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09" w:rsidRPr="006D191E" w:rsidRDefault="00604788">
      <w:pPr>
        <w:rPr>
          <w:rFonts w:ascii="Cambria" w:hAnsi="Cambria" w:cs="Arial"/>
          <w:b/>
          <w:color w:val="000000"/>
          <w:sz w:val="36"/>
          <w:szCs w:val="36"/>
        </w:rPr>
      </w:pPr>
      <w:r w:rsidRPr="006D191E">
        <w:rPr>
          <w:rFonts w:ascii="Cambria" w:hAnsi="Cambria" w:cs="Arial"/>
          <w:b/>
          <w:color w:val="000000"/>
          <w:sz w:val="36"/>
          <w:szCs w:val="36"/>
        </w:rPr>
        <w:t>Australia’s Plantations 2016</w:t>
      </w:r>
    </w:p>
    <w:p w:rsidR="00824C09" w:rsidRPr="006D191E" w:rsidRDefault="00824C09">
      <w:pPr>
        <w:rPr>
          <w:rFonts w:ascii="Cambria" w:hAnsi="Cambria" w:cs="Arial"/>
          <w:b/>
          <w:bCs/>
          <w:color w:val="000000"/>
        </w:rPr>
      </w:pPr>
    </w:p>
    <w:p w:rsidR="00824C09" w:rsidRPr="006D191E" w:rsidRDefault="00824C09">
      <w:pPr>
        <w:rPr>
          <w:rFonts w:ascii="Cambria" w:hAnsi="Cambria" w:cs="Arial"/>
          <w:b/>
          <w:bCs/>
          <w:color w:val="000000"/>
          <w:sz w:val="32"/>
          <w:szCs w:val="32"/>
        </w:rPr>
      </w:pPr>
      <w:r w:rsidRPr="006D191E">
        <w:rPr>
          <w:rFonts w:ascii="Cambria" w:hAnsi="Cambria" w:cs="Arial"/>
          <w:b/>
          <w:bCs/>
          <w:color w:val="000000"/>
          <w:sz w:val="32"/>
          <w:szCs w:val="32"/>
        </w:rPr>
        <w:t>Citation</w:t>
      </w:r>
    </w:p>
    <w:p w:rsidR="00824C09" w:rsidRPr="006D191E" w:rsidRDefault="00824C09">
      <w:pPr>
        <w:rPr>
          <w:rFonts w:ascii="Cambria" w:hAnsi="Cambria" w:cs="Arial"/>
          <w:b/>
          <w:bCs/>
          <w:color w:val="00000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Title</w:t>
      </w:r>
    </w:p>
    <w:p w:rsidR="00824C09" w:rsidRPr="006D191E" w:rsidRDefault="00604788">
      <w:pPr>
        <w:rPr>
          <w:rFonts w:ascii="Cambria" w:hAnsi="Cambria" w:cs="Arial"/>
          <w:color w:val="000000"/>
          <w:sz w:val="20"/>
          <w:szCs w:val="20"/>
        </w:rPr>
      </w:pPr>
      <w:r w:rsidRPr="006D191E">
        <w:rPr>
          <w:rFonts w:ascii="Cambria" w:hAnsi="Cambria" w:cs="Arial"/>
          <w:color w:val="000000"/>
          <w:sz w:val="20"/>
          <w:szCs w:val="20"/>
        </w:rPr>
        <w:t xml:space="preserve">Australia’s plantations 2016 </w:t>
      </w:r>
      <w:r w:rsidR="00824C09" w:rsidRPr="006D191E">
        <w:rPr>
          <w:rFonts w:ascii="Cambria" w:hAnsi="Cambria" w:cs="Arial"/>
          <w:color w:val="000000"/>
          <w:sz w:val="20"/>
          <w:szCs w:val="20"/>
        </w:rPr>
        <w:t>dataset</w:t>
      </w:r>
    </w:p>
    <w:p w:rsidR="00824C09" w:rsidRPr="006D191E" w:rsidRDefault="00824C09">
      <w:pPr>
        <w:rPr>
          <w:rFonts w:ascii="Cambria" w:hAnsi="Cambria" w:cs="Arial"/>
          <w:b/>
          <w:bCs/>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ANZLIC Identifier</w:t>
      </w:r>
    </w:p>
    <w:p w:rsidR="00824C09" w:rsidRPr="006D191E" w:rsidRDefault="00824C09">
      <w:pPr>
        <w:rPr>
          <w:rFonts w:ascii="Cambria" w:hAnsi="Cambria" w:cs="Arial"/>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Custodian</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 xml:space="preserve">Australian Bureau of Agricultural and Resource Economics </w:t>
      </w:r>
      <w:r w:rsidR="00604788" w:rsidRPr="006D191E">
        <w:rPr>
          <w:rFonts w:ascii="Cambria" w:hAnsi="Cambria" w:cs="Arial"/>
          <w:color w:val="000000"/>
          <w:sz w:val="20"/>
          <w:szCs w:val="20"/>
        </w:rPr>
        <w:t xml:space="preserve">and Sciences </w:t>
      </w:r>
      <w:r w:rsidRPr="006D191E">
        <w:rPr>
          <w:rFonts w:ascii="Cambria" w:hAnsi="Cambria" w:cs="Arial"/>
          <w:color w:val="000000"/>
          <w:sz w:val="20"/>
          <w:szCs w:val="20"/>
        </w:rPr>
        <w:t xml:space="preserve">– </w:t>
      </w:r>
      <w:r w:rsidR="00CF64D7" w:rsidRPr="006D191E">
        <w:rPr>
          <w:rFonts w:ascii="Cambria" w:hAnsi="Cambria" w:cs="Arial"/>
          <w:color w:val="000000"/>
          <w:sz w:val="20"/>
          <w:szCs w:val="20"/>
        </w:rPr>
        <w:t>(ABARES)</w:t>
      </w:r>
    </w:p>
    <w:p w:rsidR="00824C09" w:rsidRPr="006D191E" w:rsidRDefault="00CF64D7" w:rsidP="00CF64D7">
      <w:pPr>
        <w:tabs>
          <w:tab w:val="left" w:pos="6084"/>
        </w:tabs>
        <w:rPr>
          <w:rFonts w:ascii="Cambria" w:hAnsi="Cambria" w:cs="Arial"/>
          <w:b/>
          <w:bCs/>
          <w:color w:val="000000"/>
          <w:sz w:val="20"/>
          <w:szCs w:val="20"/>
        </w:rPr>
      </w:pPr>
      <w:r w:rsidRPr="006D191E">
        <w:rPr>
          <w:rFonts w:ascii="Cambria" w:hAnsi="Cambria" w:cs="Arial"/>
          <w:b/>
          <w:bCs/>
          <w:color w:val="000000"/>
          <w:sz w:val="20"/>
          <w:szCs w:val="20"/>
        </w:rPr>
        <w:tab/>
      </w: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Jurisdiction</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Australia</w:t>
      </w:r>
    </w:p>
    <w:p w:rsidR="00824C09" w:rsidRPr="006D191E" w:rsidRDefault="00824C09">
      <w:pPr>
        <w:rPr>
          <w:rFonts w:ascii="Cambria" w:hAnsi="Cambria" w:cs="Arial"/>
          <w:sz w:val="32"/>
          <w:szCs w:val="32"/>
        </w:rPr>
      </w:pPr>
    </w:p>
    <w:p w:rsidR="00824C09" w:rsidRPr="006D191E" w:rsidRDefault="00824C09">
      <w:pPr>
        <w:rPr>
          <w:rFonts w:ascii="Cambria" w:hAnsi="Cambria" w:cs="Arial"/>
          <w:b/>
          <w:bCs/>
          <w:color w:val="000000"/>
          <w:sz w:val="32"/>
          <w:szCs w:val="32"/>
        </w:rPr>
      </w:pPr>
      <w:r w:rsidRPr="006D191E">
        <w:rPr>
          <w:rFonts w:ascii="Cambria" w:hAnsi="Cambria" w:cs="Arial"/>
          <w:b/>
          <w:bCs/>
          <w:color w:val="000000"/>
          <w:sz w:val="32"/>
          <w:szCs w:val="32"/>
        </w:rPr>
        <w:t>Description</w:t>
      </w:r>
    </w:p>
    <w:p w:rsidR="00824C09" w:rsidRPr="006D191E" w:rsidRDefault="00824C09">
      <w:pPr>
        <w:rPr>
          <w:rFonts w:ascii="Cambria" w:hAnsi="Cambria" w:cs="Arial"/>
          <w:b/>
          <w:bCs/>
          <w:color w:val="00000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Abstract</w:t>
      </w:r>
    </w:p>
    <w:p w:rsidR="00DB1125" w:rsidRPr="006D191E" w:rsidRDefault="00DB1125" w:rsidP="00DB1125">
      <w:pPr>
        <w:rPr>
          <w:rFonts w:ascii="Cambria" w:hAnsi="Cambria" w:cs="Arial"/>
          <w:color w:val="000000"/>
          <w:sz w:val="20"/>
          <w:szCs w:val="20"/>
        </w:rPr>
      </w:pPr>
    </w:p>
    <w:p w:rsidR="00902C4D" w:rsidRPr="006D191E" w:rsidRDefault="00902C4D" w:rsidP="00902C4D">
      <w:pPr>
        <w:rPr>
          <w:rFonts w:ascii="Cambria" w:hAnsi="Cambria" w:cs="Arial"/>
          <w:color w:val="000000"/>
          <w:sz w:val="20"/>
          <w:szCs w:val="20"/>
        </w:rPr>
      </w:pPr>
      <w:r w:rsidRPr="006D191E">
        <w:rPr>
          <w:rFonts w:ascii="Cambria" w:hAnsi="Cambria" w:cs="Arial"/>
          <w:color w:val="000000"/>
          <w:sz w:val="20"/>
          <w:szCs w:val="20"/>
        </w:rPr>
        <w:t xml:space="preserve">ABARES has prepared this dataset under the auspices of the National Plantation Inventory (NPI). The NPI has surveyed public and private plantation growers and managers to collect data on plantations established primarily for wood production in Australia since 1993. </w:t>
      </w:r>
    </w:p>
    <w:p w:rsidR="00902C4D" w:rsidRPr="006D191E" w:rsidRDefault="00902C4D" w:rsidP="00902C4D">
      <w:pPr>
        <w:rPr>
          <w:rFonts w:ascii="Cambria" w:hAnsi="Cambria" w:cs="Arial"/>
          <w:color w:val="000000"/>
          <w:sz w:val="20"/>
          <w:szCs w:val="20"/>
        </w:rPr>
      </w:pPr>
    </w:p>
    <w:p w:rsidR="00902C4D" w:rsidRPr="006D191E" w:rsidRDefault="00902C4D" w:rsidP="00902C4D">
      <w:pPr>
        <w:rPr>
          <w:rFonts w:ascii="Cambria" w:hAnsi="Cambria" w:cs="Arial"/>
          <w:color w:val="000000"/>
          <w:sz w:val="20"/>
          <w:szCs w:val="20"/>
        </w:rPr>
      </w:pPr>
      <w:r w:rsidRPr="006D191E">
        <w:rPr>
          <w:rFonts w:ascii="Cambria" w:hAnsi="Cambria" w:cs="Arial"/>
          <w:i/>
          <w:iCs/>
          <w:color w:val="000000"/>
          <w:sz w:val="20"/>
          <w:szCs w:val="20"/>
        </w:rPr>
        <w:t xml:space="preserve">Australian plantation statistics </w:t>
      </w:r>
      <w:r w:rsidRPr="006D191E">
        <w:rPr>
          <w:rFonts w:ascii="Cambria" w:hAnsi="Cambria" w:cs="Arial"/>
          <w:color w:val="000000"/>
          <w:sz w:val="20"/>
          <w:szCs w:val="20"/>
        </w:rPr>
        <w:t>is published every five years based on spatial data. It supports strategic forest industry planning and decision-making by presenting information on total plantation area, new planting and ownership. The spatial updates complement two other NPI information products published by ABARES: the annual tabular plantations update and the five-yearly comprehensive log supply forecast report.</w:t>
      </w:r>
    </w:p>
    <w:p w:rsidR="00902C4D" w:rsidRPr="006D191E" w:rsidRDefault="00902C4D" w:rsidP="00DB1125">
      <w:pPr>
        <w:rPr>
          <w:rFonts w:ascii="Cambria" w:hAnsi="Cambria" w:cs="Arial"/>
          <w:color w:val="000000"/>
          <w:sz w:val="20"/>
          <w:szCs w:val="20"/>
        </w:rPr>
      </w:pPr>
    </w:p>
    <w:p w:rsidR="00902C4D" w:rsidRPr="006D191E" w:rsidRDefault="00604788" w:rsidP="00902C4D">
      <w:pPr>
        <w:rPr>
          <w:rFonts w:ascii="Cambria" w:hAnsi="Cambria" w:cs="Arial"/>
          <w:sz w:val="20"/>
          <w:szCs w:val="20"/>
        </w:rPr>
      </w:pPr>
      <w:r w:rsidRPr="006D191E">
        <w:rPr>
          <w:rFonts w:ascii="Cambria" w:hAnsi="Cambria" w:cs="Arial"/>
          <w:i/>
          <w:color w:val="000000"/>
          <w:sz w:val="20"/>
          <w:szCs w:val="20"/>
        </w:rPr>
        <w:t>Australia’s Plantation 2016</w:t>
      </w:r>
      <w:r w:rsidR="00472502" w:rsidRPr="006D191E">
        <w:rPr>
          <w:rFonts w:ascii="Cambria" w:hAnsi="Cambria" w:cs="Arial"/>
          <w:color w:val="000000"/>
          <w:sz w:val="20"/>
          <w:szCs w:val="20"/>
        </w:rPr>
        <w:t xml:space="preserve"> is a comprehensive dataset of </w:t>
      </w:r>
      <w:r w:rsidRPr="006D191E">
        <w:rPr>
          <w:rFonts w:ascii="Cambria" w:hAnsi="Cambria" w:cs="Arial"/>
          <w:color w:val="000000"/>
          <w:sz w:val="20"/>
          <w:szCs w:val="20"/>
        </w:rPr>
        <w:t>commercial</w:t>
      </w:r>
      <w:r w:rsidR="00472502" w:rsidRPr="006D191E">
        <w:rPr>
          <w:rFonts w:ascii="Cambria" w:hAnsi="Cambria" w:cs="Arial"/>
          <w:color w:val="000000"/>
          <w:sz w:val="20"/>
          <w:szCs w:val="20"/>
        </w:rPr>
        <w:t xml:space="preserve"> plantations derived from spatial data provided by over </w:t>
      </w:r>
      <w:r w:rsidRPr="006D191E">
        <w:rPr>
          <w:rFonts w:ascii="Cambria" w:hAnsi="Cambria" w:cs="Arial"/>
          <w:color w:val="000000"/>
          <w:sz w:val="20"/>
          <w:szCs w:val="20"/>
        </w:rPr>
        <w:t>20</w:t>
      </w:r>
      <w:r w:rsidR="00472502" w:rsidRPr="006D191E">
        <w:rPr>
          <w:rFonts w:ascii="Cambria" w:hAnsi="Cambria" w:cs="Arial"/>
          <w:color w:val="000000"/>
          <w:sz w:val="20"/>
          <w:szCs w:val="20"/>
        </w:rPr>
        <w:t xml:space="preserve"> growers</w:t>
      </w:r>
      <w:r w:rsidRPr="006D191E">
        <w:rPr>
          <w:rFonts w:ascii="Cambria" w:hAnsi="Cambria" w:cs="Arial"/>
          <w:color w:val="000000"/>
          <w:sz w:val="20"/>
          <w:szCs w:val="20"/>
        </w:rPr>
        <w:t xml:space="preserve"> and managers</w:t>
      </w:r>
      <w:r w:rsidR="00472502" w:rsidRPr="006D191E">
        <w:rPr>
          <w:rFonts w:ascii="Cambria" w:hAnsi="Cambria" w:cs="Arial"/>
          <w:color w:val="000000"/>
          <w:sz w:val="20"/>
          <w:szCs w:val="20"/>
        </w:rPr>
        <w:t xml:space="preserve">. </w:t>
      </w:r>
      <w:r w:rsidR="00902C4D" w:rsidRPr="006D191E">
        <w:rPr>
          <w:rFonts w:ascii="Cambria" w:hAnsi="Cambria" w:cs="Arial"/>
          <w:color w:val="000000"/>
          <w:sz w:val="20"/>
          <w:szCs w:val="20"/>
        </w:rPr>
        <w:t>The data was provided in raw form and required standardisation to a common format.</w:t>
      </w:r>
      <w:r w:rsidR="00902C4D" w:rsidRPr="006D191E">
        <w:rPr>
          <w:rFonts w:ascii="Cambria" w:hAnsi="Cambria" w:cs="Arial"/>
          <w:sz w:val="20"/>
          <w:szCs w:val="20"/>
        </w:rPr>
        <w:t xml:space="preserve"> Because the report is based on mapped data, it includes corrections and updates to data ob</w:t>
      </w:r>
      <w:r w:rsidR="002B5B6F" w:rsidRPr="006D191E">
        <w:rPr>
          <w:rFonts w:ascii="Cambria" w:hAnsi="Cambria" w:cs="Arial"/>
          <w:sz w:val="20"/>
          <w:szCs w:val="20"/>
        </w:rPr>
        <w:t xml:space="preserve">tained </w:t>
      </w:r>
      <w:r w:rsidR="00902C4D" w:rsidRPr="006D191E">
        <w:rPr>
          <w:rFonts w:ascii="Cambria" w:hAnsi="Cambria" w:cs="Arial"/>
          <w:sz w:val="20"/>
          <w:szCs w:val="20"/>
        </w:rPr>
        <w:t>in previous years.</w:t>
      </w:r>
    </w:p>
    <w:p w:rsidR="00902C4D" w:rsidRPr="006D191E" w:rsidRDefault="00902C4D" w:rsidP="00902C4D">
      <w:pPr>
        <w:rPr>
          <w:rFonts w:ascii="Cambria" w:hAnsi="Cambria" w:cs="Arial"/>
          <w:sz w:val="20"/>
          <w:szCs w:val="20"/>
        </w:rPr>
      </w:pPr>
    </w:p>
    <w:p w:rsidR="00604788" w:rsidRPr="006D191E" w:rsidRDefault="002B5B6F" w:rsidP="00024AD3">
      <w:pPr>
        <w:rPr>
          <w:rFonts w:ascii="Cambria" w:hAnsi="Cambria" w:cs="Arial"/>
          <w:color w:val="000000"/>
          <w:sz w:val="20"/>
          <w:szCs w:val="20"/>
        </w:rPr>
      </w:pPr>
      <w:r w:rsidRPr="006D191E">
        <w:rPr>
          <w:rFonts w:ascii="Cambria" w:hAnsi="Cambria" w:cs="Arial"/>
          <w:sz w:val="20"/>
          <w:szCs w:val="20"/>
        </w:rPr>
        <w:t>The publicly available dataset has been s</w:t>
      </w:r>
      <w:r w:rsidRPr="006D191E">
        <w:rPr>
          <w:rFonts w:ascii="Cambria" w:hAnsi="Cambria" w:cs="Arial"/>
          <w:color w:val="000000"/>
          <w:sz w:val="20"/>
          <w:szCs w:val="20"/>
        </w:rPr>
        <w:t>ummarised and re-sampled and the</w:t>
      </w:r>
      <w:r w:rsidR="00604788" w:rsidRPr="006D191E">
        <w:rPr>
          <w:rFonts w:ascii="Cambria" w:hAnsi="Cambria" w:cs="Arial"/>
          <w:color w:val="000000"/>
          <w:sz w:val="20"/>
          <w:szCs w:val="20"/>
        </w:rPr>
        <w:t xml:space="preserve"> only</w:t>
      </w:r>
      <w:r w:rsidRPr="006D191E">
        <w:rPr>
          <w:rFonts w:ascii="Cambria" w:hAnsi="Cambria" w:cs="Arial"/>
          <w:color w:val="000000"/>
          <w:sz w:val="20"/>
          <w:szCs w:val="20"/>
        </w:rPr>
        <w:t xml:space="preserve"> publicly available</w:t>
      </w:r>
      <w:r w:rsidR="00604788" w:rsidRPr="006D191E">
        <w:rPr>
          <w:rFonts w:ascii="Cambria" w:hAnsi="Cambria" w:cs="Arial"/>
          <w:color w:val="000000"/>
          <w:sz w:val="20"/>
          <w:szCs w:val="20"/>
        </w:rPr>
        <w:t xml:space="preserve"> attribute is plantation type – comprised of hardwood, softwood and unknown, mixed species, fallow.</w:t>
      </w:r>
      <w:r w:rsidR="00902C4D" w:rsidRPr="006D191E">
        <w:rPr>
          <w:rFonts w:ascii="Cambria" w:hAnsi="Cambria" w:cs="Arial"/>
          <w:color w:val="000000"/>
          <w:sz w:val="20"/>
          <w:szCs w:val="20"/>
        </w:rPr>
        <w:t xml:space="preserve"> </w:t>
      </w:r>
    </w:p>
    <w:p w:rsidR="004C2163" w:rsidRPr="006D191E" w:rsidRDefault="004C2163" w:rsidP="0070029B">
      <w:pPr>
        <w:rPr>
          <w:rFonts w:ascii="Cambria" w:hAnsi="Cambria" w:cs="Arial"/>
          <w:sz w:val="20"/>
          <w:szCs w:val="20"/>
        </w:rPr>
      </w:pPr>
    </w:p>
    <w:p w:rsidR="004C2163" w:rsidRPr="006D191E" w:rsidRDefault="004C2163" w:rsidP="0070029B">
      <w:pPr>
        <w:rPr>
          <w:rFonts w:ascii="Cambria" w:hAnsi="Cambria" w:cs="Arial"/>
          <w:b/>
          <w:sz w:val="20"/>
          <w:szCs w:val="20"/>
        </w:rPr>
      </w:pPr>
      <w:r w:rsidRPr="006D191E">
        <w:rPr>
          <w:rFonts w:ascii="Cambria" w:hAnsi="Cambria" w:cs="Arial"/>
          <w:b/>
          <w:sz w:val="20"/>
          <w:szCs w:val="20"/>
        </w:rPr>
        <w:t>Purpose</w:t>
      </w:r>
    </w:p>
    <w:p w:rsidR="004C2163" w:rsidRPr="006D191E" w:rsidRDefault="004C2163" w:rsidP="0070029B">
      <w:pPr>
        <w:rPr>
          <w:rFonts w:ascii="Cambria" w:hAnsi="Cambria" w:cs="Arial"/>
          <w:b/>
          <w:sz w:val="20"/>
          <w:szCs w:val="20"/>
        </w:rPr>
      </w:pPr>
    </w:p>
    <w:p w:rsidR="004C2163" w:rsidRPr="006D191E" w:rsidRDefault="004C2163" w:rsidP="0070029B">
      <w:pPr>
        <w:rPr>
          <w:rFonts w:ascii="Cambria" w:hAnsi="Cambria" w:cs="Arial"/>
          <w:color w:val="000000"/>
          <w:sz w:val="20"/>
          <w:szCs w:val="20"/>
        </w:rPr>
      </w:pPr>
      <w:r w:rsidRPr="006D191E">
        <w:rPr>
          <w:rFonts w:ascii="Cambria" w:hAnsi="Cambria" w:cs="Arial"/>
          <w:sz w:val="20"/>
          <w:szCs w:val="20"/>
        </w:rPr>
        <w:t>To provide a comprehensive plantations dataset to be used by government, industry and other organisations.</w:t>
      </w:r>
    </w:p>
    <w:p w:rsidR="00824C09" w:rsidRPr="006D191E" w:rsidRDefault="00824C09">
      <w:pPr>
        <w:rPr>
          <w:rFonts w:ascii="Cambria" w:hAnsi="Cambria" w:cs="Arial"/>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Search word(s)</w:t>
      </w:r>
    </w:p>
    <w:p w:rsidR="00824C09" w:rsidRPr="006D191E" w:rsidRDefault="00024AD3">
      <w:pPr>
        <w:rPr>
          <w:rFonts w:ascii="Cambria" w:hAnsi="Cambria" w:cs="Arial"/>
          <w:color w:val="000000"/>
          <w:sz w:val="20"/>
          <w:szCs w:val="20"/>
        </w:rPr>
      </w:pPr>
      <w:r w:rsidRPr="006D191E">
        <w:rPr>
          <w:rFonts w:ascii="Cambria" w:hAnsi="Cambria" w:cs="Arial"/>
          <w:color w:val="000000"/>
          <w:sz w:val="20"/>
          <w:szCs w:val="20"/>
        </w:rPr>
        <w:t>Plantation, type, species, region, state, area, ownership, year</w:t>
      </w:r>
      <w:r w:rsidR="00822A85" w:rsidRPr="006D191E">
        <w:rPr>
          <w:rFonts w:ascii="Cambria" w:hAnsi="Cambria" w:cs="Arial"/>
          <w:color w:val="000000"/>
          <w:sz w:val="20"/>
          <w:szCs w:val="20"/>
        </w:rPr>
        <w:t>, company, main product.</w:t>
      </w:r>
    </w:p>
    <w:p w:rsidR="00024AD3" w:rsidRPr="006D191E" w:rsidRDefault="00024AD3">
      <w:pPr>
        <w:rPr>
          <w:rFonts w:ascii="Cambria" w:hAnsi="Cambria" w:cs="Arial"/>
          <w:b/>
          <w:bCs/>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Spatial Domain</w:t>
      </w: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Geographic Extent Name (GEN)</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GEN Category: Australia</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GEN Custodial Jurisdiction: Australia</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GEN Name: AUSTRALIA EXCLUDING EXTERNAL TERRITORIES</w:t>
      </w:r>
    </w:p>
    <w:p w:rsidR="00824C09" w:rsidRPr="006D191E" w:rsidRDefault="00824C09">
      <w:pPr>
        <w:rPr>
          <w:rFonts w:ascii="Cambria" w:hAnsi="Cambria" w:cs="Arial"/>
          <w:b/>
          <w:bCs/>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Geographic Bounding Box</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North Bounding Latitude:</w:t>
      </w:r>
      <w:r w:rsidRPr="006D191E">
        <w:rPr>
          <w:rFonts w:ascii="Cambria" w:hAnsi="Cambria" w:cs="Arial"/>
          <w:color w:val="000000"/>
          <w:sz w:val="20"/>
          <w:szCs w:val="20"/>
        </w:rPr>
        <w:tab/>
        <w:t>-9</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South Bounding Latitude:</w:t>
      </w:r>
      <w:r w:rsidRPr="006D191E">
        <w:rPr>
          <w:rFonts w:ascii="Cambria" w:hAnsi="Cambria" w:cs="Arial"/>
          <w:color w:val="000000"/>
          <w:sz w:val="20"/>
          <w:szCs w:val="20"/>
        </w:rPr>
        <w:tab/>
        <w:t>-45</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East Bounding Latitude:</w:t>
      </w:r>
      <w:r w:rsidRPr="006D191E">
        <w:rPr>
          <w:rFonts w:ascii="Cambria" w:hAnsi="Cambria" w:cs="Arial"/>
          <w:color w:val="000000"/>
          <w:sz w:val="20"/>
          <w:szCs w:val="20"/>
        </w:rPr>
        <w:tab/>
      </w:r>
      <w:r w:rsidR="008A2BEE" w:rsidRPr="006D191E">
        <w:rPr>
          <w:rFonts w:ascii="Cambria" w:hAnsi="Cambria" w:cs="Arial"/>
          <w:color w:val="000000"/>
          <w:sz w:val="20"/>
          <w:szCs w:val="20"/>
        </w:rPr>
        <w:tab/>
      </w:r>
      <w:r w:rsidRPr="006D191E">
        <w:rPr>
          <w:rFonts w:ascii="Cambria" w:hAnsi="Cambria" w:cs="Arial"/>
          <w:color w:val="000000"/>
          <w:sz w:val="20"/>
          <w:szCs w:val="20"/>
        </w:rPr>
        <w:t>158</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West Bounding Latitude:</w:t>
      </w:r>
      <w:r w:rsidRPr="006D191E">
        <w:rPr>
          <w:rFonts w:ascii="Cambria" w:hAnsi="Cambria" w:cs="Arial"/>
          <w:color w:val="000000"/>
          <w:sz w:val="20"/>
          <w:szCs w:val="20"/>
        </w:rPr>
        <w:tab/>
        <w:t>109</w:t>
      </w:r>
    </w:p>
    <w:p w:rsidR="00393C68" w:rsidRPr="006D191E" w:rsidRDefault="00393C68">
      <w:pPr>
        <w:rPr>
          <w:rFonts w:ascii="Cambria" w:hAnsi="Cambria" w:cs="Arial"/>
          <w:color w:val="000000"/>
          <w:sz w:val="20"/>
          <w:szCs w:val="20"/>
        </w:rPr>
      </w:pPr>
    </w:p>
    <w:p w:rsidR="00393C68" w:rsidRPr="006D191E" w:rsidRDefault="00393C68">
      <w:pPr>
        <w:rPr>
          <w:rFonts w:ascii="Cambria" w:hAnsi="Cambria" w:cs="Arial"/>
          <w:b/>
          <w:bCs/>
          <w:color w:val="000000"/>
          <w:sz w:val="20"/>
          <w:szCs w:val="20"/>
        </w:rPr>
      </w:pPr>
      <w:r w:rsidRPr="006D191E">
        <w:rPr>
          <w:rFonts w:ascii="Cambria" w:hAnsi="Cambria" w:cs="Arial"/>
          <w:b/>
          <w:bCs/>
          <w:color w:val="000000"/>
          <w:sz w:val="20"/>
          <w:szCs w:val="20"/>
        </w:rPr>
        <w:t>Projection</w:t>
      </w:r>
    </w:p>
    <w:p w:rsidR="00393C68" w:rsidRPr="006D191E" w:rsidRDefault="00393C68">
      <w:pPr>
        <w:rPr>
          <w:rFonts w:ascii="Cambria" w:hAnsi="Cambria" w:cs="Arial"/>
          <w:color w:val="000000"/>
          <w:sz w:val="20"/>
          <w:szCs w:val="20"/>
        </w:rPr>
      </w:pPr>
      <w:r w:rsidRPr="006D191E">
        <w:rPr>
          <w:rFonts w:ascii="Cambria" w:hAnsi="Cambria" w:cs="Arial"/>
          <w:color w:val="000000"/>
          <w:sz w:val="20"/>
          <w:szCs w:val="20"/>
        </w:rPr>
        <w:lastRenderedPageBreak/>
        <w:t>GDA 94</w:t>
      </w:r>
      <w:r w:rsidR="00902C4D" w:rsidRPr="006D191E">
        <w:rPr>
          <w:rFonts w:ascii="Cambria" w:hAnsi="Cambria" w:cs="Arial"/>
          <w:color w:val="000000"/>
          <w:sz w:val="20"/>
          <w:szCs w:val="20"/>
        </w:rPr>
        <w:t xml:space="preserve"> Australian Albers</w:t>
      </w:r>
    </w:p>
    <w:p w:rsidR="008A2BEE" w:rsidRPr="006D191E" w:rsidRDefault="008A2BEE">
      <w:pPr>
        <w:rPr>
          <w:rFonts w:ascii="Cambria" w:hAnsi="Cambria" w:cs="Arial"/>
          <w:color w:val="000000"/>
          <w:sz w:val="20"/>
          <w:szCs w:val="20"/>
        </w:rPr>
      </w:pPr>
    </w:p>
    <w:p w:rsidR="008A2BEE" w:rsidRPr="006D191E" w:rsidRDefault="00E255D4" w:rsidP="008A2BEE">
      <w:pPr>
        <w:rPr>
          <w:rFonts w:ascii="Cambria" w:hAnsi="Cambria" w:cs="Arial"/>
          <w:b/>
          <w:bCs/>
          <w:color w:val="000000"/>
          <w:sz w:val="20"/>
          <w:szCs w:val="20"/>
        </w:rPr>
      </w:pPr>
      <w:hyperlink r:id="rId5" w:anchor="ID0EEA" w:history="1">
        <w:r w:rsidR="008A2BEE" w:rsidRPr="006D191E">
          <w:rPr>
            <w:rFonts w:ascii="Cambria" w:hAnsi="Cambria" w:cs="Arial"/>
            <w:b/>
            <w:bCs/>
            <w:color w:val="000000"/>
            <w:sz w:val="20"/>
            <w:szCs w:val="20"/>
          </w:rPr>
          <w:t>Spatial Reference </w:t>
        </w:r>
      </w:hyperlink>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GDA_1994_Australia_Albers</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WKID: 3577 Authority: EPSG</w:t>
      </w:r>
    </w:p>
    <w:p w:rsidR="002B5B6F" w:rsidRPr="006D191E" w:rsidRDefault="002B5B6F" w:rsidP="002B5B6F">
      <w:pPr>
        <w:rPr>
          <w:rFonts w:ascii="Cambria" w:hAnsi="Cambria" w:cs="Arial"/>
          <w:color w:val="000000"/>
          <w:sz w:val="20"/>
          <w:szCs w:val="20"/>
        </w:rPr>
      </w:pP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Projection: Albers</w:t>
      </w:r>
    </w:p>
    <w:p w:rsidR="002B5B6F" w:rsidRPr="006D191E" w:rsidRDefault="0030197B" w:rsidP="002B5B6F">
      <w:pPr>
        <w:rPr>
          <w:rFonts w:ascii="Cambria" w:hAnsi="Cambria" w:cs="Arial"/>
          <w:color w:val="000000"/>
          <w:sz w:val="20"/>
          <w:szCs w:val="20"/>
        </w:rPr>
      </w:pPr>
      <w:r>
        <w:rPr>
          <w:rFonts w:ascii="Cambria" w:hAnsi="Cambria" w:cs="Arial"/>
          <w:color w:val="000000"/>
          <w:sz w:val="20"/>
          <w:szCs w:val="20"/>
        </w:rPr>
        <w:t xml:space="preserve">False </w:t>
      </w:r>
      <w:r w:rsidR="002B5B6F" w:rsidRPr="006D191E">
        <w:rPr>
          <w:rFonts w:ascii="Cambria" w:hAnsi="Cambria" w:cs="Arial"/>
          <w:color w:val="000000"/>
          <w:sz w:val="20"/>
          <w:szCs w:val="20"/>
        </w:rPr>
        <w:t>Easting: 0.0</w:t>
      </w:r>
    </w:p>
    <w:p w:rsidR="002B5B6F" w:rsidRPr="006D191E" w:rsidRDefault="0030197B" w:rsidP="002B5B6F">
      <w:pPr>
        <w:rPr>
          <w:rFonts w:ascii="Cambria" w:hAnsi="Cambria" w:cs="Arial"/>
          <w:color w:val="000000"/>
          <w:sz w:val="20"/>
          <w:szCs w:val="20"/>
        </w:rPr>
      </w:pPr>
      <w:r>
        <w:rPr>
          <w:rFonts w:ascii="Cambria" w:hAnsi="Cambria" w:cs="Arial"/>
          <w:color w:val="000000"/>
          <w:sz w:val="20"/>
          <w:szCs w:val="20"/>
        </w:rPr>
        <w:t xml:space="preserve">False </w:t>
      </w:r>
      <w:r w:rsidR="002B5B6F" w:rsidRPr="006D191E">
        <w:rPr>
          <w:rFonts w:ascii="Cambria" w:hAnsi="Cambria" w:cs="Arial"/>
          <w:color w:val="000000"/>
          <w:sz w:val="20"/>
          <w:szCs w:val="20"/>
        </w:rPr>
        <w:t>Northing: 0.0</w:t>
      </w:r>
    </w:p>
    <w:p w:rsidR="002B5B6F" w:rsidRPr="006D191E" w:rsidRDefault="0030197B" w:rsidP="002B5B6F">
      <w:pPr>
        <w:rPr>
          <w:rFonts w:ascii="Cambria" w:hAnsi="Cambria" w:cs="Arial"/>
          <w:color w:val="000000"/>
          <w:sz w:val="20"/>
          <w:szCs w:val="20"/>
        </w:rPr>
      </w:pPr>
      <w:r>
        <w:rPr>
          <w:rFonts w:ascii="Cambria" w:hAnsi="Cambria" w:cs="Arial"/>
          <w:color w:val="000000"/>
          <w:sz w:val="20"/>
          <w:szCs w:val="20"/>
        </w:rPr>
        <w:t xml:space="preserve">Central </w:t>
      </w:r>
      <w:r w:rsidR="002B5B6F" w:rsidRPr="006D191E">
        <w:rPr>
          <w:rFonts w:ascii="Cambria" w:hAnsi="Cambria" w:cs="Arial"/>
          <w:color w:val="000000"/>
          <w:sz w:val="20"/>
          <w:szCs w:val="20"/>
        </w:rPr>
        <w:t>Meridian: 132.0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Standard_Parallel_1: -18.0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Standard_Parallel_2: -36.0</w:t>
      </w:r>
    </w:p>
    <w:p w:rsidR="002B5B6F" w:rsidRPr="006D191E" w:rsidRDefault="0030197B" w:rsidP="002B5B6F">
      <w:pPr>
        <w:rPr>
          <w:rFonts w:ascii="Cambria" w:hAnsi="Cambria" w:cs="Arial"/>
          <w:color w:val="000000"/>
          <w:sz w:val="20"/>
          <w:szCs w:val="20"/>
        </w:rPr>
      </w:pPr>
      <w:r>
        <w:rPr>
          <w:rFonts w:ascii="Cambria" w:hAnsi="Cambria" w:cs="Arial"/>
          <w:color w:val="000000"/>
          <w:sz w:val="20"/>
          <w:szCs w:val="20"/>
        </w:rPr>
        <w:t xml:space="preserve">Latitude </w:t>
      </w:r>
      <w:proofErr w:type="gramStart"/>
      <w:r>
        <w:rPr>
          <w:rFonts w:ascii="Cambria" w:hAnsi="Cambria" w:cs="Arial"/>
          <w:color w:val="000000"/>
          <w:sz w:val="20"/>
          <w:szCs w:val="20"/>
        </w:rPr>
        <w:t>Of</w:t>
      </w:r>
      <w:proofErr w:type="gramEnd"/>
      <w:r>
        <w:rPr>
          <w:rFonts w:ascii="Cambria" w:hAnsi="Cambria" w:cs="Arial"/>
          <w:color w:val="000000"/>
          <w:sz w:val="20"/>
          <w:szCs w:val="20"/>
        </w:rPr>
        <w:t xml:space="preserve"> </w:t>
      </w:r>
      <w:r w:rsidR="002B5B6F" w:rsidRPr="006D191E">
        <w:rPr>
          <w:rFonts w:ascii="Cambria" w:hAnsi="Cambria" w:cs="Arial"/>
          <w:color w:val="000000"/>
          <w:sz w:val="20"/>
          <w:szCs w:val="20"/>
        </w:rPr>
        <w:t>Origin: 0.0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Linear Unit: Meter (1.0)</w:t>
      </w:r>
    </w:p>
    <w:p w:rsidR="002B5B6F" w:rsidRPr="006D191E" w:rsidRDefault="002B5B6F" w:rsidP="002B5B6F">
      <w:pPr>
        <w:rPr>
          <w:rFonts w:ascii="Cambria" w:hAnsi="Cambria" w:cs="Arial"/>
          <w:color w:val="000000"/>
          <w:sz w:val="20"/>
          <w:szCs w:val="20"/>
        </w:rPr>
      </w:pP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Geographic Coordinate System: GCS_GDA_1994</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Angular Unit: Degree (0.0174532925199433)</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Prime Meridia</w:t>
      </w:r>
      <w:bookmarkStart w:id="0" w:name="_GoBack"/>
      <w:bookmarkEnd w:id="0"/>
      <w:r w:rsidRPr="006D191E">
        <w:rPr>
          <w:rFonts w:ascii="Cambria" w:hAnsi="Cambria" w:cs="Arial"/>
          <w:color w:val="000000"/>
          <w:sz w:val="20"/>
          <w:szCs w:val="20"/>
        </w:rPr>
        <w:t>n: Greenwich (0.0)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Datum: D_GDA_1994</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 xml:space="preserve">  Spheroid: GRS_1980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 xml:space="preserve">    </w:t>
      </w:r>
      <w:proofErr w:type="spellStart"/>
      <w:r w:rsidRPr="006D191E">
        <w:rPr>
          <w:rFonts w:ascii="Cambria" w:hAnsi="Cambria" w:cs="Arial"/>
          <w:color w:val="000000"/>
          <w:sz w:val="20"/>
          <w:szCs w:val="20"/>
        </w:rPr>
        <w:t>Semimajor</w:t>
      </w:r>
      <w:proofErr w:type="spellEnd"/>
      <w:r w:rsidRPr="006D191E">
        <w:rPr>
          <w:rFonts w:ascii="Cambria" w:hAnsi="Cambria" w:cs="Arial"/>
          <w:color w:val="000000"/>
          <w:sz w:val="20"/>
          <w:szCs w:val="20"/>
        </w:rPr>
        <w:t xml:space="preserve"> Axis: 6378137.0</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 xml:space="preserve">    </w:t>
      </w:r>
      <w:proofErr w:type="spellStart"/>
      <w:r w:rsidRPr="006D191E">
        <w:rPr>
          <w:rFonts w:ascii="Cambria" w:hAnsi="Cambria" w:cs="Arial"/>
          <w:color w:val="000000"/>
          <w:sz w:val="20"/>
          <w:szCs w:val="20"/>
        </w:rPr>
        <w:t>Semiminor</w:t>
      </w:r>
      <w:proofErr w:type="spellEnd"/>
      <w:r w:rsidRPr="006D191E">
        <w:rPr>
          <w:rFonts w:ascii="Cambria" w:hAnsi="Cambria" w:cs="Arial"/>
          <w:color w:val="000000"/>
          <w:sz w:val="20"/>
          <w:szCs w:val="20"/>
        </w:rPr>
        <w:t xml:space="preserve"> Axis: 6356752.314140356</w:t>
      </w:r>
    </w:p>
    <w:p w:rsidR="002B5B6F" w:rsidRPr="006D191E" w:rsidRDefault="002B5B6F" w:rsidP="002B5B6F">
      <w:pPr>
        <w:rPr>
          <w:rFonts w:ascii="Cambria" w:hAnsi="Cambria" w:cs="Arial"/>
          <w:color w:val="000000"/>
          <w:sz w:val="20"/>
          <w:szCs w:val="20"/>
        </w:rPr>
      </w:pPr>
      <w:r w:rsidRPr="006D191E">
        <w:rPr>
          <w:rFonts w:ascii="Cambria" w:hAnsi="Cambria" w:cs="Arial"/>
          <w:color w:val="000000"/>
          <w:sz w:val="20"/>
          <w:szCs w:val="20"/>
        </w:rPr>
        <w:t xml:space="preserve">    Inverse Flattening: 298.257222101</w:t>
      </w:r>
    </w:p>
    <w:p w:rsidR="002B5B6F" w:rsidRPr="006D191E" w:rsidRDefault="002B5B6F">
      <w:pPr>
        <w:rPr>
          <w:rFonts w:ascii="Cambria" w:hAnsi="Cambria" w:cs="Arial"/>
          <w:b/>
          <w:color w:val="000000"/>
          <w:sz w:val="20"/>
          <w:szCs w:val="20"/>
        </w:rPr>
      </w:pPr>
    </w:p>
    <w:p w:rsidR="00393C68" w:rsidRPr="006D191E" w:rsidRDefault="00393C68">
      <w:pPr>
        <w:rPr>
          <w:rFonts w:ascii="Cambria" w:hAnsi="Cambria" w:cs="Arial"/>
          <w:b/>
          <w:color w:val="000000"/>
          <w:sz w:val="20"/>
          <w:szCs w:val="20"/>
        </w:rPr>
      </w:pPr>
      <w:r w:rsidRPr="006D191E">
        <w:rPr>
          <w:rFonts w:ascii="Cambria" w:hAnsi="Cambria" w:cs="Arial"/>
          <w:b/>
          <w:color w:val="000000"/>
          <w:sz w:val="20"/>
          <w:szCs w:val="20"/>
        </w:rPr>
        <w:t>Format</w:t>
      </w:r>
    </w:p>
    <w:p w:rsidR="00393C68" w:rsidRPr="006D191E" w:rsidRDefault="00902C4D">
      <w:pPr>
        <w:rPr>
          <w:rFonts w:ascii="Cambria" w:hAnsi="Cambria" w:cs="Arial"/>
          <w:color w:val="000000"/>
          <w:sz w:val="20"/>
          <w:szCs w:val="20"/>
        </w:rPr>
      </w:pPr>
      <w:r w:rsidRPr="006D191E">
        <w:rPr>
          <w:rFonts w:ascii="Cambria" w:hAnsi="Cambria" w:cs="Arial"/>
          <w:color w:val="000000"/>
          <w:sz w:val="20"/>
          <w:szCs w:val="20"/>
        </w:rPr>
        <w:t>Shapefile</w:t>
      </w:r>
      <w:r w:rsidR="00393C68" w:rsidRPr="006D191E">
        <w:rPr>
          <w:rFonts w:ascii="Cambria" w:hAnsi="Cambria" w:cs="Arial"/>
          <w:color w:val="000000"/>
          <w:sz w:val="20"/>
          <w:szCs w:val="20"/>
        </w:rPr>
        <w:t xml:space="preserve"> feature vector digital</w:t>
      </w:r>
      <w:r w:rsidR="008A2BEE" w:rsidRPr="006D191E">
        <w:rPr>
          <w:rFonts w:ascii="Cambria" w:hAnsi="Cambria" w:cs="Arial"/>
          <w:color w:val="000000"/>
          <w:sz w:val="20"/>
          <w:szCs w:val="20"/>
        </w:rPr>
        <w:t xml:space="preserve"> data</w:t>
      </w:r>
    </w:p>
    <w:p w:rsidR="00393C68" w:rsidRPr="006D191E" w:rsidRDefault="00393C68">
      <w:pPr>
        <w:rPr>
          <w:rFonts w:ascii="Cambria" w:hAnsi="Cambria" w:cs="Arial"/>
          <w:color w:val="000000"/>
          <w:sz w:val="20"/>
          <w:szCs w:val="20"/>
        </w:rPr>
      </w:pPr>
    </w:p>
    <w:p w:rsidR="00393C68" w:rsidRPr="006D191E" w:rsidRDefault="00393C68">
      <w:pPr>
        <w:rPr>
          <w:rFonts w:ascii="Cambria" w:hAnsi="Cambria" w:cs="Arial"/>
          <w:b/>
          <w:color w:val="000000"/>
          <w:sz w:val="20"/>
          <w:szCs w:val="20"/>
        </w:rPr>
      </w:pPr>
      <w:r w:rsidRPr="006D191E">
        <w:rPr>
          <w:rFonts w:ascii="Cambria" w:hAnsi="Cambria" w:cs="Arial"/>
          <w:b/>
          <w:color w:val="000000"/>
          <w:sz w:val="20"/>
          <w:szCs w:val="20"/>
        </w:rPr>
        <w:t>File size</w:t>
      </w:r>
      <w:r w:rsidR="00C706C9" w:rsidRPr="006D191E">
        <w:rPr>
          <w:rFonts w:ascii="Cambria" w:hAnsi="Cambria" w:cs="Arial"/>
          <w:b/>
          <w:color w:val="000000"/>
          <w:sz w:val="20"/>
          <w:szCs w:val="20"/>
        </w:rPr>
        <w:t xml:space="preserve"> </w:t>
      </w:r>
    </w:p>
    <w:p w:rsidR="008A2BEE" w:rsidRPr="006D191E" w:rsidRDefault="008A2BEE">
      <w:pPr>
        <w:rPr>
          <w:rFonts w:ascii="Cambria" w:hAnsi="Cambria" w:cs="Arial"/>
          <w:b/>
          <w:color w:val="000000"/>
          <w:sz w:val="20"/>
          <w:szCs w:val="20"/>
        </w:rPr>
      </w:pPr>
    </w:p>
    <w:p w:rsidR="008A2BEE" w:rsidRPr="006D191E" w:rsidRDefault="008A2BEE" w:rsidP="008A2BEE">
      <w:pPr>
        <w:rPr>
          <w:rFonts w:ascii="Cambria" w:hAnsi="Cambria" w:cs="Arial"/>
          <w:b/>
          <w:color w:val="000000"/>
          <w:sz w:val="20"/>
          <w:szCs w:val="20"/>
        </w:rPr>
      </w:pPr>
      <w:r w:rsidRPr="006D191E">
        <w:rPr>
          <w:rFonts w:ascii="Cambria" w:hAnsi="Cambria" w:cs="Arial"/>
          <w:b/>
          <w:color w:val="000000"/>
          <w:sz w:val="20"/>
          <w:szCs w:val="20"/>
        </w:rPr>
        <w:t xml:space="preserve">Native Data Set Environment </w:t>
      </w:r>
    </w:p>
    <w:p w:rsidR="008A2BEE" w:rsidRPr="006D191E" w:rsidRDefault="008A2BEE" w:rsidP="008A2BEE">
      <w:pPr>
        <w:rPr>
          <w:rFonts w:ascii="Cambria" w:hAnsi="Cambria"/>
          <w:color w:val="000020"/>
          <w:sz w:val="19"/>
          <w:szCs w:val="19"/>
        </w:rPr>
      </w:pPr>
      <w:r w:rsidRPr="006D191E">
        <w:rPr>
          <w:rFonts w:ascii="Cambria" w:hAnsi="Cambria" w:cs="Arial"/>
          <w:color w:val="000000"/>
          <w:sz w:val="20"/>
          <w:szCs w:val="20"/>
        </w:rPr>
        <w:t xml:space="preserve">Microsoft Windows </w:t>
      </w:r>
      <w:r w:rsidR="00902C4D" w:rsidRPr="006D191E">
        <w:rPr>
          <w:rFonts w:ascii="Cambria" w:hAnsi="Cambria" w:cs="Arial"/>
          <w:color w:val="000000"/>
          <w:sz w:val="20"/>
          <w:szCs w:val="20"/>
        </w:rPr>
        <w:t>8, ESRI ArcGIS</w:t>
      </w:r>
      <w:r w:rsidRPr="006D191E">
        <w:rPr>
          <w:rFonts w:ascii="Cambria" w:hAnsi="Cambria" w:cs="Arial"/>
          <w:color w:val="000000"/>
          <w:sz w:val="20"/>
          <w:szCs w:val="20"/>
        </w:rPr>
        <w:t xml:space="preserve"> </w:t>
      </w:r>
      <w:r w:rsidR="00902C4D" w:rsidRPr="006D191E">
        <w:rPr>
          <w:rFonts w:ascii="Cambria" w:hAnsi="Cambria" w:cs="Arial"/>
          <w:color w:val="000000"/>
          <w:sz w:val="20"/>
          <w:szCs w:val="20"/>
        </w:rPr>
        <w:t>10.2.2 for desktop</w:t>
      </w:r>
    </w:p>
    <w:p w:rsidR="008A2BEE" w:rsidRPr="006D191E" w:rsidRDefault="008A2BEE">
      <w:pPr>
        <w:rPr>
          <w:rFonts w:ascii="Cambria" w:hAnsi="Cambria" w:cs="Arial"/>
          <w:color w:val="000000"/>
          <w:sz w:val="20"/>
          <w:szCs w:val="20"/>
        </w:rPr>
      </w:pPr>
    </w:p>
    <w:p w:rsidR="00824C09" w:rsidRPr="006D191E" w:rsidRDefault="00824C09">
      <w:pPr>
        <w:rPr>
          <w:rFonts w:ascii="Cambria" w:hAnsi="Cambria" w:cs="Arial"/>
          <w:b/>
          <w:bCs/>
          <w:color w:val="000000"/>
          <w:sz w:val="32"/>
          <w:szCs w:val="32"/>
        </w:rPr>
      </w:pPr>
    </w:p>
    <w:p w:rsidR="00824C09" w:rsidRPr="006D191E" w:rsidRDefault="00824C09">
      <w:pPr>
        <w:rPr>
          <w:rFonts w:ascii="Cambria" w:hAnsi="Cambria" w:cs="Arial"/>
          <w:b/>
          <w:bCs/>
          <w:color w:val="000000"/>
          <w:sz w:val="32"/>
          <w:szCs w:val="32"/>
        </w:rPr>
      </w:pPr>
      <w:r w:rsidRPr="006D191E">
        <w:rPr>
          <w:rFonts w:ascii="Cambria" w:hAnsi="Cambria" w:cs="Arial"/>
          <w:b/>
          <w:bCs/>
          <w:color w:val="000000"/>
          <w:sz w:val="32"/>
          <w:szCs w:val="32"/>
        </w:rPr>
        <w:t>Data Currency</w:t>
      </w:r>
    </w:p>
    <w:p w:rsidR="00824C09" w:rsidRPr="006D191E" w:rsidRDefault="00824C09">
      <w:pPr>
        <w:rPr>
          <w:rFonts w:ascii="Cambria" w:hAnsi="Cambria" w:cs="Arial"/>
        </w:rPr>
      </w:pPr>
      <w:r w:rsidRPr="006D191E">
        <w:rPr>
          <w:rFonts w:ascii="Cambria" w:hAnsi="Cambria" w:cs="Arial"/>
        </w:rPr>
        <w:t xml:space="preserve"> </w:t>
      </w:r>
    </w:p>
    <w:p w:rsidR="00824C09" w:rsidRPr="006D191E" w:rsidRDefault="00824C09">
      <w:pPr>
        <w:tabs>
          <w:tab w:val="left" w:pos="2634"/>
        </w:tabs>
        <w:rPr>
          <w:rFonts w:ascii="Cambria" w:hAnsi="Cambria" w:cs="Arial"/>
          <w:color w:val="000000"/>
          <w:sz w:val="20"/>
          <w:szCs w:val="20"/>
        </w:rPr>
      </w:pPr>
      <w:r w:rsidRPr="006D191E">
        <w:rPr>
          <w:rFonts w:ascii="Cambria" w:hAnsi="Cambria" w:cs="Arial"/>
          <w:b/>
          <w:bCs/>
          <w:color w:val="000000"/>
          <w:sz w:val="20"/>
          <w:szCs w:val="20"/>
        </w:rPr>
        <w:t>Beginning Date</w:t>
      </w:r>
      <w:r w:rsidRPr="006D191E">
        <w:rPr>
          <w:rFonts w:ascii="Cambria" w:hAnsi="Cambria" w:cs="Arial"/>
          <w:b/>
          <w:bCs/>
          <w:color w:val="000000"/>
          <w:sz w:val="20"/>
          <w:szCs w:val="20"/>
        </w:rPr>
        <w:tab/>
      </w:r>
      <w:r w:rsidR="00024AD3" w:rsidRPr="006D191E">
        <w:rPr>
          <w:rFonts w:ascii="Cambria" w:hAnsi="Cambria" w:cs="Arial"/>
          <w:color w:val="000000"/>
          <w:sz w:val="20"/>
          <w:szCs w:val="20"/>
        </w:rPr>
        <w:t>2</w:t>
      </w:r>
      <w:r w:rsidR="00902C4D" w:rsidRPr="006D191E">
        <w:rPr>
          <w:rFonts w:ascii="Cambria" w:hAnsi="Cambria" w:cs="Arial"/>
          <w:color w:val="000000"/>
          <w:sz w:val="20"/>
          <w:szCs w:val="20"/>
        </w:rPr>
        <w:t>014–15</w:t>
      </w:r>
    </w:p>
    <w:p w:rsidR="00C706C9" w:rsidRPr="006D191E" w:rsidRDefault="00C706C9">
      <w:pPr>
        <w:tabs>
          <w:tab w:val="left" w:pos="2634"/>
        </w:tabs>
        <w:rPr>
          <w:rFonts w:ascii="Cambria" w:hAnsi="Cambria" w:cs="Arial"/>
          <w:color w:val="000000"/>
          <w:sz w:val="20"/>
          <w:szCs w:val="20"/>
        </w:rPr>
      </w:pPr>
    </w:p>
    <w:p w:rsidR="0046473E" w:rsidRPr="006D191E" w:rsidRDefault="00824C09" w:rsidP="0046473E">
      <w:pPr>
        <w:tabs>
          <w:tab w:val="left" w:pos="2634"/>
        </w:tabs>
        <w:ind w:left="2634" w:hanging="2634"/>
        <w:rPr>
          <w:rFonts w:ascii="Cambria" w:hAnsi="Cambria" w:cs="Arial"/>
          <w:color w:val="000000"/>
          <w:sz w:val="20"/>
          <w:szCs w:val="20"/>
        </w:rPr>
      </w:pPr>
      <w:r w:rsidRPr="006D191E">
        <w:rPr>
          <w:rFonts w:ascii="Cambria" w:hAnsi="Cambria" w:cs="Arial"/>
          <w:b/>
          <w:bCs/>
          <w:color w:val="000000"/>
          <w:sz w:val="20"/>
          <w:szCs w:val="20"/>
        </w:rPr>
        <w:t>Ending Date</w:t>
      </w:r>
      <w:r w:rsidRPr="006D191E">
        <w:rPr>
          <w:rFonts w:ascii="Cambria" w:hAnsi="Cambria" w:cs="Arial"/>
          <w:b/>
          <w:bCs/>
          <w:color w:val="000000"/>
          <w:sz w:val="20"/>
          <w:szCs w:val="20"/>
        </w:rPr>
        <w:tab/>
      </w:r>
      <w:r w:rsidR="0046473E" w:rsidRPr="006D191E">
        <w:rPr>
          <w:rFonts w:ascii="Cambria" w:hAnsi="Cambria" w:cs="Arial"/>
          <w:bCs/>
          <w:color w:val="000000"/>
          <w:sz w:val="20"/>
          <w:szCs w:val="20"/>
        </w:rPr>
        <w:t>Data provided as at</w:t>
      </w:r>
      <w:r w:rsidR="00FB1E63" w:rsidRPr="006D191E">
        <w:rPr>
          <w:rFonts w:ascii="Cambria" w:hAnsi="Cambria" w:cs="Arial"/>
          <w:bCs/>
          <w:color w:val="000000"/>
          <w:sz w:val="20"/>
          <w:szCs w:val="20"/>
        </w:rPr>
        <w:t xml:space="preserve"> </w:t>
      </w:r>
      <w:r w:rsidR="00024AD3" w:rsidRPr="006D191E">
        <w:rPr>
          <w:rFonts w:ascii="Cambria" w:hAnsi="Cambria" w:cs="Arial"/>
          <w:bCs/>
          <w:color w:val="000000"/>
          <w:sz w:val="20"/>
          <w:szCs w:val="20"/>
        </w:rPr>
        <w:t>June</w:t>
      </w:r>
      <w:r w:rsidR="0046473E" w:rsidRPr="006D191E">
        <w:rPr>
          <w:rFonts w:ascii="Cambria" w:hAnsi="Cambria" w:cs="Arial"/>
          <w:bCs/>
          <w:color w:val="000000"/>
          <w:sz w:val="20"/>
          <w:szCs w:val="20"/>
        </w:rPr>
        <w:t xml:space="preserve"> 20</w:t>
      </w:r>
      <w:r w:rsidR="00902C4D" w:rsidRPr="006D191E">
        <w:rPr>
          <w:rFonts w:ascii="Cambria" w:hAnsi="Cambria" w:cs="Arial"/>
          <w:bCs/>
          <w:color w:val="000000"/>
          <w:sz w:val="20"/>
          <w:szCs w:val="20"/>
        </w:rPr>
        <w:t>15</w:t>
      </w:r>
      <w:r w:rsidR="0046473E" w:rsidRPr="006D191E">
        <w:rPr>
          <w:rFonts w:ascii="Cambria" w:hAnsi="Cambria" w:cs="Arial"/>
          <w:bCs/>
          <w:color w:val="000000"/>
          <w:sz w:val="20"/>
          <w:szCs w:val="20"/>
        </w:rPr>
        <w:t xml:space="preserve"> </w:t>
      </w:r>
    </w:p>
    <w:p w:rsidR="00824C09" w:rsidRPr="006D191E" w:rsidRDefault="00024AD3" w:rsidP="00C706C9">
      <w:pPr>
        <w:ind w:left="2634"/>
        <w:rPr>
          <w:rFonts w:ascii="Cambria" w:hAnsi="Cambria" w:cs="Arial"/>
          <w:sz w:val="20"/>
          <w:szCs w:val="20"/>
        </w:rPr>
      </w:pPr>
      <w:r w:rsidRPr="006D191E">
        <w:rPr>
          <w:rFonts w:ascii="Cambria" w:hAnsi="Cambria" w:cs="Arial"/>
          <w:color w:val="000000"/>
          <w:sz w:val="20"/>
          <w:szCs w:val="20"/>
        </w:rPr>
        <w:t>The data pro</w:t>
      </w:r>
      <w:r w:rsidR="00902C4D" w:rsidRPr="006D191E">
        <w:rPr>
          <w:rFonts w:ascii="Cambria" w:hAnsi="Cambria" w:cs="Arial"/>
          <w:color w:val="000000"/>
          <w:sz w:val="20"/>
          <w:szCs w:val="20"/>
        </w:rPr>
        <w:t>vided is current as at June 2015</w:t>
      </w:r>
      <w:r w:rsidR="00824C09" w:rsidRPr="006D191E">
        <w:rPr>
          <w:rFonts w:ascii="Cambria" w:hAnsi="Cambria" w:cs="Arial"/>
          <w:color w:val="000000"/>
          <w:sz w:val="20"/>
          <w:szCs w:val="20"/>
        </w:rPr>
        <w:t>.</w:t>
      </w:r>
      <w:r w:rsidRPr="006D191E">
        <w:rPr>
          <w:rFonts w:ascii="Cambria" w:hAnsi="Cambria" w:cs="Arial"/>
          <w:color w:val="000000"/>
          <w:sz w:val="20"/>
          <w:szCs w:val="20"/>
        </w:rPr>
        <w:t xml:space="preserve"> Some datasets were provided as at December 2010. This does not cause any errors or concerns. Where data was not availab</w:t>
      </w:r>
      <w:r w:rsidR="00902C4D" w:rsidRPr="006D191E">
        <w:rPr>
          <w:rFonts w:ascii="Cambria" w:hAnsi="Cambria" w:cs="Arial"/>
          <w:color w:val="000000"/>
          <w:sz w:val="20"/>
          <w:szCs w:val="20"/>
        </w:rPr>
        <w:t>le, Australia’s Plantations 2011</w:t>
      </w:r>
      <w:r w:rsidRPr="006D191E">
        <w:rPr>
          <w:rFonts w:ascii="Cambria" w:hAnsi="Cambria" w:cs="Arial"/>
          <w:color w:val="000000"/>
          <w:sz w:val="20"/>
          <w:szCs w:val="20"/>
        </w:rPr>
        <w:t xml:space="preserve"> was used.</w:t>
      </w:r>
    </w:p>
    <w:p w:rsidR="00824C09" w:rsidRPr="006D191E" w:rsidRDefault="00824C09">
      <w:pPr>
        <w:rPr>
          <w:rFonts w:ascii="Cambria" w:hAnsi="Cambria" w:cs="Arial"/>
          <w:sz w:val="32"/>
          <w:szCs w:val="32"/>
        </w:rPr>
      </w:pPr>
    </w:p>
    <w:p w:rsidR="00824C09" w:rsidRPr="006D191E" w:rsidRDefault="00824C09">
      <w:pPr>
        <w:rPr>
          <w:rFonts w:ascii="Cambria" w:hAnsi="Cambria" w:cs="Arial"/>
          <w:b/>
          <w:bCs/>
          <w:color w:val="000000"/>
          <w:sz w:val="32"/>
          <w:szCs w:val="32"/>
        </w:rPr>
      </w:pPr>
      <w:bookmarkStart w:id="1" w:name="OLE_LINK1"/>
      <w:bookmarkStart w:id="2" w:name="OLE_LINK2"/>
      <w:r w:rsidRPr="006D191E">
        <w:rPr>
          <w:rFonts w:ascii="Cambria" w:hAnsi="Cambria" w:cs="Arial"/>
          <w:b/>
          <w:bCs/>
          <w:color w:val="000000"/>
          <w:sz w:val="32"/>
          <w:szCs w:val="32"/>
        </w:rPr>
        <w:t>Data Status</w:t>
      </w:r>
    </w:p>
    <w:bookmarkEnd w:id="1"/>
    <w:bookmarkEnd w:id="2"/>
    <w:p w:rsidR="00824C09" w:rsidRPr="006D191E" w:rsidRDefault="00824C09">
      <w:pPr>
        <w:rPr>
          <w:rFonts w:ascii="Cambria" w:hAnsi="Cambria" w:cs="Arial"/>
        </w:rPr>
      </w:pPr>
      <w:r w:rsidRPr="006D191E">
        <w:rPr>
          <w:rFonts w:ascii="Cambria" w:hAnsi="Cambria" w:cs="Arial"/>
        </w:rPr>
        <w:t xml:space="preserve"> </w:t>
      </w:r>
    </w:p>
    <w:p w:rsidR="00824C09" w:rsidRPr="006D191E" w:rsidRDefault="00824C09">
      <w:pPr>
        <w:tabs>
          <w:tab w:val="left" w:pos="5021"/>
        </w:tabs>
        <w:rPr>
          <w:rFonts w:ascii="Cambria" w:hAnsi="Cambria" w:cs="Arial"/>
          <w:color w:val="000000"/>
          <w:sz w:val="20"/>
          <w:szCs w:val="20"/>
        </w:rPr>
      </w:pPr>
      <w:r w:rsidRPr="006D191E">
        <w:rPr>
          <w:rFonts w:ascii="Cambria" w:hAnsi="Cambria" w:cs="Arial"/>
          <w:b/>
          <w:bCs/>
          <w:color w:val="000000"/>
          <w:sz w:val="20"/>
          <w:szCs w:val="20"/>
        </w:rPr>
        <w:t>Progress</w:t>
      </w:r>
      <w:r w:rsidRPr="006D191E">
        <w:rPr>
          <w:rFonts w:ascii="Cambria" w:hAnsi="Cambria" w:cs="Arial"/>
          <w:b/>
          <w:bCs/>
          <w:color w:val="000000"/>
          <w:sz w:val="20"/>
          <w:szCs w:val="20"/>
        </w:rPr>
        <w:tab/>
      </w:r>
      <w:r w:rsidR="00024AD3" w:rsidRPr="006D191E">
        <w:rPr>
          <w:rFonts w:ascii="Cambria" w:hAnsi="Cambria" w:cs="Arial"/>
          <w:color w:val="000000"/>
          <w:sz w:val="20"/>
          <w:szCs w:val="20"/>
        </w:rPr>
        <w:t>Complete</w:t>
      </w:r>
    </w:p>
    <w:p w:rsidR="00824C09" w:rsidRPr="006D191E" w:rsidRDefault="00824C09">
      <w:pPr>
        <w:tabs>
          <w:tab w:val="left" w:pos="5021"/>
        </w:tabs>
        <w:rPr>
          <w:rFonts w:ascii="Cambria" w:hAnsi="Cambria" w:cs="Arial"/>
          <w:color w:val="000000"/>
          <w:sz w:val="20"/>
          <w:szCs w:val="20"/>
        </w:rPr>
      </w:pPr>
      <w:r w:rsidRPr="006D191E">
        <w:rPr>
          <w:rFonts w:ascii="Cambria" w:hAnsi="Cambria" w:cs="Arial"/>
          <w:b/>
          <w:bCs/>
          <w:color w:val="000000"/>
          <w:sz w:val="20"/>
          <w:szCs w:val="20"/>
        </w:rPr>
        <w:t>Maintenance and Update Frequency</w:t>
      </w:r>
      <w:r w:rsidRPr="006D191E">
        <w:rPr>
          <w:rFonts w:ascii="Cambria" w:hAnsi="Cambria" w:cs="Arial"/>
          <w:b/>
          <w:bCs/>
          <w:color w:val="000000"/>
          <w:sz w:val="20"/>
          <w:szCs w:val="20"/>
        </w:rPr>
        <w:tab/>
      </w:r>
      <w:r w:rsidR="00024AD3" w:rsidRPr="006D191E">
        <w:rPr>
          <w:rFonts w:ascii="Cambria" w:hAnsi="Cambria" w:cs="Arial"/>
          <w:color w:val="000000"/>
          <w:sz w:val="20"/>
          <w:szCs w:val="20"/>
        </w:rPr>
        <w:t>5 yearly</w:t>
      </w:r>
    </w:p>
    <w:p w:rsidR="00824C09" w:rsidRPr="006D191E" w:rsidRDefault="00824C09">
      <w:pPr>
        <w:rPr>
          <w:rFonts w:ascii="Cambria" w:hAnsi="Cambria" w:cs="Arial"/>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Access</w:t>
      </w:r>
    </w:p>
    <w:p w:rsidR="00824C09" w:rsidRPr="006D191E" w:rsidRDefault="00824C09">
      <w:pPr>
        <w:rPr>
          <w:rFonts w:ascii="Cambria" w:hAnsi="Cambria" w:cs="Arial"/>
          <w:b/>
          <w:bCs/>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 xml:space="preserve">Stored Data Format: </w:t>
      </w:r>
      <w:r w:rsidRPr="006D191E">
        <w:rPr>
          <w:rFonts w:ascii="Cambria" w:hAnsi="Cambria" w:cs="Arial"/>
          <w:b/>
          <w:bCs/>
          <w:color w:val="000000"/>
          <w:sz w:val="20"/>
          <w:szCs w:val="20"/>
        </w:rPr>
        <w:tab/>
      </w:r>
      <w:r w:rsidR="00C706C9" w:rsidRPr="006D191E">
        <w:rPr>
          <w:rFonts w:ascii="Cambria" w:hAnsi="Cambria" w:cs="Arial"/>
          <w:b/>
          <w:bCs/>
          <w:color w:val="000000"/>
          <w:sz w:val="20"/>
          <w:szCs w:val="20"/>
        </w:rPr>
        <w:tab/>
      </w:r>
      <w:r w:rsidR="00024AD3" w:rsidRPr="006D191E">
        <w:rPr>
          <w:rFonts w:ascii="Cambria" w:hAnsi="Cambria" w:cs="Arial"/>
          <w:color w:val="000000"/>
          <w:sz w:val="20"/>
          <w:szCs w:val="20"/>
        </w:rPr>
        <w:t>ESRI Vector</w:t>
      </w:r>
    </w:p>
    <w:p w:rsidR="00824C09" w:rsidRPr="006D191E" w:rsidRDefault="00824C09">
      <w:pPr>
        <w:rPr>
          <w:rFonts w:ascii="Cambria" w:hAnsi="Cambria" w:cs="Arial"/>
          <w:color w:val="000000"/>
          <w:sz w:val="20"/>
          <w:szCs w:val="20"/>
        </w:rPr>
      </w:pPr>
      <w:r w:rsidRPr="006D191E">
        <w:rPr>
          <w:rFonts w:ascii="Cambria" w:hAnsi="Cambria" w:cs="Arial"/>
          <w:b/>
          <w:bCs/>
          <w:color w:val="000000"/>
          <w:sz w:val="20"/>
          <w:szCs w:val="20"/>
        </w:rPr>
        <w:t>Available Format:</w:t>
      </w:r>
      <w:r w:rsidRPr="006D191E">
        <w:rPr>
          <w:rFonts w:ascii="Cambria" w:hAnsi="Cambria" w:cs="Arial"/>
          <w:b/>
          <w:bCs/>
          <w:color w:val="000000"/>
          <w:sz w:val="20"/>
          <w:szCs w:val="20"/>
        </w:rPr>
        <w:tab/>
      </w:r>
      <w:r w:rsidRPr="006D191E">
        <w:rPr>
          <w:rFonts w:ascii="Cambria" w:hAnsi="Cambria" w:cs="Arial"/>
          <w:b/>
          <w:bCs/>
          <w:color w:val="000000"/>
          <w:sz w:val="20"/>
          <w:szCs w:val="20"/>
        </w:rPr>
        <w:tab/>
      </w:r>
      <w:r w:rsidR="00024AD3" w:rsidRPr="006D191E">
        <w:rPr>
          <w:rFonts w:ascii="Cambria" w:hAnsi="Cambria" w:cs="Arial"/>
          <w:color w:val="000000"/>
          <w:sz w:val="20"/>
          <w:szCs w:val="20"/>
        </w:rPr>
        <w:t>ESRI Vector</w:t>
      </w:r>
    </w:p>
    <w:p w:rsidR="00824C09" w:rsidRPr="006D191E" w:rsidRDefault="00824C09" w:rsidP="00077B17">
      <w:pPr>
        <w:ind w:left="2880" w:hanging="2880"/>
        <w:rPr>
          <w:rFonts w:ascii="Cambria" w:hAnsi="Cambria" w:cs="Arial"/>
          <w:color w:val="000000"/>
          <w:sz w:val="20"/>
          <w:szCs w:val="20"/>
        </w:rPr>
      </w:pPr>
      <w:r w:rsidRPr="006D191E">
        <w:rPr>
          <w:rFonts w:ascii="Cambria" w:hAnsi="Cambria" w:cs="Arial"/>
          <w:b/>
          <w:bCs/>
          <w:color w:val="000000"/>
          <w:sz w:val="20"/>
          <w:szCs w:val="20"/>
        </w:rPr>
        <w:t xml:space="preserve">Access Constraints: </w:t>
      </w:r>
      <w:r w:rsidRPr="006D191E">
        <w:rPr>
          <w:rFonts w:ascii="Cambria" w:hAnsi="Cambria" w:cs="Arial"/>
          <w:b/>
          <w:bCs/>
          <w:color w:val="000000"/>
          <w:sz w:val="20"/>
          <w:szCs w:val="20"/>
        </w:rPr>
        <w:tab/>
      </w:r>
      <w:r w:rsidR="001E41D3" w:rsidRPr="006D191E">
        <w:rPr>
          <w:rFonts w:ascii="Cambria" w:hAnsi="Cambria" w:cs="Arial"/>
          <w:color w:val="000000"/>
          <w:sz w:val="20"/>
          <w:szCs w:val="20"/>
        </w:rPr>
        <w:t xml:space="preserve">Summarised </w:t>
      </w:r>
      <w:r w:rsidR="00C84F3A" w:rsidRPr="006D191E">
        <w:rPr>
          <w:rFonts w:ascii="Cambria" w:hAnsi="Cambria" w:cs="Arial"/>
          <w:color w:val="000000"/>
          <w:sz w:val="20"/>
          <w:szCs w:val="20"/>
        </w:rPr>
        <w:t>and re-sampled spatial data is available publicly.</w:t>
      </w:r>
    </w:p>
    <w:p w:rsidR="00824C09" w:rsidRPr="006D191E" w:rsidRDefault="00824C09">
      <w:pPr>
        <w:rPr>
          <w:rFonts w:ascii="Cambria" w:hAnsi="Cambria" w:cs="Arial"/>
          <w:sz w:val="32"/>
          <w:szCs w:val="32"/>
        </w:rPr>
      </w:pPr>
    </w:p>
    <w:p w:rsidR="00824C09" w:rsidRPr="006D191E" w:rsidRDefault="00824C09">
      <w:pPr>
        <w:rPr>
          <w:rFonts w:ascii="Cambria" w:hAnsi="Cambria" w:cs="Arial"/>
          <w:b/>
          <w:bCs/>
          <w:color w:val="000000"/>
          <w:sz w:val="32"/>
          <w:szCs w:val="32"/>
        </w:rPr>
      </w:pPr>
      <w:r w:rsidRPr="006D191E">
        <w:rPr>
          <w:rFonts w:ascii="Cambria" w:hAnsi="Cambria" w:cs="Arial"/>
          <w:b/>
          <w:bCs/>
          <w:color w:val="000000"/>
          <w:sz w:val="32"/>
          <w:szCs w:val="32"/>
        </w:rPr>
        <w:t>Data Quality</w:t>
      </w:r>
    </w:p>
    <w:p w:rsidR="00824C09" w:rsidRPr="006D191E" w:rsidRDefault="00824C09">
      <w:pPr>
        <w:rPr>
          <w:rFonts w:ascii="Cambria" w:hAnsi="Cambria" w:cs="Arial"/>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Lineage</w:t>
      </w:r>
    </w:p>
    <w:p w:rsidR="001E41D3" w:rsidRPr="006D191E" w:rsidRDefault="001E41D3" w:rsidP="001E41D3">
      <w:pPr>
        <w:rPr>
          <w:rFonts w:ascii="Cambria" w:hAnsi="Cambria" w:cs="Arial"/>
          <w:color w:val="000000"/>
          <w:sz w:val="20"/>
          <w:szCs w:val="20"/>
        </w:rPr>
      </w:pPr>
      <w:r w:rsidRPr="006D191E">
        <w:rPr>
          <w:rFonts w:ascii="Cambria" w:hAnsi="Cambria" w:cs="Arial"/>
          <w:color w:val="000000"/>
          <w:sz w:val="20"/>
          <w:szCs w:val="20"/>
        </w:rPr>
        <w:lastRenderedPageBreak/>
        <w:t xml:space="preserve">Spatial data was provided to the NPI from growers using high quality GIS data. Data was projected to Albers GDA94, and standard items (Plantation type, company and data quality) was attributed. The datasets (approximately </w:t>
      </w:r>
      <w:r w:rsidR="002B5B6F" w:rsidRPr="006D191E">
        <w:rPr>
          <w:rFonts w:ascii="Cambria" w:hAnsi="Cambria" w:cs="Arial"/>
          <w:color w:val="000000"/>
          <w:sz w:val="20"/>
          <w:szCs w:val="20"/>
        </w:rPr>
        <w:t>20</w:t>
      </w:r>
      <w:r w:rsidRPr="006D191E">
        <w:rPr>
          <w:rFonts w:ascii="Cambria" w:hAnsi="Cambria" w:cs="Arial"/>
          <w:color w:val="000000"/>
          <w:sz w:val="20"/>
          <w:szCs w:val="20"/>
        </w:rPr>
        <w:t>) were</w:t>
      </w:r>
      <w:r w:rsidR="00393C68" w:rsidRPr="006D191E">
        <w:rPr>
          <w:rFonts w:ascii="Cambria" w:hAnsi="Cambria" w:cs="Arial"/>
          <w:color w:val="000000"/>
          <w:sz w:val="20"/>
          <w:szCs w:val="20"/>
        </w:rPr>
        <w:t xml:space="preserve"> </w:t>
      </w:r>
      <w:r w:rsidRPr="006D191E">
        <w:rPr>
          <w:rFonts w:ascii="Cambria" w:hAnsi="Cambria" w:cs="Arial"/>
          <w:color w:val="000000"/>
          <w:sz w:val="20"/>
          <w:szCs w:val="20"/>
        </w:rPr>
        <w:t>appended. The data was analysed and rectified if there were any errors such as duplication of polygons or overlapping polygons with adjacent plantation estates.</w:t>
      </w:r>
    </w:p>
    <w:p w:rsidR="00824C09" w:rsidRPr="006D191E" w:rsidRDefault="00824C09">
      <w:pPr>
        <w:rPr>
          <w:rFonts w:ascii="Cambria" w:hAnsi="Cambria" w:cs="Arial"/>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Positional Accuracy</w:t>
      </w:r>
    </w:p>
    <w:p w:rsidR="00824C09" w:rsidRDefault="00824C09">
      <w:pPr>
        <w:rPr>
          <w:rFonts w:ascii="Cambria" w:hAnsi="Cambria" w:cs="Arial"/>
          <w:color w:val="000000"/>
          <w:sz w:val="20"/>
          <w:szCs w:val="20"/>
        </w:rPr>
      </w:pPr>
      <w:r w:rsidRPr="006D191E">
        <w:rPr>
          <w:rFonts w:ascii="Cambria" w:hAnsi="Cambria" w:cs="Arial"/>
          <w:color w:val="000000"/>
          <w:sz w:val="20"/>
          <w:szCs w:val="20"/>
        </w:rPr>
        <w:t>The scale of the source data</w:t>
      </w:r>
      <w:r w:rsidR="001E41D3" w:rsidRPr="006D191E">
        <w:rPr>
          <w:rFonts w:ascii="Cambria" w:hAnsi="Cambria" w:cs="Arial"/>
          <w:color w:val="000000"/>
          <w:sz w:val="20"/>
          <w:szCs w:val="20"/>
        </w:rPr>
        <w:t xml:space="preserve"> is accurate to 100 metres. T</w:t>
      </w:r>
      <w:r w:rsidR="003621B7">
        <w:rPr>
          <w:rFonts w:ascii="Cambria" w:hAnsi="Cambria" w:cs="Arial"/>
          <w:color w:val="000000"/>
          <w:sz w:val="20"/>
          <w:szCs w:val="20"/>
        </w:rPr>
        <w:t>he vector data has been validated</w:t>
      </w:r>
      <w:r w:rsidR="003621B7" w:rsidRPr="003621B7">
        <w:rPr>
          <w:rFonts w:ascii="Cambria" w:hAnsi="Cambria" w:cs="Arial"/>
          <w:color w:val="000000"/>
          <w:sz w:val="20"/>
          <w:szCs w:val="20"/>
        </w:rPr>
        <w:t xml:space="preserve"> using satellite imagery, National Carbon Accounting Systems spatial layers and validated by local knowledge where possible</w:t>
      </w:r>
    </w:p>
    <w:p w:rsidR="003621B7" w:rsidRPr="006D191E" w:rsidRDefault="003621B7">
      <w:pPr>
        <w:rPr>
          <w:rFonts w:ascii="Cambria" w:hAnsi="Cambria" w:cs="Arial"/>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Attribute Accuracy</w:t>
      </w:r>
    </w:p>
    <w:p w:rsidR="00824C09" w:rsidRPr="006D191E" w:rsidRDefault="00C84F3A">
      <w:pPr>
        <w:rPr>
          <w:rFonts w:ascii="Cambria" w:hAnsi="Cambria" w:cs="Arial"/>
          <w:color w:val="000000"/>
          <w:sz w:val="20"/>
          <w:szCs w:val="20"/>
        </w:rPr>
      </w:pPr>
      <w:r w:rsidRPr="006D191E">
        <w:rPr>
          <w:rFonts w:ascii="Cambria" w:hAnsi="Cambria" w:cs="Arial"/>
          <w:color w:val="000000"/>
          <w:sz w:val="20"/>
          <w:szCs w:val="20"/>
        </w:rPr>
        <w:t>Attribute information was defined in the request for data spreadsheet and the majority of contributors followed the guidelines</w:t>
      </w:r>
      <w:r w:rsidR="00824C09" w:rsidRPr="006D191E">
        <w:rPr>
          <w:rFonts w:ascii="Cambria" w:hAnsi="Cambria" w:cs="Arial"/>
          <w:color w:val="000000"/>
          <w:sz w:val="20"/>
          <w:szCs w:val="20"/>
        </w:rPr>
        <w:t>.</w:t>
      </w:r>
      <w:r w:rsidRPr="006D191E">
        <w:rPr>
          <w:rFonts w:ascii="Cambria" w:hAnsi="Cambria" w:cs="Arial"/>
          <w:color w:val="000000"/>
          <w:sz w:val="20"/>
          <w:szCs w:val="20"/>
        </w:rPr>
        <w:t xml:space="preserve"> Attributes such as species were standardised using scientific nomenclature. One company did not provide all attributes spatially (only plantation type was provided) and this is a limitation.</w:t>
      </w:r>
    </w:p>
    <w:p w:rsidR="00824C09" w:rsidRPr="006D191E" w:rsidRDefault="00824C09">
      <w:pPr>
        <w:rPr>
          <w:rFonts w:ascii="Cambria" w:hAnsi="Cambria" w:cs="Arial"/>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Logical Consistency</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Not applicable</w:t>
      </w:r>
    </w:p>
    <w:p w:rsidR="00824C09" w:rsidRPr="006D191E" w:rsidRDefault="00824C09">
      <w:pPr>
        <w:rPr>
          <w:rFonts w:ascii="Cambria" w:hAnsi="Cambria" w:cs="Arial"/>
          <w:b/>
          <w:bCs/>
          <w:color w:val="000000"/>
          <w:sz w:val="20"/>
          <w:szCs w:val="20"/>
        </w:rPr>
      </w:pPr>
    </w:p>
    <w:p w:rsidR="00824C09" w:rsidRPr="006D191E" w:rsidRDefault="00824C09">
      <w:pPr>
        <w:rPr>
          <w:rFonts w:ascii="Cambria" w:hAnsi="Cambria" w:cs="Arial"/>
          <w:b/>
          <w:bCs/>
          <w:color w:val="000000"/>
          <w:sz w:val="20"/>
          <w:szCs w:val="20"/>
        </w:rPr>
      </w:pPr>
      <w:r w:rsidRPr="006D191E">
        <w:rPr>
          <w:rFonts w:ascii="Cambria" w:hAnsi="Cambria" w:cs="Arial"/>
          <w:b/>
          <w:bCs/>
          <w:color w:val="000000"/>
          <w:sz w:val="20"/>
          <w:szCs w:val="20"/>
        </w:rPr>
        <w:t>Completeness</w:t>
      </w:r>
    </w:p>
    <w:p w:rsidR="00824C09" w:rsidRPr="006D191E" w:rsidRDefault="00824C09">
      <w:pPr>
        <w:rPr>
          <w:rFonts w:ascii="Cambria" w:hAnsi="Cambria" w:cs="Arial"/>
          <w:color w:val="000000"/>
          <w:sz w:val="20"/>
          <w:szCs w:val="20"/>
        </w:rPr>
      </w:pPr>
      <w:r w:rsidRPr="006D191E">
        <w:rPr>
          <w:rFonts w:ascii="Cambria" w:hAnsi="Cambria" w:cs="Arial"/>
          <w:color w:val="000000"/>
          <w:sz w:val="20"/>
          <w:szCs w:val="20"/>
        </w:rPr>
        <w:t xml:space="preserve">Some </w:t>
      </w:r>
      <w:r w:rsidR="00077B17" w:rsidRPr="006D191E">
        <w:rPr>
          <w:rFonts w:ascii="Cambria" w:hAnsi="Cambria" w:cs="Arial"/>
          <w:color w:val="000000"/>
          <w:sz w:val="20"/>
          <w:szCs w:val="20"/>
        </w:rPr>
        <w:t>plantation growers did not provide spatial data</w:t>
      </w:r>
      <w:r w:rsidRPr="006D191E">
        <w:rPr>
          <w:rFonts w:ascii="Cambria" w:hAnsi="Cambria" w:cs="Arial"/>
          <w:color w:val="000000"/>
          <w:sz w:val="20"/>
          <w:szCs w:val="20"/>
        </w:rPr>
        <w:t>.</w:t>
      </w:r>
      <w:r w:rsidR="00077B17" w:rsidRPr="006D191E">
        <w:rPr>
          <w:rFonts w:ascii="Cambria" w:hAnsi="Cambria" w:cs="Arial"/>
          <w:color w:val="000000"/>
          <w:sz w:val="20"/>
          <w:szCs w:val="20"/>
        </w:rPr>
        <w:t xml:space="preserve"> This is mainly due to growers not having spatial data, only tabular.</w:t>
      </w:r>
    </w:p>
    <w:p w:rsidR="00824C09" w:rsidRPr="006D191E" w:rsidRDefault="00824C09">
      <w:pPr>
        <w:rPr>
          <w:rFonts w:ascii="Cambria" w:hAnsi="Cambria" w:cs="Arial"/>
          <w:color w:val="000000"/>
        </w:rPr>
      </w:pPr>
    </w:p>
    <w:p w:rsidR="00824C09" w:rsidRPr="006D191E" w:rsidRDefault="00824C09">
      <w:pPr>
        <w:rPr>
          <w:rFonts w:ascii="Cambria" w:hAnsi="Cambria" w:cs="Arial"/>
          <w:b/>
          <w:bCs/>
          <w:color w:val="000000"/>
          <w:sz w:val="32"/>
          <w:szCs w:val="32"/>
          <w:lang w:val="fr-FR"/>
        </w:rPr>
      </w:pPr>
      <w:r w:rsidRPr="006D191E">
        <w:rPr>
          <w:rFonts w:ascii="Cambria" w:hAnsi="Cambria" w:cs="Arial"/>
          <w:b/>
          <w:bCs/>
          <w:color w:val="000000"/>
          <w:sz w:val="32"/>
          <w:szCs w:val="32"/>
          <w:lang w:val="fr-FR"/>
        </w:rPr>
        <w:t>Contact Information</w:t>
      </w:r>
    </w:p>
    <w:p w:rsidR="00824C09" w:rsidRPr="006D191E" w:rsidRDefault="00824C09">
      <w:pPr>
        <w:rPr>
          <w:rFonts w:ascii="Cambria" w:hAnsi="Cambria" w:cs="Arial"/>
          <w:lang w:val="fr-FR"/>
        </w:rPr>
      </w:pPr>
    </w:p>
    <w:p w:rsidR="00824C09" w:rsidRPr="006D191E" w:rsidRDefault="00824C09">
      <w:pPr>
        <w:tabs>
          <w:tab w:val="left" w:pos="4305"/>
        </w:tabs>
        <w:ind w:left="4305" w:hanging="4305"/>
        <w:rPr>
          <w:rFonts w:ascii="Cambria" w:hAnsi="Cambria" w:cs="Arial"/>
          <w:color w:val="000000"/>
          <w:sz w:val="20"/>
          <w:szCs w:val="20"/>
        </w:rPr>
      </w:pPr>
      <w:r w:rsidRPr="006D191E">
        <w:rPr>
          <w:rFonts w:ascii="Cambria" w:hAnsi="Cambria" w:cs="Arial"/>
          <w:b/>
          <w:bCs/>
          <w:color w:val="000000"/>
          <w:sz w:val="20"/>
          <w:szCs w:val="20"/>
        </w:rPr>
        <w:t>Contact Organisation</w:t>
      </w:r>
      <w:r w:rsidRPr="006D191E">
        <w:rPr>
          <w:rFonts w:ascii="Cambria" w:hAnsi="Cambria" w:cs="Arial"/>
          <w:b/>
          <w:bCs/>
          <w:color w:val="000000"/>
          <w:sz w:val="20"/>
          <w:szCs w:val="20"/>
        </w:rPr>
        <w:tab/>
      </w:r>
      <w:r w:rsidRPr="006D191E">
        <w:rPr>
          <w:rFonts w:ascii="Cambria" w:hAnsi="Cambria" w:cs="Arial"/>
          <w:color w:val="000000"/>
          <w:sz w:val="20"/>
          <w:szCs w:val="20"/>
        </w:rPr>
        <w:t>Australian Bureau of Agricultural and Resource Economics</w:t>
      </w:r>
      <w:r w:rsidR="00722E60" w:rsidRPr="006D191E">
        <w:rPr>
          <w:rFonts w:ascii="Cambria" w:hAnsi="Cambria" w:cs="Arial"/>
          <w:color w:val="000000"/>
          <w:sz w:val="20"/>
          <w:szCs w:val="20"/>
        </w:rPr>
        <w:t xml:space="preserve"> and Sciences (ABARES)</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Contact Position</w:t>
      </w:r>
      <w:r w:rsidRPr="006D191E">
        <w:rPr>
          <w:rFonts w:ascii="Cambria" w:hAnsi="Cambria" w:cs="Arial"/>
          <w:b/>
          <w:bCs/>
          <w:color w:val="000000"/>
          <w:sz w:val="20"/>
          <w:szCs w:val="20"/>
        </w:rPr>
        <w:tab/>
      </w:r>
      <w:r w:rsidR="00722E60" w:rsidRPr="006D191E">
        <w:rPr>
          <w:rFonts w:ascii="Cambria" w:hAnsi="Cambria" w:cs="Arial"/>
          <w:color w:val="000000"/>
          <w:sz w:val="20"/>
          <w:szCs w:val="20"/>
        </w:rPr>
        <w:t>ABARES data manager</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Mail Address</w:t>
      </w:r>
      <w:r w:rsidRPr="006D191E">
        <w:rPr>
          <w:rFonts w:ascii="Cambria" w:hAnsi="Cambria" w:cs="Arial"/>
          <w:b/>
          <w:bCs/>
          <w:color w:val="000000"/>
          <w:sz w:val="20"/>
          <w:szCs w:val="20"/>
        </w:rPr>
        <w:tab/>
      </w:r>
      <w:r w:rsidR="00722E60" w:rsidRPr="006D191E">
        <w:rPr>
          <w:rFonts w:ascii="Cambria" w:hAnsi="Cambria" w:cs="Arial"/>
          <w:color w:val="000000"/>
          <w:sz w:val="20"/>
          <w:szCs w:val="20"/>
        </w:rPr>
        <w:t>GPO Box 858</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Locality</w:t>
      </w:r>
      <w:r w:rsidRPr="006D191E">
        <w:rPr>
          <w:rFonts w:ascii="Cambria" w:hAnsi="Cambria" w:cs="Arial"/>
          <w:b/>
          <w:bCs/>
          <w:color w:val="000000"/>
          <w:sz w:val="20"/>
          <w:szCs w:val="20"/>
        </w:rPr>
        <w:tab/>
      </w:r>
      <w:r w:rsidRPr="006D191E">
        <w:rPr>
          <w:rFonts w:ascii="Cambria" w:hAnsi="Cambria" w:cs="Arial"/>
          <w:color w:val="000000"/>
          <w:sz w:val="20"/>
          <w:szCs w:val="20"/>
        </w:rPr>
        <w:t>Canberra</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State</w:t>
      </w:r>
      <w:r w:rsidRPr="006D191E">
        <w:rPr>
          <w:rFonts w:ascii="Cambria" w:hAnsi="Cambria" w:cs="Arial"/>
          <w:b/>
          <w:bCs/>
          <w:color w:val="000000"/>
          <w:sz w:val="20"/>
          <w:szCs w:val="20"/>
        </w:rPr>
        <w:tab/>
      </w:r>
      <w:r w:rsidRPr="006D191E">
        <w:rPr>
          <w:rFonts w:ascii="Cambria" w:hAnsi="Cambria" w:cs="Arial"/>
          <w:color w:val="000000"/>
          <w:sz w:val="20"/>
          <w:szCs w:val="20"/>
        </w:rPr>
        <w:t>ACT</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Country</w:t>
      </w:r>
      <w:r w:rsidRPr="006D191E">
        <w:rPr>
          <w:rFonts w:ascii="Cambria" w:hAnsi="Cambria" w:cs="Arial"/>
          <w:b/>
          <w:bCs/>
          <w:color w:val="000000"/>
          <w:sz w:val="20"/>
          <w:szCs w:val="20"/>
        </w:rPr>
        <w:tab/>
      </w:r>
      <w:r w:rsidRPr="006D191E">
        <w:rPr>
          <w:rFonts w:ascii="Cambria" w:hAnsi="Cambria" w:cs="Arial"/>
          <w:color w:val="000000"/>
          <w:sz w:val="20"/>
          <w:szCs w:val="20"/>
        </w:rPr>
        <w:t>Australia</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Postcode</w:t>
      </w:r>
      <w:r w:rsidRPr="006D191E">
        <w:rPr>
          <w:rFonts w:ascii="Cambria" w:hAnsi="Cambria" w:cs="Arial"/>
          <w:b/>
          <w:bCs/>
          <w:color w:val="000000"/>
          <w:sz w:val="20"/>
          <w:szCs w:val="20"/>
        </w:rPr>
        <w:tab/>
      </w:r>
      <w:r w:rsidRPr="006D191E">
        <w:rPr>
          <w:rFonts w:ascii="Cambria" w:hAnsi="Cambria" w:cs="Arial"/>
          <w:color w:val="000000"/>
          <w:sz w:val="20"/>
          <w:szCs w:val="20"/>
        </w:rPr>
        <w:t>2601</w:t>
      </w:r>
    </w:p>
    <w:p w:rsidR="00824C09" w:rsidRPr="006D191E" w:rsidRDefault="00824C09">
      <w:pPr>
        <w:tabs>
          <w:tab w:val="left" w:pos="4305"/>
        </w:tabs>
        <w:rPr>
          <w:rFonts w:ascii="Cambria" w:hAnsi="Cambria" w:cs="Arial"/>
          <w:color w:val="000000"/>
          <w:sz w:val="20"/>
          <w:szCs w:val="20"/>
        </w:rPr>
      </w:pPr>
      <w:r w:rsidRPr="006D191E">
        <w:rPr>
          <w:rFonts w:ascii="Cambria" w:hAnsi="Cambria" w:cs="Arial"/>
          <w:b/>
          <w:bCs/>
          <w:color w:val="000000"/>
          <w:sz w:val="20"/>
          <w:szCs w:val="20"/>
        </w:rPr>
        <w:t>Telephone</w:t>
      </w:r>
      <w:r w:rsidRPr="006D191E">
        <w:rPr>
          <w:rFonts w:ascii="Cambria" w:hAnsi="Cambria" w:cs="Arial"/>
          <w:b/>
          <w:bCs/>
          <w:color w:val="000000"/>
          <w:sz w:val="20"/>
          <w:szCs w:val="20"/>
        </w:rPr>
        <w:tab/>
      </w:r>
      <w:r w:rsidRPr="006D191E">
        <w:rPr>
          <w:rFonts w:ascii="Cambria" w:hAnsi="Cambria" w:cs="Arial"/>
          <w:color w:val="000000"/>
          <w:sz w:val="20"/>
          <w:szCs w:val="20"/>
        </w:rPr>
        <w:t xml:space="preserve">+61 2 6272 </w:t>
      </w:r>
      <w:r w:rsidR="00722E60" w:rsidRPr="006D191E">
        <w:rPr>
          <w:rFonts w:ascii="Cambria" w:hAnsi="Cambria" w:cs="Arial"/>
          <w:color w:val="000000"/>
          <w:sz w:val="20"/>
          <w:szCs w:val="20"/>
        </w:rPr>
        <w:t>4548</w:t>
      </w:r>
    </w:p>
    <w:p w:rsidR="00722E60" w:rsidRPr="006D191E" w:rsidRDefault="00722E60">
      <w:pPr>
        <w:rPr>
          <w:rFonts w:ascii="Cambria" w:hAnsi="Cambria" w:cs="Arial"/>
          <w:b/>
          <w:bCs/>
          <w:color w:val="000000"/>
          <w:sz w:val="32"/>
          <w:szCs w:val="32"/>
        </w:rPr>
      </w:pPr>
    </w:p>
    <w:p w:rsidR="00824C09" w:rsidRPr="006D191E" w:rsidRDefault="00824C09">
      <w:pPr>
        <w:rPr>
          <w:rFonts w:ascii="Cambria" w:hAnsi="Cambria" w:cs="Arial"/>
          <w:b/>
          <w:bCs/>
          <w:color w:val="000000"/>
          <w:sz w:val="32"/>
          <w:szCs w:val="32"/>
        </w:rPr>
      </w:pPr>
      <w:r w:rsidRPr="006D191E">
        <w:rPr>
          <w:rFonts w:ascii="Cambria" w:hAnsi="Cambria" w:cs="Arial"/>
          <w:b/>
          <w:bCs/>
          <w:color w:val="000000"/>
          <w:sz w:val="32"/>
          <w:szCs w:val="32"/>
        </w:rPr>
        <w:t>Metadata Information</w:t>
      </w:r>
    </w:p>
    <w:p w:rsidR="00824C09" w:rsidRPr="006D191E" w:rsidRDefault="00824C09">
      <w:pPr>
        <w:rPr>
          <w:rFonts w:ascii="Cambria" w:hAnsi="Cambria" w:cs="Arial"/>
        </w:rPr>
      </w:pPr>
    </w:p>
    <w:p w:rsidR="00824C09" w:rsidRPr="006D191E" w:rsidRDefault="00824C09" w:rsidP="00077B17">
      <w:pPr>
        <w:tabs>
          <w:tab w:val="left" w:pos="4557"/>
        </w:tabs>
        <w:rPr>
          <w:rFonts w:ascii="Cambria" w:hAnsi="Cambria" w:cs="Arial"/>
          <w:sz w:val="20"/>
          <w:szCs w:val="20"/>
        </w:rPr>
      </w:pPr>
      <w:r w:rsidRPr="006D191E">
        <w:rPr>
          <w:rFonts w:ascii="Cambria" w:hAnsi="Cambria" w:cs="Arial"/>
          <w:b/>
          <w:bCs/>
          <w:color w:val="000000"/>
          <w:sz w:val="20"/>
          <w:szCs w:val="20"/>
        </w:rPr>
        <w:t xml:space="preserve">Metadata Date: </w:t>
      </w:r>
      <w:r w:rsidR="00722E60" w:rsidRPr="006D191E">
        <w:rPr>
          <w:rFonts w:ascii="Cambria" w:hAnsi="Cambria" w:cs="Arial"/>
          <w:bCs/>
          <w:color w:val="000000"/>
          <w:sz w:val="20"/>
          <w:szCs w:val="20"/>
        </w:rPr>
        <w:t>18</w:t>
      </w:r>
      <w:r w:rsidR="00722E60" w:rsidRPr="006D191E">
        <w:rPr>
          <w:rFonts w:ascii="Cambria" w:hAnsi="Cambria" w:cs="Arial"/>
          <w:color w:val="000000"/>
          <w:sz w:val="20"/>
          <w:szCs w:val="20"/>
        </w:rPr>
        <w:t>/08</w:t>
      </w:r>
      <w:r w:rsidR="00077B17" w:rsidRPr="006D191E">
        <w:rPr>
          <w:rFonts w:ascii="Cambria" w:hAnsi="Cambria" w:cs="Arial"/>
          <w:color w:val="000000"/>
          <w:sz w:val="20"/>
          <w:szCs w:val="20"/>
        </w:rPr>
        <w:t>/201</w:t>
      </w:r>
      <w:r w:rsidR="00722E60" w:rsidRPr="006D191E">
        <w:rPr>
          <w:rFonts w:ascii="Cambria" w:hAnsi="Cambria" w:cs="Arial"/>
          <w:color w:val="000000"/>
          <w:sz w:val="20"/>
          <w:szCs w:val="20"/>
        </w:rPr>
        <w:t>6</w:t>
      </w:r>
    </w:p>
    <w:sectPr w:rsidR="00824C09" w:rsidRPr="006D191E" w:rsidSect="00AC7133">
      <w:pgSz w:w="11906" w:h="16838" w:code="9"/>
      <w:pgMar w:top="1200" w:right="1400" w:bottom="1200"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B5C61"/>
    <w:multiLevelType w:val="hybridMultilevel"/>
    <w:tmpl w:val="7918F604"/>
    <w:lvl w:ilvl="0" w:tplc="12A6E9AA">
      <w:start w:val="1"/>
      <w:numFmt w:val="upperLetter"/>
      <w:pStyle w:val="BRSHEAD1numbered"/>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3E"/>
    <w:rsid w:val="00024AD3"/>
    <w:rsid w:val="00077B17"/>
    <w:rsid w:val="001E41D3"/>
    <w:rsid w:val="002B5B6F"/>
    <w:rsid w:val="0030197B"/>
    <w:rsid w:val="003621B7"/>
    <w:rsid w:val="00393C68"/>
    <w:rsid w:val="003A3494"/>
    <w:rsid w:val="003C39BB"/>
    <w:rsid w:val="00455AB1"/>
    <w:rsid w:val="0046473E"/>
    <w:rsid w:val="00472502"/>
    <w:rsid w:val="004C2163"/>
    <w:rsid w:val="00604788"/>
    <w:rsid w:val="006D191E"/>
    <w:rsid w:val="0070029B"/>
    <w:rsid w:val="00722E60"/>
    <w:rsid w:val="007447A1"/>
    <w:rsid w:val="00822A85"/>
    <w:rsid w:val="00824C09"/>
    <w:rsid w:val="0086133F"/>
    <w:rsid w:val="008A2BEE"/>
    <w:rsid w:val="00902C4D"/>
    <w:rsid w:val="00AC7133"/>
    <w:rsid w:val="00B70921"/>
    <w:rsid w:val="00C706C9"/>
    <w:rsid w:val="00C84F3A"/>
    <w:rsid w:val="00CF64D7"/>
    <w:rsid w:val="00D169AF"/>
    <w:rsid w:val="00DB1125"/>
    <w:rsid w:val="00FB1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A41B2F-3C1A-45BE-8F03-EA6A3809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33"/>
    <w:rPr>
      <w:sz w:val="24"/>
      <w:szCs w:val="24"/>
    </w:rPr>
  </w:style>
  <w:style w:type="paragraph" w:styleId="Heading2">
    <w:name w:val="heading 2"/>
    <w:basedOn w:val="Normal"/>
    <w:link w:val="Heading2Char"/>
    <w:uiPriority w:val="9"/>
    <w:qFormat/>
    <w:rsid w:val="008A2BEE"/>
    <w:pPr>
      <w:spacing w:before="100" w:beforeAutospacing="1" w:after="100" w:afterAutospacing="1"/>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SHEAD1numbered">
    <w:name w:val="BRS HEAD 1 numbered"/>
    <w:basedOn w:val="Normal"/>
    <w:rsid w:val="00AC7133"/>
    <w:pPr>
      <w:numPr>
        <w:numId w:val="1"/>
      </w:numPr>
      <w:spacing w:before="120" w:after="240"/>
      <w:outlineLvl w:val="0"/>
    </w:pPr>
    <w:rPr>
      <w:rFonts w:ascii="Helvetica" w:hAnsi="Helvetica"/>
      <w:b/>
      <w:sz w:val="32"/>
      <w:szCs w:val="20"/>
      <w:lang w:eastAsia="en-US"/>
    </w:rPr>
  </w:style>
  <w:style w:type="character" w:styleId="Hyperlink">
    <w:name w:val="Hyperlink"/>
    <w:basedOn w:val="DefaultParagraphFont"/>
    <w:rsid w:val="00AC7133"/>
    <w:rPr>
      <w:color w:val="0000FF"/>
      <w:u w:val="single"/>
    </w:rPr>
  </w:style>
  <w:style w:type="paragraph" w:styleId="z-TopofForm">
    <w:name w:val="HTML Top of Form"/>
    <w:basedOn w:val="Normal"/>
    <w:next w:val="Normal"/>
    <w:hidden/>
    <w:rsid w:val="00AC713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AC7133"/>
    <w:pPr>
      <w:pBdr>
        <w:top w:val="single" w:sz="6" w:space="1" w:color="auto"/>
      </w:pBdr>
      <w:jc w:val="center"/>
    </w:pPr>
    <w:rPr>
      <w:rFonts w:ascii="Arial" w:hAnsi="Arial" w:cs="Arial"/>
      <w:vanish/>
      <w:sz w:val="16"/>
      <w:szCs w:val="16"/>
    </w:rPr>
  </w:style>
  <w:style w:type="table" w:styleId="TableElegant">
    <w:name w:val="Table Elegant"/>
    <w:basedOn w:val="TableNormal"/>
    <w:rsid w:val="00AC713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AC7133"/>
    <w:rPr>
      <w:color w:val="800080"/>
      <w:u w:val="single"/>
    </w:rPr>
  </w:style>
  <w:style w:type="character" w:customStyle="1" w:styleId="element1">
    <w:name w:val="element1"/>
    <w:basedOn w:val="DefaultParagraphFont"/>
    <w:rsid w:val="008A2BEE"/>
    <w:rPr>
      <w:b w:val="0"/>
      <w:bCs w:val="0"/>
      <w:smallCaps/>
      <w:color w:val="444466"/>
      <w:sz w:val="22"/>
      <w:szCs w:val="22"/>
    </w:rPr>
  </w:style>
  <w:style w:type="character" w:customStyle="1" w:styleId="Heading2Char">
    <w:name w:val="Heading 2 Char"/>
    <w:basedOn w:val="DefaultParagraphFont"/>
    <w:link w:val="Heading2"/>
    <w:uiPriority w:val="9"/>
    <w:rsid w:val="008A2BEE"/>
    <w:rPr>
      <w:b/>
      <w:bCs/>
      <w:sz w:val="29"/>
      <w:szCs w:val="29"/>
    </w:rPr>
  </w:style>
  <w:style w:type="character" w:customStyle="1" w:styleId="hide">
    <w:name w:val="hide"/>
    <w:basedOn w:val="DefaultParagraphFont"/>
    <w:rsid w:val="008A2BEE"/>
    <w:rPr>
      <w:vanish/>
      <w:webHidden w:val="0"/>
      <w:specVanish w:val="0"/>
    </w:rPr>
  </w:style>
  <w:style w:type="character" w:customStyle="1" w:styleId="show">
    <w:name w:val="show"/>
    <w:basedOn w:val="DefaultParagraphFont"/>
    <w:rsid w:val="008A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956">
      <w:bodyDiv w:val="1"/>
      <w:marLeft w:val="0"/>
      <w:marRight w:val="0"/>
      <w:marTop w:val="0"/>
      <w:marBottom w:val="0"/>
      <w:divBdr>
        <w:top w:val="none" w:sz="0" w:space="0" w:color="auto"/>
        <w:left w:val="none" w:sz="0" w:space="0" w:color="auto"/>
        <w:bottom w:val="none" w:sz="0" w:space="0" w:color="auto"/>
        <w:right w:val="none" w:sz="0" w:space="0" w:color="auto"/>
      </w:divBdr>
    </w:div>
    <w:div w:id="1093282656">
      <w:bodyDiv w:val="1"/>
      <w:marLeft w:val="0"/>
      <w:marRight w:val="0"/>
      <w:marTop w:val="0"/>
      <w:marBottom w:val="0"/>
      <w:divBdr>
        <w:top w:val="none" w:sz="0" w:space="0" w:color="auto"/>
        <w:left w:val="none" w:sz="0" w:space="0" w:color="auto"/>
        <w:bottom w:val="none" w:sz="0" w:space="0" w:color="auto"/>
        <w:right w:val="none" w:sz="0" w:space="0" w:color="auto"/>
      </w:divBdr>
    </w:div>
    <w:div w:id="1162241053">
      <w:bodyDiv w:val="1"/>
      <w:marLeft w:val="0"/>
      <w:marRight w:val="0"/>
      <w:marTop w:val="0"/>
      <w:marBottom w:val="0"/>
      <w:divBdr>
        <w:top w:val="none" w:sz="0" w:space="0" w:color="auto"/>
        <w:left w:val="none" w:sz="0" w:space="0" w:color="auto"/>
        <w:bottom w:val="none" w:sz="0" w:space="0" w:color="auto"/>
        <w:right w:val="none" w:sz="0" w:space="0" w:color="auto"/>
      </w:divBdr>
      <w:divsChild>
        <w:div w:id="1204947273">
          <w:marLeft w:val="0"/>
          <w:marRight w:val="0"/>
          <w:marTop w:val="0"/>
          <w:marBottom w:val="0"/>
          <w:divBdr>
            <w:top w:val="none" w:sz="0" w:space="0" w:color="auto"/>
            <w:left w:val="none" w:sz="0" w:space="0" w:color="auto"/>
            <w:bottom w:val="none" w:sz="0" w:space="0" w:color="auto"/>
            <w:right w:val="none" w:sz="0" w:space="0" w:color="auto"/>
          </w:divBdr>
          <w:divsChild>
            <w:div w:id="614942860">
              <w:marLeft w:val="240"/>
              <w:marRight w:val="0"/>
              <w:marTop w:val="0"/>
              <w:marBottom w:val="0"/>
              <w:divBdr>
                <w:top w:val="inset" w:sz="6" w:space="12" w:color="EEEEEE"/>
                <w:left w:val="inset" w:sz="6" w:space="12" w:color="EEEEEE"/>
                <w:bottom w:val="inset" w:sz="6" w:space="12" w:color="EEEEEE"/>
                <w:right w:val="inset" w:sz="6" w:space="12" w:color="EEEEEE"/>
              </w:divBdr>
              <w:divsChild>
                <w:div w:id="849836508">
                  <w:marLeft w:val="0"/>
                  <w:marRight w:val="0"/>
                  <w:marTop w:val="0"/>
                  <w:marBottom w:val="0"/>
                  <w:divBdr>
                    <w:top w:val="none" w:sz="0" w:space="0" w:color="auto"/>
                    <w:left w:val="none" w:sz="0" w:space="0" w:color="auto"/>
                    <w:bottom w:val="none" w:sz="0" w:space="0" w:color="auto"/>
                    <w:right w:val="none" w:sz="0" w:space="0" w:color="auto"/>
                  </w:divBdr>
                  <w:divsChild>
                    <w:div w:id="1990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49656">
      <w:bodyDiv w:val="1"/>
      <w:marLeft w:val="0"/>
      <w:marRight w:val="0"/>
      <w:marTop w:val="0"/>
      <w:marBottom w:val="0"/>
      <w:divBdr>
        <w:top w:val="none" w:sz="0" w:space="0" w:color="auto"/>
        <w:left w:val="none" w:sz="0" w:space="0" w:color="auto"/>
        <w:bottom w:val="none" w:sz="0" w:space="0" w:color="auto"/>
        <w:right w:val="none" w:sz="0" w:space="0" w:color="auto"/>
      </w:divBdr>
      <w:divsChild>
        <w:div w:id="2121025160">
          <w:marLeft w:val="0"/>
          <w:marRight w:val="0"/>
          <w:marTop w:val="0"/>
          <w:marBottom w:val="0"/>
          <w:divBdr>
            <w:top w:val="none" w:sz="0" w:space="0" w:color="auto"/>
            <w:left w:val="none" w:sz="0" w:space="0" w:color="auto"/>
            <w:bottom w:val="none" w:sz="0" w:space="0" w:color="auto"/>
            <w:right w:val="none" w:sz="0" w:space="0" w:color="auto"/>
          </w:divBdr>
          <w:divsChild>
            <w:div w:id="1786079483">
              <w:marLeft w:val="240"/>
              <w:marRight w:val="0"/>
              <w:marTop w:val="0"/>
              <w:marBottom w:val="0"/>
              <w:divBdr>
                <w:top w:val="inset" w:sz="6" w:space="12" w:color="EEEEEE"/>
                <w:left w:val="inset" w:sz="6" w:space="12" w:color="EEEEEE"/>
                <w:bottom w:val="inset" w:sz="6" w:space="12" w:color="EEEEEE"/>
                <w:right w:val="inset" w:sz="6" w:space="12" w:color="EEEEEE"/>
              </w:divBdr>
              <w:divsChild>
                <w:div w:id="1748261246">
                  <w:marLeft w:val="0"/>
                  <w:marRight w:val="0"/>
                  <w:marTop w:val="0"/>
                  <w:marBottom w:val="0"/>
                  <w:divBdr>
                    <w:top w:val="none" w:sz="0" w:space="0" w:color="auto"/>
                    <w:left w:val="none" w:sz="0" w:space="0" w:color="auto"/>
                    <w:bottom w:val="none" w:sz="0" w:space="0" w:color="auto"/>
                    <w:right w:val="none" w:sz="0" w:space="0" w:color="auto"/>
                  </w:divBdr>
                  <w:divsChild>
                    <w:div w:id="1864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234">
      <w:bodyDiv w:val="1"/>
      <w:marLeft w:val="0"/>
      <w:marRight w:val="0"/>
      <w:marTop w:val="0"/>
      <w:marBottom w:val="0"/>
      <w:divBdr>
        <w:top w:val="none" w:sz="0" w:space="0" w:color="auto"/>
        <w:left w:val="none" w:sz="0" w:space="0" w:color="auto"/>
        <w:bottom w:val="none" w:sz="0" w:space="0" w:color="auto"/>
        <w:right w:val="none" w:sz="0" w:space="0" w:color="auto"/>
      </w:divBdr>
      <w:divsChild>
        <w:div w:id="2079745661">
          <w:marLeft w:val="0"/>
          <w:marRight w:val="0"/>
          <w:marTop w:val="0"/>
          <w:marBottom w:val="0"/>
          <w:divBdr>
            <w:top w:val="none" w:sz="0" w:space="0" w:color="auto"/>
            <w:left w:val="none" w:sz="0" w:space="0" w:color="auto"/>
            <w:bottom w:val="none" w:sz="0" w:space="0" w:color="auto"/>
            <w:right w:val="none" w:sz="0" w:space="0" w:color="auto"/>
          </w:divBdr>
          <w:divsChild>
            <w:div w:id="6770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avran%20mijo/Local%20Settings/Temp/tmp31.tmp.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24F34B8BE38458A19EA0C09119139" ma:contentTypeVersion="1" ma:contentTypeDescription="Create a new document." ma:contentTypeScope="" ma:versionID="3be5da23c6cfa4a158cdd34fd17305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317A78-CFBD-4AB0-8377-B9D44E73EBA6}"/>
</file>

<file path=customXml/itemProps2.xml><?xml version="1.0" encoding="utf-8"?>
<ds:datastoreItem xmlns:ds="http://schemas.openxmlformats.org/officeDocument/2006/customXml" ds:itemID="{499E9297-AB56-4DF1-B89A-CF9572976C1C}"/>
</file>

<file path=customXml/itemProps3.xml><?xml version="1.0" encoding="utf-8"?>
<ds:datastoreItem xmlns:ds="http://schemas.openxmlformats.org/officeDocument/2006/customXml" ds:itemID="{5FFB8CBA-89B1-4206-94BE-163AB91C0AFC}"/>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Catchment Scale Land Use Mapping for Australia</vt:lpstr>
    </vt:vector>
  </TitlesOfParts>
  <Company>Department of Agriculture Fisheries &amp; Forestry</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Catchment Scale Land Use Mapping for Australia</dc:title>
  <dc:subject/>
  <dc:creator>Smith Jodie</dc:creator>
  <cp:keywords/>
  <dc:description/>
  <cp:lastModifiedBy>Gavran, Mijo</cp:lastModifiedBy>
  <cp:revision>2</cp:revision>
  <cp:lastPrinted>2008-03-27T02:09:00Z</cp:lastPrinted>
  <dcterms:created xsi:type="dcterms:W3CDTF">2016-08-19T00:23:00Z</dcterms:created>
  <dcterms:modified xsi:type="dcterms:W3CDTF">2016-08-19T00:23:00Z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0x010100C5E24F34B8BE38458A19EA0C09119139</vt:lpwstr>
  </property>
</Properties>
</file>