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93572" w14:textId="2ADE4608" w:rsidR="000E1D0C" w:rsidRDefault="2232B8DE" w:rsidP="00725C4B">
      <w:pPr>
        <w:spacing w:after="120" w:line="276" w:lineRule="auto"/>
        <w:jc w:val="center"/>
        <w:rPr>
          <w:b/>
          <w:bCs/>
          <w:sz w:val="28"/>
          <w:szCs w:val="28"/>
        </w:rPr>
      </w:pPr>
      <w:r w:rsidRPr="14CD33AB">
        <w:rPr>
          <w:b/>
          <w:bCs/>
          <w:sz w:val="28"/>
          <w:szCs w:val="28"/>
        </w:rPr>
        <w:t xml:space="preserve">Freight and Trade Alliance </w:t>
      </w:r>
      <w:r w:rsidR="00510FFA">
        <w:rPr>
          <w:b/>
          <w:bCs/>
          <w:sz w:val="28"/>
          <w:szCs w:val="28"/>
        </w:rPr>
        <w:t xml:space="preserve">– </w:t>
      </w:r>
      <w:r w:rsidR="000E1D0C" w:rsidRPr="004614BD">
        <w:rPr>
          <w:b/>
          <w:bCs/>
          <w:i/>
          <w:iCs/>
          <w:sz w:val="28"/>
          <w:szCs w:val="28"/>
        </w:rPr>
        <w:t>Across Borders</w:t>
      </w:r>
      <w:r w:rsidR="000E1D0C" w:rsidRPr="00D12874">
        <w:rPr>
          <w:b/>
          <w:bCs/>
          <w:sz w:val="28"/>
          <w:szCs w:val="28"/>
        </w:rPr>
        <w:t xml:space="preserve"> </w:t>
      </w:r>
      <w:r w:rsidR="00085751">
        <w:rPr>
          <w:b/>
          <w:bCs/>
          <w:sz w:val="28"/>
          <w:szCs w:val="28"/>
        </w:rPr>
        <w:t>Annual Review</w:t>
      </w:r>
      <w:r w:rsidR="000B34A7">
        <w:rPr>
          <w:b/>
          <w:bCs/>
          <w:sz w:val="28"/>
          <w:szCs w:val="28"/>
        </w:rPr>
        <w:t xml:space="preserve"> 2025</w:t>
      </w:r>
    </w:p>
    <w:p w14:paraId="400420D1" w14:textId="77777777" w:rsidR="00EB3B46" w:rsidRPr="00503940" w:rsidRDefault="004614BD" w:rsidP="00725C4B">
      <w:pPr>
        <w:spacing w:after="120" w:line="276" w:lineRule="auto"/>
        <w:jc w:val="center"/>
        <w:rPr>
          <w:b/>
          <w:bCs/>
          <w:i/>
          <w:iCs/>
          <w:sz w:val="28"/>
          <w:szCs w:val="28"/>
        </w:rPr>
      </w:pPr>
      <w:r>
        <w:rPr>
          <w:b/>
          <w:bCs/>
          <w:i/>
          <w:iCs/>
          <w:sz w:val="28"/>
          <w:szCs w:val="28"/>
        </w:rPr>
        <w:t>‘</w:t>
      </w:r>
      <w:r w:rsidR="00EB3B46" w:rsidRPr="00503940">
        <w:rPr>
          <w:b/>
          <w:bCs/>
          <w:i/>
          <w:iCs/>
          <w:sz w:val="28"/>
          <w:szCs w:val="28"/>
        </w:rPr>
        <w:t>An update on Australia’s biosecurity system</w:t>
      </w:r>
      <w:r>
        <w:rPr>
          <w:b/>
          <w:bCs/>
          <w:i/>
          <w:iCs/>
          <w:sz w:val="28"/>
          <w:szCs w:val="28"/>
        </w:rPr>
        <w:t>’</w:t>
      </w:r>
    </w:p>
    <w:p w14:paraId="796BD9EC" w14:textId="77777777" w:rsidR="00BF5C29" w:rsidRPr="00BF5C29" w:rsidRDefault="00BF5C29" w:rsidP="00725C4B">
      <w:pPr>
        <w:spacing w:after="120" w:line="276" w:lineRule="auto"/>
        <w:jc w:val="center"/>
        <w:rPr>
          <w:b/>
          <w:bCs/>
          <w:sz w:val="28"/>
          <w:szCs w:val="28"/>
        </w:rPr>
      </w:pPr>
      <w:r w:rsidRPr="00BF5C29">
        <w:rPr>
          <w:b/>
          <w:bCs/>
          <w:noProof/>
          <w:sz w:val="28"/>
          <w:szCs w:val="28"/>
        </w:rPr>
        <w:drawing>
          <wp:inline distT="0" distB="0" distL="0" distR="0" wp14:anchorId="751FB0CD" wp14:editId="46601541">
            <wp:extent cx="2324100" cy="2457450"/>
            <wp:effectExtent l="0" t="0" r="0" b="0"/>
            <wp:docPr id="1874918901" name="Picture 2" descr="A person wearing glasses and a black jacke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918901" name="Picture 2" descr="A person wearing glasses and a black jacket&#10;&#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0" cy="2457450"/>
                    </a:xfrm>
                    <a:prstGeom prst="rect">
                      <a:avLst/>
                    </a:prstGeom>
                    <a:noFill/>
                    <a:ln>
                      <a:noFill/>
                    </a:ln>
                  </pic:spPr>
                </pic:pic>
              </a:graphicData>
            </a:graphic>
          </wp:inline>
        </w:drawing>
      </w:r>
    </w:p>
    <w:p w14:paraId="061F6B2E" w14:textId="7F69230F" w:rsidR="00BC5931" w:rsidRPr="00434B7A" w:rsidRDefault="00671621" w:rsidP="00510FFA">
      <w:pPr>
        <w:spacing w:after="120" w:line="276" w:lineRule="auto"/>
        <w:jc w:val="center"/>
        <w:rPr>
          <w:b/>
          <w:bCs/>
          <w:sz w:val="24"/>
          <w:szCs w:val="24"/>
        </w:rPr>
      </w:pPr>
      <w:r>
        <w:rPr>
          <w:b/>
          <w:bCs/>
          <w:sz w:val="24"/>
          <w:szCs w:val="24"/>
        </w:rPr>
        <w:t>Monica Collins</w:t>
      </w:r>
      <w:r w:rsidR="00B01130">
        <w:rPr>
          <w:b/>
          <w:bCs/>
          <w:sz w:val="24"/>
          <w:szCs w:val="24"/>
        </w:rPr>
        <w:t xml:space="preserve"> - </w:t>
      </w:r>
      <w:r>
        <w:rPr>
          <w:b/>
          <w:bCs/>
          <w:sz w:val="24"/>
          <w:szCs w:val="24"/>
        </w:rPr>
        <w:t>First Assistant Secretary</w:t>
      </w:r>
      <w:r w:rsidR="0056750F">
        <w:rPr>
          <w:b/>
          <w:bCs/>
          <w:sz w:val="24"/>
          <w:szCs w:val="24"/>
        </w:rPr>
        <w:t xml:space="preserve">, </w:t>
      </w:r>
      <w:r>
        <w:rPr>
          <w:b/>
          <w:bCs/>
          <w:sz w:val="24"/>
          <w:szCs w:val="24"/>
        </w:rPr>
        <w:t>Biosecurity Operations Division</w:t>
      </w:r>
      <w:r w:rsidR="0056750F">
        <w:rPr>
          <w:b/>
          <w:bCs/>
          <w:sz w:val="24"/>
          <w:szCs w:val="24"/>
        </w:rPr>
        <w:t>,</w:t>
      </w:r>
      <w:r w:rsidR="00510FFA">
        <w:rPr>
          <w:b/>
          <w:bCs/>
          <w:sz w:val="24"/>
          <w:szCs w:val="24"/>
        </w:rPr>
        <w:br/>
      </w:r>
      <w:r w:rsidR="00BC5931" w:rsidRPr="00434B7A">
        <w:rPr>
          <w:b/>
          <w:bCs/>
          <w:sz w:val="24"/>
          <w:szCs w:val="24"/>
        </w:rPr>
        <w:t>Department of Agriculture, Fisheries and Forestry</w:t>
      </w:r>
    </w:p>
    <w:p w14:paraId="3C7A10A8" w14:textId="77777777" w:rsidR="00B47FC7" w:rsidRPr="00294941" w:rsidRDefault="00B47FC7" w:rsidP="00725C4B">
      <w:pPr>
        <w:spacing w:after="120" w:line="276" w:lineRule="auto"/>
        <w:rPr>
          <w:rFonts w:eastAsia="Calibri"/>
          <w:sz w:val="24"/>
          <w:szCs w:val="24"/>
          <w:lang w:eastAsia="ja-JP"/>
        </w:rPr>
      </w:pPr>
      <w:r w:rsidRPr="00294941">
        <w:rPr>
          <w:rFonts w:eastAsia="Calibri"/>
          <w:sz w:val="24"/>
          <w:szCs w:val="24"/>
          <w:lang w:eastAsia="ja-JP"/>
        </w:rPr>
        <w:t>As F</w:t>
      </w:r>
      <w:r>
        <w:rPr>
          <w:rFonts w:eastAsia="Calibri"/>
          <w:sz w:val="24"/>
          <w:szCs w:val="24"/>
          <w:lang w:eastAsia="ja-JP"/>
        </w:rPr>
        <w:t xml:space="preserve">reight and </w:t>
      </w:r>
      <w:r w:rsidRPr="00294941">
        <w:rPr>
          <w:rFonts w:eastAsia="Calibri"/>
          <w:sz w:val="24"/>
          <w:szCs w:val="24"/>
          <w:lang w:eastAsia="ja-JP"/>
        </w:rPr>
        <w:t>T</w:t>
      </w:r>
      <w:r>
        <w:rPr>
          <w:rFonts w:eastAsia="Calibri"/>
          <w:sz w:val="24"/>
          <w:szCs w:val="24"/>
          <w:lang w:eastAsia="ja-JP"/>
        </w:rPr>
        <w:t xml:space="preserve">rade </w:t>
      </w:r>
      <w:r w:rsidRPr="00294941">
        <w:rPr>
          <w:rFonts w:eastAsia="Calibri"/>
          <w:sz w:val="24"/>
          <w:szCs w:val="24"/>
          <w:lang w:eastAsia="ja-JP"/>
        </w:rPr>
        <w:t>A</w:t>
      </w:r>
      <w:r>
        <w:rPr>
          <w:rFonts w:eastAsia="Calibri"/>
          <w:sz w:val="24"/>
          <w:szCs w:val="24"/>
          <w:lang w:eastAsia="ja-JP"/>
        </w:rPr>
        <w:t>lliance</w:t>
      </w:r>
      <w:r w:rsidRPr="00294941">
        <w:rPr>
          <w:rFonts w:eastAsia="Calibri"/>
          <w:sz w:val="24"/>
          <w:szCs w:val="24"/>
          <w:lang w:eastAsia="ja-JP"/>
        </w:rPr>
        <w:t xml:space="preserve"> readers are no doubt aware, the Department of Agriculture Fisheries and Forestry</w:t>
      </w:r>
      <w:r>
        <w:rPr>
          <w:rFonts w:eastAsia="Calibri"/>
          <w:sz w:val="24"/>
          <w:szCs w:val="24"/>
          <w:lang w:eastAsia="ja-JP"/>
        </w:rPr>
        <w:t>’s</w:t>
      </w:r>
      <w:r w:rsidRPr="00294941">
        <w:rPr>
          <w:rFonts w:eastAsia="Calibri"/>
          <w:sz w:val="24"/>
          <w:szCs w:val="24"/>
          <w:lang w:eastAsia="ja-JP"/>
        </w:rPr>
        <w:t xml:space="preserve"> Biosecurity Operations</w:t>
      </w:r>
      <w:r>
        <w:rPr>
          <w:rFonts w:eastAsia="Calibri"/>
          <w:sz w:val="24"/>
          <w:szCs w:val="24"/>
          <w:lang w:eastAsia="ja-JP"/>
        </w:rPr>
        <w:t xml:space="preserve"> Division</w:t>
      </w:r>
      <w:r w:rsidRPr="00294941">
        <w:rPr>
          <w:rFonts w:eastAsia="Calibri"/>
          <w:sz w:val="24"/>
          <w:szCs w:val="24"/>
          <w:lang w:eastAsia="ja-JP"/>
        </w:rPr>
        <w:t xml:space="preserve"> </w:t>
      </w:r>
      <w:r>
        <w:rPr>
          <w:rFonts w:eastAsia="Calibri"/>
          <w:sz w:val="24"/>
          <w:szCs w:val="24"/>
          <w:lang w:eastAsia="ja-JP"/>
        </w:rPr>
        <w:t xml:space="preserve">play a pivotal role in deploying regulatory biosecurity policy and services to uphold the integrity of Australia’s biosecurity system. But beyond this lies a mission that impacts every Australian </w:t>
      </w:r>
      <w:r>
        <w:rPr>
          <w:rFonts w:eastAsia="Calibri" w:cstheme="minorHAnsi"/>
          <w:sz w:val="24"/>
          <w:szCs w:val="24"/>
          <w:lang w:eastAsia="ja-JP"/>
        </w:rPr>
        <w:t>−</w:t>
      </w:r>
      <w:r>
        <w:rPr>
          <w:rFonts w:eastAsia="Calibri"/>
          <w:sz w:val="24"/>
          <w:szCs w:val="24"/>
          <w:lang w:eastAsia="ja-JP"/>
        </w:rPr>
        <w:t xml:space="preserve"> protecting our agricultural, fisheries and forestry production worth $</w:t>
      </w:r>
      <w:r w:rsidRPr="00082418">
        <w:rPr>
          <w:rFonts w:eastAsia="Calibri"/>
          <w:sz w:val="24"/>
          <w:szCs w:val="24"/>
          <w:lang w:eastAsia="ja-JP"/>
        </w:rPr>
        <w:t>94B</w:t>
      </w:r>
      <w:r w:rsidRPr="00082418">
        <w:rPr>
          <w:rStyle w:val="FootnoteReference"/>
          <w:rFonts w:eastAsia="Calibri"/>
          <w:sz w:val="24"/>
          <w:szCs w:val="24"/>
          <w:lang w:eastAsia="ja-JP"/>
        </w:rPr>
        <w:footnoteReference w:id="1"/>
      </w:r>
      <w:r w:rsidRPr="00082418">
        <w:rPr>
          <w:rFonts w:eastAsia="Calibri"/>
          <w:sz w:val="24"/>
          <w:szCs w:val="24"/>
          <w:lang w:eastAsia="ja-JP"/>
        </w:rPr>
        <w:t xml:space="preserve"> annually</w:t>
      </w:r>
      <w:r>
        <w:rPr>
          <w:rFonts w:eastAsia="Calibri"/>
          <w:sz w:val="24"/>
          <w:szCs w:val="24"/>
          <w:lang w:eastAsia="ja-JP"/>
        </w:rPr>
        <w:t xml:space="preserve"> while facilitating vital international trade</w:t>
      </w:r>
      <w:r w:rsidRPr="00294941">
        <w:rPr>
          <w:rFonts w:eastAsia="Calibri"/>
          <w:sz w:val="24"/>
          <w:szCs w:val="24"/>
          <w:lang w:eastAsia="ja-JP"/>
        </w:rPr>
        <w:t>.</w:t>
      </w:r>
    </w:p>
    <w:p w14:paraId="31DDD213" w14:textId="77777777" w:rsidR="00B47FC7" w:rsidRDefault="00B47FC7" w:rsidP="00725C4B">
      <w:pPr>
        <w:spacing w:after="120" w:line="276" w:lineRule="auto"/>
        <w:rPr>
          <w:rFonts w:eastAsia="Calibri"/>
          <w:sz w:val="24"/>
          <w:szCs w:val="24"/>
          <w:lang w:eastAsia="ja-JP"/>
        </w:rPr>
      </w:pPr>
      <w:r>
        <w:rPr>
          <w:rFonts w:eastAsia="Calibri"/>
          <w:sz w:val="24"/>
          <w:szCs w:val="24"/>
          <w:lang w:eastAsia="ja-JP"/>
        </w:rPr>
        <w:t xml:space="preserve">We are witnessing unprecedented changes to international trade relations and long-standing economic partnerships. Global markets are challenging the multi-lateral cooperation and nations are shifting to alternative alliances outside of traditional frameworks like the World Trade Organisation (WTO). The disruptions underscore the inherent volatility of interconnected global trade and supply chains </w:t>
      </w:r>
      <w:r>
        <w:rPr>
          <w:rFonts w:eastAsia="Calibri" w:cstheme="minorHAnsi"/>
          <w:sz w:val="24"/>
          <w:szCs w:val="24"/>
          <w:lang w:eastAsia="ja-JP"/>
        </w:rPr>
        <w:t>−</w:t>
      </w:r>
      <w:r>
        <w:rPr>
          <w:rFonts w:eastAsia="Calibri"/>
          <w:sz w:val="24"/>
          <w:szCs w:val="24"/>
          <w:lang w:eastAsia="ja-JP"/>
        </w:rPr>
        <w:t xml:space="preserve"> and inevitable demand for an Australian biosecurity system capable of flexibly responding to change.</w:t>
      </w:r>
    </w:p>
    <w:p w14:paraId="25D102F6" w14:textId="77777777" w:rsidR="00B47FC7" w:rsidRDefault="00B47FC7" w:rsidP="00725C4B">
      <w:pPr>
        <w:spacing w:after="120" w:line="276" w:lineRule="auto"/>
        <w:rPr>
          <w:rFonts w:eastAsia="Calibri"/>
          <w:sz w:val="24"/>
          <w:szCs w:val="24"/>
          <w:lang w:eastAsia="ja-JP"/>
        </w:rPr>
      </w:pPr>
      <w:r>
        <w:rPr>
          <w:rFonts w:eastAsia="Calibri"/>
          <w:sz w:val="24"/>
          <w:szCs w:val="24"/>
          <w:lang w:eastAsia="ja-JP"/>
        </w:rPr>
        <w:t>In the financial year 2024-25 biosecurity operations continued to service strong growth, with passenger numbers, cargo and mail volumes, and aircraft arrivals all increasing. Additionally, we’ve seen seasonal pest detections continue to rise and Foot and Mouth Disease outbreaks in Europe requiring changes to Australia’s biosecurity import conditions. Despite these increased challenges, our biosecurity operations and workforce are better equipped to handle the emerging pressures.</w:t>
      </w:r>
    </w:p>
    <w:p w14:paraId="0A5EFE9D" w14:textId="77777777" w:rsidR="00510FFA" w:rsidRDefault="00510FFA" w:rsidP="00725C4B">
      <w:pPr>
        <w:spacing w:after="120" w:line="276" w:lineRule="auto"/>
        <w:rPr>
          <w:rFonts w:eastAsia="Calibri"/>
          <w:sz w:val="24"/>
          <w:szCs w:val="24"/>
          <w:lang w:eastAsia="ja-JP"/>
        </w:rPr>
      </w:pPr>
    </w:p>
    <w:p w14:paraId="5A1998FA" w14:textId="77777777" w:rsidR="00B47FC7" w:rsidRPr="003C262C" w:rsidRDefault="00B47FC7" w:rsidP="00725C4B">
      <w:pPr>
        <w:spacing w:after="120" w:line="276" w:lineRule="auto"/>
        <w:rPr>
          <w:rFonts w:eastAsia="Calibri"/>
          <w:b/>
          <w:bCs/>
          <w:sz w:val="24"/>
          <w:szCs w:val="24"/>
          <w:lang w:eastAsia="ja-JP"/>
        </w:rPr>
      </w:pPr>
      <w:r w:rsidRPr="003C262C">
        <w:rPr>
          <w:rFonts w:eastAsia="Calibri"/>
          <w:b/>
          <w:bCs/>
          <w:sz w:val="24"/>
          <w:szCs w:val="24"/>
          <w:lang w:eastAsia="ja-JP"/>
        </w:rPr>
        <w:lastRenderedPageBreak/>
        <w:t>Biosecurity Operations Workforce and Systems Enhancements</w:t>
      </w:r>
    </w:p>
    <w:p w14:paraId="230E9C25" w14:textId="77777777" w:rsidR="00B47FC7" w:rsidRPr="007773AE" w:rsidRDefault="00B47FC7" w:rsidP="00725C4B">
      <w:pPr>
        <w:spacing w:after="120" w:line="276" w:lineRule="auto"/>
        <w:rPr>
          <w:rFonts w:eastAsia="Calibri"/>
          <w:sz w:val="24"/>
          <w:szCs w:val="24"/>
          <w:lang w:eastAsia="ja-JP"/>
        </w:rPr>
      </w:pPr>
      <w:r>
        <w:rPr>
          <w:rFonts w:eastAsia="Calibri"/>
          <w:sz w:val="24"/>
          <w:szCs w:val="24"/>
          <w:lang w:eastAsia="ja-JP"/>
        </w:rPr>
        <w:t>O</w:t>
      </w:r>
      <w:r w:rsidRPr="00BD397B">
        <w:rPr>
          <w:rFonts w:eastAsia="Calibri"/>
          <w:sz w:val="24"/>
          <w:szCs w:val="24"/>
          <w:lang w:eastAsia="ja-JP"/>
        </w:rPr>
        <w:t xml:space="preserve">ur </w:t>
      </w:r>
      <w:r>
        <w:rPr>
          <w:rFonts w:eastAsia="Calibri"/>
          <w:sz w:val="24"/>
          <w:szCs w:val="24"/>
          <w:lang w:eastAsia="ja-JP"/>
        </w:rPr>
        <w:t>dedicated</w:t>
      </w:r>
      <w:r w:rsidRPr="00BD397B">
        <w:rPr>
          <w:rFonts w:eastAsia="Calibri"/>
          <w:sz w:val="24"/>
          <w:szCs w:val="24"/>
          <w:lang w:eastAsia="ja-JP"/>
        </w:rPr>
        <w:t xml:space="preserve"> workforce</w:t>
      </w:r>
      <w:r>
        <w:rPr>
          <w:rFonts w:eastAsia="Calibri"/>
          <w:sz w:val="24"/>
          <w:szCs w:val="24"/>
          <w:lang w:eastAsia="ja-JP"/>
        </w:rPr>
        <w:t>,</w:t>
      </w:r>
      <w:r w:rsidRPr="00BD397B">
        <w:rPr>
          <w:rFonts w:eastAsia="Calibri"/>
          <w:sz w:val="24"/>
          <w:szCs w:val="24"/>
          <w:lang w:eastAsia="ja-JP"/>
        </w:rPr>
        <w:t xml:space="preserve"> a network </w:t>
      </w:r>
      <w:r w:rsidRPr="00EA1EE4">
        <w:rPr>
          <w:rFonts w:eastAsia="Calibri"/>
          <w:sz w:val="24"/>
          <w:szCs w:val="24"/>
          <w:lang w:eastAsia="ja-JP"/>
        </w:rPr>
        <w:t xml:space="preserve">of </w:t>
      </w:r>
      <w:r>
        <w:rPr>
          <w:rFonts w:eastAsia="Calibri"/>
          <w:sz w:val="24"/>
          <w:szCs w:val="24"/>
          <w:lang w:eastAsia="ja-JP"/>
        </w:rPr>
        <w:t>nearly 2000</w:t>
      </w:r>
      <w:r w:rsidRPr="00EA1EE4">
        <w:rPr>
          <w:rFonts w:eastAsia="Calibri"/>
          <w:sz w:val="24"/>
          <w:szCs w:val="24"/>
          <w:lang w:eastAsia="ja-JP"/>
        </w:rPr>
        <w:t xml:space="preserve"> </w:t>
      </w:r>
      <w:r>
        <w:rPr>
          <w:rFonts w:eastAsia="Calibri"/>
          <w:sz w:val="24"/>
          <w:szCs w:val="24"/>
          <w:lang w:eastAsia="ja-JP"/>
        </w:rPr>
        <w:t xml:space="preserve">biosecurity </w:t>
      </w:r>
      <w:r w:rsidRPr="00EA1EE4">
        <w:rPr>
          <w:rFonts w:eastAsia="Calibri"/>
          <w:sz w:val="24"/>
          <w:szCs w:val="24"/>
          <w:lang w:eastAsia="ja-JP"/>
        </w:rPr>
        <w:t>officers and 56</w:t>
      </w:r>
      <w:r>
        <w:rPr>
          <w:rFonts w:eastAsia="Calibri"/>
          <w:sz w:val="24"/>
          <w:szCs w:val="24"/>
          <w:lang w:eastAsia="ja-JP"/>
        </w:rPr>
        <w:t xml:space="preserve"> </w:t>
      </w:r>
      <w:r w:rsidRPr="00EA1EE4">
        <w:rPr>
          <w:rFonts w:eastAsia="Calibri"/>
          <w:sz w:val="24"/>
          <w:szCs w:val="24"/>
          <w:lang w:eastAsia="ja-JP"/>
        </w:rPr>
        <w:t>highly</w:t>
      </w:r>
      <w:r w:rsidRPr="00BD397B">
        <w:rPr>
          <w:rFonts w:eastAsia="Calibri"/>
          <w:sz w:val="24"/>
          <w:szCs w:val="24"/>
          <w:lang w:eastAsia="ja-JP"/>
        </w:rPr>
        <w:t xml:space="preserve"> trained detector dogs</w:t>
      </w:r>
      <w:r>
        <w:rPr>
          <w:rFonts w:eastAsia="Calibri"/>
          <w:sz w:val="24"/>
          <w:szCs w:val="24"/>
          <w:lang w:eastAsia="ja-JP"/>
        </w:rPr>
        <w:t>,</w:t>
      </w:r>
      <w:r w:rsidRPr="00BD397B">
        <w:rPr>
          <w:rFonts w:eastAsia="Calibri"/>
          <w:sz w:val="24"/>
          <w:szCs w:val="24"/>
          <w:lang w:eastAsia="ja-JP"/>
        </w:rPr>
        <w:t xml:space="preserve"> </w:t>
      </w:r>
      <w:r>
        <w:rPr>
          <w:rFonts w:eastAsia="Calibri"/>
          <w:sz w:val="24"/>
          <w:szCs w:val="24"/>
          <w:lang w:eastAsia="ja-JP"/>
        </w:rPr>
        <w:t>working</w:t>
      </w:r>
      <w:r w:rsidRPr="00BD397B">
        <w:rPr>
          <w:rFonts w:eastAsia="Calibri"/>
          <w:sz w:val="24"/>
          <w:szCs w:val="24"/>
          <w:lang w:eastAsia="ja-JP"/>
        </w:rPr>
        <w:t xml:space="preserve"> across 35 locations</w:t>
      </w:r>
      <w:r>
        <w:rPr>
          <w:rFonts w:eastAsia="Calibri"/>
          <w:sz w:val="24"/>
          <w:szCs w:val="24"/>
          <w:lang w:eastAsia="ja-JP"/>
        </w:rPr>
        <w:t>,</w:t>
      </w:r>
      <w:r w:rsidRPr="00BD397B">
        <w:rPr>
          <w:rFonts w:eastAsia="Calibri"/>
          <w:sz w:val="24"/>
          <w:szCs w:val="24"/>
          <w:lang w:eastAsia="ja-JP"/>
        </w:rPr>
        <w:t xml:space="preserve"> including 3 external territories</w:t>
      </w:r>
      <w:r>
        <w:rPr>
          <w:rFonts w:eastAsia="Calibri"/>
          <w:sz w:val="24"/>
          <w:szCs w:val="24"/>
          <w:lang w:eastAsia="ja-JP"/>
        </w:rPr>
        <w:t>, continue to profile, screen,</w:t>
      </w:r>
      <w:r w:rsidRPr="00BD397B">
        <w:rPr>
          <w:rFonts w:eastAsia="Calibri"/>
          <w:sz w:val="24"/>
          <w:szCs w:val="24"/>
          <w:lang w:eastAsia="ja-JP"/>
        </w:rPr>
        <w:t xml:space="preserve"> </w:t>
      </w:r>
      <w:r>
        <w:rPr>
          <w:rFonts w:eastAsia="Calibri"/>
          <w:sz w:val="24"/>
          <w:szCs w:val="24"/>
          <w:lang w:eastAsia="ja-JP"/>
        </w:rPr>
        <w:t>audit, assess</w:t>
      </w:r>
      <w:r w:rsidRPr="00BD397B">
        <w:rPr>
          <w:rFonts w:eastAsia="Calibri"/>
          <w:sz w:val="24"/>
          <w:szCs w:val="24"/>
          <w:lang w:eastAsia="ja-JP"/>
        </w:rPr>
        <w:t xml:space="preserve"> and inspect</w:t>
      </w:r>
      <w:r>
        <w:rPr>
          <w:rFonts w:eastAsia="Calibri"/>
          <w:sz w:val="24"/>
          <w:szCs w:val="24"/>
          <w:lang w:eastAsia="ja-JP"/>
        </w:rPr>
        <w:t xml:space="preserve"> millions of consignments, </w:t>
      </w:r>
      <w:r w:rsidRPr="00BD397B">
        <w:rPr>
          <w:rFonts w:eastAsia="Calibri"/>
          <w:sz w:val="24"/>
          <w:szCs w:val="24"/>
          <w:lang w:eastAsia="ja-JP"/>
        </w:rPr>
        <w:t xml:space="preserve">mail, </w:t>
      </w:r>
      <w:r>
        <w:rPr>
          <w:rFonts w:eastAsia="Calibri"/>
          <w:sz w:val="24"/>
          <w:szCs w:val="24"/>
          <w:lang w:eastAsia="ja-JP"/>
        </w:rPr>
        <w:t>travellers,</w:t>
      </w:r>
      <w:r w:rsidRPr="00BD397B">
        <w:rPr>
          <w:rFonts w:eastAsia="Calibri"/>
          <w:sz w:val="24"/>
          <w:szCs w:val="24"/>
          <w:lang w:eastAsia="ja-JP"/>
        </w:rPr>
        <w:t xml:space="preserve"> and conveyances</w:t>
      </w:r>
      <w:r>
        <w:rPr>
          <w:rFonts w:eastAsia="Calibri"/>
          <w:sz w:val="24"/>
          <w:szCs w:val="24"/>
          <w:lang w:eastAsia="ja-JP"/>
        </w:rPr>
        <w:t xml:space="preserve"> annually</w:t>
      </w:r>
      <w:r w:rsidRPr="00BD397B">
        <w:rPr>
          <w:rFonts w:eastAsia="Calibri"/>
          <w:sz w:val="24"/>
          <w:szCs w:val="24"/>
          <w:lang w:eastAsia="ja-JP"/>
        </w:rPr>
        <w:t>.</w:t>
      </w:r>
      <w:r>
        <w:rPr>
          <w:rFonts w:eastAsia="Calibri"/>
          <w:sz w:val="24"/>
          <w:szCs w:val="24"/>
          <w:lang w:eastAsia="ja-JP"/>
        </w:rPr>
        <w:t xml:space="preserve"> Their </w:t>
      </w:r>
      <w:r w:rsidRPr="007773AE">
        <w:rPr>
          <w:rFonts w:eastAsia="Calibri"/>
          <w:sz w:val="24"/>
          <w:szCs w:val="24"/>
          <w:lang w:eastAsia="ja-JP"/>
        </w:rPr>
        <w:t xml:space="preserve">combined efforts </w:t>
      </w:r>
      <w:r>
        <w:rPr>
          <w:rFonts w:eastAsia="Calibri"/>
          <w:sz w:val="24"/>
          <w:szCs w:val="24"/>
          <w:lang w:eastAsia="ja-JP"/>
        </w:rPr>
        <w:t xml:space="preserve">have </w:t>
      </w:r>
      <w:r w:rsidRPr="007773AE">
        <w:rPr>
          <w:rFonts w:eastAsia="Calibri"/>
          <w:sz w:val="24"/>
          <w:szCs w:val="24"/>
          <w:lang w:eastAsia="ja-JP"/>
        </w:rPr>
        <w:t xml:space="preserve">led to </w:t>
      </w:r>
      <w:r>
        <w:rPr>
          <w:rFonts w:eastAsia="Calibri"/>
          <w:sz w:val="24"/>
          <w:szCs w:val="24"/>
          <w:lang w:eastAsia="ja-JP"/>
        </w:rPr>
        <w:t xml:space="preserve">a five-year average of over 25,000 pest and disease </w:t>
      </w:r>
      <w:r w:rsidRPr="007773AE">
        <w:rPr>
          <w:rFonts w:eastAsia="Calibri"/>
          <w:sz w:val="24"/>
          <w:szCs w:val="24"/>
          <w:lang w:eastAsia="ja-JP"/>
        </w:rPr>
        <w:t>identification</w:t>
      </w:r>
      <w:r>
        <w:rPr>
          <w:rFonts w:eastAsia="Calibri"/>
          <w:sz w:val="24"/>
          <w:szCs w:val="24"/>
          <w:lang w:eastAsia="ja-JP"/>
        </w:rPr>
        <w:t>s.</w:t>
      </w:r>
    </w:p>
    <w:p w14:paraId="0288EB72" w14:textId="77777777" w:rsidR="00B47FC7" w:rsidRDefault="00B47FC7" w:rsidP="00725C4B">
      <w:pPr>
        <w:spacing w:after="120" w:line="276" w:lineRule="auto"/>
        <w:rPr>
          <w:rFonts w:eastAsia="Calibri"/>
          <w:sz w:val="24"/>
          <w:szCs w:val="24"/>
          <w:lang w:eastAsia="ja-JP"/>
        </w:rPr>
      </w:pPr>
      <w:r w:rsidRPr="00345096">
        <w:rPr>
          <w:rFonts w:eastAsia="Calibri"/>
          <w:sz w:val="24"/>
          <w:szCs w:val="24"/>
          <w:lang w:eastAsia="ja-JP"/>
        </w:rPr>
        <w:t xml:space="preserve">We’re proud to report strong progress in meeting our service delivery standards. </w:t>
      </w:r>
      <w:r>
        <w:rPr>
          <w:rFonts w:eastAsia="Calibri"/>
          <w:sz w:val="24"/>
          <w:szCs w:val="24"/>
          <w:lang w:eastAsia="ja-JP"/>
        </w:rPr>
        <w:t xml:space="preserve">While this </w:t>
      </w:r>
      <w:r w:rsidRPr="00345096">
        <w:rPr>
          <w:rFonts w:eastAsia="Calibri"/>
          <w:sz w:val="24"/>
          <w:szCs w:val="24"/>
          <w:lang w:eastAsia="ja-JP"/>
        </w:rPr>
        <w:t>progress has</w:t>
      </w:r>
      <w:r>
        <w:rPr>
          <w:rFonts w:eastAsia="Calibri"/>
          <w:sz w:val="24"/>
          <w:szCs w:val="24"/>
          <w:lang w:eastAsia="ja-JP"/>
        </w:rPr>
        <w:t xml:space="preserve"> been led by an up</w:t>
      </w:r>
      <w:r w:rsidRPr="00345096">
        <w:rPr>
          <w:rFonts w:eastAsia="Calibri"/>
          <w:sz w:val="24"/>
          <w:szCs w:val="24"/>
          <w:lang w:eastAsia="ja-JP"/>
        </w:rPr>
        <w:t xml:space="preserve">scaling </w:t>
      </w:r>
      <w:r>
        <w:rPr>
          <w:rFonts w:eastAsia="Calibri"/>
          <w:sz w:val="24"/>
          <w:szCs w:val="24"/>
          <w:lang w:eastAsia="ja-JP"/>
        </w:rPr>
        <w:t>of our</w:t>
      </w:r>
      <w:r w:rsidRPr="00345096">
        <w:rPr>
          <w:rFonts w:eastAsia="Calibri"/>
          <w:sz w:val="24"/>
          <w:szCs w:val="24"/>
          <w:lang w:eastAsia="ja-JP"/>
        </w:rPr>
        <w:t xml:space="preserve"> workforce</w:t>
      </w:r>
      <w:r>
        <w:rPr>
          <w:rFonts w:eastAsia="Calibri"/>
          <w:sz w:val="24"/>
          <w:szCs w:val="24"/>
          <w:lang w:eastAsia="ja-JP"/>
        </w:rPr>
        <w:t xml:space="preserve"> - </w:t>
      </w:r>
      <w:r w:rsidRPr="00345096">
        <w:rPr>
          <w:rFonts w:eastAsia="Calibri"/>
          <w:sz w:val="24"/>
          <w:szCs w:val="24"/>
          <w:lang w:eastAsia="ja-JP"/>
        </w:rPr>
        <w:t xml:space="preserve">with the addition of </w:t>
      </w:r>
      <w:r>
        <w:rPr>
          <w:rFonts w:eastAsia="Calibri"/>
          <w:sz w:val="24"/>
          <w:szCs w:val="24"/>
          <w:lang w:eastAsia="ja-JP"/>
        </w:rPr>
        <w:t xml:space="preserve">over </w:t>
      </w:r>
      <w:r w:rsidRPr="00345096">
        <w:rPr>
          <w:rFonts w:eastAsia="Calibri"/>
          <w:sz w:val="24"/>
          <w:szCs w:val="24"/>
          <w:lang w:eastAsia="ja-JP"/>
        </w:rPr>
        <w:t xml:space="preserve">200 frontline staff </w:t>
      </w:r>
      <w:r>
        <w:rPr>
          <w:rFonts w:eastAsia="Calibri"/>
          <w:sz w:val="24"/>
          <w:szCs w:val="24"/>
          <w:lang w:eastAsia="ja-JP"/>
        </w:rPr>
        <w:t xml:space="preserve">in 2024 </w:t>
      </w:r>
      <w:r w:rsidRPr="00345096">
        <w:rPr>
          <w:rFonts w:eastAsia="Calibri"/>
          <w:sz w:val="24"/>
          <w:szCs w:val="24"/>
          <w:lang w:eastAsia="ja-JP"/>
        </w:rPr>
        <w:t>– it</w:t>
      </w:r>
      <w:r>
        <w:rPr>
          <w:rFonts w:eastAsia="Calibri"/>
          <w:sz w:val="24"/>
          <w:szCs w:val="24"/>
          <w:lang w:eastAsia="ja-JP"/>
        </w:rPr>
        <w:t xml:space="preserve"> i</w:t>
      </w:r>
      <w:r w:rsidRPr="00345096">
        <w:rPr>
          <w:rFonts w:eastAsia="Calibri"/>
          <w:sz w:val="24"/>
          <w:szCs w:val="24"/>
          <w:lang w:eastAsia="ja-JP"/>
        </w:rPr>
        <w:t xml:space="preserve">s also testament to our </w:t>
      </w:r>
      <w:r>
        <w:rPr>
          <w:rFonts w:eastAsia="Calibri"/>
          <w:sz w:val="24"/>
          <w:szCs w:val="24"/>
          <w:lang w:eastAsia="ja-JP"/>
        </w:rPr>
        <w:t xml:space="preserve">strong </w:t>
      </w:r>
      <w:r w:rsidRPr="00345096">
        <w:rPr>
          <w:rFonts w:eastAsia="Calibri"/>
          <w:sz w:val="24"/>
          <w:szCs w:val="24"/>
          <w:lang w:eastAsia="ja-JP"/>
        </w:rPr>
        <w:t xml:space="preserve">collaborations with industry </w:t>
      </w:r>
      <w:r>
        <w:rPr>
          <w:rFonts w:eastAsia="Calibri"/>
          <w:sz w:val="24"/>
          <w:szCs w:val="24"/>
          <w:lang w:eastAsia="ja-JP"/>
        </w:rPr>
        <w:t xml:space="preserve">and </w:t>
      </w:r>
      <w:r w:rsidRPr="00345096">
        <w:rPr>
          <w:rFonts w:eastAsia="Calibri"/>
          <w:sz w:val="24"/>
          <w:szCs w:val="24"/>
          <w:lang w:eastAsia="ja-JP"/>
        </w:rPr>
        <w:t xml:space="preserve">to </w:t>
      </w:r>
      <w:r>
        <w:rPr>
          <w:rFonts w:eastAsia="Calibri"/>
          <w:sz w:val="24"/>
          <w:szCs w:val="24"/>
          <w:lang w:eastAsia="ja-JP"/>
        </w:rPr>
        <w:t xml:space="preserve">our efforts to </w:t>
      </w:r>
      <w:r w:rsidRPr="00345096">
        <w:rPr>
          <w:rFonts w:eastAsia="Calibri"/>
          <w:sz w:val="24"/>
          <w:szCs w:val="24"/>
          <w:lang w:eastAsia="ja-JP"/>
        </w:rPr>
        <w:t xml:space="preserve">digitally transform </w:t>
      </w:r>
      <w:r>
        <w:rPr>
          <w:rFonts w:eastAsia="Calibri"/>
          <w:sz w:val="24"/>
          <w:szCs w:val="24"/>
          <w:lang w:eastAsia="ja-JP"/>
        </w:rPr>
        <w:t xml:space="preserve">how we do </w:t>
      </w:r>
      <w:r w:rsidRPr="00345096">
        <w:rPr>
          <w:rFonts w:eastAsia="Calibri"/>
          <w:sz w:val="24"/>
          <w:szCs w:val="24"/>
          <w:lang w:eastAsia="ja-JP"/>
        </w:rPr>
        <w:t>business.</w:t>
      </w:r>
    </w:p>
    <w:p w14:paraId="59BD2A23" w14:textId="77777777" w:rsidR="00B47FC7" w:rsidRPr="00345096" w:rsidRDefault="00B47FC7" w:rsidP="00725C4B">
      <w:pPr>
        <w:spacing w:after="120" w:line="276" w:lineRule="auto"/>
        <w:rPr>
          <w:rFonts w:eastAsia="Calibri"/>
          <w:sz w:val="24"/>
          <w:szCs w:val="24"/>
          <w:lang w:eastAsia="ja-JP"/>
        </w:rPr>
      </w:pPr>
      <w:r w:rsidRPr="00345096">
        <w:rPr>
          <w:rFonts w:eastAsia="Calibri"/>
          <w:sz w:val="24"/>
          <w:szCs w:val="24"/>
          <w:lang w:eastAsia="ja-JP"/>
        </w:rPr>
        <w:t>These collaborations</w:t>
      </w:r>
      <w:r>
        <w:rPr>
          <w:rFonts w:eastAsia="Calibri"/>
          <w:sz w:val="24"/>
          <w:szCs w:val="24"/>
          <w:lang w:eastAsia="ja-JP"/>
        </w:rPr>
        <w:t>,</w:t>
      </w:r>
      <w:r w:rsidRPr="00345096">
        <w:rPr>
          <w:rFonts w:eastAsia="Calibri"/>
          <w:sz w:val="24"/>
          <w:szCs w:val="24"/>
          <w:lang w:eastAsia="ja-JP"/>
        </w:rPr>
        <w:t xml:space="preserve"> through the </w:t>
      </w:r>
      <w:r>
        <w:rPr>
          <w:rFonts w:eastAsia="Calibri"/>
          <w:sz w:val="24"/>
          <w:szCs w:val="24"/>
          <w:lang w:eastAsia="ja-JP"/>
        </w:rPr>
        <w:t>Simplified Targeting and Enhanced Processing Systems (</w:t>
      </w:r>
      <w:r w:rsidRPr="00345096">
        <w:rPr>
          <w:rFonts w:eastAsia="Calibri"/>
          <w:sz w:val="24"/>
          <w:szCs w:val="24"/>
          <w:lang w:eastAsia="ja-JP"/>
        </w:rPr>
        <w:t>STEPS</w:t>
      </w:r>
      <w:r>
        <w:rPr>
          <w:rFonts w:eastAsia="Calibri"/>
          <w:sz w:val="24"/>
          <w:szCs w:val="24"/>
          <w:lang w:eastAsia="ja-JP"/>
        </w:rPr>
        <w:t>)</w:t>
      </w:r>
      <w:r w:rsidRPr="00345096">
        <w:rPr>
          <w:rFonts w:eastAsia="Calibri"/>
          <w:sz w:val="24"/>
          <w:szCs w:val="24"/>
          <w:lang w:eastAsia="ja-JP"/>
        </w:rPr>
        <w:t xml:space="preserve"> program</w:t>
      </w:r>
      <w:r>
        <w:rPr>
          <w:rFonts w:eastAsia="Calibri"/>
          <w:sz w:val="24"/>
          <w:szCs w:val="24"/>
          <w:lang w:eastAsia="ja-JP"/>
        </w:rPr>
        <w:t>,</w:t>
      </w:r>
      <w:r w:rsidRPr="00345096">
        <w:rPr>
          <w:rFonts w:eastAsia="Calibri"/>
          <w:sz w:val="24"/>
          <w:szCs w:val="24"/>
          <w:lang w:eastAsia="ja-JP"/>
        </w:rPr>
        <w:t xml:space="preserve"> </w:t>
      </w:r>
      <w:r>
        <w:rPr>
          <w:rFonts w:eastAsia="Calibri"/>
          <w:sz w:val="24"/>
          <w:szCs w:val="24"/>
          <w:lang w:eastAsia="ja-JP"/>
        </w:rPr>
        <w:t>are developing</w:t>
      </w:r>
      <w:r w:rsidRPr="00345096">
        <w:rPr>
          <w:rFonts w:eastAsia="Calibri"/>
          <w:sz w:val="24"/>
          <w:szCs w:val="24"/>
          <w:lang w:eastAsia="ja-JP"/>
        </w:rPr>
        <w:t xml:space="preserve"> smarter, leaner and more responsive digital platforms and processes that are driving real efficiencies for both government and industry – proving </w:t>
      </w:r>
      <w:r>
        <w:rPr>
          <w:rFonts w:eastAsia="Calibri"/>
          <w:sz w:val="24"/>
          <w:szCs w:val="24"/>
          <w:lang w:eastAsia="ja-JP"/>
        </w:rPr>
        <w:t xml:space="preserve">that these </w:t>
      </w:r>
      <w:r w:rsidRPr="00345096">
        <w:rPr>
          <w:rFonts w:eastAsia="Calibri"/>
          <w:sz w:val="24"/>
          <w:szCs w:val="24"/>
          <w:lang w:eastAsia="ja-JP"/>
        </w:rPr>
        <w:t>partnerships benefit everyone.</w:t>
      </w:r>
    </w:p>
    <w:p w14:paraId="4906639F" w14:textId="77777777" w:rsidR="00B47FC7" w:rsidRPr="003C262C" w:rsidRDefault="00B47FC7" w:rsidP="00725C4B">
      <w:pPr>
        <w:spacing w:after="120" w:line="276" w:lineRule="auto"/>
        <w:rPr>
          <w:rFonts w:eastAsia="Calibri"/>
          <w:sz w:val="24"/>
          <w:szCs w:val="24"/>
          <w:lang w:eastAsia="ja-JP"/>
        </w:rPr>
      </w:pPr>
      <w:r>
        <w:rPr>
          <w:rFonts w:eastAsia="Calibri"/>
          <w:sz w:val="24"/>
          <w:szCs w:val="24"/>
          <w:lang w:eastAsia="ja-JP"/>
        </w:rPr>
        <w:t>One of the most exciting developments has been t</w:t>
      </w:r>
      <w:r w:rsidRPr="00950ADA">
        <w:rPr>
          <w:rFonts w:eastAsia="Calibri"/>
          <w:sz w:val="24"/>
          <w:szCs w:val="24"/>
          <w:lang w:eastAsia="ja-JP"/>
        </w:rPr>
        <w:t>he progressive roll-out of the Approved Arrangements Management Product (AAMP) to all 3600 approved arrangements</w:t>
      </w:r>
      <w:r>
        <w:rPr>
          <w:rFonts w:eastAsia="Calibri"/>
          <w:sz w:val="24"/>
          <w:szCs w:val="24"/>
          <w:lang w:eastAsia="ja-JP"/>
        </w:rPr>
        <w:t xml:space="preserve"> that was successfully completed in late 2024.</w:t>
      </w:r>
      <w:r w:rsidRPr="00950ADA">
        <w:rPr>
          <w:rFonts w:eastAsia="Calibri"/>
          <w:sz w:val="24"/>
          <w:szCs w:val="24"/>
          <w:lang w:eastAsia="ja-JP"/>
        </w:rPr>
        <w:t xml:space="preserve"> AAMP is an online application enabl</w:t>
      </w:r>
      <w:r>
        <w:rPr>
          <w:rFonts w:eastAsia="Calibri"/>
          <w:sz w:val="24"/>
          <w:szCs w:val="24"/>
          <w:lang w:eastAsia="ja-JP"/>
        </w:rPr>
        <w:t>ing</w:t>
      </w:r>
      <w:r w:rsidRPr="00950ADA">
        <w:rPr>
          <w:rFonts w:eastAsia="Calibri"/>
          <w:sz w:val="24"/>
          <w:szCs w:val="24"/>
          <w:lang w:eastAsia="ja-JP"/>
        </w:rPr>
        <w:t xml:space="preserve"> biosecurity industry participants</w:t>
      </w:r>
      <w:r>
        <w:rPr>
          <w:rFonts w:eastAsia="Calibri"/>
          <w:sz w:val="24"/>
          <w:szCs w:val="24"/>
          <w:lang w:eastAsia="ja-JP"/>
        </w:rPr>
        <w:t xml:space="preserve"> (BIPs)</w:t>
      </w:r>
      <w:r w:rsidRPr="00950ADA">
        <w:rPr>
          <w:rFonts w:eastAsia="Calibri"/>
          <w:sz w:val="24"/>
          <w:szCs w:val="24"/>
          <w:lang w:eastAsia="ja-JP"/>
        </w:rPr>
        <w:t xml:space="preserve"> </w:t>
      </w:r>
      <w:r w:rsidRPr="003C262C">
        <w:rPr>
          <w:rFonts w:eastAsia="Calibri"/>
          <w:sz w:val="24"/>
          <w:szCs w:val="24"/>
          <w:lang w:eastAsia="ja-JP"/>
        </w:rPr>
        <w:t>to view and update their own approved arrangement details, enhancing information access for industry as well as administrative efficiency for both industry and the department. AAMP implementation has seen a 56% reduction in the number of emails to the department requesting approved arrangement details updates compared to email volumes prior to AAMP’s implementation.</w:t>
      </w:r>
    </w:p>
    <w:p w14:paraId="1528B29E" w14:textId="77777777" w:rsidR="00B47FC7" w:rsidRPr="003C262C" w:rsidRDefault="00B47FC7" w:rsidP="00725C4B">
      <w:pPr>
        <w:spacing w:after="120" w:line="276" w:lineRule="auto"/>
        <w:rPr>
          <w:rFonts w:eastAsia="Calibri"/>
          <w:sz w:val="24"/>
          <w:szCs w:val="24"/>
          <w:lang w:eastAsia="ja-JP"/>
        </w:rPr>
      </w:pPr>
      <w:r w:rsidRPr="003C262C">
        <w:rPr>
          <w:rFonts w:eastAsia="Calibri"/>
          <w:sz w:val="24"/>
          <w:szCs w:val="24"/>
          <w:lang w:eastAsia="ja-JP"/>
        </w:rPr>
        <w:t>Additionally, for Customs Brokers the Cargo Online Lodgement System (COLS) now provides cargo management timeframes and non-compliance findings, while the External Verification for eCertificates (EVE) system enables Customs Brokers to see digital certificates as they assess commodities.</w:t>
      </w:r>
    </w:p>
    <w:p w14:paraId="5559016F" w14:textId="77777777" w:rsidR="00B47FC7" w:rsidRPr="003C262C" w:rsidRDefault="00B47FC7" w:rsidP="00725C4B">
      <w:pPr>
        <w:spacing w:after="120" w:line="276" w:lineRule="auto"/>
        <w:rPr>
          <w:rFonts w:eastAsia="Calibri"/>
          <w:b/>
          <w:bCs/>
          <w:sz w:val="24"/>
          <w:szCs w:val="24"/>
          <w:lang w:eastAsia="ja-JP"/>
        </w:rPr>
      </w:pPr>
      <w:r w:rsidRPr="003C262C">
        <w:rPr>
          <w:rFonts w:eastAsia="Calibri"/>
          <w:b/>
          <w:bCs/>
          <w:sz w:val="24"/>
          <w:szCs w:val="24"/>
          <w:lang w:eastAsia="ja-JP"/>
        </w:rPr>
        <w:t>Being Future Ready</w:t>
      </w:r>
    </w:p>
    <w:p w14:paraId="5298D557" w14:textId="77777777" w:rsidR="00B47FC7" w:rsidRPr="003C262C" w:rsidRDefault="00B47FC7" w:rsidP="00725C4B">
      <w:pPr>
        <w:spacing w:after="120" w:line="276" w:lineRule="auto"/>
        <w:rPr>
          <w:rFonts w:eastAsia="Calibri"/>
          <w:sz w:val="24"/>
          <w:szCs w:val="24"/>
          <w:lang w:eastAsia="ja-JP"/>
        </w:rPr>
      </w:pPr>
      <w:r w:rsidRPr="003C262C">
        <w:rPr>
          <w:rFonts w:eastAsia="Calibri"/>
          <w:sz w:val="24"/>
          <w:szCs w:val="24"/>
          <w:lang w:eastAsia="ja-JP"/>
        </w:rPr>
        <w:t xml:space="preserve">Today, rules-based trade and supply chains face unprecedented volatility. Climate change, geopolitical challenges and shifting market dynamics </w:t>
      </w:r>
      <w:r w:rsidRPr="003C262C">
        <w:rPr>
          <w:rFonts w:eastAsia="Times New Roman" w:cstheme="minorHAnsi"/>
          <w:color w:val="000000"/>
          <w:sz w:val="24"/>
          <w:szCs w:val="24"/>
          <w:lang w:eastAsia="en-AU"/>
        </w:rPr>
        <w:t xml:space="preserve">– all </w:t>
      </w:r>
      <w:r w:rsidRPr="003C262C">
        <w:rPr>
          <w:rFonts w:eastAsia="Calibri"/>
          <w:sz w:val="24"/>
          <w:szCs w:val="24"/>
          <w:lang w:eastAsia="ja-JP"/>
        </w:rPr>
        <w:t>demand innovative solutions and adaptive strategies.</w:t>
      </w:r>
    </w:p>
    <w:p w14:paraId="4C3D5886" w14:textId="77777777" w:rsidR="00B47FC7" w:rsidRDefault="00B47FC7" w:rsidP="00725C4B">
      <w:pPr>
        <w:spacing w:after="120" w:line="276" w:lineRule="auto"/>
        <w:rPr>
          <w:rFonts w:eastAsia="Calibri"/>
          <w:sz w:val="24"/>
          <w:szCs w:val="24"/>
          <w:lang w:eastAsia="ja-JP"/>
        </w:rPr>
      </w:pPr>
      <w:r w:rsidRPr="003C262C">
        <w:rPr>
          <w:rFonts w:eastAsia="Calibri"/>
          <w:sz w:val="24"/>
          <w:szCs w:val="24"/>
          <w:lang w:eastAsia="ja-JP"/>
        </w:rPr>
        <w:t>Understanding the economic trends and productivity hurdles is essential for developing resilient and sustainable agriculture, fishery and forestry sectors and importantly, effective biosecurity measures that protect</w:t>
      </w:r>
      <w:r w:rsidRPr="00294941">
        <w:rPr>
          <w:rFonts w:eastAsia="Calibri"/>
          <w:sz w:val="24"/>
          <w:szCs w:val="24"/>
          <w:lang w:eastAsia="ja-JP"/>
        </w:rPr>
        <w:t xml:space="preserve"> their respective supply chains against pest and disease.</w:t>
      </w:r>
    </w:p>
    <w:p w14:paraId="6879F86D" w14:textId="77777777" w:rsidR="00B47FC7" w:rsidRPr="00294941" w:rsidRDefault="00B47FC7" w:rsidP="00725C4B">
      <w:pPr>
        <w:spacing w:after="120" w:line="276" w:lineRule="auto"/>
        <w:rPr>
          <w:rFonts w:eastAsia="Calibri"/>
          <w:sz w:val="24"/>
          <w:szCs w:val="24"/>
          <w:lang w:eastAsia="ja-JP"/>
        </w:rPr>
      </w:pPr>
      <w:r>
        <w:rPr>
          <w:rFonts w:eastAsia="Calibri"/>
          <w:sz w:val="24"/>
          <w:szCs w:val="24"/>
          <w:lang w:eastAsia="ja-JP"/>
        </w:rPr>
        <w:t>The</w:t>
      </w:r>
      <w:r w:rsidRPr="00294941">
        <w:rPr>
          <w:rFonts w:eastAsia="Calibri"/>
          <w:sz w:val="24"/>
          <w:szCs w:val="24"/>
          <w:lang w:eastAsia="ja-JP"/>
        </w:rPr>
        <w:t xml:space="preserve"> government’s priorities </w:t>
      </w:r>
      <w:r>
        <w:rPr>
          <w:rFonts w:eastAsia="Calibri"/>
          <w:sz w:val="24"/>
          <w:szCs w:val="24"/>
          <w:lang w:eastAsia="ja-JP"/>
        </w:rPr>
        <w:t xml:space="preserve">are delivered </w:t>
      </w:r>
      <w:r w:rsidRPr="00294941">
        <w:rPr>
          <w:rFonts w:eastAsia="Calibri"/>
          <w:sz w:val="24"/>
          <w:szCs w:val="24"/>
          <w:lang w:eastAsia="ja-JP"/>
        </w:rPr>
        <w:t xml:space="preserve">in partnership with industry stakeholders to ensure biosecurity measures </w:t>
      </w:r>
      <w:r>
        <w:rPr>
          <w:rFonts w:eastAsia="Calibri"/>
          <w:sz w:val="24"/>
          <w:szCs w:val="24"/>
          <w:lang w:eastAsia="ja-JP"/>
        </w:rPr>
        <w:t xml:space="preserve">work on the ground while also </w:t>
      </w:r>
      <w:r w:rsidRPr="00294941">
        <w:rPr>
          <w:rFonts w:eastAsia="Calibri"/>
          <w:sz w:val="24"/>
          <w:szCs w:val="24"/>
          <w:lang w:eastAsia="ja-JP"/>
        </w:rPr>
        <w:t>facilitat</w:t>
      </w:r>
      <w:r>
        <w:rPr>
          <w:rFonts w:eastAsia="Calibri"/>
          <w:sz w:val="24"/>
          <w:szCs w:val="24"/>
          <w:lang w:eastAsia="ja-JP"/>
        </w:rPr>
        <w:t>ing</w:t>
      </w:r>
      <w:r w:rsidRPr="00294941">
        <w:rPr>
          <w:rFonts w:eastAsia="Calibri"/>
          <w:sz w:val="24"/>
          <w:szCs w:val="24"/>
          <w:lang w:eastAsia="ja-JP"/>
        </w:rPr>
        <w:t xml:space="preserve"> trade</w:t>
      </w:r>
      <w:r>
        <w:rPr>
          <w:rFonts w:eastAsia="Calibri"/>
          <w:sz w:val="24"/>
          <w:szCs w:val="24"/>
          <w:lang w:eastAsia="ja-JP"/>
        </w:rPr>
        <w:t xml:space="preserve"> and</w:t>
      </w:r>
      <w:r w:rsidRPr="00294941">
        <w:rPr>
          <w:rFonts w:eastAsia="Calibri"/>
          <w:sz w:val="24"/>
          <w:szCs w:val="24"/>
          <w:lang w:eastAsia="ja-JP"/>
        </w:rPr>
        <w:t xml:space="preserve"> expedit</w:t>
      </w:r>
      <w:r>
        <w:rPr>
          <w:rFonts w:eastAsia="Calibri"/>
          <w:sz w:val="24"/>
          <w:szCs w:val="24"/>
          <w:lang w:eastAsia="ja-JP"/>
        </w:rPr>
        <w:t>ing</w:t>
      </w:r>
      <w:r w:rsidRPr="00294941">
        <w:rPr>
          <w:rFonts w:eastAsia="Calibri"/>
          <w:sz w:val="24"/>
          <w:szCs w:val="24"/>
          <w:lang w:eastAsia="ja-JP"/>
        </w:rPr>
        <w:t xml:space="preserve"> the clearance and release of cargo and conveyances in transit or at the Australian border.</w:t>
      </w:r>
    </w:p>
    <w:p w14:paraId="2A3C4F15" w14:textId="77777777" w:rsidR="00B47FC7" w:rsidRPr="00A8383D" w:rsidRDefault="00B47FC7" w:rsidP="00725C4B">
      <w:pPr>
        <w:spacing w:after="120" w:line="276" w:lineRule="auto"/>
        <w:rPr>
          <w:rFonts w:eastAsia="Calibri"/>
          <w:sz w:val="24"/>
          <w:szCs w:val="24"/>
          <w:lang w:eastAsia="ja-JP"/>
        </w:rPr>
      </w:pPr>
      <w:r w:rsidRPr="009C3257">
        <w:rPr>
          <w:rFonts w:eastAsia="Calibri"/>
          <w:sz w:val="24"/>
          <w:szCs w:val="24"/>
          <w:lang w:eastAsia="ja-JP"/>
        </w:rPr>
        <w:lastRenderedPageBreak/>
        <w:t xml:space="preserve">DAFF has </w:t>
      </w:r>
      <w:r>
        <w:rPr>
          <w:rFonts w:eastAsia="Calibri"/>
          <w:sz w:val="24"/>
          <w:szCs w:val="24"/>
          <w:lang w:eastAsia="ja-JP"/>
        </w:rPr>
        <w:t xml:space="preserve">reviewed and </w:t>
      </w:r>
      <w:r w:rsidRPr="009C3257">
        <w:rPr>
          <w:rFonts w:eastAsia="Calibri"/>
          <w:sz w:val="24"/>
          <w:szCs w:val="24"/>
          <w:lang w:eastAsia="ja-JP"/>
        </w:rPr>
        <w:t xml:space="preserve">updated its Biosecurity 2030 Roadmap in </w:t>
      </w:r>
      <w:r w:rsidRPr="00A8383D">
        <w:rPr>
          <w:rFonts w:eastAsia="Calibri"/>
          <w:sz w:val="24"/>
          <w:szCs w:val="24"/>
          <w:lang w:eastAsia="ja-JP"/>
        </w:rPr>
        <w:t xml:space="preserve">response to these changes in the </w:t>
      </w:r>
      <w:r>
        <w:rPr>
          <w:rFonts w:eastAsia="Calibri"/>
          <w:sz w:val="24"/>
          <w:szCs w:val="24"/>
          <w:lang w:eastAsia="ja-JP"/>
        </w:rPr>
        <w:t xml:space="preserve">broader </w:t>
      </w:r>
      <w:r w:rsidRPr="00A8383D">
        <w:rPr>
          <w:rFonts w:eastAsia="Calibri"/>
          <w:sz w:val="24"/>
          <w:szCs w:val="24"/>
          <w:lang w:eastAsia="ja-JP"/>
        </w:rPr>
        <w:t>strategic operating environment. The roadmap sets the department’s vision and guides the delivery of a risk-based biosecurity system that effectively, efficiently and sustainably protects Australia’s environment, economy and way of life, both now and in the future.</w:t>
      </w:r>
    </w:p>
    <w:p w14:paraId="66B2982B" w14:textId="77777777" w:rsidR="00B47FC7" w:rsidRPr="000371E7" w:rsidRDefault="00B47FC7" w:rsidP="00725C4B">
      <w:pPr>
        <w:spacing w:after="120" w:line="276" w:lineRule="auto"/>
        <w:rPr>
          <w:rFonts w:eastAsia="Calibri"/>
          <w:sz w:val="24"/>
          <w:szCs w:val="24"/>
          <w:lang w:eastAsia="ja-JP"/>
        </w:rPr>
      </w:pPr>
      <w:r w:rsidRPr="000371E7">
        <w:rPr>
          <w:rFonts w:eastAsia="Calibri"/>
          <w:sz w:val="24"/>
          <w:szCs w:val="24"/>
          <w:lang w:eastAsia="ja-JP"/>
        </w:rPr>
        <w:t xml:space="preserve">The </w:t>
      </w:r>
      <w:r>
        <w:rPr>
          <w:rFonts w:eastAsia="Calibri"/>
          <w:sz w:val="24"/>
          <w:szCs w:val="24"/>
          <w:lang w:eastAsia="ja-JP"/>
        </w:rPr>
        <w:t>r</w:t>
      </w:r>
      <w:r w:rsidRPr="000371E7">
        <w:rPr>
          <w:rFonts w:eastAsia="Calibri"/>
          <w:sz w:val="24"/>
          <w:szCs w:val="24"/>
          <w:lang w:eastAsia="ja-JP"/>
        </w:rPr>
        <w:t xml:space="preserve">oadmap’s </w:t>
      </w:r>
      <w:r>
        <w:rPr>
          <w:rFonts w:eastAsia="Calibri"/>
          <w:sz w:val="24"/>
          <w:szCs w:val="24"/>
          <w:lang w:eastAsia="ja-JP"/>
        </w:rPr>
        <w:t>nine</w:t>
      </w:r>
      <w:r w:rsidRPr="000371E7">
        <w:rPr>
          <w:rFonts w:eastAsia="Calibri"/>
          <w:sz w:val="24"/>
          <w:szCs w:val="24"/>
          <w:lang w:eastAsia="ja-JP"/>
        </w:rPr>
        <w:t xml:space="preserve"> strategic actions are closely aligned with the </w:t>
      </w:r>
      <w:r>
        <w:rPr>
          <w:rFonts w:eastAsia="Calibri"/>
          <w:sz w:val="24"/>
          <w:szCs w:val="24"/>
          <w:lang w:eastAsia="ja-JP"/>
        </w:rPr>
        <w:t>six</w:t>
      </w:r>
      <w:r w:rsidRPr="000371E7">
        <w:rPr>
          <w:rFonts w:eastAsia="Calibri"/>
          <w:sz w:val="24"/>
          <w:szCs w:val="24"/>
          <w:lang w:eastAsia="ja-JP"/>
        </w:rPr>
        <w:t xml:space="preserve"> </w:t>
      </w:r>
      <w:bookmarkStart w:id="0" w:name="_Hlk194044088"/>
      <w:r w:rsidRPr="000371E7">
        <w:rPr>
          <w:rFonts w:eastAsia="Calibri"/>
          <w:sz w:val="24"/>
          <w:szCs w:val="24"/>
          <w:lang w:eastAsia="ja-JP"/>
        </w:rPr>
        <w:t>priority areas of the National Biosecurity Strategy</w:t>
      </w:r>
      <w:bookmarkEnd w:id="0"/>
      <w:r>
        <w:rPr>
          <w:rFonts w:eastAsia="Calibri"/>
          <w:sz w:val="24"/>
          <w:szCs w:val="24"/>
          <w:lang w:eastAsia="ja-JP"/>
        </w:rPr>
        <w:t xml:space="preserve">, ensuring </w:t>
      </w:r>
      <w:r w:rsidRPr="000371E7">
        <w:rPr>
          <w:rFonts w:eastAsia="Calibri"/>
          <w:sz w:val="24"/>
          <w:szCs w:val="24"/>
          <w:lang w:eastAsia="ja-JP"/>
        </w:rPr>
        <w:t>our work delivers on the Commonwealth’s commitments for a stronger national biosecurity system.</w:t>
      </w:r>
      <w:r>
        <w:rPr>
          <w:rFonts w:eastAsia="Calibri"/>
          <w:sz w:val="24"/>
          <w:szCs w:val="24"/>
          <w:lang w:eastAsia="ja-JP"/>
        </w:rPr>
        <w:t xml:space="preserve"> </w:t>
      </w:r>
      <w:r w:rsidRPr="000371E7">
        <w:rPr>
          <w:rFonts w:eastAsia="Calibri"/>
          <w:sz w:val="24"/>
          <w:szCs w:val="24"/>
          <w:lang w:eastAsia="ja-JP"/>
        </w:rPr>
        <w:t>The</w:t>
      </w:r>
      <w:r>
        <w:rPr>
          <w:rFonts w:eastAsia="Calibri"/>
          <w:sz w:val="24"/>
          <w:szCs w:val="24"/>
          <w:lang w:eastAsia="ja-JP"/>
        </w:rPr>
        <w:t xml:space="preserve"> nine</w:t>
      </w:r>
      <w:r w:rsidRPr="000371E7">
        <w:rPr>
          <w:rFonts w:eastAsia="Calibri"/>
          <w:sz w:val="24"/>
          <w:szCs w:val="24"/>
          <w:lang w:eastAsia="ja-JP"/>
        </w:rPr>
        <w:t xml:space="preserve"> strategic actions cover all aspects of biosecurity from collaboration both here and overseas to investing in a skilled workforce and using innovations and technologies to support a stronger system.</w:t>
      </w:r>
      <w:r>
        <w:rPr>
          <w:rFonts w:eastAsia="Calibri"/>
          <w:sz w:val="24"/>
          <w:szCs w:val="24"/>
          <w:lang w:eastAsia="ja-JP"/>
        </w:rPr>
        <w:t xml:space="preserve"> </w:t>
      </w:r>
      <w:r w:rsidRPr="000371E7">
        <w:rPr>
          <w:rFonts w:eastAsia="Calibri"/>
          <w:sz w:val="24"/>
          <w:szCs w:val="24"/>
          <w:lang w:eastAsia="ja-JP"/>
        </w:rPr>
        <w:t>The roadmap</w:t>
      </w:r>
      <w:r>
        <w:rPr>
          <w:rFonts w:eastAsia="Calibri"/>
          <w:sz w:val="24"/>
          <w:szCs w:val="24"/>
          <w:lang w:eastAsia="ja-JP"/>
        </w:rPr>
        <w:t xml:space="preserve"> also</w:t>
      </w:r>
      <w:r w:rsidRPr="000371E7">
        <w:rPr>
          <w:rFonts w:eastAsia="Calibri"/>
          <w:sz w:val="24"/>
          <w:szCs w:val="24"/>
          <w:lang w:eastAsia="ja-JP"/>
        </w:rPr>
        <w:t xml:space="preserve"> acknowledges the importance of our collaborations and partnerships with </w:t>
      </w:r>
      <w:r>
        <w:rPr>
          <w:rFonts w:eastAsia="Calibri"/>
          <w:sz w:val="24"/>
          <w:szCs w:val="24"/>
          <w:lang w:eastAsia="ja-JP"/>
        </w:rPr>
        <w:t xml:space="preserve">industry </w:t>
      </w:r>
      <w:r w:rsidRPr="000371E7">
        <w:rPr>
          <w:rFonts w:eastAsia="Calibri"/>
          <w:sz w:val="24"/>
          <w:szCs w:val="24"/>
          <w:lang w:eastAsia="ja-JP"/>
        </w:rPr>
        <w:t>stakeholders</w:t>
      </w:r>
      <w:r>
        <w:rPr>
          <w:rFonts w:eastAsia="Calibri"/>
          <w:sz w:val="24"/>
          <w:szCs w:val="24"/>
          <w:lang w:eastAsia="ja-JP"/>
        </w:rPr>
        <w:t>.</w:t>
      </w:r>
    </w:p>
    <w:p w14:paraId="6C8484A8" w14:textId="77777777" w:rsidR="00B47FC7" w:rsidRPr="000371E7" w:rsidRDefault="00B47FC7" w:rsidP="00725C4B">
      <w:pPr>
        <w:spacing w:after="120" w:line="276" w:lineRule="auto"/>
        <w:rPr>
          <w:rFonts w:eastAsia="Calibri"/>
          <w:sz w:val="24"/>
          <w:szCs w:val="24"/>
          <w:lang w:eastAsia="ja-JP"/>
        </w:rPr>
      </w:pPr>
      <w:r>
        <w:rPr>
          <w:rFonts w:eastAsia="Calibri"/>
          <w:sz w:val="24"/>
          <w:szCs w:val="24"/>
          <w:lang w:eastAsia="ja-JP"/>
        </w:rPr>
        <w:t>Our ongoing p</w:t>
      </w:r>
      <w:r w:rsidRPr="000371E7">
        <w:rPr>
          <w:rFonts w:eastAsia="Calibri"/>
          <w:sz w:val="24"/>
          <w:szCs w:val="24"/>
          <w:lang w:eastAsia="ja-JP"/>
        </w:rPr>
        <w:t xml:space="preserve">rogress against the roadmap will be shared through the annual </w:t>
      </w:r>
      <w:hyperlink r:id="rId12" w:anchor="funding-expenditure-report">
        <w:r w:rsidRPr="000371E7">
          <w:rPr>
            <w:rFonts w:eastAsia="Calibri"/>
            <w:sz w:val="24"/>
            <w:szCs w:val="24"/>
            <w:lang w:eastAsia="ja-JP"/>
          </w:rPr>
          <w:t>Biosecurity Funding and Expenditure Report</w:t>
        </w:r>
      </w:hyperlink>
      <w:r w:rsidRPr="000371E7">
        <w:rPr>
          <w:rFonts w:eastAsia="Calibri"/>
          <w:sz w:val="24"/>
          <w:szCs w:val="24"/>
          <w:lang w:eastAsia="ja-JP"/>
        </w:rPr>
        <w:t xml:space="preserve"> </w:t>
      </w:r>
      <w:r>
        <w:rPr>
          <w:rFonts w:eastAsia="Calibri"/>
          <w:sz w:val="24"/>
          <w:szCs w:val="24"/>
          <w:lang w:eastAsia="ja-JP"/>
        </w:rPr>
        <w:t>–</w:t>
      </w:r>
      <w:r w:rsidRPr="000371E7">
        <w:rPr>
          <w:rFonts w:eastAsia="Calibri"/>
          <w:sz w:val="24"/>
          <w:szCs w:val="24"/>
          <w:lang w:eastAsia="ja-JP"/>
        </w:rPr>
        <w:t xml:space="preserve"> </w:t>
      </w:r>
      <w:r>
        <w:rPr>
          <w:rFonts w:eastAsia="Calibri"/>
          <w:sz w:val="24"/>
          <w:szCs w:val="24"/>
          <w:lang w:eastAsia="ja-JP"/>
        </w:rPr>
        <w:t>maintaining our</w:t>
      </w:r>
      <w:r w:rsidRPr="000371E7">
        <w:rPr>
          <w:rFonts w:eastAsia="Calibri"/>
          <w:sz w:val="24"/>
          <w:szCs w:val="24"/>
          <w:lang w:eastAsia="ja-JP"/>
        </w:rPr>
        <w:t xml:space="preserve"> commitment to stronger transparency and accountability of our biosecurity priorities, expenditure and funding.</w:t>
      </w:r>
    </w:p>
    <w:p w14:paraId="32E21579" w14:textId="77777777" w:rsidR="00B47FC7" w:rsidRDefault="00B47FC7" w:rsidP="00725C4B">
      <w:pPr>
        <w:spacing w:after="120" w:line="276" w:lineRule="auto"/>
        <w:rPr>
          <w:rFonts w:eastAsia="Calibri"/>
          <w:sz w:val="24"/>
          <w:szCs w:val="24"/>
          <w:lang w:eastAsia="ja-JP"/>
        </w:rPr>
      </w:pPr>
      <w:r>
        <w:rPr>
          <w:rFonts w:eastAsia="Calibri"/>
          <w:sz w:val="24"/>
          <w:szCs w:val="24"/>
          <w:lang w:eastAsia="ja-JP"/>
        </w:rPr>
        <w:t xml:space="preserve">Complementing, and informed by the Biosecurity 2030 Roadmap, the Biosecurity Operations three-year strategy </w:t>
      </w:r>
      <w:r w:rsidRPr="00F07E7A">
        <w:rPr>
          <w:rFonts w:eastAsia="Calibri"/>
          <w:sz w:val="24"/>
          <w:szCs w:val="24"/>
          <w:lang w:eastAsia="ja-JP"/>
        </w:rPr>
        <w:t xml:space="preserve">has </w:t>
      </w:r>
      <w:r>
        <w:rPr>
          <w:rFonts w:eastAsia="Calibri"/>
          <w:sz w:val="24"/>
          <w:szCs w:val="24"/>
          <w:lang w:eastAsia="ja-JP"/>
        </w:rPr>
        <w:t xml:space="preserve">also </w:t>
      </w:r>
      <w:r w:rsidRPr="00F07E7A">
        <w:rPr>
          <w:rFonts w:eastAsia="Calibri"/>
          <w:sz w:val="24"/>
          <w:szCs w:val="24"/>
          <w:lang w:eastAsia="ja-JP"/>
        </w:rPr>
        <w:t xml:space="preserve">been developed to provide a comprehensive summary of the </w:t>
      </w:r>
      <w:r>
        <w:rPr>
          <w:rFonts w:eastAsia="Calibri"/>
          <w:sz w:val="24"/>
          <w:szCs w:val="24"/>
          <w:lang w:eastAsia="ja-JP"/>
        </w:rPr>
        <w:t xml:space="preserve">biosecurity operations </w:t>
      </w:r>
      <w:r w:rsidRPr="00F07E7A">
        <w:rPr>
          <w:rFonts w:eastAsia="Calibri"/>
          <w:sz w:val="24"/>
          <w:szCs w:val="24"/>
          <w:lang w:eastAsia="ja-JP"/>
        </w:rPr>
        <w:t>priorities and anticipated challenges from 2025 to 2028, both within and outside the department.</w:t>
      </w:r>
      <w:r>
        <w:rPr>
          <w:rFonts w:eastAsia="Calibri"/>
          <w:sz w:val="24"/>
          <w:szCs w:val="24"/>
          <w:lang w:eastAsia="ja-JP"/>
        </w:rPr>
        <w:t xml:space="preserve"> </w:t>
      </w:r>
      <w:r w:rsidRPr="007141E3">
        <w:rPr>
          <w:rFonts w:eastAsia="Calibri"/>
          <w:sz w:val="24"/>
          <w:szCs w:val="24"/>
          <w:lang w:eastAsia="ja-JP"/>
        </w:rPr>
        <w:t xml:space="preserve">The </w:t>
      </w:r>
      <w:r>
        <w:rPr>
          <w:rFonts w:eastAsia="Calibri"/>
          <w:sz w:val="24"/>
          <w:szCs w:val="24"/>
          <w:lang w:eastAsia="ja-JP"/>
        </w:rPr>
        <w:t>three</w:t>
      </w:r>
      <w:r w:rsidRPr="007141E3">
        <w:rPr>
          <w:rFonts w:eastAsia="Calibri"/>
          <w:sz w:val="24"/>
          <w:szCs w:val="24"/>
          <w:lang w:eastAsia="ja-JP"/>
        </w:rPr>
        <w:t>-year strategy summarises</w:t>
      </w:r>
      <w:r>
        <w:rPr>
          <w:rFonts w:eastAsia="Calibri"/>
          <w:sz w:val="24"/>
          <w:szCs w:val="24"/>
          <w:lang w:eastAsia="ja-JP"/>
        </w:rPr>
        <w:t xml:space="preserve"> our </w:t>
      </w:r>
      <w:r w:rsidRPr="007141E3">
        <w:rPr>
          <w:rFonts w:eastAsia="Calibri"/>
          <w:sz w:val="24"/>
          <w:szCs w:val="24"/>
          <w:lang w:eastAsia="ja-JP"/>
        </w:rPr>
        <w:t>purpose</w:t>
      </w:r>
      <w:r>
        <w:rPr>
          <w:rFonts w:eastAsia="Calibri"/>
          <w:sz w:val="24"/>
          <w:szCs w:val="24"/>
          <w:lang w:eastAsia="ja-JP"/>
        </w:rPr>
        <w:t>, goals, activities, and challenges, along with how our culture, behaviours and staff capabilities will enable us to be successful. The priorities identified in our strategy include enhancing our regulatory practices, uplifting our digital maturity, and investing in innovation and modernisation.</w:t>
      </w:r>
    </w:p>
    <w:p w14:paraId="50CD9D49" w14:textId="3305A1D0" w:rsidR="00B47FC7" w:rsidRDefault="00B47FC7" w:rsidP="00725C4B">
      <w:pPr>
        <w:spacing w:after="120" w:line="276" w:lineRule="auto"/>
        <w:rPr>
          <w:rFonts w:eastAsia="Calibri"/>
        </w:rPr>
      </w:pPr>
      <w:r w:rsidRPr="00C24068">
        <w:rPr>
          <w:rFonts w:eastAsia="Calibri"/>
          <w:sz w:val="24"/>
          <w:szCs w:val="24"/>
          <w:lang w:eastAsia="ja-JP"/>
        </w:rPr>
        <w:t>The three-year strategy is designed to enhance operational efficiency, foster innovation, and strengthen partnerships</w:t>
      </w:r>
      <w:r>
        <w:rPr>
          <w:rFonts w:eastAsia="Calibri"/>
          <w:sz w:val="24"/>
          <w:szCs w:val="24"/>
          <w:lang w:eastAsia="ja-JP"/>
        </w:rPr>
        <w:t>, demonstrating w</w:t>
      </w:r>
      <w:r w:rsidRPr="00C24068">
        <w:rPr>
          <w:rFonts w:eastAsia="Calibri"/>
          <w:sz w:val="24"/>
          <w:szCs w:val="24"/>
          <w:lang w:eastAsia="ja-JP"/>
        </w:rPr>
        <w:t>e are committed to building a resilient and adaptable organisation capable of meeting future challenges and delivering exceptional service</w:t>
      </w:r>
      <w:r>
        <w:rPr>
          <w:rFonts w:eastAsia="Calibri"/>
          <w:sz w:val="24"/>
          <w:szCs w:val="24"/>
          <w:lang w:eastAsia="ja-JP"/>
        </w:rPr>
        <w:t>.</w:t>
      </w:r>
    </w:p>
    <w:sectPr w:rsidR="00B47FC7" w:rsidSect="00F70B7C">
      <w:headerReference w:type="even" r:id="rId13"/>
      <w:headerReference w:type="default" r:id="rId14"/>
      <w:footerReference w:type="even" r:id="rId15"/>
      <w:footerReference w:type="default" r:id="rId16"/>
      <w:headerReference w:type="first" r:id="rId17"/>
      <w:footerReference w:type="first" r:id="rId18"/>
      <w:pgSz w:w="11906" w:h="16838"/>
      <w:pgMar w:top="1440" w:right="1416"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43BB0" w14:textId="77777777" w:rsidR="00EE2AFD" w:rsidRDefault="00EE2AFD" w:rsidP="00A65496">
      <w:pPr>
        <w:spacing w:after="0" w:line="240" w:lineRule="auto"/>
      </w:pPr>
      <w:r>
        <w:separator/>
      </w:r>
    </w:p>
  </w:endnote>
  <w:endnote w:type="continuationSeparator" w:id="0">
    <w:p w14:paraId="0AACBFA0" w14:textId="77777777" w:rsidR="00EE2AFD" w:rsidRDefault="00EE2AFD" w:rsidP="00A65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164D3" w14:textId="77777777" w:rsidR="00B25ECE" w:rsidRDefault="00B25ECE">
    <w:pPr>
      <w:pStyle w:val="Footer"/>
    </w:pPr>
    <w:r>
      <w:rPr>
        <w:noProof/>
      </w:rPr>
      <mc:AlternateContent>
        <mc:Choice Requires="wps">
          <w:drawing>
            <wp:anchor distT="0" distB="0" distL="0" distR="0" simplePos="0" relativeHeight="251662336" behindDoc="0" locked="0" layoutInCell="1" allowOverlap="1" wp14:anchorId="750E403E" wp14:editId="6765C20A">
              <wp:simplePos x="635" y="635"/>
              <wp:positionH relativeFrom="page">
                <wp:align>center</wp:align>
              </wp:positionH>
              <wp:positionV relativeFrom="page">
                <wp:align>bottom</wp:align>
              </wp:positionV>
              <wp:extent cx="551815" cy="391160"/>
              <wp:effectExtent l="0" t="0" r="635" b="0"/>
              <wp:wrapNone/>
              <wp:docPr id="127712343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4ACED72" w14:textId="77777777" w:rsidR="00B25ECE" w:rsidRPr="00B25ECE" w:rsidRDefault="00B25ECE" w:rsidP="00B25ECE">
                          <w:pPr>
                            <w:spacing w:after="0"/>
                            <w:rPr>
                              <w:rFonts w:ascii="Calibri" w:eastAsia="Calibri" w:hAnsi="Calibri" w:cs="Calibri"/>
                              <w:noProof/>
                              <w:color w:val="FF0000"/>
                              <w:sz w:val="24"/>
                              <w:szCs w:val="24"/>
                            </w:rPr>
                          </w:pPr>
                          <w:r w:rsidRPr="00B25EC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0E403E"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24ACED72" w14:textId="77777777" w:rsidR="00B25ECE" w:rsidRPr="00B25ECE" w:rsidRDefault="00B25ECE" w:rsidP="00B25ECE">
                    <w:pPr>
                      <w:spacing w:after="0"/>
                      <w:rPr>
                        <w:rFonts w:ascii="Calibri" w:eastAsia="Calibri" w:hAnsi="Calibri" w:cs="Calibri"/>
                        <w:noProof/>
                        <w:color w:val="FF0000"/>
                        <w:sz w:val="24"/>
                        <w:szCs w:val="24"/>
                      </w:rPr>
                    </w:pPr>
                    <w:r w:rsidRPr="00B25ECE">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A5508" w14:textId="77777777" w:rsidR="009E6B95" w:rsidRDefault="00B25ECE" w:rsidP="00123AA1">
    <w:pPr>
      <w:tabs>
        <w:tab w:val="center" w:pos="4550"/>
        <w:tab w:val="left" w:pos="5818"/>
      </w:tabs>
      <w:ind w:right="260"/>
      <w:jc w:val="center"/>
      <w:rPr>
        <w:color w:val="222A35" w:themeColor="text2" w:themeShade="80"/>
        <w:sz w:val="24"/>
        <w:szCs w:val="24"/>
      </w:rPr>
    </w:pPr>
    <w:r>
      <w:rPr>
        <w:noProof/>
        <w:color w:val="8496B0" w:themeColor="text2" w:themeTint="99"/>
        <w:spacing w:val="60"/>
        <w:sz w:val="24"/>
        <w:szCs w:val="24"/>
      </w:rPr>
      <mc:AlternateContent>
        <mc:Choice Requires="wps">
          <w:drawing>
            <wp:anchor distT="0" distB="0" distL="0" distR="0" simplePos="0" relativeHeight="251663360" behindDoc="0" locked="0" layoutInCell="1" allowOverlap="1" wp14:anchorId="467647C6" wp14:editId="608A2A7B">
              <wp:simplePos x="914400" y="9772650"/>
              <wp:positionH relativeFrom="page">
                <wp:align>center</wp:align>
              </wp:positionH>
              <wp:positionV relativeFrom="page">
                <wp:align>bottom</wp:align>
              </wp:positionV>
              <wp:extent cx="551815" cy="391160"/>
              <wp:effectExtent l="0" t="0" r="635" b="0"/>
              <wp:wrapNone/>
              <wp:docPr id="123564458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349B3E6" w14:textId="77777777" w:rsidR="00B25ECE" w:rsidRPr="00B25ECE" w:rsidRDefault="00B25ECE" w:rsidP="00B25ECE">
                          <w:pPr>
                            <w:spacing w:after="0"/>
                            <w:rPr>
                              <w:rFonts w:ascii="Calibri" w:eastAsia="Calibri" w:hAnsi="Calibri" w:cs="Calibri"/>
                              <w:noProof/>
                              <w:color w:val="FF0000"/>
                              <w:sz w:val="24"/>
                              <w:szCs w:val="24"/>
                            </w:rPr>
                          </w:pPr>
                          <w:r w:rsidRPr="00B25EC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7647C6"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0.8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0349B3E6" w14:textId="77777777" w:rsidR="00B25ECE" w:rsidRPr="00B25ECE" w:rsidRDefault="00B25ECE" w:rsidP="00B25ECE">
                    <w:pPr>
                      <w:spacing w:after="0"/>
                      <w:rPr>
                        <w:rFonts w:ascii="Calibri" w:eastAsia="Calibri" w:hAnsi="Calibri" w:cs="Calibri"/>
                        <w:noProof/>
                        <w:color w:val="FF0000"/>
                        <w:sz w:val="24"/>
                        <w:szCs w:val="24"/>
                      </w:rPr>
                    </w:pPr>
                    <w:r w:rsidRPr="00B25ECE">
                      <w:rPr>
                        <w:rFonts w:ascii="Calibri" w:eastAsia="Calibri" w:hAnsi="Calibri" w:cs="Calibri"/>
                        <w:noProof/>
                        <w:color w:val="FF0000"/>
                        <w:sz w:val="24"/>
                        <w:szCs w:val="24"/>
                      </w:rPr>
                      <w:t>OFFICIAL</w:t>
                    </w:r>
                  </w:p>
                </w:txbxContent>
              </v:textbox>
              <w10:wrap anchorx="page" anchory="page"/>
            </v:shape>
          </w:pict>
        </mc:Fallback>
      </mc:AlternateContent>
    </w:r>
    <w:r w:rsidR="009E6B95">
      <w:rPr>
        <w:color w:val="8496B0" w:themeColor="text2" w:themeTint="99"/>
        <w:spacing w:val="60"/>
        <w:sz w:val="24"/>
        <w:szCs w:val="24"/>
      </w:rPr>
      <w:t>Page</w:t>
    </w:r>
    <w:r w:rsidR="009E6B95">
      <w:rPr>
        <w:color w:val="8496B0" w:themeColor="text2" w:themeTint="99"/>
        <w:sz w:val="24"/>
        <w:szCs w:val="24"/>
      </w:rPr>
      <w:t xml:space="preserve"> </w:t>
    </w:r>
    <w:r w:rsidR="009E6B95">
      <w:rPr>
        <w:color w:val="323E4F" w:themeColor="text2" w:themeShade="BF"/>
        <w:sz w:val="24"/>
        <w:szCs w:val="24"/>
      </w:rPr>
      <w:fldChar w:fldCharType="begin"/>
    </w:r>
    <w:r w:rsidR="009E6B95">
      <w:rPr>
        <w:color w:val="323E4F" w:themeColor="text2" w:themeShade="BF"/>
        <w:sz w:val="24"/>
        <w:szCs w:val="24"/>
      </w:rPr>
      <w:instrText xml:space="preserve"> PAGE   \* MERGEFORMAT </w:instrText>
    </w:r>
    <w:r w:rsidR="009E6B95">
      <w:rPr>
        <w:color w:val="323E4F" w:themeColor="text2" w:themeShade="BF"/>
        <w:sz w:val="24"/>
        <w:szCs w:val="24"/>
      </w:rPr>
      <w:fldChar w:fldCharType="separate"/>
    </w:r>
    <w:r w:rsidR="009E6B95">
      <w:rPr>
        <w:noProof/>
        <w:color w:val="323E4F" w:themeColor="text2" w:themeShade="BF"/>
        <w:sz w:val="24"/>
        <w:szCs w:val="24"/>
      </w:rPr>
      <w:t>1</w:t>
    </w:r>
    <w:r w:rsidR="009E6B95">
      <w:rPr>
        <w:color w:val="323E4F" w:themeColor="text2" w:themeShade="BF"/>
        <w:sz w:val="24"/>
        <w:szCs w:val="24"/>
      </w:rPr>
      <w:fldChar w:fldCharType="end"/>
    </w:r>
    <w:r w:rsidR="009E6B95">
      <w:rPr>
        <w:color w:val="323E4F" w:themeColor="text2" w:themeShade="BF"/>
        <w:sz w:val="24"/>
        <w:szCs w:val="24"/>
      </w:rPr>
      <w:t xml:space="preserve"> | </w:t>
    </w:r>
    <w:r w:rsidR="009E6B95">
      <w:rPr>
        <w:color w:val="323E4F" w:themeColor="text2" w:themeShade="BF"/>
        <w:sz w:val="24"/>
        <w:szCs w:val="24"/>
      </w:rPr>
      <w:fldChar w:fldCharType="begin"/>
    </w:r>
    <w:r w:rsidR="009E6B95">
      <w:rPr>
        <w:color w:val="323E4F" w:themeColor="text2" w:themeShade="BF"/>
        <w:sz w:val="24"/>
        <w:szCs w:val="24"/>
      </w:rPr>
      <w:instrText xml:space="preserve"> NUMPAGES  \* Arabic  \* MERGEFORMAT </w:instrText>
    </w:r>
    <w:r w:rsidR="009E6B95">
      <w:rPr>
        <w:color w:val="323E4F" w:themeColor="text2" w:themeShade="BF"/>
        <w:sz w:val="24"/>
        <w:szCs w:val="24"/>
      </w:rPr>
      <w:fldChar w:fldCharType="separate"/>
    </w:r>
    <w:r w:rsidR="009E6B95">
      <w:rPr>
        <w:noProof/>
        <w:color w:val="323E4F" w:themeColor="text2" w:themeShade="BF"/>
        <w:sz w:val="24"/>
        <w:szCs w:val="24"/>
      </w:rPr>
      <w:t>1</w:t>
    </w:r>
    <w:r w:rsidR="009E6B95">
      <w:rPr>
        <w:color w:val="323E4F" w:themeColor="text2" w:themeShade="BF"/>
        <w:sz w:val="24"/>
        <w:szCs w:val="24"/>
      </w:rPr>
      <w:fldChar w:fldCharType="end"/>
    </w:r>
  </w:p>
  <w:p w14:paraId="3D8738B3" w14:textId="77777777" w:rsidR="00A65496" w:rsidRDefault="00A654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38463" w14:textId="77777777" w:rsidR="00B25ECE" w:rsidRDefault="00B25ECE">
    <w:pPr>
      <w:pStyle w:val="Footer"/>
    </w:pPr>
    <w:r>
      <w:rPr>
        <w:noProof/>
      </w:rPr>
      <mc:AlternateContent>
        <mc:Choice Requires="wps">
          <w:drawing>
            <wp:anchor distT="0" distB="0" distL="0" distR="0" simplePos="0" relativeHeight="251661312" behindDoc="0" locked="0" layoutInCell="1" allowOverlap="1" wp14:anchorId="32700D98" wp14:editId="2E12B158">
              <wp:simplePos x="635" y="635"/>
              <wp:positionH relativeFrom="page">
                <wp:align>center</wp:align>
              </wp:positionH>
              <wp:positionV relativeFrom="page">
                <wp:align>bottom</wp:align>
              </wp:positionV>
              <wp:extent cx="551815" cy="391160"/>
              <wp:effectExtent l="0" t="0" r="635" b="0"/>
              <wp:wrapNone/>
              <wp:docPr id="112232339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AFC3080" w14:textId="77777777" w:rsidR="00B25ECE" w:rsidRPr="00B25ECE" w:rsidRDefault="00B25ECE" w:rsidP="00B25ECE">
                          <w:pPr>
                            <w:spacing w:after="0"/>
                            <w:rPr>
                              <w:rFonts w:ascii="Calibri" w:eastAsia="Calibri" w:hAnsi="Calibri" w:cs="Calibri"/>
                              <w:noProof/>
                              <w:color w:val="FF0000"/>
                              <w:sz w:val="24"/>
                              <w:szCs w:val="24"/>
                            </w:rPr>
                          </w:pPr>
                          <w:r w:rsidRPr="00B25EC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700D98" id="_x0000_t202" coordsize="21600,21600" o:spt="202" path="m,l,21600r21600,l21600,xe">
              <v:stroke joinstyle="miter"/>
              <v:path gradientshapeok="t" o:connecttype="rect"/>
            </v:shapetype>
            <v:shape id="Text Box 4" o:spid="_x0000_s1031"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textbox style="mso-fit-shape-to-text:t" inset="0,0,0,15pt">
                <w:txbxContent>
                  <w:p w14:paraId="7AFC3080" w14:textId="77777777" w:rsidR="00B25ECE" w:rsidRPr="00B25ECE" w:rsidRDefault="00B25ECE" w:rsidP="00B25ECE">
                    <w:pPr>
                      <w:spacing w:after="0"/>
                      <w:rPr>
                        <w:rFonts w:ascii="Calibri" w:eastAsia="Calibri" w:hAnsi="Calibri" w:cs="Calibri"/>
                        <w:noProof/>
                        <w:color w:val="FF0000"/>
                        <w:sz w:val="24"/>
                        <w:szCs w:val="24"/>
                      </w:rPr>
                    </w:pPr>
                    <w:r w:rsidRPr="00B25ECE">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02028" w14:textId="77777777" w:rsidR="00EE2AFD" w:rsidRDefault="00EE2AFD" w:rsidP="00A65496">
      <w:pPr>
        <w:spacing w:after="0" w:line="240" w:lineRule="auto"/>
      </w:pPr>
      <w:r>
        <w:separator/>
      </w:r>
    </w:p>
  </w:footnote>
  <w:footnote w:type="continuationSeparator" w:id="0">
    <w:p w14:paraId="279C08B3" w14:textId="77777777" w:rsidR="00EE2AFD" w:rsidRDefault="00EE2AFD" w:rsidP="00A65496">
      <w:pPr>
        <w:spacing w:after="0" w:line="240" w:lineRule="auto"/>
      </w:pPr>
      <w:r>
        <w:continuationSeparator/>
      </w:r>
    </w:p>
  </w:footnote>
  <w:footnote w:id="1">
    <w:p w14:paraId="0827B4AD" w14:textId="77777777" w:rsidR="00B47FC7" w:rsidRPr="004A11B5" w:rsidRDefault="00B47FC7" w:rsidP="00B47FC7">
      <w:pPr>
        <w:pStyle w:val="FootnoteText"/>
      </w:pPr>
      <w:r>
        <w:rPr>
          <w:rStyle w:val="FootnoteReference"/>
        </w:rPr>
        <w:footnoteRef/>
      </w:r>
      <w:r>
        <w:t xml:space="preserve"> ABARES March 2025</w:t>
      </w:r>
    </w:p>
    <w:p w14:paraId="764AF5B4" w14:textId="77777777" w:rsidR="00B47FC7" w:rsidRDefault="00B47FC7" w:rsidP="00B47FC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6224D" w14:textId="77777777" w:rsidR="00B25ECE" w:rsidRDefault="00B25ECE">
    <w:pPr>
      <w:pStyle w:val="Header"/>
    </w:pPr>
    <w:r>
      <w:rPr>
        <w:noProof/>
      </w:rPr>
      <mc:AlternateContent>
        <mc:Choice Requires="wps">
          <w:drawing>
            <wp:anchor distT="0" distB="0" distL="0" distR="0" simplePos="0" relativeHeight="251659264" behindDoc="0" locked="0" layoutInCell="1" allowOverlap="1" wp14:anchorId="261A17F7" wp14:editId="54FF4C36">
              <wp:simplePos x="635" y="635"/>
              <wp:positionH relativeFrom="page">
                <wp:align>center</wp:align>
              </wp:positionH>
              <wp:positionV relativeFrom="page">
                <wp:align>top</wp:align>
              </wp:positionV>
              <wp:extent cx="551815" cy="391160"/>
              <wp:effectExtent l="0" t="0" r="635" b="8890"/>
              <wp:wrapNone/>
              <wp:docPr id="150222907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09BE068" w14:textId="77777777" w:rsidR="00B25ECE" w:rsidRPr="00B25ECE" w:rsidRDefault="00B25ECE" w:rsidP="00B25ECE">
                          <w:pPr>
                            <w:spacing w:after="0"/>
                            <w:rPr>
                              <w:rFonts w:ascii="Calibri" w:eastAsia="Calibri" w:hAnsi="Calibri" w:cs="Calibri"/>
                              <w:noProof/>
                              <w:color w:val="FF0000"/>
                              <w:sz w:val="24"/>
                              <w:szCs w:val="24"/>
                            </w:rPr>
                          </w:pPr>
                          <w:r w:rsidRPr="00B25EC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1A17F7"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409BE068" w14:textId="77777777" w:rsidR="00B25ECE" w:rsidRPr="00B25ECE" w:rsidRDefault="00B25ECE" w:rsidP="00B25ECE">
                    <w:pPr>
                      <w:spacing w:after="0"/>
                      <w:rPr>
                        <w:rFonts w:ascii="Calibri" w:eastAsia="Calibri" w:hAnsi="Calibri" w:cs="Calibri"/>
                        <w:noProof/>
                        <w:color w:val="FF0000"/>
                        <w:sz w:val="24"/>
                        <w:szCs w:val="24"/>
                      </w:rPr>
                    </w:pPr>
                    <w:r w:rsidRPr="00B25ECE">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2EE2A" w14:textId="77777777" w:rsidR="00B25ECE" w:rsidRDefault="00B72E7D" w:rsidP="00753C0E">
    <w:pPr>
      <w:pStyle w:val="Header"/>
      <w:ind w:left="-1418"/>
    </w:pPr>
    <w:r>
      <w:rPr>
        <w:noProof/>
      </w:rPr>
      <mc:AlternateContent>
        <mc:Choice Requires="wps">
          <w:drawing>
            <wp:anchor distT="0" distB="0" distL="0" distR="0" simplePos="0" relativeHeight="251660288" behindDoc="0" locked="0" layoutInCell="1" allowOverlap="1" wp14:anchorId="0762A9B5" wp14:editId="1CAD4BE4">
              <wp:simplePos x="0" y="0"/>
              <wp:positionH relativeFrom="page">
                <wp:posOffset>3502660</wp:posOffset>
              </wp:positionH>
              <wp:positionV relativeFrom="page">
                <wp:posOffset>141704</wp:posOffset>
              </wp:positionV>
              <wp:extent cx="551815" cy="308032"/>
              <wp:effectExtent l="0" t="0" r="635" b="0"/>
              <wp:wrapNone/>
              <wp:docPr id="121648440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08032"/>
                      </a:xfrm>
                      <a:prstGeom prst="rect">
                        <a:avLst/>
                      </a:prstGeom>
                      <a:noFill/>
                      <a:ln>
                        <a:noFill/>
                      </a:ln>
                    </wps:spPr>
                    <wps:txbx>
                      <w:txbxContent>
                        <w:p w14:paraId="0E157285" w14:textId="77777777" w:rsidR="00B25ECE" w:rsidRPr="00B25ECE" w:rsidRDefault="00B25ECE" w:rsidP="00B25ECE">
                          <w:pPr>
                            <w:spacing w:after="0"/>
                            <w:rPr>
                              <w:rFonts w:ascii="Calibri" w:eastAsia="Calibri" w:hAnsi="Calibri" w:cs="Calibri"/>
                              <w:noProof/>
                              <w:color w:val="FF0000"/>
                              <w:sz w:val="24"/>
                              <w:szCs w:val="24"/>
                            </w:rPr>
                          </w:pPr>
                          <w:r w:rsidRPr="00B25ECE">
                            <w:rPr>
                              <w:rFonts w:ascii="Calibri" w:eastAsia="Calibri" w:hAnsi="Calibri" w:cs="Calibri"/>
                              <w:noProof/>
                              <w:color w:val="FF0000"/>
                              <w:sz w:val="24"/>
                              <w:szCs w:val="24"/>
                            </w:rPr>
                            <w:t>OFFICIAL</w:t>
                          </w: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62A9B5" id="_x0000_t202" coordsize="21600,21600" o:spt="202" path="m,l,21600r21600,l21600,xe">
              <v:stroke joinstyle="miter"/>
              <v:path gradientshapeok="t" o:connecttype="rect"/>
            </v:shapetype>
            <v:shape id="Text Box 3" o:spid="_x0000_s1027" type="#_x0000_t202" alt="OFFICIAL" style="position:absolute;left:0;text-align:left;margin-left:275.8pt;margin-top:11.15pt;width:43.45pt;height:24.2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" filled="f" stroked="f">
              <v:textbox inset="0,1mm,0,1mm">
                <w:txbxContent>
                  <w:p w14:paraId="0E157285" w14:textId="77777777" w:rsidR="00B25ECE" w:rsidRPr="00B25ECE" w:rsidRDefault="00B25ECE" w:rsidP="00B25ECE">
                    <w:pPr>
                      <w:spacing w:after="0"/>
                      <w:rPr>
                        <w:rFonts w:ascii="Calibri" w:eastAsia="Calibri" w:hAnsi="Calibri" w:cs="Calibri"/>
                        <w:noProof/>
                        <w:color w:val="FF0000"/>
                        <w:sz w:val="24"/>
                        <w:szCs w:val="24"/>
                      </w:rPr>
                    </w:pPr>
                    <w:r w:rsidRPr="00B25ECE">
                      <w:rPr>
                        <w:rFonts w:ascii="Calibri" w:eastAsia="Calibri" w:hAnsi="Calibri" w:cs="Calibri"/>
                        <w:noProof/>
                        <w:color w:val="FF0000"/>
                        <w:sz w:val="24"/>
                        <w:szCs w:val="24"/>
                      </w:rPr>
                      <w:t>OFFICIAL</w:t>
                    </w:r>
                  </w:p>
                </w:txbxContent>
              </v:textbox>
              <w10:wrap anchorx="page" anchory="page"/>
            </v:shape>
          </w:pict>
        </mc:Fallback>
      </mc:AlternateContent>
    </w:r>
    <w:r w:rsidR="00207046">
      <w:rPr>
        <w:noProof/>
      </w:rPr>
      <w:drawing>
        <wp:inline distT="0" distB="0" distL="0" distR="0" wp14:anchorId="53511B0C" wp14:editId="587DBEF6">
          <wp:extent cx="7524599" cy="1162050"/>
          <wp:effectExtent l="0" t="0" r="635" b="0"/>
          <wp:docPr id="1854070785" name="Picture 1"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40393" cy="117993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DA46D" w14:textId="77777777" w:rsidR="00B25ECE" w:rsidRDefault="00B25ECE">
    <w:pPr>
      <w:pStyle w:val="Header"/>
    </w:pPr>
    <w:r>
      <w:rPr>
        <w:noProof/>
      </w:rPr>
      <mc:AlternateContent>
        <mc:Choice Requires="wps">
          <w:drawing>
            <wp:anchor distT="0" distB="0" distL="0" distR="0" simplePos="0" relativeHeight="251658240" behindDoc="0" locked="0" layoutInCell="1" allowOverlap="1" wp14:anchorId="3B592A12" wp14:editId="4517DBFF">
              <wp:simplePos x="635" y="635"/>
              <wp:positionH relativeFrom="page">
                <wp:align>center</wp:align>
              </wp:positionH>
              <wp:positionV relativeFrom="page">
                <wp:align>top</wp:align>
              </wp:positionV>
              <wp:extent cx="551815" cy="391160"/>
              <wp:effectExtent l="0" t="0" r="635" b="8890"/>
              <wp:wrapNone/>
              <wp:docPr id="15979682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5C49769" w14:textId="77777777" w:rsidR="00B25ECE" w:rsidRPr="00B25ECE" w:rsidRDefault="00B25ECE" w:rsidP="00B25ECE">
                          <w:pPr>
                            <w:spacing w:after="0"/>
                            <w:rPr>
                              <w:rFonts w:ascii="Calibri" w:eastAsia="Calibri" w:hAnsi="Calibri" w:cs="Calibri"/>
                              <w:noProof/>
                              <w:color w:val="FF0000"/>
                              <w:sz w:val="24"/>
                              <w:szCs w:val="24"/>
                            </w:rPr>
                          </w:pPr>
                          <w:r w:rsidRPr="00B25EC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592A12" id="_x0000_t202" coordsize="21600,21600" o:spt="202" path="m,l,21600r21600,l21600,xe">
              <v:stroke joinstyle="miter"/>
              <v:path gradientshapeok="t" o:connecttype="rect"/>
            </v:shapetype>
            <v:shape id="Text Box 1" o:spid="_x0000_s1030"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filled="f" stroked="f">
              <v:textbox style="mso-fit-shape-to-text:t" inset="0,15pt,0,0">
                <w:txbxContent>
                  <w:p w14:paraId="45C49769" w14:textId="77777777" w:rsidR="00B25ECE" w:rsidRPr="00B25ECE" w:rsidRDefault="00B25ECE" w:rsidP="00B25ECE">
                    <w:pPr>
                      <w:spacing w:after="0"/>
                      <w:rPr>
                        <w:rFonts w:ascii="Calibri" w:eastAsia="Calibri" w:hAnsi="Calibri" w:cs="Calibri"/>
                        <w:noProof/>
                        <w:color w:val="FF0000"/>
                        <w:sz w:val="24"/>
                        <w:szCs w:val="24"/>
                      </w:rPr>
                    </w:pPr>
                    <w:r w:rsidRPr="00B25ECE">
                      <w:rPr>
                        <w:rFonts w:ascii="Calibri" w:eastAsia="Calibri" w:hAnsi="Calibri" w:cs="Calibri"/>
                        <w:noProof/>
                        <w:color w:val="FF0000"/>
                        <w:sz w:val="24"/>
                        <w:szCs w:val="24"/>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DB9"/>
    <w:multiLevelType w:val="hybridMultilevel"/>
    <w:tmpl w:val="D766E0C4"/>
    <w:styleLink w:val="BulletList"/>
    <w:lvl w:ilvl="0" w:tplc="C0EA4F64">
      <w:start w:val="1"/>
      <w:numFmt w:val="bullet"/>
      <w:pStyle w:val="ListBullet"/>
      <w:lvlText w:val=""/>
      <w:lvlJc w:val="left"/>
      <w:pPr>
        <w:ind w:left="369" w:hanging="369"/>
      </w:pPr>
      <w:rPr>
        <w:rFonts w:ascii="Symbol" w:hAnsi="Symbol" w:hint="default"/>
      </w:rPr>
    </w:lvl>
    <w:lvl w:ilvl="1" w:tplc="41C6AF1E">
      <w:start w:val="1"/>
      <w:numFmt w:val="none"/>
      <w:lvlText w:val="-"/>
      <w:lvlJc w:val="left"/>
      <w:pPr>
        <w:ind w:left="737" w:hanging="368"/>
      </w:pPr>
    </w:lvl>
    <w:lvl w:ilvl="2" w:tplc="8C622738">
      <w:start w:val="1"/>
      <w:numFmt w:val="none"/>
      <w:lvlText w:val=":"/>
      <w:lvlJc w:val="left"/>
      <w:pPr>
        <w:ind w:left="1106" w:hanging="369"/>
      </w:pPr>
    </w:lvl>
    <w:lvl w:ilvl="3" w:tplc="1750C2F2">
      <w:start w:val="1"/>
      <w:numFmt w:val="none"/>
      <w:pStyle w:val="ListBullet4"/>
      <w:lvlText w:val=""/>
      <w:lvlJc w:val="left"/>
      <w:pPr>
        <w:ind w:left="1474" w:hanging="368"/>
      </w:pPr>
      <w:rPr>
        <w:color w:val="auto"/>
      </w:rPr>
    </w:lvl>
    <w:lvl w:ilvl="4" w:tplc="34E224A4">
      <w:start w:val="1"/>
      <w:numFmt w:val="none"/>
      <w:pStyle w:val="ListBullet5"/>
      <w:lvlText w:val=""/>
      <w:lvlJc w:val="left"/>
      <w:pPr>
        <w:ind w:left="1800" w:hanging="360"/>
      </w:pPr>
      <w:rPr>
        <w:color w:val="auto"/>
      </w:rPr>
    </w:lvl>
    <w:lvl w:ilvl="5" w:tplc="07CEAF92">
      <w:start w:val="1"/>
      <w:numFmt w:val="none"/>
      <w:lvlText w:val=""/>
      <w:lvlJc w:val="left"/>
      <w:pPr>
        <w:ind w:left="2160" w:hanging="360"/>
      </w:pPr>
      <w:rPr>
        <w:color w:val="auto"/>
      </w:rPr>
    </w:lvl>
    <w:lvl w:ilvl="6" w:tplc="0F5C8ED8">
      <w:start w:val="1"/>
      <w:numFmt w:val="none"/>
      <w:lvlText w:val=""/>
      <w:lvlJc w:val="left"/>
      <w:pPr>
        <w:ind w:left="2520" w:hanging="360"/>
      </w:pPr>
      <w:rPr>
        <w:color w:val="auto"/>
      </w:rPr>
    </w:lvl>
    <w:lvl w:ilvl="7" w:tplc="928C8ACE">
      <w:start w:val="1"/>
      <w:numFmt w:val="none"/>
      <w:lvlText w:val=""/>
      <w:lvlJc w:val="left"/>
      <w:pPr>
        <w:ind w:left="2880" w:hanging="360"/>
      </w:pPr>
      <w:rPr>
        <w:color w:val="auto"/>
      </w:rPr>
    </w:lvl>
    <w:lvl w:ilvl="8" w:tplc="6A56EAB2">
      <w:start w:val="1"/>
      <w:numFmt w:val="none"/>
      <w:lvlText w:val=""/>
      <w:lvlJc w:val="left"/>
      <w:pPr>
        <w:ind w:left="3240" w:hanging="360"/>
      </w:pPr>
      <w:rPr>
        <w:color w:val="auto"/>
      </w:rPr>
    </w:lvl>
  </w:abstractNum>
  <w:abstractNum w:abstractNumId="1" w15:restartNumberingAfterBreak="0">
    <w:nsid w:val="013170AB"/>
    <w:multiLevelType w:val="multilevel"/>
    <w:tmpl w:val="5AB4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37123A"/>
    <w:multiLevelType w:val="hybridMultilevel"/>
    <w:tmpl w:val="E2EAD86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 w15:restartNumberingAfterBreak="0">
    <w:nsid w:val="104A260F"/>
    <w:multiLevelType w:val="multilevel"/>
    <w:tmpl w:val="6F766B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EC4820"/>
    <w:multiLevelType w:val="multilevel"/>
    <w:tmpl w:val="5064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745BC2"/>
    <w:multiLevelType w:val="multilevel"/>
    <w:tmpl w:val="D766E0C4"/>
    <w:numStyleLink w:val="BulletList"/>
  </w:abstractNum>
  <w:abstractNum w:abstractNumId="6" w15:restartNumberingAfterBreak="0">
    <w:nsid w:val="1F89709C"/>
    <w:multiLevelType w:val="hybridMultilevel"/>
    <w:tmpl w:val="BA2A953C"/>
    <w:lvl w:ilvl="0" w:tplc="AC5A6472">
      <w:start w:val="1"/>
      <w:numFmt w:val="bullet"/>
      <w:lvlText w:val=""/>
      <w:lvlJc w:val="left"/>
      <w:pPr>
        <w:tabs>
          <w:tab w:val="num" w:pos="720"/>
        </w:tabs>
        <w:ind w:left="720" w:hanging="360"/>
      </w:pPr>
      <w:rPr>
        <w:rFonts w:ascii="Wingdings" w:hAnsi="Wingdings" w:hint="default"/>
      </w:rPr>
    </w:lvl>
    <w:lvl w:ilvl="1" w:tplc="FE9681C6" w:tentative="1">
      <w:start w:val="1"/>
      <w:numFmt w:val="bullet"/>
      <w:lvlText w:val=""/>
      <w:lvlJc w:val="left"/>
      <w:pPr>
        <w:tabs>
          <w:tab w:val="num" w:pos="1440"/>
        </w:tabs>
        <w:ind w:left="1440" w:hanging="360"/>
      </w:pPr>
      <w:rPr>
        <w:rFonts w:ascii="Wingdings" w:hAnsi="Wingdings" w:hint="default"/>
      </w:rPr>
    </w:lvl>
    <w:lvl w:ilvl="2" w:tplc="1C9E2E4A" w:tentative="1">
      <w:start w:val="1"/>
      <w:numFmt w:val="bullet"/>
      <w:lvlText w:val=""/>
      <w:lvlJc w:val="left"/>
      <w:pPr>
        <w:tabs>
          <w:tab w:val="num" w:pos="2160"/>
        </w:tabs>
        <w:ind w:left="2160" w:hanging="360"/>
      </w:pPr>
      <w:rPr>
        <w:rFonts w:ascii="Wingdings" w:hAnsi="Wingdings" w:hint="default"/>
      </w:rPr>
    </w:lvl>
    <w:lvl w:ilvl="3" w:tplc="140A2FF2" w:tentative="1">
      <w:start w:val="1"/>
      <w:numFmt w:val="bullet"/>
      <w:lvlText w:val=""/>
      <w:lvlJc w:val="left"/>
      <w:pPr>
        <w:tabs>
          <w:tab w:val="num" w:pos="2880"/>
        </w:tabs>
        <w:ind w:left="2880" w:hanging="360"/>
      </w:pPr>
      <w:rPr>
        <w:rFonts w:ascii="Wingdings" w:hAnsi="Wingdings" w:hint="default"/>
      </w:rPr>
    </w:lvl>
    <w:lvl w:ilvl="4" w:tplc="A3B00A20" w:tentative="1">
      <w:start w:val="1"/>
      <w:numFmt w:val="bullet"/>
      <w:lvlText w:val=""/>
      <w:lvlJc w:val="left"/>
      <w:pPr>
        <w:tabs>
          <w:tab w:val="num" w:pos="3600"/>
        </w:tabs>
        <w:ind w:left="3600" w:hanging="360"/>
      </w:pPr>
      <w:rPr>
        <w:rFonts w:ascii="Wingdings" w:hAnsi="Wingdings" w:hint="default"/>
      </w:rPr>
    </w:lvl>
    <w:lvl w:ilvl="5" w:tplc="E8C8F392" w:tentative="1">
      <w:start w:val="1"/>
      <w:numFmt w:val="bullet"/>
      <w:lvlText w:val=""/>
      <w:lvlJc w:val="left"/>
      <w:pPr>
        <w:tabs>
          <w:tab w:val="num" w:pos="4320"/>
        </w:tabs>
        <w:ind w:left="4320" w:hanging="360"/>
      </w:pPr>
      <w:rPr>
        <w:rFonts w:ascii="Wingdings" w:hAnsi="Wingdings" w:hint="default"/>
      </w:rPr>
    </w:lvl>
    <w:lvl w:ilvl="6" w:tplc="A9827962" w:tentative="1">
      <w:start w:val="1"/>
      <w:numFmt w:val="bullet"/>
      <w:lvlText w:val=""/>
      <w:lvlJc w:val="left"/>
      <w:pPr>
        <w:tabs>
          <w:tab w:val="num" w:pos="5040"/>
        </w:tabs>
        <w:ind w:left="5040" w:hanging="360"/>
      </w:pPr>
      <w:rPr>
        <w:rFonts w:ascii="Wingdings" w:hAnsi="Wingdings" w:hint="default"/>
      </w:rPr>
    </w:lvl>
    <w:lvl w:ilvl="7" w:tplc="110448FE" w:tentative="1">
      <w:start w:val="1"/>
      <w:numFmt w:val="bullet"/>
      <w:lvlText w:val=""/>
      <w:lvlJc w:val="left"/>
      <w:pPr>
        <w:tabs>
          <w:tab w:val="num" w:pos="5760"/>
        </w:tabs>
        <w:ind w:left="5760" w:hanging="360"/>
      </w:pPr>
      <w:rPr>
        <w:rFonts w:ascii="Wingdings" w:hAnsi="Wingdings" w:hint="default"/>
      </w:rPr>
    </w:lvl>
    <w:lvl w:ilvl="8" w:tplc="B3542DA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BEAF6B"/>
    <w:multiLevelType w:val="hybridMultilevel"/>
    <w:tmpl w:val="CF581E74"/>
    <w:lvl w:ilvl="0" w:tplc="BA70F7A2">
      <w:start w:val="1"/>
      <w:numFmt w:val="bullet"/>
      <w:lvlText w:val=""/>
      <w:lvlJc w:val="left"/>
      <w:pPr>
        <w:ind w:left="720" w:hanging="360"/>
      </w:pPr>
      <w:rPr>
        <w:rFonts w:ascii="Symbol" w:hAnsi="Symbol" w:hint="default"/>
      </w:rPr>
    </w:lvl>
    <w:lvl w:ilvl="1" w:tplc="8EAAB204">
      <w:start w:val="1"/>
      <w:numFmt w:val="bullet"/>
      <w:lvlText w:val="o"/>
      <w:lvlJc w:val="left"/>
      <w:pPr>
        <w:ind w:left="1440" w:hanging="360"/>
      </w:pPr>
      <w:rPr>
        <w:rFonts w:ascii="Courier New" w:hAnsi="Courier New" w:hint="default"/>
      </w:rPr>
    </w:lvl>
    <w:lvl w:ilvl="2" w:tplc="B1C43BFE">
      <w:start w:val="1"/>
      <w:numFmt w:val="bullet"/>
      <w:lvlText w:val=""/>
      <w:lvlJc w:val="left"/>
      <w:pPr>
        <w:ind w:left="2160" w:hanging="360"/>
      </w:pPr>
      <w:rPr>
        <w:rFonts w:ascii="Wingdings" w:hAnsi="Wingdings" w:hint="default"/>
      </w:rPr>
    </w:lvl>
    <w:lvl w:ilvl="3" w:tplc="1034EF2A">
      <w:start w:val="1"/>
      <w:numFmt w:val="bullet"/>
      <w:lvlText w:val=""/>
      <w:lvlJc w:val="left"/>
      <w:pPr>
        <w:ind w:left="2880" w:hanging="360"/>
      </w:pPr>
      <w:rPr>
        <w:rFonts w:ascii="Symbol" w:hAnsi="Symbol" w:hint="default"/>
      </w:rPr>
    </w:lvl>
    <w:lvl w:ilvl="4" w:tplc="BECC3B7E">
      <w:start w:val="1"/>
      <w:numFmt w:val="bullet"/>
      <w:lvlText w:val="o"/>
      <w:lvlJc w:val="left"/>
      <w:pPr>
        <w:ind w:left="3600" w:hanging="360"/>
      </w:pPr>
      <w:rPr>
        <w:rFonts w:ascii="Courier New" w:hAnsi="Courier New" w:hint="default"/>
      </w:rPr>
    </w:lvl>
    <w:lvl w:ilvl="5" w:tplc="C5C49780">
      <w:start w:val="1"/>
      <w:numFmt w:val="bullet"/>
      <w:lvlText w:val=""/>
      <w:lvlJc w:val="left"/>
      <w:pPr>
        <w:ind w:left="4320" w:hanging="360"/>
      </w:pPr>
      <w:rPr>
        <w:rFonts w:ascii="Wingdings" w:hAnsi="Wingdings" w:hint="default"/>
      </w:rPr>
    </w:lvl>
    <w:lvl w:ilvl="6" w:tplc="86E0DA3A">
      <w:start w:val="1"/>
      <w:numFmt w:val="bullet"/>
      <w:lvlText w:val=""/>
      <w:lvlJc w:val="left"/>
      <w:pPr>
        <w:ind w:left="5040" w:hanging="360"/>
      </w:pPr>
      <w:rPr>
        <w:rFonts w:ascii="Symbol" w:hAnsi="Symbol" w:hint="default"/>
      </w:rPr>
    </w:lvl>
    <w:lvl w:ilvl="7" w:tplc="634A6B1A">
      <w:start w:val="1"/>
      <w:numFmt w:val="bullet"/>
      <w:lvlText w:val="o"/>
      <w:lvlJc w:val="left"/>
      <w:pPr>
        <w:ind w:left="5760" w:hanging="360"/>
      </w:pPr>
      <w:rPr>
        <w:rFonts w:ascii="Courier New" w:hAnsi="Courier New" w:hint="default"/>
      </w:rPr>
    </w:lvl>
    <w:lvl w:ilvl="8" w:tplc="3B0EEC74">
      <w:start w:val="1"/>
      <w:numFmt w:val="bullet"/>
      <w:lvlText w:val=""/>
      <w:lvlJc w:val="left"/>
      <w:pPr>
        <w:ind w:left="6480" w:hanging="360"/>
      </w:pPr>
      <w:rPr>
        <w:rFonts w:ascii="Wingdings" w:hAnsi="Wingdings" w:hint="default"/>
      </w:rPr>
    </w:lvl>
  </w:abstractNum>
  <w:abstractNum w:abstractNumId="8" w15:restartNumberingAfterBreak="0">
    <w:nsid w:val="2465765B"/>
    <w:multiLevelType w:val="hybridMultilevel"/>
    <w:tmpl w:val="A552BF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247260A3"/>
    <w:multiLevelType w:val="hybridMultilevel"/>
    <w:tmpl w:val="3982B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0132C2"/>
    <w:multiLevelType w:val="multilevel"/>
    <w:tmpl w:val="18CC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0B3CF2"/>
    <w:multiLevelType w:val="hybridMultilevel"/>
    <w:tmpl w:val="7EE6AC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B0048FD"/>
    <w:multiLevelType w:val="hybridMultilevel"/>
    <w:tmpl w:val="489AA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794662"/>
    <w:multiLevelType w:val="hybridMultilevel"/>
    <w:tmpl w:val="BB9010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38B1C49"/>
    <w:multiLevelType w:val="multilevel"/>
    <w:tmpl w:val="ABBA7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422B43"/>
    <w:multiLevelType w:val="hybridMultilevel"/>
    <w:tmpl w:val="68B676F4"/>
    <w:lvl w:ilvl="0" w:tplc="CAA483A4">
      <w:start w:val="1"/>
      <w:numFmt w:val="bullet"/>
      <w:lvlText w:val=""/>
      <w:lvlJc w:val="left"/>
      <w:pPr>
        <w:ind w:left="720" w:hanging="360"/>
      </w:pPr>
      <w:rPr>
        <w:rFonts w:ascii="Symbol" w:hAnsi="Symbol" w:hint="default"/>
      </w:rPr>
    </w:lvl>
    <w:lvl w:ilvl="1" w:tplc="D05CD234">
      <w:start w:val="1"/>
      <w:numFmt w:val="bullet"/>
      <w:lvlText w:val="o"/>
      <w:lvlJc w:val="left"/>
      <w:pPr>
        <w:ind w:left="1440" w:hanging="360"/>
      </w:pPr>
      <w:rPr>
        <w:rFonts w:ascii="Courier New" w:hAnsi="Courier New" w:hint="default"/>
      </w:rPr>
    </w:lvl>
    <w:lvl w:ilvl="2" w:tplc="B538C340">
      <w:start w:val="1"/>
      <w:numFmt w:val="bullet"/>
      <w:lvlText w:val=""/>
      <w:lvlJc w:val="left"/>
      <w:pPr>
        <w:ind w:left="2160" w:hanging="360"/>
      </w:pPr>
      <w:rPr>
        <w:rFonts w:ascii="Wingdings" w:hAnsi="Wingdings" w:hint="default"/>
      </w:rPr>
    </w:lvl>
    <w:lvl w:ilvl="3" w:tplc="F4761010">
      <w:start w:val="1"/>
      <w:numFmt w:val="bullet"/>
      <w:lvlText w:val=""/>
      <w:lvlJc w:val="left"/>
      <w:pPr>
        <w:ind w:left="2880" w:hanging="360"/>
      </w:pPr>
      <w:rPr>
        <w:rFonts w:ascii="Symbol" w:hAnsi="Symbol" w:hint="default"/>
      </w:rPr>
    </w:lvl>
    <w:lvl w:ilvl="4" w:tplc="730AA64C">
      <w:start w:val="1"/>
      <w:numFmt w:val="bullet"/>
      <w:lvlText w:val="o"/>
      <w:lvlJc w:val="left"/>
      <w:pPr>
        <w:ind w:left="3600" w:hanging="360"/>
      </w:pPr>
      <w:rPr>
        <w:rFonts w:ascii="Courier New" w:hAnsi="Courier New" w:hint="default"/>
      </w:rPr>
    </w:lvl>
    <w:lvl w:ilvl="5" w:tplc="39CEF7A8">
      <w:start w:val="1"/>
      <w:numFmt w:val="bullet"/>
      <w:lvlText w:val=""/>
      <w:lvlJc w:val="left"/>
      <w:pPr>
        <w:ind w:left="4320" w:hanging="360"/>
      </w:pPr>
      <w:rPr>
        <w:rFonts w:ascii="Wingdings" w:hAnsi="Wingdings" w:hint="default"/>
      </w:rPr>
    </w:lvl>
    <w:lvl w:ilvl="6" w:tplc="70A4CE9C">
      <w:start w:val="1"/>
      <w:numFmt w:val="bullet"/>
      <w:lvlText w:val=""/>
      <w:lvlJc w:val="left"/>
      <w:pPr>
        <w:ind w:left="5040" w:hanging="360"/>
      </w:pPr>
      <w:rPr>
        <w:rFonts w:ascii="Symbol" w:hAnsi="Symbol" w:hint="default"/>
      </w:rPr>
    </w:lvl>
    <w:lvl w:ilvl="7" w:tplc="DD3CDFB0">
      <w:start w:val="1"/>
      <w:numFmt w:val="bullet"/>
      <w:lvlText w:val="o"/>
      <w:lvlJc w:val="left"/>
      <w:pPr>
        <w:ind w:left="5760" w:hanging="360"/>
      </w:pPr>
      <w:rPr>
        <w:rFonts w:ascii="Courier New" w:hAnsi="Courier New" w:hint="default"/>
      </w:rPr>
    </w:lvl>
    <w:lvl w:ilvl="8" w:tplc="241EF12C">
      <w:start w:val="1"/>
      <w:numFmt w:val="bullet"/>
      <w:lvlText w:val=""/>
      <w:lvlJc w:val="left"/>
      <w:pPr>
        <w:ind w:left="6480" w:hanging="360"/>
      </w:pPr>
      <w:rPr>
        <w:rFonts w:ascii="Wingdings" w:hAnsi="Wingdings" w:hint="default"/>
      </w:rPr>
    </w:lvl>
  </w:abstractNum>
  <w:abstractNum w:abstractNumId="16" w15:restartNumberingAfterBreak="0">
    <w:nsid w:val="39EE0ED4"/>
    <w:multiLevelType w:val="multilevel"/>
    <w:tmpl w:val="219A8A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132EB1"/>
    <w:multiLevelType w:val="multilevel"/>
    <w:tmpl w:val="04DA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AB3F4A"/>
    <w:multiLevelType w:val="multilevel"/>
    <w:tmpl w:val="8BCA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1D1162"/>
    <w:multiLevelType w:val="multilevel"/>
    <w:tmpl w:val="244CC2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18486B"/>
    <w:multiLevelType w:val="hybridMultilevel"/>
    <w:tmpl w:val="FDB46F38"/>
    <w:lvl w:ilvl="0" w:tplc="43128F48">
      <w:start w:val="1"/>
      <w:numFmt w:val="bullet"/>
      <w:pStyle w:val="ListNumber"/>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F873158"/>
    <w:multiLevelType w:val="hybridMultilevel"/>
    <w:tmpl w:val="1D36ED78"/>
    <w:lvl w:ilvl="0" w:tplc="9C7CD140">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431199F"/>
    <w:multiLevelType w:val="hybridMultilevel"/>
    <w:tmpl w:val="7EA85C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70D6222"/>
    <w:multiLevelType w:val="multilevel"/>
    <w:tmpl w:val="EB60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F033FD"/>
    <w:multiLevelType w:val="hybridMultilevel"/>
    <w:tmpl w:val="86C269D4"/>
    <w:lvl w:ilvl="0" w:tplc="1C1CC7A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41950D0"/>
    <w:multiLevelType w:val="hybridMultilevel"/>
    <w:tmpl w:val="EFE8483C"/>
    <w:lvl w:ilvl="0" w:tplc="80A83A38">
      <w:start w:val="1"/>
      <w:numFmt w:val="bullet"/>
      <w:lvlText w:val=""/>
      <w:lvlJc w:val="left"/>
      <w:pPr>
        <w:tabs>
          <w:tab w:val="num" w:pos="720"/>
        </w:tabs>
        <w:ind w:left="720" w:hanging="360"/>
      </w:pPr>
      <w:rPr>
        <w:rFonts w:ascii="Wingdings" w:hAnsi="Wingdings" w:hint="default"/>
      </w:rPr>
    </w:lvl>
    <w:lvl w:ilvl="1" w:tplc="C6F8BF10" w:tentative="1">
      <w:start w:val="1"/>
      <w:numFmt w:val="bullet"/>
      <w:lvlText w:val=""/>
      <w:lvlJc w:val="left"/>
      <w:pPr>
        <w:tabs>
          <w:tab w:val="num" w:pos="1440"/>
        </w:tabs>
        <w:ind w:left="1440" w:hanging="360"/>
      </w:pPr>
      <w:rPr>
        <w:rFonts w:ascii="Wingdings" w:hAnsi="Wingdings" w:hint="default"/>
      </w:rPr>
    </w:lvl>
    <w:lvl w:ilvl="2" w:tplc="77546D3E" w:tentative="1">
      <w:start w:val="1"/>
      <w:numFmt w:val="bullet"/>
      <w:lvlText w:val=""/>
      <w:lvlJc w:val="left"/>
      <w:pPr>
        <w:tabs>
          <w:tab w:val="num" w:pos="2160"/>
        </w:tabs>
        <w:ind w:left="2160" w:hanging="360"/>
      </w:pPr>
      <w:rPr>
        <w:rFonts w:ascii="Wingdings" w:hAnsi="Wingdings" w:hint="default"/>
      </w:rPr>
    </w:lvl>
    <w:lvl w:ilvl="3" w:tplc="44A83F3C" w:tentative="1">
      <w:start w:val="1"/>
      <w:numFmt w:val="bullet"/>
      <w:lvlText w:val=""/>
      <w:lvlJc w:val="left"/>
      <w:pPr>
        <w:tabs>
          <w:tab w:val="num" w:pos="2880"/>
        </w:tabs>
        <w:ind w:left="2880" w:hanging="360"/>
      </w:pPr>
      <w:rPr>
        <w:rFonts w:ascii="Wingdings" w:hAnsi="Wingdings" w:hint="default"/>
      </w:rPr>
    </w:lvl>
    <w:lvl w:ilvl="4" w:tplc="4AF2BE70" w:tentative="1">
      <w:start w:val="1"/>
      <w:numFmt w:val="bullet"/>
      <w:lvlText w:val=""/>
      <w:lvlJc w:val="left"/>
      <w:pPr>
        <w:tabs>
          <w:tab w:val="num" w:pos="3600"/>
        </w:tabs>
        <w:ind w:left="3600" w:hanging="360"/>
      </w:pPr>
      <w:rPr>
        <w:rFonts w:ascii="Wingdings" w:hAnsi="Wingdings" w:hint="default"/>
      </w:rPr>
    </w:lvl>
    <w:lvl w:ilvl="5" w:tplc="69E4EF5E" w:tentative="1">
      <w:start w:val="1"/>
      <w:numFmt w:val="bullet"/>
      <w:lvlText w:val=""/>
      <w:lvlJc w:val="left"/>
      <w:pPr>
        <w:tabs>
          <w:tab w:val="num" w:pos="4320"/>
        </w:tabs>
        <w:ind w:left="4320" w:hanging="360"/>
      </w:pPr>
      <w:rPr>
        <w:rFonts w:ascii="Wingdings" w:hAnsi="Wingdings" w:hint="default"/>
      </w:rPr>
    </w:lvl>
    <w:lvl w:ilvl="6" w:tplc="898AFADA" w:tentative="1">
      <w:start w:val="1"/>
      <w:numFmt w:val="bullet"/>
      <w:lvlText w:val=""/>
      <w:lvlJc w:val="left"/>
      <w:pPr>
        <w:tabs>
          <w:tab w:val="num" w:pos="5040"/>
        </w:tabs>
        <w:ind w:left="5040" w:hanging="360"/>
      </w:pPr>
      <w:rPr>
        <w:rFonts w:ascii="Wingdings" w:hAnsi="Wingdings" w:hint="default"/>
      </w:rPr>
    </w:lvl>
    <w:lvl w:ilvl="7" w:tplc="2EDE72B8" w:tentative="1">
      <w:start w:val="1"/>
      <w:numFmt w:val="bullet"/>
      <w:lvlText w:val=""/>
      <w:lvlJc w:val="left"/>
      <w:pPr>
        <w:tabs>
          <w:tab w:val="num" w:pos="5760"/>
        </w:tabs>
        <w:ind w:left="5760" w:hanging="360"/>
      </w:pPr>
      <w:rPr>
        <w:rFonts w:ascii="Wingdings" w:hAnsi="Wingdings" w:hint="default"/>
      </w:rPr>
    </w:lvl>
    <w:lvl w:ilvl="8" w:tplc="8DF6AD3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8D159E"/>
    <w:multiLevelType w:val="hybridMultilevel"/>
    <w:tmpl w:val="FA9483C6"/>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66E36666"/>
    <w:multiLevelType w:val="multilevel"/>
    <w:tmpl w:val="6ADE2D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006BC5"/>
    <w:multiLevelType w:val="hybridMultilevel"/>
    <w:tmpl w:val="B93CE24E"/>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748D16F7"/>
    <w:multiLevelType w:val="hybridMultilevel"/>
    <w:tmpl w:val="721CFC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70012A5"/>
    <w:multiLevelType w:val="hybridMultilevel"/>
    <w:tmpl w:val="582866F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7413EFC"/>
    <w:multiLevelType w:val="multilevel"/>
    <w:tmpl w:val="236C29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82444D"/>
    <w:multiLevelType w:val="hybridMultilevel"/>
    <w:tmpl w:val="06D462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1262685829">
    <w:abstractNumId w:val="15"/>
  </w:num>
  <w:num w:numId="2" w16cid:durableId="1160730687">
    <w:abstractNumId w:val="20"/>
  </w:num>
  <w:num w:numId="3" w16cid:durableId="68164674">
    <w:abstractNumId w:val="21"/>
  </w:num>
  <w:num w:numId="4" w16cid:durableId="615719646">
    <w:abstractNumId w:val="26"/>
  </w:num>
  <w:num w:numId="5" w16cid:durableId="858003362">
    <w:abstractNumId w:val="12"/>
  </w:num>
  <w:num w:numId="6" w16cid:durableId="1695764769">
    <w:abstractNumId w:val="24"/>
  </w:num>
  <w:num w:numId="7" w16cid:durableId="1469712369">
    <w:abstractNumId w:val="24"/>
  </w:num>
  <w:num w:numId="8" w16cid:durableId="1014038814">
    <w:abstractNumId w:val="6"/>
  </w:num>
  <w:num w:numId="9" w16cid:durableId="1502350273">
    <w:abstractNumId w:val="8"/>
  </w:num>
  <w:num w:numId="10" w16cid:durableId="948010410">
    <w:abstractNumId w:val="11"/>
  </w:num>
  <w:num w:numId="11" w16cid:durableId="584458444">
    <w:abstractNumId w:val="25"/>
  </w:num>
  <w:num w:numId="12" w16cid:durableId="691223637">
    <w:abstractNumId w:val="32"/>
  </w:num>
  <w:num w:numId="13" w16cid:durableId="2100636982">
    <w:abstractNumId w:val="2"/>
  </w:num>
  <w:num w:numId="14" w16cid:durableId="1972706077">
    <w:abstractNumId w:val="22"/>
  </w:num>
  <w:num w:numId="15" w16cid:durableId="1674723082">
    <w:abstractNumId w:val="14"/>
  </w:num>
  <w:num w:numId="16" w16cid:durableId="473183958">
    <w:abstractNumId w:val="27"/>
  </w:num>
  <w:num w:numId="17" w16cid:durableId="1899246963">
    <w:abstractNumId w:val="3"/>
  </w:num>
  <w:num w:numId="18" w16cid:durableId="984506826">
    <w:abstractNumId w:val="19"/>
  </w:num>
  <w:num w:numId="19" w16cid:durableId="1313756176">
    <w:abstractNumId w:val="31"/>
  </w:num>
  <w:num w:numId="20" w16cid:durableId="1146898969">
    <w:abstractNumId w:val="16"/>
  </w:num>
  <w:num w:numId="21" w16cid:durableId="748118817">
    <w:abstractNumId w:val="1"/>
  </w:num>
  <w:num w:numId="22" w16cid:durableId="1202128616">
    <w:abstractNumId w:val="10"/>
  </w:num>
  <w:num w:numId="23" w16cid:durableId="260184638">
    <w:abstractNumId w:val="18"/>
  </w:num>
  <w:num w:numId="24" w16cid:durableId="26566248">
    <w:abstractNumId w:val="23"/>
  </w:num>
  <w:num w:numId="25" w16cid:durableId="782382249">
    <w:abstractNumId w:val="29"/>
  </w:num>
  <w:num w:numId="26" w16cid:durableId="16563007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75009445">
    <w:abstractNumId w:val="0"/>
  </w:num>
  <w:num w:numId="28" w16cid:durableId="987897343">
    <w:abstractNumId w:val="17"/>
  </w:num>
  <w:num w:numId="29" w16cid:durableId="532498223">
    <w:abstractNumId w:val="4"/>
  </w:num>
  <w:num w:numId="30" w16cid:durableId="955335271">
    <w:abstractNumId w:val="13"/>
  </w:num>
  <w:num w:numId="31" w16cid:durableId="1133982698">
    <w:abstractNumId w:val="28"/>
  </w:num>
  <w:num w:numId="32" w16cid:durableId="144075826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7CA"/>
    <w:rsid w:val="00001A73"/>
    <w:rsid w:val="000026C8"/>
    <w:rsid w:val="00002CD4"/>
    <w:rsid w:val="0000361E"/>
    <w:rsid w:val="000038CE"/>
    <w:rsid w:val="000042A0"/>
    <w:rsid w:val="0000644C"/>
    <w:rsid w:val="00007794"/>
    <w:rsid w:val="00007FB8"/>
    <w:rsid w:val="0001043C"/>
    <w:rsid w:val="00010C48"/>
    <w:rsid w:val="00011647"/>
    <w:rsid w:val="00011ABD"/>
    <w:rsid w:val="000124E8"/>
    <w:rsid w:val="000126B9"/>
    <w:rsid w:val="00012DF2"/>
    <w:rsid w:val="00013C65"/>
    <w:rsid w:val="00013F67"/>
    <w:rsid w:val="000146A8"/>
    <w:rsid w:val="00014A7D"/>
    <w:rsid w:val="00014C95"/>
    <w:rsid w:val="00015120"/>
    <w:rsid w:val="0001526D"/>
    <w:rsid w:val="000153D0"/>
    <w:rsid w:val="000156FC"/>
    <w:rsid w:val="000164D2"/>
    <w:rsid w:val="000174FE"/>
    <w:rsid w:val="00017CAA"/>
    <w:rsid w:val="000208AC"/>
    <w:rsid w:val="000214DE"/>
    <w:rsid w:val="00021E1C"/>
    <w:rsid w:val="0002246B"/>
    <w:rsid w:val="00023226"/>
    <w:rsid w:val="000240EE"/>
    <w:rsid w:val="00025E16"/>
    <w:rsid w:val="00026DBC"/>
    <w:rsid w:val="0002753B"/>
    <w:rsid w:val="00027A21"/>
    <w:rsid w:val="00027F56"/>
    <w:rsid w:val="00030F8C"/>
    <w:rsid w:val="00031A7B"/>
    <w:rsid w:val="00031F46"/>
    <w:rsid w:val="000326FF"/>
    <w:rsid w:val="0003284E"/>
    <w:rsid w:val="000330F9"/>
    <w:rsid w:val="000334B0"/>
    <w:rsid w:val="000338FA"/>
    <w:rsid w:val="00034F0F"/>
    <w:rsid w:val="00035083"/>
    <w:rsid w:val="0003574B"/>
    <w:rsid w:val="00035A65"/>
    <w:rsid w:val="00036070"/>
    <w:rsid w:val="000372F1"/>
    <w:rsid w:val="0003788F"/>
    <w:rsid w:val="0004011B"/>
    <w:rsid w:val="00041658"/>
    <w:rsid w:val="00041B5C"/>
    <w:rsid w:val="00043E1E"/>
    <w:rsid w:val="0004467C"/>
    <w:rsid w:val="00044CD7"/>
    <w:rsid w:val="00045959"/>
    <w:rsid w:val="000473EA"/>
    <w:rsid w:val="00050043"/>
    <w:rsid w:val="0005064E"/>
    <w:rsid w:val="0005129E"/>
    <w:rsid w:val="000513D2"/>
    <w:rsid w:val="000518C0"/>
    <w:rsid w:val="00052E64"/>
    <w:rsid w:val="00054CA6"/>
    <w:rsid w:val="000560CB"/>
    <w:rsid w:val="000560FE"/>
    <w:rsid w:val="00056C70"/>
    <w:rsid w:val="0005767F"/>
    <w:rsid w:val="00057F81"/>
    <w:rsid w:val="00060119"/>
    <w:rsid w:val="000601BE"/>
    <w:rsid w:val="00060893"/>
    <w:rsid w:val="00060F3B"/>
    <w:rsid w:val="000610BD"/>
    <w:rsid w:val="000610DC"/>
    <w:rsid w:val="00061306"/>
    <w:rsid w:val="000616ED"/>
    <w:rsid w:val="00062099"/>
    <w:rsid w:val="00062251"/>
    <w:rsid w:val="000626A2"/>
    <w:rsid w:val="00063196"/>
    <w:rsid w:val="00063627"/>
    <w:rsid w:val="00063B21"/>
    <w:rsid w:val="00063E6A"/>
    <w:rsid w:val="00063F62"/>
    <w:rsid w:val="000642D6"/>
    <w:rsid w:val="0006440D"/>
    <w:rsid w:val="0006486D"/>
    <w:rsid w:val="00065B69"/>
    <w:rsid w:val="00065BD6"/>
    <w:rsid w:val="0006601E"/>
    <w:rsid w:val="00066525"/>
    <w:rsid w:val="00066BDD"/>
    <w:rsid w:val="00066E4C"/>
    <w:rsid w:val="00067591"/>
    <w:rsid w:val="00067AAA"/>
    <w:rsid w:val="00070108"/>
    <w:rsid w:val="0007047C"/>
    <w:rsid w:val="00072D2F"/>
    <w:rsid w:val="00072D3E"/>
    <w:rsid w:val="0007357C"/>
    <w:rsid w:val="000744E3"/>
    <w:rsid w:val="00074891"/>
    <w:rsid w:val="00075586"/>
    <w:rsid w:val="0007690B"/>
    <w:rsid w:val="00076A78"/>
    <w:rsid w:val="00076DD0"/>
    <w:rsid w:val="000772A4"/>
    <w:rsid w:val="000773EF"/>
    <w:rsid w:val="00077ACC"/>
    <w:rsid w:val="00077E37"/>
    <w:rsid w:val="0008025C"/>
    <w:rsid w:val="00080599"/>
    <w:rsid w:val="00080A3A"/>
    <w:rsid w:val="00081083"/>
    <w:rsid w:val="0008142B"/>
    <w:rsid w:val="000816BA"/>
    <w:rsid w:val="00082745"/>
    <w:rsid w:val="00082748"/>
    <w:rsid w:val="0008274A"/>
    <w:rsid w:val="0008300C"/>
    <w:rsid w:val="000839E3"/>
    <w:rsid w:val="000847A8"/>
    <w:rsid w:val="00085751"/>
    <w:rsid w:val="0008617F"/>
    <w:rsid w:val="0008623A"/>
    <w:rsid w:val="00086A07"/>
    <w:rsid w:val="00086DED"/>
    <w:rsid w:val="000873D1"/>
    <w:rsid w:val="000908C9"/>
    <w:rsid w:val="000923A9"/>
    <w:rsid w:val="00093164"/>
    <w:rsid w:val="000933C1"/>
    <w:rsid w:val="0009372B"/>
    <w:rsid w:val="0009379B"/>
    <w:rsid w:val="000946A1"/>
    <w:rsid w:val="000952E8"/>
    <w:rsid w:val="00096F2E"/>
    <w:rsid w:val="00097C76"/>
    <w:rsid w:val="000A05A8"/>
    <w:rsid w:val="000A0962"/>
    <w:rsid w:val="000A0CFE"/>
    <w:rsid w:val="000A0DFD"/>
    <w:rsid w:val="000A1093"/>
    <w:rsid w:val="000A1BE5"/>
    <w:rsid w:val="000A21F5"/>
    <w:rsid w:val="000A2CF7"/>
    <w:rsid w:val="000A3691"/>
    <w:rsid w:val="000A3C51"/>
    <w:rsid w:val="000A3CAF"/>
    <w:rsid w:val="000A48A8"/>
    <w:rsid w:val="000A48D1"/>
    <w:rsid w:val="000A4B54"/>
    <w:rsid w:val="000A5018"/>
    <w:rsid w:val="000A56E0"/>
    <w:rsid w:val="000A636D"/>
    <w:rsid w:val="000A6503"/>
    <w:rsid w:val="000A6D5F"/>
    <w:rsid w:val="000B0BF6"/>
    <w:rsid w:val="000B0D6A"/>
    <w:rsid w:val="000B10FA"/>
    <w:rsid w:val="000B144C"/>
    <w:rsid w:val="000B197A"/>
    <w:rsid w:val="000B1E78"/>
    <w:rsid w:val="000B2ABB"/>
    <w:rsid w:val="000B2D06"/>
    <w:rsid w:val="000B2F06"/>
    <w:rsid w:val="000B3067"/>
    <w:rsid w:val="000B3084"/>
    <w:rsid w:val="000B34A7"/>
    <w:rsid w:val="000B484E"/>
    <w:rsid w:val="000B4A60"/>
    <w:rsid w:val="000B4C71"/>
    <w:rsid w:val="000B580B"/>
    <w:rsid w:val="000B590B"/>
    <w:rsid w:val="000B5994"/>
    <w:rsid w:val="000B67E1"/>
    <w:rsid w:val="000B6D52"/>
    <w:rsid w:val="000B6E2D"/>
    <w:rsid w:val="000B70C3"/>
    <w:rsid w:val="000B76BD"/>
    <w:rsid w:val="000B789D"/>
    <w:rsid w:val="000B7B05"/>
    <w:rsid w:val="000B7BC8"/>
    <w:rsid w:val="000C07E5"/>
    <w:rsid w:val="000C1A97"/>
    <w:rsid w:val="000C1FB9"/>
    <w:rsid w:val="000C292E"/>
    <w:rsid w:val="000C2A2D"/>
    <w:rsid w:val="000C2DE6"/>
    <w:rsid w:val="000C3EFE"/>
    <w:rsid w:val="000C5228"/>
    <w:rsid w:val="000C52C8"/>
    <w:rsid w:val="000C55FE"/>
    <w:rsid w:val="000C5E2F"/>
    <w:rsid w:val="000C6750"/>
    <w:rsid w:val="000C6E9E"/>
    <w:rsid w:val="000C71D0"/>
    <w:rsid w:val="000C7C8D"/>
    <w:rsid w:val="000D0100"/>
    <w:rsid w:val="000D0555"/>
    <w:rsid w:val="000D071F"/>
    <w:rsid w:val="000D1DF7"/>
    <w:rsid w:val="000D1F4E"/>
    <w:rsid w:val="000D2D88"/>
    <w:rsid w:val="000D317C"/>
    <w:rsid w:val="000D53CC"/>
    <w:rsid w:val="000D67F5"/>
    <w:rsid w:val="000E0426"/>
    <w:rsid w:val="000E177C"/>
    <w:rsid w:val="000E1D0C"/>
    <w:rsid w:val="000E1EEF"/>
    <w:rsid w:val="000E2FF0"/>
    <w:rsid w:val="000E35BF"/>
    <w:rsid w:val="000E37B4"/>
    <w:rsid w:val="000E3901"/>
    <w:rsid w:val="000E4019"/>
    <w:rsid w:val="000E5301"/>
    <w:rsid w:val="000E5846"/>
    <w:rsid w:val="000E6F4D"/>
    <w:rsid w:val="000E76B3"/>
    <w:rsid w:val="000F0371"/>
    <w:rsid w:val="000F1336"/>
    <w:rsid w:val="000F1F7D"/>
    <w:rsid w:val="000F289E"/>
    <w:rsid w:val="000F2924"/>
    <w:rsid w:val="000F2DB4"/>
    <w:rsid w:val="000F366D"/>
    <w:rsid w:val="000F3FDB"/>
    <w:rsid w:val="000F6BAF"/>
    <w:rsid w:val="000F6EF2"/>
    <w:rsid w:val="000F6F51"/>
    <w:rsid w:val="000F7D8F"/>
    <w:rsid w:val="001012D2"/>
    <w:rsid w:val="00101FFA"/>
    <w:rsid w:val="00103DBD"/>
    <w:rsid w:val="00104FF8"/>
    <w:rsid w:val="00105179"/>
    <w:rsid w:val="0010535A"/>
    <w:rsid w:val="00106031"/>
    <w:rsid w:val="001078B6"/>
    <w:rsid w:val="00107C98"/>
    <w:rsid w:val="001110D3"/>
    <w:rsid w:val="0011123C"/>
    <w:rsid w:val="0011167B"/>
    <w:rsid w:val="001119B9"/>
    <w:rsid w:val="00111AC5"/>
    <w:rsid w:val="00112448"/>
    <w:rsid w:val="0011246D"/>
    <w:rsid w:val="00112D40"/>
    <w:rsid w:val="0011392F"/>
    <w:rsid w:val="00113BBA"/>
    <w:rsid w:val="00113DB7"/>
    <w:rsid w:val="00116A86"/>
    <w:rsid w:val="00117B96"/>
    <w:rsid w:val="00117FC9"/>
    <w:rsid w:val="00120070"/>
    <w:rsid w:val="00120312"/>
    <w:rsid w:val="00120B82"/>
    <w:rsid w:val="00120DBC"/>
    <w:rsid w:val="00121110"/>
    <w:rsid w:val="00121584"/>
    <w:rsid w:val="001216D5"/>
    <w:rsid w:val="00122DE5"/>
    <w:rsid w:val="001230F3"/>
    <w:rsid w:val="00123820"/>
    <w:rsid w:val="00123AA1"/>
    <w:rsid w:val="0012450B"/>
    <w:rsid w:val="00124792"/>
    <w:rsid w:val="00124D62"/>
    <w:rsid w:val="00124ED4"/>
    <w:rsid w:val="00126014"/>
    <w:rsid w:val="001264A5"/>
    <w:rsid w:val="00127E56"/>
    <w:rsid w:val="00130123"/>
    <w:rsid w:val="00130DB5"/>
    <w:rsid w:val="00131822"/>
    <w:rsid w:val="00132A84"/>
    <w:rsid w:val="00132CD3"/>
    <w:rsid w:val="001331BE"/>
    <w:rsid w:val="00133704"/>
    <w:rsid w:val="00133C80"/>
    <w:rsid w:val="001341CF"/>
    <w:rsid w:val="001349B6"/>
    <w:rsid w:val="00134CC4"/>
    <w:rsid w:val="00135366"/>
    <w:rsid w:val="0013608B"/>
    <w:rsid w:val="001366D9"/>
    <w:rsid w:val="00136E50"/>
    <w:rsid w:val="0013725B"/>
    <w:rsid w:val="00137888"/>
    <w:rsid w:val="001402CA"/>
    <w:rsid w:val="0014068C"/>
    <w:rsid w:val="00140FB1"/>
    <w:rsid w:val="00145F7D"/>
    <w:rsid w:val="00146044"/>
    <w:rsid w:val="00147B68"/>
    <w:rsid w:val="00150199"/>
    <w:rsid w:val="00152B02"/>
    <w:rsid w:val="00152D25"/>
    <w:rsid w:val="00153585"/>
    <w:rsid w:val="001540B0"/>
    <w:rsid w:val="00154A03"/>
    <w:rsid w:val="00154EC2"/>
    <w:rsid w:val="001564D7"/>
    <w:rsid w:val="0015659A"/>
    <w:rsid w:val="001565B9"/>
    <w:rsid w:val="00160A9E"/>
    <w:rsid w:val="00161645"/>
    <w:rsid w:val="0016290B"/>
    <w:rsid w:val="001630D9"/>
    <w:rsid w:val="001634FF"/>
    <w:rsid w:val="00163A89"/>
    <w:rsid w:val="001645AB"/>
    <w:rsid w:val="001650DA"/>
    <w:rsid w:val="001650EF"/>
    <w:rsid w:val="00166095"/>
    <w:rsid w:val="0016693A"/>
    <w:rsid w:val="001677C8"/>
    <w:rsid w:val="00167BA0"/>
    <w:rsid w:val="001705D8"/>
    <w:rsid w:val="0017143D"/>
    <w:rsid w:val="00173AB1"/>
    <w:rsid w:val="001746CF"/>
    <w:rsid w:val="0017572D"/>
    <w:rsid w:val="00176F96"/>
    <w:rsid w:val="0017723A"/>
    <w:rsid w:val="0017725C"/>
    <w:rsid w:val="00181128"/>
    <w:rsid w:val="001818C9"/>
    <w:rsid w:val="00182325"/>
    <w:rsid w:val="00183013"/>
    <w:rsid w:val="00184103"/>
    <w:rsid w:val="001844DE"/>
    <w:rsid w:val="00184B8C"/>
    <w:rsid w:val="001855C1"/>
    <w:rsid w:val="00185CFC"/>
    <w:rsid w:val="0018693A"/>
    <w:rsid w:val="001872F9"/>
    <w:rsid w:val="00187DDB"/>
    <w:rsid w:val="0019005E"/>
    <w:rsid w:val="00190648"/>
    <w:rsid w:val="00190B29"/>
    <w:rsid w:val="0019337C"/>
    <w:rsid w:val="00193DB9"/>
    <w:rsid w:val="00193ED8"/>
    <w:rsid w:val="001962D0"/>
    <w:rsid w:val="001968C4"/>
    <w:rsid w:val="001A0011"/>
    <w:rsid w:val="001A07B1"/>
    <w:rsid w:val="001A0A2A"/>
    <w:rsid w:val="001A1A52"/>
    <w:rsid w:val="001A1BCB"/>
    <w:rsid w:val="001A27A8"/>
    <w:rsid w:val="001A2FBF"/>
    <w:rsid w:val="001A3330"/>
    <w:rsid w:val="001A3581"/>
    <w:rsid w:val="001A40EB"/>
    <w:rsid w:val="001A4683"/>
    <w:rsid w:val="001A4C92"/>
    <w:rsid w:val="001A50BE"/>
    <w:rsid w:val="001A5261"/>
    <w:rsid w:val="001A54DE"/>
    <w:rsid w:val="001A71BD"/>
    <w:rsid w:val="001A71FE"/>
    <w:rsid w:val="001A7325"/>
    <w:rsid w:val="001A768E"/>
    <w:rsid w:val="001B053E"/>
    <w:rsid w:val="001B0820"/>
    <w:rsid w:val="001B1964"/>
    <w:rsid w:val="001B1D96"/>
    <w:rsid w:val="001B1F8C"/>
    <w:rsid w:val="001B212C"/>
    <w:rsid w:val="001B2A2F"/>
    <w:rsid w:val="001B30E1"/>
    <w:rsid w:val="001B5365"/>
    <w:rsid w:val="001B5EF1"/>
    <w:rsid w:val="001C008D"/>
    <w:rsid w:val="001C0A0E"/>
    <w:rsid w:val="001C1159"/>
    <w:rsid w:val="001C11EC"/>
    <w:rsid w:val="001C16A2"/>
    <w:rsid w:val="001C1D6B"/>
    <w:rsid w:val="001C2533"/>
    <w:rsid w:val="001C29D6"/>
    <w:rsid w:val="001C2C53"/>
    <w:rsid w:val="001C2E53"/>
    <w:rsid w:val="001C417B"/>
    <w:rsid w:val="001C5033"/>
    <w:rsid w:val="001C51FF"/>
    <w:rsid w:val="001C5A43"/>
    <w:rsid w:val="001C63C7"/>
    <w:rsid w:val="001C6D4C"/>
    <w:rsid w:val="001C733A"/>
    <w:rsid w:val="001C7AA4"/>
    <w:rsid w:val="001C7E39"/>
    <w:rsid w:val="001D1143"/>
    <w:rsid w:val="001D14D2"/>
    <w:rsid w:val="001D291A"/>
    <w:rsid w:val="001D4212"/>
    <w:rsid w:val="001D4C4F"/>
    <w:rsid w:val="001D643B"/>
    <w:rsid w:val="001D6441"/>
    <w:rsid w:val="001D64CC"/>
    <w:rsid w:val="001D6847"/>
    <w:rsid w:val="001D7517"/>
    <w:rsid w:val="001D7B56"/>
    <w:rsid w:val="001D7B82"/>
    <w:rsid w:val="001D7CBB"/>
    <w:rsid w:val="001E0721"/>
    <w:rsid w:val="001E175C"/>
    <w:rsid w:val="001E5AF5"/>
    <w:rsid w:val="001E6C49"/>
    <w:rsid w:val="001E6D6D"/>
    <w:rsid w:val="001E6E55"/>
    <w:rsid w:val="001E7175"/>
    <w:rsid w:val="001E7D5C"/>
    <w:rsid w:val="001F0BFB"/>
    <w:rsid w:val="001F0C59"/>
    <w:rsid w:val="001F0CCB"/>
    <w:rsid w:val="001F0FF2"/>
    <w:rsid w:val="001F1035"/>
    <w:rsid w:val="001F11DF"/>
    <w:rsid w:val="001F1FA9"/>
    <w:rsid w:val="001F275F"/>
    <w:rsid w:val="001F3498"/>
    <w:rsid w:val="001F3CBC"/>
    <w:rsid w:val="001F3ECE"/>
    <w:rsid w:val="001F4306"/>
    <w:rsid w:val="001F5CE0"/>
    <w:rsid w:val="001F66B4"/>
    <w:rsid w:val="001F67CA"/>
    <w:rsid w:val="001F739A"/>
    <w:rsid w:val="001F7416"/>
    <w:rsid w:val="00200625"/>
    <w:rsid w:val="002029B9"/>
    <w:rsid w:val="00202E44"/>
    <w:rsid w:val="002030BD"/>
    <w:rsid w:val="0020352B"/>
    <w:rsid w:val="00203632"/>
    <w:rsid w:val="00204696"/>
    <w:rsid w:val="00204BBB"/>
    <w:rsid w:val="00205575"/>
    <w:rsid w:val="00205871"/>
    <w:rsid w:val="00205D93"/>
    <w:rsid w:val="00206B28"/>
    <w:rsid w:val="00206B49"/>
    <w:rsid w:val="00206D56"/>
    <w:rsid w:val="00207046"/>
    <w:rsid w:val="002074EF"/>
    <w:rsid w:val="0020752C"/>
    <w:rsid w:val="00207596"/>
    <w:rsid w:val="002077BA"/>
    <w:rsid w:val="00207991"/>
    <w:rsid w:val="002079D7"/>
    <w:rsid w:val="00207B18"/>
    <w:rsid w:val="002109E9"/>
    <w:rsid w:val="00210B5C"/>
    <w:rsid w:val="00210F68"/>
    <w:rsid w:val="00211497"/>
    <w:rsid w:val="00211774"/>
    <w:rsid w:val="00212712"/>
    <w:rsid w:val="002128F4"/>
    <w:rsid w:val="002129DD"/>
    <w:rsid w:val="00212B0C"/>
    <w:rsid w:val="002130AC"/>
    <w:rsid w:val="00213A5E"/>
    <w:rsid w:val="00213B0B"/>
    <w:rsid w:val="0021405D"/>
    <w:rsid w:val="0021425A"/>
    <w:rsid w:val="002163A5"/>
    <w:rsid w:val="002164A9"/>
    <w:rsid w:val="002211AD"/>
    <w:rsid w:val="00221654"/>
    <w:rsid w:val="00221B22"/>
    <w:rsid w:val="00221FE3"/>
    <w:rsid w:val="00222126"/>
    <w:rsid w:val="0022217C"/>
    <w:rsid w:val="002221D5"/>
    <w:rsid w:val="002232FF"/>
    <w:rsid w:val="00223384"/>
    <w:rsid w:val="002235C4"/>
    <w:rsid w:val="0022384D"/>
    <w:rsid w:val="00223872"/>
    <w:rsid w:val="00223965"/>
    <w:rsid w:val="00223F4F"/>
    <w:rsid w:val="00224252"/>
    <w:rsid w:val="00225C54"/>
    <w:rsid w:val="00225D1C"/>
    <w:rsid w:val="00225E23"/>
    <w:rsid w:val="0022629D"/>
    <w:rsid w:val="00226BB8"/>
    <w:rsid w:val="002279D4"/>
    <w:rsid w:val="00227A74"/>
    <w:rsid w:val="0023032F"/>
    <w:rsid w:val="00230B20"/>
    <w:rsid w:val="002311C2"/>
    <w:rsid w:val="0023150C"/>
    <w:rsid w:val="00232131"/>
    <w:rsid w:val="00232A4F"/>
    <w:rsid w:val="002336EE"/>
    <w:rsid w:val="00233796"/>
    <w:rsid w:val="00233815"/>
    <w:rsid w:val="00233A27"/>
    <w:rsid w:val="00233C3D"/>
    <w:rsid w:val="00233F18"/>
    <w:rsid w:val="00234555"/>
    <w:rsid w:val="002356FC"/>
    <w:rsid w:val="00235758"/>
    <w:rsid w:val="00235FA6"/>
    <w:rsid w:val="00236F22"/>
    <w:rsid w:val="0023701C"/>
    <w:rsid w:val="00237E3F"/>
    <w:rsid w:val="00237F26"/>
    <w:rsid w:val="0024096C"/>
    <w:rsid w:val="002409FC"/>
    <w:rsid w:val="00240A99"/>
    <w:rsid w:val="00240AC9"/>
    <w:rsid w:val="00240FB0"/>
    <w:rsid w:val="00241033"/>
    <w:rsid w:val="002410A1"/>
    <w:rsid w:val="00241745"/>
    <w:rsid w:val="002425E2"/>
    <w:rsid w:val="002433F7"/>
    <w:rsid w:val="00243EA0"/>
    <w:rsid w:val="00244250"/>
    <w:rsid w:val="002442EC"/>
    <w:rsid w:val="00244BB1"/>
    <w:rsid w:val="00245259"/>
    <w:rsid w:val="00245368"/>
    <w:rsid w:val="00245F94"/>
    <w:rsid w:val="00246394"/>
    <w:rsid w:val="002465EA"/>
    <w:rsid w:val="002471FE"/>
    <w:rsid w:val="00247930"/>
    <w:rsid w:val="00247FFA"/>
    <w:rsid w:val="00250B3A"/>
    <w:rsid w:val="00251C21"/>
    <w:rsid w:val="002523CC"/>
    <w:rsid w:val="002534D7"/>
    <w:rsid w:val="00253561"/>
    <w:rsid w:val="002536EA"/>
    <w:rsid w:val="0025371F"/>
    <w:rsid w:val="00253F88"/>
    <w:rsid w:val="00254F11"/>
    <w:rsid w:val="00256407"/>
    <w:rsid w:val="0025761F"/>
    <w:rsid w:val="0026004F"/>
    <w:rsid w:val="00260EFD"/>
    <w:rsid w:val="00260F06"/>
    <w:rsid w:val="0026180C"/>
    <w:rsid w:val="00262536"/>
    <w:rsid w:val="002626D8"/>
    <w:rsid w:val="00262A93"/>
    <w:rsid w:val="00262BE5"/>
    <w:rsid w:val="002633FD"/>
    <w:rsid w:val="00263518"/>
    <w:rsid w:val="002640AE"/>
    <w:rsid w:val="002641A7"/>
    <w:rsid w:val="00264B15"/>
    <w:rsid w:val="00264EA4"/>
    <w:rsid w:val="00265513"/>
    <w:rsid w:val="0026594E"/>
    <w:rsid w:val="00265C81"/>
    <w:rsid w:val="00265DB0"/>
    <w:rsid w:val="00266A45"/>
    <w:rsid w:val="002671A0"/>
    <w:rsid w:val="002675FF"/>
    <w:rsid w:val="002678FC"/>
    <w:rsid w:val="00270D36"/>
    <w:rsid w:val="002718B6"/>
    <w:rsid w:val="00272378"/>
    <w:rsid w:val="00272D7B"/>
    <w:rsid w:val="0027319B"/>
    <w:rsid w:val="00273257"/>
    <w:rsid w:val="002732B5"/>
    <w:rsid w:val="002746EF"/>
    <w:rsid w:val="002749D0"/>
    <w:rsid w:val="00274F1C"/>
    <w:rsid w:val="00275D73"/>
    <w:rsid w:val="0027607E"/>
    <w:rsid w:val="0027629B"/>
    <w:rsid w:val="00276576"/>
    <w:rsid w:val="00277138"/>
    <w:rsid w:val="00277B2D"/>
    <w:rsid w:val="002804F7"/>
    <w:rsid w:val="0028143C"/>
    <w:rsid w:val="00281507"/>
    <w:rsid w:val="00281F09"/>
    <w:rsid w:val="0028270E"/>
    <w:rsid w:val="00282D57"/>
    <w:rsid w:val="00283276"/>
    <w:rsid w:val="0028357C"/>
    <w:rsid w:val="00283B04"/>
    <w:rsid w:val="0028427C"/>
    <w:rsid w:val="002843B9"/>
    <w:rsid w:val="002847E4"/>
    <w:rsid w:val="0028519D"/>
    <w:rsid w:val="0028589F"/>
    <w:rsid w:val="0028591C"/>
    <w:rsid w:val="00286357"/>
    <w:rsid w:val="00286B42"/>
    <w:rsid w:val="00286C2A"/>
    <w:rsid w:val="00287494"/>
    <w:rsid w:val="002877D2"/>
    <w:rsid w:val="00287B7B"/>
    <w:rsid w:val="00290038"/>
    <w:rsid w:val="0029084A"/>
    <w:rsid w:val="002910B5"/>
    <w:rsid w:val="00291653"/>
    <w:rsid w:val="0029199C"/>
    <w:rsid w:val="00291A35"/>
    <w:rsid w:val="00291D05"/>
    <w:rsid w:val="00292033"/>
    <w:rsid w:val="002922E4"/>
    <w:rsid w:val="00292F1C"/>
    <w:rsid w:val="00293113"/>
    <w:rsid w:val="00293AF5"/>
    <w:rsid w:val="0029482E"/>
    <w:rsid w:val="00294917"/>
    <w:rsid w:val="00295232"/>
    <w:rsid w:val="00295D4B"/>
    <w:rsid w:val="00295E47"/>
    <w:rsid w:val="00295F57"/>
    <w:rsid w:val="00297B4F"/>
    <w:rsid w:val="002A025A"/>
    <w:rsid w:val="002A1D4A"/>
    <w:rsid w:val="002A2A02"/>
    <w:rsid w:val="002A2C41"/>
    <w:rsid w:val="002A3197"/>
    <w:rsid w:val="002A3269"/>
    <w:rsid w:val="002A39EE"/>
    <w:rsid w:val="002A51C5"/>
    <w:rsid w:val="002A54E9"/>
    <w:rsid w:val="002A63F2"/>
    <w:rsid w:val="002A6D66"/>
    <w:rsid w:val="002A6E67"/>
    <w:rsid w:val="002A72B1"/>
    <w:rsid w:val="002A7549"/>
    <w:rsid w:val="002A755D"/>
    <w:rsid w:val="002A7719"/>
    <w:rsid w:val="002B2413"/>
    <w:rsid w:val="002B27CB"/>
    <w:rsid w:val="002B2E16"/>
    <w:rsid w:val="002B3079"/>
    <w:rsid w:val="002B3EF8"/>
    <w:rsid w:val="002B59F9"/>
    <w:rsid w:val="002B5F09"/>
    <w:rsid w:val="002B5F55"/>
    <w:rsid w:val="002B612F"/>
    <w:rsid w:val="002B7688"/>
    <w:rsid w:val="002B7BED"/>
    <w:rsid w:val="002B7C0A"/>
    <w:rsid w:val="002C057E"/>
    <w:rsid w:val="002C09B2"/>
    <w:rsid w:val="002C0AB7"/>
    <w:rsid w:val="002C1295"/>
    <w:rsid w:val="002C12BC"/>
    <w:rsid w:val="002C16CA"/>
    <w:rsid w:val="002C1F63"/>
    <w:rsid w:val="002C233D"/>
    <w:rsid w:val="002C2511"/>
    <w:rsid w:val="002C554B"/>
    <w:rsid w:val="002C57D8"/>
    <w:rsid w:val="002C6117"/>
    <w:rsid w:val="002C6519"/>
    <w:rsid w:val="002C6DA3"/>
    <w:rsid w:val="002C72EF"/>
    <w:rsid w:val="002C74EC"/>
    <w:rsid w:val="002C7827"/>
    <w:rsid w:val="002C794B"/>
    <w:rsid w:val="002C7F79"/>
    <w:rsid w:val="002D12CD"/>
    <w:rsid w:val="002D1627"/>
    <w:rsid w:val="002D1743"/>
    <w:rsid w:val="002D1B87"/>
    <w:rsid w:val="002D206F"/>
    <w:rsid w:val="002D22CA"/>
    <w:rsid w:val="002D2414"/>
    <w:rsid w:val="002D2A2C"/>
    <w:rsid w:val="002D2EF1"/>
    <w:rsid w:val="002D35BD"/>
    <w:rsid w:val="002D3CE9"/>
    <w:rsid w:val="002D3F9E"/>
    <w:rsid w:val="002D43AE"/>
    <w:rsid w:val="002D5D7D"/>
    <w:rsid w:val="002D7CB9"/>
    <w:rsid w:val="002E0956"/>
    <w:rsid w:val="002E0960"/>
    <w:rsid w:val="002E09B2"/>
    <w:rsid w:val="002E14FC"/>
    <w:rsid w:val="002E1F1F"/>
    <w:rsid w:val="002E2251"/>
    <w:rsid w:val="002E3315"/>
    <w:rsid w:val="002E46CD"/>
    <w:rsid w:val="002E4F06"/>
    <w:rsid w:val="002E53D5"/>
    <w:rsid w:val="002E5956"/>
    <w:rsid w:val="002E6A90"/>
    <w:rsid w:val="002E70B7"/>
    <w:rsid w:val="002F0CAA"/>
    <w:rsid w:val="002F19B0"/>
    <w:rsid w:val="002F1F67"/>
    <w:rsid w:val="002F2081"/>
    <w:rsid w:val="002F3AF9"/>
    <w:rsid w:val="002F3F3A"/>
    <w:rsid w:val="002F44DA"/>
    <w:rsid w:val="002F4F98"/>
    <w:rsid w:val="002F4FB8"/>
    <w:rsid w:val="002F5B0A"/>
    <w:rsid w:val="002F5DBC"/>
    <w:rsid w:val="002F608F"/>
    <w:rsid w:val="002F7347"/>
    <w:rsid w:val="002F75FF"/>
    <w:rsid w:val="00300E4E"/>
    <w:rsid w:val="00301950"/>
    <w:rsid w:val="00301A32"/>
    <w:rsid w:val="00301C3B"/>
    <w:rsid w:val="00302D85"/>
    <w:rsid w:val="0030492D"/>
    <w:rsid w:val="0030528D"/>
    <w:rsid w:val="0030566F"/>
    <w:rsid w:val="00306BE7"/>
    <w:rsid w:val="003104C4"/>
    <w:rsid w:val="00310724"/>
    <w:rsid w:val="00311B5E"/>
    <w:rsid w:val="00311FD5"/>
    <w:rsid w:val="00313C8E"/>
    <w:rsid w:val="00313D88"/>
    <w:rsid w:val="00314C7D"/>
    <w:rsid w:val="00315A31"/>
    <w:rsid w:val="00316209"/>
    <w:rsid w:val="00316BD6"/>
    <w:rsid w:val="00316DD8"/>
    <w:rsid w:val="00317F57"/>
    <w:rsid w:val="00320574"/>
    <w:rsid w:val="00320853"/>
    <w:rsid w:val="0032098C"/>
    <w:rsid w:val="0032132F"/>
    <w:rsid w:val="00321EF2"/>
    <w:rsid w:val="00322BC6"/>
    <w:rsid w:val="0032314B"/>
    <w:rsid w:val="003231A3"/>
    <w:rsid w:val="0032327D"/>
    <w:rsid w:val="0032396F"/>
    <w:rsid w:val="00324414"/>
    <w:rsid w:val="003246A2"/>
    <w:rsid w:val="003257A3"/>
    <w:rsid w:val="00325C0B"/>
    <w:rsid w:val="00326C7F"/>
    <w:rsid w:val="0032744C"/>
    <w:rsid w:val="003302CC"/>
    <w:rsid w:val="003307F0"/>
    <w:rsid w:val="003313DC"/>
    <w:rsid w:val="003315AC"/>
    <w:rsid w:val="00331C0A"/>
    <w:rsid w:val="0033201A"/>
    <w:rsid w:val="003325D6"/>
    <w:rsid w:val="003327B6"/>
    <w:rsid w:val="00334FEC"/>
    <w:rsid w:val="00335488"/>
    <w:rsid w:val="003355EE"/>
    <w:rsid w:val="00335C34"/>
    <w:rsid w:val="003360F6"/>
    <w:rsid w:val="00337A33"/>
    <w:rsid w:val="00337CE1"/>
    <w:rsid w:val="00337D86"/>
    <w:rsid w:val="00340038"/>
    <w:rsid w:val="00340BF5"/>
    <w:rsid w:val="00341317"/>
    <w:rsid w:val="00341A9D"/>
    <w:rsid w:val="00342DEA"/>
    <w:rsid w:val="00342FBC"/>
    <w:rsid w:val="00343B84"/>
    <w:rsid w:val="003441BC"/>
    <w:rsid w:val="00344204"/>
    <w:rsid w:val="003445E1"/>
    <w:rsid w:val="00344815"/>
    <w:rsid w:val="00344B93"/>
    <w:rsid w:val="00344FCE"/>
    <w:rsid w:val="003464C4"/>
    <w:rsid w:val="00346C6E"/>
    <w:rsid w:val="0034704C"/>
    <w:rsid w:val="003474E8"/>
    <w:rsid w:val="00350A36"/>
    <w:rsid w:val="00350C30"/>
    <w:rsid w:val="00351C1F"/>
    <w:rsid w:val="00352573"/>
    <w:rsid w:val="0035284B"/>
    <w:rsid w:val="00352AD5"/>
    <w:rsid w:val="00352CE4"/>
    <w:rsid w:val="003534C2"/>
    <w:rsid w:val="003541F9"/>
    <w:rsid w:val="00355DF3"/>
    <w:rsid w:val="0035759E"/>
    <w:rsid w:val="00357607"/>
    <w:rsid w:val="003600E6"/>
    <w:rsid w:val="00360F38"/>
    <w:rsid w:val="00361086"/>
    <w:rsid w:val="00361627"/>
    <w:rsid w:val="00361AD1"/>
    <w:rsid w:val="00362251"/>
    <w:rsid w:val="0036246E"/>
    <w:rsid w:val="003628F3"/>
    <w:rsid w:val="00362A63"/>
    <w:rsid w:val="00362FC0"/>
    <w:rsid w:val="00363B51"/>
    <w:rsid w:val="00364736"/>
    <w:rsid w:val="00365609"/>
    <w:rsid w:val="00365F69"/>
    <w:rsid w:val="003666B7"/>
    <w:rsid w:val="00366C9A"/>
    <w:rsid w:val="00367547"/>
    <w:rsid w:val="00367669"/>
    <w:rsid w:val="00367CE7"/>
    <w:rsid w:val="0037095D"/>
    <w:rsid w:val="00370A82"/>
    <w:rsid w:val="0037113B"/>
    <w:rsid w:val="0037113E"/>
    <w:rsid w:val="0037146B"/>
    <w:rsid w:val="0037160C"/>
    <w:rsid w:val="0037179F"/>
    <w:rsid w:val="003718FF"/>
    <w:rsid w:val="00371C87"/>
    <w:rsid w:val="00372203"/>
    <w:rsid w:val="003722EC"/>
    <w:rsid w:val="00372730"/>
    <w:rsid w:val="00372877"/>
    <w:rsid w:val="0037293A"/>
    <w:rsid w:val="00373AB0"/>
    <w:rsid w:val="003740EC"/>
    <w:rsid w:val="00374302"/>
    <w:rsid w:val="00374B2C"/>
    <w:rsid w:val="00374C82"/>
    <w:rsid w:val="0037520B"/>
    <w:rsid w:val="003755F7"/>
    <w:rsid w:val="00376650"/>
    <w:rsid w:val="00376A5D"/>
    <w:rsid w:val="00376BAE"/>
    <w:rsid w:val="00377C00"/>
    <w:rsid w:val="00380744"/>
    <w:rsid w:val="003822AE"/>
    <w:rsid w:val="00382665"/>
    <w:rsid w:val="00382E0C"/>
    <w:rsid w:val="0038317C"/>
    <w:rsid w:val="003835B8"/>
    <w:rsid w:val="00385362"/>
    <w:rsid w:val="00385777"/>
    <w:rsid w:val="00385CFD"/>
    <w:rsid w:val="00386EB3"/>
    <w:rsid w:val="00390388"/>
    <w:rsid w:val="0039052C"/>
    <w:rsid w:val="00390C53"/>
    <w:rsid w:val="003912F8"/>
    <w:rsid w:val="00392245"/>
    <w:rsid w:val="003933B2"/>
    <w:rsid w:val="00393DCE"/>
    <w:rsid w:val="003942B9"/>
    <w:rsid w:val="00394329"/>
    <w:rsid w:val="00394C2A"/>
    <w:rsid w:val="00394D42"/>
    <w:rsid w:val="0039543D"/>
    <w:rsid w:val="003958E0"/>
    <w:rsid w:val="00395E4B"/>
    <w:rsid w:val="003979C4"/>
    <w:rsid w:val="00397BB1"/>
    <w:rsid w:val="003A0380"/>
    <w:rsid w:val="003A0763"/>
    <w:rsid w:val="003A0DD7"/>
    <w:rsid w:val="003A1528"/>
    <w:rsid w:val="003A19C2"/>
    <w:rsid w:val="003A1C81"/>
    <w:rsid w:val="003A1FD9"/>
    <w:rsid w:val="003A2660"/>
    <w:rsid w:val="003A2AF7"/>
    <w:rsid w:val="003A3638"/>
    <w:rsid w:val="003A3B74"/>
    <w:rsid w:val="003A786A"/>
    <w:rsid w:val="003A7BBF"/>
    <w:rsid w:val="003A7E91"/>
    <w:rsid w:val="003B06D7"/>
    <w:rsid w:val="003B096D"/>
    <w:rsid w:val="003B0E80"/>
    <w:rsid w:val="003B0E86"/>
    <w:rsid w:val="003B16D8"/>
    <w:rsid w:val="003B309C"/>
    <w:rsid w:val="003B35F5"/>
    <w:rsid w:val="003B38DC"/>
    <w:rsid w:val="003B3F95"/>
    <w:rsid w:val="003B4112"/>
    <w:rsid w:val="003B4170"/>
    <w:rsid w:val="003B478D"/>
    <w:rsid w:val="003B51CB"/>
    <w:rsid w:val="003B5D2D"/>
    <w:rsid w:val="003B6163"/>
    <w:rsid w:val="003B6CD3"/>
    <w:rsid w:val="003B7640"/>
    <w:rsid w:val="003C0121"/>
    <w:rsid w:val="003C0FF0"/>
    <w:rsid w:val="003C1AB1"/>
    <w:rsid w:val="003C1E26"/>
    <w:rsid w:val="003C2A63"/>
    <w:rsid w:val="003C2D76"/>
    <w:rsid w:val="003C31FD"/>
    <w:rsid w:val="003C3499"/>
    <w:rsid w:val="003C3C1D"/>
    <w:rsid w:val="003C3F40"/>
    <w:rsid w:val="003C43A5"/>
    <w:rsid w:val="003C4E83"/>
    <w:rsid w:val="003C5405"/>
    <w:rsid w:val="003C5443"/>
    <w:rsid w:val="003C58DA"/>
    <w:rsid w:val="003C683B"/>
    <w:rsid w:val="003C74AE"/>
    <w:rsid w:val="003C779E"/>
    <w:rsid w:val="003C7A6E"/>
    <w:rsid w:val="003D04F1"/>
    <w:rsid w:val="003D0630"/>
    <w:rsid w:val="003D0D21"/>
    <w:rsid w:val="003D1994"/>
    <w:rsid w:val="003D1A5A"/>
    <w:rsid w:val="003D1F43"/>
    <w:rsid w:val="003D2229"/>
    <w:rsid w:val="003D2669"/>
    <w:rsid w:val="003D294D"/>
    <w:rsid w:val="003D3783"/>
    <w:rsid w:val="003D44F0"/>
    <w:rsid w:val="003D4954"/>
    <w:rsid w:val="003D4D9E"/>
    <w:rsid w:val="003D4E2F"/>
    <w:rsid w:val="003D5684"/>
    <w:rsid w:val="003D5B00"/>
    <w:rsid w:val="003D60C0"/>
    <w:rsid w:val="003D688B"/>
    <w:rsid w:val="003D6F56"/>
    <w:rsid w:val="003E27A1"/>
    <w:rsid w:val="003E32E0"/>
    <w:rsid w:val="003E3454"/>
    <w:rsid w:val="003E3B00"/>
    <w:rsid w:val="003E4248"/>
    <w:rsid w:val="003E46B9"/>
    <w:rsid w:val="003E47E7"/>
    <w:rsid w:val="003E4A8B"/>
    <w:rsid w:val="003E55B1"/>
    <w:rsid w:val="003E5627"/>
    <w:rsid w:val="003E59BD"/>
    <w:rsid w:val="003E6128"/>
    <w:rsid w:val="003E6329"/>
    <w:rsid w:val="003E66F2"/>
    <w:rsid w:val="003E6D17"/>
    <w:rsid w:val="003E7883"/>
    <w:rsid w:val="003E79D9"/>
    <w:rsid w:val="003E7A32"/>
    <w:rsid w:val="003E7A7F"/>
    <w:rsid w:val="003E7C2B"/>
    <w:rsid w:val="003E7E42"/>
    <w:rsid w:val="003F030F"/>
    <w:rsid w:val="003F046F"/>
    <w:rsid w:val="003F0B6D"/>
    <w:rsid w:val="003F117E"/>
    <w:rsid w:val="003F125E"/>
    <w:rsid w:val="003F19D0"/>
    <w:rsid w:val="003F21BC"/>
    <w:rsid w:val="003F25D8"/>
    <w:rsid w:val="003F2616"/>
    <w:rsid w:val="003F314E"/>
    <w:rsid w:val="003F3D8F"/>
    <w:rsid w:val="003F3EDE"/>
    <w:rsid w:val="003F4335"/>
    <w:rsid w:val="003F4F83"/>
    <w:rsid w:val="003F5591"/>
    <w:rsid w:val="003F785A"/>
    <w:rsid w:val="004000E3"/>
    <w:rsid w:val="00400C18"/>
    <w:rsid w:val="00401414"/>
    <w:rsid w:val="00401BF6"/>
    <w:rsid w:val="004028E1"/>
    <w:rsid w:val="004034F4"/>
    <w:rsid w:val="004038C0"/>
    <w:rsid w:val="00403BC1"/>
    <w:rsid w:val="00403D0F"/>
    <w:rsid w:val="00404CC0"/>
    <w:rsid w:val="00405150"/>
    <w:rsid w:val="00405228"/>
    <w:rsid w:val="004060DF"/>
    <w:rsid w:val="00406567"/>
    <w:rsid w:val="00406909"/>
    <w:rsid w:val="00407250"/>
    <w:rsid w:val="00407933"/>
    <w:rsid w:val="004101D1"/>
    <w:rsid w:val="0041060A"/>
    <w:rsid w:val="004106D3"/>
    <w:rsid w:val="0041164C"/>
    <w:rsid w:val="00411CA2"/>
    <w:rsid w:val="00411EF9"/>
    <w:rsid w:val="004146AB"/>
    <w:rsid w:val="00415060"/>
    <w:rsid w:val="004151F4"/>
    <w:rsid w:val="004155EA"/>
    <w:rsid w:val="00415BD2"/>
    <w:rsid w:val="00415FB8"/>
    <w:rsid w:val="00416610"/>
    <w:rsid w:val="00417361"/>
    <w:rsid w:val="00417786"/>
    <w:rsid w:val="004202B9"/>
    <w:rsid w:val="00420433"/>
    <w:rsid w:val="0042155E"/>
    <w:rsid w:val="00421ABB"/>
    <w:rsid w:val="00421F9E"/>
    <w:rsid w:val="004229CD"/>
    <w:rsid w:val="004231E8"/>
    <w:rsid w:val="00423316"/>
    <w:rsid w:val="00423DFA"/>
    <w:rsid w:val="00424775"/>
    <w:rsid w:val="004248CC"/>
    <w:rsid w:val="00424907"/>
    <w:rsid w:val="00424AE2"/>
    <w:rsid w:val="00424E13"/>
    <w:rsid w:val="00425532"/>
    <w:rsid w:val="00425EBB"/>
    <w:rsid w:val="004260C1"/>
    <w:rsid w:val="0042642F"/>
    <w:rsid w:val="00426A08"/>
    <w:rsid w:val="00430220"/>
    <w:rsid w:val="0043035C"/>
    <w:rsid w:val="0043036C"/>
    <w:rsid w:val="004308ED"/>
    <w:rsid w:val="00431224"/>
    <w:rsid w:val="00431657"/>
    <w:rsid w:val="00431BAE"/>
    <w:rsid w:val="00431EA2"/>
    <w:rsid w:val="004328BD"/>
    <w:rsid w:val="00432EDE"/>
    <w:rsid w:val="004335C7"/>
    <w:rsid w:val="00434B7A"/>
    <w:rsid w:val="004353FD"/>
    <w:rsid w:val="004357E5"/>
    <w:rsid w:val="0043583A"/>
    <w:rsid w:val="00435A65"/>
    <w:rsid w:val="00436C64"/>
    <w:rsid w:val="0043739B"/>
    <w:rsid w:val="004409EC"/>
    <w:rsid w:val="0044123A"/>
    <w:rsid w:val="004416A9"/>
    <w:rsid w:val="00442271"/>
    <w:rsid w:val="004430E4"/>
    <w:rsid w:val="0044358C"/>
    <w:rsid w:val="00443672"/>
    <w:rsid w:val="00443E4F"/>
    <w:rsid w:val="00444C90"/>
    <w:rsid w:val="00444E13"/>
    <w:rsid w:val="00445698"/>
    <w:rsid w:val="00445901"/>
    <w:rsid w:val="00447AE6"/>
    <w:rsid w:val="004500E2"/>
    <w:rsid w:val="004501CB"/>
    <w:rsid w:val="0045076A"/>
    <w:rsid w:val="00450A65"/>
    <w:rsid w:val="00451099"/>
    <w:rsid w:val="00451A28"/>
    <w:rsid w:val="00451D66"/>
    <w:rsid w:val="00451E82"/>
    <w:rsid w:val="0045409A"/>
    <w:rsid w:val="00454D18"/>
    <w:rsid w:val="00454EE4"/>
    <w:rsid w:val="00455B18"/>
    <w:rsid w:val="004563C6"/>
    <w:rsid w:val="004568CF"/>
    <w:rsid w:val="00456C3B"/>
    <w:rsid w:val="0045796C"/>
    <w:rsid w:val="00457C78"/>
    <w:rsid w:val="00457F82"/>
    <w:rsid w:val="004609AD"/>
    <w:rsid w:val="00460C09"/>
    <w:rsid w:val="004614BD"/>
    <w:rsid w:val="004620DE"/>
    <w:rsid w:val="004624B5"/>
    <w:rsid w:val="00463158"/>
    <w:rsid w:val="00463AAB"/>
    <w:rsid w:val="00464488"/>
    <w:rsid w:val="00464DF9"/>
    <w:rsid w:val="00465345"/>
    <w:rsid w:val="004653B3"/>
    <w:rsid w:val="004655A7"/>
    <w:rsid w:val="00466084"/>
    <w:rsid w:val="00466173"/>
    <w:rsid w:val="004663AB"/>
    <w:rsid w:val="0047060C"/>
    <w:rsid w:val="00470C05"/>
    <w:rsid w:val="00470C9A"/>
    <w:rsid w:val="004716F9"/>
    <w:rsid w:val="00471F73"/>
    <w:rsid w:val="00471FA3"/>
    <w:rsid w:val="00473588"/>
    <w:rsid w:val="004747E7"/>
    <w:rsid w:val="00474A7A"/>
    <w:rsid w:val="004757A8"/>
    <w:rsid w:val="00476B52"/>
    <w:rsid w:val="00480BF3"/>
    <w:rsid w:val="0048118B"/>
    <w:rsid w:val="004816D2"/>
    <w:rsid w:val="0048223B"/>
    <w:rsid w:val="0048274B"/>
    <w:rsid w:val="0048288F"/>
    <w:rsid w:val="00483A1A"/>
    <w:rsid w:val="00484073"/>
    <w:rsid w:val="00484786"/>
    <w:rsid w:val="00486357"/>
    <w:rsid w:val="00486572"/>
    <w:rsid w:val="00486C35"/>
    <w:rsid w:val="00487A4E"/>
    <w:rsid w:val="00487E28"/>
    <w:rsid w:val="00490099"/>
    <w:rsid w:val="004907D0"/>
    <w:rsid w:val="00490EB2"/>
    <w:rsid w:val="00490F80"/>
    <w:rsid w:val="004910BD"/>
    <w:rsid w:val="00491905"/>
    <w:rsid w:val="00494849"/>
    <w:rsid w:val="0049562B"/>
    <w:rsid w:val="00496B85"/>
    <w:rsid w:val="00496EA0"/>
    <w:rsid w:val="00496F81"/>
    <w:rsid w:val="004971B3"/>
    <w:rsid w:val="00497853"/>
    <w:rsid w:val="00497D07"/>
    <w:rsid w:val="00497D5C"/>
    <w:rsid w:val="004A03B1"/>
    <w:rsid w:val="004A0622"/>
    <w:rsid w:val="004A0D4A"/>
    <w:rsid w:val="004A2049"/>
    <w:rsid w:val="004A2BFD"/>
    <w:rsid w:val="004A33AE"/>
    <w:rsid w:val="004A427E"/>
    <w:rsid w:val="004A4F84"/>
    <w:rsid w:val="004A66A6"/>
    <w:rsid w:val="004A6E90"/>
    <w:rsid w:val="004A7623"/>
    <w:rsid w:val="004A7B1C"/>
    <w:rsid w:val="004B04F7"/>
    <w:rsid w:val="004B0DA9"/>
    <w:rsid w:val="004B0E0F"/>
    <w:rsid w:val="004B1527"/>
    <w:rsid w:val="004B1891"/>
    <w:rsid w:val="004B1918"/>
    <w:rsid w:val="004B19B7"/>
    <w:rsid w:val="004B1BAE"/>
    <w:rsid w:val="004B1D3C"/>
    <w:rsid w:val="004B367B"/>
    <w:rsid w:val="004B3CCD"/>
    <w:rsid w:val="004B3D2D"/>
    <w:rsid w:val="004B3D5E"/>
    <w:rsid w:val="004B3E10"/>
    <w:rsid w:val="004B404C"/>
    <w:rsid w:val="004B4AAA"/>
    <w:rsid w:val="004B4B3D"/>
    <w:rsid w:val="004B4E97"/>
    <w:rsid w:val="004B527F"/>
    <w:rsid w:val="004B5C2D"/>
    <w:rsid w:val="004B5F25"/>
    <w:rsid w:val="004B5FA8"/>
    <w:rsid w:val="004B6980"/>
    <w:rsid w:val="004B6A18"/>
    <w:rsid w:val="004B72AF"/>
    <w:rsid w:val="004C15AC"/>
    <w:rsid w:val="004C1B76"/>
    <w:rsid w:val="004C1D9C"/>
    <w:rsid w:val="004C24B1"/>
    <w:rsid w:val="004C3B63"/>
    <w:rsid w:val="004C3E84"/>
    <w:rsid w:val="004C3F73"/>
    <w:rsid w:val="004C4565"/>
    <w:rsid w:val="004C585D"/>
    <w:rsid w:val="004C6628"/>
    <w:rsid w:val="004C693E"/>
    <w:rsid w:val="004C7610"/>
    <w:rsid w:val="004C7700"/>
    <w:rsid w:val="004D0DC1"/>
    <w:rsid w:val="004D0F8C"/>
    <w:rsid w:val="004D1B06"/>
    <w:rsid w:val="004D38EC"/>
    <w:rsid w:val="004D4623"/>
    <w:rsid w:val="004D5898"/>
    <w:rsid w:val="004D601D"/>
    <w:rsid w:val="004D6A17"/>
    <w:rsid w:val="004D7E89"/>
    <w:rsid w:val="004E0239"/>
    <w:rsid w:val="004E026C"/>
    <w:rsid w:val="004E028F"/>
    <w:rsid w:val="004E0529"/>
    <w:rsid w:val="004E1569"/>
    <w:rsid w:val="004E1A68"/>
    <w:rsid w:val="004E20DD"/>
    <w:rsid w:val="004E29F9"/>
    <w:rsid w:val="004E2BA6"/>
    <w:rsid w:val="004E3002"/>
    <w:rsid w:val="004E33D5"/>
    <w:rsid w:val="004E35E8"/>
    <w:rsid w:val="004E3D99"/>
    <w:rsid w:val="004E41B8"/>
    <w:rsid w:val="004E45AB"/>
    <w:rsid w:val="004E4909"/>
    <w:rsid w:val="004E4931"/>
    <w:rsid w:val="004E4B3F"/>
    <w:rsid w:val="004E4BEF"/>
    <w:rsid w:val="004E4FE0"/>
    <w:rsid w:val="004E5F46"/>
    <w:rsid w:val="004E65DD"/>
    <w:rsid w:val="004E6BC9"/>
    <w:rsid w:val="004E6DD8"/>
    <w:rsid w:val="004E73A3"/>
    <w:rsid w:val="004E78BE"/>
    <w:rsid w:val="004F0322"/>
    <w:rsid w:val="004F07D6"/>
    <w:rsid w:val="004F0989"/>
    <w:rsid w:val="004F224A"/>
    <w:rsid w:val="004F3576"/>
    <w:rsid w:val="004F5B63"/>
    <w:rsid w:val="004F638B"/>
    <w:rsid w:val="0050046A"/>
    <w:rsid w:val="00500C8E"/>
    <w:rsid w:val="00501073"/>
    <w:rsid w:val="00501654"/>
    <w:rsid w:val="00501EBE"/>
    <w:rsid w:val="0050270C"/>
    <w:rsid w:val="00503940"/>
    <w:rsid w:val="00503A1B"/>
    <w:rsid w:val="005049F0"/>
    <w:rsid w:val="005054B8"/>
    <w:rsid w:val="00506211"/>
    <w:rsid w:val="0050647A"/>
    <w:rsid w:val="005065D4"/>
    <w:rsid w:val="005068DA"/>
    <w:rsid w:val="00507069"/>
    <w:rsid w:val="0050714B"/>
    <w:rsid w:val="00507B6B"/>
    <w:rsid w:val="005100AC"/>
    <w:rsid w:val="00510AB1"/>
    <w:rsid w:val="00510FDC"/>
    <w:rsid w:val="00510FFA"/>
    <w:rsid w:val="0051112D"/>
    <w:rsid w:val="00511318"/>
    <w:rsid w:val="00511D6E"/>
    <w:rsid w:val="0051305C"/>
    <w:rsid w:val="00513E53"/>
    <w:rsid w:val="00514089"/>
    <w:rsid w:val="00515C49"/>
    <w:rsid w:val="005173DB"/>
    <w:rsid w:val="00517CE8"/>
    <w:rsid w:val="00517ED4"/>
    <w:rsid w:val="00520359"/>
    <w:rsid w:val="00520855"/>
    <w:rsid w:val="00520E32"/>
    <w:rsid w:val="00520FED"/>
    <w:rsid w:val="0052168B"/>
    <w:rsid w:val="005230E4"/>
    <w:rsid w:val="005236CA"/>
    <w:rsid w:val="00523734"/>
    <w:rsid w:val="00524445"/>
    <w:rsid w:val="005246F4"/>
    <w:rsid w:val="00525DB4"/>
    <w:rsid w:val="00526894"/>
    <w:rsid w:val="00526C05"/>
    <w:rsid w:val="005278EA"/>
    <w:rsid w:val="00527AC8"/>
    <w:rsid w:val="005309F9"/>
    <w:rsid w:val="00530EF2"/>
    <w:rsid w:val="00531F68"/>
    <w:rsid w:val="00533B01"/>
    <w:rsid w:val="005341B5"/>
    <w:rsid w:val="00534D66"/>
    <w:rsid w:val="00535063"/>
    <w:rsid w:val="00535D1E"/>
    <w:rsid w:val="00537835"/>
    <w:rsid w:val="00537AB6"/>
    <w:rsid w:val="005405D8"/>
    <w:rsid w:val="005406F5"/>
    <w:rsid w:val="005426CB"/>
    <w:rsid w:val="005427A7"/>
    <w:rsid w:val="00542D2B"/>
    <w:rsid w:val="005431E1"/>
    <w:rsid w:val="00543434"/>
    <w:rsid w:val="00543753"/>
    <w:rsid w:val="00543B98"/>
    <w:rsid w:val="00544E66"/>
    <w:rsid w:val="00544F0D"/>
    <w:rsid w:val="00545199"/>
    <w:rsid w:val="00545A72"/>
    <w:rsid w:val="00545E25"/>
    <w:rsid w:val="00545EF1"/>
    <w:rsid w:val="00546126"/>
    <w:rsid w:val="00546129"/>
    <w:rsid w:val="005461E8"/>
    <w:rsid w:val="00546899"/>
    <w:rsid w:val="00546B76"/>
    <w:rsid w:val="00547502"/>
    <w:rsid w:val="005477E4"/>
    <w:rsid w:val="00550D1D"/>
    <w:rsid w:val="00553677"/>
    <w:rsid w:val="005539CC"/>
    <w:rsid w:val="0055414C"/>
    <w:rsid w:val="00555136"/>
    <w:rsid w:val="005555D0"/>
    <w:rsid w:val="0055594B"/>
    <w:rsid w:val="00556281"/>
    <w:rsid w:val="005563A4"/>
    <w:rsid w:val="005569C2"/>
    <w:rsid w:val="0055718C"/>
    <w:rsid w:val="005571D0"/>
    <w:rsid w:val="00557569"/>
    <w:rsid w:val="00557780"/>
    <w:rsid w:val="00560D8B"/>
    <w:rsid w:val="00560F81"/>
    <w:rsid w:val="00561575"/>
    <w:rsid w:val="00561915"/>
    <w:rsid w:val="00561D4A"/>
    <w:rsid w:val="0056219F"/>
    <w:rsid w:val="00562DB5"/>
    <w:rsid w:val="00563B13"/>
    <w:rsid w:val="0056411A"/>
    <w:rsid w:val="005652EA"/>
    <w:rsid w:val="005654B2"/>
    <w:rsid w:val="00566876"/>
    <w:rsid w:val="00566D27"/>
    <w:rsid w:val="00566DD3"/>
    <w:rsid w:val="0056750F"/>
    <w:rsid w:val="00570423"/>
    <w:rsid w:val="00570486"/>
    <w:rsid w:val="005704EA"/>
    <w:rsid w:val="00570D65"/>
    <w:rsid w:val="005710CB"/>
    <w:rsid w:val="00571F8E"/>
    <w:rsid w:val="005726E3"/>
    <w:rsid w:val="00573DBA"/>
    <w:rsid w:val="00575F94"/>
    <w:rsid w:val="0057642B"/>
    <w:rsid w:val="00576B2D"/>
    <w:rsid w:val="00577068"/>
    <w:rsid w:val="005775A7"/>
    <w:rsid w:val="005800B9"/>
    <w:rsid w:val="00581EB1"/>
    <w:rsid w:val="005827D3"/>
    <w:rsid w:val="0058495A"/>
    <w:rsid w:val="00585883"/>
    <w:rsid w:val="00586323"/>
    <w:rsid w:val="005863A8"/>
    <w:rsid w:val="0059006C"/>
    <w:rsid w:val="00590DB5"/>
    <w:rsid w:val="005914B7"/>
    <w:rsid w:val="00591AEF"/>
    <w:rsid w:val="0059211D"/>
    <w:rsid w:val="00593C14"/>
    <w:rsid w:val="00594549"/>
    <w:rsid w:val="00595AA7"/>
    <w:rsid w:val="00595C42"/>
    <w:rsid w:val="00595D16"/>
    <w:rsid w:val="005962C7"/>
    <w:rsid w:val="005979FC"/>
    <w:rsid w:val="00597AEE"/>
    <w:rsid w:val="00597DF2"/>
    <w:rsid w:val="005A0AED"/>
    <w:rsid w:val="005A191B"/>
    <w:rsid w:val="005A27B9"/>
    <w:rsid w:val="005A2B9C"/>
    <w:rsid w:val="005A2EDE"/>
    <w:rsid w:val="005A2EEC"/>
    <w:rsid w:val="005A4C80"/>
    <w:rsid w:val="005A4D6B"/>
    <w:rsid w:val="005A526A"/>
    <w:rsid w:val="005A5AF5"/>
    <w:rsid w:val="005A62DD"/>
    <w:rsid w:val="005A69AA"/>
    <w:rsid w:val="005A6F7D"/>
    <w:rsid w:val="005A7AC5"/>
    <w:rsid w:val="005B0416"/>
    <w:rsid w:val="005B0698"/>
    <w:rsid w:val="005B087D"/>
    <w:rsid w:val="005B0A77"/>
    <w:rsid w:val="005B12FC"/>
    <w:rsid w:val="005B1509"/>
    <w:rsid w:val="005B1BFF"/>
    <w:rsid w:val="005B2E84"/>
    <w:rsid w:val="005B375C"/>
    <w:rsid w:val="005B3B05"/>
    <w:rsid w:val="005B3D0C"/>
    <w:rsid w:val="005B4BC9"/>
    <w:rsid w:val="005B4F39"/>
    <w:rsid w:val="005B5B02"/>
    <w:rsid w:val="005B6307"/>
    <w:rsid w:val="005B63F1"/>
    <w:rsid w:val="005B6CE6"/>
    <w:rsid w:val="005B6FAA"/>
    <w:rsid w:val="005B71FC"/>
    <w:rsid w:val="005B7398"/>
    <w:rsid w:val="005C0F58"/>
    <w:rsid w:val="005C0F76"/>
    <w:rsid w:val="005C1450"/>
    <w:rsid w:val="005C14E5"/>
    <w:rsid w:val="005C1A4E"/>
    <w:rsid w:val="005C2323"/>
    <w:rsid w:val="005C2913"/>
    <w:rsid w:val="005C32B9"/>
    <w:rsid w:val="005C3362"/>
    <w:rsid w:val="005C3850"/>
    <w:rsid w:val="005C3EA4"/>
    <w:rsid w:val="005C5285"/>
    <w:rsid w:val="005C571E"/>
    <w:rsid w:val="005C593A"/>
    <w:rsid w:val="005C5943"/>
    <w:rsid w:val="005C5967"/>
    <w:rsid w:val="005C5E06"/>
    <w:rsid w:val="005C616D"/>
    <w:rsid w:val="005C61E0"/>
    <w:rsid w:val="005C6B26"/>
    <w:rsid w:val="005C6F85"/>
    <w:rsid w:val="005C7349"/>
    <w:rsid w:val="005C77DA"/>
    <w:rsid w:val="005D04AA"/>
    <w:rsid w:val="005D0615"/>
    <w:rsid w:val="005D1518"/>
    <w:rsid w:val="005D2273"/>
    <w:rsid w:val="005D3B6F"/>
    <w:rsid w:val="005D425B"/>
    <w:rsid w:val="005D44D2"/>
    <w:rsid w:val="005D4777"/>
    <w:rsid w:val="005D5170"/>
    <w:rsid w:val="005D5213"/>
    <w:rsid w:val="005D5F27"/>
    <w:rsid w:val="005D615F"/>
    <w:rsid w:val="005D643D"/>
    <w:rsid w:val="005D68C5"/>
    <w:rsid w:val="005D6918"/>
    <w:rsid w:val="005D70C3"/>
    <w:rsid w:val="005D7BC3"/>
    <w:rsid w:val="005D7CE7"/>
    <w:rsid w:val="005E08D3"/>
    <w:rsid w:val="005E1859"/>
    <w:rsid w:val="005E1FE2"/>
    <w:rsid w:val="005E23CA"/>
    <w:rsid w:val="005E33A8"/>
    <w:rsid w:val="005E38F5"/>
    <w:rsid w:val="005E4C06"/>
    <w:rsid w:val="005E514D"/>
    <w:rsid w:val="005E5AAD"/>
    <w:rsid w:val="005F0410"/>
    <w:rsid w:val="005F13E0"/>
    <w:rsid w:val="005F1496"/>
    <w:rsid w:val="005F15CC"/>
    <w:rsid w:val="005F16BC"/>
    <w:rsid w:val="005F170F"/>
    <w:rsid w:val="005F24C5"/>
    <w:rsid w:val="005F287C"/>
    <w:rsid w:val="005F2BED"/>
    <w:rsid w:val="005F2FB7"/>
    <w:rsid w:val="005F3100"/>
    <w:rsid w:val="005F3157"/>
    <w:rsid w:val="005F3724"/>
    <w:rsid w:val="005F4033"/>
    <w:rsid w:val="005F419F"/>
    <w:rsid w:val="005F4213"/>
    <w:rsid w:val="005F5517"/>
    <w:rsid w:val="005F5C77"/>
    <w:rsid w:val="005F5D12"/>
    <w:rsid w:val="005F6422"/>
    <w:rsid w:val="005F7A28"/>
    <w:rsid w:val="006008E2"/>
    <w:rsid w:val="00600DDB"/>
    <w:rsid w:val="00601909"/>
    <w:rsid w:val="00601C47"/>
    <w:rsid w:val="00601D9F"/>
    <w:rsid w:val="00602A0E"/>
    <w:rsid w:val="00602C7D"/>
    <w:rsid w:val="00602EAE"/>
    <w:rsid w:val="006032C0"/>
    <w:rsid w:val="00603308"/>
    <w:rsid w:val="006037A3"/>
    <w:rsid w:val="00603917"/>
    <w:rsid w:val="0060566E"/>
    <w:rsid w:val="00605AF3"/>
    <w:rsid w:val="00605FCC"/>
    <w:rsid w:val="006065D4"/>
    <w:rsid w:val="006067E6"/>
    <w:rsid w:val="00606B1C"/>
    <w:rsid w:val="00607277"/>
    <w:rsid w:val="00607C79"/>
    <w:rsid w:val="00610303"/>
    <w:rsid w:val="006111F1"/>
    <w:rsid w:val="00612094"/>
    <w:rsid w:val="00612155"/>
    <w:rsid w:val="0061220F"/>
    <w:rsid w:val="0061251F"/>
    <w:rsid w:val="00612FE0"/>
    <w:rsid w:val="006131EB"/>
    <w:rsid w:val="006133DA"/>
    <w:rsid w:val="00613D0C"/>
    <w:rsid w:val="00614930"/>
    <w:rsid w:val="0061514C"/>
    <w:rsid w:val="00615FF6"/>
    <w:rsid w:val="006164C2"/>
    <w:rsid w:val="00616803"/>
    <w:rsid w:val="00617787"/>
    <w:rsid w:val="00620D94"/>
    <w:rsid w:val="00620F26"/>
    <w:rsid w:val="0062118D"/>
    <w:rsid w:val="0062205A"/>
    <w:rsid w:val="00623482"/>
    <w:rsid w:val="00624451"/>
    <w:rsid w:val="00630A60"/>
    <w:rsid w:val="00630A6B"/>
    <w:rsid w:val="00630ABB"/>
    <w:rsid w:val="00631F2D"/>
    <w:rsid w:val="00632B7D"/>
    <w:rsid w:val="00632DDB"/>
    <w:rsid w:val="006345FA"/>
    <w:rsid w:val="0063474D"/>
    <w:rsid w:val="00635028"/>
    <w:rsid w:val="00635739"/>
    <w:rsid w:val="00635973"/>
    <w:rsid w:val="0063618D"/>
    <w:rsid w:val="00637252"/>
    <w:rsid w:val="006372AD"/>
    <w:rsid w:val="006412D4"/>
    <w:rsid w:val="0064138A"/>
    <w:rsid w:val="006416E0"/>
    <w:rsid w:val="00641F04"/>
    <w:rsid w:val="00643801"/>
    <w:rsid w:val="00644040"/>
    <w:rsid w:val="00644153"/>
    <w:rsid w:val="006444FE"/>
    <w:rsid w:val="0064530B"/>
    <w:rsid w:val="006468FB"/>
    <w:rsid w:val="00647239"/>
    <w:rsid w:val="00647679"/>
    <w:rsid w:val="00647804"/>
    <w:rsid w:val="006479BF"/>
    <w:rsid w:val="006504AD"/>
    <w:rsid w:val="00650FDC"/>
    <w:rsid w:val="00651503"/>
    <w:rsid w:val="00651B2B"/>
    <w:rsid w:val="00652C7B"/>
    <w:rsid w:val="006532B0"/>
    <w:rsid w:val="00653716"/>
    <w:rsid w:val="006538E7"/>
    <w:rsid w:val="0065411A"/>
    <w:rsid w:val="00654F0F"/>
    <w:rsid w:val="00656AB3"/>
    <w:rsid w:val="00657093"/>
    <w:rsid w:val="00657E32"/>
    <w:rsid w:val="00661308"/>
    <w:rsid w:val="006619C6"/>
    <w:rsid w:val="00661AEB"/>
    <w:rsid w:val="00662401"/>
    <w:rsid w:val="00662575"/>
    <w:rsid w:val="00662AA0"/>
    <w:rsid w:val="00662ACB"/>
    <w:rsid w:val="0066496A"/>
    <w:rsid w:val="00664E68"/>
    <w:rsid w:val="00664E86"/>
    <w:rsid w:val="00665313"/>
    <w:rsid w:val="006653CD"/>
    <w:rsid w:val="00666455"/>
    <w:rsid w:val="00666F2E"/>
    <w:rsid w:val="00667403"/>
    <w:rsid w:val="006704C3"/>
    <w:rsid w:val="00671621"/>
    <w:rsid w:val="006716B6"/>
    <w:rsid w:val="00671B93"/>
    <w:rsid w:val="00672336"/>
    <w:rsid w:val="006726C6"/>
    <w:rsid w:val="00673039"/>
    <w:rsid w:val="006738D2"/>
    <w:rsid w:val="006738F8"/>
    <w:rsid w:val="0067429C"/>
    <w:rsid w:val="0067517E"/>
    <w:rsid w:val="006755E7"/>
    <w:rsid w:val="00675B91"/>
    <w:rsid w:val="00675E71"/>
    <w:rsid w:val="00676105"/>
    <w:rsid w:val="0068058F"/>
    <w:rsid w:val="006810D3"/>
    <w:rsid w:val="0068158A"/>
    <w:rsid w:val="0068239B"/>
    <w:rsid w:val="00683724"/>
    <w:rsid w:val="00683D6C"/>
    <w:rsid w:val="0068437B"/>
    <w:rsid w:val="00684E0A"/>
    <w:rsid w:val="00685324"/>
    <w:rsid w:val="00685637"/>
    <w:rsid w:val="00685C80"/>
    <w:rsid w:val="00685EA6"/>
    <w:rsid w:val="0069063B"/>
    <w:rsid w:val="006919FC"/>
    <w:rsid w:val="0069247B"/>
    <w:rsid w:val="00692CB1"/>
    <w:rsid w:val="006931B1"/>
    <w:rsid w:val="00693317"/>
    <w:rsid w:val="00694F36"/>
    <w:rsid w:val="006953DC"/>
    <w:rsid w:val="0069625C"/>
    <w:rsid w:val="0069764D"/>
    <w:rsid w:val="006978E9"/>
    <w:rsid w:val="006A1905"/>
    <w:rsid w:val="006A260D"/>
    <w:rsid w:val="006A36C8"/>
    <w:rsid w:val="006A3841"/>
    <w:rsid w:val="006A3DCB"/>
    <w:rsid w:val="006A4EA0"/>
    <w:rsid w:val="006A5B0F"/>
    <w:rsid w:val="006A5E87"/>
    <w:rsid w:val="006A5FB5"/>
    <w:rsid w:val="006A6626"/>
    <w:rsid w:val="006A78B8"/>
    <w:rsid w:val="006A7B8F"/>
    <w:rsid w:val="006A7CEC"/>
    <w:rsid w:val="006A7ED2"/>
    <w:rsid w:val="006B08B8"/>
    <w:rsid w:val="006B09E1"/>
    <w:rsid w:val="006B0A79"/>
    <w:rsid w:val="006B1469"/>
    <w:rsid w:val="006B3B87"/>
    <w:rsid w:val="006B4211"/>
    <w:rsid w:val="006B4CB2"/>
    <w:rsid w:val="006B5EAC"/>
    <w:rsid w:val="006B6E7E"/>
    <w:rsid w:val="006B7224"/>
    <w:rsid w:val="006B731F"/>
    <w:rsid w:val="006B7344"/>
    <w:rsid w:val="006C2955"/>
    <w:rsid w:val="006C29F1"/>
    <w:rsid w:val="006C2C6D"/>
    <w:rsid w:val="006C2D0E"/>
    <w:rsid w:val="006C2E85"/>
    <w:rsid w:val="006C4040"/>
    <w:rsid w:val="006C459F"/>
    <w:rsid w:val="006C4A8F"/>
    <w:rsid w:val="006C64A1"/>
    <w:rsid w:val="006C6EAE"/>
    <w:rsid w:val="006D035D"/>
    <w:rsid w:val="006D0F21"/>
    <w:rsid w:val="006D1722"/>
    <w:rsid w:val="006D28A6"/>
    <w:rsid w:val="006D3244"/>
    <w:rsid w:val="006D6F39"/>
    <w:rsid w:val="006E0610"/>
    <w:rsid w:val="006E2636"/>
    <w:rsid w:val="006E3712"/>
    <w:rsid w:val="006E38D4"/>
    <w:rsid w:val="006E3E44"/>
    <w:rsid w:val="006E3F56"/>
    <w:rsid w:val="006E496B"/>
    <w:rsid w:val="006E49DE"/>
    <w:rsid w:val="006E5C8D"/>
    <w:rsid w:val="006E6559"/>
    <w:rsid w:val="006E7BDB"/>
    <w:rsid w:val="006F058A"/>
    <w:rsid w:val="006F2075"/>
    <w:rsid w:val="006F27C3"/>
    <w:rsid w:val="006F3384"/>
    <w:rsid w:val="006F3B24"/>
    <w:rsid w:val="006F3CDD"/>
    <w:rsid w:val="006F4173"/>
    <w:rsid w:val="006F4613"/>
    <w:rsid w:val="006F4757"/>
    <w:rsid w:val="006F4E39"/>
    <w:rsid w:val="006F59DB"/>
    <w:rsid w:val="006F699E"/>
    <w:rsid w:val="006F74B3"/>
    <w:rsid w:val="006F7626"/>
    <w:rsid w:val="006F7FBC"/>
    <w:rsid w:val="0070016B"/>
    <w:rsid w:val="007009C3"/>
    <w:rsid w:val="00701020"/>
    <w:rsid w:val="00701A38"/>
    <w:rsid w:val="0070215B"/>
    <w:rsid w:val="0070320C"/>
    <w:rsid w:val="0070331A"/>
    <w:rsid w:val="00703ECE"/>
    <w:rsid w:val="00703EEE"/>
    <w:rsid w:val="0070555E"/>
    <w:rsid w:val="007055D3"/>
    <w:rsid w:val="007058D8"/>
    <w:rsid w:val="007059C8"/>
    <w:rsid w:val="00707534"/>
    <w:rsid w:val="00707961"/>
    <w:rsid w:val="007100F6"/>
    <w:rsid w:val="00710788"/>
    <w:rsid w:val="00711627"/>
    <w:rsid w:val="00711DDA"/>
    <w:rsid w:val="007121DB"/>
    <w:rsid w:val="00712A85"/>
    <w:rsid w:val="00714239"/>
    <w:rsid w:val="00714A72"/>
    <w:rsid w:val="00715E03"/>
    <w:rsid w:val="00716005"/>
    <w:rsid w:val="007166C4"/>
    <w:rsid w:val="00716C4F"/>
    <w:rsid w:val="00717690"/>
    <w:rsid w:val="00717E3A"/>
    <w:rsid w:val="0072092F"/>
    <w:rsid w:val="0072097B"/>
    <w:rsid w:val="00720F12"/>
    <w:rsid w:val="00721B02"/>
    <w:rsid w:val="00721F1F"/>
    <w:rsid w:val="00723F7D"/>
    <w:rsid w:val="00724397"/>
    <w:rsid w:val="00725082"/>
    <w:rsid w:val="00725536"/>
    <w:rsid w:val="0072567C"/>
    <w:rsid w:val="00725918"/>
    <w:rsid w:val="007259C8"/>
    <w:rsid w:val="00725A59"/>
    <w:rsid w:val="00725BCF"/>
    <w:rsid w:val="00725C0D"/>
    <w:rsid w:val="00725C4B"/>
    <w:rsid w:val="00725E8C"/>
    <w:rsid w:val="00725EE7"/>
    <w:rsid w:val="007273E7"/>
    <w:rsid w:val="00727DDF"/>
    <w:rsid w:val="00727E8D"/>
    <w:rsid w:val="00730C36"/>
    <w:rsid w:val="00730E03"/>
    <w:rsid w:val="00731987"/>
    <w:rsid w:val="00731B5C"/>
    <w:rsid w:val="00732BB4"/>
    <w:rsid w:val="00732DFC"/>
    <w:rsid w:val="007330E6"/>
    <w:rsid w:val="00733544"/>
    <w:rsid w:val="00734348"/>
    <w:rsid w:val="00734407"/>
    <w:rsid w:val="00734E6C"/>
    <w:rsid w:val="00735576"/>
    <w:rsid w:val="00735984"/>
    <w:rsid w:val="007366F3"/>
    <w:rsid w:val="00737874"/>
    <w:rsid w:val="00740353"/>
    <w:rsid w:val="00740D3C"/>
    <w:rsid w:val="00740DBF"/>
    <w:rsid w:val="0074238C"/>
    <w:rsid w:val="00742430"/>
    <w:rsid w:val="007424D6"/>
    <w:rsid w:val="00743D1E"/>
    <w:rsid w:val="007441C4"/>
    <w:rsid w:val="007444CD"/>
    <w:rsid w:val="00744889"/>
    <w:rsid w:val="00744AE0"/>
    <w:rsid w:val="00744C8E"/>
    <w:rsid w:val="007452DD"/>
    <w:rsid w:val="0074546D"/>
    <w:rsid w:val="00745CCE"/>
    <w:rsid w:val="00746497"/>
    <w:rsid w:val="00746DC9"/>
    <w:rsid w:val="00747399"/>
    <w:rsid w:val="00751637"/>
    <w:rsid w:val="00752383"/>
    <w:rsid w:val="007532AC"/>
    <w:rsid w:val="00753668"/>
    <w:rsid w:val="00753C0E"/>
    <w:rsid w:val="0075514C"/>
    <w:rsid w:val="00756C64"/>
    <w:rsid w:val="00757570"/>
    <w:rsid w:val="007576EE"/>
    <w:rsid w:val="00760239"/>
    <w:rsid w:val="0076094E"/>
    <w:rsid w:val="00760B97"/>
    <w:rsid w:val="00761921"/>
    <w:rsid w:val="007619C3"/>
    <w:rsid w:val="00761B69"/>
    <w:rsid w:val="00762312"/>
    <w:rsid w:val="007629B7"/>
    <w:rsid w:val="00762F6A"/>
    <w:rsid w:val="007631B0"/>
    <w:rsid w:val="00763289"/>
    <w:rsid w:val="00764C4E"/>
    <w:rsid w:val="00764E51"/>
    <w:rsid w:val="007653E8"/>
    <w:rsid w:val="00765A42"/>
    <w:rsid w:val="00765F30"/>
    <w:rsid w:val="00766B1E"/>
    <w:rsid w:val="00766E3B"/>
    <w:rsid w:val="007705ED"/>
    <w:rsid w:val="00771B71"/>
    <w:rsid w:val="00771BBB"/>
    <w:rsid w:val="007738AD"/>
    <w:rsid w:val="00773D7B"/>
    <w:rsid w:val="00774211"/>
    <w:rsid w:val="00775AAB"/>
    <w:rsid w:val="00776683"/>
    <w:rsid w:val="007767FC"/>
    <w:rsid w:val="00776D58"/>
    <w:rsid w:val="0077719A"/>
    <w:rsid w:val="0078044C"/>
    <w:rsid w:val="00780546"/>
    <w:rsid w:val="00780C30"/>
    <w:rsid w:val="0078104F"/>
    <w:rsid w:val="00781DE3"/>
    <w:rsid w:val="00782DB2"/>
    <w:rsid w:val="007850FE"/>
    <w:rsid w:val="00786BAB"/>
    <w:rsid w:val="0078745E"/>
    <w:rsid w:val="0079020F"/>
    <w:rsid w:val="007905A0"/>
    <w:rsid w:val="00790A71"/>
    <w:rsid w:val="00790BE2"/>
    <w:rsid w:val="00790EDE"/>
    <w:rsid w:val="007911B9"/>
    <w:rsid w:val="00791FCB"/>
    <w:rsid w:val="00792705"/>
    <w:rsid w:val="00792B13"/>
    <w:rsid w:val="00792D42"/>
    <w:rsid w:val="0079335A"/>
    <w:rsid w:val="0079413B"/>
    <w:rsid w:val="00794193"/>
    <w:rsid w:val="007947DA"/>
    <w:rsid w:val="0079495A"/>
    <w:rsid w:val="00794C53"/>
    <w:rsid w:val="00795006"/>
    <w:rsid w:val="00795BE1"/>
    <w:rsid w:val="00795DD9"/>
    <w:rsid w:val="0079603E"/>
    <w:rsid w:val="007A01A4"/>
    <w:rsid w:val="007A0C84"/>
    <w:rsid w:val="007A0D7D"/>
    <w:rsid w:val="007A0EFA"/>
    <w:rsid w:val="007A2622"/>
    <w:rsid w:val="007A2A0D"/>
    <w:rsid w:val="007A3EBB"/>
    <w:rsid w:val="007A4028"/>
    <w:rsid w:val="007A4881"/>
    <w:rsid w:val="007A4AF7"/>
    <w:rsid w:val="007A540E"/>
    <w:rsid w:val="007A559C"/>
    <w:rsid w:val="007A640C"/>
    <w:rsid w:val="007A6662"/>
    <w:rsid w:val="007A6DEF"/>
    <w:rsid w:val="007A7982"/>
    <w:rsid w:val="007B02C2"/>
    <w:rsid w:val="007B158B"/>
    <w:rsid w:val="007B3247"/>
    <w:rsid w:val="007B3B58"/>
    <w:rsid w:val="007B3B61"/>
    <w:rsid w:val="007B5760"/>
    <w:rsid w:val="007B59F6"/>
    <w:rsid w:val="007B5D70"/>
    <w:rsid w:val="007B5E45"/>
    <w:rsid w:val="007B67C8"/>
    <w:rsid w:val="007B6A43"/>
    <w:rsid w:val="007B7CB5"/>
    <w:rsid w:val="007B7D19"/>
    <w:rsid w:val="007C0593"/>
    <w:rsid w:val="007C175E"/>
    <w:rsid w:val="007C184F"/>
    <w:rsid w:val="007C2971"/>
    <w:rsid w:val="007C29EF"/>
    <w:rsid w:val="007C2A8F"/>
    <w:rsid w:val="007C2BA1"/>
    <w:rsid w:val="007C4E4D"/>
    <w:rsid w:val="007C5DA7"/>
    <w:rsid w:val="007C6187"/>
    <w:rsid w:val="007C6692"/>
    <w:rsid w:val="007C670B"/>
    <w:rsid w:val="007C6F75"/>
    <w:rsid w:val="007C7327"/>
    <w:rsid w:val="007C734E"/>
    <w:rsid w:val="007C76C4"/>
    <w:rsid w:val="007C76D3"/>
    <w:rsid w:val="007C7A43"/>
    <w:rsid w:val="007D0D64"/>
    <w:rsid w:val="007D18A2"/>
    <w:rsid w:val="007D316F"/>
    <w:rsid w:val="007D39D4"/>
    <w:rsid w:val="007D5D3D"/>
    <w:rsid w:val="007D5EBF"/>
    <w:rsid w:val="007E0D59"/>
    <w:rsid w:val="007E13EA"/>
    <w:rsid w:val="007E2736"/>
    <w:rsid w:val="007E296F"/>
    <w:rsid w:val="007E2B42"/>
    <w:rsid w:val="007E37FA"/>
    <w:rsid w:val="007E4461"/>
    <w:rsid w:val="007E44BA"/>
    <w:rsid w:val="007E4560"/>
    <w:rsid w:val="007E4AFB"/>
    <w:rsid w:val="007E54E4"/>
    <w:rsid w:val="007E7152"/>
    <w:rsid w:val="007E72C2"/>
    <w:rsid w:val="007E7380"/>
    <w:rsid w:val="007E7407"/>
    <w:rsid w:val="007F1FF1"/>
    <w:rsid w:val="007F2572"/>
    <w:rsid w:val="007F260A"/>
    <w:rsid w:val="007F30D9"/>
    <w:rsid w:val="007F39E3"/>
    <w:rsid w:val="007F3FF4"/>
    <w:rsid w:val="007F444A"/>
    <w:rsid w:val="007F4929"/>
    <w:rsid w:val="007F582F"/>
    <w:rsid w:val="007F587D"/>
    <w:rsid w:val="007F6E98"/>
    <w:rsid w:val="007F78DF"/>
    <w:rsid w:val="00800A7E"/>
    <w:rsid w:val="00801E7D"/>
    <w:rsid w:val="00802135"/>
    <w:rsid w:val="008023AA"/>
    <w:rsid w:val="00802D99"/>
    <w:rsid w:val="00802EBF"/>
    <w:rsid w:val="0080312D"/>
    <w:rsid w:val="008031EB"/>
    <w:rsid w:val="008036E8"/>
    <w:rsid w:val="008046CF"/>
    <w:rsid w:val="00804984"/>
    <w:rsid w:val="00804D69"/>
    <w:rsid w:val="008058F8"/>
    <w:rsid w:val="00805ACE"/>
    <w:rsid w:val="00806103"/>
    <w:rsid w:val="00807CAC"/>
    <w:rsid w:val="00810178"/>
    <w:rsid w:val="00810E6C"/>
    <w:rsid w:val="0081123B"/>
    <w:rsid w:val="008122B9"/>
    <w:rsid w:val="0081308A"/>
    <w:rsid w:val="008132A6"/>
    <w:rsid w:val="00813447"/>
    <w:rsid w:val="0081390B"/>
    <w:rsid w:val="008157A0"/>
    <w:rsid w:val="00816BD4"/>
    <w:rsid w:val="00817110"/>
    <w:rsid w:val="00817338"/>
    <w:rsid w:val="00817609"/>
    <w:rsid w:val="0081797E"/>
    <w:rsid w:val="008209AC"/>
    <w:rsid w:val="00821142"/>
    <w:rsid w:val="00821C1B"/>
    <w:rsid w:val="008222DB"/>
    <w:rsid w:val="00823E93"/>
    <w:rsid w:val="00824D4A"/>
    <w:rsid w:val="008253CB"/>
    <w:rsid w:val="0082552D"/>
    <w:rsid w:val="00826609"/>
    <w:rsid w:val="00826CBA"/>
    <w:rsid w:val="00827919"/>
    <w:rsid w:val="00827B50"/>
    <w:rsid w:val="00827C83"/>
    <w:rsid w:val="00830821"/>
    <w:rsid w:val="0083089A"/>
    <w:rsid w:val="00830B9D"/>
    <w:rsid w:val="00830DBB"/>
    <w:rsid w:val="00831BA8"/>
    <w:rsid w:val="00832343"/>
    <w:rsid w:val="008327D1"/>
    <w:rsid w:val="00832996"/>
    <w:rsid w:val="00832B28"/>
    <w:rsid w:val="00833773"/>
    <w:rsid w:val="00833800"/>
    <w:rsid w:val="00833F04"/>
    <w:rsid w:val="00833FCD"/>
    <w:rsid w:val="0083426B"/>
    <w:rsid w:val="008364F5"/>
    <w:rsid w:val="008367C2"/>
    <w:rsid w:val="00836A03"/>
    <w:rsid w:val="00836F13"/>
    <w:rsid w:val="0083729E"/>
    <w:rsid w:val="00837F47"/>
    <w:rsid w:val="00840AE8"/>
    <w:rsid w:val="00840BDC"/>
    <w:rsid w:val="0084114C"/>
    <w:rsid w:val="00841B77"/>
    <w:rsid w:val="00842DE3"/>
    <w:rsid w:val="00842F7B"/>
    <w:rsid w:val="00843B55"/>
    <w:rsid w:val="00845022"/>
    <w:rsid w:val="0084583D"/>
    <w:rsid w:val="008462D8"/>
    <w:rsid w:val="00847756"/>
    <w:rsid w:val="008477FB"/>
    <w:rsid w:val="0085013C"/>
    <w:rsid w:val="00850243"/>
    <w:rsid w:val="00850666"/>
    <w:rsid w:val="00851717"/>
    <w:rsid w:val="0085184F"/>
    <w:rsid w:val="00852252"/>
    <w:rsid w:val="00852807"/>
    <w:rsid w:val="00853293"/>
    <w:rsid w:val="00854245"/>
    <w:rsid w:val="008550E3"/>
    <w:rsid w:val="00855C37"/>
    <w:rsid w:val="00856838"/>
    <w:rsid w:val="00856B1E"/>
    <w:rsid w:val="00857D1E"/>
    <w:rsid w:val="008617DB"/>
    <w:rsid w:val="00861B3F"/>
    <w:rsid w:val="00861C9E"/>
    <w:rsid w:val="00862157"/>
    <w:rsid w:val="008625CA"/>
    <w:rsid w:val="00862722"/>
    <w:rsid w:val="008644C3"/>
    <w:rsid w:val="00864DDA"/>
    <w:rsid w:val="008658CF"/>
    <w:rsid w:val="00865B6C"/>
    <w:rsid w:val="00865C13"/>
    <w:rsid w:val="00866C8A"/>
    <w:rsid w:val="00866D02"/>
    <w:rsid w:val="00866DA8"/>
    <w:rsid w:val="0086706B"/>
    <w:rsid w:val="00867EAA"/>
    <w:rsid w:val="00870A0A"/>
    <w:rsid w:val="00870E88"/>
    <w:rsid w:val="0087239B"/>
    <w:rsid w:val="008723D1"/>
    <w:rsid w:val="008725D1"/>
    <w:rsid w:val="008736FC"/>
    <w:rsid w:val="008737E9"/>
    <w:rsid w:val="0087427C"/>
    <w:rsid w:val="008746F1"/>
    <w:rsid w:val="008749C2"/>
    <w:rsid w:val="00874A02"/>
    <w:rsid w:val="00874C1A"/>
    <w:rsid w:val="0087533F"/>
    <w:rsid w:val="008769D0"/>
    <w:rsid w:val="00876B31"/>
    <w:rsid w:val="00876BA8"/>
    <w:rsid w:val="00877392"/>
    <w:rsid w:val="00877BC1"/>
    <w:rsid w:val="008807CA"/>
    <w:rsid w:val="008807F4"/>
    <w:rsid w:val="00880D21"/>
    <w:rsid w:val="00881095"/>
    <w:rsid w:val="008817FE"/>
    <w:rsid w:val="00882429"/>
    <w:rsid w:val="00882D9C"/>
    <w:rsid w:val="00882F75"/>
    <w:rsid w:val="008833DD"/>
    <w:rsid w:val="008841D3"/>
    <w:rsid w:val="0088448C"/>
    <w:rsid w:val="0088459F"/>
    <w:rsid w:val="00884AED"/>
    <w:rsid w:val="00884F56"/>
    <w:rsid w:val="00884F9A"/>
    <w:rsid w:val="0088540E"/>
    <w:rsid w:val="0088564B"/>
    <w:rsid w:val="008857D8"/>
    <w:rsid w:val="008862AA"/>
    <w:rsid w:val="008871F3"/>
    <w:rsid w:val="008873B6"/>
    <w:rsid w:val="008873CA"/>
    <w:rsid w:val="0089003B"/>
    <w:rsid w:val="00890459"/>
    <w:rsid w:val="00890977"/>
    <w:rsid w:val="00891362"/>
    <w:rsid w:val="008919F3"/>
    <w:rsid w:val="00892335"/>
    <w:rsid w:val="00893C28"/>
    <w:rsid w:val="0089410A"/>
    <w:rsid w:val="00894116"/>
    <w:rsid w:val="00894212"/>
    <w:rsid w:val="00894613"/>
    <w:rsid w:val="00895972"/>
    <w:rsid w:val="008966F0"/>
    <w:rsid w:val="0089700B"/>
    <w:rsid w:val="0089713D"/>
    <w:rsid w:val="008A0127"/>
    <w:rsid w:val="008A0CE5"/>
    <w:rsid w:val="008A0E1A"/>
    <w:rsid w:val="008A12BE"/>
    <w:rsid w:val="008A13D7"/>
    <w:rsid w:val="008A1B5B"/>
    <w:rsid w:val="008A1F4D"/>
    <w:rsid w:val="008A22FC"/>
    <w:rsid w:val="008A2938"/>
    <w:rsid w:val="008A2AF4"/>
    <w:rsid w:val="008A337D"/>
    <w:rsid w:val="008A3912"/>
    <w:rsid w:val="008A39AD"/>
    <w:rsid w:val="008A4342"/>
    <w:rsid w:val="008A4E81"/>
    <w:rsid w:val="008A4FB9"/>
    <w:rsid w:val="008A613A"/>
    <w:rsid w:val="008A7B92"/>
    <w:rsid w:val="008A7DB0"/>
    <w:rsid w:val="008B05CE"/>
    <w:rsid w:val="008B06BB"/>
    <w:rsid w:val="008B152A"/>
    <w:rsid w:val="008B18AD"/>
    <w:rsid w:val="008B1C4D"/>
    <w:rsid w:val="008B1DB9"/>
    <w:rsid w:val="008B2EBB"/>
    <w:rsid w:val="008B303F"/>
    <w:rsid w:val="008B4BAC"/>
    <w:rsid w:val="008B6312"/>
    <w:rsid w:val="008B63BE"/>
    <w:rsid w:val="008B652A"/>
    <w:rsid w:val="008B691B"/>
    <w:rsid w:val="008B7023"/>
    <w:rsid w:val="008B702A"/>
    <w:rsid w:val="008B791A"/>
    <w:rsid w:val="008B7B81"/>
    <w:rsid w:val="008C0371"/>
    <w:rsid w:val="008C0A4B"/>
    <w:rsid w:val="008C0DD1"/>
    <w:rsid w:val="008C16AC"/>
    <w:rsid w:val="008C188A"/>
    <w:rsid w:val="008C1B01"/>
    <w:rsid w:val="008C2688"/>
    <w:rsid w:val="008C27DB"/>
    <w:rsid w:val="008C29E6"/>
    <w:rsid w:val="008C433F"/>
    <w:rsid w:val="008C456F"/>
    <w:rsid w:val="008C4E15"/>
    <w:rsid w:val="008C5133"/>
    <w:rsid w:val="008C54B2"/>
    <w:rsid w:val="008C5B27"/>
    <w:rsid w:val="008C5D27"/>
    <w:rsid w:val="008C5DD8"/>
    <w:rsid w:val="008C69BA"/>
    <w:rsid w:val="008C6E4E"/>
    <w:rsid w:val="008C6F95"/>
    <w:rsid w:val="008C6F96"/>
    <w:rsid w:val="008D1786"/>
    <w:rsid w:val="008D1A64"/>
    <w:rsid w:val="008D1C35"/>
    <w:rsid w:val="008D2737"/>
    <w:rsid w:val="008D3221"/>
    <w:rsid w:val="008D3F98"/>
    <w:rsid w:val="008D44F0"/>
    <w:rsid w:val="008D4679"/>
    <w:rsid w:val="008D490A"/>
    <w:rsid w:val="008D55D3"/>
    <w:rsid w:val="008D6205"/>
    <w:rsid w:val="008D6D17"/>
    <w:rsid w:val="008D7730"/>
    <w:rsid w:val="008E0947"/>
    <w:rsid w:val="008E0FF2"/>
    <w:rsid w:val="008E280A"/>
    <w:rsid w:val="008E2BCA"/>
    <w:rsid w:val="008E3E45"/>
    <w:rsid w:val="008E4237"/>
    <w:rsid w:val="008E489F"/>
    <w:rsid w:val="008E5BB4"/>
    <w:rsid w:val="008E5CA6"/>
    <w:rsid w:val="008E5FBD"/>
    <w:rsid w:val="008E609F"/>
    <w:rsid w:val="008E64D2"/>
    <w:rsid w:val="008F15F7"/>
    <w:rsid w:val="008F1EDE"/>
    <w:rsid w:val="008F1F69"/>
    <w:rsid w:val="008F2195"/>
    <w:rsid w:val="008F232B"/>
    <w:rsid w:val="008F2D40"/>
    <w:rsid w:val="008F2FA8"/>
    <w:rsid w:val="008F312B"/>
    <w:rsid w:val="008F35C2"/>
    <w:rsid w:val="008F5F73"/>
    <w:rsid w:val="008F7210"/>
    <w:rsid w:val="008F7701"/>
    <w:rsid w:val="008F7761"/>
    <w:rsid w:val="009006A4"/>
    <w:rsid w:val="00900C7D"/>
    <w:rsid w:val="009013BE"/>
    <w:rsid w:val="00901515"/>
    <w:rsid w:val="0090194B"/>
    <w:rsid w:val="00901A47"/>
    <w:rsid w:val="00903AC0"/>
    <w:rsid w:val="009042E5"/>
    <w:rsid w:val="00904B2A"/>
    <w:rsid w:val="00904C97"/>
    <w:rsid w:val="00905E0F"/>
    <w:rsid w:val="00906490"/>
    <w:rsid w:val="00906BBE"/>
    <w:rsid w:val="00906D2D"/>
    <w:rsid w:val="009071DD"/>
    <w:rsid w:val="009078EF"/>
    <w:rsid w:val="00907940"/>
    <w:rsid w:val="00907CE3"/>
    <w:rsid w:val="009111B4"/>
    <w:rsid w:val="00911B08"/>
    <w:rsid w:val="00912126"/>
    <w:rsid w:val="009125B5"/>
    <w:rsid w:val="00912F26"/>
    <w:rsid w:val="009130A1"/>
    <w:rsid w:val="009142BA"/>
    <w:rsid w:val="009144D4"/>
    <w:rsid w:val="00916218"/>
    <w:rsid w:val="00917166"/>
    <w:rsid w:val="009173A7"/>
    <w:rsid w:val="00917F62"/>
    <w:rsid w:val="009209F7"/>
    <w:rsid w:val="00921134"/>
    <w:rsid w:val="0092131C"/>
    <w:rsid w:val="009213D1"/>
    <w:rsid w:val="00921809"/>
    <w:rsid w:val="00921C21"/>
    <w:rsid w:val="00922CE3"/>
    <w:rsid w:val="00923D94"/>
    <w:rsid w:val="00926BBD"/>
    <w:rsid w:val="009272FD"/>
    <w:rsid w:val="00927FE3"/>
    <w:rsid w:val="0093025F"/>
    <w:rsid w:val="009303B0"/>
    <w:rsid w:val="00930A05"/>
    <w:rsid w:val="00931ACA"/>
    <w:rsid w:val="00933470"/>
    <w:rsid w:val="009349F8"/>
    <w:rsid w:val="00934A71"/>
    <w:rsid w:val="00934D7E"/>
    <w:rsid w:val="009364EB"/>
    <w:rsid w:val="00936809"/>
    <w:rsid w:val="0093756C"/>
    <w:rsid w:val="00937A81"/>
    <w:rsid w:val="00940262"/>
    <w:rsid w:val="009402EB"/>
    <w:rsid w:val="00940D2B"/>
    <w:rsid w:val="00940E96"/>
    <w:rsid w:val="009413A1"/>
    <w:rsid w:val="009413AE"/>
    <w:rsid w:val="0094145C"/>
    <w:rsid w:val="00941CDD"/>
    <w:rsid w:val="00942129"/>
    <w:rsid w:val="009429D7"/>
    <w:rsid w:val="00942F97"/>
    <w:rsid w:val="00943180"/>
    <w:rsid w:val="00943D9F"/>
    <w:rsid w:val="00944031"/>
    <w:rsid w:val="00944570"/>
    <w:rsid w:val="00944E04"/>
    <w:rsid w:val="0094685D"/>
    <w:rsid w:val="00947597"/>
    <w:rsid w:val="00947AFD"/>
    <w:rsid w:val="00947C52"/>
    <w:rsid w:val="00947D96"/>
    <w:rsid w:val="009502CC"/>
    <w:rsid w:val="009503CC"/>
    <w:rsid w:val="00950444"/>
    <w:rsid w:val="00950714"/>
    <w:rsid w:val="00951A60"/>
    <w:rsid w:val="00952AEE"/>
    <w:rsid w:val="009535C7"/>
    <w:rsid w:val="00953CB3"/>
    <w:rsid w:val="00954BD8"/>
    <w:rsid w:val="00954F63"/>
    <w:rsid w:val="00955A0F"/>
    <w:rsid w:val="00956782"/>
    <w:rsid w:val="00956DA3"/>
    <w:rsid w:val="00956E0D"/>
    <w:rsid w:val="00957599"/>
    <w:rsid w:val="009604D8"/>
    <w:rsid w:val="00961329"/>
    <w:rsid w:val="00961B14"/>
    <w:rsid w:val="00962127"/>
    <w:rsid w:val="009621A9"/>
    <w:rsid w:val="009626F8"/>
    <w:rsid w:val="00963101"/>
    <w:rsid w:val="009637CB"/>
    <w:rsid w:val="00963854"/>
    <w:rsid w:val="00963A05"/>
    <w:rsid w:val="00964121"/>
    <w:rsid w:val="00964171"/>
    <w:rsid w:val="00964330"/>
    <w:rsid w:val="00964DB3"/>
    <w:rsid w:val="009659C2"/>
    <w:rsid w:val="00965EF6"/>
    <w:rsid w:val="00966033"/>
    <w:rsid w:val="009661F1"/>
    <w:rsid w:val="00966396"/>
    <w:rsid w:val="009666DF"/>
    <w:rsid w:val="009667F6"/>
    <w:rsid w:val="009668D7"/>
    <w:rsid w:val="00966A3A"/>
    <w:rsid w:val="00966A95"/>
    <w:rsid w:val="00967B08"/>
    <w:rsid w:val="00970758"/>
    <w:rsid w:val="0097108C"/>
    <w:rsid w:val="00971F58"/>
    <w:rsid w:val="00972246"/>
    <w:rsid w:val="00972297"/>
    <w:rsid w:val="00972525"/>
    <w:rsid w:val="0097279C"/>
    <w:rsid w:val="00972977"/>
    <w:rsid w:val="00972DD1"/>
    <w:rsid w:val="00973BC7"/>
    <w:rsid w:val="00973F06"/>
    <w:rsid w:val="0097494F"/>
    <w:rsid w:val="0097511E"/>
    <w:rsid w:val="00976BA4"/>
    <w:rsid w:val="0097736D"/>
    <w:rsid w:val="0097740E"/>
    <w:rsid w:val="0098126A"/>
    <w:rsid w:val="00981540"/>
    <w:rsid w:val="00981B5B"/>
    <w:rsid w:val="009827F8"/>
    <w:rsid w:val="0098319D"/>
    <w:rsid w:val="00984007"/>
    <w:rsid w:val="00984239"/>
    <w:rsid w:val="0098443D"/>
    <w:rsid w:val="00984D45"/>
    <w:rsid w:val="00984FAE"/>
    <w:rsid w:val="009858C7"/>
    <w:rsid w:val="00985AF8"/>
    <w:rsid w:val="0098653E"/>
    <w:rsid w:val="009878B5"/>
    <w:rsid w:val="00987E84"/>
    <w:rsid w:val="009905DE"/>
    <w:rsid w:val="009905F3"/>
    <w:rsid w:val="0099094A"/>
    <w:rsid w:val="00990C9D"/>
    <w:rsid w:val="00990DF7"/>
    <w:rsid w:val="00991925"/>
    <w:rsid w:val="0099358D"/>
    <w:rsid w:val="00993F14"/>
    <w:rsid w:val="00994FE7"/>
    <w:rsid w:val="00995182"/>
    <w:rsid w:val="00995640"/>
    <w:rsid w:val="00996385"/>
    <w:rsid w:val="00996F3B"/>
    <w:rsid w:val="00997B5A"/>
    <w:rsid w:val="009A0F6F"/>
    <w:rsid w:val="009A12DA"/>
    <w:rsid w:val="009A1395"/>
    <w:rsid w:val="009A1EB8"/>
    <w:rsid w:val="009A2374"/>
    <w:rsid w:val="009A363A"/>
    <w:rsid w:val="009A4593"/>
    <w:rsid w:val="009A46F1"/>
    <w:rsid w:val="009A47D5"/>
    <w:rsid w:val="009A4860"/>
    <w:rsid w:val="009A4C0D"/>
    <w:rsid w:val="009A5078"/>
    <w:rsid w:val="009A63AD"/>
    <w:rsid w:val="009A7813"/>
    <w:rsid w:val="009A7829"/>
    <w:rsid w:val="009B0489"/>
    <w:rsid w:val="009B05B9"/>
    <w:rsid w:val="009B0E98"/>
    <w:rsid w:val="009B13F5"/>
    <w:rsid w:val="009B18A5"/>
    <w:rsid w:val="009B2212"/>
    <w:rsid w:val="009B28B4"/>
    <w:rsid w:val="009B4286"/>
    <w:rsid w:val="009B44C1"/>
    <w:rsid w:val="009B4DD0"/>
    <w:rsid w:val="009B5015"/>
    <w:rsid w:val="009B5364"/>
    <w:rsid w:val="009B5EAF"/>
    <w:rsid w:val="009B6778"/>
    <w:rsid w:val="009B6C8D"/>
    <w:rsid w:val="009B6F0F"/>
    <w:rsid w:val="009B7310"/>
    <w:rsid w:val="009B7418"/>
    <w:rsid w:val="009B7694"/>
    <w:rsid w:val="009B77DA"/>
    <w:rsid w:val="009B7F26"/>
    <w:rsid w:val="009C016D"/>
    <w:rsid w:val="009C06AF"/>
    <w:rsid w:val="009C0EFA"/>
    <w:rsid w:val="009C19E4"/>
    <w:rsid w:val="009C1AF5"/>
    <w:rsid w:val="009C269D"/>
    <w:rsid w:val="009C2F44"/>
    <w:rsid w:val="009C32D3"/>
    <w:rsid w:val="009C3B07"/>
    <w:rsid w:val="009C4F76"/>
    <w:rsid w:val="009C5085"/>
    <w:rsid w:val="009C5676"/>
    <w:rsid w:val="009C68FC"/>
    <w:rsid w:val="009C69D9"/>
    <w:rsid w:val="009C7804"/>
    <w:rsid w:val="009C787E"/>
    <w:rsid w:val="009C7B5E"/>
    <w:rsid w:val="009D35F9"/>
    <w:rsid w:val="009D3BA5"/>
    <w:rsid w:val="009D3F5B"/>
    <w:rsid w:val="009D4302"/>
    <w:rsid w:val="009D4B36"/>
    <w:rsid w:val="009D53A6"/>
    <w:rsid w:val="009D5707"/>
    <w:rsid w:val="009D6433"/>
    <w:rsid w:val="009D66BD"/>
    <w:rsid w:val="009D68BE"/>
    <w:rsid w:val="009D6CAE"/>
    <w:rsid w:val="009D70F7"/>
    <w:rsid w:val="009D77E7"/>
    <w:rsid w:val="009D7BE9"/>
    <w:rsid w:val="009D7DC6"/>
    <w:rsid w:val="009E190A"/>
    <w:rsid w:val="009E1D9A"/>
    <w:rsid w:val="009E2092"/>
    <w:rsid w:val="009E247E"/>
    <w:rsid w:val="009E27CF"/>
    <w:rsid w:val="009E3311"/>
    <w:rsid w:val="009E3FC9"/>
    <w:rsid w:val="009E4723"/>
    <w:rsid w:val="009E4D87"/>
    <w:rsid w:val="009E5B35"/>
    <w:rsid w:val="009E5F5E"/>
    <w:rsid w:val="009E6AB7"/>
    <w:rsid w:val="009E6B95"/>
    <w:rsid w:val="009E742C"/>
    <w:rsid w:val="009E79AC"/>
    <w:rsid w:val="009E7E97"/>
    <w:rsid w:val="009F2136"/>
    <w:rsid w:val="009F21D7"/>
    <w:rsid w:val="009F2248"/>
    <w:rsid w:val="009F24F9"/>
    <w:rsid w:val="009F2E37"/>
    <w:rsid w:val="009F4506"/>
    <w:rsid w:val="009F48B0"/>
    <w:rsid w:val="009F53A9"/>
    <w:rsid w:val="009F5892"/>
    <w:rsid w:val="009F61A6"/>
    <w:rsid w:val="009F6699"/>
    <w:rsid w:val="009F7365"/>
    <w:rsid w:val="009F7408"/>
    <w:rsid w:val="009F7BF4"/>
    <w:rsid w:val="00A00A5D"/>
    <w:rsid w:val="00A01BC3"/>
    <w:rsid w:val="00A02251"/>
    <w:rsid w:val="00A02572"/>
    <w:rsid w:val="00A0283F"/>
    <w:rsid w:val="00A02960"/>
    <w:rsid w:val="00A03005"/>
    <w:rsid w:val="00A03142"/>
    <w:rsid w:val="00A03158"/>
    <w:rsid w:val="00A0332B"/>
    <w:rsid w:val="00A03A56"/>
    <w:rsid w:val="00A03C88"/>
    <w:rsid w:val="00A03FB7"/>
    <w:rsid w:val="00A042F2"/>
    <w:rsid w:val="00A043DC"/>
    <w:rsid w:val="00A05091"/>
    <w:rsid w:val="00A053BC"/>
    <w:rsid w:val="00A05649"/>
    <w:rsid w:val="00A05CE6"/>
    <w:rsid w:val="00A06512"/>
    <w:rsid w:val="00A065BD"/>
    <w:rsid w:val="00A06EF2"/>
    <w:rsid w:val="00A10113"/>
    <w:rsid w:val="00A10957"/>
    <w:rsid w:val="00A10B44"/>
    <w:rsid w:val="00A10C7D"/>
    <w:rsid w:val="00A10E01"/>
    <w:rsid w:val="00A11BBB"/>
    <w:rsid w:val="00A12B05"/>
    <w:rsid w:val="00A1405F"/>
    <w:rsid w:val="00A1443A"/>
    <w:rsid w:val="00A15788"/>
    <w:rsid w:val="00A16AD9"/>
    <w:rsid w:val="00A16D03"/>
    <w:rsid w:val="00A2172A"/>
    <w:rsid w:val="00A21A67"/>
    <w:rsid w:val="00A22244"/>
    <w:rsid w:val="00A22BFA"/>
    <w:rsid w:val="00A23D27"/>
    <w:rsid w:val="00A25B61"/>
    <w:rsid w:val="00A27062"/>
    <w:rsid w:val="00A27872"/>
    <w:rsid w:val="00A308DD"/>
    <w:rsid w:val="00A30B53"/>
    <w:rsid w:val="00A31EF2"/>
    <w:rsid w:val="00A31EFD"/>
    <w:rsid w:val="00A32015"/>
    <w:rsid w:val="00A320D1"/>
    <w:rsid w:val="00A32B8E"/>
    <w:rsid w:val="00A3330F"/>
    <w:rsid w:val="00A33B0F"/>
    <w:rsid w:val="00A340DC"/>
    <w:rsid w:val="00A3538D"/>
    <w:rsid w:val="00A35BD2"/>
    <w:rsid w:val="00A369A7"/>
    <w:rsid w:val="00A36CAE"/>
    <w:rsid w:val="00A37AA6"/>
    <w:rsid w:val="00A401A5"/>
    <w:rsid w:val="00A414EE"/>
    <w:rsid w:val="00A41D0C"/>
    <w:rsid w:val="00A431B5"/>
    <w:rsid w:val="00A436FB"/>
    <w:rsid w:val="00A44445"/>
    <w:rsid w:val="00A4481D"/>
    <w:rsid w:val="00A44F4D"/>
    <w:rsid w:val="00A45747"/>
    <w:rsid w:val="00A4581E"/>
    <w:rsid w:val="00A45D9A"/>
    <w:rsid w:val="00A462B2"/>
    <w:rsid w:val="00A463AD"/>
    <w:rsid w:val="00A4667F"/>
    <w:rsid w:val="00A469BF"/>
    <w:rsid w:val="00A46B0B"/>
    <w:rsid w:val="00A47317"/>
    <w:rsid w:val="00A4774B"/>
    <w:rsid w:val="00A47B47"/>
    <w:rsid w:val="00A47EDA"/>
    <w:rsid w:val="00A50261"/>
    <w:rsid w:val="00A50D80"/>
    <w:rsid w:val="00A51967"/>
    <w:rsid w:val="00A51C44"/>
    <w:rsid w:val="00A51C56"/>
    <w:rsid w:val="00A521ED"/>
    <w:rsid w:val="00A52361"/>
    <w:rsid w:val="00A524E2"/>
    <w:rsid w:val="00A53B64"/>
    <w:rsid w:val="00A546A7"/>
    <w:rsid w:val="00A552CE"/>
    <w:rsid w:val="00A5534F"/>
    <w:rsid w:val="00A55C3F"/>
    <w:rsid w:val="00A56DEA"/>
    <w:rsid w:val="00A5791C"/>
    <w:rsid w:val="00A60838"/>
    <w:rsid w:val="00A60BA8"/>
    <w:rsid w:val="00A61C3A"/>
    <w:rsid w:val="00A61F69"/>
    <w:rsid w:val="00A62BDF"/>
    <w:rsid w:val="00A634B9"/>
    <w:rsid w:val="00A63F3A"/>
    <w:rsid w:val="00A64AAC"/>
    <w:rsid w:val="00A65251"/>
    <w:rsid w:val="00A65496"/>
    <w:rsid w:val="00A65CB9"/>
    <w:rsid w:val="00A65DBC"/>
    <w:rsid w:val="00A662F1"/>
    <w:rsid w:val="00A6665E"/>
    <w:rsid w:val="00A677AF"/>
    <w:rsid w:val="00A67A31"/>
    <w:rsid w:val="00A70165"/>
    <w:rsid w:val="00A71075"/>
    <w:rsid w:val="00A7196F"/>
    <w:rsid w:val="00A73508"/>
    <w:rsid w:val="00A737A3"/>
    <w:rsid w:val="00A73A51"/>
    <w:rsid w:val="00A73E0B"/>
    <w:rsid w:val="00A73E0E"/>
    <w:rsid w:val="00A7431B"/>
    <w:rsid w:val="00A7442B"/>
    <w:rsid w:val="00A74499"/>
    <w:rsid w:val="00A74953"/>
    <w:rsid w:val="00A758A5"/>
    <w:rsid w:val="00A7611B"/>
    <w:rsid w:val="00A7621D"/>
    <w:rsid w:val="00A76436"/>
    <w:rsid w:val="00A764B7"/>
    <w:rsid w:val="00A7654E"/>
    <w:rsid w:val="00A7714F"/>
    <w:rsid w:val="00A77935"/>
    <w:rsid w:val="00A77FF5"/>
    <w:rsid w:val="00A803E8"/>
    <w:rsid w:val="00A80447"/>
    <w:rsid w:val="00A80F93"/>
    <w:rsid w:val="00A81936"/>
    <w:rsid w:val="00A838D3"/>
    <w:rsid w:val="00A84618"/>
    <w:rsid w:val="00A847EA"/>
    <w:rsid w:val="00A84E62"/>
    <w:rsid w:val="00A86813"/>
    <w:rsid w:val="00A86933"/>
    <w:rsid w:val="00A86CD0"/>
    <w:rsid w:val="00A87D5C"/>
    <w:rsid w:val="00A90077"/>
    <w:rsid w:val="00A92083"/>
    <w:rsid w:val="00A925F7"/>
    <w:rsid w:val="00A933AA"/>
    <w:rsid w:val="00A9357D"/>
    <w:rsid w:val="00A93CE3"/>
    <w:rsid w:val="00A944B0"/>
    <w:rsid w:val="00A95672"/>
    <w:rsid w:val="00A95A69"/>
    <w:rsid w:val="00A95CAD"/>
    <w:rsid w:val="00A965F7"/>
    <w:rsid w:val="00A968F9"/>
    <w:rsid w:val="00A96BF9"/>
    <w:rsid w:val="00A978A0"/>
    <w:rsid w:val="00A97D6E"/>
    <w:rsid w:val="00AA0DBA"/>
    <w:rsid w:val="00AA1165"/>
    <w:rsid w:val="00AA1414"/>
    <w:rsid w:val="00AA3A62"/>
    <w:rsid w:val="00AA40E9"/>
    <w:rsid w:val="00AA4107"/>
    <w:rsid w:val="00AA4833"/>
    <w:rsid w:val="00AA5064"/>
    <w:rsid w:val="00AA5A96"/>
    <w:rsid w:val="00AA6B94"/>
    <w:rsid w:val="00AB08C9"/>
    <w:rsid w:val="00AB0CC9"/>
    <w:rsid w:val="00AB2C4D"/>
    <w:rsid w:val="00AB40A5"/>
    <w:rsid w:val="00AB49F0"/>
    <w:rsid w:val="00AB4B6B"/>
    <w:rsid w:val="00AB5053"/>
    <w:rsid w:val="00AB54B2"/>
    <w:rsid w:val="00AB5A96"/>
    <w:rsid w:val="00AB5D18"/>
    <w:rsid w:val="00AB67C1"/>
    <w:rsid w:val="00AB68A6"/>
    <w:rsid w:val="00AB6E76"/>
    <w:rsid w:val="00AB6F2C"/>
    <w:rsid w:val="00AB7184"/>
    <w:rsid w:val="00AC093B"/>
    <w:rsid w:val="00AC0A0D"/>
    <w:rsid w:val="00AC0A30"/>
    <w:rsid w:val="00AC0DF0"/>
    <w:rsid w:val="00AC32E0"/>
    <w:rsid w:val="00AC3542"/>
    <w:rsid w:val="00AC3FFB"/>
    <w:rsid w:val="00AC4337"/>
    <w:rsid w:val="00AC49D6"/>
    <w:rsid w:val="00AC4DE9"/>
    <w:rsid w:val="00AC52E0"/>
    <w:rsid w:val="00AC5935"/>
    <w:rsid w:val="00AC5E76"/>
    <w:rsid w:val="00AC6D7E"/>
    <w:rsid w:val="00AC6E3E"/>
    <w:rsid w:val="00AC7A62"/>
    <w:rsid w:val="00AD0BF8"/>
    <w:rsid w:val="00AD0D3C"/>
    <w:rsid w:val="00AD11AD"/>
    <w:rsid w:val="00AD11E2"/>
    <w:rsid w:val="00AD1D8F"/>
    <w:rsid w:val="00AD2ACA"/>
    <w:rsid w:val="00AD2D79"/>
    <w:rsid w:val="00AD2F01"/>
    <w:rsid w:val="00AD3A97"/>
    <w:rsid w:val="00AD3CCC"/>
    <w:rsid w:val="00AD415B"/>
    <w:rsid w:val="00AD4879"/>
    <w:rsid w:val="00AD56D5"/>
    <w:rsid w:val="00AD59E6"/>
    <w:rsid w:val="00AD5A10"/>
    <w:rsid w:val="00AD6134"/>
    <w:rsid w:val="00AD672E"/>
    <w:rsid w:val="00AD6741"/>
    <w:rsid w:val="00AD708E"/>
    <w:rsid w:val="00AD7C14"/>
    <w:rsid w:val="00AD7D3E"/>
    <w:rsid w:val="00AE01C0"/>
    <w:rsid w:val="00AE0804"/>
    <w:rsid w:val="00AE1A23"/>
    <w:rsid w:val="00AE244D"/>
    <w:rsid w:val="00AE2C13"/>
    <w:rsid w:val="00AE339B"/>
    <w:rsid w:val="00AE37B3"/>
    <w:rsid w:val="00AE4ADA"/>
    <w:rsid w:val="00AE4ADD"/>
    <w:rsid w:val="00AE500D"/>
    <w:rsid w:val="00AE524C"/>
    <w:rsid w:val="00AE6306"/>
    <w:rsid w:val="00AE695E"/>
    <w:rsid w:val="00AE6F0C"/>
    <w:rsid w:val="00AE7261"/>
    <w:rsid w:val="00AE7416"/>
    <w:rsid w:val="00AE75AC"/>
    <w:rsid w:val="00AE764E"/>
    <w:rsid w:val="00AE7A0F"/>
    <w:rsid w:val="00AE7D8D"/>
    <w:rsid w:val="00AF0BFD"/>
    <w:rsid w:val="00AF18D2"/>
    <w:rsid w:val="00AF1DD2"/>
    <w:rsid w:val="00AF1F8F"/>
    <w:rsid w:val="00AF2372"/>
    <w:rsid w:val="00AF393E"/>
    <w:rsid w:val="00AF4186"/>
    <w:rsid w:val="00AF4583"/>
    <w:rsid w:val="00AF47DA"/>
    <w:rsid w:val="00AF4EBA"/>
    <w:rsid w:val="00AF5507"/>
    <w:rsid w:val="00AF5CB6"/>
    <w:rsid w:val="00AF67F2"/>
    <w:rsid w:val="00AF7561"/>
    <w:rsid w:val="00AF794A"/>
    <w:rsid w:val="00AF7BE5"/>
    <w:rsid w:val="00AF7C91"/>
    <w:rsid w:val="00B002FB"/>
    <w:rsid w:val="00B00623"/>
    <w:rsid w:val="00B00F42"/>
    <w:rsid w:val="00B01130"/>
    <w:rsid w:val="00B012B1"/>
    <w:rsid w:val="00B01738"/>
    <w:rsid w:val="00B017CB"/>
    <w:rsid w:val="00B022FB"/>
    <w:rsid w:val="00B0342C"/>
    <w:rsid w:val="00B03823"/>
    <w:rsid w:val="00B0456B"/>
    <w:rsid w:val="00B05882"/>
    <w:rsid w:val="00B059B2"/>
    <w:rsid w:val="00B062DE"/>
    <w:rsid w:val="00B0648E"/>
    <w:rsid w:val="00B06697"/>
    <w:rsid w:val="00B07AE7"/>
    <w:rsid w:val="00B11321"/>
    <w:rsid w:val="00B11E25"/>
    <w:rsid w:val="00B12012"/>
    <w:rsid w:val="00B12A61"/>
    <w:rsid w:val="00B12B2B"/>
    <w:rsid w:val="00B12E6D"/>
    <w:rsid w:val="00B13A77"/>
    <w:rsid w:val="00B14F1E"/>
    <w:rsid w:val="00B15B47"/>
    <w:rsid w:val="00B16D38"/>
    <w:rsid w:val="00B16EB4"/>
    <w:rsid w:val="00B16FD0"/>
    <w:rsid w:val="00B1774F"/>
    <w:rsid w:val="00B2011A"/>
    <w:rsid w:val="00B20BBC"/>
    <w:rsid w:val="00B2149C"/>
    <w:rsid w:val="00B21AB2"/>
    <w:rsid w:val="00B226F0"/>
    <w:rsid w:val="00B22DCB"/>
    <w:rsid w:val="00B249DB"/>
    <w:rsid w:val="00B25AE2"/>
    <w:rsid w:val="00B25ECE"/>
    <w:rsid w:val="00B2647B"/>
    <w:rsid w:val="00B27CE3"/>
    <w:rsid w:val="00B27F7F"/>
    <w:rsid w:val="00B304EE"/>
    <w:rsid w:val="00B30C8D"/>
    <w:rsid w:val="00B3192E"/>
    <w:rsid w:val="00B31B14"/>
    <w:rsid w:val="00B31B43"/>
    <w:rsid w:val="00B31BF8"/>
    <w:rsid w:val="00B32B2C"/>
    <w:rsid w:val="00B33D71"/>
    <w:rsid w:val="00B35049"/>
    <w:rsid w:val="00B35B17"/>
    <w:rsid w:val="00B36A1B"/>
    <w:rsid w:val="00B36F53"/>
    <w:rsid w:val="00B40D35"/>
    <w:rsid w:val="00B4221D"/>
    <w:rsid w:val="00B42C13"/>
    <w:rsid w:val="00B433BD"/>
    <w:rsid w:val="00B434C6"/>
    <w:rsid w:val="00B43D56"/>
    <w:rsid w:val="00B43DF0"/>
    <w:rsid w:val="00B43EBA"/>
    <w:rsid w:val="00B44BC5"/>
    <w:rsid w:val="00B46A67"/>
    <w:rsid w:val="00B47C88"/>
    <w:rsid w:val="00B47D47"/>
    <w:rsid w:val="00B47FC7"/>
    <w:rsid w:val="00B505D3"/>
    <w:rsid w:val="00B511C5"/>
    <w:rsid w:val="00B51269"/>
    <w:rsid w:val="00B51642"/>
    <w:rsid w:val="00B5184B"/>
    <w:rsid w:val="00B51BDA"/>
    <w:rsid w:val="00B51C46"/>
    <w:rsid w:val="00B51F22"/>
    <w:rsid w:val="00B527DF"/>
    <w:rsid w:val="00B532DA"/>
    <w:rsid w:val="00B53357"/>
    <w:rsid w:val="00B53518"/>
    <w:rsid w:val="00B535FE"/>
    <w:rsid w:val="00B53708"/>
    <w:rsid w:val="00B53A11"/>
    <w:rsid w:val="00B53EBD"/>
    <w:rsid w:val="00B54358"/>
    <w:rsid w:val="00B54367"/>
    <w:rsid w:val="00B54560"/>
    <w:rsid w:val="00B5554C"/>
    <w:rsid w:val="00B5562E"/>
    <w:rsid w:val="00B557CB"/>
    <w:rsid w:val="00B57AEA"/>
    <w:rsid w:val="00B600EF"/>
    <w:rsid w:val="00B60EB0"/>
    <w:rsid w:val="00B61D84"/>
    <w:rsid w:val="00B6245A"/>
    <w:rsid w:val="00B62859"/>
    <w:rsid w:val="00B63A97"/>
    <w:rsid w:val="00B643BE"/>
    <w:rsid w:val="00B643CC"/>
    <w:rsid w:val="00B64681"/>
    <w:rsid w:val="00B654AF"/>
    <w:rsid w:val="00B65B16"/>
    <w:rsid w:val="00B65C14"/>
    <w:rsid w:val="00B66B63"/>
    <w:rsid w:val="00B66C49"/>
    <w:rsid w:val="00B66CBD"/>
    <w:rsid w:val="00B6780C"/>
    <w:rsid w:val="00B679A2"/>
    <w:rsid w:val="00B70129"/>
    <w:rsid w:val="00B7067F"/>
    <w:rsid w:val="00B721D8"/>
    <w:rsid w:val="00B72A71"/>
    <w:rsid w:val="00B72D58"/>
    <w:rsid w:val="00B72E7D"/>
    <w:rsid w:val="00B7315E"/>
    <w:rsid w:val="00B73D1A"/>
    <w:rsid w:val="00B7419D"/>
    <w:rsid w:val="00B74DCE"/>
    <w:rsid w:val="00B75748"/>
    <w:rsid w:val="00B75AB6"/>
    <w:rsid w:val="00B75E71"/>
    <w:rsid w:val="00B75ECA"/>
    <w:rsid w:val="00B7611A"/>
    <w:rsid w:val="00B7657A"/>
    <w:rsid w:val="00B77315"/>
    <w:rsid w:val="00B817B1"/>
    <w:rsid w:val="00B81CFB"/>
    <w:rsid w:val="00B81FA7"/>
    <w:rsid w:val="00B82C6D"/>
    <w:rsid w:val="00B82DBB"/>
    <w:rsid w:val="00B83A34"/>
    <w:rsid w:val="00B83DF9"/>
    <w:rsid w:val="00B8498A"/>
    <w:rsid w:val="00B85524"/>
    <w:rsid w:val="00B857AF"/>
    <w:rsid w:val="00B85A84"/>
    <w:rsid w:val="00B8725D"/>
    <w:rsid w:val="00B903A9"/>
    <w:rsid w:val="00B908D9"/>
    <w:rsid w:val="00B911D5"/>
    <w:rsid w:val="00B91425"/>
    <w:rsid w:val="00B918A9"/>
    <w:rsid w:val="00B91C95"/>
    <w:rsid w:val="00B921F2"/>
    <w:rsid w:val="00B926FD"/>
    <w:rsid w:val="00B93212"/>
    <w:rsid w:val="00B93511"/>
    <w:rsid w:val="00B9466B"/>
    <w:rsid w:val="00B946D6"/>
    <w:rsid w:val="00B97A3E"/>
    <w:rsid w:val="00BA083F"/>
    <w:rsid w:val="00BA13E1"/>
    <w:rsid w:val="00BA1E84"/>
    <w:rsid w:val="00BA22F8"/>
    <w:rsid w:val="00BA26AF"/>
    <w:rsid w:val="00BA2812"/>
    <w:rsid w:val="00BA3A0C"/>
    <w:rsid w:val="00BA3A42"/>
    <w:rsid w:val="00BA3C41"/>
    <w:rsid w:val="00BA3E16"/>
    <w:rsid w:val="00BA44CB"/>
    <w:rsid w:val="00BA4843"/>
    <w:rsid w:val="00BA538F"/>
    <w:rsid w:val="00BA63AD"/>
    <w:rsid w:val="00BA6581"/>
    <w:rsid w:val="00BA6F64"/>
    <w:rsid w:val="00BA6FF1"/>
    <w:rsid w:val="00BA713C"/>
    <w:rsid w:val="00BA76C6"/>
    <w:rsid w:val="00BA79B0"/>
    <w:rsid w:val="00BA7D5E"/>
    <w:rsid w:val="00BB0AA4"/>
    <w:rsid w:val="00BB0C9E"/>
    <w:rsid w:val="00BB1109"/>
    <w:rsid w:val="00BB140D"/>
    <w:rsid w:val="00BB1540"/>
    <w:rsid w:val="00BB1F88"/>
    <w:rsid w:val="00BB2E4E"/>
    <w:rsid w:val="00BB3E6C"/>
    <w:rsid w:val="00BB524F"/>
    <w:rsid w:val="00BB76F4"/>
    <w:rsid w:val="00BB7967"/>
    <w:rsid w:val="00BC0D21"/>
    <w:rsid w:val="00BC1C29"/>
    <w:rsid w:val="00BC25A9"/>
    <w:rsid w:val="00BC2882"/>
    <w:rsid w:val="00BC2AE8"/>
    <w:rsid w:val="00BC309F"/>
    <w:rsid w:val="00BC419C"/>
    <w:rsid w:val="00BC425E"/>
    <w:rsid w:val="00BC43A5"/>
    <w:rsid w:val="00BC50A8"/>
    <w:rsid w:val="00BC51E3"/>
    <w:rsid w:val="00BC532B"/>
    <w:rsid w:val="00BC5931"/>
    <w:rsid w:val="00BC6896"/>
    <w:rsid w:val="00BD036C"/>
    <w:rsid w:val="00BD12D2"/>
    <w:rsid w:val="00BD1ED7"/>
    <w:rsid w:val="00BD1F04"/>
    <w:rsid w:val="00BD2645"/>
    <w:rsid w:val="00BD3393"/>
    <w:rsid w:val="00BD3479"/>
    <w:rsid w:val="00BD38B9"/>
    <w:rsid w:val="00BD3E93"/>
    <w:rsid w:val="00BD4ECE"/>
    <w:rsid w:val="00BD62D0"/>
    <w:rsid w:val="00BD7A47"/>
    <w:rsid w:val="00BD7D9B"/>
    <w:rsid w:val="00BE087F"/>
    <w:rsid w:val="00BE09B5"/>
    <w:rsid w:val="00BE0BD4"/>
    <w:rsid w:val="00BE1F2E"/>
    <w:rsid w:val="00BE21B3"/>
    <w:rsid w:val="00BE343A"/>
    <w:rsid w:val="00BE393E"/>
    <w:rsid w:val="00BE48A7"/>
    <w:rsid w:val="00BE48E7"/>
    <w:rsid w:val="00BE6034"/>
    <w:rsid w:val="00BE61EF"/>
    <w:rsid w:val="00BE697C"/>
    <w:rsid w:val="00BE6B6C"/>
    <w:rsid w:val="00BE7A50"/>
    <w:rsid w:val="00BF0010"/>
    <w:rsid w:val="00BF04BA"/>
    <w:rsid w:val="00BF1CD5"/>
    <w:rsid w:val="00BF1DE3"/>
    <w:rsid w:val="00BF2444"/>
    <w:rsid w:val="00BF2576"/>
    <w:rsid w:val="00BF33D7"/>
    <w:rsid w:val="00BF3924"/>
    <w:rsid w:val="00BF4C93"/>
    <w:rsid w:val="00BF5297"/>
    <w:rsid w:val="00BF5C29"/>
    <w:rsid w:val="00BF5FE9"/>
    <w:rsid w:val="00BF615A"/>
    <w:rsid w:val="00BF6C0A"/>
    <w:rsid w:val="00BF71B6"/>
    <w:rsid w:val="00C0098A"/>
    <w:rsid w:val="00C0132F"/>
    <w:rsid w:val="00C01883"/>
    <w:rsid w:val="00C01C35"/>
    <w:rsid w:val="00C022D6"/>
    <w:rsid w:val="00C02A78"/>
    <w:rsid w:val="00C03461"/>
    <w:rsid w:val="00C038A5"/>
    <w:rsid w:val="00C03D64"/>
    <w:rsid w:val="00C04216"/>
    <w:rsid w:val="00C04B81"/>
    <w:rsid w:val="00C04B8F"/>
    <w:rsid w:val="00C04EDB"/>
    <w:rsid w:val="00C05923"/>
    <w:rsid w:val="00C05EE8"/>
    <w:rsid w:val="00C069F5"/>
    <w:rsid w:val="00C06D6B"/>
    <w:rsid w:val="00C07566"/>
    <w:rsid w:val="00C07622"/>
    <w:rsid w:val="00C1003B"/>
    <w:rsid w:val="00C101FD"/>
    <w:rsid w:val="00C10432"/>
    <w:rsid w:val="00C10EE2"/>
    <w:rsid w:val="00C12240"/>
    <w:rsid w:val="00C126B8"/>
    <w:rsid w:val="00C128C6"/>
    <w:rsid w:val="00C129C3"/>
    <w:rsid w:val="00C12D15"/>
    <w:rsid w:val="00C130EB"/>
    <w:rsid w:val="00C133C4"/>
    <w:rsid w:val="00C1369B"/>
    <w:rsid w:val="00C13EBD"/>
    <w:rsid w:val="00C14D59"/>
    <w:rsid w:val="00C15885"/>
    <w:rsid w:val="00C15F48"/>
    <w:rsid w:val="00C1611A"/>
    <w:rsid w:val="00C173A4"/>
    <w:rsid w:val="00C20C2B"/>
    <w:rsid w:val="00C21480"/>
    <w:rsid w:val="00C21C20"/>
    <w:rsid w:val="00C22325"/>
    <w:rsid w:val="00C22504"/>
    <w:rsid w:val="00C22BA4"/>
    <w:rsid w:val="00C23121"/>
    <w:rsid w:val="00C23522"/>
    <w:rsid w:val="00C23AE1"/>
    <w:rsid w:val="00C23B4F"/>
    <w:rsid w:val="00C23F63"/>
    <w:rsid w:val="00C23FF1"/>
    <w:rsid w:val="00C2427F"/>
    <w:rsid w:val="00C24B21"/>
    <w:rsid w:val="00C24E25"/>
    <w:rsid w:val="00C250F0"/>
    <w:rsid w:val="00C254C7"/>
    <w:rsid w:val="00C259DF"/>
    <w:rsid w:val="00C270C7"/>
    <w:rsid w:val="00C30740"/>
    <w:rsid w:val="00C31E15"/>
    <w:rsid w:val="00C321D9"/>
    <w:rsid w:val="00C32739"/>
    <w:rsid w:val="00C32C1E"/>
    <w:rsid w:val="00C32E39"/>
    <w:rsid w:val="00C3442F"/>
    <w:rsid w:val="00C3578A"/>
    <w:rsid w:val="00C362FB"/>
    <w:rsid w:val="00C364A9"/>
    <w:rsid w:val="00C36D7C"/>
    <w:rsid w:val="00C3740A"/>
    <w:rsid w:val="00C37D7E"/>
    <w:rsid w:val="00C37DF5"/>
    <w:rsid w:val="00C40BB9"/>
    <w:rsid w:val="00C411D2"/>
    <w:rsid w:val="00C41AAB"/>
    <w:rsid w:val="00C425ED"/>
    <w:rsid w:val="00C42BAE"/>
    <w:rsid w:val="00C42C6D"/>
    <w:rsid w:val="00C42E39"/>
    <w:rsid w:val="00C43173"/>
    <w:rsid w:val="00C438B4"/>
    <w:rsid w:val="00C43999"/>
    <w:rsid w:val="00C43EFF"/>
    <w:rsid w:val="00C4464C"/>
    <w:rsid w:val="00C44FE1"/>
    <w:rsid w:val="00C465B2"/>
    <w:rsid w:val="00C47155"/>
    <w:rsid w:val="00C4778C"/>
    <w:rsid w:val="00C50FD6"/>
    <w:rsid w:val="00C5212A"/>
    <w:rsid w:val="00C525CD"/>
    <w:rsid w:val="00C52BB2"/>
    <w:rsid w:val="00C52D40"/>
    <w:rsid w:val="00C52EDA"/>
    <w:rsid w:val="00C52FC5"/>
    <w:rsid w:val="00C53570"/>
    <w:rsid w:val="00C53ECD"/>
    <w:rsid w:val="00C54012"/>
    <w:rsid w:val="00C544A9"/>
    <w:rsid w:val="00C5456B"/>
    <w:rsid w:val="00C54F97"/>
    <w:rsid w:val="00C566A5"/>
    <w:rsid w:val="00C569FF"/>
    <w:rsid w:val="00C57155"/>
    <w:rsid w:val="00C60103"/>
    <w:rsid w:val="00C60AE7"/>
    <w:rsid w:val="00C619B2"/>
    <w:rsid w:val="00C62285"/>
    <w:rsid w:val="00C62E10"/>
    <w:rsid w:val="00C63705"/>
    <w:rsid w:val="00C63B6A"/>
    <w:rsid w:val="00C645EB"/>
    <w:rsid w:val="00C65855"/>
    <w:rsid w:val="00C65B34"/>
    <w:rsid w:val="00C65B6E"/>
    <w:rsid w:val="00C65D64"/>
    <w:rsid w:val="00C65D88"/>
    <w:rsid w:val="00C65DCD"/>
    <w:rsid w:val="00C65E76"/>
    <w:rsid w:val="00C66241"/>
    <w:rsid w:val="00C66291"/>
    <w:rsid w:val="00C66474"/>
    <w:rsid w:val="00C66B25"/>
    <w:rsid w:val="00C6746E"/>
    <w:rsid w:val="00C70678"/>
    <w:rsid w:val="00C70856"/>
    <w:rsid w:val="00C70BE7"/>
    <w:rsid w:val="00C7170F"/>
    <w:rsid w:val="00C73AF2"/>
    <w:rsid w:val="00C73C0B"/>
    <w:rsid w:val="00C754B2"/>
    <w:rsid w:val="00C754ED"/>
    <w:rsid w:val="00C75F4B"/>
    <w:rsid w:val="00C76301"/>
    <w:rsid w:val="00C76F55"/>
    <w:rsid w:val="00C772D2"/>
    <w:rsid w:val="00C77506"/>
    <w:rsid w:val="00C804F1"/>
    <w:rsid w:val="00C80CF2"/>
    <w:rsid w:val="00C81B09"/>
    <w:rsid w:val="00C81C63"/>
    <w:rsid w:val="00C82A1C"/>
    <w:rsid w:val="00C82A71"/>
    <w:rsid w:val="00C82B85"/>
    <w:rsid w:val="00C83030"/>
    <w:rsid w:val="00C8307A"/>
    <w:rsid w:val="00C8351B"/>
    <w:rsid w:val="00C83D01"/>
    <w:rsid w:val="00C83FF1"/>
    <w:rsid w:val="00C84B9A"/>
    <w:rsid w:val="00C85376"/>
    <w:rsid w:val="00C8553C"/>
    <w:rsid w:val="00C8558F"/>
    <w:rsid w:val="00C855FE"/>
    <w:rsid w:val="00C863A9"/>
    <w:rsid w:val="00C86642"/>
    <w:rsid w:val="00C86743"/>
    <w:rsid w:val="00C8681C"/>
    <w:rsid w:val="00C869B2"/>
    <w:rsid w:val="00C869E4"/>
    <w:rsid w:val="00C86D42"/>
    <w:rsid w:val="00C8783F"/>
    <w:rsid w:val="00C90DD1"/>
    <w:rsid w:val="00C913AB"/>
    <w:rsid w:val="00C9161A"/>
    <w:rsid w:val="00C916E0"/>
    <w:rsid w:val="00C919D3"/>
    <w:rsid w:val="00C9201D"/>
    <w:rsid w:val="00C92CF7"/>
    <w:rsid w:val="00C92E19"/>
    <w:rsid w:val="00C93E8D"/>
    <w:rsid w:val="00C948FC"/>
    <w:rsid w:val="00C9546E"/>
    <w:rsid w:val="00C956B1"/>
    <w:rsid w:val="00C957D2"/>
    <w:rsid w:val="00C95AE9"/>
    <w:rsid w:val="00C966B0"/>
    <w:rsid w:val="00C96815"/>
    <w:rsid w:val="00C96CD9"/>
    <w:rsid w:val="00C97003"/>
    <w:rsid w:val="00C9740E"/>
    <w:rsid w:val="00CA02BA"/>
    <w:rsid w:val="00CA0505"/>
    <w:rsid w:val="00CA098A"/>
    <w:rsid w:val="00CA0DF5"/>
    <w:rsid w:val="00CA0EC9"/>
    <w:rsid w:val="00CA1041"/>
    <w:rsid w:val="00CA1144"/>
    <w:rsid w:val="00CA2E1F"/>
    <w:rsid w:val="00CA3B22"/>
    <w:rsid w:val="00CA3EC6"/>
    <w:rsid w:val="00CA544F"/>
    <w:rsid w:val="00CA566E"/>
    <w:rsid w:val="00CA5D2E"/>
    <w:rsid w:val="00CA5EB2"/>
    <w:rsid w:val="00CA64DB"/>
    <w:rsid w:val="00CA6ED9"/>
    <w:rsid w:val="00CA727B"/>
    <w:rsid w:val="00CA7BC1"/>
    <w:rsid w:val="00CB1A12"/>
    <w:rsid w:val="00CB1D39"/>
    <w:rsid w:val="00CB2B41"/>
    <w:rsid w:val="00CB2D47"/>
    <w:rsid w:val="00CB2D4B"/>
    <w:rsid w:val="00CB391A"/>
    <w:rsid w:val="00CB39D2"/>
    <w:rsid w:val="00CB3DC5"/>
    <w:rsid w:val="00CB3EBF"/>
    <w:rsid w:val="00CB4620"/>
    <w:rsid w:val="00CB5A3F"/>
    <w:rsid w:val="00CB5A76"/>
    <w:rsid w:val="00CB5EEF"/>
    <w:rsid w:val="00CB5F77"/>
    <w:rsid w:val="00CB64FB"/>
    <w:rsid w:val="00CB664B"/>
    <w:rsid w:val="00CB704F"/>
    <w:rsid w:val="00CB72E8"/>
    <w:rsid w:val="00CB7D41"/>
    <w:rsid w:val="00CB7D83"/>
    <w:rsid w:val="00CC02D5"/>
    <w:rsid w:val="00CC11E4"/>
    <w:rsid w:val="00CC12EE"/>
    <w:rsid w:val="00CC138C"/>
    <w:rsid w:val="00CC2A1F"/>
    <w:rsid w:val="00CC2ED0"/>
    <w:rsid w:val="00CC36A0"/>
    <w:rsid w:val="00CC3C0F"/>
    <w:rsid w:val="00CC43D4"/>
    <w:rsid w:val="00CC4B19"/>
    <w:rsid w:val="00CC4C51"/>
    <w:rsid w:val="00CC4CA2"/>
    <w:rsid w:val="00CC582B"/>
    <w:rsid w:val="00CC6008"/>
    <w:rsid w:val="00CC70DF"/>
    <w:rsid w:val="00CC7EA2"/>
    <w:rsid w:val="00CD01E8"/>
    <w:rsid w:val="00CD0295"/>
    <w:rsid w:val="00CD0A2A"/>
    <w:rsid w:val="00CD0AF9"/>
    <w:rsid w:val="00CD0D94"/>
    <w:rsid w:val="00CD107D"/>
    <w:rsid w:val="00CD1A1F"/>
    <w:rsid w:val="00CD1AAB"/>
    <w:rsid w:val="00CD1F3F"/>
    <w:rsid w:val="00CD28C1"/>
    <w:rsid w:val="00CD2F54"/>
    <w:rsid w:val="00CD30EA"/>
    <w:rsid w:val="00CD3E5A"/>
    <w:rsid w:val="00CD573C"/>
    <w:rsid w:val="00CD5742"/>
    <w:rsid w:val="00CD576B"/>
    <w:rsid w:val="00CD5AD7"/>
    <w:rsid w:val="00CD5D6D"/>
    <w:rsid w:val="00CD60EB"/>
    <w:rsid w:val="00CD7D74"/>
    <w:rsid w:val="00CE0431"/>
    <w:rsid w:val="00CE0A2C"/>
    <w:rsid w:val="00CE0D7F"/>
    <w:rsid w:val="00CE0DD6"/>
    <w:rsid w:val="00CE1AE4"/>
    <w:rsid w:val="00CE1D7A"/>
    <w:rsid w:val="00CE23AD"/>
    <w:rsid w:val="00CE2C36"/>
    <w:rsid w:val="00CE2D16"/>
    <w:rsid w:val="00CE2F09"/>
    <w:rsid w:val="00CE302B"/>
    <w:rsid w:val="00CE3EC7"/>
    <w:rsid w:val="00CE3F5A"/>
    <w:rsid w:val="00CE41DD"/>
    <w:rsid w:val="00CE4FA0"/>
    <w:rsid w:val="00CE5126"/>
    <w:rsid w:val="00CE53B4"/>
    <w:rsid w:val="00CE5AC5"/>
    <w:rsid w:val="00CE6881"/>
    <w:rsid w:val="00CE6AF8"/>
    <w:rsid w:val="00CF0262"/>
    <w:rsid w:val="00CF106B"/>
    <w:rsid w:val="00CF1129"/>
    <w:rsid w:val="00CF13D5"/>
    <w:rsid w:val="00CF2A52"/>
    <w:rsid w:val="00CF3023"/>
    <w:rsid w:val="00CF30B1"/>
    <w:rsid w:val="00CF4C4C"/>
    <w:rsid w:val="00CF502B"/>
    <w:rsid w:val="00CF7D83"/>
    <w:rsid w:val="00D003BA"/>
    <w:rsid w:val="00D0065B"/>
    <w:rsid w:val="00D00847"/>
    <w:rsid w:val="00D008BC"/>
    <w:rsid w:val="00D013E2"/>
    <w:rsid w:val="00D01480"/>
    <w:rsid w:val="00D02035"/>
    <w:rsid w:val="00D02036"/>
    <w:rsid w:val="00D0223D"/>
    <w:rsid w:val="00D02486"/>
    <w:rsid w:val="00D027F2"/>
    <w:rsid w:val="00D02AC1"/>
    <w:rsid w:val="00D02E46"/>
    <w:rsid w:val="00D03FF8"/>
    <w:rsid w:val="00D046A5"/>
    <w:rsid w:val="00D048C4"/>
    <w:rsid w:val="00D04C29"/>
    <w:rsid w:val="00D05002"/>
    <w:rsid w:val="00D05069"/>
    <w:rsid w:val="00D057AE"/>
    <w:rsid w:val="00D07505"/>
    <w:rsid w:val="00D120C1"/>
    <w:rsid w:val="00D124E9"/>
    <w:rsid w:val="00D12874"/>
    <w:rsid w:val="00D12D3C"/>
    <w:rsid w:val="00D1310C"/>
    <w:rsid w:val="00D13322"/>
    <w:rsid w:val="00D14286"/>
    <w:rsid w:val="00D14AFD"/>
    <w:rsid w:val="00D1624C"/>
    <w:rsid w:val="00D16467"/>
    <w:rsid w:val="00D16E5F"/>
    <w:rsid w:val="00D171FD"/>
    <w:rsid w:val="00D20C6F"/>
    <w:rsid w:val="00D20CBF"/>
    <w:rsid w:val="00D20CC8"/>
    <w:rsid w:val="00D21778"/>
    <w:rsid w:val="00D21B6D"/>
    <w:rsid w:val="00D224B4"/>
    <w:rsid w:val="00D233D5"/>
    <w:rsid w:val="00D2515D"/>
    <w:rsid w:val="00D26214"/>
    <w:rsid w:val="00D27722"/>
    <w:rsid w:val="00D27742"/>
    <w:rsid w:val="00D27830"/>
    <w:rsid w:val="00D3100F"/>
    <w:rsid w:val="00D314D3"/>
    <w:rsid w:val="00D32687"/>
    <w:rsid w:val="00D32865"/>
    <w:rsid w:val="00D347AD"/>
    <w:rsid w:val="00D34873"/>
    <w:rsid w:val="00D3488E"/>
    <w:rsid w:val="00D34921"/>
    <w:rsid w:val="00D354A5"/>
    <w:rsid w:val="00D35605"/>
    <w:rsid w:val="00D3585D"/>
    <w:rsid w:val="00D36490"/>
    <w:rsid w:val="00D36B8A"/>
    <w:rsid w:val="00D3707C"/>
    <w:rsid w:val="00D37FF8"/>
    <w:rsid w:val="00D41546"/>
    <w:rsid w:val="00D4176A"/>
    <w:rsid w:val="00D41C38"/>
    <w:rsid w:val="00D41CF2"/>
    <w:rsid w:val="00D41F01"/>
    <w:rsid w:val="00D42506"/>
    <w:rsid w:val="00D42E4C"/>
    <w:rsid w:val="00D4367D"/>
    <w:rsid w:val="00D43E30"/>
    <w:rsid w:val="00D43F4B"/>
    <w:rsid w:val="00D4442E"/>
    <w:rsid w:val="00D44FB3"/>
    <w:rsid w:val="00D454CC"/>
    <w:rsid w:val="00D45C8F"/>
    <w:rsid w:val="00D46978"/>
    <w:rsid w:val="00D46998"/>
    <w:rsid w:val="00D471F3"/>
    <w:rsid w:val="00D47EA6"/>
    <w:rsid w:val="00D50597"/>
    <w:rsid w:val="00D50936"/>
    <w:rsid w:val="00D51266"/>
    <w:rsid w:val="00D51A36"/>
    <w:rsid w:val="00D52D00"/>
    <w:rsid w:val="00D52D43"/>
    <w:rsid w:val="00D53021"/>
    <w:rsid w:val="00D532B0"/>
    <w:rsid w:val="00D53EC5"/>
    <w:rsid w:val="00D54C64"/>
    <w:rsid w:val="00D55715"/>
    <w:rsid w:val="00D55ACB"/>
    <w:rsid w:val="00D55DC6"/>
    <w:rsid w:val="00D560C2"/>
    <w:rsid w:val="00D5655D"/>
    <w:rsid w:val="00D565D3"/>
    <w:rsid w:val="00D57356"/>
    <w:rsid w:val="00D600FD"/>
    <w:rsid w:val="00D61468"/>
    <w:rsid w:val="00D6157F"/>
    <w:rsid w:val="00D64253"/>
    <w:rsid w:val="00D644D7"/>
    <w:rsid w:val="00D6451D"/>
    <w:rsid w:val="00D6478D"/>
    <w:rsid w:val="00D64882"/>
    <w:rsid w:val="00D64AA5"/>
    <w:rsid w:val="00D6569C"/>
    <w:rsid w:val="00D66901"/>
    <w:rsid w:val="00D66D8A"/>
    <w:rsid w:val="00D67989"/>
    <w:rsid w:val="00D70544"/>
    <w:rsid w:val="00D70DFA"/>
    <w:rsid w:val="00D70FCB"/>
    <w:rsid w:val="00D7296B"/>
    <w:rsid w:val="00D7314E"/>
    <w:rsid w:val="00D73502"/>
    <w:rsid w:val="00D7366C"/>
    <w:rsid w:val="00D73699"/>
    <w:rsid w:val="00D73B35"/>
    <w:rsid w:val="00D7421D"/>
    <w:rsid w:val="00D7423F"/>
    <w:rsid w:val="00D74D79"/>
    <w:rsid w:val="00D751C6"/>
    <w:rsid w:val="00D76FBC"/>
    <w:rsid w:val="00D7702E"/>
    <w:rsid w:val="00D770C6"/>
    <w:rsid w:val="00D77B42"/>
    <w:rsid w:val="00D77CD2"/>
    <w:rsid w:val="00D77CFC"/>
    <w:rsid w:val="00D80305"/>
    <w:rsid w:val="00D813B7"/>
    <w:rsid w:val="00D82C49"/>
    <w:rsid w:val="00D83221"/>
    <w:rsid w:val="00D836F2"/>
    <w:rsid w:val="00D83B1F"/>
    <w:rsid w:val="00D83B52"/>
    <w:rsid w:val="00D84C56"/>
    <w:rsid w:val="00D859DF"/>
    <w:rsid w:val="00D85D58"/>
    <w:rsid w:val="00D863B1"/>
    <w:rsid w:val="00D86D9B"/>
    <w:rsid w:val="00D86F95"/>
    <w:rsid w:val="00D90C31"/>
    <w:rsid w:val="00D90CCD"/>
    <w:rsid w:val="00D91153"/>
    <w:rsid w:val="00D914F0"/>
    <w:rsid w:val="00D91E23"/>
    <w:rsid w:val="00D91EC7"/>
    <w:rsid w:val="00D922C7"/>
    <w:rsid w:val="00D927FA"/>
    <w:rsid w:val="00D9287C"/>
    <w:rsid w:val="00D93263"/>
    <w:rsid w:val="00D93406"/>
    <w:rsid w:val="00D9412E"/>
    <w:rsid w:val="00D942F8"/>
    <w:rsid w:val="00D94845"/>
    <w:rsid w:val="00D94F21"/>
    <w:rsid w:val="00D953C0"/>
    <w:rsid w:val="00D95C88"/>
    <w:rsid w:val="00D96074"/>
    <w:rsid w:val="00D96501"/>
    <w:rsid w:val="00D96824"/>
    <w:rsid w:val="00D96F7B"/>
    <w:rsid w:val="00D97523"/>
    <w:rsid w:val="00D979C4"/>
    <w:rsid w:val="00DA07CE"/>
    <w:rsid w:val="00DA0D7A"/>
    <w:rsid w:val="00DA264A"/>
    <w:rsid w:val="00DA2908"/>
    <w:rsid w:val="00DA2DC6"/>
    <w:rsid w:val="00DA3A50"/>
    <w:rsid w:val="00DA3A6D"/>
    <w:rsid w:val="00DA3D70"/>
    <w:rsid w:val="00DA4290"/>
    <w:rsid w:val="00DA45E4"/>
    <w:rsid w:val="00DA4C7B"/>
    <w:rsid w:val="00DA529A"/>
    <w:rsid w:val="00DA5C36"/>
    <w:rsid w:val="00DA5EA1"/>
    <w:rsid w:val="00DA641B"/>
    <w:rsid w:val="00DA72D0"/>
    <w:rsid w:val="00DA76A1"/>
    <w:rsid w:val="00DA7F5C"/>
    <w:rsid w:val="00DB01A1"/>
    <w:rsid w:val="00DB05CC"/>
    <w:rsid w:val="00DB05E0"/>
    <w:rsid w:val="00DB08C9"/>
    <w:rsid w:val="00DB1473"/>
    <w:rsid w:val="00DB1C7E"/>
    <w:rsid w:val="00DB2446"/>
    <w:rsid w:val="00DB33B1"/>
    <w:rsid w:val="00DB37C4"/>
    <w:rsid w:val="00DB444E"/>
    <w:rsid w:val="00DB4F6B"/>
    <w:rsid w:val="00DB5009"/>
    <w:rsid w:val="00DB56A9"/>
    <w:rsid w:val="00DB5C02"/>
    <w:rsid w:val="00DB68EA"/>
    <w:rsid w:val="00DB7155"/>
    <w:rsid w:val="00DC017E"/>
    <w:rsid w:val="00DC0259"/>
    <w:rsid w:val="00DC0927"/>
    <w:rsid w:val="00DC0C2C"/>
    <w:rsid w:val="00DC18AA"/>
    <w:rsid w:val="00DC18B8"/>
    <w:rsid w:val="00DC2C13"/>
    <w:rsid w:val="00DC2C87"/>
    <w:rsid w:val="00DC2EAA"/>
    <w:rsid w:val="00DC32D3"/>
    <w:rsid w:val="00DC3E42"/>
    <w:rsid w:val="00DC424C"/>
    <w:rsid w:val="00DC4A62"/>
    <w:rsid w:val="00DC5B9B"/>
    <w:rsid w:val="00DC6B54"/>
    <w:rsid w:val="00DC6D5C"/>
    <w:rsid w:val="00DC7232"/>
    <w:rsid w:val="00DC7CDD"/>
    <w:rsid w:val="00DC7E05"/>
    <w:rsid w:val="00DD1CA1"/>
    <w:rsid w:val="00DD2029"/>
    <w:rsid w:val="00DD2087"/>
    <w:rsid w:val="00DD2143"/>
    <w:rsid w:val="00DD2AE5"/>
    <w:rsid w:val="00DD3241"/>
    <w:rsid w:val="00DD3422"/>
    <w:rsid w:val="00DD3829"/>
    <w:rsid w:val="00DD3F7A"/>
    <w:rsid w:val="00DD3F7D"/>
    <w:rsid w:val="00DD3F97"/>
    <w:rsid w:val="00DD43D2"/>
    <w:rsid w:val="00DD4663"/>
    <w:rsid w:val="00DD4AC6"/>
    <w:rsid w:val="00DD4DE5"/>
    <w:rsid w:val="00DD54DF"/>
    <w:rsid w:val="00DD68C6"/>
    <w:rsid w:val="00DD6D1A"/>
    <w:rsid w:val="00DD774F"/>
    <w:rsid w:val="00DD7D04"/>
    <w:rsid w:val="00DE0006"/>
    <w:rsid w:val="00DE0B86"/>
    <w:rsid w:val="00DE0F17"/>
    <w:rsid w:val="00DE1B62"/>
    <w:rsid w:val="00DE1F39"/>
    <w:rsid w:val="00DE2336"/>
    <w:rsid w:val="00DE3F31"/>
    <w:rsid w:val="00DE408D"/>
    <w:rsid w:val="00DE5165"/>
    <w:rsid w:val="00DE5266"/>
    <w:rsid w:val="00DE5BD0"/>
    <w:rsid w:val="00DE5C20"/>
    <w:rsid w:val="00DE5F51"/>
    <w:rsid w:val="00DE65E7"/>
    <w:rsid w:val="00DE66DD"/>
    <w:rsid w:val="00DE6AFE"/>
    <w:rsid w:val="00DE6CBF"/>
    <w:rsid w:val="00DE7EA7"/>
    <w:rsid w:val="00DE7EAA"/>
    <w:rsid w:val="00DE7FA9"/>
    <w:rsid w:val="00DF0081"/>
    <w:rsid w:val="00DF01EF"/>
    <w:rsid w:val="00DF051B"/>
    <w:rsid w:val="00DF0906"/>
    <w:rsid w:val="00DF0973"/>
    <w:rsid w:val="00DF0989"/>
    <w:rsid w:val="00DF0E80"/>
    <w:rsid w:val="00DF18B3"/>
    <w:rsid w:val="00DF2D74"/>
    <w:rsid w:val="00DF398E"/>
    <w:rsid w:val="00DF42B3"/>
    <w:rsid w:val="00DF478E"/>
    <w:rsid w:val="00DF5626"/>
    <w:rsid w:val="00DF57CC"/>
    <w:rsid w:val="00DF67B3"/>
    <w:rsid w:val="00DF690E"/>
    <w:rsid w:val="00DF6A9C"/>
    <w:rsid w:val="00DF6B84"/>
    <w:rsid w:val="00DF6F4D"/>
    <w:rsid w:val="00DF7968"/>
    <w:rsid w:val="00DF7ED4"/>
    <w:rsid w:val="00E00BB3"/>
    <w:rsid w:val="00E01507"/>
    <w:rsid w:val="00E0199F"/>
    <w:rsid w:val="00E0248F"/>
    <w:rsid w:val="00E026EC"/>
    <w:rsid w:val="00E02AC1"/>
    <w:rsid w:val="00E038DA"/>
    <w:rsid w:val="00E04454"/>
    <w:rsid w:val="00E045E5"/>
    <w:rsid w:val="00E04BDF"/>
    <w:rsid w:val="00E05918"/>
    <w:rsid w:val="00E07150"/>
    <w:rsid w:val="00E101FC"/>
    <w:rsid w:val="00E10EDB"/>
    <w:rsid w:val="00E116E4"/>
    <w:rsid w:val="00E11826"/>
    <w:rsid w:val="00E11993"/>
    <w:rsid w:val="00E119FD"/>
    <w:rsid w:val="00E12481"/>
    <w:rsid w:val="00E12744"/>
    <w:rsid w:val="00E128A3"/>
    <w:rsid w:val="00E12B93"/>
    <w:rsid w:val="00E12B95"/>
    <w:rsid w:val="00E12D47"/>
    <w:rsid w:val="00E143FF"/>
    <w:rsid w:val="00E14414"/>
    <w:rsid w:val="00E144B7"/>
    <w:rsid w:val="00E1497F"/>
    <w:rsid w:val="00E15643"/>
    <w:rsid w:val="00E16CB0"/>
    <w:rsid w:val="00E17045"/>
    <w:rsid w:val="00E1737D"/>
    <w:rsid w:val="00E17C89"/>
    <w:rsid w:val="00E17E28"/>
    <w:rsid w:val="00E207D6"/>
    <w:rsid w:val="00E21263"/>
    <w:rsid w:val="00E21E40"/>
    <w:rsid w:val="00E21F00"/>
    <w:rsid w:val="00E223CE"/>
    <w:rsid w:val="00E22B4D"/>
    <w:rsid w:val="00E2355A"/>
    <w:rsid w:val="00E23938"/>
    <w:rsid w:val="00E2414D"/>
    <w:rsid w:val="00E24BEE"/>
    <w:rsid w:val="00E24D6E"/>
    <w:rsid w:val="00E257CE"/>
    <w:rsid w:val="00E25924"/>
    <w:rsid w:val="00E2593C"/>
    <w:rsid w:val="00E25C26"/>
    <w:rsid w:val="00E26FED"/>
    <w:rsid w:val="00E275A9"/>
    <w:rsid w:val="00E307AF"/>
    <w:rsid w:val="00E31354"/>
    <w:rsid w:val="00E313BD"/>
    <w:rsid w:val="00E31781"/>
    <w:rsid w:val="00E31BA2"/>
    <w:rsid w:val="00E31ECD"/>
    <w:rsid w:val="00E331AA"/>
    <w:rsid w:val="00E33D44"/>
    <w:rsid w:val="00E3465C"/>
    <w:rsid w:val="00E34C46"/>
    <w:rsid w:val="00E34DD3"/>
    <w:rsid w:val="00E3529D"/>
    <w:rsid w:val="00E35666"/>
    <w:rsid w:val="00E36C51"/>
    <w:rsid w:val="00E37016"/>
    <w:rsid w:val="00E37AAB"/>
    <w:rsid w:val="00E37F79"/>
    <w:rsid w:val="00E40282"/>
    <w:rsid w:val="00E40C38"/>
    <w:rsid w:val="00E41FCB"/>
    <w:rsid w:val="00E423D5"/>
    <w:rsid w:val="00E43B18"/>
    <w:rsid w:val="00E44A0B"/>
    <w:rsid w:val="00E44C2A"/>
    <w:rsid w:val="00E451E7"/>
    <w:rsid w:val="00E452FD"/>
    <w:rsid w:val="00E45CAE"/>
    <w:rsid w:val="00E460D0"/>
    <w:rsid w:val="00E4662B"/>
    <w:rsid w:val="00E467F1"/>
    <w:rsid w:val="00E4712B"/>
    <w:rsid w:val="00E474A0"/>
    <w:rsid w:val="00E47E8A"/>
    <w:rsid w:val="00E506FE"/>
    <w:rsid w:val="00E518B5"/>
    <w:rsid w:val="00E51A8C"/>
    <w:rsid w:val="00E51BB7"/>
    <w:rsid w:val="00E5211E"/>
    <w:rsid w:val="00E5221C"/>
    <w:rsid w:val="00E524B1"/>
    <w:rsid w:val="00E5257D"/>
    <w:rsid w:val="00E525EE"/>
    <w:rsid w:val="00E53B2B"/>
    <w:rsid w:val="00E54066"/>
    <w:rsid w:val="00E54131"/>
    <w:rsid w:val="00E544A0"/>
    <w:rsid w:val="00E544B3"/>
    <w:rsid w:val="00E545EA"/>
    <w:rsid w:val="00E54D02"/>
    <w:rsid w:val="00E54F2F"/>
    <w:rsid w:val="00E559AA"/>
    <w:rsid w:val="00E55D27"/>
    <w:rsid w:val="00E56B30"/>
    <w:rsid w:val="00E573D6"/>
    <w:rsid w:val="00E5779B"/>
    <w:rsid w:val="00E6040B"/>
    <w:rsid w:val="00E60D09"/>
    <w:rsid w:val="00E6155D"/>
    <w:rsid w:val="00E61D91"/>
    <w:rsid w:val="00E622D4"/>
    <w:rsid w:val="00E626B0"/>
    <w:rsid w:val="00E65C5D"/>
    <w:rsid w:val="00E675D6"/>
    <w:rsid w:val="00E67C49"/>
    <w:rsid w:val="00E67DDF"/>
    <w:rsid w:val="00E705E8"/>
    <w:rsid w:val="00E7112E"/>
    <w:rsid w:val="00E718BA"/>
    <w:rsid w:val="00E71F4D"/>
    <w:rsid w:val="00E7245C"/>
    <w:rsid w:val="00E735DC"/>
    <w:rsid w:val="00E73DC2"/>
    <w:rsid w:val="00E73DFE"/>
    <w:rsid w:val="00E74B4D"/>
    <w:rsid w:val="00E74C20"/>
    <w:rsid w:val="00E74EBD"/>
    <w:rsid w:val="00E75189"/>
    <w:rsid w:val="00E757CE"/>
    <w:rsid w:val="00E77443"/>
    <w:rsid w:val="00E77955"/>
    <w:rsid w:val="00E77D2A"/>
    <w:rsid w:val="00E80593"/>
    <w:rsid w:val="00E8098F"/>
    <w:rsid w:val="00E80E12"/>
    <w:rsid w:val="00E80E95"/>
    <w:rsid w:val="00E81628"/>
    <w:rsid w:val="00E82147"/>
    <w:rsid w:val="00E82526"/>
    <w:rsid w:val="00E83E93"/>
    <w:rsid w:val="00E83F39"/>
    <w:rsid w:val="00E85101"/>
    <w:rsid w:val="00E85821"/>
    <w:rsid w:val="00E85B4A"/>
    <w:rsid w:val="00E85B9A"/>
    <w:rsid w:val="00E86257"/>
    <w:rsid w:val="00E864A0"/>
    <w:rsid w:val="00E879E4"/>
    <w:rsid w:val="00E87DD8"/>
    <w:rsid w:val="00E917DD"/>
    <w:rsid w:val="00E9339A"/>
    <w:rsid w:val="00E93A8D"/>
    <w:rsid w:val="00E93B39"/>
    <w:rsid w:val="00E94643"/>
    <w:rsid w:val="00E949C0"/>
    <w:rsid w:val="00E94D59"/>
    <w:rsid w:val="00E94E1B"/>
    <w:rsid w:val="00E96071"/>
    <w:rsid w:val="00E964BC"/>
    <w:rsid w:val="00E96ACB"/>
    <w:rsid w:val="00E96FB3"/>
    <w:rsid w:val="00E975EE"/>
    <w:rsid w:val="00E97FD5"/>
    <w:rsid w:val="00EA01C0"/>
    <w:rsid w:val="00EA08DC"/>
    <w:rsid w:val="00EA0983"/>
    <w:rsid w:val="00EA0B2A"/>
    <w:rsid w:val="00EA0E5C"/>
    <w:rsid w:val="00EA14DD"/>
    <w:rsid w:val="00EA1BB3"/>
    <w:rsid w:val="00EA267E"/>
    <w:rsid w:val="00EA299A"/>
    <w:rsid w:val="00EA3B5B"/>
    <w:rsid w:val="00EA4C65"/>
    <w:rsid w:val="00EA50F9"/>
    <w:rsid w:val="00EA5D1B"/>
    <w:rsid w:val="00EA5E07"/>
    <w:rsid w:val="00EA5FDE"/>
    <w:rsid w:val="00EA6C2F"/>
    <w:rsid w:val="00EA7497"/>
    <w:rsid w:val="00EB02CF"/>
    <w:rsid w:val="00EB094C"/>
    <w:rsid w:val="00EB0BDA"/>
    <w:rsid w:val="00EB0E53"/>
    <w:rsid w:val="00EB11D1"/>
    <w:rsid w:val="00EB2A60"/>
    <w:rsid w:val="00EB34BD"/>
    <w:rsid w:val="00EB36F0"/>
    <w:rsid w:val="00EB3B46"/>
    <w:rsid w:val="00EB3D9F"/>
    <w:rsid w:val="00EB48F2"/>
    <w:rsid w:val="00EB5C25"/>
    <w:rsid w:val="00EB65B5"/>
    <w:rsid w:val="00EB6838"/>
    <w:rsid w:val="00EB6CE0"/>
    <w:rsid w:val="00EB700A"/>
    <w:rsid w:val="00EB7223"/>
    <w:rsid w:val="00EC01AD"/>
    <w:rsid w:val="00EC124F"/>
    <w:rsid w:val="00EC34E2"/>
    <w:rsid w:val="00EC3B74"/>
    <w:rsid w:val="00EC418E"/>
    <w:rsid w:val="00EC4218"/>
    <w:rsid w:val="00EC4801"/>
    <w:rsid w:val="00EC5735"/>
    <w:rsid w:val="00EC5992"/>
    <w:rsid w:val="00EC6289"/>
    <w:rsid w:val="00EC72CC"/>
    <w:rsid w:val="00ED0225"/>
    <w:rsid w:val="00ED0494"/>
    <w:rsid w:val="00ED0983"/>
    <w:rsid w:val="00ED0D3E"/>
    <w:rsid w:val="00ED29AD"/>
    <w:rsid w:val="00ED37C9"/>
    <w:rsid w:val="00ED387D"/>
    <w:rsid w:val="00ED388C"/>
    <w:rsid w:val="00ED3BC0"/>
    <w:rsid w:val="00ED4745"/>
    <w:rsid w:val="00ED5269"/>
    <w:rsid w:val="00ED567A"/>
    <w:rsid w:val="00ED5BB9"/>
    <w:rsid w:val="00ED5FEA"/>
    <w:rsid w:val="00ED76B8"/>
    <w:rsid w:val="00ED7C3C"/>
    <w:rsid w:val="00ED7C96"/>
    <w:rsid w:val="00ED7E98"/>
    <w:rsid w:val="00EE0120"/>
    <w:rsid w:val="00EE045B"/>
    <w:rsid w:val="00EE28C1"/>
    <w:rsid w:val="00EE2AFD"/>
    <w:rsid w:val="00EE4387"/>
    <w:rsid w:val="00EE4BA6"/>
    <w:rsid w:val="00EE5F2D"/>
    <w:rsid w:val="00EE661D"/>
    <w:rsid w:val="00EE6FE5"/>
    <w:rsid w:val="00EE7723"/>
    <w:rsid w:val="00EF0331"/>
    <w:rsid w:val="00EF0363"/>
    <w:rsid w:val="00EF1879"/>
    <w:rsid w:val="00EF1A7C"/>
    <w:rsid w:val="00EF21C6"/>
    <w:rsid w:val="00EF224D"/>
    <w:rsid w:val="00EF28E5"/>
    <w:rsid w:val="00EF2A41"/>
    <w:rsid w:val="00EF2E80"/>
    <w:rsid w:val="00EF3355"/>
    <w:rsid w:val="00EF44A9"/>
    <w:rsid w:val="00EF4F5F"/>
    <w:rsid w:val="00EF5A5F"/>
    <w:rsid w:val="00EF6E0A"/>
    <w:rsid w:val="00EF7116"/>
    <w:rsid w:val="00EF722B"/>
    <w:rsid w:val="00F001D8"/>
    <w:rsid w:val="00F01752"/>
    <w:rsid w:val="00F02F66"/>
    <w:rsid w:val="00F030AF"/>
    <w:rsid w:val="00F04BD2"/>
    <w:rsid w:val="00F04DC1"/>
    <w:rsid w:val="00F04E0A"/>
    <w:rsid w:val="00F05D18"/>
    <w:rsid w:val="00F06229"/>
    <w:rsid w:val="00F0656A"/>
    <w:rsid w:val="00F07003"/>
    <w:rsid w:val="00F07A1E"/>
    <w:rsid w:val="00F10EBE"/>
    <w:rsid w:val="00F11333"/>
    <w:rsid w:val="00F1289A"/>
    <w:rsid w:val="00F150DF"/>
    <w:rsid w:val="00F151CD"/>
    <w:rsid w:val="00F15345"/>
    <w:rsid w:val="00F15AD6"/>
    <w:rsid w:val="00F15AE4"/>
    <w:rsid w:val="00F15FB4"/>
    <w:rsid w:val="00F1638D"/>
    <w:rsid w:val="00F167B7"/>
    <w:rsid w:val="00F16A57"/>
    <w:rsid w:val="00F17643"/>
    <w:rsid w:val="00F17EDF"/>
    <w:rsid w:val="00F21613"/>
    <w:rsid w:val="00F22A39"/>
    <w:rsid w:val="00F22BB3"/>
    <w:rsid w:val="00F230F8"/>
    <w:rsid w:val="00F23222"/>
    <w:rsid w:val="00F250E4"/>
    <w:rsid w:val="00F26A89"/>
    <w:rsid w:val="00F2733C"/>
    <w:rsid w:val="00F27AA7"/>
    <w:rsid w:val="00F309FC"/>
    <w:rsid w:val="00F30BCD"/>
    <w:rsid w:val="00F30CAC"/>
    <w:rsid w:val="00F30D6A"/>
    <w:rsid w:val="00F30ED7"/>
    <w:rsid w:val="00F30FC4"/>
    <w:rsid w:val="00F32F10"/>
    <w:rsid w:val="00F33D1E"/>
    <w:rsid w:val="00F34127"/>
    <w:rsid w:val="00F343BF"/>
    <w:rsid w:val="00F345AA"/>
    <w:rsid w:val="00F345E0"/>
    <w:rsid w:val="00F34E16"/>
    <w:rsid w:val="00F35105"/>
    <w:rsid w:val="00F36041"/>
    <w:rsid w:val="00F3648D"/>
    <w:rsid w:val="00F36D48"/>
    <w:rsid w:val="00F3766D"/>
    <w:rsid w:val="00F410CE"/>
    <w:rsid w:val="00F4127D"/>
    <w:rsid w:val="00F418BE"/>
    <w:rsid w:val="00F41EFD"/>
    <w:rsid w:val="00F427B4"/>
    <w:rsid w:val="00F43715"/>
    <w:rsid w:val="00F43D46"/>
    <w:rsid w:val="00F44153"/>
    <w:rsid w:val="00F45751"/>
    <w:rsid w:val="00F45E80"/>
    <w:rsid w:val="00F46F7D"/>
    <w:rsid w:val="00F478CE"/>
    <w:rsid w:val="00F47A36"/>
    <w:rsid w:val="00F50162"/>
    <w:rsid w:val="00F50215"/>
    <w:rsid w:val="00F508DA"/>
    <w:rsid w:val="00F52953"/>
    <w:rsid w:val="00F52B47"/>
    <w:rsid w:val="00F52CC0"/>
    <w:rsid w:val="00F52E3F"/>
    <w:rsid w:val="00F52F35"/>
    <w:rsid w:val="00F55267"/>
    <w:rsid w:val="00F55655"/>
    <w:rsid w:val="00F561F9"/>
    <w:rsid w:val="00F56C0E"/>
    <w:rsid w:val="00F5794C"/>
    <w:rsid w:val="00F604CA"/>
    <w:rsid w:val="00F60883"/>
    <w:rsid w:val="00F60A23"/>
    <w:rsid w:val="00F61062"/>
    <w:rsid w:val="00F61DE5"/>
    <w:rsid w:val="00F62289"/>
    <w:rsid w:val="00F62451"/>
    <w:rsid w:val="00F62F07"/>
    <w:rsid w:val="00F6347B"/>
    <w:rsid w:val="00F63551"/>
    <w:rsid w:val="00F6395A"/>
    <w:rsid w:val="00F653C3"/>
    <w:rsid w:val="00F65A6D"/>
    <w:rsid w:val="00F65AEA"/>
    <w:rsid w:val="00F65BA7"/>
    <w:rsid w:val="00F65FB8"/>
    <w:rsid w:val="00F666DD"/>
    <w:rsid w:val="00F66CA9"/>
    <w:rsid w:val="00F67A1F"/>
    <w:rsid w:val="00F67A8C"/>
    <w:rsid w:val="00F70566"/>
    <w:rsid w:val="00F70B7C"/>
    <w:rsid w:val="00F70DBD"/>
    <w:rsid w:val="00F71725"/>
    <w:rsid w:val="00F73A12"/>
    <w:rsid w:val="00F73B0E"/>
    <w:rsid w:val="00F744BB"/>
    <w:rsid w:val="00F74845"/>
    <w:rsid w:val="00F7543D"/>
    <w:rsid w:val="00F762EB"/>
    <w:rsid w:val="00F76DB0"/>
    <w:rsid w:val="00F774D0"/>
    <w:rsid w:val="00F77BD2"/>
    <w:rsid w:val="00F77E1C"/>
    <w:rsid w:val="00F77E5C"/>
    <w:rsid w:val="00F802AA"/>
    <w:rsid w:val="00F812AB"/>
    <w:rsid w:val="00F81AD0"/>
    <w:rsid w:val="00F8314B"/>
    <w:rsid w:val="00F837B0"/>
    <w:rsid w:val="00F837C7"/>
    <w:rsid w:val="00F850FB"/>
    <w:rsid w:val="00F861A1"/>
    <w:rsid w:val="00F861CF"/>
    <w:rsid w:val="00F86886"/>
    <w:rsid w:val="00F86AA8"/>
    <w:rsid w:val="00F90466"/>
    <w:rsid w:val="00F90AC9"/>
    <w:rsid w:val="00F92700"/>
    <w:rsid w:val="00F94413"/>
    <w:rsid w:val="00F945E3"/>
    <w:rsid w:val="00F94BFC"/>
    <w:rsid w:val="00F96331"/>
    <w:rsid w:val="00F966F9"/>
    <w:rsid w:val="00F96A71"/>
    <w:rsid w:val="00FA00AB"/>
    <w:rsid w:val="00FA0A57"/>
    <w:rsid w:val="00FA1531"/>
    <w:rsid w:val="00FA1C55"/>
    <w:rsid w:val="00FA1D88"/>
    <w:rsid w:val="00FA2023"/>
    <w:rsid w:val="00FA2380"/>
    <w:rsid w:val="00FA2820"/>
    <w:rsid w:val="00FA2BE9"/>
    <w:rsid w:val="00FA2BFC"/>
    <w:rsid w:val="00FA3C56"/>
    <w:rsid w:val="00FA3D98"/>
    <w:rsid w:val="00FA3DE5"/>
    <w:rsid w:val="00FA3FE0"/>
    <w:rsid w:val="00FA453D"/>
    <w:rsid w:val="00FA457E"/>
    <w:rsid w:val="00FA52C9"/>
    <w:rsid w:val="00FA6422"/>
    <w:rsid w:val="00FA6BE0"/>
    <w:rsid w:val="00FA7BAF"/>
    <w:rsid w:val="00FB147C"/>
    <w:rsid w:val="00FB1EF5"/>
    <w:rsid w:val="00FB252D"/>
    <w:rsid w:val="00FB2D63"/>
    <w:rsid w:val="00FB39E0"/>
    <w:rsid w:val="00FB39FE"/>
    <w:rsid w:val="00FB5B76"/>
    <w:rsid w:val="00FB68DE"/>
    <w:rsid w:val="00FB6A13"/>
    <w:rsid w:val="00FB7967"/>
    <w:rsid w:val="00FB7BD4"/>
    <w:rsid w:val="00FC013B"/>
    <w:rsid w:val="00FC0786"/>
    <w:rsid w:val="00FC1581"/>
    <w:rsid w:val="00FC1978"/>
    <w:rsid w:val="00FC25B8"/>
    <w:rsid w:val="00FC25FC"/>
    <w:rsid w:val="00FC31A3"/>
    <w:rsid w:val="00FC479A"/>
    <w:rsid w:val="00FC4E86"/>
    <w:rsid w:val="00FC68B5"/>
    <w:rsid w:val="00FC7574"/>
    <w:rsid w:val="00FC7FD5"/>
    <w:rsid w:val="00FD00F1"/>
    <w:rsid w:val="00FD0BD3"/>
    <w:rsid w:val="00FD1488"/>
    <w:rsid w:val="00FD1D6F"/>
    <w:rsid w:val="00FD2AF9"/>
    <w:rsid w:val="00FD36F2"/>
    <w:rsid w:val="00FD3708"/>
    <w:rsid w:val="00FD3D27"/>
    <w:rsid w:val="00FD3E18"/>
    <w:rsid w:val="00FD4692"/>
    <w:rsid w:val="00FD510F"/>
    <w:rsid w:val="00FD5280"/>
    <w:rsid w:val="00FD60DC"/>
    <w:rsid w:val="00FD61E2"/>
    <w:rsid w:val="00FD6B84"/>
    <w:rsid w:val="00FD6D88"/>
    <w:rsid w:val="00FD6FF9"/>
    <w:rsid w:val="00FD702D"/>
    <w:rsid w:val="00FD77EF"/>
    <w:rsid w:val="00FE0039"/>
    <w:rsid w:val="00FE0E34"/>
    <w:rsid w:val="00FE179C"/>
    <w:rsid w:val="00FE1A8B"/>
    <w:rsid w:val="00FE2B1D"/>
    <w:rsid w:val="00FE3CA7"/>
    <w:rsid w:val="00FE41B3"/>
    <w:rsid w:val="00FE46CF"/>
    <w:rsid w:val="00FE4F72"/>
    <w:rsid w:val="00FE6EF5"/>
    <w:rsid w:val="00FE728C"/>
    <w:rsid w:val="00FE7580"/>
    <w:rsid w:val="00FE75B2"/>
    <w:rsid w:val="00FF0AA9"/>
    <w:rsid w:val="00FF10AC"/>
    <w:rsid w:val="00FF1F45"/>
    <w:rsid w:val="00FF229F"/>
    <w:rsid w:val="00FF2494"/>
    <w:rsid w:val="00FF2861"/>
    <w:rsid w:val="00FF3226"/>
    <w:rsid w:val="00FF385A"/>
    <w:rsid w:val="00FF38F9"/>
    <w:rsid w:val="00FF4160"/>
    <w:rsid w:val="00FF5380"/>
    <w:rsid w:val="00FF5565"/>
    <w:rsid w:val="00FF583F"/>
    <w:rsid w:val="00FF6203"/>
    <w:rsid w:val="00FF64FE"/>
    <w:rsid w:val="00FF6670"/>
    <w:rsid w:val="00FF6C16"/>
    <w:rsid w:val="00FF79AB"/>
    <w:rsid w:val="01832555"/>
    <w:rsid w:val="01B7AEEE"/>
    <w:rsid w:val="01CFAE73"/>
    <w:rsid w:val="020C2929"/>
    <w:rsid w:val="0313A78A"/>
    <w:rsid w:val="034A371B"/>
    <w:rsid w:val="035B9586"/>
    <w:rsid w:val="03D78734"/>
    <w:rsid w:val="0406A256"/>
    <w:rsid w:val="043D4EB2"/>
    <w:rsid w:val="047AA69A"/>
    <w:rsid w:val="04A8A61C"/>
    <w:rsid w:val="04D9EE58"/>
    <w:rsid w:val="05734898"/>
    <w:rsid w:val="05B79132"/>
    <w:rsid w:val="05FB1228"/>
    <w:rsid w:val="06A31F96"/>
    <w:rsid w:val="073E91B4"/>
    <w:rsid w:val="083D311B"/>
    <w:rsid w:val="08CC1C4B"/>
    <w:rsid w:val="09B34E1A"/>
    <w:rsid w:val="0A8F7731"/>
    <w:rsid w:val="0B13A953"/>
    <w:rsid w:val="0BAB58A5"/>
    <w:rsid w:val="0C1202D7"/>
    <w:rsid w:val="0DBBA5D6"/>
    <w:rsid w:val="0E69A764"/>
    <w:rsid w:val="11130535"/>
    <w:rsid w:val="113283B9"/>
    <w:rsid w:val="11688A50"/>
    <w:rsid w:val="1238A343"/>
    <w:rsid w:val="129C2DBE"/>
    <w:rsid w:val="1322F985"/>
    <w:rsid w:val="13BC0C2B"/>
    <w:rsid w:val="146D1C80"/>
    <w:rsid w:val="14CD33AB"/>
    <w:rsid w:val="14DC88CA"/>
    <w:rsid w:val="15DCD78C"/>
    <w:rsid w:val="15FCAD1C"/>
    <w:rsid w:val="16621C6F"/>
    <w:rsid w:val="1793DDF6"/>
    <w:rsid w:val="17FFD759"/>
    <w:rsid w:val="18391F8E"/>
    <w:rsid w:val="18AFD24D"/>
    <w:rsid w:val="18EA2D9B"/>
    <w:rsid w:val="19827F5D"/>
    <w:rsid w:val="1B61AB3E"/>
    <w:rsid w:val="1B66F0D6"/>
    <w:rsid w:val="1BC0AAEF"/>
    <w:rsid w:val="1C08A600"/>
    <w:rsid w:val="1C7A22D7"/>
    <w:rsid w:val="1C815335"/>
    <w:rsid w:val="1CBAD619"/>
    <w:rsid w:val="1D56131D"/>
    <w:rsid w:val="1D834370"/>
    <w:rsid w:val="1DA21F2B"/>
    <w:rsid w:val="1E242959"/>
    <w:rsid w:val="1F308016"/>
    <w:rsid w:val="1FF1C0E1"/>
    <w:rsid w:val="1FF53DD8"/>
    <w:rsid w:val="20DC1723"/>
    <w:rsid w:val="2132ACE0"/>
    <w:rsid w:val="213AC03C"/>
    <w:rsid w:val="215E1295"/>
    <w:rsid w:val="218F379A"/>
    <w:rsid w:val="21AA3F8F"/>
    <w:rsid w:val="21E6B5B3"/>
    <w:rsid w:val="21E912BA"/>
    <w:rsid w:val="2232B8DE"/>
    <w:rsid w:val="2256B493"/>
    <w:rsid w:val="22AB7375"/>
    <w:rsid w:val="22D4D1C1"/>
    <w:rsid w:val="2329EB48"/>
    <w:rsid w:val="238B53AA"/>
    <w:rsid w:val="2470A222"/>
    <w:rsid w:val="24951081"/>
    <w:rsid w:val="25D7A21A"/>
    <w:rsid w:val="2669AC16"/>
    <w:rsid w:val="26CCB758"/>
    <w:rsid w:val="27A842E4"/>
    <w:rsid w:val="2804C04C"/>
    <w:rsid w:val="2A314C03"/>
    <w:rsid w:val="2AC8429F"/>
    <w:rsid w:val="2C26B750"/>
    <w:rsid w:val="2DC66DBC"/>
    <w:rsid w:val="2F5E5812"/>
    <w:rsid w:val="2FBA685B"/>
    <w:rsid w:val="2FCAB596"/>
    <w:rsid w:val="30D931BA"/>
    <w:rsid w:val="311CEBD1"/>
    <w:rsid w:val="315D63DC"/>
    <w:rsid w:val="31B363F5"/>
    <w:rsid w:val="31E01120"/>
    <w:rsid w:val="33D59E77"/>
    <w:rsid w:val="34139979"/>
    <w:rsid w:val="34BCACEA"/>
    <w:rsid w:val="35A8A241"/>
    <w:rsid w:val="3623F99E"/>
    <w:rsid w:val="36C84A38"/>
    <w:rsid w:val="36C9CF16"/>
    <w:rsid w:val="37100636"/>
    <w:rsid w:val="3772D6A8"/>
    <w:rsid w:val="3795C837"/>
    <w:rsid w:val="37EB6569"/>
    <w:rsid w:val="3825C7B2"/>
    <w:rsid w:val="387B8F92"/>
    <w:rsid w:val="38D4D0E6"/>
    <w:rsid w:val="38EC11FB"/>
    <w:rsid w:val="39B6B477"/>
    <w:rsid w:val="3AB9369F"/>
    <w:rsid w:val="3AFA716C"/>
    <w:rsid w:val="3BA471D5"/>
    <w:rsid w:val="3CFBDBE1"/>
    <w:rsid w:val="3D18F4DB"/>
    <w:rsid w:val="3E1E2C37"/>
    <w:rsid w:val="3EAB588B"/>
    <w:rsid w:val="3FA19759"/>
    <w:rsid w:val="3FA573C2"/>
    <w:rsid w:val="41B0FE79"/>
    <w:rsid w:val="41B88CBB"/>
    <w:rsid w:val="42498FEC"/>
    <w:rsid w:val="431196AE"/>
    <w:rsid w:val="437EC9AE"/>
    <w:rsid w:val="4388CFAD"/>
    <w:rsid w:val="450D7896"/>
    <w:rsid w:val="4556B89B"/>
    <w:rsid w:val="4817DF83"/>
    <w:rsid w:val="49902FF9"/>
    <w:rsid w:val="4A27C04F"/>
    <w:rsid w:val="4A6342AB"/>
    <w:rsid w:val="4A821624"/>
    <w:rsid w:val="4A950A19"/>
    <w:rsid w:val="4B138ADD"/>
    <w:rsid w:val="4B2AD2E6"/>
    <w:rsid w:val="4B8461F0"/>
    <w:rsid w:val="4D14711D"/>
    <w:rsid w:val="4D1D1A8C"/>
    <w:rsid w:val="4F27E7AF"/>
    <w:rsid w:val="50AA8FB3"/>
    <w:rsid w:val="52468B59"/>
    <w:rsid w:val="5433442D"/>
    <w:rsid w:val="5538AB5F"/>
    <w:rsid w:val="560898F6"/>
    <w:rsid w:val="56C67C2E"/>
    <w:rsid w:val="5719D137"/>
    <w:rsid w:val="587002C9"/>
    <w:rsid w:val="5BED425A"/>
    <w:rsid w:val="5C3B2E6C"/>
    <w:rsid w:val="5CB14E8A"/>
    <w:rsid w:val="5D8912BB"/>
    <w:rsid w:val="5D893E00"/>
    <w:rsid w:val="5D912B86"/>
    <w:rsid w:val="5D98EF23"/>
    <w:rsid w:val="5DCFB9C7"/>
    <w:rsid w:val="5EA34BDF"/>
    <w:rsid w:val="5EF99CDA"/>
    <w:rsid w:val="5F250E61"/>
    <w:rsid w:val="603B5907"/>
    <w:rsid w:val="610A2186"/>
    <w:rsid w:val="61B38AA7"/>
    <w:rsid w:val="62467BE1"/>
    <w:rsid w:val="638CECCC"/>
    <w:rsid w:val="63A1C3F1"/>
    <w:rsid w:val="644AAA0E"/>
    <w:rsid w:val="652AC439"/>
    <w:rsid w:val="653F137D"/>
    <w:rsid w:val="6687E793"/>
    <w:rsid w:val="66F7C75B"/>
    <w:rsid w:val="67C5FFDA"/>
    <w:rsid w:val="680ABADC"/>
    <w:rsid w:val="690DF9CA"/>
    <w:rsid w:val="697BB9BA"/>
    <w:rsid w:val="6A5B25B8"/>
    <w:rsid w:val="6A6FAE8E"/>
    <w:rsid w:val="6AB7AC3C"/>
    <w:rsid w:val="6B423059"/>
    <w:rsid w:val="6B470D17"/>
    <w:rsid w:val="6CDE00BA"/>
    <w:rsid w:val="6CFB8E41"/>
    <w:rsid w:val="6D48A637"/>
    <w:rsid w:val="6E79D11B"/>
    <w:rsid w:val="6F156E7E"/>
    <w:rsid w:val="70141404"/>
    <w:rsid w:val="70DEF012"/>
    <w:rsid w:val="7102CCBD"/>
    <w:rsid w:val="719751D5"/>
    <w:rsid w:val="72048AA0"/>
    <w:rsid w:val="7215BCBB"/>
    <w:rsid w:val="724100C4"/>
    <w:rsid w:val="75302F48"/>
    <w:rsid w:val="75BEE07B"/>
    <w:rsid w:val="76337D0A"/>
    <w:rsid w:val="76F8F52E"/>
    <w:rsid w:val="7739758D"/>
    <w:rsid w:val="77430B47"/>
    <w:rsid w:val="775875D7"/>
    <w:rsid w:val="77D07B57"/>
    <w:rsid w:val="7873E141"/>
    <w:rsid w:val="78CF1ABE"/>
    <w:rsid w:val="79C49C8D"/>
    <w:rsid w:val="79CC0355"/>
    <w:rsid w:val="79D57BD9"/>
    <w:rsid w:val="7BA434ED"/>
    <w:rsid w:val="7D00EEC8"/>
    <w:rsid w:val="7EEADE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6EB5C"/>
  <w15:docId w15:val="{675C94F2-F8CD-4BEC-B596-58B1892C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40D"/>
  </w:style>
  <w:style w:type="paragraph" w:styleId="Heading1">
    <w:name w:val="heading 1"/>
    <w:basedOn w:val="Normal"/>
    <w:link w:val="Heading1Char"/>
    <w:uiPriority w:val="9"/>
    <w:qFormat/>
    <w:rsid w:val="006065D4"/>
    <w:pPr>
      <w:spacing w:after="0" w:line="300" w:lineRule="auto"/>
      <w:outlineLvl w:val="0"/>
    </w:pPr>
    <w:rPr>
      <w:rFonts w:ascii="Helvetica" w:hAnsi="Helvetica" w:cs="Helvetica"/>
      <w:b/>
      <w:bCs/>
      <w:color w:val="234A91"/>
      <w:spacing w:val="15"/>
      <w:kern w:val="36"/>
      <w:sz w:val="24"/>
      <w:szCs w:val="24"/>
      <w:lang w:eastAsia="en-AU"/>
    </w:rPr>
  </w:style>
  <w:style w:type="paragraph" w:styleId="Heading2">
    <w:name w:val="heading 2"/>
    <w:basedOn w:val="Normal"/>
    <w:next w:val="Normal"/>
    <w:link w:val="Heading2Char"/>
    <w:uiPriority w:val="9"/>
    <w:semiHidden/>
    <w:unhideWhenUsed/>
    <w:qFormat/>
    <w:rsid w:val="00F15A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numbered,列出段落,列出段落1,????,????1"/>
    <w:basedOn w:val="Normal"/>
    <w:link w:val="ListParagraphChar"/>
    <w:uiPriority w:val="34"/>
    <w:qFormat/>
    <w:rsid w:val="00B57AEA"/>
    <w:pPr>
      <w:spacing w:after="0" w:line="240" w:lineRule="auto"/>
      <w:ind w:left="720"/>
    </w:pPr>
    <w:rPr>
      <w:rFonts w:ascii="Calibri" w:hAnsi="Calibri" w:cs="Calibri"/>
    </w:rPr>
  </w:style>
  <w:style w:type="character" w:customStyle="1" w:styleId="Heading1Char">
    <w:name w:val="Heading 1 Char"/>
    <w:basedOn w:val="DefaultParagraphFont"/>
    <w:link w:val="Heading1"/>
    <w:uiPriority w:val="9"/>
    <w:rsid w:val="006065D4"/>
    <w:rPr>
      <w:rFonts w:ascii="Helvetica" w:hAnsi="Helvetica" w:cs="Helvetica"/>
      <w:b/>
      <w:bCs/>
      <w:color w:val="234A91"/>
      <w:spacing w:val="15"/>
      <w:kern w:val="36"/>
      <w:sz w:val="24"/>
      <w:szCs w:val="24"/>
      <w:lang w:eastAsia="en-AU"/>
    </w:rPr>
  </w:style>
  <w:style w:type="character" w:styleId="Strong">
    <w:name w:val="Strong"/>
    <w:basedOn w:val="DefaultParagraphFont"/>
    <w:uiPriority w:val="22"/>
    <w:qFormat/>
    <w:rsid w:val="006065D4"/>
    <w:rPr>
      <w:b/>
      <w:bCs/>
    </w:rPr>
  </w:style>
  <w:style w:type="character" w:styleId="Emphasis">
    <w:name w:val="Emphasis"/>
    <w:basedOn w:val="DefaultParagraphFont"/>
    <w:uiPriority w:val="20"/>
    <w:qFormat/>
    <w:rsid w:val="006065D4"/>
    <w:rPr>
      <w:i/>
      <w:iCs/>
    </w:rPr>
  </w:style>
  <w:style w:type="paragraph" w:styleId="NormalWeb">
    <w:name w:val="Normal (Web)"/>
    <w:basedOn w:val="Normal"/>
    <w:uiPriority w:val="99"/>
    <w:semiHidden/>
    <w:unhideWhenUsed/>
    <w:rsid w:val="00057F8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23701C"/>
    <w:rPr>
      <w:sz w:val="16"/>
      <w:szCs w:val="16"/>
    </w:rPr>
  </w:style>
  <w:style w:type="paragraph" w:styleId="CommentText">
    <w:name w:val="annotation text"/>
    <w:basedOn w:val="Normal"/>
    <w:link w:val="CommentTextChar"/>
    <w:uiPriority w:val="99"/>
    <w:unhideWhenUsed/>
    <w:rsid w:val="0023701C"/>
    <w:pPr>
      <w:spacing w:line="240" w:lineRule="auto"/>
    </w:pPr>
    <w:rPr>
      <w:sz w:val="20"/>
      <w:szCs w:val="20"/>
    </w:rPr>
  </w:style>
  <w:style w:type="character" w:customStyle="1" w:styleId="CommentTextChar">
    <w:name w:val="Comment Text Char"/>
    <w:basedOn w:val="DefaultParagraphFont"/>
    <w:link w:val="CommentText"/>
    <w:uiPriority w:val="99"/>
    <w:rsid w:val="0023701C"/>
    <w:rPr>
      <w:sz w:val="20"/>
      <w:szCs w:val="20"/>
    </w:rPr>
  </w:style>
  <w:style w:type="paragraph" w:styleId="CommentSubject">
    <w:name w:val="annotation subject"/>
    <w:basedOn w:val="CommentText"/>
    <w:next w:val="CommentText"/>
    <w:link w:val="CommentSubjectChar"/>
    <w:uiPriority w:val="99"/>
    <w:semiHidden/>
    <w:unhideWhenUsed/>
    <w:rsid w:val="0023701C"/>
    <w:rPr>
      <w:b/>
      <w:bCs/>
    </w:rPr>
  </w:style>
  <w:style w:type="character" w:customStyle="1" w:styleId="CommentSubjectChar">
    <w:name w:val="Comment Subject Char"/>
    <w:basedOn w:val="CommentTextChar"/>
    <w:link w:val="CommentSubject"/>
    <w:uiPriority w:val="99"/>
    <w:semiHidden/>
    <w:rsid w:val="0023701C"/>
    <w:rPr>
      <w:b/>
      <w:bCs/>
      <w:sz w:val="20"/>
      <w:szCs w:val="20"/>
    </w:rPr>
  </w:style>
  <w:style w:type="character" w:styleId="UnresolvedMention">
    <w:name w:val="Unresolved Mention"/>
    <w:basedOn w:val="DefaultParagraphFont"/>
    <w:uiPriority w:val="99"/>
    <w:unhideWhenUsed/>
    <w:rsid w:val="000153D0"/>
    <w:rPr>
      <w:color w:val="605E5C"/>
      <w:shd w:val="clear" w:color="auto" w:fill="E1DFDD"/>
    </w:rPr>
  </w:style>
  <w:style w:type="character" w:styleId="Mention">
    <w:name w:val="Mention"/>
    <w:basedOn w:val="DefaultParagraphFont"/>
    <w:uiPriority w:val="99"/>
    <w:unhideWhenUsed/>
    <w:rsid w:val="000153D0"/>
    <w:rPr>
      <w:color w:val="2B579A"/>
      <w:shd w:val="clear" w:color="auto" w:fill="E1DFDD"/>
    </w:rPr>
  </w:style>
  <w:style w:type="paragraph" w:styleId="Revision">
    <w:name w:val="Revision"/>
    <w:hidden/>
    <w:uiPriority w:val="99"/>
    <w:semiHidden/>
    <w:rsid w:val="0029084A"/>
    <w:pPr>
      <w:spacing w:after="0" w:line="240" w:lineRule="auto"/>
    </w:pPr>
  </w:style>
  <w:style w:type="paragraph" w:styleId="ListNumber">
    <w:name w:val="List Number"/>
    <w:basedOn w:val="Normal"/>
    <w:autoRedefine/>
    <w:uiPriority w:val="99"/>
    <w:qFormat/>
    <w:rsid w:val="002130AC"/>
    <w:pPr>
      <w:numPr>
        <w:numId w:val="2"/>
      </w:numPr>
      <w:spacing w:after="200" w:line="360" w:lineRule="auto"/>
    </w:pPr>
    <w:rPr>
      <w:rFonts w:eastAsia="Calibri" w:cstheme="minorHAnsi"/>
      <w:sz w:val="28"/>
      <w:szCs w:val="28"/>
    </w:rPr>
  </w:style>
  <w:style w:type="paragraph" w:styleId="Header">
    <w:name w:val="header"/>
    <w:basedOn w:val="Normal"/>
    <w:link w:val="HeaderChar"/>
    <w:uiPriority w:val="99"/>
    <w:unhideWhenUsed/>
    <w:rsid w:val="00A65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496"/>
  </w:style>
  <w:style w:type="paragraph" w:styleId="Footer">
    <w:name w:val="footer"/>
    <w:basedOn w:val="Normal"/>
    <w:link w:val="FooterChar"/>
    <w:uiPriority w:val="99"/>
    <w:unhideWhenUsed/>
    <w:rsid w:val="00A65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496"/>
  </w:style>
  <w:style w:type="character" w:styleId="Hyperlink">
    <w:name w:val="Hyperlink"/>
    <w:basedOn w:val="DefaultParagraphFont"/>
    <w:uiPriority w:val="99"/>
    <w:unhideWhenUsed/>
    <w:rsid w:val="005E08D3"/>
    <w:rPr>
      <w:color w:val="0563C1"/>
      <w:u w:val="single"/>
    </w:rPr>
  </w:style>
  <w:style w:type="paragraph" w:styleId="FootnoteText">
    <w:name w:val="footnote text"/>
    <w:basedOn w:val="Normal"/>
    <w:link w:val="FootnoteTextChar"/>
    <w:uiPriority w:val="99"/>
    <w:semiHidden/>
    <w:unhideWhenUsed/>
    <w:rsid w:val="002465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65EA"/>
    <w:rPr>
      <w:sz w:val="20"/>
      <w:szCs w:val="20"/>
    </w:rPr>
  </w:style>
  <w:style w:type="character" w:styleId="FootnoteReference">
    <w:name w:val="footnote reference"/>
    <w:basedOn w:val="DefaultParagraphFont"/>
    <w:uiPriority w:val="99"/>
    <w:semiHidden/>
    <w:unhideWhenUsed/>
    <w:rsid w:val="002465EA"/>
    <w:rPr>
      <w:vertAlign w:val="superscript"/>
    </w:rPr>
  </w:style>
  <w:style w:type="paragraph" w:customStyle="1" w:styleId="paragraph">
    <w:name w:val="paragraph"/>
    <w:basedOn w:val="Normal"/>
    <w:rsid w:val="000B590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0B590B"/>
  </w:style>
  <w:style w:type="character" w:customStyle="1" w:styleId="eop">
    <w:name w:val="eop"/>
    <w:basedOn w:val="DefaultParagraphFont"/>
    <w:rsid w:val="000B590B"/>
  </w:style>
  <w:style w:type="paragraph" w:styleId="ListBullet">
    <w:name w:val="List Bullet"/>
    <w:basedOn w:val="Normal"/>
    <w:uiPriority w:val="99"/>
    <w:semiHidden/>
    <w:unhideWhenUsed/>
    <w:rsid w:val="006F74B3"/>
    <w:pPr>
      <w:numPr>
        <w:numId w:val="27"/>
      </w:numPr>
      <w:spacing w:after="200" w:line="240" w:lineRule="auto"/>
    </w:pPr>
    <w:rPr>
      <w:rFonts w:ascii="Calibri" w:hAnsi="Calibri" w:cs="Calibri"/>
      <w:sz w:val="24"/>
      <w:szCs w:val="24"/>
    </w:rPr>
  </w:style>
  <w:style w:type="paragraph" w:styleId="ListBullet4">
    <w:name w:val="List Bullet 4"/>
    <w:basedOn w:val="Normal"/>
    <w:uiPriority w:val="99"/>
    <w:semiHidden/>
    <w:unhideWhenUsed/>
    <w:rsid w:val="006F74B3"/>
    <w:pPr>
      <w:numPr>
        <w:ilvl w:val="3"/>
        <w:numId w:val="27"/>
      </w:numPr>
      <w:spacing w:after="200" w:line="240" w:lineRule="auto"/>
    </w:pPr>
    <w:rPr>
      <w:rFonts w:ascii="Calibri" w:hAnsi="Calibri" w:cs="Calibri"/>
      <w:sz w:val="24"/>
      <w:szCs w:val="24"/>
    </w:rPr>
  </w:style>
  <w:style w:type="paragraph" w:styleId="ListBullet5">
    <w:name w:val="List Bullet 5"/>
    <w:basedOn w:val="Normal"/>
    <w:uiPriority w:val="99"/>
    <w:semiHidden/>
    <w:unhideWhenUsed/>
    <w:rsid w:val="006F74B3"/>
    <w:pPr>
      <w:numPr>
        <w:ilvl w:val="4"/>
        <w:numId w:val="27"/>
      </w:numPr>
      <w:spacing w:after="200" w:line="240" w:lineRule="auto"/>
    </w:pPr>
    <w:rPr>
      <w:rFonts w:ascii="Calibri" w:hAnsi="Calibri" w:cs="Calibri"/>
      <w:sz w:val="24"/>
      <w:szCs w:val="24"/>
    </w:rPr>
  </w:style>
  <w:style w:type="numbering" w:customStyle="1" w:styleId="BulletList">
    <w:name w:val="Bullet List"/>
    <w:uiPriority w:val="99"/>
    <w:rsid w:val="006F74B3"/>
    <w:pPr>
      <w:numPr>
        <w:numId w:val="27"/>
      </w:numPr>
    </w:pPr>
  </w:style>
  <w:style w:type="paragraph" w:styleId="EndnoteText">
    <w:name w:val="endnote text"/>
    <w:basedOn w:val="Normal"/>
    <w:link w:val="EndnoteTextChar"/>
    <w:uiPriority w:val="99"/>
    <w:semiHidden/>
    <w:unhideWhenUsed/>
    <w:rsid w:val="00BA26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26AF"/>
    <w:rPr>
      <w:sz w:val="20"/>
      <w:szCs w:val="20"/>
    </w:rPr>
  </w:style>
  <w:style w:type="character" w:styleId="EndnoteReference">
    <w:name w:val="endnote reference"/>
    <w:basedOn w:val="DefaultParagraphFont"/>
    <w:uiPriority w:val="99"/>
    <w:semiHidden/>
    <w:unhideWhenUsed/>
    <w:rsid w:val="00BA26AF"/>
    <w:rPr>
      <w:vertAlign w:val="superscript"/>
    </w:rPr>
  </w:style>
  <w:style w:type="character" w:customStyle="1" w:styleId="Heading2Char">
    <w:name w:val="Heading 2 Char"/>
    <w:basedOn w:val="DefaultParagraphFont"/>
    <w:link w:val="Heading2"/>
    <w:uiPriority w:val="9"/>
    <w:semiHidden/>
    <w:rsid w:val="00F15AE4"/>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link w:val="ListParagraph"/>
    <w:uiPriority w:val="34"/>
    <w:qFormat/>
    <w:locked/>
    <w:rsid w:val="00A308D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31825">
      <w:bodyDiv w:val="1"/>
      <w:marLeft w:val="0"/>
      <w:marRight w:val="0"/>
      <w:marTop w:val="0"/>
      <w:marBottom w:val="0"/>
      <w:divBdr>
        <w:top w:val="none" w:sz="0" w:space="0" w:color="auto"/>
        <w:left w:val="none" w:sz="0" w:space="0" w:color="auto"/>
        <w:bottom w:val="none" w:sz="0" w:space="0" w:color="auto"/>
        <w:right w:val="none" w:sz="0" w:space="0" w:color="auto"/>
      </w:divBdr>
      <w:divsChild>
        <w:div w:id="1309940104">
          <w:marLeft w:val="446"/>
          <w:marRight w:val="0"/>
          <w:marTop w:val="60"/>
          <w:marBottom w:val="60"/>
          <w:divBdr>
            <w:top w:val="none" w:sz="0" w:space="0" w:color="auto"/>
            <w:left w:val="none" w:sz="0" w:space="0" w:color="auto"/>
            <w:bottom w:val="none" w:sz="0" w:space="0" w:color="auto"/>
            <w:right w:val="none" w:sz="0" w:space="0" w:color="auto"/>
          </w:divBdr>
        </w:div>
      </w:divsChild>
    </w:div>
    <w:div w:id="167792431">
      <w:bodyDiv w:val="1"/>
      <w:marLeft w:val="0"/>
      <w:marRight w:val="0"/>
      <w:marTop w:val="0"/>
      <w:marBottom w:val="0"/>
      <w:divBdr>
        <w:top w:val="none" w:sz="0" w:space="0" w:color="auto"/>
        <w:left w:val="none" w:sz="0" w:space="0" w:color="auto"/>
        <w:bottom w:val="none" w:sz="0" w:space="0" w:color="auto"/>
        <w:right w:val="none" w:sz="0" w:space="0" w:color="auto"/>
      </w:divBdr>
    </w:div>
    <w:div w:id="198784200">
      <w:bodyDiv w:val="1"/>
      <w:marLeft w:val="0"/>
      <w:marRight w:val="0"/>
      <w:marTop w:val="0"/>
      <w:marBottom w:val="0"/>
      <w:divBdr>
        <w:top w:val="none" w:sz="0" w:space="0" w:color="auto"/>
        <w:left w:val="none" w:sz="0" w:space="0" w:color="auto"/>
        <w:bottom w:val="none" w:sz="0" w:space="0" w:color="auto"/>
        <w:right w:val="none" w:sz="0" w:space="0" w:color="auto"/>
      </w:divBdr>
    </w:div>
    <w:div w:id="215361374">
      <w:bodyDiv w:val="1"/>
      <w:marLeft w:val="0"/>
      <w:marRight w:val="0"/>
      <w:marTop w:val="0"/>
      <w:marBottom w:val="0"/>
      <w:divBdr>
        <w:top w:val="none" w:sz="0" w:space="0" w:color="auto"/>
        <w:left w:val="none" w:sz="0" w:space="0" w:color="auto"/>
        <w:bottom w:val="none" w:sz="0" w:space="0" w:color="auto"/>
        <w:right w:val="none" w:sz="0" w:space="0" w:color="auto"/>
      </w:divBdr>
    </w:div>
    <w:div w:id="284116336">
      <w:bodyDiv w:val="1"/>
      <w:marLeft w:val="0"/>
      <w:marRight w:val="0"/>
      <w:marTop w:val="0"/>
      <w:marBottom w:val="0"/>
      <w:divBdr>
        <w:top w:val="none" w:sz="0" w:space="0" w:color="auto"/>
        <w:left w:val="none" w:sz="0" w:space="0" w:color="auto"/>
        <w:bottom w:val="none" w:sz="0" w:space="0" w:color="auto"/>
        <w:right w:val="none" w:sz="0" w:space="0" w:color="auto"/>
      </w:divBdr>
    </w:div>
    <w:div w:id="441414818">
      <w:bodyDiv w:val="1"/>
      <w:marLeft w:val="0"/>
      <w:marRight w:val="0"/>
      <w:marTop w:val="0"/>
      <w:marBottom w:val="0"/>
      <w:divBdr>
        <w:top w:val="none" w:sz="0" w:space="0" w:color="auto"/>
        <w:left w:val="none" w:sz="0" w:space="0" w:color="auto"/>
        <w:bottom w:val="none" w:sz="0" w:space="0" w:color="auto"/>
        <w:right w:val="none" w:sz="0" w:space="0" w:color="auto"/>
      </w:divBdr>
    </w:div>
    <w:div w:id="443424802">
      <w:bodyDiv w:val="1"/>
      <w:marLeft w:val="0"/>
      <w:marRight w:val="0"/>
      <w:marTop w:val="0"/>
      <w:marBottom w:val="0"/>
      <w:divBdr>
        <w:top w:val="none" w:sz="0" w:space="0" w:color="auto"/>
        <w:left w:val="none" w:sz="0" w:space="0" w:color="auto"/>
        <w:bottom w:val="none" w:sz="0" w:space="0" w:color="auto"/>
        <w:right w:val="none" w:sz="0" w:space="0" w:color="auto"/>
      </w:divBdr>
    </w:div>
    <w:div w:id="487019686">
      <w:bodyDiv w:val="1"/>
      <w:marLeft w:val="0"/>
      <w:marRight w:val="0"/>
      <w:marTop w:val="0"/>
      <w:marBottom w:val="0"/>
      <w:divBdr>
        <w:top w:val="none" w:sz="0" w:space="0" w:color="auto"/>
        <w:left w:val="none" w:sz="0" w:space="0" w:color="auto"/>
        <w:bottom w:val="none" w:sz="0" w:space="0" w:color="auto"/>
        <w:right w:val="none" w:sz="0" w:space="0" w:color="auto"/>
      </w:divBdr>
    </w:div>
    <w:div w:id="521363999">
      <w:bodyDiv w:val="1"/>
      <w:marLeft w:val="0"/>
      <w:marRight w:val="0"/>
      <w:marTop w:val="0"/>
      <w:marBottom w:val="0"/>
      <w:divBdr>
        <w:top w:val="none" w:sz="0" w:space="0" w:color="auto"/>
        <w:left w:val="none" w:sz="0" w:space="0" w:color="auto"/>
        <w:bottom w:val="none" w:sz="0" w:space="0" w:color="auto"/>
        <w:right w:val="none" w:sz="0" w:space="0" w:color="auto"/>
      </w:divBdr>
    </w:div>
    <w:div w:id="562105097">
      <w:bodyDiv w:val="1"/>
      <w:marLeft w:val="0"/>
      <w:marRight w:val="0"/>
      <w:marTop w:val="0"/>
      <w:marBottom w:val="0"/>
      <w:divBdr>
        <w:top w:val="none" w:sz="0" w:space="0" w:color="auto"/>
        <w:left w:val="none" w:sz="0" w:space="0" w:color="auto"/>
        <w:bottom w:val="none" w:sz="0" w:space="0" w:color="auto"/>
        <w:right w:val="none" w:sz="0" w:space="0" w:color="auto"/>
      </w:divBdr>
    </w:div>
    <w:div w:id="599217461">
      <w:bodyDiv w:val="1"/>
      <w:marLeft w:val="0"/>
      <w:marRight w:val="0"/>
      <w:marTop w:val="0"/>
      <w:marBottom w:val="0"/>
      <w:divBdr>
        <w:top w:val="none" w:sz="0" w:space="0" w:color="auto"/>
        <w:left w:val="none" w:sz="0" w:space="0" w:color="auto"/>
        <w:bottom w:val="none" w:sz="0" w:space="0" w:color="auto"/>
        <w:right w:val="none" w:sz="0" w:space="0" w:color="auto"/>
      </w:divBdr>
    </w:div>
    <w:div w:id="612521633">
      <w:bodyDiv w:val="1"/>
      <w:marLeft w:val="0"/>
      <w:marRight w:val="0"/>
      <w:marTop w:val="0"/>
      <w:marBottom w:val="0"/>
      <w:divBdr>
        <w:top w:val="none" w:sz="0" w:space="0" w:color="auto"/>
        <w:left w:val="none" w:sz="0" w:space="0" w:color="auto"/>
        <w:bottom w:val="none" w:sz="0" w:space="0" w:color="auto"/>
        <w:right w:val="none" w:sz="0" w:space="0" w:color="auto"/>
      </w:divBdr>
    </w:div>
    <w:div w:id="619530226">
      <w:bodyDiv w:val="1"/>
      <w:marLeft w:val="0"/>
      <w:marRight w:val="0"/>
      <w:marTop w:val="0"/>
      <w:marBottom w:val="0"/>
      <w:divBdr>
        <w:top w:val="none" w:sz="0" w:space="0" w:color="auto"/>
        <w:left w:val="none" w:sz="0" w:space="0" w:color="auto"/>
        <w:bottom w:val="none" w:sz="0" w:space="0" w:color="auto"/>
        <w:right w:val="none" w:sz="0" w:space="0" w:color="auto"/>
      </w:divBdr>
    </w:div>
    <w:div w:id="632908747">
      <w:bodyDiv w:val="1"/>
      <w:marLeft w:val="0"/>
      <w:marRight w:val="0"/>
      <w:marTop w:val="0"/>
      <w:marBottom w:val="0"/>
      <w:divBdr>
        <w:top w:val="none" w:sz="0" w:space="0" w:color="auto"/>
        <w:left w:val="none" w:sz="0" w:space="0" w:color="auto"/>
        <w:bottom w:val="none" w:sz="0" w:space="0" w:color="auto"/>
        <w:right w:val="none" w:sz="0" w:space="0" w:color="auto"/>
      </w:divBdr>
    </w:div>
    <w:div w:id="656610650">
      <w:bodyDiv w:val="1"/>
      <w:marLeft w:val="0"/>
      <w:marRight w:val="0"/>
      <w:marTop w:val="0"/>
      <w:marBottom w:val="0"/>
      <w:divBdr>
        <w:top w:val="none" w:sz="0" w:space="0" w:color="auto"/>
        <w:left w:val="none" w:sz="0" w:space="0" w:color="auto"/>
        <w:bottom w:val="none" w:sz="0" w:space="0" w:color="auto"/>
        <w:right w:val="none" w:sz="0" w:space="0" w:color="auto"/>
      </w:divBdr>
    </w:div>
    <w:div w:id="757142355">
      <w:bodyDiv w:val="1"/>
      <w:marLeft w:val="0"/>
      <w:marRight w:val="0"/>
      <w:marTop w:val="0"/>
      <w:marBottom w:val="0"/>
      <w:divBdr>
        <w:top w:val="none" w:sz="0" w:space="0" w:color="auto"/>
        <w:left w:val="none" w:sz="0" w:space="0" w:color="auto"/>
        <w:bottom w:val="none" w:sz="0" w:space="0" w:color="auto"/>
        <w:right w:val="none" w:sz="0" w:space="0" w:color="auto"/>
      </w:divBdr>
    </w:div>
    <w:div w:id="809783736">
      <w:bodyDiv w:val="1"/>
      <w:marLeft w:val="0"/>
      <w:marRight w:val="0"/>
      <w:marTop w:val="0"/>
      <w:marBottom w:val="0"/>
      <w:divBdr>
        <w:top w:val="none" w:sz="0" w:space="0" w:color="auto"/>
        <w:left w:val="none" w:sz="0" w:space="0" w:color="auto"/>
        <w:bottom w:val="none" w:sz="0" w:space="0" w:color="auto"/>
        <w:right w:val="none" w:sz="0" w:space="0" w:color="auto"/>
      </w:divBdr>
    </w:div>
    <w:div w:id="824393345">
      <w:bodyDiv w:val="1"/>
      <w:marLeft w:val="0"/>
      <w:marRight w:val="0"/>
      <w:marTop w:val="0"/>
      <w:marBottom w:val="0"/>
      <w:divBdr>
        <w:top w:val="none" w:sz="0" w:space="0" w:color="auto"/>
        <w:left w:val="none" w:sz="0" w:space="0" w:color="auto"/>
        <w:bottom w:val="none" w:sz="0" w:space="0" w:color="auto"/>
        <w:right w:val="none" w:sz="0" w:space="0" w:color="auto"/>
      </w:divBdr>
    </w:div>
    <w:div w:id="861013634">
      <w:bodyDiv w:val="1"/>
      <w:marLeft w:val="0"/>
      <w:marRight w:val="0"/>
      <w:marTop w:val="0"/>
      <w:marBottom w:val="0"/>
      <w:divBdr>
        <w:top w:val="none" w:sz="0" w:space="0" w:color="auto"/>
        <w:left w:val="none" w:sz="0" w:space="0" w:color="auto"/>
        <w:bottom w:val="none" w:sz="0" w:space="0" w:color="auto"/>
        <w:right w:val="none" w:sz="0" w:space="0" w:color="auto"/>
      </w:divBdr>
    </w:div>
    <w:div w:id="869033465">
      <w:bodyDiv w:val="1"/>
      <w:marLeft w:val="0"/>
      <w:marRight w:val="0"/>
      <w:marTop w:val="0"/>
      <w:marBottom w:val="0"/>
      <w:divBdr>
        <w:top w:val="none" w:sz="0" w:space="0" w:color="auto"/>
        <w:left w:val="none" w:sz="0" w:space="0" w:color="auto"/>
        <w:bottom w:val="none" w:sz="0" w:space="0" w:color="auto"/>
        <w:right w:val="none" w:sz="0" w:space="0" w:color="auto"/>
      </w:divBdr>
    </w:div>
    <w:div w:id="895429321">
      <w:bodyDiv w:val="1"/>
      <w:marLeft w:val="0"/>
      <w:marRight w:val="0"/>
      <w:marTop w:val="0"/>
      <w:marBottom w:val="0"/>
      <w:divBdr>
        <w:top w:val="none" w:sz="0" w:space="0" w:color="auto"/>
        <w:left w:val="none" w:sz="0" w:space="0" w:color="auto"/>
        <w:bottom w:val="none" w:sz="0" w:space="0" w:color="auto"/>
        <w:right w:val="none" w:sz="0" w:space="0" w:color="auto"/>
      </w:divBdr>
    </w:div>
    <w:div w:id="917641586">
      <w:bodyDiv w:val="1"/>
      <w:marLeft w:val="0"/>
      <w:marRight w:val="0"/>
      <w:marTop w:val="0"/>
      <w:marBottom w:val="0"/>
      <w:divBdr>
        <w:top w:val="none" w:sz="0" w:space="0" w:color="auto"/>
        <w:left w:val="none" w:sz="0" w:space="0" w:color="auto"/>
        <w:bottom w:val="none" w:sz="0" w:space="0" w:color="auto"/>
        <w:right w:val="none" w:sz="0" w:space="0" w:color="auto"/>
      </w:divBdr>
    </w:div>
    <w:div w:id="1024751179">
      <w:bodyDiv w:val="1"/>
      <w:marLeft w:val="0"/>
      <w:marRight w:val="0"/>
      <w:marTop w:val="0"/>
      <w:marBottom w:val="0"/>
      <w:divBdr>
        <w:top w:val="none" w:sz="0" w:space="0" w:color="auto"/>
        <w:left w:val="none" w:sz="0" w:space="0" w:color="auto"/>
        <w:bottom w:val="none" w:sz="0" w:space="0" w:color="auto"/>
        <w:right w:val="none" w:sz="0" w:space="0" w:color="auto"/>
      </w:divBdr>
      <w:divsChild>
        <w:div w:id="385179312">
          <w:marLeft w:val="446"/>
          <w:marRight w:val="0"/>
          <w:marTop w:val="60"/>
          <w:marBottom w:val="60"/>
          <w:divBdr>
            <w:top w:val="none" w:sz="0" w:space="0" w:color="auto"/>
            <w:left w:val="none" w:sz="0" w:space="0" w:color="auto"/>
            <w:bottom w:val="none" w:sz="0" w:space="0" w:color="auto"/>
            <w:right w:val="none" w:sz="0" w:space="0" w:color="auto"/>
          </w:divBdr>
        </w:div>
        <w:div w:id="395053555">
          <w:marLeft w:val="446"/>
          <w:marRight w:val="0"/>
          <w:marTop w:val="60"/>
          <w:marBottom w:val="60"/>
          <w:divBdr>
            <w:top w:val="none" w:sz="0" w:space="0" w:color="auto"/>
            <w:left w:val="none" w:sz="0" w:space="0" w:color="auto"/>
            <w:bottom w:val="none" w:sz="0" w:space="0" w:color="auto"/>
            <w:right w:val="none" w:sz="0" w:space="0" w:color="auto"/>
          </w:divBdr>
        </w:div>
      </w:divsChild>
    </w:div>
    <w:div w:id="1129936110">
      <w:bodyDiv w:val="1"/>
      <w:marLeft w:val="0"/>
      <w:marRight w:val="0"/>
      <w:marTop w:val="0"/>
      <w:marBottom w:val="0"/>
      <w:divBdr>
        <w:top w:val="none" w:sz="0" w:space="0" w:color="auto"/>
        <w:left w:val="none" w:sz="0" w:space="0" w:color="auto"/>
        <w:bottom w:val="none" w:sz="0" w:space="0" w:color="auto"/>
        <w:right w:val="none" w:sz="0" w:space="0" w:color="auto"/>
      </w:divBdr>
    </w:div>
    <w:div w:id="1147239238">
      <w:bodyDiv w:val="1"/>
      <w:marLeft w:val="0"/>
      <w:marRight w:val="0"/>
      <w:marTop w:val="0"/>
      <w:marBottom w:val="0"/>
      <w:divBdr>
        <w:top w:val="none" w:sz="0" w:space="0" w:color="auto"/>
        <w:left w:val="none" w:sz="0" w:space="0" w:color="auto"/>
        <w:bottom w:val="none" w:sz="0" w:space="0" w:color="auto"/>
        <w:right w:val="none" w:sz="0" w:space="0" w:color="auto"/>
      </w:divBdr>
      <w:divsChild>
        <w:div w:id="215048175">
          <w:marLeft w:val="0"/>
          <w:marRight w:val="0"/>
          <w:marTop w:val="0"/>
          <w:marBottom w:val="0"/>
          <w:divBdr>
            <w:top w:val="none" w:sz="0" w:space="0" w:color="auto"/>
            <w:left w:val="none" w:sz="0" w:space="0" w:color="auto"/>
            <w:bottom w:val="none" w:sz="0" w:space="0" w:color="auto"/>
            <w:right w:val="none" w:sz="0" w:space="0" w:color="auto"/>
          </w:divBdr>
          <w:divsChild>
            <w:div w:id="1415856770">
              <w:marLeft w:val="0"/>
              <w:marRight w:val="0"/>
              <w:marTop w:val="0"/>
              <w:marBottom w:val="0"/>
              <w:divBdr>
                <w:top w:val="none" w:sz="0" w:space="0" w:color="auto"/>
                <w:left w:val="none" w:sz="0" w:space="0" w:color="auto"/>
                <w:bottom w:val="none" w:sz="0" w:space="0" w:color="auto"/>
                <w:right w:val="none" w:sz="0" w:space="0" w:color="auto"/>
              </w:divBdr>
              <w:divsChild>
                <w:div w:id="1163081033">
                  <w:marLeft w:val="0"/>
                  <w:marRight w:val="0"/>
                  <w:marTop w:val="0"/>
                  <w:marBottom w:val="0"/>
                  <w:divBdr>
                    <w:top w:val="none" w:sz="0" w:space="0" w:color="auto"/>
                    <w:left w:val="none" w:sz="0" w:space="0" w:color="auto"/>
                    <w:bottom w:val="none" w:sz="0" w:space="0" w:color="auto"/>
                    <w:right w:val="none" w:sz="0" w:space="0" w:color="auto"/>
                  </w:divBdr>
                  <w:divsChild>
                    <w:div w:id="433282236">
                      <w:marLeft w:val="0"/>
                      <w:marRight w:val="0"/>
                      <w:marTop w:val="0"/>
                      <w:marBottom w:val="0"/>
                      <w:divBdr>
                        <w:top w:val="none" w:sz="0" w:space="0" w:color="auto"/>
                        <w:left w:val="none" w:sz="0" w:space="0" w:color="auto"/>
                        <w:bottom w:val="none" w:sz="0" w:space="0" w:color="auto"/>
                        <w:right w:val="none" w:sz="0" w:space="0" w:color="auto"/>
                      </w:divBdr>
                      <w:divsChild>
                        <w:div w:id="1979919143">
                          <w:marLeft w:val="0"/>
                          <w:marRight w:val="0"/>
                          <w:marTop w:val="0"/>
                          <w:marBottom w:val="0"/>
                          <w:divBdr>
                            <w:top w:val="none" w:sz="0" w:space="0" w:color="auto"/>
                            <w:left w:val="none" w:sz="0" w:space="0" w:color="auto"/>
                            <w:bottom w:val="none" w:sz="0" w:space="0" w:color="auto"/>
                            <w:right w:val="none" w:sz="0" w:space="0" w:color="auto"/>
                          </w:divBdr>
                          <w:divsChild>
                            <w:div w:id="250167313">
                              <w:marLeft w:val="0"/>
                              <w:marRight w:val="0"/>
                              <w:marTop w:val="0"/>
                              <w:marBottom w:val="0"/>
                              <w:divBdr>
                                <w:top w:val="none" w:sz="0" w:space="0" w:color="auto"/>
                                <w:left w:val="none" w:sz="0" w:space="0" w:color="auto"/>
                                <w:bottom w:val="none" w:sz="0" w:space="0" w:color="auto"/>
                                <w:right w:val="none" w:sz="0" w:space="0" w:color="auto"/>
                              </w:divBdr>
                              <w:divsChild>
                                <w:div w:id="771364476">
                                  <w:marLeft w:val="0"/>
                                  <w:marRight w:val="0"/>
                                  <w:marTop w:val="0"/>
                                  <w:marBottom w:val="0"/>
                                  <w:divBdr>
                                    <w:top w:val="none" w:sz="0" w:space="0" w:color="auto"/>
                                    <w:left w:val="none" w:sz="0" w:space="0" w:color="auto"/>
                                    <w:bottom w:val="none" w:sz="0" w:space="0" w:color="auto"/>
                                    <w:right w:val="none" w:sz="0" w:space="0" w:color="auto"/>
                                  </w:divBdr>
                                  <w:divsChild>
                                    <w:div w:id="16398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366504">
          <w:marLeft w:val="0"/>
          <w:marRight w:val="0"/>
          <w:marTop w:val="0"/>
          <w:marBottom w:val="0"/>
          <w:divBdr>
            <w:top w:val="none" w:sz="0" w:space="0" w:color="auto"/>
            <w:left w:val="none" w:sz="0" w:space="0" w:color="auto"/>
            <w:bottom w:val="none" w:sz="0" w:space="0" w:color="auto"/>
            <w:right w:val="none" w:sz="0" w:space="0" w:color="auto"/>
          </w:divBdr>
          <w:divsChild>
            <w:div w:id="1667856055">
              <w:marLeft w:val="0"/>
              <w:marRight w:val="0"/>
              <w:marTop w:val="0"/>
              <w:marBottom w:val="0"/>
              <w:divBdr>
                <w:top w:val="none" w:sz="0" w:space="0" w:color="auto"/>
                <w:left w:val="none" w:sz="0" w:space="0" w:color="auto"/>
                <w:bottom w:val="none" w:sz="0" w:space="0" w:color="auto"/>
                <w:right w:val="none" w:sz="0" w:space="0" w:color="auto"/>
              </w:divBdr>
              <w:divsChild>
                <w:div w:id="351304665">
                  <w:marLeft w:val="0"/>
                  <w:marRight w:val="0"/>
                  <w:marTop w:val="0"/>
                  <w:marBottom w:val="0"/>
                  <w:divBdr>
                    <w:top w:val="none" w:sz="0" w:space="0" w:color="auto"/>
                    <w:left w:val="none" w:sz="0" w:space="0" w:color="auto"/>
                    <w:bottom w:val="none" w:sz="0" w:space="0" w:color="auto"/>
                    <w:right w:val="none" w:sz="0" w:space="0" w:color="auto"/>
                  </w:divBdr>
                  <w:divsChild>
                    <w:div w:id="1443769177">
                      <w:marLeft w:val="0"/>
                      <w:marRight w:val="0"/>
                      <w:marTop w:val="0"/>
                      <w:marBottom w:val="0"/>
                      <w:divBdr>
                        <w:top w:val="none" w:sz="0" w:space="0" w:color="auto"/>
                        <w:left w:val="none" w:sz="0" w:space="0" w:color="auto"/>
                        <w:bottom w:val="none" w:sz="0" w:space="0" w:color="auto"/>
                        <w:right w:val="none" w:sz="0" w:space="0" w:color="auto"/>
                      </w:divBdr>
                      <w:divsChild>
                        <w:div w:id="249899050">
                          <w:marLeft w:val="0"/>
                          <w:marRight w:val="0"/>
                          <w:marTop w:val="0"/>
                          <w:marBottom w:val="0"/>
                          <w:divBdr>
                            <w:top w:val="none" w:sz="0" w:space="0" w:color="auto"/>
                            <w:left w:val="none" w:sz="0" w:space="0" w:color="auto"/>
                            <w:bottom w:val="none" w:sz="0" w:space="0" w:color="auto"/>
                            <w:right w:val="none" w:sz="0" w:space="0" w:color="auto"/>
                          </w:divBdr>
                          <w:divsChild>
                            <w:div w:id="454104703">
                              <w:marLeft w:val="0"/>
                              <w:marRight w:val="0"/>
                              <w:marTop w:val="0"/>
                              <w:marBottom w:val="0"/>
                              <w:divBdr>
                                <w:top w:val="none" w:sz="0" w:space="0" w:color="auto"/>
                                <w:left w:val="none" w:sz="0" w:space="0" w:color="auto"/>
                                <w:bottom w:val="none" w:sz="0" w:space="0" w:color="auto"/>
                                <w:right w:val="none" w:sz="0" w:space="0" w:color="auto"/>
                              </w:divBdr>
                              <w:divsChild>
                                <w:div w:id="769815604">
                                  <w:marLeft w:val="0"/>
                                  <w:marRight w:val="0"/>
                                  <w:marTop w:val="0"/>
                                  <w:marBottom w:val="0"/>
                                  <w:divBdr>
                                    <w:top w:val="none" w:sz="0" w:space="0" w:color="auto"/>
                                    <w:left w:val="none" w:sz="0" w:space="0" w:color="auto"/>
                                    <w:bottom w:val="none" w:sz="0" w:space="0" w:color="auto"/>
                                    <w:right w:val="none" w:sz="0" w:space="0" w:color="auto"/>
                                  </w:divBdr>
                                  <w:divsChild>
                                    <w:div w:id="1025255568">
                                      <w:marLeft w:val="0"/>
                                      <w:marRight w:val="0"/>
                                      <w:marTop w:val="0"/>
                                      <w:marBottom w:val="0"/>
                                      <w:divBdr>
                                        <w:top w:val="none" w:sz="0" w:space="0" w:color="auto"/>
                                        <w:left w:val="none" w:sz="0" w:space="0" w:color="auto"/>
                                        <w:bottom w:val="none" w:sz="0" w:space="0" w:color="auto"/>
                                        <w:right w:val="none" w:sz="0" w:space="0" w:color="auto"/>
                                      </w:divBdr>
                                      <w:divsChild>
                                        <w:div w:id="598948503">
                                          <w:marLeft w:val="0"/>
                                          <w:marRight w:val="0"/>
                                          <w:marTop w:val="0"/>
                                          <w:marBottom w:val="0"/>
                                          <w:divBdr>
                                            <w:top w:val="none" w:sz="0" w:space="0" w:color="auto"/>
                                            <w:left w:val="none" w:sz="0" w:space="0" w:color="auto"/>
                                            <w:bottom w:val="none" w:sz="0" w:space="0" w:color="auto"/>
                                            <w:right w:val="none" w:sz="0" w:space="0" w:color="auto"/>
                                          </w:divBdr>
                                          <w:divsChild>
                                            <w:div w:id="31928618">
                                              <w:marLeft w:val="0"/>
                                              <w:marRight w:val="0"/>
                                              <w:marTop w:val="0"/>
                                              <w:marBottom w:val="0"/>
                                              <w:divBdr>
                                                <w:top w:val="none" w:sz="0" w:space="0" w:color="auto"/>
                                                <w:left w:val="none" w:sz="0" w:space="0" w:color="auto"/>
                                                <w:bottom w:val="none" w:sz="0" w:space="0" w:color="auto"/>
                                                <w:right w:val="none" w:sz="0" w:space="0" w:color="auto"/>
                                              </w:divBdr>
                                              <w:divsChild>
                                                <w:div w:id="1502818184">
                                                  <w:marLeft w:val="0"/>
                                                  <w:marRight w:val="0"/>
                                                  <w:marTop w:val="360"/>
                                                  <w:marBottom w:val="360"/>
                                                  <w:divBdr>
                                                    <w:top w:val="none" w:sz="0" w:space="0" w:color="auto"/>
                                                    <w:left w:val="none" w:sz="0" w:space="0" w:color="auto"/>
                                                    <w:bottom w:val="none" w:sz="0" w:space="0" w:color="auto"/>
                                                    <w:right w:val="none" w:sz="0" w:space="0" w:color="auto"/>
                                                  </w:divBdr>
                                                  <w:divsChild>
                                                    <w:div w:id="1081104012">
                                                      <w:marLeft w:val="0"/>
                                                      <w:marRight w:val="0"/>
                                                      <w:marTop w:val="0"/>
                                                      <w:marBottom w:val="0"/>
                                                      <w:divBdr>
                                                        <w:top w:val="none" w:sz="0" w:space="0" w:color="auto"/>
                                                        <w:left w:val="none" w:sz="0" w:space="0" w:color="auto"/>
                                                        <w:bottom w:val="none" w:sz="0" w:space="0" w:color="auto"/>
                                                        <w:right w:val="none" w:sz="0" w:space="0" w:color="auto"/>
                                                      </w:divBdr>
                                                      <w:divsChild>
                                                        <w:div w:id="189990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1438581">
      <w:bodyDiv w:val="1"/>
      <w:marLeft w:val="0"/>
      <w:marRight w:val="0"/>
      <w:marTop w:val="0"/>
      <w:marBottom w:val="0"/>
      <w:divBdr>
        <w:top w:val="none" w:sz="0" w:space="0" w:color="auto"/>
        <w:left w:val="none" w:sz="0" w:space="0" w:color="auto"/>
        <w:bottom w:val="none" w:sz="0" w:space="0" w:color="auto"/>
        <w:right w:val="none" w:sz="0" w:space="0" w:color="auto"/>
      </w:divBdr>
    </w:div>
    <w:div w:id="1212158576">
      <w:bodyDiv w:val="1"/>
      <w:marLeft w:val="0"/>
      <w:marRight w:val="0"/>
      <w:marTop w:val="0"/>
      <w:marBottom w:val="0"/>
      <w:divBdr>
        <w:top w:val="none" w:sz="0" w:space="0" w:color="auto"/>
        <w:left w:val="none" w:sz="0" w:space="0" w:color="auto"/>
        <w:bottom w:val="none" w:sz="0" w:space="0" w:color="auto"/>
        <w:right w:val="none" w:sz="0" w:space="0" w:color="auto"/>
      </w:divBdr>
    </w:div>
    <w:div w:id="1285388261">
      <w:bodyDiv w:val="1"/>
      <w:marLeft w:val="0"/>
      <w:marRight w:val="0"/>
      <w:marTop w:val="0"/>
      <w:marBottom w:val="0"/>
      <w:divBdr>
        <w:top w:val="none" w:sz="0" w:space="0" w:color="auto"/>
        <w:left w:val="none" w:sz="0" w:space="0" w:color="auto"/>
        <w:bottom w:val="none" w:sz="0" w:space="0" w:color="auto"/>
        <w:right w:val="none" w:sz="0" w:space="0" w:color="auto"/>
      </w:divBdr>
    </w:div>
    <w:div w:id="1303660471">
      <w:bodyDiv w:val="1"/>
      <w:marLeft w:val="0"/>
      <w:marRight w:val="0"/>
      <w:marTop w:val="0"/>
      <w:marBottom w:val="0"/>
      <w:divBdr>
        <w:top w:val="none" w:sz="0" w:space="0" w:color="auto"/>
        <w:left w:val="none" w:sz="0" w:space="0" w:color="auto"/>
        <w:bottom w:val="none" w:sz="0" w:space="0" w:color="auto"/>
        <w:right w:val="none" w:sz="0" w:space="0" w:color="auto"/>
      </w:divBdr>
    </w:div>
    <w:div w:id="1461532527">
      <w:bodyDiv w:val="1"/>
      <w:marLeft w:val="0"/>
      <w:marRight w:val="0"/>
      <w:marTop w:val="0"/>
      <w:marBottom w:val="0"/>
      <w:divBdr>
        <w:top w:val="none" w:sz="0" w:space="0" w:color="auto"/>
        <w:left w:val="none" w:sz="0" w:space="0" w:color="auto"/>
        <w:bottom w:val="none" w:sz="0" w:space="0" w:color="auto"/>
        <w:right w:val="none" w:sz="0" w:space="0" w:color="auto"/>
      </w:divBdr>
    </w:div>
    <w:div w:id="1629161282">
      <w:bodyDiv w:val="1"/>
      <w:marLeft w:val="0"/>
      <w:marRight w:val="0"/>
      <w:marTop w:val="0"/>
      <w:marBottom w:val="0"/>
      <w:divBdr>
        <w:top w:val="none" w:sz="0" w:space="0" w:color="auto"/>
        <w:left w:val="none" w:sz="0" w:space="0" w:color="auto"/>
        <w:bottom w:val="none" w:sz="0" w:space="0" w:color="auto"/>
        <w:right w:val="none" w:sz="0" w:space="0" w:color="auto"/>
      </w:divBdr>
    </w:div>
    <w:div w:id="1731535671">
      <w:bodyDiv w:val="1"/>
      <w:marLeft w:val="0"/>
      <w:marRight w:val="0"/>
      <w:marTop w:val="0"/>
      <w:marBottom w:val="0"/>
      <w:divBdr>
        <w:top w:val="none" w:sz="0" w:space="0" w:color="auto"/>
        <w:left w:val="none" w:sz="0" w:space="0" w:color="auto"/>
        <w:bottom w:val="none" w:sz="0" w:space="0" w:color="auto"/>
        <w:right w:val="none" w:sz="0" w:space="0" w:color="auto"/>
      </w:divBdr>
    </w:div>
    <w:div w:id="1756053555">
      <w:bodyDiv w:val="1"/>
      <w:marLeft w:val="0"/>
      <w:marRight w:val="0"/>
      <w:marTop w:val="0"/>
      <w:marBottom w:val="0"/>
      <w:divBdr>
        <w:top w:val="none" w:sz="0" w:space="0" w:color="auto"/>
        <w:left w:val="none" w:sz="0" w:space="0" w:color="auto"/>
        <w:bottom w:val="none" w:sz="0" w:space="0" w:color="auto"/>
        <w:right w:val="none" w:sz="0" w:space="0" w:color="auto"/>
      </w:divBdr>
    </w:div>
    <w:div w:id="1773428492">
      <w:bodyDiv w:val="1"/>
      <w:marLeft w:val="0"/>
      <w:marRight w:val="0"/>
      <w:marTop w:val="0"/>
      <w:marBottom w:val="0"/>
      <w:divBdr>
        <w:top w:val="none" w:sz="0" w:space="0" w:color="auto"/>
        <w:left w:val="none" w:sz="0" w:space="0" w:color="auto"/>
        <w:bottom w:val="none" w:sz="0" w:space="0" w:color="auto"/>
        <w:right w:val="none" w:sz="0" w:space="0" w:color="auto"/>
      </w:divBdr>
    </w:div>
    <w:div w:id="1787117382">
      <w:bodyDiv w:val="1"/>
      <w:marLeft w:val="0"/>
      <w:marRight w:val="0"/>
      <w:marTop w:val="0"/>
      <w:marBottom w:val="0"/>
      <w:divBdr>
        <w:top w:val="none" w:sz="0" w:space="0" w:color="auto"/>
        <w:left w:val="none" w:sz="0" w:space="0" w:color="auto"/>
        <w:bottom w:val="none" w:sz="0" w:space="0" w:color="auto"/>
        <w:right w:val="none" w:sz="0" w:space="0" w:color="auto"/>
      </w:divBdr>
    </w:div>
    <w:div w:id="1790588470">
      <w:bodyDiv w:val="1"/>
      <w:marLeft w:val="0"/>
      <w:marRight w:val="0"/>
      <w:marTop w:val="0"/>
      <w:marBottom w:val="0"/>
      <w:divBdr>
        <w:top w:val="none" w:sz="0" w:space="0" w:color="auto"/>
        <w:left w:val="none" w:sz="0" w:space="0" w:color="auto"/>
        <w:bottom w:val="none" w:sz="0" w:space="0" w:color="auto"/>
        <w:right w:val="none" w:sz="0" w:space="0" w:color="auto"/>
      </w:divBdr>
    </w:div>
    <w:div w:id="1798570616">
      <w:bodyDiv w:val="1"/>
      <w:marLeft w:val="0"/>
      <w:marRight w:val="0"/>
      <w:marTop w:val="0"/>
      <w:marBottom w:val="0"/>
      <w:divBdr>
        <w:top w:val="none" w:sz="0" w:space="0" w:color="auto"/>
        <w:left w:val="none" w:sz="0" w:space="0" w:color="auto"/>
        <w:bottom w:val="none" w:sz="0" w:space="0" w:color="auto"/>
        <w:right w:val="none" w:sz="0" w:space="0" w:color="auto"/>
      </w:divBdr>
    </w:div>
    <w:div w:id="1809325170">
      <w:bodyDiv w:val="1"/>
      <w:marLeft w:val="0"/>
      <w:marRight w:val="0"/>
      <w:marTop w:val="0"/>
      <w:marBottom w:val="0"/>
      <w:divBdr>
        <w:top w:val="none" w:sz="0" w:space="0" w:color="auto"/>
        <w:left w:val="none" w:sz="0" w:space="0" w:color="auto"/>
        <w:bottom w:val="none" w:sz="0" w:space="0" w:color="auto"/>
        <w:right w:val="none" w:sz="0" w:space="0" w:color="auto"/>
      </w:divBdr>
    </w:div>
    <w:div w:id="1822841922">
      <w:bodyDiv w:val="1"/>
      <w:marLeft w:val="0"/>
      <w:marRight w:val="0"/>
      <w:marTop w:val="0"/>
      <w:marBottom w:val="0"/>
      <w:divBdr>
        <w:top w:val="none" w:sz="0" w:space="0" w:color="auto"/>
        <w:left w:val="none" w:sz="0" w:space="0" w:color="auto"/>
        <w:bottom w:val="none" w:sz="0" w:space="0" w:color="auto"/>
        <w:right w:val="none" w:sz="0" w:space="0" w:color="auto"/>
      </w:divBdr>
    </w:div>
    <w:div w:id="1823302858">
      <w:bodyDiv w:val="1"/>
      <w:marLeft w:val="0"/>
      <w:marRight w:val="0"/>
      <w:marTop w:val="0"/>
      <w:marBottom w:val="0"/>
      <w:divBdr>
        <w:top w:val="none" w:sz="0" w:space="0" w:color="auto"/>
        <w:left w:val="none" w:sz="0" w:space="0" w:color="auto"/>
        <w:bottom w:val="none" w:sz="0" w:space="0" w:color="auto"/>
        <w:right w:val="none" w:sz="0" w:space="0" w:color="auto"/>
      </w:divBdr>
    </w:div>
    <w:div w:id="1849368210">
      <w:bodyDiv w:val="1"/>
      <w:marLeft w:val="0"/>
      <w:marRight w:val="0"/>
      <w:marTop w:val="0"/>
      <w:marBottom w:val="0"/>
      <w:divBdr>
        <w:top w:val="none" w:sz="0" w:space="0" w:color="auto"/>
        <w:left w:val="none" w:sz="0" w:space="0" w:color="auto"/>
        <w:bottom w:val="none" w:sz="0" w:space="0" w:color="auto"/>
        <w:right w:val="none" w:sz="0" w:space="0" w:color="auto"/>
      </w:divBdr>
      <w:divsChild>
        <w:div w:id="552624686">
          <w:marLeft w:val="0"/>
          <w:marRight w:val="0"/>
          <w:marTop w:val="0"/>
          <w:marBottom w:val="0"/>
          <w:divBdr>
            <w:top w:val="none" w:sz="0" w:space="0" w:color="auto"/>
            <w:left w:val="none" w:sz="0" w:space="0" w:color="auto"/>
            <w:bottom w:val="none" w:sz="0" w:space="0" w:color="auto"/>
            <w:right w:val="none" w:sz="0" w:space="0" w:color="auto"/>
          </w:divBdr>
        </w:div>
        <w:div w:id="1132210341">
          <w:marLeft w:val="0"/>
          <w:marRight w:val="0"/>
          <w:marTop w:val="0"/>
          <w:marBottom w:val="0"/>
          <w:divBdr>
            <w:top w:val="none" w:sz="0" w:space="0" w:color="auto"/>
            <w:left w:val="none" w:sz="0" w:space="0" w:color="auto"/>
            <w:bottom w:val="none" w:sz="0" w:space="0" w:color="auto"/>
            <w:right w:val="none" w:sz="0" w:space="0" w:color="auto"/>
          </w:divBdr>
        </w:div>
        <w:div w:id="1675916461">
          <w:marLeft w:val="0"/>
          <w:marRight w:val="0"/>
          <w:marTop w:val="0"/>
          <w:marBottom w:val="0"/>
          <w:divBdr>
            <w:top w:val="none" w:sz="0" w:space="0" w:color="auto"/>
            <w:left w:val="none" w:sz="0" w:space="0" w:color="auto"/>
            <w:bottom w:val="none" w:sz="0" w:space="0" w:color="auto"/>
            <w:right w:val="none" w:sz="0" w:space="0" w:color="auto"/>
          </w:divBdr>
        </w:div>
        <w:div w:id="2113814034">
          <w:marLeft w:val="0"/>
          <w:marRight w:val="0"/>
          <w:marTop w:val="0"/>
          <w:marBottom w:val="0"/>
          <w:divBdr>
            <w:top w:val="none" w:sz="0" w:space="0" w:color="auto"/>
            <w:left w:val="none" w:sz="0" w:space="0" w:color="auto"/>
            <w:bottom w:val="none" w:sz="0" w:space="0" w:color="auto"/>
            <w:right w:val="none" w:sz="0" w:space="0" w:color="auto"/>
          </w:divBdr>
        </w:div>
        <w:div w:id="362445462">
          <w:marLeft w:val="0"/>
          <w:marRight w:val="0"/>
          <w:marTop w:val="0"/>
          <w:marBottom w:val="0"/>
          <w:divBdr>
            <w:top w:val="none" w:sz="0" w:space="0" w:color="auto"/>
            <w:left w:val="none" w:sz="0" w:space="0" w:color="auto"/>
            <w:bottom w:val="none" w:sz="0" w:space="0" w:color="auto"/>
            <w:right w:val="none" w:sz="0" w:space="0" w:color="auto"/>
          </w:divBdr>
        </w:div>
      </w:divsChild>
    </w:div>
    <w:div w:id="1869098498">
      <w:bodyDiv w:val="1"/>
      <w:marLeft w:val="0"/>
      <w:marRight w:val="0"/>
      <w:marTop w:val="0"/>
      <w:marBottom w:val="0"/>
      <w:divBdr>
        <w:top w:val="none" w:sz="0" w:space="0" w:color="auto"/>
        <w:left w:val="none" w:sz="0" w:space="0" w:color="auto"/>
        <w:bottom w:val="none" w:sz="0" w:space="0" w:color="auto"/>
        <w:right w:val="none" w:sz="0" w:space="0" w:color="auto"/>
      </w:divBdr>
    </w:div>
    <w:div w:id="1907914119">
      <w:bodyDiv w:val="1"/>
      <w:marLeft w:val="0"/>
      <w:marRight w:val="0"/>
      <w:marTop w:val="0"/>
      <w:marBottom w:val="0"/>
      <w:divBdr>
        <w:top w:val="none" w:sz="0" w:space="0" w:color="auto"/>
        <w:left w:val="none" w:sz="0" w:space="0" w:color="auto"/>
        <w:bottom w:val="none" w:sz="0" w:space="0" w:color="auto"/>
        <w:right w:val="none" w:sz="0" w:space="0" w:color="auto"/>
      </w:divBdr>
    </w:div>
    <w:div w:id="1947106699">
      <w:bodyDiv w:val="1"/>
      <w:marLeft w:val="0"/>
      <w:marRight w:val="0"/>
      <w:marTop w:val="0"/>
      <w:marBottom w:val="0"/>
      <w:divBdr>
        <w:top w:val="none" w:sz="0" w:space="0" w:color="auto"/>
        <w:left w:val="none" w:sz="0" w:space="0" w:color="auto"/>
        <w:bottom w:val="none" w:sz="0" w:space="0" w:color="auto"/>
        <w:right w:val="none" w:sz="0" w:space="0" w:color="auto"/>
      </w:divBdr>
    </w:div>
    <w:div w:id="1977568415">
      <w:bodyDiv w:val="1"/>
      <w:marLeft w:val="0"/>
      <w:marRight w:val="0"/>
      <w:marTop w:val="0"/>
      <w:marBottom w:val="0"/>
      <w:divBdr>
        <w:top w:val="none" w:sz="0" w:space="0" w:color="auto"/>
        <w:left w:val="none" w:sz="0" w:space="0" w:color="auto"/>
        <w:bottom w:val="none" w:sz="0" w:space="0" w:color="auto"/>
        <w:right w:val="none" w:sz="0" w:space="0" w:color="auto"/>
      </w:divBdr>
    </w:div>
    <w:div w:id="2018843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agriculture.gov.au/biosecurity-trade/policy/sustainable-biosecurity-fundin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58e0c8f0-cb8c-458d-8ade-c30c1be0c6cd">
      <Terms xmlns="http://schemas.microsoft.com/office/infopath/2007/PartnerControls"/>
    </lcf76f155ced4ddcb4097134ff3c332f>
    <Needscleaning xmlns="58e0c8f0-cb8c-458d-8ade-c30c1be0c6cd">true</Needscleaning>
    <_Flow_SignoffStatus xmlns="58e0c8f0-cb8c-458d-8ade-c30c1be0c6c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E2CF70F7B286F4FB93956DA7A4B352C" ma:contentTypeVersion="19" ma:contentTypeDescription="Create a new document." ma:contentTypeScope="" ma:versionID="296a4b00e8c98f3049f8cf81a2c8cf80">
  <xsd:schema xmlns:xsd="http://www.w3.org/2001/XMLSchema" xmlns:xs="http://www.w3.org/2001/XMLSchema" xmlns:p="http://schemas.microsoft.com/office/2006/metadata/properties" xmlns:ns2="58e0c8f0-cb8c-458d-8ade-c30c1be0c6cd" xmlns:ns3="e804b271-6d48-4592-838f-10e1aed7a32d" xmlns:ns4="81c01dc6-2c49-4730-b140-874c95cac377" targetNamespace="http://schemas.microsoft.com/office/2006/metadata/properties" ma:root="true" ma:fieldsID="de914ab903f9bad3b68d6917b10300fd" ns2:_="" ns3:_="" ns4:_="">
    <xsd:import namespace="58e0c8f0-cb8c-458d-8ade-c30c1be0c6cd"/>
    <xsd:import namespace="e804b271-6d48-4592-838f-10e1aed7a32d"/>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Needscleani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0c8f0-cb8c-458d-8ade-c30c1be0c6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Needscleaning" ma:index="24" nillable="true" ma:displayName="Needs cleaning" ma:default="1" ma:format="Dropdown" ma:internalName="Needscleaning">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04b271-6d48-4592-838f-10e1aed7a3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817ac3a-04ff-476e-b847-62139f7fee66}" ma:internalName="TaxCatchAll" ma:showField="CatchAllData" ma:web="e804b271-6d48-4592-838f-10e1aed7a3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E12BDC-9C41-4BD7-A864-8580DC991931}">
  <ds:schemaRefs>
    <ds:schemaRef ds:uri="http://schemas.microsoft.com/sharepoint/v3/contenttype/forms"/>
  </ds:schemaRefs>
</ds:datastoreItem>
</file>

<file path=customXml/itemProps2.xml><?xml version="1.0" encoding="utf-8"?>
<ds:datastoreItem xmlns:ds="http://schemas.openxmlformats.org/officeDocument/2006/customXml" ds:itemID="{E8022199-7D52-425B-81D2-6BFDD9125504}">
  <ds:schemaRefs>
    <ds:schemaRef ds:uri="http://schemas.microsoft.com/office/2006/metadata/properties"/>
    <ds:schemaRef ds:uri="http://schemas.microsoft.com/office/infopath/2007/PartnerControls"/>
    <ds:schemaRef ds:uri="81c01dc6-2c49-4730-b140-874c95cac377"/>
    <ds:schemaRef ds:uri="2b53c995-2120-4bc0-8922-c25044d37f65"/>
  </ds:schemaRefs>
</ds:datastoreItem>
</file>

<file path=customXml/itemProps3.xml><?xml version="1.0" encoding="utf-8"?>
<ds:datastoreItem xmlns:ds="http://schemas.openxmlformats.org/officeDocument/2006/customXml" ds:itemID="{630AE14F-480E-431E-B84A-4AFA2914C552}">
  <ds:schemaRefs>
    <ds:schemaRef ds:uri="http://schemas.openxmlformats.org/officeDocument/2006/bibliography"/>
  </ds:schemaRefs>
</ds:datastoreItem>
</file>

<file path=customXml/itemProps4.xml><?xml version="1.0" encoding="utf-8"?>
<ds:datastoreItem xmlns:ds="http://schemas.openxmlformats.org/officeDocument/2006/customXml" ds:itemID="{9585BBDD-E6E9-4D54-A80E-2ABCCC4EBBC7}"/>
</file>

<file path=docProps/app.xml><?xml version="1.0" encoding="utf-8"?>
<Properties xmlns="http://schemas.openxmlformats.org/officeDocument/2006/extended-properties" xmlns:vt="http://schemas.openxmlformats.org/officeDocument/2006/docPropsVTypes">
  <Template>Normal</Template>
  <TotalTime>10</TotalTime>
  <Pages>3</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Freight and Trade Alliance - Across Borders 2nd edition 2024 - ‘An update on Australia’s biosecurity system’</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Freight and Trade Alliance - Across Borders 2nd edition 2024 - ‘An update on Australia’s biosecurity system’</dc:title>
  <dc:subject/>
  <dc:creator>Department of Agriculture, Fisheries and Forestry</dc:creator>
  <cp:keywords/>
  <dc:description/>
  <cp:lastModifiedBy>Malone, Rodney</cp:lastModifiedBy>
  <cp:revision>13</cp:revision>
  <dcterms:created xsi:type="dcterms:W3CDTF">2025-06-26T00:08:00Z</dcterms:created>
  <dcterms:modified xsi:type="dcterms:W3CDTF">2025-06-26T00:18:00Z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0x0101002E2CF70F7B286F4FB93956DA7A4B352C</vt:lpwstr>
  </property>
  <property fmtid="{D5CDD505-2E9C-101B-9397-08002B2CF9AE}" pid="3" name="MediaServiceImageTags">
    <vt:lpwstr/>
  </property>
  <property fmtid="{D5CDD505-2E9C-101B-9397-08002B2CF9AE}" pid="4" name="ClassificationContentMarkingHeaderShapeIds">
    <vt:lpwstr>9864e57,598a324e,48821430</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42e54bc6,4c1f5b67,49a670ad</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2024-08-27T23:13:55Z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c9d63c1b-519f-4cf8-a897-3f7abfc09947</vt:lpwstr>
  </property>
  <property fmtid="{D5CDD505-2E9C-101B-9397-08002B2CF9AE}" pid="16" name="MSIP_Label_933d8be6-3c40-4052-87a2-9c2adcba8759_ContentBits">
    <vt:lpwstr>3</vt:lpwstr>
  </property>
</Properties>
</file>