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3552" w14:textId="358E3DF8" w:rsidR="00FB2E12" w:rsidRDefault="00B57EBC">
      <w:pPr>
        <w:jc w:val="center"/>
      </w:pPr>
      <w:r>
        <w:rPr>
          <w:noProof/>
          <w:lang w:val="en-AU"/>
        </w:rPr>
        <w:drawing>
          <wp:inline distT="0" distB="0" distL="0" distR="0" wp14:anchorId="3F2AFE6B" wp14:editId="1DDCAAB9">
            <wp:extent cx="2667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6D5F3100" w14:textId="77777777" w:rsidR="00FB2E12" w:rsidRDefault="00B57EBC">
      <w:pPr>
        <w:pStyle w:val="pstyleTitleFirst"/>
      </w:pPr>
      <w:r>
        <w:rPr>
          <w:rStyle w:val="styleCountryFirst"/>
        </w:rPr>
        <w:t>Australia</w:t>
      </w:r>
    </w:p>
    <w:p w14:paraId="77E7BF43" w14:textId="77777777" w:rsidR="00FB2E12" w:rsidRDefault="00B57EBC">
      <w:pPr>
        <w:pStyle w:val="pstyleTitleFirst2"/>
      </w:pPr>
      <w:bookmarkStart w:id="0" w:name="_GoBack"/>
      <w:r>
        <w:rPr>
          <w:rStyle w:val="styleTitleFirst"/>
        </w:rPr>
        <w:t>Edithvale-Seaford Wetlands</w:t>
      </w:r>
    </w:p>
    <w:bookmarkEnd w:id="0"/>
    <w:p w14:paraId="10A16DB2" w14:textId="77777777" w:rsidR="00FB2E12" w:rsidRDefault="00B57EBC">
      <w:pPr>
        <w:pStyle w:val="pstyleFirstText0"/>
      </w:pPr>
      <w:r>
        <w:rPr>
          <w:rStyle w:val="firstTxt0"/>
        </w:rPr>
        <w:t>Offline RIS Word form</w:t>
      </w:r>
    </w:p>
    <w:p w14:paraId="1BF9FEFD" w14:textId="77777777" w:rsidR="00FB2E12" w:rsidRDefault="00B57EBC">
      <w:pPr>
        <w:pStyle w:val="pstyleFirstText1"/>
      </w:pPr>
      <w:r>
        <w:rPr>
          <w:rStyle w:val="firstTxt1"/>
        </w:rPr>
        <w:t xml:space="preserve">The purpose of this form is to help in collecting data on a Ramsar Site for the completion of an online          Ramsar Information Sheet (RIS) at </w:t>
      </w:r>
      <w:hyperlink r:id="rId7" w:history="1">
        <w:r>
          <w:rPr>
            <w:color w:val="0000FF"/>
            <w:u w:val="single"/>
          </w:rPr>
          <w:t>https://rsis.ramsar.org</w:t>
        </w:r>
      </w:hyperlink>
      <w:r>
        <w:rPr>
          <w:rStyle w:val="firstTxt1"/>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14:paraId="60B7E1A9" w14:textId="77777777" w:rsidR="00FB2E12" w:rsidRDefault="00B57EBC">
      <w:pPr>
        <w:pStyle w:val="pstyleFirstBottom"/>
      </w:pPr>
      <w:r>
        <w:rPr>
          <w:rStyle w:val="styleHeadertxt"/>
        </w:rPr>
        <w:lastRenderedPageBreak/>
        <w:t>Created by RSIS v1.7 on 03 February 2020 at 23:42</w:t>
      </w:r>
    </w:p>
    <w:p w14:paraId="0959019D" w14:textId="77777777" w:rsidR="00FB2E12" w:rsidRDefault="004B05B8">
      <w:hyperlink r:id="rId9" w:history="1">
        <w:r w:rsidR="00B57EBC">
          <w:rPr>
            <w:color w:val="0000FF"/>
            <w:u w:val="single"/>
          </w:rPr>
          <w:t>https://rsis.ramsar.org/RISapp/section.php?idSection=1&amp;part=1&amp;idvris=54535315&amp;action=view</w:t>
        </w:r>
      </w:hyperlink>
    </w:p>
    <w:p w14:paraId="369FA91F" w14:textId="77777777" w:rsidR="00FB2E12" w:rsidRDefault="00FB2E12">
      <w:pPr>
        <w:sectPr w:rsidR="00FB2E12">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20" w:gutter="0"/>
          <w:cols w:space="720"/>
        </w:sectPr>
      </w:pPr>
    </w:p>
    <w:p w14:paraId="2627CFDF" w14:textId="77777777" w:rsidR="00FB2E12" w:rsidRDefault="00B57EBC">
      <w:pPr>
        <w:pStyle w:val="pstyleSectionL0"/>
      </w:pPr>
      <w:r>
        <w:rPr>
          <w:rStyle w:val="styleAddColorTitle"/>
        </w:rPr>
        <w:lastRenderedPageBreak/>
        <w:t>Color codes</w:t>
      </w:r>
    </w:p>
    <w:p w14:paraId="605E6E09" w14:textId="77777777" w:rsidR="00FB2E12" w:rsidRDefault="00B57EBC">
      <w:pPr>
        <w:pStyle w:val="pstyleAddColor"/>
      </w:pPr>
      <w:r>
        <w:rPr>
          <w:rStyle w:val="styleAddColorTxt"/>
        </w:rPr>
        <w:t xml:space="preserve">Fields back-shaded in </w:t>
      </w:r>
      <w:r>
        <w:rPr>
          <w:rStyle w:val="styleAddColorLBlue"/>
        </w:rPr>
        <w:t>light blue</w:t>
      </w:r>
      <w:r>
        <w:rPr>
          <w:rStyle w:val="styleAddColorTxt"/>
        </w:rPr>
        <w:t xml:space="preserve"> relate to data and information required only for RIS updates.</w:t>
      </w:r>
    </w:p>
    <w:p w14:paraId="21B028D0" w14:textId="77777777" w:rsidR="00FB2E12" w:rsidRDefault="00B57EBC">
      <w:pPr>
        <w:pStyle w:val="pstyleAddColor"/>
      </w:pPr>
      <w:r>
        <w:rPr>
          <w:rStyle w:val="styleAddColorTxt"/>
        </w:rPr>
        <w:t xml:space="preserve">Note that some fields concerning aspects of Part 3, the Ecological Character Description of the RIS </w:t>
      </w:r>
      <w:r>
        <w:rPr>
          <w:rStyle w:val="styleAddColorLPurple"/>
        </w:rPr>
        <w:t>(tinted in purple)</w:t>
      </w:r>
      <w:r>
        <w:rPr>
          <w:rStyle w:val="styleAddColorTxt"/>
        </w:rPr>
        <w:t>, are not expected to be completed as part of a standard RIS, but are included for completeness so as to provide the requested consistency between the RIS and the format of a ‘full’ Ecological  Character Description, as adopted in Resolution X.15 (2008). If a Contracting Party does have information available that is relevant to these fields (for  example from a national format Ecological Character Description) it may, if it wishes to, include information in these additional fields.</w:t>
      </w:r>
    </w:p>
    <w:p w14:paraId="7E1A695C" w14:textId="77777777" w:rsidR="00FB2E12" w:rsidRDefault="00FB2E12">
      <w:pPr>
        <w:pStyle w:val="pstyleSectionL0"/>
      </w:pPr>
    </w:p>
    <w:p w14:paraId="5648D84B" w14:textId="77777777" w:rsidR="00FB2E12" w:rsidRDefault="00FB2E12">
      <w:pPr>
        <w:pStyle w:val="pstyleSectionL0"/>
      </w:pPr>
    </w:p>
    <w:p w14:paraId="439EA869" w14:textId="77777777" w:rsidR="00FB2E12" w:rsidRDefault="00B57EBC">
      <w:pPr>
        <w:pStyle w:val="pstyleSectionL0"/>
      </w:pPr>
      <w:r>
        <w:rPr>
          <w:rStyle w:val="styleL0"/>
        </w:rPr>
        <w:t>Summary</w:t>
      </w:r>
    </w:p>
    <w:p w14:paraId="38AFA4F4" w14:textId="70779FF2" w:rsidR="00FB2E12" w:rsidRDefault="00B57EBC">
      <w:r>
        <w:rPr>
          <w:noProof/>
          <w:lang w:val="en-AU"/>
        </w:rPr>
        <mc:AlternateContent>
          <mc:Choice Requires="wps">
            <w:drawing>
              <wp:inline distT="0" distB="0" distL="0" distR="0" wp14:anchorId="6F6F22CA" wp14:editId="6F001020">
                <wp:extent cx="7620000" cy="635"/>
                <wp:effectExtent l="9525" t="7620" r="9525" b="1143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DBA876" id="_x0000_t32" coordsize="21600,21600" o:spt="32" o:oned="t" path="m,l21600,21600e" filled="f">
                <v:path arrowok="t" fillok="f" o:connecttype="none"/>
                <o:lock v:ext="edit" shapetype="t"/>
              </v:shapetype>
              <v:shape id="AutoShape 7"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qH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PHs&#10;OocbAgAAPAQAAA4AAAAAAAAAAAAAAAAALgIAAGRycy9lMm9Eb2MueG1sUEsBAi0AFAAGAAgAAAAh&#10;APX5yN7VAAAAAwEAAA8AAAAAAAAAAAAAAAAAdQQAAGRycy9kb3ducmV2LnhtbFBLBQYAAAAABAAE&#10;APMAAAB3BQAAAAA=&#10;" strokeweight="1pt">
                <w10:anchorlock/>
              </v:shape>
            </w:pict>
          </mc:Fallback>
        </mc:AlternateContent>
      </w:r>
    </w:p>
    <w:p w14:paraId="4557F231" w14:textId="77777777" w:rsidR="00FB2E12" w:rsidRDefault="00B57EBC">
      <w:pPr>
        <w:pStyle w:val="pstyleSectionL1"/>
      </w:pPr>
      <w:r>
        <w:rPr>
          <w:rStyle w:val="styleL1"/>
        </w:rPr>
        <w:t>1.1 Summary description</w:t>
      </w:r>
    </w:p>
    <w:p w14:paraId="59F31B90" w14:textId="77777777" w:rsidR="00FB2E12" w:rsidRDefault="00B57EBC">
      <w:pPr>
        <w:pStyle w:val="pstyleSection"/>
      </w:pPr>
      <w:r>
        <w:rPr>
          <w:rStyle w:val="styleL2"/>
        </w:rPr>
        <w:t xml:space="preserve"> </w:t>
      </w:r>
    </w:p>
    <w:p w14:paraId="5E755461" w14:textId="77777777" w:rsidR="00FB2E12" w:rsidRDefault="00B57EBC">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14:paraId="5632EABF" w14:textId="77777777" w:rsidR="00FB2E12" w:rsidRDefault="00B57EBC">
      <w:pPr>
        <w:pStyle w:val="pstyleLabels"/>
      </w:pPr>
      <w:r>
        <w:rPr>
          <w:rStyle w:val="styleC3"/>
        </w:rPr>
        <w:t>Summary</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4"/>
        <w:gridCol w:w="8816"/>
      </w:tblGrid>
      <w:tr w:rsidR="00FB2E12" w14:paraId="50CAB91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A649599" w14:textId="77777777" w:rsidR="00FB2E12" w:rsidRDefault="00FB2E12"/>
        </w:tc>
        <w:tc>
          <w:tcPr>
            <w:tcW w:w="9500" w:type="dxa"/>
          </w:tcPr>
          <w:p w14:paraId="7FCC0437" w14:textId="77777777" w:rsidR="00FB2E12" w:rsidRDefault="00B57EBC">
            <w:pPr>
              <w:spacing w:before="30" w:after="25" w:line="240" w:lineRule="auto"/>
              <w:ind w:left="57"/>
            </w:pPr>
            <w:r>
              <w:rPr>
                <w:rStyle w:val="styleDatatxt"/>
              </w:rPr>
              <w:t>The Edithvale-Seaford Wetlands Ramsar Site consists of two separate wetland areas (Edithvale Wetland and Seaford Wetland) which are remnants of the once much more extensive Carrum Carrum Swamp. The Ramsar site also includes predominantly dryland areas surrounding the main wetlands. The site is now modified and acts a flood control/stormwater basin for the surrounding urban areas. The wetlands are actively managed by Melbourne Water for biodiversity values, particularly waterbirds. The interactions of hydrology and vegetation provide a mosaic of habitats. The site is internationally significant for supporting two threatened waterbird species: Australasian bittern (Botaurus poiciloptilus) and curlew sandpiper (Calidris ferruginea). The site regularly supports eight international migratory shorebirds in the East Asian-Australasian Flyway, including &gt; 1% of the population of the sharp-tailed sandpiper (Calidris acuminata). A number of waterbirds regularly breed at the site, including black swan (Cygnus atratus), chestnut teal (Anas castanea), blue-billed duck (Oxyura australis), dusky moorhen (Gallinula tenebrosa) and purple swamphen (Porphyrio porphyrio). There are also records of wetland dependent raptors (swamp harrier; Circus approximans) and other wetland dependent birds (e.g. clamorous reed warbler; Acrocephalus stentoreus) breeding in the site.</w:t>
            </w:r>
          </w:p>
        </w:tc>
      </w:tr>
    </w:tbl>
    <w:p w14:paraId="0C2AFAED" w14:textId="77777777" w:rsidR="00FB2E12" w:rsidRDefault="00FB2E12">
      <w:pPr>
        <w:sectPr w:rsidR="00FB2E12">
          <w:pgSz w:w="11905" w:h="16837"/>
          <w:pgMar w:top="1440" w:right="1440" w:bottom="1440" w:left="1440" w:header="720" w:footer="720" w:gutter="0"/>
          <w:cols w:space="720"/>
        </w:sectPr>
      </w:pPr>
    </w:p>
    <w:p w14:paraId="67E91496" w14:textId="77777777" w:rsidR="00FB2E12" w:rsidRDefault="00B57EBC">
      <w:pPr>
        <w:pStyle w:val="pstyleSectionL0"/>
      </w:pPr>
      <w:r>
        <w:rPr>
          <w:rStyle w:val="styleL0"/>
        </w:rPr>
        <w:lastRenderedPageBreak/>
        <w:t>Data &amp; location</w:t>
      </w:r>
    </w:p>
    <w:p w14:paraId="73C7AB0F" w14:textId="51D7621D" w:rsidR="00FB2E12" w:rsidRDefault="00B57EBC">
      <w:r>
        <w:rPr>
          <w:noProof/>
          <w:lang w:val="en-AU"/>
        </w:rPr>
        <mc:AlternateContent>
          <mc:Choice Requires="wps">
            <w:drawing>
              <wp:inline distT="0" distB="0" distL="0" distR="0" wp14:anchorId="4B39347C" wp14:editId="0C5FCA0F">
                <wp:extent cx="7620000" cy="635"/>
                <wp:effectExtent l="9525" t="8890" r="9525" b="1016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E33FC" id="AutoShape 6"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9e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D1&#10;2s9eHAIAADwEAAAOAAAAAAAAAAAAAAAAAC4CAABkcnMvZTJvRG9jLnhtbFBLAQItABQABgAIAAAA&#10;IQD1+cje1QAAAAMBAAAPAAAAAAAAAAAAAAAAAHYEAABkcnMvZG93bnJldi54bWxQSwUGAAAAAAQA&#10;BADzAAAAeAUAAAAA&#10;" strokeweight="1pt">
                <w10:anchorlock/>
              </v:shape>
            </w:pict>
          </mc:Fallback>
        </mc:AlternateContent>
      </w:r>
    </w:p>
    <w:p w14:paraId="4DFA6638" w14:textId="77777777" w:rsidR="00FB2E12" w:rsidRDefault="00B57EBC">
      <w:pPr>
        <w:pStyle w:val="pstyleSectionL1"/>
      </w:pPr>
      <w:r>
        <w:rPr>
          <w:rStyle w:val="styleL1"/>
        </w:rPr>
        <w:t>2.1 Formal data</w:t>
      </w:r>
    </w:p>
    <w:p w14:paraId="1A305148" w14:textId="77777777" w:rsidR="00FB2E12" w:rsidRDefault="00B57EBC">
      <w:pPr>
        <w:pStyle w:val="pstyleSection"/>
      </w:pPr>
      <w:r>
        <w:rPr>
          <w:rStyle w:val="styleL2"/>
        </w:rPr>
        <w:t>2.1.1 Name and address of the compiler of this RIS</w:t>
      </w:r>
    </w:p>
    <w:p w14:paraId="4AAAEFF4" w14:textId="77777777" w:rsidR="00FB2E12" w:rsidRDefault="00B57EBC">
      <w:pPr>
        <w:pStyle w:val="pstyleSubtitle"/>
      </w:pPr>
      <w:r>
        <w:rPr>
          <w:rStyle w:val="styleSubtitle"/>
        </w:rPr>
        <w:t>Compiler 1</w:t>
      </w:r>
    </w:p>
    <w:p w14:paraId="1AC43158" w14:textId="77777777" w:rsidR="00FB2E12" w:rsidRDefault="00B57EBC">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5"/>
        <w:gridCol w:w="8823"/>
      </w:tblGrid>
      <w:tr w:rsidR="00FB2E12" w14:paraId="0620C63C"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3A5BE4E" w14:textId="77777777" w:rsidR="00FB2E12" w:rsidRDefault="00FB2E12">
            <w:pPr>
              <w:spacing w:after="0" w:line="240" w:lineRule="auto"/>
              <w:ind w:left="216"/>
            </w:pPr>
          </w:p>
        </w:tc>
        <w:tc>
          <w:tcPr>
            <w:tcW w:w="9500" w:type="dxa"/>
          </w:tcPr>
          <w:p w14:paraId="38829F29" w14:textId="77777777" w:rsidR="00FB2E12" w:rsidRDefault="00B57EBC">
            <w:pPr>
              <w:spacing w:before="5" w:after="2" w:line="240" w:lineRule="auto"/>
              <w:ind w:left="72"/>
            </w:pPr>
            <w:r>
              <w:rPr>
                <w:rStyle w:val="styleDatatxt"/>
              </w:rPr>
              <w:t>Janet Holmes</w:t>
            </w:r>
          </w:p>
        </w:tc>
      </w:tr>
    </w:tbl>
    <w:p w14:paraId="32619336" w14:textId="77777777" w:rsidR="00FB2E12" w:rsidRDefault="00B57EBC">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4"/>
        <w:gridCol w:w="8824"/>
      </w:tblGrid>
      <w:tr w:rsidR="00FB2E12" w14:paraId="1237975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45946EC" w14:textId="77777777" w:rsidR="00FB2E12" w:rsidRDefault="00FB2E12">
            <w:pPr>
              <w:spacing w:after="0" w:line="240" w:lineRule="auto"/>
              <w:ind w:left="216"/>
            </w:pPr>
          </w:p>
        </w:tc>
        <w:tc>
          <w:tcPr>
            <w:tcW w:w="9500" w:type="dxa"/>
          </w:tcPr>
          <w:p w14:paraId="5002B070" w14:textId="77777777" w:rsidR="00FB2E12" w:rsidRDefault="00B57EBC">
            <w:pPr>
              <w:spacing w:before="5" w:after="2" w:line="240" w:lineRule="auto"/>
              <w:ind w:left="72"/>
            </w:pPr>
            <w:r>
              <w:rPr>
                <w:rStyle w:val="styleDatatxt"/>
              </w:rPr>
              <w:t>Department of Environment, Land, Water and Planning</w:t>
            </w:r>
          </w:p>
        </w:tc>
      </w:tr>
    </w:tbl>
    <w:p w14:paraId="79B50E6F" w14:textId="77777777" w:rsidR="00FB2E12" w:rsidRDefault="00B57EBC">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5"/>
        <w:gridCol w:w="8815"/>
      </w:tblGrid>
      <w:tr w:rsidR="00FB2E12" w14:paraId="403FF766"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1F7BCE0" w14:textId="77777777" w:rsidR="00FB2E12" w:rsidRDefault="00FB2E12"/>
        </w:tc>
        <w:tc>
          <w:tcPr>
            <w:tcW w:w="9500" w:type="dxa"/>
          </w:tcPr>
          <w:p w14:paraId="08159D4B" w14:textId="77777777" w:rsidR="00FB2E12" w:rsidRDefault="00B57EBC">
            <w:pPr>
              <w:spacing w:before="30" w:after="25" w:line="240" w:lineRule="auto"/>
              <w:ind w:left="57"/>
            </w:pPr>
            <w:r>
              <w:rPr>
                <w:rStyle w:val="styleDatatxt"/>
              </w:rPr>
              <w:t>8 Nicholson St, East Melbourne, Victoria 3002</w:t>
            </w:r>
          </w:p>
        </w:tc>
      </w:tr>
    </w:tbl>
    <w:p w14:paraId="7102E3E3" w14:textId="77777777" w:rsidR="00FB2E12" w:rsidRDefault="00B57EBC">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1"/>
        <w:gridCol w:w="8827"/>
      </w:tblGrid>
      <w:tr w:rsidR="00FB2E12" w14:paraId="70344908"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6ED6185" w14:textId="77777777" w:rsidR="00FB2E12" w:rsidRDefault="00FB2E12">
            <w:pPr>
              <w:spacing w:after="0" w:line="240" w:lineRule="auto"/>
              <w:ind w:left="216"/>
            </w:pPr>
          </w:p>
        </w:tc>
        <w:tc>
          <w:tcPr>
            <w:tcW w:w="9500" w:type="dxa"/>
          </w:tcPr>
          <w:p w14:paraId="2BC2EE14" w14:textId="77777777" w:rsidR="00FB2E12" w:rsidRDefault="00B57EBC">
            <w:pPr>
              <w:spacing w:before="5" w:after="2" w:line="240" w:lineRule="auto"/>
              <w:ind w:left="72"/>
            </w:pPr>
            <w:r>
              <w:rPr>
                <w:rStyle w:val="styleDatatxt"/>
              </w:rPr>
              <w:t>janet.holmes@delwp.vic.gov.au</w:t>
            </w:r>
          </w:p>
        </w:tc>
      </w:tr>
    </w:tbl>
    <w:p w14:paraId="20E2BAF5" w14:textId="77777777" w:rsidR="00FB2E12" w:rsidRDefault="00B57EBC">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5"/>
        <w:gridCol w:w="8823"/>
      </w:tblGrid>
      <w:tr w:rsidR="00FB2E12" w14:paraId="151F05B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52B1701" w14:textId="77777777" w:rsidR="00FB2E12" w:rsidRDefault="00FB2E12">
            <w:pPr>
              <w:spacing w:after="0" w:line="240" w:lineRule="auto"/>
              <w:ind w:left="216"/>
            </w:pPr>
          </w:p>
        </w:tc>
        <w:tc>
          <w:tcPr>
            <w:tcW w:w="9500" w:type="dxa"/>
          </w:tcPr>
          <w:p w14:paraId="511E5E93" w14:textId="77777777" w:rsidR="00FB2E12" w:rsidRDefault="00B57EBC">
            <w:pPr>
              <w:spacing w:before="5" w:after="2" w:line="240" w:lineRule="auto"/>
              <w:ind w:left="72"/>
            </w:pPr>
            <w:r>
              <w:rPr>
                <w:rStyle w:val="styleDatatxt"/>
              </w:rPr>
              <w:t>+61 3 9637 9859</w:t>
            </w:r>
          </w:p>
        </w:tc>
      </w:tr>
    </w:tbl>
    <w:p w14:paraId="622C29C8" w14:textId="77777777" w:rsidR="00FB2E12" w:rsidRDefault="00B57EBC">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FB2E12" w14:paraId="2CC256F0"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34BBCBD" w14:textId="77777777" w:rsidR="00FB2E12" w:rsidRDefault="00FB2E12">
            <w:pPr>
              <w:spacing w:after="0" w:line="240" w:lineRule="auto"/>
              <w:ind w:left="216"/>
            </w:pPr>
          </w:p>
        </w:tc>
        <w:tc>
          <w:tcPr>
            <w:tcW w:w="9500" w:type="dxa"/>
          </w:tcPr>
          <w:p w14:paraId="1B948BC2" w14:textId="77777777" w:rsidR="00FB2E12" w:rsidRDefault="00FB2E12">
            <w:pPr>
              <w:spacing w:before="5" w:after="2" w:line="240" w:lineRule="auto"/>
              <w:ind w:left="72"/>
            </w:pPr>
          </w:p>
        </w:tc>
      </w:tr>
    </w:tbl>
    <w:p w14:paraId="368DF746" w14:textId="77777777" w:rsidR="00FB2E12" w:rsidRDefault="00B57EBC">
      <w:pPr>
        <w:pStyle w:val="pstyleSubtitle"/>
      </w:pPr>
      <w:r>
        <w:rPr>
          <w:rStyle w:val="styleSubtitle"/>
        </w:rPr>
        <w:t>Compiler 2</w:t>
      </w:r>
    </w:p>
    <w:p w14:paraId="7F541A35" w14:textId="77777777" w:rsidR="00FB2E12" w:rsidRDefault="00B57EBC">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6"/>
        <w:gridCol w:w="8822"/>
      </w:tblGrid>
      <w:tr w:rsidR="00FB2E12" w14:paraId="298FB471"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87E6507" w14:textId="77777777" w:rsidR="00FB2E12" w:rsidRDefault="00FB2E12">
            <w:pPr>
              <w:spacing w:after="0" w:line="240" w:lineRule="auto"/>
              <w:ind w:left="216"/>
            </w:pPr>
          </w:p>
        </w:tc>
        <w:tc>
          <w:tcPr>
            <w:tcW w:w="9500" w:type="dxa"/>
          </w:tcPr>
          <w:p w14:paraId="03F6AE77" w14:textId="77777777" w:rsidR="00FB2E12" w:rsidRDefault="00FB2E12">
            <w:pPr>
              <w:spacing w:before="5" w:after="2" w:line="240" w:lineRule="auto"/>
              <w:ind w:left="72"/>
            </w:pPr>
          </w:p>
        </w:tc>
      </w:tr>
    </w:tbl>
    <w:p w14:paraId="090A2926" w14:textId="77777777" w:rsidR="00FB2E12" w:rsidRDefault="00B57EBC">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6"/>
        <w:gridCol w:w="8822"/>
      </w:tblGrid>
      <w:tr w:rsidR="00FB2E12" w14:paraId="017691EB"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5D93EF7" w14:textId="77777777" w:rsidR="00FB2E12" w:rsidRDefault="00FB2E12">
            <w:pPr>
              <w:spacing w:after="0" w:line="240" w:lineRule="auto"/>
              <w:ind w:left="216"/>
            </w:pPr>
          </w:p>
        </w:tc>
        <w:tc>
          <w:tcPr>
            <w:tcW w:w="9500" w:type="dxa"/>
          </w:tcPr>
          <w:p w14:paraId="5A51715B" w14:textId="77777777" w:rsidR="00FB2E12" w:rsidRDefault="00FB2E12">
            <w:pPr>
              <w:spacing w:before="5" w:after="2" w:line="240" w:lineRule="auto"/>
              <w:ind w:left="72"/>
            </w:pPr>
          </w:p>
        </w:tc>
      </w:tr>
    </w:tbl>
    <w:p w14:paraId="3CC8A064" w14:textId="77777777" w:rsidR="00FB2E12" w:rsidRDefault="00B57EBC">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7"/>
        <w:gridCol w:w="8813"/>
      </w:tblGrid>
      <w:tr w:rsidR="00FB2E12" w14:paraId="0A483E2C"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7BDE2C2" w14:textId="77777777" w:rsidR="00FB2E12" w:rsidRDefault="00FB2E12"/>
        </w:tc>
        <w:tc>
          <w:tcPr>
            <w:tcW w:w="9500" w:type="dxa"/>
          </w:tcPr>
          <w:p w14:paraId="4AB12E41" w14:textId="77777777" w:rsidR="00FB2E12" w:rsidRDefault="00FB2E12">
            <w:pPr>
              <w:spacing w:before="30" w:after="25" w:line="240" w:lineRule="auto"/>
              <w:ind w:left="57"/>
            </w:pPr>
          </w:p>
        </w:tc>
      </w:tr>
    </w:tbl>
    <w:p w14:paraId="1085C733" w14:textId="77777777" w:rsidR="00FB2E12" w:rsidRDefault="00B57EBC">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6"/>
        <w:gridCol w:w="8822"/>
      </w:tblGrid>
      <w:tr w:rsidR="00FB2E12" w14:paraId="1CD99721"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7379F41" w14:textId="77777777" w:rsidR="00FB2E12" w:rsidRDefault="00FB2E12">
            <w:pPr>
              <w:spacing w:after="0" w:line="240" w:lineRule="auto"/>
              <w:ind w:left="216"/>
            </w:pPr>
          </w:p>
        </w:tc>
        <w:tc>
          <w:tcPr>
            <w:tcW w:w="9500" w:type="dxa"/>
          </w:tcPr>
          <w:p w14:paraId="2BE57581" w14:textId="77777777" w:rsidR="00FB2E12" w:rsidRDefault="00FB2E12">
            <w:pPr>
              <w:spacing w:before="5" w:after="2" w:line="240" w:lineRule="auto"/>
              <w:ind w:left="72"/>
            </w:pPr>
          </w:p>
        </w:tc>
      </w:tr>
    </w:tbl>
    <w:p w14:paraId="6287887B" w14:textId="77777777" w:rsidR="00FB2E12" w:rsidRDefault="00B57EBC">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FB2E12" w14:paraId="762A3B9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8BB912" w14:textId="77777777" w:rsidR="00FB2E12" w:rsidRDefault="00FB2E12">
            <w:pPr>
              <w:spacing w:after="0" w:line="240" w:lineRule="auto"/>
              <w:ind w:left="216"/>
            </w:pPr>
          </w:p>
        </w:tc>
        <w:tc>
          <w:tcPr>
            <w:tcW w:w="9500" w:type="dxa"/>
          </w:tcPr>
          <w:p w14:paraId="7F47879B" w14:textId="77777777" w:rsidR="00FB2E12" w:rsidRDefault="00FB2E12">
            <w:pPr>
              <w:spacing w:before="5" w:after="2" w:line="240" w:lineRule="auto"/>
              <w:ind w:left="72"/>
            </w:pPr>
          </w:p>
        </w:tc>
      </w:tr>
    </w:tbl>
    <w:p w14:paraId="4D3E1568" w14:textId="77777777" w:rsidR="00FB2E12" w:rsidRDefault="00B57EBC">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FB2E12" w14:paraId="5B527108"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1C81E1B" w14:textId="77777777" w:rsidR="00FB2E12" w:rsidRDefault="00FB2E12">
            <w:pPr>
              <w:spacing w:after="0" w:line="240" w:lineRule="auto"/>
              <w:ind w:left="216"/>
            </w:pPr>
          </w:p>
        </w:tc>
        <w:tc>
          <w:tcPr>
            <w:tcW w:w="9500" w:type="dxa"/>
          </w:tcPr>
          <w:p w14:paraId="5537DE27" w14:textId="77777777" w:rsidR="00FB2E12" w:rsidRDefault="00FB2E12">
            <w:pPr>
              <w:spacing w:before="5" w:after="2" w:line="240" w:lineRule="auto"/>
              <w:ind w:left="72"/>
            </w:pPr>
          </w:p>
        </w:tc>
      </w:tr>
    </w:tbl>
    <w:p w14:paraId="04C72B35" w14:textId="77777777" w:rsidR="00FB2E12" w:rsidRDefault="00FB2E12"/>
    <w:p w14:paraId="67D147EC" w14:textId="77777777" w:rsidR="00FB2E12" w:rsidRDefault="00B57EBC">
      <w:pPr>
        <w:pStyle w:val="pstyleSection"/>
      </w:pPr>
      <w:r>
        <w:rPr>
          <w:rStyle w:val="styleL2"/>
        </w:rPr>
        <w:t>2.1.2 Period of collection of data and information used to compile the RIS</w:t>
      </w:r>
    </w:p>
    <w:p w14:paraId="62C1275D" w14:textId="77777777" w:rsidR="00FB2E12" w:rsidRDefault="00B57EBC">
      <w:pPr>
        <w:pStyle w:val="pstyleLabels"/>
      </w:pPr>
      <w:r>
        <w:rPr>
          <w:rStyle w:val="styleC3"/>
        </w:rPr>
        <w:t>From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FB2E12" w14:paraId="647BF407"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70FF394" w14:textId="77777777" w:rsidR="00FB2E12" w:rsidRDefault="00FB2E12">
            <w:pPr>
              <w:spacing w:after="0" w:line="240" w:lineRule="auto"/>
              <w:ind w:left="216"/>
            </w:pPr>
          </w:p>
        </w:tc>
        <w:tc>
          <w:tcPr>
            <w:tcW w:w="9500" w:type="dxa"/>
          </w:tcPr>
          <w:p w14:paraId="2A00319C" w14:textId="77777777" w:rsidR="00FB2E12" w:rsidRDefault="00B57EBC">
            <w:pPr>
              <w:spacing w:before="5" w:after="2" w:line="240" w:lineRule="auto"/>
              <w:ind w:left="72"/>
            </w:pPr>
            <w:r>
              <w:rPr>
                <w:rStyle w:val="styleDatatxt"/>
              </w:rPr>
              <w:t>1994</w:t>
            </w:r>
          </w:p>
        </w:tc>
      </w:tr>
    </w:tbl>
    <w:p w14:paraId="024D9FE4" w14:textId="77777777" w:rsidR="00FB2E12" w:rsidRDefault="00B57EBC">
      <w:pPr>
        <w:pStyle w:val="pstyleLabels"/>
      </w:pPr>
      <w:r>
        <w:rPr>
          <w:rStyle w:val="styleC3"/>
        </w:rPr>
        <w:t>To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FB2E12" w14:paraId="4F2180C9"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6FB9E27" w14:textId="77777777" w:rsidR="00FB2E12" w:rsidRDefault="00FB2E12">
            <w:pPr>
              <w:spacing w:after="0" w:line="240" w:lineRule="auto"/>
              <w:ind w:left="216"/>
            </w:pPr>
          </w:p>
        </w:tc>
        <w:tc>
          <w:tcPr>
            <w:tcW w:w="9500" w:type="dxa"/>
          </w:tcPr>
          <w:p w14:paraId="2DEF4471" w14:textId="77777777" w:rsidR="00FB2E12" w:rsidRDefault="00B57EBC">
            <w:pPr>
              <w:spacing w:before="5" w:after="2" w:line="240" w:lineRule="auto"/>
              <w:ind w:left="72"/>
            </w:pPr>
            <w:r>
              <w:rPr>
                <w:rStyle w:val="styleDatatxt"/>
              </w:rPr>
              <w:t>2016</w:t>
            </w:r>
          </w:p>
        </w:tc>
      </w:tr>
    </w:tbl>
    <w:p w14:paraId="535681C6" w14:textId="77777777" w:rsidR="00FB2E12" w:rsidRDefault="00FB2E12"/>
    <w:p w14:paraId="38BD7234" w14:textId="77777777" w:rsidR="00FB2E12" w:rsidRDefault="00B57EBC">
      <w:pPr>
        <w:pStyle w:val="pstyleSection"/>
      </w:pPr>
      <w:r>
        <w:rPr>
          <w:rStyle w:val="styleL2"/>
        </w:rPr>
        <w:t>2.1.3 Name of the Ramsar Site</w:t>
      </w:r>
    </w:p>
    <w:p w14:paraId="56D31699" w14:textId="77777777" w:rsidR="00FB2E12" w:rsidRDefault="00B57EBC">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4"/>
        <w:gridCol w:w="8824"/>
      </w:tblGrid>
      <w:tr w:rsidR="00FB2E12" w14:paraId="2E3C82B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B16C006" w14:textId="77777777" w:rsidR="00FB2E12" w:rsidRDefault="00FB2E12">
            <w:pPr>
              <w:spacing w:after="0" w:line="240" w:lineRule="auto"/>
              <w:ind w:left="216"/>
            </w:pPr>
          </w:p>
        </w:tc>
        <w:tc>
          <w:tcPr>
            <w:tcW w:w="9500" w:type="dxa"/>
          </w:tcPr>
          <w:p w14:paraId="32D19B38" w14:textId="77777777" w:rsidR="00FB2E12" w:rsidRDefault="00B57EBC">
            <w:pPr>
              <w:spacing w:before="5" w:after="2" w:line="240" w:lineRule="auto"/>
              <w:ind w:left="72"/>
            </w:pPr>
            <w:r>
              <w:rPr>
                <w:rStyle w:val="styleDatatxt"/>
              </w:rPr>
              <w:t>Edithvale-Seaford Wetlands</w:t>
            </w:r>
          </w:p>
        </w:tc>
      </w:tr>
    </w:tbl>
    <w:p w14:paraId="626EA7DA" w14:textId="77777777" w:rsidR="00FB2E12" w:rsidRDefault="00B57EBC">
      <w:pPr>
        <w:pStyle w:val="pstyleLabels"/>
      </w:pPr>
      <w:r>
        <w:rPr>
          <w:rStyle w:val="styleC3"/>
        </w:rPr>
        <w:t>Unofficial name (optional)</w:t>
      </w:r>
    </w:p>
    <w:tbl>
      <w:tblPr>
        <w:tblStyle w:val="myFieldTableStyle2"/>
        <w:tblW w:w="0" w:type="auto"/>
        <w:tblInd w:w="1" w:type="dxa"/>
        <w:tblLook w:val="04A0" w:firstRow="1" w:lastRow="0" w:firstColumn="1" w:lastColumn="0" w:noHBand="0" w:noVBand="1"/>
      </w:tblPr>
      <w:tblGrid>
        <w:gridCol w:w="196"/>
        <w:gridCol w:w="8822"/>
      </w:tblGrid>
      <w:tr w:rsidR="00FB2E12" w14:paraId="41FBB369"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A2A3115" w14:textId="77777777" w:rsidR="00FB2E12" w:rsidRDefault="00FB2E12">
            <w:pPr>
              <w:spacing w:after="0" w:line="240" w:lineRule="auto"/>
              <w:ind w:left="216"/>
            </w:pPr>
          </w:p>
        </w:tc>
        <w:tc>
          <w:tcPr>
            <w:tcW w:w="9500" w:type="dxa"/>
          </w:tcPr>
          <w:p w14:paraId="4FA9D921" w14:textId="77777777" w:rsidR="00FB2E12" w:rsidRDefault="00FB2E12">
            <w:pPr>
              <w:spacing w:before="5" w:after="2" w:line="240" w:lineRule="auto"/>
              <w:ind w:left="72"/>
            </w:pPr>
          </w:p>
        </w:tc>
      </w:tr>
    </w:tbl>
    <w:p w14:paraId="701E969D" w14:textId="77777777" w:rsidR="00FB2E12" w:rsidRDefault="00FB2E12"/>
    <w:p w14:paraId="6084EC36" w14:textId="77777777" w:rsidR="00FB2E12" w:rsidRDefault="00B57EBC">
      <w:pPr>
        <w:pStyle w:val="pstyleSection"/>
      </w:pPr>
      <w:r>
        <w:rPr>
          <w:rStyle w:val="styleL2"/>
        </w:rPr>
        <w:lastRenderedPageBreak/>
        <w:t>2.1.4 Changes to the boundaries and area of the Site since its designation or earlier update</w:t>
      </w:r>
    </w:p>
    <w:p w14:paraId="6666B21A" w14:textId="77777777" w:rsidR="00FB2E12" w:rsidRDefault="00B57EBC">
      <w:pPr>
        <w:spacing w:before="80" w:after="20" w:line="244" w:lineRule="auto"/>
        <w:ind w:left="216"/>
      </w:pPr>
      <w:r>
        <w:rPr>
          <w:rStyle w:val="styleC3update"/>
        </w:rPr>
        <w:t>A. Changes to Site boundary</w:t>
      </w:r>
      <w:r>
        <w:rPr>
          <w:rStyle w:val="styleBracket"/>
        </w:rPr>
        <w:t xml:space="preserve"> (Update) </w:t>
      </w:r>
    </w:p>
    <w:p w14:paraId="0CCB6B29" w14:textId="77777777" w:rsidR="00FB2E12" w:rsidRDefault="00B57EBC">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72DAC3F5" w14:textId="77777777" w:rsidR="00FB2E12" w:rsidRDefault="00B57EBC">
      <w:pPr>
        <w:spacing w:after="0" w:line="240" w:lineRule="auto"/>
      </w:pPr>
      <w:r>
        <w:rPr>
          <w:rStyle w:val="almostEmpty"/>
        </w:rPr>
        <w:t>.</w:t>
      </w:r>
    </w:p>
    <w:p w14:paraId="4D9C7375"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The boundary has been delineated more accurately</w:t>
      </w:r>
    </w:p>
    <w:p w14:paraId="06062740"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The boundary has been extended</w:t>
      </w:r>
    </w:p>
    <w:p w14:paraId="351C6A43"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The boundary has been restricted</w:t>
      </w:r>
    </w:p>
    <w:p w14:paraId="1E256608" w14:textId="77777777" w:rsidR="00FB2E12" w:rsidRDefault="00B57EBC">
      <w:pPr>
        <w:spacing w:before="80" w:after="20" w:line="244" w:lineRule="auto"/>
        <w:ind w:left="216"/>
      </w:pPr>
      <w:r>
        <w:rPr>
          <w:rStyle w:val="styleC3update"/>
        </w:rPr>
        <w:t>B. Changes to Site area</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FB2E12" w14:paraId="7E0D8A17"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BC804A5" w14:textId="77777777" w:rsidR="00FB2E12" w:rsidRDefault="00FB2E12">
            <w:pPr>
              <w:spacing w:after="0" w:line="240" w:lineRule="auto"/>
              <w:ind w:left="216"/>
            </w:pPr>
          </w:p>
        </w:tc>
        <w:tc>
          <w:tcPr>
            <w:tcW w:w="5000" w:type="dxa"/>
          </w:tcPr>
          <w:p w14:paraId="6366E935" w14:textId="77777777" w:rsidR="00FB2E12" w:rsidRDefault="00B57EBC">
            <w:pPr>
              <w:spacing w:before="5" w:after="2" w:line="240" w:lineRule="auto"/>
              <w:ind w:left="72"/>
            </w:pPr>
            <w:r>
              <w:rPr>
                <w:rStyle w:val="styleDatatxt"/>
              </w:rPr>
              <w:t>No change to area</w:t>
            </w:r>
            <w:r>
              <w:rPr>
                <w:rStyle w:val="FootnoteReference"/>
              </w:rPr>
              <w:footnoteReference w:id="1"/>
            </w:r>
          </w:p>
        </w:tc>
      </w:tr>
    </w:tbl>
    <w:p w14:paraId="68778D83"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The Site area has been calculated more accurately</w:t>
      </w:r>
    </w:p>
    <w:p w14:paraId="4D7CCFDA"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The Site has been delineated more accurately</w:t>
      </w:r>
    </w:p>
    <w:p w14:paraId="483EC24D"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The Site area has increased because of a boundary extension</w:t>
      </w:r>
    </w:p>
    <w:p w14:paraId="2AB0D13A"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The Site area has decreased because of a boundary restriction</w:t>
      </w:r>
    </w:p>
    <w:p w14:paraId="5C575BF6" w14:textId="77777777" w:rsidR="00FB2E12" w:rsidRDefault="00B57EBC">
      <w:pPr>
        <w:pStyle w:val="pstyleComments"/>
      </w:pPr>
      <w:r>
        <w:rPr>
          <w:rStyle w:val="styleC3comment"/>
        </w:rPr>
        <w:t>Important note: If the boundary of the designated site is being restricted/reduced, before submitting this updated RIS to the Secretariat the Contracting Party should have followed: - the requirements in Article 2.5 of the Convention; or - the procedures established by the Conference of the Parties in the annex to Resolution VIII.20 (2002); or  - where appropriate instead, the procedures in the annex to Resolution IX.6 (2005).  Contracting Parties should also have provided to the Secretariat a report on changes prior to the submission of an updated RIS.</w:t>
      </w:r>
    </w:p>
    <w:p w14:paraId="1E6FC78F" w14:textId="77777777" w:rsidR="00FB2E12" w:rsidRDefault="00FB2E12"/>
    <w:p w14:paraId="41476E99" w14:textId="77777777" w:rsidR="00FB2E12" w:rsidRDefault="00B57EBC">
      <w:pPr>
        <w:pStyle w:val="pstyleSection"/>
      </w:pPr>
      <w:r>
        <w:rPr>
          <w:rStyle w:val="styleL2"/>
        </w:rPr>
        <w:t>2.1.5 Changes to the ecological character of the Site</w:t>
      </w:r>
    </w:p>
    <w:p w14:paraId="6C6ABF84" w14:textId="77777777" w:rsidR="00FB2E12" w:rsidRDefault="00B57EBC">
      <w:pPr>
        <w:spacing w:before="80" w:after="20" w:line="244" w:lineRule="auto"/>
        <w:ind w:left="216"/>
      </w:pPr>
      <w:r>
        <w:rPr>
          <w:rStyle w:val="styleC3update"/>
        </w:rPr>
        <w:t>6b i. Has the ecological character of the Ramsar Site (including applicable Criteria) changed since the previous RIS?</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FB2E12" w14:paraId="64A1D420"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6422649" w14:textId="77777777" w:rsidR="00FB2E12" w:rsidRDefault="00FB2E12">
            <w:pPr>
              <w:spacing w:after="0" w:line="240" w:lineRule="auto"/>
              <w:ind w:left="216"/>
            </w:pPr>
          </w:p>
        </w:tc>
        <w:tc>
          <w:tcPr>
            <w:tcW w:w="5000" w:type="dxa"/>
          </w:tcPr>
          <w:p w14:paraId="42C397C2" w14:textId="77777777" w:rsidR="00FB2E12" w:rsidRDefault="00B57EBC">
            <w:pPr>
              <w:spacing w:before="5" w:after="2" w:line="240" w:lineRule="auto"/>
              <w:ind w:left="72"/>
            </w:pPr>
            <w:r>
              <w:rPr>
                <w:rStyle w:val="styleDatatxt"/>
              </w:rPr>
              <w:t>No</w:t>
            </w:r>
            <w:r>
              <w:rPr>
                <w:rStyle w:val="FootnoteReference"/>
              </w:rPr>
              <w:footnoteReference w:id="2"/>
            </w:r>
          </w:p>
        </w:tc>
      </w:tr>
    </w:tbl>
    <w:p w14:paraId="2F53C9FC" w14:textId="77777777" w:rsidR="00FB2E12" w:rsidRDefault="00B57EBC">
      <w:pPr>
        <w:spacing w:before="80" w:after="20" w:line="244" w:lineRule="auto"/>
        <w:ind w:left="216"/>
      </w:pPr>
      <w:r>
        <w:rPr>
          <w:rStyle w:val="styleC3update"/>
        </w:rPr>
        <w:t>Are the changes</w:t>
      </w:r>
      <w:r>
        <w:rPr>
          <w:rStyle w:val="styleBracket"/>
        </w:rPr>
        <w:t xml:space="preserve"> (Update) </w:t>
      </w:r>
    </w:p>
    <w:p w14:paraId="3C7893C7" w14:textId="77777777" w:rsidR="00FB2E12" w:rsidRDefault="00B57EBC">
      <w:pPr>
        <w:pStyle w:val="pStyle"/>
      </w:pPr>
      <w:r>
        <w:rPr>
          <w:rStyle w:val="styleRad"/>
        </w:rPr>
        <w:t xml:space="preserve"> [  ] </w:t>
      </w:r>
      <w:r>
        <w:rPr>
          <w:rStyle w:val="styleC3update"/>
        </w:rPr>
        <w:t xml:space="preserve">Positive / </w:t>
      </w:r>
      <w:r>
        <w:rPr>
          <w:rStyle w:val="styleRad"/>
        </w:rPr>
        <w:t xml:space="preserve"> [  ] </w:t>
      </w:r>
      <w:r>
        <w:rPr>
          <w:rStyle w:val="styleC3update"/>
        </w:rPr>
        <w:t xml:space="preserve">Negative  / </w:t>
      </w:r>
      <w:r>
        <w:rPr>
          <w:rStyle w:val="styleRad"/>
        </w:rPr>
        <w:t xml:space="preserve"> [x] </w:t>
      </w:r>
      <w:r>
        <w:rPr>
          <w:rStyle w:val="styleC3update"/>
        </w:rPr>
        <w:t xml:space="preserve">Positive &amp; Negative </w:t>
      </w:r>
    </w:p>
    <w:p w14:paraId="78C9FADA" w14:textId="77777777" w:rsidR="00FB2E12" w:rsidRDefault="00B57EBC">
      <w:pPr>
        <w:spacing w:after="0" w:line="240" w:lineRule="auto"/>
      </w:pPr>
      <w:r>
        <w:rPr>
          <w:rStyle w:val="almostEmpty"/>
        </w:rPr>
        <w:t>.</w:t>
      </w:r>
    </w:p>
    <w:p w14:paraId="77A97AEC" w14:textId="77777777" w:rsidR="00FB2E12" w:rsidRDefault="00B57EBC">
      <w:pPr>
        <w:spacing w:after="0" w:line="240" w:lineRule="auto"/>
      </w:pPr>
      <w:r>
        <w:rPr>
          <w:rStyle w:val="almostEmpty"/>
        </w:rPr>
        <w:t>.</w:t>
      </w:r>
    </w:p>
    <w:p w14:paraId="3BDDA825" w14:textId="77777777" w:rsidR="00FB2E12" w:rsidRDefault="00B57EBC">
      <w:pPr>
        <w:pStyle w:val="pstyleComments"/>
      </w:pPr>
      <w:r>
        <w:rPr>
          <w:rStyle w:val="styleC3comment"/>
        </w:rPr>
        <w:t>What extent of the Ramsar site is affected (%)</w:t>
      </w:r>
    </w:p>
    <w:p w14:paraId="41886962" w14:textId="77777777" w:rsidR="00FB2E12" w:rsidRDefault="00B57EBC">
      <w:pPr>
        <w:spacing w:before="80" w:after="20" w:line="244" w:lineRule="auto"/>
        <w:ind w:left="216"/>
      </w:pPr>
      <w:r>
        <w:rPr>
          <w:rStyle w:val="styleC3update"/>
        </w:rPr>
        <w:t>Positive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FB2E12" w14:paraId="7A0F5376"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93FBB8E" w14:textId="77777777" w:rsidR="00FB2E12" w:rsidRDefault="00FB2E12">
            <w:pPr>
              <w:spacing w:after="0" w:line="240" w:lineRule="auto"/>
              <w:ind w:left="216"/>
            </w:pPr>
          </w:p>
        </w:tc>
        <w:tc>
          <w:tcPr>
            <w:tcW w:w="9500" w:type="dxa"/>
          </w:tcPr>
          <w:p w14:paraId="0D0B0018" w14:textId="77777777" w:rsidR="00FB2E12" w:rsidRDefault="00FB2E12">
            <w:pPr>
              <w:spacing w:before="5" w:after="2" w:line="240" w:lineRule="auto"/>
              <w:ind w:left="72"/>
            </w:pPr>
          </w:p>
        </w:tc>
      </w:tr>
    </w:tbl>
    <w:p w14:paraId="3901BF4B" w14:textId="77777777" w:rsidR="00FB2E12" w:rsidRDefault="00B57EBC">
      <w:pPr>
        <w:spacing w:before="80" w:after="20" w:line="244" w:lineRule="auto"/>
        <w:ind w:left="216"/>
      </w:pPr>
      <w:r>
        <w:rPr>
          <w:rStyle w:val="styleC3update"/>
        </w:rPr>
        <w:t>Negative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FB2E12" w14:paraId="2EF1A63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314699B" w14:textId="77777777" w:rsidR="00FB2E12" w:rsidRDefault="00FB2E12">
            <w:pPr>
              <w:spacing w:after="0" w:line="240" w:lineRule="auto"/>
              <w:ind w:left="216"/>
            </w:pPr>
          </w:p>
        </w:tc>
        <w:tc>
          <w:tcPr>
            <w:tcW w:w="9500" w:type="dxa"/>
          </w:tcPr>
          <w:p w14:paraId="11240C1E" w14:textId="77777777" w:rsidR="00FB2E12" w:rsidRDefault="00FB2E12">
            <w:pPr>
              <w:spacing w:before="5" w:after="2" w:line="240" w:lineRule="auto"/>
              <w:ind w:left="72"/>
            </w:pPr>
          </w:p>
        </w:tc>
      </w:tr>
    </w:tbl>
    <w:p w14:paraId="0781E16D" w14:textId="77777777" w:rsidR="00FB2E12" w:rsidRDefault="00B57EBC">
      <w:pPr>
        <w:spacing w:before="80" w:after="20" w:line="244" w:lineRule="auto"/>
        <w:ind w:left="216"/>
      </w:pPr>
      <w:r>
        <w:rPr>
          <w:rStyle w:val="styleC3update"/>
        </w:rPr>
        <w:t>Optional text box to provide further information</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5"/>
        <w:gridCol w:w="8815"/>
      </w:tblGrid>
      <w:tr w:rsidR="00FB2E12" w14:paraId="334495D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CB1BF7B" w14:textId="77777777" w:rsidR="00FB2E12" w:rsidRDefault="00FB2E12"/>
        </w:tc>
        <w:tc>
          <w:tcPr>
            <w:tcW w:w="9500" w:type="dxa"/>
          </w:tcPr>
          <w:p w14:paraId="6A0BA3F4" w14:textId="77777777" w:rsidR="00FB2E12" w:rsidRDefault="00FB2E12">
            <w:pPr>
              <w:pStyle w:val="pStyle"/>
              <w:rPr>
                <w:rStyle w:val="almostEmpty"/>
              </w:rPr>
            </w:pPr>
          </w:p>
          <w:p w14:paraId="5B9DB269" w14:textId="77777777" w:rsidR="00FB2E12" w:rsidRDefault="00B57EBC">
            <w:pPr>
              <w:spacing w:after="0" w:line="240" w:lineRule="auto"/>
              <w:ind w:left="57"/>
            </w:pPr>
            <w:r>
              <w:rPr>
                <w:rStyle w:val="styleDatatxt"/>
              </w:rPr>
              <w:t xml:space="preserve">A review, based on a more rigorous application of the Ramsar guidance, indicates that the Site continues to meet criteria 2 and 6 as per the original RIS. It is no longer considered to meet criteria 1, and does meet criteria 4.   </w:t>
            </w:r>
          </w:p>
          <w:p w14:paraId="4BD26021" w14:textId="77777777" w:rsidR="00FB2E12" w:rsidRDefault="00FB2E12">
            <w:pPr>
              <w:pStyle w:val="pStyle"/>
              <w:rPr>
                <w:rStyle w:val="almostEmpty"/>
              </w:rPr>
            </w:pPr>
          </w:p>
          <w:p w14:paraId="60BEA0BC" w14:textId="77777777" w:rsidR="00FB2E12" w:rsidRDefault="00B57EBC">
            <w:pPr>
              <w:spacing w:after="0" w:line="240" w:lineRule="auto"/>
              <w:ind w:left="57"/>
            </w:pPr>
            <w:r>
              <w:rPr>
                <w:rStyle w:val="styleDatatxt"/>
              </w:rPr>
              <w:t xml:space="preserve">Justification for the site not meeting Criteria 1: </w:t>
            </w:r>
          </w:p>
          <w:p w14:paraId="0C2948D5" w14:textId="77777777" w:rsidR="00FB2E12" w:rsidRDefault="00FB2E12">
            <w:pPr>
              <w:pStyle w:val="pStyle"/>
              <w:rPr>
                <w:rStyle w:val="almostEmpty"/>
              </w:rPr>
            </w:pPr>
          </w:p>
          <w:p w14:paraId="26DBC283" w14:textId="77777777" w:rsidR="00FB2E12" w:rsidRDefault="00B57EBC">
            <w:pPr>
              <w:spacing w:after="0" w:line="240" w:lineRule="auto"/>
              <w:ind w:left="57"/>
            </w:pPr>
            <w:r>
              <w:rPr>
                <w:rStyle w:val="styleDatatxt"/>
              </w:rPr>
              <w:t xml:space="preserve">The appropriate bioregion for the site is the South East Coast (Victoria) drainage division. There is no comprehensive wetland inventory for this bioregion. As such the application of the terms “representative” and “rare” are difficult.  </w:t>
            </w:r>
          </w:p>
          <w:p w14:paraId="57C1D8BB" w14:textId="77777777" w:rsidR="00FB2E12" w:rsidRDefault="00FB2E12">
            <w:pPr>
              <w:pStyle w:val="pStyle"/>
              <w:rPr>
                <w:rStyle w:val="almostEmpty"/>
              </w:rPr>
            </w:pPr>
          </w:p>
          <w:p w14:paraId="42A4602A" w14:textId="77777777" w:rsidR="00FB2E12" w:rsidRDefault="00B57EBC">
            <w:pPr>
              <w:spacing w:after="0" w:line="240" w:lineRule="auto"/>
              <w:ind w:left="57"/>
            </w:pPr>
            <w:r>
              <w:rPr>
                <w:rStyle w:val="styleDatatxt"/>
              </w:rPr>
              <w:t xml:space="preserve">The Edithvale-Seaford wetlands are remnants of what was once the Carrum Carrum Swamp, a large freshwater wetland, largely drained in the late 19th century. The wetlands are highly modified. It is difficult to make the argument that these sites are rare, representative or near-natural. As such, the site does not meet this criterion and did not meet it at the time of listing. </w:t>
            </w:r>
          </w:p>
          <w:p w14:paraId="370A0A1E" w14:textId="77777777" w:rsidR="00FB2E12" w:rsidRDefault="00FB2E12">
            <w:pPr>
              <w:pStyle w:val="pStyle"/>
              <w:rPr>
                <w:rStyle w:val="almostEmpty"/>
              </w:rPr>
            </w:pPr>
          </w:p>
          <w:p w14:paraId="1732F918" w14:textId="77777777" w:rsidR="00FB2E12" w:rsidRDefault="00B57EBC">
            <w:pPr>
              <w:spacing w:after="0" w:line="240" w:lineRule="auto"/>
              <w:ind w:left="57"/>
            </w:pPr>
            <w:r>
              <w:rPr>
                <w:rStyle w:val="styleDatatxt"/>
              </w:rPr>
              <w:t xml:space="preserve"> </w:t>
            </w:r>
          </w:p>
          <w:p w14:paraId="198AB92E" w14:textId="77777777" w:rsidR="00FB2E12" w:rsidRDefault="00FB2E12">
            <w:pPr>
              <w:pStyle w:val="pStyle"/>
              <w:rPr>
                <w:rStyle w:val="almostEmpty"/>
              </w:rPr>
            </w:pPr>
          </w:p>
          <w:p w14:paraId="79EEDAAC" w14:textId="77777777" w:rsidR="00FB2E12" w:rsidRDefault="00B57EBC">
            <w:pPr>
              <w:spacing w:after="0" w:line="240" w:lineRule="auto"/>
              <w:ind w:left="57"/>
            </w:pPr>
            <w:r>
              <w:rPr>
                <w:rStyle w:val="styleDatatxt"/>
              </w:rPr>
              <w:t xml:space="preserve">Justification of the site meeting criteria 4: </w:t>
            </w:r>
          </w:p>
          <w:p w14:paraId="5B47E4D4" w14:textId="77777777" w:rsidR="00FB2E12" w:rsidRDefault="00FB2E12">
            <w:pPr>
              <w:pStyle w:val="pStyle"/>
              <w:rPr>
                <w:rStyle w:val="almostEmpty"/>
              </w:rPr>
            </w:pPr>
          </w:p>
          <w:p w14:paraId="70228C07" w14:textId="77777777" w:rsidR="00FB2E12" w:rsidRDefault="00B57EBC">
            <w:pPr>
              <w:spacing w:after="0" w:line="240" w:lineRule="auto"/>
              <w:ind w:left="57"/>
            </w:pPr>
            <w:r>
              <w:rPr>
                <w:rStyle w:val="styleDatatxt"/>
              </w:rPr>
              <w:t xml:space="preserve">A review of wetland criteria in 2012 provided evidence that the site met, and continues to meet this criterion as it supports wetland-dependent species during the critical lifecycle stages of migration and breeding. </w:t>
            </w:r>
          </w:p>
          <w:p w14:paraId="7862E1C6" w14:textId="77777777" w:rsidR="00FB2E12" w:rsidRDefault="00FB2E12">
            <w:pPr>
              <w:pStyle w:val="pStyle"/>
              <w:rPr>
                <w:rStyle w:val="almostEmpty"/>
              </w:rPr>
            </w:pPr>
          </w:p>
          <w:p w14:paraId="047C653D" w14:textId="77777777" w:rsidR="00FB2E12" w:rsidRDefault="00FB2E12">
            <w:pPr>
              <w:spacing w:after="0" w:line="240" w:lineRule="auto"/>
              <w:ind w:left="57"/>
            </w:pPr>
          </w:p>
        </w:tc>
      </w:tr>
    </w:tbl>
    <w:p w14:paraId="69349020"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No information available</w:t>
      </w:r>
    </w:p>
    <w:p w14:paraId="2089F89D" w14:textId="77777777" w:rsidR="00FB2E12" w:rsidRDefault="00B57EBC">
      <w:pPr>
        <w:pStyle w:val="pstyleComments"/>
      </w:pPr>
      <w:r>
        <w:rPr>
          <w:rStyle w:val="styleC3comment"/>
        </w:rPr>
        <w:t>Are changes the result of (tick each category which applies):</w:t>
      </w:r>
    </w:p>
    <w:p w14:paraId="68136278"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Changes resulting from causes operating within the existing boundaries?</w:t>
      </w:r>
    </w:p>
    <w:p w14:paraId="4AB581B7"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Changes resulting from causes operating beyond the site’s boundaries?</w:t>
      </w:r>
    </w:p>
    <w:p w14:paraId="303E2771" w14:textId="77777777" w:rsidR="00FB2E12" w:rsidRDefault="00B57EBC">
      <w:pPr>
        <w:spacing w:after="0" w:line="240" w:lineRule="auto"/>
        <w:ind w:left="216"/>
      </w:pPr>
      <w:r>
        <w:rPr>
          <w:rStyle w:val="styleC3update"/>
        </w:rPr>
        <w:tab/>
      </w:r>
      <w:r>
        <w:rPr>
          <w:rStyle w:val="styleRad"/>
        </w:rPr>
        <w:t xml:space="preserve"> [  ] </w:t>
      </w:r>
      <w:r>
        <w:rPr>
          <w:rStyle w:val="styleC3update"/>
        </w:rPr>
        <w:t xml:space="preserve"> Changes consequent upon site boundary reduction alone (e.g., the exclusion of some wetland types formerly included within the site)?</w:t>
      </w:r>
    </w:p>
    <w:p w14:paraId="5B7BEB59" w14:textId="77777777" w:rsidR="00FB2E12" w:rsidRDefault="00B57EBC">
      <w:pPr>
        <w:spacing w:after="0" w:line="240" w:lineRule="auto"/>
        <w:ind w:left="216"/>
      </w:pPr>
      <w:r>
        <w:rPr>
          <w:rStyle w:val="styleC3update"/>
        </w:rPr>
        <w:lastRenderedPageBreak/>
        <w:tab/>
      </w:r>
      <w:r>
        <w:rPr>
          <w:rStyle w:val="styleRad"/>
        </w:rPr>
        <w:t xml:space="preserve"> [  ] </w:t>
      </w:r>
      <w:r>
        <w:rPr>
          <w:rStyle w:val="styleC3update"/>
        </w:rPr>
        <w:t xml:space="preserve"> Changes consequent upon site boundary increase alone (e.g., the inclusion of different wetland types in the site)?</w:t>
      </w:r>
    </w:p>
    <w:p w14:paraId="3C00923E" w14:textId="77777777" w:rsidR="00FB2E12" w:rsidRDefault="00B57EBC">
      <w:pPr>
        <w:spacing w:before="80" w:after="20" w:line="244" w:lineRule="auto"/>
        <w:ind w:left="216"/>
      </w:pPr>
      <w:r>
        <w:rPr>
          <w:rStyle w:val="styleC3update"/>
        </w:rPr>
        <w:t>Please describe any changes to the ecological character of the Ramsar Site, including in the application of the Criteria, since the previous RIS for the site.</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FB2E12" w14:paraId="0A873FED"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CF7375A" w14:textId="77777777" w:rsidR="00FB2E12" w:rsidRDefault="00FB2E12"/>
        </w:tc>
        <w:tc>
          <w:tcPr>
            <w:tcW w:w="9500" w:type="dxa"/>
          </w:tcPr>
          <w:p w14:paraId="331367F0" w14:textId="77777777" w:rsidR="00FB2E12" w:rsidRDefault="00FB2E12">
            <w:pPr>
              <w:spacing w:before="30" w:after="25" w:line="240" w:lineRule="auto"/>
              <w:ind w:left="57"/>
            </w:pPr>
          </w:p>
        </w:tc>
      </w:tr>
    </w:tbl>
    <w:p w14:paraId="01AC237E" w14:textId="77777777" w:rsidR="00FB2E12" w:rsidRDefault="00B57EBC">
      <w:pPr>
        <w:spacing w:before="80" w:after="20" w:line="244" w:lineRule="auto"/>
        <w:ind w:left="216"/>
      </w:pPr>
      <w:r>
        <w:rPr>
          <w:rStyle w:val="styleC3update"/>
        </w:rPr>
        <w:t>Is the change in ecological character negative, human-induced AND a significant change (above the limit of acceptable change)</w:t>
      </w:r>
      <w:r>
        <w:rPr>
          <w:rStyle w:val="styleBracket"/>
        </w:rPr>
        <w:t xml:space="preserve"> (Update) </w:t>
      </w:r>
    </w:p>
    <w:p w14:paraId="43DA5BAF" w14:textId="77777777" w:rsidR="00FB2E12" w:rsidRDefault="00B57EBC">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2AFC2A49" w14:textId="77777777" w:rsidR="00FB2E12" w:rsidRDefault="00B57EBC">
      <w:pPr>
        <w:spacing w:after="0" w:line="240" w:lineRule="auto"/>
      </w:pPr>
      <w:r>
        <w:rPr>
          <w:rStyle w:val="almostEmpty"/>
        </w:rPr>
        <w:t>.</w:t>
      </w:r>
    </w:p>
    <w:p w14:paraId="26EEF79B" w14:textId="77777777" w:rsidR="00FB2E12" w:rsidRDefault="00B57EBC">
      <w:pPr>
        <w:spacing w:before="80" w:after="20" w:line="244" w:lineRule="auto"/>
        <w:ind w:left="216"/>
      </w:pPr>
      <w:r>
        <w:rPr>
          <w:rStyle w:val="styleC3update"/>
        </w:rPr>
        <w:t>Has an Article 3.2 report been submitted to the Secretariat?</w:t>
      </w:r>
      <w:r>
        <w:rPr>
          <w:rStyle w:val="styleBracket"/>
        </w:rPr>
        <w:t xml:space="preserve"> (Update) </w:t>
      </w:r>
    </w:p>
    <w:p w14:paraId="389DBAEB" w14:textId="77777777" w:rsidR="00FB2E12" w:rsidRDefault="00B57EBC">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16189966" w14:textId="77777777" w:rsidR="00FB2E12" w:rsidRDefault="00B57EBC">
      <w:pPr>
        <w:spacing w:after="0" w:line="240" w:lineRule="auto"/>
      </w:pPr>
      <w:r>
        <w:rPr>
          <w:rStyle w:val="almostEmpty"/>
        </w:rPr>
        <w:t>.</w:t>
      </w:r>
    </w:p>
    <w:p w14:paraId="48C1913B" w14:textId="77777777" w:rsidR="00FB2E12" w:rsidRDefault="00FB2E12">
      <w:pPr>
        <w:sectPr w:rsidR="00FB2E12">
          <w:pgSz w:w="11905" w:h="16837"/>
          <w:pgMar w:top="1440" w:right="1440" w:bottom="1440" w:left="1440" w:header="720" w:footer="720" w:gutter="0"/>
          <w:cols w:space="720"/>
        </w:sectPr>
      </w:pPr>
    </w:p>
    <w:p w14:paraId="44ED6098" w14:textId="77777777" w:rsidR="00FB2E12" w:rsidRDefault="00B57EBC">
      <w:pPr>
        <w:pStyle w:val="pstyleSectionL1"/>
      </w:pPr>
      <w:r>
        <w:rPr>
          <w:rStyle w:val="styleL1"/>
        </w:rPr>
        <w:lastRenderedPageBreak/>
        <w:t>2.2 Site location</w:t>
      </w:r>
    </w:p>
    <w:p w14:paraId="619F9117" w14:textId="77777777" w:rsidR="00FB2E12" w:rsidRDefault="00B57EBC">
      <w:pPr>
        <w:pStyle w:val="pstyleSection"/>
      </w:pPr>
      <w:r>
        <w:rPr>
          <w:rStyle w:val="styleL2"/>
        </w:rPr>
        <w:t>2.2.1 Defining the Site boundaries</w:t>
      </w:r>
    </w:p>
    <w:p w14:paraId="418E1272" w14:textId="77777777" w:rsidR="00FB2E12" w:rsidRDefault="00B57EBC">
      <w:pPr>
        <w:pStyle w:val="pstyleComments"/>
      </w:pPr>
      <w:r>
        <w:rPr>
          <w:rStyle w:val="styleC3comment"/>
        </w:rPr>
        <w:t>The site boundaries must be clearly delineated on both: a) a GIS shapefile and b) a digital map/image:</w:t>
      </w:r>
    </w:p>
    <w:p w14:paraId="02667942" w14:textId="77777777" w:rsidR="00FB2E12" w:rsidRDefault="00B57EBC">
      <w:pPr>
        <w:pStyle w:val="pstyleComments"/>
      </w:pPr>
      <w:r>
        <w:rPr>
          <w:rStyle w:val="styleC3comment"/>
        </w:rPr>
        <w:t>-&gt; To define the site boundaries please complete field 2.2.1 a1), 2.2.1 a2) and 2.2.1 b) via the online form.</w:t>
      </w:r>
    </w:p>
    <w:p w14:paraId="30468449" w14:textId="77777777" w:rsidR="00FB2E12" w:rsidRDefault="00B57EBC">
      <w:pPr>
        <w:pStyle w:val="pstyleTitleFirst"/>
      </w:pPr>
      <w:r>
        <w:rPr>
          <w:rStyle w:val="styleC3online"/>
        </w:rPr>
        <w:t>-UPLOAD via online form-</w:t>
      </w:r>
    </w:p>
    <w:p w14:paraId="1C4DBDEA" w14:textId="77777777" w:rsidR="00FB2E12" w:rsidRDefault="00B57EBC">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FB2E12" w14:paraId="00E4EEC5"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D7B78DF" w14:textId="77777777" w:rsidR="00FB2E12" w:rsidRDefault="00FB2E12"/>
        </w:tc>
        <w:tc>
          <w:tcPr>
            <w:tcW w:w="9500" w:type="dxa"/>
          </w:tcPr>
          <w:p w14:paraId="34D8EC10" w14:textId="77777777" w:rsidR="00FB2E12" w:rsidRDefault="00B57EBC">
            <w:pPr>
              <w:spacing w:before="30" w:after="25" w:line="240" w:lineRule="auto"/>
              <w:ind w:left="57"/>
            </w:pPr>
            <w:r>
              <w:rPr>
                <w:rStyle w:val="styleDatatxt"/>
              </w:rPr>
              <w:t>The boundary description is attached at 6.1.2.vi</w:t>
            </w:r>
          </w:p>
        </w:tc>
      </w:tr>
    </w:tbl>
    <w:p w14:paraId="69A89D95" w14:textId="77777777" w:rsidR="00FB2E12" w:rsidRDefault="00FB2E12"/>
    <w:p w14:paraId="04B248CE" w14:textId="77777777" w:rsidR="00FB2E12" w:rsidRDefault="00B57EBC">
      <w:pPr>
        <w:pStyle w:val="pstyleSection"/>
      </w:pPr>
      <w:r>
        <w:rPr>
          <w:rStyle w:val="styleL2"/>
        </w:rPr>
        <w:t>2.2.2 General location</w:t>
      </w:r>
    </w:p>
    <w:p w14:paraId="469FC673" w14:textId="77777777" w:rsidR="00FB2E12" w:rsidRDefault="00B57EBC">
      <w:pPr>
        <w:pStyle w:val="pstyleLabels"/>
      </w:pPr>
      <w:r>
        <w:rPr>
          <w:rStyle w:val="styleC3"/>
        </w:rPr>
        <w:t>a)</w:t>
      </w:r>
      <w:r>
        <w:rPr>
          <w:rStyle w:val="styleC3"/>
        </w:rPr>
        <w:tab/>
        <w:t>In which large administrative region does the site lie?</w:t>
      </w:r>
    </w:p>
    <w:tbl>
      <w:tblPr>
        <w:tblStyle w:val="myFieldTableStyle2"/>
        <w:tblW w:w="0" w:type="auto"/>
        <w:tblInd w:w="1" w:type="dxa"/>
        <w:tblLook w:val="04A0" w:firstRow="1" w:lastRow="0" w:firstColumn="1" w:lastColumn="0" w:noHBand="0" w:noVBand="1"/>
      </w:tblPr>
      <w:tblGrid>
        <w:gridCol w:w="194"/>
        <w:gridCol w:w="8824"/>
      </w:tblGrid>
      <w:tr w:rsidR="00FB2E12" w14:paraId="67152015"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A8D0BC8" w14:textId="77777777" w:rsidR="00FB2E12" w:rsidRDefault="00FB2E12">
            <w:pPr>
              <w:spacing w:after="0" w:line="240" w:lineRule="auto"/>
              <w:ind w:left="216"/>
            </w:pPr>
          </w:p>
        </w:tc>
        <w:tc>
          <w:tcPr>
            <w:tcW w:w="9500" w:type="dxa"/>
          </w:tcPr>
          <w:p w14:paraId="1009E7FA" w14:textId="77777777" w:rsidR="00FB2E12" w:rsidRDefault="00B57EBC">
            <w:pPr>
              <w:spacing w:before="5" w:after="2" w:line="240" w:lineRule="auto"/>
              <w:ind w:left="72"/>
            </w:pPr>
            <w:r>
              <w:rPr>
                <w:rStyle w:val="styleDatatxt"/>
              </w:rPr>
              <w:t>Port Phillip and Westernport Catchment Management Area</w:t>
            </w:r>
          </w:p>
        </w:tc>
      </w:tr>
    </w:tbl>
    <w:p w14:paraId="307CC3A9" w14:textId="77777777" w:rsidR="00FB2E12" w:rsidRDefault="00B57EBC">
      <w:pPr>
        <w:pStyle w:val="pstyleLabels"/>
      </w:pPr>
      <w:r>
        <w:rPr>
          <w:rStyle w:val="styleC3"/>
        </w:rPr>
        <w:t>b)</w:t>
      </w:r>
      <w:r>
        <w:rPr>
          <w:rStyle w:val="styleC3"/>
        </w:rPr>
        <w:tab/>
        <w:t>What is the nearest town or population centre?</w:t>
      </w:r>
    </w:p>
    <w:tbl>
      <w:tblPr>
        <w:tblStyle w:val="myFieldTableStyle2"/>
        <w:tblW w:w="0" w:type="auto"/>
        <w:tblInd w:w="1" w:type="dxa"/>
        <w:tblLook w:val="04A0" w:firstRow="1" w:lastRow="0" w:firstColumn="1" w:lastColumn="0" w:noHBand="0" w:noVBand="1"/>
      </w:tblPr>
      <w:tblGrid>
        <w:gridCol w:w="194"/>
        <w:gridCol w:w="8824"/>
      </w:tblGrid>
      <w:tr w:rsidR="00FB2E12" w14:paraId="6E156AE1"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D6AF1CD" w14:textId="77777777" w:rsidR="00FB2E12" w:rsidRDefault="00FB2E12">
            <w:pPr>
              <w:spacing w:after="0" w:line="240" w:lineRule="auto"/>
              <w:ind w:left="216"/>
            </w:pPr>
          </w:p>
        </w:tc>
        <w:tc>
          <w:tcPr>
            <w:tcW w:w="9500" w:type="dxa"/>
          </w:tcPr>
          <w:p w14:paraId="4ACB2348" w14:textId="77777777" w:rsidR="00FB2E12" w:rsidRDefault="00B57EBC">
            <w:pPr>
              <w:spacing w:before="5" w:after="2" w:line="240" w:lineRule="auto"/>
              <w:ind w:left="72"/>
            </w:pPr>
            <w:r>
              <w:rPr>
                <w:rStyle w:val="styleDatatxt"/>
              </w:rPr>
              <w:t>Melbourne</w:t>
            </w:r>
          </w:p>
        </w:tc>
      </w:tr>
    </w:tbl>
    <w:p w14:paraId="46B21EE4" w14:textId="77777777" w:rsidR="00FB2E12" w:rsidRDefault="00FB2E12"/>
    <w:p w14:paraId="3A57F30F" w14:textId="77777777" w:rsidR="00FB2E12" w:rsidRDefault="00B57EBC">
      <w:pPr>
        <w:pStyle w:val="pstyleSection"/>
      </w:pPr>
      <w:r>
        <w:rPr>
          <w:rStyle w:val="styleL2"/>
        </w:rPr>
        <w:t>2.2.3 For wetlands on national boundaries only</w:t>
      </w:r>
    </w:p>
    <w:p w14:paraId="5B14654F" w14:textId="77777777" w:rsidR="00FB2E12" w:rsidRDefault="00B57EBC">
      <w:pPr>
        <w:pStyle w:val="pstyleLabels"/>
      </w:pPr>
      <w:r>
        <w:rPr>
          <w:rStyle w:val="styleC3"/>
        </w:rPr>
        <w:t>a) Does the wetland extend onto the territory of one or more other countries?</w:t>
      </w:r>
    </w:p>
    <w:p w14:paraId="387F5FE4"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098E7FA7" w14:textId="77777777" w:rsidR="00FB2E12" w:rsidRDefault="00B57EBC">
      <w:pPr>
        <w:spacing w:after="0" w:line="240" w:lineRule="auto"/>
      </w:pPr>
      <w:r>
        <w:rPr>
          <w:rStyle w:val="almostEmpty"/>
        </w:rPr>
        <w:t>.</w:t>
      </w:r>
    </w:p>
    <w:p w14:paraId="3AC3EAA2" w14:textId="77777777" w:rsidR="00FB2E12" w:rsidRDefault="00B57EBC">
      <w:pPr>
        <w:pStyle w:val="pstyleLabels"/>
      </w:pPr>
      <w:r>
        <w:rPr>
          <w:rStyle w:val="styleC3"/>
        </w:rPr>
        <w:t>b) Is the site adjacent to another designated Ramsar Site on the territory of another Contracting Party?</w:t>
      </w:r>
    </w:p>
    <w:p w14:paraId="090D0ED7"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54FEF43E" w14:textId="77777777" w:rsidR="00FB2E12" w:rsidRDefault="00B57EBC">
      <w:pPr>
        <w:spacing w:after="0" w:line="240" w:lineRule="auto"/>
      </w:pPr>
      <w:r>
        <w:rPr>
          <w:rStyle w:val="almostEmpty"/>
        </w:rPr>
        <w:t>.</w:t>
      </w:r>
    </w:p>
    <w:p w14:paraId="53ECD9D2" w14:textId="77777777" w:rsidR="00FB2E12" w:rsidRDefault="00B57EBC">
      <w:pPr>
        <w:pStyle w:val="pstyleLabels"/>
      </w:pPr>
      <w:r>
        <w:rPr>
          <w:rStyle w:val="styleC3"/>
        </w:rPr>
        <w:t>c) Is the site part of a formal transboundary designation with another Contracting Party?</w:t>
      </w:r>
    </w:p>
    <w:p w14:paraId="406D2B53"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723E76B" w14:textId="77777777" w:rsidR="00FB2E12" w:rsidRDefault="00B57EBC">
      <w:pPr>
        <w:spacing w:after="0" w:line="240" w:lineRule="auto"/>
      </w:pPr>
      <w:r>
        <w:rPr>
          <w:rStyle w:val="almostEmpty"/>
        </w:rPr>
        <w:t>.</w:t>
      </w:r>
    </w:p>
    <w:p w14:paraId="7771CCA8" w14:textId="77777777" w:rsidR="00FB2E12" w:rsidRDefault="00B57EBC">
      <w:pPr>
        <w:pStyle w:val="pstyleLabels"/>
      </w:pPr>
      <w:r>
        <w:rPr>
          <w:rStyle w:val="styleC3"/>
        </w:rPr>
        <w:t>d) Transboundary Ramsar Site name:</w:t>
      </w:r>
    </w:p>
    <w:tbl>
      <w:tblPr>
        <w:tblStyle w:val="myFieldTableStyle2"/>
        <w:tblW w:w="0" w:type="auto"/>
        <w:tblInd w:w="1" w:type="dxa"/>
        <w:tblLook w:val="04A0" w:firstRow="1" w:lastRow="0" w:firstColumn="1" w:lastColumn="0" w:noHBand="0" w:noVBand="1"/>
      </w:tblPr>
      <w:tblGrid>
        <w:gridCol w:w="196"/>
        <w:gridCol w:w="8822"/>
      </w:tblGrid>
      <w:tr w:rsidR="00FB2E12" w14:paraId="7AF20D50"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3C55299" w14:textId="77777777" w:rsidR="00FB2E12" w:rsidRDefault="00FB2E12">
            <w:pPr>
              <w:spacing w:after="0" w:line="240" w:lineRule="auto"/>
              <w:ind w:left="216"/>
            </w:pPr>
          </w:p>
        </w:tc>
        <w:tc>
          <w:tcPr>
            <w:tcW w:w="9500" w:type="dxa"/>
          </w:tcPr>
          <w:p w14:paraId="23FEA44E" w14:textId="77777777" w:rsidR="00FB2E12" w:rsidRDefault="00FB2E12">
            <w:pPr>
              <w:spacing w:before="5" w:after="2" w:line="240" w:lineRule="auto"/>
              <w:ind w:left="72"/>
            </w:pPr>
          </w:p>
        </w:tc>
      </w:tr>
    </w:tbl>
    <w:p w14:paraId="32F5B31E" w14:textId="77777777" w:rsidR="00FB2E12" w:rsidRDefault="00FB2E12"/>
    <w:p w14:paraId="16E565E2" w14:textId="77777777" w:rsidR="00FB2E12" w:rsidRDefault="00B57EBC">
      <w:pPr>
        <w:pStyle w:val="pstyleSection"/>
      </w:pPr>
      <w:r>
        <w:rPr>
          <w:rStyle w:val="styleL2"/>
        </w:rPr>
        <w:t>2.2.4 Area of the Site</w:t>
      </w:r>
    </w:p>
    <w:p w14:paraId="79825CB9" w14:textId="77777777" w:rsidR="00FB2E12" w:rsidRDefault="00B57EBC">
      <w:pPr>
        <w:pStyle w:val="pstyleComments"/>
      </w:pPr>
      <w:r>
        <w:rPr>
          <w:rStyle w:val="styleC3comment"/>
        </w:rPr>
        <w:t>If you have not established an official area by other means, you can copy the area calculated from the GIS boundaries into the 'official area' box.</w:t>
      </w:r>
    </w:p>
    <w:p w14:paraId="192C2C4E" w14:textId="77777777" w:rsidR="00FB2E12" w:rsidRDefault="00B57EBC">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FB2E12" w14:paraId="30823B3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EAC72FE" w14:textId="77777777" w:rsidR="00FB2E12" w:rsidRDefault="00FB2E12">
            <w:pPr>
              <w:spacing w:after="0" w:line="240" w:lineRule="auto"/>
              <w:ind w:left="216"/>
            </w:pPr>
          </w:p>
        </w:tc>
        <w:tc>
          <w:tcPr>
            <w:tcW w:w="9500" w:type="dxa"/>
          </w:tcPr>
          <w:p w14:paraId="48C45F20" w14:textId="77777777" w:rsidR="00FB2E12" w:rsidRDefault="00B57EBC">
            <w:pPr>
              <w:spacing w:before="5" w:after="2" w:line="240" w:lineRule="auto"/>
              <w:ind w:left="72"/>
            </w:pPr>
            <w:r>
              <w:rPr>
                <w:rStyle w:val="styleDatatxt"/>
              </w:rPr>
              <w:t>261</w:t>
            </w:r>
          </w:p>
        </w:tc>
      </w:tr>
    </w:tbl>
    <w:p w14:paraId="0F25CE93" w14:textId="77777777" w:rsidR="00FB2E12" w:rsidRDefault="00B57EBC">
      <w:pPr>
        <w:pStyle w:val="pstyleLabels"/>
      </w:pPr>
      <w:r>
        <w:rPr>
          <w:rStyle w:val="styleC3"/>
        </w:rPr>
        <w:t>Area, in hectares (ha) as calculated from GIS boundaries</w:t>
      </w:r>
    </w:p>
    <w:tbl>
      <w:tblPr>
        <w:tblStyle w:val="myFieldTableStyleW"/>
        <w:tblW w:w="0" w:type="auto"/>
        <w:tblInd w:w="1" w:type="dxa"/>
        <w:tblLook w:val="04A0" w:firstRow="1" w:lastRow="0" w:firstColumn="1" w:lastColumn="0" w:noHBand="0" w:noVBand="1"/>
      </w:tblPr>
      <w:tblGrid>
        <w:gridCol w:w="195"/>
        <w:gridCol w:w="8823"/>
      </w:tblGrid>
      <w:tr w:rsidR="00FB2E12" w14:paraId="04518B1A"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14:paraId="387295F9" w14:textId="77777777" w:rsidR="00FB2E12" w:rsidRDefault="00FB2E12">
            <w:pPr>
              <w:spacing w:after="0" w:line="240" w:lineRule="auto"/>
              <w:ind w:left="216"/>
            </w:pPr>
          </w:p>
        </w:tc>
        <w:tc>
          <w:tcPr>
            <w:tcW w:w="9500" w:type="dxa"/>
          </w:tcPr>
          <w:p w14:paraId="1EF0509E" w14:textId="77777777" w:rsidR="00FB2E12" w:rsidRDefault="00B57EBC">
            <w:pPr>
              <w:spacing w:before="5" w:after="2" w:line="240" w:lineRule="auto"/>
              <w:ind w:left="72"/>
            </w:pPr>
            <w:r>
              <w:rPr>
                <w:rStyle w:val="styleDatatxt"/>
              </w:rPr>
              <w:t>261.53</w:t>
            </w:r>
          </w:p>
        </w:tc>
      </w:tr>
    </w:tbl>
    <w:p w14:paraId="475225C8" w14:textId="77777777" w:rsidR="00FB2E12" w:rsidRDefault="00FB2E12"/>
    <w:p w14:paraId="3580527B" w14:textId="77777777" w:rsidR="00FB2E12" w:rsidRDefault="00B57EBC">
      <w:pPr>
        <w:pStyle w:val="pstyleSection"/>
      </w:pPr>
      <w:r>
        <w:rPr>
          <w:rStyle w:val="styleL2"/>
        </w:rPr>
        <w:t>2.2.5 Biogeography</w:t>
      </w:r>
    </w:p>
    <w:p w14:paraId="16E916F2" w14:textId="77777777" w:rsidR="00FB2E12" w:rsidRDefault="00B57EBC">
      <w:pPr>
        <w:pStyle w:val="pstyleComments"/>
      </w:pPr>
      <w:r>
        <w:rPr>
          <w:rStyle w:val="styleC3comment"/>
        </w:rPr>
        <w:t>Please provide the biogeographic region(s) encompassing the site and the biogeographic regionalization scheme applied:</w:t>
      </w:r>
    </w:p>
    <w:p w14:paraId="072208BA" w14:textId="77777777" w:rsidR="00FB2E12" w:rsidRDefault="00B57EBC">
      <w:pPr>
        <w:pStyle w:val="pstyleLabels"/>
      </w:pPr>
      <w:r>
        <w:rPr>
          <w:rStyle w:val="styleC3"/>
        </w:rPr>
        <w:t>Biogeographic regions</w:t>
      </w:r>
    </w:p>
    <w:tbl>
      <w:tblPr>
        <w:tblStyle w:val="FancyTable"/>
        <w:tblW w:w="0" w:type="auto"/>
        <w:tblInd w:w="40" w:type="dxa"/>
        <w:tblLook w:val="04A0" w:firstRow="1" w:lastRow="0" w:firstColumn="1" w:lastColumn="0" w:noHBand="0" w:noVBand="1"/>
      </w:tblPr>
      <w:tblGrid>
        <w:gridCol w:w="1750"/>
        <w:gridCol w:w="1750"/>
      </w:tblGrid>
      <w:tr w:rsidR="00FB2E12" w14:paraId="45E1FADE"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FB56DA2" w14:textId="77777777" w:rsidR="00FB2E12" w:rsidRDefault="00B57EBC">
            <w:pPr>
              <w:spacing w:after="0" w:line="240" w:lineRule="auto"/>
              <w:jc w:val="center"/>
            </w:pPr>
            <w:r>
              <w:rPr>
                <w:b/>
                <w:bCs/>
                <w:sz w:val="18"/>
                <w:szCs w:val="18"/>
              </w:rPr>
              <w:t>Regionalisation scheme(s)</w:t>
            </w:r>
          </w:p>
        </w:tc>
        <w:tc>
          <w:tcPr>
            <w:tcW w:w="1750" w:type="dxa"/>
          </w:tcPr>
          <w:p w14:paraId="2E3BC42F" w14:textId="77777777" w:rsidR="00FB2E12" w:rsidRDefault="00B57EBC">
            <w:pPr>
              <w:spacing w:after="0" w:line="240" w:lineRule="auto"/>
              <w:jc w:val="center"/>
            </w:pPr>
            <w:r>
              <w:rPr>
                <w:b/>
                <w:bCs/>
                <w:sz w:val="18"/>
                <w:szCs w:val="18"/>
              </w:rPr>
              <w:t xml:space="preserve">Biogeographic region </w:t>
            </w:r>
          </w:p>
        </w:tc>
      </w:tr>
      <w:tr w:rsidR="00FB2E12" w14:paraId="2D62E6DD" w14:textId="77777777" w:rsidTr="00FB2E12">
        <w:trPr>
          <w:trHeight w:val="200"/>
        </w:trPr>
        <w:tc>
          <w:tcPr>
            <w:tcW w:w="1750" w:type="dxa"/>
          </w:tcPr>
          <w:p w14:paraId="0961EE8B" w14:textId="77777777" w:rsidR="00FB2E12" w:rsidRDefault="00B57EBC">
            <w:r>
              <w:rPr>
                <w:rStyle w:val="styleSubformtxt"/>
              </w:rPr>
              <w:t>Freshwater Ecoregions of the World (FEOW)</w:t>
            </w:r>
          </w:p>
        </w:tc>
        <w:tc>
          <w:tcPr>
            <w:tcW w:w="1750" w:type="dxa"/>
          </w:tcPr>
          <w:p w14:paraId="0D090073" w14:textId="77777777" w:rsidR="00FB2E12" w:rsidRDefault="00B57EBC">
            <w:r>
              <w:rPr>
                <w:rStyle w:val="styleSubformtxt"/>
              </w:rPr>
              <w:t>Eastern Coastal Australia</w:t>
            </w:r>
          </w:p>
        </w:tc>
      </w:tr>
      <w:tr w:rsidR="00FB2E12" w14:paraId="51369929" w14:textId="77777777" w:rsidTr="00FB2E12">
        <w:trPr>
          <w:trHeight w:val="200"/>
        </w:trPr>
        <w:tc>
          <w:tcPr>
            <w:tcW w:w="1750" w:type="dxa"/>
          </w:tcPr>
          <w:p w14:paraId="463F70C5" w14:textId="77777777" w:rsidR="00FB2E12" w:rsidRDefault="00FB2E12"/>
        </w:tc>
        <w:tc>
          <w:tcPr>
            <w:tcW w:w="1750" w:type="dxa"/>
          </w:tcPr>
          <w:p w14:paraId="0AD61029" w14:textId="77777777" w:rsidR="00FB2E12" w:rsidRDefault="00FB2E12"/>
        </w:tc>
      </w:tr>
    </w:tbl>
    <w:p w14:paraId="369E9070" w14:textId="77777777" w:rsidR="00FB2E12" w:rsidRDefault="00FB2E12"/>
    <w:p w14:paraId="7C17EAA8" w14:textId="77777777" w:rsidR="00FB2E12" w:rsidRDefault="00B57EBC">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FB2E12" w14:paraId="5E786E9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C92244B" w14:textId="77777777" w:rsidR="00FB2E12" w:rsidRDefault="00FB2E12"/>
        </w:tc>
        <w:tc>
          <w:tcPr>
            <w:tcW w:w="9500" w:type="dxa"/>
          </w:tcPr>
          <w:p w14:paraId="4D87356D" w14:textId="77777777" w:rsidR="00FB2E12" w:rsidRDefault="00FB2E12">
            <w:pPr>
              <w:pStyle w:val="pStyle"/>
              <w:rPr>
                <w:rStyle w:val="almostEmpty"/>
              </w:rPr>
            </w:pPr>
          </w:p>
          <w:p w14:paraId="57196AD1" w14:textId="77777777" w:rsidR="00FB2E12" w:rsidRDefault="00B57EBC">
            <w:pPr>
              <w:spacing w:after="0" w:line="240" w:lineRule="auto"/>
              <w:ind w:left="57"/>
            </w:pPr>
            <w:r>
              <w:rPr>
                <w:rStyle w:val="styleDatatxt"/>
              </w:rPr>
              <w:t xml:space="preserve">Biogeographic regionalisation Scheme: Australian Drainage Divisions </w:t>
            </w:r>
          </w:p>
          <w:p w14:paraId="0523B410" w14:textId="77777777" w:rsidR="00FB2E12" w:rsidRDefault="00FB2E12">
            <w:pPr>
              <w:pStyle w:val="pStyle"/>
              <w:rPr>
                <w:rStyle w:val="almostEmpty"/>
              </w:rPr>
            </w:pPr>
          </w:p>
          <w:p w14:paraId="45BF7F03" w14:textId="77777777" w:rsidR="00FB2E12" w:rsidRDefault="00B57EBC">
            <w:pPr>
              <w:spacing w:after="0" w:line="240" w:lineRule="auto"/>
              <w:ind w:left="57"/>
            </w:pPr>
            <w:r>
              <w:rPr>
                <w:rStyle w:val="styleDatatxt"/>
              </w:rPr>
              <w:lastRenderedPageBreak/>
              <w:t xml:space="preserve">Biographic region: South East Coast (Victoria) Drainage Division </w:t>
            </w:r>
          </w:p>
        </w:tc>
      </w:tr>
    </w:tbl>
    <w:p w14:paraId="4D371176" w14:textId="77777777" w:rsidR="00FB2E12" w:rsidRDefault="00FB2E12">
      <w:pPr>
        <w:sectPr w:rsidR="00FB2E12">
          <w:pgSz w:w="11905" w:h="16837"/>
          <w:pgMar w:top="1440" w:right="1440" w:bottom="1440" w:left="1440" w:header="720" w:footer="720" w:gutter="0"/>
          <w:cols w:space="720"/>
        </w:sectPr>
      </w:pPr>
    </w:p>
    <w:p w14:paraId="54A5B2B5" w14:textId="77777777" w:rsidR="00FB2E12" w:rsidRDefault="00B57EBC">
      <w:pPr>
        <w:pStyle w:val="pstyleSectionL0"/>
      </w:pPr>
      <w:r>
        <w:rPr>
          <w:rStyle w:val="styleL0"/>
        </w:rPr>
        <w:lastRenderedPageBreak/>
        <w:t>Why is the Site important?</w:t>
      </w:r>
    </w:p>
    <w:p w14:paraId="73C5B799" w14:textId="1E823E2A" w:rsidR="00FB2E12" w:rsidRDefault="00B57EBC">
      <w:r>
        <w:rPr>
          <w:noProof/>
          <w:lang w:val="en-AU"/>
        </w:rPr>
        <mc:AlternateContent>
          <mc:Choice Requires="wps">
            <w:drawing>
              <wp:inline distT="0" distB="0" distL="0" distR="0" wp14:anchorId="37D9B906" wp14:editId="2C0031C6">
                <wp:extent cx="7620000" cy="635"/>
                <wp:effectExtent l="9525" t="8890" r="9525" b="10160"/>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A00827" id="AutoShape 5"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HvGw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5vWn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iG&#10;oe8bAgAAPAQAAA4AAAAAAAAAAAAAAAAALgIAAGRycy9lMm9Eb2MueG1sUEsBAi0AFAAGAAgAAAAh&#10;APX5yN7VAAAAAwEAAA8AAAAAAAAAAAAAAAAAdQQAAGRycy9kb3ducmV2LnhtbFBLBQYAAAAABAAE&#10;APMAAAB3BQAAAAA=&#10;" strokeweight="1pt">
                <w10:anchorlock/>
              </v:shape>
            </w:pict>
          </mc:Fallback>
        </mc:AlternateContent>
      </w:r>
    </w:p>
    <w:p w14:paraId="03214D5D" w14:textId="77777777" w:rsidR="00FB2E12" w:rsidRDefault="00B57EBC">
      <w:pPr>
        <w:pStyle w:val="pstyleSectionL1"/>
      </w:pPr>
      <w:r>
        <w:rPr>
          <w:rStyle w:val="styleL1"/>
        </w:rPr>
        <w:t>3.1 Ramsar Criteria and their justification</w:t>
      </w:r>
    </w:p>
    <w:p w14:paraId="2FA1A81A" w14:textId="77777777" w:rsidR="00FB2E12" w:rsidRDefault="00B57EBC">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14:paraId="67BAB394" w14:textId="77777777" w:rsidR="00FB2E12" w:rsidRDefault="00FB2E12"/>
    <w:p w14:paraId="00882636" w14:textId="77777777" w:rsidR="00FB2E12" w:rsidRDefault="00B57EBC">
      <w:pPr>
        <w:spacing w:after="0" w:line="240" w:lineRule="auto"/>
        <w:ind w:left="216"/>
      </w:pPr>
      <w:r>
        <w:rPr>
          <w:rStyle w:val="styleRad"/>
        </w:rPr>
        <w:t xml:space="preserve"> [  ] </w:t>
      </w:r>
      <w:r>
        <w:rPr>
          <w:rStyle w:val="styleL2"/>
        </w:rPr>
        <w:t xml:space="preserve"> Criterion 1: Representative, rare or unique natural or near-natural wetland types</w:t>
      </w:r>
    </w:p>
    <w:p w14:paraId="022E993F" w14:textId="77777777" w:rsidR="00FB2E12" w:rsidRDefault="00B57EBC">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14:paraId="50B9BF22" w14:textId="77777777" w:rsidR="00FB2E12" w:rsidRDefault="00B57EBC">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400117E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0E65801" w14:textId="77777777" w:rsidR="00FB2E12" w:rsidRDefault="00FB2E12"/>
        </w:tc>
        <w:tc>
          <w:tcPr>
            <w:tcW w:w="9500" w:type="dxa"/>
          </w:tcPr>
          <w:p w14:paraId="1FCABEA9" w14:textId="77777777" w:rsidR="00FB2E12" w:rsidRDefault="00FB2E12">
            <w:pPr>
              <w:spacing w:before="30" w:after="25" w:line="240" w:lineRule="auto"/>
              <w:ind w:left="57"/>
            </w:pPr>
          </w:p>
        </w:tc>
      </w:tr>
    </w:tbl>
    <w:p w14:paraId="04FE312E" w14:textId="77777777" w:rsidR="00FB2E12" w:rsidRDefault="00B57EBC">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007E811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6B15514" w14:textId="77777777" w:rsidR="00FB2E12" w:rsidRDefault="00FB2E12"/>
        </w:tc>
        <w:tc>
          <w:tcPr>
            <w:tcW w:w="9500" w:type="dxa"/>
          </w:tcPr>
          <w:p w14:paraId="7C19AFE9" w14:textId="77777777" w:rsidR="00FB2E12" w:rsidRDefault="00FB2E12">
            <w:pPr>
              <w:spacing w:before="30" w:after="25" w:line="240" w:lineRule="auto"/>
              <w:ind w:left="57"/>
            </w:pPr>
          </w:p>
        </w:tc>
      </w:tr>
    </w:tbl>
    <w:p w14:paraId="102A5A19" w14:textId="77777777" w:rsidR="00FB2E12" w:rsidRDefault="00B57EBC">
      <w:pPr>
        <w:pStyle w:val="pstyleLabels"/>
      </w:pPr>
      <w:r>
        <w:rPr>
          <w:rStyle w:val="styleC3"/>
        </w:rPr>
        <w:t>Other reasons</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1131655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3CF1A4B" w14:textId="77777777" w:rsidR="00FB2E12" w:rsidRDefault="00FB2E12"/>
        </w:tc>
        <w:tc>
          <w:tcPr>
            <w:tcW w:w="9500" w:type="dxa"/>
          </w:tcPr>
          <w:p w14:paraId="7B3090D6" w14:textId="77777777" w:rsidR="00FB2E12" w:rsidRDefault="00FB2E12">
            <w:pPr>
              <w:spacing w:before="30" w:after="25" w:line="240" w:lineRule="auto"/>
              <w:ind w:left="57"/>
            </w:pPr>
          </w:p>
        </w:tc>
      </w:tr>
    </w:tbl>
    <w:p w14:paraId="2F08ACC5" w14:textId="77777777" w:rsidR="00FB2E12" w:rsidRDefault="00FB2E12"/>
    <w:p w14:paraId="7AD8BAF5" w14:textId="77777777" w:rsidR="00FB2E12" w:rsidRDefault="00B57EBC">
      <w:pPr>
        <w:spacing w:after="0" w:line="240" w:lineRule="auto"/>
        <w:ind w:left="216"/>
      </w:pPr>
      <w:r>
        <w:rPr>
          <w:rStyle w:val="styleRad"/>
        </w:rPr>
        <w:t xml:space="preserve"> [x] </w:t>
      </w:r>
      <w:r>
        <w:rPr>
          <w:rStyle w:val="styleL2"/>
        </w:rPr>
        <w:t xml:space="preserve"> Criterion 2 : Rare species and threatened ecological communities</w:t>
      </w:r>
    </w:p>
    <w:p w14:paraId="67894E73" w14:textId="77777777" w:rsidR="00FB2E12" w:rsidRDefault="00B57EBC">
      <w:pPr>
        <w:spacing w:before="30" w:after="25" w:line="240" w:lineRule="auto"/>
        <w:ind w:left="57"/>
      </w:pPr>
      <w:r>
        <w:rPr>
          <w:rStyle w:val="styleHint1txt"/>
        </w:rPr>
        <w:t xml:space="preserve"> To justify this Criterion, please give details below on: </w:t>
      </w:r>
    </w:p>
    <w:p w14:paraId="19937EF3" w14:textId="77777777" w:rsidR="00FB2E12" w:rsidRDefault="00B57EBC">
      <w:pPr>
        <w:spacing w:before="30" w:after="25" w:line="240" w:lineRule="auto"/>
        <w:ind w:left="57"/>
      </w:pPr>
      <w:r>
        <w:rPr>
          <w:rStyle w:val="styleHint1txt"/>
        </w:rPr>
        <w:t xml:space="preserve"> - relevant plant species in the section Criteria &amp; justification&gt; Plant species (3.2)   </w:t>
      </w:r>
    </w:p>
    <w:p w14:paraId="4A79FCB4" w14:textId="77777777" w:rsidR="00FB2E12" w:rsidRDefault="00B57EBC">
      <w:pPr>
        <w:spacing w:before="30" w:after="25" w:line="240" w:lineRule="auto"/>
        <w:ind w:left="57"/>
      </w:pPr>
      <w:r>
        <w:rPr>
          <w:rStyle w:val="styleHint1txt"/>
        </w:rPr>
        <w:t xml:space="preserve"> - relevant animal species in the section Criteria &amp; justification&gt; Animal species (3.3)   </w:t>
      </w:r>
    </w:p>
    <w:p w14:paraId="44E069B8" w14:textId="77777777" w:rsidR="00FB2E12" w:rsidRDefault="00B57EBC">
      <w:pPr>
        <w:spacing w:before="30" w:after="25" w:line="240" w:lineRule="auto"/>
        <w:ind w:left="57"/>
      </w:pPr>
      <w:r>
        <w:rPr>
          <w:rStyle w:val="styleHint1txt"/>
        </w:rPr>
        <w:t xml:space="preserve"> - relevant ecological communities in the section Criteria &amp; justification&gt; Ecological communities (3.4)   </w:t>
      </w:r>
    </w:p>
    <w:p w14:paraId="704499FF" w14:textId="77777777" w:rsidR="00FB2E12" w:rsidRDefault="00B57EBC">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4"/>
        <w:gridCol w:w="8816"/>
      </w:tblGrid>
      <w:tr w:rsidR="00FB2E12" w14:paraId="7896809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2D4C9E5" w14:textId="77777777" w:rsidR="00FB2E12" w:rsidRDefault="00FB2E12"/>
        </w:tc>
        <w:tc>
          <w:tcPr>
            <w:tcW w:w="9500" w:type="dxa"/>
          </w:tcPr>
          <w:p w14:paraId="08520C38" w14:textId="77777777" w:rsidR="00FB2E12" w:rsidRDefault="00FB2E12">
            <w:pPr>
              <w:pStyle w:val="pStyle"/>
              <w:rPr>
                <w:rStyle w:val="almostEmpty"/>
              </w:rPr>
            </w:pPr>
          </w:p>
          <w:p w14:paraId="4EAB7265" w14:textId="77777777" w:rsidR="00FB2E12" w:rsidRDefault="00B57EBC">
            <w:pPr>
              <w:spacing w:after="0" w:line="240" w:lineRule="auto"/>
              <w:ind w:left="57"/>
            </w:pPr>
            <w:r>
              <w:rPr>
                <w:rStyle w:val="styleDatatxt"/>
              </w:rPr>
              <w:t xml:space="preserve">This criterion is only applied to wetland dependent flora and fauna that are regularly supported at a Ramsar site. The site regularly supports two fauna species listed under the EPBC Act and or IUCN Red List: </w:t>
            </w:r>
          </w:p>
          <w:p w14:paraId="2250736C" w14:textId="77777777" w:rsidR="00FB2E12" w:rsidRDefault="00FB2E12">
            <w:pPr>
              <w:pStyle w:val="pStyle"/>
              <w:rPr>
                <w:rStyle w:val="almostEmpty"/>
              </w:rPr>
            </w:pPr>
          </w:p>
          <w:p w14:paraId="0368AAD7" w14:textId="77777777" w:rsidR="00FB2E12" w:rsidRDefault="00B57EBC">
            <w:pPr>
              <w:spacing w:after="0" w:line="240" w:lineRule="auto"/>
              <w:ind w:left="57"/>
            </w:pPr>
            <w:r>
              <w:rPr>
                <w:rStyle w:val="styleDatatxt"/>
              </w:rPr>
              <w:t>•</w:t>
            </w:r>
            <w:r>
              <w:rPr>
                <w:rStyle w:val="styleDatatxt"/>
              </w:rPr>
              <w:tab/>
              <w:t xml:space="preserve">Australasian bittern (Botaurus poiciloptilus) – Endangered (EPBC and IUCN) </w:t>
            </w:r>
          </w:p>
          <w:p w14:paraId="616E9AD9" w14:textId="77777777" w:rsidR="00FB2E12" w:rsidRDefault="00FB2E12">
            <w:pPr>
              <w:pStyle w:val="pStyle"/>
              <w:rPr>
                <w:rStyle w:val="almostEmpty"/>
              </w:rPr>
            </w:pPr>
          </w:p>
          <w:p w14:paraId="6B375F21" w14:textId="77777777" w:rsidR="00FB2E12" w:rsidRDefault="00B57EBC">
            <w:pPr>
              <w:spacing w:after="0" w:line="240" w:lineRule="auto"/>
              <w:ind w:left="57"/>
            </w:pPr>
            <w:r>
              <w:rPr>
                <w:rStyle w:val="styleDatatxt"/>
              </w:rPr>
              <w:t>•</w:t>
            </w:r>
            <w:r>
              <w:rPr>
                <w:rStyle w:val="styleDatatxt"/>
              </w:rPr>
              <w:tab/>
              <w:t xml:space="preserve">Curlew sandpiper (Calidris ferruginea) – Critically endangered (EPBC). </w:t>
            </w:r>
          </w:p>
          <w:p w14:paraId="46496F32" w14:textId="77777777" w:rsidR="00FB2E12" w:rsidRDefault="00FB2E12">
            <w:pPr>
              <w:pStyle w:val="pStyle"/>
              <w:rPr>
                <w:rStyle w:val="almostEmpty"/>
              </w:rPr>
            </w:pPr>
          </w:p>
          <w:p w14:paraId="0A3BB4E6" w14:textId="77777777" w:rsidR="00FB2E12" w:rsidRDefault="00B57EBC">
            <w:pPr>
              <w:spacing w:after="0" w:line="240" w:lineRule="auto"/>
              <w:ind w:left="57"/>
            </w:pPr>
            <w:r>
              <w:rPr>
                <w:rStyle w:val="styleDatatxt"/>
              </w:rPr>
              <w:t xml:space="preserve">The curlew sandpiper was only listed as critically endangered under the EPBC Act in 2015 and, hence was not identified as meeting this criterion in DSE (2012). </w:t>
            </w:r>
          </w:p>
          <w:p w14:paraId="2F9785F7" w14:textId="77777777" w:rsidR="00FB2E12" w:rsidRDefault="00FB2E12">
            <w:pPr>
              <w:pStyle w:val="pStyle"/>
              <w:rPr>
                <w:rStyle w:val="almostEmpty"/>
              </w:rPr>
            </w:pPr>
          </w:p>
          <w:p w14:paraId="62FB273A" w14:textId="77777777" w:rsidR="00FB2E12" w:rsidRDefault="00B57EBC">
            <w:pPr>
              <w:spacing w:after="0" w:line="240" w:lineRule="auto"/>
              <w:ind w:left="57"/>
            </w:pPr>
            <w:r>
              <w:rPr>
                <w:rStyle w:val="styleDatatxt"/>
              </w:rPr>
              <w:t xml:space="preserve">Two other nationally threatened species have been recorded in the site but are not regularly supported. There is a single record of the Australian painted snipe (Rostratula australis) from Edithvale in 2008 (BirdLife Australia unpublished data) and a record of two growling grass frogs (Litoria raniformis) from 1988.  </w:t>
            </w:r>
          </w:p>
          <w:p w14:paraId="581CB562" w14:textId="77777777" w:rsidR="00FB2E12" w:rsidRDefault="00FB2E12">
            <w:pPr>
              <w:pStyle w:val="pStyle"/>
              <w:rPr>
                <w:rStyle w:val="almostEmpty"/>
              </w:rPr>
            </w:pPr>
          </w:p>
          <w:p w14:paraId="60675E38" w14:textId="77777777" w:rsidR="00FB2E12" w:rsidRDefault="00FB2E12">
            <w:pPr>
              <w:spacing w:after="0" w:line="240" w:lineRule="auto"/>
              <w:ind w:left="57"/>
            </w:pPr>
          </w:p>
        </w:tc>
      </w:tr>
    </w:tbl>
    <w:p w14:paraId="40CF9FBB" w14:textId="77777777" w:rsidR="00FB2E12" w:rsidRDefault="00FB2E12"/>
    <w:p w14:paraId="782FAD69" w14:textId="77777777" w:rsidR="00FB2E12" w:rsidRDefault="00B57EBC">
      <w:pPr>
        <w:spacing w:after="0" w:line="240" w:lineRule="auto"/>
        <w:ind w:left="216"/>
      </w:pPr>
      <w:r>
        <w:rPr>
          <w:rStyle w:val="styleRad"/>
        </w:rPr>
        <w:t xml:space="preserve"> [  ] </w:t>
      </w:r>
      <w:r>
        <w:rPr>
          <w:rStyle w:val="styleL2"/>
        </w:rPr>
        <w:t xml:space="preserve"> Criterion 3 : Biological diversity</w:t>
      </w:r>
    </w:p>
    <w:p w14:paraId="581C853C" w14:textId="77777777" w:rsidR="00FB2E12" w:rsidRDefault="00B57EBC">
      <w:pPr>
        <w:spacing w:before="30" w:after="25" w:line="240" w:lineRule="auto"/>
        <w:ind w:left="57"/>
      </w:pPr>
      <w:r>
        <w:rPr>
          <w:rStyle w:val="styleHint1txt"/>
        </w:rPr>
        <w:t xml:space="preserve"> To justify this Criterion, please give details in the box below. If you want to name any specific species, please give details on: </w:t>
      </w:r>
    </w:p>
    <w:p w14:paraId="593044CF" w14:textId="77777777" w:rsidR="00FB2E12" w:rsidRDefault="00B57EBC">
      <w:pPr>
        <w:spacing w:before="30" w:after="25" w:line="240" w:lineRule="auto"/>
        <w:ind w:left="57"/>
      </w:pPr>
      <w:r>
        <w:rPr>
          <w:rStyle w:val="styleHint1txt"/>
        </w:rPr>
        <w:t xml:space="preserve"> - relevant plant species in the section Criteria &amp; justification&gt; Plant species (3.2)   </w:t>
      </w:r>
    </w:p>
    <w:p w14:paraId="2BCC9643" w14:textId="77777777" w:rsidR="00FB2E12" w:rsidRDefault="00B57EBC">
      <w:pPr>
        <w:spacing w:before="30" w:after="25" w:line="240" w:lineRule="auto"/>
        <w:ind w:left="57"/>
      </w:pPr>
      <w:r>
        <w:rPr>
          <w:rStyle w:val="styleHint1txt"/>
        </w:rPr>
        <w:t xml:space="preserve"> - relevant animal species in the section Criteria &amp; justification&gt; Animal species (3.3)   </w:t>
      </w:r>
    </w:p>
    <w:p w14:paraId="62AD52BE" w14:textId="77777777" w:rsidR="00FB2E12" w:rsidRDefault="00B57EBC">
      <w:pPr>
        <w:pStyle w:val="pstyleLabels"/>
      </w:pPr>
      <w:r>
        <w:rPr>
          <w:rStyle w:val="styleC3"/>
        </w:rPr>
        <w:t>Justification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24C58CBB"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E4C2B06" w14:textId="77777777" w:rsidR="00FB2E12" w:rsidRDefault="00FB2E12"/>
        </w:tc>
        <w:tc>
          <w:tcPr>
            <w:tcW w:w="9500" w:type="dxa"/>
          </w:tcPr>
          <w:p w14:paraId="3B1B6384" w14:textId="77777777" w:rsidR="00FB2E12" w:rsidRDefault="00FB2E12">
            <w:pPr>
              <w:spacing w:before="30" w:after="25" w:line="240" w:lineRule="auto"/>
              <w:ind w:left="57"/>
            </w:pPr>
          </w:p>
        </w:tc>
      </w:tr>
    </w:tbl>
    <w:p w14:paraId="49B4AA3D" w14:textId="77777777" w:rsidR="00FB2E12" w:rsidRDefault="00FB2E12"/>
    <w:p w14:paraId="32F3CADD" w14:textId="77777777" w:rsidR="00FB2E12" w:rsidRDefault="00B57EBC">
      <w:pPr>
        <w:spacing w:after="0" w:line="240" w:lineRule="auto"/>
        <w:ind w:left="216"/>
      </w:pPr>
      <w:r>
        <w:rPr>
          <w:rStyle w:val="styleRad"/>
        </w:rPr>
        <w:t xml:space="preserve"> [x] </w:t>
      </w:r>
      <w:r>
        <w:rPr>
          <w:rStyle w:val="styleL2"/>
        </w:rPr>
        <w:t xml:space="preserve"> Criterion 4 : Support during critical life cycle stage or in adverse conditions</w:t>
      </w:r>
    </w:p>
    <w:p w14:paraId="4DBA5EEB" w14:textId="77777777" w:rsidR="00FB2E12" w:rsidRDefault="00B57EBC">
      <w:pPr>
        <w:spacing w:before="30" w:after="25" w:line="240" w:lineRule="auto"/>
        <w:ind w:left="57"/>
      </w:pPr>
      <w:r>
        <w:rPr>
          <w:rStyle w:val="styleHint1txt"/>
        </w:rPr>
        <w:t xml:space="preserve"> To justify this Criterion, please give details below on: </w:t>
      </w:r>
    </w:p>
    <w:p w14:paraId="01D84706" w14:textId="77777777" w:rsidR="00FB2E12" w:rsidRDefault="00B57EBC">
      <w:pPr>
        <w:spacing w:before="30" w:after="25" w:line="240" w:lineRule="auto"/>
        <w:ind w:left="57"/>
      </w:pPr>
      <w:r>
        <w:rPr>
          <w:rStyle w:val="styleHint1txt"/>
        </w:rPr>
        <w:t xml:space="preserve"> - relevant plant species in the section Criteria &amp; justification&gt; Plant species (3.2)   </w:t>
      </w:r>
    </w:p>
    <w:p w14:paraId="61296900" w14:textId="77777777" w:rsidR="00FB2E12" w:rsidRDefault="00B57EBC">
      <w:pPr>
        <w:spacing w:before="30" w:after="25" w:line="240" w:lineRule="auto"/>
        <w:ind w:left="57"/>
      </w:pPr>
      <w:r>
        <w:rPr>
          <w:rStyle w:val="styleHint1txt"/>
        </w:rPr>
        <w:t xml:space="preserve"> - relevant animal species in the section Criteria &amp; justification&gt; Animal species (3.3)   </w:t>
      </w:r>
    </w:p>
    <w:p w14:paraId="0CAE0B35" w14:textId="77777777" w:rsidR="00FB2E12" w:rsidRDefault="00B57EBC">
      <w:pPr>
        <w:spacing w:before="30" w:after="25" w:line="240" w:lineRule="auto"/>
        <w:ind w:left="57"/>
      </w:pPr>
      <w:r>
        <w:rPr>
          <w:rStyle w:val="styleHint1txt"/>
        </w:rPr>
        <w:t xml:space="preserve">  and explain the life cycle stage or nature of adverse conditions in the accompanying 'justification' box. </w:t>
      </w:r>
    </w:p>
    <w:p w14:paraId="0BF0B172" w14:textId="77777777" w:rsidR="00FB2E12" w:rsidRDefault="00B57EBC">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6A76F86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BD416F1" w14:textId="77777777" w:rsidR="00FB2E12" w:rsidRDefault="00FB2E12"/>
        </w:tc>
        <w:tc>
          <w:tcPr>
            <w:tcW w:w="9500" w:type="dxa"/>
          </w:tcPr>
          <w:p w14:paraId="0280DBB2" w14:textId="77777777" w:rsidR="00FB2E12" w:rsidRDefault="00FB2E12">
            <w:pPr>
              <w:pStyle w:val="pStyle"/>
              <w:rPr>
                <w:rStyle w:val="almostEmpty"/>
              </w:rPr>
            </w:pPr>
          </w:p>
          <w:p w14:paraId="2478DB5C" w14:textId="77777777" w:rsidR="00FB2E12" w:rsidRDefault="00B57EBC">
            <w:pPr>
              <w:spacing w:after="0" w:line="240" w:lineRule="auto"/>
              <w:ind w:left="57"/>
            </w:pPr>
            <w:r>
              <w:rPr>
                <w:rStyle w:val="styleDatatxt"/>
              </w:rPr>
              <w:lastRenderedPageBreak/>
              <w:t xml:space="preserve">Criterion 4 was not considered to have been met in DSE (2012). However, there is evidence that the site met, and continues to meet, this criterion as it supports wetland-dependent species during the critical lifecycle stages of migration and breeding. </w:t>
            </w:r>
          </w:p>
          <w:p w14:paraId="4B842BE5" w14:textId="77777777" w:rsidR="00FB2E12" w:rsidRDefault="00FB2E12">
            <w:pPr>
              <w:pStyle w:val="pStyle"/>
              <w:rPr>
                <w:rStyle w:val="almostEmpty"/>
              </w:rPr>
            </w:pPr>
          </w:p>
          <w:p w14:paraId="2894C802" w14:textId="77777777" w:rsidR="00FB2E12" w:rsidRDefault="00B57EBC">
            <w:pPr>
              <w:spacing w:after="0" w:line="240" w:lineRule="auto"/>
              <w:ind w:left="57"/>
            </w:pPr>
            <w:r>
              <w:rPr>
                <w:rStyle w:val="styleDatatxt"/>
              </w:rPr>
              <w:t xml:space="preserve"> </w:t>
            </w:r>
          </w:p>
          <w:p w14:paraId="6EC9CA11" w14:textId="77777777" w:rsidR="00FB2E12" w:rsidRDefault="00FB2E12">
            <w:pPr>
              <w:pStyle w:val="pStyle"/>
              <w:rPr>
                <w:rStyle w:val="almostEmpty"/>
              </w:rPr>
            </w:pPr>
          </w:p>
          <w:p w14:paraId="4E59EA1B" w14:textId="77777777" w:rsidR="00FB2E12" w:rsidRDefault="00B57EBC">
            <w:pPr>
              <w:spacing w:after="0" w:line="240" w:lineRule="auto"/>
              <w:ind w:left="57"/>
            </w:pPr>
            <w:r>
              <w:rPr>
                <w:rStyle w:val="styleDatatxt"/>
              </w:rPr>
              <w:t>Twenty species of waterbirds listed under international migratory agreements have been recorded within the Ramsar site. This number includes species that, in Australia, are residents (e.g. eastern great egret) and a number of migratory species that are occasionally recorded at the site. There are eight species of international migratory shorebirds that are regularly supported (two thirds of seasons) by the Edithvale-Seaford Wetlands Ramsar Site. There are records of over 20 species of waterbird breeding within the Ramsar site (Silcocks et al. 2006, Silcocks and O’Connor 2009, 2009, Silcocks 2013). The most commonly recorded breeding waterbird species are black swan (Cygnus atratus), chestnut teal (Anas castanea), blue-billed duck (Oxyura australis), dusky moorhen (Gallinula tenebrosa) and purple swamphen (Porphyrio porphyrio). There are also breeding records of wetland dependent raptors (e.g. swamp harrier; Circus approximans) and other wetland dependent birds (e.g. clamorous reed warbler; Acrocephalus stentoreus) breeding in the site (BirdLife Australia unpublished data).</w:t>
            </w:r>
          </w:p>
        </w:tc>
      </w:tr>
    </w:tbl>
    <w:p w14:paraId="71258001" w14:textId="77777777" w:rsidR="00FB2E12" w:rsidRDefault="00FB2E12"/>
    <w:p w14:paraId="46ACA3B8" w14:textId="77777777" w:rsidR="00FB2E12" w:rsidRDefault="00B57EBC">
      <w:pPr>
        <w:spacing w:after="0" w:line="240" w:lineRule="auto"/>
        <w:ind w:left="216"/>
      </w:pPr>
      <w:r>
        <w:rPr>
          <w:rStyle w:val="styleRad"/>
        </w:rPr>
        <w:t xml:space="preserve"> [  ] </w:t>
      </w:r>
      <w:r>
        <w:rPr>
          <w:rStyle w:val="styleL2"/>
        </w:rPr>
        <w:t xml:space="preserve"> Criterion 5 : &gt;20,000 waterbirds</w:t>
      </w:r>
    </w:p>
    <w:p w14:paraId="68119F56" w14:textId="77777777" w:rsidR="00FB2E12" w:rsidRDefault="00B57EBC">
      <w:pPr>
        <w:spacing w:before="30" w:after="25" w:line="240" w:lineRule="auto"/>
        <w:ind w:left="57"/>
      </w:pPr>
      <w:r>
        <w:rPr>
          <w:rStyle w:val="styleHint1txt"/>
        </w:rPr>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14:paraId="071A89C0" w14:textId="77777777" w:rsidR="00FB2E12" w:rsidRDefault="00B57EBC">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6"/>
        <w:gridCol w:w="8822"/>
      </w:tblGrid>
      <w:tr w:rsidR="00FB2E12" w14:paraId="64858E2A"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023469F" w14:textId="77777777" w:rsidR="00FB2E12" w:rsidRDefault="00FB2E12">
            <w:pPr>
              <w:spacing w:after="0" w:line="240" w:lineRule="auto"/>
              <w:ind w:left="216"/>
            </w:pPr>
          </w:p>
        </w:tc>
        <w:tc>
          <w:tcPr>
            <w:tcW w:w="9500" w:type="dxa"/>
          </w:tcPr>
          <w:p w14:paraId="0458FA43" w14:textId="77777777" w:rsidR="00FB2E12" w:rsidRDefault="00FB2E12">
            <w:pPr>
              <w:spacing w:before="5" w:after="2" w:line="240" w:lineRule="auto"/>
              <w:ind w:left="72"/>
            </w:pPr>
          </w:p>
        </w:tc>
      </w:tr>
    </w:tbl>
    <w:p w14:paraId="72ABD971" w14:textId="77777777" w:rsidR="00FB2E12" w:rsidRDefault="00B57EBC">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6"/>
        <w:gridCol w:w="8822"/>
      </w:tblGrid>
      <w:tr w:rsidR="00FB2E12" w14:paraId="570C2D1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5C1AB60" w14:textId="77777777" w:rsidR="00FB2E12" w:rsidRDefault="00FB2E12">
            <w:pPr>
              <w:spacing w:after="0" w:line="240" w:lineRule="auto"/>
              <w:ind w:left="216"/>
            </w:pPr>
          </w:p>
        </w:tc>
        <w:tc>
          <w:tcPr>
            <w:tcW w:w="9500" w:type="dxa"/>
          </w:tcPr>
          <w:p w14:paraId="31D86E4C" w14:textId="77777777" w:rsidR="00FB2E12" w:rsidRDefault="00FB2E12">
            <w:pPr>
              <w:spacing w:before="5" w:after="2" w:line="240" w:lineRule="auto"/>
              <w:ind w:left="72"/>
            </w:pPr>
          </w:p>
        </w:tc>
      </w:tr>
    </w:tbl>
    <w:p w14:paraId="092A3F72" w14:textId="77777777" w:rsidR="00FB2E12" w:rsidRDefault="00B57EBC">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6"/>
        <w:gridCol w:w="8822"/>
      </w:tblGrid>
      <w:tr w:rsidR="00FB2E12" w14:paraId="56761238"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4D0B076" w14:textId="77777777" w:rsidR="00FB2E12" w:rsidRDefault="00FB2E12">
            <w:pPr>
              <w:spacing w:after="0" w:line="240" w:lineRule="auto"/>
              <w:ind w:left="216"/>
            </w:pPr>
          </w:p>
        </w:tc>
        <w:tc>
          <w:tcPr>
            <w:tcW w:w="9500" w:type="dxa"/>
          </w:tcPr>
          <w:p w14:paraId="450E739C" w14:textId="77777777" w:rsidR="00FB2E12" w:rsidRDefault="00FB2E12">
            <w:pPr>
              <w:spacing w:before="5" w:after="2" w:line="240" w:lineRule="auto"/>
              <w:ind w:left="72"/>
            </w:pPr>
          </w:p>
        </w:tc>
      </w:tr>
    </w:tbl>
    <w:p w14:paraId="0AA5D36D" w14:textId="77777777" w:rsidR="00FB2E12" w:rsidRDefault="00B57EBC">
      <w:pPr>
        <w:pStyle w:val="pstyleLabels"/>
      </w:pPr>
      <w:r>
        <w:rPr>
          <w:rStyle w:val="styleC3"/>
        </w:rPr>
        <w:t>Source of data:</w:t>
      </w:r>
    </w:p>
    <w:tbl>
      <w:tblPr>
        <w:tblStyle w:val="myFieldTableStyle2"/>
        <w:tblW w:w="0" w:type="auto"/>
        <w:tblInd w:w="1" w:type="dxa"/>
        <w:tblLook w:val="04A0" w:firstRow="1" w:lastRow="0" w:firstColumn="1" w:lastColumn="0" w:noHBand="0" w:noVBand="1"/>
      </w:tblPr>
      <w:tblGrid>
        <w:gridCol w:w="196"/>
        <w:gridCol w:w="8822"/>
      </w:tblGrid>
      <w:tr w:rsidR="00FB2E12" w14:paraId="3142DAE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6ACB15A" w14:textId="77777777" w:rsidR="00FB2E12" w:rsidRDefault="00FB2E12">
            <w:pPr>
              <w:spacing w:after="0" w:line="240" w:lineRule="auto"/>
              <w:ind w:left="216"/>
            </w:pPr>
          </w:p>
        </w:tc>
        <w:tc>
          <w:tcPr>
            <w:tcW w:w="9500" w:type="dxa"/>
          </w:tcPr>
          <w:p w14:paraId="7A1C785F" w14:textId="77777777" w:rsidR="00FB2E12" w:rsidRDefault="00FB2E12">
            <w:pPr>
              <w:spacing w:before="5" w:after="2" w:line="240" w:lineRule="auto"/>
              <w:ind w:left="72"/>
            </w:pPr>
          </w:p>
        </w:tc>
      </w:tr>
    </w:tbl>
    <w:p w14:paraId="6CD5D791" w14:textId="77777777" w:rsidR="00FB2E12" w:rsidRDefault="00B57EBC">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029DCCE1"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2BBC039" w14:textId="77777777" w:rsidR="00FB2E12" w:rsidRDefault="00FB2E12"/>
        </w:tc>
        <w:tc>
          <w:tcPr>
            <w:tcW w:w="9500" w:type="dxa"/>
          </w:tcPr>
          <w:p w14:paraId="57CA2FEF" w14:textId="77777777" w:rsidR="00FB2E12" w:rsidRDefault="00FB2E12">
            <w:pPr>
              <w:spacing w:before="30" w:after="25" w:line="240" w:lineRule="auto"/>
              <w:ind w:left="57"/>
            </w:pPr>
          </w:p>
        </w:tc>
      </w:tr>
    </w:tbl>
    <w:p w14:paraId="7AC97A2C" w14:textId="77777777" w:rsidR="00FB2E12" w:rsidRDefault="00FB2E12"/>
    <w:p w14:paraId="1E60F129" w14:textId="77777777" w:rsidR="00FB2E12" w:rsidRDefault="00B57EBC">
      <w:pPr>
        <w:spacing w:after="0" w:line="240" w:lineRule="auto"/>
        <w:ind w:left="216"/>
      </w:pPr>
      <w:r>
        <w:rPr>
          <w:rStyle w:val="styleRad"/>
        </w:rPr>
        <w:t xml:space="preserve"> [x] </w:t>
      </w:r>
      <w:r>
        <w:rPr>
          <w:rStyle w:val="styleL2"/>
        </w:rPr>
        <w:t xml:space="preserve"> Criterion 6 : &gt;1% waterbird population</w:t>
      </w:r>
    </w:p>
    <w:p w14:paraId="0810702A" w14:textId="77777777" w:rsidR="00FB2E12" w:rsidRDefault="00B57EBC">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14:paraId="79ABAC8F" w14:textId="77777777" w:rsidR="00FB2E12" w:rsidRDefault="00B57EBC">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4C5C4F4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A07D7B8" w14:textId="77777777" w:rsidR="00FB2E12" w:rsidRDefault="00FB2E12"/>
        </w:tc>
        <w:tc>
          <w:tcPr>
            <w:tcW w:w="9500" w:type="dxa"/>
          </w:tcPr>
          <w:p w14:paraId="29EB8BBB" w14:textId="77777777" w:rsidR="00FB2E12" w:rsidRDefault="00FB2E12">
            <w:pPr>
              <w:spacing w:before="30" w:after="25" w:line="240" w:lineRule="auto"/>
              <w:ind w:left="57"/>
            </w:pPr>
          </w:p>
        </w:tc>
      </w:tr>
    </w:tbl>
    <w:p w14:paraId="0C599E60" w14:textId="77777777" w:rsidR="00FB2E12" w:rsidRDefault="00FB2E12"/>
    <w:p w14:paraId="651D84F7" w14:textId="77777777" w:rsidR="00FB2E12" w:rsidRDefault="00B57EBC">
      <w:pPr>
        <w:spacing w:after="0" w:line="240" w:lineRule="auto"/>
        <w:ind w:left="216"/>
      </w:pPr>
      <w:r>
        <w:rPr>
          <w:rStyle w:val="styleRad"/>
        </w:rPr>
        <w:t xml:space="preserve"> [  ] </w:t>
      </w:r>
      <w:r>
        <w:rPr>
          <w:rStyle w:val="styleL2"/>
        </w:rPr>
        <w:t xml:space="preserve"> Criterion 7 : Significant and representative fish</w:t>
      </w:r>
    </w:p>
    <w:p w14:paraId="3882EB7F" w14:textId="77777777" w:rsidR="00FB2E12" w:rsidRDefault="00B57EBC">
      <w:pPr>
        <w:spacing w:before="30" w:after="25" w:line="240" w:lineRule="auto"/>
        <w:ind w:left="57"/>
      </w:pPr>
      <w:r>
        <w:rPr>
          <w:rStyle w:val="styleHint1txt"/>
        </w:rPr>
        <w:t xml:space="preserve"> To justify this Criterion, please give information in the box below and details of relevant fish species in the section Criteria &amp; justification&gt; Animal species (3.3)   </w:t>
      </w:r>
    </w:p>
    <w:p w14:paraId="119132F8" w14:textId="77777777" w:rsidR="00FB2E12" w:rsidRDefault="00B57EBC">
      <w:pPr>
        <w:pStyle w:val="pstyleLabels"/>
      </w:pPr>
      <w:r>
        <w:rPr>
          <w:rStyle w:val="styleC3"/>
        </w:rPr>
        <w:t>Justification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06163A9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5D00AE" w14:textId="77777777" w:rsidR="00FB2E12" w:rsidRDefault="00FB2E12"/>
        </w:tc>
        <w:tc>
          <w:tcPr>
            <w:tcW w:w="9500" w:type="dxa"/>
          </w:tcPr>
          <w:p w14:paraId="2CEFC99C" w14:textId="77777777" w:rsidR="00FB2E12" w:rsidRDefault="00FB2E12">
            <w:pPr>
              <w:spacing w:before="30" w:after="25" w:line="240" w:lineRule="auto"/>
              <w:ind w:left="57"/>
            </w:pPr>
          </w:p>
        </w:tc>
      </w:tr>
    </w:tbl>
    <w:p w14:paraId="1DD19ECD" w14:textId="77777777" w:rsidR="00FB2E12" w:rsidRDefault="00FB2E12"/>
    <w:p w14:paraId="0DC5D4F3" w14:textId="77777777" w:rsidR="00FB2E12" w:rsidRDefault="00B57EBC">
      <w:pPr>
        <w:spacing w:after="0" w:line="240" w:lineRule="auto"/>
        <w:ind w:left="216"/>
      </w:pPr>
      <w:r>
        <w:rPr>
          <w:rStyle w:val="styleRad"/>
        </w:rPr>
        <w:t xml:space="preserve"> [  ] </w:t>
      </w:r>
      <w:r>
        <w:rPr>
          <w:rStyle w:val="styleL2"/>
        </w:rPr>
        <w:t xml:space="preserve"> Criterion 8 : Fish spawning grounds, etc.</w:t>
      </w:r>
    </w:p>
    <w:p w14:paraId="798723C6" w14:textId="77777777" w:rsidR="00FB2E12" w:rsidRDefault="00B57EBC">
      <w:pPr>
        <w:spacing w:before="30" w:after="25" w:line="240" w:lineRule="auto"/>
        <w:ind w:left="57"/>
      </w:pPr>
      <w:r>
        <w:rPr>
          <w:rStyle w:val="styleHint1txt"/>
        </w:rPr>
        <w:t xml:space="preserve"> To justify this Criterion, please give information in the box below. Completion of details on relevant fish species in the section Criteria &amp; justification&gt; Animal species (3.3)   is optional. </w:t>
      </w:r>
    </w:p>
    <w:p w14:paraId="5074574B" w14:textId="77777777" w:rsidR="00FB2E12" w:rsidRDefault="00B57EBC">
      <w:pPr>
        <w:pStyle w:val="pstyleLabels"/>
      </w:pPr>
      <w:r>
        <w:rPr>
          <w:rStyle w:val="styleC3"/>
        </w:rPr>
        <w:t>Justification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0818A51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A45B589" w14:textId="77777777" w:rsidR="00FB2E12" w:rsidRDefault="00FB2E12"/>
        </w:tc>
        <w:tc>
          <w:tcPr>
            <w:tcW w:w="9500" w:type="dxa"/>
          </w:tcPr>
          <w:p w14:paraId="7F5201B6" w14:textId="77777777" w:rsidR="00FB2E12" w:rsidRDefault="00FB2E12">
            <w:pPr>
              <w:spacing w:before="30" w:after="25" w:line="240" w:lineRule="auto"/>
              <w:ind w:left="57"/>
            </w:pPr>
          </w:p>
        </w:tc>
      </w:tr>
    </w:tbl>
    <w:p w14:paraId="34834F6F" w14:textId="77777777" w:rsidR="00FB2E12" w:rsidRDefault="00FB2E12"/>
    <w:p w14:paraId="2C8B1F81" w14:textId="77777777" w:rsidR="00FB2E12" w:rsidRDefault="00B57EBC">
      <w:pPr>
        <w:spacing w:after="0" w:line="240" w:lineRule="auto"/>
        <w:ind w:left="216"/>
      </w:pPr>
      <w:r>
        <w:rPr>
          <w:rStyle w:val="styleRad"/>
        </w:rPr>
        <w:t xml:space="preserve"> [  ] </w:t>
      </w:r>
      <w:r>
        <w:rPr>
          <w:rStyle w:val="styleL2"/>
        </w:rPr>
        <w:t xml:space="preserve"> Criterion 9 : &gt;1% non-avian animal population</w:t>
      </w:r>
    </w:p>
    <w:p w14:paraId="70446AF5" w14:textId="77777777" w:rsidR="00FB2E12" w:rsidRDefault="00B57EBC">
      <w:pPr>
        <w:spacing w:before="30" w:after="25" w:line="240" w:lineRule="auto"/>
        <w:ind w:left="57"/>
      </w:pPr>
      <w:r>
        <w:rPr>
          <w:rStyle w:val="styleHint1txt"/>
        </w:rPr>
        <w:lastRenderedPageBreak/>
        <w:t xml:space="preserve"> To justify this Criterion, please give details on relevant non-avian species and their population size in the section  Criteria &amp; justification&gt; Animal species (3.3)   </w:t>
      </w:r>
    </w:p>
    <w:p w14:paraId="0BC823B5" w14:textId="77777777" w:rsidR="00FB2E12" w:rsidRDefault="00B57EBC">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6DE8D770"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80E7D0C" w14:textId="77777777" w:rsidR="00FB2E12" w:rsidRDefault="00FB2E12"/>
        </w:tc>
        <w:tc>
          <w:tcPr>
            <w:tcW w:w="9500" w:type="dxa"/>
          </w:tcPr>
          <w:p w14:paraId="7EDFE1DD" w14:textId="77777777" w:rsidR="00FB2E12" w:rsidRDefault="00FB2E12">
            <w:pPr>
              <w:spacing w:before="30" w:after="25" w:line="240" w:lineRule="auto"/>
              <w:ind w:left="57"/>
            </w:pPr>
          </w:p>
        </w:tc>
      </w:tr>
    </w:tbl>
    <w:p w14:paraId="189DE325" w14:textId="77777777" w:rsidR="00FB2E12" w:rsidRDefault="00FB2E12">
      <w:pPr>
        <w:sectPr w:rsidR="00FB2E12">
          <w:pgSz w:w="11905" w:h="16837"/>
          <w:pgMar w:top="1440" w:right="1440" w:bottom="1440" w:left="1440" w:header="720" w:footer="720" w:gutter="0"/>
          <w:cols w:space="720"/>
        </w:sectPr>
      </w:pPr>
    </w:p>
    <w:p w14:paraId="7C1FB4DD" w14:textId="77777777" w:rsidR="00FB2E12" w:rsidRDefault="00B57EBC">
      <w:pPr>
        <w:pStyle w:val="pstyleSectionL1"/>
      </w:pPr>
      <w:r>
        <w:rPr>
          <w:rStyle w:val="styleL1"/>
        </w:rPr>
        <w:lastRenderedPageBreak/>
        <w:t>3.2 Plant species whose presence relates to the international importance of the site</w:t>
      </w:r>
    </w:p>
    <w:p w14:paraId="676A8BDA" w14:textId="77777777" w:rsidR="00FB2E12" w:rsidRDefault="00B57EBC">
      <w:pPr>
        <w:pStyle w:val="pstyleSection"/>
      </w:pPr>
      <w:r>
        <w:rPr>
          <w:rStyle w:val="styleL2"/>
        </w:rPr>
        <w:t xml:space="preserve"> </w:t>
      </w:r>
    </w:p>
    <w:p w14:paraId="7D8416EA" w14:textId="77777777" w:rsidR="00FB2E12" w:rsidRDefault="00FB2E12">
      <w:pPr>
        <w:pStyle w:val="pstyleLabels"/>
      </w:pPr>
    </w:p>
    <w:tbl>
      <w:tblPr>
        <w:tblStyle w:val="FancyTable"/>
        <w:tblW w:w="0" w:type="auto"/>
        <w:tblInd w:w="40" w:type="dxa"/>
        <w:tblLook w:val="04A0" w:firstRow="1" w:lastRow="0" w:firstColumn="1" w:lastColumn="0" w:noHBand="0" w:noVBand="1"/>
      </w:tblPr>
      <w:tblGrid>
        <w:gridCol w:w="1558"/>
        <w:gridCol w:w="1553"/>
        <w:gridCol w:w="1546"/>
        <w:gridCol w:w="1546"/>
        <w:gridCol w:w="1546"/>
        <w:gridCol w:w="1477"/>
        <w:gridCol w:w="1562"/>
        <w:gridCol w:w="1498"/>
        <w:gridCol w:w="1615"/>
      </w:tblGrid>
      <w:tr w:rsidR="00FB2E12" w14:paraId="124200F3"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4F6FFE5A" w14:textId="77777777" w:rsidR="00FB2E12" w:rsidRDefault="00B57EBC">
            <w:pPr>
              <w:spacing w:after="0" w:line="240" w:lineRule="auto"/>
              <w:jc w:val="center"/>
            </w:pPr>
            <w:r>
              <w:rPr>
                <w:b/>
                <w:bCs/>
                <w:sz w:val="18"/>
                <w:szCs w:val="18"/>
              </w:rPr>
              <w:t>Scientific name</w:t>
            </w:r>
            <w:r>
              <w:rPr>
                <w:rStyle w:val="styleFootnotetxt"/>
              </w:rPr>
              <w:t>*</w:t>
            </w:r>
          </w:p>
        </w:tc>
        <w:tc>
          <w:tcPr>
            <w:tcW w:w="1750" w:type="dxa"/>
          </w:tcPr>
          <w:p w14:paraId="167D998A" w14:textId="77777777" w:rsidR="00FB2E12" w:rsidRDefault="00B57EBC">
            <w:pPr>
              <w:spacing w:after="0" w:line="240" w:lineRule="auto"/>
              <w:jc w:val="center"/>
            </w:pPr>
            <w:r>
              <w:rPr>
                <w:b/>
                <w:bCs/>
                <w:sz w:val="18"/>
                <w:szCs w:val="18"/>
              </w:rPr>
              <w:t>Common name</w:t>
            </w:r>
          </w:p>
        </w:tc>
        <w:tc>
          <w:tcPr>
            <w:tcW w:w="1750" w:type="dxa"/>
          </w:tcPr>
          <w:p w14:paraId="6B780A9D" w14:textId="77777777" w:rsidR="00FB2E12" w:rsidRDefault="00B57EBC">
            <w:pPr>
              <w:spacing w:after="0" w:line="240" w:lineRule="auto"/>
              <w:jc w:val="center"/>
            </w:pPr>
            <w:r>
              <w:rPr>
                <w:b/>
                <w:bCs/>
                <w:sz w:val="18"/>
                <w:szCs w:val="18"/>
              </w:rPr>
              <w:t>Criterion 2</w:t>
            </w:r>
          </w:p>
        </w:tc>
        <w:tc>
          <w:tcPr>
            <w:tcW w:w="1750" w:type="dxa"/>
          </w:tcPr>
          <w:p w14:paraId="773C0DD0" w14:textId="77777777" w:rsidR="00FB2E12" w:rsidRDefault="00B57EBC">
            <w:pPr>
              <w:spacing w:after="0" w:line="240" w:lineRule="auto"/>
              <w:jc w:val="center"/>
            </w:pPr>
            <w:r>
              <w:rPr>
                <w:b/>
                <w:bCs/>
                <w:sz w:val="18"/>
                <w:szCs w:val="18"/>
              </w:rPr>
              <w:t>Criterion 3</w:t>
            </w:r>
          </w:p>
        </w:tc>
        <w:tc>
          <w:tcPr>
            <w:tcW w:w="1750" w:type="dxa"/>
          </w:tcPr>
          <w:p w14:paraId="55EACA3D" w14:textId="77777777" w:rsidR="00FB2E12" w:rsidRDefault="00B57EBC">
            <w:pPr>
              <w:spacing w:after="0" w:line="240" w:lineRule="auto"/>
              <w:jc w:val="center"/>
            </w:pPr>
            <w:r>
              <w:rPr>
                <w:b/>
                <w:bCs/>
                <w:sz w:val="18"/>
                <w:szCs w:val="18"/>
              </w:rPr>
              <w:t>Criterion 4</w:t>
            </w:r>
          </w:p>
        </w:tc>
        <w:tc>
          <w:tcPr>
            <w:tcW w:w="1750" w:type="dxa"/>
          </w:tcPr>
          <w:p w14:paraId="2B5D72BC" w14:textId="77777777" w:rsidR="00FB2E12" w:rsidRDefault="00B57EBC">
            <w:pPr>
              <w:spacing w:after="0" w:line="240" w:lineRule="auto"/>
              <w:jc w:val="center"/>
            </w:pPr>
            <w:r>
              <w:rPr>
                <w:b/>
                <w:bCs/>
                <w:sz w:val="18"/>
                <w:szCs w:val="18"/>
              </w:rPr>
              <w:t>IUCN Red List</w:t>
            </w:r>
            <w:r>
              <w:rPr>
                <w:rStyle w:val="FootnoteReference"/>
              </w:rPr>
              <w:footnoteReference w:id="3"/>
            </w:r>
          </w:p>
        </w:tc>
        <w:tc>
          <w:tcPr>
            <w:tcW w:w="1750" w:type="dxa"/>
          </w:tcPr>
          <w:p w14:paraId="3B075157" w14:textId="77777777" w:rsidR="00FB2E12" w:rsidRDefault="00B57EBC">
            <w:pPr>
              <w:spacing w:after="0" w:line="240" w:lineRule="auto"/>
              <w:jc w:val="center"/>
            </w:pPr>
            <w:r>
              <w:rPr>
                <w:b/>
                <w:bCs/>
                <w:sz w:val="18"/>
                <w:szCs w:val="18"/>
              </w:rPr>
              <w:t>CITES Appendix I</w:t>
            </w:r>
          </w:p>
        </w:tc>
        <w:tc>
          <w:tcPr>
            <w:tcW w:w="1750" w:type="dxa"/>
          </w:tcPr>
          <w:p w14:paraId="22C8558B" w14:textId="77777777" w:rsidR="00FB2E12" w:rsidRDefault="00B57EBC">
            <w:pPr>
              <w:spacing w:after="0" w:line="240" w:lineRule="auto"/>
              <w:jc w:val="center"/>
            </w:pPr>
            <w:r>
              <w:rPr>
                <w:b/>
                <w:bCs/>
                <w:sz w:val="18"/>
                <w:szCs w:val="18"/>
              </w:rPr>
              <w:t>Other status</w:t>
            </w:r>
          </w:p>
        </w:tc>
        <w:tc>
          <w:tcPr>
            <w:tcW w:w="1750" w:type="dxa"/>
          </w:tcPr>
          <w:p w14:paraId="7A866E4A" w14:textId="77777777" w:rsidR="00FB2E12" w:rsidRDefault="00B57EBC">
            <w:pPr>
              <w:spacing w:after="0" w:line="240" w:lineRule="auto"/>
              <w:jc w:val="center"/>
            </w:pPr>
            <w:r>
              <w:rPr>
                <w:b/>
                <w:bCs/>
                <w:sz w:val="18"/>
                <w:szCs w:val="18"/>
              </w:rPr>
              <w:t>Justification</w:t>
            </w:r>
          </w:p>
        </w:tc>
      </w:tr>
      <w:tr w:rsidR="00FB2E12" w14:paraId="77F92A8E" w14:textId="77777777" w:rsidTr="00FB2E12">
        <w:trPr>
          <w:trHeight w:val="200"/>
        </w:trPr>
        <w:tc>
          <w:tcPr>
            <w:tcW w:w="1750" w:type="dxa"/>
          </w:tcPr>
          <w:p w14:paraId="092B2BB2" w14:textId="77777777" w:rsidR="00FB2E12" w:rsidRDefault="00FB2E12"/>
        </w:tc>
        <w:tc>
          <w:tcPr>
            <w:tcW w:w="1750" w:type="dxa"/>
          </w:tcPr>
          <w:p w14:paraId="5837EEBB" w14:textId="77777777" w:rsidR="00FB2E12" w:rsidRDefault="00FB2E12"/>
        </w:tc>
        <w:tc>
          <w:tcPr>
            <w:tcW w:w="1750" w:type="dxa"/>
          </w:tcPr>
          <w:p w14:paraId="74CE5612" w14:textId="77777777" w:rsidR="00FB2E12" w:rsidRDefault="00FB2E12"/>
        </w:tc>
        <w:tc>
          <w:tcPr>
            <w:tcW w:w="1750" w:type="dxa"/>
          </w:tcPr>
          <w:p w14:paraId="2AC8DE16" w14:textId="77777777" w:rsidR="00FB2E12" w:rsidRDefault="00FB2E12"/>
        </w:tc>
        <w:tc>
          <w:tcPr>
            <w:tcW w:w="1750" w:type="dxa"/>
          </w:tcPr>
          <w:p w14:paraId="76FCBB0B" w14:textId="77777777" w:rsidR="00FB2E12" w:rsidRDefault="00FB2E12"/>
        </w:tc>
        <w:tc>
          <w:tcPr>
            <w:tcW w:w="1750" w:type="dxa"/>
          </w:tcPr>
          <w:p w14:paraId="58A09905" w14:textId="77777777" w:rsidR="00FB2E12" w:rsidRDefault="00FB2E12"/>
        </w:tc>
        <w:tc>
          <w:tcPr>
            <w:tcW w:w="1750" w:type="dxa"/>
          </w:tcPr>
          <w:p w14:paraId="241B30C1" w14:textId="77777777" w:rsidR="00FB2E12" w:rsidRDefault="00FB2E12"/>
        </w:tc>
        <w:tc>
          <w:tcPr>
            <w:tcW w:w="1750" w:type="dxa"/>
          </w:tcPr>
          <w:p w14:paraId="422A3115" w14:textId="77777777" w:rsidR="00FB2E12" w:rsidRDefault="00FB2E12"/>
        </w:tc>
        <w:tc>
          <w:tcPr>
            <w:tcW w:w="1750" w:type="dxa"/>
          </w:tcPr>
          <w:p w14:paraId="67A9CBB7" w14:textId="77777777" w:rsidR="00FB2E12" w:rsidRDefault="00FB2E12"/>
        </w:tc>
      </w:tr>
    </w:tbl>
    <w:p w14:paraId="2CE28C30" w14:textId="77777777" w:rsidR="00FB2E12" w:rsidRDefault="00FB2E12"/>
    <w:p w14:paraId="0A28D7FF" w14:textId="77777777" w:rsidR="00FB2E12" w:rsidRDefault="00B57EBC">
      <w:pPr>
        <w:pStyle w:val="pstyleComments"/>
      </w:pPr>
      <w:r>
        <w:rPr>
          <w:rStyle w:val="styleC3comment"/>
        </w:rPr>
        <w:t>Optional text box to provide further information on plant species of international importance:</w:t>
      </w:r>
    </w:p>
    <w:p w14:paraId="5BF2FAD9" w14:textId="77777777" w:rsidR="00FB2E12" w:rsidRDefault="00B57EBC">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210"/>
        <w:gridCol w:w="9500"/>
      </w:tblGrid>
      <w:tr w:rsidR="00FB2E12" w14:paraId="4CFB116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38E2CED" w14:textId="77777777" w:rsidR="00FB2E12" w:rsidRDefault="00FB2E12"/>
        </w:tc>
        <w:tc>
          <w:tcPr>
            <w:tcW w:w="9500" w:type="dxa"/>
          </w:tcPr>
          <w:p w14:paraId="505E4E9F" w14:textId="77777777" w:rsidR="00FB2E12" w:rsidRDefault="00FB2E12">
            <w:pPr>
              <w:spacing w:before="30" w:after="25" w:line="240" w:lineRule="auto"/>
              <w:ind w:left="57"/>
            </w:pPr>
          </w:p>
        </w:tc>
      </w:tr>
    </w:tbl>
    <w:p w14:paraId="56D6E4D2" w14:textId="77777777" w:rsidR="00FB2E12" w:rsidRDefault="00FB2E12">
      <w:pPr>
        <w:sectPr w:rsidR="00FB2E12">
          <w:pgSz w:w="16837" w:h="11905" w:orient="landscape"/>
          <w:pgMar w:top="1440" w:right="1440" w:bottom="1440" w:left="1440" w:header="720" w:footer="720" w:gutter="0"/>
          <w:cols w:space="720"/>
        </w:sectPr>
      </w:pPr>
    </w:p>
    <w:p w14:paraId="0D152EAC" w14:textId="77777777" w:rsidR="00FB2E12" w:rsidRDefault="00B57EBC">
      <w:pPr>
        <w:pStyle w:val="pstyleSectionL1"/>
      </w:pPr>
      <w:r>
        <w:rPr>
          <w:rStyle w:val="styleL1"/>
        </w:rPr>
        <w:lastRenderedPageBreak/>
        <w:t>3.3 Animal species whose presence relates to the international importance of the site</w:t>
      </w:r>
    </w:p>
    <w:p w14:paraId="00AC42EC" w14:textId="77777777" w:rsidR="00FB2E12" w:rsidRDefault="00B57EBC">
      <w:pPr>
        <w:pStyle w:val="pstyleSection"/>
      </w:pPr>
      <w:r>
        <w:rPr>
          <w:rStyle w:val="styleL2"/>
        </w:rPr>
        <w:t xml:space="preserve"> </w:t>
      </w:r>
    </w:p>
    <w:p w14:paraId="6B900151" w14:textId="77777777" w:rsidR="00FB2E12" w:rsidRDefault="00FB2E12">
      <w:pPr>
        <w:pStyle w:val="pstyleLabels"/>
      </w:pPr>
    </w:p>
    <w:tbl>
      <w:tblPr>
        <w:tblStyle w:val="FancyTable"/>
        <w:tblW w:w="0" w:type="auto"/>
        <w:tblInd w:w="40" w:type="dxa"/>
        <w:tblLook w:val="04A0" w:firstRow="1" w:lastRow="0" w:firstColumn="1" w:lastColumn="0" w:noHBand="0" w:noVBand="1"/>
      </w:tblPr>
      <w:tblGrid>
        <w:gridCol w:w="1354"/>
        <w:gridCol w:w="1020"/>
        <w:gridCol w:w="993"/>
        <w:gridCol w:w="504"/>
        <w:gridCol w:w="504"/>
        <w:gridCol w:w="504"/>
        <w:gridCol w:w="409"/>
        <w:gridCol w:w="467"/>
        <w:gridCol w:w="456"/>
        <w:gridCol w:w="449"/>
        <w:gridCol w:w="442"/>
        <w:gridCol w:w="641"/>
        <w:gridCol w:w="711"/>
        <w:gridCol w:w="1041"/>
        <w:gridCol w:w="632"/>
        <w:gridCol w:w="881"/>
        <w:gridCol w:w="881"/>
        <w:gridCol w:w="974"/>
        <w:gridCol w:w="1038"/>
      </w:tblGrid>
      <w:tr w:rsidR="00FB2E12" w14:paraId="3328E6A9" w14:textId="77777777" w:rsidTr="00FB2E12">
        <w:trPr>
          <w:cnfStyle w:val="100000000000" w:firstRow="1" w:lastRow="0" w:firstColumn="0" w:lastColumn="0" w:oddVBand="0" w:evenVBand="0" w:oddHBand="0" w:evenHBand="0" w:firstRowFirstColumn="0" w:firstRowLastColumn="0" w:lastRowFirstColumn="0" w:lastRowLastColumn="0"/>
        </w:trPr>
        <w:tc>
          <w:tcPr>
            <w:tcW w:w="1000" w:type="dxa"/>
            <w:vMerge w:val="restart"/>
            <w:vAlign w:val="center"/>
          </w:tcPr>
          <w:p w14:paraId="0E8F795D" w14:textId="77777777" w:rsidR="00FB2E12" w:rsidRDefault="00B57EBC">
            <w:pPr>
              <w:spacing w:after="0" w:line="240" w:lineRule="auto"/>
              <w:jc w:val="center"/>
            </w:pPr>
            <w:r>
              <w:rPr>
                <w:b/>
                <w:bCs/>
                <w:sz w:val="14"/>
                <w:szCs w:val="14"/>
              </w:rPr>
              <w:t>Phylum</w:t>
            </w:r>
          </w:p>
        </w:tc>
        <w:tc>
          <w:tcPr>
            <w:tcW w:w="100" w:type="dxa"/>
            <w:vMerge w:val="restart"/>
            <w:vAlign w:val="center"/>
          </w:tcPr>
          <w:p w14:paraId="312FAA3F" w14:textId="77777777" w:rsidR="00FB2E12" w:rsidRDefault="00B57EBC">
            <w:pPr>
              <w:spacing w:after="0" w:line="240" w:lineRule="auto"/>
              <w:jc w:val="center"/>
            </w:pPr>
            <w:r>
              <w:rPr>
                <w:b/>
                <w:bCs/>
                <w:sz w:val="14"/>
                <w:szCs w:val="14"/>
              </w:rPr>
              <w:t>Scientific name</w:t>
            </w:r>
            <w:r>
              <w:rPr>
                <w:rStyle w:val="styleFootnotetxt"/>
              </w:rPr>
              <w:t>*</w:t>
            </w:r>
          </w:p>
        </w:tc>
        <w:tc>
          <w:tcPr>
            <w:tcW w:w="200" w:type="dxa"/>
            <w:vMerge w:val="restart"/>
            <w:vAlign w:val="center"/>
          </w:tcPr>
          <w:p w14:paraId="0CA2F4FA" w14:textId="77777777" w:rsidR="00FB2E12" w:rsidRDefault="00B57EBC">
            <w:pPr>
              <w:spacing w:after="0" w:line="240" w:lineRule="auto"/>
              <w:jc w:val="center"/>
            </w:pPr>
            <w:r>
              <w:rPr>
                <w:b/>
                <w:bCs/>
                <w:sz w:val="14"/>
                <w:szCs w:val="14"/>
              </w:rPr>
              <w:t>Common name</w:t>
            </w:r>
          </w:p>
        </w:tc>
        <w:tc>
          <w:tcPr>
            <w:tcW w:w="300" w:type="dxa"/>
            <w:gridSpan w:val="4"/>
            <w:vAlign w:val="center"/>
          </w:tcPr>
          <w:p w14:paraId="629CD63D" w14:textId="77777777" w:rsidR="00FB2E12" w:rsidRDefault="00B57EBC">
            <w:pPr>
              <w:spacing w:after="0" w:line="240" w:lineRule="auto"/>
              <w:jc w:val="center"/>
            </w:pPr>
            <w:r>
              <w:rPr>
                <w:b/>
                <w:bCs/>
                <w:sz w:val="14"/>
                <w:szCs w:val="14"/>
              </w:rPr>
              <w:t>Species qualifies under criterion</w:t>
            </w:r>
          </w:p>
        </w:tc>
        <w:tc>
          <w:tcPr>
            <w:tcW w:w="400" w:type="dxa"/>
            <w:gridSpan w:val="4"/>
            <w:vAlign w:val="center"/>
          </w:tcPr>
          <w:p w14:paraId="35D3BD93" w14:textId="77777777" w:rsidR="00FB2E12" w:rsidRDefault="00B57EBC">
            <w:pPr>
              <w:spacing w:after="0" w:line="240" w:lineRule="auto"/>
              <w:jc w:val="center"/>
            </w:pPr>
            <w:r>
              <w:rPr>
                <w:b/>
                <w:bCs/>
                <w:sz w:val="14"/>
                <w:szCs w:val="14"/>
              </w:rPr>
              <w:t>Species contributes under criterion</w:t>
            </w:r>
          </w:p>
        </w:tc>
        <w:tc>
          <w:tcPr>
            <w:tcW w:w="100" w:type="dxa"/>
            <w:vMerge w:val="restart"/>
            <w:vAlign w:val="center"/>
          </w:tcPr>
          <w:p w14:paraId="171C7AF5" w14:textId="77777777" w:rsidR="00FB2E12" w:rsidRDefault="00B57EBC">
            <w:pPr>
              <w:spacing w:after="0" w:line="240" w:lineRule="auto"/>
              <w:jc w:val="center"/>
            </w:pPr>
            <w:r>
              <w:rPr>
                <w:b/>
                <w:bCs/>
                <w:sz w:val="14"/>
                <w:szCs w:val="14"/>
              </w:rPr>
              <w:t>Pop. Size</w:t>
            </w:r>
            <w:r>
              <w:rPr>
                <w:rStyle w:val="FootnoteReference"/>
              </w:rPr>
              <w:footnoteReference w:id="4"/>
            </w:r>
          </w:p>
        </w:tc>
        <w:tc>
          <w:tcPr>
            <w:tcW w:w="100" w:type="dxa"/>
            <w:vMerge w:val="restart"/>
            <w:vAlign w:val="center"/>
          </w:tcPr>
          <w:p w14:paraId="3AA5D894" w14:textId="77777777" w:rsidR="00FB2E12" w:rsidRDefault="00B57EBC">
            <w:pPr>
              <w:spacing w:after="0" w:line="240" w:lineRule="auto"/>
              <w:jc w:val="center"/>
            </w:pPr>
            <w:r>
              <w:rPr>
                <w:b/>
                <w:bCs/>
                <w:sz w:val="14"/>
                <w:szCs w:val="14"/>
              </w:rPr>
              <w:t>Period of pop. Est.</w:t>
            </w:r>
            <w:r>
              <w:rPr>
                <w:vertAlign w:val="superscript"/>
              </w:rPr>
              <w:t>4</w:t>
            </w:r>
          </w:p>
        </w:tc>
        <w:tc>
          <w:tcPr>
            <w:tcW w:w="100" w:type="dxa"/>
            <w:vMerge w:val="restart"/>
            <w:vAlign w:val="center"/>
          </w:tcPr>
          <w:p w14:paraId="07727BDD" w14:textId="77777777" w:rsidR="00FB2E12" w:rsidRDefault="00B57EBC">
            <w:pPr>
              <w:spacing w:after="0" w:line="240" w:lineRule="auto"/>
              <w:jc w:val="center"/>
            </w:pPr>
            <w:r>
              <w:rPr>
                <w:b/>
                <w:bCs/>
                <w:sz w:val="14"/>
                <w:szCs w:val="14"/>
              </w:rPr>
              <w:t>% occurrence</w:t>
            </w:r>
            <w:r>
              <w:rPr>
                <w:vertAlign w:val="superscript"/>
              </w:rPr>
              <w:t>4</w:t>
            </w:r>
          </w:p>
        </w:tc>
        <w:tc>
          <w:tcPr>
            <w:tcW w:w="100" w:type="dxa"/>
            <w:vMerge w:val="restart"/>
            <w:vAlign w:val="center"/>
          </w:tcPr>
          <w:p w14:paraId="4E067572" w14:textId="77777777" w:rsidR="00FB2E12" w:rsidRDefault="00B57EBC">
            <w:pPr>
              <w:spacing w:after="0" w:line="240" w:lineRule="auto"/>
              <w:jc w:val="center"/>
            </w:pPr>
            <w:r>
              <w:rPr>
                <w:b/>
                <w:bCs/>
                <w:sz w:val="14"/>
                <w:szCs w:val="14"/>
              </w:rPr>
              <w:t>IUCN Red List</w:t>
            </w:r>
            <w:r>
              <w:rPr>
                <w:rStyle w:val="FootnoteReference"/>
              </w:rPr>
              <w:footnoteReference w:id="5"/>
            </w:r>
          </w:p>
        </w:tc>
        <w:tc>
          <w:tcPr>
            <w:tcW w:w="100" w:type="dxa"/>
            <w:vMerge w:val="restart"/>
            <w:vAlign w:val="center"/>
          </w:tcPr>
          <w:p w14:paraId="68D47E0A" w14:textId="77777777" w:rsidR="00FB2E12" w:rsidRDefault="00B57EBC">
            <w:pPr>
              <w:spacing w:after="0" w:line="240" w:lineRule="auto"/>
              <w:jc w:val="center"/>
            </w:pPr>
            <w:r>
              <w:rPr>
                <w:b/>
                <w:bCs/>
                <w:sz w:val="14"/>
                <w:szCs w:val="14"/>
              </w:rPr>
              <w:t>CITES Appendix I</w:t>
            </w:r>
          </w:p>
        </w:tc>
        <w:tc>
          <w:tcPr>
            <w:tcW w:w="100" w:type="dxa"/>
            <w:vMerge w:val="restart"/>
            <w:vAlign w:val="center"/>
          </w:tcPr>
          <w:p w14:paraId="3AF4277D" w14:textId="77777777" w:rsidR="00FB2E12" w:rsidRDefault="00B57EBC">
            <w:pPr>
              <w:spacing w:after="0" w:line="240" w:lineRule="auto"/>
              <w:jc w:val="center"/>
            </w:pPr>
            <w:r>
              <w:rPr>
                <w:b/>
                <w:bCs/>
                <w:sz w:val="14"/>
                <w:szCs w:val="14"/>
              </w:rPr>
              <w:t>CMS Appendix I</w:t>
            </w:r>
          </w:p>
        </w:tc>
        <w:tc>
          <w:tcPr>
            <w:tcW w:w="100" w:type="dxa"/>
            <w:vMerge w:val="restart"/>
            <w:vAlign w:val="center"/>
          </w:tcPr>
          <w:p w14:paraId="439BC8CB" w14:textId="77777777" w:rsidR="00FB2E12" w:rsidRDefault="00B57EBC">
            <w:pPr>
              <w:spacing w:after="0" w:line="240" w:lineRule="auto"/>
              <w:jc w:val="center"/>
            </w:pPr>
            <w:r>
              <w:rPr>
                <w:b/>
                <w:bCs/>
                <w:sz w:val="14"/>
                <w:szCs w:val="14"/>
              </w:rPr>
              <w:t>Other Status</w:t>
            </w:r>
          </w:p>
        </w:tc>
        <w:tc>
          <w:tcPr>
            <w:tcW w:w="100" w:type="dxa"/>
            <w:vMerge w:val="restart"/>
            <w:vAlign w:val="center"/>
          </w:tcPr>
          <w:p w14:paraId="4A72DA2E" w14:textId="77777777" w:rsidR="00FB2E12" w:rsidRDefault="00B57EBC">
            <w:pPr>
              <w:spacing w:after="0" w:line="240" w:lineRule="auto"/>
              <w:jc w:val="center"/>
            </w:pPr>
            <w:r>
              <w:rPr>
                <w:b/>
                <w:bCs/>
                <w:sz w:val="14"/>
                <w:szCs w:val="14"/>
              </w:rPr>
              <w:t>Justification</w:t>
            </w:r>
          </w:p>
        </w:tc>
      </w:tr>
      <w:tr w:rsidR="00FB2E12" w14:paraId="16234D91" w14:textId="77777777" w:rsidTr="00FB2E12">
        <w:tc>
          <w:tcPr>
            <w:tcW w:w="0" w:type="auto"/>
            <w:vMerge/>
          </w:tcPr>
          <w:p w14:paraId="4325B3F7" w14:textId="77777777" w:rsidR="00FB2E12" w:rsidRDefault="00FB2E12"/>
        </w:tc>
        <w:tc>
          <w:tcPr>
            <w:tcW w:w="0" w:type="auto"/>
            <w:vMerge/>
          </w:tcPr>
          <w:p w14:paraId="1875EB04" w14:textId="77777777" w:rsidR="00FB2E12" w:rsidRDefault="00FB2E12"/>
        </w:tc>
        <w:tc>
          <w:tcPr>
            <w:tcW w:w="0" w:type="auto"/>
            <w:vMerge/>
          </w:tcPr>
          <w:p w14:paraId="7EC5BB96" w14:textId="77777777" w:rsidR="00FB2E12" w:rsidRDefault="00FB2E12"/>
        </w:tc>
        <w:tc>
          <w:tcPr>
            <w:tcW w:w="100" w:type="dxa"/>
            <w:shd w:val="clear" w:color="auto" w:fill="EDEDED"/>
            <w:vAlign w:val="center"/>
          </w:tcPr>
          <w:p w14:paraId="02BA601C" w14:textId="77777777" w:rsidR="00FB2E12" w:rsidRDefault="00B57EBC">
            <w:pPr>
              <w:jc w:val="center"/>
            </w:pPr>
            <w:r>
              <w:rPr>
                <w:b/>
                <w:bCs/>
                <w:sz w:val="14"/>
                <w:szCs w:val="14"/>
              </w:rPr>
              <w:t>2</w:t>
            </w:r>
          </w:p>
        </w:tc>
        <w:tc>
          <w:tcPr>
            <w:tcW w:w="100" w:type="dxa"/>
            <w:shd w:val="clear" w:color="auto" w:fill="EDEDED"/>
            <w:vAlign w:val="center"/>
          </w:tcPr>
          <w:p w14:paraId="4305B3F7" w14:textId="77777777" w:rsidR="00FB2E12" w:rsidRDefault="00B57EBC">
            <w:pPr>
              <w:jc w:val="center"/>
            </w:pPr>
            <w:r>
              <w:rPr>
                <w:b/>
                <w:bCs/>
                <w:sz w:val="14"/>
                <w:szCs w:val="14"/>
              </w:rPr>
              <w:t>4</w:t>
            </w:r>
          </w:p>
        </w:tc>
        <w:tc>
          <w:tcPr>
            <w:tcW w:w="100" w:type="dxa"/>
            <w:shd w:val="clear" w:color="auto" w:fill="EDEDED"/>
            <w:vAlign w:val="center"/>
          </w:tcPr>
          <w:p w14:paraId="4CD5E180" w14:textId="77777777" w:rsidR="00FB2E12" w:rsidRDefault="00B57EBC">
            <w:pPr>
              <w:jc w:val="center"/>
            </w:pPr>
            <w:r>
              <w:rPr>
                <w:b/>
                <w:bCs/>
                <w:sz w:val="14"/>
                <w:szCs w:val="14"/>
              </w:rPr>
              <w:t>6</w:t>
            </w:r>
          </w:p>
        </w:tc>
        <w:tc>
          <w:tcPr>
            <w:tcW w:w="100" w:type="dxa"/>
            <w:shd w:val="clear" w:color="auto" w:fill="EDEDED"/>
            <w:vAlign w:val="center"/>
          </w:tcPr>
          <w:p w14:paraId="4438C304" w14:textId="77777777" w:rsidR="00FB2E12" w:rsidRDefault="00B57EBC">
            <w:pPr>
              <w:jc w:val="center"/>
            </w:pPr>
            <w:r>
              <w:rPr>
                <w:b/>
                <w:bCs/>
                <w:sz w:val="14"/>
                <w:szCs w:val="14"/>
              </w:rPr>
              <w:t>9</w:t>
            </w:r>
          </w:p>
        </w:tc>
        <w:tc>
          <w:tcPr>
            <w:tcW w:w="200" w:type="dxa"/>
            <w:shd w:val="clear" w:color="auto" w:fill="EDEDED"/>
            <w:vAlign w:val="center"/>
          </w:tcPr>
          <w:p w14:paraId="509E5049" w14:textId="77777777" w:rsidR="00FB2E12" w:rsidRDefault="00B57EBC">
            <w:pPr>
              <w:jc w:val="center"/>
            </w:pPr>
            <w:r>
              <w:rPr>
                <w:b/>
                <w:bCs/>
                <w:sz w:val="14"/>
                <w:szCs w:val="14"/>
              </w:rPr>
              <w:t>3</w:t>
            </w:r>
          </w:p>
        </w:tc>
        <w:tc>
          <w:tcPr>
            <w:tcW w:w="200" w:type="dxa"/>
            <w:shd w:val="clear" w:color="auto" w:fill="EDEDED"/>
            <w:vAlign w:val="center"/>
          </w:tcPr>
          <w:p w14:paraId="647AE692" w14:textId="77777777" w:rsidR="00FB2E12" w:rsidRDefault="00B57EBC">
            <w:pPr>
              <w:jc w:val="center"/>
            </w:pPr>
            <w:r>
              <w:rPr>
                <w:b/>
                <w:bCs/>
                <w:sz w:val="14"/>
                <w:szCs w:val="14"/>
              </w:rPr>
              <w:t>5</w:t>
            </w:r>
          </w:p>
        </w:tc>
        <w:tc>
          <w:tcPr>
            <w:tcW w:w="200" w:type="dxa"/>
            <w:shd w:val="clear" w:color="auto" w:fill="EDEDED"/>
            <w:vAlign w:val="center"/>
          </w:tcPr>
          <w:p w14:paraId="59EC5803" w14:textId="77777777" w:rsidR="00FB2E12" w:rsidRDefault="00B57EBC">
            <w:pPr>
              <w:jc w:val="center"/>
            </w:pPr>
            <w:r>
              <w:rPr>
                <w:b/>
                <w:bCs/>
                <w:sz w:val="14"/>
                <w:szCs w:val="14"/>
              </w:rPr>
              <w:t>7</w:t>
            </w:r>
          </w:p>
        </w:tc>
        <w:tc>
          <w:tcPr>
            <w:tcW w:w="200" w:type="dxa"/>
            <w:shd w:val="clear" w:color="auto" w:fill="EDEDED"/>
            <w:vAlign w:val="center"/>
          </w:tcPr>
          <w:p w14:paraId="5AF95749" w14:textId="77777777" w:rsidR="00FB2E12" w:rsidRDefault="00B57EBC">
            <w:pPr>
              <w:jc w:val="center"/>
            </w:pPr>
            <w:r>
              <w:rPr>
                <w:b/>
                <w:bCs/>
                <w:sz w:val="14"/>
                <w:szCs w:val="14"/>
              </w:rPr>
              <w:t>8</w:t>
            </w:r>
          </w:p>
        </w:tc>
        <w:tc>
          <w:tcPr>
            <w:tcW w:w="0" w:type="auto"/>
            <w:vMerge/>
          </w:tcPr>
          <w:p w14:paraId="2A967073" w14:textId="77777777" w:rsidR="00FB2E12" w:rsidRDefault="00FB2E12"/>
        </w:tc>
        <w:tc>
          <w:tcPr>
            <w:tcW w:w="0" w:type="auto"/>
            <w:vMerge/>
          </w:tcPr>
          <w:p w14:paraId="6864B8F4" w14:textId="77777777" w:rsidR="00FB2E12" w:rsidRDefault="00FB2E12"/>
        </w:tc>
        <w:tc>
          <w:tcPr>
            <w:tcW w:w="0" w:type="auto"/>
            <w:vMerge/>
          </w:tcPr>
          <w:p w14:paraId="7B1845EC" w14:textId="77777777" w:rsidR="00FB2E12" w:rsidRDefault="00FB2E12"/>
        </w:tc>
        <w:tc>
          <w:tcPr>
            <w:tcW w:w="0" w:type="auto"/>
            <w:vMerge/>
          </w:tcPr>
          <w:p w14:paraId="6D3F7467" w14:textId="77777777" w:rsidR="00FB2E12" w:rsidRDefault="00FB2E12"/>
        </w:tc>
        <w:tc>
          <w:tcPr>
            <w:tcW w:w="0" w:type="auto"/>
            <w:vMerge/>
          </w:tcPr>
          <w:p w14:paraId="3661956B" w14:textId="77777777" w:rsidR="00FB2E12" w:rsidRDefault="00FB2E12"/>
        </w:tc>
        <w:tc>
          <w:tcPr>
            <w:tcW w:w="0" w:type="auto"/>
            <w:vMerge/>
          </w:tcPr>
          <w:p w14:paraId="58AE0967" w14:textId="77777777" w:rsidR="00FB2E12" w:rsidRDefault="00FB2E12"/>
        </w:tc>
        <w:tc>
          <w:tcPr>
            <w:tcW w:w="0" w:type="auto"/>
            <w:vMerge/>
          </w:tcPr>
          <w:p w14:paraId="27ABA4F6" w14:textId="77777777" w:rsidR="00FB2E12" w:rsidRDefault="00FB2E12"/>
        </w:tc>
        <w:tc>
          <w:tcPr>
            <w:tcW w:w="0" w:type="auto"/>
            <w:vMerge/>
          </w:tcPr>
          <w:p w14:paraId="7EE44476" w14:textId="77777777" w:rsidR="00FB2E12" w:rsidRDefault="00FB2E12"/>
        </w:tc>
      </w:tr>
      <w:tr w:rsidR="00FB2E12" w14:paraId="7B3EE962" w14:textId="77777777" w:rsidTr="00FB2E12">
        <w:trPr>
          <w:trHeight w:val="100"/>
        </w:trPr>
        <w:tc>
          <w:tcPr>
            <w:tcW w:w="1750" w:type="dxa"/>
            <w:gridSpan w:val="19"/>
            <w:vAlign w:val="center"/>
          </w:tcPr>
          <w:p w14:paraId="63638053" w14:textId="77777777" w:rsidR="00FB2E12" w:rsidRDefault="00B57EBC">
            <w:pPr>
              <w:pStyle w:val="pstyleContent"/>
            </w:pPr>
            <w:r>
              <w:rPr>
                <w:rStyle w:val="styleSubformTitletxt"/>
              </w:rPr>
              <w:t>Birds</w:t>
            </w:r>
          </w:p>
        </w:tc>
      </w:tr>
      <w:tr w:rsidR="00FB2E12" w14:paraId="59BE1F81" w14:textId="77777777" w:rsidTr="00FB2E12">
        <w:trPr>
          <w:trHeight w:val="100"/>
        </w:trPr>
        <w:tc>
          <w:tcPr>
            <w:tcW w:w="1750" w:type="dxa"/>
          </w:tcPr>
          <w:p w14:paraId="378C50C2" w14:textId="77777777" w:rsidR="00FB2E12" w:rsidRDefault="00B57EBC">
            <w:r>
              <w:rPr>
                <w:rStyle w:val="styleSubformtxtUP"/>
              </w:rPr>
              <w:t>Chordata/Aves</w:t>
            </w:r>
          </w:p>
        </w:tc>
        <w:tc>
          <w:tcPr>
            <w:tcW w:w="1750" w:type="dxa"/>
          </w:tcPr>
          <w:p w14:paraId="1D02FB92" w14:textId="77777777" w:rsidR="00FB2E12" w:rsidRDefault="00B57EBC">
            <w:r>
              <w:rPr>
                <w:rStyle w:val="styleSubformtxtIblue700"/>
              </w:rPr>
              <w:t>Anas castanea</w:t>
            </w:r>
          </w:p>
        </w:tc>
        <w:tc>
          <w:tcPr>
            <w:tcW w:w="1750" w:type="dxa"/>
          </w:tcPr>
          <w:p w14:paraId="1679C265" w14:textId="77777777" w:rsidR="00FB2E12" w:rsidRDefault="00B57EBC">
            <w:r>
              <w:rPr>
                <w:rStyle w:val="styleSubformtxtsp"/>
              </w:rPr>
              <w:t>Chestnut Teal</w:t>
            </w:r>
          </w:p>
        </w:tc>
        <w:tc>
          <w:tcPr>
            <w:tcW w:w="1750" w:type="dxa"/>
          </w:tcPr>
          <w:p w14:paraId="58235290" w14:textId="77777777" w:rsidR="00FB2E12" w:rsidRDefault="00B57EBC">
            <w:pPr>
              <w:pStyle w:val="pstyleRadioTb"/>
            </w:pPr>
            <w:r>
              <w:rPr>
                <w:rStyle w:val="styleRad"/>
              </w:rPr>
              <w:t xml:space="preserve"> [ ] </w:t>
            </w:r>
          </w:p>
        </w:tc>
        <w:tc>
          <w:tcPr>
            <w:tcW w:w="1750" w:type="dxa"/>
          </w:tcPr>
          <w:p w14:paraId="5E234F27" w14:textId="77777777" w:rsidR="00FB2E12" w:rsidRDefault="00B57EBC">
            <w:pPr>
              <w:pStyle w:val="pstyleRadioTb"/>
            </w:pPr>
            <w:r>
              <w:rPr>
                <w:rStyle w:val="styleRad"/>
              </w:rPr>
              <w:t xml:space="preserve"> [x] </w:t>
            </w:r>
          </w:p>
        </w:tc>
        <w:tc>
          <w:tcPr>
            <w:tcW w:w="1750" w:type="dxa"/>
          </w:tcPr>
          <w:p w14:paraId="0BA07A24" w14:textId="77777777" w:rsidR="00FB2E12" w:rsidRDefault="00B57EBC">
            <w:pPr>
              <w:pStyle w:val="pstyleRadioTb"/>
            </w:pPr>
            <w:r>
              <w:rPr>
                <w:rStyle w:val="styleRad"/>
              </w:rPr>
              <w:t xml:space="preserve"> [ ] </w:t>
            </w:r>
          </w:p>
        </w:tc>
        <w:tc>
          <w:tcPr>
            <w:tcW w:w="1750" w:type="dxa"/>
          </w:tcPr>
          <w:p w14:paraId="267A6AEE" w14:textId="77777777" w:rsidR="00FB2E12" w:rsidRDefault="00B57EBC">
            <w:pPr>
              <w:pStyle w:val="pstyleRadioTb"/>
            </w:pPr>
            <w:r>
              <w:rPr>
                <w:rStyle w:val="styleRad"/>
              </w:rPr>
              <w:t xml:space="preserve"> [ ] </w:t>
            </w:r>
          </w:p>
        </w:tc>
        <w:tc>
          <w:tcPr>
            <w:tcW w:w="1750" w:type="dxa"/>
          </w:tcPr>
          <w:p w14:paraId="4164FA9D" w14:textId="77777777" w:rsidR="00FB2E12" w:rsidRDefault="00B57EBC">
            <w:pPr>
              <w:pStyle w:val="pstyleRadioTb"/>
            </w:pPr>
            <w:r>
              <w:rPr>
                <w:rStyle w:val="styleRad"/>
              </w:rPr>
              <w:t xml:space="preserve"> [ ] </w:t>
            </w:r>
          </w:p>
        </w:tc>
        <w:tc>
          <w:tcPr>
            <w:tcW w:w="1750" w:type="dxa"/>
          </w:tcPr>
          <w:p w14:paraId="59EF1DD1" w14:textId="77777777" w:rsidR="00FB2E12" w:rsidRDefault="00B57EBC">
            <w:pPr>
              <w:pStyle w:val="pstyleRadioTb"/>
            </w:pPr>
            <w:r>
              <w:rPr>
                <w:rStyle w:val="styleRad"/>
              </w:rPr>
              <w:t xml:space="preserve"> [ ] </w:t>
            </w:r>
          </w:p>
        </w:tc>
        <w:tc>
          <w:tcPr>
            <w:tcW w:w="1750" w:type="dxa"/>
          </w:tcPr>
          <w:p w14:paraId="4557D163" w14:textId="77777777" w:rsidR="00FB2E12" w:rsidRDefault="00B57EBC">
            <w:pPr>
              <w:pStyle w:val="pstyleRadioTb"/>
            </w:pPr>
            <w:r>
              <w:rPr>
                <w:rStyle w:val="styleRad"/>
              </w:rPr>
              <w:t xml:space="preserve"> [ ] </w:t>
            </w:r>
          </w:p>
        </w:tc>
        <w:tc>
          <w:tcPr>
            <w:tcW w:w="1750" w:type="dxa"/>
          </w:tcPr>
          <w:p w14:paraId="5508A379" w14:textId="77777777" w:rsidR="00FB2E12" w:rsidRDefault="00B57EBC">
            <w:pPr>
              <w:pStyle w:val="pstyleRadioTb"/>
            </w:pPr>
            <w:r>
              <w:rPr>
                <w:rStyle w:val="styleRad"/>
              </w:rPr>
              <w:t xml:space="preserve"> [ ] </w:t>
            </w:r>
          </w:p>
        </w:tc>
        <w:tc>
          <w:tcPr>
            <w:tcW w:w="1750" w:type="dxa"/>
          </w:tcPr>
          <w:p w14:paraId="477430FF" w14:textId="77777777" w:rsidR="00FB2E12" w:rsidRDefault="00B57EBC">
            <w:r>
              <w:rPr>
                <w:rStyle w:val="styleSubformtxtsp"/>
              </w:rPr>
              <w:t xml:space="preserve"> </w:t>
            </w:r>
          </w:p>
        </w:tc>
        <w:tc>
          <w:tcPr>
            <w:tcW w:w="1750" w:type="dxa"/>
          </w:tcPr>
          <w:p w14:paraId="4F8890E2" w14:textId="77777777" w:rsidR="00FB2E12" w:rsidRDefault="00FB2E12"/>
        </w:tc>
        <w:tc>
          <w:tcPr>
            <w:tcW w:w="1750" w:type="dxa"/>
          </w:tcPr>
          <w:p w14:paraId="452B1DAB" w14:textId="77777777" w:rsidR="00FB2E12" w:rsidRDefault="00B57EBC">
            <w:r>
              <w:rPr>
                <w:rStyle w:val="styleSubformtxtsp"/>
              </w:rPr>
              <w:t xml:space="preserve"> </w:t>
            </w:r>
          </w:p>
        </w:tc>
        <w:tc>
          <w:tcPr>
            <w:tcW w:w="1750" w:type="dxa"/>
          </w:tcPr>
          <w:p w14:paraId="221E14B8" w14:textId="77777777" w:rsidR="00FB2E12" w:rsidRDefault="00B57EBC">
            <w:r>
              <w:rPr>
                <w:rStyle w:val="styleSubformtxtsp"/>
              </w:rPr>
              <w:t xml:space="preserve">LC </w:t>
            </w:r>
          </w:p>
        </w:tc>
        <w:tc>
          <w:tcPr>
            <w:tcW w:w="1750" w:type="dxa"/>
          </w:tcPr>
          <w:p w14:paraId="770DAA63" w14:textId="77777777" w:rsidR="00FB2E12" w:rsidRDefault="00B57EBC">
            <w:pPr>
              <w:pStyle w:val="pstyleRadioTb"/>
            </w:pPr>
            <w:r>
              <w:rPr>
                <w:rStyle w:val="styleRad"/>
              </w:rPr>
              <w:t xml:space="preserve"> [ ] </w:t>
            </w:r>
          </w:p>
        </w:tc>
        <w:tc>
          <w:tcPr>
            <w:tcW w:w="1750" w:type="dxa"/>
          </w:tcPr>
          <w:p w14:paraId="624E861C" w14:textId="77777777" w:rsidR="00FB2E12" w:rsidRDefault="00B57EBC">
            <w:pPr>
              <w:pStyle w:val="pstyleRadioTb"/>
            </w:pPr>
            <w:r>
              <w:rPr>
                <w:rStyle w:val="styleRad"/>
              </w:rPr>
              <w:t xml:space="preserve"> [ ] </w:t>
            </w:r>
          </w:p>
        </w:tc>
        <w:tc>
          <w:tcPr>
            <w:tcW w:w="1750" w:type="dxa"/>
          </w:tcPr>
          <w:p w14:paraId="797BBA9B" w14:textId="77777777" w:rsidR="00FB2E12" w:rsidRDefault="00FB2E12"/>
        </w:tc>
        <w:tc>
          <w:tcPr>
            <w:tcW w:w="1750" w:type="dxa"/>
          </w:tcPr>
          <w:p w14:paraId="1AB2D5BB" w14:textId="77777777" w:rsidR="00FB2E12" w:rsidRDefault="00B57EBC">
            <w:r>
              <w:rPr>
                <w:rStyle w:val="styleSubformtxtsp"/>
              </w:rPr>
              <w:t>Regularly breeds within the site</w:t>
            </w:r>
          </w:p>
        </w:tc>
      </w:tr>
      <w:tr w:rsidR="00FB2E12" w14:paraId="254CB968" w14:textId="77777777" w:rsidTr="00FB2E12">
        <w:trPr>
          <w:trHeight w:val="100"/>
        </w:trPr>
        <w:tc>
          <w:tcPr>
            <w:tcW w:w="1750" w:type="dxa"/>
          </w:tcPr>
          <w:p w14:paraId="6DCB7705" w14:textId="77777777" w:rsidR="00FB2E12" w:rsidRDefault="00B57EBC">
            <w:r>
              <w:rPr>
                <w:rStyle w:val="styleSubformtxtUP"/>
              </w:rPr>
              <w:t>Chordata/Aves</w:t>
            </w:r>
          </w:p>
        </w:tc>
        <w:tc>
          <w:tcPr>
            <w:tcW w:w="1750" w:type="dxa"/>
          </w:tcPr>
          <w:p w14:paraId="31A1EEE2" w14:textId="77777777" w:rsidR="00FB2E12" w:rsidRDefault="00B57EBC">
            <w:r>
              <w:rPr>
                <w:rStyle w:val="styleSubformtxtIblue700"/>
              </w:rPr>
              <w:t>Botaurus poiciloptilus</w:t>
            </w:r>
          </w:p>
        </w:tc>
        <w:tc>
          <w:tcPr>
            <w:tcW w:w="1750" w:type="dxa"/>
          </w:tcPr>
          <w:p w14:paraId="2C561584" w14:textId="77777777" w:rsidR="00FB2E12" w:rsidRDefault="00B57EBC">
            <w:r>
              <w:rPr>
                <w:rStyle w:val="styleSubformtxtsp"/>
              </w:rPr>
              <w:t>Australasian Bittern</w:t>
            </w:r>
          </w:p>
        </w:tc>
        <w:tc>
          <w:tcPr>
            <w:tcW w:w="1750" w:type="dxa"/>
          </w:tcPr>
          <w:p w14:paraId="7D843261" w14:textId="77777777" w:rsidR="00FB2E12" w:rsidRDefault="00B57EBC">
            <w:pPr>
              <w:pStyle w:val="pstyleRadioTb"/>
            </w:pPr>
            <w:r>
              <w:rPr>
                <w:rStyle w:val="styleRad"/>
              </w:rPr>
              <w:t xml:space="preserve"> [x] </w:t>
            </w:r>
          </w:p>
        </w:tc>
        <w:tc>
          <w:tcPr>
            <w:tcW w:w="1750" w:type="dxa"/>
          </w:tcPr>
          <w:p w14:paraId="538DB3BD" w14:textId="77777777" w:rsidR="00FB2E12" w:rsidRDefault="00B57EBC">
            <w:pPr>
              <w:pStyle w:val="pstyleRadioTb"/>
            </w:pPr>
            <w:r>
              <w:rPr>
                <w:rStyle w:val="styleRad"/>
              </w:rPr>
              <w:t xml:space="preserve"> [ ] </w:t>
            </w:r>
          </w:p>
        </w:tc>
        <w:tc>
          <w:tcPr>
            <w:tcW w:w="1750" w:type="dxa"/>
          </w:tcPr>
          <w:p w14:paraId="7E354747" w14:textId="77777777" w:rsidR="00FB2E12" w:rsidRDefault="00B57EBC">
            <w:pPr>
              <w:pStyle w:val="pstyleRadioTb"/>
            </w:pPr>
            <w:r>
              <w:rPr>
                <w:rStyle w:val="styleRad"/>
              </w:rPr>
              <w:t xml:space="preserve"> [x] </w:t>
            </w:r>
          </w:p>
        </w:tc>
        <w:tc>
          <w:tcPr>
            <w:tcW w:w="1750" w:type="dxa"/>
          </w:tcPr>
          <w:p w14:paraId="5CFC6507" w14:textId="77777777" w:rsidR="00FB2E12" w:rsidRDefault="00B57EBC">
            <w:pPr>
              <w:pStyle w:val="pstyleRadioTb"/>
            </w:pPr>
            <w:r>
              <w:rPr>
                <w:rStyle w:val="styleRad"/>
              </w:rPr>
              <w:t xml:space="preserve"> [ ] </w:t>
            </w:r>
          </w:p>
        </w:tc>
        <w:tc>
          <w:tcPr>
            <w:tcW w:w="1750" w:type="dxa"/>
          </w:tcPr>
          <w:p w14:paraId="59BCAFA8" w14:textId="77777777" w:rsidR="00FB2E12" w:rsidRDefault="00B57EBC">
            <w:pPr>
              <w:pStyle w:val="pstyleRadioTb"/>
            </w:pPr>
            <w:r>
              <w:rPr>
                <w:rStyle w:val="styleRad"/>
              </w:rPr>
              <w:t xml:space="preserve"> [ ] </w:t>
            </w:r>
          </w:p>
        </w:tc>
        <w:tc>
          <w:tcPr>
            <w:tcW w:w="1750" w:type="dxa"/>
          </w:tcPr>
          <w:p w14:paraId="36ABB25F" w14:textId="77777777" w:rsidR="00FB2E12" w:rsidRDefault="00B57EBC">
            <w:pPr>
              <w:pStyle w:val="pstyleRadioTb"/>
            </w:pPr>
            <w:r>
              <w:rPr>
                <w:rStyle w:val="styleRad"/>
              </w:rPr>
              <w:t xml:space="preserve"> [ ] </w:t>
            </w:r>
          </w:p>
        </w:tc>
        <w:tc>
          <w:tcPr>
            <w:tcW w:w="1750" w:type="dxa"/>
          </w:tcPr>
          <w:p w14:paraId="73E6C764" w14:textId="77777777" w:rsidR="00FB2E12" w:rsidRDefault="00B57EBC">
            <w:pPr>
              <w:pStyle w:val="pstyleRadioTb"/>
            </w:pPr>
            <w:r>
              <w:rPr>
                <w:rStyle w:val="styleRad"/>
              </w:rPr>
              <w:t xml:space="preserve"> [ ] </w:t>
            </w:r>
          </w:p>
        </w:tc>
        <w:tc>
          <w:tcPr>
            <w:tcW w:w="1750" w:type="dxa"/>
          </w:tcPr>
          <w:p w14:paraId="777C4235" w14:textId="77777777" w:rsidR="00FB2E12" w:rsidRDefault="00B57EBC">
            <w:pPr>
              <w:pStyle w:val="pstyleRadioTb"/>
            </w:pPr>
            <w:r>
              <w:rPr>
                <w:rStyle w:val="styleRad"/>
              </w:rPr>
              <w:t xml:space="preserve"> [ ] </w:t>
            </w:r>
          </w:p>
        </w:tc>
        <w:tc>
          <w:tcPr>
            <w:tcW w:w="1750" w:type="dxa"/>
          </w:tcPr>
          <w:p w14:paraId="7504E742" w14:textId="77777777" w:rsidR="00FB2E12" w:rsidRDefault="00B57EBC">
            <w:r>
              <w:rPr>
                <w:rStyle w:val="styleSubformtxtsp"/>
              </w:rPr>
              <w:t>5</w:t>
            </w:r>
          </w:p>
        </w:tc>
        <w:tc>
          <w:tcPr>
            <w:tcW w:w="1750" w:type="dxa"/>
          </w:tcPr>
          <w:p w14:paraId="5828C07E" w14:textId="77777777" w:rsidR="00FB2E12" w:rsidRDefault="00B57EBC">
            <w:r>
              <w:rPr>
                <w:rStyle w:val="styleSubformtxtsp"/>
              </w:rPr>
              <w:t>1994-2015</w:t>
            </w:r>
          </w:p>
        </w:tc>
        <w:tc>
          <w:tcPr>
            <w:tcW w:w="1750" w:type="dxa"/>
          </w:tcPr>
          <w:p w14:paraId="2E6D82CF" w14:textId="77777777" w:rsidR="00FB2E12" w:rsidRDefault="00B57EBC">
            <w:r>
              <w:rPr>
                <w:rStyle w:val="styleSubformtxtsp"/>
              </w:rPr>
              <w:t>1</w:t>
            </w:r>
          </w:p>
        </w:tc>
        <w:tc>
          <w:tcPr>
            <w:tcW w:w="1750" w:type="dxa"/>
          </w:tcPr>
          <w:p w14:paraId="3A3FFB4B" w14:textId="77777777" w:rsidR="00FB2E12" w:rsidRDefault="00B57EBC">
            <w:r>
              <w:rPr>
                <w:rStyle w:val="styleSubformtxtsp"/>
              </w:rPr>
              <w:t xml:space="preserve">EN </w:t>
            </w:r>
          </w:p>
        </w:tc>
        <w:tc>
          <w:tcPr>
            <w:tcW w:w="1750" w:type="dxa"/>
          </w:tcPr>
          <w:p w14:paraId="439839A6" w14:textId="77777777" w:rsidR="00FB2E12" w:rsidRDefault="00B57EBC">
            <w:pPr>
              <w:pStyle w:val="pstyleRadioTb"/>
            </w:pPr>
            <w:r>
              <w:rPr>
                <w:rStyle w:val="styleRad"/>
              </w:rPr>
              <w:t xml:space="preserve"> [ ] </w:t>
            </w:r>
          </w:p>
        </w:tc>
        <w:tc>
          <w:tcPr>
            <w:tcW w:w="1750" w:type="dxa"/>
          </w:tcPr>
          <w:p w14:paraId="41E86122" w14:textId="77777777" w:rsidR="00FB2E12" w:rsidRDefault="00B57EBC">
            <w:pPr>
              <w:pStyle w:val="pstyleRadioTb"/>
            </w:pPr>
            <w:r>
              <w:rPr>
                <w:rStyle w:val="styleRad"/>
              </w:rPr>
              <w:t xml:space="preserve"> [ ] </w:t>
            </w:r>
          </w:p>
        </w:tc>
        <w:tc>
          <w:tcPr>
            <w:tcW w:w="1750" w:type="dxa"/>
          </w:tcPr>
          <w:p w14:paraId="0AE3284D" w14:textId="77777777" w:rsidR="00FB2E12" w:rsidRDefault="00B57EBC">
            <w:r>
              <w:rPr>
                <w:rStyle w:val="styleSubformtxtsp"/>
              </w:rPr>
              <w:t>EPBC - endangered</w:t>
            </w:r>
          </w:p>
        </w:tc>
        <w:tc>
          <w:tcPr>
            <w:tcW w:w="1750" w:type="dxa"/>
          </w:tcPr>
          <w:p w14:paraId="478DC85F" w14:textId="77777777" w:rsidR="00FB2E12" w:rsidRDefault="00B57EBC">
            <w:r>
              <w:rPr>
                <w:rStyle w:val="styleSubformtxtsp"/>
              </w:rPr>
              <w:t>Site provides winter feeding habitat. Population size calculated from maximum annual abundance 1994 to 2015.</w:t>
            </w:r>
          </w:p>
        </w:tc>
      </w:tr>
      <w:tr w:rsidR="00FB2E12" w14:paraId="63D8EF7D" w14:textId="77777777" w:rsidTr="00FB2E12">
        <w:trPr>
          <w:trHeight w:val="100"/>
        </w:trPr>
        <w:tc>
          <w:tcPr>
            <w:tcW w:w="1750" w:type="dxa"/>
          </w:tcPr>
          <w:p w14:paraId="0B719CE8" w14:textId="77777777" w:rsidR="00FB2E12" w:rsidRDefault="00B57EBC">
            <w:r>
              <w:rPr>
                <w:rStyle w:val="styleSubformtxtUP"/>
              </w:rPr>
              <w:t>Chordata/Aves</w:t>
            </w:r>
          </w:p>
        </w:tc>
        <w:tc>
          <w:tcPr>
            <w:tcW w:w="1750" w:type="dxa"/>
          </w:tcPr>
          <w:p w14:paraId="209D26C2" w14:textId="77777777" w:rsidR="00FB2E12" w:rsidRDefault="00B57EBC">
            <w:r>
              <w:rPr>
                <w:rStyle w:val="styleSubformtxtIblue700"/>
              </w:rPr>
              <w:t>Calidris acuminata</w:t>
            </w:r>
          </w:p>
        </w:tc>
        <w:tc>
          <w:tcPr>
            <w:tcW w:w="1750" w:type="dxa"/>
          </w:tcPr>
          <w:p w14:paraId="47E495FA" w14:textId="77777777" w:rsidR="00FB2E12" w:rsidRDefault="00B57EBC">
            <w:r>
              <w:rPr>
                <w:rStyle w:val="styleSubformtxtsp"/>
              </w:rPr>
              <w:t>Sharp-tailed Sandpiper</w:t>
            </w:r>
          </w:p>
        </w:tc>
        <w:tc>
          <w:tcPr>
            <w:tcW w:w="1750" w:type="dxa"/>
          </w:tcPr>
          <w:p w14:paraId="275A65D3" w14:textId="77777777" w:rsidR="00FB2E12" w:rsidRDefault="00B57EBC">
            <w:pPr>
              <w:pStyle w:val="pstyleRadioTb"/>
            </w:pPr>
            <w:r>
              <w:rPr>
                <w:rStyle w:val="styleRad"/>
              </w:rPr>
              <w:t xml:space="preserve"> [ ] </w:t>
            </w:r>
          </w:p>
        </w:tc>
        <w:tc>
          <w:tcPr>
            <w:tcW w:w="1750" w:type="dxa"/>
          </w:tcPr>
          <w:p w14:paraId="52010680" w14:textId="77777777" w:rsidR="00FB2E12" w:rsidRDefault="00B57EBC">
            <w:pPr>
              <w:pStyle w:val="pstyleRadioTb"/>
            </w:pPr>
            <w:r>
              <w:rPr>
                <w:rStyle w:val="styleRad"/>
              </w:rPr>
              <w:t xml:space="preserve"> [x] </w:t>
            </w:r>
          </w:p>
        </w:tc>
        <w:tc>
          <w:tcPr>
            <w:tcW w:w="1750" w:type="dxa"/>
          </w:tcPr>
          <w:p w14:paraId="0C6334D8" w14:textId="77777777" w:rsidR="00FB2E12" w:rsidRDefault="00B57EBC">
            <w:pPr>
              <w:pStyle w:val="pstyleRadioTb"/>
            </w:pPr>
            <w:r>
              <w:rPr>
                <w:rStyle w:val="styleRad"/>
              </w:rPr>
              <w:t xml:space="preserve"> [x] </w:t>
            </w:r>
          </w:p>
        </w:tc>
        <w:tc>
          <w:tcPr>
            <w:tcW w:w="1750" w:type="dxa"/>
          </w:tcPr>
          <w:p w14:paraId="54EEFBDD" w14:textId="77777777" w:rsidR="00FB2E12" w:rsidRDefault="00B57EBC">
            <w:pPr>
              <w:pStyle w:val="pstyleRadioTb"/>
            </w:pPr>
            <w:r>
              <w:rPr>
                <w:rStyle w:val="styleRad"/>
              </w:rPr>
              <w:t xml:space="preserve"> [ ] </w:t>
            </w:r>
          </w:p>
        </w:tc>
        <w:tc>
          <w:tcPr>
            <w:tcW w:w="1750" w:type="dxa"/>
          </w:tcPr>
          <w:p w14:paraId="6F412C5E" w14:textId="77777777" w:rsidR="00FB2E12" w:rsidRDefault="00B57EBC">
            <w:pPr>
              <w:pStyle w:val="pstyleRadioTb"/>
            </w:pPr>
            <w:r>
              <w:rPr>
                <w:rStyle w:val="styleRad"/>
              </w:rPr>
              <w:t xml:space="preserve"> [ ] </w:t>
            </w:r>
          </w:p>
        </w:tc>
        <w:tc>
          <w:tcPr>
            <w:tcW w:w="1750" w:type="dxa"/>
          </w:tcPr>
          <w:p w14:paraId="324FFF3F" w14:textId="77777777" w:rsidR="00FB2E12" w:rsidRDefault="00B57EBC">
            <w:pPr>
              <w:pStyle w:val="pstyleRadioTb"/>
            </w:pPr>
            <w:r>
              <w:rPr>
                <w:rStyle w:val="styleRad"/>
              </w:rPr>
              <w:t xml:space="preserve"> [ ] </w:t>
            </w:r>
          </w:p>
        </w:tc>
        <w:tc>
          <w:tcPr>
            <w:tcW w:w="1750" w:type="dxa"/>
          </w:tcPr>
          <w:p w14:paraId="41FFD958" w14:textId="77777777" w:rsidR="00FB2E12" w:rsidRDefault="00B57EBC">
            <w:pPr>
              <w:pStyle w:val="pstyleRadioTb"/>
            </w:pPr>
            <w:r>
              <w:rPr>
                <w:rStyle w:val="styleRad"/>
              </w:rPr>
              <w:t xml:space="preserve"> [ ] </w:t>
            </w:r>
          </w:p>
        </w:tc>
        <w:tc>
          <w:tcPr>
            <w:tcW w:w="1750" w:type="dxa"/>
          </w:tcPr>
          <w:p w14:paraId="0F41ED6C" w14:textId="77777777" w:rsidR="00FB2E12" w:rsidRDefault="00B57EBC">
            <w:pPr>
              <w:pStyle w:val="pstyleRadioTb"/>
            </w:pPr>
            <w:r>
              <w:rPr>
                <w:rStyle w:val="styleRad"/>
              </w:rPr>
              <w:t xml:space="preserve"> [ ] </w:t>
            </w:r>
          </w:p>
        </w:tc>
        <w:tc>
          <w:tcPr>
            <w:tcW w:w="1750" w:type="dxa"/>
          </w:tcPr>
          <w:p w14:paraId="6F3E03A6" w14:textId="77777777" w:rsidR="00FB2E12" w:rsidRDefault="00B57EBC">
            <w:r>
              <w:rPr>
                <w:rStyle w:val="styleSubformtxtsp"/>
              </w:rPr>
              <w:t>1870</w:t>
            </w:r>
          </w:p>
        </w:tc>
        <w:tc>
          <w:tcPr>
            <w:tcW w:w="1750" w:type="dxa"/>
          </w:tcPr>
          <w:p w14:paraId="391EF915" w14:textId="77777777" w:rsidR="00FB2E12" w:rsidRDefault="00B57EBC">
            <w:r>
              <w:rPr>
                <w:rStyle w:val="styleSubformtxtsp"/>
              </w:rPr>
              <w:t>1994-2015</w:t>
            </w:r>
          </w:p>
        </w:tc>
        <w:tc>
          <w:tcPr>
            <w:tcW w:w="1750" w:type="dxa"/>
          </w:tcPr>
          <w:p w14:paraId="7446652E" w14:textId="77777777" w:rsidR="00FB2E12" w:rsidRDefault="00B57EBC">
            <w:r>
              <w:rPr>
                <w:rStyle w:val="styleSubformtxtsp"/>
              </w:rPr>
              <w:t>1</w:t>
            </w:r>
          </w:p>
        </w:tc>
        <w:tc>
          <w:tcPr>
            <w:tcW w:w="1750" w:type="dxa"/>
          </w:tcPr>
          <w:p w14:paraId="4BA48BA6" w14:textId="77777777" w:rsidR="00FB2E12" w:rsidRDefault="00B57EBC">
            <w:r>
              <w:rPr>
                <w:rStyle w:val="styleSubformtxtsp"/>
              </w:rPr>
              <w:t xml:space="preserve">LC </w:t>
            </w:r>
          </w:p>
        </w:tc>
        <w:tc>
          <w:tcPr>
            <w:tcW w:w="1750" w:type="dxa"/>
          </w:tcPr>
          <w:p w14:paraId="028E358D" w14:textId="77777777" w:rsidR="00FB2E12" w:rsidRDefault="00B57EBC">
            <w:pPr>
              <w:pStyle w:val="pstyleRadioTb"/>
            </w:pPr>
            <w:r>
              <w:rPr>
                <w:rStyle w:val="styleRad"/>
              </w:rPr>
              <w:t xml:space="preserve"> [ ] </w:t>
            </w:r>
          </w:p>
        </w:tc>
        <w:tc>
          <w:tcPr>
            <w:tcW w:w="1750" w:type="dxa"/>
          </w:tcPr>
          <w:p w14:paraId="24A91853" w14:textId="77777777" w:rsidR="00FB2E12" w:rsidRDefault="00B57EBC">
            <w:pPr>
              <w:pStyle w:val="pstyleRadioTb"/>
            </w:pPr>
            <w:r>
              <w:rPr>
                <w:rStyle w:val="styleRad"/>
              </w:rPr>
              <w:t xml:space="preserve"> [ ] </w:t>
            </w:r>
          </w:p>
        </w:tc>
        <w:tc>
          <w:tcPr>
            <w:tcW w:w="1750" w:type="dxa"/>
          </w:tcPr>
          <w:p w14:paraId="0616E12E" w14:textId="77777777" w:rsidR="00FB2E12" w:rsidRDefault="00FB2E12"/>
        </w:tc>
        <w:tc>
          <w:tcPr>
            <w:tcW w:w="1750" w:type="dxa"/>
          </w:tcPr>
          <w:p w14:paraId="36C94E98" w14:textId="77777777" w:rsidR="00FB2E12" w:rsidRDefault="00B57EBC">
            <w:r>
              <w:rPr>
                <w:rStyle w:val="styleSubformtxtsp"/>
              </w:rPr>
              <w:t>Non-breeding foraging habitat for international migratory species. Population size calculated from maximum annual abundance 1994 to 2015</w:t>
            </w:r>
          </w:p>
        </w:tc>
      </w:tr>
      <w:tr w:rsidR="00FB2E12" w14:paraId="36978476" w14:textId="77777777" w:rsidTr="00FB2E12">
        <w:trPr>
          <w:trHeight w:val="100"/>
        </w:trPr>
        <w:tc>
          <w:tcPr>
            <w:tcW w:w="1750" w:type="dxa"/>
          </w:tcPr>
          <w:p w14:paraId="14687930" w14:textId="77777777" w:rsidR="00FB2E12" w:rsidRDefault="00B57EBC">
            <w:r>
              <w:rPr>
                <w:rStyle w:val="styleSubformtxtUP"/>
              </w:rPr>
              <w:t>Chordata/Aves</w:t>
            </w:r>
          </w:p>
        </w:tc>
        <w:tc>
          <w:tcPr>
            <w:tcW w:w="1750" w:type="dxa"/>
          </w:tcPr>
          <w:p w14:paraId="06FDD3B3" w14:textId="77777777" w:rsidR="00FB2E12" w:rsidRDefault="00B57EBC">
            <w:r>
              <w:rPr>
                <w:rStyle w:val="styleSubformtxtIblue700"/>
              </w:rPr>
              <w:t>Calidris ferruginea</w:t>
            </w:r>
          </w:p>
        </w:tc>
        <w:tc>
          <w:tcPr>
            <w:tcW w:w="1750" w:type="dxa"/>
          </w:tcPr>
          <w:p w14:paraId="52AF226A" w14:textId="77777777" w:rsidR="00FB2E12" w:rsidRDefault="00B57EBC">
            <w:r>
              <w:rPr>
                <w:rStyle w:val="styleSubformtxtsp"/>
              </w:rPr>
              <w:t>Curlew Sandpiper</w:t>
            </w:r>
          </w:p>
        </w:tc>
        <w:tc>
          <w:tcPr>
            <w:tcW w:w="1750" w:type="dxa"/>
          </w:tcPr>
          <w:p w14:paraId="23C812AD" w14:textId="77777777" w:rsidR="00FB2E12" w:rsidRDefault="00B57EBC">
            <w:pPr>
              <w:pStyle w:val="pstyleRadioTb"/>
            </w:pPr>
            <w:r>
              <w:rPr>
                <w:rStyle w:val="styleRad"/>
              </w:rPr>
              <w:t xml:space="preserve"> [x] </w:t>
            </w:r>
          </w:p>
        </w:tc>
        <w:tc>
          <w:tcPr>
            <w:tcW w:w="1750" w:type="dxa"/>
          </w:tcPr>
          <w:p w14:paraId="4D814C57" w14:textId="77777777" w:rsidR="00FB2E12" w:rsidRDefault="00B57EBC">
            <w:pPr>
              <w:pStyle w:val="pstyleRadioTb"/>
            </w:pPr>
            <w:r>
              <w:rPr>
                <w:rStyle w:val="styleRad"/>
              </w:rPr>
              <w:t xml:space="preserve"> [x] </w:t>
            </w:r>
          </w:p>
        </w:tc>
        <w:tc>
          <w:tcPr>
            <w:tcW w:w="1750" w:type="dxa"/>
          </w:tcPr>
          <w:p w14:paraId="745A891B" w14:textId="77777777" w:rsidR="00FB2E12" w:rsidRDefault="00B57EBC">
            <w:pPr>
              <w:pStyle w:val="pstyleRadioTb"/>
            </w:pPr>
            <w:r>
              <w:rPr>
                <w:rStyle w:val="styleRad"/>
              </w:rPr>
              <w:t xml:space="preserve"> [ ] </w:t>
            </w:r>
          </w:p>
        </w:tc>
        <w:tc>
          <w:tcPr>
            <w:tcW w:w="1750" w:type="dxa"/>
          </w:tcPr>
          <w:p w14:paraId="504AD967" w14:textId="77777777" w:rsidR="00FB2E12" w:rsidRDefault="00B57EBC">
            <w:pPr>
              <w:pStyle w:val="pstyleRadioTb"/>
            </w:pPr>
            <w:r>
              <w:rPr>
                <w:rStyle w:val="styleRad"/>
              </w:rPr>
              <w:t xml:space="preserve"> [ ] </w:t>
            </w:r>
          </w:p>
        </w:tc>
        <w:tc>
          <w:tcPr>
            <w:tcW w:w="1750" w:type="dxa"/>
          </w:tcPr>
          <w:p w14:paraId="6283235A" w14:textId="77777777" w:rsidR="00FB2E12" w:rsidRDefault="00B57EBC">
            <w:pPr>
              <w:pStyle w:val="pstyleRadioTb"/>
            </w:pPr>
            <w:r>
              <w:rPr>
                <w:rStyle w:val="styleRad"/>
              </w:rPr>
              <w:t xml:space="preserve"> [ ] </w:t>
            </w:r>
          </w:p>
        </w:tc>
        <w:tc>
          <w:tcPr>
            <w:tcW w:w="1750" w:type="dxa"/>
          </w:tcPr>
          <w:p w14:paraId="5BF012DA" w14:textId="77777777" w:rsidR="00FB2E12" w:rsidRDefault="00B57EBC">
            <w:pPr>
              <w:pStyle w:val="pstyleRadioTb"/>
            </w:pPr>
            <w:r>
              <w:rPr>
                <w:rStyle w:val="styleRad"/>
              </w:rPr>
              <w:t xml:space="preserve"> [ ] </w:t>
            </w:r>
          </w:p>
        </w:tc>
        <w:tc>
          <w:tcPr>
            <w:tcW w:w="1750" w:type="dxa"/>
          </w:tcPr>
          <w:p w14:paraId="24102943" w14:textId="77777777" w:rsidR="00FB2E12" w:rsidRDefault="00B57EBC">
            <w:pPr>
              <w:pStyle w:val="pstyleRadioTb"/>
            </w:pPr>
            <w:r>
              <w:rPr>
                <w:rStyle w:val="styleRad"/>
              </w:rPr>
              <w:t xml:space="preserve"> [ ] </w:t>
            </w:r>
          </w:p>
        </w:tc>
        <w:tc>
          <w:tcPr>
            <w:tcW w:w="1750" w:type="dxa"/>
          </w:tcPr>
          <w:p w14:paraId="1B0BB0AE" w14:textId="77777777" w:rsidR="00FB2E12" w:rsidRDefault="00B57EBC">
            <w:pPr>
              <w:pStyle w:val="pstyleRadioTb"/>
            </w:pPr>
            <w:r>
              <w:rPr>
                <w:rStyle w:val="styleRad"/>
              </w:rPr>
              <w:t xml:space="preserve"> [ ] </w:t>
            </w:r>
          </w:p>
        </w:tc>
        <w:tc>
          <w:tcPr>
            <w:tcW w:w="1750" w:type="dxa"/>
          </w:tcPr>
          <w:p w14:paraId="2A85C5AD" w14:textId="77777777" w:rsidR="00FB2E12" w:rsidRDefault="00B57EBC">
            <w:r>
              <w:rPr>
                <w:rStyle w:val="styleSubformtxtsp"/>
              </w:rPr>
              <w:t xml:space="preserve"> </w:t>
            </w:r>
          </w:p>
        </w:tc>
        <w:tc>
          <w:tcPr>
            <w:tcW w:w="1750" w:type="dxa"/>
          </w:tcPr>
          <w:p w14:paraId="68FD35BE" w14:textId="77777777" w:rsidR="00FB2E12" w:rsidRDefault="00FB2E12"/>
        </w:tc>
        <w:tc>
          <w:tcPr>
            <w:tcW w:w="1750" w:type="dxa"/>
          </w:tcPr>
          <w:p w14:paraId="5503A731" w14:textId="77777777" w:rsidR="00FB2E12" w:rsidRDefault="00B57EBC">
            <w:r>
              <w:rPr>
                <w:rStyle w:val="styleSubformtxtsp"/>
              </w:rPr>
              <w:t xml:space="preserve"> </w:t>
            </w:r>
          </w:p>
        </w:tc>
        <w:tc>
          <w:tcPr>
            <w:tcW w:w="1750" w:type="dxa"/>
          </w:tcPr>
          <w:p w14:paraId="0831F598" w14:textId="77777777" w:rsidR="00FB2E12" w:rsidRDefault="00B57EBC">
            <w:r>
              <w:rPr>
                <w:rStyle w:val="styleSubformtxtsp"/>
              </w:rPr>
              <w:t xml:space="preserve">NT </w:t>
            </w:r>
          </w:p>
        </w:tc>
        <w:tc>
          <w:tcPr>
            <w:tcW w:w="1750" w:type="dxa"/>
          </w:tcPr>
          <w:p w14:paraId="7FA7862E" w14:textId="77777777" w:rsidR="00FB2E12" w:rsidRDefault="00B57EBC">
            <w:pPr>
              <w:pStyle w:val="pstyleRadioTb"/>
            </w:pPr>
            <w:r>
              <w:rPr>
                <w:rStyle w:val="styleRad"/>
              </w:rPr>
              <w:t xml:space="preserve"> [ ] </w:t>
            </w:r>
          </w:p>
        </w:tc>
        <w:tc>
          <w:tcPr>
            <w:tcW w:w="1750" w:type="dxa"/>
          </w:tcPr>
          <w:p w14:paraId="58D39B3B" w14:textId="77777777" w:rsidR="00FB2E12" w:rsidRDefault="00B57EBC">
            <w:pPr>
              <w:pStyle w:val="pstyleRadioTb"/>
            </w:pPr>
            <w:r>
              <w:rPr>
                <w:rStyle w:val="styleRad"/>
              </w:rPr>
              <w:t xml:space="preserve"> [ ] </w:t>
            </w:r>
          </w:p>
        </w:tc>
        <w:tc>
          <w:tcPr>
            <w:tcW w:w="1750" w:type="dxa"/>
          </w:tcPr>
          <w:p w14:paraId="48F6FE79" w14:textId="77777777" w:rsidR="00FB2E12" w:rsidRDefault="00B57EBC">
            <w:r>
              <w:rPr>
                <w:rStyle w:val="styleSubformtxtsp"/>
              </w:rPr>
              <w:t>EPBC - critically endangered</w:t>
            </w:r>
          </w:p>
        </w:tc>
        <w:tc>
          <w:tcPr>
            <w:tcW w:w="1750" w:type="dxa"/>
          </w:tcPr>
          <w:p w14:paraId="468D5235" w14:textId="77777777" w:rsidR="00FB2E12" w:rsidRDefault="00B57EBC">
            <w:r>
              <w:rPr>
                <w:rStyle w:val="styleSubformtxtsp"/>
              </w:rPr>
              <w:t xml:space="preserve">Non-breeding foraging habitat for international </w:t>
            </w:r>
            <w:r>
              <w:rPr>
                <w:rStyle w:val="styleSubformtxtsp"/>
              </w:rPr>
              <w:lastRenderedPageBreak/>
              <w:t>migratory species</w:t>
            </w:r>
          </w:p>
        </w:tc>
      </w:tr>
      <w:tr w:rsidR="00FB2E12" w14:paraId="7F6EF299" w14:textId="77777777" w:rsidTr="00FB2E12">
        <w:trPr>
          <w:trHeight w:val="100"/>
        </w:trPr>
        <w:tc>
          <w:tcPr>
            <w:tcW w:w="1750" w:type="dxa"/>
          </w:tcPr>
          <w:p w14:paraId="6DC16819" w14:textId="77777777" w:rsidR="00FB2E12" w:rsidRDefault="00B57EBC">
            <w:r>
              <w:rPr>
                <w:rStyle w:val="styleSubformtxtUP"/>
              </w:rPr>
              <w:lastRenderedPageBreak/>
              <w:t>Chordata/Aves</w:t>
            </w:r>
          </w:p>
        </w:tc>
        <w:tc>
          <w:tcPr>
            <w:tcW w:w="1750" w:type="dxa"/>
          </w:tcPr>
          <w:p w14:paraId="2FC380FE" w14:textId="77777777" w:rsidR="00FB2E12" w:rsidRDefault="00B57EBC">
            <w:r>
              <w:rPr>
                <w:rStyle w:val="styleSubformtxtIblue700"/>
              </w:rPr>
              <w:t>Calidris melanotos</w:t>
            </w:r>
          </w:p>
        </w:tc>
        <w:tc>
          <w:tcPr>
            <w:tcW w:w="1750" w:type="dxa"/>
          </w:tcPr>
          <w:p w14:paraId="7A385820" w14:textId="77777777" w:rsidR="00FB2E12" w:rsidRDefault="00B57EBC">
            <w:r>
              <w:rPr>
                <w:rStyle w:val="styleSubformtxtsp"/>
              </w:rPr>
              <w:t>Pectoral Sandpiper</w:t>
            </w:r>
          </w:p>
        </w:tc>
        <w:tc>
          <w:tcPr>
            <w:tcW w:w="1750" w:type="dxa"/>
          </w:tcPr>
          <w:p w14:paraId="5E99CB3E" w14:textId="77777777" w:rsidR="00FB2E12" w:rsidRDefault="00B57EBC">
            <w:pPr>
              <w:pStyle w:val="pstyleRadioTb"/>
            </w:pPr>
            <w:r>
              <w:rPr>
                <w:rStyle w:val="styleRad"/>
              </w:rPr>
              <w:t xml:space="preserve"> [ ] </w:t>
            </w:r>
          </w:p>
        </w:tc>
        <w:tc>
          <w:tcPr>
            <w:tcW w:w="1750" w:type="dxa"/>
          </w:tcPr>
          <w:p w14:paraId="4D170109" w14:textId="77777777" w:rsidR="00FB2E12" w:rsidRDefault="00B57EBC">
            <w:pPr>
              <w:pStyle w:val="pstyleRadioTb"/>
            </w:pPr>
            <w:r>
              <w:rPr>
                <w:rStyle w:val="styleRad"/>
              </w:rPr>
              <w:t xml:space="preserve"> [x] </w:t>
            </w:r>
          </w:p>
        </w:tc>
        <w:tc>
          <w:tcPr>
            <w:tcW w:w="1750" w:type="dxa"/>
          </w:tcPr>
          <w:p w14:paraId="068F853F" w14:textId="77777777" w:rsidR="00FB2E12" w:rsidRDefault="00B57EBC">
            <w:pPr>
              <w:pStyle w:val="pstyleRadioTb"/>
            </w:pPr>
            <w:r>
              <w:rPr>
                <w:rStyle w:val="styleRad"/>
              </w:rPr>
              <w:t xml:space="preserve"> [ ] </w:t>
            </w:r>
          </w:p>
        </w:tc>
        <w:tc>
          <w:tcPr>
            <w:tcW w:w="1750" w:type="dxa"/>
          </w:tcPr>
          <w:p w14:paraId="4AF78698" w14:textId="77777777" w:rsidR="00FB2E12" w:rsidRDefault="00B57EBC">
            <w:pPr>
              <w:pStyle w:val="pstyleRadioTb"/>
            </w:pPr>
            <w:r>
              <w:rPr>
                <w:rStyle w:val="styleRad"/>
              </w:rPr>
              <w:t xml:space="preserve"> [ ] </w:t>
            </w:r>
          </w:p>
        </w:tc>
        <w:tc>
          <w:tcPr>
            <w:tcW w:w="1750" w:type="dxa"/>
          </w:tcPr>
          <w:p w14:paraId="14F364B7" w14:textId="77777777" w:rsidR="00FB2E12" w:rsidRDefault="00B57EBC">
            <w:pPr>
              <w:pStyle w:val="pstyleRadioTb"/>
            </w:pPr>
            <w:r>
              <w:rPr>
                <w:rStyle w:val="styleRad"/>
              </w:rPr>
              <w:t xml:space="preserve"> [ ] </w:t>
            </w:r>
          </w:p>
        </w:tc>
        <w:tc>
          <w:tcPr>
            <w:tcW w:w="1750" w:type="dxa"/>
          </w:tcPr>
          <w:p w14:paraId="586B7EBF" w14:textId="77777777" w:rsidR="00FB2E12" w:rsidRDefault="00B57EBC">
            <w:pPr>
              <w:pStyle w:val="pstyleRadioTb"/>
            </w:pPr>
            <w:r>
              <w:rPr>
                <w:rStyle w:val="styleRad"/>
              </w:rPr>
              <w:t xml:space="preserve"> [ ] </w:t>
            </w:r>
          </w:p>
        </w:tc>
        <w:tc>
          <w:tcPr>
            <w:tcW w:w="1750" w:type="dxa"/>
          </w:tcPr>
          <w:p w14:paraId="2EEA3D0E" w14:textId="77777777" w:rsidR="00FB2E12" w:rsidRDefault="00B57EBC">
            <w:pPr>
              <w:pStyle w:val="pstyleRadioTb"/>
            </w:pPr>
            <w:r>
              <w:rPr>
                <w:rStyle w:val="styleRad"/>
              </w:rPr>
              <w:t xml:space="preserve"> [ ] </w:t>
            </w:r>
          </w:p>
        </w:tc>
        <w:tc>
          <w:tcPr>
            <w:tcW w:w="1750" w:type="dxa"/>
          </w:tcPr>
          <w:p w14:paraId="6B35097E" w14:textId="77777777" w:rsidR="00FB2E12" w:rsidRDefault="00B57EBC">
            <w:pPr>
              <w:pStyle w:val="pstyleRadioTb"/>
            </w:pPr>
            <w:r>
              <w:rPr>
                <w:rStyle w:val="styleRad"/>
              </w:rPr>
              <w:t xml:space="preserve"> [ ] </w:t>
            </w:r>
          </w:p>
        </w:tc>
        <w:tc>
          <w:tcPr>
            <w:tcW w:w="1750" w:type="dxa"/>
          </w:tcPr>
          <w:p w14:paraId="6CBA0495" w14:textId="77777777" w:rsidR="00FB2E12" w:rsidRDefault="00B57EBC">
            <w:r>
              <w:rPr>
                <w:rStyle w:val="styleSubformtxtsp"/>
              </w:rPr>
              <w:t xml:space="preserve"> </w:t>
            </w:r>
          </w:p>
        </w:tc>
        <w:tc>
          <w:tcPr>
            <w:tcW w:w="1750" w:type="dxa"/>
          </w:tcPr>
          <w:p w14:paraId="374EB1DB" w14:textId="77777777" w:rsidR="00FB2E12" w:rsidRDefault="00FB2E12"/>
        </w:tc>
        <w:tc>
          <w:tcPr>
            <w:tcW w:w="1750" w:type="dxa"/>
          </w:tcPr>
          <w:p w14:paraId="6109DD6C" w14:textId="77777777" w:rsidR="00FB2E12" w:rsidRDefault="00B57EBC">
            <w:r>
              <w:rPr>
                <w:rStyle w:val="styleSubformtxtsp"/>
              </w:rPr>
              <w:t xml:space="preserve"> </w:t>
            </w:r>
          </w:p>
        </w:tc>
        <w:tc>
          <w:tcPr>
            <w:tcW w:w="1750" w:type="dxa"/>
          </w:tcPr>
          <w:p w14:paraId="52806148" w14:textId="77777777" w:rsidR="00FB2E12" w:rsidRDefault="00B57EBC">
            <w:r>
              <w:rPr>
                <w:rStyle w:val="styleSubformtxtsp"/>
              </w:rPr>
              <w:t xml:space="preserve">LC </w:t>
            </w:r>
          </w:p>
        </w:tc>
        <w:tc>
          <w:tcPr>
            <w:tcW w:w="1750" w:type="dxa"/>
          </w:tcPr>
          <w:p w14:paraId="2220FA53" w14:textId="77777777" w:rsidR="00FB2E12" w:rsidRDefault="00B57EBC">
            <w:pPr>
              <w:pStyle w:val="pstyleRadioTb"/>
            </w:pPr>
            <w:r>
              <w:rPr>
                <w:rStyle w:val="styleRad"/>
              </w:rPr>
              <w:t xml:space="preserve"> [ ] </w:t>
            </w:r>
          </w:p>
        </w:tc>
        <w:tc>
          <w:tcPr>
            <w:tcW w:w="1750" w:type="dxa"/>
          </w:tcPr>
          <w:p w14:paraId="662FFC98" w14:textId="77777777" w:rsidR="00FB2E12" w:rsidRDefault="00B57EBC">
            <w:pPr>
              <w:pStyle w:val="pstyleRadioTb"/>
            </w:pPr>
            <w:r>
              <w:rPr>
                <w:rStyle w:val="styleRad"/>
              </w:rPr>
              <w:t xml:space="preserve"> [ ] </w:t>
            </w:r>
          </w:p>
        </w:tc>
        <w:tc>
          <w:tcPr>
            <w:tcW w:w="1750" w:type="dxa"/>
          </w:tcPr>
          <w:p w14:paraId="59FA4722" w14:textId="77777777" w:rsidR="00FB2E12" w:rsidRDefault="00FB2E12"/>
        </w:tc>
        <w:tc>
          <w:tcPr>
            <w:tcW w:w="1750" w:type="dxa"/>
          </w:tcPr>
          <w:p w14:paraId="7187BD1D" w14:textId="77777777" w:rsidR="00FB2E12" w:rsidRDefault="00B57EBC">
            <w:r>
              <w:rPr>
                <w:rStyle w:val="styleSubformtxtsp"/>
              </w:rPr>
              <w:t>Non-breeding foraging habitat for international migratory species</w:t>
            </w:r>
          </w:p>
        </w:tc>
      </w:tr>
      <w:tr w:rsidR="00FB2E12" w14:paraId="5F3E34D3" w14:textId="77777777" w:rsidTr="00FB2E12">
        <w:trPr>
          <w:trHeight w:val="100"/>
        </w:trPr>
        <w:tc>
          <w:tcPr>
            <w:tcW w:w="1750" w:type="dxa"/>
          </w:tcPr>
          <w:p w14:paraId="5E5DDB87" w14:textId="77777777" w:rsidR="00FB2E12" w:rsidRDefault="00B57EBC">
            <w:r>
              <w:rPr>
                <w:rStyle w:val="styleSubformtxtUP"/>
              </w:rPr>
              <w:t>Chordata/Aves</w:t>
            </w:r>
          </w:p>
        </w:tc>
        <w:tc>
          <w:tcPr>
            <w:tcW w:w="1750" w:type="dxa"/>
          </w:tcPr>
          <w:p w14:paraId="51BBC54D" w14:textId="77777777" w:rsidR="00FB2E12" w:rsidRDefault="00B57EBC">
            <w:r>
              <w:rPr>
                <w:rStyle w:val="styleSubformtxtIblue700"/>
              </w:rPr>
              <w:t>Calidris ruficollis</w:t>
            </w:r>
          </w:p>
        </w:tc>
        <w:tc>
          <w:tcPr>
            <w:tcW w:w="1750" w:type="dxa"/>
          </w:tcPr>
          <w:p w14:paraId="2B8CED18" w14:textId="77777777" w:rsidR="00FB2E12" w:rsidRDefault="00B57EBC">
            <w:r>
              <w:rPr>
                <w:rStyle w:val="styleSubformtxtsp"/>
              </w:rPr>
              <w:t>Red-necked Stint</w:t>
            </w:r>
          </w:p>
        </w:tc>
        <w:tc>
          <w:tcPr>
            <w:tcW w:w="1750" w:type="dxa"/>
          </w:tcPr>
          <w:p w14:paraId="58708E8E" w14:textId="77777777" w:rsidR="00FB2E12" w:rsidRDefault="00B57EBC">
            <w:pPr>
              <w:pStyle w:val="pstyleRadioTb"/>
            </w:pPr>
            <w:r>
              <w:rPr>
                <w:rStyle w:val="styleRad"/>
              </w:rPr>
              <w:t xml:space="preserve"> [ ] </w:t>
            </w:r>
          </w:p>
        </w:tc>
        <w:tc>
          <w:tcPr>
            <w:tcW w:w="1750" w:type="dxa"/>
          </w:tcPr>
          <w:p w14:paraId="7119B972" w14:textId="77777777" w:rsidR="00FB2E12" w:rsidRDefault="00B57EBC">
            <w:pPr>
              <w:pStyle w:val="pstyleRadioTb"/>
            </w:pPr>
            <w:r>
              <w:rPr>
                <w:rStyle w:val="styleRad"/>
              </w:rPr>
              <w:t xml:space="preserve"> [x] </w:t>
            </w:r>
          </w:p>
        </w:tc>
        <w:tc>
          <w:tcPr>
            <w:tcW w:w="1750" w:type="dxa"/>
          </w:tcPr>
          <w:p w14:paraId="02EC3EC8" w14:textId="77777777" w:rsidR="00FB2E12" w:rsidRDefault="00B57EBC">
            <w:pPr>
              <w:pStyle w:val="pstyleRadioTb"/>
            </w:pPr>
            <w:r>
              <w:rPr>
                <w:rStyle w:val="styleRad"/>
              </w:rPr>
              <w:t xml:space="preserve"> [ ] </w:t>
            </w:r>
          </w:p>
        </w:tc>
        <w:tc>
          <w:tcPr>
            <w:tcW w:w="1750" w:type="dxa"/>
          </w:tcPr>
          <w:p w14:paraId="3C313594" w14:textId="77777777" w:rsidR="00FB2E12" w:rsidRDefault="00B57EBC">
            <w:pPr>
              <w:pStyle w:val="pstyleRadioTb"/>
            </w:pPr>
            <w:r>
              <w:rPr>
                <w:rStyle w:val="styleRad"/>
              </w:rPr>
              <w:t xml:space="preserve"> [ ] </w:t>
            </w:r>
          </w:p>
        </w:tc>
        <w:tc>
          <w:tcPr>
            <w:tcW w:w="1750" w:type="dxa"/>
          </w:tcPr>
          <w:p w14:paraId="46E14E14" w14:textId="77777777" w:rsidR="00FB2E12" w:rsidRDefault="00B57EBC">
            <w:pPr>
              <w:pStyle w:val="pstyleRadioTb"/>
            </w:pPr>
            <w:r>
              <w:rPr>
                <w:rStyle w:val="styleRad"/>
              </w:rPr>
              <w:t xml:space="preserve"> [ ] </w:t>
            </w:r>
          </w:p>
        </w:tc>
        <w:tc>
          <w:tcPr>
            <w:tcW w:w="1750" w:type="dxa"/>
          </w:tcPr>
          <w:p w14:paraId="4C7D218B" w14:textId="77777777" w:rsidR="00FB2E12" w:rsidRDefault="00B57EBC">
            <w:pPr>
              <w:pStyle w:val="pstyleRadioTb"/>
            </w:pPr>
            <w:r>
              <w:rPr>
                <w:rStyle w:val="styleRad"/>
              </w:rPr>
              <w:t xml:space="preserve"> [ ] </w:t>
            </w:r>
          </w:p>
        </w:tc>
        <w:tc>
          <w:tcPr>
            <w:tcW w:w="1750" w:type="dxa"/>
          </w:tcPr>
          <w:p w14:paraId="777CA7E3" w14:textId="77777777" w:rsidR="00FB2E12" w:rsidRDefault="00B57EBC">
            <w:pPr>
              <w:pStyle w:val="pstyleRadioTb"/>
            </w:pPr>
            <w:r>
              <w:rPr>
                <w:rStyle w:val="styleRad"/>
              </w:rPr>
              <w:t xml:space="preserve"> [ ] </w:t>
            </w:r>
          </w:p>
        </w:tc>
        <w:tc>
          <w:tcPr>
            <w:tcW w:w="1750" w:type="dxa"/>
          </w:tcPr>
          <w:p w14:paraId="044199DE" w14:textId="77777777" w:rsidR="00FB2E12" w:rsidRDefault="00B57EBC">
            <w:pPr>
              <w:pStyle w:val="pstyleRadioTb"/>
            </w:pPr>
            <w:r>
              <w:rPr>
                <w:rStyle w:val="styleRad"/>
              </w:rPr>
              <w:t xml:space="preserve"> [ ] </w:t>
            </w:r>
          </w:p>
        </w:tc>
        <w:tc>
          <w:tcPr>
            <w:tcW w:w="1750" w:type="dxa"/>
          </w:tcPr>
          <w:p w14:paraId="63B88A6D" w14:textId="77777777" w:rsidR="00FB2E12" w:rsidRDefault="00B57EBC">
            <w:r>
              <w:rPr>
                <w:rStyle w:val="styleSubformtxtsp"/>
              </w:rPr>
              <w:t xml:space="preserve"> </w:t>
            </w:r>
          </w:p>
        </w:tc>
        <w:tc>
          <w:tcPr>
            <w:tcW w:w="1750" w:type="dxa"/>
          </w:tcPr>
          <w:p w14:paraId="39A35AF4" w14:textId="77777777" w:rsidR="00FB2E12" w:rsidRDefault="00FB2E12"/>
        </w:tc>
        <w:tc>
          <w:tcPr>
            <w:tcW w:w="1750" w:type="dxa"/>
          </w:tcPr>
          <w:p w14:paraId="4AE516EF" w14:textId="77777777" w:rsidR="00FB2E12" w:rsidRDefault="00B57EBC">
            <w:r>
              <w:rPr>
                <w:rStyle w:val="styleSubformtxtsp"/>
              </w:rPr>
              <w:t xml:space="preserve"> </w:t>
            </w:r>
          </w:p>
        </w:tc>
        <w:tc>
          <w:tcPr>
            <w:tcW w:w="1750" w:type="dxa"/>
          </w:tcPr>
          <w:p w14:paraId="51ADB5ED" w14:textId="77777777" w:rsidR="00FB2E12" w:rsidRDefault="00B57EBC">
            <w:r>
              <w:rPr>
                <w:rStyle w:val="styleSubformtxtsp"/>
              </w:rPr>
              <w:t xml:space="preserve">NT </w:t>
            </w:r>
          </w:p>
        </w:tc>
        <w:tc>
          <w:tcPr>
            <w:tcW w:w="1750" w:type="dxa"/>
          </w:tcPr>
          <w:p w14:paraId="10291C8B" w14:textId="77777777" w:rsidR="00FB2E12" w:rsidRDefault="00B57EBC">
            <w:pPr>
              <w:pStyle w:val="pstyleRadioTb"/>
            </w:pPr>
            <w:r>
              <w:rPr>
                <w:rStyle w:val="styleRad"/>
              </w:rPr>
              <w:t xml:space="preserve"> [ ] </w:t>
            </w:r>
          </w:p>
        </w:tc>
        <w:tc>
          <w:tcPr>
            <w:tcW w:w="1750" w:type="dxa"/>
          </w:tcPr>
          <w:p w14:paraId="1438B300" w14:textId="77777777" w:rsidR="00FB2E12" w:rsidRDefault="00B57EBC">
            <w:pPr>
              <w:pStyle w:val="pstyleRadioTb"/>
            </w:pPr>
            <w:r>
              <w:rPr>
                <w:rStyle w:val="styleRad"/>
              </w:rPr>
              <w:t xml:space="preserve"> [ ] </w:t>
            </w:r>
          </w:p>
        </w:tc>
        <w:tc>
          <w:tcPr>
            <w:tcW w:w="1750" w:type="dxa"/>
          </w:tcPr>
          <w:p w14:paraId="5E37CACF" w14:textId="77777777" w:rsidR="00FB2E12" w:rsidRDefault="00FB2E12"/>
        </w:tc>
        <w:tc>
          <w:tcPr>
            <w:tcW w:w="1750" w:type="dxa"/>
          </w:tcPr>
          <w:p w14:paraId="1D6C4FCD" w14:textId="77777777" w:rsidR="00FB2E12" w:rsidRDefault="00B57EBC">
            <w:r>
              <w:rPr>
                <w:rStyle w:val="styleSubformtxtsp"/>
              </w:rPr>
              <w:t>Non-breeding foraging habitat for international migratory species</w:t>
            </w:r>
          </w:p>
        </w:tc>
      </w:tr>
      <w:tr w:rsidR="00FB2E12" w14:paraId="07B58B12" w14:textId="77777777" w:rsidTr="00FB2E12">
        <w:trPr>
          <w:trHeight w:val="100"/>
        </w:trPr>
        <w:tc>
          <w:tcPr>
            <w:tcW w:w="1750" w:type="dxa"/>
          </w:tcPr>
          <w:p w14:paraId="707D7C2F" w14:textId="77777777" w:rsidR="00FB2E12" w:rsidRDefault="00B57EBC">
            <w:r>
              <w:rPr>
                <w:rStyle w:val="styleSubformtxtUP"/>
              </w:rPr>
              <w:t>Chordata/Aves</w:t>
            </w:r>
          </w:p>
        </w:tc>
        <w:tc>
          <w:tcPr>
            <w:tcW w:w="1750" w:type="dxa"/>
          </w:tcPr>
          <w:p w14:paraId="191208BE" w14:textId="77777777" w:rsidR="00FB2E12" w:rsidRDefault="00B57EBC">
            <w:r>
              <w:rPr>
                <w:rStyle w:val="styleSubformtxtIblue700"/>
              </w:rPr>
              <w:t>Circus approximans</w:t>
            </w:r>
          </w:p>
        </w:tc>
        <w:tc>
          <w:tcPr>
            <w:tcW w:w="1750" w:type="dxa"/>
          </w:tcPr>
          <w:p w14:paraId="63E629A1" w14:textId="77777777" w:rsidR="00FB2E12" w:rsidRDefault="00B57EBC">
            <w:r>
              <w:rPr>
                <w:rStyle w:val="styleSubformtxtsp"/>
              </w:rPr>
              <w:t>Swamp Harrier</w:t>
            </w:r>
          </w:p>
        </w:tc>
        <w:tc>
          <w:tcPr>
            <w:tcW w:w="1750" w:type="dxa"/>
          </w:tcPr>
          <w:p w14:paraId="0FD7DFB5" w14:textId="77777777" w:rsidR="00FB2E12" w:rsidRDefault="00B57EBC">
            <w:pPr>
              <w:pStyle w:val="pstyleRadioTb"/>
            </w:pPr>
            <w:r>
              <w:rPr>
                <w:rStyle w:val="styleRad"/>
              </w:rPr>
              <w:t xml:space="preserve"> [ ] </w:t>
            </w:r>
          </w:p>
        </w:tc>
        <w:tc>
          <w:tcPr>
            <w:tcW w:w="1750" w:type="dxa"/>
          </w:tcPr>
          <w:p w14:paraId="67ADCA8A" w14:textId="77777777" w:rsidR="00FB2E12" w:rsidRDefault="00B57EBC">
            <w:pPr>
              <w:pStyle w:val="pstyleRadioTb"/>
            </w:pPr>
            <w:r>
              <w:rPr>
                <w:rStyle w:val="styleRad"/>
              </w:rPr>
              <w:t xml:space="preserve"> [x] </w:t>
            </w:r>
          </w:p>
        </w:tc>
        <w:tc>
          <w:tcPr>
            <w:tcW w:w="1750" w:type="dxa"/>
          </w:tcPr>
          <w:p w14:paraId="113FFB49" w14:textId="77777777" w:rsidR="00FB2E12" w:rsidRDefault="00B57EBC">
            <w:pPr>
              <w:pStyle w:val="pstyleRadioTb"/>
            </w:pPr>
            <w:r>
              <w:rPr>
                <w:rStyle w:val="styleRad"/>
              </w:rPr>
              <w:t xml:space="preserve"> [ ] </w:t>
            </w:r>
          </w:p>
        </w:tc>
        <w:tc>
          <w:tcPr>
            <w:tcW w:w="1750" w:type="dxa"/>
          </w:tcPr>
          <w:p w14:paraId="5E97C941" w14:textId="77777777" w:rsidR="00FB2E12" w:rsidRDefault="00B57EBC">
            <w:pPr>
              <w:pStyle w:val="pstyleRadioTb"/>
            </w:pPr>
            <w:r>
              <w:rPr>
                <w:rStyle w:val="styleRad"/>
              </w:rPr>
              <w:t xml:space="preserve"> [ ] </w:t>
            </w:r>
          </w:p>
        </w:tc>
        <w:tc>
          <w:tcPr>
            <w:tcW w:w="1750" w:type="dxa"/>
          </w:tcPr>
          <w:p w14:paraId="0010A320" w14:textId="77777777" w:rsidR="00FB2E12" w:rsidRDefault="00B57EBC">
            <w:pPr>
              <w:pStyle w:val="pstyleRadioTb"/>
            </w:pPr>
            <w:r>
              <w:rPr>
                <w:rStyle w:val="styleRad"/>
              </w:rPr>
              <w:t xml:space="preserve"> [ ] </w:t>
            </w:r>
          </w:p>
        </w:tc>
        <w:tc>
          <w:tcPr>
            <w:tcW w:w="1750" w:type="dxa"/>
          </w:tcPr>
          <w:p w14:paraId="194EB44E" w14:textId="77777777" w:rsidR="00FB2E12" w:rsidRDefault="00B57EBC">
            <w:pPr>
              <w:pStyle w:val="pstyleRadioTb"/>
            </w:pPr>
            <w:r>
              <w:rPr>
                <w:rStyle w:val="styleRad"/>
              </w:rPr>
              <w:t xml:space="preserve"> [ ] </w:t>
            </w:r>
          </w:p>
        </w:tc>
        <w:tc>
          <w:tcPr>
            <w:tcW w:w="1750" w:type="dxa"/>
          </w:tcPr>
          <w:p w14:paraId="7B67D838" w14:textId="77777777" w:rsidR="00FB2E12" w:rsidRDefault="00B57EBC">
            <w:pPr>
              <w:pStyle w:val="pstyleRadioTb"/>
            </w:pPr>
            <w:r>
              <w:rPr>
                <w:rStyle w:val="styleRad"/>
              </w:rPr>
              <w:t xml:space="preserve"> [ ] </w:t>
            </w:r>
          </w:p>
        </w:tc>
        <w:tc>
          <w:tcPr>
            <w:tcW w:w="1750" w:type="dxa"/>
          </w:tcPr>
          <w:p w14:paraId="59DED991" w14:textId="77777777" w:rsidR="00FB2E12" w:rsidRDefault="00B57EBC">
            <w:pPr>
              <w:pStyle w:val="pstyleRadioTb"/>
            </w:pPr>
            <w:r>
              <w:rPr>
                <w:rStyle w:val="styleRad"/>
              </w:rPr>
              <w:t xml:space="preserve"> [ ] </w:t>
            </w:r>
          </w:p>
        </w:tc>
        <w:tc>
          <w:tcPr>
            <w:tcW w:w="1750" w:type="dxa"/>
          </w:tcPr>
          <w:p w14:paraId="554D75CD" w14:textId="77777777" w:rsidR="00FB2E12" w:rsidRDefault="00B57EBC">
            <w:r>
              <w:rPr>
                <w:rStyle w:val="styleSubformtxtsp"/>
              </w:rPr>
              <w:t xml:space="preserve"> </w:t>
            </w:r>
          </w:p>
        </w:tc>
        <w:tc>
          <w:tcPr>
            <w:tcW w:w="1750" w:type="dxa"/>
          </w:tcPr>
          <w:p w14:paraId="17AD296B" w14:textId="77777777" w:rsidR="00FB2E12" w:rsidRDefault="00FB2E12"/>
        </w:tc>
        <w:tc>
          <w:tcPr>
            <w:tcW w:w="1750" w:type="dxa"/>
          </w:tcPr>
          <w:p w14:paraId="691AAF95" w14:textId="77777777" w:rsidR="00FB2E12" w:rsidRDefault="00B57EBC">
            <w:r>
              <w:rPr>
                <w:rStyle w:val="styleSubformtxtsp"/>
              </w:rPr>
              <w:t xml:space="preserve"> </w:t>
            </w:r>
          </w:p>
        </w:tc>
        <w:tc>
          <w:tcPr>
            <w:tcW w:w="1750" w:type="dxa"/>
          </w:tcPr>
          <w:p w14:paraId="3FCECC6F" w14:textId="77777777" w:rsidR="00FB2E12" w:rsidRDefault="00B57EBC">
            <w:r>
              <w:rPr>
                <w:rStyle w:val="styleSubformtxtsp"/>
              </w:rPr>
              <w:t xml:space="preserve">LC </w:t>
            </w:r>
          </w:p>
        </w:tc>
        <w:tc>
          <w:tcPr>
            <w:tcW w:w="1750" w:type="dxa"/>
          </w:tcPr>
          <w:p w14:paraId="7B8587FA" w14:textId="77777777" w:rsidR="00FB2E12" w:rsidRDefault="00B57EBC">
            <w:pPr>
              <w:pStyle w:val="pstyleRadioTb"/>
            </w:pPr>
            <w:r>
              <w:rPr>
                <w:rStyle w:val="styleRad"/>
              </w:rPr>
              <w:t xml:space="preserve"> [ ] </w:t>
            </w:r>
          </w:p>
        </w:tc>
        <w:tc>
          <w:tcPr>
            <w:tcW w:w="1750" w:type="dxa"/>
          </w:tcPr>
          <w:p w14:paraId="4CBE70DD" w14:textId="77777777" w:rsidR="00FB2E12" w:rsidRDefault="00B57EBC">
            <w:pPr>
              <w:pStyle w:val="pstyleRadioTb"/>
            </w:pPr>
            <w:r>
              <w:rPr>
                <w:rStyle w:val="styleRad"/>
              </w:rPr>
              <w:t xml:space="preserve"> [ ] </w:t>
            </w:r>
          </w:p>
        </w:tc>
        <w:tc>
          <w:tcPr>
            <w:tcW w:w="1750" w:type="dxa"/>
          </w:tcPr>
          <w:p w14:paraId="40FCAF9E" w14:textId="77777777" w:rsidR="00FB2E12" w:rsidRDefault="00FB2E12"/>
        </w:tc>
        <w:tc>
          <w:tcPr>
            <w:tcW w:w="1750" w:type="dxa"/>
          </w:tcPr>
          <w:p w14:paraId="38EA185D" w14:textId="77777777" w:rsidR="00FB2E12" w:rsidRDefault="00B57EBC">
            <w:r>
              <w:rPr>
                <w:rStyle w:val="styleSubformtxtsp"/>
              </w:rPr>
              <w:t>Regularly breeds within the site</w:t>
            </w:r>
          </w:p>
        </w:tc>
      </w:tr>
      <w:tr w:rsidR="00FB2E12" w14:paraId="75970CE5" w14:textId="77777777" w:rsidTr="00FB2E12">
        <w:trPr>
          <w:trHeight w:val="100"/>
        </w:trPr>
        <w:tc>
          <w:tcPr>
            <w:tcW w:w="1750" w:type="dxa"/>
          </w:tcPr>
          <w:p w14:paraId="5AA4D880" w14:textId="77777777" w:rsidR="00FB2E12" w:rsidRDefault="00B57EBC">
            <w:r>
              <w:rPr>
                <w:rStyle w:val="styleSubformtxtUP"/>
              </w:rPr>
              <w:t>Chordata/Aves</w:t>
            </w:r>
          </w:p>
        </w:tc>
        <w:tc>
          <w:tcPr>
            <w:tcW w:w="1750" w:type="dxa"/>
          </w:tcPr>
          <w:p w14:paraId="011291BA" w14:textId="77777777" w:rsidR="00FB2E12" w:rsidRDefault="00B57EBC">
            <w:r>
              <w:rPr>
                <w:rStyle w:val="styleSubformtxtIblue700"/>
              </w:rPr>
              <w:t>Cygnus atratus</w:t>
            </w:r>
          </w:p>
        </w:tc>
        <w:tc>
          <w:tcPr>
            <w:tcW w:w="1750" w:type="dxa"/>
          </w:tcPr>
          <w:p w14:paraId="406D3D46" w14:textId="77777777" w:rsidR="00FB2E12" w:rsidRDefault="00B57EBC">
            <w:r>
              <w:rPr>
                <w:rStyle w:val="styleSubformtxtsp"/>
              </w:rPr>
              <w:t>Black Swan</w:t>
            </w:r>
          </w:p>
        </w:tc>
        <w:tc>
          <w:tcPr>
            <w:tcW w:w="1750" w:type="dxa"/>
          </w:tcPr>
          <w:p w14:paraId="39D482D1" w14:textId="77777777" w:rsidR="00FB2E12" w:rsidRDefault="00B57EBC">
            <w:pPr>
              <w:pStyle w:val="pstyleRadioTb"/>
            </w:pPr>
            <w:r>
              <w:rPr>
                <w:rStyle w:val="styleRad"/>
              </w:rPr>
              <w:t xml:space="preserve"> [ ] </w:t>
            </w:r>
          </w:p>
        </w:tc>
        <w:tc>
          <w:tcPr>
            <w:tcW w:w="1750" w:type="dxa"/>
          </w:tcPr>
          <w:p w14:paraId="28AB6FCF" w14:textId="77777777" w:rsidR="00FB2E12" w:rsidRDefault="00B57EBC">
            <w:pPr>
              <w:pStyle w:val="pstyleRadioTb"/>
            </w:pPr>
            <w:r>
              <w:rPr>
                <w:rStyle w:val="styleRad"/>
              </w:rPr>
              <w:t xml:space="preserve"> [x] </w:t>
            </w:r>
          </w:p>
        </w:tc>
        <w:tc>
          <w:tcPr>
            <w:tcW w:w="1750" w:type="dxa"/>
          </w:tcPr>
          <w:p w14:paraId="53ED108B" w14:textId="77777777" w:rsidR="00FB2E12" w:rsidRDefault="00B57EBC">
            <w:pPr>
              <w:pStyle w:val="pstyleRadioTb"/>
            </w:pPr>
            <w:r>
              <w:rPr>
                <w:rStyle w:val="styleRad"/>
              </w:rPr>
              <w:t xml:space="preserve"> [ ] </w:t>
            </w:r>
          </w:p>
        </w:tc>
        <w:tc>
          <w:tcPr>
            <w:tcW w:w="1750" w:type="dxa"/>
          </w:tcPr>
          <w:p w14:paraId="48A0951D" w14:textId="77777777" w:rsidR="00FB2E12" w:rsidRDefault="00B57EBC">
            <w:pPr>
              <w:pStyle w:val="pstyleRadioTb"/>
            </w:pPr>
            <w:r>
              <w:rPr>
                <w:rStyle w:val="styleRad"/>
              </w:rPr>
              <w:t xml:space="preserve"> [ ] </w:t>
            </w:r>
          </w:p>
        </w:tc>
        <w:tc>
          <w:tcPr>
            <w:tcW w:w="1750" w:type="dxa"/>
          </w:tcPr>
          <w:p w14:paraId="53855399" w14:textId="77777777" w:rsidR="00FB2E12" w:rsidRDefault="00B57EBC">
            <w:pPr>
              <w:pStyle w:val="pstyleRadioTb"/>
            </w:pPr>
            <w:r>
              <w:rPr>
                <w:rStyle w:val="styleRad"/>
              </w:rPr>
              <w:t xml:space="preserve"> [ ] </w:t>
            </w:r>
          </w:p>
        </w:tc>
        <w:tc>
          <w:tcPr>
            <w:tcW w:w="1750" w:type="dxa"/>
          </w:tcPr>
          <w:p w14:paraId="3CE4FB29" w14:textId="77777777" w:rsidR="00FB2E12" w:rsidRDefault="00B57EBC">
            <w:pPr>
              <w:pStyle w:val="pstyleRadioTb"/>
            </w:pPr>
            <w:r>
              <w:rPr>
                <w:rStyle w:val="styleRad"/>
              </w:rPr>
              <w:t xml:space="preserve"> [ ] </w:t>
            </w:r>
          </w:p>
        </w:tc>
        <w:tc>
          <w:tcPr>
            <w:tcW w:w="1750" w:type="dxa"/>
          </w:tcPr>
          <w:p w14:paraId="378420EC" w14:textId="77777777" w:rsidR="00FB2E12" w:rsidRDefault="00B57EBC">
            <w:pPr>
              <w:pStyle w:val="pstyleRadioTb"/>
            </w:pPr>
            <w:r>
              <w:rPr>
                <w:rStyle w:val="styleRad"/>
              </w:rPr>
              <w:t xml:space="preserve"> [ ] </w:t>
            </w:r>
          </w:p>
        </w:tc>
        <w:tc>
          <w:tcPr>
            <w:tcW w:w="1750" w:type="dxa"/>
          </w:tcPr>
          <w:p w14:paraId="62EFCD15" w14:textId="77777777" w:rsidR="00FB2E12" w:rsidRDefault="00B57EBC">
            <w:pPr>
              <w:pStyle w:val="pstyleRadioTb"/>
            </w:pPr>
            <w:r>
              <w:rPr>
                <w:rStyle w:val="styleRad"/>
              </w:rPr>
              <w:t xml:space="preserve"> [ ] </w:t>
            </w:r>
          </w:p>
        </w:tc>
        <w:tc>
          <w:tcPr>
            <w:tcW w:w="1750" w:type="dxa"/>
          </w:tcPr>
          <w:p w14:paraId="249B862F" w14:textId="77777777" w:rsidR="00FB2E12" w:rsidRDefault="00B57EBC">
            <w:r>
              <w:rPr>
                <w:rStyle w:val="styleSubformtxtsp"/>
              </w:rPr>
              <w:t xml:space="preserve"> </w:t>
            </w:r>
          </w:p>
        </w:tc>
        <w:tc>
          <w:tcPr>
            <w:tcW w:w="1750" w:type="dxa"/>
          </w:tcPr>
          <w:p w14:paraId="7D776D98" w14:textId="77777777" w:rsidR="00FB2E12" w:rsidRDefault="00FB2E12"/>
        </w:tc>
        <w:tc>
          <w:tcPr>
            <w:tcW w:w="1750" w:type="dxa"/>
          </w:tcPr>
          <w:p w14:paraId="69B46D15" w14:textId="77777777" w:rsidR="00FB2E12" w:rsidRDefault="00B57EBC">
            <w:r>
              <w:rPr>
                <w:rStyle w:val="styleSubformtxtsp"/>
              </w:rPr>
              <w:t xml:space="preserve"> </w:t>
            </w:r>
          </w:p>
        </w:tc>
        <w:tc>
          <w:tcPr>
            <w:tcW w:w="1750" w:type="dxa"/>
          </w:tcPr>
          <w:p w14:paraId="49C9AB0D" w14:textId="77777777" w:rsidR="00FB2E12" w:rsidRDefault="00B57EBC">
            <w:r>
              <w:rPr>
                <w:rStyle w:val="styleSubformtxtsp"/>
              </w:rPr>
              <w:t xml:space="preserve">LC </w:t>
            </w:r>
          </w:p>
        </w:tc>
        <w:tc>
          <w:tcPr>
            <w:tcW w:w="1750" w:type="dxa"/>
          </w:tcPr>
          <w:p w14:paraId="58B3E531" w14:textId="77777777" w:rsidR="00FB2E12" w:rsidRDefault="00B57EBC">
            <w:pPr>
              <w:pStyle w:val="pstyleRadioTb"/>
            </w:pPr>
            <w:r>
              <w:rPr>
                <w:rStyle w:val="styleRad"/>
              </w:rPr>
              <w:t xml:space="preserve"> [ ] </w:t>
            </w:r>
          </w:p>
        </w:tc>
        <w:tc>
          <w:tcPr>
            <w:tcW w:w="1750" w:type="dxa"/>
          </w:tcPr>
          <w:p w14:paraId="086C6FFB" w14:textId="77777777" w:rsidR="00FB2E12" w:rsidRDefault="00B57EBC">
            <w:pPr>
              <w:pStyle w:val="pstyleRadioTb"/>
            </w:pPr>
            <w:r>
              <w:rPr>
                <w:rStyle w:val="styleRad"/>
              </w:rPr>
              <w:t xml:space="preserve"> [ ] </w:t>
            </w:r>
          </w:p>
        </w:tc>
        <w:tc>
          <w:tcPr>
            <w:tcW w:w="1750" w:type="dxa"/>
          </w:tcPr>
          <w:p w14:paraId="4310A83B" w14:textId="77777777" w:rsidR="00FB2E12" w:rsidRDefault="00FB2E12"/>
        </w:tc>
        <w:tc>
          <w:tcPr>
            <w:tcW w:w="1750" w:type="dxa"/>
          </w:tcPr>
          <w:p w14:paraId="7112B42D" w14:textId="77777777" w:rsidR="00FB2E12" w:rsidRDefault="00B57EBC">
            <w:r>
              <w:rPr>
                <w:rStyle w:val="styleSubformtxtsp"/>
              </w:rPr>
              <w:t>Regularly breeds within the site</w:t>
            </w:r>
          </w:p>
        </w:tc>
      </w:tr>
      <w:tr w:rsidR="00FB2E12" w14:paraId="10F3F085" w14:textId="77777777" w:rsidTr="00FB2E12">
        <w:trPr>
          <w:trHeight w:val="100"/>
        </w:trPr>
        <w:tc>
          <w:tcPr>
            <w:tcW w:w="1750" w:type="dxa"/>
          </w:tcPr>
          <w:p w14:paraId="3ED6926C" w14:textId="77777777" w:rsidR="00FB2E12" w:rsidRDefault="00B57EBC">
            <w:r>
              <w:rPr>
                <w:rStyle w:val="styleSubformtxtUP"/>
              </w:rPr>
              <w:t>Chordata/Aves</w:t>
            </w:r>
          </w:p>
        </w:tc>
        <w:tc>
          <w:tcPr>
            <w:tcW w:w="1750" w:type="dxa"/>
          </w:tcPr>
          <w:p w14:paraId="48BBFBFF" w14:textId="77777777" w:rsidR="00FB2E12" w:rsidRDefault="00B57EBC">
            <w:r>
              <w:rPr>
                <w:rStyle w:val="styleSubformtxtIblue700"/>
              </w:rPr>
              <w:t>Gallinago hardwickii</w:t>
            </w:r>
          </w:p>
        </w:tc>
        <w:tc>
          <w:tcPr>
            <w:tcW w:w="1750" w:type="dxa"/>
          </w:tcPr>
          <w:p w14:paraId="6EBF3967" w14:textId="77777777" w:rsidR="00FB2E12" w:rsidRDefault="00B57EBC">
            <w:r>
              <w:rPr>
                <w:rStyle w:val="styleSubformtxtsp"/>
              </w:rPr>
              <w:t>Latham's Snipe</w:t>
            </w:r>
          </w:p>
        </w:tc>
        <w:tc>
          <w:tcPr>
            <w:tcW w:w="1750" w:type="dxa"/>
          </w:tcPr>
          <w:p w14:paraId="390A2778" w14:textId="77777777" w:rsidR="00FB2E12" w:rsidRDefault="00B57EBC">
            <w:pPr>
              <w:pStyle w:val="pstyleRadioTb"/>
            </w:pPr>
            <w:r>
              <w:rPr>
                <w:rStyle w:val="styleRad"/>
              </w:rPr>
              <w:t xml:space="preserve"> [ ] </w:t>
            </w:r>
          </w:p>
        </w:tc>
        <w:tc>
          <w:tcPr>
            <w:tcW w:w="1750" w:type="dxa"/>
          </w:tcPr>
          <w:p w14:paraId="5598F498" w14:textId="77777777" w:rsidR="00FB2E12" w:rsidRDefault="00B57EBC">
            <w:pPr>
              <w:pStyle w:val="pstyleRadioTb"/>
            </w:pPr>
            <w:r>
              <w:rPr>
                <w:rStyle w:val="styleRad"/>
              </w:rPr>
              <w:t xml:space="preserve"> [x] </w:t>
            </w:r>
          </w:p>
        </w:tc>
        <w:tc>
          <w:tcPr>
            <w:tcW w:w="1750" w:type="dxa"/>
          </w:tcPr>
          <w:p w14:paraId="67EC486D" w14:textId="77777777" w:rsidR="00FB2E12" w:rsidRDefault="00B57EBC">
            <w:pPr>
              <w:pStyle w:val="pstyleRadioTb"/>
            </w:pPr>
            <w:r>
              <w:rPr>
                <w:rStyle w:val="styleRad"/>
              </w:rPr>
              <w:t xml:space="preserve"> [ ] </w:t>
            </w:r>
          </w:p>
        </w:tc>
        <w:tc>
          <w:tcPr>
            <w:tcW w:w="1750" w:type="dxa"/>
          </w:tcPr>
          <w:p w14:paraId="6EA37C4D" w14:textId="77777777" w:rsidR="00FB2E12" w:rsidRDefault="00B57EBC">
            <w:pPr>
              <w:pStyle w:val="pstyleRadioTb"/>
            </w:pPr>
            <w:r>
              <w:rPr>
                <w:rStyle w:val="styleRad"/>
              </w:rPr>
              <w:t xml:space="preserve"> [ ] </w:t>
            </w:r>
          </w:p>
        </w:tc>
        <w:tc>
          <w:tcPr>
            <w:tcW w:w="1750" w:type="dxa"/>
          </w:tcPr>
          <w:p w14:paraId="10E475BC" w14:textId="77777777" w:rsidR="00FB2E12" w:rsidRDefault="00B57EBC">
            <w:pPr>
              <w:pStyle w:val="pstyleRadioTb"/>
            </w:pPr>
            <w:r>
              <w:rPr>
                <w:rStyle w:val="styleRad"/>
              </w:rPr>
              <w:t xml:space="preserve"> [ ] </w:t>
            </w:r>
          </w:p>
        </w:tc>
        <w:tc>
          <w:tcPr>
            <w:tcW w:w="1750" w:type="dxa"/>
          </w:tcPr>
          <w:p w14:paraId="2785662B" w14:textId="77777777" w:rsidR="00FB2E12" w:rsidRDefault="00B57EBC">
            <w:pPr>
              <w:pStyle w:val="pstyleRadioTb"/>
            </w:pPr>
            <w:r>
              <w:rPr>
                <w:rStyle w:val="styleRad"/>
              </w:rPr>
              <w:t xml:space="preserve"> [ ] </w:t>
            </w:r>
          </w:p>
        </w:tc>
        <w:tc>
          <w:tcPr>
            <w:tcW w:w="1750" w:type="dxa"/>
          </w:tcPr>
          <w:p w14:paraId="43AD544A" w14:textId="77777777" w:rsidR="00FB2E12" w:rsidRDefault="00B57EBC">
            <w:pPr>
              <w:pStyle w:val="pstyleRadioTb"/>
            </w:pPr>
            <w:r>
              <w:rPr>
                <w:rStyle w:val="styleRad"/>
              </w:rPr>
              <w:t xml:space="preserve"> [ ] </w:t>
            </w:r>
          </w:p>
        </w:tc>
        <w:tc>
          <w:tcPr>
            <w:tcW w:w="1750" w:type="dxa"/>
          </w:tcPr>
          <w:p w14:paraId="6B877E76" w14:textId="77777777" w:rsidR="00FB2E12" w:rsidRDefault="00B57EBC">
            <w:pPr>
              <w:pStyle w:val="pstyleRadioTb"/>
            </w:pPr>
            <w:r>
              <w:rPr>
                <w:rStyle w:val="styleRad"/>
              </w:rPr>
              <w:t xml:space="preserve"> [ ] </w:t>
            </w:r>
          </w:p>
        </w:tc>
        <w:tc>
          <w:tcPr>
            <w:tcW w:w="1750" w:type="dxa"/>
          </w:tcPr>
          <w:p w14:paraId="480B5E11" w14:textId="77777777" w:rsidR="00FB2E12" w:rsidRDefault="00B57EBC">
            <w:r>
              <w:rPr>
                <w:rStyle w:val="styleSubformtxtsp"/>
              </w:rPr>
              <w:t xml:space="preserve"> </w:t>
            </w:r>
          </w:p>
        </w:tc>
        <w:tc>
          <w:tcPr>
            <w:tcW w:w="1750" w:type="dxa"/>
          </w:tcPr>
          <w:p w14:paraId="77248CE9" w14:textId="77777777" w:rsidR="00FB2E12" w:rsidRDefault="00FB2E12"/>
        </w:tc>
        <w:tc>
          <w:tcPr>
            <w:tcW w:w="1750" w:type="dxa"/>
          </w:tcPr>
          <w:p w14:paraId="503EC593" w14:textId="77777777" w:rsidR="00FB2E12" w:rsidRDefault="00B57EBC">
            <w:r>
              <w:rPr>
                <w:rStyle w:val="styleSubformtxtsp"/>
              </w:rPr>
              <w:t xml:space="preserve"> </w:t>
            </w:r>
          </w:p>
        </w:tc>
        <w:tc>
          <w:tcPr>
            <w:tcW w:w="1750" w:type="dxa"/>
          </w:tcPr>
          <w:p w14:paraId="132E66DB" w14:textId="77777777" w:rsidR="00FB2E12" w:rsidRDefault="00B57EBC">
            <w:r>
              <w:rPr>
                <w:rStyle w:val="styleSubformtxtsp"/>
              </w:rPr>
              <w:t xml:space="preserve">LC </w:t>
            </w:r>
          </w:p>
        </w:tc>
        <w:tc>
          <w:tcPr>
            <w:tcW w:w="1750" w:type="dxa"/>
          </w:tcPr>
          <w:p w14:paraId="762C99DA" w14:textId="77777777" w:rsidR="00FB2E12" w:rsidRDefault="00B57EBC">
            <w:pPr>
              <w:pStyle w:val="pstyleRadioTb"/>
            </w:pPr>
            <w:r>
              <w:rPr>
                <w:rStyle w:val="styleRad"/>
              </w:rPr>
              <w:t xml:space="preserve"> [ ] </w:t>
            </w:r>
          </w:p>
        </w:tc>
        <w:tc>
          <w:tcPr>
            <w:tcW w:w="1750" w:type="dxa"/>
          </w:tcPr>
          <w:p w14:paraId="2817262D" w14:textId="77777777" w:rsidR="00FB2E12" w:rsidRDefault="00B57EBC">
            <w:pPr>
              <w:pStyle w:val="pstyleRadioTb"/>
            </w:pPr>
            <w:r>
              <w:rPr>
                <w:rStyle w:val="styleRad"/>
              </w:rPr>
              <w:t xml:space="preserve"> [ ] </w:t>
            </w:r>
          </w:p>
        </w:tc>
        <w:tc>
          <w:tcPr>
            <w:tcW w:w="1750" w:type="dxa"/>
          </w:tcPr>
          <w:p w14:paraId="1B204811" w14:textId="77777777" w:rsidR="00FB2E12" w:rsidRDefault="00FB2E12"/>
        </w:tc>
        <w:tc>
          <w:tcPr>
            <w:tcW w:w="1750" w:type="dxa"/>
          </w:tcPr>
          <w:p w14:paraId="40798519" w14:textId="77777777" w:rsidR="00FB2E12" w:rsidRDefault="00B57EBC">
            <w:r>
              <w:rPr>
                <w:rStyle w:val="styleSubformtxtsp"/>
              </w:rPr>
              <w:t>Non-breeding foraging habitat for international migratory species</w:t>
            </w:r>
          </w:p>
        </w:tc>
      </w:tr>
      <w:tr w:rsidR="00FB2E12" w14:paraId="69D7F104" w14:textId="77777777" w:rsidTr="00FB2E12">
        <w:trPr>
          <w:trHeight w:val="100"/>
        </w:trPr>
        <w:tc>
          <w:tcPr>
            <w:tcW w:w="1750" w:type="dxa"/>
          </w:tcPr>
          <w:p w14:paraId="795EC906" w14:textId="77777777" w:rsidR="00FB2E12" w:rsidRDefault="00B57EBC">
            <w:r>
              <w:rPr>
                <w:rStyle w:val="styleSubformtxtUP"/>
              </w:rPr>
              <w:t>Chordata/Aves</w:t>
            </w:r>
          </w:p>
        </w:tc>
        <w:tc>
          <w:tcPr>
            <w:tcW w:w="1750" w:type="dxa"/>
          </w:tcPr>
          <w:p w14:paraId="4452D98D" w14:textId="77777777" w:rsidR="00FB2E12" w:rsidRDefault="00B57EBC">
            <w:r>
              <w:rPr>
                <w:rStyle w:val="styleSubformtxtIblue700"/>
              </w:rPr>
              <w:t>Gallinula tenebrosa</w:t>
            </w:r>
          </w:p>
        </w:tc>
        <w:tc>
          <w:tcPr>
            <w:tcW w:w="1750" w:type="dxa"/>
          </w:tcPr>
          <w:p w14:paraId="3970BF21" w14:textId="77777777" w:rsidR="00FB2E12" w:rsidRDefault="00B57EBC">
            <w:r>
              <w:rPr>
                <w:rStyle w:val="styleSubformtxtsp"/>
              </w:rPr>
              <w:t>Dusky Moorhen</w:t>
            </w:r>
          </w:p>
        </w:tc>
        <w:tc>
          <w:tcPr>
            <w:tcW w:w="1750" w:type="dxa"/>
          </w:tcPr>
          <w:p w14:paraId="356124B7" w14:textId="77777777" w:rsidR="00FB2E12" w:rsidRDefault="00B57EBC">
            <w:pPr>
              <w:pStyle w:val="pstyleRadioTb"/>
            </w:pPr>
            <w:r>
              <w:rPr>
                <w:rStyle w:val="styleRad"/>
              </w:rPr>
              <w:t xml:space="preserve"> [ ] </w:t>
            </w:r>
          </w:p>
        </w:tc>
        <w:tc>
          <w:tcPr>
            <w:tcW w:w="1750" w:type="dxa"/>
          </w:tcPr>
          <w:p w14:paraId="6ACA3E25" w14:textId="77777777" w:rsidR="00FB2E12" w:rsidRDefault="00B57EBC">
            <w:pPr>
              <w:pStyle w:val="pstyleRadioTb"/>
            </w:pPr>
            <w:r>
              <w:rPr>
                <w:rStyle w:val="styleRad"/>
              </w:rPr>
              <w:t xml:space="preserve"> [x] </w:t>
            </w:r>
          </w:p>
        </w:tc>
        <w:tc>
          <w:tcPr>
            <w:tcW w:w="1750" w:type="dxa"/>
          </w:tcPr>
          <w:p w14:paraId="6BBEFE16" w14:textId="77777777" w:rsidR="00FB2E12" w:rsidRDefault="00B57EBC">
            <w:pPr>
              <w:pStyle w:val="pstyleRadioTb"/>
            </w:pPr>
            <w:r>
              <w:rPr>
                <w:rStyle w:val="styleRad"/>
              </w:rPr>
              <w:t xml:space="preserve"> [ ] </w:t>
            </w:r>
          </w:p>
        </w:tc>
        <w:tc>
          <w:tcPr>
            <w:tcW w:w="1750" w:type="dxa"/>
          </w:tcPr>
          <w:p w14:paraId="19267A85" w14:textId="77777777" w:rsidR="00FB2E12" w:rsidRDefault="00B57EBC">
            <w:pPr>
              <w:pStyle w:val="pstyleRadioTb"/>
            </w:pPr>
            <w:r>
              <w:rPr>
                <w:rStyle w:val="styleRad"/>
              </w:rPr>
              <w:t xml:space="preserve"> [ ] </w:t>
            </w:r>
          </w:p>
        </w:tc>
        <w:tc>
          <w:tcPr>
            <w:tcW w:w="1750" w:type="dxa"/>
          </w:tcPr>
          <w:p w14:paraId="743702C6" w14:textId="77777777" w:rsidR="00FB2E12" w:rsidRDefault="00B57EBC">
            <w:pPr>
              <w:pStyle w:val="pstyleRadioTb"/>
            </w:pPr>
            <w:r>
              <w:rPr>
                <w:rStyle w:val="styleRad"/>
              </w:rPr>
              <w:t xml:space="preserve"> [ ] </w:t>
            </w:r>
          </w:p>
        </w:tc>
        <w:tc>
          <w:tcPr>
            <w:tcW w:w="1750" w:type="dxa"/>
          </w:tcPr>
          <w:p w14:paraId="7D726A8D" w14:textId="77777777" w:rsidR="00FB2E12" w:rsidRDefault="00B57EBC">
            <w:pPr>
              <w:pStyle w:val="pstyleRadioTb"/>
            </w:pPr>
            <w:r>
              <w:rPr>
                <w:rStyle w:val="styleRad"/>
              </w:rPr>
              <w:t xml:space="preserve"> [ ] </w:t>
            </w:r>
          </w:p>
        </w:tc>
        <w:tc>
          <w:tcPr>
            <w:tcW w:w="1750" w:type="dxa"/>
          </w:tcPr>
          <w:p w14:paraId="296E908B" w14:textId="77777777" w:rsidR="00FB2E12" w:rsidRDefault="00B57EBC">
            <w:pPr>
              <w:pStyle w:val="pstyleRadioTb"/>
            </w:pPr>
            <w:r>
              <w:rPr>
                <w:rStyle w:val="styleRad"/>
              </w:rPr>
              <w:t xml:space="preserve"> [ ] </w:t>
            </w:r>
          </w:p>
        </w:tc>
        <w:tc>
          <w:tcPr>
            <w:tcW w:w="1750" w:type="dxa"/>
          </w:tcPr>
          <w:p w14:paraId="11ABFEF0" w14:textId="77777777" w:rsidR="00FB2E12" w:rsidRDefault="00B57EBC">
            <w:pPr>
              <w:pStyle w:val="pstyleRadioTb"/>
            </w:pPr>
            <w:r>
              <w:rPr>
                <w:rStyle w:val="styleRad"/>
              </w:rPr>
              <w:t xml:space="preserve"> [ ] </w:t>
            </w:r>
          </w:p>
        </w:tc>
        <w:tc>
          <w:tcPr>
            <w:tcW w:w="1750" w:type="dxa"/>
          </w:tcPr>
          <w:p w14:paraId="0E5FF9E2" w14:textId="77777777" w:rsidR="00FB2E12" w:rsidRDefault="00B57EBC">
            <w:r>
              <w:rPr>
                <w:rStyle w:val="styleSubformtxtsp"/>
              </w:rPr>
              <w:t xml:space="preserve"> </w:t>
            </w:r>
          </w:p>
        </w:tc>
        <w:tc>
          <w:tcPr>
            <w:tcW w:w="1750" w:type="dxa"/>
          </w:tcPr>
          <w:p w14:paraId="13020B87" w14:textId="77777777" w:rsidR="00FB2E12" w:rsidRDefault="00FB2E12"/>
        </w:tc>
        <w:tc>
          <w:tcPr>
            <w:tcW w:w="1750" w:type="dxa"/>
          </w:tcPr>
          <w:p w14:paraId="5080E4E7" w14:textId="77777777" w:rsidR="00FB2E12" w:rsidRDefault="00B57EBC">
            <w:r>
              <w:rPr>
                <w:rStyle w:val="styleSubformtxtsp"/>
              </w:rPr>
              <w:t xml:space="preserve"> </w:t>
            </w:r>
          </w:p>
        </w:tc>
        <w:tc>
          <w:tcPr>
            <w:tcW w:w="1750" w:type="dxa"/>
          </w:tcPr>
          <w:p w14:paraId="7BDA47DB" w14:textId="77777777" w:rsidR="00FB2E12" w:rsidRDefault="00B57EBC">
            <w:r>
              <w:rPr>
                <w:rStyle w:val="styleSubformtxtsp"/>
              </w:rPr>
              <w:t xml:space="preserve">LC </w:t>
            </w:r>
          </w:p>
        </w:tc>
        <w:tc>
          <w:tcPr>
            <w:tcW w:w="1750" w:type="dxa"/>
          </w:tcPr>
          <w:p w14:paraId="0003A9E1" w14:textId="77777777" w:rsidR="00FB2E12" w:rsidRDefault="00B57EBC">
            <w:pPr>
              <w:pStyle w:val="pstyleRadioTb"/>
            </w:pPr>
            <w:r>
              <w:rPr>
                <w:rStyle w:val="styleRad"/>
              </w:rPr>
              <w:t xml:space="preserve"> [ ] </w:t>
            </w:r>
          </w:p>
        </w:tc>
        <w:tc>
          <w:tcPr>
            <w:tcW w:w="1750" w:type="dxa"/>
          </w:tcPr>
          <w:p w14:paraId="2798C008" w14:textId="77777777" w:rsidR="00FB2E12" w:rsidRDefault="00B57EBC">
            <w:pPr>
              <w:pStyle w:val="pstyleRadioTb"/>
            </w:pPr>
            <w:r>
              <w:rPr>
                <w:rStyle w:val="styleRad"/>
              </w:rPr>
              <w:t xml:space="preserve"> [ ] </w:t>
            </w:r>
          </w:p>
        </w:tc>
        <w:tc>
          <w:tcPr>
            <w:tcW w:w="1750" w:type="dxa"/>
          </w:tcPr>
          <w:p w14:paraId="2A0BBB97" w14:textId="77777777" w:rsidR="00FB2E12" w:rsidRDefault="00FB2E12"/>
        </w:tc>
        <w:tc>
          <w:tcPr>
            <w:tcW w:w="1750" w:type="dxa"/>
          </w:tcPr>
          <w:p w14:paraId="1F285880" w14:textId="77777777" w:rsidR="00FB2E12" w:rsidRDefault="00B57EBC">
            <w:r>
              <w:rPr>
                <w:rStyle w:val="styleSubformtxtsp"/>
              </w:rPr>
              <w:t>Regularly breeds within the site</w:t>
            </w:r>
          </w:p>
        </w:tc>
      </w:tr>
      <w:tr w:rsidR="00FB2E12" w14:paraId="571CA7F3" w14:textId="77777777" w:rsidTr="00FB2E12">
        <w:trPr>
          <w:trHeight w:val="100"/>
        </w:trPr>
        <w:tc>
          <w:tcPr>
            <w:tcW w:w="1750" w:type="dxa"/>
          </w:tcPr>
          <w:p w14:paraId="1C4605BA" w14:textId="77777777" w:rsidR="00FB2E12" w:rsidRDefault="00B57EBC">
            <w:r>
              <w:rPr>
                <w:rStyle w:val="styleSubformtxtUP"/>
              </w:rPr>
              <w:t>Chordata/Aves</w:t>
            </w:r>
          </w:p>
        </w:tc>
        <w:tc>
          <w:tcPr>
            <w:tcW w:w="1750" w:type="dxa"/>
          </w:tcPr>
          <w:p w14:paraId="45567581" w14:textId="77777777" w:rsidR="00FB2E12" w:rsidRDefault="00B57EBC">
            <w:r>
              <w:rPr>
                <w:rStyle w:val="styleSubformtxtIblue700"/>
              </w:rPr>
              <w:t>Oxyura australis</w:t>
            </w:r>
          </w:p>
        </w:tc>
        <w:tc>
          <w:tcPr>
            <w:tcW w:w="1750" w:type="dxa"/>
          </w:tcPr>
          <w:p w14:paraId="20E6B3E7" w14:textId="77777777" w:rsidR="00FB2E12" w:rsidRDefault="00B57EBC">
            <w:r>
              <w:rPr>
                <w:rStyle w:val="styleSubformtxtsp"/>
              </w:rPr>
              <w:t>Blue-billed Duck</w:t>
            </w:r>
          </w:p>
        </w:tc>
        <w:tc>
          <w:tcPr>
            <w:tcW w:w="1750" w:type="dxa"/>
          </w:tcPr>
          <w:p w14:paraId="4D9056D2" w14:textId="77777777" w:rsidR="00FB2E12" w:rsidRDefault="00B57EBC">
            <w:pPr>
              <w:pStyle w:val="pstyleRadioTb"/>
            </w:pPr>
            <w:r>
              <w:rPr>
                <w:rStyle w:val="styleRad"/>
              </w:rPr>
              <w:t xml:space="preserve"> [ ] </w:t>
            </w:r>
          </w:p>
        </w:tc>
        <w:tc>
          <w:tcPr>
            <w:tcW w:w="1750" w:type="dxa"/>
          </w:tcPr>
          <w:p w14:paraId="355F8F14" w14:textId="77777777" w:rsidR="00FB2E12" w:rsidRDefault="00B57EBC">
            <w:pPr>
              <w:pStyle w:val="pstyleRadioTb"/>
            </w:pPr>
            <w:r>
              <w:rPr>
                <w:rStyle w:val="styleRad"/>
              </w:rPr>
              <w:t xml:space="preserve"> [x] </w:t>
            </w:r>
          </w:p>
        </w:tc>
        <w:tc>
          <w:tcPr>
            <w:tcW w:w="1750" w:type="dxa"/>
          </w:tcPr>
          <w:p w14:paraId="2E00D579" w14:textId="77777777" w:rsidR="00FB2E12" w:rsidRDefault="00B57EBC">
            <w:pPr>
              <w:pStyle w:val="pstyleRadioTb"/>
            </w:pPr>
            <w:r>
              <w:rPr>
                <w:rStyle w:val="styleRad"/>
              </w:rPr>
              <w:t xml:space="preserve"> [ ] </w:t>
            </w:r>
          </w:p>
        </w:tc>
        <w:tc>
          <w:tcPr>
            <w:tcW w:w="1750" w:type="dxa"/>
          </w:tcPr>
          <w:p w14:paraId="710A4950" w14:textId="77777777" w:rsidR="00FB2E12" w:rsidRDefault="00B57EBC">
            <w:pPr>
              <w:pStyle w:val="pstyleRadioTb"/>
            </w:pPr>
            <w:r>
              <w:rPr>
                <w:rStyle w:val="styleRad"/>
              </w:rPr>
              <w:t xml:space="preserve"> [ ] </w:t>
            </w:r>
          </w:p>
        </w:tc>
        <w:tc>
          <w:tcPr>
            <w:tcW w:w="1750" w:type="dxa"/>
          </w:tcPr>
          <w:p w14:paraId="32AB7168" w14:textId="77777777" w:rsidR="00FB2E12" w:rsidRDefault="00B57EBC">
            <w:pPr>
              <w:pStyle w:val="pstyleRadioTb"/>
            </w:pPr>
            <w:r>
              <w:rPr>
                <w:rStyle w:val="styleRad"/>
              </w:rPr>
              <w:t xml:space="preserve"> [ ] </w:t>
            </w:r>
          </w:p>
        </w:tc>
        <w:tc>
          <w:tcPr>
            <w:tcW w:w="1750" w:type="dxa"/>
          </w:tcPr>
          <w:p w14:paraId="762A799F" w14:textId="77777777" w:rsidR="00FB2E12" w:rsidRDefault="00B57EBC">
            <w:pPr>
              <w:pStyle w:val="pstyleRadioTb"/>
            </w:pPr>
            <w:r>
              <w:rPr>
                <w:rStyle w:val="styleRad"/>
              </w:rPr>
              <w:t xml:space="preserve"> [ ] </w:t>
            </w:r>
          </w:p>
        </w:tc>
        <w:tc>
          <w:tcPr>
            <w:tcW w:w="1750" w:type="dxa"/>
          </w:tcPr>
          <w:p w14:paraId="5688B69B" w14:textId="77777777" w:rsidR="00FB2E12" w:rsidRDefault="00B57EBC">
            <w:pPr>
              <w:pStyle w:val="pstyleRadioTb"/>
            </w:pPr>
            <w:r>
              <w:rPr>
                <w:rStyle w:val="styleRad"/>
              </w:rPr>
              <w:t xml:space="preserve"> [ ] </w:t>
            </w:r>
          </w:p>
        </w:tc>
        <w:tc>
          <w:tcPr>
            <w:tcW w:w="1750" w:type="dxa"/>
          </w:tcPr>
          <w:p w14:paraId="55D23D3C" w14:textId="77777777" w:rsidR="00FB2E12" w:rsidRDefault="00B57EBC">
            <w:pPr>
              <w:pStyle w:val="pstyleRadioTb"/>
            </w:pPr>
            <w:r>
              <w:rPr>
                <w:rStyle w:val="styleRad"/>
              </w:rPr>
              <w:t xml:space="preserve"> [ ] </w:t>
            </w:r>
          </w:p>
        </w:tc>
        <w:tc>
          <w:tcPr>
            <w:tcW w:w="1750" w:type="dxa"/>
          </w:tcPr>
          <w:p w14:paraId="7D841A55" w14:textId="77777777" w:rsidR="00FB2E12" w:rsidRDefault="00B57EBC">
            <w:r>
              <w:rPr>
                <w:rStyle w:val="styleSubformtxtsp"/>
              </w:rPr>
              <w:t xml:space="preserve"> </w:t>
            </w:r>
          </w:p>
        </w:tc>
        <w:tc>
          <w:tcPr>
            <w:tcW w:w="1750" w:type="dxa"/>
          </w:tcPr>
          <w:p w14:paraId="4FF33287" w14:textId="77777777" w:rsidR="00FB2E12" w:rsidRDefault="00FB2E12"/>
        </w:tc>
        <w:tc>
          <w:tcPr>
            <w:tcW w:w="1750" w:type="dxa"/>
          </w:tcPr>
          <w:p w14:paraId="3FE6446D" w14:textId="77777777" w:rsidR="00FB2E12" w:rsidRDefault="00B57EBC">
            <w:r>
              <w:rPr>
                <w:rStyle w:val="styleSubformtxtsp"/>
              </w:rPr>
              <w:t xml:space="preserve"> </w:t>
            </w:r>
          </w:p>
        </w:tc>
        <w:tc>
          <w:tcPr>
            <w:tcW w:w="1750" w:type="dxa"/>
          </w:tcPr>
          <w:p w14:paraId="7FDBEC33" w14:textId="77777777" w:rsidR="00FB2E12" w:rsidRDefault="00B57EBC">
            <w:r>
              <w:rPr>
                <w:rStyle w:val="styleSubformtxtsp"/>
              </w:rPr>
              <w:t xml:space="preserve">NT </w:t>
            </w:r>
          </w:p>
        </w:tc>
        <w:tc>
          <w:tcPr>
            <w:tcW w:w="1750" w:type="dxa"/>
          </w:tcPr>
          <w:p w14:paraId="3301623B" w14:textId="77777777" w:rsidR="00FB2E12" w:rsidRDefault="00B57EBC">
            <w:pPr>
              <w:pStyle w:val="pstyleRadioTb"/>
            </w:pPr>
            <w:r>
              <w:rPr>
                <w:rStyle w:val="styleRad"/>
              </w:rPr>
              <w:t xml:space="preserve"> [ ] </w:t>
            </w:r>
          </w:p>
        </w:tc>
        <w:tc>
          <w:tcPr>
            <w:tcW w:w="1750" w:type="dxa"/>
          </w:tcPr>
          <w:p w14:paraId="57223518" w14:textId="77777777" w:rsidR="00FB2E12" w:rsidRDefault="00B57EBC">
            <w:pPr>
              <w:pStyle w:val="pstyleRadioTb"/>
            </w:pPr>
            <w:r>
              <w:rPr>
                <w:rStyle w:val="styleRad"/>
              </w:rPr>
              <w:t xml:space="preserve"> [ ] </w:t>
            </w:r>
          </w:p>
        </w:tc>
        <w:tc>
          <w:tcPr>
            <w:tcW w:w="1750" w:type="dxa"/>
          </w:tcPr>
          <w:p w14:paraId="565BB462" w14:textId="77777777" w:rsidR="00FB2E12" w:rsidRDefault="00FB2E12"/>
        </w:tc>
        <w:tc>
          <w:tcPr>
            <w:tcW w:w="1750" w:type="dxa"/>
          </w:tcPr>
          <w:p w14:paraId="1723E534" w14:textId="77777777" w:rsidR="00FB2E12" w:rsidRDefault="00B57EBC">
            <w:r>
              <w:rPr>
                <w:rStyle w:val="styleSubformtxtsp"/>
              </w:rPr>
              <w:t>Regularly breeds within the site</w:t>
            </w:r>
          </w:p>
        </w:tc>
      </w:tr>
      <w:tr w:rsidR="00FB2E12" w14:paraId="4C7D12D2" w14:textId="77777777" w:rsidTr="00FB2E12">
        <w:trPr>
          <w:trHeight w:val="100"/>
        </w:trPr>
        <w:tc>
          <w:tcPr>
            <w:tcW w:w="1750" w:type="dxa"/>
          </w:tcPr>
          <w:p w14:paraId="0163E7A1" w14:textId="77777777" w:rsidR="00FB2E12" w:rsidRDefault="00B57EBC">
            <w:r>
              <w:rPr>
                <w:rStyle w:val="styleSubformtxtUP"/>
              </w:rPr>
              <w:t>Chordata/Aves</w:t>
            </w:r>
          </w:p>
        </w:tc>
        <w:tc>
          <w:tcPr>
            <w:tcW w:w="1750" w:type="dxa"/>
          </w:tcPr>
          <w:p w14:paraId="70B9B080" w14:textId="77777777" w:rsidR="00FB2E12" w:rsidRDefault="00B57EBC">
            <w:r>
              <w:rPr>
                <w:rStyle w:val="styleSubformtxtIblue700"/>
              </w:rPr>
              <w:t>Porphyrio porphyrio</w:t>
            </w:r>
          </w:p>
        </w:tc>
        <w:tc>
          <w:tcPr>
            <w:tcW w:w="1750" w:type="dxa"/>
          </w:tcPr>
          <w:p w14:paraId="1EB5145E" w14:textId="77777777" w:rsidR="00FB2E12" w:rsidRDefault="00B57EBC">
            <w:r>
              <w:rPr>
                <w:rStyle w:val="styleSubformtxtsp"/>
              </w:rPr>
              <w:t>Purple Swamphen</w:t>
            </w:r>
          </w:p>
        </w:tc>
        <w:tc>
          <w:tcPr>
            <w:tcW w:w="1750" w:type="dxa"/>
          </w:tcPr>
          <w:p w14:paraId="23DB0E86" w14:textId="77777777" w:rsidR="00FB2E12" w:rsidRDefault="00B57EBC">
            <w:pPr>
              <w:pStyle w:val="pstyleRadioTb"/>
            </w:pPr>
            <w:r>
              <w:rPr>
                <w:rStyle w:val="styleRad"/>
              </w:rPr>
              <w:t xml:space="preserve"> [ ] </w:t>
            </w:r>
          </w:p>
        </w:tc>
        <w:tc>
          <w:tcPr>
            <w:tcW w:w="1750" w:type="dxa"/>
          </w:tcPr>
          <w:p w14:paraId="25C9033F" w14:textId="77777777" w:rsidR="00FB2E12" w:rsidRDefault="00B57EBC">
            <w:pPr>
              <w:pStyle w:val="pstyleRadioTb"/>
            </w:pPr>
            <w:r>
              <w:rPr>
                <w:rStyle w:val="styleRad"/>
              </w:rPr>
              <w:t xml:space="preserve"> [x] </w:t>
            </w:r>
          </w:p>
        </w:tc>
        <w:tc>
          <w:tcPr>
            <w:tcW w:w="1750" w:type="dxa"/>
          </w:tcPr>
          <w:p w14:paraId="2B8E5630" w14:textId="77777777" w:rsidR="00FB2E12" w:rsidRDefault="00B57EBC">
            <w:pPr>
              <w:pStyle w:val="pstyleRadioTb"/>
            </w:pPr>
            <w:r>
              <w:rPr>
                <w:rStyle w:val="styleRad"/>
              </w:rPr>
              <w:t xml:space="preserve"> [ ] </w:t>
            </w:r>
          </w:p>
        </w:tc>
        <w:tc>
          <w:tcPr>
            <w:tcW w:w="1750" w:type="dxa"/>
          </w:tcPr>
          <w:p w14:paraId="0E8D4229" w14:textId="77777777" w:rsidR="00FB2E12" w:rsidRDefault="00B57EBC">
            <w:pPr>
              <w:pStyle w:val="pstyleRadioTb"/>
            </w:pPr>
            <w:r>
              <w:rPr>
                <w:rStyle w:val="styleRad"/>
              </w:rPr>
              <w:t xml:space="preserve"> [ ] </w:t>
            </w:r>
          </w:p>
        </w:tc>
        <w:tc>
          <w:tcPr>
            <w:tcW w:w="1750" w:type="dxa"/>
          </w:tcPr>
          <w:p w14:paraId="5C2FE6C0" w14:textId="77777777" w:rsidR="00FB2E12" w:rsidRDefault="00B57EBC">
            <w:pPr>
              <w:pStyle w:val="pstyleRadioTb"/>
            </w:pPr>
            <w:r>
              <w:rPr>
                <w:rStyle w:val="styleRad"/>
              </w:rPr>
              <w:t xml:space="preserve"> [ ] </w:t>
            </w:r>
          </w:p>
        </w:tc>
        <w:tc>
          <w:tcPr>
            <w:tcW w:w="1750" w:type="dxa"/>
          </w:tcPr>
          <w:p w14:paraId="34B43502" w14:textId="77777777" w:rsidR="00FB2E12" w:rsidRDefault="00B57EBC">
            <w:pPr>
              <w:pStyle w:val="pstyleRadioTb"/>
            </w:pPr>
            <w:r>
              <w:rPr>
                <w:rStyle w:val="styleRad"/>
              </w:rPr>
              <w:t xml:space="preserve"> [ ] </w:t>
            </w:r>
          </w:p>
        </w:tc>
        <w:tc>
          <w:tcPr>
            <w:tcW w:w="1750" w:type="dxa"/>
          </w:tcPr>
          <w:p w14:paraId="00625EBA" w14:textId="77777777" w:rsidR="00FB2E12" w:rsidRDefault="00B57EBC">
            <w:pPr>
              <w:pStyle w:val="pstyleRadioTb"/>
            </w:pPr>
            <w:r>
              <w:rPr>
                <w:rStyle w:val="styleRad"/>
              </w:rPr>
              <w:t xml:space="preserve"> [ ] </w:t>
            </w:r>
          </w:p>
        </w:tc>
        <w:tc>
          <w:tcPr>
            <w:tcW w:w="1750" w:type="dxa"/>
          </w:tcPr>
          <w:p w14:paraId="58D8C69B" w14:textId="77777777" w:rsidR="00FB2E12" w:rsidRDefault="00B57EBC">
            <w:pPr>
              <w:pStyle w:val="pstyleRadioTb"/>
            </w:pPr>
            <w:r>
              <w:rPr>
                <w:rStyle w:val="styleRad"/>
              </w:rPr>
              <w:t xml:space="preserve"> [ ] </w:t>
            </w:r>
          </w:p>
        </w:tc>
        <w:tc>
          <w:tcPr>
            <w:tcW w:w="1750" w:type="dxa"/>
          </w:tcPr>
          <w:p w14:paraId="0F481BA1" w14:textId="77777777" w:rsidR="00FB2E12" w:rsidRDefault="00B57EBC">
            <w:r>
              <w:rPr>
                <w:rStyle w:val="styleSubformtxtsp"/>
              </w:rPr>
              <w:t xml:space="preserve"> </w:t>
            </w:r>
          </w:p>
        </w:tc>
        <w:tc>
          <w:tcPr>
            <w:tcW w:w="1750" w:type="dxa"/>
          </w:tcPr>
          <w:p w14:paraId="5C589FE4" w14:textId="77777777" w:rsidR="00FB2E12" w:rsidRDefault="00FB2E12"/>
        </w:tc>
        <w:tc>
          <w:tcPr>
            <w:tcW w:w="1750" w:type="dxa"/>
          </w:tcPr>
          <w:p w14:paraId="4EFAD4B4" w14:textId="77777777" w:rsidR="00FB2E12" w:rsidRDefault="00B57EBC">
            <w:r>
              <w:rPr>
                <w:rStyle w:val="styleSubformtxtsp"/>
              </w:rPr>
              <w:t xml:space="preserve"> </w:t>
            </w:r>
          </w:p>
        </w:tc>
        <w:tc>
          <w:tcPr>
            <w:tcW w:w="1750" w:type="dxa"/>
          </w:tcPr>
          <w:p w14:paraId="07BEE64B" w14:textId="77777777" w:rsidR="00FB2E12" w:rsidRDefault="00B57EBC">
            <w:r>
              <w:rPr>
                <w:rStyle w:val="styleSubformtxtsp"/>
              </w:rPr>
              <w:t xml:space="preserve">LC </w:t>
            </w:r>
          </w:p>
        </w:tc>
        <w:tc>
          <w:tcPr>
            <w:tcW w:w="1750" w:type="dxa"/>
          </w:tcPr>
          <w:p w14:paraId="41958A1C" w14:textId="77777777" w:rsidR="00FB2E12" w:rsidRDefault="00B57EBC">
            <w:pPr>
              <w:pStyle w:val="pstyleRadioTb"/>
            </w:pPr>
            <w:r>
              <w:rPr>
                <w:rStyle w:val="styleRad"/>
              </w:rPr>
              <w:t xml:space="preserve"> [ ] </w:t>
            </w:r>
          </w:p>
        </w:tc>
        <w:tc>
          <w:tcPr>
            <w:tcW w:w="1750" w:type="dxa"/>
          </w:tcPr>
          <w:p w14:paraId="20E03D39" w14:textId="77777777" w:rsidR="00FB2E12" w:rsidRDefault="00B57EBC">
            <w:pPr>
              <w:pStyle w:val="pstyleRadioTb"/>
            </w:pPr>
            <w:r>
              <w:rPr>
                <w:rStyle w:val="styleRad"/>
              </w:rPr>
              <w:t xml:space="preserve"> [ ] </w:t>
            </w:r>
          </w:p>
        </w:tc>
        <w:tc>
          <w:tcPr>
            <w:tcW w:w="1750" w:type="dxa"/>
          </w:tcPr>
          <w:p w14:paraId="55998082" w14:textId="77777777" w:rsidR="00FB2E12" w:rsidRDefault="00FB2E12"/>
        </w:tc>
        <w:tc>
          <w:tcPr>
            <w:tcW w:w="1750" w:type="dxa"/>
          </w:tcPr>
          <w:p w14:paraId="7CE3DC08" w14:textId="77777777" w:rsidR="00FB2E12" w:rsidRDefault="00B57EBC">
            <w:r>
              <w:rPr>
                <w:rStyle w:val="styleSubformtxtsp"/>
              </w:rPr>
              <w:t>Regularly breeds within the site</w:t>
            </w:r>
          </w:p>
        </w:tc>
      </w:tr>
      <w:tr w:rsidR="00FB2E12" w14:paraId="4F29BF35" w14:textId="77777777" w:rsidTr="00FB2E12">
        <w:trPr>
          <w:trHeight w:val="100"/>
        </w:trPr>
        <w:tc>
          <w:tcPr>
            <w:tcW w:w="1750" w:type="dxa"/>
          </w:tcPr>
          <w:p w14:paraId="7547DC20" w14:textId="77777777" w:rsidR="00FB2E12" w:rsidRDefault="00B57EBC">
            <w:r>
              <w:rPr>
                <w:rStyle w:val="styleSubformtxtUP"/>
              </w:rPr>
              <w:t>Chordata/Aves</w:t>
            </w:r>
          </w:p>
        </w:tc>
        <w:tc>
          <w:tcPr>
            <w:tcW w:w="1750" w:type="dxa"/>
          </w:tcPr>
          <w:p w14:paraId="60D4AFA9" w14:textId="77777777" w:rsidR="00FB2E12" w:rsidRDefault="00B57EBC">
            <w:r>
              <w:rPr>
                <w:rStyle w:val="styleSubformtxtIblue700"/>
              </w:rPr>
              <w:t>Tringa glareola</w:t>
            </w:r>
          </w:p>
        </w:tc>
        <w:tc>
          <w:tcPr>
            <w:tcW w:w="1750" w:type="dxa"/>
          </w:tcPr>
          <w:p w14:paraId="5A63BFEF" w14:textId="77777777" w:rsidR="00FB2E12" w:rsidRDefault="00B57EBC">
            <w:r>
              <w:rPr>
                <w:rStyle w:val="styleSubformtxtsp"/>
              </w:rPr>
              <w:t>Wood Sandpiper</w:t>
            </w:r>
          </w:p>
        </w:tc>
        <w:tc>
          <w:tcPr>
            <w:tcW w:w="1750" w:type="dxa"/>
          </w:tcPr>
          <w:p w14:paraId="3FC70FFD" w14:textId="77777777" w:rsidR="00FB2E12" w:rsidRDefault="00B57EBC">
            <w:pPr>
              <w:pStyle w:val="pstyleRadioTb"/>
            </w:pPr>
            <w:r>
              <w:rPr>
                <w:rStyle w:val="styleRad"/>
              </w:rPr>
              <w:t xml:space="preserve"> [ ] </w:t>
            </w:r>
          </w:p>
        </w:tc>
        <w:tc>
          <w:tcPr>
            <w:tcW w:w="1750" w:type="dxa"/>
          </w:tcPr>
          <w:p w14:paraId="52BD206B" w14:textId="77777777" w:rsidR="00FB2E12" w:rsidRDefault="00B57EBC">
            <w:pPr>
              <w:pStyle w:val="pstyleRadioTb"/>
            </w:pPr>
            <w:r>
              <w:rPr>
                <w:rStyle w:val="styleRad"/>
              </w:rPr>
              <w:t xml:space="preserve"> [x] </w:t>
            </w:r>
          </w:p>
        </w:tc>
        <w:tc>
          <w:tcPr>
            <w:tcW w:w="1750" w:type="dxa"/>
          </w:tcPr>
          <w:p w14:paraId="3C919BF6" w14:textId="77777777" w:rsidR="00FB2E12" w:rsidRDefault="00B57EBC">
            <w:pPr>
              <w:pStyle w:val="pstyleRadioTb"/>
            </w:pPr>
            <w:r>
              <w:rPr>
                <w:rStyle w:val="styleRad"/>
              </w:rPr>
              <w:t xml:space="preserve"> [ ] </w:t>
            </w:r>
          </w:p>
        </w:tc>
        <w:tc>
          <w:tcPr>
            <w:tcW w:w="1750" w:type="dxa"/>
          </w:tcPr>
          <w:p w14:paraId="39190635" w14:textId="77777777" w:rsidR="00FB2E12" w:rsidRDefault="00B57EBC">
            <w:pPr>
              <w:pStyle w:val="pstyleRadioTb"/>
            </w:pPr>
            <w:r>
              <w:rPr>
                <w:rStyle w:val="styleRad"/>
              </w:rPr>
              <w:t xml:space="preserve"> [ ] </w:t>
            </w:r>
          </w:p>
        </w:tc>
        <w:tc>
          <w:tcPr>
            <w:tcW w:w="1750" w:type="dxa"/>
          </w:tcPr>
          <w:p w14:paraId="100FF0EE" w14:textId="77777777" w:rsidR="00FB2E12" w:rsidRDefault="00B57EBC">
            <w:pPr>
              <w:pStyle w:val="pstyleRadioTb"/>
            </w:pPr>
            <w:r>
              <w:rPr>
                <w:rStyle w:val="styleRad"/>
              </w:rPr>
              <w:t xml:space="preserve"> [ ] </w:t>
            </w:r>
          </w:p>
        </w:tc>
        <w:tc>
          <w:tcPr>
            <w:tcW w:w="1750" w:type="dxa"/>
          </w:tcPr>
          <w:p w14:paraId="4E9A8D7D" w14:textId="77777777" w:rsidR="00FB2E12" w:rsidRDefault="00B57EBC">
            <w:pPr>
              <w:pStyle w:val="pstyleRadioTb"/>
            </w:pPr>
            <w:r>
              <w:rPr>
                <w:rStyle w:val="styleRad"/>
              </w:rPr>
              <w:t xml:space="preserve"> [ ] </w:t>
            </w:r>
          </w:p>
        </w:tc>
        <w:tc>
          <w:tcPr>
            <w:tcW w:w="1750" w:type="dxa"/>
          </w:tcPr>
          <w:p w14:paraId="1A32C2A3" w14:textId="77777777" w:rsidR="00FB2E12" w:rsidRDefault="00B57EBC">
            <w:pPr>
              <w:pStyle w:val="pstyleRadioTb"/>
            </w:pPr>
            <w:r>
              <w:rPr>
                <w:rStyle w:val="styleRad"/>
              </w:rPr>
              <w:t xml:space="preserve"> [ ] </w:t>
            </w:r>
          </w:p>
        </w:tc>
        <w:tc>
          <w:tcPr>
            <w:tcW w:w="1750" w:type="dxa"/>
          </w:tcPr>
          <w:p w14:paraId="2861B2F8" w14:textId="77777777" w:rsidR="00FB2E12" w:rsidRDefault="00B57EBC">
            <w:pPr>
              <w:pStyle w:val="pstyleRadioTb"/>
            </w:pPr>
            <w:r>
              <w:rPr>
                <w:rStyle w:val="styleRad"/>
              </w:rPr>
              <w:t xml:space="preserve"> [ ] </w:t>
            </w:r>
          </w:p>
        </w:tc>
        <w:tc>
          <w:tcPr>
            <w:tcW w:w="1750" w:type="dxa"/>
          </w:tcPr>
          <w:p w14:paraId="471BA012" w14:textId="77777777" w:rsidR="00FB2E12" w:rsidRDefault="00B57EBC">
            <w:r>
              <w:rPr>
                <w:rStyle w:val="styleSubformtxtsp"/>
              </w:rPr>
              <w:t xml:space="preserve"> </w:t>
            </w:r>
          </w:p>
        </w:tc>
        <w:tc>
          <w:tcPr>
            <w:tcW w:w="1750" w:type="dxa"/>
          </w:tcPr>
          <w:p w14:paraId="09D8B36D" w14:textId="77777777" w:rsidR="00FB2E12" w:rsidRDefault="00FB2E12"/>
        </w:tc>
        <w:tc>
          <w:tcPr>
            <w:tcW w:w="1750" w:type="dxa"/>
          </w:tcPr>
          <w:p w14:paraId="59680AC1" w14:textId="77777777" w:rsidR="00FB2E12" w:rsidRDefault="00B57EBC">
            <w:r>
              <w:rPr>
                <w:rStyle w:val="styleSubformtxtsp"/>
              </w:rPr>
              <w:t xml:space="preserve"> </w:t>
            </w:r>
          </w:p>
        </w:tc>
        <w:tc>
          <w:tcPr>
            <w:tcW w:w="1750" w:type="dxa"/>
          </w:tcPr>
          <w:p w14:paraId="077163C3" w14:textId="77777777" w:rsidR="00FB2E12" w:rsidRDefault="00B57EBC">
            <w:r>
              <w:rPr>
                <w:rStyle w:val="styleSubformtxtsp"/>
              </w:rPr>
              <w:t xml:space="preserve">LC </w:t>
            </w:r>
          </w:p>
        </w:tc>
        <w:tc>
          <w:tcPr>
            <w:tcW w:w="1750" w:type="dxa"/>
          </w:tcPr>
          <w:p w14:paraId="240CD48F" w14:textId="77777777" w:rsidR="00FB2E12" w:rsidRDefault="00B57EBC">
            <w:pPr>
              <w:pStyle w:val="pstyleRadioTb"/>
            </w:pPr>
            <w:r>
              <w:rPr>
                <w:rStyle w:val="styleRad"/>
              </w:rPr>
              <w:t xml:space="preserve"> [ ] </w:t>
            </w:r>
          </w:p>
        </w:tc>
        <w:tc>
          <w:tcPr>
            <w:tcW w:w="1750" w:type="dxa"/>
          </w:tcPr>
          <w:p w14:paraId="1B432594" w14:textId="77777777" w:rsidR="00FB2E12" w:rsidRDefault="00B57EBC">
            <w:pPr>
              <w:pStyle w:val="pstyleRadioTb"/>
            </w:pPr>
            <w:r>
              <w:rPr>
                <w:rStyle w:val="styleRad"/>
              </w:rPr>
              <w:t xml:space="preserve"> [ ] </w:t>
            </w:r>
          </w:p>
        </w:tc>
        <w:tc>
          <w:tcPr>
            <w:tcW w:w="1750" w:type="dxa"/>
          </w:tcPr>
          <w:p w14:paraId="7A055802" w14:textId="77777777" w:rsidR="00FB2E12" w:rsidRDefault="00FB2E12"/>
        </w:tc>
        <w:tc>
          <w:tcPr>
            <w:tcW w:w="1750" w:type="dxa"/>
          </w:tcPr>
          <w:p w14:paraId="3A0E3C3D" w14:textId="77777777" w:rsidR="00FB2E12" w:rsidRDefault="00B57EBC">
            <w:r>
              <w:rPr>
                <w:rStyle w:val="styleSubformtxtsp"/>
              </w:rPr>
              <w:t xml:space="preserve">Non-breeding foraging habitat for </w:t>
            </w:r>
            <w:r>
              <w:rPr>
                <w:rStyle w:val="styleSubformtxtsp"/>
              </w:rPr>
              <w:lastRenderedPageBreak/>
              <w:t>international migratory species</w:t>
            </w:r>
          </w:p>
        </w:tc>
      </w:tr>
      <w:tr w:rsidR="00FB2E12" w14:paraId="1F2685AC" w14:textId="77777777" w:rsidTr="00FB2E12">
        <w:trPr>
          <w:trHeight w:val="100"/>
        </w:trPr>
        <w:tc>
          <w:tcPr>
            <w:tcW w:w="1750" w:type="dxa"/>
          </w:tcPr>
          <w:p w14:paraId="0F99464C" w14:textId="77777777" w:rsidR="00FB2E12" w:rsidRDefault="00B57EBC">
            <w:r>
              <w:rPr>
                <w:rStyle w:val="styleSubformtxtUP"/>
              </w:rPr>
              <w:lastRenderedPageBreak/>
              <w:t>Chordata/Aves</w:t>
            </w:r>
          </w:p>
        </w:tc>
        <w:tc>
          <w:tcPr>
            <w:tcW w:w="1750" w:type="dxa"/>
          </w:tcPr>
          <w:p w14:paraId="062A969F" w14:textId="77777777" w:rsidR="00FB2E12" w:rsidRDefault="00B57EBC">
            <w:r>
              <w:rPr>
                <w:rStyle w:val="styleSubformtxtIblue700"/>
              </w:rPr>
              <w:t>Tringa nebularia</w:t>
            </w:r>
          </w:p>
        </w:tc>
        <w:tc>
          <w:tcPr>
            <w:tcW w:w="1750" w:type="dxa"/>
          </w:tcPr>
          <w:p w14:paraId="2AE11067" w14:textId="77777777" w:rsidR="00FB2E12" w:rsidRDefault="00B57EBC">
            <w:r>
              <w:rPr>
                <w:rStyle w:val="styleSubformtxtsp"/>
              </w:rPr>
              <w:t>Common Greenshank</w:t>
            </w:r>
          </w:p>
        </w:tc>
        <w:tc>
          <w:tcPr>
            <w:tcW w:w="1750" w:type="dxa"/>
          </w:tcPr>
          <w:p w14:paraId="173F1391" w14:textId="77777777" w:rsidR="00FB2E12" w:rsidRDefault="00B57EBC">
            <w:pPr>
              <w:pStyle w:val="pstyleRadioTb"/>
            </w:pPr>
            <w:r>
              <w:rPr>
                <w:rStyle w:val="styleRad"/>
              </w:rPr>
              <w:t xml:space="preserve"> [ ] </w:t>
            </w:r>
          </w:p>
        </w:tc>
        <w:tc>
          <w:tcPr>
            <w:tcW w:w="1750" w:type="dxa"/>
          </w:tcPr>
          <w:p w14:paraId="69DE547A" w14:textId="77777777" w:rsidR="00FB2E12" w:rsidRDefault="00B57EBC">
            <w:pPr>
              <w:pStyle w:val="pstyleRadioTb"/>
            </w:pPr>
            <w:r>
              <w:rPr>
                <w:rStyle w:val="styleRad"/>
              </w:rPr>
              <w:t xml:space="preserve"> [x] </w:t>
            </w:r>
          </w:p>
        </w:tc>
        <w:tc>
          <w:tcPr>
            <w:tcW w:w="1750" w:type="dxa"/>
          </w:tcPr>
          <w:p w14:paraId="115BAC02" w14:textId="77777777" w:rsidR="00FB2E12" w:rsidRDefault="00B57EBC">
            <w:pPr>
              <w:pStyle w:val="pstyleRadioTb"/>
            </w:pPr>
            <w:r>
              <w:rPr>
                <w:rStyle w:val="styleRad"/>
              </w:rPr>
              <w:t xml:space="preserve"> [ ] </w:t>
            </w:r>
          </w:p>
        </w:tc>
        <w:tc>
          <w:tcPr>
            <w:tcW w:w="1750" w:type="dxa"/>
          </w:tcPr>
          <w:p w14:paraId="04E27A7C" w14:textId="77777777" w:rsidR="00FB2E12" w:rsidRDefault="00B57EBC">
            <w:pPr>
              <w:pStyle w:val="pstyleRadioTb"/>
            </w:pPr>
            <w:r>
              <w:rPr>
                <w:rStyle w:val="styleRad"/>
              </w:rPr>
              <w:t xml:space="preserve"> [ ] </w:t>
            </w:r>
          </w:p>
        </w:tc>
        <w:tc>
          <w:tcPr>
            <w:tcW w:w="1750" w:type="dxa"/>
          </w:tcPr>
          <w:p w14:paraId="7F818B89" w14:textId="77777777" w:rsidR="00FB2E12" w:rsidRDefault="00B57EBC">
            <w:pPr>
              <w:pStyle w:val="pstyleRadioTb"/>
            </w:pPr>
            <w:r>
              <w:rPr>
                <w:rStyle w:val="styleRad"/>
              </w:rPr>
              <w:t xml:space="preserve"> [ ] </w:t>
            </w:r>
          </w:p>
        </w:tc>
        <w:tc>
          <w:tcPr>
            <w:tcW w:w="1750" w:type="dxa"/>
          </w:tcPr>
          <w:p w14:paraId="27D2F238" w14:textId="77777777" w:rsidR="00FB2E12" w:rsidRDefault="00B57EBC">
            <w:pPr>
              <w:pStyle w:val="pstyleRadioTb"/>
            </w:pPr>
            <w:r>
              <w:rPr>
                <w:rStyle w:val="styleRad"/>
              </w:rPr>
              <w:t xml:space="preserve"> [ ] </w:t>
            </w:r>
          </w:p>
        </w:tc>
        <w:tc>
          <w:tcPr>
            <w:tcW w:w="1750" w:type="dxa"/>
          </w:tcPr>
          <w:p w14:paraId="62A3141A" w14:textId="77777777" w:rsidR="00FB2E12" w:rsidRDefault="00B57EBC">
            <w:pPr>
              <w:pStyle w:val="pstyleRadioTb"/>
            </w:pPr>
            <w:r>
              <w:rPr>
                <w:rStyle w:val="styleRad"/>
              </w:rPr>
              <w:t xml:space="preserve"> [ ] </w:t>
            </w:r>
          </w:p>
        </w:tc>
        <w:tc>
          <w:tcPr>
            <w:tcW w:w="1750" w:type="dxa"/>
          </w:tcPr>
          <w:p w14:paraId="25470768" w14:textId="77777777" w:rsidR="00FB2E12" w:rsidRDefault="00B57EBC">
            <w:pPr>
              <w:pStyle w:val="pstyleRadioTb"/>
            </w:pPr>
            <w:r>
              <w:rPr>
                <w:rStyle w:val="styleRad"/>
              </w:rPr>
              <w:t xml:space="preserve"> [ ] </w:t>
            </w:r>
          </w:p>
        </w:tc>
        <w:tc>
          <w:tcPr>
            <w:tcW w:w="1750" w:type="dxa"/>
          </w:tcPr>
          <w:p w14:paraId="30F3F214" w14:textId="77777777" w:rsidR="00FB2E12" w:rsidRDefault="00B57EBC">
            <w:r>
              <w:rPr>
                <w:rStyle w:val="styleSubformtxtsp"/>
              </w:rPr>
              <w:t xml:space="preserve"> </w:t>
            </w:r>
          </w:p>
        </w:tc>
        <w:tc>
          <w:tcPr>
            <w:tcW w:w="1750" w:type="dxa"/>
          </w:tcPr>
          <w:p w14:paraId="199AC62E" w14:textId="77777777" w:rsidR="00FB2E12" w:rsidRDefault="00FB2E12"/>
        </w:tc>
        <w:tc>
          <w:tcPr>
            <w:tcW w:w="1750" w:type="dxa"/>
          </w:tcPr>
          <w:p w14:paraId="61B18F2D" w14:textId="77777777" w:rsidR="00FB2E12" w:rsidRDefault="00B57EBC">
            <w:r>
              <w:rPr>
                <w:rStyle w:val="styleSubformtxtsp"/>
              </w:rPr>
              <w:t xml:space="preserve"> </w:t>
            </w:r>
          </w:p>
        </w:tc>
        <w:tc>
          <w:tcPr>
            <w:tcW w:w="1750" w:type="dxa"/>
          </w:tcPr>
          <w:p w14:paraId="73CEA196" w14:textId="77777777" w:rsidR="00FB2E12" w:rsidRDefault="00B57EBC">
            <w:r>
              <w:rPr>
                <w:rStyle w:val="styleSubformtxtsp"/>
              </w:rPr>
              <w:t xml:space="preserve">LC </w:t>
            </w:r>
          </w:p>
        </w:tc>
        <w:tc>
          <w:tcPr>
            <w:tcW w:w="1750" w:type="dxa"/>
          </w:tcPr>
          <w:p w14:paraId="5919FB71" w14:textId="77777777" w:rsidR="00FB2E12" w:rsidRDefault="00B57EBC">
            <w:pPr>
              <w:pStyle w:val="pstyleRadioTb"/>
            </w:pPr>
            <w:r>
              <w:rPr>
                <w:rStyle w:val="styleRad"/>
              </w:rPr>
              <w:t xml:space="preserve"> [ ] </w:t>
            </w:r>
          </w:p>
        </w:tc>
        <w:tc>
          <w:tcPr>
            <w:tcW w:w="1750" w:type="dxa"/>
          </w:tcPr>
          <w:p w14:paraId="54CFF2F2" w14:textId="77777777" w:rsidR="00FB2E12" w:rsidRDefault="00B57EBC">
            <w:pPr>
              <w:pStyle w:val="pstyleRadioTb"/>
            </w:pPr>
            <w:r>
              <w:rPr>
                <w:rStyle w:val="styleRad"/>
              </w:rPr>
              <w:t xml:space="preserve"> [ ] </w:t>
            </w:r>
          </w:p>
        </w:tc>
        <w:tc>
          <w:tcPr>
            <w:tcW w:w="1750" w:type="dxa"/>
          </w:tcPr>
          <w:p w14:paraId="48A80009" w14:textId="77777777" w:rsidR="00FB2E12" w:rsidRDefault="00FB2E12"/>
        </w:tc>
        <w:tc>
          <w:tcPr>
            <w:tcW w:w="1750" w:type="dxa"/>
          </w:tcPr>
          <w:p w14:paraId="7016361A" w14:textId="77777777" w:rsidR="00FB2E12" w:rsidRDefault="00B57EBC">
            <w:r>
              <w:rPr>
                <w:rStyle w:val="styleSubformtxtsp"/>
              </w:rPr>
              <w:t>Non-breeding foraging habitat for international migratory species</w:t>
            </w:r>
          </w:p>
        </w:tc>
      </w:tr>
      <w:tr w:rsidR="00FB2E12" w14:paraId="1214245A" w14:textId="77777777" w:rsidTr="00FB2E12">
        <w:trPr>
          <w:trHeight w:val="100"/>
        </w:trPr>
        <w:tc>
          <w:tcPr>
            <w:tcW w:w="1750" w:type="dxa"/>
          </w:tcPr>
          <w:p w14:paraId="23E2E5A3" w14:textId="77777777" w:rsidR="00FB2E12" w:rsidRDefault="00B57EBC">
            <w:r>
              <w:rPr>
                <w:rStyle w:val="styleSubformtxtUP"/>
              </w:rPr>
              <w:t>Chordata/Aves</w:t>
            </w:r>
          </w:p>
        </w:tc>
        <w:tc>
          <w:tcPr>
            <w:tcW w:w="1750" w:type="dxa"/>
          </w:tcPr>
          <w:p w14:paraId="52906300" w14:textId="77777777" w:rsidR="00FB2E12" w:rsidRDefault="00B57EBC">
            <w:r>
              <w:rPr>
                <w:rStyle w:val="styleSubformtxtIblue700"/>
              </w:rPr>
              <w:t>Tringa stagnatilis</w:t>
            </w:r>
          </w:p>
        </w:tc>
        <w:tc>
          <w:tcPr>
            <w:tcW w:w="1750" w:type="dxa"/>
          </w:tcPr>
          <w:p w14:paraId="0832C71A" w14:textId="77777777" w:rsidR="00FB2E12" w:rsidRDefault="00B57EBC">
            <w:r>
              <w:rPr>
                <w:rStyle w:val="styleSubformtxtsp"/>
              </w:rPr>
              <w:t>Marsh Sandpiper</w:t>
            </w:r>
          </w:p>
        </w:tc>
        <w:tc>
          <w:tcPr>
            <w:tcW w:w="1750" w:type="dxa"/>
          </w:tcPr>
          <w:p w14:paraId="1F0CEA98" w14:textId="77777777" w:rsidR="00FB2E12" w:rsidRDefault="00B57EBC">
            <w:pPr>
              <w:pStyle w:val="pstyleRadioTb"/>
            </w:pPr>
            <w:r>
              <w:rPr>
                <w:rStyle w:val="styleRad"/>
              </w:rPr>
              <w:t xml:space="preserve"> [ ] </w:t>
            </w:r>
          </w:p>
        </w:tc>
        <w:tc>
          <w:tcPr>
            <w:tcW w:w="1750" w:type="dxa"/>
          </w:tcPr>
          <w:p w14:paraId="4D907AE5" w14:textId="77777777" w:rsidR="00FB2E12" w:rsidRDefault="00B57EBC">
            <w:pPr>
              <w:pStyle w:val="pstyleRadioTb"/>
            </w:pPr>
            <w:r>
              <w:rPr>
                <w:rStyle w:val="styleRad"/>
              </w:rPr>
              <w:t xml:space="preserve"> [x] </w:t>
            </w:r>
          </w:p>
        </w:tc>
        <w:tc>
          <w:tcPr>
            <w:tcW w:w="1750" w:type="dxa"/>
          </w:tcPr>
          <w:p w14:paraId="3AC78D71" w14:textId="77777777" w:rsidR="00FB2E12" w:rsidRDefault="00B57EBC">
            <w:pPr>
              <w:pStyle w:val="pstyleRadioTb"/>
            </w:pPr>
            <w:r>
              <w:rPr>
                <w:rStyle w:val="styleRad"/>
              </w:rPr>
              <w:t xml:space="preserve"> [ ] </w:t>
            </w:r>
          </w:p>
        </w:tc>
        <w:tc>
          <w:tcPr>
            <w:tcW w:w="1750" w:type="dxa"/>
          </w:tcPr>
          <w:p w14:paraId="1489F142" w14:textId="77777777" w:rsidR="00FB2E12" w:rsidRDefault="00B57EBC">
            <w:pPr>
              <w:pStyle w:val="pstyleRadioTb"/>
            </w:pPr>
            <w:r>
              <w:rPr>
                <w:rStyle w:val="styleRad"/>
              </w:rPr>
              <w:t xml:space="preserve"> [ ] </w:t>
            </w:r>
          </w:p>
        </w:tc>
        <w:tc>
          <w:tcPr>
            <w:tcW w:w="1750" w:type="dxa"/>
          </w:tcPr>
          <w:p w14:paraId="0AF93637" w14:textId="77777777" w:rsidR="00FB2E12" w:rsidRDefault="00B57EBC">
            <w:pPr>
              <w:pStyle w:val="pstyleRadioTb"/>
            </w:pPr>
            <w:r>
              <w:rPr>
                <w:rStyle w:val="styleRad"/>
              </w:rPr>
              <w:t xml:space="preserve"> [ ] </w:t>
            </w:r>
          </w:p>
        </w:tc>
        <w:tc>
          <w:tcPr>
            <w:tcW w:w="1750" w:type="dxa"/>
          </w:tcPr>
          <w:p w14:paraId="15A1892A" w14:textId="77777777" w:rsidR="00FB2E12" w:rsidRDefault="00B57EBC">
            <w:pPr>
              <w:pStyle w:val="pstyleRadioTb"/>
            </w:pPr>
            <w:r>
              <w:rPr>
                <w:rStyle w:val="styleRad"/>
              </w:rPr>
              <w:t xml:space="preserve"> [ ] </w:t>
            </w:r>
          </w:p>
        </w:tc>
        <w:tc>
          <w:tcPr>
            <w:tcW w:w="1750" w:type="dxa"/>
          </w:tcPr>
          <w:p w14:paraId="7117D809" w14:textId="77777777" w:rsidR="00FB2E12" w:rsidRDefault="00B57EBC">
            <w:pPr>
              <w:pStyle w:val="pstyleRadioTb"/>
            </w:pPr>
            <w:r>
              <w:rPr>
                <w:rStyle w:val="styleRad"/>
              </w:rPr>
              <w:t xml:space="preserve"> [ ] </w:t>
            </w:r>
          </w:p>
        </w:tc>
        <w:tc>
          <w:tcPr>
            <w:tcW w:w="1750" w:type="dxa"/>
          </w:tcPr>
          <w:p w14:paraId="3AC7D1EC" w14:textId="77777777" w:rsidR="00FB2E12" w:rsidRDefault="00B57EBC">
            <w:pPr>
              <w:pStyle w:val="pstyleRadioTb"/>
            </w:pPr>
            <w:r>
              <w:rPr>
                <w:rStyle w:val="styleRad"/>
              </w:rPr>
              <w:t xml:space="preserve"> [ ] </w:t>
            </w:r>
          </w:p>
        </w:tc>
        <w:tc>
          <w:tcPr>
            <w:tcW w:w="1750" w:type="dxa"/>
          </w:tcPr>
          <w:p w14:paraId="1ECD1FEE" w14:textId="77777777" w:rsidR="00FB2E12" w:rsidRDefault="00B57EBC">
            <w:r>
              <w:rPr>
                <w:rStyle w:val="styleSubformtxtsp"/>
              </w:rPr>
              <w:t xml:space="preserve"> </w:t>
            </w:r>
          </w:p>
        </w:tc>
        <w:tc>
          <w:tcPr>
            <w:tcW w:w="1750" w:type="dxa"/>
          </w:tcPr>
          <w:p w14:paraId="3E4EB518" w14:textId="77777777" w:rsidR="00FB2E12" w:rsidRDefault="00FB2E12"/>
        </w:tc>
        <w:tc>
          <w:tcPr>
            <w:tcW w:w="1750" w:type="dxa"/>
          </w:tcPr>
          <w:p w14:paraId="6C862611" w14:textId="77777777" w:rsidR="00FB2E12" w:rsidRDefault="00B57EBC">
            <w:r>
              <w:rPr>
                <w:rStyle w:val="styleSubformtxtsp"/>
              </w:rPr>
              <w:t xml:space="preserve"> </w:t>
            </w:r>
          </w:p>
        </w:tc>
        <w:tc>
          <w:tcPr>
            <w:tcW w:w="1750" w:type="dxa"/>
          </w:tcPr>
          <w:p w14:paraId="716F5DE6" w14:textId="77777777" w:rsidR="00FB2E12" w:rsidRDefault="00B57EBC">
            <w:r>
              <w:rPr>
                <w:rStyle w:val="styleSubformtxtsp"/>
              </w:rPr>
              <w:t xml:space="preserve">LC </w:t>
            </w:r>
          </w:p>
        </w:tc>
        <w:tc>
          <w:tcPr>
            <w:tcW w:w="1750" w:type="dxa"/>
          </w:tcPr>
          <w:p w14:paraId="587226FB" w14:textId="77777777" w:rsidR="00FB2E12" w:rsidRDefault="00B57EBC">
            <w:pPr>
              <w:pStyle w:val="pstyleRadioTb"/>
            </w:pPr>
            <w:r>
              <w:rPr>
                <w:rStyle w:val="styleRad"/>
              </w:rPr>
              <w:t xml:space="preserve"> [ ] </w:t>
            </w:r>
          </w:p>
        </w:tc>
        <w:tc>
          <w:tcPr>
            <w:tcW w:w="1750" w:type="dxa"/>
          </w:tcPr>
          <w:p w14:paraId="2E4E50B6" w14:textId="77777777" w:rsidR="00FB2E12" w:rsidRDefault="00B57EBC">
            <w:pPr>
              <w:pStyle w:val="pstyleRadioTb"/>
            </w:pPr>
            <w:r>
              <w:rPr>
                <w:rStyle w:val="styleRad"/>
              </w:rPr>
              <w:t xml:space="preserve"> [ ] </w:t>
            </w:r>
          </w:p>
        </w:tc>
        <w:tc>
          <w:tcPr>
            <w:tcW w:w="1750" w:type="dxa"/>
          </w:tcPr>
          <w:p w14:paraId="0D7B34AE" w14:textId="77777777" w:rsidR="00FB2E12" w:rsidRDefault="00FB2E12"/>
        </w:tc>
        <w:tc>
          <w:tcPr>
            <w:tcW w:w="1750" w:type="dxa"/>
          </w:tcPr>
          <w:p w14:paraId="4AA0B387" w14:textId="77777777" w:rsidR="00FB2E12" w:rsidRDefault="00B57EBC">
            <w:r>
              <w:rPr>
                <w:rStyle w:val="styleSubformtxtsp"/>
              </w:rPr>
              <w:t>Non-breeding foraging habitat for international migratory species</w:t>
            </w:r>
          </w:p>
        </w:tc>
      </w:tr>
      <w:tr w:rsidR="00FB2E12" w14:paraId="1CA32D68" w14:textId="77777777" w:rsidTr="00FB2E12">
        <w:trPr>
          <w:trHeight w:val="100"/>
        </w:trPr>
        <w:tc>
          <w:tcPr>
            <w:tcW w:w="1750" w:type="dxa"/>
          </w:tcPr>
          <w:p w14:paraId="29C35029" w14:textId="77777777" w:rsidR="00FB2E12" w:rsidRDefault="00FB2E12"/>
        </w:tc>
        <w:tc>
          <w:tcPr>
            <w:tcW w:w="1750" w:type="dxa"/>
          </w:tcPr>
          <w:p w14:paraId="44E708F7" w14:textId="77777777" w:rsidR="00FB2E12" w:rsidRDefault="00FB2E12"/>
        </w:tc>
        <w:tc>
          <w:tcPr>
            <w:tcW w:w="1750" w:type="dxa"/>
          </w:tcPr>
          <w:p w14:paraId="6E4FBDED" w14:textId="77777777" w:rsidR="00FB2E12" w:rsidRDefault="00FB2E12"/>
        </w:tc>
        <w:tc>
          <w:tcPr>
            <w:tcW w:w="1750" w:type="dxa"/>
          </w:tcPr>
          <w:p w14:paraId="043610E8" w14:textId="77777777" w:rsidR="00FB2E12" w:rsidRDefault="00FB2E12"/>
        </w:tc>
        <w:tc>
          <w:tcPr>
            <w:tcW w:w="1750" w:type="dxa"/>
          </w:tcPr>
          <w:p w14:paraId="293345A9" w14:textId="77777777" w:rsidR="00FB2E12" w:rsidRDefault="00FB2E12"/>
        </w:tc>
        <w:tc>
          <w:tcPr>
            <w:tcW w:w="1750" w:type="dxa"/>
          </w:tcPr>
          <w:p w14:paraId="2F0432C5" w14:textId="77777777" w:rsidR="00FB2E12" w:rsidRDefault="00FB2E12"/>
        </w:tc>
        <w:tc>
          <w:tcPr>
            <w:tcW w:w="1750" w:type="dxa"/>
          </w:tcPr>
          <w:p w14:paraId="4F1C8941" w14:textId="77777777" w:rsidR="00FB2E12" w:rsidRDefault="00FB2E12"/>
        </w:tc>
        <w:tc>
          <w:tcPr>
            <w:tcW w:w="1750" w:type="dxa"/>
          </w:tcPr>
          <w:p w14:paraId="14CA6CB7" w14:textId="77777777" w:rsidR="00FB2E12" w:rsidRDefault="00FB2E12"/>
        </w:tc>
        <w:tc>
          <w:tcPr>
            <w:tcW w:w="1750" w:type="dxa"/>
          </w:tcPr>
          <w:p w14:paraId="34B963C0" w14:textId="77777777" w:rsidR="00FB2E12" w:rsidRDefault="00FB2E12"/>
        </w:tc>
        <w:tc>
          <w:tcPr>
            <w:tcW w:w="1750" w:type="dxa"/>
          </w:tcPr>
          <w:p w14:paraId="47348A3A" w14:textId="77777777" w:rsidR="00FB2E12" w:rsidRDefault="00FB2E12"/>
        </w:tc>
        <w:tc>
          <w:tcPr>
            <w:tcW w:w="1750" w:type="dxa"/>
          </w:tcPr>
          <w:p w14:paraId="45A7A5DE" w14:textId="77777777" w:rsidR="00FB2E12" w:rsidRDefault="00FB2E12"/>
        </w:tc>
        <w:tc>
          <w:tcPr>
            <w:tcW w:w="1750" w:type="dxa"/>
          </w:tcPr>
          <w:p w14:paraId="4B930479" w14:textId="77777777" w:rsidR="00FB2E12" w:rsidRDefault="00FB2E12"/>
        </w:tc>
        <w:tc>
          <w:tcPr>
            <w:tcW w:w="1750" w:type="dxa"/>
          </w:tcPr>
          <w:p w14:paraId="621F7317" w14:textId="77777777" w:rsidR="00FB2E12" w:rsidRDefault="00FB2E12"/>
        </w:tc>
        <w:tc>
          <w:tcPr>
            <w:tcW w:w="1750" w:type="dxa"/>
          </w:tcPr>
          <w:p w14:paraId="6B8F3117" w14:textId="77777777" w:rsidR="00FB2E12" w:rsidRDefault="00FB2E12"/>
        </w:tc>
        <w:tc>
          <w:tcPr>
            <w:tcW w:w="1750" w:type="dxa"/>
          </w:tcPr>
          <w:p w14:paraId="6F5B233B" w14:textId="77777777" w:rsidR="00FB2E12" w:rsidRDefault="00FB2E12"/>
        </w:tc>
        <w:tc>
          <w:tcPr>
            <w:tcW w:w="1750" w:type="dxa"/>
          </w:tcPr>
          <w:p w14:paraId="16639396" w14:textId="77777777" w:rsidR="00FB2E12" w:rsidRDefault="00FB2E12"/>
        </w:tc>
        <w:tc>
          <w:tcPr>
            <w:tcW w:w="1750" w:type="dxa"/>
          </w:tcPr>
          <w:p w14:paraId="05218C6E" w14:textId="77777777" w:rsidR="00FB2E12" w:rsidRDefault="00FB2E12"/>
        </w:tc>
        <w:tc>
          <w:tcPr>
            <w:tcW w:w="1750" w:type="dxa"/>
          </w:tcPr>
          <w:p w14:paraId="73150E82" w14:textId="77777777" w:rsidR="00FB2E12" w:rsidRDefault="00FB2E12"/>
        </w:tc>
        <w:tc>
          <w:tcPr>
            <w:tcW w:w="1750" w:type="dxa"/>
          </w:tcPr>
          <w:p w14:paraId="09DA7410" w14:textId="77777777" w:rsidR="00FB2E12" w:rsidRDefault="00FB2E12"/>
        </w:tc>
      </w:tr>
    </w:tbl>
    <w:p w14:paraId="3B11ACF9" w14:textId="77777777" w:rsidR="00FB2E12" w:rsidRDefault="00B57EBC">
      <w:r>
        <w:br w:type="page"/>
      </w:r>
    </w:p>
    <w:p w14:paraId="30259D28" w14:textId="77777777" w:rsidR="00FB2E12" w:rsidRDefault="00FB2E12"/>
    <w:p w14:paraId="2E0AD30F" w14:textId="77777777" w:rsidR="00FB2E12" w:rsidRDefault="00B57EBC">
      <w:pPr>
        <w:pStyle w:val="pstyleComments"/>
      </w:pPr>
      <w:r>
        <w:rPr>
          <w:rStyle w:val="styleC3comment"/>
        </w:rPr>
        <w:t>Optional text box to provide further information on animal species of international importance:</w:t>
      </w:r>
    </w:p>
    <w:p w14:paraId="704FC3E2" w14:textId="77777777" w:rsidR="00FB2E12" w:rsidRDefault="00B57EBC">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210"/>
        <w:gridCol w:w="9500"/>
      </w:tblGrid>
      <w:tr w:rsidR="00FB2E12" w14:paraId="6948968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F1AA259" w14:textId="77777777" w:rsidR="00FB2E12" w:rsidRDefault="00FB2E12"/>
        </w:tc>
        <w:tc>
          <w:tcPr>
            <w:tcW w:w="9500" w:type="dxa"/>
          </w:tcPr>
          <w:p w14:paraId="7BD303E0" w14:textId="77777777" w:rsidR="00FB2E12" w:rsidRDefault="00B57EBC">
            <w:pPr>
              <w:spacing w:before="30" w:after="25" w:line="240" w:lineRule="auto"/>
              <w:ind w:left="57"/>
            </w:pPr>
            <w:r>
              <w:rPr>
                <w:rStyle w:val="styleDatatxt"/>
              </w:rPr>
              <w:t xml:space="preserve">The site is an important non-breeding refuge for the endangered Australasian Bittern, but data is lacking on the proportion of the population that utilizes the wetland for this purpose. Within the Ramsar site the species inhabits emergent vegetation, but there is a balance between having sufficient cover and the vegetation being too dense for effective foraging. The site is important for waders, which are the most numerous birds at the site. </w:t>
            </w:r>
          </w:p>
        </w:tc>
      </w:tr>
    </w:tbl>
    <w:p w14:paraId="20C346C2" w14:textId="77777777" w:rsidR="00FB2E12" w:rsidRDefault="00FB2E12">
      <w:pPr>
        <w:sectPr w:rsidR="00FB2E12">
          <w:pgSz w:w="16837" w:h="11905" w:orient="landscape"/>
          <w:pgMar w:top="1440" w:right="1440" w:bottom="1440" w:left="1440" w:header="720" w:footer="720" w:gutter="0"/>
          <w:cols w:space="720"/>
        </w:sectPr>
      </w:pPr>
    </w:p>
    <w:p w14:paraId="7E7E3D2A" w14:textId="77777777" w:rsidR="00FB2E12" w:rsidRDefault="00B57EBC">
      <w:pPr>
        <w:pStyle w:val="pstyleSectionL1"/>
      </w:pPr>
      <w:r>
        <w:rPr>
          <w:rStyle w:val="styleL1"/>
        </w:rPr>
        <w:lastRenderedPageBreak/>
        <w:t>3.4 Ecological communities whose presence relates to the international importance of the site</w:t>
      </w:r>
    </w:p>
    <w:p w14:paraId="4BFD7968" w14:textId="77777777" w:rsidR="00FB2E12" w:rsidRDefault="00B57EBC">
      <w:pPr>
        <w:pStyle w:val="pstyleSection"/>
      </w:pPr>
      <w:r>
        <w:rPr>
          <w:rStyle w:val="styleL2"/>
        </w:rPr>
        <w:t xml:space="preserve"> </w:t>
      </w:r>
    </w:p>
    <w:p w14:paraId="56275C14" w14:textId="77777777" w:rsidR="00FB2E12" w:rsidRDefault="00FB2E12">
      <w:pPr>
        <w:pStyle w:val="pstyleLabels"/>
      </w:pPr>
    </w:p>
    <w:tbl>
      <w:tblPr>
        <w:tblStyle w:val="FancyTable"/>
        <w:tblW w:w="0" w:type="auto"/>
        <w:tblInd w:w="40" w:type="dxa"/>
        <w:tblLook w:val="04A0" w:firstRow="1" w:lastRow="0" w:firstColumn="1" w:lastColumn="0" w:noHBand="0" w:noVBand="1"/>
      </w:tblPr>
      <w:tblGrid>
        <w:gridCol w:w="1750"/>
        <w:gridCol w:w="1750"/>
        <w:gridCol w:w="1750"/>
        <w:gridCol w:w="1750"/>
      </w:tblGrid>
      <w:tr w:rsidR="00FB2E12" w14:paraId="134114DF"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F04482D" w14:textId="77777777" w:rsidR="00FB2E12" w:rsidRDefault="00B57EBC">
            <w:pPr>
              <w:spacing w:after="0" w:line="240" w:lineRule="auto"/>
              <w:jc w:val="center"/>
            </w:pPr>
            <w:r>
              <w:rPr>
                <w:b/>
                <w:bCs/>
                <w:sz w:val="18"/>
                <w:szCs w:val="18"/>
              </w:rPr>
              <w:t>Name of ecological community</w:t>
            </w:r>
          </w:p>
        </w:tc>
        <w:tc>
          <w:tcPr>
            <w:tcW w:w="1750" w:type="dxa"/>
          </w:tcPr>
          <w:p w14:paraId="2251C92E" w14:textId="77777777" w:rsidR="00FB2E12" w:rsidRDefault="00B57EBC">
            <w:pPr>
              <w:spacing w:after="0" w:line="240" w:lineRule="auto"/>
              <w:jc w:val="center"/>
            </w:pPr>
            <w:r>
              <w:rPr>
                <w:b/>
                <w:bCs/>
                <w:sz w:val="18"/>
                <w:szCs w:val="18"/>
              </w:rPr>
              <w:t>Community qualifies under Criterion 2?</w:t>
            </w:r>
          </w:p>
        </w:tc>
        <w:tc>
          <w:tcPr>
            <w:tcW w:w="1750" w:type="dxa"/>
          </w:tcPr>
          <w:p w14:paraId="369FB397" w14:textId="77777777" w:rsidR="00FB2E12" w:rsidRDefault="00B57EBC">
            <w:pPr>
              <w:spacing w:after="0" w:line="240" w:lineRule="auto"/>
              <w:jc w:val="center"/>
            </w:pPr>
            <w:r>
              <w:rPr>
                <w:b/>
                <w:bCs/>
                <w:sz w:val="18"/>
                <w:szCs w:val="18"/>
              </w:rPr>
              <w:t>Description</w:t>
            </w:r>
          </w:p>
        </w:tc>
        <w:tc>
          <w:tcPr>
            <w:tcW w:w="1750" w:type="dxa"/>
          </w:tcPr>
          <w:p w14:paraId="27B98571" w14:textId="77777777" w:rsidR="00FB2E12" w:rsidRDefault="00B57EBC">
            <w:pPr>
              <w:spacing w:after="0" w:line="240" w:lineRule="auto"/>
              <w:jc w:val="center"/>
            </w:pPr>
            <w:r>
              <w:rPr>
                <w:b/>
                <w:bCs/>
                <w:sz w:val="18"/>
                <w:szCs w:val="18"/>
              </w:rPr>
              <w:t>Justification</w:t>
            </w:r>
          </w:p>
        </w:tc>
      </w:tr>
      <w:tr w:rsidR="00FB2E12" w14:paraId="09DBBA3A" w14:textId="77777777" w:rsidTr="00FB2E12">
        <w:trPr>
          <w:trHeight w:val="200"/>
        </w:trPr>
        <w:tc>
          <w:tcPr>
            <w:tcW w:w="1750" w:type="dxa"/>
          </w:tcPr>
          <w:p w14:paraId="42CA7A2A" w14:textId="77777777" w:rsidR="00FB2E12" w:rsidRDefault="00FB2E12"/>
        </w:tc>
        <w:tc>
          <w:tcPr>
            <w:tcW w:w="1750" w:type="dxa"/>
          </w:tcPr>
          <w:p w14:paraId="6CBD7E36" w14:textId="77777777" w:rsidR="00FB2E12" w:rsidRDefault="00FB2E12"/>
        </w:tc>
        <w:tc>
          <w:tcPr>
            <w:tcW w:w="1750" w:type="dxa"/>
          </w:tcPr>
          <w:p w14:paraId="3C9FDF78" w14:textId="77777777" w:rsidR="00FB2E12" w:rsidRDefault="00FB2E12"/>
        </w:tc>
        <w:tc>
          <w:tcPr>
            <w:tcW w:w="1750" w:type="dxa"/>
          </w:tcPr>
          <w:p w14:paraId="5C4CD030" w14:textId="77777777" w:rsidR="00FB2E12" w:rsidRDefault="00FB2E12"/>
        </w:tc>
      </w:tr>
    </w:tbl>
    <w:p w14:paraId="4D83EF0D" w14:textId="77777777" w:rsidR="00FB2E12" w:rsidRDefault="00FB2E12"/>
    <w:p w14:paraId="5976B776" w14:textId="77777777" w:rsidR="00FB2E12" w:rsidRDefault="00B57EBC">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FB2E12" w14:paraId="21EECA19"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691FBB" w14:textId="77777777" w:rsidR="00FB2E12" w:rsidRDefault="00FB2E12"/>
        </w:tc>
        <w:tc>
          <w:tcPr>
            <w:tcW w:w="9500" w:type="dxa"/>
          </w:tcPr>
          <w:p w14:paraId="6DF3180E" w14:textId="77777777" w:rsidR="00FB2E12" w:rsidRDefault="00FB2E12">
            <w:pPr>
              <w:spacing w:before="30" w:after="25" w:line="240" w:lineRule="auto"/>
              <w:ind w:left="57"/>
            </w:pPr>
          </w:p>
        </w:tc>
      </w:tr>
    </w:tbl>
    <w:p w14:paraId="60CBE20B" w14:textId="77777777" w:rsidR="00FB2E12" w:rsidRDefault="00FB2E12">
      <w:pPr>
        <w:sectPr w:rsidR="00FB2E12">
          <w:pgSz w:w="11905" w:h="16837"/>
          <w:pgMar w:top="1440" w:right="1440" w:bottom="1440" w:left="1440" w:header="720" w:footer="720" w:gutter="0"/>
          <w:cols w:space="720"/>
        </w:sectPr>
      </w:pPr>
    </w:p>
    <w:p w14:paraId="08ABAC59" w14:textId="77777777" w:rsidR="00FB2E12" w:rsidRDefault="00B57EBC">
      <w:pPr>
        <w:pStyle w:val="pstyleSectionL0"/>
      </w:pPr>
      <w:r>
        <w:rPr>
          <w:rStyle w:val="styleL0"/>
        </w:rPr>
        <w:lastRenderedPageBreak/>
        <w:t>What is the Site like?</w:t>
      </w:r>
    </w:p>
    <w:p w14:paraId="3CFF7879" w14:textId="37DCC37B" w:rsidR="00FB2E12" w:rsidRDefault="00B57EBC">
      <w:r>
        <w:rPr>
          <w:noProof/>
          <w:lang w:val="en-AU"/>
        </w:rPr>
        <mc:AlternateContent>
          <mc:Choice Requires="wps">
            <w:drawing>
              <wp:inline distT="0" distB="0" distL="0" distR="0" wp14:anchorId="188C4D0F" wp14:editId="7B81A67B">
                <wp:extent cx="7620000" cy="635"/>
                <wp:effectExtent l="9525" t="8890" r="9525" b="1016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D9BCA" id="AutoShape 4"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Q2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yw&#10;VDYbAgAAPAQAAA4AAAAAAAAAAAAAAAAALgIAAGRycy9lMm9Eb2MueG1sUEsBAi0AFAAGAAgAAAAh&#10;APX5yN7VAAAAAwEAAA8AAAAAAAAAAAAAAAAAdQQAAGRycy9kb3ducmV2LnhtbFBLBQYAAAAABAAE&#10;APMAAAB3BQAAAAA=&#10;" strokeweight="1pt">
                <w10:anchorlock/>
              </v:shape>
            </w:pict>
          </mc:Fallback>
        </mc:AlternateContent>
      </w:r>
    </w:p>
    <w:p w14:paraId="2FBD7EE4" w14:textId="77777777" w:rsidR="00FB2E12" w:rsidRDefault="00B57EBC">
      <w:pPr>
        <w:pStyle w:val="pstyleSectionL1"/>
      </w:pPr>
      <w:r>
        <w:rPr>
          <w:rStyle w:val="styleL1"/>
        </w:rPr>
        <w:t>4.1 Ecological character</w:t>
      </w:r>
    </w:p>
    <w:p w14:paraId="13B9CEDE" w14:textId="77777777" w:rsidR="00FB2E12" w:rsidRDefault="00B57EBC">
      <w:pPr>
        <w:pStyle w:val="pstyleSection"/>
      </w:pPr>
      <w:r>
        <w:rPr>
          <w:rStyle w:val="styleL2"/>
        </w:rPr>
        <w:t xml:space="preserve"> </w:t>
      </w:r>
    </w:p>
    <w:p w14:paraId="5A41CC8D" w14:textId="77777777" w:rsidR="00FB2E12" w:rsidRDefault="00B57EBC">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14:paraId="29511604" w14:textId="77777777" w:rsidR="00FB2E12" w:rsidRDefault="00B57EBC">
      <w:pPr>
        <w:pStyle w:val="pstyleLabels"/>
      </w:pPr>
      <w:r>
        <w:rPr>
          <w:rStyle w:val="styleHint1txt"/>
        </w:rPr>
        <w:t xml:space="preserve"> (This field is limited to 4000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22855ACD"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6C6544C" w14:textId="77777777" w:rsidR="00FB2E12" w:rsidRDefault="00FB2E12"/>
        </w:tc>
        <w:tc>
          <w:tcPr>
            <w:tcW w:w="9500" w:type="dxa"/>
          </w:tcPr>
          <w:p w14:paraId="219CADF8" w14:textId="77777777" w:rsidR="00FB2E12" w:rsidRDefault="00FB2E12">
            <w:pPr>
              <w:pStyle w:val="pStyle"/>
              <w:rPr>
                <w:rStyle w:val="almostEmpty"/>
              </w:rPr>
            </w:pPr>
          </w:p>
          <w:p w14:paraId="12CACC14" w14:textId="77777777" w:rsidR="00FB2E12" w:rsidRDefault="00B57EBC">
            <w:pPr>
              <w:spacing w:after="0" w:line="240" w:lineRule="auto"/>
              <w:ind w:left="57"/>
            </w:pPr>
            <w:r>
              <w:rPr>
                <w:rStyle w:val="styleDatatxt"/>
              </w:rPr>
              <w:t xml:space="preserve">The Edithvale-Seaford Wetlands were listed in 2001, primarily for their waterbird values. There are four components, processes and services critical to the ecological character of the Ramsar site: </w:t>
            </w:r>
          </w:p>
          <w:p w14:paraId="0903CB99" w14:textId="77777777" w:rsidR="00FB2E12" w:rsidRDefault="00FB2E12">
            <w:pPr>
              <w:pStyle w:val="pStyle"/>
              <w:rPr>
                <w:rStyle w:val="almostEmpty"/>
              </w:rPr>
            </w:pPr>
          </w:p>
          <w:p w14:paraId="71A66620" w14:textId="77777777" w:rsidR="00FB2E12" w:rsidRDefault="00B57EBC">
            <w:pPr>
              <w:spacing w:after="0" w:line="240" w:lineRule="auto"/>
              <w:ind w:left="57"/>
            </w:pPr>
            <w:r>
              <w:rPr>
                <w:rStyle w:val="styleDatatxt"/>
              </w:rPr>
              <w:t xml:space="preserve">Waterbird diversity and abundance - 75 species of wetland dependent birds have been recorded in the site and annual maximum counts are around 5000. The site regularly supports eight species listed under international migratory agreements, including &gt; 1% of the population of sharp-tailed sandpipers. </w:t>
            </w:r>
          </w:p>
          <w:p w14:paraId="17A8C6A6" w14:textId="77777777" w:rsidR="00FB2E12" w:rsidRDefault="00FB2E12">
            <w:pPr>
              <w:pStyle w:val="pStyle"/>
              <w:rPr>
                <w:rStyle w:val="almostEmpty"/>
              </w:rPr>
            </w:pPr>
          </w:p>
          <w:p w14:paraId="40D98CDF" w14:textId="77777777" w:rsidR="00FB2E12" w:rsidRDefault="00B57EBC">
            <w:pPr>
              <w:spacing w:after="0" w:line="240" w:lineRule="auto"/>
              <w:ind w:left="57"/>
            </w:pPr>
            <w:r>
              <w:rPr>
                <w:rStyle w:val="styleDatatxt"/>
              </w:rPr>
              <w:t xml:space="preserve">Waterbird breeding - there are records of over 20 species of waterbird breeding within the Ramsar site (Silcocks et al. 2006, Silcocks and O’Connor 2009, Silcocks 2013). The most common species are black swan (Cygnus atratus) and a range of ducks such as chestnut teal (Anas castanea) and blue-billed duck (Oxyura australis). There are also records of wetland dependent raptors (swamp harrier; Circus approximans) and other wetland dependent birds (e.g. clamorous reed warbler; Acrocephalus stentoreus) breeding in the site (BirdLife Australia unpublished data). Black swan (Cygnus atratus) , Blue-billed duck (Oxyura australis), Chestnut teal (Anas castanea), Dusky moorhen (Gallinula tenebrosa, Purple swamphen (Porphyrio porphyrio) and Swamp harrier (Circus approximans) breed in more than two thirds of seasons. </w:t>
            </w:r>
          </w:p>
          <w:p w14:paraId="74FE142F" w14:textId="77777777" w:rsidR="00FB2E12" w:rsidRDefault="00FB2E12">
            <w:pPr>
              <w:pStyle w:val="pStyle"/>
              <w:rPr>
                <w:rStyle w:val="almostEmpty"/>
              </w:rPr>
            </w:pPr>
          </w:p>
          <w:p w14:paraId="525952B9" w14:textId="77777777" w:rsidR="00FB2E12" w:rsidRDefault="00B57EBC">
            <w:pPr>
              <w:spacing w:after="0" w:line="240" w:lineRule="auto"/>
              <w:ind w:left="57"/>
            </w:pPr>
            <w:r>
              <w:rPr>
                <w:rStyle w:val="styleDatatxt"/>
              </w:rPr>
              <w:t xml:space="preserve">Physical habitat waterbirds - the site comprises a mosaic of habitats that support a wide variety of waterbirds, these habitats include deeper open water, shallow open water, exposed mudflats, emergent marsh vegetation, open pasture and fringing woody vegetation.  </w:t>
            </w:r>
          </w:p>
          <w:p w14:paraId="47C76297" w14:textId="77777777" w:rsidR="00FB2E12" w:rsidRDefault="00FB2E12">
            <w:pPr>
              <w:pStyle w:val="pStyle"/>
              <w:rPr>
                <w:rStyle w:val="almostEmpty"/>
              </w:rPr>
            </w:pPr>
          </w:p>
          <w:p w14:paraId="471E1D76" w14:textId="77777777" w:rsidR="00FB2E12" w:rsidRDefault="00B57EBC">
            <w:pPr>
              <w:spacing w:after="0" w:line="240" w:lineRule="auto"/>
              <w:ind w:left="57"/>
            </w:pPr>
            <w:r>
              <w:rPr>
                <w:rStyle w:val="styleDatatxt"/>
              </w:rPr>
              <w:t xml:space="preserve">Threatened wetland species - the site regularly supports two threatened waterbird species; Australasian bittern (Botaurus poiciloptilus) (recorded in 95% of seasons) and curlew sandpiper (Calidris ferruginea) (recorded in 68% of seasons). </w:t>
            </w:r>
          </w:p>
          <w:p w14:paraId="695D1334" w14:textId="77777777" w:rsidR="00FB2E12" w:rsidRDefault="00FB2E12">
            <w:pPr>
              <w:pStyle w:val="pStyle"/>
              <w:rPr>
                <w:rStyle w:val="almostEmpty"/>
              </w:rPr>
            </w:pPr>
          </w:p>
          <w:p w14:paraId="32B69BD7" w14:textId="77777777" w:rsidR="00FB2E12" w:rsidRDefault="00B57EBC">
            <w:pPr>
              <w:spacing w:after="0" w:line="240" w:lineRule="auto"/>
              <w:ind w:left="57"/>
            </w:pPr>
            <w:r>
              <w:rPr>
                <w:rStyle w:val="styleDatatxt"/>
              </w:rPr>
              <w:t>There has been no unacceptable change in these critical components, processes and services since listing in 2001.</w:t>
            </w:r>
          </w:p>
        </w:tc>
      </w:tr>
    </w:tbl>
    <w:p w14:paraId="70F94030" w14:textId="77777777" w:rsidR="00FB2E12" w:rsidRDefault="00FB2E12">
      <w:pPr>
        <w:sectPr w:rsidR="00FB2E12">
          <w:pgSz w:w="11905" w:h="16837"/>
          <w:pgMar w:top="1440" w:right="1440" w:bottom="1440" w:left="1440" w:header="720" w:footer="720" w:gutter="0"/>
          <w:cols w:space="720"/>
        </w:sectPr>
      </w:pPr>
    </w:p>
    <w:p w14:paraId="252069D9" w14:textId="77777777" w:rsidR="00FB2E12" w:rsidRDefault="00B57EBC">
      <w:pPr>
        <w:pStyle w:val="pstyleSectionL1"/>
      </w:pPr>
      <w:r>
        <w:rPr>
          <w:rStyle w:val="styleL1"/>
        </w:rPr>
        <w:lastRenderedPageBreak/>
        <w:t>4.2 What wetland type(s) are in the site?</w:t>
      </w:r>
    </w:p>
    <w:p w14:paraId="67897FC6" w14:textId="77777777" w:rsidR="00FB2E12" w:rsidRDefault="00B57EBC">
      <w:pPr>
        <w:pStyle w:val="pstyleSection"/>
      </w:pPr>
      <w:r>
        <w:rPr>
          <w:rStyle w:val="styleL2"/>
        </w:rPr>
        <w:t xml:space="preserve"> </w:t>
      </w:r>
    </w:p>
    <w:p w14:paraId="20F7B5E2" w14:textId="77777777" w:rsidR="00FB2E12" w:rsidRDefault="00B57EBC">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14:paraId="5A09689B" w14:textId="77777777" w:rsidR="00FB2E12" w:rsidRDefault="00B57EBC">
      <w:pPr>
        <w:pStyle w:val="pstyleLabels"/>
      </w:pPr>
      <w:r>
        <w:rPr>
          <w:rStyle w:val="styleC3"/>
        </w:rPr>
        <w:t>Marine or coastal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FB2E12" w14:paraId="3A8D061C"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5FEE36B" w14:textId="77777777" w:rsidR="00FB2E12" w:rsidRDefault="00B57EBC">
            <w:pPr>
              <w:spacing w:after="0" w:line="240" w:lineRule="auto"/>
              <w:jc w:val="center"/>
            </w:pPr>
            <w:r>
              <w:rPr>
                <w:b/>
                <w:bCs/>
                <w:sz w:val="18"/>
                <w:szCs w:val="18"/>
              </w:rPr>
              <w:t>Wetland types (code and name)</w:t>
            </w:r>
          </w:p>
        </w:tc>
        <w:tc>
          <w:tcPr>
            <w:tcW w:w="1750" w:type="dxa"/>
          </w:tcPr>
          <w:p w14:paraId="0E6742EF" w14:textId="77777777" w:rsidR="00FB2E12" w:rsidRDefault="00B57EBC">
            <w:pPr>
              <w:spacing w:after="0" w:line="240" w:lineRule="auto"/>
              <w:jc w:val="center"/>
            </w:pPr>
            <w:r>
              <w:rPr>
                <w:b/>
                <w:bCs/>
                <w:sz w:val="18"/>
                <w:szCs w:val="18"/>
              </w:rPr>
              <w:t>Local name</w:t>
            </w:r>
          </w:p>
        </w:tc>
        <w:tc>
          <w:tcPr>
            <w:tcW w:w="1750" w:type="dxa"/>
          </w:tcPr>
          <w:p w14:paraId="2A7F941B" w14:textId="77777777" w:rsidR="00FB2E12" w:rsidRDefault="00B57EBC">
            <w:pPr>
              <w:spacing w:after="0" w:line="240" w:lineRule="auto"/>
              <w:jc w:val="center"/>
            </w:pPr>
            <w:r>
              <w:rPr>
                <w:b/>
                <w:bCs/>
                <w:sz w:val="18"/>
                <w:szCs w:val="18"/>
              </w:rPr>
              <w:t>Ranking of extent (1: greatest - 4: least)</w:t>
            </w:r>
          </w:p>
        </w:tc>
        <w:tc>
          <w:tcPr>
            <w:tcW w:w="1750" w:type="dxa"/>
          </w:tcPr>
          <w:p w14:paraId="7B619C02" w14:textId="77777777" w:rsidR="00FB2E12" w:rsidRDefault="00B57EBC">
            <w:pPr>
              <w:spacing w:after="0" w:line="240" w:lineRule="auto"/>
              <w:jc w:val="center"/>
            </w:pPr>
            <w:r>
              <w:rPr>
                <w:b/>
                <w:bCs/>
                <w:sz w:val="18"/>
                <w:szCs w:val="18"/>
              </w:rPr>
              <w:t>Area (ha) of wetland type</w:t>
            </w:r>
          </w:p>
        </w:tc>
        <w:tc>
          <w:tcPr>
            <w:tcW w:w="1750" w:type="dxa"/>
          </w:tcPr>
          <w:p w14:paraId="6AAAEE83" w14:textId="77777777" w:rsidR="00FB2E12" w:rsidRDefault="00B57EBC">
            <w:pPr>
              <w:spacing w:after="0" w:line="240" w:lineRule="auto"/>
              <w:jc w:val="center"/>
            </w:pPr>
            <w:r>
              <w:rPr>
                <w:b/>
                <w:bCs/>
                <w:sz w:val="18"/>
                <w:szCs w:val="18"/>
              </w:rPr>
              <w:t>Justification of Criterion 1</w:t>
            </w:r>
          </w:p>
        </w:tc>
      </w:tr>
      <w:tr w:rsidR="00FB2E12" w14:paraId="304526C5" w14:textId="77777777" w:rsidTr="00FB2E12">
        <w:trPr>
          <w:trHeight w:val="200"/>
        </w:trPr>
        <w:tc>
          <w:tcPr>
            <w:tcW w:w="1750" w:type="dxa"/>
          </w:tcPr>
          <w:p w14:paraId="4F3036F0" w14:textId="77777777" w:rsidR="00FB2E12" w:rsidRDefault="00FB2E12"/>
        </w:tc>
        <w:tc>
          <w:tcPr>
            <w:tcW w:w="1750" w:type="dxa"/>
          </w:tcPr>
          <w:p w14:paraId="07B87C11" w14:textId="77777777" w:rsidR="00FB2E12" w:rsidRDefault="00FB2E12"/>
        </w:tc>
        <w:tc>
          <w:tcPr>
            <w:tcW w:w="1750" w:type="dxa"/>
          </w:tcPr>
          <w:p w14:paraId="4B7C5AB6" w14:textId="77777777" w:rsidR="00FB2E12" w:rsidRDefault="00FB2E12"/>
        </w:tc>
        <w:tc>
          <w:tcPr>
            <w:tcW w:w="1750" w:type="dxa"/>
          </w:tcPr>
          <w:p w14:paraId="7CB0DD58" w14:textId="77777777" w:rsidR="00FB2E12" w:rsidRDefault="00FB2E12"/>
        </w:tc>
        <w:tc>
          <w:tcPr>
            <w:tcW w:w="1750" w:type="dxa"/>
          </w:tcPr>
          <w:p w14:paraId="28286205" w14:textId="77777777" w:rsidR="00FB2E12" w:rsidRDefault="00FB2E12"/>
        </w:tc>
      </w:tr>
    </w:tbl>
    <w:p w14:paraId="67ED1BF2" w14:textId="77777777" w:rsidR="00FB2E12" w:rsidRDefault="00FB2E12"/>
    <w:p w14:paraId="0E55FE97" w14:textId="77777777" w:rsidR="00FB2E12" w:rsidRDefault="00B57EBC">
      <w:pPr>
        <w:pStyle w:val="pstyleLabels"/>
      </w:pPr>
      <w:r>
        <w:rPr>
          <w:rStyle w:val="styleC3"/>
        </w:rPr>
        <w:t>Inland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FB2E12" w14:paraId="78B34F81"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14149B02" w14:textId="77777777" w:rsidR="00FB2E12" w:rsidRDefault="00B57EBC">
            <w:pPr>
              <w:spacing w:after="0" w:line="240" w:lineRule="auto"/>
              <w:jc w:val="center"/>
            </w:pPr>
            <w:r>
              <w:rPr>
                <w:b/>
                <w:bCs/>
                <w:sz w:val="18"/>
                <w:szCs w:val="18"/>
              </w:rPr>
              <w:t>Wetland types (code and name)</w:t>
            </w:r>
          </w:p>
        </w:tc>
        <w:tc>
          <w:tcPr>
            <w:tcW w:w="1750" w:type="dxa"/>
          </w:tcPr>
          <w:p w14:paraId="758B5F62" w14:textId="77777777" w:rsidR="00FB2E12" w:rsidRDefault="00B57EBC">
            <w:pPr>
              <w:spacing w:after="0" w:line="240" w:lineRule="auto"/>
              <w:jc w:val="center"/>
            </w:pPr>
            <w:r>
              <w:rPr>
                <w:b/>
                <w:bCs/>
                <w:sz w:val="18"/>
                <w:szCs w:val="18"/>
              </w:rPr>
              <w:t>Local name</w:t>
            </w:r>
          </w:p>
        </w:tc>
        <w:tc>
          <w:tcPr>
            <w:tcW w:w="1750" w:type="dxa"/>
          </w:tcPr>
          <w:p w14:paraId="7ED733A0" w14:textId="77777777" w:rsidR="00FB2E12" w:rsidRDefault="00B57EBC">
            <w:pPr>
              <w:spacing w:after="0" w:line="240" w:lineRule="auto"/>
              <w:jc w:val="center"/>
            </w:pPr>
            <w:r>
              <w:rPr>
                <w:b/>
                <w:bCs/>
                <w:sz w:val="18"/>
                <w:szCs w:val="18"/>
              </w:rPr>
              <w:t>Ranking of extent (1: greatest - 4: least)</w:t>
            </w:r>
          </w:p>
        </w:tc>
        <w:tc>
          <w:tcPr>
            <w:tcW w:w="1750" w:type="dxa"/>
          </w:tcPr>
          <w:p w14:paraId="20E4793D" w14:textId="77777777" w:rsidR="00FB2E12" w:rsidRDefault="00B57EBC">
            <w:pPr>
              <w:spacing w:after="0" w:line="240" w:lineRule="auto"/>
              <w:jc w:val="center"/>
            </w:pPr>
            <w:r>
              <w:rPr>
                <w:b/>
                <w:bCs/>
                <w:sz w:val="18"/>
                <w:szCs w:val="18"/>
              </w:rPr>
              <w:t>Area (ha) of wetland type</w:t>
            </w:r>
          </w:p>
        </w:tc>
        <w:tc>
          <w:tcPr>
            <w:tcW w:w="1750" w:type="dxa"/>
          </w:tcPr>
          <w:p w14:paraId="780BD33A" w14:textId="77777777" w:rsidR="00FB2E12" w:rsidRDefault="00B57EBC">
            <w:pPr>
              <w:spacing w:after="0" w:line="240" w:lineRule="auto"/>
              <w:jc w:val="center"/>
            </w:pPr>
            <w:r>
              <w:rPr>
                <w:b/>
                <w:bCs/>
                <w:sz w:val="18"/>
                <w:szCs w:val="18"/>
              </w:rPr>
              <w:t>Justification of Criterion 1</w:t>
            </w:r>
          </w:p>
        </w:tc>
      </w:tr>
      <w:tr w:rsidR="00FB2E12" w14:paraId="285F1232" w14:textId="77777777" w:rsidTr="00FB2E12">
        <w:trPr>
          <w:trHeight w:val="200"/>
        </w:trPr>
        <w:tc>
          <w:tcPr>
            <w:tcW w:w="1750" w:type="dxa"/>
          </w:tcPr>
          <w:p w14:paraId="11FDF663" w14:textId="77777777" w:rsidR="00FB2E12" w:rsidRDefault="00B57EBC">
            <w:r>
              <w:rPr>
                <w:rStyle w:val="styleSubformtxt"/>
              </w:rPr>
              <w:t>Fresh water &gt; Lakes and pools &gt;&gt; P: Seasonal/ intermittent freshwater lakes</w:t>
            </w:r>
          </w:p>
        </w:tc>
        <w:tc>
          <w:tcPr>
            <w:tcW w:w="1750" w:type="dxa"/>
          </w:tcPr>
          <w:p w14:paraId="56E1E471" w14:textId="77777777" w:rsidR="00FB2E12" w:rsidRDefault="00FB2E12"/>
        </w:tc>
        <w:tc>
          <w:tcPr>
            <w:tcW w:w="1750" w:type="dxa"/>
          </w:tcPr>
          <w:p w14:paraId="3305B0E6" w14:textId="77777777" w:rsidR="00FB2E12" w:rsidRDefault="00B57EBC">
            <w:r>
              <w:rPr>
                <w:rStyle w:val="styleSubformtxt"/>
              </w:rPr>
              <w:t>4</w:t>
            </w:r>
          </w:p>
        </w:tc>
        <w:tc>
          <w:tcPr>
            <w:tcW w:w="1750" w:type="dxa"/>
          </w:tcPr>
          <w:p w14:paraId="7C6025F7" w14:textId="77777777" w:rsidR="00FB2E12" w:rsidRDefault="00B57EBC">
            <w:r>
              <w:rPr>
                <w:rStyle w:val="styleSubformtxt"/>
              </w:rPr>
              <w:t>1</w:t>
            </w:r>
          </w:p>
        </w:tc>
        <w:tc>
          <w:tcPr>
            <w:tcW w:w="1750" w:type="dxa"/>
          </w:tcPr>
          <w:p w14:paraId="0F9D80B3" w14:textId="77777777" w:rsidR="00FB2E12" w:rsidRDefault="00FB2E12"/>
        </w:tc>
      </w:tr>
      <w:tr w:rsidR="00FB2E12" w14:paraId="000D92F1" w14:textId="77777777" w:rsidTr="00FB2E12">
        <w:trPr>
          <w:trHeight w:val="200"/>
        </w:trPr>
        <w:tc>
          <w:tcPr>
            <w:tcW w:w="1750" w:type="dxa"/>
          </w:tcPr>
          <w:p w14:paraId="6249C05C" w14:textId="77777777" w:rsidR="00FB2E12" w:rsidRDefault="00B57EBC">
            <w:r>
              <w:rPr>
                <w:rStyle w:val="styleSubformtxt"/>
              </w:rPr>
              <w:t>Saline, brackish or alkaline water &gt; Marshes &amp; pools &gt;&gt; Ss: Seasonal/ intermittent saline/ brackish/ alkaline marshes/ pools</w:t>
            </w:r>
          </w:p>
        </w:tc>
        <w:tc>
          <w:tcPr>
            <w:tcW w:w="1750" w:type="dxa"/>
          </w:tcPr>
          <w:p w14:paraId="42656C1A" w14:textId="77777777" w:rsidR="00FB2E12" w:rsidRDefault="00FB2E12"/>
        </w:tc>
        <w:tc>
          <w:tcPr>
            <w:tcW w:w="1750" w:type="dxa"/>
          </w:tcPr>
          <w:p w14:paraId="47F103C0" w14:textId="77777777" w:rsidR="00FB2E12" w:rsidRDefault="00B57EBC">
            <w:r>
              <w:rPr>
                <w:rStyle w:val="styleSubformtxt"/>
              </w:rPr>
              <w:t>2</w:t>
            </w:r>
          </w:p>
        </w:tc>
        <w:tc>
          <w:tcPr>
            <w:tcW w:w="1750" w:type="dxa"/>
          </w:tcPr>
          <w:p w14:paraId="0429C295" w14:textId="77777777" w:rsidR="00FB2E12" w:rsidRDefault="00B57EBC">
            <w:r>
              <w:rPr>
                <w:rStyle w:val="styleSubformtxt"/>
              </w:rPr>
              <w:t>11</w:t>
            </w:r>
          </w:p>
        </w:tc>
        <w:tc>
          <w:tcPr>
            <w:tcW w:w="1750" w:type="dxa"/>
          </w:tcPr>
          <w:p w14:paraId="511A7BD6" w14:textId="77777777" w:rsidR="00FB2E12" w:rsidRDefault="00FB2E12"/>
        </w:tc>
      </w:tr>
      <w:tr w:rsidR="00FB2E12" w14:paraId="1425A5F3" w14:textId="77777777" w:rsidTr="00FB2E12">
        <w:trPr>
          <w:trHeight w:val="200"/>
        </w:trPr>
        <w:tc>
          <w:tcPr>
            <w:tcW w:w="1750" w:type="dxa"/>
          </w:tcPr>
          <w:p w14:paraId="23CAE4FE" w14:textId="77777777" w:rsidR="00FB2E12" w:rsidRDefault="00B57EBC">
            <w:r>
              <w:rPr>
                <w:rStyle w:val="styleSubformtxt"/>
              </w:rPr>
              <w:t>Fresh water &gt; Lakes and pools &gt;&gt; Ts: Seasonal/ intermittent freshwater marshes/ pools on inorganic soils</w:t>
            </w:r>
          </w:p>
        </w:tc>
        <w:tc>
          <w:tcPr>
            <w:tcW w:w="1750" w:type="dxa"/>
          </w:tcPr>
          <w:p w14:paraId="39BFBC04" w14:textId="77777777" w:rsidR="00FB2E12" w:rsidRDefault="00FB2E12"/>
        </w:tc>
        <w:tc>
          <w:tcPr>
            <w:tcW w:w="1750" w:type="dxa"/>
          </w:tcPr>
          <w:p w14:paraId="0B9CC178" w14:textId="77777777" w:rsidR="00FB2E12" w:rsidRDefault="00B57EBC">
            <w:r>
              <w:rPr>
                <w:rStyle w:val="styleSubformtxt"/>
              </w:rPr>
              <w:t>1</w:t>
            </w:r>
          </w:p>
        </w:tc>
        <w:tc>
          <w:tcPr>
            <w:tcW w:w="1750" w:type="dxa"/>
          </w:tcPr>
          <w:p w14:paraId="17B6CE2C" w14:textId="77777777" w:rsidR="00FB2E12" w:rsidRDefault="00B57EBC">
            <w:r>
              <w:rPr>
                <w:rStyle w:val="styleSubformtxt"/>
              </w:rPr>
              <w:t>116</w:t>
            </w:r>
          </w:p>
        </w:tc>
        <w:tc>
          <w:tcPr>
            <w:tcW w:w="1750" w:type="dxa"/>
          </w:tcPr>
          <w:p w14:paraId="5B101C97" w14:textId="77777777" w:rsidR="00FB2E12" w:rsidRDefault="00FB2E12"/>
        </w:tc>
      </w:tr>
      <w:tr w:rsidR="00FB2E12" w14:paraId="3B2841DE" w14:textId="77777777" w:rsidTr="00FB2E12">
        <w:trPr>
          <w:trHeight w:val="200"/>
        </w:trPr>
        <w:tc>
          <w:tcPr>
            <w:tcW w:w="1750" w:type="dxa"/>
          </w:tcPr>
          <w:p w14:paraId="035C0DA2" w14:textId="77777777" w:rsidR="00FB2E12" w:rsidRDefault="00B57EBC">
            <w:r>
              <w:rPr>
                <w:rStyle w:val="styleSubformtxt"/>
              </w:rPr>
              <w:t>Fresh water &gt; Marshes on inorganic soils &gt;&gt; Xf: Freshwater, tree-dominated wetlands</w:t>
            </w:r>
          </w:p>
        </w:tc>
        <w:tc>
          <w:tcPr>
            <w:tcW w:w="1750" w:type="dxa"/>
          </w:tcPr>
          <w:p w14:paraId="7D83B5B9" w14:textId="77777777" w:rsidR="00FB2E12" w:rsidRDefault="00FB2E12"/>
        </w:tc>
        <w:tc>
          <w:tcPr>
            <w:tcW w:w="1750" w:type="dxa"/>
          </w:tcPr>
          <w:p w14:paraId="40DF6B0D" w14:textId="77777777" w:rsidR="00FB2E12" w:rsidRDefault="00B57EBC">
            <w:r>
              <w:rPr>
                <w:rStyle w:val="styleSubformtxt"/>
              </w:rPr>
              <w:t>3</w:t>
            </w:r>
          </w:p>
        </w:tc>
        <w:tc>
          <w:tcPr>
            <w:tcW w:w="1750" w:type="dxa"/>
          </w:tcPr>
          <w:p w14:paraId="561A9A7A" w14:textId="77777777" w:rsidR="00FB2E12" w:rsidRDefault="00B57EBC">
            <w:r>
              <w:rPr>
                <w:rStyle w:val="styleSubformtxt"/>
              </w:rPr>
              <w:t>4</w:t>
            </w:r>
          </w:p>
        </w:tc>
        <w:tc>
          <w:tcPr>
            <w:tcW w:w="1750" w:type="dxa"/>
          </w:tcPr>
          <w:p w14:paraId="55A52278" w14:textId="77777777" w:rsidR="00FB2E12" w:rsidRDefault="00FB2E12"/>
        </w:tc>
      </w:tr>
      <w:tr w:rsidR="00FB2E12" w14:paraId="547253DD" w14:textId="77777777" w:rsidTr="00FB2E12">
        <w:trPr>
          <w:trHeight w:val="200"/>
        </w:trPr>
        <w:tc>
          <w:tcPr>
            <w:tcW w:w="1750" w:type="dxa"/>
          </w:tcPr>
          <w:p w14:paraId="1273A72F" w14:textId="77777777" w:rsidR="00FB2E12" w:rsidRDefault="00FB2E12"/>
        </w:tc>
        <w:tc>
          <w:tcPr>
            <w:tcW w:w="1750" w:type="dxa"/>
          </w:tcPr>
          <w:p w14:paraId="79E17F20" w14:textId="77777777" w:rsidR="00FB2E12" w:rsidRDefault="00FB2E12"/>
        </w:tc>
        <w:tc>
          <w:tcPr>
            <w:tcW w:w="1750" w:type="dxa"/>
          </w:tcPr>
          <w:p w14:paraId="5AD6F2A6" w14:textId="77777777" w:rsidR="00FB2E12" w:rsidRDefault="00FB2E12"/>
        </w:tc>
        <w:tc>
          <w:tcPr>
            <w:tcW w:w="1750" w:type="dxa"/>
          </w:tcPr>
          <w:p w14:paraId="0327A63F" w14:textId="77777777" w:rsidR="00FB2E12" w:rsidRDefault="00FB2E12"/>
        </w:tc>
        <w:tc>
          <w:tcPr>
            <w:tcW w:w="1750" w:type="dxa"/>
          </w:tcPr>
          <w:p w14:paraId="23216D7F" w14:textId="77777777" w:rsidR="00FB2E12" w:rsidRDefault="00FB2E12"/>
        </w:tc>
      </w:tr>
    </w:tbl>
    <w:p w14:paraId="41083501" w14:textId="77777777" w:rsidR="00FB2E12" w:rsidRDefault="00FB2E12"/>
    <w:p w14:paraId="72E63A88" w14:textId="77777777" w:rsidR="00FB2E12" w:rsidRDefault="00B57EBC">
      <w:pPr>
        <w:pStyle w:val="pstyleLabels"/>
      </w:pPr>
      <w:r>
        <w:rPr>
          <w:rStyle w:val="styleC3"/>
        </w:rPr>
        <w:t>Human-made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FB2E12" w14:paraId="05BA8FD2"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05606514" w14:textId="77777777" w:rsidR="00FB2E12" w:rsidRDefault="00B57EBC">
            <w:pPr>
              <w:spacing w:after="0" w:line="240" w:lineRule="auto"/>
              <w:jc w:val="center"/>
            </w:pPr>
            <w:r>
              <w:rPr>
                <w:b/>
                <w:bCs/>
                <w:sz w:val="18"/>
                <w:szCs w:val="18"/>
              </w:rPr>
              <w:t>Wetland types (code and name)</w:t>
            </w:r>
          </w:p>
        </w:tc>
        <w:tc>
          <w:tcPr>
            <w:tcW w:w="1750" w:type="dxa"/>
          </w:tcPr>
          <w:p w14:paraId="5E125282" w14:textId="77777777" w:rsidR="00FB2E12" w:rsidRDefault="00B57EBC">
            <w:pPr>
              <w:spacing w:after="0" w:line="240" w:lineRule="auto"/>
              <w:jc w:val="center"/>
            </w:pPr>
            <w:r>
              <w:rPr>
                <w:b/>
                <w:bCs/>
                <w:sz w:val="18"/>
                <w:szCs w:val="18"/>
              </w:rPr>
              <w:t>Local name</w:t>
            </w:r>
          </w:p>
        </w:tc>
        <w:tc>
          <w:tcPr>
            <w:tcW w:w="1750" w:type="dxa"/>
          </w:tcPr>
          <w:p w14:paraId="7FF41F70" w14:textId="77777777" w:rsidR="00FB2E12" w:rsidRDefault="00B57EBC">
            <w:pPr>
              <w:spacing w:after="0" w:line="240" w:lineRule="auto"/>
              <w:jc w:val="center"/>
            </w:pPr>
            <w:r>
              <w:rPr>
                <w:b/>
                <w:bCs/>
                <w:sz w:val="18"/>
                <w:szCs w:val="18"/>
              </w:rPr>
              <w:t>Ranking of extent (1: greatest - 4: least)</w:t>
            </w:r>
          </w:p>
        </w:tc>
        <w:tc>
          <w:tcPr>
            <w:tcW w:w="1750" w:type="dxa"/>
          </w:tcPr>
          <w:p w14:paraId="53670033" w14:textId="77777777" w:rsidR="00FB2E12" w:rsidRDefault="00B57EBC">
            <w:pPr>
              <w:spacing w:after="0" w:line="240" w:lineRule="auto"/>
              <w:jc w:val="center"/>
            </w:pPr>
            <w:r>
              <w:rPr>
                <w:b/>
                <w:bCs/>
                <w:sz w:val="18"/>
                <w:szCs w:val="18"/>
              </w:rPr>
              <w:t>Area (ha) of wetland type</w:t>
            </w:r>
          </w:p>
        </w:tc>
        <w:tc>
          <w:tcPr>
            <w:tcW w:w="1750" w:type="dxa"/>
          </w:tcPr>
          <w:p w14:paraId="317F8FC0" w14:textId="77777777" w:rsidR="00FB2E12" w:rsidRDefault="00B57EBC">
            <w:pPr>
              <w:spacing w:after="0" w:line="240" w:lineRule="auto"/>
              <w:jc w:val="center"/>
            </w:pPr>
            <w:r>
              <w:rPr>
                <w:b/>
                <w:bCs/>
                <w:sz w:val="18"/>
                <w:szCs w:val="18"/>
              </w:rPr>
              <w:t>Justification of Criterion 1</w:t>
            </w:r>
          </w:p>
        </w:tc>
      </w:tr>
      <w:tr w:rsidR="00FB2E12" w14:paraId="72DFAD2A" w14:textId="77777777" w:rsidTr="00FB2E12">
        <w:trPr>
          <w:trHeight w:val="200"/>
        </w:trPr>
        <w:tc>
          <w:tcPr>
            <w:tcW w:w="1750" w:type="dxa"/>
          </w:tcPr>
          <w:p w14:paraId="612C2150" w14:textId="77777777" w:rsidR="00FB2E12" w:rsidRDefault="00FB2E12"/>
        </w:tc>
        <w:tc>
          <w:tcPr>
            <w:tcW w:w="1750" w:type="dxa"/>
          </w:tcPr>
          <w:p w14:paraId="7506D27A" w14:textId="77777777" w:rsidR="00FB2E12" w:rsidRDefault="00FB2E12"/>
        </w:tc>
        <w:tc>
          <w:tcPr>
            <w:tcW w:w="1750" w:type="dxa"/>
          </w:tcPr>
          <w:p w14:paraId="21C5790D" w14:textId="77777777" w:rsidR="00FB2E12" w:rsidRDefault="00FB2E12"/>
        </w:tc>
        <w:tc>
          <w:tcPr>
            <w:tcW w:w="1750" w:type="dxa"/>
          </w:tcPr>
          <w:p w14:paraId="2FC19C66" w14:textId="77777777" w:rsidR="00FB2E12" w:rsidRDefault="00FB2E12"/>
        </w:tc>
        <w:tc>
          <w:tcPr>
            <w:tcW w:w="1750" w:type="dxa"/>
          </w:tcPr>
          <w:p w14:paraId="3199C322" w14:textId="77777777" w:rsidR="00FB2E12" w:rsidRDefault="00FB2E12"/>
        </w:tc>
      </w:tr>
    </w:tbl>
    <w:p w14:paraId="0A031ED8" w14:textId="77777777" w:rsidR="00FB2E12" w:rsidRDefault="00FB2E12"/>
    <w:p w14:paraId="34C2FE3D" w14:textId="77777777" w:rsidR="00FB2E12" w:rsidRDefault="00B57EBC">
      <w:pPr>
        <w:pStyle w:val="pstyleComments"/>
      </w:pPr>
      <w:r>
        <w:rPr>
          <w:rStyle w:val="styleC3comment"/>
        </w:rPr>
        <w:lastRenderedPageBreak/>
        <w:t>What non-wetland habitats are within the site?</w:t>
      </w:r>
    </w:p>
    <w:p w14:paraId="37A045B9" w14:textId="77777777" w:rsidR="00FB2E12" w:rsidRDefault="00B57EBC">
      <w:pPr>
        <w:pStyle w:val="pstyleLabels"/>
      </w:pPr>
      <w:r>
        <w:rPr>
          <w:rStyle w:val="styleC3"/>
        </w:rPr>
        <w:t>Other non-wetland habitat</w:t>
      </w:r>
    </w:p>
    <w:tbl>
      <w:tblPr>
        <w:tblStyle w:val="FancyTable"/>
        <w:tblW w:w="0" w:type="auto"/>
        <w:tblInd w:w="40" w:type="dxa"/>
        <w:tblLook w:val="04A0" w:firstRow="1" w:lastRow="0" w:firstColumn="1" w:lastColumn="0" w:noHBand="0" w:noVBand="1"/>
      </w:tblPr>
      <w:tblGrid>
        <w:gridCol w:w="1750"/>
        <w:gridCol w:w="1750"/>
      </w:tblGrid>
      <w:tr w:rsidR="00FB2E12" w14:paraId="7949C443"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1A9FA2B3" w14:textId="77777777" w:rsidR="00FB2E12" w:rsidRDefault="00B57EBC">
            <w:pPr>
              <w:spacing w:after="0" w:line="240" w:lineRule="auto"/>
              <w:jc w:val="center"/>
            </w:pPr>
            <w:r>
              <w:rPr>
                <w:b/>
                <w:bCs/>
                <w:sz w:val="18"/>
                <w:szCs w:val="18"/>
              </w:rPr>
              <w:t>Other non-wetland habitats within the site</w:t>
            </w:r>
          </w:p>
        </w:tc>
        <w:tc>
          <w:tcPr>
            <w:tcW w:w="1750" w:type="dxa"/>
          </w:tcPr>
          <w:p w14:paraId="7931745B" w14:textId="77777777" w:rsidR="00FB2E12" w:rsidRDefault="00B57EBC">
            <w:pPr>
              <w:spacing w:after="0" w:line="240" w:lineRule="auto"/>
              <w:jc w:val="center"/>
            </w:pPr>
            <w:r>
              <w:rPr>
                <w:b/>
                <w:bCs/>
                <w:sz w:val="18"/>
                <w:szCs w:val="18"/>
              </w:rPr>
              <w:t>Area (ha) if known</w:t>
            </w:r>
          </w:p>
        </w:tc>
      </w:tr>
      <w:tr w:rsidR="00FB2E12" w14:paraId="22E03990" w14:textId="77777777" w:rsidTr="00FB2E12">
        <w:trPr>
          <w:trHeight w:val="200"/>
        </w:trPr>
        <w:tc>
          <w:tcPr>
            <w:tcW w:w="1750" w:type="dxa"/>
          </w:tcPr>
          <w:p w14:paraId="1DFB2C43" w14:textId="77777777" w:rsidR="00FB2E12" w:rsidRDefault="00B57EBC">
            <w:r>
              <w:rPr>
                <w:rStyle w:val="styleSubformtxt"/>
              </w:rPr>
              <w:t>Damp sands herb rich woodland</w:t>
            </w:r>
          </w:p>
        </w:tc>
        <w:tc>
          <w:tcPr>
            <w:tcW w:w="1750" w:type="dxa"/>
          </w:tcPr>
          <w:p w14:paraId="47DDCBCC" w14:textId="77777777" w:rsidR="00FB2E12" w:rsidRDefault="00B57EBC">
            <w:r>
              <w:rPr>
                <w:rStyle w:val="styleSubformtxt"/>
              </w:rPr>
              <w:t>61</w:t>
            </w:r>
          </w:p>
        </w:tc>
      </w:tr>
      <w:tr w:rsidR="00FB2E12" w14:paraId="738601E2" w14:textId="77777777" w:rsidTr="00FB2E12">
        <w:trPr>
          <w:trHeight w:val="200"/>
        </w:trPr>
        <w:tc>
          <w:tcPr>
            <w:tcW w:w="1750" w:type="dxa"/>
          </w:tcPr>
          <w:p w14:paraId="0F0D04BC" w14:textId="77777777" w:rsidR="00FB2E12" w:rsidRDefault="00B57EBC">
            <w:r>
              <w:rPr>
                <w:rStyle w:val="styleSubformtxt"/>
              </w:rPr>
              <w:t>Other terrestrial vegetation</w:t>
            </w:r>
          </w:p>
        </w:tc>
        <w:tc>
          <w:tcPr>
            <w:tcW w:w="1750" w:type="dxa"/>
          </w:tcPr>
          <w:p w14:paraId="017B555A" w14:textId="77777777" w:rsidR="00FB2E12" w:rsidRDefault="00B57EBC">
            <w:r>
              <w:rPr>
                <w:rStyle w:val="styleSubformtxt"/>
              </w:rPr>
              <w:t>69</w:t>
            </w:r>
          </w:p>
        </w:tc>
      </w:tr>
      <w:tr w:rsidR="00FB2E12" w14:paraId="6D64B440" w14:textId="77777777" w:rsidTr="00FB2E12">
        <w:trPr>
          <w:trHeight w:val="200"/>
        </w:trPr>
        <w:tc>
          <w:tcPr>
            <w:tcW w:w="1750" w:type="dxa"/>
          </w:tcPr>
          <w:p w14:paraId="77033109" w14:textId="77777777" w:rsidR="00FB2E12" w:rsidRDefault="00FB2E12"/>
        </w:tc>
        <w:tc>
          <w:tcPr>
            <w:tcW w:w="1750" w:type="dxa"/>
          </w:tcPr>
          <w:p w14:paraId="507D2E44" w14:textId="77777777" w:rsidR="00FB2E12" w:rsidRDefault="00FB2E12"/>
        </w:tc>
      </w:tr>
    </w:tbl>
    <w:p w14:paraId="4B63FB61" w14:textId="77777777" w:rsidR="00FB2E12" w:rsidRDefault="00FB2E12"/>
    <w:p w14:paraId="55AF8317" w14:textId="77777777" w:rsidR="00FB2E12" w:rsidRDefault="00B57EBC">
      <w:pPr>
        <w:spacing w:before="80" w:after="20" w:line="244" w:lineRule="auto"/>
        <w:ind w:left="216"/>
      </w:pPr>
      <w:r>
        <w:rPr>
          <w:rStyle w:val="styleC3ecd"/>
        </w:rPr>
        <w:t>Habitat connectivity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6F980D6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944F4CD" w14:textId="77777777" w:rsidR="00FB2E12" w:rsidRDefault="00FB2E12">
            <w:pPr>
              <w:spacing w:after="0" w:line="240" w:lineRule="auto"/>
              <w:ind w:left="216"/>
            </w:pPr>
          </w:p>
        </w:tc>
        <w:tc>
          <w:tcPr>
            <w:tcW w:w="9500" w:type="dxa"/>
          </w:tcPr>
          <w:p w14:paraId="75704871" w14:textId="77777777" w:rsidR="00FB2E12" w:rsidRDefault="00B57EBC">
            <w:pPr>
              <w:spacing w:before="5" w:after="2" w:line="240" w:lineRule="auto"/>
              <w:ind w:left="72"/>
            </w:pPr>
            <w:r>
              <w:rPr>
                <w:rStyle w:val="styleDatatxt"/>
              </w:rPr>
              <w:t>The site comprises two seperate wetland areas: Edithvale Wetlands and Seaford Wetlands that are approximatley 6 kilometres apart.</w:t>
            </w:r>
          </w:p>
        </w:tc>
      </w:tr>
    </w:tbl>
    <w:p w14:paraId="37485B3A" w14:textId="77777777" w:rsidR="00FB2E12" w:rsidRDefault="00FB2E12">
      <w:pPr>
        <w:sectPr w:rsidR="00FB2E12">
          <w:pgSz w:w="11905" w:h="16837"/>
          <w:pgMar w:top="1440" w:right="1440" w:bottom="1440" w:left="1440" w:header="720" w:footer="720" w:gutter="0"/>
          <w:cols w:space="720"/>
        </w:sectPr>
      </w:pPr>
    </w:p>
    <w:p w14:paraId="6DE09C4E" w14:textId="77777777" w:rsidR="00FB2E12" w:rsidRDefault="00B57EBC">
      <w:pPr>
        <w:pStyle w:val="pstyleSectionL1"/>
      </w:pPr>
      <w:r>
        <w:rPr>
          <w:rStyle w:val="styleL1"/>
        </w:rPr>
        <w:lastRenderedPageBreak/>
        <w:t>4.3 Biological components</w:t>
      </w:r>
    </w:p>
    <w:p w14:paraId="5CD94D2D" w14:textId="77777777" w:rsidR="00FB2E12" w:rsidRDefault="00B57EBC">
      <w:pPr>
        <w:pStyle w:val="pstyleSection"/>
      </w:pPr>
      <w:r>
        <w:rPr>
          <w:rStyle w:val="styleL2"/>
        </w:rPr>
        <w:t>4.3.1 Plant species</w:t>
      </w:r>
    </w:p>
    <w:p w14:paraId="1772A678" w14:textId="77777777" w:rsidR="00FB2E12" w:rsidRDefault="00B57EBC">
      <w:pPr>
        <w:pStyle w:val="pstyleLabels"/>
      </w:pPr>
      <w:r>
        <w:rPr>
          <w:rStyle w:val="styleC3"/>
        </w:rPr>
        <w:t>Other noteworthy plant species</w:t>
      </w:r>
    </w:p>
    <w:tbl>
      <w:tblPr>
        <w:tblStyle w:val="FancyTable"/>
        <w:tblW w:w="0" w:type="auto"/>
        <w:tblInd w:w="40" w:type="dxa"/>
        <w:tblLook w:val="04A0" w:firstRow="1" w:lastRow="0" w:firstColumn="1" w:lastColumn="0" w:noHBand="0" w:noVBand="1"/>
      </w:tblPr>
      <w:tblGrid>
        <w:gridCol w:w="1750"/>
        <w:gridCol w:w="1750"/>
        <w:gridCol w:w="1750"/>
      </w:tblGrid>
      <w:tr w:rsidR="00FB2E12" w14:paraId="75B613AD"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24690B62" w14:textId="77777777" w:rsidR="00FB2E12" w:rsidRDefault="00B57EBC">
            <w:pPr>
              <w:spacing w:after="0" w:line="240" w:lineRule="auto"/>
              <w:jc w:val="center"/>
            </w:pPr>
            <w:r>
              <w:rPr>
                <w:b/>
                <w:bCs/>
                <w:sz w:val="18"/>
                <w:szCs w:val="18"/>
              </w:rPr>
              <w:t>Scientific name</w:t>
            </w:r>
          </w:p>
        </w:tc>
        <w:tc>
          <w:tcPr>
            <w:tcW w:w="1750" w:type="dxa"/>
          </w:tcPr>
          <w:p w14:paraId="6CE67482" w14:textId="77777777" w:rsidR="00FB2E12" w:rsidRDefault="00B57EBC">
            <w:pPr>
              <w:spacing w:after="0" w:line="240" w:lineRule="auto"/>
              <w:jc w:val="center"/>
            </w:pPr>
            <w:r>
              <w:rPr>
                <w:b/>
                <w:bCs/>
                <w:sz w:val="18"/>
                <w:szCs w:val="18"/>
              </w:rPr>
              <w:t>Common name</w:t>
            </w:r>
            <w:r>
              <w:rPr>
                <w:vertAlign w:val="superscript"/>
              </w:rPr>
              <w:t xml:space="preserve"> (optional)</w:t>
            </w:r>
          </w:p>
        </w:tc>
        <w:tc>
          <w:tcPr>
            <w:tcW w:w="1750" w:type="dxa"/>
          </w:tcPr>
          <w:p w14:paraId="60108B1F" w14:textId="77777777" w:rsidR="00FB2E12" w:rsidRDefault="00B57EBC">
            <w:pPr>
              <w:spacing w:after="0" w:line="240" w:lineRule="auto"/>
              <w:jc w:val="center"/>
            </w:pPr>
            <w:r>
              <w:rPr>
                <w:b/>
                <w:bCs/>
                <w:sz w:val="18"/>
                <w:szCs w:val="18"/>
              </w:rPr>
              <w:t>Position in range / endemism / other</w:t>
            </w:r>
            <w:r>
              <w:rPr>
                <w:vertAlign w:val="superscript"/>
              </w:rPr>
              <w:t xml:space="preserve"> (optional)</w:t>
            </w:r>
          </w:p>
        </w:tc>
      </w:tr>
      <w:tr w:rsidR="00FB2E12" w14:paraId="04E455FB" w14:textId="77777777" w:rsidTr="00FB2E12">
        <w:trPr>
          <w:trHeight w:val="200"/>
        </w:trPr>
        <w:tc>
          <w:tcPr>
            <w:tcW w:w="1750" w:type="dxa"/>
          </w:tcPr>
          <w:p w14:paraId="651DD7DF" w14:textId="77777777" w:rsidR="00FB2E12" w:rsidRDefault="00B57EBC">
            <w:r>
              <w:rPr>
                <w:rStyle w:val="styleSubformtxtIblue"/>
              </w:rPr>
              <w:t>Phragmites australis</w:t>
            </w:r>
          </w:p>
        </w:tc>
        <w:tc>
          <w:tcPr>
            <w:tcW w:w="1750" w:type="dxa"/>
          </w:tcPr>
          <w:p w14:paraId="44EF61F3" w14:textId="77777777" w:rsidR="00FB2E12" w:rsidRDefault="00B57EBC">
            <w:r>
              <w:rPr>
                <w:rStyle w:val="styleSubformtxt"/>
              </w:rPr>
              <w:t>common reed</w:t>
            </w:r>
          </w:p>
        </w:tc>
        <w:tc>
          <w:tcPr>
            <w:tcW w:w="1750" w:type="dxa"/>
          </w:tcPr>
          <w:p w14:paraId="2E8D7C3F" w14:textId="77777777" w:rsidR="00FB2E12" w:rsidRDefault="00B57EBC">
            <w:r>
              <w:rPr>
                <w:rStyle w:val="styleSubformtxt"/>
              </w:rPr>
              <w:t>Invasive native species</w:t>
            </w:r>
          </w:p>
        </w:tc>
      </w:tr>
      <w:tr w:rsidR="00FB2E12" w14:paraId="5F9B88DC" w14:textId="77777777" w:rsidTr="00FB2E12">
        <w:trPr>
          <w:trHeight w:val="200"/>
        </w:trPr>
        <w:tc>
          <w:tcPr>
            <w:tcW w:w="1750" w:type="dxa"/>
          </w:tcPr>
          <w:p w14:paraId="46C33089" w14:textId="77777777" w:rsidR="00FB2E12" w:rsidRDefault="00B57EBC">
            <w:r>
              <w:rPr>
                <w:rStyle w:val="styleSubformtxtIblue"/>
              </w:rPr>
              <w:t>Typha orientalis</w:t>
            </w:r>
          </w:p>
        </w:tc>
        <w:tc>
          <w:tcPr>
            <w:tcW w:w="1750" w:type="dxa"/>
          </w:tcPr>
          <w:p w14:paraId="4929D402" w14:textId="77777777" w:rsidR="00FB2E12" w:rsidRDefault="00B57EBC">
            <w:r>
              <w:rPr>
                <w:rStyle w:val="styleSubformtxt"/>
              </w:rPr>
              <w:t>cumbungi</w:t>
            </w:r>
          </w:p>
        </w:tc>
        <w:tc>
          <w:tcPr>
            <w:tcW w:w="1750" w:type="dxa"/>
          </w:tcPr>
          <w:p w14:paraId="64B71B34" w14:textId="77777777" w:rsidR="00FB2E12" w:rsidRDefault="00B57EBC">
            <w:r>
              <w:rPr>
                <w:rStyle w:val="styleSubformtxt"/>
              </w:rPr>
              <w:t>Invasive native species</w:t>
            </w:r>
          </w:p>
        </w:tc>
      </w:tr>
      <w:tr w:rsidR="00FB2E12" w14:paraId="63DE254B" w14:textId="77777777" w:rsidTr="00FB2E12">
        <w:trPr>
          <w:trHeight w:val="200"/>
        </w:trPr>
        <w:tc>
          <w:tcPr>
            <w:tcW w:w="1750" w:type="dxa"/>
          </w:tcPr>
          <w:p w14:paraId="6CDE3A22" w14:textId="77777777" w:rsidR="00FB2E12" w:rsidRDefault="00FB2E12"/>
        </w:tc>
        <w:tc>
          <w:tcPr>
            <w:tcW w:w="1750" w:type="dxa"/>
          </w:tcPr>
          <w:p w14:paraId="24691EDE" w14:textId="77777777" w:rsidR="00FB2E12" w:rsidRDefault="00FB2E12"/>
        </w:tc>
        <w:tc>
          <w:tcPr>
            <w:tcW w:w="1750" w:type="dxa"/>
          </w:tcPr>
          <w:p w14:paraId="6FD1EF81" w14:textId="77777777" w:rsidR="00FB2E12" w:rsidRDefault="00FB2E12"/>
        </w:tc>
      </w:tr>
    </w:tbl>
    <w:p w14:paraId="5C498AC8" w14:textId="77777777" w:rsidR="00FB2E12" w:rsidRDefault="00FB2E12"/>
    <w:p w14:paraId="0C5E0103" w14:textId="77777777" w:rsidR="00FB2E12" w:rsidRDefault="00B57EBC">
      <w:pPr>
        <w:pStyle w:val="pstyleLabels"/>
      </w:pPr>
      <w:r>
        <w:rPr>
          <w:rStyle w:val="styleC3"/>
        </w:rPr>
        <w:t>Invasive alien plant species</w:t>
      </w:r>
    </w:p>
    <w:tbl>
      <w:tblPr>
        <w:tblStyle w:val="FancyTable"/>
        <w:tblW w:w="0" w:type="auto"/>
        <w:tblInd w:w="40" w:type="dxa"/>
        <w:tblLook w:val="04A0" w:firstRow="1" w:lastRow="0" w:firstColumn="1" w:lastColumn="0" w:noHBand="0" w:noVBand="1"/>
      </w:tblPr>
      <w:tblGrid>
        <w:gridCol w:w="1750"/>
        <w:gridCol w:w="1750"/>
        <w:gridCol w:w="1750"/>
        <w:gridCol w:w="1750"/>
      </w:tblGrid>
      <w:tr w:rsidR="00FB2E12" w14:paraId="77EC37F4"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0D598837" w14:textId="77777777" w:rsidR="00FB2E12" w:rsidRDefault="00B57EBC">
            <w:pPr>
              <w:spacing w:after="0" w:line="240" w:lineRule="auto"/>
              <w:jc w:val="center"/>
            </w:pPr>
            <w:r>
              <w:rPr>
                <w:b/>
                <w:bCs/>
                <w:sz w:val="18"/>
                <w:szCs w:val="18"/>
              </w:rPr>
              <w:t>Scientific name</w:t>
            </w:r>
          </w:p>
        </w:tc>
        <w:tc>
          <w:tcPr>
            <w:tcW w:w="1750" w:type="dxa"/>
          </w:tcPr>
          <w:p w14:paraId="3ECB5B54" w14:textId="77777777" w:rsidR="00FB2E12" w:rsidRDefault="00B57EBC">
            <w:pPr>
              <w:spacing w:after="0" w:line="240" w:lineRule="auto"/>
              <w:jc w:val="center"/>
            </w:pPr>
            <w:r>
              <w:rPr>
                <w:b/>
                <w:bCs/>
                <w:sz w:val="18"/>
                <w:szCs w:val="18"/>
              </w:rPr>
              <w:t>Common name</w:t>
            </w:r>
          </w:p>
        </w:tc>
        <w:tc>
          <w:tcPr>
            <w:tcW w:w="1750" w:type="dxa"/>
          </w:tcPr>
          <w:p w14:paraId="1A7B8BF2" w14:textId="77777777" w:rsidR="00FB2E12" w:rsidRDefault="00B57EBC">
            <w:pPr>
              <w:spacing w:after="0" w:line="240" w:lineRule="auto"/>
              <w:jc w:val="center"/>
            </w:pPr>
            <w:r>
              <w:rPr>
                <w:b/>
                <w:bCs/>
                <w:sz w:val="18"/>
                <w:szCs w:val="18"/>
              </w:rPr>
              <w:t>Impacts</w:t>
            </w:r>
          </w:p>
        </w:tc>
        <w:tc>
          <w:tcPr>
            <w:tcW w:w="1750" w:type="dxa"/>
          </w:tcPr>
          <w:p w14:paraId="10B48202" w14:textId="77777777" w:rsidR="00FB2E12" w:rsidRDefault="00B57EBC">
            <w:pPr>
              <w:spacing w:after="0" w:line="240" w:lineRule="auto"/>
              <w:jc w:val="center"/>
            </w:pPr>
            <w:r>
              <w:rPr>
                <w:b/>
                <w:bCs/>
                <w:sz w:val="18"/>
                <w:szCs w:val="18"/>
              </w:rPr>
              <w:t>Changes at RIS update</w:t>
            </w:r>
          </w:p>
        </w:tc>
      </w:tr>
      <w:tr w:rsidR="00FB2E12" w14:paraId="25282FF4" w14:textId="77777777" w:rsidTr="00FB2E12">
        <w:trPr>
          <w:trHeight w:val="200"/>
        </w:trPr>
        <w:tc>
          <w:tcPr>
            <w:tcW w:w="1750" w:type="dxa"/>
          </w:tcPr>
          <w:p w14:paraId="3C2B7271" w14:textId="77777777" w:rsidR="00FB2E12" w:rsidRDefault="00B57EBC">
            <w:r>
              <w:rPr>
                <w:rStyle w:val="styleSubformtxtIblue"/>
              </w:rPr>
              <w:t>Juncus acutus</w:t>
            </w:r>
          </w:p>
        </w:tc>
        <w:tc>
          <w:tcPr>
            <w:tcW w:w="1750" w:type="dxa"/>
          </w:tcPr>
          <w:p w14:paraId="69D23AFB" w14:textId="77777777" w:rsidR="00FB2E12" w:rsidRDefault="00B57EBC">
            <w:r>
              <w:rPr>
                <w:rStyle w:val="styleSubformtxt"/>
              </w:rPr>
              <w:t>spiny rush</w:t>
            </w:r>
          </w:p>
        </w:tc>
        <w:tc>
          <w:tcPr>
            <w:tcW w:w="1750" w:type="dxa"/>
          </w:tcPr>
          <w:p w14:paraId="412D9888" w14:textId="77777777" w:rsidR="00FB2E12" w:rsidRDefault="00B57EBC">
            <w:r>
              <w:rPr>
                <w:rStyle w:val="styleSubformtxt"/>
              </w:rPr>
              <w:t>Actually (minor impacts)</w:t>
            </w:r>
          </w:p>
        </w:tc>
        <w:tc>
          <w:tcPr>
            <w:tcW w:w="1750" w:type="dxa"/>
          </w:tcPr>
          <w:p w14:paraId="0D418216" w14:textId="77777777" w:rsidR="00FB2E12" w:rsidRDefault="00B57EBC">
            <w:r>
              <w:rPr>
                <w:rStyle w:val="styleSubformtxt"/>
              </w:rPr>
              <w:t>No change</w:t>
            </w:r>
          </w:p>
        </w:tc>
      </w:tr>
      <w:tr w:rsidR="00FB2E12" w14:paraId="6AA217FA" w14:textId="77777777" w:rsidTr="00FB2E12">
        <w:trPr>
          <w:trHeight w:val="200"/>
        </w:trPr>
        <w:tc>
          <w:tcPr>
            <w:tcW w:w="1750" w:type="dxa"/>
          </w:tcPr>
          <w:p w14:paraId="11C472B1" w14:textId="77777777" w:rsidR="00FB2E12" w:rsidRDefault="00FB2E12"/>
        </w:tc>
        <w:tc>
          <w:tcPr>
            <w:tcW w:w="1750" w:type="dxa"/>
          </w:tcPr>
          <w:p w14:paraId="3870BBFB" w14:textId="77777777" w:rsidR="00FB2E12" w:rsidRDefault="00FB2E12"/>
        </w:tc>
        <w:tc>
          <w:tcPr>
            <w:tcW w:w="1750" w:type="dxa"/>
          </w:tcPr>
          <w:p w14:paraId="57E85131" w14:textId="77777777" w:rsidR="00FB2E12" w:rsidRDefault="00FB2E12"/>
        </w:tc>
        <w:tc>
          <w:tcPr>
            <w:tcW w:w="1750" w:type="dxa"/>
          </w:tcPr>
          <w:p w14:paraId="067FA9CF" w14:textId="77777777" w:rsidR="00FB2E12" w:rsidRDefault="00FB2E12"/>
        </w:tc>
      </w:tr>
    </w:tbl>
    <w:p w14:paraId="677ED159" w14:textId="77777777" w:rsidR="00FB2E12" w:rsidRDefault="00FB2E12"/>
    <w:p w14:paraId="07322305" w14:textId="77777777" w:rsidR="00FB2E12" w:rsidRDefault="00B57EBC">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3D769D47"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9762892" w14:textId="77777777" w:rsidR="00FB2E12" w:rsidRDefault="00FB2E12"/>
        </w:tc>
        <w:tc>
          <w:tcPr>
            <w:tcW w:w="9500" w:type="dxa"/>
          </w:tcPr>
          <w:p w14:paraId="34FF33E5" w14:textId="77777777" w:rsidR="00FB2E12" w:rsidRDefault="00FB2E12">
            <w:pPr>
              <w:spacing w:before="30" w:after="25" w:line="240" w:lineRule="auto"/>
              <w:ind w:left="57"/>
            </w:pPr>
          </w:p>
        </w:tc>
      </w:tr>
    </w:tbl>
    <w:p w14:paraId="0A7C7268" w14:textId="77777777" w:rsidR="00FB2E12" w:rsidRDefault="00FB2E12">
      <w:pPr>
        <w:pStyle w:val="pstyleComments"/>
      </w:pPr>
    </w:p>
    <w:p w14:paraId="633DA971" w14:textId="77777777" w:rsidR="00FB2E12" w:rsidRDefault="00FB2E12"/>
    <w:p w14:paraId="4F9A2D97" w14:textId="77777777" w:rsidR="00FB2E12" w:rsidRDefault="00B57EBC">
      <w:pPr>
        <w:pStyle w:val="pstyleSection"/>
      </w:pPr>
      <w:r>
        <w:rPr>
          <w:rStyle w:val="styleL2"/>
        </w:rPr>
        <w:t>4.3.2 Animal species</w:t>
      </w:r>
    </w:p>
    <w:p w14:paraId="68D3D604" w14:textId="77777777" w:rsidR="00FB2E12" w:rsidRDefault="00B57EBC">
      <w:pPr>
        <w:pStyle w:val="pstyleLabels"/>
      </w:pPr>
      <w:r>
        <w:rPr>
          <w:rStyle w:val="styleC3"/>
        </w:rPr>
        <w:t>Other noteworthy animal species</w:t>
      </w:r>
    </w:p>
    <w:tbl>
      <w:tblPr>
        <w:tblStyle w:val="FancyTable"/>
        <w:tblW w:w="0" w:type="auto"/>
        <w:tblInd w:w="40" w:type="dxa"/>
        <w:tblLook w:val="04A0" w:firstRow="1" w:lastRow="0" w:firstColumn="1" w:lastColumn="0" w:noHBand="0" w:noVBand="1"/>
      </w:tblPr>
      <w:tblGrid>
        <w:gridCol w:w="1187"/>
        <w:gridCol w:w="1270"/>
        <w:gridCol w:w="1259"/>
        <w:gridCol w:w="1127"/>
        <w:gridCol w:w="1138"/>
        <w:gridCol w:w="1364"/>
        <w:gridCol w:w="1624"/>
      </w:tblGrid>
      <w:tr w:rsidR="00FB2E12" w14:paraId="3002EB1B"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21C64154" w14:textId="77777777" w:rsidR="00FB2E12" w:rsidRDefault="00B57EBC">
            <w:pPr>
              <w:spacing w:after="0" w:line="240" w:lineRule="auto"/>
              <w:jc w:val="center"/>
            </w:pPr>
            <w:r>
              <w:rPr>
                <w:b/>
                <w:bCs/>
                <w:sz w:val="18"/>
                <w:szCs w:val="18"/>
              </w:rPr>
              <w:t>Phylum</w:t>
            </w:r>
          </w:p>
        </w:tc>
        <w:tc>
          <w:tcPr>
            <w:tcW w:w="1750" w:type="dxa"/>
          </w:tcPr>
          <w:p w14:paraId="4DC5003E" w14:textId="77777777" w:rsidR="00FB2E12" w:rsidRDefault="00B57EBC">
            <w:pPr>
              <w:spacing w:after="0" w:line="240" w:lineRule="auto"/>
              <w:jc w:val="center"/>
            </w:pPr>
            <w:r>
              <w:rPr>
                <w:b/>
                <w:bCs/>
                <w:sz w:val="18"/>
                <w:szCs w:val="18"/>
              </w:rPr>
              <w:t>Scientific name</w:t>
            </w:r>
          </w:p>
        </w:tc>
        <w:tc>
          <w:tcPr>
            <w:tcW w:w="1750" w:type="dxa"/>
          </w:tcPr>
          <w:p w14:paraId="19A7245D" w14:textId="77777777" w:rsidR="00FB2E12" w:rsidRDefault="00B57EBC">
            <w:pPr>
              <w:spacing w:after="0" w:line="240" w:lineRule="auto"/>
              <w:jc w:val="center"/>
            </w:pPr>
            <w:r>
              <w:rPr>
                <w:b/>
                <w:bCs/>
                <w:sz w:val="18"/>
                <w:szCs w:val="18"/>
              </w:rPr>
              <w:t>Common name</w:t>
            </w:r>
          </w:p>
        </w:tc>
        <w:tc>
          <w:tcPr>
            <w:tcW w:w="1750" w:type="dxa"/>
          </w:tcPr>
          <w:p w14:paraId="3C2AD575" w14:textId="77777777" w:rsidR="00FB2E12" w:rsidRDefault="00B57EBC">
            <w:pPr>
              <w:spacing w:after="0" w:line="240" w:lineRule="auto"/>
              <w:jc w:val="center"/>
            </w:pPr>
            <w:r>
              <w:rPr>
                <w:b/>
                <w:bCs/>
                <w:sz w:val="18"/>
                <w:szCs w:val="18"/>
              </w:rPr>
              <w:t>Pop. size</w:t>
            </w:r>
            <w:r>
              <w:rPr>
                <w:vertAlign w:val="superscript"/>
              </w:rPr>
              <w:t xml:space="preserve"> (optional)</w:t>
            </w:r>
          </w:p>
        </w:tc>
        <w:tc>
          <w:tcPr>
            <w:tcW w:w="1750" w:type="dxa"/>
          </w:tcPr>
          <w:p w14:paraId="524BC2E4" w14:textId="77777777" w:rsidR="00FB2E12" w:rsidRDefault="00B57EBC">
            <w:pPr>
              <w:spacing w:after="0" w:line="240" w:lineRule="auto"/>
              <w:jc w:val="center"/>
            </w:pPr>
            <w:r>
              <w:rPr>
                <w:b/>
                <w:bCs/>
                <w:sz w:val="18"/>
                <w:szCs w:val="18"/>
              </w:rPr>
              <w:t>Period of pop. est.</w:t>
            </w:r>
            <w:r>
              <w:rPr>
                <w:vertAlign w:val="superscript"/>
              </w:rPr>
              <w:t xml:space="preserve"> (optional)</w:t>
            </w:r>
          </w:p>
        </w:tc>
        <w:tc>
          <w:tcPr>
            <w:tcW w:w="1750" w:type="dxa"/>
          </w:tcPr>
          <w:p w14:paraId="3F80996B" w14:textId="77777777" w:rsidR="00FB2E12" w:rsidRDefault="00B57EBC">
            <w:pPr>
              <w:spacing w:after="0" w:line="240" w:lineRule="auto"/>
              <w:jc w:val="center"/>
            </w:pPr>
            <w:r>
              <w:rPr>
                <w:b/>
                <w:bCs/>
                <w:sz w:val="18"/>
                <w:szCs w:val="18"/>
              </w:rPr>
              <w:t>% occurrence</w:t>
            </w:r>
            <w:r>
              <w:rPr>
                <w:vertAlign w:val="superscript"/>
              </w:rPr>
              <w:t xml:space="preserve"> (optional)</w:t>
            </w:r>
          </w:p>
        </w:tc>
        <w:tc>
          <w:tcPr>
            <w:tcW w:w="1750" w:type="dxa"/>
          </w:tcPr>
          <w:p w14:paraId="438A69A0" w14:textId="77777777" w:rsidR="00FB2E12" w:rsidRDefault="00B57EBC">
            <w:pPr>
              <w:spacing w:after="0" w:line="240" w:lineRule="auto"/>
              <w:jc w:val="center"/>
            </w:pPr>
            <w:r>
              <w:rPr>
                <w:b/>
                <w:bCs/>
                <w:sz w:val="18"/>
                <w:szCs w:val="18"/>
              </w:rPr>
              <w:t>Position in range /endemism/other</w:t>
            </w:r>
            <w:r>
              <w:rPr>
                <w:vertAlign w:val="superscript"/>
              </w:rPr>
              <w:t xml:space="preserve"> (optional)</w:t>
            </w:r>
          </w:p>
        </w:tc>
      </w:tr>
      <w:tr w:rsidR="00FB2E12" w14:paraId="7295B976" w14:textId="77777777" w:rsidTr="00FB2E12">
        <w:trPr>
          <w:trHeight w:val="200"/>
        </w:trPr>
        <w:tc>
          <w:tcPr>
            <w:tcW w:w="1750" w:type="dxa"/>
          </w:tcPr>
          <w:p w14:paraId="7B022553" w14:textId="77777777" w:rsidR="00FB2E12" w:rsidRDefault="00FB2E12"/>
        </w:tc>
        <w:tc>
          <w:tcPr>
            <w:tcW w:w="1750" w:type="dxa"/>
          </w:tcPr>
          <w:p w14:paraId="1C5EDC0A" w14:textId="77777777" w:rsidR="00FB2E12" w:rsidRDefault="00FB2E12"/>
        </w:tc>
        <w:tc>
          <w:tcPr>
            <w:tcW w:w="1750" w:type="dxa"/>
          </w:tcPr>
          <w:p w14:paraId="7E2C1AE9" w14:textId="77777777" w:rsidR="00FB2E12" w:rsidRDefault="00FB2E12"/>
        </w:tc>
        <w:tc>
          <w:tcPr>
            <w:tcW w:w="1750" w:type="dxa"/>
          </w:tcPr>
          <w:p w14:paraId="7D114E15" w14:textId="77777777" w:rsidR="00FB2E12" w:rsidRDefault="00FB2E12"/>
        </w:tc>
        <w:tc>
          <w:tcPr>
            <w:tcW w:w="1750" w:type="dxa"/>
          </w:tcPr>
          <w:p w14:paraId="1BED7C22" w14:textId="77777777" w:rsidR="00FB2E12" w:rsidRDefault="00FB2E12"/>
        </w:tc>
        <w:tc>
          <w:tcPr>
            <w:tcW w:w="1750" w:type="dxa"/>
          </w:tcPr>
          <w:p w14:paraId="00BFEB9D" w14:textId="77777777" w:rsidR="00FB2E12" w:rsidRDefault="00FB2E12"/>
        </w:tc>
        <w:tc>
          <w:tcPr>
            <w:tcW w:w="1750" w:type="dxa"/>
          </w:tcPr>
          <w:p w14:paraId="5DBE8F8B" w14:textId="77777777" w:rsidR="00FB2E12" w:rsidRDefault="00FB2E12"/>
        </w:tc>
      </w:tr>
    </w:tbl>
    <w:p w14:paraId="74F8D3BB" w14:textId="77777777" w:rsidR="00FB2E12" w:rsidRDefault="00FB2E12"/>
    <w:p w14:paraId="08DFB47C" w14:textId="77777777" w:rsidR="00FB2E12" w:rsidRDefault="00B57EBC">
      <w:pPr>
        <w:pStyle w:val="pstyleLabels"/>
      </w:pPr>
      <w:r>
        <w:rPr>
          <w:rStyle w:val="styleC3"/>
        </w:rPr>
        <w:t>Invasive alien animal species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FB2E12" w14:paraId="03DE32B6"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091B9CCB" w14:textId="77777777" w:rsidR="00FB2E12" w:rsidRDefault="00B57EBC">
            <w:pPr>
              <w:spacing w:after="0" w:line="240" w:lineRule="auto"/>
              <w:jc w:val="center"/>
            </w:pPr>
            <w:r>
              <w:rPr>
                <w:b/>
                <w:bCs/>
                <w:sz w:val="18"/>
                <w:szCs w:val="18"/>
              </w:rPr>
              <w:t>Phylum</w:t>
            </w:r>
          </w:p>
        </w:tc>
        <w:tc>
          <w:tcPr>
            <w:tcW w:w="1750" w:type="dxa"/>
          </w:tcPr>
          <w:p w14:paraId="035ABD84" w14:textId="77777777" w:rsidR="00FB2E12" w:rsidRDefault="00B57EBC">
            <w:pPr>
              <w:spacing w:after="0" w:line="240" w:lineRule="auto"/>
              <w:jc w:val="center"/>
            </w:pPr>
            <w:r>
              <w:rPr>
                <w:b/>
                <w:bCs/>
                <w:sz w:val="18"/>
                <w:szCs w:val="18"/>
              </w:rPr>
              <w:t>Scientific name</w:t>
            </w:r>
          </w:p>
        </w:tc>
        <w:tc>
          <w:tcPr>
            <w:tcW w:w="1750" w:type="dxa"/>
          </w:tcPr>
          <w:p w14:paraId="4B25130C" w14:textId="77777777" w:rsidR="00FB2E12" w:rsidRDefault="00B57EBC">
            <w:pPr>
              <w:spacing w:after="0" w:line="240" w:lineRule="auto"/>
              <w:jc w:val="center"/>
            </w:pPr>
            <w:r>
              <w:rPr>
                <w:b/>
                <w:bCs/>
                <w:sz w:val="18"/>
                <w:szCs w:val="18"/>
              </w:rPr>
              <w:t>Common name</w:t>
            </w:r>
          </w:p>
        </w:tc>
        <w:tc>
          <w:tcPr>
            <w:tcW w:w="1750" w:type="dxa"/>
          </w:tcPr>
          <w:p w14:paraId="68587FA2" w14:textId="77777777" w:rsidR="00FB2E12" w:rsidRDefault="00B57EBC">
            <w:pPr>
              <w:spacing w:after="0" w:line="240" w:lineRule="auto"/>
              <w:jc w:val="center"/>
            </w:pPr>
            <w:r>
              <w:rPr>
                <w:b/>
                <w:bCs/>
                <w:sz w:val="18"/>
                <w:szCs w:val="18"/>
              </w:rPr>
              <w:t>Impacts</w:t>
            </w:r>
          </w:p>
        </w:tc>
        <w:tc>
          <w:tcPr>
            <w:tcW w:w="1750" w:type="dxa"/>
          </w:tcPr>
          <w:p w14:paraId="2625669C" w14:textId="77777777" w:rsidR="00FB2E12" w:rsidRDefault="00B57EBC">
            <w:pPr>
              <w:spacing w:after="0" w:line="240" w:lineRule="auto"/>
              <w:jc w:val="center"/>
            </w:pPr>
            <w:r>
              <w:rPr>
                <w:b/>
                <w:bCs/>
                <w:sz w:val="18"/>
                <w:szCs w:val="18"/>
              </w:rPr>
              <w:t>Changes at RIS update</w:t>
            </w:r>
          </w:p>
        </w:tc>
      </w:tr>
      <w:tr w:rsidR="00FB2E12" w14:paraId="5583C07F" w14:textId="77777777" w:rsidTr="00FB2E12">
        <w:trPr>
          <w:trHeight w:val="200"/>
        </w:trPr>
        <w:tc>
          <w:tcPr>
            <w:tcW w:w="1750" w:type="dxa"/>
          </w:tcPr>
          <w:p w14:paraId="7E4C20E4" w14:textId="77777777" w:rsidR="00FB2E12" w:rsidRDefault="00B57EBC">
            <w:r>
              <w:rPr>
                <w:rStyle w:val="styleSubformtxtUP"/>
              </w:rPr>
              <w:t>Chordata/Mammalia</w:t>
            </w:r>
          </w:p>
        </w:tc>
        <w:tc>
          <w:tcPr>
            <w:tcW w:w="1750" w:type="dxa"/>
          </w:tcPr>
          <w:p w14:paraId="4996D48C" w14:textId="77777777" w:rsidR="00FB2E12" w:rsidRDefault="00B57EBC">
            <w:r>
              <w:rPr>
                <w:rStyle w:val="styleSubformtxtIblue"/>
              </w:rPr>
              <w:t>Felis catus</w:t>
            </w:r>
          </w:p>
        </w:tc>
        <w:tc>
          <w:tcPr>
            <w:tcW w:w="1750" w:type="dxa"/>
          </w:tcPr>
          <w:p w14:paraId="3A64D34E" w14:textId="77777777" w:rsidR="00FB2E12" w:rsidRDefault="00B57EBC">
            <w:r>
              <w:rPr>
                <w:rStyle w:val="styleSubformtxt"/>
              </w:rPr>
              <w:t>Domestic Cat</w:t>
            </w:r>
          </w:p>
        </w:tc>
        <w:tc>
          <w:tcPr>
            <w:tcW w:w="1750" w:type="dxa"/>
          </w:tcPr>
          <w:p w14:paraId="490B2603" w14:textId="77777777" w:rsidR="00FB2E12" w:rsidRDefault="00B57EBC">
            <w:r>
              <w:rPr>
                <w:rStyle w:val="styleSubformtxt"/>
              </w:rPr>
              <w:t>Actually (minor impacts)</w:t>
            </w:r>
          </w:p>
        </w:tc>
        <w:tc>
          <w:tcPr>
            <w:tcW w:w="1750" w:type="dxa"/>
          </w:tcPr>
          <w:p w14:paraId="4BBE104A" w14:textId="77777777" w:rsidR="00FB2E12" w:rsidRDefault="00B57EBC">
            <w:r>
              <w:rPr>
                <w:rStyle w:val="styleSubformtxt"/>
              </w:rPr>
              <w:t>No change</w:t>
            </w:r>
          </w:p>
        </w:tc>
      </w:tr>
      <w:tr w:rsidR="00FB2E12" w14:paraId="2D25E9DA" w14:textId="77777777" w:rsidTr="00FB2E12">
        <w:trPr>
          <w:trHeight w:val="200"/>
        </w:trPr>
        <w:tc>
          <w:tcPr>
            <w:tcW w:w="1750" w:type="dxa"/>
          </w:tcPr>
          <w:p w14:paraId="3A7CAB44" w14:textId="77777777" w:rsidR="00FB2E12" w:rsidRDefault="00B57EBC">
            <w:r>
              <w:rPr>
                <w:rStyle w:val="styleSubformtxtUP"/>
              </w:rPr>
              <w:t>Chordata/Mammalia</w:t>
            </w:r>
          </w:p>
        </w:tc>
        <w:tc>
          <w:tcPr>
            <w:tcW w:w="1750" w:type="dxa"/>
          </w:tcPr>
          <w:p w14:paraId="5BC33574" w14:textId="77777777" w:rsidR="00FB2E12" w:rsidRDefault="00B57EBC">
            <w:r>
              <w:rPr>
                <w:rStyle w:val="styleSubformtxtIblue"/>
              </w:rPr>
              <w:t>Vulpes vulpes</w:t>
            </w:r>
          </w:p>
        </w:tc>
        <w:tc>
          <w:tcPr>
            <w:tcW w:w="1750" w:type="dxa"/>
          </w:tcPr>
          <w:p w14:paraId="6AE6969A" w14:textId="77777777" w:rsidR="00FB2E12" w:rsidRDefault="00B57EBC">
            <w:r>
              <w:rPr>
                <w:rStyle w:val="styleSubformtxt"/>
              </w:rPr>
              <w:t>Red Fox</w:t>
            </w:r>
          </w:p>
        </w:tc>
        <w:tc>
          <w:tcPr>
            <w:tcW w:w="1750" w:type="dxa"/>
          </w:tcPr>
          <w:p w14:paraId="2B2C8EA1" w14:textId="77777777" w:rsidR="00FB2E12" w:rsidRDefault="00B57EBC">
            <w:r>
              <w:rPr>
                <w:rStyle w:val="styleSubformtxt"/>
              </w:rPr>
              <w:t>Actually (minor impacts)</w:t>
            </w:r>
          </w:p>
        </w:tc>
        <w:tc>
          <w:tcPr>
            <w:tcW w:w="1750" w:type="dxa"/>
          </w:tcPr>
          <w:p w14:paraId="6768738E" w14:textId="77777777" w:rsidR="00FB2E12" w:rsidRDefault="00B57EBC">
            <w:r>
              <w:rPr>
                <w:rStyle w:val="styleSubformtxt"/>
              </w:rPr>
              <w:t>No change</w:t>
            </w:r>
          </w:p>
        </w:tc>
      </w:tr>
      <w:tr w:rsidR="00FB2E12" w14:paraId="0ED0F7B8" w14:textId="77777777" w:rsidTr="00FB2E12">
        <w:trPr>
          <w:trHeight w:val="200"/>
        </w:trPr>
        <w:tc>
          <w:tcPr>
            <w:tcW w:w="1750" w:type="dxa"/>
          </w:tcPr>
          <w:p w14:paraId="22890CD0" w14:textId="77777777" w:rsidR="00FB2E12" w:rsidRDefault="00FB2E12"/>
        </w:tc>
        <w:tc>
          <w:tcPr>
            <w:tcW w:w="1750" w:type="dxa"/>
          </w:tcPr>
          <w:p w14:paraId="7EBD5F60" w14:textId="77777777" w:rsidR="00FB2E12" w:rsidRDefault="00FB2E12"/>
        </w:tc>
        <w:tc>
          <w:tcPr>
            <w:tcW w:w="1750" w:type="dxa"/>
          </w:tcPr>
          <w:p w14:paraId="4200E195" w14:textId="77777777" w:rsidR="00FB2E12" w:rsidRDefault="00FB2E12"/>
        </w:tc>
        <w:tc>
          <w:tcPr>
            <w:tcW w:w="1750" w:type="dxa"/>
          </w:tcPr>
          <w:p w14:paraId="36DAE6C6" w14:textId="77777777" w:rsidR="00FB2E12" w:rsidRDefault="00FB2E12"/>
        </w:tc>
        <w:tc>
          <w:tcPr>
            <w:tcW w:w="1750" w:type="dxa"/>
          </w:tcPr>
          <w:p w14:paraId="06D40503" w14:textId="77777777" w:rsidR="00FB2E12" w:rsidRDefault="00FB2E12"/>
        </w:tc>
      </w:tr>
    </w:tbl>
    <w:p w14:paraId="01BC0718" w14:textId="77777777" w:rsidR="00FB2E12" w:rsidRDefault="00FB2E12"/>
    <w:p w14:paraId="2568CE81" w14:textId="77777777" w:rsidR="00FB2E12" w:rsidRDefault="00B57EBC">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346CA05B"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0C6F9D7" w14:textId="77777777" w:rsidR="00FB2E12" w:rsidRDefault="00FB2E12"/>
        </w:tc>
        <w:tc>
          <w:tcPr>
            <w:tcW w:w="9500" w:type="dxa"/>
          </w:tcPr>
          <w:p w14:paraId="2C6B88D2" w14:textId="77777777" w:rsidR="00FB2E12" w:rsidRDefault="00FB2E12">
            <w:pPr>
              <w:spacing w:before="30" w:after="25" w:line="240" w:lineRule="auto"/>
              <w:ind w:left="57"/>
            </w:pPr>
          </w:p>
        </w:tc>
      </w:tr>
    </w:tbl>
    <w:p w14:paraId="46508226" w14:textId="77777777" w:rsidR="00FB2E12" w:rsidRDefault="00FB2E12">
      <w:pPr>
        <w:sectPr w:rsidR="00FB2E12">
          <w:pgSz w:w="11905" w:h="16837"/>
          <w:pgMar w:top="1440" w:right="1440" w:bottom="1440" w:left="1440" w:header="720" w:footer="720" w:gutter="0"/>
          <w:cols w:space="720"/>
        </w:sectPr>
      </w:pPr>
    </w:p>
    <w:p w14:paraId="199DC366" w14:textId="77777777" w:rsidR="00FB2E12" w:rsidRDefault="00B57EBC">
      <w:pPr>
        <w:pStyle w:val="pstyleSectionL1"/>
      </w:pPr>
      <w:r>
        <w:rPr>
          <w:rStyle w:val="styleL1"/>
        </w:rPr>
        <w:lastRenderedPageBreak/>
        <w:t>4.4 Physical components</w:t>
      </w:r>
    </w:p>
    <w:p w14:paraId="545DE07E" w14:textId="77777777" w:rsidR="00FB2E12" w:rsidRDefault="00B57EBC">
      <w:pPr>
        <w:pStyle w:val="pstyleSection"/>
      </w:pPr>
      <w:r>
        <w:rPr>
          <w:rStyle w:val="styleL2"/>
        </w:rPr>
        <w:t>4.4.1 Climate</w:t>
      </w:r>
    </w:p>
    <w:p w14:paraId="307A23B5" w14:textId="77777777" w:rsidR="00FB2E12" w:rsidRDefault="00B57EBC">
      <w:pPr>
        <w:pStyle w:val="pstyleComments"/>
      </w:pPr>
      <w:r>
        <w:rPr>
          <w:rStyle w:val="styleC3comment"/>
        </w:rPr>
        <w:t>Please indicate the prevailing climate type(s) by selecting below the climatic region(s) and subregion(s), using the Köppen-Gieger Climate Classification System.</w:t>
      </w:r>
    </w:p>
    <w:p w14:paraId="58B899BD" w14:textId="77777777" w:rsidR="00FB2E12" w:rsidRDefault="00FB2E12">
      <w:pPr>
        <w:pStyle w:val="pstyleLabels"/>
      </w:pPr>
    </w:p>
    <w:tbl>
      <w:tblPr>
        <w:tblStyle w:val="FancyTable"/>
        <w:tblW w:w="0" w:type="auto"/>
        <w:tblInd w:w="40" w:type="dxa"/>
        <w:tblLook w:val="04A0" w:firstRow="1" w:lastRow="0" w:firstColumn="1" w:lastColumn="0" w:noHBand="0" w:noVBand="1"/>
      </w:tblPr>
      <w:tblGrid>
        <w:gridCol w:w="1750"/>
        <w:gridCol w:w="1750"/>
      </w:tblGrid>
      <w:tr w:rsidR="00FB2E12" w14:paraId="1B1BE0BA"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CEED056" w14:textId="77777777" w:rsidR="00FB2E12" w:rsidRDefault="00B57EBC">
            <w:pPr>
              <w:spacing w:after="0" w:line="240" w:lineRule="auto"/>
              <w:jc w:val="center"/>
            </w:pPr>
            <w:r>
              <w:rPr>
                <w:b/>
                <w:bCs/>
                <w:sz w:val="18"/>
                <w:szCs w:val="18"/>
              </w:rPr>
              <w:t>Climatic region</w:t>
            </w:r>
          </w:p>
        </w:tc>
        <w:tc>
          <w:tcPr>
            <w:tcW w:w="1750" w:type="dxa"/>
          </w:tcPr>
          <w:p w14:paraId="30BB4391" w14:textId="77777777" w:rsidR="00FB2E12" w:rsidRDefault="00B57EBC">
            <w:pPr>
              <w:spacing w:after="0" w:line="240" w:lineRule="auto"/>
              <w:jc w:val="center"/>
            </w:pPr>
            <w:r>
              <w:rPr>
                <w:b/>
                <w:bCs/>
                <w:sz w:val="18"/>
                <w:szCs w:val="18"/>
              </w:rPr>
              <w:t>Subregion</w:t>
            </w:r>
          </w:p>
        </w:tc>
      </w:tr>
      <w:tr w:rsidR="00FB2E12" w14:paraId="2096D7FB" w14:textId="77777777" w:rsidTr="00FB2E12">
        <w:trPr>
          <w:trHeight w:val="200"/>
        </w:trPr>
        <w:tc>
          <w:tcPr>
            <w:tcW w:w="1750" w:type="dxa"/>
          </w:tcPr>
          <w:p w14:paraId="17890B40" w14:textId="77777777" w:rsidR="00FB2E12" w:rsidRDefault="00B57EBC">
            <w:r>
              <w:rPr>
                <w:rStyle w:val="styleSubformtxt"/>
              </w:rPr>
              <w:t>C: Moist Mid-Latitude climate with mild winters</w:t>
            </w:r>
          </w:p>
        </w:tc>
        <w:tc>
          <w:tcPr>
            <w:tcW w:w="1750" w:type="dxa"/>
          </w:tcPr>
          <w:p w14:paraId="7F815B41" w14:textId="77777777" w:rsidR="00FB2E12" w:rsidRDefault="00B57EBC">
            <w:r>
              <w:rPr>
                <w:rStyle w:val="styleSubformtxt"/>
              </w:rPr>
              <w:t>Csb: Mediterranean  (Mild with dry, warm summer)</w:t>
            </w:r>
          </w:p>
        </w:tc>
      </w:tr>
      <w:tr w:rsidR="00FB2E12" w14:paraId="50D031E5" w14:textId="77777777" w:rsidTr="00FB2E12">
        <w:trPr>
          <w:trHeight w:val="200"/>
        </w:trPr>
        <w:tc>
          <w:tcPr>
            <w:tcW w:w="1750" w:type="dxa"/>
          </w:tcPr>
          <w:p w14:paraId="55E88C54" w14:textId="77777777" w:rsidR="00FB2E12" w:rsidRDefault="00FB2E12"/>
        </w:tc>
        <w:tc>
          <w:tcPr>
            <w:tcW w:w="1750" w:type="dxa"/>
          </w:tcPr>
          <w:p w14:paraId="555C4BAE" w14:textId="77777777" w:rsidR="00FB2E12" w:rsidRDefault="00FB2E12"/>
        </w:tc>
      </w:tr>
    </w:tbl>
    <w:p w14:paraId="5E16F64E" w14:textId="77777777" w:rsidR="00FB2E12" w:rsidRDefault="00FB2E12"/>
    <w:p w14:paraId="31F3FF8E" w14:textId="77777777" w:rsidR="00FB2E12" w:rsidRDefault="00B57EBC">
      <w:pPr>
        <w:pStyle w:val="pstyleComments"/>
      </w:pPr>
      <w:r>
        <w:rPr>
          <w:rStyle w:val="styleC3comment"/>
        </w:rPr>
        <w:t>If changing climatic conditions are affecting the site, please indicate the nature of these changes:</w:t>
      </w:r>
    </w:p>
    <w:p w14:paraId="789FAFAB" w14:textId="77777777" w:rsidR="00FB2E12" w:rsidRDefault="00B57EBC">
      <w:pPr>
        <w:pStyle w:val="pstyleLabels"/>
      </w:pP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6C889CA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1231F18" w14:textId="77777777" w:rsidR="00FB2E12" w:rsidRDefault="00FB2E12"/>
        </w:tc>
        <w:tc>
          <w:tcPr>
            <w:tcW w:w="9500" w:type="dxa"/>
          </w:tcPr>
          <w:p w14:paraId="5B6CABD1" w14:textId="77777777" w:rsidR="00FB2E12" w:rsidRDefault="00FB2E12">
            <w:pPr>
              <w:pStyle w:val="pStyle"/>
              <w:rPr>
                <w:rStyle w:val="almostEmpty"/>
              </w:rPr>
            </w:pPr>
          </w:p>
          <w:p w14:paraId="7308516E" w14:textId="77777777" w:rsidR="00FB2E12" w:rsidRDefault="00B57EBC">
            <w:pPr>
              <w:spacing w:after="0" w:line="240" w:lineRule="auto"/>
              <w:ind w:left="57"/>
            </w:pPr>
            <w:r>
              <w:rPr>
                <w:rStyle w:val="styleDatatxt"/>
              </w:rPr>
              <w:t xml:space="preserve">Site specific scenarios for Edithvale and Seaford were made in 2015 as part of a state-wide assessment of climate change impacts to coastal wetlands (DELWP 2016a and DELWP 2016b). </w:t>
            </w:r>
          </w:p>
          <w:p w14:paraId="2128E75E" w14:textId="77777777" w:rsidR="00FB2E12" w:rsidRDefault="00FB2E12">
            <w:pPr>
              <w:pStyle w:val="pStyle"/>
              <w:rPr>
                <w:rStyle w:val="almostEmpty"/>
              </w:rPr>
            </w:pPr>
          </w:p>
          <w:p w14:paraId="3940C51C" w14:textId="77777777" w:rsidR="00FB2E12" w:rsidRDefault="00B57EBC">
            <w:pPr>
              <w:spacing w:after="0" w:line="240" w:lineRule="auto"/>
              <w:ind w:left="57"/>
            </w:pPr>
            <w:r>
              <w:rPr>
                <w:rStyle w:val="styleDatatxt"/>
              </w:rPr>
              <w:t xml:space="preserve">These assessments are based on Grose et al. (2015) modelling of moderate (RCP 4.5) and worse case (RCP 8.5) responses to climate change. As outlined in Quinn et al. (2016), under both scenarios Edithvale and Seaford wetlands are highly exposed to the key components including: </w:t>
            </w:r>
          </w:p>
          <w:p w14:paraId="04D69359" w14:textId="77777777" w:rsidR="00FB2E12" w:rsidRDefault="00FB2E12">
            <w:pPr>
              <w:pStyle w:val="pStyle"/>
              <w:rPr>
                <w:rStyle w:val="almostEmpty"/>
              </w:rPr>
            </w:pPr>
          </w:p>
          <w:p w14:paraId="36DF7E72" w14:textId="77777777" w:rsidR="00FB2E12" w:rsidRDefault="00B57EBC">
            <w:pPr>
              <w:spacing w:after="0" w:line="240" w:lineRule="auto"/>
              <w:ind w:left="57"/>
            </w:pPr>
            <w:r>
              <w:rPr>
                <w:rStyle w:val="styleDatatxt"/>
              </w:rPr>
              <w:t xml:space="preserve">- increased eustatic sea level; </w:t>
            </w:r>
          </w:p>
          <w:p w14:paraId="3702AF56" w14:textId="77777777" w:rsidR="00FB2E12" w:rsidRDefault="00FB2E12">
            <w:pPr>
              <w:pStyle w:val="pStyle"/>
              <w:rPr>
                <w:rStyle w:val="almostEmpty"/>
              </w:rPr>
            </w:pPr>
          </w:p>
          <w:p w14:paraId="7D0D3A80" w14:textId="77777777" w:rsidR="00FB2E12" w:rsidRDefault="00B57EBC">
            <w:pPr>
              <w:spacing w:after="0" w:line="240" w:lineRule="auto"/>
              <w:ind w:left="57"/>
            </w:pPr>
            <w:r>
              <w:rPr>
                <w:rStyle w:val="styleDatatxt"/>
              </w:rPr>
              <w:t xml:space="preserve">- increased storm surge activity; </w:t>
            </w:r>
          </w:p>
          <w:p w14:paraId="7F8A2C8B" w14:textId="77777777" w:rsidR="00FB2E12" w:rsidRDefault="00FB2E12">
            <w:pPr>
              <w:pStyle w:val="pStyle"/>
              <w:rPr>
                <w:rStyle w:val="almostEmpty"/>
              </w:rPr>
            </w:pPr>
          </w:p>
          <w:p w14:paraId="72DBCE00" w14:textId="77777777" w:rsidR="00FB2E12" w:rsidRDefault="00B57EBC">
            <w:pPr>
              <w:spacing w:after="0" w:line="240" w:lineRule="auto"/>
              <w:ind w:left="57"/>
            </w:pPr>
            <w:r>
              <w:rPr>
                <w:rStyle w:val="styleDatatxt"/>
              </w:rPr>
              <w:t xml:space="preserve">- higher temperatures; </w:t>
            </w:r>
          </w:p>
          <w:p w14:paraId="757AB96D" w14:textId="77777777" w:rsidR="00FB2E12" w:rsidRDefault="00FB2E12">
            <w:pPr>
              <w:pStyle w:val="pStyle"/>
              <w:rPr>
                <w:rStyle w:val="almostEmpty"/>
              </w:rPr>
            </w:pPr>
          </w:p>
          <w:p w14:paraId="00288C4E" w14:textId="77777777" w:rsidR="00FB2E12" w:rsidRDefault="00B57EBC">
            <w:pPr>
              <w:spacing w:after="0" w:line="240" w:lineRule="auto"/>
              <w:ind w:left="57"/>
            </w:pPr>
            <w:r>
              <w:rPr>
                <w:rStyle w:val="styleDatatxt"/>
              </w:rPr>
              <w:t xml:space="preserve">- lower average rainfall; </w:t>
            </w:r>
          </w:p>
          <w:p w14:paraId="2E9B29A2" w14:textId="77777777" w:rsidR="00FB2E12" w:rsidRDefault="00FB2E12">
            <w:pPr>
              <w:pStyle w:val="pStyle"/>
              <w:rPr>
                <w:rStyle w:val="almostEmpty"/>
              </w:rPr>
            </w:pPr>
          </w:p>
          <w:p w14:paraId="11990685" w14:textId="77777777" w:rsidR="00FB2E12" w:rsidRDefault="00B57EBC">
            <w:pPr>
              <w:spacing w:after="0" w:line="240" w:lineRule="auto"/>
              <w:ind w:left="57"/>
            </w:pPr>
            <w:r>
              <w:rPr>
                <w:rStyle w:val="styleDatatxt"/>
              </w:rPr>
              <w:t xml:space="preserve">- changes in seasonal rainfall with strong declines in winter and spring; and </w:t>
            </w:r>
          </w:p>
          <w:p w14:paraId="369BD5F0" w14:textId="77777777" w:rsidR="00FB2E12" w:rsidRDefault="00FB2E12">
            <w:pPr>
              <w:pStyle w:val="pStyle"/>
              <w:rPr>
                <w:rStyle w:val="almostEmpty"/>
              </w:rPr>
            </w:pPr>
          </w:p>
          <w:p w14:paraId="136B25D1" w14:textId="77777777" w:rsidR="00FB2E12" w:rsidRDefault="00B57EBC">
            <w:pPr>
              <w:spacing w:after="0" w:line="240" w:lineRule="auto"/>
              <w:ind w:left="57"/>
            </w:pPr>
            <w:r>
              <w:rPr>
                <w:rStyle w:val="styleDatatxt"/>
              </w:rPr>
              <w:t xml:space="preserve">- overall, more variable rainfall. </w:t>
            </w:r>
          </w:p>
          <w:p w14:paraId="10967D4C" w14:textId="77777777" w:rsidR="00FB2E12" w:rsidRDefault="00FB2E12">
            <w:pPr>
              <w:pStyle w:val="pStyle"/>
              <w:rPr>
                <w:rStyle w:val="almostEmpty"/>
              </w:rPr>
            </w:pPr>
          </w:p>
          <w:p w14:paraId="78519330" w14:textId="77777777" w:rsidR="00FB2E12" w:rsidRDefault="00B57EBC">
            <w:pPr>
              <w:spacing w:after="0" w:line="240" w:lineRule="auto"/>
              <w:ind w:left="57"/>
            </w:pPr>
            <w:r>
              <w:rPr>
                <w:rStyle w:val="styleDatatxt"/>
              </w:rPr>
              <w:t xml:space="preserve">Sea level rise modelling shows increasing levels of inundation over the course of this century, with almost total inundation of both wetlands by 2100. </w:t>
            </w:r>
          </w:p>
        </w:tc>
      </w:tr>
    </w:tbl>
    <w:p w14:paraId="4FEFD657" w14:textId="77777777" w:rsidR="00FB2E12" w:rsidRDefault="00FB2E12"/>
    <w:p w14:paraId="3EFEAFAE" w14:textId="77777777" w:rsidR="00FB2E12" w:rsidRDefault="00B57EBC">
      <w:pPr>
        <w:pStyle w:val="pstyleSection"/>
      </w:pPr>
      <w:r>
        <w:rPr>
          <w:rStyle w:val="styleL2"/>
        </w:rPr>
        <w:t>4.4.2 Geomorphic setting</w:t>
      </w:r>
    </w:p>
    <w:p w14:paraId="4BA68B83" w14:textId="77777777" w:rsidR="00FB2E12" w:rsidRDefault="00B57EBC">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6"/>
        <w:gridCol w:w="8822"/>
      </w:tblGrid>
      <w:tr w:rsidR="00FB2E12" w14:paraId="03CAD2E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F43109B" w14:textId="77777777" w:rsidR="00FB2E12" w:rsidRDefault="00FB2E12">
            <w:pPr>
              <w:spacing w:after="0" w:line="240" w:lineRule="auto"/>
              <w:ind w:left="216"/>
            </w:pPr>
          </w:p>
        </w:tc>
        <w:tc>
          <w:tcPr>
            <w:tcW w:w="9500" w:type="dxa"/>
          </w:tcPr>
          <w:p w14:paraId="5AE0F95A" w14:textId="77777777" w:rsidR="00FB2E12" w:rsidRDefault="00B57EBC">
            <w:pPr>
              <w:spacing w:before="5" w:after="2" w:line="240" w:lineRule="auto"/>
              <w:ind w:left="72"/>
            </w:pPr>
            <w:r>
              <w:rPr>
                <w:rStyle w:val="styleDatatxt"/>
              </w:rPr>
              <w:t>0</w:t>
            </w:r>
          </w:p>
        </w:tc>
      </w:tr>
    </w:tbl>
    <w:p w14:paraId="1708CBC5" w14:textId="77777777" w:rsidR="00FB2E12" w:rsidRDefault="00B57EBC">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6"/>
        <w:gridCol w:w="8822"/>
      </w:tblGrid>
      <w:tr w:rsidR="00FB2E12" w14:paraId="67FB0AB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77E09BA" w14:textId="77777777" w:rsidR="00FB2E12" w:rsidRDefault="00FB2E12">
            <w:pPr>
              <w:spacing w:after="0" w:line="240" w:lineRule="auto"/>
              <w:ind w:left="216"/>
            </w:pPr>
          </w:p>
        </w:tc>
        <w:tc>
          <w:tcPr>
            <w:tcW w:w="9500" w:type="dxa"/>
          </w:tcPr>
          <w:p w14:paraId="4947F126" w14:textId="77777777" w:rsidR="00FB2E12" w:rsidRDefault="00B57EBC">
            <w:pPr>
              <w:spacing w:before="5" w:after="2" w:line="240" w:lineRule="auto"/>
              <w:ind w:left="72"/>
            </w:pPr>
            <w:r>
              <w:rPr>
                <w:rStyle w:val="styleDatatxt"/>
              </w:rPr>
              <w:t>1</w:t>
            </w:r>
          </w:p>
        </w:tc>
      </w:tr>
    </w:tbl>
    <w:p w14:paraId="24D69BAB" w14:textId="77777777" w:rsidR="00FB2E12" w:rsidRDefault="00B57EBC">
      <w:pPr>
        <w:pStyle w:val="pstyleComments"/>
      </w:pPr>
      <w:r>
        <w:rPr>
          <w:rStyle w:val="styleC3comment"/>
        </w:rPr>
        <w:t>b) Position in landscape/river basin:</w:t>
      </w:r>
    </w:p>
    <w:p w14:paraId="581EC7C3" w14:textId="77777777" w:rsidR="00FB2E12" w:rsidRDefault="00B57EBC">
      <w:pPr>
        <w:spacing w:after="0" w:line="240" w:lineRule="auto"/>
        <w:ind w:left="216"/>
      </w:pPr>
      <w:r>
        <w:rPr>
          <w:rStyle w:val="styleC3"/>
        </w:rPr>
        <w:tab/>
      </w:r>
      <w:r>
        <w:rPr>
          <w:rStyle w:val="styleRad"/>
        </w:rPr>
        <w:t xml:space="preserve"> [  ] </w:t>
      </w:r>
      <w:r>
        <w:rPr>
          <w:rStyle w:val="styleC3"/>
        </w:rPr>
        <w:t xml:space="preserve"> Entire river basin</w:t>
      </w:r>
    </w:p>
    <w:p w14:paraId="2FE2591C" w14:textId="77777777" w:rsidR="00FB2E12" w:rsidRDefault="00B57EBC">
      <w:pPr>
        <w:spacing w:after="0" w:line="240" w:lineRule="auto"/>
        <w:ind w:left="216"/>
      </w:pPr>
      <w:r>
        <w:rPr>
          <w:rStyle w:val="styleC3"/>
        </w:rPr>
        <w:tab/>
      </w:r>
      <w:r>
        <w:rPr>
          <w:rStyle w:val="styleRad"/>
        </w:rPr>
        <w:t xml:space="preserve"> [  ] </w:t>
      </w:r>
      <w:r>
        <w:rPr>
          <w:rStyle w:val="styleC3"/>
        </w:rPr>
        <w:t xml:space="preserve"> Upper part of river basin</w:t>
      </w:r>
    </w:p>
    <w:p w14:paraId="198155C6" w14:textId="77777777" w:rsidR="00FB2E12" w:rsidRDefault="00B57EBC">
      <w:pPr>
        <w:spacing w:after="0" w:line="240" w:lineRule="auto"/>
        <w:ind w:left="216"/>
      </w:pPr>
      <w:r>
        <w:rPr>
          <w:rStyle w:val="styleC3"/>
        </w:rPr>
        <w:tab/>
      </w:r>
      <w:r>
        <w:rPr>
          <w:rStyle w:val="styleRad"/>
        </w:rPr>
        <w:t xml:space="preserve"> [  ] </w:t>
      </w:r>
      <w:r>
        <w:rPr>
          <w:rStyle w:val="styleC3"/>
        </w:rPr>
        <w:t xml:space="preserve"> Middle part of river basin</w:t>
      </w:r>
    </w:p>
    <w:p w14:paraId="11C4552A" w14:textId="77777777" w:rsidR="00FB2E12" w:rsidRDefault="00B57EBC">
      <w:pPr>
        <w:spacing w:after="0" w:line="240" w:lineRule="auto"/>
        <w:ind w:left="216"/>
      </w:pPr>
      <w:r>
        <w:rPr>
          <w:rStyle w:val="styleC3"/>
        </w:rPr>
        <w:tab/>
      </w:r>
      <w:r>
        <w:rPr>
          <w:rStyle w:val="styleRad"/>
        </w:rPr>
        <w:t xml:space="preserve"> [  ] </w:t>
      </w:r>
      <w:r>
        <w:rPr>
          <w:rStyle w:val="styleC3"/>
        </w:rPr>
        <w:t xml:space="preserve"> Lower part of river basin</w:t>
      </w:r>
    </w:p>
    <w:p w14:paraId="3403E3A2" w14:textId="77777777" w:rsidR="00FB2E12" w:rsidRDefault="00B57EBC">
      <w:pPr>
        <w:spacing w:after="0" w:line="240" w:lineRule="auto"/>
        <w:ind w:left="216"/>
      </w:pPr>
      <w:r>
        <w:rPr>
          <w:rStyle w:val="styleC3"/>
        </w:rPr>
        <w:tab/>
      </w:r>
      <w:r>
        <w:rPr>
          <w:rStyle w:val="styleRad"/>
        </w:rPr>
        <w:t xml:space="preserve"> [  ] </w:t>
      </w:r>
      <w:r>
        <w:rPr>
          <w:rStyle w:val="styleC3"/>
        </w:rPr>
        <w:t xml:space="preserve"> More than one river basin</w:t>
      </w:r>
    </w:p>
    <w:p w14:paraId="14407A3F" w14:textId="77777777" w:rsidR="00FB2E12" w:rsidRDefault="00B57EBC">
      <w:pPr>
        <w:spacing w:after="0" w:line="240" w:lineRule="auto"/>
        <w:ind w:left="216"/>
      </w:pPr>
      <w:r>
        <w:rPr>
          <w:rStyle w:val="styleC3"/>
        </w:rPr>
        <w:tab/>
      </w:r>
      <w:r>
        <w:rPr>
          <w:rStyle w:val="styleRad"/>
        </w:rPr>
        <w:t xml:space="preserve"> [x] </w:t>
      </w:r>
      <w:r>
        <w:rPr>
          <w:rStyle w:val="styleC3"/>
        </w:rPr>
        <w:t xml:space="preserve"> Not in river basin</w:t>
      </w:r>
    </w:p>
    <w:p w14:paraId="089E85CD" w14:textId="77777777" w:rsidR="00FB2E12" w:rsidRDefault="00B57EBC">
      <w:pPr>
        <w:spacing w:after="0" w:line="240" w:lineRule="auto"/>
        <w:ind w:left="216"/>
      </w:pPr>
      <w:r>
        <w:rPr>
          <w:rStyle w:val="styleC3"/>
        </w:rPr>
        <w:tab/>
      </w:r>
      <w:r>
        <w:rPr>
          <w:rStyle w:val="styleRad"/>
        </w:rPr>
        <w:t xml:space="preserve"> [x] </w:t>
      </w:r>
      <w:r>
        <w:rPr>
          <w:rStyle w:val="styleC3"/>
        </w:rPr>
        <w:t xml:space="preserve"> Coastal</w:t>
      </w:r>
    </w:p>
    <w:p w14:paraId="447FC4D1" w14:textId="77777777" w:rsidR="00FB2E12" w:rsidRDefault="00B57EBC">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72DFA9C9"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4AE5A5E" w14:textId="77777777" w:rsidR="00FB2E12" w:rsidRDefault="00FB2E12"/>
        </w:tc>
        <w:tc>
          <w:tcPr>
            <w:tcW w:w="9500" w:type="dxa"/>
          </w:tcPr>
          <w:p w14:paraId="5FCDBD2F" w14:textId="77777777" w:rsidR="00FB2E12" w:rsidRDefault="00B57EBC">
            <w:pPr>
              <w:spacing w:before="30" w:after="25" w:line="240" w:lineRule="auto"/>
              <w:ind w:left="57"/>
            </w:pPr>
            <w:r>
              <w:rPr>
                <w:rStyle w:val="styleDatatxt"/>
              </w:rPr>
              <w:t>The Edithvale-Seaford Wetlands are located within 3 kilometres of the coast of Port Phillip Bay. Edithvale-Seaford is within a highly urban catchment and receives stormwater from surrounding urban landscapes.</w:t>
            </w:r>
          </w:p>
        </w:tc>
      </w:tr>
    </w:tbl>
    <w:p w14:paraId="09816B93" w14:textId="77777777" w:rsidR="00FB2E12" w:rsidRDefault="00FB2E12"/>
    <w:p w14:paraId="45089B14" w14:textId="77777777" w:rsidR="00FB2E12" w:rsidRDefault="00B57EBC">
      <w:pPr>
        <w:pStyle w:val="pstyleSection"/>
      </w:pPr>
      <w:r>
        <w:rPr>
          <w:rStyle w:val="styleL2"/>
        </w:rPr>
        <w:t>4.4.3 Soil</w:t>
      </w:r>
    </w:p>
    <w:p w14:paraId="76321C57" w14:textId="77777777" w:rsidR="00FB2E12" w:rsidRDefault="00B57EBC">
      <w:pPr>
        <w:spacing w:after="0" w:line="240" w:lineRule="auto"/>
        <w:ind w:left="216"/>
      </w:pPr>
      <w:r>
        <w:rPr>
          <w:rStyle w:val="styleC3"/>
        </w:rPr>
        <w:tab/>
      </w:r>
      <w:r>
        <w:rPr>
          <w:rStyle w:val="styleRad"/>
        </w:rPr>
        <w:t xml:space="preserve"> [x] </w:t>
      </w:r>
      <w:r>
        <w:rPr>
          <w:rStyle w:val="styleC3"/>
        </w:rPr>
        <w:t xml:space="preserve"> Mineral</w:t>
      </w:r>
    </w:p>
    <w:p w14:paraId="7B7619C8"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7CC8084F"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0F3CC3E" w14:textId="77777777" w:rsidR="00FB2E12" w:rsidRDefault="00B57EBC">
      <w:pPr>
        <w:spacing w:after="0" w:line="240" w:lineRule="auto"/>
      </w:pPr>
      <w:r>
        <w:rPr>
          <w:rStyle w:val="almostEmpty"/>
        </w:rPr>
        <w:t>.</w:t>
      </w:r>
    </w:p>
    <w:p w14:paraId="43EF1EA5" w14:textId="77777777" w:rsidR="00FB2E12" w:rsidRDefault="00B57EBC">
      <w:pPr>
        <w:spacing w:after="0" w:line="240" w:lineRule="auto"/>
      </w:pPr>
      <w:r>
        <w:rPr>
          <w:rStyle w:val="almostEmpty"/>
        </w:rPr>
        <w:t>.</w:t>
      </w:r>
    </w:p>
    <w:p w14:paraId="47777BA7" w14:textId="77777777" w:rsidR="00FB2E12" w:rsidRDefault="00B57EBC">
      <w:pPr>
        <w:spacing w:after="0" w:line="240" w:lineRule="auto"/>
      </w:pPr>
      <w:r>
        <w:rPr>
          <w:rStyle w:val="almostEmpty"/>
        </w:rPr>
        <w:t>.</w:t>
      </w:r>
    </w:p>
    <w:p w14:paraId="4DCF9C18" w14:textId="77777777" w:rsidR="00FB2E12" w:rsidRDefault="00B57EBC">
      <w:pPr>
        <w:spacing w:after="0" w:line="240" w:lineRule="auto"/>
        <w:ind w:left="216"/>
      </w:pPr>
      <w:r>
        <w:rPr>
          <w:rStyle w:val="styleC3"/>
        </w:rPr>
        <w:tab/>
      </w:r>
      <w:r>
        <w:rPr>
          <w:rStyle w:val="styleRad"/>
        </w:rPr>
        <w:t xml:space="preserve"> [x] </w:t>
      </w:r>
      <w:r>
        <w:rPr>
          <w:rStyle w:val="styleC3"/>
        </w:rPr>
        <w:t xml:space="preserve"> Organic</w:t>
      </w:r>
    </w:p>
    <w:p w14:paraId="30A42A2C"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24F2B194"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D933B35" w14:textId="77777777" w:rsidR="00FB2E12" w:rsidRDefault="00B57EBC">
      <w:pPr>
        <w:spacing w:after="0" w:line="240" w:lineRule="auto"/>
      </w:pPr>
      <w:r>
        <w:rPr>
          <w:rStyle w:val="almostEmpty"/>
        </w:rPr>
        <w:lastRenderedPageBreak/>
        <w:t>.</w:t>
      </w:r>
    </w:p>
    <w:p w14:paraId="64531BD2" w14:textId="77777777" w:rsidR="00FB2E12" w:rsidRDefault="00B57EBC">
      <w:pPr>
        <w:spacing w:after="0" w:line="240" w:lineRule="auto"/>
      </w:pPr>
      <w:r>
        <w:rPr>
          <w:rStyle w:val="almostEmpty"/>
        </w:rPr>
        <w:t>.</w:t>
      </w:r>
    </w:p>
    <w:p w14:paraId="635F30A3" w14:textId="77777777" w:rsidR="00FB2E12" w:rsidRDefault="00B57EBC">
      <w:pPr>
        <w:spacing w:after="0" w:line="240" w:lineRule="auto"/>
      </w:pPr>
      <w:r>
        <w:rPr>
          <w:rStyle w:val="almostEmpty"/>
        </w:rPr>
        <w:t>.</w:t>
      </w:r>
    </w:p>
    <w:p w14:paraId="55D9C5E3" w14:textId="77777777" w:rsidR="00FB2E12" w:rsidRDefault="00B57EBC">
      <w:pPr>
        <w:spacing w:after="0" w:line="240" w:lineRule="auto"/>
        <w:ind w:left="216"/>
      </w:pPr>
      <w:r>
        <w:rPr>
          <w:rStyle w:val="styleC3"/>
        </w:rPr>
        <w:tab/>
      </w:r>
      <w:r>
        <w:rPr>
          <w:rStyle w:val="styleRad"/>
        </w:rPr>
        <w:t xml:space="preserve"> [  ] </w:t>
      </w:r>
      <w:r>
        <w:rPr>
          <w:rStyle w:val="styleC3"/>
        </w:rPr>
        <w:t xml:space="preserve"> No available information</w:t>
      </w:r>
    </w:p>
    <w:p w14:paraId="1E898C27" w14:textId="77777777" w:rsidR="00FB2E12" w:rsidRDefault="00B57EBC">
      <w:pPr>
        <w:pStyle w:val="pstyleLabels"/>
      </w:pPr>
      <w:r>
        <w:rPr>
          <w:rStyle w:val="styleC3"/>
        </w:rPr>
        <w:t>Are soil types subject to change as a result of changing hydrological conditions (e.g., increased salinity or acidification)?</w:t>
      </w:r>
    </w:p>
    <w:p w14:paraId="1DD28338"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000C706" w14:textId="77777777" w:rsidR="00FB2E12" w:rsidRDefault="00B57EBC">
      <w:pPr>
        <w:spacing w:after="0" w:line="240" w:lineRule="auto"/>
      </w:pPr>
      <w:r>
        <w:rPr>
          <w:rStyle w:val="almostEmpty"/>
        </w:rPr>
        <w:t>.</w:t>
      </w:r>
    </w:p>
    <w:p w14:paraId="28DFF631" w14:textId="77777777" w:rsidR="00FB2E12" w:rsidRDefault="00B57EBC">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6769425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2F47471" w14:textId="77777777" w:rsidR="00FB2E12" w:rsidRDefault="00FB2E12"/>
        </w:tc>
        <w:tc>
          <w:tcPr>
            <w:tcW w:w="9500" w:type="dxa"/>
          </w:tcPr>
          <w:p w14:paraId="6723E731" w14:textId="77777777" w:rsidR="00FB2E12" w:rsidRDefault="00B57EBC">
            <w:pPr>
              <w:spacing w:before="30" w:after="25" w:line="240" w:lineRule="auto"/>
              <w:ind w:left="57"/>
            </w:pPr>
            <w:r>
              <w:rPr>
                <w:rStyle w:val="styleDatatxt"/>
              </w:rPr>
              <w:t xml:space="preserve">The soils at both Edithvale and Seaford Wetlands consisted of a peat layer. However, the northern depressions of Edithvale North Wetland were excavated into underlying sands in 1987. In 1988, similar excavations at the southern end of Seaford Swamp broke through the peat layer into acid-sulfate soils which caused salinisation and lowered pH. With the addition of lime and the oxidation process declining with time, pH was 4.8 – 5.0 in 2005. In the remainder of Seaford Wetland the peat layer remains relatively intact. </w:t>
            </w:r>
          </w:p>
        </w:tc>
      </w:tr>
    </w:tbl>
    <w:p w14:paraId="4C227033" w14:textId="77777777" w:rsidR="00FB2E12" w:rsidRDefault="00FB2E12"/>
    <w:p w14:paraId="60372CA4" w14:textId="77777777" w:rsidR="00FB2E12" w:rsidRDefault="00B57EBC">
      <w:pPr>
        <w:pStyle w:val="pstyleSection"/>
      </w:pPr>
      <w:r>
        <w:rPr>
          <w:rStyle w:val="styleL2"/>
        </w:rPr>
        <w:t>4.4.4 Water regime</w:t>
      </w:r>
    </w:p>
    <w:p w14:paraId="3FB880CC" w14:textId="77777777" w:rsidR="00FB2E12" w:rsidRDefault="00B57EBC">
      <w:pPr>
        <w:pStyle w:val="pstyleLabels"/>
      </w:pPr>
      <w:r>
        <w:rPr>
          <w:rStyle w:val="styleC3"/>
        </w:rPr>
        <w:t>Water permanence</w:t>
      </w:r>
    </w:p>
    <w:tbl>
      <w:tblPr>
        <w:tblStyle w:val="FancyTable"/>
        <w:tblW w:w="0" w:type="auto"/>
        <w:tblInd w:w="40" w:type="dxa"/>
        <w:tblLook w:val="04A0" w:firstRow="1" w:lastRow="0" w:firstColumn="1" w:lastColumn="0" w:noHBand="0" w:noVBand="1"/>
      </w:tblPr>
      <w:tblGrid>
        <w:gridCol w:w="1750"/>
        <w:gridCol w:w="1750"/>
      </w:tblGrid>
      <w:tr w:rsidR="00FB2E12" w14:paraId="1355A1F5"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2431D732" w14:textId="77777777" w:rsidR="00FB2E12" w:rsidRDefault="00B57EBC">
            <w:pPr>
              <w:spacing w:after="0" w:line="240" w:lineRule="auto"/>
              <w:jc w:val="center"/>
            </w:pPr>
            <w:r>
              <w:rPr>
                <w:b/>
                <w:bCs/>
                <w:sz w:val="18"/>
                <w:szCs w:val="18"/>
              </w:rPr>
              <w:t>Presence?</w:t>
            </w:r>
          </w:p>
        </w:tc>
        <w:tc>
          <w:tcPr>
            <w:tcW w:w="1750" w:type="dxa"/>
          </w:tcPr>
          <w:p w14:paraId="27195EC6" w14:textId="77777777" w:rsidR="00FB2E12" w:rsidRDefault="00B57EBC">
            <w:pPr>
              <w:spacing w:after="0" w:line="240" w:lineRule="auto"/>
              <w:jc w:val="center"/>
            </w:pPr>
            <w:r>
              <w:rPr>
                <w:b/>
                <w:bCs/>
                <w:sz w:val="18"/>
                <w:szCs w:val="18"/>
              </w:rPr>
              <w:t>Changes at RIS update</w:t>
            </w:r>
          </w:p>
        </w:tc>
      </w:tr>
      <w:tr w:rsidR="00FB2E12" w14:paraId="445D73E3" w14:textId="77777777" w:rsidTr="00FB2E12">
        <w:trPr>
          <w:trHeight w:val="200"/>
        </w:trPr>
        <w:tc>
          <w:tcPr>
            <w:tcW w:w="1750" w:type="dxa"/>
          </w:tcPr>
          <w:p w14:paraId="5732E72E" w14:textId="77777777" w:rsidR="00FB2E12" w:rsidRDefault="00B57EBC">
            <w:r>
              <w:rPr>
                <w:rStyle w:val="styleSubformtxt"/>
              </w:rPr>
              <w:t>Usually permanent water present</w:t>
            </w:r>
          </w:p>
        </w:tc>
        <w:tc>
          <w:tcPr>
            <w:tcW w:w="1750" w:type="dxa"/>
          </w:tcPr>
          <w:p w14:paraId="56DBABDF" w14:textId="77777777" w:rsidR="00FB2E12" w:rsidRDefault="00FB2E12"/>
        </w:tc>
      </w:tr>
      <w:tr w:rsidR="00FB2E12" w14:paraId="687B8A3F" w14:textId="77777777" w:rsidTr="00FB2E12">
        <w:trPr>
          <w:trHeight w:val="200"/>
        </w:trPr>
        <w:tc>
          <w:tcPr>
            <w:tcW w:w="1750" w:type="dxa"/>
          </w:tcPr>
          <w:p w14:paraId="50339831" w14:textId="77777777" w:rsidR="00FB2E12" w:rsidRDefault="00B57EBC">
            <w:r>
              <w:rPr>
                <w:rStyle w:val="styleSubformtxt"/>
              </w:rPr>
              <w:t>Usually seasonal, ephemeral or intermittent water present</w:t>
            </w:r>
          </w:p>
        </w:tc>
        <w:tc>
          <w:tcPr>
            <w:tcW w:w="1750" w:type="dxa"/>
          </w:tcPr>
          <w:p w14:paraId="666269A3" w14:textId="77777777" w:rsidR="00FB2E12" w:rsidRDefault="00FB2E12"/>
        </w:tc>
      </w:tr>
      <w:tr w:rsidR="00FB2E12" w14:paraId="35AD8997" w14:textId="77777777" w:rsidTr="00FB2E12">
        <w:trPr>
          <w:trHeight w:val="200"/>
        </w:trPr>
        <w:tc>
          <w:tcPr>
            <w:tcW w:w="1750" w:type="dxa"/>
          </w:tcPr>
          <w:p w14:paraId="667392A3" w14:textId="77777777" w:rsidR="00FB2E12" w:rsidRDefault="00FB2E12"/>
        </w:tc>
        <w:tc>
          <w:tcPr>
            <w:tcW w:w="1750" w:type="dxa"/>
          </w:tcPr>
          <w:p w14:paraId="7ACD6BCD" w14:textId="77777777" w:rsidR="00FB2E12" w:rsidRDefault="00FB2E12"/>
        </w:tc>
      </w:tr>
    </w:tbl>
    <w:p w14:paraId="5D8431E8" w14:textId="77777777" w:rsidR="00FB2E12" w:rsidRDefault="00FB2E12"/>
    <w:p w14:paraId="337B7922" w14:textId="77777777" w:rsidR="00FB2E12" w:rsidRDefault="00B57EBC">
      <w:pPr>
        <w:pStyle w:val="pstyleLabels"/>
      </w:pPr>
      <w:r>
        <w:rPr>
          <w:rStyle w:val="styleC3"/>
        </w:rPr>
        <w:t>Source of water that maintains character of the site</w:t>
      </w:r>
    </w:p>
    <w:tbl>
      <w:tblPr>
        <w:tblStyle w:val="FancyTable"/>
        <w:tblW w:w="0" w:type="auto"/>
        <w:tblInd w:w="40" w:type="dxa"/>
        <w:tblLook w:val="04A0" w:firstRow="1" w:lastRow="0" w:firstColumn="1" w:lastColumn="0" w:noHBand="0" w:noVBand="1"/>
      </w:tblPr>
      <w:tblGrid>
        <w:gridCol w:w="1750"/>
        <w:gridCol w:w="1750"/>
        <w:gridCol w:w="1750"/>
      </w:tblGrid>
      <w:tr w:rsidR="00FB2E12" w14:paraId="030D8E16"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22E2DDC0" w14:textId="77777777" w:rsidR="00FB2E12" w:rsidRDefault="00B57EBC">
            <w:pPr>
              <w:spacing w:after="0" w:line="240" w:lineRule="auto"/>
              <w:jc w:val="center"/>
            </w:pPr>
            <w:r>
              <w:rPr>
                <w:b/>
                <w:bCs/>
                <w:sz w:val="18"/>
                <w:szCs w:val="18"/>
              </w:rPr>
              <w:t>Presence?</w:t>
            </w:r>
          </w:p>
        </w:tc>
        <w:tc>
          <w:tcPr>
            <w:tcW w:w="1750" w:type="dxa"/>
          </w:tcPr>
          <w:p w14:paraId="7461E4C4" w14:textId="77777777" w:rsidR="00FB2E12" w:rsidRDefault="00B57EBC">
            <w:pPr>
              <w:spacing w:after="0" w:line="240" w:lineRule="auto"/>
              <w:jc w:val="center"/>
            </w:pPr>
            <w:r>
              <w:rPr>
                <w:b/>
                <w:bCs/>
                <w:sz w:val="18"/>
                <w:szCs w:val="18"/>
              </w:rPr>
              <w:t>Predominant water source</w:t>
            </w:r>
          </w:p>
        </w:tc>
        <w:tc>
          <w:tcPr>
            <w:tcW w:w="1750" w:type="dxa"/>
          </w:tcPr>
          <w:p w14:paraId="6A92211F" w14:textId="77777777" w:rsidR="00FB2E12" w:rsidRDefault="00B57EBC">
            <w:pPr>
              <w:spacing w:after="0" w:line="240" w:lineRule="auto"/>
              <w:jc w:val="center"/>
            </w:pPr>
            <w:r>
              <w:rPr>
                <w:b/>
                <w:bCs/>
                <w:sz w:val="18"/>
                <w:szCs w:val="18"/>
              </w:rPr>
              <w:t>Changes at RIS update</w:t>
            </w:r>
          </w:p>
        </w:tc>
      </w:tr>
      <w:tr w:rsidR="00FB2E12" w14:paraId="45C176C8" w14:textId="77777777" w:rsidTr="00FB2E12">
        <w:trPr>
          <w:trHeight w:val="200"/>
        </w:trPr>
        <w:tc>
          <w:tcPr>
            <w:tcW w:w="1750" w:type="dxa"/>
          </w:tcPr>
          <w:p w14:paraId="3A10A414" w14:textId="77777777" w:rsidR="00FB2E12" w:rsidRDefault="00B57EBC">
            <w:r>
              <w:rPr>
                <w:rStyle w:val="styleSubformtxt"/>
              </w:rPr>
              <w:t>Water inputs from surface water</w:t>
            </w:r>
          </w:p>
        </w:tc>
        <w:tc>
          <w:tcPr>
            <w:tcW w:w="1750" w:type="dxa"/>
          </w:tcPr>
          <w:p w14:paraId="2B73750D" w14:textId="77777777" w:rsidR="00FB2E12" w:rsidRDefault="00B57EBC">
            <w:pPr>
              <w:pStyle w:val="pstyleRadioTb"/>
            </w:pPr>
            <w:r>
              <w:rPr>
                <w:rStyle w:val="styleRad"/>
              </w:rPr>
              <w:t xml:space="preserve"> [x] </w:t>
            </w:r>
          </w:p>
        </w:tc>
        <w:tc>
          <w:tcPr>
            <w:tcW w:w="1750" w:type="dxa"/>
          </w:tcPr>
          <w:p w14:paraId="075E3FC7" w14:textId="77777777" w:rsidR="00FB2E12" w:rsidRDefault="00B57EBC">
            <w:r>
              <w:rPr>
                <w:rStyle w:val="styleSubformtxt"/>
              </w:rPr>
              <w:t>No change</w:t>
            </w:r>
          </w:p>
        </w:tc>
      </w:tr>
      <w:tr w:rsidR="00FB2E12" w14:paraId="2EFF6C9C" w14:textId="77777777" w:rsidTr="00FB2E12">
        <w:trPr>
          <w:trHeight w:val="200"/>
        </w:trPr>
        <w:tc>
          <w:tcPr>
            <w:tcW w:w="1750" w:type="dxa"/>
          </w:tcPr>
          <w:p w14:paraId="29F6A70E" w14:textId="77777777" w:rsidR="00FB2E12" w:rsidRDefault="00B57EBC">
            <w:r>
              <w:rPr>
                <w:rStyle w:val="styleSubformtxt"/>
              </w:rPr>
              <w:t>Water inputs from groundwater</w:t>
            </w:r>
          </w:p>
        </w:tc>
        <w:tc>
          <w:tcPr>
            <w:tcW w:w="1750" w:type="dxa"/>
          </w:tcPr>
          <w:p w14:paraId="76739A1A" w14:textId="77777777" w:rsidR="00FB2E12" w:rsidRDefault="00B57EBC">
            <w:pPr>
              <w:pStyle w:val="pstyleRadioTb"/>
            </w:pPr>
            <w:r>
              <w:rPr>
                <w:rStyle w:val="styleRad"/>
              </w:rPr>
              <w:t xml:space="preserve"> [ ] </w:t>
            </w:r>
          </w:p>
        </w:tc>
        <w:tc>
          <w:tcPr>
            <w:tcW w:w="1750" w:type="dxa"/>
          </w:tcPr>
          <w:p w14:paraId="4BEBC55D" w14:textId="77777777" w:rsidR="00FB2E12" w:rsidRDefault="00B57EBC">
            <w:r>
              <w:rPr>
                <w:rStyle w:val="styleSubformtxt"/>
              </w:rPr>
              <w:t>No change</w:t>
            </w:r>
          </w:p>
        </w:tc>
      </w:tr>
      <w:tr w:rsidR="00FB2E12" w14:paraId="170D93E2" w14:textId="77777777" w:rsidTr="00FB2E12">
        <w:trPr>
          <w:trHeight w:val="200"/>
        </w:trPr>
        <w:tc>
          <w:tcPr>
            <w:tcW w:w="1750" w:type="dxa"/>
          </w:tcPr>
          <w:p w14:paraId="17F65EC3" w14:textId="77777777" w:rsidR="00FB2E12" w:rsidRDefault="00FB2E12"/>
        </w:tc>
        <w:tc>
          <w:tcPr>
            <w:tcW w:w="1750" w:type="dxa"/>
          </w:tcPr>
          <w:p w14:paraId="619E1A42" w14:textId="77777777" w:rsidR="00FB2E12" w:rsidRDefault="00FB2E12"/>
        </w:tc>
        <w:tc>
          <w:tcPr>
            <w:tcW w:w="1750" w:type="dxa"/>
          </w:tcPr>
          <w:p w14:paraId="09623165" w14:textId="77777777" w:rsidR="00FB2E12" w:rsidRDefault="00FB2E12"/>
        </w:tc>
      </w:tr>
    </w:tbl>
    <w:p w14:paraId="7EEF14AC" w14:textId="77777777" w:rsidR="00FB2E12" w:rsidRDefault="00FB2E12"/>
    <w:p w14:paraId="34F906F1" w14:textId="77777777" w:rsidR="00FB2E12" w:rsidRDefault="00B57EBC">
      <w:pPr>
        <w:pStyle w:val="pstyleLabels"/>
      </w:pPr>
      <w:r>
        <w:rPr>
          <w:rStyle w:val="styleC3"/>
        </w:rPr>
        <w:t>Water destination</w:t>
      </w:r>
    </w:p>
    <w:tbl>
      <w:tblPr>
        <w:tblStyle w:val="FancyTable"/>
        <w:tblW w:w="0" w:type="auto"/>
        <w:tblInd w:w="40" w:type="dxa"/>
        <w:tblLook w:val="04A0" w:firstRow="1" w:lastRow="0" w:firstColumn="1" w:lastColumn="0" w:noHBand="0" w:noVBand="1"/>
      </w:tblPr>
      <w:tblGrid>
        <w:gridCol w:w="1750"/>
        <w:gridCol w:w="1750"/>
      </w:tblGrid>
      <w:tr w:rsidR="00FB2E12" w14:paraId="47D2B0CA"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508C1A26" w14:textId="77777777" w:rsidR="00FB2E12" w:rsidRDefault="00B57EBC">
            <w:pPr>
              <w:spacing w:after="0" w:line="240" w:lineRule="auto"/>
              <w:jc w:val="center"/>
            </w:pPr>
            <w:r>
              <w:rPr>
                <w:b/>
                <w:bCs/>
                <w:sz w:val="18"/>
                <w:szCs w:val="18"/>
              </w:rPr>
              <w:t>Presence?</w:t>
            </w:r>
          </w:p>
        </w:tc>
        <w:tc>
          <w:tcPr>
            <w:tcW w:w="1750" w:type="dxa"/>
          </w:tcPr>
          <w:p w14:paraId="29D41267" w14:textId="77777777" w:rsidR="00FB2E12" w:rsidRDefault="00B57EBC">
            <w:pPr>
              <w:spacing w:after="0" w:line="240" w:lineRule="auto"/>
              <w:jc w:val="center"/>
            </w:pPr>
            <w:r>
              <w:rPr>
                <w:b/>
                <w:bCs/>
                <w:sz w:val="18"/>
                <w:szCs w:val="18"/>
              </w:rPr>
              <w:t>Changes at RIS update</w:t>
            </w:r>
          </w:p>
        </w:tc>
      </w:tr>
      <w:tr w:rsidR="00FB2E12" w14:paraId="3C9CCEB1" w14:textId="77777777" w:rsidTr="00FB2E12">
        <w:trPr>
          <w:trHeight w:val="200"/>
        </w:trPr>
        <w:tc>
          <w:tcPr>
            <w:tcW w:w="1750" w:type="dxa"/>
          </w:tcPr>
          <w:p w14:paraId="78D51823" w14:textId="77777777" w:rsidR="00FB2E12" w:rsidRDefault="00FB2E12"/>
        </w:tc>
        <w:tc>
          <w:tcPr>
            <w:tcW w:w="1750" w:type="dxa"/>
          </w:tcPr>
          <w:p w14:paraId="220BDFFE" w14:textId="77777777" w:rsidR="00FB2E12" w:rsidRDefault="00FB2E12"/>
        </w:tc>
      </w:tr>
    </w:tbl>
    <w:p w14:paraId="66B237B6" w14:textId="77777777" w:rsidR="00FB2E12" w:rsidRDefault="00FB2E12"/>
    <w:p w14:paraId="5E103208" w14:textId="77777777" w:rsidR="00FB2E12" w:rsidRDefault="00B57EBC">
      <w:pPr>
        <w:pStyle w:val="pstyleLabels"/>
      </w:pPr>
      <w:r>
        <w:rPr>
          <w:rStyle w:val="styleC3"/>
        </w:rPr>
        <w:t>Stability of water regime</w:t>
      </w:r>
    </w:p>
    <w:tbl>
      <w:tblPr>
        <w:tblStyle w:val="FancyTable"/>
        <w:tblW w:w="0" w:type="auto"/>
        <w:tblInd w:w="40" w:type="dxa"/>
        <w:tblLook w:val="04A0" w:firstRow="1" w:lastRow="0" w:firstColumn="1" w:lastColumn="0" w:noHBand="0" w:noVBand="1"/>
      </w:tblPr>
      <w:tblGrid>
        <w:gridCol w:w="1750"/>
        <w:gridCol w:w="1750"/>
      </w:tblGrid>
      <w:tr w:rsidR="00FB2E12" w14:paraId="6D4CA8D6"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2E5C52D8" w14:textId="77777777" w:rsidR="00FB2E12" w:rsidRDefault="00B57EBC">
            <w:pPr>
              <w:spacing w:after="0" w:line="240" w:lineRule="auto"/>
              <w:jc w:val="center"/>
            </w:pPr>
            <w:r>
              <w:rPr>
                <w:b/>
                <w:bCs/>
                <w:sz w:val="18"/>
                <w:szCs w:val="18"/>
              </w:rPr>
              <w:t>Presence?</w:t>
            </w:r>
          </w:p>
        </w:tc>
        <w:tc>
          <w:tcPr>
            <w:tcW w:w="1750" w:type="dxa"/>
          </w:tcPr>
          <w:p w14:paraId="26E2FE90" w14:textId="77777777" w:rsidR="00FB2E12" w:rsidRDefault="00B57EBC">
            <w:pPr>
              <w:spacing w:after="0" w:line="240" w:lineRule="auto"/>
              <w:jc w:val="center"/>
            </w:pPr>
            <w:r>
              <w:rPr>
                <w:b/>
                <w:bCs/>
                <w:sz w:val="18"/>
                <w:szCs w:val="18"/>
              </w:rPr>
              <w:t>Changes at RIS update</w:t>
            </w:r>
          </w:p>
        </w:tc>
      </w:tr>
      <w:tr w:rsidR="00FB2E12" w14:paraId="438FC99D" w14:textId="77777777" w:rsidTr="00FB2E12">
        <w:trPr>
          <w:trHeight w:val="200"/>
        </w:trPr>
        <w:tc>
          <w:tcPr>
            <w:tcW w:w="1750" w:type="dxa"/>
          </w:tcPr>
          <w:p w14:paraId="30F6015F" w14:textId="77777777" w:rsidR="00FB2E12" w:rsidRDefault="00B57EBC">
            <w:r>
              <w:rPr>
                <w:rStyle w:val="styleSubformtxt"/>
              </w:rPr>
              <w:t>Water levels fluctuating (including tidal)</w:t>
            </w:r>
          </w:p>
        </w:tc>
        <w:tc>
          <w:tcPr>
            <w:tcW w:w="1750" w:type="dxa"/>
          </w:tcPr>
          <w:p w14:paraId="689F5514" w14:textId="77777777" w:rsidR="00FB2E12" w:rsidRDefault="00B57EBC">
            <w:r>
              <w:rPr>
                <w:rStyle w:val="styleSubformtxt"/>
              </w:rPr>
              <w:t>No change</w:t>
            </w:r>
          </w:p>
        </w:tc>
      </w:tr>
      <w:tr w:rsidR="00FB2E12" w14:paraId="4456D01A" w14:textId="77777777" w:rsidTr="00FB2E12">
        <w:trPr>
          <w:trHeight w:val="200"/>
        </w:trPr>
        <w:tc>
          <w:tcPr>
            <w:tcW w:w="1750" w:type="dxa"/>
          </w:tcPr>
          <w:p w14:paraId="7E3674B5" w14:textId="77777777" w:rsidR="00FB2E12" w:rsidRDefault="00FB2E12"/>
        </w:tc>
        <w:tc>
          <w:tcPr>
            <w:tcW w:w="1750" w:type="dxa"/>
          </w:tcPr>
          <w:p w14:paraId="0A283A72" w14:textId="77777777" w:rsidR="00FB2E12" w:rsidRDefault="00FB2E12"/>
        </w:tc>
      </w:tr>
    </w:tbl>
    <w:p w14:paraId="517A411F" w14:textId="77777777" w:rsidR="00FB2E12" w:rsidRDefault="00FB2E12"/>
    <w:p w14:paraId="5A212DA2" w14:textId="77777777" w:rsidR="00FB2E12" w:rsidRDefault="00B57EBC">
      <w:pPr>
        <w:pStyle w:val="pstyleLabels"/>
      </w:pPr>
      <w:r>
        <w:rPr>
          <w:rStyle w:val="styleC3"/>
        </w:rPr>
        <w:lastRenderedPageBreak/>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5BF6678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5E084DB" w14:textId="77777777" w:rsidR="00FB2E12" w:rsidRDefault="00FB2E12"/>
        </w:tc>
        <w:tc>
          <w:tcPr>
            <w:tcW w:w="9500" w:type="dxa"/>
          </w:tcPr>
          <w:p w14:paraId="515599B4" w14:textId="77777777" w:rsidR="00FB2E12" w:rsidRDefault="00B57EBC">
            <w:pPr>
              <w:spacing w:before="30" w:after="25" w:line="240" w:lineRule="auto"/>
              <w:ind w:left="57"/>
            </w:pPr>
            <w:r>
              <w:rPr>
                <w:rStyle w:val="styleDatatxt"/>
              </w:rPr>
              <w:t>The site is used for stormwater storage and retention, with the water regime managed within those constraints to maintain ecological character and the mosaic of habitats. A 2011 environmental water requirements study indicated that the water regime at the Edithvale wetland cells largely met the requirements of ecological character. The then more stable shallow water conditions at Seaford Wetland were resulting in an expansion of emergent vegetation and a loss of waterbird foraging habitat. Water management now aims to inundate to full level in winter with a gradual drawdown over late spring and summer. For more information see the ECD section 6.1</w:t>
            </w:r>
          </w:p>
        </w:tc>
      </w:tr>
    </w:tbl>
    <w:p w14:paraId="16EF9246" w14:textId="77777777" w:rsidR="00FB2E12" w:rsidRDefault="00B57EBC">
      <w:pPr>
        <w:spacing w:before="80" w:after="20" w:line="244" w:lineRule="auto"/>
        <w:ind w:left="216"/>
      </w:pPr>
      <w:r>
        <w:rPr>
          <w:rStyle w:val="styleC3ecd"/>
        </w:rPr>
        <w:t>Connectivity of surface waters and of groundwater</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49A7919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FCB392E" w14:textId="77777777" w:rsidR="00FB2E12" w:rsidRDefault="00FB2E12">
            <w:pPr>
              <w:spacing w:after="0" w:line="240" w:lineRule="auto"/>
              <w:ind w:left="216"/>
            </w:pPr>
          </w:p>
        </w:tc>
        <w:tc>
          <w:tcPr>
            <w:tcW w:w="9500" w:type="dxa"/>
          </w:tcPr>
          <w:p w14:paraId="325D8AEE" w14:textId="77777777" w:rsidR="00FB2E12" w:rsidRDefault="00B57EBC">
            <w:pPr>
              <w:spacing w:before="5" w:after="2" w:line="240" w:lineRule="auto"/>
              <w:ind w:left="72"/>
            </w:pPr>
            <w:r>
              <w:rPr>
                <w:rStyle w:val="styleDatatxt"/>
              </w:rPr>
              <w:t>Groundwater from marine aquifers are hydraulically connected to regional water table at Seaford Wetland. Stormwater inputs periodically flush shallow groundwater maintaining freshwater conditions.</w:t>
            </w:r>
          </w:p>
        </w:tc>
      </w:tr>
    </w:tbl>
    <w:p w14:paraId="3C8A4D57" w14:textId="77777777" w:rsidR="00FB2E12" w:rsidRDefault="00B57EBC">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38D3DCB8"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0C5CE83" w14:textId="77777777" w:rsidR="00FB2E12" w:rsidRDefault="00FB2E12">
            <w:pPr>
              <w:spacing w:after="0" w:line="240" w:lineRule="auto"/>
              <w:ind w:left="216"/>
            </w:pPr>
          </w:p>
        </w:tc>
        <w:tc>
          <w:tcPr>
            <w:tcW w:w="9500" w:type="dxa"/>
          </w:tcPr>
          <w:p w14:paraId="5F902B24" w14:textId="77777777" w:rsidR="00FB2E12" w:rsidRDefault="00B57EBC">
            <w:pPr>
              <w:spacing w:before="5" w:after="2" w:line="240" w:lineRule="auto"/>
              <w:ind w:left="72"/>
            </w:pPr>
            <w:r>
              <w:rPr>
                <w:rStyle w:val="styleDatatxt"/>
              </w:rPr>
              <w:t>The sites are predominantly shallow and well mixed. Some temporary stratification occurs in the deeper pools.</w:t>
            </w:r>
          </w:p>
        </w:tc>
      </w:tr>
    </w:tbl>
    <w:p w14:paraId="32C7541D" w14:textId="77777777" w:rsidR="00FB2E12" w:rsidRDefault="00FB2E12"/>
    <w:p w14:paraId="23F2AB23" w14:textId="77777777" w:rsidR="00FB2E12" w:rsidRDefault="00B57EBC">
      <w:pPr>
        <w:pStyle w:val="pstyleSection"/>
      </w:pPr>
      <w:r>
        <w:rPr>
          <w:rStyle w:val="styleL2"/>
        </w:rPr>
        <w:t>4.4.5 Sediment regime</w:t>
      </w:r>
    </w:p>
    <w:p w14:paraId="2F9C25F2" w14:textId="77777777" w:rsidR="00FB2E12" w:rsidRDefault="00B57EBC">
      <w:pPr>
        <w:spacing w:after="0" w:line="240" w:lineRule="auto"/>
        <w:ind w:left="216"/>
      </w:pPr>
      <w:r>
        <w:rPr>
          <w:rStyle w:val="styleC3"/>
        </w:rPr>
        <w:tab/>
      </w:r>
      <w:r>
        <w:rPr>
          <w:rStyle w:val="styleRad"/>
        </w:rPr>
        <w:t xml:space="preserve"> [  ] </w:t>
      </w:r>
      <w:r>
        <w:rPr>
          <w:rStyle w:val="styleC3"/>
        </w:rPr>
        <w:t xml:space="preserve"> Significant erosion of sediments occurs on the site</w:t>
      </w:r>
    </w:p>
    <w:p w14:paraId="146892A7"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0ACECD10"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A9DA1B9" w14:textId="77777777" w:rsidR="00FB2E12" w:rsidRDefault="00B57EBC">
      <w:pPr>
        <w:spacing w:after="0" w:line="240" w:lineRule="auto"/>
      </w:pPr>
      <w:r>
        <w:rPr>
          <w:rStyle w:val="almostEmpty"/>
        </w:rPr>
        <w:t>.</w:t>
      </w:r>
    </w:p>
    <w:p w14:paraId="4C5217EA" w14:textId="77777777" w:rsidR="00FB2E12" w:rsidRDefault="00B57EBC">
      <w:pPr>
        <w:spacing w:after="0" w:line="240" w:lineRule="auto"/>
      </w:pPr>
      <w:r>
        <w:rPr>
          <w:rStyle w:val="almostEmpty"/>
        </w:rPr>
        <w:t>.</w:t>
      </w:r>
    </w:p>
    <w:p w14:paraId="046C4075" w14:textId="77777777" w:rsidR="00FB2E12" w:rsidRDefault="00B57EBC">
      <w:pPr>
        <w:spacing w:after="0" w:line="240" w:lineRule="auto"/>
      </w:pPr>
      <w:r>
        <w:rPr>
          <w:rStyle w:val="almostEmpty"/>
        </w:rPr>
        <w:t>.</w:t>
      </w:r>
    </w:p>
    <w:p w14:paraId="47F170D1" w14:textId="77777777" w:rsidR="00FB2E12" w:rsidRDefault="00B57EBC">
      <w:pPr>
        <w:spacing w:after="0" w:line="240" w:lineRule="auto"/>
        <w:ind w:left="216"/>
      </w:pPr>
      <w:r>
        <w:rPr>
          <w:rStyle w:val="styleC3"/>
        </w:rPr>
        <w:tab/>
      </w:r>
      <w:r>
        <w:rPr>
          <w:rStyle w:val="styleRad"/>
        </w:rPr>
        <w:t xml:space="preserve"> [  ] </w:t>
      </w:r>
      <w:r>
        <w:rPr>
          <w:rStyle w:val="styleC3"/>
        </w:rPr>
        <w:t xml:space="preserve"> Significant accretion or deposition of sediments occurs on the site</w:t>
      </w:r>
    </w:p>
    <w:p w14:paraId="1481D121"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5340923D"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F37114A" w14:textId="77777777" w:rsidR="00FB2E12" w:rsidRDefault="00B57EBC">
      <w:pPr>
        <w:spacing w:after="0" w:line="240" w:lineRule="auto"/>
      </w:pPr>
      <w:r>
        <w:rPr>
          <w:rStyle w:val="almostEmpty"/>
        </w:rPr>
        <w:t>.</w:t>
      </w:r>
    </w:p>
    <w:p w14:paraId="2E9F29A3" w14:textId="77777777" w:rsidR="00FB2E12" w:rsidRDefault="00B57EBC">
      <w:pPr>
        <w:spacing w:after="0" w:line="240" w:lineRule="auto"/>
      </w:pPr>
      <w:r>
        <w:rPr>
          <w:rStyle w:val="almostEmpty"/>
        </w:rPr>
        <w:t>.</w:t>
      </w:r>
    </w:p>
    <w:p w14:paraId="2B0D1F78" w14:textId="77777777" w:rsidR="00FB2E12" w:rsidRDefault="00B57EBC">
      <w:pPr>
        <w:spacing w:after="0" w:line="240" w:lineRule="auto"/>
      </w:pPr>
      <w:r>
        <w:rPr>
          <w:rStyle w:val="almostEmpty"/>
        </w:rPr>
        <w:t>.</w:t>
      </w:r>
    </w:p>
    <w:p w14:paraId="317CFC7C" w14:textId="77777777" w:rsidR="00FB2E12" w:rsidRDefault="00B57EBC">
      <w:pPr>
        <w:spacing w:after="0" w:line="240" w:lineRule="auto"/>
        <w:ind w:left="216"/>
      </w:pPr>
      <w:r>
        <w:rPr>
          <w:rStyle w:val="styleC3"/>
        </w:rPr>
        <w:tab/>
      </w:r>
      <w:r>
        <w:rPr>
          <w:rStyle w:val="styleRad"/>
        </w:rPr>
        <w:t xml:space="preserve"> [  ] </w:t>
      </w:r>
      <w:r>
        <w:rPr>
          <w:rStyle w:val="styleC3"/>
        </w:rPr>
        <w:t xml:space="preserve"> Significant transportation of sediments occurs on or through the site</w:t>
      </w:r>
    </w:p>
    <w:p w14:paraId="22EEFC3D"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454F65CF"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2019224" w14:textId="77777777" w:rsidR="00FB2E12" w:rsidRDefault="00B57EBC">
      <w:pPr>
        <w:spacing w:after="0" w:line="240" w:lineRule="auto"/>
      </w:pPr>
      <w:r>
        <w:rPr>
          <w:rStyle w:val="almostEmpty"/>
        </w:rPr>
        <w:t>.</w:t>
      </w:r>
    </w:p>
    <w:p w14:paraId="61501DAF" w14:textId="77777777" w:rsidR="00FB2E12" w:rsidRDefault="00B57EBC">
      <w:pPr>
        <w:spacing w:after="0" w:line="240" w:lineRule="auto"/>
      </w:pPr>
      <w:r>
        <w:rPr>
          <w:rStyle w:val="almostEmpty"/>
        </w:rPr>
        <w:t>.</w:t>
      </w:r>
    </w:p>
    <w:p w14:paraId="598F9BAA" w14:textId="77777777" w:rsidR="00FB2E12" w:rsidRDefault="00B57EBC">
      <w:pPr>
        <w:spacing w:after="0" w:line="240" w:lineRule="auto"/>
      </w:pPr>
      <w:r>
        <w:rPr>
          <w:rStyle w:val="almostEmpty"/>
        </w:rPr>
        <w:t>.</w:t>
      </w:r>
    </w:p>
    <w:p w14:paraId="7553A178" w14:textId="77777777" w:rsidR="00FB2E12" w:rsidRDefault="00B57EBC">
      <w:pPr>
        <w:spacing w:after="0" w:line="240" w:lineRule="auto"/>
        <w:ind w:left="216"/>
      </w:pPr>
      <w:r>
        <w:rPr>
          <w:rStyle w:val="styleC3"/>
        </w:rPr>
        <w:tab/>
      </w:r>
      <w:r>
        <w:rPr>
          <w:rStyle w:val="styleRad"/>
        </w:rPr>
        <w:t xml:space="preserve"> [  ] </w:t>
      </w:r>
      <w:r>
        <w:rPr>
          <w:rStyle w:val="styleC3"/>
        </w:rPr>
        <w:t xml:space="preserve"> Sediment regime is highly variable, either seasonally or inter-annually</w:t>
      </w:r>
    </w:p>
    <w:p w14:paraId="24667B32"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0A90F7B9"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767C1D6A" w14:textId="77777777" w:rsidR="00FB2E12" w:rsidRDefault="00B57EBC">
      <w:pPr>
        <w:spacing w:after="0" w:line="240" w:lineRule="auto"/>
      </w:pPr>
      <w:r>
        <w:rPr>
          <w:rStyle w:val="almostEmpty"/>
        </w:rPr>
        <w:t>.</w:t>
      </w:r>
    </w:p>
    <w:p w14:paraId="128167F8" w14:textId="77777777" w:rsidR="00FB2E12" w:rsidRDefault="00B57EBC">
      <w:pPr>
        <w:spacing w:after="0" w:line="240" w:lineRule="auto"/>
      </w:pPr>
      <w:r>
        <w:rPr>
          <w:rStyle w:val="almostEmpty"/>
        </w:rPr>
        <w:t>.</w:t>
      </w:r>
    </w:p>
    <w:p w14:paraId="097E3D55" w14:textId="77777777" w:rsidR="00FB2E12" w:rsidRDefault="00B57EBC">
      <w:pPr>
        <w:spacing w:after="0" w:line="240" w:lineRule="auto"/>
      </w:pPr>
      <w:r>
        <w:rPr>
          <w:rStyle w:val="almostEmpty"/>
        </w:rPr>
        <w:t>.</w:t>
      </w:r>
    </w:p>
    <w:p w14:paraId="4B03AE1C" w14:textId="77777777" w:rsidR="00FB2E12" w:rsidRDefault="00B57EBC">
      <w:pPr>
        <w:spacing w:after="0" w:line="240" w:lineRule="auto"/>
        <w:ind w:left="216"/>
      </w:pPr>
      <w:r>
        <w:rPr>
          <w:rStyle w:val="styleC3"/>
        </w:rPr>
        <w:tab/>
      </w:r>
      <w:r>
        <w:rPr>
          <w:rStyle w:val="styleRad"/>
        </w:rPr>
        <w:t xml:space="preserve"> [  ] </w:t>
      </w:r>
      <w:r>
        <w:rPr>
          <w:rStyle w:val="styleC3"/>
        </w:rPr>
        <w:t xml:space="preserve"> Sediment regime unknown</w:t>
      </w:r>
    </w:p>
    <w:p w14:paraId="673B45E8" w14:textId="77777777" w:rsidR="00FB2E12" w:rsidRDefault="00B57EBC">
      <w:pPr>
        <w:pStyle w:val="pstyleLabels"/>
      </w:pPr>
      <w:r>
        <w:rPr>
          <w:rStyle w:val="styleC3"/>
        </w:rPr>
        <w:t>Please provide further information on sediment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5DE1283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7F5B809" w14:textId="77777777" w:rsidR="00FB2E12" w:rsidRDefault="00FB2E12"/>
        </w:tc>
        <w:tc>
          <w:tcPr>
            <w:tcW w:w="9500" w:type="dxa"/>
          </w:tcPr>
          <w:p w14:paraId="58A21A8B" w14:textId="77777777" w:rsidR="00FB2E12" w:rsidRDefault="00B57EBC">
            <w:pPr>
              <w:spacing w:before="30" w:after="25" w:line="240" w:lineRule="auto"/>
              <w:ind w:left="57"/>
            </w:pPr>
            <w:r>
              <w:rPr>
                <w:rStyle w:val="styleDatatxt"/>
              </w:rPr>
              <w:t>Stormwater is the primary source of sediments to the wetlands.</w:t>
            </w:r>
          </w:p>
        </w:tc>
      </w:tr>
    </w:tbl>
    <w:p w14:paraId="21D02756" w14:textId="77777777" w:rsidR="00FB2E12" w:rsidRDefault="00B57EBC">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56DAA4A7"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981DCEB" w14:textId="77777777" w:rsidR="00FB2E12" w:rsidRDefault="00FB2E12">
            <w:pPr>
              <w:spacing w:after="0" w:line="240" w:lineRule="auto"/>
              <w:ind w:left="216"/>
            </w:pPr>
          </w:p>
        </w:tc>
        <w:tc>
          <w:tcPr>
            <w:tcW w:w="9500" w:type="dxa"/>
          </w:tcPr>
          <w:p w14:paraId="1604F293" w14:textId="77777777" w:rsidR="00FB2E12" w:rsidRDefault="00B57EBC">
            <w:pPr>
              <w:spacing w:before="5" w:after="2" w:line="240" w:lineRule="auto"/>
              <w:ind w:left="72"/>
            </w:pPr>
            <w:r>
              <w:rPr>
                <w:rStyle w:val="styleDatatxt"/>
              </w:rPr>
              <w:t>Median turbidity levels have generally not above 50 NTU, occasional recordings above 50 NTU in Seaford Wetland cells</w:t>
            </w:r>
          </w:p>
        </w:tc>
      </w:tr>
    </w:tbl>
    <w:p w14:paraId="1CEB7DCD" w14:textId="77777777" w:rsidR="00FB2E12" w:rsidRDefault="00B57EBC">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11E8EB49"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145E0DD" w14:textId="77777777" w:rsidR="00FB2E12" w:rsidRDefault="00FB2E12">
            <w:pPr>
              <w:spacing w:after="0" w:line="240" w:lineRule="auto"/>
              <w:ind w:left="216"/>
            </w:pPr>
          </w:p>
        </w:tc>
        <w:tc>
          <w:tcPr>
            <w:tcW w:w="9500" w:type="dxa"/>
          </w:tcPr>
          <w:p w14:paraId="40D04B63" w14:textId="77777777" w:rsidR="00FB2E12" w:rsidRDefault="00B57EBC">
            <w:pPr>
              <w:spacing w:before="5" w:after="2" w:line="240" w:lineRule="auto"/>
              <w:ind w:left="72"/>
            </w:pPr>
            <w:r>
              <w:rPr>
                <w:rStyle w:val="styleDatatxt"/>
              </w:rPr>
              <w:t>No information available</w:t>
            </w:r>
          </w:p>
        </w:tc>
      </w:tr>
    </w:tbl>
    <w:p w14:paraId="2F970C96" w14:textId="77777777" w:rsidR="00FB2E12" w:rsidRDefault="00B57EBC">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50CC9C89"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0CAB1C1" w14:textId="77777777" w:rsidR="00FB2E12" w:rsidRDefault="00FB2E12">
            <w:pPr>
              <w:spacing w:after="0" w:line="240" w:lineRule="auto"/>
              <w:ind w:left="216"/>
            </w:pPr>
          </w:p>
        </w:tc>
        <w:tc>
          <w:tcPr>
            <w:tcW w:w="9500" w:type="dxa"/>
          </w:tcPr>
          <w:p w14:paraId="0B121C19" w14:textId="77777777" w:rsidR="00FB2E12" w:rsidRDefault="00B57EBC">
            <w:pPr>
              <w:spacing w:before="5" w:after="2" w:line="240" w:lineRule="auto"/>
              <w:ind w:left="72"/>
            </w:pPr>
            <w:r>
              <w:rPr>
                <w:rStyle w:val="styleDatatxt"/>
              </w:rPr>
              <w:t>No information available</w:t>
            </w:r>
          </w:p>
        </w:tc>
      </w:tr>
    </w:tbl>
    <w:p w14:paraId="549E091D" w14:textId="77777777" w:rsidR="00FB2E12" w:rsidRDefault="00FB2E12"/>
    <w:p w14:paraId="4DD0731A" w14:textId="77777777" w:rsidR="00FB2E12" w:rsidRDefault="00B57EBC">
      <w:pPr>
        <w:pStyle w:val="pstyleSection"/>
      </w:pPr>
      <w:r>
        <w:rPr>
          <w:rStyle w:val="styleL2"/>
        </w:rPr>
        <w:t>4.4.6 Water pH</w:t>
      </w:r>
    </w:p>
    <w:p w14:paraId="50DC96EB" w14:textId="77777777" w:rsidR="00FB2E12" w:rsidRDefault="00B57EBC">
      <w:pPr>
        <w:spacing w:after="0" w:line="240" w:lineRule="auto"/>
        <w:ind w:left="216"/>
      </w:pPr>
      <w:r>
        <w:rPr>
          <w:rStyle w:val="styleC3"/>
        </w:rPr>
        <w:tab/>
      </w:r>
      <w:r>
        <w:rPr>
          <w:rStyle w:val="styleRad"/>
        </w:rPr>
        <w:t xml:space="preserve"> [x] </w:t>
      </w:r>
      <w:r>
        <w:rPr>
          <w:rStyle w:val="styleC3"/>
        </w:rPr>
        <w:t xml:space="preserve"> Acid (pH&lt;5.5)</w:t>
      </w:r>
    </w:p>
    <w:p w14:paraId="3996937B"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60A4B4EA"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9BD700B" w14:textId="77777777" w:rsidR="00FB2E12" w:rsidRDefault="00B57EBC">
      <w:pPr>
        <w:spacing w:after="0" w:line="240" w:lineRule="auto"/>
      </w:pPr>
      <w:r>
        <w:rPr>
          <w:rStyle w:val="almostEmpty"/>
        </w:rPr>
        <w:t>.</w:t>
      </w:r>
    </w:p>
    <w:p w14:paraId="63801336" w14:textId="77777777" w:rsidR="00FB2E12" w:rsidRDefault="00B57EBC">
      <w:pPr>
        <w:spacing w:after="0" w:line="240" w:lineRule="auto"/>
      </w:pPr>
      <w:r>
        <w:rPr>
          <w:rStyle w:val="almostEmpty"/>
        </w:rPr>
        <w:t>.</w:t>
      </w:r>
    </w:p>
    <w:p w14:paraId="436DE7D1" w14:textId="77777777" w:rsidR="00FB2E12" w:rsidRDefault="00B57EBC">
      <w:pPr>
        <w:spacing w:after="0" w:line="240" w:lineRule="auto"/>
      </w:pPr>
      <w:r>
        <w:rPr>
          <w:rStyle w:val="almostEmpty"/>
        </w:rPr>
        <w:t>.</w:t>
      </w:r>
    </w:p>
    <w:p w14:paraId="6A6317A9" w14:textId="77777777" w:rsidR="00FB2E12" w:rsidRDefault="00B57EBC">
      <w:pPr>
        <w:spacing w:after="0" w:line="240" w:lineRule="auto"/>
        <w:ind w:left="216"/>
      </w:pPr>
      <w:r>
        <w:rPr>
          <w:rStyle w:val="styleC3"/>
        </w:rPr>
        <w:tab/>
      </w:r>
      <w:r>
        <w:rPr>
          <w:rStyle w:val="styleRad"/>
        </w:rPr>
        <w:t xml:space="preserve"> [x] </w:t>
      </w:r>
      <w:r>
        <w:rPr>
          <w:rStyle w:val="styleC3"/>
        </w:rPr>
        <w:t xml:space="preserve"> Circumneutral (pH: 5.5-7.4 )</w:t>
      </w:r>
    </w:p>
    <w:p w14:paraId="768FAD52"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00F91775"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F058FEF" w14:textId="77777777" w:rsidR="00FB2E12" w:rsidRDefault="00B57EBC">
      <w:pPr>
        <w:spacing w:after="0" w:line="240" w:lineRule="auto"/>
      </w:pPr>
      <w:r>
        <w:rPr>
          <w:rStyle w:val="almostEmpty"/>
        </w:rPr>
        <w:t>.</w:t>
      </w:r>
    </w:p>
    <w:p w14:paraId="436FB903" w14:textId="77777777" w:rsidR="00FB2E12" w:rsidRDefault="00B57EBC">
      <w:pPr>
        <w:spacing w:after="0" w:line="240" w:lineRule="auto"/>
      </w:pPr>
      <w:r>
        <w:rPr>
          <w:rStyle w:val="almostEmpty"/>
        </w:rPr>
        <w:t>.</w:t>
      </w:r>
    </w:p>
    <w:p w14:paraId="301990C4" w14:textId="77777777" w:rsidR="00FB2E12" w:rsidRDefault="00B57EBC">
      <w:pPr>
        <w:spacing w:after="0" w:line="240" w:lineRule="auto"/>
      </w:pPr>
      <w:r>
        <w:rPr>
          <w:rStyle w:val="almostEmpty"/>
        </w:rPr>
        <w:t>.</w:t>
      </w:r>
    </w:p>
    <w:p w14:paraId="5FD37F86" w14:textId="77777777" w:rsidR="00FB2E12" w:rsidRDefault="00B57EBC">
      <w:pPr>
        <w:spacing w:after="0" w:line="240" w:lineRule="auto"/>
        <w:ind w:left="216"/>
      </w:pPr>
      <w:r>
        <w:rPr>
          <w:rStyle w:val="styleC3"/>
        </w:rPr>
        <w:tab/>
      </w:r>
      <w:r>
        <w:rPr>
          <w:rStyle w:val="styleRad"/>
        </w:rPr>
        <w:t xml:space="preserve"> [x] </w:t>
      </w:r>
      <w:r>
        <w:rPr>
          <w:rStyle w:val="styleC3"/>
        </w:rPr>
        <w:t xml:space="preserve"> Alkaline (pH&gt;7.4)</w:t>
      </w:r>
    </w:p>
    <w:p w14:paraId="4FD02D17"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005EBD67"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D94B710" w14:textId="77777777" w:rsidR="00FB2E12" w:rsidRDefault="00B57EBC">
      <w:pPr>
        <w:spacing w:after="0" w:line="240" w:lineRule="auto"/>
      </w:pPr>
      <w:r>
        <w:rPr>
          <w:rStyle w:val="almostEmpty"/>
        </w:rPr>
        <w:t>.</w:t>
      </w:r>
    </w:p>
    <w:p w14:paraId="5D3FC5D1" w14:textId="77777777" w:rsidR="00FB2E12" w:rsidRDefault="00B57EBC">
      <w:pPr>
        <w:spacing w:after="0" w:line="240" w:lineRule="auto"/>
      </w:pPr>
      <w:r>
        <w:rPr>
          <w:rStyle w:val="almostEmpty"/>
        </w:rPr>
        <w:t>.</w:t>
      </w:r>
    </w:p>
    <w:p w14:paraId="7294C574" w14:textId="77777777" w:rsidR="00FB2E12" w:rsidRDefault="00B57EBC">
      <w:pPr>
        <w:spacing w:after="0" w:line="240" w:lineRule="auto"/>
      </w:pPr>
      <w:r>
        <w:rPr>
          <w:rStyle w:val="almostEmpty"/>
        </w:rPr>
        <w:t>.</w:t>
      </w:r>
    </w:p>
    <w:p w14:paraId="5067EDDF" w14:textId="77777777" w:rsidR="00FB2E12" w:rsidRDefault="00B57EBC">
      <w:pPr>
        <w:spacing w:after="0" w:line="240" w:lineRule="auto"/>
        <w:ind w:left="216"/>
      </w:pPr>
      <w:r>
        <w:rPr>
          <w:rStyle w:val="styleC3"/>
        </w:rPr>
        <w:tab/>
      </w:r>
      <w:r>
        <w:rPr>
          <w:rStyle w:val="styleRad"/>
        </w:rPr>
        <w:t xml:space="preserve"> [  ] </w:t>
      </w:r>
      <w:r>
        <w:rPr>
          <w:rStyle w:val="styleC3"/>
        </w:rPr>
        <w:t xml:space="preserve"> Unknown</w:t>
      </w:r>
    </w:p>
    <w:p w14:paraId="3E1D723B" w14:textId="77777777" w:rsidR="00FB2E12" w:rsidRDefault="00B57EBC">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11D5980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B422B2" w14:textId="77777777" w:rsidR="00FB2E12" w:rsidRDefault="00FB2E12"/>
        </w:tc>
        <w:tc>
          <w:tcPr>
            <w:tcW w:w="9500" w:type="dxa"/>
          </w:tcPr>
          <w:p w14:paraId="3BA3B14D" w14:textId="77777777" w:rsidR="00FB2E12" w:rsidRDefault="00B57EBC">
            <w:pPr>
              <w:spacing w:before="30" w:after="25" w:line="240" w:lineRule="auto"/>
              <w:ind w:left="57"/>
            </w:pPr>
            <w:r>
              <w:rPr>
                <w:rStyle w:val="styleDatatxt"/>
              </w:rPr>
              <w:t>The site maintains a pH of between 6 and 8 under most circumstances. Periodically low pH (4) is recorded when water levels are low and acid sulfate soils are exposed which occurs in two of the Seaford wetland cells. Low pH observations are typically recorded between August and November during the wetting cycle of these cells.</w:t>
            </w:r>
          </w:p>
        </w:tc>
      </w:tr>
    </w:tbl>
    <w:p w14:paraId="4A35780A" w14:textId="77777777" w:rsidR="00FB2E12" w:rsidRDefault="00FB2E12"/>
    <w:p w14:paraId="004B0662" w14:textId="77777777" w:rsidR="00FB2E12" w:rsidRDefault="00B57EBC">
      <w:pPr>
        <w:pStyle w:val="pstyleSection"/>
      </w:pPr>
      <w:r>
        <w:rPr>
          <w:rStyle w:val="styleL2"/>
        </w:rPr>
        <w:t>4.4.7 Water salinity</w:t>
      </w:r>
    </w:p>
    <w:p w14:paraId="59407C8C" w14:textId="77777777" w:rsidR="00FB2E12" w:rsidRDefault="00B57EBC">
      <w:pPr>
        <w:spacing w:after="0" w:line="240" w:lineRule="auto"/>
        <w:ind w:left="216"/>
      </w:pPr>
      <w:r>
        <w:rPr>
          <w:rStyle w:val="styleC3"/>
        </w:rPr>
        <w:tab/>
      </w:r>
      <w:r>
        <w:rPr>
          <w:rStyle w:val="styleRad"/>
        </w:rPr>
        <w:t xml:space="preserve"> [x] </w:t>
      </w:r>
      <w:r>
        <w:rPr>
          <w:rStyle w:val="styleC3"/>
        </w:rPr>
        <w:t xml:space="preserve"> Fresh (&lt;0.5 g/l)</w:t>
      </w:r>
    </w:p>
    <w:p w14:paraId="19F6E160"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2F30F1EC"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3BDC09B" w14:textId="77777777" w:rsidR="00FB2E12" w:rsidRDefault="00B57EBC">
      <w:pPr>
        <w:spacing w:after="0" w:line="240" w:lineRule="auto"/>
      </w:pPr>
      <w:r>
        <w:rPr>
          <w:rStyle w:val="almostEmpty"/>
        </w:rPr>
        <w:t>.</w:t>
      </w:r>
    </w:p>
    <w:p w14:paraId="2192B3EE" w14:textId="77777777" w:rsidR="00FB2E12" w:rsidRDefault="00B57EBC">
      <w:pPr>
        <w:spacing w:after="0" w:line="240" w:lineRule="auto"/>
      </w:pPr>
      <w:r>
        <w:rPr>
          <w:rStyle w:val="almostEmpty"/>
        </w:rPr>
        <w:t>.</w:t>
      </w:r>
    </w:p>
    <w:p w14:paraId="140D7F17" w14:textId="77777777" w:rsidR="00FB2E12" w:rsidRDefault="00B57EBC">
      <w:pPr>
        <w:spacing w:after="0" w:line="240" w:lineRule="auto"/>
      </w:pPr>
      <w:r>
        <w:rPr>
          <w:rStyle w:val="almostEmpty"/>
        </w:rPr>
        <w:t>.</w:t>
      </w:r>
    </w:p>
    <w:p w14:paraId="64D14FB9" w14:textId="77777777" w:rsidR="00FB2E12" w:rsidRDefault="00B57EBC">
      <w:pPr>
        <w:spacing w:after="0" w:line="240" w:lineRule="auto"/>
        <w:ind w:left="216"/>
      </w:pPr>
      <w:r>
        <w:rPr>
          <w:rStyle w:val="styleC3"/>
        </w:rPr>
        <w:tab/>
      </w:r>
      <w:r>
        <w:rPr>
          <w:rStyle w:val="styleRad"/>
        </w:rPr>
        <w:t xml:space="preserve"> [x] </w:t>
      </w:r>
      <w:r>
        <w:rPr>
          <w:rStyle w:val="styleC3"/>
        </w:rPr>
        <w:t xml:space="preserve"> Mixohaline (brackish)/Mixosaline (0.5-30 g/l)</w:t>
      </w:r>
    </w:p>
    <w:p w14:paraId="4CEC5927"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22250B0E"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225E26B" w14:textId="77777777" w:rsidR="00FB2E12" w:rsidRDefault="00B57EBC">
      <w:pPr>
        <w:spacing w:after="0" w:line="240" w:lineRule="auto"/>
      </w:pPr>
      <w:r>
        <w:rPr>
          <w:rStyle w:val="almostEmpty"/>
        </w:rPr>
        <w:t>.</w:t>
      </w:r>
    </w:p>
    <w:p w14:paraId="026BDD8B" w14:textId="77777777" w:rsidR="00FB2E12" w:rsidRDefault="00B57EBC">
      <w:pPr>
        <w:spacing w:after="0" w:line="240" w:lineRule="auto"/>
      </w:pPr>
      <w:r>
        <w:rPr>
          <w:rStyle w:val="almostEmpty"/>
        </w:rPr>
        <w:t>.</w:t>
      </w:r>
    </w:p>
    <w:p w14:paraId="7F1ED996" w14:textId="77777777" w:rsidR="00FB2E12" w:rsidRDefault="00B57EBC">
      <w:pPr>
        <w:spacing w:after="0" w:line="240" w:lineRule="auto"/>
      </w:pPr>
      <w:r>
        <w:rPr>
          <w:rStyle w:val="almostEmpty"/>
        </w:rPr>
        <w:t>.</w:t>
      </w:r>
    </w:p>
    <w:p w14:paraId="5D8E5A41" w14:textId="77777777" w:rsidR="00FB2E12" w:rsidRDefault="00B57EBC">
      <w:pPr>
        <w:spacing w:after="0" w:line="240" w:lineRule="auto"/>
        <w:ind w:left="216"/>
      </w:pPr>
      <w:r>
        <w:rPr>
          <w:rStyle w:val="styleC3"/>
        </w:rPr>
        <w:tab/>
      </w:r>
      <w:r>
        <w:rPr>
          <w:rStyle w:val="styleRad"/>
        </w:rPr>
        <w:t xml:space="preserve"> [  ] </w:t>
      </w:r>
      <w:r>
        <w:rPr>
          <w:rStyle w:val="styleC3"/>
        </w:rPr>
        <w:t xml:space="preserve"> Euhaline/Eusaline (30-40 g/l)</w:t>
      </w:r>
    </w:p>
    <w:p w14:paraId="3929513F"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011EAB5E"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0A0E196" w14:textId="77777777" w:rsidR="00FB2E12" w:rsidRDefault="00B57EBC">
      <w:pPr>
        <w:spacing w:after="0" w:line="240" w:lineRule="auto"/>
      </w:pPr>
      <w:r>
        <w:rPr>
          <w:rStyle w:val="almostEmpty"/>
        </w:rPr>
        <w:t>.</w:t>
      </w:r>
    </w:p>
    <w:p w14:paraId="06FADFF5" w14:textId="77777777" w:rsidR="00FB2E12" w:rsidRDefault="00B57EBC">
      <w:pPr>
        <w:spacing w:after="0" w:line="240" w:lineRule="auto"/>
      </w:pPr>
      <w:r>
        <w:rPr>
          <w:rStyle w:val="almostEmpty"/>
        </w:rPr>
        <w:t>.</w:t>
      </w:r>
    </w:p>
    <w:p w14:paraId="616E7C47" w14:textId="77777777" w:rsidR="00FB2E12" w:rsidRDefault="00B57EBC">
      <w:pPr>
        <w:spacing w:after="0" w:line="240" w:lineRule="auto"/>
      </w:pPr>
      <w:r>
        <w:rPr>
          <w:rStyle w:val="almostEmpty"/>
        </w:rPr>
        <w:t>.</w:t>
      </w:r>
    </w:p>
    <w:p w14:paraId="66A28FD0" w14:textId="77777777" w:rsidR="00FB2E12" w:rsidRDefault="00B57EBC">
      <w:pPr>
        <w:spacing w:after="0" w:line="240" w:lineRule="auto"/>
        <w:ind w:left="216"/>
      </w:pPr>
      <w:r>
        <w:rPr>
          <w:rStyle w:val="styleC3"/>
        </w:rPr>
        <w:tab/>
      </w:r>
      <w:r>
        <w:rPr>
          <w:rStyle w:val="styleRad"/>
        </w:rPr>
        <w:t xml:space="preserve"> [  ] </w:t>
      </w:r>
      <w:r>
        <w:rPr>
          <w:rStyle w:val="styleC3"/>
        </w:rPr>
        <w:t xml:space="preserve"> Hyperhaline/Hypersaline (&gt;40 g/l)</w:t>
      </w:r>
    </w:p>
    <w:p w14:paraId="057402D2"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4E9CE71D"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745B1F8B" w14:textId="77777777" w:rsidR="00FB2E12" w:rsidRDefault="00B57EBC">
      <w:pPr>
        <w:spacing w:after="0" w:line="240" w:lineRule="auto"/>
      </w:pPr>
      <w:r>
        <w:rPr>
          <w:rStyle w:val="almostEmpty"/>
        </w:rPr>
        <w:t>.</w:t>
      </w:r>
    </w:p>
    <w:p w14:paraId="66D619CB" w14:textId="77777777" w:rsidR="00FB2E12" w:rsidRDefault="00B57EBC">
      <w:pPr>
        <w:spacing w:after="0" w:line="240" w:lineRule="auto"/>
      </w:pPr>
      <w:r>
        <w:rPr>
          <w:rStyle w:val="almostEmpty"/>
        </w:rPr>
        <w:t>.</w:t>
      </w:r>
    </w:p>
    <w:p w14:paraId="3EA87C27" w14:textId="77777777" w:rsidR="00FB2E12" w:rsidRDefault="00B57EBC">
      <w:pPr>
        <w:spacing w:after="0" w:line="240" w:lineRule="auto"/>
      </w:pPr>
      <w:r>
        <w:rPr>
          <w:rStyle w:val="almostEmpty"/>
        </w:rPr>
        <w:t>.</w:t>
      </w:r>
    </w:p>
    <w:p w14:paraId="60AFC439" w14:textId="77777777" w:rsidR="00FB2E12" w:rsidRDefault="00B57EBC">
      <w:pPr>
        <w:spacing w:after="0" w:line="240" w:lineRule="auto"/>
        <w:ind w:left="216"/>
      </w:pPr>
      <w:r>
        <w:rPr>
          <w:rStyle w:val="styleC3"/>
        </w:rPr>
        <w:tab/>
      </w:r>
      <w:r>
        <w:rPr>
          <w:rStyle w:val="styleRad"/>
        </w:rPr>
        <w:t xml:space="preserve"> [  ] </w:t>
      </w:r>
      <w:r>
        <w:rPr>
          <w:rStyle w:val="styleC3"/>
        </w:rPr>
        <w:t xml:space="preserve"> Unknown</w:t>
      </w:r>
    </w:p>
    <w:p w14:paraId="5207B9AA" w14:textId="77777777" w:rsidR="00FB2E12" w:rsidRDefault="00B57EBC">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5CA70FF5"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D6A8B5F" w14:textId="77777777" w:rsidR="00FB2E12" w:rsidRDefault="00FB2E12"/>
        </w:tc>
        <w:tc>
          <w:tcPr>
            <w:tcW w:w="9500" w:type="dxa"/>
          </w:tcPr>
          <w:p w14:paraId="4B718278" w14:textId="77777777" w:rsidR="00FB2E12" w:rsidRDefault="00B57EBC">
            <w:pPr>
              <w:spacing w:before="30" w:after="25" w:line="240" w:lineRule="auto"/>
              <w:ind w:left="57"/>
            </w:pPr>
            <w:r>
              <w:rPr>
                <w:rStyle w:val="styleDatatxt"/>
              </w:rPr>
              <w:t>Salinity at the site has risen, but this occurred mostly prior to the time of listing. Salinity is higher at Seaford Wetland than Edithvale Wetland. Salinity rises as water levels drop and salts become concentrated in a residual pool of water. Saline groundwater also intrudes into some wetland cells in the site when surface water levels in the cells are low. Stormwater inflows increase fresh conditions and lower salinity levels.</w:t>
            </w:r>
          </w:p>
        </w:tc>
      </w:tr>
    </w:tbl>
    <w:p w14:paraId="101C0618" w14:textId="77777777" w:rsidR="00FB2E12" w:rsidRDefault="00B57EBC">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10" w:type="dxa"/>
        <w:tblLook w:val="04A0" w:firstRow="1" w:lastRow="0" w:firstColumn="1" w:lastColumn="0" w:noHBand="0" w:noVBand="1"/>
      </w:tblPr>
      <w:tblGrid>
        <w:gridCol w:w="197"/>
        <w:gridCol w:w="8813"/>
      </w:tblGrid>
      <w:tr w:rsidR="00FB2E12" w14:paraId="37B374E7"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E228343" w14:textId="77777777" w:rsidR="00FB2E12" w:rsidRDefault="00FB2E12"/>
        </w:tc>
        <w:tc>
          <w:tcPr>
            <w:tcW w:w="9500" w:type="dxa"/>
          </w:tcPr>
          <w:p w14:paraId="2D127230" w14:textId="77777777" w:rsidR="00FB2E12" w:rsidRDefault="00FB2E12">
            <w:pPr>
              <w:spacing w:before="30" w:after="25" w:line="240" w:lineRule="auto"/>
              <w:ind w:left="57"/>
            </w:pPr>
          </w:p>
        </w:tc>
      </w:tr>
    </w:tbl>
    <w:p w14:paraId="7A98971C" w14:textId="77777777" w:rsidR="00FB2E12" w:rsidRDefault="00FB2E12"/>
    <w:p w14:paraId="4AE9FB2B" w14:textId="77777777" w:rsidR="00FB2E12" w:rsidRDefault="00B57EBC">
      <w:pPr>
        <w:pStyle w:val="pstyleSection"/>
      </w:pPr>
      <w:r>
        <w:rPr>
          <w:rStyle w:val="styleL2"/>
        </w:rPr>
        <w:t>4.4.8 Dissolved or suspended nutrients in water</w:t>
      </w:r>
    </w:p>
    <w:p w14:paraId="0D556CFA" w14:textId="77777777" w:rsidR="00FB2E12" w:rsidRDefault="00B57EBC">
      <w:pPr>
        <w:spacing w:after="0" w:line="240" w:lineRule="auto"/>
        <w:ind w:left="216"/>
      </w:pPr>
      <w:r>
        <w:rPr>
          <w:rStyle w:val="styleC3"/>
        </w:rPr>
        <w:tab/>
      </w:r>
      <w:r>
        <w:rPr>
          <w:rStyle w:val="styleRad"/>
        </w:rPr>
        <w:t xml:space="preserve"> [x] </w:t>
      </w:r>
      <w:r>
        <w:rPr>
          <w:rStyle w:val="styleC3"/>
        </w:rPr>
        <w:t xml:space="preserve"> Eutrophic</w:t>
      </w:r>
    </w:p>
    <w:p w14:paraId="214269D2"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0BE25D35"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61E6B69" w14:textId="77777777" w:rsidR="00FB2E12" w:rsidRDefault="00B57EBC">
      <w:pPr>
        <w:spacing w:after="0" w:line="240" w:lineRule="auto"/>
      </w:pPr>
      <w:r>
        <w:rPr>
          <w:rStyle w:val="almostEmpty"/>
        </w:rPr>
        <w:t>.</w:t>
      </w:r>
    </w:p>
    <w:p w14:paraId="580B549D" w14:textId="77777777" w:rsidR="00FB2E12" w:rsidRDefault="00B57EBC">
      <w:pPr>
        <w:spacing w:after="0" w:line="240" w:lineRule="auto"/>
      </w:pPr>
      <w:r>
        <w:rPr>
          <w:rStyle w:val="almostEmpty"/>
        </w:rPr>
        <w:t>.</w:t>
      </w:r>
    </w:p>
    <w:p w14:paraId="45B9F116" w14:textId="77777777" w:rsidR="00FB2E12" w:rsidRDefault="00B57EBC">
      <w:pPr>
        <w:spacing w:after="0" w:line="240" w:lineRule="auto"/>
      </w:pPr>
      <w:r>
        <w:rPr>
          <w:rStyle w:val="almostEmpty"/>
        </w:rPr>
        <w:t>.</w:t>
      </w:r>
    </w:p>
    <w:p w14:paraId="0962C1F8" w14:textId="77777777" w:rsidR="00FB2E12" w:rsidRDefault="00B57EBC">
      <w:pPr>
        <w:spacing w:after="0" w:line="240" w:lineRule="auto"/>
        <w:ind w:left="216"/>
      </w:pPr>
      <w:r>
        <w:rPr>
          <w:rStyle w:val="styleC3"/>
        </w:rPr>
        <w:tab/>
      </w:r>
      <w:r>
        <w:rPr>
          <w:rStyle w:val="styleRad"/>
        </w:rPr>
        <w:t xml:space="preserve"> [  ] </w:t>
      </w:r>
      <w:r>
        <w:rPr>
          <w:rStyle w:val="styleC3"/>
        </w:rPr>
        <w:t xml:space="preserve"> Mesotrophic</w:t>
      </w:r>
    </w:p>
    <w:p w14:paraId="2CB80CEE"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2BD4C507"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C976AB9" w14:textId="77777777" w:rsidR="00FB2E12" w:rsidRDefault="00B57EBC">
      <w:pPr>
        <w:spacing w:after="0" w:line="240" w:lineRule="auto"/>
      </w:pPr>
      <w:r>
        <w:rPr>
          <w:rStyle w:val="almostEmpty"/>
        </w:rPr>
        <w:t>.</w:t>
      </w:r>
    </w:p>
    <w:p w14:paraId="77E5F220" w14:textId="77777777" w:rsidR="00FB2E12" w:rsidRDefault="00B57EBC">
      <w:pPr>
        <w:spacing w:after="0" w:line="240" w:lineRule="auto"/>
      </w:pPr>
      <w:r>
        <w:rPr>
          <w:rStyle w:val="almostEmpty"/>
        </w:rPr>
        <w:t>.</w:t>
      </w:r>
    </w:p>
    <w:p w14:paraId="4B86BB4C" w14:textId="77777777" w:rsidR="00FB2E12" w:rsidRDefault="00B57EBC">
      <w:pPr>
        <w:spacing w:after="0" w:line="240" w:lineRule="auto"/>
      </w:pPr>
      <w:r>
        <w:rPr>
          <w:rStyle w:val="almostEmpty"/>
        </w:rPr>
        <w:t>.</w:t>
      </w:r>
    </w:p>
    <w:p w14:paraId="0ACC2E40" w14:textId="77777777" w:rsidR="00FB2E12" w:rsidRDefault="00B57EBC">
      <w:pPr>
        <w:spacing w:after="0" w:line="240" w:lineRule="auto"/>
        <w:ind w:left="216"/>
      </w:pPr>
      <w:r>
        <w:rPr>
          <w:rStyle w:val="styleC3"/>
        </w:rPr>
        <w:tab/>
      </w:r>
      <w:r>
        <w:rPr>
          <w:rStyle w:val="styleRad"/>
        </w:rPr>
        <w:t xml:space="preserve"> [  ] </w:t>
      </w:r>
      <w:r>
        <w:rPr>
          <w:rStyle w:val="styleC3"/>
        </w:rPr>
        <w:t xml:space="preserve"> Oligotrophic</w:t>
      </w:r>
    </w:p>
    <w:p w14:paraId="56170658"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4C5B478B"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4D476B6" w14:textId="77777777" w:rsidR="00FB2E12" w:rsidRDefault="00B57EBC">
      <w:pPr>
        <w:spacing w:after="0" w:line="240" w:lineRule="auto"/>
      </w:pPr>
      <w:r>
        <w:rPr>
          <w:rStyle w:val="almostEmpty"/>
        </w:rPr>
        <w:t>.</w:t>
      </w:r>
    </w:p>
    <w:p w14:paraId="45DB0E71" w14:textId="77777777" w:rsidR="00FB2E12" w:rsidRDefault="00B57EBC">
      <w:pPr>
        <w:spacing w:after="0" w:line="240" w:lineRule="auto"/>
      </w:pPr>
      <w:r>
        <w:rPr>
          <w:rStyle w:val="almostEmpty"/>
        </w:rPr>
        <w:t>.</w:t>
      </w:r>
    </w:p>
    <w:p w14:paraId="7FC5D538" w14:textId="77777777" w:rsidR="00FB2E12" w:rsidRDefault="00B57EBC">
      <w:pPr>
        <w:spacing w:after="0" w:line="240" w:lineRule="auto"/>
      </w:pPr>
      <w:r>
        <w:rPr>
          <w:rStyle w:val="almostEmpty"/>
        </w:rPr>
        <w:t>.</w:t>
      </w:r>
    </w:p>
    <w:p w14:paraId="6391D32E" w14:textId="77777777" w:rsidR="00FB2E12" w:rsidRDefault="00B57EBC">
      <w:pPr>
        <w:spacing w:after="0" w:line="240" w:lineRule="auto"/>
        <w:ind w:left="216"/>
      </w:pPr>
      <w:r>
        <w:rPr>
          <w:rStyle w:val="styleC3"/>
        </w:rPr>
        <w:tab/>
      </w:r>
      <w:r>
        <w:rPr>
          <w:rStyle w:val="styleRad"/>
        </w:rPr>
        <w:t xml:space="preserve"> [  ] </w:t>
      </w:r>
      <w:r>
        <w:rPr>
          <w:rStyle w:val="styleC3"/>
        </w:rPr>
        <w:t xml:space="preserve"> Dystrophic</w:t>
      </w:r>
    </w:p>
    <w:p w14:paraId="6C5F8611" w14:textId="77777777" w:rsidR="00FB2E12" w:rsidRDefault="00B57EBC">
      <w:pPr>
        <w:spacing w:before="80" w:after="20" w:line="244" w:lineRule="auto"/>
        <w:ind w:left="216"/>
      </w:pPr>
      <w:r>
        <w:rPr>
          <w:rStyle w:val="styleC3update"/>
        </w:rPr>
        <w:t>Changes at RIS update</w:t>
      </w:r>
      <w:r>
        <w:rPr>
          <w:rStyle w:val="styleBracket"/>
        </w:rPr>
        <w:t xml:space="preserve"> (Update) </w:t>
      </w:r>
    </w:p>
    <w:p w14:paraId="27A72BC5" w14:textId="77777777" w:rsidR="00FB2E12" w:rsidRDefault="00B57EBC">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346E621" w14:textId="77777777" w:rsidR="00FB2E12" w:rsidRDefault="00B57EBC">
      <w:pPr>
        <w:spacing w:after="0" w:line="240" w:lineRule="auto"/>
      </w:pPr>
      <w:r>
        <w:rPr>
          <w:rStyle w:val="almostEmpty"/>
        </w:rPr>
        <w:t>.</w:t>
      </w:r>
    </w:p>
    <w:p w14:paraId="61F7575A" w14:textId="77777777" w:rsidR="00FB2E12" w:rsidRDefault="00B57EBC">
      <w:pPr>
        <w:spacing w:after="0" w:line="240" w:lineRule="auto"/>
      </w:pPr>
      <w:r>
        <w:rPr>
          <w:rStyle w:val="almostEmpty"/>
        </w:rPr>
        <w:t>.</w:t>
      </w:r>
    </w:p>
    <w:p w14:paraId="68DF0FF4" w14:textId="77777777" w:rsidR="00FB2E12" w:rsidRDefault="00B57EBC">
      <w:pPr>
        <w:spacing w:after="0" w:line="240" w:lineRule="auto"/>
      </w:pPr>
      <w:r>
        <w:rPr>
          <w:rStyle w:val="almostEmpty"/>
        </w:rPr>
        <w:t>.</w:t>
      </w:r>
    </w:p>
    <w:p w14:paraId="5073F1EF" w14:textId="77777777" w:rsidR="00FB2E12" w:rsidRDefault="00B57EBC">
      <w:pPr>
        <w:spacing w:after="0" w:line="240" w:lineRule="auto"/>
        <w:ind w:left="216"/>
      </w:pPr>
      <w:r>
        <w:rPr>
          <w:rStyle w:val="styleC3"/>
        </w:rPr>
        <w:tab/>
      </w:r>
      <w:r>
        <w:rPr>
          <w:rStyle w:val="styleRad"/>
        </w:rPr>
        <w:t xml:space="preserve"> [  ] </w:t>
      </w:r>
      <w:r>
        <w:rPr>
          <w:rStyle w:val="styleC3"/>
        </w:rPr>
        <w:t xml:space="preserve"> Unknown</w:t>
      </w:r>
    </w:p>
    <w:p w14:paraId="0B15460E" w14:textId="77777777" w:rsidR="00FB2E12" w:rsidRDefault="00B57EBC">
      <w:pPr>
        <w:pStyle w:val="pstyleLabels"/>
      </w:pPr>
      <w:r>
        <w:rPr>
          <w:rStyle w:val="styleC3"/>
        </w:rPr>
        <w:t>Please provide further information on dissolved or suspended nutrients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736E48D9"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A2D2D99" w14:textId="77777777" w:rsidR="00FB2E12" w:rsidRDefault="00FB2E12"/>
        </w:tc>
        <w:tc>
          <w:tcPr>
            <w:tcW w:w="9500" w:type="dxa"/>
          </w:tcPr>
          <w:p w14:paraId="423B2E5C" w14:textId="77777777" w:rsidR="00FB2E12" w:rsidRDefault="00B57EBC">
            <w:pPr>
              <w:spacing w:before="30" w:after="25" w:line="240" w:lineRule="auto"/>
              <w:ind w:left="57"/>
            </w:pPr>
            <w:r>
              <w:rPr>
                <w:rStyle w:val="styleDatatxt"/>
              </w:rPr>
              <w:t>The Edithvale-Seaford Wetlands are located within a highly urbanised area and the dominant water source for the system is stormwater and drainage water. Urban water sources are known to be high in nutrient and sediment loads, particularly carried in the first flushes after heavy rainfall (ANZECC and ARMCANZ 2000). Monitoring of water column nutrient concentrations indicates periodic eutrophic conditions at both Seaford and Edithvale Wetlands. However, this is not surprising for urban wetlands receiving primarily stormwater inflows and there is no indication of a sustained rising trend.</w:t>
            </w:r>
          </w:p>
        </w:tc>
      </w:tr>
    </w:tbl>
    <w:p w14:paraId="68EDAD55" w14:textId="77777777" w:rsidR="00FB2E12" w:rsidRDefault="00B57EBC">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17E34F7B"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11F8381" w14:textId="77777777" w:rsidR="00FB2E12" w:rsidRDefault="00FB2E12">
            <w:pPr>
              <w:spacing w:after="0" w:line="240" w:lineRule="auto"/>
              <w:ind w:left="216"/>
            </w:pPr>
          </w:p>
        </w:tc>
        <w:tc>
          <w:tcPr>
            <w:tcW w:w="9500" w:type="dxa"/>
          </w:tcPr>
          <w:p w14:paraId="31049560" w14:textId="77777777" w:rsidR="00FB2E12" w:rsidRDefault="00B57EBC">
            <w:pPr>
              <w:spacing w:before="5" w:after="2" w:line="240" w:lineRule="auto"/>
              <w:ind w:left="72"/>
            </w:pPr>
            <w:r>
              <w:rPr>
                <w:rStyle w:val="styleDatatxt"/>
              </w:rPr>
              <w:t>No information available</w:t>
            </w:r>
          </w:p>
        </w:tc>
      </w:tr>
    </w:tbl>
    <w:p w14:paraId="066CEB3B" w14:textId="77777777" w:rsidR="00FB2E12" w:rsidRDefault="00B57EBC">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24EAB11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B88E17C" w14:textId="77777777" w:rsidR="00FB2E12" w:rsidRDefault="00FB2E12">
            <w:pPr>
              <w:spacing w:after="0" w:line="240" w:lineRule="auto"/>
              <w:ind w:left="216"/>
            </w:pPr>
          </w:p>
        </w:tc>
        <w:tc>
          <w:tcPr>
            <w:tcW w:w="9500" w:type="dxa"/>
          </w:tcPr>
          <w:p w14:paraId="6D3EFFDD" w14:textId="77777777" w:rsidR="00FB2E12" w:rsidRDefault="00B57EBC">
            <w:pPr>
              <w:spacing w:before="5" w:after="2" w:line="240" w:lineRule="auto"/>
              <w:ind w:left="72"/>
            </w:pPr>
            <w:r>
              <w:rPr>
                <w:rStyle w:val="styleDatatxt"/>
              </w:rPr>
              <w:t>No information available</w:t>
            </w:r>
          </w:p>
        </w:tc>
      </w:tr>
    </w:tbl>
    <w:p w14:paraId="5A999673" w14:textId="77777777" w:rsidR="00FB2E12" w:rsidRDefault="00B57EBC">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7AA036ED"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12DAFB7" w14:textId="77777777" w:rsidR="00FB2E12" w:rsidRDefault="00FB2E12">
            <w:pPr>
              <w:spacing w:after="0" w:line="240" w:lineRule="auto"/>
              <w:ind w:left="216"/>
            </w:pPr>
          </w:p>
        </w:tc>
        <w:tc>
          <w:tcPr>
            <w:tcW w:w="9500" w:type="dxa"/>
          </w:tcPr>
          <w:p w14:paraId="60BAD592" w14:textId="77777777" w:rsidR="00FB2E12" w:rsidRDefault="00B57EBC">
            <w:pPr>
              <w:spacing w:before="5" w:after="2" w:line="240" w:lineRule="auto"/>
              <w:ind w:left="72"/>
            </w:pPr>
            <w:r>
              <w:rPr>
                <w:rStyle w:val="styleDatatxt"/>
              </w:rPr>
              <w:t>No information available</w:t>
            </w:r>
          </w:p>
        </w:tc>
      </w:tr>
    </w:tbl>
    <w:p w14:paraId="6F6809B9" w14:textId="77777777" w:rsidR="00FB2E12" w:rsidRDefault="00FB2E12"/>
    <w:p w14:paraId="0549E024" w14:textId="77777777" w:rsidR="00FB2E12" w:rsidRDefault="00B57EBC">
      <w:pPr>
        <w:pStyle w:val="pstyleSection"/>
      </w:pPr>
      <w:r>
        <w:rPr>
          <w:rStyle w:val="styleL2"/>
        </w:rPr>
        <w:t>4.4.9 Features of the surrounding area which may affect the Site</w:t>
      </w:r>
    </w:p>
    <w:p w14:paraId="7E288823" w14:textId="77777777" w:rsidR="00FB2E12" w:rsidRDefault="00B57EBC">
      <w:pPr>
        <w:pStyle w:val="pstyleLabels"/>
      </w:pPr>
      <w:r>
        <w:rPr>
          <w:rStyle w:val="styleC3"/>
        </w:rPr>
        <w:t>Please describe whether, and if so how, the landscape and ecological characteristics in the area surrounding the Ramsar Site differ from the site itself:</w:t>
      </w:r>
    </w:p>
    <w:p w14:paraId="73FB965B" w14:textId="77777777" w:rsidR="00FB2E12" w:rsidRDefault="00B57EBC">
      <w:pPr>
        <w:pStyle w:val="pStyle"/>
      </w:pPr>
      <w:r>
        <w:rPr>
          <w:rStyle w:val="styleRad"/>
        </w:rPr>
        <w:t xml:space="preserve"> [  ] </w:t>
      </w:r>
      <w:r>
        <w:rPr>
          <w:rStyle w:val="styleC3"/>
        </w:rPr>
        <w:t xml:space="preserve">i) broadly similar / </w:t>
      </w:r>
      <w:r>
        <w:rPr>
          <w:rStyle w:val="styleRad"/>
        </w:rPr>
        <w:t xml:space="preserve"> [x] </w:t>
      </w:r>
      <w:r>
        <w:rPr>
          <w:rStyle w:val="styleC3"/>
        </w:rPr>
        <w:t xml:space="preserve">ii) significantly different </w:t>
      </w:r>
    </w:p>
    <w:p w14:paraId="15C413C7" w14:textId="77777777" w:rsidR="00FB2E12" w:rsidRDefault="00B57EBC">
      <w:pPr>
        <w:spacing w:after="0" w:line="240" w:lineRule="auto"/>
      </w:pPr>
      <w:r>
        <w:rPr>
          <w:rStyle w:val="almostEmpty"/>
        </w:rPr>
        <w:t>.</w:t>
      </w:r>
    </w:p>
    <w:p w14:paraId="1E37705E" w14:textId="77777777" w:rsidR="00FB2E12" w:rsidRDefault="00B57EBC">
      <w:pPr>
        <w:pStyle w:val="pstyleComments"/>
      </w:pPr>
      <w:r>
        <w:rPr>
          <w:rStyle w:val="styleC3comment"/>
        </w:rPr>
        <w:t>If the surrounding area differs from the Ramsar Site, please indicate how: (Please tick all categories that apply)</w:t>
      </w:r>
    </w:p>
    <w:p w14:paraId="4FDE8D08" w14:textId="77777777" w:rsidR="00FB2E12" w:rsidRDefault="00B57EBC">
      <w:pPr>
        <w:spacing w:after="0" w:line="240" w:lineRule="auto"/>
        <w:ind w:left="216"/>
      </w:pPr>
      <w:r>
        <w:rPr>
          <w:rStyle w:val="styleC3"/>
        </w:rPr>
        <w:tab/>
      </w:r>
      <w:r>
        <w:rPr>
          <w:rStyle w:val="styleRad"/>
        </w:rPr>
        <w:t xml:space="preserve"> [x] </w:t>
      </w:r>
      <w:r>
        <w:rPr>
          <w:rStyle w:val="styleC3"/>
        </w:rPr>
        <w:t xml:space="preserve"> Surrounding area has greater urbanisation or development</w:t>
      </w:r>
    </w:p>
    <w:p w14:paraId="27D53F4E" w14:textId="77777777" w:rsidR="00FB2E12" w:rsidRDefault="00B57EBC">
      <w:pPr>
        <w:spacing w:after="0" w:line="240" w:lineRule="auto"/>
        <w:ind w:left="216"/>
      </w:pPr>
      <w:r>
        <w:rPr>
          <w:rStyle w:val="styleC3"/>
        </w:rPr>
        <w:tab/>
      </w:r>
      <w:r>
        <w:rPr>
          <w:rStyle w:val="styleRad"/>
        </w:rPr>
        <w:t xml:space="preserve"> [x] </w:t>
      </w:r>
      <w:r>
        <w:rPr>
          <w:rStyle w:val="styleC3"/>
        </w:rPr>
        <w:t xml:space="preserve"> Surrounding area has higher human population density</w:t>
      </w:r>
    </w:p>
    <w:p w14:paraId="3AEA4D2E" w14:textId="77777777" w:rsidR="00FB2E12" w:rsidRDefault="00B57EBC">
      <w:pPr>
        <w:spacing w:after="0" w:line="240" w:lineRule="auto"/>
        <w:ind w:left="216"/>
      </w:pPr>
      <w:r>
        <w:rPr>
          <w:rStyle w:val="styleC3"/>
        </w:rPr>
        <w:tab/>
      </w:r>
      <w:r>
        <w:rPr>
          <w:rStyle w:val="styleRad"/>
        </w:rPr>
        <w:t xml:space="preserve"> [  ] </w:t>
      </w:r>
      <w:r>
        <w:rPr>
          <w:rStyle w:val="styleC3"/>
        </w:rPr>
        <w:t xml:space="preserve"> Surrounding area has more intensive agricultural use</w:t>
      </w:r>
    </w:p>
    <w:p w14:paraId="499FC03E" w14:textId="77777777" w:rsidR="00FB2E12" w:rsidRDefault="00B57EBC">
      <w:pPr>
        <w:spacing w:after="0" w:line="240" w:lineRule="auto"/>
        <w:ind w:left="216"/>
      </w:pPr>
      <w:r>
        <w:rPr>
          <w:rStyle w:val="styleC3"/>
        </w:rPr>
        <w:tab/>
      </w:r>
      <w:r>
        <w:rPr>
          <w:rStyle w:val="styleRad"/>
        </w:rPr>
        <w:t xml:space="preserve"> [  ] </w:t>
      </w:r>
      <w:r>
        <w:rPr>
          <w:rStyle w:val="styleC3"/>
        </w:rPr>
        <w:t xml:space="preserve"> Surrounding area has significantly different land cover or habitat types</w:t>
      </w:r>
    </w:p>
    <w:p w14:paraId="109EDEE5" w14:textId="77777777" w:rsidR="00FB2E12" w:rsidRDefault="00B57EBC">
      <w:pPr>
        <w:pStyle w:val="pstyleLabels"/>
      </w:pPr>
      <w:r>
        <w:rPr>
          <w:rStyle w:val="styleC3"/>
        </w:rPr>
        <w:t>Please describe other ways in which the surrounding area is different:</w:t>
      </w:r>
      <w:r>
        <w:rPr>
          <w:rStyle w:val="styleHint1txt"/>
        </w:rPr>
        <w:t xml:space="preserve"> (This field is limited to 2000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6F947A9D"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9D9BEE6" w14:textId="77777777" w:rsidR="00FB2E12" w:rsidRDefault="00FB2E12"/>
        </w:tc>
        <w:tc>
          <w:tcPr>
            <w:tcW w:w="9500" w:type="dxa"/>
          </w:tcPr>
          <w:p w14:paraId="717D50DF" w14:textId="77777777" w:rsidR="00FB2E12" w:rsidRDefault="00B57EBC">
            <w:pPr>
              <w:spacing w:before="30" w:after="25" w:line="240" w:lineRule="auto"/>
              <w:ind w:left="57"/>
            </w:pPr>
            <w:r>
              <w:rPr>
                <w:rStyle w:val="styleDatatxt"/>
              </w:rPr>
              <w:t>The catchment of the Edithvale-Seaford Wetland is highly urbanised. Connectivity of flow has been progressively disrupted since European settlement due to drainage of natural water courses, and a high degree of modification of surface water flows. At the time of Ramsar listing in 2001 and now, surface inflows to the wetlands are primarily from drains, many of which are controlled. Groundwater inflows are now much more significant due to wetland excavations in the late 1980s and drainage from residential areas at Seaford Wetland. Outflows are also controlled as are flows between wetland cells.</w:t>
            </w:r>
          </w:p>
        </w:tc>
      </w:tr>
    </w:tbl>
    <w:p w14:paraId="2E30BFC3" w14:textId="77777777" w:rsidR="00FB2E12" w:rsidRDefault="00FB2E12">
      <w:pPr>
        <w:sectPr w:rsidR="00FB2E12">
          <w:pgSz w:w="11905" w:h="16837"/>
          <w:pgMar w:top="1440" w:right="1440" w:bottom="1440" w:left="1440" w:header="720" w:footer="720" w:gutter="0"/>
          <w:cols w:space="720"/>
        </w:sectPr>
      </w:pPr>
    </w:p>
    <w:p w14:paraId="1F3976E1" w14:textId="77777777" w:rsidR="00FB2E12" w:rsidRDefault="00B57EBC">
      <w:pPr>
        <w:pStyle w:val="pstyleSectionL1"/>
      </w:pPr>
      <w:r>
        <w:rPr>
          <w:rStyle w:val="styleL1"/>
        </w:rPr>
        <w:lastRenderedPageBreak/>
        <w:t>4.5 Ecosystem services</w:t>
      </w:r>
    </w:p>
    <w:p w14:paraId="7A9263CF" w14:textId="77777777" w:rsidR="00FB2E12" w:rsidRDefault="00B57EBC">
      <w:pPr>
        <w:pStyle w:val="pstyleSection"/>
      </w:pPr>
      <w:r>
        <w:rPr>
          <w:rStyle w:val="styleL2"/>
        </w:rPr>
        <w:t>4.5.1 Ecosystem services/benefits</w:t>
      </w:r>
    </w:p>
    <w:p w14:paraId="5D0C06BD" w14:textId="77777777" w:rsidR="00FB2E12" w:rsidRDefault="00B57EBC">
      <w:pPr>
        <w:pStyle w:val="pstyleComments"/>
      </w:pPr>
      <w:r>
        <w:rPr>
          <w:rStyle w:val="styleC3comment"/>
        </w:rPr>
        <w:t>Please select below all relevant ecosystem services/benefits currently provided by the site and indicate their relative importance in the right-hand column.</w:t>
      </w:r>
    </w:p>
    <w:p w14:paraId="316B7B52" w14:textId="77777777" w:rsidR="00FB2E12" w:rsidRDefault="00B57EBC">
      <w:pPr>
        <w:pStyle w:val="pstyleLabels"/>
      </w:pPr>
      <w:r>
        <w:rPr>
          <w:rStyle w:val="styleC3"/>
        </w:rPr>
        <w:t>Provisioning Services</w:t>
      </w:r>
    </w:p>
    <w:tbl>
      <w:tblPr>
        <w:tblStyle w:val="FancyTable"/>
        <w:tblW w:w="0" w:type="auto"/>
        <w:tblInd w:w="40" w:type="dxa"/>
        <w:tblLook w:val="04A0" w:firstRow="1" w:lastRow="0" w:firstColumn="1" w:lastColumn="0" w:noHBand="0" w:noVBand="1"/>
      </w:tblPr>
      <w:tblGrid>
        <w:gridCol w:w="1750"/>
        <w:gridCol w:w="1750"/>
        <w:gridCol w:w="2761"/>
      </w:tblGrid>
      <w:tr w:rsidR="00FB2E12" w14:paraId="11932CD2"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0366B988" w14:textId="77777777" w:rsidR="00FB2E12" w:rsidRDefault="00B57EBC">
            <w:pPr>
              <w:spacing w:after="0" w:line="240" w:lineRule="auto"/>
              <w:jc w:val="center"/>
            </w:pPr>
            <w:r>
              <w:rPr>
                <w:b/>
                <w:bCs/>
                <w:sz w:val="18"/>
                <w:szCs w:val="18"/>
              </w:rPr>
              <w:t>Ecosystem service</w:t>
            </w:r>
          </w:p>
        </w:tc>
        <w:tc>
          <w:tcPr>
            <w:tcW w:w="1750" w:type="dxa"/>
          </w:tcPr>
          <w:p w14:paraId="16E8477D" w14:textId="77777777" w:rsidR="00FB2E12" w:rsidRDefault="00B57EBC">
            <w:pPr>
              <w:spacing w:after="0" w:line="240" w:lineRule="auto"/>
              <w:jc w:val="center"/>
            </w:pPr>
            <w:r>
              <w:rPr>
                <w:b/>
                <w:bCs/>
                <w:sz w:val="18"/>
                <w:szCs w:val="18"/>
              </w:rPr>
              <w:t>Examples</w:t>
            </w:r>
          </w:p>
        </w:tc>
        <w:tc>
          <w:tcPr>
            <w:tcW w:w="1750" w:type="dxa"/>
          </w:tcPr>
          <w:p w14:paraId="680B38E9" w14:textId="77777777" w:rsidR="00FB2E12" w:rsidRDefault="00B57EBC">
            <w:pPr>
              <w:spacing w:after="0" w:line="240" w:lineRule="auto"/>
              <w:jc w:val="center"/>
            </w:pPr>
            <w:r>
              <w:rPr>
                <w:b/>
                <w:bCs/>
                <w:sz w:val="18"/>
                <w:szCs w:val="18"/>
              </w:rPr>
              <w:t>Importance/Extent/Significance</w:t>
            </w:r>
          </w:p>
        </w:tc>
      </w:tr>
      <w:tr w:rsidR="00FB2E12" w14:paraId="3C5BDA60" w14:textId="77777777" w:rsidTr="00FB2E12">
        <w:trPr>
          <w:trHeight w:val="200"/>
        </w:trPr>
        <w:tc>
          <w:tcPr>
            <w:tcW w:w="1750" w:type="dxa"/>
          </w:tcPr>
          <w:p w14:paraId="562B3686" w14:textId="77777777" w:rsidR="00FB2E12" w:rsidRDefault="00FB2E12"/>
        </w:tc>
        <w:tc>
          <w:tcPr>
            <w:tcW w:w="1750" w:type="dxa"/>
          </w:tcPr>
          <w:p w14:paraId="52D7A266" w14:textId="77777777" w:rsidR="00FB2E12" w:rsidRDefault="00FB2E12"/>
        </w:tc>
        <w:tc>
          <w:tcPr>
            <w:tcW w:w="1750" w:type="dxa"/>
          </w:tcPr>
          <w:p w14:paraId="357DF63A" w14:textId="77777777" w:rsidR="00FB2E12" w:rsidRDefault="00FB2E12"/>
        </w:tc>
      </w:tr>
    </w:tbl>
    <w:p w14:paraId="2AD55D68" w14:textId="77777777" w:rsidR="00FB2E12" w:rsidRDefault="00FB2E12"/>
    <w:p w14:paraId="566D3207" w14:textId="77777777" w:rsidR="00FB2E12" w:rsidRDefault="00B57EBC">
      <w:pPr>
        <w:pStyle w:val="pstyleLabels"/>
      </w:pPr>
      <w:r>
        <w:rPr>
          <w:rStyle w:val="styleC3"/>
        </w:rPr>
        <w:t>Regulating Services</w:t>
      </w:r>
    </w:p>
    <w:tbl>
      <w:tblPr>
        <w:tblStyle w:val="FancyTable"/>
        <w:tblW w:w="0" w:type="auto"/>
        <w:tblInd w:w="40" w:type="dxa"/>
        <w:tblLook w:val="04A0" w:firstRow="1" w:lastRow="0" w:firstColumn="1" w:lastColumn="0" w:noHBand="0" w:noVBand="1"/>
      </w:tblPr>
      <w:tblGrid>
        <w:gridCol w:w="1750"/>
        <w:gridCol w:w="1750"/>
        <w:gridCol w:w="2761"/>
      </w:tblGrid>
      <w:tr w:rsidR="00FB2E12" w14:paraId="255D7909"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62508D1" w14:textId="77777777" w:rsidR="00FB2E12" w:rsidRDefault="00B57EBC">
            <w:pPr>
              <w:spacing w:after="0" w:line="240" w:lineRule="auto"/>
              <w:jc w:val="center"/>
            </w:pPr>
            <w:r>
              <w:rPr>
                <w:b/>
                <w:bCs/>
                <w:sz w:val="18"/>
                <w:szCs w:val="18"/>
              </w:rPr>
              <w:t>Ecosystem service</w:t>
            </w:r>
          </w:p>
        </w:tc>
        <w:tc>
          <w:tcPr>
            <w:tcW w:w="1750" w:type="dxa"/>
          </w:tcPr>
          <w:p w14:paraId="45CFFE56" w14:textId="77777777" w:rsidR="00FB2E12" w:rsidRDefault="00B57EBC">
            <w:pPr>
              <w:spacing w:after="0" w:line="240" w:lineRule="auto"/>
              <w:jc w:val="center"/>
            </w:pPr>
            <w:r>
              <w:rPr>
                <w:b/>
                <w:bCs/>
                <w:sz w:val="18"/>
                <w:szCs w:val="18"/>
              </w:rPr>
              <w:t>Examples</w:t>
            </w:r>
          </w:p>
        </w:tc>
        <w:tc>
          <w:tcPr>
            <w:tcW w:w="1750" w:type="dxa"/>
          </w:tcPr>
          <w:p w14:paraId="575CFCDC" w14:textId="77777777" w:rsidR="00FB2E12" w:rsidRDefault="00B57EBC">
            <w:pPr>
              <w:spacing w:after="0" w:line="240" w:lineRule="auto"/>
              <w:jc w:val="center"/>
            </w:pPr>
            <w:r>
              <w:rPr>
                <w:b/>
                <w:bCs/>
                <w:sz w:val="18"/>
                <w:szCs w:val="18"/>
              </w:rPr>
              <w:t>Importance/Extent/Significance</w:t>
            </w:r>
          </w:p>
        </w:tc>
      </w:tr>
      <w:tr w:rsidR="00FB2E12" w14:paraId="00D98A37" w14:textId="77777777" w:rsidTr="00FB2E12">
        <w:trPr>
          <w:trHeight w:val="200"/>
        </w:trPr>
        <w:tc>
          <w:tcPr>
            <w:tcW w:w="1750" w:type="dxa"/>
          </w:tcPr>
          <w:p w14:paraId="0DF92471" w14:textId="77777777" w:rsidR="00FB2E12" w:rsidRDefault="00B57EBC">
            <w:r>
              <w:rPr>
                <w:rStyle w:val="styleSubformtxt"/>
              </w:rPr>
              <w:t>Hazard reduction</w:t>
            </w:r>
          </w:p>
        </w:tc>
        <w:tc>
          <w:tcPr>
            <w:tcW w:w="1750" w:type="dxa"/>
          </w:tcPr>
          <w:p w14:paraId="29F7B22F" w14:textId="77777777" w:rsidR="00FB2E12" w:rsidRDefault="00B57EBC">
            <w:r>
              <w:rPr>
                <w:rStyle w:val="styleSubformtxt"/>
              </w:rPr>
              <w:t>Flood control, flood storage</w:t>
            </w:r>
          </w:p>
        </w:tc>
        <w:tc>
          <w:tcPr>
            <w:tcW w:w="1750" w:type="dxa"/>
          </w:tcPr>
          <w:p w14:paraId="1E7B7238" w14:textId="77777777" w:rsidR="00FB2E12" w:rsidRDefault="00B57EBC">
            <w:r>
              <w:rPr>
                <w:rStyle w:val="styleSubformtxt"/>
              </w:rPr>
              <w:t>High</w:t>
            </w:r>
          </w:p>
        </w:tc>
      </w:tr>
      <w:tr w:rsidR="00FB2E12" w14:paraId="107A3E96" w14:textId="77777777" w:rsidTr="00FB2E12">
        <w:trPr>
          <w:trHeight w:val="200"/>
        </w:trPr>
        <w:tc>
          <w:tcPr>
            <w:tcW w:w="1750" w:type="dxa"/>
          </w:tcPr>
          <w:p w14:paraId="3498187A" w14:textId="77777777" w:rsidR="00FB2E12" w:rsidRDefault="00FB2E12"/>
        </w:tc>
        <w:tc>
          <w:tcPr>
            <w:tcW w:w="1750" w:type="dxa"/>
          </w:tcPr>
          <w:p w14:paraId="49EFD883" w14:textId="77777777" w:rsidR="00FB2E12" w:rsidRDefault="00FB2E12"/>
        </w:tc>
        <w:tc>
          <w:tcPr>
            <w:tcW w:w="1750" w:type="dxa"/>
          </w:tcPr>
          <w:p w14:paraId="1151F6EB" w14:textId="77777777" w:rsidR="00FB2E12" w:rsidRDefault="00FB2E12"/>
        </w:tc>
      </w:tr>
    </w:tbl>
    <w:p w14:paraId="3CBFB039" w14:textId="77777777" w:rsidR="00FB2E12" w:rsidRDefault="00FB2E12"/>
    <w:p w14:paraId="20D8493C" w14:textId="77777777" w:rsidR="00FB2E12" w:rsidRDefault="00B57EBC">
      <w:pPr>
        <w:pStyle w:val="pstyleLabels"/>
      </w:pPr>
      <w:r>
        <w:rPr>
          <w:rStyle w:val="styleC3"/>
        </w:rPr>
        <w:t>Cultural Services</w:t>
      </w:r>
    </w:p>
    <w:tbl>
      <w:tblPr>
        <w:tblStyle w:val="FancyTable"/>
        <w:tblW w:w="0" w:type="auto"/>
        <w:tblInd w:w="40" w:type="dxa"/>
        <w:tblLook w:val="04A0" w:firstRow="1" w:lastRow="0" w:firstColumn="1" w:lastColumn="0" w:noHBand="0" w:noVBand="1"/>
      </w:tblPr>
      <w:tblGrid>
        <w:gridCol w:w="1750"/>
        <w:gridCol w:w="1750"/>
        <w:gridCol w:w="2761"/>
      </w:tblGrid>
      <w:tr w:rsidR="00FB2E12" w14:paraId="0996A048"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247E4410" w14:textId="77777777" w:rsidR="00FB2E12" w:rsidRDefault="00B57EBC">
            <w:pPr>
              <w:spacing w:after="0" w:line="240" w:lineRule="auto"/>
              <w:jc w:val="center"/>
            </w:pPr>
            <w:r>
              <w:rPr>
                <w:b/>
                <w:bCs/>
                <w:sz w:val="18"/>
                <w:szCs w:val="18"/>
              </w:rPr>
              <w:t>Ecosystem service</w:t>
            </w:r>
          </w:p>
        </w:tc>
        <w:tc>
          <w:tcPr>
            <w:tcW w:w="1750" w:type="dxa"/>
          </w:tcPr>
          <w:p w14:paraId="1B05D54F" w14:textId="77777777" w:rsidR="00FB2E12" w:rsidRDefault="00B57EBC">
            <w:pPr>
              <w:spacing w:after="0" w:line="240" w:lineRule="auto"/>
              <w:jc w:val="center"/>
            </w:pPr>
            <w:r>
              <w:rPr>
                <w:b/>
                <w:bCs/>
                <w:sz w:val="18"/>
                <w:szCs w:val="18"/>
              </w:rPr>
              <w:t>Examples</w:t>
            </w:r>
          </w:p>
        </w:tc>
        <w:tc>
          <w:tcPr>
            <w:tcW w:w="1750" w:type="dxa"/>
          </w:tcPr>
          <w:p w14:paraId="49D4F3B7" w14:textId="77777777" w:rsidR="00FB2E12" w:rsidRDefault="00B57EBC">
            <w:pPr>
              <w:spacing w:after="0" w:line="240" w:lineRule="auto"/>
              <w:jc w:val="center"/>
            </w:pPr>
            <w:r>
              <w:rPr>
                <w:b/>
                <w:bCs/>
                <w:sz w:val="18"/>
                <w:szCs w:val="18"/>
              </w:rPr>
              <w:t>Importance/Extent/Significance</w:t>
            </w:r>
          </w:p>
        </w:tc>
      </w:tr>
      <w:tr w:rsidR="00FB2E12" w14:paraId="175444BE" w14:textId="77777777" w:rsidTr="00FB2E12">
        <w:trPr>
          <w:trHeight w:val="200"/>
        </w:trPr>
        <w:tc>
          <w:tcPr>
            <w:tcW w:w="1750" w:type="dxa"/>
          </w:tcPr>
          <w:p w14:paraId="728F93BD" w14:textId="77777777" w:rsidR="00FB2E12" w:rsidRDefault="00B57EBC">
            <w:r>
              <w:rPr>
                <w:rStyle w:val="styleSubformtxt"/>
              </w:rPr>
              <w:t>Recreation and tourism</w:t>
            </w:r>
          </w:p>
        </w:tc>
        <w:tc>
          <w:tcPr>
            <w:tcW w:w="1750" w:type="dxa"/>
          </w:tcPr>
          <w:p w14:paraId="0923B299" w14:textId="77777777" w:rsidR="00FB2E12" w:rsidRDefault="00B57EBC">
            <w:r>
              <w:rPr>
                <w:rStyle w:val="styleSubformtxt"/>
              </w:rPr>
              <w:t>Nature observation and nature-based tourism</w:t>
            </w:r>
          </w:p>
        </w:tc>
        <w:tc>
          <w:tcPr>
            <w:tcW w:w="1750" w:type="dxa"/>
          </w:tcPr>
          <w:p w14:paraId="398751A7" w14:textId="77777777" w:rsidR="00FB2E12" w:rsidRDefault="00B57EBC">
            <w:r>
              <w:rPr>
                <w:rStyle w:val="styleSubformtxt"/>
              </w:rPr>
              <w:t>High</w:t>
            </w:r>
          </w:p>
        </w:tc>
      </w:tr>
      <w:tr w:rsidR="00FB2E12" w14:paraId="311475A9" w14:textId="77777777" w:rsidTr="00FB2E12">
        <w:trPr>
          <w:trHeight w:val="200"/>
        </w:trPr>
        <w:tc>
          <w:tcPr>
            <w:tcW w:w="1750" w:type="dxa"/>
          </w:tcPr>
          <w:p w14:paraId="16DDF508" w14:textId="77777777" w:rsidR="00FB2E12" w:rsidRDefault="00B57EBC">
            <w:r>
              <w:rPr>
                <w:rStyle w:val="styleSubformtxt"/>
              </w:rPr>
              <w:t>Scientific and educational</w:t>
            </w:r>
          </w:p>
        </w:tc>
        <w:tc>
          <w:tcPr>
            <w:tcW w:w="1750" w:type="dxa"/>
          </w:tcPr>
          <w:p w14:paraId="5C0DFCBC" w14:textId="77777777" w:rsidR="00FB2E12" w:rsidRDefault="00B57EBC">
            <w:r>
              <w:rPr>
                <w:rStyle w:val="styleSubformtxt"/>
              </w:rPr>
              <w:t>Educational activities and opportunities</w:t>
            </w:r>
          </w:p>
        </w:tc>
        <w:tc>
          <w:tcPr>
            <w:tcW w:w="1750" w:type="dxa"/>
          </w:tcPr>
          <w:p w14:paraId="1FA5A76B" w14:textId="77777777" w:rsidR="00FB2E12" w:rsidRDefault="00B57EBC">
            <w:r>
              <w:rPr>
                <w:rStyle w:val="styleSubformtxt"/>
              </w:rPr>
              <w:t>High</w:t>
            </w:r>
          </w:p>
        </w:tc>
      </w:tr>
      <w:tr w:rsidR="00FB2E12" w14:paraId="49322CD6" w14:textId="77777777" w:rsidTr="00FB2E12">
        <w:trPr>
          <w:trHeight w:val="200"/>
        </w:trPr>
        <w:tc>
          <w:tcPr>
            <w:tcW w:w="1750" w:type="dxa"/>
          </w:tcPr>
          <w:p w14:paraId="78F29A4D" w14:textId="77777777" w:rsidR="00FB2E12" w:rsidRDefault="00B57EBC">
            <w:r>
              <w:rPr>
                <w:rStyle w:val="styleSubformtxt"/>
              </w:rPr>
              <w:t>Scientific and educational</w:t>
            </w:r>
          </w:p>
        </w:tc>
        <w:tc>
          <w:tcPr>
            <w:tcW w:w="1750" w:type="dxa"/>
          </w:tcPr>
          <w:p w14:paraId="0E1667DF" w14:textId="77777777" w:rsidR="00FB2E12" w:rsidRDefault="00B57EBC">
            <w:r>
              <w:rPr>
                <w:rStyle w:val="styleSubformtxt"/>
              </w:rPr>
              <w:t>Major scientific study site</w:t>
            </w:r>
          </w:p>
        </w:tc>
        <w:tc>
          <w:tcPr>
            <w:tcW w:w="1750" w:type="dxa"/>
          </w:tcPr>
          <w:p w14:paraId="0C9B9F12" w14:textId="77777777" w:rsidR="00FB2E12" w:rsidRDefault="00B57EBC">
            <w:r>
              <w:rPr>
                <w:rStyle w:val="styleSubformtxt"/>
              </w:rPr>
              <w:t>High</w:t>
            </w:r>
          </w:p>
        </w:tc>
      </w:tr>
      <w:tr w:rsidR="00FB2E12" w14:paraId="65534EDB" w14:textId="77777777" w:rsidTr="00FB2E12">
        <w:trPr>
          <w:trHeight w:val="200"/>
        </w:trPr>
        <w:tc>
          <w:tcPr>
            <w:tcW w:w="1750" w:type="dxa"/>
          </w:tcPr>
          <w:p w14:paraId="24EEE988" w14:textId="77777777" w:rsidR="00FB2E12" w:rsidRDefault="00FB2E12"/>
        </w:tc>
        <w:tc>
          <w:tcPr>
            <w:tcW w:w="1750" w:type="dxa"/>
          </w:tcPr>
          <w:p w14:paraId="7C81CD6F" w14:textId="77777777" w:rsidR="00FB2E12" w:rsidRDefault="00FB2E12"/>
        </w:tc>
        <w:tc>
          <w:tcPr>
            <w:tcW w:w="1750" w:type="dxa"/>
          </w:tcPr>
          <w:p w14:paraId="1AB32306" w14:textId="77777777" w:rsidR="00FB2E12" w:rsidRDefault="00FB2E12"/>
        </w:tc>
      </w:tr>
    </w:tbl>
    <w:p w14:paraId="480511CF" w14:textId="77777777" w:rsidR="00FB2E12" w:rsidRDefault="00FB2E12"/>
    <w:p w14:paraId="0588FB68" w14:textId="77777777" w:rsidR="00FB2E12" w:rsidRDefault="00B57EBC">
      <w:pPr>
        <w:pStyle w:val="pstyleLabels"/>
      </w:pPr>
      <w:r>
        <w:rPr>
          <w:rStyle w:val="styleC3"/>
        </w:rPr>
        <w:t>Supporting Services</w:t>
      </w:r>
    </w:p>
    <w:tbl>
      <w:tblPr>
        <w:tblStyle w:val="FancyTable"/>
        <w:tblW w:w="0" w:type="auto"/>
        <w:tblInd w:w="40" w:type="dxa"/>
        <w:tblLook w:val="04A0" w:firstRow="1" w:lastRow="0" w:firstColumn="1" w:lastColumn="0" w:noHBand="0" w:noVBand="1"/>
      </w:tblPr>
      <w:tblGrid>
        <w:gridCol w:w="1750"/>
        <w:gridCol w:w="1750"/>
        <w:gridCol w:w="2761"/>
      </w:tblGrid>
      <w:tr w:rsidR="00FB2E12" w14:paraId="7FD744D0"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73218A03" w14:textId="77777777" w:rsidR="00FB2E12" w:rsidRDefault="00B57EBC">
            <w:pPr>
              <w:spacing w:after="0" w:line="240" w:lineRule="auto"/>
              <w:jc w:val="center"/>
            </w:pPr>
            <w:r>
              <w:rPr>
                <w:b/>
                <w:bCs/>
                <w:sz w:val="18"/>
                <w:szCs w:val="18"/>
              </w:rPr>
              <w:t>Ecosystem service</w:t>
            </w:r>
          </w:p>
        </w:tc>
        <w:tc>
          <w:tcPr>
            <w:tcW w:w="1750" w:type="dxa"/>
          </w:tcPr>
          <w:p w14:paraId="68B88EFF" w14:textId="77777777" w:rsidR="00FB2E12" w:rsidRDefault="00B57EBC">
            <w:pPr>
              <w:spacing w:after="0" w:line="240" w:lineRule="auto"/>
              <w:jc w:val="center"/>
            </w:pPr>
            <w:r>
              <w:rPr>
                <w:b/>
                <w:bCs/>
                <w:sz w:val="18"/>
                <w:szCs w:val="18"/>
              </w:rPr>
              <w:t>Examples</w:t>
            </w:r>
          </w:p>
        </w:tc>
        <w:tc>
          <w:tcPr>
            <w:tcW w:w="1750" w:type="dxa"/>
          </w:tcPr>
          <w:p w14:paraId="0B52BADC" w14:textId="77777777" w:rsidR="00FB2E12" w:rsidRDefault="00B57EBC">
            <w:pPr>
              <w:spacing w:after="0" w:line="240" w:lineRule="auto"/>
              <w:jc w:val="center"/>
            </w:pPr>
            <w:r>
              <w:rPr>
                <w:b/>
                <w:bCs/>
                <w:sz w:val="18"/>
                <w:szCs w:val="18"/>
              </w:rPr>
              <w:t>Importance/Extent/Significance</w:t>
            </w:r>
          </w:p>
        </w:tc>
      </w:tr>
      <w:tr w:rsidR="00FB2E12" w14:paraId="06FB37E6" w14:textId="77777777" w:rsidTr="00FB2E12">
        <w:trPr>
          <w:trHeight w:val="200"/>
        </w:trPr>
        <w:tc>
          <w:tcPr>
            <w:tcW w:w="1750" w:type="dxa"/>
          </w:tcPr>
          <w:p w14:paraId="0077D6ED" w14:textId="77777777" w:rsidR="00FB2E12" w:rsidRDefault="00B57EBC">
            <w:r>
              <w:rPr>
                <w:rStyle w:val="styleSubformtxt"/>
              </w:rPr>
              <w:t>Biodiversity</w:t>
            </w:r>
          </w:p>
        </w:tc>
        <w:tc>
          <w:tcPr>
            <w:tcW w:w="1750" w:type="dxa"/>
          </w:tcPr>
          <w:p w14:paraId="107D0337" w14:textId="77777777" w:rsidR="00FB2E12" w:rsidRDefault="00B57EBC">
            <w:r>
              <w:rPr>
                <w:rStyle w:val="styleSubformtxt"/>
              </w:rPr>
              <w:t>Supports a variety of all life forms including plants, animals and microorganizms, the genes they contain, and the ecosystems of which they form a part</w:t>
            </w:r>
          </w:p>
        </w:tc>
        <w:tc>
          <w:tcPr>
            <w:tcW w:w="1750" w:type="dxa"/>
          </w:tcPr>
          <w:p w14:paraId="26F1028A" w14:textId="77777777" w:rsidR="00FB2E12" w:rsidRDefault="00B57EBC">
            <w:r>
              <w:rPr>
                <w:rStyle w:val="styleSubformtxt"/>
              </w:rPr>
              <w:t>High</w:t>
            </w:r>
          </w:p>
        </w:tc>
      </w:tr>
      <w:tr w:rsidR="00FB2E12" w14:paraId="032382BD" w14:textId="77777777" w:rsidTr="00FB2E12">
        <w:trPr>
          <w:trHeight w:val="200"/>
        </w:trPr>
        <w:tc>
          <w:tcPr>
            <w:tcW w:w="1750" w:type="dxa"/>
          </w:tcPr>
          <w:p w14:paraId="6E9C2085" w14:textId="77777777" w:rsidR="00FB2E12" w:rsidRDefault="00FB2E12"/>
        </w:tc>
        <w:tc>
          <w:tcPr>
            <w:tcW w:w="1750" w:type="dxa"/>
          </w:tcPr>
          <w:p w14:paraId="76988C15" w14:textId="77777777" w:rsidR="00FB2E12" w:rsidRDefault="00FB2E12"/>
        </w:tc>
        <w:tc>
          <w:tcPr>
            <w:tcW w:w="1750" w:type="dxa"/>
          </w:tcPr>
          <w:p w14:paraId="5542EA4E" w14:textId="77777777" w:rsidR="00FB2E12" w:rsidRDefault="00FB2E12"/>
        </w:tc>
      </w:tr>
    </w:tbl>
    <w:p w14:paraId="045B3C52" w14:textId="77777777" w:rsidR="00FB2E12" w:rsidRDefault="00FB2E12"/>
    <w:p w14:paraId="3B25B6FC" w14:textId="77777777" w:rsidR="00FB2E12" w:rsidRDefault="00B57EBC">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221DF3B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0E9BDED" w14:textId="77777777" w:rsidR="00FB2E12" w:rsidRDefault="00FB2E12"/>
        </w:tc>
        <w:tc>
          <w:tcPr>
            <w:tcW w:w="9500" w:type="dxa"/>
          </w:tcPr>
          <w:p w14:paraId="1227F63B" w14:textId="77777777" w:rsidR="00FB2E12" w:rsidRDefault="00FB2E12">
            <w:pPr>
              <w:spacing w:before="30" w:after="25" w:line="240" w:lineRule="auto"/>
              <w:ind w:left="57"/>
            </w:pPr>
          </w:p>
        </w:tc>
      </w:tr>
    </w:tbl>
    <w:p w14:paraId="721AF1B1" w14:textId="77777777" w:rsidR="00FB2E12" w:rsidRDefault="00B57EBC">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13C15ECA"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B70113" w14:textId="77777777" w:rsidR="00FB2E12" w:rsidRDefault="00FB2E12"/>
        </w:tc>
        <w:tc>
          <w:tcPr>
            <w:tcW w:w="9500" w:type="dxa"/>
          </w:tcPr>
          <w:p w14:paraId="1DB0ED6D" w14:textId="77777777" w:rsidR="00FB2E12" w:rsidRDefault="00FB2E12">
            <w:pPr>
              <w:pStyle w:val="pStyle"/>
              <w:rPr>
                <w:rStyle w:val="almostEmpty"/>
              </w:rPr>
            </w:pPr>
          </w:p>
          <w:p w14:paraId="279138EE" w14:textId="77777777" w:rsidR="00FB2E12" w:rsidRDefault="00B57EBC">
            <w:pPr>
              <w:spacing w:after="0" w:line="240" w:lineRule="auto"/>
              <w:ind w:left="57"/>
            </w:pPr>
            <w:r>
              <w:rPr>
                <w:rStyle w:val="styleDatatxt"/>
              </w:rPr>
              <w:t xml:space="preserve">Physical habitat for waterbirds: </w:t>
            </w:r>
          </w:p>
          <w:p w14:paraId="0941BD22" w14:textId="77777777" w:rsidR="00FB2E12" w:rsidRDefault="00FB2E12">
            <w:pPr>
              <w:pStyle w:val="pStyle"/>
              <w:rPr>
                <w:rStyle w:val="almostEmpty"/>
              </w:rPr>
            </w:pPr>
          </w:p>
          <w:p w14:paraId="3A017D72" w14:textId="77777777" w:rsidR="00FB2E12" w:rsidRDefault="00B57EBC">
            <w:pPr>
              <w:spacing w:after="0" w:line="240" w:lineRule="auto"/>
              <w:ind w:left="57"/>
            </w:pPr>
            <w:r>
              <w:rPr>
                <w:rStyle w:val="styleDatatxt"/>
              </w:rPr>
              <w:t xml:space="preserve">Hydrology and vegetation type have been identified as the most important habitat components for supporting waterbirds at the Ramsar site (Tzaros and Silcocks 2004). The wetlands have been divided into habitat zones and three zones are considered most important for waterbirds (Quinn et al. 2016):  </w:t>
            </w:r>
          </w:p>
          <w:p w14:paraId="66364BD0" w14:textId="77777777" w:rsidR="00FB2E12" w:rsidRDefault="00FB2E12">
            <w:pPr>
              <w:pStyle w:val="pStyle"/>
              <w:rPr>
                <w:rStyle w:val="almostEmpty"/>
              </w:rPr>
            </w:pPr>
          </w:p>
          <w:p w14:paraId="4C075CC1" w14:textId="77777777" w:rsidR="00FB2E12" w:rsidRDefault="00B57EBC">
            <w:pPr>
              <w:spacing w:after="0" w:line="240" w:lineRule="auto"/>
              <w:ind w:left="57"/>
            </w:pPr>
            <w:r>
              <w:rPr>
                <w:rStyle w:val="styleDatatxt"/>
              </w:rPr>
              <w:t xml:space="preserve"> </w:t>
            </w:r>
          </w:p>
          <w:p w14:paraId="517E2B0F" w14:textId="77777777" w:rsidR="00FB2E12" w:rsidRDefault="00FB2E12">
            <w:pPr>
              <w:pStyle w:val="pStyle"/>
              <w:rPr>
                <w:rStyle w:val="almostEmpty"/>
              </w:rPr>
            </w:pPr>
          </w:p>
          <w:p w14:paraId="7046BB35" w14:textId="77777777" w:rsidR="00FB2E12" w:rsidRDefault="00B57EBC">
            <w:pPr>
              <w:spacing w:after="0" w:line="240" w:lineRule="auto"/>
              <w:ind w:left="57"/>
            </w:pPr>
            <w:r>
              <w:rPr>
                <w:rStyle w:val="styleDatatxt"/>
              </w:rPr>
              <w:t xml:space="preserve">Edithvale </w:t>
            </w:r>
          </w:p>
          <w:p w14:paraId="6488DB82" w14:textId="77777777" w:rsidR="00FB2E12" w:rsidRDefault="00FB2E12">
            <w:pPr>
              <w:pStyle w:val="pStyle"/>
              <w:rPr>
                <w:rStyle w:val="almostEmpty"/>
              </w:rPr>
            </w:pPr>
          </w:p>
          <w:p w14:paraId="715A02C9" w14:textId="77777777" w:rsidR="00FB2E12" w:rsidRDefault="00B57EBC">
            <w:pPr>
              <w:spacing w:after="0" w:line="240" w:lineRule="auto"/>
              <w:ind w:left="57"/>
            </w:pPr>
            <w:r>
              <w:rPr>
                <w:rStyle w:val="styleDatatxt"/>
              </w:rPr>
              <w:t xml:space="preserve">• Edithvale North 1 - deeper water for a number of duck species, surrounded by tall reeds; and  </w:t>
            </w:r>
          </w:p>
          <w:p w14:paraId="2529BCD3" w14:textId="77777777" w:rsidR="00FB2E12" w:rsidRDefault="00FB2E12">
            <w:pPr>
              <w:pStyle w:val="pStyle"/>
              <w:rPr>
                <w:rStyle w:val="almostEmpty"/>
              </w:rPr>
            </w:pPr>
          </w:p>
          <w:p w14:paraId="4D3DC265" w14:textId="77777777" w:rsidR="00FB2E12" w:rsidRDefault="00B57EBC">
            <w:pPr>
              <w:spacing w:after="0" w:line="240" w:lineRule="auto"/>
              <w:ind w:left="57"/>
            </w:pPr>
            <w:r>
              <w:rPr>
                <w:rStyle w:val="styleDatatxt"/>
              </w:rPr>
              <w:t xml:space="preserve">• Edithvale South 1 – shallow wetlands that are seasonally dry providing foraging habitat for shorebirds, grading to tall marsh at the fringes, providing cover for species such as Australasian bittern and Latham’s snipe.  </w:t>
            </w:r>
          </w:p>
          <w:p w14:paraId="55576B11" w14:textId="77777777" w:rsidR="00FB2E12" w:rsidRDefault="00FB2E12">
            <w:pPr>
              <w:pStyle w:val="pStyle"/>
              <w:rPr>
                <w:rStyle w:val="almostEmpty"/>
              </w:rPr>
            </w:pPr>
          </w:p>
          <w:p w14:paraId="15B344DE" w14:textId="77777777" w:rsidR="00FB2E12" w:rsidRDefault="00B57EBC">
            <w:pPr>
              <w:spacing w:after="0" w:line="240" w:lineRule="auto"/>
              <w:ind w:left="57"/>
            </w:pPr>
            <w:r>
              <w:rPr>
                <w:rStyle w:val="styleDatatxt"/>
              </w:rPr>
              <w:t xml:space="preserve"> </w:t>
            </w:r>
          </w:p>
          <w:p w14:paraId="1965BC63" w14:textId="77777777" w:rsidR="00FB2E12" w:rsidRDefault="00FB2E12">
            <w:pPr>
              <w:pStyle w:val="pStyle"/>
              <w:rPr>
                <w:rStyle w:val="almostEmpty"/>
              </w:rPr>
            </w:pPr>
          </w:p>
          <w:p w14:paraId="6EF8DD3B" w14:textId="77777777" w:rsidR="00FB2E12" w:rsidRDefault="00B57EBC">
            <w:pPr>
              <w:spacing w:after="0" w:line="240" w:lineRule="auto"/>
              <w:ind w:left="57"/>
            </w:pPr>
            <w:r>
              <w:rPr>
                <w:rStyle w:val="styleDatatxt"/>
              </w:rPr>
              <w:t xml:space="preserve">Seaford (Figure 5):  </w:t>
            </w:r>
          </w:p>
          <w:p w14:paraId="5C4C1445" w14:textId="77777777" w:rsidR="00FB2E12" w:rsidRDefault="00FB2E12">
            <w:pPr>
              <w:pStyle w:val="pStyle"/>
              <w:rPr>
                <w:rStyle w:val="almostEmpty"/>
              </w:rPr>
            </w:pPr>
          </w:p>
          <w:p w14:paraId="6DB2945F" w14:textId="77777777" w:rsidR="00FB2E12" w:rsidRDefault="00B57EBC">
            <w:pPr>
              <w:spacing w:after="0" w:line="240" w:lineRule="auto"/>
              <w:ind w:left="57"/>
            </w:pPr>
            <w:r>
              <w:rPr>
                <w:rStyle w:val="styleDatatxt"/>
              </w:rPr>
              <w:t xml:space="preserve">• North 2 Pool, Seaford Central West 1 and Seaford Central East 2 – mosaic of deeper water, tall marsh, deeper saline ponds important for all wetland bird species.  </w:t>
            </w:r>
          </w:p>
          <w:p w14:paraId="76F303A2" w14:textId="77777777" w:rsidR="00FB2E12" w:rsidRDefault="00FB2E12">
            <w:pPr>
              <w:pStyle w:val="pStyle"/>
              <w:rPr>
                <w:rStyle w:val="almostEmpty"/>
              </w:rPr>
            </w:pPr>
          </w:p>
          <w:p w14:paraId="63DF5942" w14:textId="77777777" w:rsidR="00FB2E12" w:rsidRDefault="00B57EBC">
            <w:pPr>
              <w:spacing w:after="0" w:line="240" w:lineRule="auto"/>
              <w:ind w:left="57"/>
            </w:pPr>
            <w:r>
              <w:rPr>
                <w:rStyle w:val="styleDatatxt"/>
              </w:rPr>
              <w:t xml:space="preserve"> </w:t>
            </w:r>
          </w:p>
          <w:p w14:paraId="0A70191D" w14:textId="77777777" w:rsidR="00FB2E12" w:rsidRDefault="00FB2E12">
            <w:pPr>
              <w:pStyle w:val="pStyle"/>
              <w:rPr>
                <w:rStyle w:val="almostEmpty"/>
              </w:rPr>
            </w:pPr>
          </w:p>
          <w:p w14:paraId="098022BD" w14:textId="77777777" w:rsidR="00FB2E12" w:rsidRDefault="00B57EBC">
            <w:pPr>
              <w:spacing w:after="0" w:line="240" w:lineRule="auto"/>
              <w:ind w:left="57"/>
            </w:pPr>
            <w:r>
              <w:rPr>
                <w:rStyle w:val="styleDatatxt"/>
              </w:rPr>
              <w:t>The mosaic nature of the habitat is what supports the broad range of species.</w:t>
            </w:r>
          </w:p>
        </w:tc>
      </w:tr>
    </w:tbl>
    <w:p w14:paraId="7C5E32B6" w14:textId="77777777" w:rsidR="00FB2E12" w:rsidRDefault="00B57EBC">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14:paraId="44CC6D53" w14:textId="77777777" w:rsidR="00FB2E12" w:rsidRDefault="00B57EBC">
      <w:pPr>
        <w:pStyle w:val="pstyleLabels"/>
      </w:pPr>
      <w:r>
        <w:rPr>
          <w:rStyle w:val="styleC3"/>
        </w:rPr>
        <w:t>Within the site:</w:t>
      </w:r>
    </w:p>
    <w:tbl>
      <w:tblPr>
        <w:tblStyle w:val="myFieldTableStyle2"/>
        <w:tblW w:w="0" w:type="auto"/>
        <w:tblInd w:w="1" w:type="dxa"/>
        <w:tblLook w:val="04A0" w:firstRow="1" w:lastRow="0" w:firstColumn="1" w:lastColumn="0" w:noHBand="0" w:noVBand="1"/>
      </w:tblPr>
      <w:tblGrid>
        <w:gridCol w:w="196"/>
        <w:gridCol w:w="8822"/>
      </w:tblGrid>
      <w:tr w:rsidR="00FB2E12" w14:paraId="3BDB5F2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18AD0B5" w14:textId="77777777" w:rsidR="00FB2E12" w:rsidRDefault="00FB2E12">
            <w:pPr>
              <w:spacing w:after="0" w:line="240" w:lineRule="auto"/>
              <w:ind w:left="216"/>
            </w:pPr>
          </w:p>
        </w:tc>
        <w:tc>
          <w:tcPr>
            <w:tcW w:w="9500" w:type="dxa"/>
          </w:tcPr>
          <w:p w14:paraId="75759B7F" w14:textId="77777777" w:rsidR="00FB2E12" w:rsidRDefault="00B57EBC">
            <w:pPr>
              <w:spacing w:before="5" w:after="2" w:line="240" w:lineRule="auto"/>
              <w:ind w:left="72"/>
            </w:pPr>
            <w:r>
              <w:rPr>
                <w:rStyle w:val="styleDatatxt"/>
              </w:rPr>
              <w:t>0</w:t>
            </w:r>
          </w:p>
        </w:tc>
      </w:tr>
    </w:tbl>
    <w:p w14:paraId="69DD68E6" w14:textId="77777777" w:rsidR="00FB2E12" w:rsidRDefault="00B57EBC">
      <w:pPr>
        <w:pStyle w:val="pstyleLabels"/>
      </w:pPr>
      <w:r>
        <w:rPr>
          <w:rStyle w:val="styleC3"/>
        </w:rPr>
        <w:t>Outside the site:</w:t>
      </w:r>
    </w:p>
    <w:tbl>
      <w:tblPr>
        <w:tblStyle w:val="myFieldTableStyle2"/>
        <w:tblW w:w="0" w:type="auto"/>
        <w:tblInd w:w="1" w:type="dxa"/>
        <w:tblLook w:val="04A0" w:firstRow="1" w:lastRow="0" w:firstColumn="1" w:lastColumn="0" w:noHBand="0" w:noVBand="1"/>
      </w:tblPr>
      <w:tblGrid>
        <w:gridCol w:w="195"/>
        <w:gridCol w:w="8823"/>
      </w:tblGrid>
      <w:tr w:rsidR="00FB2E12" w14:paraId="318E6C61"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E0E3FAE" w14:textId="77777777" w:rsidR="00FB2E12" w:rsidRDefault="00FB2E12">
            <w:pPr>
              <w:spacing w:after="0" w:line="240" w:lineRule="auto"/>
              <w:ind w:left="216"/>
            </w:pPr>
          </w:p>
        </w:tc>
        <w:tc>
          <w:tcPr>
            <w:tcW w:w="9500" w:type="dxa"/>
          </w:tcPr>
          <w:p w14:paraId="33ADE747" w14:textId="77777777" w:rsidR="00FB2E12" w:rsidRDefault="00B57EBC">
            <w:pPr>
              <w:spacing w:before="5" w:after="2" w:line="240" w:lineRule="auto"/>
              <w:ind w:left="72"/>
            </w:pPr>
            <w:r>
              <w:rPr>
                <w:rStyle w:val="styleDatatxt"/>
              </w:rPr>
              <w:t>10,000s</w:t>
            </w:r>
          </w:p>
        </w:tc>
      </w:tr>
    </w:tbl>
    <w:p w14:paraId="3FE09A0F" w14:textId="77777777" w:rsidR="00FB2E12" w:rsidRDefault="00B57EBC">
      <w:pPr>
        <w:pStyle w:val="pstyleLabels"/>
      </w:pPr>
      <w:r>
        <w:rPr>
          <w:rStyle w:val="styleC3"/>
        </w:rPr>
        <w:t>Have studies or assessments been made of the economic valuation of ecosystem services provided by this Ramsar Site?</w:t>
      </w:r>
    </w:p>
    <w:p w14:paraId="2682FC9B" w14:textId="77777777" w:rsidR="00FB2E12" w:rsidRDefault="00B57EBC">
      <w:pPr>
        <w:pStyle w:val="pStyle"/>
      </w:pPr>
      <w:r>
        <w:rPr>
          <w:rStyle w:val="styleRad"/>
        </w:rPr>
        <w:t xml:space="preserve"> [  ] </w:t>
      </w:r>
      <w:r>
        <w:rPr>
          <w:rStyle w:val="styleC3"/>
        </w:rPr>
        <w:t xml:space="preserve">Yes / </w:t>
      </w:r>
      <w:r>
        <w:rPr>
          <w:rStyle w:val="styleRad"/>
        </w:rPr>
        <w:t xml:space="preserve"> [  ] </w:t>
      </w:r>
      <w:r>
        <w:rPr>
          <w:rStyle w:val="styleC3"/>
        </w:rPr>
        <w:t xml:space="preserve">No  / </w:t>
      </w:r>
      <w:r>
        <w:rPr>
          <w:rStyle w:val="styleRad"/>
        </w:rPr>
        <w:t xml:space="preserve"> [x] </w:t>
      </w:r>
      <w:r>
        <w:rPr>
          <w:rStyle w:val="styleC3"/>
        </w:rPr>
        <w:t xml:space="preserve">Unknown </w:t>
      </w:r>
    </w:p>
    <w:p w14:paraId="0A2180E8" w14:textId="77777777" w:rsidR="00FB2E12" w:rsidRDefault="00B57EBC">
      <w:pPr>
        <w:spacing w:after="0" w:line="240" w:lineRule="auto"/>
      </w:pPr>
      <w:r>
        <w:rPr>
          <w:rStyle w:val="almostEmpty"/>
        </w:rPr>
        <w:t>.</w:t>
      </w:r>
    </w:p>
    <w:p w14:paraId="425AF968" w14:textId="77777777" w:rsidR="00FB2E12" w:rsidRDefault="00B57EBC">
      <w:pPr>
        <w:spacing w:after="0" w:line="240" w:lineRule="auto"/>
      </w:pPr>
      <w:r>
        <w:rPr>
          <w:rStyle w:val="almostEmpty"/>
        </w:rPr>
        <w:t>.</w:t>
      </w:r>
    </w:p>
    <w:p w14:paraId="371EDC4E" w14:textId="77777777" w:rsidR="00FB2E12" w:rsidRDefault="00B57EBC">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015A243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5F667CA" w14:textId="77777777" w:rsidR="00FB2E12" w:rsidRDefault="00FB2E12"/>
        </w:tc>
        <w:tc>
          <w:tcPr>
            <w:tcW w:w="9500" w:type="dxa"/>
          </w:tcPr>
          <w:p w14:paraId="48F886DA" w14:textId="77777777" w:rsidR="00FB2E12" w:rsidRDefault="00FB2E12">
            <w:pPr>
              <w:spacing w:before="30" w:after="25" w:line="240" w:lineRule="auto"/>
              <w:ind w:left="57"/>
            </w:pPr>
          </w:p>
        </w:tc>
      </w:tr>
    </w:tbl>
    <w:p w14:paraId="7A2B8B8B" w14:textId="77777777" w:rsidR="00FB2E12" w:rsidRDefault="00FB2E12"/>
    <w:p w14:paraId="73955D96" w14:textId="77777777" w:rsidR="00FB2E12" w:rsidRDefault="00B57EBC">
      <w:pPr>
        <w:pStyle w:val="pstyleSection"/>
      </w:pPr>
      <w:r>
        <w:rPr>
          <w:rStyle w:val="styleL2"/>
        </w:rPr>
        <w:t>4.5.2 Social and cultural values</w:t>
      </w:r>
    </w:p>
    <w:p w14:paraId="4434463E" w14:textId="77777777" w:rsidR="00FB2E12" w:rsidRDefault="00B57EBC">
      <w:pPr>
        <w:pStyle w:val="pstyleComments"/>
      </w:pPr>
      <w:r>
        <w:rPr>
          <w:rStyle w:val="styleC3comment"/>
        </w:rPr>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14:paraId="24779104" w14:textId="77777777" w:rsidR="00FB2E12" w:rsidRDefault="00B57EBC">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14:paraId="1A030DCA" w14:textId="77777777" w:rsidR="00FB2E12" w:rsidRDefault="00B57EBC">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3CA712FC"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234AEDE" w14:textId="77777777" w:rsidR="00FB2E12" w:rsidRDefault="00FB2E12"/>
        </w:tc>
        <w:tc>
          <w:tcPr>
            <w:tcW w:w="9500" w:type="dxa"/>
          </w:tcPr>
          <w:p w14:paraId="3A251BC4" w14:textId="77777777" w:rsidR="00FB2E12" w:rsidRDefault="00FB2E12">
            <w:pPr>
              <w:spacing w:before="30" w:after="25" w:line="240" w:lineRule="auto"/>
              <w:ind w:left="57"/>
            </w:pPr>
          </w:p>
        </w:tc>
      </w:tr>
    </w:tbl>
    <w:p w14:paraId="709023C9" w14:textId="77777777" w:rsidR="00FB2E12" w:rsidRDefault="00B57EBC">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14:paraId="64B9D8D8" w14:textId="77777777" w:rsidR="00FB2E12" w:rsidRDefault="00B57EBC">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0A21BD98"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8C0B601" w14:textId="77777777" w:rsidR="00FB2E12" w:rsidRDefault="00FB2E12"/>
        </w:tc>
        <w:tc>
          <w:tcPr>
            <w:tcW w:w="9500" w:type="dxa"/>
          </w:tcPr>
          <w:p w14:paraId="24130E8B" w14:textId="77777777" w:rsidR="00FB2E12" w:rsidRDefault="00FB2E12">
            <w:pPr>
              <w:spacing w:before="30" w:after="25" w:line="240" w:lineRule="auto"/>
              <w:ind w:left="57"/>
            </w:pPr>
          </w:p>
        </w:tc>
      </w:tr>
    </w:tbl>
    <w:p w14:paraId="4B73348E" w14:textId="77777777" w:rsidR="00FB2E12" w:rsidRDefault="00B57EBC">
      <w:pPr>
        <w:spacing w:after="0" w:line="240" w:lineRule="auto"/>
        <w:ind w:left="216"/>
      </w:pPr>
      <w:r>
        <w:rPr>
          <w:rStyle w:val="styleC3"/>
        </w:rPr>
        <w:tab/>
      </w:r>
      <w:r>
        <w:rPr>
          <w:rStyle w:val="styleRad"/>
        </w:rPr>
        <w:t xml:space="preserve"> [  ] </w:t>
      </w:r>
      <w:r>
        <w:rPr>
          <w:rStyle w:val="styleC3"/>
        </w:rPr>
        <w:t xml:space="preserve"> iii) the ecological character of the wetland depends on its interaction with local communities or indigenous peoples</w:t>
      </w:r>
    </w:p>
    <w:p w14:paraId="1DB3F83D" w14:textId="77777777" w:rsidR="00FB2E12" w:rsidRDefault="00B57EBC">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5F4E5B0A"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C470F09" w14:textId="77777777" w:rsidR="00FB2E12" w:rsidRDefault="00FB2E12"/>
        </w:tc>
        <w:tc>
          <w:tcPr>
            <w:tcW w:w="9500" w:type="dxa"/>
          </w:tcPr>
          <w:p w14:paraId="6D187BB2" w14:textId="77777777" w:rsidR="00FB2E12" w:rsidRDefault="00FB2E12">
            <w:pPr>
              <w:spacing w:before="30" w:after="25" w:line="240" w:lineRule="auto"/>
              <w:ind w:left="57"/>
            </w:pPr>
          </w:p>
        </w:tc>
      </w:tr>
    </w:tbl>
    <w:p w14:paraId="5C0786BE" w14:textId="77777777" w:rsidR="00FB2E12" w:rsidRDefault="00B57EBC">
      <w:pPr>
        <w:spacing w:after="0" w:line="240" w:lineRule="auto"/>
        <w:ind w:left="216"/>
      </w:pPr>
      <w:r>
        <w:rPr>
          <w:rStyle w:val="styleC3"/>
        </w:rPr>
        <w:tab/>
      </w:r>
      <w:r>
        <w:rPr>
          <w:rStyle w:val="styleRad"/>
        </w:rPr>
        <w:t xml:space="preserve"> [  ] </w:t>
      </w:r>
      <w:r>
        <w:rPr>
          <w:rStyle w:val="styleC3"/>
        </w:rPr>
        <w:t xml:space="preserve"> iv) relevant non-material values such as sacred sites are present and their existence is strongly linked with the maintenance of the ecological character of the wetland</w:t>
      </w:r>
    </w:p>
    <w:p w14:paraId="27C90762" w14:textId="77777777" w:rsidR="00FB2E12" w:rsidRDefault="00B57EBC">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56DD298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62D04B4" w14:textId="77777777" w:rsidR="00FB2E12" w:rsidRDefault="00FB2E12"/>
        </w:tc>
        <w:tc>
          <w:tcPr>
            <w:tcW w:w="9500" w:type="dxa"/>
          </w:tcPr>
          <w:p w14:paraId="681A5FE1" w14:textId="77777777" w:rsidR="00FB2E12" w:rsidRDefault="00FB2E12">
            <w:pPr>
              <w:spacing w:before="30" w:after="25" w:line="240" w:lineRule="auto"/>
              <w:ind w:left="57"/>
            </w:pPr>
          </w:p>
        </w:tc>
      </w:tr>
    </w:tbl>
    <w:p w14:paraId="7D901F39" w14:textId="77777777" w:rsidR="00FB2E12" w:rsidRDefault="00FB2E12">
      <w:pPr>
        <w:sectPr w:rsidR="00FB2E12">
          <w:pgSz w:w="11905" w:h="16837"/>
          <w:pgMar w:top="1440" w:right="1440" w:bottom="1440" w:left="1440" w:header="720" w:footer="720" w:gutter="0"/>
          <w:cols w:space="720"/>
        </w:sectPr>
      </w:pPr>
    </w:p>
    <w:p w14:paraId="1D0ACA77" w14:textId="77777777" w:rsidR="00FB2E12" w:rsidRDefault="00B57EBC">
      <w:pPr>
        <w:pStyle w:val="pstyleSectionL1"/>
      </w:pPr>
      <w:r>
        <w:rPr>
          <w:rStyle w:val="styleL1"/>
        </w:rPr>
        <w:lastRenderedPageBreak/>
        <w:t>4.6 Ecological processes</w:t>
      </w:r>
    </w:p>
    <w:p w14:paraId="4205FB57" w14:textId="77777777" w:rsidR="00FB2E12" w:rsidRDefault="00B57EBC">
      <w:pPr>
        <w:pStyle w:val="pstyleSection"/>
      </w:pPr>
      <w:r>
        <w:rPr>
          <w:rStyle w:val="styleL2"/>
        </w:rPr>
        <w:t xml:space="preserve"> </w:t>
      </w:r>
    </w:p>
    <w:p w14:paraId="7A8816B6" w14:textId="77777777" w:rsidR="00FB2E12" w:rsidRDefault="00B57EBC">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14:paraId="51DC49B7" w14:textId="77777777" w:rsidR="00FB2E12" w:rsidRDefault="00B57EBC">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082D99B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B04C63A" w14:textId="77777777" w:rsidR="00FB2E12" w:rsidRDefault="00FB2E12">
            <w:pPr>
              <w:spacing w:after="0" w:line="240" w:lineRule="auto"/>
              <w:ind w:left="216"/>
            </w:pPr>
          </w:p>
        </w:tc>
        <w:tc>
          <w:tcPr>
            <w:tcW w:w="9500" w:type="dxa"/>
          </w:tcPr>
          <w:p w14:paraId="51356341" w14:textId="77777777" w:rsidR="00FB2E12" w:rsidRDefault="00B57EBC">
            <w:pPr>
              <w:spacing w:before="5" w:after="2" w:line="240" w:lineRule="auto"/>
              <w:ind w:left="72"/>
            </w:pPr>
            <w:r>
              <w:rPr>
                <w:rStyle w:val="styleDatatxt"/>
              </w:rPr>
              <w:t>No information available</w:t>
            </w:r>
          </w:p>
        </w:tc>
      </w:tr>
    </w:tbl>
    <w:p w14:paraId="586DF66A" w14:textId="77777777" w:rsidR="00FB2E12" w:rsidRDefault="00B57EBC">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6C9478B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D93158E" w14:textId="77777777" w:rsidR="00FB2E12" w:rsidRDefault="00FB2E12">
            <w:pPr>
              <w:spacing w:after="0" w:line="240" w:lineRule="auto"/>
              <w:ind w:left="216"/>
            </w:pPr>
          </w:p>
        </w:tc>
        <w:tc>
          <w:tcPr>
            <w:tcW w:w="9500" w:type="dxa"/>
          </w:tcPr>
          <w:p w14:paraId="5EAEA247" w14:textId="77777777" w:rsidR="00FB2E12" w:rsidRDefault="00B57EBC">
            <w:pPr>
              <w:spacing w:before="5" w:after="2" w:line="240" w:lineRule="auto"/>
              <w:ind w:left="72"/>
            </w:pPr>
            <w:r>
              <w:rPr>
                <w:rStyle w:val="styleDatatxt"/>
              </w:rPr>
              <w:t>In the Edithvale South Wetlands, as the wetlands dry in late summer and autumn, lush growth of Salt Club-rush (Bolboschoenus caldwellii) occurs. The species that sustains nutrient cycling in these cells.</w:t>
            </w:r>
          </w:p>
        </w:tc>
      </w:tr>
    </w:tbl>
    <w:p w14:paraId="16E93A5D" w14:textId="77777777" w:rsidR="00FB2E12" w:rsidRDefault="00B57EBC">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5BA5E10D"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C70C8BF" w14:textId="77777777" w:rsidR="00FB2E12" w:rsidRDefault="00FB2E12">
            <w:pPr>
              <w:spacing w:after="0" w:line="240" w:lineRule="auto"/>
              <w:ind w:left="216"/>
            </w:pPr>
          </w:p>
        </w:tc>
        <w:tc>
          <w:tcPr>
            <w:tcW w:w="9500" w:type="dxa"/>
          </w:tcPr>
          <w:p w14:paraId="5DD1FB63" w14:textId="77777777" w:rsidR="00FB2E12" w:rsidRDefault="00B57EBC">
            <w:pPr>
              <w:spacing w:before="5" w:after="2" w:line="240" w:lineRule="auto"/>
              <w:ind w:left="72"/>
            </w:pPr>
            <w:r>
              <w:rPr>
                <w:rStyle w:val="styleDatatxt"/>
              </w:rPr>
              <w:t>No information available</w:t>
            </w:r>
          </w:p>
        </w:tc>
      </w:tr>
    </w:tbl>
    <w:p w14:paraId="05B792A2" w14:textId="77777777" w:rsidR="00FB2E12" w:rsidRDefault="00B57EBC">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5"/>
        <w:gridCol w:w="8823"/>
      </w:tblGrid>
      <w:tr w:rsidR="00FB2E12" w14:paraId="06FD541A"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E80FB55" w14:textId="77777777" w:rsidR="00FB2E12" w:rsidRDefault="00FB2E12">
            <w:pPr>
              <w:spacing w:after="0" w:line="240" w:lineRule="auto"/>
              <w:ind w:left="216"/>
            </w:pPr>
          </w:p>
        </w:tc>
        <w:tc>
          <w:tcPr>
            <w:tcW w:w="9500" w:type="dxa"/>
          </w:tcPr>
          <w:p w14:paraId="6536EBB4" w14:textId="77777777" w:rsidR="00FB2E12" w:rsidRDefault="00B57EBC">
            <w:pPr>
              <w:spacing w:before="5" w:after="2" w:line="240" w:lineRule="auto"/>
              <w:ind w:left="72"/>
            </w:pPr>
            <w:r>
              <w:rPr>
                <w:rStyle w:val="styleDatatxt"/>
              </w:rPr>
              <w:t>There are records of over 20 species of waterbird breeding within the Ramsar site.</w:t>
            </w:r>
          </w:p>
        </w:tc>
      </w:tr>
    </w:tbl>
    <w:p w14:paraId="3F9018A7" w14:textId="77777777" w:rsidR="00FB2E12" w:rsidRDefault="00B57EBC">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551C50A7"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60E82C8" w14:textId="77777777" w:rsidR="00FB2E12" w:rsidRDefault="00FB2E12">
            <w:pPr>
              <w:spacing w:after="0" w:line="240" w:lineRule="auto"/>
              <w:ind w:left="216"/>
            </w:pPr>
          </w:p>
        </w:tc>
        <w:tc>
          <w:tcPr>
            <w:tcW w:w="9500" w:type="dxa"/>
          </w:tcPr>
          <w:p w14:paraId="45BBEA67" w14:textId="77777777" w:rsidR="00FB2E12" w:rsidRDefault="00B57EBC">
            <w:pPr>
              <w:spacing w:before="5" w:after="2" w:line="240" w:lineRule="auto"/>
              <w:ind w:left="72"/>
            </w:pPr>
            <w:r>
              <w:rPr>
                <w:rStyle w:val="styleDatatxt"/>
              </w:rPr>
              <w:t>Phragmites australis and Typha spp. have been expanding reducing floristic diversity and changes the structure of the vegetation from an open wetland to a dense, tall sward.</w:t>
            </w:r>
          </w:p>
        </w:tc>
      </w:tr>
    </w:tbl>
    <w:p w14:paraId="3A4EEB56" w14:textId="77777777" w:rsidR="00FB2E12" w:rsidRDefault="00B57EBC">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1531E027"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0A725D3" w14:textId="77777777" w:rsidR="00FB2E12" w:rsidRDefault="00FB2E12">
            <w:pPr>
              <w:spacing w:after="0" w:line="240" w:lineRule="auto"/>
              <w:ind w:left="216"/>
            </w:pPr>
          </w:p>
        </w:tc>
        <w:tc>
          <w:tcPr>
            <w:tcW w:w="9500" w:type="dxa"/>
          </w:tcPr>
          <w:p w14:paraId="2762D27D" w14:textId="77777777" w:rsidR="00FB2E12" w:rsidRDefault="00B57EBC">
            <w:pPr>
              <w:spacing w:before="5" w:after="2" w:line="240" w:lineRule="auto"/>
              <w:ind w:left="72"/>
            </w:pPr>
            <w:r>
              <w:rPr>
                <w:rStyle w:val="styleDatatxt"/>
              </w:rPr>
              <w:t>No information available</w:t>
            </w:r>
          </w:p>
        </w:tc>
      </w:tr>
    </w:tbl>
    <w:p w14:paraId="3570F5DF" w14:textId="77777777" w:rsidR="00FB2E12" w:rsidRDefault="00B57EBC">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10ABF170"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99548F6" w14:textId="77777777" w:rsidR="00FB2E12" w:rsidRDefault="00FB2E12">
            <w:pPr>
              <w:spacing w:after="0" w:line="240" w:lineRule="auto"/>
              <w:ind w:left="216"/>
            </w:pPr>
          </w:p>
        </w:tc>
        <w:tc>
          <w:tcPr>
            <w:tcW w:w="9500" w:type="dxa"/>
          </w:tcPr>
          <w:p w14:paraId="7F1CD889" w14:textId="77777777" w:rsidR="00FB2E12" w:rsidRDefault="00B57EBC">
            <w:pPr>
              <w:spacing w:before="5" w:after="2" w:line="240" w:lineRule="auto"/>
              <w:ind w:left="72"/>
            </w:pPr>
            <w:r>
              <w:rPr>
                <w:rStyle w:val="styleDatatxt"/>
              </w:rPr>
              <w:t>No information available</w:t>
            </w:r>
          </w:p>
        </w:tc>
      </w:tr>
    </w:tbl>
    <w:p w14:paraId="2F5A1E4B" w14:textId="77777777" w:rsidR="00FB2E12" w:rsidRDefault="00B57EBC">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1" w:type="dxa"/>
        <w:tblLook w:val="04A0" w:firstRow="1" w:lastRow="0" w:firstColumn="1" w:lastColumn="0" w:noHBand="0" w:noVBand="1"/>
      </w:tblPr>
      <w:tblGrid>
        <w:gridCol w:w="195"/>
        <w:gridCol w:w="8823"/>
      </w:tblGrid>
      <w:tr w:rsidR="00FB2E12" w14:paraId="41C6929A"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F48FD76" w14:textId="77777777" w:rsidR="00FB2E12" w:rsidRDefault="00FB2E12">
            <w:pPr>
              <w:spacing w:after="0" w:line="240" w:lineRule="auto"/>
              <w:ind w:left="216"/>
            </w:pPr>
          </w:p>
        </w:tc>
        <w:tc>
          <w:tcPr>
            <w:tcW w:w="9500" w:type="dxa"/>
          </w:tcPr>
          <w:p w14:paraId="1E306605" w14:textId="77777777" w:rsidR="00FB2E12" w:rsidRDefault="00B57EBC">
            <w:pPr>
              <w:spacing w:before="5" w:after="2" w:line="240" w:lineRule="auto"/>
              <w:ind w:left="72"/>
            </w:pPr>
            <w:r>
              <w:rPr>
                <w:rStyle w:val="styleDatatxt"/>
              </w:rPr>
              <w:t>Eleven migratory species are recorded at the site, 8 of these species being regularly recorded.</w:t>
            </w:r>
          </w:p>
        </w:tc>
      </w:tr>
    </w:tbl>
    <w:p w14:paraId="79F2EE0A" w14:textId="77777777" w:rsidR="00FB2E12" w:rsidRDefault="00B57EBC">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FB2E12" w14:paraId="036B603F"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7A2FC80" w14:textId="77777777" w:rsidR="00FB2E12" w:rsidRDefault="00FB2E12">
            <w:pPr>
              <w:spacing w:after="0" w:line="240" w:lineRule="auto"/>
              <w:ind w:left="216"/>
            </w:pPr>
          </w:p>
        </w:tc>
        <w:tc>
          <w:tcPr>
            <w:tcW w:w="9500" w:type="dxa"/>
          </w:tcPr>
          <w:p w14:paraId="42BDB8E7" w14:textId="77777777" w:rsidR="00FB2E12" w:rsidRDefault="00B57EBC">
            <w:pPr>
              <w:spacing w:before="5" w:after="2" w:line="240" w:lineRule="auto"/>
              <w:ind w:left="72"/>
            </w:pPr>
            <w:r>
              <w:rPr>
                <w:rStyle w:val="styleDatatxt"/>
              </w:rPr>
              <w:t>Edithvale and Seaford Wetlands will also become more saline over time with eustatic sea level rise exacerbating tidal intrusions. Rising salinity is likely to result in shifts from freshwater to more saline tolerant conditions.</w:t>
            </w:r>
          </w:p>
        </w:tc>
      </w:tr>
    </w:tbl>
    <w:p w14:paraId="4957FAB2" w14:textId="77777777" w:rsidR="00FB2E12" w:rsidRDefault="00FB2E12">
      <w:pPr>
        <w:sectPr w:rsidR="00FB2E12">
          <w:pgSz w:w="11905" w:h="16837"/>
          <w:pgMar w:top="1440" w:right="1440" w:bottom="1440" w:left="1440" w:header="720" w:footer="720" w:gutter="0"/>
          <w:cols w:space="720"/>
        </w:sectPr>
      </w:pPr>
    </w:p>
    <w:p w14:paraId="4F396624" w14:textId="77777777" w:rsidR="00FB2E12" w:rsidRDefault="00B57EBC">
      <w:pPr>
        <w:pStyle w:val="pstyleSectionL0"/>
      </w:pPr>
      <w:r>
        <w:rPr>
          <w:rStyle w:val="styleL0"/>
        </w:rPr>
        <w:lastRenderedPageBreak/>
        <w:t>How is the Site managed?</w:t>
      </w:r>
    </w:p>
    <w:p w14:paraId="681046FF" w14:textId="6559299A" w:rsidR="00FB2E12" w:rsidRDefault="00B57EBC">
      <w:r>
        <w:rPr>
          <w:noProof/>
          <w:lang w:val="en-AU"/>
        </w:rPr>
        <mc:AlternateContent>
          <mc:Choice Requires="wps">
            <w:drawing>
              <wp:inline distT="0" distB="0" distL="0" distR="0" wp14:anchorId="78491536" wp14:editId="55C79983">
                <wp:extent cx="7620000" cy="635"/>
                <wp:effectExtent l="9525" t="8890" r="9525" b="1016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72304" id="AutoShape 3"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WGwIAADwEAAAOAAAAZHJzL2Uyb0RvYy54bWysU8GO2jAQvVfqP1i+QxJIWT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PtXz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GM4&#10;DFYbAgAAPAQAAA4AAAAAAAAAAAAAAAAALgIAAGRycy9lMm9Eb2MueG1sUEsBAi0AFAAGAAgAAAAh&#10;APX5yN7VAAAAAwEAAA8AAAAAAAAAAAAAAAAAdQQAAGRycy9kb3ducmV2LnhtbFBLBQYAAAAABAAE&#10;APMAAAB3BQAAAAA=&#10;" strokeweight="1pt">
                <w10:anchorlock/>
              </v:shape>
            </w:pict>
          </mc:Fallback>
        </mc:AlternateContent>
      </w:r>
    </w:p>
    <w:p w14:paraId="53808F42" w14:textId="77777777" w:rsidR="00FB2E12" w:rsidRDefault="00B57EBC">
      <w:pPr>
        <w:pStyle w:val="pstyleSectionL1"/>
      </w:pPr>
      <w:r>
        <w:rPr>
          <w:rStyle w:val="styleL1"/>
        </w:rPr>
        <w:t>5.1 Land tenure and responsibilities (Managers)</w:t>
      </w:r>
    </w:p>
    <w:p w14:paraId="0604C307" w14:textId="77777777" w:rsidR="00FB2E12" w:rsidRDefault="00B57EBC">
      <w:pPr>
        <w:pStyle w:val="pstyleSection"/>
      </w:pPr>
      <w:r>
        <w:rPr>
          <w:rStyle w:val="styleL2"/>
        </w:rPr>
        <w:t>5.1.1 Land tenure/ownership</w:t>
      </w:r>
    </w:p>
    <w:p w14:paraId="7FBA942B" w14:textId="77777777" w:rsidR="00FB2E12" w:rsidRDefault="00B57EBC">
      <w:pPr>
        <w:pStyle w:val="pstyleComments"/>
      </w:pPr>
      <w:r>
        <w:rPr>
          <w:rStyle w:val="styleC3comment"/>
        </w:rPr>
        <w:t>Please specify if this category applies to the Ramsar Site, to the surrounding area or to both, by ticking the relevant option(s).</w:t>
      </w:r>
    </w:p>
    <w:p w14:paraId="33D33167" w14:textId="77777777" w:rsidR="00FB2E12" w:rsidRDefault="00B57EBC">
      <w:pPr>
        <w:pStyle w:val="pstyleLabels"/>
      </w:pPr>
      <w:r>
        <w:rPr>
          <w:rStyle w:val="styleC3"/>
        </w:rPr>
        <w:t>Public ownership</w:t>
      </w:r>
    </w:p>
    <w:tbl>
      <w:tblPr>
        <w:tblStyle w:val="FancyTable"/>
        <w:tblW w:w="0" w:type="auto"/>
        <w:tblInd w:w="40" w:type="dxa"/>
        <w:tblLook w:val="04A0" w:firstRow="1" w:lastRow="0" w:firstColumn="1" w:lastColumn="0" w:noHBand="0" w:noVBand="1"/>
      </w:tblPr>
      <w:tblGrid>
        <w:gridCol w:w="1851"/>
        <w:gridCol w:w="1750"/>
        <w:gridCol w:w="1750"/>
      </w:tblGrid>
      <w:tr w:rsidR="00FB2E12" w14:paraId="4F398230"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481B18F4" w14:textId="77777777" w:rsidR="00FB2E12" w:rsidRDefault="00B57EBC">
            <w:pPr>
              <w:spacing w:after="0" w:line="240" w:lineRule="auto"/>
              <w:jc w:val="center"/>
            </w:pPr>
            <w:r>
              <w:rPr>
                <w:b/>
                <w:bCs/>
                <w:sz w:val="18"/>
                <w:szCs w:val="18"/>
              </w:rPr>
              <w:t>Category</w:t>
            </w:r>
          </w:p>
        </w:tc>
        <w:tc>
          <w:tcPr>
            <w:tcW w:w="1750" w:type="dxa"/>
          </w:tcPr>
          <w:p w14:paraId="52992EFE" w14:textId="77777777" w:rsidR="00FB2E12" w:rsidRDefault="00B57EBC">
            <w:pPr>
              <w:spacing w:after="0" w:line="240" w:lineRule="auto"/>
              <w:jc w:val="center"/>
            </w:pPr>
            <w:r>
              <w:rPr>
                <w:b/>
                <w:bCs/>
                <w:sz w:val="18"/>
                <w:szCs w:val="18"/>
              </w:rPr>
              <w:t>Within the Ramsar Site</w:t>
            </w:r>
          </w:p>
        </w:tc>
        <w:tc>
          <w:tcPr>
            <w:tcW w:w="1750" w:type="dxa"/>
          </w:tcPr>
          <w:p w14:paraId="59ACA4C2" w14:textId="77777777" w:rsidR="00FB2E12" w:rsidRDefault="00B57EBC">
            <w:pPr>
              <w:spacing w:after="0" w:line="240" w:lineRule="auto"/>
              <w:jc w:val="center"/>
            </w:pPr>
            <w:r>
              <w:rPr>
                <w:b/>
                <w:bCs/>
                <w:sz w:val="18"/>
                <w:szCs w:val="18"/>
              </w:rPr>
              <w:t>In the surrounding area</w:t>
            </w:r>
          </w:p>
        </w:tc>
      </w:tr>
      <w:tr w:rsidR="00FB2E12" w14:paraId="61416FCB" w14:textId="77777777" w:rsidTr="00FB2E12">
        <w:trPr>
          <w:trHeight w:val="200"/>
        </w:trPr>
        <w:tc>
          <w:tcPr>
            <w:tcW w:w="1750" w:type="dxa"/>
          </w:tcPr>
          <w:p w14:paraId="6C4451DD" w14:textId="77777777" w:rsidR="00FB2E12" w:rsidRDefault="00B57EBC">
            <w:r>
              <w:rPr>
                <w:rStyle w:val="styleSubformtxt"/>
              </w:rPr>
              <w:t>Local authority, municipality, (sub)district, etc.</w:t>
            </w:r>
          </w:p>
        </w:tc>
        <w:tc>
          <w:tcPr>
            <w:tcW w:w="1750" w:type="dxa"/>
          </w:tcPr>
          <w:p w14:paraId="140570BE" w14:textId="77777777" w:rsidR="00FB2E12" w:rsidRDefault="00B57EBC">
            <w:pPr>
              <w:pStyle w:val="pstyleRadioTb"/>
            </w:pPr>
            <w:r>
              <w:rPr>
                <w:rStyle w:val="styleRad"/>
              </w:rPr>
              <w:t xml:space="preserve"> [ ] </w:t>
            </w:r>
          </w:p>
        </w:tc>
        <w:tc>
          <w:tcPr>
            <w:tcW w:w="1750" w:type="dxa"/>
          </w:tcPr>
          <w:p w14:paraId="2FC2DA67" w14:textId="77777777" w:rsidR="00FB2E12" w:rsidRDefault="00B57EBC">
            <w:pPr>
              <w:pStyle w:val="pstyleRadioTb"/>
            </w:pPr>
            <w:r>
              <w:rPr>
                <w:rStyle w:val="styleRad"/>
              </w:rPr>
              <w:t xml:space="preserve"> [x] </w:t>
            </w:r>
          </w:p>
        </w:tc>
      </w:tr>
      <w:tr w:rsidR="00FB2E12" w14:paraId="2280C620" w14:textId="77777777" w:rsidTr="00FB2E12">
        <w:trPr>
          <w:trHeight w:val="200"/>
        </w:trPr>
        <w:tc>
          <w:tcPr>
            <w:tcW w:w="1750" w:type="dxa"/>
          </w:tcPr>
          <w:p w14:paraId="266A9870" w14:textId="77777777" w:rsidR="00FB2E12" w:rsidRDefault="00B57EBC">
            <w:r>
              <w:rPr>
                <w:rStyle w:val="styleSubformtxt"/>
              </w:rPr>
              <w:t>Provincial/region/state government</w:t>
            </w:r>
          </w:p>
        </w:tc>
        <w:tc>
          <w:tcPr>
            <w:tcW w:w="1750" w:type="dxa"/>
          </w:tcPr>
          <w:p w14:paraId="6266C46C" w14:textId="77777777" w:rsidR="00FB2E12" w:rsidRDefault="00B57EBC">
            <w:pPr>
              <w:pStyle w:val="pstyleRadioTb"/>
            </w:pPr>
            <w:r>
              <w:rPr>
                <w:rStyle w:val="styleRad"/>
              </w:rPr>
              <w:t xml:space="preserve"> [x] </w:t>
            </w:r>
          </w:p>
        </w:tc>
        <w:tc>
          <w:tcPr>
            <w:tcW w:w="1750" w:type="dxa"/>
          </w:tcPr>
          <w:p w14:paraId="1B8A44DE" w14:textId="77777777" w:rsidR="00FB2E12" w:rsidRDefault="00B57EBC">
            <w:pPr>
              <w:pStyle w:val="pstyleRadioTb"/>
            </w:pPr>
            <w:r>
              <w:rPr>
                <w:rStyle w:val="styleRad"/>
              </w:rPr>
              <w:t xml:space="preserve"> [ ] </w:t>
            </w:r>
          </w:p>
        </w:tc>
      </w:tr>
      <w:tr w:rsidR="00FB2E12" w14:paraId="20A5A1F1" w14:textId="77777777" w:rsidTr="00FB2E12">
        <w:trPr>
          <w:trHeight w:val="200"/>
        </w:trPr>
        <w:tc>
          <w:tcPr>
            <w:tcW w:w="1750" w:type="dxa"/>
          </w:tcPr>
          <w:p w14:paraId="413D8C6C" w14:textId="77777777" w:rsidR="00FB2E12" w:rsidRDefault="00FB2E12"/>
        </w:tc>
        <w:tc>
          <w:tcPr>
            <w:tcW w:w="1750" w:type="dxa"/>
          </w:tcPr>
          <w:p w14:paraId="7140DA0E" w14:textId="77777777" w:rsidR="00FB2E12" w:rsidRDefault="00FB2E12"/>
        </w:tc>
        <w:tc>
          <w:tcPr>
            <w:tcW w:w="1750" w:type="dxa"/>
          </w:tcPr>
          <w:p w14:paraId="5FFA4E95" w14:textId="77777777" w:rsidR="00FB2E12" w:rsidRDefault="00FB2E12"/>
        </w:tc>
      </w:tr>
    </w:tbl>
    <w:p w14:paraId="0D425F0A" w14:textId="77777777" w:rsidR="00FB2E12" w:rsidRDefault="00FB2E12"/>
    <w:p w14:paraId="4644B6DC" w14:textId="77777777" w:rsidR="00FB2E12" w:rsidRDefault="00B57EBC">
      <w:pPr>
        <w:pStyle w:val="pstyleLabels"/>
      </w:pPr>
      <w:r>
        <w:rPr>
          <w:rStyle w:val="styleC3"/>
        </w:rPr>
        <w:t>Private ownership</w:t>
      </w:r>
    </w:p>
    <w:tbl>
      <w:tblPr>
        <w:tblStyle w:val="FancyTable"/>
        <w:tblW w:w="0" w:type="auto"/>
        <w:tblInd w:w="40" w:type="dxa"/>
        <w:tblLook w:val="04A0" w:firstRow="1" w:lastRow="0" w:firstColumn="1" w:lastColumn="0" w:noHBand="0" w:noVBand="1"/>
      </w:tblPr>
      <w:tblGrid>
        <w:gridCol w:w="1750"/>
        <w:gridCol w:w="1750"/>
        <w:gridCol w:w="1750"/>
      </w:tblGrid>
      <w:tr w:rsidR="00FB2E12" w14:paraId="577AA965"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5527E08D" w14:textId="77777777" w:rsidR="00FB2E12" w:rsidRDefault="00B57EBC">
            <w:pPr>
              <w:spacing w:after="0" w:line="240" w:lineRule="auto"/>
              <w:jc w:val="center"/>
            </w:pPr>
            <w:r>
              <w:rPr>
                <w:b/>
                <w:bCs/>
                <w:sz w:val="18"/>
                <w:szCs w:val="18"/>
              </w:rPr>
              <w:t>Category</w:t>
            </w:r>
          </w:p>
        </w:tc>
        <w:tc>
          <w:tcPr>
            <w:tcW w:w="1750" w:type="dxa"/>
          </w:tcPr>
          <w:p w14:paraId="75DE57C3" w14:textId="77777777" w:rsidR="00FB2E12" w:rsidRDefault="00B57EBC">
            <w:pPr>
              <w:spacing w:after="0" w:line="240" w:lineRule="auto"/>
              <w:jc w:val="center"/>
            </w:pPr>
            <w:r>
              <w:rPr>
                <w:b/>
                <w:bCs/>
                <w:sz w:val="18"/>
                <w:szCs w:val="18"/>
              </w:rPr>
              <w:t>Within the Ramsar Site</w:t>
            </w:r>
          </w:p>
        </w:tc>
        <w:tc>
          <w:tcPr>
            <w:tcW w:w="1750" w:type="dxa"/>
          </w:tcPr>
          <w:p w14:paraId="6DD9CC2C" w14:textId="77777777" w:rsidR="00FB2E12" w:rsidRDefault="00B57EBC">
            <w:pPr>
              <w:spacing w:after="0" w:line="240" w:lineRule="auto"/>
              <w:jc w:val="center"/>
            </w:pPr>
            <w:r>
              <w:rPr>
                <w:b/>
                <w:bCs/>
                <w:sz w:val="18"/>
                <w:szCs w:val="18"/>
              </w:rPr>
              <w:t>In the surrounding area</w:t>
            </w:r>
          </w:p>
        </w:tc>
      </w:tr>
      <w:tr w:rsidR="00FB2E12" w14:paraId="50D3E507" w14:textId="77777777" w:rsidTr="00FB2E12">
        <w:trPr>
          <w:trHeight w:val="200"/>
        </w:trPr>
        <w:tc>
          <w:tcPr>
            <w:tcW w:w="1750" w:type="dxa"/>
          </w:tcPr>
          <w:p w14:paraId="17C179CF" w14:textId="77777777" w:rsidR="00FB2E12" w:rsidRDefault="00B57EBC">
            <w:r>
              <w:rPr>
                <w:rStyle w:val="styleSubformtxt"/>
              </w:rPr>
              <w:t>Commercial (company)</w:t>
            </w:r>
          </w:p>
        </w:tc>
        <w:tc>
          <w:tcPr>
            <w:tcW w:w="1750" w:type="dxa"/>
          </w:tcPr>
          <w:p w14:paraId="746AC62C" w14:textId="77777777" w:rsidR="00FB2E12" w:rsidRDefault="00B57EBC">
            <w:pPr>
              <w:pStyle w:val="pstyleRadioTb"/>
            </w:pPr>
            <w:r>
              <w:rPr>
                <w:rStyle w:val="styleRad"/>
              </w:rPr>
              <w:t xml:space="preserve"> [x] </w:t>
            </w:r>
          </w:p>
        </w:tc>
        <w:tc>
          <w:tcPr>
            <w:tcW w:w="1750" w:type="dxa"/>
          </w:tcPr>
          <w:p w14:paraId="3F418D3B" w14:textId="77777777" w:rsidR="00FB2E12" w:rsidRDefault="00B57EBC">
            <w:pPr>
              <w:pStyle w:val="pstyleRadioTb"/>
            </w:pPr>
            <w:r>
              <w:rPr>
                <w:rStyle w:val="styleRad"/>
              </w:rPr>
              <w:t xml:space="preserve"> [x] </w:t>
            </w:r>
          </w:p>
        </w:tc>
      </w:tr>
      <w:tr w:rsidR="00FB2E12" w14:paraId="0C60B7E4" w14:textId="77777777" w:rsidTr="00FB2E12">
        <w:trPr>
          <w:trHeight w:val="200"/>
        </w:trPr>
        <w:tc>
          <w:tcPr>
            <w:tcW w:w="1750" w:type="dxa"/>
          </w:tcPr>
          <w:p w14:paraId="6C061A27" w14:textId="77777777" w:rsidR="00FB2E12" w:rsidRDefault="00B57EBC">
            <w:r>
              <w:rPr>
                <w:rStyle w:val="styleSubformtxt"/>
              </w:rPr>
              <w:t>Other types of private/individual owner(s)</w:t>
            </w:r>
          </w:p>
        </w:tc>
        <w:tc>
          <w:tcPr>
            <w:tcW w:w="1750" w:type="dxa"/>
          </w:tcPr>
          <w:p w14:paraId="4126377D" w14:textId="77777777" w:rsidR="00FB2E12" w:rsidRDefault="00B57EBC">
            <w:pPr>
              <w:pStyle w:val="pstyleRadioTb"/>
            </w:pPr>
            <w:r>
              <w:rPr>
                <w:rStyle w:val="styleRad"/>
              </w:rPr>
              <w:t xml:space="preserve"> [ ] </w:t>
            </w:r>
          </w:p>
        </w:tc>
        <w:tc>
          <w:tcPr>
            <w:tcW w:w="1750" w:type="dxa"/>
          </w:tcPr>
          <w:p w14:paraId="722B90D9" w14:textId="77777777" w:rsidR="00FB2E12" w:rsidRDefault="00B57EBC">
            <w:pPr>
              <w:pStyle w:val="pstyleRadioTb"/>
            </w:pPr>
            <w:r>
              <w:rPr>
                <w:rStyle w:val="styleRad"/>
              </w:rPr>
              <w:t xml:space="preserve"> [x] </w:t>
            </w:r>
          </w:p>
        </w:tc>
      </w:tr>
      <w:tr w:rsidR="00FB2E12" w14:paraId="22EFF7A8" w14:textId="77777777" w:rsidTr="00FB2E12">
        <w:trPr>
          <w:trHeight w:val="200"/>
        </w:trPr>
        <w:tc>
          <w:tcPr>
            <w:tcW w:w="1750" w:type="dxa"/>
          </w:tcPr>
          <w:p w14:paraId="757B5E65" w14:textId="77777777" w:rsidR="00FB2E12" w:rsidRDefault="00FB2E12"/>
        </w:tc>
        <w:tc>
          <w:tcPr>
            <w:tcW w:w="1750" w:type="dxa"/>
          </w:tcPr>
          <w:p w14:paraId="18E14E37" w14:textId="77777777" w:rsidR="00FB2E12" w:rsidRDefault="00FB2E12"/>
        </w:tc>
        <w:tc>
          <w:tcPr>
            <w:tcW w:w="1750" w:type="dxa"/>
          </w:tcPr>
          <w:p w14:paraId="168261D5" w14:textId="77777777" w:rsidR="00FB2E12" w:rsidRDefault="00FB2E12"/>
        </w:tc>
      </w:tr>
    </w:tbl>
    <w:p w14:paraId="6AFCA240" w14:textId="77777777" w:rsidR="00FB2E12" w:rsidRDefault="00FB2E12"/>
    <w:p w14:paraId="78E95042" w14:textId="77777777" w:rsidR="00FB2E12" w:rsidRDefault="00B57EBC">
      <w:pPr>
        <w:pStyle w:val="pstyleLabels"/>
      </w:pPr>
      <w:r>
        <w:rPr>
          <w:rStyle w:val="styleC3"/>
        </w:rPr>
        <w:t>Other</w:t>
      </w:r>
    </w:p>
    <w:tbl>
      <w:tblPr>
        <w:tblStyle w:val="FancyTable"/>
        <w:tblW w:w="0" w:type="auto"/>
        <w:tblInd w:w="40" w:type="dxa"/>
        <w:tblLook w:val="04A0" w:firstRow="1" w:lastRow="0" w:firstColumn="1" w:lastColumn="0" w:noHBand="0" w:noVBand="1"/>
      </w:tblPr>
      <w:tblGrid>
        <w:gridCol w:w="1750"/>
        <w:gridCol w:w="1750"/>
        <w:gridCol w:w="1750"/>
      </w:tblGrid>
      <w:tr w:rsidR="00FB2E12" w14:paraId="020153D5"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29B8DA1B" w14:textId="77777777" w:rsidR="00FB2E12" w:rsidRDefault="00B57EBC">
            <w:pPr>
              <w:spacing w:after="0" w:line="240" w:lineRule="auto"/>
              <w:jc w:val="center"/>
            </w:pPr>
            <w:r>
              <w:rPr>
                <w:b/>
                <w:bCs/>
                <w:sz w:val="18"/>
                <w:szCs w:val="18"/>
              </w:rPr>
              <w:t>Category</w:t>
            </w:r>
          </w:p>
        </w:tc>
        <w:tc>
          <w:tcPr>
            <w:tcW w:w="1750" w:type="dxa"/>
          </w:tcPr>
          <w:p w14:paraId="33940777" w14:textId="77777777" w:rsidR="00FB2E12" w:rsidRDefault="00B57EBC">
            <w:pPr>
              <w:spacing w:after="0" w:line="240" w:lineRule="auto"/>
              <w:jc w:val="center"/>
            </w:pPr>
            <w:r>
              <w:rPr>
                <w:b/>
                <w:bCs/>
                <w:sz w:val="18"/>
                <w:szCs w:val="18"/>
              </w:rPr>
              <w:t>Within the Ramsar Site</w:t>
            </w:r>
          </w:p>
        </w:tc>
        <w:tc>
          <w:tcPr>
            <w:tcW w:w="1750" w:type="dxa"/>
          </w:tcPr>
          <w:p w14:paraId="50EF28E9" w14:textId="77777777" w:rsidR="00FB2E12" w:rsidRDefault="00B57EBC">
            <w:pPr>
              <w:spacing w:after="0" w:line="240" w:lineRule="auto"/>
              <w:jc w:val="center"/>
            </w:pPr>
            <w:r>
              <w:rPr>
                <w:b/>
                <w:bCs/>
                <w:sz w:val="18"/>
                <w:szCs w:val="18"/>
              </w:rPr>
              <w:t>In the surrounding area</w:t>
            </w:r>
          </w:p>
        </w:tc>
      </w:tr>
      <w:tr w:rsidR="00FB2E12" w14:paraId="43AE326B" w14:textId="77777777" w:rsidTr="00FB2E12">
        <w:trPr>
          <w:trHeight w:val="200"/>
        </w:trPr>
        <w:tc>
          <w:tcPr>
            <w:tcW w:w="1750" w:type="dxa"/>
          </w:tcPr>
          <w:p w14:paraId="07F9B60C" w14:textId="77777777" w:rsidR="00FB2E12" w:rsidRDefault="00FB2E12"/>
        </w:tc>
        <w:tc>
          <w:tcPr>
            <w:tcW w:w="1750" w:type="dxa"/>
          </w:tcPr>
          <w:p w14:paraId="11C9AF86" w14:textId="77777777" w:rsidR="00FB2E12" w:rsidRDefault="00FB2E12"/>
        </w:tc>
        <w:tc>
          <w:tcPr>
            <w:tcW w:w="1750" w:type="dxa"/>
          </w:tcPr>
          <w:p w14:paraId="015F64E4" w14:textId="77777777" w:rsidR="00FB2E12" w:rsidRDefault="00FB2E12"/>
        </w:tc>
      </w:tr>
    </w:tbl>
    <w:p w14:paraId="0CD0FBD2" w14:textId="77777777" w:rsidR="00FB2E12" w:rsidRDefault="00FB2E12"/>
    <w:p w14:paraId="48594C74" w14:textId="77777777" w:rsidR="00FB2E12" w:rsidRDefault="00B57EBC">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18714AB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4D6DB94" w14:textId="77777777" w:rsidR="00FB2E12" w:rsidRDefault="00FB2E12"/>
        </w:tc>
        <w:tc>
          <w:tcPr>
            <w:tcW w:w="9500" w:type="dxa"/>
          </w:tcPr>
          <w:p w14:paraId="61B283A5" w14:textId="77777777" w:rsidR="00FB2E12" w:rsidRDefault="00B57EBC">
            <w:pPr>
              <w:spacing w:before="30" w:after="25" w:line="240" w:lineRule="auto"/>
              <w:ind w:left="57"/>
            </w:pPr>
            <w:r>
              <w:rPr>
                <w:rStyle w:val="styleDatatxt"/>
              </w:rPr>
              <w:t>Edithvale Wetland consists of freehold land which is owned and managed by Melbourne Water. Seaford Wetland consists of freehold land owned by Melbourne Water and a Crown land conservation reserve for which Melbourne Water has formal management responsibility.</w:t>
            </w:r>
          </w:p>
        </w:tc>
      </w:tr>
    </w:tbl>
    <w:p w14:paraId="4D4B953C" w14:textId="77777777" w:rsidR="00FB2E12" w:rsidRDefault="00FB2E12"/>
    <w:p w14:paraId="67A90153" w14:textId="77777777" w:rsidR="00FB2E12" w:rsidRDefault="00B57EBC">
      <w:pPr>
        <w:pStyle w:val="pstyleSection"/>
      </w:pPr>
      <w:r>
        <w:rPr>
          <w:rStyle w:val="styleL2"/>
        </w:rPr>
        <w:t>5.1.2 Management authority</w:t>
      </w:r>
    </w:p>
    <w:p w14:paraId="59A4C7E2" w14:textId="77777777" w:rsidR="00FB2E12" w:rsidRDefault="00B57EBC">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5D6A849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195172C" w14:textId="77777777" w:rsidR="00FB2E12" w:rsidRDefault="00FB2E12"/>
        </w:tc>
        <w:tc>
          <w:tcPr>
            <w:tcW w:w="9500" w:type="dxa"/>
          </w:tcPr>
          <w:p w14:paraId="6FA6C64D" w14:textId="77777777" w:rsidR="00FB2E12" w:rsidRDefault="00FB2E12">
            <w:pPr>
              <w:pStyle w:val="pStyle"/>
              <w:rPr>
                <w:rStyle w:val="almostEmpty"/>
              </w:rPr>
            </w:pPr>
          </w:p>
          <w:p w14:paraId="6C127793" w14:textId="77777777" w:rsidR="00FB2E12" w:rsidRDefault="00B57EBC">
            <w:pPr>
              <w:spacing w:after="0" w:line="240" w:lineRule="auto"/>
              <w:ind w:left="57"/>
            </w:pPr>
            <w:r>
              <w:rPr>
                <w:rStyle w:val="styleDatatxt"/>
              </w:rPr>
              <w:t xml:space="preserve">Melbourne Water </w:t>
            </w:r>
          </w:p>
          <w:p w14:paraId="1B822922" w14:textId="77777777" w:rsidR="00FB2E12" w:rsidRDefault="00FB2E12">
            <w:pPr>
              <w:pStyle w:val="pStyle"/>
              <w:rPr>
                <w:rStyle w:val="almostEmpty"/>
              </w:rPr>
            </w:pPr>
          </w:p>
          <w:p w14:paraId="6B70B206" w14:textId="77777777" w:rsidR="00FB2E12" w:rsidRDefault="00B57EBC">
            <w:pPr>
              <w:spacing w:after="0" w:line="240" w:lineRule="auto"/>
              <w:ind w:left="57"/>
            </w:pPr>
            <w:r>
              <w:rPr>
                <w:rStyle w:val="styleDatatxt"/>
              </w:rPr>
              <w:t>990 LaTrobe Street, Docklands, VIC  3008</w:t>
            </w:r>
          </w:p>
        </w:tc>
      </w:tr>
    </w:tbl>
    <w:p w14:paraId="5A6E85BA" w14:textId="77777777" w:rsidR="00FB2E12" w:rsidRDefault="00B57EBC">
      <w:pPr>
        <w:pStyle w:val="pstyleLabels"/>
      </w:pPr>
      <w:r>
        <w:rPr>
          <w:rStyle w:val="styleC3"/>
        </w:rPr>
        <w:t>Provide the name and title of the person or people with responsibility for the wetland:</w:t>
      </w:r>
    </w:p>
    <w:tbl>
      <w:tblPr>
        <w:tblStyle w:val="myFieldTableStyle2"/>
        <w:tblW w:w="0" w:type="auto"/>
        <w:tblInd w:w="1" w:type="dxa"/>
        <w:tblLook w:val="04A0" w:firstRow="1" w:lastRow="0" w:firstColumn="1" w:lastColumn="0" w:noHBand="0" w:noVBand="1"/>
      </w:tblPr>
      <w:tblGrid>
        <w:gridCol w:w="194"/>
        <w:gridCol w:w="8824"/>
      </w:tblGrid>
      <w:tr w:rsidR="00FB2E12" w14:paraId="27A0282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D0D12BA" w14:textId="77777777" w:rsidR="00FB2E12" w:rsidRDefault="00FB2E12">
            <w:pPr>
              <w:spacing w:after="0" w:line="240" w:lineRule="auto"/>
              <w:ind w:left="216"/>
            </w:pPr>
          </w:p>
        </w:tc>
        <w:tc>
          <w:tcPr>
            <w:tcW w:w="9500" w:type="dxa"/>
          </w:tcPr>
          <w:p w14:paraId="59944176" w14:textId="77777777" w:rsidR="00FB2E12" w:rsidRDefault="00B57EBC">
            <w:pPr>
              <w:spacing w:before="5" w:after="2" w:line="240" w:lineRule="auto"/>
              <w:ind w:left="72"/>
            </w:pPr>
            <w:r>
              <w:rPr>
                <w:rStyle w:val="styleDatatxt"/>
              </w:rPr>
              <w:t>William Steele, Senior Biodiversity Scientist, Integrated Planning</w:t>
            </w:r>
          </w:p>
        </w:tc>
      </w:tr>
    </w:tbl>
    <w:p w14:paraId="46323E28" w14:textId="77777777" w:rsidR="00FB2E12" w:rsidRDefault="00B57EBC">
      <w:pPr>
        <w:pStyle w:val="pstyleLabels"/>
      </w:pPr>
      <w:r>
        <w:rPr>
          <w:rStyle w:val="styleC3"/>
        </w:rPr>
        <w:t>Postal address:</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4D1AADA5"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0876F62" w14:textId="77777777" w:rsidR="00FB2E12" w:rsidRDefault="00FB2E12"/>
        </w:tc>
        <w:tc>
          <w:tcPr>
            <w:tcW w:w="9500" w:type="dxa"/>
          </w:tcPr>
          <w:p w14:paraId="36C8B6D4" w14:textId="77777777" w:rsidR="00FB2E12" w:rsidRDefault="00B57EBC">
            <w:pPr>
              <w:spacing w:before="30" w:after="25" w:line="240" w:lineRule="auto"/>
              <w:ind w:left="57"/>
            </w:pPr>
            <w:r>
              <w:rPr>
                <w:rStyle w:val="styleDatatxt"/>
              </w:rPr>
              <w:t xml:space="preserve">PO Box 4342 Melbourne VIC 3001 </w:t>
            </w:r>
          </w:p>
        </w:tc>
      </w:tr>
    </w:tbl>
    <w:p w14:paraId="1384697D" w14:textId="77777777" w:rsidR="00FB2E12" w:rsidRDefault="00B57EBC">
      <w:pPr>
        <w:pStyle w:val="pstyleLabels"/>
      </w:pPr>
      <w:r>
        <w:rPr>
          <w:rStyle w:val="styleC3"/>
        </w:rPr>
        <w:t>E-mail address:</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89"/>
        <w:gridCol w:w="8829"/>
      </w:tblGrid>
      <w:tr w:rsidR="00FB2E12" w14:paraId="2479D296"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9CF8C04" w14:textId="77777777" w:rsidR="00FB2E12" w:rsidRDefault="00FB2E12">
            <w:pPr>
              <w:spacing w:after="0" w:line="240" w:lineRule="auto"/>
              <w:ind w:left="216"/>
            </w:pPr>
          </w:p>
        </w:tc>
        <w:tc>
          <w:tcPr>
            <w:tcW w:w="9500" w:type="dxa"/>
          </w:tcPr>
          <w:p w14:paraId="0A3B6AB8" w14:textId="77777777" w:rsidR="00FB2E12" w:rsidRDefault="00B57EBC">
            <w:pPr>
              <w:spacing w:before="5" w:after="2" w:line="240" w:lineRule="auto"/>
              <w:ind w:left="72"/>
            </w:pPr>
            <w:r>
              <w:rPr>
                <w:rStyle w:val="styleDatatxt"/>
              </w:rPr>
              <w:t>william.steele@melbournewater.com.au</w:t>
            </w:r>
          </w:p>
        </w:tc>
      </w:tr>
    </w:tbl>
    <w:p w14:paraId="709091BE" w14:textId="77777777" w:rsidR="00FB2E12" w:rsidRDefault="00FB2E12">
      <w:pPr>
        <w:sectPr w:rsidR="00FB2E12">
          <w:pgSz w:w="11905" w:h="16837"/>
          <w:pgMar w:top="1440" w:right="1440" w:bottom="1440" w:left="1440" w:header="720" w:footer="720" w:gutter="0"/>
          <w:cols w:space="720"/>
        </w:sectPr>
      </w:pPr>
    </w:p>
    <w:p w14:paraId="75340A46" w14:textId="77777777" w:rsidR="00FB2E12" w:rsidRDefault="00B57EBC">
      <w:pPr>
        <w:pStyle w:val="pstyleSectionL1"/>
      </w:pPr>
      <w:r>
        <w:rPr>
          <w:rStyle w:val="styleL1"/>
        </w:rPr>
        <w:lastRenderedPageBreak/>
        <w:t>5.2 Ecological character threats and responses (Management)</w:t>
      </w:r>
    </w:p>
    <w:p w14:paraId="687B2121" w14:textId="77777777" w:rsidR="00FB2E12" w:rsidRDefault="00B57EBC">
      <w:pPr>
        <w:pStyle w:val="pstyleSection"/>
      </w:pPr>
      <w:r>
        <w:rPr>
          <w:rStyle w:val="styleL2"/>
        </w:rPr>
        <w:t>5.2.1 Factors (actual or likely) adversely affecting the Site’s ecological character</w:t>
      </w:r>
    </w:p>
    <w:p w14:paraId="56B2D903" w14:textId="77777777" w:rsidR="00FB2E12" w:rsidRDefault="00B57EBC">
      <w:pPr>
        <w:pStyle w:val="pstyleComments"/>
      </w:pPr>
      <w:r>
        <w:rPr>
          <w:rStyle w:val="styleC3comment"/>
        </w:rPr>
        <w:t>Please specify if this category applies to the Ramsar Site, to the surrounding area or to both, by ticking the relevant option(s).</w:t>
      </w:r>
    </w:p>
    <w:p w14:paraId="263C22C1" w14:textId="77777777" w:rsidR="00FB2E12" w:rsidRDefault="00B57EBC">
      <w:pPr>
        <w:pStyle w:val="pstyleLabels"/>
      </w:pPr>
      <w:r>
        <w:rPr>
          <w:rStyle w:val="styleC3"/>
        </w:rPr>
        <w:t>Human settlements (non agricultural)</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FB2E12" w14:paraId="66D9A23F"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6C0E17B5" w14:textId="77777777" w:rsidR="00FB2E12" w:rsidRDefault="00B57EBC">
            <w:pPr>
              <w:spacing w:after="0" w:line="240" w:lineRule="auto"/>
              <w:jc w:val="center"/>
            </w:pPr>
            <w:r>
              <w:rPr>
                <w:b/>
                <w:bCs/>
                <w:sz w:val="18"/>
                <w:szCs w:val="18"/>
              </w:rPr>
              <w:t>Factors adversely affecting site</w:t>
            </w:r>
          </w:p>
        </w:tc>
        <w:tc>
          <w:tcPr>
            <w:tcW w:w="1750" w:type="dxa"/>
          </w:tcPr>
          <w:p w14:paraId="73B07389" w14:textId="77777777" w:rsidR="00FB2E12" w:rsidRDefault="00B57EBC">
            <w:pPr>
              <w:spacing w:after="0" w:line="240" w:lineRule="auto"/>
              <w:jc w:val="center"/>
            </w:pPr>
            <w:r>
              <w:rPr>
                <w:b/>
                <w:bCs/>
                <w:sz w:val="18"/>
                <w:szCs w:val="18"/>
              </w:rPr>
              <w:t>Actual threat</w:t>
            </w:r>
          </w:p>
        </w:tc>
        <w:tc>
          <w:tcPr>
            <w:tcW w:w="1750" w:type="dxa"/>
          </w:tcPr>
          <w:p w14:paraId="534D477A" w14:textId="77777777" w:rsidR="00FB2E12" w:rsidRDefault="00B57EBC">
            <w:pPr>
              <w:spacing w:after="0" w:line="240" w:lineRule="auto"/>
              <w:jc w:val="center"/>
            </w:pPr>
            <w:r>
              <w:rPr>
                <w:b/>
                <w:bCs/>
                <w:sz w:val="18"/>
                <w:szCs w:val="18"/>
              </w:rPr>
              <w:t>Potential threat</w:t>
            </w:r>
          </w:p>
        </w:tc>
        <w:tc>
          <w:tcPr>
            <w:tcW w:w="1750" w:type="dxa"/>
          </w:tcPr>
          <w:p w14:paraId="56BC0523" w14:textId="77777777" w:rsidR="00FB2E12" w:rsidRDefault="00B57EBC">
            <w:pPr>
              <w:spacing w:after="0" w:line="240" w:lineRule="auto"/>
              <w:jc w:val="center"/>
            </w:pPr>
            <w:r>
              <w:rPr>
                <w:b/>
                <w:bCs/>
                <w:sz w:val="18"/>
                <w:szCs w:val="18"/>
              </w:rPr>
              <w:t>Within the site</w:t>
            </w:r>
          </w:p>
        </w:tc>
        <w:tc>
          <w:tcPr>
            <w:tcW w:w="1750" w:type="dxa"/>
          </w:tcPr>
          <w:p w14:paraId="061DE630" w14:textId="77777777" w:rsidR="00FB2E12" w:rsidRDefault="00B57EBC">
            <w:pPr>
              <w:spacing w:after="0" w:line="240" w:lineRule="auto"/>
              <w:jc w:val="center"/>
            </w:pPr>
            <w:r>
              <w:rPr>
                <w:b/>
                <w:bCs/>
                <w:sz w:val="18"/>
                <w:szCs w:val="18"/>
              </w:rPr>
              <w:t>Changes</w:t>
            </w:r>
          </w:p>
        </w:tc>
        <w:tc>
          <w:tcPr>
            <w:tcW w:w="1750" w:type="dxa"/>
          </w:tcPr>
          <w:p w14:paraId="44146414" w14:textId="77777777" w:rsidR="00FB2E12" w:rsidRDefault="00B57EBC">
            <w:pPr>
              <w:spacing w:after="0" w:line="240" w:lineRule="auto"/>
              <w:jc w:val="center"/>
            </w:pPr>
            <w:r>
              <w:rPr>
                <w:b/>
                <w:bCs/>
                <w:sz w:val="18"/>
                <w:szCs w:val="18"/>
              </w:rPr>
              <w:t>In the surrounding area</w:t>
            </w:r>
          </w:p>
        </w:tc>
        <w:tc>
          <w:tcPr>
            <w:tcW w:w="1750" w:type="dxa"/>
          </w:tcPr>
          <w:p w14:paraId="5D502649" w14:textId="77777777" w:rsidR="00FB2E12" w:rsidRDefault="00B57EBC">
            <w:pPr>
              <w:spacing w:after="0" w:line="240" w:lineRule="auto"/>
              <w:jc w:val="center"/>
            </w:pPr>
            <w:r>
              <w:rPr>
                <w:b/>
                <w:bCs/>
                <w:sz w:val="18"/>
                <w:szCs w:val="18"/>
              </w:rPr>
              <w:t xml:space="preserve"> Changes</w:t>
            </w:r>
          </w:p>
        </w:tc>
      </w:tr>
      <w:tr w:rsidR="00FB2E12" w14:paraId="64A003DF" w14:textId="77777777" w:rsidTr="00FB2E12">
        <w:trPr>
          <w:trHeight w:val="200"/>
        </w:trPr>
        <w:tc>
          <w:tcPr>
            <w:tcW w:w="1750" w:type="dxa"/>
          </w:tcPr>
          <w:p w14:paraId="46324206" w14:textId="77777777" w:rsidR="00FB2E12" w:rsidRDefault="00B57EBC">
            <w:r>
              <w:rPr>
                <w:rStyle w:val="styleSubformtxt"/>
              </w:rPr>
              <w:t>Housing and urban areas</w:t>
            </w:r>
          </w:p>
        </w:tc>
        <w:tc>
          <w:tcPr>
            <w:tcW w:w="1750" w:type="dxa"/>
          </w:tcPr>
          <w:p w14:paraId="111BB2AE" w14:textId="77777777" w:rsidR="00FB2E12" w:rsidRDefault="00B57EBC">
            <w:r>
              <w:rPr>
                <w:rStyle w:val="styleSubformtxt"/>
              </w:rPr>
              <w:t>Low impact</w:t>
            </w:r>
          </w:p>
        </w:tc>
        <w:tc>
          <w:tcPr>
            <w:tcW w:w="1750" w:type="dxa"/>
          </w:tcPr>
          <w:p w14:paraId="6EA27029" w14:textId="77777777" w:rsidR="00FB2E12" w:rsidRDefault="00B57EBC">
            <w:r>
              <w:rPr>
                <w:rStyle w:val="styleSubformtxt"/>
              </w:rPr>
              <w:t>High impact</w:t>
            </w:r>
          </w:p>
        </w:tc>
        <w:tc>
          <w:tcPr>
            <w:tcW w:w="1750" w:type="dxa"/>
          </w:tcPr>
          <w:p w14:paraId="68B5C283" w14:textId="77777777" w:rsidR="00FB2E12" w:rsidRDefault="00B57EBC">
            <w:pPr>
              <w:pStyle w:val="pstyleRadioTb"/>
            </w:pPr>
            <w:r>
              <w:rPr>
                <w:rStyle w:val="styleRad"/>
              </w:rPr>
              <w:t xml:space="preserve"> [ ] </w:t>
            </w:r>
          </w:p>
        </w:tc>
        <w:tc>
          <w:tcPr>
            <w:tcW w:w="1750" w:type="dxa"/>
          </w:tcPr>
          <w:p w14:paraId="1FF411E7" w14:textId="77777777" w:rsidR="00FB2E12" w:rsidRDefault="00B57EBC">
            <w:r>
              <w:rPr>
                <w:rStyle w:val="styleSubformtxt"/>
              </w:rPr>
              <w:t>No change</w:t>
            </w:r>
          </w:p>
        </w:tc>
        <w:tc>
          <w:tcPr>
            <w:tcW w:w="1750" w:type="dxa"/>
          </w:tcPr>
          <w:p w14:paraId="715F9D7C" w14:textId="77777777" w:rsidR="00FB2E12" w:rsidRDefault="00B57EBC">
            <w:pPr>
              <w:pStyle w:val="pstyleRadioTb"/>
            </w:pPr>
            <w:r>
              <w:rPr>
                <w:rStyle w:val="styleRad"/>
              </w:rPr>
              <w:t xml:space="preserve"> [x] </w:t>
            </w:r>
          </w:p>
        </w:tc>
        <w:tc>
          <w:tcPr>
            <w:tcW w:w="1750" w:type="dxa"/>
          </w:tcPr>
          <w:p w14:paraId="7C29A4B1" w14:textId="77777777" w:rsidR="00FB2E12" w:rsidRDefault="00B57EBC">
            <w:r>
              <w:rPr>
                <w:rStyle w:val="styleSubformtxt"/>
              </w:rPr>
              <w:t>increase</w:t>
            </w:r>
          </w:p>
        </w:tc>
      </w:tr>
      <w:tr w:rsidR="00FB2E12" w14:paraId="3069DD89" w14:textId="77777777" w:rsidTr="00FB2E12">
        <w:trPr>
          <w:trHeight w:val="200"/>
        </w:trPr>
        <w:tc>
          <w:tcPr>
            <w:tcW w:w="1750" w:type="dxa"/>
          </w:tcPr>
          <w:p w14:paraId="69C17FAA" w14:textId="77777777" w:rsidR="00FB2E12" w:rsidRDefault="00FB2E12"/>
        </w:tc>
        <w:tc>
          <w:tcPr>
            <w:tcW w:w="1750" w:type="dxa"/>
          </w:tcPr>
          <w:p w14:paraId="3F4B8E0D" w14:textId="77777777" w:rsidR="00FB2E12" w:rsidRDefault="00FB2E12"/>
        </w:tc>
        <w:tc>
          <w:tcPr>
            <w:tcW w:w="1750" w:type="dxa"/>
          </w:tcPr>
          <w:p w14:paraId="509554C6" w14:textId="77777777" w:rsidR="00FB2E12" w:rsidRDefault="00FB2E12"/>
        </w:tc>
        <w:tc>
          <w:tcPr>
            <w:tcW w:w="1750" w:type="dxa"/>
          </w:tcPr>
          <w:p w14:paraId="0BE217C9" w14:textId="77777777" w:rsidR="00FB2E12" w:rsidRDefault="00FB2E12"/>
        </w:tc>
        <w:tc>
          <w:tcPr>
            <w:tcW w:w="1750" w:type="dxa"/>
          </w:tcPr>
          <w:p w14:paraId="7BB7240D" w14:textId="77777777" w:rsidR="00FB2E12" w:rsidRDefault="00FB2E12"/>
        </w:tc>
        <w:tc>
          <w:tcPr>
            <w:tcW w:w="1750" w:type="dxa"/>
          </w:tcPr>
          <w:p w14:paraId="3BEF031B" w14:textId="77777777" w:rsidR="00FB2E12" w:rsidRDefault="00FB2E12"/>
        </w:tc>
        <w:tc>
          <w:tcPr>
            <w:tcW w:w="1750" w:type="dxa"/>
          </w:tcPr>
          <w:p w14:paraId="5B56EA5D" w14:textId="77777777" w:rsidR="00FB2E12" w:rsidRDefault="00FB2E12"/>
        </w:tc>
      </w:tr>
    </w:tbl>
    <w:p w14:paraId="68648BE3" w14:textId="77777777" w:rsidR="00FB2E12" w:rsidRDefault="00FB2E12"/>
    <w:p w14:paraId="7457695D" w14:textId="77777777" w:rsidR="00FB2E12" w:rsidRDefault="00B57EBC">
      <w:pPr>
        <w:pStyle w:val="pstyleLabels"/>
      </w:pPr>
      <w:r>
        <w:rPr>
          <w:rStyle w:val="styleC3"/>
        </w:rPr>
        <w:t>Water regulation</w:t>
      </w:r>
    </w:p>
    <w:tbl>
      <w:tblPr>
        <w:tblStyle w:val="FancyTable"/>
        <w:tblW w:w="0" w:type="auto"/>
        <w:tblInd w:w="40" w:type="dxa"/>
        <w:tblLook w:val="04A0" w:firstRow="1" w:lastRow="0" w:firstColumn="1" w:lastColumn="0" w:noHBand="0" w:noVBand="1"/>
      </w:tblPr>
      <w:tblGrid>
        <w:gridCol w:w="1362"/>
        <w:gridCol w:w="1170"/>
        <w:gridCol w:w="1278"/>
        <w:gridCol w:w="1169"/>
        <w:gridCol w:w="1278"/>
        <w:gridCol w:w="1434"/>
        <w:gridCol w:w="1278"/>
      </w:tblGrid>
      <w:tr w:rsidR="00FB2E12" w14:paraId="70EB220C"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5872162F" w14:textId="77777777" w:rsidR="00FB2E12" w:rsidRDefault="00B57EBC">
            <w:pPr>
              <w:spacing w:after="0" w:line="240" w:lineRule="auto"/>
              <w:jc w:val="center"/>
            </w:pPr>
            <w:r>
              <w:rPr>
                <w:b/>
                <w:bCs/>
                <w:sz w:val="18"/>
                <w:szCs w:val="18"/>
              </w:rPr>
              <w:t>Factors adversely affecting site</w:t>
            </w:r>
          </w:p>
        </w:tc>
        <w:tc>
          <w:tcPr>
            <w:tcW w:w="1750" w:type="dxa"/>
          </w:tcPr>
          <w:p w14:paraId="2BC9FD97" w14:textId="77777777" w:rsidR="00FB2E12" w:rsidRDefault="00B57EBC">
            <w:pPr>
              <w:spacing w:after="0" w:line="240" w:lineRule="auto"/>
              <w:jc w:val="center"/>
            </w:pPr>
            <w:r>
              <w:rPr>
                <w:b/>
                <w:bCs/>
                <w:sz w:val="18"/>
                <w:szCs w:val="18"/>
              </w:rPr>
              <w:t>Actual threat</w:t>
            </w:r>
          </w:p>
        </w:tc>
        <w:tc>
          <w:tcPr>
            <w:tcW w:w="1750" w:type="dxa"/>
          </w:tcPr>
          <w:p w14:paraId="7F124EA3" w14:textId="77777777" w:rsidR="00FB2E12" w:rsidRDefault="00B57EBC">
            <w:pPr>
              <w:spacing w:after="0" w:line="240" w:lineRule="auto"/>
              <w:jc w:val="center"/>
            </w:pPr>
            <w:r>
              <w:rPr>
                <w:b/>
                <w:bCs/>
                <w:sz w:val="18"/>
                <w:szCs w:val="18"/>
              </w:rPr>
              <w:t>Potential threat</w:t>
            </w:r>
          </w:p>
        </w:tc>
        <w:tc>
          <w:tcPr>
            <w:tcW w:w="1750" w:type="dxa"/>
          </w:tcPr>
          <w:p w14:paraId="7C5FB9AC" w14:textId="77777777" w:rsidR="00FB2E12" w:rsidRDefault="00B57EBC">
            <w:pPr>
              <w:spacing w:after="0" w:line="240" w:lineRule="auto"/>
              <w:jc w:val="center"/>
            </w:pPr>
            <w:r>
              <w:rPr>
                <w:b/>
                <w:bCs/>
                <w:sz w:val="18"/>
                <w:szCs w:val="18"/>
              </w:rPr>
              <w:t>Within the site</w:t>
            </w:r>
          </w:p>
        </w:tc>
        <w:tc>
          <w:tcPr>
            <w:tcW w:w="1750" w:type="dxa"/>
          </w:tcPr>
          <w:p w14:paraId="7F63026D" w14:textId="77777777" w:rsidR="00FB2E12" w:rsidRDefault="00B57EBC">
            <w:pPr>
              <w:spacing w:after="0" w:line="240" w:lineRule="auto"/>
              <w:jc w:val="center"/>
            </w:pPr>
            <w:r>
              <w:rPr>
                <w:b/>
                <w:bCs/>
                <w:sz w:val="18"/>
                <w:szCs w:val="18"/>
              </w:rPr>
              <w:t>Changes</w:t>
            </w:r>
          </w:p>
        </w:tc>
        <w:tc>
          <w:tcPr>
            <w:tcW w:w="1750" w:type="dxa"/>
          </w:tcPr>
          <w:p w14:paraId="1461150C" w14:textId="77777777" w:rsidR="00FB2E12" w:rsidRDefault="00B57EBC">
            <w:pPr>
              <w:spacing w:after="0" w:line="240" w:lineRule="auto"/>
              <w:jc w:val="center"/>
            </w:pPr>
            <w:r>
              <w:rPr>
                <w:b/>
                <w:bCs/>
                <w:sz w:val="18"/>
                <w:szCs w:val="18"/>
              </w:rPr>
              <w:t>In the surrounding area</w:t>
            </w:r>
          </w:p>
        </w:tc>
        <w:tc>
          <w:tcPr>
            <w:tcW w:w="1750" w:type="dxa"/>
          </w:tcPr>
          <w:p w14:paraId="6B71342A" w14:textId="77777777" w:rsidR="00FB2E12" w:rsidRDefault="00B57EBC">
            <w:pPr>
              <w:spacing w:after="0" w:line="240" w:lineRule="auto"/>
              <w:jc w:val="center"/>
            </w:pPr>
            <w:r>
              <w:rPr>
                <w:b/>
                <w:bCs/>
                <w:sz w:val="18"/>
                <w:szCs w:val="18"/>
              </w:rPr>
              <w:t xml:space="preserve"> Changes</w:t>
            </w:r>
          </w:p>
        </w:tc>
      </w:tr>
      <w:tr w:rsidR="00FB2E12" w14:paraId="1E254021" w14:textId="77777777" w:rsidTr="00FB2E12">
        <w:trPr>
          <w:trHeight w:val="200"/>
        </w:trPr>
        <w:tc>
          <w:tcPr>
            <w:tcW w:w="1750" w:type="dxa"/>
          </w:tcPr>
          <w:p w14:paraId="07860AB1" w14:textId="77777777" w:rsidR="00FB2E12" w:rsidRDefault="00B57EBC">
            <w:r>
              <w:rPr>
                <w:rStyle w:val="styleSubformtxt"/>
              </w:rPr>
              <w:t>Drainage</w:t>
            </w:r>
          </w:p>
        </w:tc>
        <w:tc>
          <w:tcPr>
            <w:tcW w:w="1750" w:type="dxa"/>
          </w:tcPr>
          <w:p w14:paraId="3C54E42B" w14:textId="77777777" w:rsidR="00FB2E12" w:rsidRDefault="00FB2E12"/>
        </w:tc>
        <w:tc>
          <w:tcPr>
            <w:tcW w:w="1750" w:type="dxa"/>
          </w:tcPr>
          <w:p w14:paraId="1FC2247C" w14:textId="77777777" w:rsidR="00FB2E12" w:rsidRDefault="00FB2E12"/>
        </w:tc>
        <w:tc>
          <w:tcPr>
            <w:tcW w:w="1750" w:type="dxa"/>
          </w:tcPr>
          <w:p w14:paraId="75FE5ADF" w14:textId="77777777" w:rsidR="00FB2E12" w:rsidRDefault="00B57EBC">
            <w:pPr>
              <w:pStyle w:val="pstyleRadioTb"/>
            </w:pPr>
            <w:r>
              <w:rPr>
                <w:rStyle w:val="styleRad"/>
              </w:rPr>
              <w:t xml:space="preserve"> [x] </w:t>
            </w:r>
          </w:p>
        </w:tc>
        <w:tc>
          <w:tcPr>
            <w:tcW w:w="1750" w:type="dxa"/>
          </w:tcPr>
          <w:p w14:paraId="39F11533" w14:textId="77777777" w:rsidR="00FB2E12" w:rsidRDefault="00FB2E12"/>
        </w:tc>
        <w:tc>
          <w:tcPr>
            <w:tcW w:w="1750" w:type="dxa"/>
          </w:tcPr>
          <w:p w14:paraId="70C7067D" w14:textId="77777777" w:rsidR="00FB2E12" w:rsidRDefault="00B57EBC">
            <w:pPr>
              <w:pStyle w:val="pstyleRadioTb"/>
            </w:pPr>
            <w:r>
              <w:rPr>
                <w:rStyle w:val="styleRad"/>
              </w:rPr>
              <w:t xml:space="preserve"> [ ] </w:t>
            </w:r>
          </w:p>
        </w:tc>
        <w:tc>
          <w:tcPr>
            <w:tcW w:w="1750" w:type="dxa"/>
          </w:tcPr>
          <w:p w14:paraId="1E50D5C2" w14:textId="77777777" w:rsidR="00FB2E12" w:rsidRDefault="00FB2E12"/>
        </w:tc>
      </w:tr>
      <w:tr w:rsidR="00FB2E12" w14:paraId="4D07D6F1" w14:textId="77777777" w:rsidTr="00FB2E12">
        <w:trPr>
          <w:trHeight w:val="200"/>
        </w:trPr>
        <w:tc>
          <w:tcPr>
            <w:tcW w:w="1750" w:type="dxa"/>
          </w:tcPr>
          <w:p w14:paraId="161A04DD" w14:textId="77777777" w:rsidR="00FB2E12" w:rsidRDefault="00B57EBC">
            <w:r>
              <w:rPr>
                <w:rStyle w:val="styleSubformtxt"/>
              </w:rPr>
              <w:t>Salinisation</w:t>
            </w:r>
          </w:p>
        </w:tc>
        <w:tc>
          <w:tcPr>
            <w:tcW w:w="1750" w:type="dxa"/>
          </w:tcPr>
          <w:p w14:paraId="7F3941B6" w14:textId="77777777" w:rsidR="00FB2E12" w:rsidRDefault="00FB2E12"/>
        </w:tc>
        <w:tc>
          <w:tcPr>
            <w:tcW w:w="1750" w:type="dxa"/>
          </w:tcPr>
          <w:p w14:paraId="529AE27F" w14:textId="77777777" w:rsidR="00FB2E12" w:rsidRDefault="00FB2E12"/>
        </w:tc>
        <w:tc>
          <w:tcPr>
            <w:tcW w:w="1750" w:type="dxa"/>
          </w:tcPr>
          <w:p w14:paraId="1AEFF3E3" w14:textId="77777777" w:rsidR="00FB2E12" w:rsidRDefault="00B57EBC">
            <w:pPr>
              <w:pStyle w:val="pstyleRadioTb"/>
            </w:pPr>
            <w:r>
              <w:rPr>
                <w:rStyle w:val="styleRad"/>
              </w:rPr>
              <w:t xml:space="preserve"> [x] </w:t>
            </w:r>
          </w:p>
        </w:tc>
        <w:tc>
          <w:tcPr>
            <w:tcW w:w="1750" w:type="dxa"/>
          </w:tcPr>
          <w:p w14:paraId="026C0577" w14:textId="77777777" w:rsidR="00FB2E12" w:rsidRDefault="00FB2E12"/>
        </w:tc>
        <w:tc>
          <w:tcPr>
            <w:tcW w:w="1750" w:type="dxa"/>
          </w:tcPr>
          <w:p w14:paraId="051A49FA" w14:textId="77777777" w:rsidR="00FB2E12" w:rsidRDefault="00B57EBC">
            <w:pPr>
              <w:pStyle w:val="pstyleRadioTb"/>
            </w:pPr>
            <w:r>
              <w:rPr>
                <w:rStyle w:val="styleRad"/>
              </w:rPr>
              <w:t xml:space="preserve"> [ ] </w:t>
            </w:r>
          </w:p>
        </w:tc>
        <w:tc>
          <w:tcPr>
            <w:tcW w:w="1750" w:type="dxa"/>
          </w:tcPr>
          <w:p w14:paraId="5C94A196" w14:textId="77777777" w:rsidR="00FB2E12" w:rsidRDefault="00FB2E12"/>
        </w:tc>
      </w:tr>
      <w:tr w:rsidR="00FB2E12" w14:paraId="24C0988E" w14:textId="77777777" w:rsidTr="00FB2E12">
        <w:trPr>
          <w:trHeight w:val="200"/>
        </w:trPr>
        <w:tc>
          <w:tcPr>
            <w:tcW w:w="1750" w:type="dxa"/>
          </w:tcPr>
          <w:p w14:paraId="40CDB5D7" w14:textId="77777777" w:rsidR="00FB2E12" w:rsidRDefault="00FB2E12"/>
        </w:tc>
        <w:tc>
          <w:tcPr>
            <w:tcW w:w="1750" w:type="dxa"/>
          </w:tcPr>
          <w:p w14:paraId="2EC5CE3A" w14:textId="77777777" w:rsidR="00FB2E12" w:rsidRDefault="00FB2E12"/>
        </w:tc>
        <w:tc>
          <w:tcPr>
            <w:tcW w:w="1750" w:type="dxa"/>
          </w:tcPr>
          <w:p w14:paraId="758547BB" w14:textId="77777777" w:rsidR="00FB2E12" w:rsidRDefault="00FB2E12"/>
        </w:tc>
        <w:tc>
          <w:tcPr>
            <w:tcW w:w="1750" w:type="dxa"/>
          </w:tcPr>
          <w:p w14:paraId="151DC7C6" w14:textId="77777777" w:rsidR="00FB2E12" w:rsidRDefault="00FB2E12"/>
        </w:tc>
        <w:tc>
          <w:tcPr>
            <w:tcW w:w="1750" w:type="dxa"/>
          </w:tcPr>
          <w:p w14:paraId="3285ADB4" w14:textId="77777777" w:rsidR="00FB2E12" w:rsidRDefault="00FB2E12"/>
        </w:tc>
        <w:tc>
          <w:tcPr>
            <w:tcW w:w="1750" w:type="dxa"/>
          </w:tcPr>
          <w:p w14:paraId="4D65A3C3" w14:textId="77777777" w:rsidR="00FB2E12" w:rsidRDefault="00FB2E12"/>
        </w:tc>
        <w:tc>
          <w:tcPr>
            <w:tcW w:w="1750" w:type="dxa"/>
          </w:tcPr>
          <w:p w14:paraId="4F4853B8" w14:textId="77777777" w:rsidR="00FB2E12" w:rsidRDefault="00FB2E12"/>
        </w:tc>
      </w:tr>
    </w:tbl>
    <w:p w14:paraId="0BA949D8" w14:textId="77777777" w:rsidR="00FB2E12" w:rsidRDefault="00FB2E12"/>
    <w:p w14:paraId="7882972B" w14:textId="77777777" w:rsidR="00FB2E12" w:rsidRDefault="00B57EBC">
      <w:pPr>
        <w:pStyle w:val="pstyleLabels"/>
      </w:pPr>
      <w:r>
        <w:rPr>
          <w:rStyle w:val="styleC3"/>
        </w:rPr>
        <w:t>Agriculture and aquaculture</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FB2E12" w14:paraId="6FA4FEEC"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44EE3333" w14:textId="77777777" w:rsidR="00FB2E12" w:rsidRDefault="00B57EBC">
            <w:pPr>
              <w:spacing w:after="0" w:line="240" w:lineRule="auto"/>
              <w:jc w:val="center"/>
            </w:pPr>
            <w:r>
              <w:rPr>
                <w:b/>
                <w:bCs/>
                <w:sz w:val="18"/>
                <w:szCs w:val="18"/>
              </w:rPr>
              <w:t>Factors adversely affecting site</w:t>
            </w:r>
          </w:p>
        </w:tc>
        <w:tc>
          <w:tcPr>
            <w:tcW w:w="1750" w:type="dxa"/>
          </w:tcPr>
          <w:p w14:paraId="012EF8A2" w14:textId="77777777" w:rsidR="00FB2E12" w:rsidRDefault="00B57EBC">
            <w:pPr>
              <w:spacing w:after="0" w:line="240" w:lineRule="auto"/>
              <w:jc w:val="center"/>
            </w:pPr>
            <w:r>
              <w:rPr>
                <w:b/>
                <w:bCs/>
                <w:sz w:val="18"/>
                <w:szCs w:val="18"/>
              </w:rPr>
              <w:t>Actual threat</w:t>
            </w:r>
          </w:p>
        </w:tc>
        <w:tc>
          <w:tcPr>
            <w:tcW w:w="1750" w:type="dxa"/>
          </w:tcPr>
          <w:p w14:paraId="02050ECF" w14:textId="77777777" w:rsidR="00FB2E12" w:rsidRDefault="00B57EBC">
            <w:pPr>
              <w:spacing w:after="0" w:line="240" w:lineRule="auto"/>
              <w:jc w:val="center"/>
            </w:pPr>
            <w:r>
              <w:rPr>
                <w:b/>
                <w:bCs/>
                <w:sz w:val="18"/>
                <w:szCs w:val="18"/>
              </w:rPr>
              <w:t>Potential threat</w:t>
            </w:r>
          </w:p>
        </w:tc>
        <w:tc>
          <w:tcPr>
            <w:tcW w:w="1750" w:type="dxa"/>
          </w:tcPr>
          <w:p w14:paraId="1715D845" w14:textId="77777777" w:rsidR="00FB2E12" w:rsidRDefault="00B57EBC">
            <w:pPr>
              <w:spacing w:after="0" w:line="240" w:lineRule="auto"/>
              <w:jc w:val="center"/>
            </w:pPr>
            <w:r>
              <w:rPr>
                <w:b/>
                <w:bCs/>
                <w:sz w:val="18"/>
                <w:szCs w:val="18"/>
              </w:rPr>
              <w:t>Within the site</w:t>
            </w:r>
          </w:p>
        </w:tc>
        <w:tc>
          <w:tcPr>
            <w:tcW w:w="1750" w:type="dxa"/>
          </w:tcPr>
          <w:p w14:paraId="3C168F77" w14:textId="77777777" w:rsidR="00FB2E12" w:rsidRDefault="00B57EBC">
            <w:pPr>
              <w:spacing w:after="0" w:line="240" w:lineRule="auto"/>
              <w:jc w:val="center"/>
            </w:pPr>
            <w:r>
              <w:rPr>
                <w:b/>
                <w:bCs/>
                <w:sz w:val="18"/>
                <w:szCs w:val="18"/>
              </w:rPr>
              <w:t>Changes</w:t>
            </w:r>
          </w:p>
        </w:tc>
        <w:tc>
          <w:tcPr>
            <w:tcW w:w="1750" w:type="dxa"/>
          </w:tcPr>
          <w:p w14:paraId="488AA2DB" w14:textId="77777777" w:rsidR="00FB2E12" w:rsidRDefault="00B57EBC">
            <w:pPr>
              <w:spacing w:after="0" w:line="240" w:lineRule="auto"/>
              <w:jc w:val="center"/>
            </w:pPr>
            <w:r>
              <w:rPr>
                <w:b/>
                <w:bCs/>
                <w:sz w:val="18"/>
                <w:szCs w:val="18"/>
              </w:rPr>
              <w:t>In the surrounding area</w:t>
            </w:r>
          </w:p>
        </w:tc>
        <w:tc>
          <w:tcPr>
            <w:tcW w:w="1750" w:type="dxa"/>
          </w:tcPr>
          <w:p w14:paraId="09968CD2" w14:textId="77777777" w:rsidR="00FB2E12" w:rsidRDefault="00B57EBC">
            <w:pPr>
              <w:spacing w:after="0" w:line="240" w:lineRule="auto"/>
              <w:jc w:val="center"/>
            </w:pPr>
            <w:r>
              <w:rPr>
                <w:b/>
                <w:bCs/>
                <w:sz w:val="18"/>
                <w:szCs w:val="18"/>
              </w:rPr>
              <w:t xml:space="preserve"> Changes</w:t>
            </w:r>
          </w:p>
        </w:tc>
      </w:tr>
      <w:tr w:rsidR="00FB2E12" w14:paraId="17B41A8D" w14:textId="77777777" w:rsidTr="00FB2E12">
        <w:trPr>
          <w:trHeight w:val="200"/>
        </w:trPr>
        <w:tc>
          <w:tcPr>
            <w:tcW w:w="1750" w:type="dxa"/>
          </w:tcPr>
          <w:p w14:paraId="27D48B23" w14:textId="77777777" w:rsidR="00FB2E12" w:rsidRDefault="00FB2E12"/>
        </w:tc>
        <w:tc>
          <w:tcPr>
            <w:tcW w:w="1750" w:type="dxa"/>
          </w:tcPr>
          <w:p w14:paraId="1FEA8AAB" w14:textId="77777777" w:rsidR="00FB2E12" w:rsidRDefault="00FB2E12"/>
        </w:tc>
        <w:tc>
          <w:tcPr>
            <w:tcW w:w="1750" w:type="dxa"/>
          </w:tcPr>
          <w:p w14:paraId="03D68A81" w14:textId="77777777" w:rsidR="00FB2E12" w:rsidRDefault="00FB2E12"/>
        </w:tc>
        <w:tc>
          <w:tcPr>
            <w:tcW w:w="1750" w:type="dxa"/>
          </w:tcPr>
          <w:p w14:paraId="588C3C2C" w14:textId="77777777" w:rsidR="00FB2E12" w:rsidRDefault="00FB2E12"/>
        </w:tc>
        <w:tc>
          <w:tcPr>
            <w:tcW w:w="1750" w:type="dxa"/>
          </w:tcPr>
          <w:p w14:paraId="16ED3E80" w14:textId="77777777" w:rsidR="00FB2E12" w:rsidRDefault="00FB2E12"/>
        </w:tc>
        <w:tc>
          <w:tcPr>
            <w:tcW w:w="1750" w:type="dxa"/>
          </w:tcPr>
          <w:p w14:paraId="2683782A" w14:textId="77777777" w:rsidR="00FB2E12" w:rsidRDefault="00FB2E12"/>
        </w:tc>
        <w:tc>
          <w:tcPr>
            <w:tcW w:w="1750" w:type="dxa"/>
          </w:tcPr>
          <w:p w14:paraId="1CA5978F" w14:textId="77777777" w:rsidR="00FB2E12" w:rsidRDefault="00FB2E12"/>
        </w:tc>
      </w:tr>
    </w:tbl>
    <w:p w14:paraId="736B3F47" w14:textId="77777777" w:rsidR="00FB2E12" w:rsidRDefault="00FB2E12"/>
    <w:p w14:paraId="74677F80" w14:textId="77777777" w:rsidR="00FB2E12" w:rsidRDefault="00B57EBC">
      <w:pPr>
        <w:pStyle w:val="pstyleLabels"/>
      </w:pPr>
      <w:r>
        <w:rPr>
          <w:rStyle w:val="styleC3"/>
        </w:rPr>
        <w:t>Energy production and mining</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FB2E12" w14:paraId="0E8F7C18"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41934351" w14:textId="77777777" w:rsidR="00FB2E12" w:rsidRDefault="00B57EBC">
            <w:pPr>
              <w:spacing w:after="0" w:line="240" w:lineRule="auto"/>
              <w:jc w:val="center"/>
            </w:pPr>
            <w:r>
              <w:rPr>
                <w:b/>
                <w:bCs/>
                <w:sz w:val="18"/>
                <w:szCs w:val="18"/>
              </w:rPr>
              <w:t>Factors adversely affecting site</w:t>
            </w:r>
          </w:p>
        </w:tc>
        <w:tc>
          <w:tcPr>
            <w:tcW w:w="1750" w:type="dxa"/>
          </w:tcPr>
          <w:p w14:paraId="498A50F8" w14:textId="77777777" w:rsidR="00FB2E12" w:rsidRDefault="00B57EBC">
            <w:pPr>
              <w:spacing w:after="0" w:line="240" w:lineRule="auto"/>
              <w:jc w:val="center"/>
            </w:pPr>
            <w:r>
              <w:rPr>
                <w:b/>
                <w:bCs/>
                <w:sz w:val="18"/>
                <w:szCs w:val="18"/>
              </w:rPr>
              <w:t>Actual threat</w:t>
            </w:r>
          </w:p>
        </w:tc>
        <w:tc>
          <w:tcPr>
            <w:tcW w:w="1750" w:type="dxa"/>
          </w:tcPr>
          <w:p w14:paraId="5A510C10" w14:textId="77777777" w:rsidR="00FB2E12" w:rsidRDefault="00B57EBC">
            <w:pPr>
              <w:spacing w:after="0" w:line="240" w:lineRule="auto"/>
              <w:jc w:val="center"/>
            </w:pPr>
            <w:r>
              <w:rPr>
                <w:b/>
                <w:bCs/>
                <w:sz w:val="18"/>
                <w:szCs w:val="18"/>
              </w:rPr>
              <w:t>Potential threat</w:t>
            </w:r>
          </w:p>
        </w:tc>
        <w:tc>
          <w:tcPr>
            <w:tcW w:w="1750" w:type="dxa"/>
          </w:tcPr>
          <w:p w14:paraId="7248B713" w14:textId="77777777" w:rsidR="00FB2E12" w:rsidRDefault="00B57EBC">
            <w:pPr>
              <w:spacing w:after="0" w:line="240" w:lineRule="auto"/>
              <w:jc w:val="center"/>
            </w:pPr>
            <w:r>
              <w:rPr>
                <w:b/>
                <w:bCs/>
                <w:sz w:val="18"/>
                <w:szCs w:val="18"/>
              </w:rPr>
              <w:t>Within the site</w:t>
            </w:r>
          </w:p>
        </w:tc>
        <w:tc>
          <w:tcPr>
            <w:tcW w:w="1750" w:type="dxa"/>
          </w:tcPr>
          <w:p w14:paraId="6AA43801" w14:textId="77777777" w:rsidR="00FB2E12" w:rsidRDefault="00B57EBC">
            <w:pPr>
              <w:spacing w:after="0" w:line="240" w:lineRule="auto"/>
              <w:jc w:val="center"/>
            </w:pPr>
            <w:r>
              <w:rPr>
                <w:b/>
                <w:bCs/>
                <w:sz w:val="18"/>
                <w:szCs w:val="18"/>
              </w:rPr>
              <w:t>Changes</w:t>
            </w:r>
          </w:p>
        </w:tc>
        <w:tc>
          <w:tcPr>
            <w:tcW w:w="1750" w:type="dxa"/>
          </w:tcPr>
          <w:p w14:paraId="390571FA" w14:textId="77777777" w:rsidR="00FB2E12" w:rsidRDefault="00B57EBC">
            <w:pPr>
              <w:spacing w:after="0" w:line="240" w:lineRule="auto"/>
              <w:jc w:val="center"/>
            </w:pPr>
            <w:r>
              <w:rPr>
                <w:b/>
                <w:bCs/>
                <w:sz w:val="18"/>
                <w:szCs w:val="18"/>
              </w:rPr>
              <w:t>In the surrounding area</w:t>
            </w:r>
          </w:p>
        </w:tc>
        <w:tc>
          <w:tcPr>
            <w:tcW w:w="1750" w:type="dxa"/>
          </w:tcPr>
          <w:p w14:paraId="20F26814" w14:textId="77777777" w:rsidR="00FB2E12" w:rsidRDefault="00B57EBC">
            <w:pPr>
              <w:spacing w:after="0" w:line="240" w:lineRule="auto"/>
              <w:jc w:val="center"/>
            </w:pPr>
            <w:r>
              <w:rPr>
                <w:b/>
                <w:bCs/>
                <w:sz w:val="18"/>
                <w:szCs w:val="18"/>
              </w:rPr>
              <w:t xml:space="preserve"> Changes</w:t>
            </w:r>
          </w:p>
        </w:tc>
      </w:tr>
      <w:tr w:rsidR="00FB2E12" w14:paraId="0A704E3A" w14:textId="77777777" w:rsidTr="00FB2E12">
        <w:trPr>
          <w:trHeight w:val="200"/>
        </w:trPr>
        <w:tc>
          <w:tcPr>
            <w:tcW w:w="1750" w:type="dxa"/>
          </w:tcPr>
          <w:p w14:paraId="31985A5E" w14:textId="77777777" w:rsidR="00FB2E12" w:rsidRDefault="00FB2E12"/>
        </w:tc>
        <w:tc>
          <w:tcPr>
            <w:tcW w:w="1750" w:type="dxa"/>
          </w:tcPr>
          <w:p w14:paraId="3CCFA416" w14:textId="77777777" w:rsidR="00FB2E12" w:rsidRDefault="00FB2E12"/>
        </w:tc>
        <w:tc>
          <w:tcPr>
            <w:tcW w:w="1750" w:type="dxa"/>
          </w:tcPr>
          <w:p w14:paraId="04D6B4F7" w14:textId="77777777" w:rsidR="00FB2E12" w:rsidRDefault="00FB2E12"/>
        </w:tc>
        <w:tc>
          <w:tcPr>
            <w:tcW w:w="1750" w:type="dxa"/>
          </w:tcPr>
          <w:p w14:paraId="3BE91A75" w14:textId="77777777" w:rsidR="00FB2E12" w:rsidRDefault="00FB2E12"/>
        </w:tc>
        <w:tc>
          <w:tcPr>
            <w:tcW w:w="1750" w:type="dxa"/>
          </w:tcPr>
          <w:p w14:paraId="78A8D337" w14:textId="77777777" w:rsidR="00FB2E12" w:rsidRDefault="00FB2E12"/>
        </w:tc>
        <w:tc>
          <w:tcPr>
            <w:tcW w:w="1750" w:type="dxa"/>
          </w:tcPr>
          <w:p w14:paraId="7FBBE794" w14:textId="77777777" w:rsidR="00FB2E12" w:rsidRDefault="00FB2E12"/>
        </w:tc>
        <w:tc>
          <w:tcPr>
            <w:tcW w:w="1750" w:type="dxa"/>
          </w:tcPr>
          <w:p w14:paraId="66B009AE" w14:textId="77777777" w:rsidR="00FB2E12" w:rsidRDefault="00FB2E12"/>
        </w:tc>
      </w:tr>
    </w:tbl>
    <w:p w14:paraId="1175BDC5" w14:textId="77777777" w:rsidR="00FB2E12" w:rsidRDefault="00FB2E12"/>
    <w:p w14:paraId="6CFDF8F8" w14:textId="77777777" w:rsidR="00FB2E12" w:rsidRDefault="00B57EBC">
      <w:pPr>
        <w:pStyle w:val="pstyleLabels"/>
      </w:pPr>
      <w:r>
        <w:rPr>
          <w:rStyle w:val="styleC3"/>
        </w:rPr>
        <w:t>Transportation and service corridors</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FB2E12" w14:paraId="3A4CE3A1"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66452A18" w14:textId="77777777" w:rsidR="00FB2E12" w:rsidRDefault="00B57EBC">
            <w:pPr>
              <w:spacing w:after="0" w:line="240" w:lineRule="auto"/>
              <w:jc w:val="center"/>
            </w:pPr>
            <w:r>
              <w:rPr>
                <w:b/>
                <w:bCs/>
                <w:sz w:val="18"/>
                <w:szCs w:val="18"/>
              </w:rPr>
              <w:t>Factors adversely affecting site</w:t>
            </w:r>
          </w:p>
        </w:tc>
        <w:tc>
          <w:tcPr>
            <w:tcW w:w="1750" w:type="dxa"/>
          </w:tcPr>
          <w:p w14:paraId="066CB90F" w14:textId="77777777" w:rsidR="00FB2E12" w:rsidRDefault="00B57EBC">
            <w:pPr>
              <w:spacing w:after="0" w:line="240" w:lineRule="auto"/>
              <w:jc w:val="center"/>
            </w:pPr>
            <w:r>
              <w:rPr>
                <w:b/>
                <w:bCs/>
                <w:sz w:val="18"/>
                <w:szCs w:val="18"/>
              </w:rPr>
              <w:t>Actual threat</w:t>
            </w:r>
          </w:p>
        </w:tc>
        <w:tc>
          <w:tcPr>
            <w:tcW w:w="1750" w:type="dxa"/>
          </w:tcPr>
          <w:p w14:paraId="14041BDD" w14:textId="77777777" w:rsidR="00FB2E12" w:rsidRDefault="00B57EBC">
            <w:pPr>
              <w:spacing w:after="0" w:line="240" w:lineRule="auto"/>
              <w:jc w:val="center"/>
            </w:pPr>
            <w:r>
              <w:rPr>
                <w:b/>
                <w:bCs/>
                <w:sz w:val="18"/>
                <w:szCs w:val="18"/>
              </w:rPr>
              <w:t>Potential threat</w:t>
            </w:r>
          </w:p>
        </w:tc>
        <w:tc>
          <w:tcPr>
            <w:tcW w:w="1750" w:type="dxa"/>
          </w:tcPr>
          <w:p w14:paraId="7CADB596" w14:textId="77777777" w:rsidR="00FB2E12" w:rsidRDefault="00B57EBC">
            <w:pPr>
              <w:spacing w:after="0" w:line="240" w:lineRule="auto"/>
              <w:jc w:val="center"/>
            </w:pPr>
            <w:r>
              <w:rPr>
                <w:b/>
                <w:bCs/>
                <w:sz w:val="18"/>
                <w:szCs w:val="18"/>
              </w:rPr>
              <w:t>Within the site</w:t>
            </w:r>
          </w:p>
        </w:tc>
        <w:tc>
          <w:tcPr>
            <w:tcW w:w="1750" w:type="dxa"/>
          </w:tcPr>
          <w:p w14:paraId="2F1C468F" w14:textId="77777777" w:rsidR="00FB2E12" w:rsidRDefault="00B57EBC">
            <w:pPr>
              <w:spacing w:after="0" w:line="240" w:lineRule="auto"/>
              <w:jc w:val="center"/>
            </w:pPr>
            <w:r>
              <w:rPr>
                <w:b/>
                <w:bCs/>
                <w:sz w:val="18"/>
                <w:szCs w:val="18"/>
              </w:rPr>
              <w:t>Changes</w:t>
            </w:r>
          </w:p>
        </w:tc>
        <w:tc>
          <w:tcPr>
            <w:tcW w:w="1750" w:type="dxa"/>
          </w:tcPr>
          <w:p w14:paraId="6ACBBA95" w14:textId="77777777" w:rsidR="00FB2E12" w:rsidRDefault="00B57EBC">
            <w:pPr>
              <w:spacing w:after="0" w:line="240" w:lineRule="auto"/>
              <w:jc w:val="center"/>
            </w:pPr>
            <w:r>
              <w:rPr>
                <w:b/>
                <w:bCs/>
                <w:sz w:val="18"/>
                <w:szCs w:val="18"/>
              </w:rPr>
              <w:t>In the surrounding area</w:t>
            </w:r>
          </w:p>
        </w:tc>
        <w:tc>
          <w:tcPr>
            <w:tcW w:w="1750" w:type="dxa"/>
          </w:tcPr>
          <w:p w14:paraId="24C1CFC8" w14:textId="77777777" w:rsidR="00FB2E12" w:rsidRDefault="00B57EBC">
            <w:pPr>
              <w:spacing w:after="0" w:line="240" w:lineRule="auto"/>
              <w:jc w:val="center"/>
            </w:pPr>
            <w:r>
              <w:rPr>
                <w:b/>
                <w:bCs/>
                <w:sz w:val="18"/>
                <w:szCs w:val="18"/>
              </w:rPr>
              <w:t xml:space="preserve"> Changes</w:t>
            </w:r>
          </w:p>
        </w:tc>
      </w:tr>
      <w:tr w:rsidR="00FB2E12" w14:paraId="5B3FA4AD" w14:textId="77777777" w:rsidTr="00FB2E12">
        <w:trPr>
          <w:trHeight w:val="200"/>
        </w:trPr>
        <w:tc>
          <w:tcPr>
            <w:tcW w:w="1750" w:type="dxa"/>
          </w:tcPr>
          <w:p w14:paraId="32C56544" w14:textId="77777777" w:rsidR="00FB2E12" w:rsidRDefault="00FB2E12"/>
        </w:tc>
        <w:tc>
          <w:tcPr>
            <w:tcW w:w="1750" w:type="dxa"/>
          </w:tcPr>
          <w:p w14:paraId="59CAAA02" w14:textId="77777777" w:rsidR="00FB2E12" w:rsidRDefault="00FB2E12"/>
        </w:tc>
        <w:tc>
          <w:tcPr>
            <w:tcW w:w="1750" w:type="dxa"/>
          </w:tcPr>
          <w:p w14:paraId="4EE8F36E" w14:textId="77777777" w:rsidR="00FB2E12" w:rsidRDefault="00FB2E12"/>
        </w:tc>
        <w:tc>
          <w:tcPr>
            <w:tcW w:w="1750" w:type="dxa"/>
          </w:tcPr>
          <w:p w14:paraId="59CFA198" w14:textId="77777777" w:rsidR="00FB2E12" w:rsidRDefault="00FB2E12"/>
        </w:tc>
        <w:tc>
          <w:tcPr>
            <w:tcW w:w="1750" w:type="dxa"/>
          </w:tcPr>
          <w:p w14:paraId="0D772DDF" w14:textId="77777777" w:rsidR="00FB2E12" w:rsidRDefault="00FB2E12"/>
        </w:tc>
        <w:tc>
          <w:tcPr>
            <w:tcW w:w="1750" w:type="dxa"/>
          </w:tcPr>
          <w:p w14:paraId="30277BD6" w14:textId="77777777" w:rsidR="00FB2E12" w:rsidRDefault="00FB2E12"/>
        </w:tc>
        <w:tc>
          <w:tcPr>
            <w:tcW w:w="1750" w:type="dxa"/>
          </w:tcPr>
          <w:p w14:paraId="75C68094" w14:textId="77777777" w:rsidR="00FB2E12" w:rsidRDefault="00FB2E12"/>
        </w:tc>
      </w:tr>
    </w:tbl>
    <w:p w14:paraId="339D64E1" w14:textId="77777777" w:rsidR="00FB2E12" w:rsidRDefault="00FB2E12"/>
    <w:p w14:paraId="3833D206" w14:textId="77777777" w:rsidR="00FB2E12" w:rsidRDefault="00B57EBC">
      <w:pPr>
        <w:pStyle w:val="pstyleLabels"/>
      </w:pPr>
      <w:r>
        <w:rPr>
          <w:rStyle w:val="styleC3"/>
        </w:rPr>
        <w:t>Biological resource use</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FB2E12" w14:paraId="64672728"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70CF231" w14:textId="77777777" w:rsidR="00FB2E12" w:rsidRDefault="00B57EBC">
            <w:pPr>
              <w:spacing w:after="0" w:line="240" w:lineRule="auto"/>
              <w:jc w:val="center"/>
            </w:pPr>
            <w:r>
              <w:rPr>
                <w:b/>
                <w:bCs/>
                <w:sz w:val="18"/>
                <w:szCs w:val="18"/>
              </w:rPr>
              <w:t>Factors adversely affecting site</w:t>
            </w:r>
          </w:p>
        </w:tc>
        <w:tc>
          <w:tcPr>
            <w:tcW w:w="1750" w:type="dxa"/>
          </w:tcPr>
          <w:p w14:paraId="06B41C9E" w14:textId="77777777" w:rsidR="00FB2E12" w:rsidRDefault="00B57EBC">
            <w:pPr>
              <w:spacing w:after="0" w:line="240" w:lineRule="auto"/>
              <w:jc w:val="center"/>
            </w:pPr>
            <w:r>
              <w:rPr>
                <w:b/>
                <w:bCs/>
                <w:sz w:val="18"/>
                <w:szCs w:val="18"/>
              </w:rPr>
              <w:t>Actual threat</w:t>
            </w:r>
          </w:p>
        </w:tc>
        <w:tc>
          <w:tcPr>
            <w:tcW w:w="1750" w:type="dxa"/>
          </w:tcPr>
          <w:p w14:paraId="46BA9292" w14:textId="77777777" w:rsidR="00FB2E12" w:rsidRDefault="00B57EBC">
            <w:pPr>
              <w:spacing w:after="0" w:line="240" w:lineRule="auto"/>
              <w:jc w:val="center"/>
            </w:pPr>
            <w:r>
              <w:rPr>
                <w:b/>
                <w:bCs/>
                <w:sz w:val="18"/>
                <w:szCs w:val="18"/>
              </w:rPr>
              <w:t>Potential threat</w:t>
            </w:r>
          </w:p>
        </w:tc>
        <w:tc>
          <w:tcPr>
            <w:tcW w:w="1750" w:type="dxa"/>
          </w:tcPr>
          <w:p w14:paraId="7E95B537" w14:textId="77777777" w:rsidR="00FB2E12" w:rsidRDefault="00B57EBC">
            <w:pPr>
              <w:spacing w:after="0" w:line="240" w:lineRule="auto"/>
              <w:jc w:val="center"/>
            </w:pPr>
            <w:r>
              <w:rPr>
                <w:b/>
                <w:bCs/>
                <w:sz w:val="18"/>
                <w:szCs w:val="18"/>
              </w:rPr>
              <w:t>Within the site</w:t>
            </w:r>
          </w:p>
        </w:tc>
        <w:tc>
          <w:tcPr>
            <w:tcW w:w="1750" w:type="dxa"/>
          </w:tcPr>
          <w:p w14:paraId="5055F870" w14:textId="77777777" w:rsidR="00FB2E12" w:rsidRDefault="00B57EBC">
            <w:pPr>
              <w:spacing w:after="0" w:line="240" w:lineRule="auto"/>
              <w:jc w:val="center"/>
            </w:pPr>
            <w:r>
              <w:rPr>
                <w:b/>
                <w:bCs/>
                <w:sz w:val="18"/>
                <w:szCs w:val="18"/>
              </w:rPr>
              <w:t>Changes</w:t>
            </w:r>
          </w:p>
        </w:tc>
        <w:tc>
          <w:tcPr>
            <w:tcW w:w="1750" w:type="dxa"/>
          </w:tcPr>
          <w:p w14:paraId="0D28CB77" w14:textId="77777777" w:rsidR="00FB2E12" w:rsidRDefault="00B57EBC">
            <w:pPr>
              <w:spacing w:after="0" w:line="240" w:lineRule="auto"/>
              <w:jc w:val="center"/>
            </w:pPr>
            <w:r>
              <w:rPr>
                <w:b/>
                <w:bCs/>
                <w:sz w:val="18"/>
                <w:szCs w:val="18"/>
              </w:rPr>
              <w:t>In the surrounding area</w:t>
            </w:r>
          </w:p>
        </w:tc>
        <w:tc>
          <w:tcPr>
            <w:tcW w:w="1750" w:type="dxa"/>
          </w:tcPr>
          <w:p w14:paraId="7112417C" w14:textId="77777777" w:rsidR="00FB2E12" w:rsidRDefault="00B57EBC">
            <w:pPr>
              <w:spacing w:after="0" w:line="240" w:lineRule="auto"/>
              <w:jc w:val="center"/>
            </w:pPr>
            <w:r>
              <w:rPr>
                <w:b/>
                <w:bCs/>
                <w:sz w:val="18"/>
                <w:szCs w:val="18"/>
              </w:rPr>
              <w:t xml:space="preserve"> Changes</w:t>
            </w:r>
          </w:p>
        </w:tc>
      </w:tr>
      <w:tr w:rsidR="00FB2E12" w14:paraId="12F23186" w14:textId="77777777" w:rsidTr="00FB2E12">
        <w:trPr>
          <w:trHeight w:val="200"/>
        </w:trPr>
        <w:tc>
          <w:tcPr>
            <w:tcW w:w="1750" w:type="dxa"/>
          </w:tcPr>
          <w:p w14:paraId="64562623" w14:textId="77777777" w:rsidR="00FB2E12" w:rsidRDefault="00FB2E12"/>
        </w:tc>
        <w:tc>
          <w:tcPr>
            <w:tcW w:w="1750" w:type="dxa"/>
          </w:tcPr>
          <w:p w14:paraId="5801E92D" w14:textId="77777777" w:rsidR="00FB2E12" w:rsidRDefault="00FB2E12"/>
        </w:tc>
        <w:tc>
          <w:tcPr>
            <w:tcW w:w="1750" w:type="dxa"/>
          </w:tcPr>
          <w:p w14:paraId="5C5B42BB" w14:textId="77777777" w:rsidR="00FB2E12" w:rsidRDefault="00FB2E12"/>
        </w:tc>
        <w:tc>
          <w:tcPr>
            <w:tcW w:w="1750" w:type="dxa"/>
          </w:tcPr>
          <w:p w14:paraId="341BE28A" w14:textId="77777777" w:rsidR="00FB2E12" w:rsidRDefault="00FB2E12"/>
        </w:tc>
        <w:tc>
          <w:tcPr>
            <w:tcW w:w="1750" w:type="dxa"/>
          </w:tcPr>
          <w:p w14:paraId="2CCEA379" w14:textId="77777777" w:rsidR="00FB2E12" w:rsidRDefault="00FB2E12"/>
        </w:tc>
        <w:tc>
          <w:tcPr>
            <w:tcW w:w="1750" w:type="dxa"/>
          </w:tcPr>
          <w:p w14:paraId="0E621C8C" w14:textId="77777777" w:rsidR="00FB2E12" w:rsidRDefault="00FB2E12"/>
        </w:tc>
        <w:tc>
          <w:tcPr>
            <w:tcW w:w="1750" w:type="dxa"/>
          </w:tcPr>
          <w:p w14:paraId="64EDD430" w14:textId="77777777" w:rsidR="00FB2E12" w:rsidRDefault="00FB2E12"/>
        </w:tc>
      </w:tr>
    </w:tbl>
    <w:p w14:paraId="70628D5C" w14:textId="77777777" w:rsidR="00FB2E12" w:rsidRDefault="00FB2E12"/>
    <w:p w14:paraId="0FD5FEA8" w14:textId="77777777" w:rsidR="00FB2E12" w:rsidRDefault="00B57EBC">
      <w:pPr>
        <w:pStyle w:val="pstyleLabels"/>
      </w:pPr>
      <w:r>
        <w:rPr>
          <w:rStyle w:val="styleC3"/>
        </w:rPr>
        <w:t>Human intrusions and disturbance</w:t>
      </w:r>
    </w:p>
    <w:tbl>
      <w:tblPr>
        <w:tblStyle w:val="FancyTable"/>
        <w:tblW w:w="0" w:type="auto"/>
        <w:tblInd w:w="40" w:type="dxa"/>
        <w:tblLook w:val="04A0" w:firstRow="1" w:lastRow="0" w:firstColumn="1" w:lastColumn="0" w:noHBand="0" w:noVBand="1"/>
      </w:tblPr>
      <w:tblGrid>
        <w:gridCol w:w="1402"/>
        <w:gridCol w:w="1161"/>
        <w:gridCol w:w="1272"/>
        <w:gridCol w:w="1161"/>
        <w:gridCol w:w="1272"/>
        <w:gridCol w:w="1429"/>
        <w:gridCol w:w="1272"/>
      </w:tblGrid>
      <w:tr w:rsidR="00FB2E12" w14:paraId="38A39B81"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1F972CCE" w14:textId="77777777" w:rsidR="00FB2E12" w:rsidRDefault="00B57EBC">
            <w:pPr>
              <w:spacing w:after="0" w:line="240" w:lineRule="auto"/>
              <w:jc w:val="center"/>
            </w:pPr>
            <w:r>
              <w:rPr>
                <w:b/>
                <w:bCs/>
                <w:sz w:val="18"/>
                <w:szCs w:val="18"/>
              </w:rPr>
              <w:t>Factors adversely affecting site</w:t>
            </w:r>
          </w:p>
        </w:tc>
        <w:tc>
          <w:tcPr>
            <w:tcW w:w="1750" w:type="dxa"/>
          </w:tcPr>
          <w:p w14:paraId="059E900A" w14:textId="77777777" w:rsidR="00FB2E12" w:rsidRDefault="00B57EBC">
            <w:pPr>
              <w:spacing w:after="0" w:line="240" w:lineRule="auto"/>
              <w:jc w:val="center"/>
            </w:pPr>
            <w:r>
              <w:rPr>
                <w:b/>
                <w:bCs/>
                <w:sz w:val="18"/>
                <w:szCs w:val="18"/>
              </w:rPr>
              <w:t>Actual threat</w:t>
            </w:r>
          </w:p>
        </w:tc>
        <w:tc>
          <w:tcPr>
            <w:tcW w:w="1750" w:type="dxa"/>
          </w:tcPr>
          <w:p w14:paraId="2F0881C3" w14:textId="77777777" w:rsidR="00FB2E12" w:rsidRDefault="00B57EBC">
            <w:pPr>
              <w:spacing w:after="0" w:line="240" w:lineRule="auto"/>
              <w:jc w:val="center"/>
            </w:pPr>
            <w:r>
              <w:rPr>
                <w:b/>
                <w:bCs/>
                <w:sz w:val="18"/>
                <w:szCs w:val="18"/>
              </w:rPr>
              <w:t>Potential threat</w:t>
            </w:r>
          </w:p>
        </w:tc>
        <w:tc>
          <w:tcPr>
            <w:tcW w:w="1750" w:type="dxa"/>
          </w:tcPr>
          <w:p w14:paraId="7466DD2B" w14:textId="77777777" w:rsidR="00FB2E12" w:rsidRDefault="00B57EBC">
            <w:pPr>
              <w:spacing w:after="0" w:line="240" w:lineRule="auto"/>
              <w:jc w:val="center"/>
            </w:pPr>
            <w:r>
              <w:rPr>
                <w:b/>
                <w:bCs/>
                <w:sz w:val="18"/>
                <w:szCs w:val="18"/>
              </w:rPr>
              <w:t>Within the site</w:t>
            </w:r>
          </w:p>
        </w:tc>
        <w:tc>
          <w:tcPr>
            <w:tcW w:w="1750" w:type="dxa"/>
          </w:tcPr>
          <w:p w14:paraId="293FB7D4" w14:textId="77777777" w:rsidR="00FB2E12" w:rsidRDefault="00B57EBC">
            <w:pPr>
              <w:spacing w:after="0" w:line="240" w:lineRule="auto"/>
              <w:jc w:val="center"/>
            </w:pPr>
            <w:r>
              <w:rPr>
                <w:b/>
                <w:bCs/>
                <w:sz w:val="18"/>
                <w:szCs w:val="18"/>
              </w:rPr>
              <w:t>Changes</w:t>
            </w:r>
          </w:p>
        </w:tc>
        <w:tc>
          <w:tcPr>
            <w:tcW w:w="1750" w:type="dxa"/>
          </w:tcPr>
          <w:p w14:paraId="0C7C0793" w14:textId="77777777" w:rsidR="00FB2E12" w:rsidRDefault="00B57EBC">
            <w:pPr>
              <w:spacing w:after="0" w:line="240" w:lineRule="auto"/>
              <w:jc w:val="center"/>
            </w:pPr>
            <w:r>
              <w:rPr>
                <w:b/>
                <w:bCs/>
                <w:sz w:val="18"/>
                <w:szCs w:val="18"/>
              </w:rPr>
              <w:t>In the surrounding area</w:t>
            </w:r>
          </w:p>
        </w:tc>
        <w:tc>
          <w:tcPr>
            <w:tcW w:w="1750" w:type="dxa"/>
          </w:tcPr>
          <w:p w14:paraId="0D3B57CA" w14:textId="77777777" w:rsidR="00FB2E12" w:rsidRDefault="00B57EBC">
            <w:pPr>
              <w:spacing w:after="0" w:line="240" w:lineRule="auto"/>
              <w:jc w:val="center"/>
            </w:pPr>
            <w:r>
              <w:rPr>
                <w:b/>
                <w:bCs/>
                <w:sz w:val="18"/>
                <w:szCs w:val="18"/>
              </w:rPr>
              <w:t xml:space="preserve"> Changes</w:t>
            </w:r>
          </w:p>
        </w:tc>
      </w:tr>
      <w:tr w:rsidR="00FB2E12" w14:paraId="1A923412" w14:textId="77777777" w:rsidTr="00FB2E12">
        <w:trPr>
          <w:trHeight w:val="200"/>
        </w:trPr>
        <w:tc>
          <w:tcPr>
            <w:tcW w:w="1750" w:type="dxa"/>
          </w:tcPr>
          <w:p w14:paraId="77916366" w14:textId="77777777" w:rsidR="00FB2E12" w:rsidRDefault="00B57EBC">
            <w:r>
              <w:rPr>
                <w:rStyle w:val="styleSubformtxt"/>
              </w:rPr>
              <w:t>Recreational and tourism activities</w:t>
            </w:r>
          </w:p>
        </w:tc>
        <w:tc>
          <w:tcPr>
            <w:tcW w:w="1750" w:type="dxa"/>
          </w:tcPr>
          <w:p w14:paraId="1F9F4175" w14:textId="77777777" w:rsidR="00FB2E12" w:rsidRDefault="00B57EBC">
            <w:r>
              <w:rPr>
                <w:rStyle w:val="styleSubformtxt"/>
              </w:rPr>
              <w:t>Low impact</w:t>
            </w:r>
          </w:p>
        </w:tc>
        <w:tc>
          <w:tcPr>
            <w:tcW w:w="1750" w:type="dxa"/>
          </w:tcPr>
          <w:p w14:paraId="3B9EF3A8" w14:textId="77777777" w:rsidR="00FB2E12" w:rsidRDefault="00B57EBC">
            <w:r>
              <w:rPr>
                <w:rStyle w:val="styleSubformtxt"/>
              </w:rPr>
              <w:t>High impact</w:t>
            </w:r>
          </w:p>
        </w:tc>
        <w:tc>
          <w:tcPr>
            <w:tcW w:w="1750" w:type="dxa"/>
          </w:tcPr>
          <w:p w14:paraId="5BF638D0" w14:textId="77777777" w:rsidR="00FB2E12" w:rsidRDefault="00B57EBC">
            <w:pPr>
              <w:pStyle w:val="pstyleRadioTb"/>
            </w:pPr>
            <w:r>
              <w:rPr>
                <w:rStyle w:val="styleRad"/>
              </w:rPr>
              <w:t xml:space="preserve"> [x] </w:t>
            </w:r>
          </w:p>
        </w:tc>
        <w:tc>
          <w:tcPr>
            <w:tcW w:w="1750" w:type="dxa"/>
          </w:tcPr>
          <w:p w14:paraId="0FEE7A07" w14:textId="77777777" w:rsidR="00FB2E12" w:rsidRDefault="00B57EBC">
            <w:r>
              <w:rPr>
                <w:rStyle w:val="styleSubformtxt"/>
              </w:rPr>
              <w:t>increase</w:t>
            </w:r>
          </w:p>
        </w:tc>
        <w:tc>
          <w:tcPr>
            <w:tcW w:w="1750" w:type="dxa"/>
          </w:tcPr>
          <w:p w14:paraId="4ACC18B0" w14:textId="77777777" w:rsidR="00FB2E12" w:rsidRDefault="00B57EBC">
            <w:pPr>
              <w:pStyle w:val="pstyleRadioTb"/>
            </w:pPr>
            <w:r>
              <w:rPr>
                <w:rStyle w:val="styleRad"/>
              </w:rPr>
              <w:t xml:space="preserve"> [x] </w:t>
            </w:r>
          </w:p>
        </w:tc>
        <w:tc>
          <w:tcPr>
            <w:tcW w:w="1750" w:type="dxa"/>
          </w:tcPr>
          <w:p w14:paraId="12DBEFFB" w14:textId="77777777" w:rsidR="00FB2E12" w:rsidRDefault="00B57EBC">
            <w:r>
              <w:rPr>
                <w:rStyle w:val="styleSubformtxt"/>
              </w:rPr>
              <w:t>increase</w:t>
            </w:r>
          </w:p>
        </w:tc>
      </w:tr>
      <w:tr w:rsidR="00FB2E12" w14:paraId="1489C954" w14:textId="77777777" w:rsidTr="00FB2E12">
        <w:trPr>
          <w:trHeight w:val="200"/>
        </w:trPr>
        <w:tc>
          <w:tcPr>
            <w:tcW w:w="1750" w:type="dxa"/>
          </w:tcPr>
          <w:p w14:paraId="75E45FBE" w14:textId="77777777" w:rsidR="00FB2E12" w:rsidRDefault="00FB2E12"/>
        </w:tc>
        <w:tc>
          <w:tcPr>
            <w:tcW w:w="1750" w:type="dxa"/>
          </w:tcPr>
          <w:p w14:paraId="5539E79F" w14:textId="77777777" w:rsidR="00FB2E12" w:rsidRDefault="00FB2E12"/>
        </w:tc>
        <w:tc>
          <w:tcPr>
            <w:tcW w:w="1750" w:type="dxa"/>
          </w:tcPr>
          <w:p w14:paraId="2977924F" w14:textId="77777777" w:rsidR="00FB2E12" w:rsidRDefault="00FB2E12"/>
        </w:tc>
        <w:tc>
          <w:tcPr>
            <w:tcW w:w="1750" w:type="dxa"/>
          </w:tcPr>
          <w:p w14:paraId="6B34A87A" w14:textId="77777777" w:rsidR="00FB2E12" w:rsidRDefault="00FB2E12"/>
        </w:tc>
        <w:tc>
          <w:tcPr>
            <w:tcW w:w="1750" w:type="dxa"/>
          </w:tcPr>
          <w:p w14:paraId="5E3050F8" w14:textId="77777777" w:rsidR="00FB2E12" w:rsidRDefault="00FB2E12"/>
        </w:tc>
        <w:tc>
          <w:tcPr>
            <w:tcW w:w="1750" w:type="dxa"/>
          </w:tcPr>
          <w:p w14:paraId="7E9F35A6" w14:textId="77777777" w:rsidR="00FB2E12" w:rsidRDefault="00FB2E12"/>
        </w:tc>
        <w:tc>
          <w:tcPr>
            <w:tcW w:w="1750" w:type="dxa"/>
          </w:tcPr>
          <w:p w14:paraId="3CDA0F4D" w14:textId="77777777" w:rsidR="00FB2E12" w:rsidRDefault="00FB2E12"/>
        </w:tc>
      </w:tr>
    </w:tbl>
    <w:p w14:paraId="04FD5284" w14:textId="77777777" w:rsidR="00FB2E12" w:rsidRDefault="00FB2E12"/>
    <w:p w14:paraId="055351DF" w14:textId="77777777" w:rsidR="00FB2E12" w:rsidRDefault="00B57EBC">
      <w:pPr>
        <w:pStyle w:val="pstyleLabels"/>
      </w:pPr>
      <w:r>
        <w:rPr>
          <w:rStyle w:val="styleC3"/>
        </w:rPr>
        <w:t>Natural system modifications</w:t>
      </w:r>
    </w:p>
    <w:tbl>
      <w:tblPr>
        <w:tblStyle w:val="FancyTable"/>
        <w:tblW w:w="0" w:type="auto"/>
        <w:tblInd w:w="40" w:type="dxa"/>
        <w:tblLook w:val="04A0" w:firstRow="1" w:lastRow="0" w:firstColumn="1" w:lastColumn="0" w:noHBand="0" w:noVBand="1"/>
      </w:tblPr>
      <w:tblGrid>
        <w:gridCol w:w="1384"/>
        <w:gridCol w:w="1165"/>
        <w:gridCol w:w="1275"/>
        <w:gridCol w:w="1164"/>
        <w:gridCol w:w="1275"/>
        <w:gridCol w:w="1431"/>
        <w:gridCol w:w="1275"/>
      </w:tblGrid>
      <w:tr w:rsidR="00FB2E12" w14:paraId="3547C390"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6878892A" w14:textId="77777777" w:rsidR="00FB2E12" w:rsidRDefault="00B57EBC">
            <w:pPr>
              <w:spacing w:after="0" w:line="240" w:lineRule="auto"/>
              <w:jc w:val="center"/>
            </w:pPr>
            <w:r>
              <w:rPr>
                <w:b/>
                <w:bCs/>
                <w:sz w:val="18"/>
                <w:szCs w:val="18"/>
              </w:rPr>
              <w:t>Factors adversely affecting site</w:t>
            </w:r>
          </w:p>
        </w:tc>
        <w:tc>
          <w:tcPr>
            <w:tcW w:w="1750" w:type="dxa"/>
          </w:tcPr>
          <w:p w14:paraId="7332F017" w14:textId="77777777" w:rsidR="00FB2E12" w:rsidRDefault="00B57EBC">
            <w:pPr>
              <w:spacing w:after="0" w:line="240" w:lineRule="auto"/>
              <w:jc w:val="center"/>
            </w:pPr>
            <w:r>
              <w:rPr>
                <w:b/>
                <w:bCs/>
                <w:sz w:val="18"/>
                <w:szCs w:val="18"/>
              </w:rPr>
              <w:t>Actual threat</w:t>
            </w:r>
          </w:p>
        </w:tc>
        <w:tc>
          <w:tcPr>
            <w:tcW w:w="1750" w:type="dxa"/>
          </w:tcPr>
          <w:p w14:paraId="04318869" w14:textId="77777777" w:rsidR="00FB2E12" w:rsidRDefault="00B57EBC">
            <w:pPr>
              <w:spacing w:after="0" w:line="240" w:lineRule="auto"/>
              <w:jc w:val="center"/>
            </w:pPr>
            <w:r>
              <w:rPr>
                <w:b/>
                <w:bCs/>
                <w:sz w:val="18"/>
                <w:szCs w:val="18"/>
              </w:rPr>
              <w:t>Potential threat</w:t>
            </w:r>
          </w:p>
        </w:tc>
        <w:tc>
          <w:tcPr>
            <w:tcW w:w="1750" w:type="dxa"/>
          </w:tcPr>
          <w:p w14:paraId="7B4AE6E7" w14:textId="77777777" w:rsidR="00FB2E12" w:rsidRDefault="00B57EBC">
            <w:pPr>
              <w:spacing w:after="0" w:line="240" w:lineRule="auto"/>
              <w:jc w:val="center"/>
            </w:pPr>
            <w:r>
              <w:rPr>
                <w:b/>
                <w:bCs/>
                <w:sz w:val="18"/>
                <w:szCs w:val="18"/>
              </w:rPr>
              <w:t>Within the site</w:t>
            </w:r>
          </w:p>
        </w:tc>
        <w:tc>
          <w:tcPr>
            <w:tcW w:w="1750" w:type="dxa"/>
          </w:tcPr>
          <w:p w14:paraId="0389260E" w14:textId="77777777" w:rsidR="00FB2E12" w:rsidRDefault="00B57EBC">
            <w:pPr>
              <w:spacing w:after="0" w:line="240" w:lineRule="auto"/>
              <w:jc w:val="center"/>
            </w:pPr>
            <w:r>
              <w:rPr>
                <w:b/>
                <w:bCs/>
                <w:sz w:val="18"/>
                <w:szCs w:val="18"/>
              </w:rPr>
              <w:t>Changes</w:t>
            </w:r>
          </w:p>
        </w:tc>
        <w:tc>
          <w:tcPr>
            <w:tcW w:w="1750" w:type="dxa"/>
          </w:tcPr>
          <w:p w14:paraId="3F859D8F" w14:textId="77777777" w:rsidR="00FB2E12" w:rsidRDefault="00B57EBC">
            <w:pPr>
              <w:spacing w:after="0" w:line="240" w:lineRule="auto"/>
              <w:jc w:val="center"/>
            </w:pPr>
            <w:r>
              <w:rPr>
                <w:b/>
                <w:bCs/>
                <w:sz w:val="18"/>
                <w:szCs w:val="18"/>
              </w:rPr>
              <w:t>In the surrounding area</w:t>
            </w:r>
          </w:p>
        </w:tc>
        <w:tc>
          <w:tcPr>
            <w:tcW w:w="1750" w:type="dxa"/>
          </w:tcPr>
          <w:p w14:paraId="03FA52D1" w14:textId="77777777" w:rsidR="00FB2E12" w:rsidRDefault="00B57EBC">
            <w:pPr>
              <w:spacing w:after="0" w:line="240" w:lineRule="auto"/>
              <w:jc w:val="center"/>
            </w:pPr>
            <w:r>
              <w:rPr>
                <w:b/>
                <w:bCs/>
                <w:sz w:val="18"/>
                <w:szCs w:val="18"/>
              </w:rPr>
              <w:t xml:space="preserve"> Changes</w:t>
            </w:r>
          </w:p>
        </w:tc>
      </w:tr>
      <w:tr w:rsidR="00FB2E12" w14:paraId="11AC4826" w14:textId="77777777" w:rsidTr="00FB2E12">
        <w:trPr>
          <w:trHeight w:val="200"/>
        </w:trPr>
        <w:tc>
          <w:tcPr>
            <w:tcW w:w="1750" w:type="dxa"/>
          </w:tcPr>
          <w:p w14:paraId="1D264887" w14:textId="77777777" w:rsidR="00FB2E12" w:rsidRDefault="00B57EBC">
            <w:r>
              <w:rPr>
                <w:rStyle w:val="styleSubformtxt"/>
              </w:rPr>
              <w:t>Fire and fire suppression</w:t>
            </w:r>
          </w:p>
        </w:tc>
        <w:tc>
          <w:tcPr>
            <w:tcW w:w="1750" w:type="dxa"/>
          </w:tcPr>
          <w:p w14:paraId="60B91505" w14:textId="77777777" w:rsidR="00FB2E12" w:rsidRDefault="00B57EBC">
            <w:r>
              <w:rPr>
                <w:rStyle w:val="styleSubformtxt"/>
              </w:rPr>
              <w:t>Low impact</w:t>
            </w:r>
          </w:p>
        </w:tc>
        <w:tc>
          <w:tcPr>
            <w:tcW w:w="1750" w:type="dxa"/>
          </w:tcPr>
          <w:p w14:paraId="37684093" w14:textId="77777777" w:rsidR="00FB2E12" w:rsidRDefault="00B57EBC">
            <w:r>
              <w:rPr>
                <w:rStyle w:val="styleSubformtxt"/>
              </w:rPr>
              <w:t>High impact</w:t>
            </w:r>
          </w:p>
        </w:tc>
        <w:tc>
          <w:tcPr>
            <w:tcW w:w="1750" w:type="dxa"/>
          </w:tcPr>
          <w:p w14:paraId="3582267D" w14:textId="77777777" w:rsidR="00FB2E12" w:rsidRDefault="00B57EBC">
            <w:pPr>
              <w:pStyle w:val="pstyleRadioTb"/>
            </w:pPr>
            <w:r>
              <w:rPr>
                <w:rStyle w:val="styleRad"/>
              </w:rPr>
              <w:t xml:space="preserve"> [x] </w:t>
            </w:r>
          </w:p>
        </w:tc>
        <w:tc>
          <w:tcPr>
            <w:tcW w:w="1750" w:type="dxa"/>
          </w:tcPr>
          <w:p w14:paraId="5D0B5024" w14:textId="77777777" w:rsidR="00FB2E12" w:rsidRDefault="00B57EBC">
            <w:r>
              <w:rPr>
                <w:rStyle w:val="styleSubformtxt"/>
              </w:rPr>
              <w:t>No change</w:t>
            </w:r>
          </w:p>
        </w:tc>
        <w:tc>
          <w:tcPr>
            <w:tcW w:w="1750" w:type="dxa"/>
          </w:tcPr>
          <w:p w14:paraId="160E60E7" w14:textId="77777777" w:rsidR="00FB2E12" w:rsidRDefault="00B57EBC">
            <w:pPr>
              <w:pStyle w:val="pstyleRadioTb"/>
            </w:pPr>
            <w:r>
              <w:rPr>
                <w:rStyle w:val="styleRad"/>
              </w:rPr>
              <w:t xml:space="preserve"> [ ] </w:t>
            </w:r>
          </w:p>
        </w:tc>
        <w:tc>
          <w:tcPr>
            <w:tcW w:w="1750" w:type="dxa"/>
          </w:tcPr>
          <w:p w14:paraId="40A84001" w14:textId="77777777" w:rsidR="00FB2E12" w:rsidRDefault="00B57EBC">
            <w:r>
              <w:rPr>
                <w:rStyle w:val="styleSubformtxt"/>
              </w:rPr>
              <w:t>No change</w:t>
            </w:r>
          </w:p>
        </w:tc>
      </w:tr>
      <w:tr w:rsidR="00FB2E12" w14:paraId="26A42AB7" w14:textId="77777777" w:rsidTr="00FB2E12">
        <w:trPr>
          <w:trHeight w:val="200"/>
        </w:trPr>
        <w:tc>
          <w:tcPr>
            <w:tcW w:w="1750" w:type="dxa"/>
          </w:tcPr>
          <w:p w14:paraId="19588EDB" w14:textId="77777777" w:rsidR="00FB2E12" w:rsidRDefault="00FB2E12"/>
        </w:tc>
        <w:tc>
          <w:tcPr>
            <w:tcW w:w="1750" w:type="dxa"/>
          </w:tcPr>
          <w:p w14:paraId="756D321C" w14:textId="77777777" w:rsidR="00FB2E12" w:rsidRDefault="00FB2E12"/>
        </w:tc>
        <w:tc>
          <w:tcPr>
            <w:tcW w:w="1750" w:type="dxa"/>
          </w:tcPr>
          <w:p w14:paraId="7928521B" w14:textId="77777777" w:rsidR="00FB2E12" w:rsidRDefault="00FB2E12"/>
        </w:tc>
        <w:tc>
          <w:tcPr>
            <w:tcW w:w="1750" w:type="dxa"/>
          </w:tcPr>
          <w:p w14:paraId="1AE2D26B" w14:textId="77777777" w:rsidR="00FB2E12" w:rsidRDefault="00FB2E12"/>
        </w:tc>
        <w:tc>
          <w:tcPr>
            <w:tcW w:w="1750" w:type="dxa"/>
          </w:tcPr>
          <w:p w14:paraId="0AAF090C" w14:textId="77777777" w:rsidR="00FB2E12" w:rsidRDefault="00FB2E12"/>
        </w:tc>
        <w:tc>
          <w:tcPr>
            <w:tcW w:w="1750" w:type="dxa"/>
          </w:tcPr>
          <w:p w14:paraId="77FAD158" w14:textId="77777777" w:rsidR="00FB2E12" w:rsidRDefault="00FB2E12"/>
        </w:tc>
        <w:tc>
          <w:tcPr>
            <w:tcW w:w="1750" w:type="dxa"/>
          </w:tcPr>
          <w:p w14:paraId="6C3E21D0" w14:textId="77777777" w:rsidR="00FB2E12" w:rsidRDefault="00FB2E12"/>
        </w:tc>
      </w:tr>
    </w:tbl>
    <w:p w14:paraId="03077597" w14:textId="77777777" w:rsidR="00FB2E12" w:rsidRDefault="00FB2E12"/>
    <w:p w14:paraId="5036E3CB" w14:textId="77777777" w:rsidR="00FB2E12" w:rsidRDefault="00B57EBC">
      <w:pPr>
        <w:pStyle w:val="pstyleLabels"/>
      </w:pPr>
      <w:r>
        <w:rPr>
          <w:rStyle w:val="styleC3"/>
        </w:rPr>
        <w:t>Invasive and other problematic species and genes</w:t>
      </w:r>
    </w:p>
    <w:tbl>
      <w:tblPr>
        <w:tblStyle w:val="FancyTable"/>
        <w:tblW w:w="0" w:type="auto"/>
        <w:tblInd w:w="40" w:type="dxa"/>
        <w:tblLook w:val="04A0" w:firstRow="1" w:lastRow="0" w:firstColumn="1" w:lastColumn="0" w:noHBand="0" w:noVBand="1"/>
      </w:tblPr>
      <w:tblGrid>
        <w:gridCol w:w="1371"/>
        <w:gridCol w:w="1206"/>
        <w:gridCol w:w="1269"/>
        <w:gridCol w:w="1158"/>
        <w:gridCol w:w="1269"/>
        <w:gridCol w:w="1427"/>
        <w:gridCol w:w="1269"/>
      </w:tblGrid>
      <w:tr w:rsidR="00FB2E12" w14:paraId="11FF6C49"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64CDB697" w14:textId="77777777" w:rsidR="00FB2E12" w:rsidRDefault="00B57EBC">
            <w:pPr>
              <w:spacing w:after="0" w:line="240" w:lineRule="auto"/>
              <w:jc w:val="center"/>
            </w:pPr>
            <w:r>
              <w:rPr>
                <w:b/>
                <w:bCs/>
                <w:sz w:val="18"/>
                <w:szCs w:val="18"/>
              </w:rPr>
              <w:t>Factors adversely affecting site</w:t>
            </w:r>
          </w:p>
        </w:tc>
        <w:tc>
          <w:tcPr>
            <w:tcW w:w="1750" w:type="dxa"/>
          </w:tcPr>
          <w:p w14:paraId="42E2B983" w14:textId="77777777" w:rsidR="00FB2E12" w:rsidRDefault="00B57EBC">
            <w:pPr>
              <w:spacing w:after="0" w:line="240" w:lineRule="auto"/>
              <w:jc w:val="center"/>
            </w:pPr>
            <w:r>
              <w:rPr>
                <w:b/>
                <w:bCs/>
                <w:sz w:val="18"/>
                <w:szCs w:val="18"/>
              </w:rPr>
              <w:t>Actual threat</w:t>
            </w:r>
          </w:p>
        </w:tc>
        <w:tc>
          <w:tcPr>
            <w:tcW w:w="1750" w:type="dxa"/>
          </w:tcPr>
          <w:p w14:paraId="0EF3BDB2" w14:textId="77777777" w:rsidR="00FB2E12" w:rsidRDefault="00B57EBC">
            <w:pPr>
              <w:spacing w:after="0" w:line="240" w:lineRule="auto"/>
              <w:jc w:val="center"/>
            </w:pPr>
            <w:r>
              <w:rPr>
                <w:b/>
                <w:bCs/>
                <w:sz w:val="18"/>
                <w:szCs w:val="18"/>
              </w:rPr>
              <w:t>Potential threat</w:t>
            </w:r>
          </w:p>
        </w:tc>
        <w:tc>
          <w:tcPr>
            <w:tcW w:w="1750" w:type="dxa"/>
          </w:tcPr>
          <w:p w14:paraId="37C106BE" w14:textId="77777777" w:rsidR="00FB2E12" w:rsidRDefault="00B57EBC">
            <w:pPr>
              <w:spacing w:after="0" w:line="240" w:lineRule="auto"/>
              <w:jc w:val="center"/>
            </w:pPr>
            <w:r>
              <w:rPr>
                <w:b/>
                <w:bCs/>
                <w:sz w:val="18"/>
                <w:szCs w:val="18"/>
              </w:rPr>
              <w:t>Within the site</w:t>
            </w:r>
          </w:p>
        </w:tc>
        <w:tc>
          <w:tcPr>
            <w:tcW w:w="1750" w:type="dxa"/>
          </w:tcPr>
          <w:p w14:paraId="032C7FE4" w14:textId="77777777" w:rsidR="00FB2E12" w:rsidRDefault="00B57EBC">
            <w:pPr>
              <w:spacing w:after="0" w:line="240" w:lineRule="auto"/>
              <w:jc w:val="center"/>
            </w:pPr>
            <w:r>
              <w:rPr>
                <w:b/>
                <w:bCs/>
                <w:sz w:val="18"/>
                <w:szCs w:val="18"/>
              </w:rPr>
              <w:t>Changes</w:t>
            </w:r>
          </w:p>
        </w:tc>
        <w:tc>
          <w:tcPr>
            <w:tcW w:w="1750" w:type="dxa"/>
          </w:tcPr>
          <w:p w14:paraId="5D3311A3" w14:textId="77777777" w:rsidR="00FB2E12" w:rsidRDefault="00B57EBC">
            <w:pPr>
              <w:spacing w:after="0" w:line="240" w:lineRule="auto"/>
              <w:jc w:val="center"/>
            </w:pPr>
            <w:r>
              <w:rPr>
                <w:b/>
                <w:bCs/>
                <w:sz w:val="18"/>
                <w:szCs w:val="18"/>
              </w:rPr>
              <w:t>In the surrounding area</w:t>
            </w:r>
          </w:p>
        </w:tc>
        <w:tc>
          <w:tcPr>
            <w:tcW w:w="1750" w:type="dxa"/>
          </w:tcPr>
          <w:p w14:paraId="0B3882D2" w14:textId="77777777" w:rsidR="00FB2E12" w:rsidRDefault="00B57EBC">
            <w:pPr>
              <w:spacing w:after="0" w:line="240" w:lineRule="auto"/>
              <w:jc w:val="center"/>
            </w:pPr>
            <w:r>
              <w:rPr>
                <w:b/>
                <w:bCs/>
                <w:sz w:val="18"/>
                <w:szCs w:val="18"/>
              </w:rPr>
              <w:t xml:space="preserve"> Changes</w:t>
            </w:r>
          </w:p>
        </w:tc>
      </w:tr>
      <w:tr w:rsidR="00FB2E12" w14:paraId="223D3D1A" w14:textId="77777777" w:rsidTr="00FB2E12">
        <w:trPr>
          <w:trHeight w:val="200"/>
        </w:trPr>
        <w:tc>
          <w:tcPr>
            <w:tcW w:w="1750" w:type="dxa"/>
          </w:tcPr>
          <w:p w14:paraId="0EE9F6A0" w14:textId="77777777" w:rsidR="00FB2E12" w:rsidRDefault="00B57EBC">
            <w:r>
              <w:rPr>
                <w:rStyle w:val="styleSubformtxt"/>
              </w:rPr>
              <w:t>Invasive non-native/ alien species</w:t>
            </w:r>
          </w:p>
        </w:tc>
        <w:tc>
          <w:tcPr>
            <w:tcW w:w="1750" w:type="dxa"/>
          </w:tcPr>
          <w:p w14:paraId="40A72441" w14:textId="77777777" w:rsidR="00FB2E12" w:rsidRDefault="00B57EBC">
            <w:r>
              <w:rPr>
                <w:rStyle w:val="styleSubformtxt"/>
              </w:rPr>
              <w:t>Low impact</w:t>
            </w:r>
          </w:p>
        </w:tc>
        <w:tc>
          <w:tcPr>
            <w:tcW w:w="1750" w:type="dxa"/>
          </w:tcPr>
          <w:p w14:paraId="67269A11" w14:textId="77777777" w:rsidR="00FB2E12" w:rsidRDefault="00B57EBC">
            <w:r>
              <w:rPr>
                <w:rStyle w:val="styleSubformtxt"/>
              </w:rPr>
              <w:t>Medium impact</w:t>
            </w:r>
          </w:p>
        </w:tc>
        <w:tc>
          <w:tcPr>
            <w:tcW w:w="1750" w:type="dxa"/>
          </w:tcPr>
          <w:p w14:paraId="4EF170D1" w14:textId="77777777" w:rsidR="00FB2E12" w:rsidRDefault="00B57EBC">
            <w:pPr>
              <w:pStyle w:val="pstyleRadioTb"/>
            </w:pPr>
            <w:r>
              <w:rPr>
                <w:rStyle w:val="styleRad"/>
              </w:rPr>
              <w:t xml:space="preserve"> [x] </w:t>
            </w:r>
          </w:p>
        </w:tc>
        <w:tc>
          <w:tcPr>
            <w:tcW w:w="1750" w:type="dxa"/>
          </w:tcPr>
          <w:p w14:paraId="1F81D852" w14:textId="77777777" w:rsidR="00FB2E12" w:rsidRDefault="00B57EBC">
            <w:r>
              <w:rPr>
                <w:rStyle w:val="styleSubformtxt"/>
              </w:rPr>
              <w:t>No change</w:t>
            </w:r>
          </w:p>
        </w:tc>
        <w:tc>
          <w:tcPr>
            <w:tcW w:w="1750" w:type="dxa"/>
          </w:tcPr>
          <w:p w14:paraId="535485D3" w14:textId="77777777" w:rsidR="00FB2E12" w:rsidRDefault="00B57EBC">
            <w:pPr>
              <w:pStyle w:val="pstyleRadioTb"/>
            </w:pPr>
            <w:r>
              <w:rPr>
                <w:rStyle w:val="styleRad"/>
              </w:rPr>
              <w:t xml:space="preserve"> [ ] </w:t>
            </w:r>
          </w:p>
        </w:tc>
        <w:tc>
          <w:tcPr>
            <w:tcW w:w="1750" w:type="dxa"/>
          </w:tcPr>
          <w:p w14:paraId="6C9EC6CB" w14:textId="77777777" w:rsidR="00FB2E12" w:rsidRDefault="00B57EBC">
            <w:r>
              <w:rPr>
                <w:rStyle w:val="styleSubformtxt"/>
              </w:rPr>
              <w:t>No change</w:t>
            </w:r>
          </w:p>
        </w:tc>
      </w:tr>
      <w:tr w:rsidR="00FB2E12" w14:paraId="5F6A1FEE" w14:textId="77777777" w:rsidTr="00FB2E12">
        <w:trPr>
          <w:trHeight w:val="200"/>
        </w:trPr>
        <w:tc>
          <w:tcPr>
            <w:tcW w:w="1750" w:type="dxa"/>
          </w:tcPr>
          <w:p w14:paraId="225DE2E4" w14:textId="77777777" w:rsidR="00FB2E12" w:rsidRDefault="00B57EBC">
            <w:r>
              <w:rPr>
                <w:rStyle w:val="styleSubformtxt"/>
              </w:rPr>
              <w:t>Problematic native species</w:t>
            </w:r>
          </w:p>
        </w:tc>
        <w:tc>
          <w:tcPr>
            <w:tcW w:w="1750" w:type="dxa"/>
          </w:tcPr>
          <w:p w14:paraId="06D61382" w14:textId="77777777" w:rsidR="00FB2E12" w:rsidRDefault="00B57EBC">
            <w:r>
              <w:rPr>
                <w:rStyle w:val="styleSubformtxt"/>
              </w:rPr>
              <w:t>Medium impact</w:t>
            </w:r>
          </w:p>
        </w:tc>
        <w:tc>
          <w:tcPr>
            <w:tcW w:w="1750" w:type="dxa"/>
          </w:tcPr>
          <w:p w14:paraId="5DB70B10" w14:textId="77777777" w:rsidR="00FB2E12" w:rsidRDefault="00B57EBC">
            <w:r>
              <w:rPr>
                <w:rStyle w:val="styleSubformtxt"/>
              </w:rPr>
              <w:t>High impact</w:t>
            </w:r>
          </w:p>
        </w:tc>
        <w:tc>
          <w:tcPr>
            <w:tcW w:w="1750" w:type="dxa"/>
          </w:tcPr>
          <w:p w14:paraId="52303E6D" w14:textId="77777777" w:rsidR="00FB2E12" w:rsidRDefault="00B57EBC">
            <w:pPr>
              <w:pStyle w:val="pstyleRadioTb"/>
            </w:pPr>
            <w:r>
              <w:rPr>
                <w:rStyle w:val="styleRad"/>
              </w:rPr>
              <w:t xml:space="preserve"> [x] </w:t>
            </w:r>
          </w:p>
        </w:tc>
        <w:tc>
          <w:tcPr>
            <w:tcW w:w="1750" w:type="dxa"/>
          </w:tcPr>
          <w:p w14:paraId="1FD7BEBB" w14:textId="77777777" w:rsidR="00FB2E12" w:rsidRDefault="00B57EBC">
            <w:r>
              <w:rPr>
                <w:rStyle w:val="styleSubformtxt"/>
              </w:rPr>
              <w:t>increase</w:t>
            </w:r>
          </w:p>
        </w:tc>
        <w:tc>
          <w:tcPr>
            <w:tcW w:w="1750" w:type="dxa"/>
          </w:tcPr>
          <w:p w14:paraId="32BCCB53" w14:textId="77777777" w:rsidR="00FB2E12" w:rsidRDefault="00B57EBC">
            <w:pPr>
              <w:pStyle w:val="pstyleRadioTb"/>
            </w:pPr>
            <w:r>
              <w:rPr>
                <w:rStyle w:val="styleRad"/>
              </w:rPr>
              <w:t xml:space="preserve"> [ ] </w:t>
            </w:r>
          </w:p>
        </w:tc>
        <w:tc>
          <w:tcPr>
            <w:tcW w:w="1750" w:type="dxa"/>
          </w:tcPr>
          <w:p w14:paraId="0FD0FC42" w14:textId="77777777" w:rsidR="00FB2E12" w:rsidRDefault="00B57EBC">
            <w:r>
              <w:rPr>
                <w:rStyle w:val="styleSubformtxt"/>
              </w:rPr>
              <w:t>No change</w:t>
            </w:r>
          </w:p>
        </w:tc>
      </w:tr>
      <w:tr w:rsidR="00FB2E12" w14:paraId="63FABFF4" w14:textId="77777777" w:rsidTr="00FB2E12">
        <w:trPr>
          <w:trHeight w:val="200"/>
        </w:trPr>
        <w:tc>
          <w:tcPr>
            <w:tcW w:w="1750" w:type="dxa"/>
          </w:tcPr>
          <w:p w14:paraId="0557D0E5" w14:textId="77777777" w:rsidR="00FB2E12" w:rsidRDefault="00FB2E12"/>
        </w:tc>
        <w:tc>
          <w:tcPr>
            <w:tcW w:w="1750" w:type="dxa"/>
          </w:tcPr>
          <w:p w14:paraId="14F59618" w14:textId="77777777" w:rsidR="00FB2E12" w:rsidRDefault="00FB2E12"/>
        </w:tc>
        <w:tc>
          <w:tcPr>
            <w:tcW w:w="1750" w:type="dxa"/>
          </w:tcPr>
          <w:p w14:paraId="2C8BD356" w14:textId="77777777" w:rsidR="00FB2E12" w:rsidRDefault="00FB2E12"/>
        </w:tc>
        <w:tc>
          <w:tcPr>
            <w:tcW w:w="1750" w:type="dxa"/>
          </w:tcPr>
          <w:p w14:paraId="0B376210" w14:textId="77777777" w:rsidR="00FB2E12" w:rsidRDefault="00FB2E12"/>
        </w:tc>
        <w:tc>
          <w:tcPr>
            <w:tcW w:w="1750" w:type="dxa"/>
          </w:tcPr>
          <w:p w14:paraId="66B9AECA" w14:textId="77777777" w:rsidR="00FB2E12" w:rsidRDefault="00FB2E12"/>
        </w:tc>
        <w:tc>
          <w:tcPr>
            <w:tcW w:w="1750" w:type="dxa"/>
          </w:tcPr>
          <w:p w14:paraId="7C737750" w14:textId="77777777" w:rsidR="00FB2E12" w:rsidRDefault="00FB2E12"/>
        </w:tc>
        <w:tc>
          <w:tcPr>
            <w:tcW w:w="1750" w:type="dxa"/>
          </w:tcPr>
          <w:p w14:paraId="74B52288" w14:textId="77777777" w:rsidR="00FB2E12" w:rsidRDefault="00FB2E12"/>
        </w:tc>
      </w:tr>
    </w:tbl>
    <w:p w14:paraId="25A2D9EB" w14:textId="77777777" w:rsidR="00FB2E12" w:rsidRDefault="00FB2E12"/>
    <w:p w14:paraId="738EE3E2" w14:textId="77777777" w:rsidR="00FB2E12" w:rsidRDefault="00B57EBC">
      <w:pPr>
        <w:pStyle w:val="pstyleLabels"/>
      </w:pPr>
      <w:r>
        <w:rPr>
          <w:rStyle w:val="styleC3"/>
        </w:rPr>
        <w:t>Pollution</w:t>
      </w:r>
    </w:p>
    <w:tbl>
      <w:tblPr>
        <w:tblStyle w:val="FancyTable"/>
        <w:tblW w:w="0" w:type="auto"/>
        <w:tblInd w:w="40" w:type="dxa"/>
        <w:tblLook w:val="04A0" w:firstRow="1" w:lastRow="0" w:firstColumn="1" w:lastColumn="0" w:noHBand="0" w:noVBand="1"/>
      </w:tblPr>
      <w:tblGrid>
        <w:gridCol w:w="1334"/>
        <w:gridCol w:w="1175"/>
        <w:gridCol w:w="1283"/>
        <w:gridCol w:w="1174"/>
        <w:gridCol w:w="1283"/>
        <w:gridCol w:w="1437"/>
        <w:gridCol w:w="1283"/>
      </w:tblGrid>
      <w:tr w:rsidR="00FB2E12" w14:paraId="47C208CF"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4BC95B4C" w14:textId="77777777" w:rsidR="00FB2E12" w:rsidRDefault="00B57EBC">
            <w:pPr>
              <w:spacing w:after="0" w:line="240" w:lineRule="auto"/>
              <w:jc w:val="center"/>
            </w:pPr>
            <w:r>
              <w:rPr>
                <w:b/>
                <w:bCs/>
                <w:sz w:val="18"/>
                <w:szCs w:val="18"/>
              </w:rPr>
              <w:t>Factors adversely affecting site</w:t>
            </w:r>
          </w:p>
        </w:tc>
        <w:tc>
          <w:tcPr>
            <w:tcW w:w="1750" w:type="dxa"/>
          </w:tcPr>
          <w:p w14:paraId="06C058BE" w14:textId="77777777" w:rsidR="00FB2E12" w:rsidRDefault="00B57EBC">
            <w:pPr>
              <w:spacing w:after="0" w:line="240" w:lineRule="auto"/>
              <w:jc w:val="center"/>
            </w:pPr>
            <w:r>
              <w:rPr>
                <w:b/>
                <w:bCs/>
                <w:sz w:val="18"/>
                <w:szCs w:val="18"/>
              </w:rPr>
              <w:t>Actual threat</w:t>
            </w:r>
          </w:p>
        </w:tc>
        <w:tc>
          <w:tcPr>
            <w:tcW w:w="1750" w:type="dxa"/>
          </w:tcPr>
          <w:p w14:paraId="1C19143E" w14:textId="77777777" w:rsidR="00FB2E12" w:rsidRDefault="00B57EBC">
            <w:pPr>
              <w:spacing w:after="0" w:line="240" w:lineRule="auto"/>
              <w:jc w:val="center"/>
            </w:pPr>
            <w:r>
              <w:rPr>
                <w:b/>
                <w:bCs/>
                <w:sz w:val="18"/>
                <w:szCs w:val="18"/>
              </w:rPr>
              <w:t>Potential threat</w:t>
            </w:r>
          </w:p>
        </w:tc>
        <w:tc>
          <w:tcPr>
            <w:tcW w:w="1750" w:type="dxa"/>
          </w:tcPr>
          <w:p w14:paraId="092A503D" w14:textId="77777777" w:rsidR="00FB2E12" w:rsidRDefault="00B57EBC">
            <w:pPr>
              <w:spacing w:after="0" w:line="240" w:lineRule="auto"/>
              <w:jc w:val="center"/>
            </w:pPr>
            <w:r>
              <w:rPr>
                <w:b/>
                <w:bCs/>
                <w:sz w:val="18"/>
                <w:szCs w:val="18"/>
              </w:rPr>
              <w:t>Within the site</w:t>
            </w:r>
          </w:p>
        </w:tc>
        <w:tc>
          <w:tcPr>
            <w:tcW w:w="1750" w:type="dxa"/>
          </w:tcPr>
          <w:p w14:paraId="3754F31A" w14:textId="77777777" w:rsidR="00FB2E12" w:rsidRDefault="00B57EBC">
            <w:pPr>
              <w:spacing w:after="0" w:line="240" w:lineRule="auto"/>
              <w:jc w:val="center"/>
            </w:pPr>
            <w:r>
              <w:rPr>
                <w:b/>
                <w:bCs/>
                <w:sz w:val="18"/>
                <w:szCs w:val="18"/>
              </w:rPr>
              <w:t>Changes</w:t>
            </w:r>
          </w:p>
        </w:tc>
        <w:tc>
          <w:tcPr>
            <w:tcW w:w="1750" w:type="dxa"/>
          </w:tcPr>
          <w:p w14:paraId="50FEF619" w14:textId="77777777" w:rsidR="00FB2E12" w:rsidRDefault="00B57EBC">
            <w:pPr>
              <w:spacing w:after="0" w:line="240" w:lineRule="auto"/>
              <w:jc w:val="center"/>
            </w:pPr>
            <w:r>
              <w:rPr>
                <w:b/>
                <w:bCs/>
                <w:sz w:val="18"/>
                <w:szCs w:val="18"/>
              </w:rPr>
              <w:t>In the surrounding area</w:t>
            </w:r>
          </w:p>
        </w:tc>
        <w:tc>
          <w:tcPr>
            <w:tcW w:w="1750" w:type="dxa"/>
          </w:tcPr>
          <w:p w14:paraId="60340C20" w14:textId="77777777" w:rsidR="00FB2E12" w:rsidRDefault="00B57EBC">
            <w:pPr>
              <w:spacing w:after="0" w:line="240" w:lineRule="auto"/>
              <w:jc w:val="center"/>
            </w:pPr>
            <w:r>
              <w:rPr>
                <w:b/>
                <w:bCs/>
                <w:sz w:val="18"/>
                <w:szCs w:val="18"/>
              </w:rPr>
              <w:t xml:space="preserve"> Changes</w:t>
            </w:r>
          </w:p>
        </w:tc>
      </w:tr>
      <w:tr w:rsidR="00FB2E12" w14:paraId="479F535C" w14:textId="77777777" w:rsidTr="00FB2E12">
        <w:trPr>
          <w:trHeight w:val="200"/>
        </w:trPr>
        <w:tc>
          <w:tcPr>
            <w:tcW w:w="1750" w:type="dxa"/>
          </w:tcPr>
          <w:p w14:paraId="79D8B73A" w14:textId="77777777" w:rsidR="00FB2E12" w:rsidRDefault="00B57EBC">
            <w:r>
              <w:rPr>
                <w:rStyle w:val="styleSubformtxt"/>
              </w:rPr>
              <w:t>Household sewage, urban waste water</w:t>
            </w:r>
          </w:p>
        </w:tc>
        <w:tc>
          <w:tcPr>
            <w:tcW w:w="1750" w:type="dxa"/>
          </w:tcPr>
          <w:p w14:paraId="09FA1799" w14:textId="77777777" w:rsidR="00FB2E12" w:rsidRDefault="00B57EBC">
            <w:r>
              <w:rPr>
                <w:rStyle w:val="styleSubformtxt"/>
              </w:rPr>
              <w:t>Low impact</w:t>
            </w:r>
          </w:p>
        </w:tc>
        <w:tc>
          <w:tcPr>
            <w:tcW w:w="1750" w:type="dxa"/>
          </w:tcPr>
          <w:p w14:paraId="5A67EEDE" w14:textId="77777777" w:rsidR="00FB2E12" w:rsidRDefault="00B57EBC">
            <w:r>
              <w:rPr>
                <w:rStyle w:val="styleSubformtxt"/>
              </w:rPr>
              <w:t>High impact</w:t>
            </w:r>
          </w:p>
        </w:tc>
        <w:tc>
          <w:tcPr>
            <w:tcW w:w="1750" w:type="dxa"/>
          </w:tcPr>
          <w:p w14:paraId="6043B3E1" w14:textId="77777777" w:rsidR="00FB2E12" w:rsidRDefault="00B57EBC">
            <w:pPr>
              <w:pStyle w:val="pstyleRadioTb"/>
            </w:pPr>
            <w:r>
              <w:rPr>
                <w:rStyle w:val="styleRad"/>
              </w:rPr>
              <w:t xml:space="preserve"> [x] </w:t>
            </w:r>
          </w:p>
        </w:tc>
        <w:tc>
          <w:tcPr>
            <w:tcW w:w="1750" w:type="dxa"/>
          </w:tcPr>
          <w:p w14:paraId="2058BAE6" w14:textId="77777777" w:rsidR="00FB2E12" w:rsidRDefault="00B57EBC">
            <w:r>
              <w:rPr>
                <w:rStyle w:val="styleSubformtxt"/>
              </w:rPr>
              <w:t>No change</w:t>
            </w:r>
          </w:p>
        </w:tc>
        <w:tc>
          <w:tcPr>
            <w:tcW w:w="1750" w:type="dxa"/>
          </w:tcPr>
          <w:p w14:paraId="0706BC36" w14:textId="77777777" w:rsidR="00FB2E12" w:rsidRDefault="00B57EBC">
            <w:pPr>
              <w:pStyle w:val="pstyleRadioTb"/>
            </w:pPr>
            <w:r>
              <w:rPr>
                <w:rStyle w:val="styleRad"/>
              </w:rPr>
              <w:t xml:space="preserve"> [ ] </w:t>
            </w:r>
          </w:p>
        </w:tc>
        <w:tc>
          <w:tcPr>
            <w:tcW w:w="1750" w:type="dxa"/>
          </w:tcPr>
          <w:p w14:paraId="286F0F01" w14:textId="77777777" w:rsidR="00FB2E12" w:rsidRDefault="00B57EBC">
            <w:r>
              <w:rPr>
                <w:rStyle w:val="styleSubformtxt"/>
              </w:rPr>
              <w:t>No change</w:t>
            </w:r>
          </w:p>
        </w:tc>
      </w:tr>
      <w:tr w:rsidR="00FB2E12" w14:paraId="6960980C" w14:textId="77777777" w:rsidTr="00FB2E12">
        <w:trPr>
          <w:trHeight w:val="200"/>
        </w:trPr>
        <w:tc>
          <w:tcPr>
            <w:tcW w:w="1750" w:type="dxa"/>
          </w:tcPr>
          <w:p w14:paraId="464DBA87" w14:textId="77777777" w:rsidR="00FB2E12" w:rsidRDefault="00FB2E12"/>
        </w:tc>
        <w:tc>
          <w:tcPr>
            <w:tcW w:w="1750" w:type="dxa"/>
          </w:tcPr>
          <w:p w14:paraId="2EF9992C" w14:textId="77777777" w:rsidR="00FB2E12" w:rsidRDefault="00FB2E12"/>
        </w:tc>
        <w:tc>
          <w:tcPr>
            <w:tcW w:w="1750" w:type="dxa"/>
          </w:tcPr>
          <w:p w14:paraId="3875F571" w14:textId="77777777" w:rsidR="00FB2E12" w:rsidRDefault="00FB2E12"/>
        </w:tc>
        <w:tc>
          <w:tcPr>
            <w:tcW w:w="1750" w:type="dxa"/>
          </w:tcPr>
          <w:p w14:paraId="2055BC54" w14:textId="77777777" w:rsidR="00FB2E12" w:rsidRDefault="00FB2E12"/>
        </w:tc>
        <w:tc>
          <w:tcPr>
            <w:tcW w:w="1750" w:type="dxa"/>
          </w:tcPr>
          <w:p w14:paraId="1426B8E9" w14:textId="77777777" w:rsidR="00FB2E12" w:rsidRDefault="00FB2E12"/>
        </w:tc>
        <w:tc>
          <w:tcPr>
            <w:tcW w:w="1750" w:type="dxa"/>
          </w:tcPr>
          <w:p w14:paraId="2C9086AE" w14:textId="77777777" w:rsidR="00FB2E12" w:rsidRDefault="00FB2E12"/>
        </w:tc>
        <w:tc>
          <w:tcPr>
            <w:tcW w:w="1750" w:type="dxa"/>
          </w:tcPr>
          <w:p w14:paraId="3F8B985A" w14:textId="77777777" w:rsidR="00FB2E12" w:rsidRDefault="00FB2E12"/>
        </w:tc>
      </w:tr>
    </w:tbl>
    <w:p w14:paraId="39B5FF05" w14:textId="77777777" w:rsidR="00FB2E12" w:rsidRDefault="00FB2E12"/>
    <w:p w14:paraId="1605238F" w14:textId="77777777" w:rsidR="00FB2E12" w:rsidRDefault="00B57EBC">
      <w:pPr>
        <w:pStyle w:val="pstyleLabels"/>
      </w:pPr>
      <w:r>
        <w:rPr>
          <w:rStyle w:val="styleC3"/>
        </w:rPr>
        <w:t>Geological events</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FB2E12" w14:paraId="3F5AF3CF"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5E31D607" w14:textId="77777777" w:rsidR="00FB2E12" w:rsidRDefault="00B57EBC">
            <w:pPr>
              <w:spacing w:after="0" w:line="240" w:lineRule="auto"/>
              <w:jc w:val="center"/>
            </w:pPr>
            <w:r>
              <w:rPr>
                <w:b/>
                <w:bCs/>
                <w:sz w:val="18"/>
                <w:szCs w:val="18"/>
              </w:rPr>
              <w:t>Factors adversely affecting site</w:t>
            </w:r>
          </w:p>
        </w:tc>
        <w:tc>
          <w:tcPr>
            <w:tcW w:w="1750" w:type="dxa"/>
          </w:tcPr>
          <w:p w14:paraId="38ECA369" w14:textId="77777777" w:rsidR="00FB2E12" w:rsidRDefault="00B57EBC">
            <w:pPr>
              <w:spacing w:after="0" w:line="240" w:lineRule="auto"/>
              <w:jc w:val="center"/>
            </w:pPr>
            <w:r>
              <w:rPr>
                <w:b/>
                <w:bCs/>
                <w:sz w:val="18"/>
                <w:szCs w:val="18"/>
              </w:rPr>
              <w:t>Actual threat</w:t>
            </w:r>
          </w:p>
        </w:tc>
        <w:tc>
          <w:tcPr>
            <w:tcW w:w="1750" w:type="dxa"/>
          </w:tcPr>
          <w:p w14:paraId="6945B6F4" w14:textId="77777777" w:rsidR="00FB2E12" w:rsidRDefault="00B57EBC">
            <w:pPr>
              <w:spacing w:after="0" w:line="240" w:lineRule="auto"/>
              <w:jc w:val="center"/>
            </w:pPr>
            <w:r>
              <w:rPr>
                <w:b/>
                <w:bCs/>
                <w:sz w:val="18"/>
                <w:szCs w:val="18"/>
              </w:rPr>
              <w:t>Potential threat</w:t>
            </w:r>
          </w:p>
        </w:tc>
        <w:tc>
          <w:tcPr>
            <w:tcW w:w="1750" w:type="dxa"/>
          </w:tcPr>
          <w:p w14:paraId="3288973E" w14:textId="77777777" w:rsidR="00FB2E12" w:rsidRDefault="00B57EBC">
            <w:pPr>
              <w:spacing w:after="0" w:line="240" w:lineRule="auto"/>
              <w:jc w:val="center"/>
            </w:pPr>
            <w:r>
              <w:rPr>
                <w:b/>
                <w:bCs/>
                <w:sz w:val="18"/>
                <w:szCs w:val="18"/>
              </w:rPr>
              <w:t>Within the site</w:t>
            </w:r>
          </w:p>
        </w:tc>
        <w:tc>
          <w:tcPr>
            <w:tcW w:w="1750" w:type="dxa"/>
          </w:tcPr>
          <w:p w14:paraId="3D1EEEE1" w14:textId="77777777" w:rsidR="00FB2E12" w:rsidRDefault="00B57EBC">
            <w:pPr>
              <w:spacing w:after="0" w:line="240" w:lineRule="auto"/>
              <w:jc w:val="center"/>
            </w:pPr>
            <w:r>
              <w:rPr>
                <w:b/>
                <w:bCs/>
                <w:sz w:val="18"/>
                <w:szCs w:val="18"/>
              </w:rPr>
              <w:t>Changes</w:t>
            </w:r>
          </w:p>
        </w:tc>
        <w:tc>
          <w:tcPr>
            <w:tcW w:w="1750" w:type="dxa"/>
          </w:tcPr>
          <w:p w14:paraId="66BF00E8" w14:textId="77777777" w:rsidR="00FB2E12" w:rsidRDefault="00B57EBC">
            <w:pPr>
              <w:spacing w:after="0" w:line="240" w:lineRule="auto"/>
              <w:jc w:val="center"/>
            </w:pPr>
            <w:r>
              <w:rPr>
                <w:b/>
                <w:bCs/>
                <w:sz w:val="18"/>
                <w:szCs w:val="18"/>
              </w:rPr>
              <w:t>In the surrounding area</w:t>
            </w:r>
          </w:p>
        </w:tc>
        <w:tc>
          <w:tcPr>
            <w:tcW w:w="1750" w:type="dxa"/>
          </w:tcPr>
          <w:p w14:paraId="4892B5F3" w14:textId="77777777" w:rsidR="00FB2E12" w:rsidRDefault="00B57EBC">
            <w:pPr>
              <w:spacing w:after="0" w:line="240" w:lineRule="auto"/>
              <w:jc w:val="center"/>
            </w:pPr>
            <w:r>
              <w:rPr>
                <w:b/>
                <w:bCs/>
                <w:sz w:val="18"/>
                <w:szCs w:val="18"/>
              </w:rPr>
              <w:t xml:space="preserve"> Changes</w:t>
            </w:r>
          </w:p>
        </w:tc>
      </w:tr>
      <w:tr w:rsidR="00FB2E12" w14:paraId="025CD82B" w14:textId="77777777" w:rsidTr="00FB2E12">
        <w:trPr>
          <w:trHeight w:val="200"/>
        </w:trPr>
        <w:tc>
          <w:tcPr>
            <w:tcW w:w="1750" w:type="dxa"/>
          </w:tcPr>
          <w:p w14:paraId="1F481F72" w14:textId="77777777" w:rsidR="00FB2E12" w:rsidRDefault="00FB2E12"/>
        </w:tc>
        <w:tc>
          <w:tcPr>
            <w:tcW w:w="1750" w:type="dxa"/>
          </w:tcPr>
          <w:p w14:paraId="2CEB2AB0" w14:textId="77777777" w:rsidR="00FB2E12" w:rsidRDefault="00FB2E12"/>
        </w:tc>
        <w:tc>
          <w:tcPr>
            <w:tcW w:w="1750" w:type="dxa"/>
          </w:tcPr>
          <w:p w14:paraId="54D16659" w14:textId="77777777" w:rsidR="00FB2E12" w:rsidRDefault="00FB2E12"/>
        </w:tc>
        <w:tc>
          <w:tcPr>
            <w:tcW w:w="1750" w:type="dxa"/>
          </w:tcPr>
          <w:p w14:paraId="005037F5" w14:textId="77777777" w:rsidR="00FB2E12" w:rsidRDefault="00FB2E12"/>
        </w:tc>
        <w:tc>
          <w:tcPr>
            <w:tcW w:w="1750" w:type="dxa"/>
          </w:tcPr>
          <w:p w14:paraId="207F5A64" w14:textId="77777777" w:rsidR="00FB2E12" w:rsidRDefault="00FB2E12"/>
        </w:tc>
        <w:tc>
          <w:tcPr>
            <w:tcW w:w="1750" w:type="dxa"/>
          </w:tcPr>
          <w:p w14:paraId="50BB847F" w14:textId="77777777" w:rsidR="00FB2E12" w:rsidRDefault="00FB2E12"/>
        </w:tc>
        <w:tc>
          <w:tcPr>
            <w:tcW w:w="1750" w:type="dxa"/>
          </w:tcPr>
          <w:p w14:paraId="44D6E004" w14:textId="77777777" w:rsidR="00FB2E12" w:rsidRDefault="00FB2E12"/>
        </w:tc>
      </w:tr>
    </w:tbl>
    <w:p w14:paraId="3EDD8D83" w14:textId="77777777" w:rsidR="00FB2E12" w:rsidRDefault="00FB2E12"/>
    <w:p w14:paraId="548AB4A8" w14:textId="77777777" w:rsidR="00FB2E12" w:rsidRDefault="00B57EBC">
      <w:pPr>
        <w:pStyle w:val="pstyleLabels"/>
      </w:pPr>
      <w:r>
        <w:rPr>
          <w:rStyle w:val="styleC3"/>
        </w:rPr>
        <w:lastRenderedPageBreak/>
        <w:t>Climate change and severe weather</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FB2E12" w14:paraId="19DE0C8C"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6841683F" w14:textId="77777777" w:rsidR="00FB2E12" w:rsidRDefault="00B57EBC">
            <w:pPr>
              <w:spacing w:after="0" w:line="240" w:lineRule="auto"/>
              <w:jc w:val="center"/>
            </w:pPr>
            <w:r>
              <w:rPr>
                <w:b/>
                <w:bCs/>
                <w:sz w:val="18"/>
                <w:szCs w:val="18"/>
              </w:rPr>
              <w:t>Factors adversely affecting site</w:t>
            </w:r>
          </w:p>
        </w:tc>
        <w:tc>
          <w:tcPr>
            <w:tcW w:w="1750" w:type="dxa"/>
          </w:tcPr>
          <w:p w14:paraId="30492336" w14:textId="77777777" w:rsidR="00FB2E12" w:rsidRDefault="00B57EBC">
            <w:pPr>
              <w:spacing w:after="0" w:line="240" w:lineRule="auto"/>
              <w:jc w:val="center"/>
            </w:pPr>
            <w:r>
              <w:rPr>
                <w:b/>
                <w:bCs/>
                <w:sz w:val="18"/>
                <w:szCs w:val="18"/>
              </w:rPr>
              <w:t>Actual threat</w:t>
            </w:r>
          </w:p>
        </w:tc>
        <w:tc>
          <w:tcPr>
            <w:tcW w:w="1750" w:type="dxa"/>
          </w:tcPr>
          <w:p w14:paraId="00D89ECB" w14:textId="77777777" w:rsidR="00FB2E12" w:rsidRDefault="00B57EBC">
            <w:pPr>
              <w:spacing w:after="0" w:line="240" w:lineRule="auto"/>
              <w:jc w:val="center"/>
            </w:pPr>
            <w:r>
              <w:rPr>
                <w:b/>
                <w:bCs/>
                <w:sz w:val="18"/>
                <w:szCs w:val="18"/>
              </w:rPr>
              <w:t>Potential threat</w:t>
            </w:r>
          </w:p>
        </w:tc>
        <w:tc>
          <w:tcPr>
            <w:tcW w:w="1750" w:type="dxa"/>
          </w:tcPr>
          <w:p w14:paraId="115092DD" w14:textId="77777777" w:rsidR="00FB2E12" w:rsidRDefault="00B57EBC">
            <w:pPr>
              <w:spacing w:after="0" w:line="240" w:lineRule="auto"/>
              <w:jc w:val="center"/>
            </w:pPr>
            <w:r>
              <w:rPr>
                <w:b/>
                <w:bCs/>
                <w:sz w:val="18"/>
                <w:szCs w:val="18"/>
              </w:rPr>
              <w:t>Within the site</w:t>
            </w:r>
          </w:p>
        </w:tc>
        <w:tc>
          <w:tcPr>
            <w:tcW w:w="1750" w:type="dxa"/>
          </w:tcPr>
          <w:p w14:paraId="5B1ED5D7" w14:textId="77777777" w:rsidR="00FB2E12" w:rsidRDefault="00B57EBC">
            <w:pPr>
              <w:spacing w:after="0" w:line="240" w:lineRule="auto"/>
              <w:jc w:val="center"/>
            </w:pPr>
            <w:r>
              <w:rPr>
                <w:b/>
                <w:bCs/>
                <w:sz w:val="18"/>
                <w:szCs w:val="18"/>
              </w:rPr>
              <w:t>Changes</w:t>
            </w:r>
          </w:p>
        </w:tc>
        <w:tc>
          <w:tcPr>
            <w:tcW w:w="1750" w:type="dxa"/>
          </w:tcPr>
          <w:p w14:paraId="48FE8F3B" w14:textId="77777777" w:rsidR="00FB2E12" w:rsidRDefault="00B57EBC">
            <w:pPr>
              <w:spacing w:after="0" w:line="240" w:lineRule="auto"/>
              <w:jc w:val="center"/>
            </w:pPr>
            <w:r>
              <w:rPr>
                <w:b/>
                <w:bCs/>
                <w:sz w:val="18"/>
                <w:szCs w:val="18"/>
              </w:rPr>
              <w:t>In the surrounding area</w:t>
            </w:r>
          </w:p>
        </w:tc>
        <w:tc>
          <w:tcPr>
            <w:tcW w:w="1750" w:type="dxa"/>
          </w:tcPr>
          <w:p w14:paraId="68C99ECD" w14:textId="77777777" w:rsidR="00FB2E12" w:rsidRDefault="00B57EBC">
            <w:pPr>
              <w:spacing w:after="0" w:line="240" w:lineRule="auto"/>
              <w:jc w:val="center"/>
            </w:pPr>
            <w:r>
              <w:rPr>
                <w:b/>
                <w:bCs/>
                <w:sz w:val="18"/>
                <w:szCs w:val="18"/>
              </w:rPr>
              <w:t xml:space="preserve"> Changes</w:t>
            </w:r>
          </w:p>
        </w:tc>
      </w:tr>
      <w:tr w:rsidR="00FB2E12" w14:paraId="7A580F0E" w14:textId="77777777" w:rsidTr="00FB2E12">
        <w:trPr>
          <w:trHeight w:val="200"/>
        </w:trPr>
        <w:tc>
          <w:tcPr>
            <w:tcW w:w="1750" w:type="dxa"/>
          </w:tcPr>
          <w:p w14:paraId="769403D0" w14:textId="77777777" w:rsidR="00FB2E12" w:rsidRDefault="00B57EBC">
            <w:r>
              <w:rPr>
                <w:rStyle w:val="styleSubformtxt"/>
              </w:rPr>
              <w:t>Storms and flooding</w:t>
            </w:r>
          </w:p>
        </w:tc>
        <w:tc>
          <w:tcPr>
            <w:tcW w:w="1750" w:type="dxa"/>
          </w:tcPr>
          <w:p w14:paraId="2763422B" w14:textId="77777777" w:rsidR="00FB2E12" w:rsidRDefault="00FB2E12"/>
        </w:tc>
        <w:tc>
          <w:tcPr>
            <w:tcW w:w="1750" w:type="dxa"/>
          </w:tcPr>
          <w:p w14:paraId="25EE2BFD" w14:textId="77777777" w:rsidR="00FB2E12" w:rsidRDefault="00FB2E12"/>
        </w:tc>
        <w:tc>
          <w:tcPr>
            <w:tcW w:w="1750" w:type="dxa"/>
          </w:tcPr>
          <w:p w14:paraId="3D1A3D83" w14:textId="77777777" w:rsidR="00FB2E12" w:rsidRDefault="00B57EBC">
            <w:pPr>
              <w:pStyle w:val="pstyleRadioTb"/>
            </w:pPr>
            <w:r>
              <w:rPr>
                <w:rStyle w:val="styleRad"/>
              </w:rPr>
              <w:t xml:space="preserve"> [ ] </w:t>
            </w:r>
          </w:p>
        </w:tc>
        <w:tc>
          <w:tcPr>
            <w:tcW w:w="1750" w:type="dxa"/>
          </w:tcPr>
          <w:p w14:paraId="32B691B3" w14:textId="77777777" w:rsidR="00FB2E12" w:rsidRDefault="00FB2E12"/>
        </w:tc>
        <w:tc>
          <w:tcPr>
            <w:tcW w:w="1750" w:type="dxa"/>
          </w:tcPr>
          <w:p w14:paraId="210041F7" w14:textId="77777777" w:rsidR="00FB2E12" w:rsidRDefault="00B57EBC">
            <w:pPr>
              <w:pStyle w:val="pstyleRadioTb"/>
            </w:pPr>
            <w:r>
              <w:rPr>
                <w:rStyle w:val="styleRad"/>
              </w:rPr>
              <w:t xml:space="preserve"> [x] </w:t>
            </w:r>
          </w:p>
        </w:tc>
        <w:tc>
          <w:tcPr>
            <w:tcW w:w="1750" w:type="dxa"/>
          </w:tcPr>
          <w:p w14:paraId="21EF7494" w14:textId="77777777" w:rsidR="00FB2E12" w:rsidRDefault="00FB2E12"/>
        </w:tc>
      </w:tr>
      <w:tr w:rsidR="00FB2E12" w14:paraId="6AFEB816" w14:textId="77777777" w:rsidTr="00FB2E12">
        <w:trPr>
          <w:trHeight w:val="200"/>
        </w:trPr>
        <w:tc>
          <w:tcPr>
            <w:tcW w:w="1750" w:type="dxa"/>
          </w:tcPr>
          <w:p w14:paraId="1F467C42" w14:textId="77777777" w:rsidR="00FB2E12" w:rsidRDefault="00FB2E12"/>
        </w:tc>
        <w:tc>
          <w:tcPr>
            <w:tcW w:w="1750" w:type="dxa"/>
          </w:tcPr>
          <w:p w14:paraId="6E19A04E" w14:textId="77777777" w:rsidR="00FB2E12" w:rsidRDefault="00FB2E12"/>
        </w:tc>
        <w:tc>
          <w:tcPr>
            <w:tcW w:w="1750" w:type="dxa"/>
          </w:tcPr>
          <w:p w14:paraId="6827B03E" w14:textId="77777777" w:rsidR="00FB2E12" w:rsidRDefault="00FB2E12"/>
        </w:tc>
        <w:tc>
          <w:tcPr>
            <w:tcW w:w="1750" w:type="dxa"/>
          </w:tcPr>
          <w:p w14:paraId="55A1278B" w14:textId="77777777" w:rsidR="00FB2E12" w:rsidRDefault="00FB2E12"/>
        </w:tc>
        <w:tc>
          <w:tcPr>
            <w:tcW w:w="1750" w:type="dxa"/>
          </w:tcPr>
          <w:p w14:paraId="2276E45A" w14:textId="77777777" w:rsidR="00FB2E12" w:rsidRDefault="00FB2E12"/>
        </w:tc>
        <w:tc>
          <w:tcPr>
            <w:tcW w:w="1750" w:type="dxa"/>
          </w:tcPr>
          <w:p w14:paraId="462316E7" w14:textId="77777777" w:rsidR="00FB2E12" w:rsidRDefault="00FB2E12"/>
        </w:tc>
        <w:tc>
          <w:tcPr>
            <w:tcW w:w="1750" w:type="dxa"/>
          </w:tcPr>
          <w:p w14:paraId="4B327D53" w14:textId="77777777" w:rsidR="00FB2E12" w:rsidRDefault="00FB2E12"/>
        </w:tc>
      </w:tr>
    </w:tbl>
    <w:p w14:paraId="48E90327" w14:textId="77777777" w:rsidR="00FB2E12" w:rsidRDefault="00FB2E12"/>
    <w:p w14:paraId="2E2ABD05" w14:textId="77777777" w:rsidR="00FB2E12" w:rsidRDefault="00B57EBC">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150A37AE"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8A23817" w14:textId="77777777" w:rsidR="00FB2E12" w:rsidRDefault="00FB2E12"/>
        </w:tc>
        <w:tc>
          <w:tcPr>
            <w:tcW w:w="9500" w:type="dxa"/>
          </w:tcPr>
          <w:p w14:paraId="424EAAF0" w14:textId="77777777" w:rsidR="00FB2E12" w:rsidRDefault="00FB2E12">
            <w:pPr>
              <w:pStyle w:val="pStyle"/>
              <w:rPr>
                <w:rStyle w:val="almostEmpty"/>
              </w:rPr>
            </w:pPr>
          </w:p>
          <w:p w14:paraId="5F009832" w14:textId="77777777" w:rsidR="00FB2E12" w:rsidRDefault="00B57EBC">
            <w:pPr>
              <w:spacing w:after="0" w:line="240" w:lineRule="auto"/>
              <w:ind w:left="57"/>
            </w:pPr>
            <w:r>
              <w:rPr>
                <w:rStyle w:val="styleDatatxt"/>
              </w:rPr>
              <w:t xml:space="preserve">Invasive weed species which threaten the wetlands include: </w:t>
            </w:r>
          </w:p>
          <w:p w14:paraId="34DB9C4B" w14:textId="77777777" w:rsidR="00FB2E12" w:rsidRDefault="00FB2E12">
            <w:pPr>
              <w:pStyle w:val="pStyle"/>
              <w:rPr>
                <w:rStyle w:val="almostEmpty"/>
              </w:rPr>
            </w:pPr>
          </w:p>
          <w:p w14:paraId="6807B2D3" w14:textId="77777777" w:rsidR="00FB2E12" w:rsidRDefault="00B57EBC">
            <w:pPr>
              <w:spacing w:after="0" w:line="240" w:lineRule="auto"/>
              <w:ind w:left="57"/>
            </w:pPr>
            <w:r>
              <w:rPr>
                <w:rStyle w:val="styleDatatxt"/>
              </w:rPr>
              <w:t xml:space="preserve">- non native species -  spiny rush (Juncus acutus subsp. acutus) (medium risk) </w:t>
            </w:r>
          </w:p>
          <w:p w14:paraId="0A6430BB" w14:textId="77777777" w:rsidR="00FB2E12" w:rsidRDefault="00FB2E12">
            <w:pPr>
              <w:pStyle w:val="pStyle"/>
              <w:rPr>
                <w:rStyle w:val="almostEmpty"/>
              </w:rPr>
            </w:pPr>
          </w:p>
          <w:p w14:paraId="40AE34E0" w14:textId="77777777" w:rsidR="00FB2E12" w:rsidRDefault="00B57EBC">
            <w:pPr>
              <w:spacing w:after="0" w:line="240" w:lineRule="auto"/>
              <w:ind w:left="57"/>
            </w:pPr>
            <w:r>
              <w:rPr>
                <w:rStyle w:val="styleDatatxt"/>
              </w:rPr>
              <w:t xml:space="preserve">- native species - Phragmites australis and Typha spp. (high risk) </w:t>
            </w:r>
          </w:p>
          <w:p w14:paraId="762F3F07" w14:textId="77777777" w:rsidR="00FB2E12" w:rsidRDefault="00FB2E12">
            <w:pPr>
              <w:pStyle w:val="pStyle"/>
              <w:rPr>
                <w:rStyle w:val="almostEmpty"/>
              </w:rPr>
            </w:pPr>
          </w:p>
          <w:p w14:paraId="0D91DE97" w14:textId="77777777" w:rsidR="00FB2E12" w:rsidRDefault="00B57EBC">
            <w:pPr>
              <w:spacing w:after="0" w:line="240" w:lineRule="auto"/>
              <w:ind w:left="57"/>
            </w:pPr>
            <w:r>
              <w:rPr>
                <w:rStyle w:val="styleDatatxt"/>
              </w:rPr>
              <w:t xml:space="preserve">Invasive animal species which threaten the wetlands include: foxes, cats, rats (extreme risk), pigs and rabbits (medium risk) and mosquitofish (unspecified risk) </w:t>
            </w:r>
          </w:p>
          <w:p w14:paraId="301501D3" w14:textId="77777777" w:rsidR="00FB2E12" w:rsidRDefault="00FB2E12">
            <w:pPr>
              <w:pStyle w:val="pStyle"/>
              <w:rPr>
                <w:rStyle w:val="almostEmpty"/>
              </w:rPr>
            </w:pPr>
          </w:p>
          <w:p w14:paraId="30F3D39F" w14:textId="77777777" w:rsidR="00FB2E12" w:rsidRDefault="00B57EBC">
            <w:pPr>
              <w:spacing w:after="0" w:line="240" w:lineRule="auto"/>
              <w:ind w:left="57"/>
            </w:pPr>
            <w:r>
              <w:rPr>
                <w:rStyle w:val="styleDatatxt"/>
              </w:rPr>
              <w:t>(Quinn et al. 2016)</w:t>
            </w:r>
          </w:p>
        </w:tc>
      </w:tr>
    </w:tbl>
    <w:p w14:paraId="4406DB89" w14:textId="77777777" w:rsidR="00FB2E12" w:rsidRDefault="00FB2E12"/>
    <w:p w14:paraId="562101FE" w14:textId="77777777" w:rsidR="00FB2E12" w:rsidRDefault="00B57EBC">
      <w:pPr>
        <w:pStyle w:val="pstyleSection"/>
      </w:pPr>
      <w:r>
        <w:rPr>
          <w:rStyle w:val="styleL2"/>
        </w:rPr>
        <w:t>5.2.2 Legal conservation status</w:t>
      </w:r>
    </w:p>
    <w:p w14:paraId="4B564457" w14:textId="77777777" w:rsidR="00FB2E12" w:rsidRDefault="00B57EBC">
      <w:pPr>
        <w:pStyle w:val="pstyleComments"/>
      </w:pPr>
      <w:r>
        <w:rPr>
          <w:rStyle w:val="styleC3comment"/>
        </w:rPr>
        <w:t>Please list any other relevant conservation status, at global, regional or national level and specify the boundary relationships with the Ramsar Site:</w:t>
      </w:r>
    </w:p>
    <w:p w14:paraId="478899FE" w14:textId="77777777" w:rsidR="00FB2E12" w:rsidRDefault="00B57EBC">
      <w:pPr>
        <w:pStyle w:val="pstyleLabels"/>
      </w:pPr>
      <w:r>
        <w:rPr>
          <w:rStyle w:val="styleC3"/>
        </w:rPr>
        <w:t>Global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FB2E12" w14:paraId="6518C45C"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5E887DB0" w14:textId="77777777" w:rsidR="00FB2E12" w:rsidRDefault="00B57EBC">
            <w:pPr>
              <w:spacing w:after="0" w:line="240" w:lineRule="auto"/>
              <w:jc w:val="center"/>
            </w:pPr>
            <w:r>
              <w:rPr>
                <w:b/>
                <w:bCs/>
                <w:sz w:val="18"/>
                <w:szCs w:val="18"/>
              </w:rPr>
              <w:t>Designation type</w:t>
            </w:r>
          </w:p>
        </w:tc>
        <w:tc>
          <w:tcPr>
            <w:tcW w:w="1750" w:type="dxa"/>
          </w:tcPr>
          <w:p w14:paraId="354AAFAA" w14:textId="77777777" w:rsidR="00FB2E12" w:rsidRDefault="00B57EBC">
            <w:pPr>
              <w:spacing w:after="0" w:line="240" w:lineRule="auto"/>
              <w:jc w:val="center"/>
            </w:pPr>
            <w:r>
              <w:rPr>
                <w:b/>
                <w:bCs/>
                <w:sz w:val="18"/>
                <w:szCs w:val="18"/>
              </w:rPr>
              <w:t>Name of area</w:t>
            </w:r>
          </w:p>
        </w:tc>
        <w:tc>
          <w:tcPr>
            <w:tcW w:w="1750" w:type="dxa"/>
          </w:tcPr>
          <w:p w14:paraId="0D41E7B9" w14:textId="77777777" w:rsidR="00FB2E12" w:rsidRDefault="00B57EBC">
            <w:pPr>
              <w:spacing w:after="0" w:line="240" w:lineRule="auto"/>
              <w:jc w:val="center"/>
            </w:pPr>
            <w:r>
              <w:rPr>
                <w:b/>
                <w:bCs/>
                <w:sz w:val="18"/>
                <w:szCs w:val="18"/>
              </w:rPr>
              <w:t>Online information url</w:t>
            </w:r>
          </w:p>
        </w:tc>
        <w:tc>
          <w:tcPr>
            <w:tcW w:w="1750" w:type="dxa"/>
          </w:tcPr>
          <w:p w14:paraId="34636B51" w14:textId="77777777" w:rsidR="00FB2E12" w:rsidRDefault="00B57EBC">
            <w:pPr>
              <w:spacing w:after="0" w:line="240" w:lineRule="auto"/>
              <w:jc w:val="center"/>
            </w:pPr>
            <w:r>
              <w:rPr>
                <w:b/>
                <w:bCs/>
                <w:sz w:val="18"/>
                <w:szCs w:val="18"/>
              </w:rPr>
              <w:t>Overlap with Ramsar Site</w:t>
            </w:r>
          </w:p>
        </w:tc>
      </w:tr>
      <w:tr w:rsidR="00FB2E12" w14:paraId="7D5EE919" w14:textId="77777777" w:rsidTr="00FB2E12">
        <w:trPr>
          <w:trHeight w:val="200"/>
        </w:trPr>
        <w:tc>
          <w:tcPr>
            <w:tcW w:w="1750" w:type="dxa"/>
          </w:tcPr>
          <w:p w14:paraId="0231F7A2" w14:textId="77777777" w:rsidR="00FB2E12" w:rsidRDefault="00FB2E12"/>
        </w:tc>
        <w:tc>
          <w:tcPr>
            <w:tcW w:w="1750" w:type="dxa"/>
          </w:tcPr>
          <w:p w14:paraId="51F5BF24" w14:textId="77777777" w:rsidR="00FB2E12" w:rsidRDefault="00FB2E12"/>
        </w:tc>
        <w:tc>
          <w:tcPr>
            <w:tcW w:w="1750" w:type="dxa"/>
          </w:tcPr>
          <w:p w14:paraId="5BB2B83F" w14:textId="77777777" w:rsidR="00FB2E12" w:rsidRDefault="00FB2E12"/>
        </w:tc>
        <w:tc>
          <w:tcPr>
            <w:tcW w:w="1750" w:type="dxa"/>
          </w:tcPr>
          <w:p w14:paraId="72533681" w14:textId="77777777" w:rsidR="00FB2E12" w:rsidRDefault="00FB2E12"/>
        </w:tc>
      </w:tr>
    </w:tbl>
    <w:p w14:paraId="3D215633" w14:textId="77777777" w:rsidR="00FB2E12" w:rsidRDefault="00FB2E12"/>
    <w:p w14:paraId="42F4AE94" w14:textId="77777777" w:rsidR="00FB2E12" w:rsidRDefault="00B57EBC">
      <w:pPr>
        <w:pStyle w:val="pstyleLabels"/>
      </w:pPr>
      <w:r>
        <w:rPr>
          <w:rStyle w:val="styleC3"/>
        </w:rPr>
        <w:t>Regional (international)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FB2E12" w14:paraId="70A7493E"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FDA4B9E" w14:textId="77777777" w:rsidR="00FB2E12" w:rsidRDefault="00B57EBC">
            <w:pPr>
              <w:spacing w:after="0" w:line="240" w:lineRule="auto"/>
              <w:jc w:val="center"/>
            </w:pPr>
            <w:r>
              <w:rPr>
                <w:b/>
                <w:bCs/>
                <w:sz w:val="18"/>
                <w:szCs w:val="18"/>
              </w:rPr>
              <w:t>Designation type</w:t>
            </w:r>
          </w:p>
        </w:tc>
        <w:tc>
          <w:tcPr>
            <w:tcW w:w="1750" w:type="dxa"/>
          </w:tcPr>
          <w:p w14:paraId="3493BCCC" w14:textId="77777777" w:rsidR="00FB2E12" w:rsidRDefault="00B57EBC">
            <w:pPr>
              <w:spacing w:after="0" w:line="240" w:lineRule="auto"/>
              <w:jc w:val="center"/>
            </w:pPr>
            <w:r>
              <w:rPr>
                <w:b/>
                <w:bCs/>
                <w:sz w:val="18"/>
                <w:szCs w:val="18"/>
              </w:rPr>
              <w:t>Name of area</w:t>
            </w:r>
          </w:p>
        </w:tc>
        <w:tc>
          <w:tcPr>
            <w:tcW w:w="1750" w:type="dxa"/>
          </w:tcPr>
          <w:p w14:paraId="22BEB421" w14:textId="77777777" w:rsidR="00FB2E12" w:rsidRDefault="00B57EBC">
            <w:pPr>
              <w:spacing w:after="0" w:line="240" w:lineRule="auto"/>
              <w:jc w:val="center"/>
            </w:pPr>
            <w:r>
              <w:rPr>
                <w:b/>
                <w:bCs/>
                <w:sz w:val="18"/>
                <w:szCs w:val="18"/>
              </w:rPr>
              <w:t>Online information url</w:t>
            </w:r>
          </w:p>
        </w:tc>
        <w:tc>
          <w:tcPr>
            <w:tcW w:w="1750" w:type="dxa"/>
          </w:tcPr>
          <w:p w14:paraId="09111D8C" w14:textId="77777777" w:rsidR="00FB2E12" w:rsidRDefault="00B57EBC">
            <w:pPr>
              <w:spacing w:after="0" w:line="240" w:lineRule="auto"/>
              <w:jc w:val="center"/>
            </w:pPr>
            <w:r>
              <w:rPr>
                <w:b/>
                <w:bCs/>
                <w:sz w:val="18"/>
                <w:szCs w:val="18"/>
              </w:rPr>
              <w:t>Overlap with Ramsar Site</w:t>
            </w:r>
          </w:p>
        </w:tc>
      </w:tr>
      <w:tr w:rsidR="00FB2E12" w14:paraId="02061E78" w14:textId="77777777" w:rsidTr="00FB2E12">
        <w:trPr>
          <w:trHeight w:val="200"/>
        </w:trPr>
        <w:tc>
          <w:tcPr>
            <w:tcW w:w="1750" w:type="dxa"/>
          </w:tcPr>
          <w:p w14:paraId="5CB1B101" w14:textId="77777777" w:rsidR="00FB2E12" w:rsidRDefault="00FB2E12"/>
        </w:tc>
        <w:tc>
          <w:tcPr>
            <w:tcW w:w="1750" w:type="dxa"/>
          </w:tcPr>
          <w:p w14:paraId="27E05958" w14:textId="77777777" w:rsidR="00FB2E12" w:rsidRDefault="00FB2E12"/>
        </w:tc>
        <w:tc>
          <w:tcPr>
            <w:tcW w:w="1750" w:type="dxa"/>
          </w:tcPr>
          <w:p w14:paraId="64D0409C" w14:textId="77777777" w:rsidR="00FB2E12" w:rsidRDefault="00FB2E12"/>
        </w:tc>
        <w:tc>
          <w:tcPr>
            <w:tcW w:w="1750" w:type="dxa"/>
          </w:tcPr>
          <w:p w14:paraId="244B90FE" w14:textId="77777777" w:rsidR="00FB2E12" w:rsidRDefault="00FB2E12"/>
        </w:tc>
      </w:tr>
    </w:tbl>
    <w:p w14:paraId="3FCB8BEE" w14:textId="77777777" w:rsidR="00FB2E12" w:rsidRDefault="00FB2E12"/>
    <w:p w14:paraId="7EC3F4FD" w14:textId="77777777" w:rsidR="00FB2E12" w:rsidRDefault="00B57EBC">
      <w:pPr>
        <w:pStyle w:val="pstyleLabels"/>
      </w:pPr>
      <w:r>
        <w:rPr>
          <w:rStyle w:val="styleC3"/>
        </w:rPr>
        <w:t>National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FB2E12" w14:paraId="6BC48AD8"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E9A8259" w14:textId="77777777" w:rsidR="00FB2E12" w:rsidRDefault="00B57EBC">
            <w:pPr>
              <w:spacing w:after="0" w:line="240" w:lineRule="auto"/>
              <w:jc w:val="center"/>
            </w:pPr>
            <w:r>
              <w:rPr>
                <w:b/>
                <w:bCs/>
                <w:sz w:val="18"/>
                <w:szCs w:val="18"/>
              </w:rPr>
              <w:t>Designation type</w:t>
            </w:r>
          </w:p>
        </w:tc>
        <w:tc>
          <w:tcPr>
            <w:tcW w:w="1750" w:type="dxa"/>
          </w:tcPr>
          <w:p w14:paraId="488774A9" w14:textId="77777777" w:rsidR="00FB2E12" w:rsidRDefault="00B57EBC">
            <w:pPr>
              <w:spacing w:after="0" w:line="240" w:lineRule="auto"/>
              <w:jc w:val="center"/>
            </w:pPr>
            <w:r>
              <w:rPr>
                <w:b/>
                <w:bCs/>
                <w:sz w:val="18"/>
                <w:szCs w:val="18"/>
              </w:rPr>
              <w:t>Name of area</w:t>
            </w:r>
          </w:p>
        </w:tc>
        <w:tc>
          <w:tcPr>
            <w:tcW w:w="1750" w:type="dxa"/>
          </w:tcPr>
          <w:p w14:paraId="0F93598E" w14:textId="77777777" w:rsidR="00FB2E12" w:rsidRDefault="00B57EBC">
            <w:pPr>
              <w:spacing w:after="0" w:line="240" w:lineRule="auto"/>
              <w:jc w:val="center"/>
            </w:pPr>
            <w:r>
              <w:rPr>
                <w:b/>
                <w:bCs/>
                <w:sz w:val="18"/>
                <w:szCs w:val="18"/>
              </w:rPr>
              <w:t>Online information url</w:t>
            </w:r>
          </w:p>
        </w:tc>
        <w:tc>
          <w:tcPr>
            <w:tcW w:w="1750" w:type="dxa"/>
          </w:tcPr>
          <w:p w14:paraId="22DF4E1E" w14:textId="77777777" w:rsidR="00FB2E12" w:rsidRDefault="00B57EBC">
            <w:pPr>
              <w:spacing w:after="0" w:line="240" w:lineRule="auto"/>
              <w:jc w:val="center"/>
            </w:pPr>
            <w:r>
              <w:rPr>
                <w:b/>
                <w:bCs/>
                <w:sz w:val="18"/>
                <w:szCs w:val="18"/>
              </w:rPr>
              <w:t>Overlap with Ramsar Site</w:t>
            </w:r>
          </w:p>
        </w:tc>
      </w:tr>
      <w:tr w:rsidR="00FB2E12" w14:paraId="4E760FE3" w14:textId="77777777" w:rsidTr="00FB2E12">
        <w:trPr>
          <w:trHeight w:val="200"/>
        </w:trPr>
        <w:tc>
          <w:tcPr>
            <w:tcW w:w="1750" w:type="dxa"/>
          </w:tcPr>
          <w:p w14:paraId="6E0F7847" w14:textId="77777777" w:rsidR="00FB2E12" w:rsidRDefault="00FB2E12"/>
        </w:tc>
        <w:tc>
          <w:tcPr>
            <w:tcW w:w="1750" w:type="dxa"/>
          </w:tcPr>
          <w:p w14:paraId="628626B7" w14:textId="77777777" w:rsidR="00FB2E12" w:rsidRDefault="00FB2E12"/>
        </w:tc>
        <w:tc>
          <w:tcPr>
            <w:tcW w:w="1750" w:type="dxa"/>
          </w:tcPr>
          <w:p w14:paraId="4F881C1D" w14:textId="77777777" w:rsidR="00FB2E12" w:rsidRDefault="00FB2E12"/>
        </w:tc>
        <w:tc>
          <w:tcPr>
            <w:tcW w:w="1750" w:type="dxa"/>
          </w:tcPr>
          <w:p w14:paraId="33AB5203" w14:textId="77777777" w:rsidR="00FB2E12" w:rsidRDefault="00FB2E12"/>
        </w:tc>
      </w:tr>
    </w:tbl>
    <w:p w14:paraId="224C464B" w14:textId="77777777" w:rsidR="00FB2E12" w:rsidRDefault="00FB2E12"/>
    <w:p w14:paraId="63316204" w14:textId="77777777" w:rsidR="00FB2E12" w:rsidRDefault="00B57EBC">
      <w:pPr>
        <w:pStyle w:val="pstyleLabels"/>
      </w:pPr>
      <w:r>
        <w:rPr>
          <w:rStyle w:val="styleC3"/>
        </w:rPr>
        <w:t>Non-statutory designations</w:t>
      </w:r>
    </w:p>
    <w:tbl>
      <w:tblPr>
        <w:tblStyle w:val="FancyTable"/>
        <w:tblW w:w="0" w:type="auto"/>
        <w:tblInd w:w="40" w:type="dxa"/>
        <w:tblLook w:val="04A0" w:firstRow="1" w:lastRow="0" w:firstColumn="1" w:lastColumn="0" w:noHBand="0" w:noVBand="1"/>
      </w:tblPr>
      <w:tblGrid>
        <w:gridCol w:w="1465"/>
        <w:gridCol w:w="1340"/>
        <w:gridCol w:w="4859"/>
        <w:gridCol w:w="1305"/>
      </w:tblGrid>
      <w:tr w:rsidR="00FB2E12" w14:paraId="2E386C0D"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788A2B2F" w14:textId="77777777" w:rsidR="00FB2E12" w:rsidRDefault="00B57EBC">
            <w:pPr>
              <w:spacing w:after="0" w:line="240" w:lineRule="auto"/>
              <w:jc w:val="center"/>
            </w:pPr>
            <w:r>
              <w:rPr>
                <w:b/>
                <w:bCs/>
                <w:sz w:val="18"/>
                <w:szCs w:val="18"/>
              </w:rPr>
              <w:t>Designation type</w:t>
            </w:r>
          </w:p>
        </w:tc>
        <w:tc>
          <w:tcPr>
            <w:tcW w:w="1750" w:type="dxa"/>
          </w:tcPr>
          <w:p w14:paraId="67A7B451" w14:textId="77777777" w:rsidR="00FB2E12" w:rsidRDefault="00B57EBC">
            <w:pPr>
              <w:spacing w:after="0" w:line="240" w:lineRule="auto"/>
              <w:jc w:val="center"/>
            </w:pPr>
            <w:r>
              <w:rPr>
                <w:b/>
                <w:bCs/>
                <w:sz w:val="18"/>
                <w:szCs w:val="18"/>
              </w:rPr>
              <w:t>Name of area</w:t>
            </w:r>
          </w:p>
        </w:tc>
        <w:tc>
          <w:tcPr>
            <w:tcW w:w="1750" w:type="dxa"/>
          </w:tcPr>
          <w:p w14:paraId="27BD6636" w14:textId="77777777" w:rsidR="00FB2E12" w:rsidRDefault="00B57EBC">
            <w:pPr>
              <w:spacing w:after="0" w:line="240" w:lineRule="auto"/>
              <w:jc w:val="center"/>
            </w:pPr>
            <w:r>
              <w:rPr>
                <w:b/>
                <w:bCs/>
                <w:sz w:val="18"/>
                <w:szCs w:val="18"/>
              </w:rPr>
              <w:t>Online information url</w:t>
            </w:r>
          </w:p>
        </w:tc>
        <w:tc>
          <w:tcPr>
            <w:tcW w:w="1750" w:type="dxa"/>
          </w:tcPr>
          <w:p w14:paraId="2806F6D7" w14:textId="77777777" w:rsidR="00FB2E12" w:rsidRDefault="00B57EBC">
            <w:pPr>
              <w:spacing w:after="0" w:line="240" w:lineRule="auto"/>
              <w:jc w:val="center"/>
            </w:pPr>
            <w:r>
              <w:rPr>
                <w:b/>
                <w:bCs/>
                <w:sz w:val="18"/>
                <w:szCs w:val="18"/>
              </w:rPr>
              <w:t>Overlap with Ramsar Site</w:t>
            </w:r>
          </w:p>
        </w:tc>
      </w:tr>
      <w:tr w:rsidR="00FB2E12" w14:paraId="6D87B8E8" w14:textId="77777777" w:rsidTr="00FB2E12">
        <w:trPr>
          <w:trHeight w:val="200"/>
        </w:trPr>
        <w:tc>
          <w:tcPr>
            <w:tcW w:w="1750" w:type="dxa"/>
          </w:tcPr>
          <w:p w14:paraId="4595EF50" w14:textId="77777777" w:rsidR="00FB2E12" w:rsidRDefault="00B57EBC">
            <w:r>
              <w:rPr>
                <w:rStyle w:val="styleSubformtxt"/>
              </w:rPr>
              <w:t>Important Bird Area</w:t>
            </w:r>
          </w:p>
        </w:tc>
        <w:tc>
          <w:tcPr>
            <w:tcW w:w="1750" w:type="dxa"/>
          </w:tcPr>
          <w:p w14:paraId="240A9992" w14:textId="77777777" w:rsidR="00FB2E12" w:rsidRDefault="00B57EBC">
            <w:r>
              <w:rPr>
                <w:rStyle w:val="styleSubformtxt"/>
              </w:rPr>
              <w:t>Carrum Wetlands IBA</w:t>
            </w:r>
          </w:p>
        </w:tc>
        <w:tc>
          <w:tcPr>
            <w:tcW w:w="1750" w:type="dxa"/>
          </w:tcPr>
          <w:p w14:paraId="45B230C8" w14:textId="77777777" w:rsidR="00FB2E12" w:rsidRDefault="00B57EBC">
            <w:r>
              <w:rPr>
                <w:rStyle w:val="styleSubformtxt"/>
              </w:rPr>
              <w:t>http://www.birdlife.org/datazone/sitefactsheet.php?id=24547</w:t>
            </w:r>
          </w:p>
        </w:tc>
        <w:tc>
          <w:tcPr>
            <w:tcW w:w="1750" w:type="dxa"/>
          </w:tcPr>
          <w:p w14:paraId="60065214" w14:textId="77777777" w:rsidR="00FB2E12" w:rsidRDefault="00B57EBC">
            <w:r>
              <w:rPr>
                <w:rStyle w:val="styleSubformtxt"/>
              </w:rPr>
              <w:t>whole</w:t>
            </w:r>
          </w:p>
        </w:tc>
      </w:tr>
      <w:tr w:rsidR="00FB2E12" w14:paraId="669A26FA" w14:textId="77777777" w:rsidTr="00FB2E12">
        <w:trPr>
          <w:trHeight w:val="200"/>
        </w:trPr>
        <w:tc>
          <w:tcPr>
            <w:tcW w:w="1750" w:type="dxa"/>
          </w:tcPr>
          <w:p w14:paraId="0ACD8EDA" w14:textId="77777777" w:rsidR="00FB2E12" w:rsidRDefault="00FB2E12"/>
        </w:tc>
        <w:tc>
          <w:tcPr>
            <w:tcW w:w="1750" w:type="dxa"/>
          </w:tcPr>
          <w:p w14:paraId="0AEDEA56" w14:textId="77777777" w:rsidR="00FB2E12" w:rsidRDefault="00FB2E12"/>
        </w:tc>
        <w:tc>
          <w:tcPr>
            <w:tcW w:w="1750" w:type="dxa"/>
          </w:tcPr>
          <w:p w14:paraId="64438E00" w14:textId="77777777" w:rsidR="00FB2E12" w:rsidRDefault="00FB2E12"/>
        </w:tc>
        <w:tc>
          <w:tcPr>
            <w:tcW w:w="1750" w:type="dxa"/>
          </w:tcPr>
          <w:p w14:paraId="0EAB8F03" w14:textId="77777777" w:rsidR="00FB2E12" w:rsidRDefault="00FB2E12"/>
        </w:tc>
      </w:tr>
    </w:tbl>
    <w:p w14:paraId="42D62A33" w14:textId="77777777" w:rsidR="00FB2E12" w:rsidRDefault="00FB2E12"/>
    <w:p w14:paraId="2D1DB727" w14:textId="77777777" w:rsidR="00FB2E12" w:rsidRDefault="00FB2E12"/>
    <w:p w14:paraId="680817BA" w14:textId="77777777" w:rsidR="00FB2E12" w:rsidRDefault="00B57EBC">
      <w:pPr>
        <w:pStyle w:val="pstyleSection"/>
      </w:pPr>
      <w:r>
        <w:rPr>
          <w:rStyle w:val="styleL2"/>
        </w:rPr>
        <w:t>5.2.3 IUCN protected areas categories (2008)</w:t>
      </w:r>
    </w:p>
    <w:p w14:paraId="19831C21" w14:textId="77777777" w:rsidR="00FB2E12" w:rsidRDefault="00B57EBC">
      <w:pPr>
        <w:spacing w:after="0" w:line="240" w:lineRule="auto"/>
        <w:ind w:left="216"/>
      </w:pPr>
      <w:r>
        <w:rPr>
          <w:rStyle w:val="styleC3"/>
        </w:rPr>
        <w:tab/>
      </w:r>
      <w:r>
        <w:rPr>
          <w:rStyle w:val="styleRad"/>
        </w:rPr>
        <w:t xml:space="preserve"> [  ] </w:t>
      </w:r>
      <w:r>
        <w:rPr>
          <w:rStyle w:val="styleC3"/>
        </w:rPr>
        <w:t xml:space="preserve"> Ia Strict Nature Reserve</w:t>
      </w:r>
    </w:p>
    <w:p w14:paraId="55DAE47F" w14:textId="77777777" w:rsidR="00FB2E12" w:rsidRDefault="00B57EBC">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14:paraId="497CB30E" w14:textId="77777777" w:rsidR="00FB2E12" w:rsidRDefault="00B57EBC">
      <w:pPr>
        <w:spacing w:after="0" w:line="240" w:lineRule="auto"/>
        <w:ind w:left="216"/>
      </w:pPr>
      <w:r>
        <w:rPr>
          <w:rStyle w:val="styleC3"/>
        </w:rPr>
        <w:lastRenderedPageBreak/>
        <w:tab/>
      </w:r>
      <w:r>
        <w:rPr>
          <w:rStyle w:val="styleRad"/>
        </w:rPr>
        <w:t xml:space="preserve"> [  ] </w:t>
      </w:r>
      <w:r>
        <w:rPr>
          <w:rStyle w:val="styleC3"/>
        </w:rPr>
        <w:t xml:space="preserve"> II National Park: protected area managed mainly for ecosystem protection and recreation</w:t>
      </w:r>
    </w:p>
    <w:p w14:paraId="4FEDEE89" w14:textId="77777777" w:rsidR="00FB2E12" w:rsidRDefault="00B57EBC">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14:paraId="75E4DE6D" w14:textId="77777777" w:rsidR="00FB2E12" w:rsidRDefault="00B57EBC">
      <w:pPr>
        <w:spacing w:after="0" w:line="240" w:lineRule="auto"/>
        <w:ind w:left="216"/>
      </w:pPr>
      <w:r>
        <w:rPr>
          <w:rStyle w:val="styleC3"/>
        </w:rPr>
        <w:tab/>
      </w:r>
      <w:r>
        <w:rPr>
          <w:rStyle w:val="styleRad"/>
        </w:rPr>
        <w:t xml:space="preserve"> [  ] </w:t>
      </w:r>
      <w:r>
        <w:rPr>
          <w:rStyle w:val="styleC3"/>
        </w:rPr>
        <w:t xml:space="preserve"> IV Habitat/Species Management Area: protected area managed mainly for conservation through management intervention</w:t>
      </w:r>
    </w:p>
    <w:p w14:paraId="6835E193" w14:textId="77777777" w:rsidR="00FB2E12" w:rsidRDefault="00B57EBC">
      <w:pPr>
        <w:spacing w:after="0" w:line="240" w:lineRule="auto"/>
        <w:ind w:left="216"/>
      </w:pPr>
      <w:r>
        <w:rPr>
          <w:rStyle w:val="styleC3"/>
        </w:rPr>
        <w:tab/>
      </w:r>
      <w:r>
        <w:rPr>
          <w:rStyle w:val="styleRad"/>
        </w:rPr>
        <w:t xml:space="preserve"> [  ] </w:t>
      </w:r>
      <w:r>
        <w:rPr>
          <w:rStyle w:val="styleC3"/>
        </w:rPr>
        <w:t xml:space="preserve"> V Protected Landscape/Seascape: protected area managed mainly for landscape/seascape conservation and recreation</w:t>
      </w:r>
    </w:p>
    <w:p w14:paraId="761BA67B" w14:textId="77777777" w:rsidR="00FB2E12" w:rsidRDefault="00B57EBC">
      <w:pPr>
        <w:spacing w:after="0" w:line="240" w:lineRule="auto"/>
        <w:ind w:left="216"/>
      </w:pPr>
      <w:r>
        <w:rPr>
          <w:rStyle w:val="styleC3"/>
        </w:rPr>
        <w:tab/>
      </w:r>
      <w:r>
        <w:rPr>
          <w:rStyle w:val="styleRad"/>
        </w:rPr>
        <w:t xml:space="preserve"> [  ] </w:t>
      </w:r>
      <w:r>
        <w:rPr>
          <w:rStyle w:val="styleC3"/>
        </w:rPr>
        <w:t xml:space="preserve"> VI Managed Resource Protected Area: protected area managed mainly for the sustainable use of natural ecosystems</w:t>
      </w:r>
    </w:p>
    <w:p w14:paraId="1DCEB3F9" w14:textId="77777777" w:rsidR="00FB2E12" w:rsidRDefault="00FB2E12"/>
    <w:p w14:paraId="1DDB1187" w14:textId="77777777" w:rsidR="00FB2E12" w:rsidRDefault="00B57EBC">
      <w:pPr>
        <w:pStyle w:val="pstyleSection"/>
      </w:pPr>
      <w:r>
        <w:rPr>
          <w:rStyle w:val="styleL2"/>
        </w:rPr>
        <w:t>5.2.4 Key conservation measures</w:t>
      </w:r>
    </w:p>
    <w:p w14:paraId="783C391D" w14:textId="77777777" w:rsidR="00FB2E12" w:rsidRDefault="00B57EBC">
      <w:pPr>
        <w:pStyle w:val="pstyleLabels"/>
      </w:pPr>
      <w:r>
        <w:rPr>
          <w:rStyle w:val="styleC3"/>
        </w:rPr>
        <w:t>Legal protection</w:t>
      </w:r>
    </w:p>
    <w:tbl>
      <w:tblPr>
        <w:tblStyle w:val="FancyTable"/>
        <w:tblW w:w="0" w:type="auto"/>
        <w:tblInd w:w="40" w:type="dxa"/>
        <w:tblLook w:val="04A0" w:firstRow="1" w:lastRow="0" w:firstColumn="1" w:lastColumn="0" w:noHBand="0" w:noVBand="1"/>
      </w:tblPr>
      <w:tblGrid>
        <w:gridCol w:w="1750"/>
        <w:gridCol w:w="1750"/>
      </w:tblGrid>
      <w:tr w:rsidR="00FB2E12" w14:paraId="263B4D2A"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967FBE8" w14:textId="77777777" w:rsidR="00FB2E12" w:rsidRDefault="00B57EBC">
            <w:pPr>
              <w:spacing w:after="0" w:line="240" w:lineRule="auto"/>
              <w:jc w:val="center"/>
            </w:pPr>
            <w:r>
              <w:rPr>
                <w:b/>
                <w:bCs/>
                <w:sz w:val="18"/>
                <w:szCs w:val="18"/>
              </w:rPr>
              <w:t>Measures</w:t>
            </w:r>
          </w:p>
        </w:tc>
        <w:tc>
          <w:tcPr>
            <w:tcW w:w="1750" w:type="dxa"/>
          </w:tcPr>
          <w:p w14:paraId="6537BC2F" w14:textId="77777777" w:rsidR="00FB2E12" w:rsidRDefault="00B57EBC">
            <w:pPr>
              <w:spacing w:after="0" w:line="240" w:lineRule="auto"/>
              <w:jc w:val="center"/>
            </w:pPr>
            <w:r>
              <w:rPr>
                <w:b/>
                <w:bCs/>
                <w:sz w:val="18"/>
                <w:szCs w:val="18"/>
              </w:rPr>
              <w:t>Status</w:t>
            </w:r>
          </w:p>
        </w:tc>
      </w:tr>
      <w:tr w:rsidR="00FB2E12" w14:paraId="77CC1C9C" w14:textId="77777777" w:rsidTr="00FB2E12">
        <w:trPr>
          <w:trHeight w:val="200"/>
        </w:trPr>
        <w:tc>
          <w:tcPr>
            <w:tcW w:w="1750" w:type="dxa"/>
          </w:tcPr>
          <w:p w14:paraId="4C0C01EC" w14:textId="77777777" w:rsidR="00FB2E12" w:rsidRDefault="00B57EBC">
            <w:r>
              <w:rPr>
                <w:rStyle w:val="styleSubformtxt"/>
              </w:rPr>
              <w:t>Legal protection</w:t>
            </w:r>
          </w:p>
        </w:tc>
        <w:tc>
          <w:tcPr>
            <w:tcW w:w="1750" w:type="dxa"/>
          </w:tcPr>
          <w:p w14:paraId="03B2A762" w14:textId="77777777" w:rsidR="00FB2E12" w:rsidRDefault="00B57EBC">
            <w:r>
              <w:rPr>
                <w:rStyle w:val="styleSubformtxt"/>
              </w:rPr>
              <w:t>Implemented</w:t>
            </w:r>
          </w:p>
        </w:tc>
      </w:tr>
      <w:tr w:rsidR="00FB2E12" w14:paraId="2279E968" w14:textId="77777777" w:rsidTr="00FB2E12">
        <w:trPr>
          <w:trHeight w:val="200"/>
        </w:trPr>
        <w:tc>
          <w:tcPr>
            <w:tcW w:w="1750" w:type="dxa"/>
          </w:tcPr>
          <w:p w14:paraId="6C728DD9" w14:textId="77777777" w:rsidR="00FB2E12" w:rsidRDefault="00FB2E12"/>
        </w:tc>
        <w:tc>
          <w:tcPr>
            <w:tcW w:w="1750" w:type="dxa"/>
          </w:tcPr>
          <w:p w14:paraId="01B89D5F" w14:textId="77777777" w:rsidR="00FB2E12" w:rsidRDefault="00FB2E12"/>
        </w:tc>
      </w:tr>
    </w:tbl>
    <w:p w14:paraId="39FBEE7C" w14:textId="77777777" w:rsidR="00FB2E12" w:rsidRDefault="00FB2E12"/>
    <w:p w14:paraId="10F8E244" w14:textId="77777777" w:rsidR="00FB2E12" w:rsidRDefault="00B57EBC">
      <w:pPr>
        <w:pStyle w:val="pstyleLabels"/>
      </w:pPr>
      <w:r>
        <w:rPr>
          <w:rStyle w:val="styleC3"/>
        </w:rPr>
        <w:t>Habitat</w:t>
      </w:r>
    </w:p>
    <w:tbl>
      <w:tblPr>
        <w:tblStyle w:val="FancyTable"/>
        <w:tblW w:w="0" w:type="auto"/>
        <w:tblInd w:w="40" w:type="dxa"/>
        <w:tblLook w:val="04A0" w:firstRow="1" w:lastRow="0" w:firstColumn="1" w:lastColumn="0" w:noHBand="0" w:noVBand="1"/>
      </w:tblPr>
      <w:tblGrid>
        <w:gridCol w:w="2242"/>
        <w:gridCol w:w="1750"/>
      </w:tblGrid>
      <w:tr w:rsidR="00FB2E12" w14:paraId="758514EF"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70D0EAA" w14:textId="77777777" w:rsidR="00FB2E12" w:rsidRDefault="00B57EBC">
            <w:pPr>
              <w:spacing w:after="0" w:line="240" w:lineRule="auto"/>
              <w:jc w:val="center"/>
            </w:pPr>
            <w:r>
              <w:rPr>
                <w:b/>
                <w:bCs/>
                <w:sz w:val="18"/>
                <w:szCs w:val="18"/>
              </w:rPr>
              <w:t>Measures</w:t>
            </w:r>
          </w:p>
        </w:tc>
        <w:tc>
          <w:tcPr>
            <w:tcW w:w="1750" w:type="dxa"/>
          </w:tcPr>
          <w:p w14:paraId="0AF85FEF" w14:textId="77777777" w:rsidR="00FB2E12" w:rsidRDefault="00B57EBC">
            <w:pPr>
              <w:spacing w:after="0" w:line="240" w:lineRule="auto"/>
              <w:jc w:val="center"/>
            </w:pPr>
            <w:r>
              <w:rPr>
                <w:b/>
                <w:bCs/>
                <w:sz w:val="18"/>
                <w:szCs w:val="18"/>
              </w:rPr>
              <w:t>Status</w:t>
            </w:r>
          </w:p>
        </w:tc>
      </w:tr>
      <w:tr w:rsidR="00FB2E12" w14:paraId="08328D03" w14:textId="77777777" w:rsidTr="00FB2E12">
        <w:trPr>
          <w:trHeight w:val="200"/>
        </w:trPr>
        <w:tc>
          <w:tcPr>
            <w:tcW w:w="1750" w:type="dxa"/>
          </w:tcPr>
          <w:p w14:paraId="0D810F1C" w14:textId="77777777" w:rsidR="00FB2E12" w:rsidRDefault="00B57EBC">
            <w:r>
              <w:rPr>
                <w:rStyle w:val="styleSubformtxt"/>
              </w:rPr>
              <w:t>Improvement of water quality</w:t>
            </w:r>
          </w:p>
        </w:tc>
        <w:tc>
          <w:tcPr>
            <w:tcW w:w="1750" w:type="dxa"/>
          </w:tcPr>
          <w:p w14:paraId="2B2D696F" w14:textId="77777777" w:rsidR="00FB2E12" w:rsidRDefault="00B57EBC">
            <w:r>
              <w:rPr>
                <w:rStyle w:val="styleSubformtxt"/>
              </w:rPr>
              <w:t>Implemented</w:t>
            </w:r>
          </w:p>
        </w:tc>
      </w:tr>
      <w:tr w:rsidR="00FB2E12" w14:paraId="6380EAE0" w14:textId="77777777" w:rsidTr="00FB2E12">
        <w:trPr>
          <w:trHeight w:val="200"/>
        </w:trPr>
        <w:tc>
          <w:tcPr>
            <w:tcW w:w="1750" w:type="dxa"/>
          </w:tcPr>
          <w:p w14:paraId="16585CB9" w14:textId="77777777" w:rsidR="00FB2E12" w:rsidRDefault="00B57EBC">
            <w:r>
              <w:rPr>
                <w:rStyle w:val="styleSubformtxt"/>
              </w:rPr>
              <w:t>Habitat manipulation/enhancement</w:t>
            </w:r>
          </w:p>
        </w:tc>
        <w:tc>
          <w:tcPr>
            <w:tcW w:w="1750" w:type="dxa"/>
          </w:tcPr>
          <w:p w14:paraId="56E9D443" w14:textId="77777777" w:rsidR="00FB2E12" w:rsidRDefault="00B57EBC">
            <w:r>
              <w:rPr>
                <w:rStyle w:val="styleSubformtxt"/>
              </w:rPr>
              <w:t>Implemented</w:t>
            </w:r>
          </w:p>
        </w:tc>
      </w:tr>
      <w:tr w:rsidR="00FB2E12" w14:paraId="79BAFBCC" w14:textId="77777777" w:rsidTr="00FB2E12">
        <w:trPr>
          <w:trHeight w:val="200"/>
        </w:trPr>
        <w:tc>
          <w:tcPr>
            <w:tcW w:w="1750" w:type="dxa"/>
          </w:tcPr>
          <w:p w14:paraId="63BF79BA" w14:textId="77777777" w:rsidR="00FB2E12" w:rsidRDefault="00B57EBC">
            <w:r>
              <w:rPr>
                <w:rStyle w:val="styleSubformtxt"/>
              </w:rPr>
              <w:t>Hydrology management/restoration</w:t>
            </w:r>
          </w:p>
        </w:tc>
        <w:tc>
          <w:tcPr>
            <w:tcW w:w="1750" w:type="dxa"/>
          </w:tcPr>
          <w:p w14:paraId="43ADB30E" w14:textId="77777777" w:rsidR="00FB2E12" w:rsidRDefault="00B57EBC">
            <w:r>
              <w:rPr>
                <w:rStyle w:val="styleSubformtxt"/>
              </w:rPr>
              <w:t>Implemented</w:t>
            </w:r>
          </w:p>
        </w:tc>
      </w:tr>
      <w:tr w:rsidR="00FB2E12" w14:paraId="36E2FA2B" w14:textId="77777777" w:rsidTr="00FB2E12">
        <w:trPr>
          <w:trHeight w:val="200"/>
        </w:trPr>
        <w:tc>
          <w:tcPr>
            <w:tcW w:w="1750" w:type="dxa"/>
          </w:tcPr>
          <w:p w14:paraId="155AA78A" w14:textId="77777777" w:rsidR="00FB2E12" w:rsidRDefault="00FB2E12"/>
        </w:tc>
        <w:tc>
          <w:tcPr>
            <w:tcW w:w="1750" w:type="dxa"/>
          </w:tcPr>
          <w:p w14:paraId="51DA184C" w14:textId="77777777" w:rsidR="00FB2E12" w:rsidRDefault="00FB2E12"/>
        </w:tc>
      </w:tr>
    </w:tbl>
    <w:p w14:paraId="3CA4264D" w14:textId="77777777" w:rsidR="00FB2E12" w:rsidRDefault="00FB2E12"/>
    <w:p w14:paraId="005E3A48" w14:textId="77777777" w:rsidR="00FB2E12" w:rsidRDefault="00B57EBC">
      <w:pPr>
        <w:pStyle w:val="pstyleLabels"/>
      </w:pPr>
      <w:r>
        <w:rPr>
          <w:rStyle w:val="styleC3"/>
        </w:rPr>
        <w:t>Species</w:t>
      </w:r>
    </w:p>
    <w:tbl>
      <w:tblPr>
        <w:tblStyle w:val="FancyTable"/>
        <w:tblW w:w="0" w:type="auto"/>
        <w:tblInd w:w="40" w:type="dxa"/>
        <w:tblLook w:val="04A0" w:firstRow="1" w:lastRow="0" w:firstColumn="1" w:lastColumn="0" w:noHBand="0" w:noVBand="1"/>
      </w:tblPr>
      <w:tblGrid>
        <w:gridCol w:w="1750"/>
        <w:gridCol w:w="1750"/>
      </w:tblGrid>
      <w:tr w:rsidR="00FB2E12" w14:paraId="320E29F6"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39EE9B9F" w14:textId="77777777" w:rsidR="00FB2E12" w:rsidRDefault="00B57EBC">
            <w:pPr>
              <w:spacing w:after="0" w:line="240" w:lineRule="auto"/>
              <w:jc w:val="center"/>
            </w:pPr>
            <w:r>
              <w:rPr>
                <w:b/>
                <w:bCs/>
                <w:sz w:val="18"/>
                <w:szCs w:val="18"/>
              </w:rPr>
              <w:t>Measures</w:t>
            </w:r>
          </w:p>
        </w:tc>
        <w:tc>
          <w:tcPr>
            <w:tcW w:w="1750" w:type="dxa"/>
          </w:tcPr>
          <w:p w14:paraId="11D4F6D6" w14:textId="77777777" w:rsidR="00FB2E12" w:rsidRDefault="00B57EBC">
            <w:pPr>
              <w:spacing w:after="0" w:line="240" w:lineRule="auto"/>
              <w:jc w:val="center"/>
            </w:pPr>
            <w:r>
              <w:rPr>
                <w:b/>
                <w:bCs/>
                <w:sz w:val="18"/>
                <w:szCs w:val="18"/>
              </w:rPr>
              <w:t>Status</w:t>
            </w:r>
          </w:p>
        </w:tc>
      </w:tr>
      <w:tr w:rsidR="00FB2E12" w14:paraId="2BF3DDF2" w14:textId="77777777" w:rsidTr="00FB2E12">
        <w:trPr>
          <w:trHeight w:val="200"/>
        </w:trPr>
        <w:tc>
          <w:tcPr>
            <w:tcW w:w="1750" w:type="dxa"/>
          </w:tcPr>
          <w:p w14:paraId="646CA160" w14:textId="77777777" w:rsidR="00FB2E12" w:rsidRDefault="00B57EBC">
            <w:r>
              <w:rPr>
                <w:rStyle w:val="styleSubformtxt"/>
              </w:rPr>
              <w:t>Control of invasive alien plants</w:t>
            </w:r>
          </w:p>
        </w:tc>
        <w:tc>
          <w:tcPr>
            <w:tcW w:w="1750" w:type="dxa"/>
          </w:tcPr>
          <w:p w14:paraId="3677C601" w14:textId="77777777" w:rsidR="00FB2E12" w:rsidRDefault="00B57EBC">
            <w:r>
              <w:rPr>
                <w:rStyle w:val="styleSubformtxt"/>
              </w:rPr>
              <w:t>Implemented</w:t>
            </w:r>
          </w:p>
        </w:tc>
      </w:tr>
      <w:tr w:rsidR="00FB2E12" w14:paraId="3D35869E" w14:textId="77777777" w:rsidTr="00FB2E12">
        <w:trPr>
          <w:trHeight w:val="200"/>
        </w:trPr>
        <w:tc>
          <w:tcPr>
            <w:tcW w:w="1750" w:type="dxa"/>
          </w:tcPr>
          <w:p w14:paraId="45964EA0" w14:textId="77777777" w:rsidR="00FB2E12" w:rsidRDefault="00B57EBC">
            <w:r>
              <w:rPr>
                <w:rStyle w:val="styleSubformtxt"/>
              </w:rPr>
              <w:t>Control of invasive alien animals</w:t>
            </w:r>
          </w:p>
        </w:tc>
        <w:tc>
          <w:tcPr>
            <w:tcW w:w="1750" w:type="dxa"/>
          </w:tcPr>
          <w:p w14:paraId="3253356E" w14:textId="77777777" w:rsidR="00FB2E12" w:rsidRDefault="00B57EBC">
            <w:r>
              <w:rPr>
                <w:rStyle w:val="styleSubformtxt"/>
              </w:rPr>
              <w:t>Implemented</w:t>
            </w:r>
          </w:p>
        </w:tc>
      </w:tr>
      <w:tr w:rsidR="00FB2E12" w14:paraId="049CA9CF" w14:textId="77777777" w:rsidTr="00FB2E12">
        <w:trPr>
          <w:trHeight w:val="200"/>
        </w:trPr>
        <w:tc>
          <w:tcPr>
            <w:tcW w:w="1750" w:type="dxa"/>
          </w:tcPr>
          <w:p w14:paraId="497A2414" w14:textId="77777777" w:rsidR="00FB2E12" w:rsidRDefault="00FB2E12"/>
        </w:tc>
        <w:tc>
          <w:tcPr>
            <w:tcW w:w="1750" w:type="dxa"/>
          </w:tcPr>
          <w:p w14:paraId="6DC6F472" w14:textId="77777777" w:rsidR="00FB2E12" w:rsidRDefault="00FB2E12"/>
        </w:tc>
      </w:tr>
    </w:tbl>
    <w:p w14:paraId="092B2F5D" w14:textId="77777777" w:rsidR="00FB2E12" w:rsidRDefault="00FB2E12"/>
    <w:p w14:paraId="58C4A8FF" w14:textId="77777777" w:rsidR="00FB2E12" w:rsidRDefault="00B57EBC">
      <w:pPr>
        <w:pStyle w:val="pstyleLabels"/>
      </w:pPr>
      <w:r>
        <w:rPr>
          <w:rStyle w:val="styleC3"/>
        </w:rPr>
        <w:t>Human Activities</w:t>
      </w:r>
    </w:p>
    <w:tbl>
      <w:tblPr>
        <w:tblStyle w:val="FancyTable"/>
        <w:tblW w:w="0" w:type="auto"/>
        <w:tblInd w:w="40" w:type="dxa"/>
        <w:tblLook w:val="04A0" w:firstRow="1" w:lastRow="0" w:firstColumn="1" w:lastColumn="0" w:noHBand="0" w:noVBand="1"/>
      </w:tblPr>
      <w:tblGrid>
        <w:gridCol w:w="2042"/>
        <w:gridCol w:w="1750"/>
      </w:tblGrid>
      <w:tr w:rsidR="00FB2E12" w14:paraId="55DEAF05"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0B9430E8" w14:textId="77777777" w:rsidR="00FB2E12" w:rsidRDefault="00B57EBC">
            <w:pPr>
              <w:spacing w:after="0" w:line="240" w:lineRule="auto"/>
              <w:jc w:val="center"/>
            </w:pPr>
            <w:r>
              <w:rPr>
                <w:b/>
                <w:bCs/>
                <w:sz w:val="18"/>
                <w:szCs w:val="18"/>
              </w:rPr>
              <w:t>Measures</w:t>
            </w:r>
          </w:p>
        </w:tc>
        <w:tc>
          <w:tcPr>
            <w:tcW w:w="1750" w:type="dxa"/>
          </w:tcPr>
          <w:p w14:paraId="4F24E7D5" w14:textId="77777777" w:rsidR="00FB2E12" w:rsidRDefault="00B57EBC">
            <w:pPr>
              <w:spacing w:after="0" w:line="240" w:lineRule="auto"/>
              <w:jc w:val="center"/>
            </w:pPr>
            <w:r>
              <w:rPr>
                <w:b/>
                <w:bCs/>
                <w:sz w:val="18"/>
                <w:szCs w:val="18"/>
              </w:rPr>
              <w:t>Status</w:t>
            </w:r>
          </w:p>
        </w:tc>
      </w:tr>
      <w:tr w:rsidR="00FB2E12" w14:paraId="26956974" w14:textId="77777777" w:rsidTr="00FB2E12">
        <w:trPr>
          <w:trHeight w:val="200"/>
        </w:trPr>
        <w:tc>
          <w:tcPr>
            <w:tcW w:w="1750" w:type="dxa"/>
          </w:tcPr>
          <w:p w14:paraId="5AED2815" w14:textId="77777777" w:rsidR="00FB2E12" w:rsidRDefault="00B57EBC">
            <w:r>
              <w:rPr>
                <w:rStyle w:val="styleSubformtxt"/>
              </w:rPr>
              <w:t>Regulation/management of recreational activities</w:t>
            </w:r>
          </w:p>
        </w:tc>
        <w:tc>
          <w:tcPr>
            <w:tcW w:w="1750" w:type="dxa"/>
          </w:tcPr>
          <w:p w14:paraId="5727A297" w14:textId="77777777" w:rsidR="00FB2E12" w:rsidRDefault="00B57EBC">
            <w:r>
              <w:rPr>
                <w:rStyle w:val="styleSubformtxt"/>
              </w:rPr>
              <w:t>Implemented</w:t>
            </w:r>
          </w:p>
        </w:tc>
      </w:tr>
      <w:tr w:rsidR="00FB2E12" w14:paraId="798BBB3D" w14:textId="77777777" w:rsidTr="00FB2E12">
        <w:trPr>
          <w:trHeight w:val="200"/>
        </w:trPr>
        <w:tc>
          <w:tcPr>
            <w:tcW w:w="1750" w:type="dxa"/>
          </w:tcPr>
          <w:p w14:paraId="4CFB3E83" w14:textId="77777777" w:rsidR="00FB2E12" w:rsidRDefault="00B57EBC">
            <w:r>
              <w:rPr>
                <w:rStyle w:val="styleSubformtxt"/>
              </w:rPr>
              <w:t>Communication, education, and participation and awareness activities</w:t>
            </w:r>
          </w:p>
        </w:tc>
        <w:tc>
          <w:tcPr>
            <w:tcW w:w="1750" w:type="dxa"/>
          </w:tcPr>
          <w:p w14:paraId="5D9A0A58" w14:textId="77777777" w:rsidR="00FB2E12" w:rsidRDefault="00B57EBC">
            <w:r>
              <w:rPr>
                <w:rStyle w:val="styleSubformtxt"/>
              </w:rPr>
              <w:t>Implemented</w:t>
            </w:r>
          </w:p>
        </w:tc>
      </w:tr>
      <w:tr w:rsidR="00FB2E12" w14:paraId="4B26D86A" w14:textId="77777777" w:rsidTr="00FB2E12">
        <w:trPr>
          <w:trHeight w:val="200"/>
        </w:trPr>
        <w:tc>
          <w:tcPr>
            <w:tcW w:w="1750" w:type="dxa"/>
          </w:tcPr>
          <w:p w14:paraId="009B1B3C" w14:textId="77777777" w:rsidR="00FB2E12" w:rsidRDefault="00B57EBC">
            <w:r>
              <w:rPr>
                <w:rStyle w:val="styleSubformtxt"/>
              </w:rPr>
              <w:t>Research</w:t>
            </w:r>
          </w:p>
        </w:tc>
        <w:tc>
          <w:tcPr>
            <w:tcW w:w="1750" w:type="dxa"/>
          </w:tcPr>
          <w:p w14:paraId="59707AE0" w14:textId="77777777" w:rsidR="00FB2E12" w:rsidRDefault="00B57EBC">
            <w:r>
              <w:rPr>
                <w:rStyle w:val="styleSubformtxt"/>
              </w:rPr>
              <w:t>Implemented</w:t>
            </w:r>
          </w:p>
        </w:tc>
      </w:tr>
      <w:tr w:rsidR="00FB2E12" w14:paraId="2F61E88D" w14:textId="77777777" w:rsidTr="00FB2E12">
        <w:trPr>
          <w:trHeight w:val="200"/>
        </w:trPr>
        <w:tc>
          <w:tcPr>
            <w:tcW w:w="1750" w:type="dxa"/>
          </w:tcPr>
          <w:p w14:paraId="2C49352C" w14:textId="77777777" w:rsidR="00FB2E12" w:rsidRDefault="00FB2E12"/>
        </w:tc>
        <w:tc>
          <w:tcPr>
            <w:tcW w:w="1750" w:type="dxa"/>
          </w:tcPr>
          <w:p w14:paraId="0F89AA96" w14:textId="77777777" w:rsidR="00FB2E12" w:rsidRDefault="00FB2E12"/>
        </w:tc>
      </w:tr>
    </w:tbl>
    <w:p w14:paraId="5A233B91" w14:textId="77777777" w:rsidR="00FB2E12" w:rsidRDefault="00FB2E12"/>
    <w:p w14:paraId="14B11B6B" w14:textId="77777777" w:rsidR="00FB2E12" w:rsidRDefault="00B57EBC">
      <w:pPr>
        <w:pStyle w:val="pstyleLabels"/>
      </w:pPr>
      <w:r>
        <w:rPr>
          <w:rStyle w:val="styleC3"/>
        </w:rPr>
        <w:t>Other:</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4"/>
        <w:gridCol w:w="8816"/>
      </w:tblGrid>
      <w:tr w:rsidR="00FB2E12" w14:paraId="1F80B4B1"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975A75E" w14:textId="77777777" w:rsidR="00FB2E12" w:rsidRDefault="00FB2E12"/>
        </w:tc>
        <w:tc>
          <w:tcPr>
            <w:tcW w:w="9500" w:type="dxa"/>
          </w:tcPr>
          <w:p w14:paraId="61A2B6A2" w14:textId="77777777" w:rsidR="00FB2E12" w:rsidRDefault="00FB2E12">
            <w:pPr>
              <w:pStyle w:val="pStyle"/>
              <w:rPr>
                <w:rStyle w:val="almostEmpty"/>
              </w:rPr>
            </w:pPr>
          </w:p>
          <w:p w14:paraId="3A455DDD" w14:textId="77777777" w:rsidR="00FB2E12" w:rsidRDefault="00B57EBC">
            <w:pPr>
              <w:spacing w:after="0" w:line="240" w:lineRule="auto"/>
              <w:ind w:left="57"/>
            </w:pPr>
            <w:r>
              <w:rPr>
                <w:rStyle w:val="styleDatatxt"/>
              </w:rPr>
              <w:t xml:space="preserve">The Edithvale-Seaford Wetlands Ramsar site is actively managed by Melbourne Water, which has instigated a large number of monitoring and management activities since the last Ramsar Rolling Review in 2011. This includes: </w:t>
            </w:r>
          </w:p>
          <w:p w14:paraId="122EA82D" w14:textId="77777777" w:rsidR="00FB2E12" w:rsidRDefault="00FB2E12">
            <w:pPr>
              <w:pStyle w:val="pStyle"/>
              <w:rPr>
                <w:rStyle w:val="almostEmpty"/>
              </w:rPr>
            </w:pPr>
          </w:p>
          <w:p w14:paraId="22F6855D" w14:textId="77777777" w:rsidR="00FB2E12" w:rsidRDefault="00B57EBC">
            <w:pPr>
              <w:spacing w:after="0" w:line="240" w:lineRule="auto"/>
              <w:ind w:left="57"/>
            </w:pPr>
            <w:r>
              <w:rPr>
                <w:rStyle w:val="styleDatatxt"/>
              </w:rPr>
              <w:t>•</w:t>
            </w:r>
            <w:r>
              <w:rPr>
                <w:rStyle w:val="styleDatatxt"/>
              </w:rPr>
              <w:tab/>
              <w:t xml:space="preserve">Monthly monitoring of birds by BirdLife Australia </w:t>
            </w:r>
          </w:p>
          <w:p w14:paraId="66671168" w14:textId="77777777" w:rsidR="00FB2E12" w:rsidRDefault="00FB2E12">
            <w:pPr>
              <w:pStyle w:val="pStyle"/>
              <w:rPr>
                <w:rStyle w:val="almostEmpty"/>
              </w:rPr>
            </w:pPr>
          </w:p>
          <w:p w14:paraId="1B13ADB5" w14:textId="77777777" w:rsidR="00FB2E12" w:rsidRDefault="00B57EBC">
            <w:pPr>
              <w:spacing w:after="0" w:line="240" w:lineRule="auto"/>
              <w:ind w:left="57"/>
            </w:pPr>
            <w:r>
              <w:rPr>
                <w:rStyle w:val="styleDatatxt"/>
              </w:rPr>
              <w:t>•</w:t>
            </w:r>
            <w:r>
              <w:rPr>
                <w:rStyle w:val="styleDatatxt"/>
              </w:rPr>
              <w:tab/>
              <w:t xml:space="preserve">Development and implementation of a kangaroo management plan </w:t>
            </w:r>
          </w:p>
          <w:p w14:paraId="5CFBB3F2" w14:textId="77777777" w:rsidR="00FB2E12" w:rsidRDefault="00FB2E12">
            <w:pPr>
              <w:pStyle w:val="pStyle"/>
              <w:rPr>
                <w:rStyle w:val="almostEmpty"/>
              </w:rPr>
            </w:pPr>
          </w:p>
          <w:p w14:paraId="3F3337C9" w14:textId="77777777" w:rsidR="00FB2E12" w:rsidRDefault="00B57EBC">
            <w:pPr>
              <w:spacing w:after="0" w:line="240" w:lineRule="auto"/>
              <w:ind w:left="57"/>
            </w:pPr>
            <w:r>
              <w:rPr>
                <w:rStyle w:val="styleDatatxt"/>
              </w:rPr>
              <w:t>•</w:t>
            </w:r>
            <w:r>
              <w:rPr>
                <w:rStyle w:val="styleDatatxt"/>
              </w:rPr>
              <w:tab/>
              <w:t xml:space="preserve">Development and implementation of a fire management plan for the Seaford portion of the site </w:t>
            </w:r>
          </w:p>
          <w:p w14:paraId="2AEFF0F0" w14:textId="77777777" w:rsidR="00FB2E12" w:rsidRDefault="00FB2E12">
            <w:pPr>
              <w:pStyle w:val="pStyle"/>
              <w:rPr>
                <w:rStyle w:val="almostEmpty"/>
              </w:rPr>
            </w:pPr>
          </w:p>
          <w:p w14:paraId="51FAF5A3" w14:textId="77777777" w:rsidR="00FB2E12" w:rsidRDefault="00B57EBC">
            <w:pPr>
              <w:spacing w:after="0" w:line="240" w:lineRule="auto"/>
              <w:ind w:left="57"/>
            </w:pPr>
            <w:r>
              <w:rPr>
                <w:rStyle w:val="styleDatatxt"/>
              </w:rPr>
              <w:t>•</w:t>
            </w:r>
            <w:r>
              <w:rPr>
                <w:rStyle w:val="styleDatatxt"/>
              </w:rPr>
              <w:tab/>
              <w:t xml:space="preserve">Assessment of the hydrology of the site and hydrology works at Seaford </w:t>
            </w:r>
          </w:p>
          <w:p w14:paraId="23AE4EE0" w14:textId="77777777" w:rsidR="00FB2E12" w:rsidRDefault="00FB2E12">
            <w:pPr>
              <w:pStyle w:val="pStyle"/>
              <w:rPr>
                <w:rStyle w:val="almostEmpty"/>
              </w:rPr>
            </w:pPr>
          </w:p>
          <w:p w14:paraId="7114A6FD" w14:textId="77777777" w:rsidR="00FB2E12" w:rsidRDefault="00B57EBC">
            <w:pPr>
              <w:spacing w:after="0" w:line="240" w:lineRule="auto"/>
              <w:ind w:left="57"/>
            </w:pPr>
            <w:r>
              <w:rPr>
                <w:rStyle w:val="styleDatatxt"/>
              </w:rPr>
              <w:t>•</w:t>
            </w:r>
            <w:r>
              <w:rPr>
                <w:rStyle w:val="styleDatatxt"/>
              </w:rPr>
              <w:tab/>
              <w:t xml:space="preserve">Water quality review </w:t>
            </w:r>
          </w:p>
          <w:p w14:paraId="405719EB" w14:textId="77777777" w:rsidR="00FB2E12" w:rsidRDefault="00FB2E12">
            <w:pPr>
              <w:pStyle w:val="pStyle"/>
              <w:rPr>
                <w:rStyle w:val="almostEmpty"/>
              </w:rPr>
            </w:pPr>
          </w:p>
          <w:p w14:paraId="688A1653" w14:textId="77777777" w:rsidR="00FB2E12" w:rsidRDefault="00B57EBC">
            <w:pPr>
              <w:spacing w:after="0" w:line="240" w:lineRule="auto"/>
              <w:ind w:left="57"/>
            </w:pPr>
            <w:r>
              <w:rPr>
                <w:rStyle w:val="styleDatatxt"/>
              </w:rPr>
              <w:t>•</w:t>
            </w:r>
            <w:r>
              <w:rPr>
                <w:rStyle w:val="styleDatatxt"/>
              </w:rPr>
              <w:tab/>
              <w:t xml:space="preserve">Assessment of vegetation condition and weed mapping </w:t>
            </w:r>
          </w:p>
          <w:p w14:paraId="148752B6" w14:textId="77777777" w:rsidR="00FB2E12" w:rsidRDefault="00FB2E12">
            <w:pPr>
              <w:pStyle w:val="pStyle"/>
              <w:rPr>
                <w:rStyle w:val="almostEmpty"/>
              </w:rPr>
            </w:pPr>
          </w:p>
          <w:p w14:paraId="267CBA74" w14:textId="77777777" w:rsidR="00FB2E12" w:rsidRDefault="00B57EBC">
            <w:pPr>
              <w:spacing w:after="0" w:line="240" w:lineRule="auto"/>
              <w:ind w:left="57"/>
            </w:pPr>
            <w:r>
              <w:rPr>
                <w:rStyle w:val="styleDatatxt"/>
              </w:rPr>
              <w:t>•</w:t>
            </w:r>
            <w:r>
              <w:rPr>
                <w:rStyle w:val="styleDatatxt"/>
              </w:rPr>
              <w:tab/>
              <w:t xml:space="preserve">Active vegetation mapping including weed control and control of native invasive wetland species </w:t>
            </w:r>
          </w:p>
          <w:p w14:paraId="1A09BFAC" w14:textId="77777777" w:rsidR="00FB2E12" w:rsidRDefault="00FB2E12">
            <w:pPr>
              <w:pStyle w:val="pStyle"/>
              <w:rPr>
                <w:rStyle w:val="almostEmpty"/>
              </w:rPr>
            </w:pPr>
          </w:p>
          <w:p w14:paraId="030AE090" w14:textId="77777777" w:rsidR="00FB2E12" w:rsidRDefault="00B57EBC">
            <w:pPr>
              <w:spacing w:after="0" w:line="240" w:lineRule="auto"/>
              <w:ind w:left="57"/>
            </w:pPr>
            <w:r>
              <w:rPr>
                <w:rStyle w:val="styleDatatxt"/>
              </w:rPr>
              <w:t>•</w:t>
            </w:r>
            <w:r>
              <w:rPr>
                <w:rStyle w:val="styleDatatxt"/>
              </w:rPr>
              <w:tab/>
              <w:t xml:space="preserve">Active community engagement and participation through the Edithvale-Seaford Wetlands Community Liaison Committee </w:t>
            </w:r>
          </w:p>
          <w:p w14:paraId="535594D5" w14:textId="77777777" w:rsidR="00FB2E12" w:rsidRDefault="00FB2E12">
            <w:pPr>
              <w:pStyle w:val="pStyle"/>
              <w:rPr>
                <w:rStyle w:val="almostEmpty"/>
              </w:rPr>
            </w:pPr>
          </w:p>
          <w:p w14:paraId="153B82C8" w14:textId="77777777" w:rsidR="00FB2E12" w:rsidRDefault="00B57EBC">
            <w:pPr>
              <w:spacing w:after="0" w:line="240" w:lineRule="auto"/>
              <w:ind w:left="57"/>
            </w:pPr>
            <w:r>
              <w:rPr>
                <w:rStyle w:val="styleDatatxt"/>
              </w:rPr>
              <w:t xml:space="preserve"> </w:t>
            </w:r>
          </w:p>
          <w:p w14:paraId="2714DD24" w14:textId="77777777" w:rsidR="00FB2E12" w:rsidRDefault="00FB2E12">
            <w:pPr>
              <w:pStyle w:val="pStyle"/>
              <w:rPr>
                <w:rStyle w:val="almostEmpty"/>
              </w:rPr>
            </w:pPr>
          </w:p>
          <w:p w14:paraId="6674878A" w14:textId="77777777" w:rsidR="00FB2E12" w:rsidRDefault="00B57EBC">
            <w:pPr>
              <w:spacing w:after="0" w:line="240" w:lineRule="auto"/>
              <w:ind w:left="57"/>
            </w:pPr>
            <w:r>
              <w:rPr>
                <w:rStyle w:val="styleDatatxt"/>
              </w:rPr>
              <w:t>Being a Ramsar site, the wetland is offered legal protection from development pressures under the EPBC act, however it does not classify under any other legal conservation status</w:t>
            </w:r>
          </w:p>
        </w:tc>
      </w:tr>
    </w:tbl>
    <w:p w14:paraId="27A0B1EF" w14:textId="77777777" w:rsidR="00FB2E12" w:rsidRDefault="00FB2E12"/>
    <w:p w14:paraId="5AD6EA2D" w14:textId="77777777" w:rsidR="00FB2E12" w:rsidRDefault="00B57EBC">
      <w:pPr>
        <w:pStyle w:val="pstyleSection"/>
      </w:pPr>
      <w:r>
        <w:rPr>
          <w:rStyle w:val="styleL2"/>
        </w:rPr>
        <w:t>5.2.5 Management planning</w:t>
      </w:r>
    </w:p>
    <w:p w14:paraId="01E29DB6" w14:textId="77777777" w:rsidR="00FB2E12" w:rsidRDefault="00B57EBC">
      <w:pPr>
        <w:pStyle w:val="pstyleLabels"/>
      </w:pPr>
      <w:r>
        <w:rPr>
          <w:rStyle w:val="styleC3"/>
        </w:rPr>
        <w:t>Is there a site-specific management plan for the site?</w:t>
      </w:r>
    </w:p>
    <w:tbl>
      <w:tblPr>
        <w:tblStyle w:val="myFieldTableStyle2"/>
        <w:tblW w:w="0" w:type="auto"/>
        <w:tblInd w:w="1" w:type="dxa"/>
        <w:tblLook w:val="04A0" w:firstRow="1" w:lastRow="0" w:firstColumn="1" w:lastColumn="0" w:noHBand="0" w:noVBand="1"/>
      </w:tblPr>
      <w:tblGrid>
        <w:gridCol w:w="210"/>
        <w:gridCol w:w="5000"/>
      </w:tblGrid>
      <w:tr w:rsidR="00FB2E12" w14:paraId="58A28F25"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DC90F07" w14:textId="77777777" w:rsidR="00FB2E12" w:rsidRDefault="00FB2E12">
            <w:pPr>
              <w:spacing w:after="0" w:line="240" w:lineRule="auto"/>
              <w:ind w:left="216"/>
            </w:pPr>
          </w:p>
        </w:tc>
        <w:tc>
          <w:tcPr>
            <w:tcW w:w="5000" w:type="dxa"/>
          </w:tcPr>
          <w:p w14:paraId="55527D6D" w14:textId="77777777" w:rsidR="00FB2E12" w:rsidRDefault="00B57EBC">
            <w:pPr>
              <w:spacing w:before="5" w:after="2" w:line="240" w:lineRule="auto"/>
              <w:ind w:left="72"/>
            </w:pPr>
            <w:r>
              <w:rPr>
                <w:rStyle w:val="styleDatatxt"/>
              </w:rPr>
              <w:t>Yes</w:t>
            </w:r>
            <w:r>
              <w:rPr>
                <w:rStyle w:val="FootnoteReference"/>
              </w:rPr>
              <w:footnoteReference w:id="6"/>
            </w:r>
          </w:p>
        </w:tc>
      </w:tr>
    </w:tbl>
    <w:p w14:paraId="6F5A6265" w14:textId="77777777" w:rsidR="00FB2E12" w:rsidRDefault="00B57EBC">
      <w:pPr>
        <w:pStyle w:val="pstyleLabels"/>
      </w:pPr>
      <w:r>
        <w:rPr>
          <w:rStyle w:val="styleC3"/>
        </w:rPr>
        <w:t>Is the management plan/planning implemented?</w:t>
      </w:r>
    </w:p>
    <w:p w14:paraId="797DA25E" w14:textId="77777777" w:rsidR="00FB2E12" w:rsidRDefault="00B57EBC">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63CADCB8" w14:textId="77777777" w:rsidR="00FB2E12" w:rsidRDefault="00B57EBC">
      <w:pPr>
        <w:spacing w:after="0" w:line="240" w:lineRule="auto"/>
      </w:pPr>
      <w:r>
        <w:rPr>
          <w:rStyle w:val="almostEmpty"/>
        </w:rPr>
        <w:t>.</w:t>
      </w:r>
    </w:p>
    <w:p w14:paraId="78826053" w14:textId="77777777" w:rsidR="00FB2E12" w:rsidRDefault="00B57EBC">
      <w:pPr>
        <w:pStyle w:val="pstyleLabels"/>
      </w:pPr>
      <w:r>
        <w:rPr>
          <w:rStyle w:val="styleC3"/>
        </w:rPr>
        <w:t>The management plan covers</w:t>
      </w:r>
    </w:p>
    <w:tbl>
      <w:tblPr>
        <w:tblStyle w:val="myFieldTableStyle2"/>
        <w:tblW w:w="0" w:type="auto"/>
        <w:tblInd w:w="1" w:type="dxa"/>
        <w:tblLook w:val="04A0" w:firstRow="1" w:lastRow="0" w:firstColumn="1" w:lastColumn="0" w:noHBand="0" w:noVBand="1"/>
      </w:tblPr>
      <w:tblGrid>
        <w:gridCol w:w="210"/>
        <w:gridCol w:w="5000"/>
      </w:tblGrid>
      <w:tr w:rsidR="00FB2E12" w14:paraId="22A6A3B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CB6360E" w14:textId="77777777" w:rsidR="00FB2E12" w:rsidRDefault="00FB2E12">
            <w:pPr>
              <w:spacing w:after="0" w:line="240" w:lineRule="auto"/>
              <w:ind w:left="216"/>
            </w:pPr>
          </w:p>
        </w:tc>
        <w:tc>
          <w:tcPr>
            <w:tcW w:w="5000" w:type="dxa"/>
          </w:tcPr>
          <w:p w14:paraId="35449220" w14:textId="77777777" w:rsidR="00FB2E12" w:rsidRDefault="00B57EBC">
            <w:pPr>
              <w:spacing w:before="5" w:after="2" w:line="240" w:lineRule="auto"/>
              <w:ind w:left="72"/>
            </w:pPr>
            <w:r>
              <w:rPr>
                <w:rStyle w:val="styleDatatxt"/>
              </w:rPr>
              <w:t>All of Ramsar Site</w:t>
            </w:r>
            <w:r>
              <w:rPr>
                <w:rStyle w:val="FootnoteReference"/>
              </w:rPr>
              <w:footnoteReference w:id="7"/>
            </w:r>
          </w:p>
        </w:tc>
      </w:tr>
    </w:tbl>
    <w:p w14:paraId="6DE2EE34" w14:textId="77777777" w:rsidR="00FB2E12" w:rsidRDefault="00B57EBC">
      <w:pPr>
        <w:pStyle w:val="pstyleLabels"/>
      </w:pPr>
      <w:r>
        <w:rPr>
          <w:rStyle w:val="styleC3"/>
        </w:rPr>
        <w:t>Is the management plan currently subject to review and update?</w:t>
      </w:r>
    </w:p>
    <w:p w14:paraId="35D93B79"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69CB7116" w14:textId="77777777" w:rsidR="00FB2E12" w:rsidRDefault="00B57EBC">
      <w:pPr>
        <w:spacing w:after="0" w:line="240" w:lineRule="auto"/>
      </w:pPr>
      <w:r>
        <w:rPr>
          <w:rStyle w:val="almostEmpty"/>
        </w:rPr>
        <w:t>.</w:t>
      </w:r>
    </w:p>
    <w:p w14:paraId="3CBE5AEB" w14:textId="77777777" w:rsidR="00FB2E12" w:rsidRDefault="00B57EBC">
      <w:pPr>
        <w:pStyle w:val="pstyleLabels"/>
      </w:pPr>
      <w:r>
        <w:rPr>
          <w:rStyle w:val="styleC3"/>
        </w:rPr>
        <w:t>Has a management effectiveness assessment been undertaken for the site?</w:t>
      </w:r>
    </w:p>
    <w:p w14:paraId="6DB2C1DC" w14:textId="77777777" w:rsidR="00FB2E12" w:rsidRDefault="00B57EBC">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7DC4029D" w14:textId="77777777" w:rsidR="00FB2E12" w:rsidRDefault="00B57EBC">
      <w:pPr>
        <w:spacing w:after="0" w:line="240" w:lineRule="auto"/>
      </w:pPr>
      <w:r>
        <w:rPr>
          <w:rStyle w:val="almostEmpty"/>
        </w:rPr>
        <w:t>.</w:t>
      </w:r>
    </w:p>
    <w:p w14:paraId="63A53E3D" w14:textId="77777777" w:rsidR="00FB2E12" w:rsidRDefault="00B57EBC">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10" w:type="dxa"/>
        <w:tblLook w:val="04A0" w:firstRow="1" w:lastRow="0" w:firstColumn="1" w:lastColumn="0" w:noHBand="0" w:noVBand="1"/>
      </w:tblPr>
      <w:tblGrid>
        <w:gridCol w:w="195"/>
        <w:gridCol w:w="8815"/>
      </w:tblGrid>
      <w:tr w:rsidR="00FB2E12" w14:paraId="6F000B9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5519814" w14:textId="77777777" w:rsidR="00FB2E12" w:rsidRDefault="00FB2E12"/>
        </w:tc>
        <w:tc>
          <w:tcPr>
            <w:tcW w:w="9500" w:type="dxa"/>
          </w:tcPr>
          <w:p w14:paraId="36442303" w14:textId="77777777" w:rsidR="00FB2E12" w:rsidRDefault="00B57EBC">
            <w:pPr>
              <w:spacing w:before="30" w:after="25" w:line="240" w:lineRule="auto"/>
              <w:ind w:left="57"/>
            </w:pPr>
            <w:r>
              <w:rPr>
                <w:rStyle w:val="styleDatatxt"/>
              </w:rPr>
              <w:t>Uploaded in additional material section</w:t>
            </w:r>
          </w:p>
        </w:tc>
      </w:tr>
    </w:tbl>
    <w:p w14:paraId="6FC8C5F0" w14:textId="77777777" w:rsidR="00FB2E12" w:rsidRDefault="00B57EBC">
      <w:pPr>
        <w:pStyle w:val="pstyleLabels"/>
      </w:pPr>
      <w:r>
        <w:rPr>
          <w:rStyle w:val="styleC3"/>
        </w:rPr>
        <w:t>If the site is a formal transboundary site as indicated in section Data and location &gt; Site location, are there shared management planning processes with another Contracting Party?</w:t>
      </w:r>
    </w:p>
    <w:p w14:paraId="045E8998"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9D13402" w14:textId="77777777" w:rsidR="00FB2E12" w:rsidRDefault="00B57EBC">
      <w:pPr>
        <w:spacing w:after="0" w:line="240" w:lineRule="auto"/>
      </w:pPr>
      <w:r>
        <w:rPr>
          <w:rStyle w:val="almostEmpty"/>
        </w:rPr>
        <w:t>.</w:t>
      </w:r>
    </w:p>
    <w:p w14:paraId="29C4F583" w14:textId="77777777" w:rsidR="00FB2E12" w:rsidRDefault="00B57EBC">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50"/>
        <w:gridCol w:w="8860"/>
      </w:tblGrid>
      <w:tr w:rsidR="00FB2E12" w14:paraId="7A06AF74"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40B72B1" w14:textId="77777777" w:rsidR="00FB2E12" w:rsidRDefault="00FB2E12"/>
        </w:tc>
        <w:tc>
          <w:tcPr>
            <w:tcW w:w="9500" w:type="dxa"/>
          </w:tcPr>
          <w:p w14:paraId="463BAA72" w14:textId="77777777" w:rsidR="00FB2E12" w:rsidRDefault="00B57EBC">
            <w:pPr>
              <w:spacing w:before="30" w:after="25" w:line="240" w:lineRule="auto"/>
              <w:ind w:left="57"/>
            </w:pPr>
            <w:r>
              <w:rPr>
                <w:rStyle w:val="styleDatatxt"/>
              </w:rPr>
              <w:t>Edithvale-Seaford Wetland Education Centre https://www.melbournewater.com.au/getinvolved/education/programs/eswdc/pages/edithvale-seaford-wetland-discovery-centre.aspx</w:t>
            </w:r>
          </w:p>
        </w:tc>
      </w:tr>
    </w:tbl>
    <w:p w14:paraId="6D85DF63" w14:textId="77777777" w:rsidR="00FB2E12" w:rsidRDefault="00B57EBC">
      <w:pPr>
        <w:pStyle w:val="pstyleLabels"/>
      </w:pPr>
      <w:r>
        <w:rPr>
          <w:rStyle w:val="styleC3"/>
        </w:rPr>
        <w:t>URL of site-related webpage (if relevant):</w:t>
      </w:r>
    </w:p>
    <w:tbl>
      <w:tblPr>
        <w:tblStyle w:val="myFieldTableStyle2"/>
        <w:tblW w:w="0" w:type="auto"/>
        <w:tblInd w:w="1" w:type="dxa"/>
        <w:tblLook w:val="04A0" w:firstRow="1" w:lastRow="0" w:firstColumn="1" w:lastColumn="0" w:noHBand="0" w:noVBand="1"/>
      </w:tblPr>
      <w:tblGrid>
        <w:gridCol w:w="196"/>
        <w:gridCol w:w="8822"/>
      </w:tblGrid>
      <w:tr w:rsidR="00FB2E12" w14:paraId="0F37AE90"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3D7C8AF" w14:textId="77777777" w:rsidR="00FB2E12" w:rsidRDefault="00FB2E12">
            <w:pPr>
              <w:spacing w:after="0" w:line="240" w:lineRule="auto"/>
              <w:ind w:left="216"/>
            </w:pPr>
          </w:p>
        </w:tc>
        <w:tc>
          <w:tcPr>
            <w:tcW w:w="9500" w:type="dxa"/>
          </w:tcPr>
          <w:p w14:paraId="483AB4D2" w14:textId="77777777" w:rsidR="00FB2E12" w:rsidRDefault="00FB2E12">
            <w:pPr>
              <w:spacing w:before="5" w:after="2" w:line="240" w:lineRule="auto"/>
              <w:ind w:left="72"/>
            </w:pPr>
          </w:p>
        </w:tc>
      </w:tr>
    </w:tbl>
    <w:p w14:paraId="66308EB8" w14:textId="77777777" w:rsidR="00FB2E12" w:rsidRDefault="00FB2E12"/>
    <w:p w14:paraId="6FE022D3" w14:textId="77777777" w:rsidR="00FB2E12" w:rsidRDefault="00B57EBC">
      <w:pPr>
        <w:pStyle w:val="pstyleSection"/>
      </w:pPr>
      <w:r>
        <w:rPr>
          <w:rStyle w:val="styleL2"/>
        </w:rPr>
        <w:t>5.2.6 Planning for restoration</w:t>
      </w:r>
    </w:p>
    <w:p w14:paraId="04A4EDC5" w14:textId="77777777" w:rsidR="00FB2E12" w:rsidRDefault="00B57EBC">
      <w:pPr>
        <w:pStyle w:val="pstyleLabels"/>
      </w:pPr>
      <w:r>
        <w:rPr>
          <w:rStyle w:val="styleC3"/>
        </w:rPr>
        <w:t>Is there a site-specific restoration plan?</w:t>
      </w:r>
    </w:p>
    <w:tbl>
      <w:tblPr>
        <w:tblStyle w:val="myFieldTableStyle2"/>
        <w:tblW w:w="0" w:type="auto"/>
        <w:tblInd w:w="1" w:type="dxa"/>
        <w:tblLook w:val="04A0" w:firstRow="1" w:lastRow="0" w:firstColumn="1" w:lastColumn="0" w:noHBand="0" w:noVBand="1"/>
      </w:tblPr>
      <w:tblGrid>
        <w:gridCol w:w="210"/>
        <w:gridCol w:w="5000"/>
      </w:tblGrid>
      <w:tr w:rsidR="00FB2E12" w14:paraId="367A3BC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6424E72" w14:textId="77777777" w:rsidR="00FB2E12" w:rsidRDefault="00FB2E12">
            <w:pPr>
              <w:spacing w:after="0" w:line="240" w:lineRule="auto"/>
              <w:ind w:left="216"/>
            </w:pPr>
          </w:p>
        </w:tc>
        <w:tc>
          <w:tcPr>
            <w:tcW w:w="5000" w:type="dxa"/>
          </w:tcPr>
          <w:p w14:paraId="78C847DF" w14:textId="77777777" w:rsidR="00FB2E12" w:rsidRDefault="00B57EBC">
            <w:pPr>
              <w:spacing w:before="5" w:after="2" w:line="240" w:lineRule="auto"/>
              <w:ind w:left="72"/>
            </w:pPr>
            <w:r>
              <w:rPr>
                <w:rStyle w:val="styleDatatxt"/>
              </w:rPr>
              <w:t>Yes; there is a plan</w:t>
            </w:r>
            <w:r>
              <w:rPr>
                <w:rStyle w:val="FootnoteReference"/>
              </w:rPr>
              <w:footnoteReference w:id="8"/>
            </w:r>
          </w:p>
        </w:tc>
      </w:tr>
    </w:tbl>
    <w:p w14:paraId="0A536429" w14:textId="77777777" w:rsidR="00FB2E12" w:rsidRDefault="00B57EBC">
      <w:pPr>
        <w:pStyle w:val="pstyleLabels"/>
      </w:pPr>
      <w:r>
        <w:rPr>
          <w:rStyle w:val="styleC3"/>
        </w:rPr>
        <w:t>Has the plan been implemented?</w:t>
      </w:r>
    </w:p>
    <w:p w14:paraId="3C3634D6"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0695DB93" w14:textId="77777777" w:rsidR="00FB2E12" w:rsidRDefault="00B57EBC">
      <w:pPr>
        <w:spacing w:after="0" w:line="240" w:lineRule="auto"/>
      </w:pPr>
      <w:r>
        <w:rPr>
          <w:rStyle w:val="almostEmpty"/>
        </w:rPr>
        <w:t>.</w:t>
      </w:r>
    </w:p>
    <w:p w14:paraId="3E15441C" w14:textId="77777777" w:rsidR="00FB2E12" w:rsidRDefault="00B57EBC">
      <w:pPr>
        <w:pStyle w:val="pstyleLabels"/>
      </w:pPr>
      <w:r>
        <w:rPr>
          <w:rStyle w:val="styleC3"/>
        </w:rPr>
        <w:t>The restoration plan covers:</w:t>
      </w:r>
    </w:p>
    <w:tbl>
      <w:tblPr>
        <w:tblStyle w:val="myFieldTableStyle2"/>
        <w:tblW w:w="0" w:type="auto"/>
        <w:tblInd w:w="1" w:type="dxa"/>
        <w:tblLook w:val="04A0" w:firstRow="1" w:lastRow="0" w:firstColumn="1" w:lastColumn="0" w:noHBand="0" w:noVBand="1"/>
      </w:tblPr>
      <w:tblGrid>
        <w:gridCol w:w="210"/>
        <w:gridCol w:w="5000"/>
      </w:tblGrid>
      <w:tr w:rsidR="00FB2E12" w14:paraId="20CE5562"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0E2B85E" w14:textId="77777777" w:rsidR="00FB2E12" w:rsidRDefault="00FB2E12">
            <w:pPr>
              <w:spacing w:after="0" w:line="240" w:lineRule="auto"/>
              <w:ind w:left="216"/>
            </w:pPr>
          </w:p>
        </w:tc>
        <w:tc>
          <w:tcPr>
            <w:tcW w:w="5000" w:type="dxa"/>
          </w:tcPr>
          <w:p w14:paraId="24C7D1F4" w14:textId="77777777" w:rsidR="00FB2E12" w:rsidRDefault="00B57EBC">
            <w:pPr>
              <w:spacing w:before="5" w:after="2" w:line="240" w:lineRule="auto"/>
              <w:ind w:left="72"/>
            </w:pPr>
            <w:r>
              <w:rPr>
                <w:rStyle w:val="styleDatatxt"/>
              </w:rPr>
              <w:t>All of Ramsar Site</w:t>
            </w:r>
            <w:r>
              <w:rPr>
                <w:rStyle w:val="FootnoteReference"/>
              </w:rPr>
              <w:footnoteReference w:id="9"/>
            </w:r>
          </w:p>
        </w:tc>
      </w:tr>
    </w:tbl>
    <w:p w14:paraId="26AE5EFA" w14:textId="77777777" w:rsidR="00FB2E12" w:rsidRDefault="00B57EBC">
      <w:pPr>
        <w:pStyle w:val="pstyleLabels"/>
      </w:pPr>
      <w:r>
        <w:rPr>
          <w:rStyle w:val="styleC3"/>
        </w:rPr>
        <w:t>Is the plan currently being reviewed and updated?</w:t>
      </w:r>
    </w:p>
    <w:p w14:paraId="0A7E7683" w14:textId="77777777" w:rsidR="00FB2E12" w:rsidRDefault="00B57EBC">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0954354" w14:textId="77777777" w:rsidR="00FB2E12" w:rsidRDefault="00B57EBC">
      <w:pPr>
        <w:spacing w:after="0" w:line="240" w:lineRule="auto"/>
      </w:pPr>
      <w:r>
        <w:rPr>
          <w:rStyle w:val="almostEmpty"/>
        </w:rPr>
        <w:t>.</w:t>
      </w:r>
    </w:p>
    <w:p w14:paraId="6944A8C8" w14:textId="77777777" w:rsidR="00FB2E12" w:rsidRDefault="00B57EBC">
      <w:pPr>
        <w:pStyle w:val="pstyleLabels"/>
      </w:pPr>
      <w:r>
        <w:rPr>
          <w:rStyle w:val="styleC3"/>
        </w:rPr>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72A565A5"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0BF480" w14:textId="77777777" w:rsidR="00FB2E12" w:rsidRDefault="00FB2E12"/>
        </w:tc>
        <w:tc>
          <w:tcPr>
            <w:tcW w:w="9500" w:type="dxa"/>
          </w:tcPr>
          <w:p w14:paraId="07AF7EF0" w14:textId="77777777" w:rsidR="00FB2E12" w:rsidRDefault="00B57EBC">
            <w:pPr>
              <w:spacing w:before="30" w:after="25" w:line="240" w:lineRule="auto"/>
              <w:ind w:left="57"/>
            </w:pPr>
            <w:r>
              <w:rPr>
                <w:rStyle w:val="styleDatatxt"/>
              </w:rPr>
              <w:t>Active management of hydrology, water quality, invasive species and re-vegetation occurs at the site. There are additional issue specific plans developed and implemented by Melbourne Water such as: kangaroo management plan, fire management plan, invasive plants management plans.</w:t>
            </w:r>
          </w:p>
        </w:tc>
      </w:tr>
    </w:tbl>
    <w:p w14:paraId="4E396E71" w14:textId="77777777" w:rsidR="00FB2E12" w:rsidRDefault="00B57EBC">
      <w:pPr>
        <w:pStyle w:val="pstyleLabels"/>
      </w:pPr>
      <w:r>
        <w:rPr>
          <w:rStyle w:val="styleC3"/>
        </w:rPr>
        <w:t>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FB2E12" w14:paraId="43E46E23"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C4EB680" w14:textId="77777777" w:rsidR="00FB2E12" w:rsidRDefault="00FB2E12"/>
        </w:tc>
        <w:tc>
          <w:tcPr>
            <w:tcW w:w="9500" w:type="dxa"/>
          </w:tcPr>
          <w:p w14:paraId="42BC10FC" w14:textId="77777777" w:rsidR="00FB2E12" w:rsidRDefault="00FB2E12">
            <w:pPr>
              <w:spacing w:before="30" w:after="25" w:line="240" w:lineRule="auto"/>
              <w:ind w:left="57"/>
            </w:pPr>
          </w:p>
        </w:tc>
      </w:tr>
    </w:tbl>
    <w:p w14:paraId="2D61FF58" w14:textId="77777777" w:rsidR="00FB2E12" w:rsidRDefault="00FB2E12"/>
    <w:p w14:paraId="238DA983" w14:textId="77777777" w:rsidR="00FB2E12" w:rsidRDefault="00B57EBC">
      <w:pPr>
        <w:pStyle w:val="pstyleSection"/>
      </w:pPr>
      <w:r>
        <w:rPr>
          <w:rStyle w:val="styleL2"/>
        </w:rPr>
        <w:t>5.2.7 Monitoring implemented or proposed</w:t>
      </w:r>
    </w:p>
    <w:p w14:paraId="0CACD891" w14:textId="77777777" w:rsidR="00FB2E12" w:rsidRDefault="00FB2E12">
      <w:pPr>
        <w:pStyle w:val="pstyleLabels"/>
      </w:pPr>
    </w:p>
    <w:tbl>
      <w:tblPr>
        <w:tblStyle w:val="FancyTable"/>
        <w:tblW w:w="0" w:type="auto"/>
        <w:tblInd w:w="40" w:type="dxa"/>
        <w:tblLook w:val="04A0" w:firstRow="1" w:lastRow="0" w:firstColumn="1" w:lastColumn="0" w:noHBand="0" w:noVBand="1"/>
      </w:tblPr>
      <w:tblGrid>
        <w:gridCol w:w="1750"/>
        <w:gridCol w:w="1750"/>
      </w:tblGrid>
      <w:tr w:rsidR="00FB2E12" w14:paraId="6D40A875"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5DFCDB36" w14:textId="77777777" w:rsidR="00FB2E12" w:rsidRDefault="00B57EBC">
            <w:pPr>
              <w:spacing w:after="0" w:line="240" w:lineRule="auto"/>
              <w:jc w:val="center"/>
            </w:pPr>
            <w:r>
              <w:rPr>
                <w:b/>
                <w:bCs/>
                <w:sz w:val="18"/>
                <w:szCs w:val="18"/>
              </w:rPr>
              <w:t>Monitoring</w:t>
            </w:r>
          </w:p>
        </w:tc>
        <w:tc>
          <w:tcPr>
            <w:tcW w:w="1750" w:type="dxa"/>
          </w:tcPr>
          <w:p w14:paraId="48728AB9" w14:textId="77777777" w:rsidR="00FB2E12" w:rsidRDefault="00B57EBC">
            <w:pPr>
              <w:spacing w:after="0" w:line="240" w:lineRule="auto"/>
              <w:jc w:val="center"/>
            </w:pPr>
            <w:r>
              <w:rPr>
                <w:b/>
                <w:bCs/>
                <w:sz w:val="18"/>
                <w:szCs w:val="18"/>
              </w:rPr>
              <w:t>Status</w:t>
            </w:r>
          </w:p>
        </w:tc>
      </w:tr>
      <w:tr w:rsidR="00FB2E12" w14:paraId="24B74283" w14:textId="77777777" w:rsidTr="00FB2E12">
        <w:trPr>
          <w:trHeight w:val="200"/>
        </w:trPr>
        <w:tc>
          <w:tcPr>
            <w:tcW w:w="1750" w:type="dxa"/>
          </w:tcPr>
          <w:p w14:paraId="648B74C2" w14:textId="77777777" w:rsidR="00FB2E12" w:rsidRDefault="00B57EBC">
            <w:r>
              <w:rPr>
                <w:rStyle w:val="styleSubformtxt"/>
              </w:rPr>
              <w:t>Water regime monitoring</w:t>
            </w:r>
          </w:p>
        </w:tc>
        <w:tc>
          <w:tcPr>
            <w:tcW w:w="1750" w:type="dxa"/>
          </w:tcPr>
          <w:p w14:paraId="550B11D0" w14:textId="77777777" w:rsidR="00FB2E12" w:rsidRDefault="00B57EBC">
            <w:r>
              <w:rPr>
                <w:rStyle w:val="styleSubformtxt"/>
              </w:rPr>
              <w:t>Implemented</w:t>
            </w:r>
          </w:p>
        </w:tc>
      </w:tr>
      <w:tr w:rsidR="00FB2E12" w14:paraId="511E0B35" w14:textId="77777777" w:rsidTr="00FB2E12">
        <w:trPr>
          <w:trHeight w:val="200"/>
        </w:trPr>
        <w:tc>
          <w:tcPr>
            <w:tcW w:w="1750" w:type="dxa"/>
          </w:tcPr>
          <w:p w14:paraId="257F6F49" w14:textId="77777777" w:rsidR="00FB2E12" w:rsidRDefault="00B57EBC">
            <w:r>
              <w:rPr>
                <w:rStyle w:val="styleSubformtxt"/>
              </w:rPr>
              <w:t>Water quality</w:t>
            </w:r>
          </w:p>
        </w:tc>
        <w:tc>
          <w:tcPr>
            <w:tcW w:w="1750" w:type="dxa"/>
          </w:tcPr>
          <w:p w14:paraId="24DD193D" w14:textId="77777777" w:rsidR="00FB2E12" w:rsidRDefault="00B57EBC">
            <w:r>
              <w:rPr>
                <w:rStyle w:val="styleSubformtxt"/>
              </w:rPr>
              <w:t>Implemented</w:t>
            </w:r>
          </w:p>
        </w:tc>
      </w:tr>
      <w:tr w:rsidR="00FB2E12" w14:paraId="3C9B0583" w14:textId="77777777" w:rsidTr="00FB2E12">
        <w:trPr>
          <w:trHeight w:val="200"/>
        </w:trPr>
        <w:tc>
          <w:tcPr>
            <w:tcW w:w="1750" w:type="dxa"/>
          </w:tcPr>
          <w:p w14:paraId="08A0C620" w14:textId="77777777" w:rsidR="00FB2E12" w:rsidRDefault="00B57EBC">
            <w:r>
              <w:rPr>
                <w:rStyle w:val="styleSubformtxt"/>
              </w:rPr>
              <w:t>Plant community</w:t>
            </w:r>
          </w:p>
        </w:tc>
        <w:tc>
          <w:tcPr>
            <w:tcW w:w="1750" w:type="dxa"/>
          </w:tcPr>
          <w:p w14:paraId="1ADD733F" w14:textId="77777777" w:rsidR="00FB2E12" w:rsidRDefault="00B57EBC">
            <w:r>
              <w:rPr>
                <w:rStyle w:val="styleSubformtxt"/>
              </w:rPr>
              <w:t>Implemented</w:t>
            </w:r>
          </w:p>
        </w:tc>
      </w:tr>
      <w:tr w:rsidR="00FB2E12" w14:paraId="65C4D32E" w14:textId="77777777" w:rsidTr="00FB2E12">
        <w:trPr>
          <w:trHeight w:val="200"/>
        </w:trPr>
        <w:tc>
          <w:tcPr>
            <w:tcW w:w="1750" w:type="dxa"/>
          </w:tcPr>
          <w:p w14:paraId="222F5353" w14:textId="77777777" w:rsidR="00FB2E12" w:rsidRDefault="00B57EBC">
            <w:r>
              <w:rPr>
                <w:rStyle w:val="styleSubformtxt"/>
              </w:rPr>
              <w:t>Plant species</w:t>
            </w:r>
          </w:p>
        </w:tc>
        <w:tc>
          <w:tcPr>
            <w:tcW w:w="1750" w:type="dxa"/>
          </w:tcPr>
          <w:p w14:paraId="0C9C5DBD" w14:textId="77777777" w:rsidR="00FB2E12" w:rsidRDefault="00B57EBC">
            <w:r>
              <w:rPr>
                <w:rStyle w:val="styleSubformtxt"/>
              </w:rPr>
              <w:t>Implemented</w:t>
            </w:r>
          </w:p>
        </w:tc>
      </w:tr>
      <w:tr w:rsidR="00FB2E12" w14:paraId="24CA8A3C" w14:textId="77777777" w:rsidTr="00FB2E12">
        <w:trPr>
          <w:trHeight w:val="200"/>
        </w:trPr>
        <w:tc>
          <w:tcPr>
            <w:tcW w:w="1750" w:type="dxa"/>
          </w:tcPr>
          <w:p w14:paraId="4AE67C67" w14:textId="77777777" w:rsidR="00FB2E12" w:rsidRDefault="00B57EBC">
            <w:r>
              <w:rPr>
                <w:rStyle w:val="styleSubformtxt"/>
              </w:rPr>
              <w:t>Animal species (please specify)</w:t>
            </w:r>
          </w:p>
        </w:tc>
        <w:tc>
          <w:tcPr>
            <w:tcW w:w="1750" w:type="dxa"/>
          </w:tcPr>
          <w:p w14:paraId="073F5C74" w14:textId="77777777" w:rsidR="00FB2E12" w:rsidRDefault="00B57EBC">
            <w:r>
              <w:rPr>
                <w:rStyle w:val="styleSubformtxt"/>
              </w:rPr>
              <w:t>Implemented</w:t>
            </w:r>
          </w:p>
        </w:tc>
      </w:tr>
      <w:tr w:rsidR="00FB2E12" w14:paraId="7BE73B00" w14:textId="77777777" w:rsidTr="00FB2E12">
        <w:trPr>
          <w:trHeight w:val="200"/>
        </w:trPr>
        <w:tc>
          <w:tcPr>
            <w:tcW w:w="1750" w:type="dxa"/>
          </w:tcPr>
          <w:p w14:paraId="0925ED34" w14:textId="77777777" w:rsidR="00FB2E12" w:rsidRDefault="00B57EBC">
            <w:r>
              <w:rPr>
                <w:rStyle w:val="styleSubformtxt"/>
              </w:rPr>
              <w:t>Birds</w:t>
            </w:r>
          </w:p>
        </w:tc>
        <w:tc>
          <w:tcPr>
            <w:tcW w:w="1750" w:type="dxa"/>
          </w:tcPr>
          <w:p w14:paraId="0F09895C" w14:textId="77777777" w:rsidR="00FB2E12" w:rsidRDefault="00B57EBC">
            <w:r>
              <w:rPr>
                <w:rStyle w:val="styleSubformtxt"/>
              </w:rPr>
              <w:t>Implemented</w:t>
            </w:r>
          </w:p>
        </w:tc>
      </w:tr>
      <w:tr w:rsidR="00FB2E12" w14:paraId="56582241" w14:textId="77777777" w:rsidTr="00FB2E12">
        <w:trPr>
          <w:trHeight w:val="200"/>
        </w:trPr>
        <w:tc>
          <w:tcPr>
            <w:tcW w:w="1750" w:type="dxa"/>
          </w:tcPr>
          <w:p w14:paraId="70CF721F" w14:textId="77777777" w:rsidR="00FB2E12" w:rsidRDefault="00FB2E12"/>
        </w:tc>
        <w:tc>
          <w:tcPr>
            <w:tcW w:w="1750" w:type="dxa"/>
          </w:tcPr>
          <w:p w14:paraId="615A0AAB" w14:textId="77777777" w:rsidR="00FB2E12" w:rsidRDefault="00FB2E12"/>
        </w:tc>
      </w:tr>
    </w:tbl>
    <w:p w14:paraId="0E26F32E" w14:textId="77777777" w:rsidR="00FB2E12" w:rsidRDefault="00FB2E12"/>
    <w:p w14:paraId="074BDDD7" w14:textId="77777777" w:rsidR="00FB2E12" w:rsidRDefault="00B57EBC">
      <w:pPr>
        <w:pStyle w:val="pstyleComments"/>
      </w:pPr>
      <w:r>
        <w:rPr>
          <w:rStyle w:val="styleC3comment"/>
        </w:rPr>
        <w:t>Please indicate other monitoring activities:</w:t>
      </w:r>
    </w:p>
    <w:p w14:paraId="048A4871" w14:textId="77777777" w:rsidR="00FB2E12" w:rsidRDefault="00B57EBC">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5DEF23BA"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809C787" w14:textId="77777777" w:rsidR="00FB2E12" w:rsidRDefault="00FB2E12"/>
        </w:tc>
        <w:tc>
          <w:tcPr>
            <w:tcW w:w="9500" w:type="dxa"/>
          </w:tcPr>
          <w:p w14:paraId="3A3873E3" w14:textId="77777777" w:rsidR="00FB2E12" w:rsidRDefault="00FB2E12">
            <w:pPr>
              <w:pStyle w:val="pStyle"/>
              <w:rPr>
                <w:rStyle w:val="almostEmpty"/>
              </w:rPr>
            </w:pPr>
          </w:p>
          <w:p w14:paraId="22C2B03F" w14:textId="77777777" w:rsidR="00FB2E12" w:rsidRDefault="00B57EBC">
            <w:pPr>
              <w:spacing w:after="0" w:line="240" w:lineRule="auto"/>
              <w:ind w:left="57"/>
            </w:pPr>
            <w:r>
              <w:rPr>
                <w:rStyle w:val="styleDatatxt"/>
              </w:rPr>
              <w:t xml:space="preserve">Monthly monitoring of birds at the site since 2003; </w:t>
            </w:r>
          </w:p>
          <w:p w14:paraId="21F02021" w14:textId="77777777" w:rsidR="00FB2E12" w:rsidRDefault="00FB2E12">
            <w:pPr>
              <w:pStyle w:val="pStyle"/>
              <w:rPr>
                <w:rStyle w:val="almostEmpty"/>
              </w:rPr>
            </w:pPr>
          </w:p>
          <w:p w14:paraId="140D5128" w14:textId="77777777" w:rsidR="00FB2E12" w:rsidRDefault="00B57EBC">
            <w:pPr>
              <w:spacing w:after="0" w:line="240" w:lineRule="auto"/>
              <w:ind w:left="57"/>
            </w:pPr>
            <w:r>
              <w:rPr>
                <w:rStyle w:val="styleDatatxt"/>
              </w:rPr>
              <w:t xml:space="preserve">Monitoring also of kangaroos, frogs, bats, mosquitoes. </w:t>
            </w:r>
          </w:p>
        </w:tc>
      </w:tr>
    </w:tbl>
    <w:p w14:paraId="3A3A7940" w14:textId="77777777" w:rsidR="00FB2E12" w:rsidRDefault="00FB2E12">
      <w:pPr>
        <w:sectPr w:rsidR="00FB2E12">
          <w:pgSz w:w="11905" w:h="16837"/>
          <w:pgMar w:top="1440" w:right="1440" w:bottom="1440" w:left="1440" w:header="720" w:footer="720" w:gutter="0"/>
          <w:cols w:space="720"/>
        </w:sectPr>
      </w:pPr>
    </w:p>
    <w:p w14:paraId="704A6E8E" w14:textId="77777777" w:rsidR="00FB2E12" w:rsidRDefault="00B57EBC">
      <w:pPr>
        <w:pStyle w:val="pstyleSectionL0"/>
      </w:pPr>
      <w:r>
        <w:rPr>
          <w:rStyle w:val="styleL0"/>
        </w:rPr>
        <w:lastRenderedPageBreak/>
        <w:t>Additional material</w:t>
      </w:r>
    </w:p>
    <w:p w14:paraId="72802369" w14:textId="37B501EE" w:rsidR="00FB2E12" w:rsidRDefault="00B57EBC">
      <w:r>
        <w:rPr>
          <w:noProof/>
          <w:lang w:val="en-AU"/>
        </w:rPr>
        <mc:AlternateContent>
          <mc:Choice Requires="wps">
            <w:drawing>
              <wp:inline distT="0" distB="0" distL="0" distR="0" wp14:anchorId="22DA70C8" wp14:editId="6BBC73D7">
                <wp:extent cx="7620000" cy="635"/>
                <wp:effectExtent l="9525" t="8890" r="9525" b="1016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97459" id="AutoShape 2"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Bn&#10;DvmPHAIAADwEAAAOAAAAAAAAAAAAAAAAAC4CAABkcnMvZTJvRG9jLnhtbFBLAQItABQABgAIAAAA&#10;IQD1+cje1QAAAAMBAAAPAAAAAAAAAAAAAAAAAHYEAABkcnMvZG93bnJldi54bWxQSwUGAAAAAAQA&#10;BADzAAAAeAUAAAAA&#10;" strokeweight="1pt">
                <w10:anchorlock/>
              </v:shape>
            </w:pict>
          </mc:Fallback>
        </mc:AlternateContent>
      </w:r>
    </w:p>
    <w:p w14:paraId="38DB6DA7" w14:textId="77777777" w:rsidR="00FB2E12" w:rsidRDefault="00B57EBC">
      <w:pPr>
        <w:pStyle w:val="pstyleSectionL1"/>
      </w:pPr>
      <w:r>
        <w:rPr>
          <w:rStyle w:val="styleL1"/>
        </w:rPr>
        <w:t>6.1 Additional reports and documents</w:t>
      </w:r>
    </w:p>
    <w:p w14:paraId="550A78E8" w14:textId="77777777" w:rsidR="00FB2E12" w:rsidRDefault="00B57EBC">
      <w:pPr>
        <w:pStyle w:val="pstyleSection"/>
      </w:pPr>
      <w:r>
        <w:rPr>
          <w:rStyle w:val="styleL2"/>
        </w:rPr>
        <w:t>6.1.1 Bibliographical references</w:t>
      </w:r>
    </w:p>
    <w:p w14:paraId="0DCD42F0" w14:textId="77777777" w:rsidR="00FB2E12" w:rsidRDefault="00B57EBC">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FB2E12" w14:paraId="67AD8A6D"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68D9ED2" w14:textId="77777777" w:rsidR="00FB2E12" w:rsidRDefault="00FB2E12"/>
        </w:tc>
        <w:tc>
          <w:tcPr>
            <w:tcW w:w="9500" w:type="dxa"/>
          </w:tcPr>
          <w:p w14:paraId="5212A984" w14:textId="77777777" w:rsidR="00FB2E12" w:rsidRDefault="00FB2E12">
            <w:pPr>
              <w:pStyle w:val="pStyle"/>
              <w:rPr>
                <w:rStyle w:val="almostEmpty"/>
              </w:rPr>
            </w:pPr>
          </w:p>
          <w:p w14:paraId="30FE14E1" w14:textId="77777777" w:rsidR="00FB2E12" w:rsidRDefault="00B57EBC">
            <w:pPr>
              <w:spacing w:after="0" w:line="240" w:lineRule="auto"/>
              <w:ind w:left="57"/>
            </w:pPr>
            <w:r>
              <w:rPr>
                <w:rStyle w:val="styleDatatxt"/>
              </w:rPr>
              <w:t xml:space="preserve">ANZECC and ARMCANZ (2000) Australian and New Zealand guidelines for fresh and marine water quality. Volume 1, The guidelines. Australian and New Zealand Environment and Conservation Council, Agriculture and Resource Management Council of Australia and New Zealand. </w:t>
            </w:r>
          </w:p>
          <w:p w14:paraId="1E73D31B" w14:textId="77777777" w:rsidR="00FB2E12" w:rsidRDefault="00FB2E12">
            <w:pPr>
              <w:pStyle w:val="pStyle"/>
              <w:rPr>
                <w:rStyle w:val="almostEmpty"/>
              </w:rPr>
            </w:pPr>
          </w:p>
          <w:p w14:paraId="5C7684B4" w14:textId="77777777" w:rsidR="00FB2E12" w:rsidRDefault="00B57EBC">
            <w:pPr>
              <w:spacing w:after="0" w:line="240" w:lineRule="auto"/>
              <w:ind w:left="57"/>
            </w:pPr>
            <w:r>
              <w:rPr>
                <w:rStyle w:val="styleDatatxt"/>
              </w:rPr>
              <w:t xml:space="preserve">Department of Environment, Land, Water and Planning (2016a). Climate change vulnerability and adaptive capacity of coastal wetlands. Decision Support Framework – Volume 1. Department of Environment, Land, Water and Planning, East Melbourne, Victoria. </w:t>
            </w:r>
          </w:p>
          <w:p w14:paraId="49CDDBAF" w14:textId="77777777" w:rsidR="00FB2E12" w:rsidRDefault="00FB2E12">
            <w:pPr>
              <w:pStyle w:val="pStyle"/>
              <w:rPr>
                <w:rStyle w:val="almostEmpty"/>
              </w:rPr>
            </w:pPr>
          </w:p>
          <w:p w14:paraId="7971B0CC" w14:textId="77777777" w:rsidR="00FB2E12" w:rsidRDefault="00B57EBC">
            <w:pPr>
              <w:spacing w:after="0" w:line="240" w:lineRule="auto"/>
              <w:ind w:left="57"/>
            </w:pPr>
            <w:r>
              <w:rPr>
                <w:rStyle w:val="styleDatatxt"/>
              </w:rPr>
              <w:t xml:space="preserve">Department of Environment, Land, Water and Planning (2016b). Climate change vulnerability and adaptive capacity of coastal wetlands. Decision Support Framework – Volume Two. Department of Environment, Land, Water and Planning, East Melbourne, Victoria. </w:t>
            </w:r>
          </w:p>
          <w:p w14:paraId="1998755A" w14:textId="77777777" w:rsidR="00FB2E12" w:rsidRDefault="00FB2E12">
            <w:pPr>
              <w:pStyle w:val="pStyle"/>
              <w:rPr>
                <w:rStyle w:val="almostEmpty"/>
              </w:rPr>
            </w:pPr>
          </w:p>
          <w:p w14:paraId="08DABF43" w14:textId="77777777" w:rsidR="00FB2E12" w:rsidRDefault="00B57EBC">
            <w:pPr>
              <w:spacing w:after="0" w:line="240" w:lineRule="auto"/>
              <w:ind w:left="57"/>
            </w:pPr>
            <w:r>
              <w:rPr>
                <w:rStyle w:val="styleDatatxt"/>
              </w:rPr>
              <w:t xml:space="preserve">Grose, M. et al., 2015, Southern Slopes Cluster Report, Climate Change in Australia Projections for Australia’s Natural Resource Management Regions: Cluster Reports, eds. Ekström, M. et al., CSIRO and Bureau of Meteorology, Australia </w:t>
            </w:r>
          </w:p>
          <w:p w14:paraId="4AE81E58" w14:textId="77777777" w:rsidR="00FB2E12" w:rsidRDefault="00FB2E12">
            <w:pPr>
              <w:pStyle w:val="pStyle"/>
              <w:rPr>
                <w:rStyle w:val="almostEmpty"/>
              </w:rPr>
            </w:pPr>
          </w:p>
          <w:p w14:paraId="45E0E7DE" w14:textId="77777777" w:rsidR="00FB2E12" w:rsidRDefault="00B57EBC">
            <w:pPr>
              <w:spacing w:after="0" w:line="240" w:lineRule="auto"/>
              <w:ind w:left="57"/>
            </w:pPr>
            <w:r>
              <w:rPr>
                <w:rStyle w:val="styleDatatxt"/>
              </w:rPr>
              <w:t xml:space="preserve">Quinn, D., Sutton, F., Hale, J., and McMahon, A. (2016). Edithvale-Seaford Wetlands Ramsar Site Management Plan. Melbourne Water, Melbourne, Victoria. </w:t>
            </w:r>
          </w:p>
          <w:p w14:paraId="602BF794" w14:textId="77777777" w:rsidR="00FB2E12" w:rsidRDefault="00FB2E12">
            <w:pPr>
              <w:pStyle w:val="pStyle"/>
              <w:rPr>
                <w:rStyle w:val="almostEmpty"/>
              </w:rPr>
            </w:pPr>
          </w:p>
          <w:p w14:paraId="11C5D0FE" w14:textId="77777777" w:rsidR="00FB2E12" w:rsidRDefault="00B57EBC">
            <w:pPr>
              <w:spacing w:after="0" w:line="240" w:lineRule="auto"/>
              <w:ind w:left="57"/>
            </w:pPr>
            <w:r>
              <w:rPr>
                <w:rStyle w:val="styleDatatxt"/>
              </w:rPr>
              <w:t xml:space="preserve">Silcocks, A. (2013). Edithvale and Seaford Wetlands Bird Survey Project 2012-13. Unpublished consultancy report prepared for Melbourne Water. Birds Australia, Melbourne, Victoria. </w:t>
            </w:r>
          </w:p>
          <w:p w14:paraId="6CEF6D26" w14:textId="77777777" w:rsidR="00FB2E12" w:rsidRDefault="00FB2E12">
            <w:pPr>
              <w:pStyle w:val="pStyle"/>
              <w:rPr>
                <w:rStyle w:val="almostEmpty"/>
              </w:rPr>
            </w:pPr>
          </w:p>
          <w:p w14:paraId="383B3295" w14:textId="77777777" w:rsidR="00FB2E12" w:rsidRDefault="00B57EBC">
            <w:pPr>
              <w:spacing w:after="0" w:line="240" w:lineRule="auto"/>
              <w:ind w:left="57"/>
            </w:pPr>
            <w:r>
              <w:rPr>
                <w:rStyle w:val="styleDatatxt"/>
              </w:rPr>
              <w:t xml:space="preserve">Silcocks, A.1 Ehmke, G. Tzaros, C. and Weston, M.A. (2006). Edithvale and Seaford Wetlands Bird Survey Project 2003-06. Report No. 3. Final Report 2003-2006. Unpublished consultancy report prepared for Melbourne Water by Birds Australia, Melbourne. </w:t>
            </w:r>
          </w:p>
          <w:p w14:paraId="521047A2" w14:textId="77777777" w:rsidR="00FB2E12" w:rsidRDefault="00FB2E12">
            <w:pPr>
              <w:pStyle w:val="pStyle"/>
              <w:rPr>
                <w:rStyle w:val="almostEmpty"/>
              </w:rPr>
            </w:pPr>
          </w:p>
          <w:p w14:paraId="5598F2F5" w14:textId="77777777" w:rsidR="00FB2E12" w:rsidRDefault="00B57EBC">
            <w:pPr>
              <w:spacing w:after="0" w:line="240" w:lineRule="auto"/>
              <w:ind w:left="57"/>
            </w:pPr>
            <w:r>
              <w:rPr>
                <w:rStyle w:val="styleDatatxt"/>
              </w:rPr>
              <w:t>Silcocks, A. and O’Connor, N. (2009). Edithvale and Seaford Wetlands Bird Survey Project 2006-09. Unpublished consultancy report prepared for Melbourne Water. Birds Australia, Melbourne, Victoria.</w:t>
            </w:r>
          </w:p>
        </w:tc>
      </w:tr>
    </w:tbl>
    <w:p w14:paraId="07A4673F" w14:textId="77777777" w:rsidR="00FB2E12" w:rsidRDefault="00FB2E12"/>
    <w:p w14:paraId="491981BA" w14:textId="77777777" w:rsidR="00FB2E12" w:rsidRDefault="00B57EBC">
      <w:pPr>
        <w:pStyle w:val="pstyleSection"/>
      </w:pPr>
      <w:r>
        <w:rPr>
          <w:rStyle w:val="styleL2"/>
        </w:rPr>
        <w:t>6.1.2 Additional reports and documents</w:t>
      </w:r>
    </w:p>
    <w:p w14:paraId="72928BFE" w14:textId="77777777" w:rsidR="00FB2E12" w:rsidRDefault="00B57EBC">
      <w:pPr>
        <w:pStyle w:val="pstyleLabels"/>
      </w:pPr>
      <w:r>
        <w:rPr>
          <w:rStyle w:val="styleC3"/>
        </w:rPr>
        <w:t>i.  taxonomic lists of plant and animal species occurring in the site (see section 4.3)</w:t>
      </w:r>
    </w:p>
    <w:p w14:paraId="7B117DCA" w14:textId="77777777" w:rsidR="00FB2E12" w:rsidRDefault="00B57EBC">
      <w:pPr>
        <w:pStyle w:val="pstyleTitleFirst"/>
      </w:pPr>
      <w:r>
        <w:rPr>
          <w:rStyle w:val="styleC3online"/>
        </w:rPr>
        <w:t>-UPLOAD via online form-</w:t>
      </w:r>
    </w:p>
    <w:p w14:paraId="6913AB96" w14:textId="77777777" w:rsidR="00FB2E12" w:rsidRDefault="00B57EBC">
      <w:pPr>
        <w:pStyle w:val="pstyleLabels"/>
      </w:pPr>
      <w:r>
        <w:rPr>
          <w:rStyle w:val="styleC3"/>
        </w:rPr>
        <w:t>ii. a detailed Ecological Character Description (ECD) (in a national format)</w:t>
      </w:r>
    </w:p>
    <w:p w14:paraId="32AA876A" w14:textId="77777777" w:rsidR="00FB2E12" w:rsidRDefault="00B57EBC">
      <w:pPr>
        <w:pStyle w:val="pstyleTitleFirst"/>
      </w:pPr>
      <w:r>
        <w:rPr>
          <w:rStyle w:val="styleC3online"/>
        </w:rPr>
        <w:t>-UPLOAD via online form-</w:t>
      </w:r>
    </w:p>
    <w:p w14:paraId="5319B2E4" w14:textId="77777777" w:rsidR="00FB2E12" w:rsidRDefault="00B57EBC">
      <w:pPr>
        <w:pStyle w:val="pstyleLabels"/>
      </w:pPr>
      <w:r>
        <w:rPr>
          <w:rStyle w:val="styleC3"/>
        </w:rPr>
        <w:t>iii. a description of the site in a national or regional wetland inventory</w:t>
      </w:r>
    </w:p>
    <w:p w14:paraId="1BF0B650" w14:textId="77777777" w:rsidR="00FB2E12" w:rsidRDefault="00B57EBC">
      <w:pPr>
        <w:pStyle w:val="pstyleTitleFirst"/>
      </w:pPr>
      <w:r>
        <w:rPr>
          <w:rStyle w:val="styleC3online"/>
        </w:rPr>
        <w:t>-UPLOAD via online form-</w:t>
      </w:r>
    </w:p>
    <w:p w14:paraId="7C8EDA99" w14:textId="77777777" w:rsidR="00FB2E12" w:rsidRDefault="00B57EBC">
      <w:pPr>
        <w:pStyle w:val="pstyleLabels"/>
      </w:pPr>
      <w:r>
        <w:rPr>
          <w:rStyle w:val="styleC3"/>
        </w:rPr>
        <w:t>iv. relevant Article 3.2 reports</w:t>
      </w:r>
    </w:p>
    <w:p w14:paraId="0F6520FD" w14:textId="77777777" w:rsidR="00FB2E12" w:rsidRDefault="00B57EBC">
      <w:pPr>
        <w:pStyle w:val="pstyleTitleFirst"/>
      </w:pPr>
      <w:r>
        <w:rPr>
          <w:rStyle w:val="styleC3online"/>
        </w:rPr>
        <w:t>-UPLOAD via online form-</w:t>
      </w:r>
    </w:p>
    <w:p w14:paraId="35AF31B3" w14:textId="77777777" w:rsidR="00FB2E12" w:rsidRDefault="00B57EBC">
      <w:pPr>
        <w:pStyle w:val="pstyleLabels"/>
      </w:pPr>
      <w:r>
        <w:rPr>
          <w:rStyle w:val="styleC3"/>
        </w:rPr>
        <w:t>v. site management plan</w:t>
      </w:r>
    </w:p>
    <w:p w14:paraId="1D1264D0" w14:textId="77777777" w:rsidR="00FB2E12" w:rsidRDefault="00B57EBC">
      <w:pPr>
        <w:pStyle w:val="pstyleTitleFirst"/>
      </w:pPr>
      <w:r>
        <w:rPr>
          <w:rStyle w:val="styleC3online"/>
        </w:rPr>
        <w:t>-UPLOAD via online form-</w:t>
      </w:r>
    </w:p>
    <w:p w14:paraId="65B24FA9" w14:textId="77777777" w:rsidR="00FB2E12" w:rsidRDefault="00B57EBC">
      <w:pPr>
        <w:pStyle w:val="pstyleLabels"/>
      </w:pPr>
      <w:r>
        <w:rPr>
          <w:rStyle w:val="styleC3"/>
        </w:rPr>
        <w:t>vi. other published literature</w:t>
      </w:r>
    </w:p>
    <w:p w14:paraId="04A6E6E8" w14:textId="77777777" w:rsidR="00FB2E12" w:rsidRDefault="00B57EBC">
      <w:pPr>
        <w:pStyle w:val="pstyleTitleFirst"/>
      </w:pPr>
      <w:r>
        <w:rPr>
          <w:rStyle w:val="styleC3online"/>
        </w:rPr>
        <w:t>-UPLOAD via online form-</w:t>
      </w:r>
    </w:p>
    <w:p w14:paraId="11F503F6" w14:textId="77777777" w:rsidR="00FB2E12" w:rsidRDefault="00B57EBC">
      <w:pPr>
        <w:pStyle w:val="pstyleComments"/>
      </w:pPr>
      <w:r>
        <w:rPr>
          <w:rStyle w:val="styleC3comment"/>
        </w:rPr>
        <w:t>Please note that any documents uploaded here will be made publicly available.</w:t>
      </w:r>
    </w:p>
    <w:p w14:paraId="7FA5B840" w14:textId="77777777" w:rsidR="00FB2E12" w:rsidRDefault="00FB2E12"/>
    <w:p w14:paraId="139A5ED2" w14:textId="77777777" w:rsidR="00FB2E12" w:rsidRDefault="00B57EBC">
      <w:pPr>
        <w:pStyle w:val="pstyleSection"/>
      </w:pPr>
      <w:r>
        <w:rPr>
          <w:rStyle w:val="styleL2"/>
        </w:rPr>
        <w:t>6.1.3 Photograph(s) of the Site</w:t>
      </w:r>
    </w:p>
    <w:p w14:paraId="2434639A" w14:textId="77777777" w:rsidR="00FB2E12" w:rsidRDefault="00B57EBC">
      <w:pPr>
        <w:pStyle w:val="pstyleLabels"/>
      </w:pPr>
      <w:r>
        <w:rPr>
          <w:rStyle w:val="styleC3"/>
        </w:rPr>
        <w:t>Please provide at least one photograph of the site:</w:t>
      </w:r>
    </w:p>
    <w:tbl>
      <w:tblPr>
        <w:tblStyle w:val="FancyTable"/>
        <w:tblW w:w="0" w:type="auto"/>
        <w:tblInd w:w="40" w:type="dxa"/>
        <w:tblLook w:val="04A0" w:firstRow="1" w:lastRow="0" w:firstColumn="1" w:lastColumn="0" w:noHBand="0" w:noVBand="1"/>
      </w:tblPr>
      <w:tblGrid>
        <w:gridCol w:w="2822"/>
        <w:gridCol w:w="1750"/>
        <w:gridCol w:w="1750"/>
        <w:gridCol w:w="1750"/>
      </w:tblGrid>
      <w:tr w:rsidR="00FB2E12" w14:paraId="7421CB30" w14:textId="77777777" w:rsidTr="00FB2E12">
        <w:trPr>
          <w:cnfStyle w:val="100000000000" w:firstRow="1" w:lastRow="0" w:firstColumn="0" w:lastColumn="0" w:oddVBand="0" w:evenVBand="0" w:oddHBand="0" w:evenHBand="0" w:firstRowFirstColumn="0" w:firstRowLastColumn="0" w:lastRowFirstColumn="0" w:lastRowLastColumn="0"/>
        </w:trPr>
        <w:tc>
          <w:tcPr>
            <w:tcW w:w="1750" w:type="dxa"/>
          </w:tcPr>
          <w:p w14:paraId="08DDBF19" w14:textId="77777777" w:rsidR="00FB2E12" w:rsidRDefault="00B57EBC">
            <w:pPr>
              <w:spacing w:after="0" w:line="240" w:lineRule="auto"/>
              <w:jc w:val="center"/>
            </w:pPr>
            <w:r>
              <w:rPr>
                <w:b/>
                <w:bCs/>
                <w:sz w:val="18"/>
                <w:szCs w:val="18"/>
              </w:rPr>
              <w:t>File</w:t>
            </w:r>
          </w:p>
        </w:tc>
        <w:tc>
          <w:tcPr>
            <w:tcW w:w="1750" w:type="dxa"/>
          </w:tcPr>
          <w:p w14:paraId="3DF8E5BE" w14:textId="77777777" w:rsidR="00FB2E12" w:rsidRDefault="00B57EBC">
            <w:pPr>
              <w:spacing w:after="0" w:line="240" w:lineRule="auto"/>
              <w:jc w:val="center"/>
            </w:pPr>
            <w:r>
              <w:rPr>
                <w:b/>
                <w:bCs/>
                <w:sz w:val="18"/>
                <w:szCs w:val="18"/>
              </w:rPr>
              <w:t>Copyright holder</w:t>
            </w:r>
          </w:p>
        </w:tc>
        <w:tc>
          <w:tcPr>
            <w:tcW w:w="1750" w:type="dxa"/>
          </w:tcPr>
          <w:p w14:paraId="109284B1" w14:textId="77777777" w:rsidR="00FB2E12" w:rsidRDefault="00B57EBC">
            <w:pPr>
              <w:spacing w:after="0" w:line="240" w:lineRule="auto"/>
              <w:jc w:val="center"/>
            </w:pPr>
            <w:r>
              <w:rPr>
                <w:b/>
                <w:bCs/>
                <w:sz w:val="18"/>
                <w:szCs w:val="18"/>
              </w:rPr>
              <w:t>Date on which the picture was taken</w:t>
            </w:r>
          </w:p>
        </w:tc>
        <w:tc>
          <w:tcPr>
            <w:tcW w:w="1750" w:type="dxa"/>
          </w:tcPr>
          <w:p w14:paraId="5FF92588" w14:textId="77777777" w:rsidR="00FB2E12" w:rsidRDefault="00B57EBC">
            <w:pPr>
              <w:spacing w:after="0" w:line="240" w:lineRule="auto"/>
              <w:jc w:val="center"/>
            </w:pPr>
            <w:r>
              <w:rPr>
                <w:b/>
                <w:bCs/>
                <w:sz w:val="18"/>
                <w:szCs w:val="18"/>
              </w:rPr>
              <w:t>Caption</w:t>
            </w:r>
          </w:p>
        </w:tc>
      </w:tr>
      <w:tr w:rsidR="00FB2E12" w14:paraId="7D1EEFE3" w14:textId="77777777" w:rsidTr="00FB2E12">
        <w:trPr>
          <w:trHeight w:val="200"/>
        </w:trPr>
        <w:tc>
          <w:tcPr>
            <w:tcW w:w="1750" w:type="dxa"/>
          </w:tcPr>
          <w:p w14:paraId="4F7CE925" w14:textId="77777777" w:rsidR="00FB2E12" w:rsidRDefault="00B57EBC">
            <w:r>
              <w:rPr>
                <w:rStyle w:val="styleSubformtxt"/>
              </w:rPr>
              <w:t>files/54535315/pictures/IMG_1252 Oct 2008 Yvette Baker (2).JPG</w:t>
            </w:r>
          </w:p>
        </w:tc>
        <w:tc>
          <w:tcPr>
            <w:tcW w:w="1750" w:type="dxa"/>
          </w:tcPr>
          <w:p w14:paraId="06092243" w14:textId="77777777" w:rsidR="00FB2E12" w:rsidRDefault="00B57EBC">
            <w:r>
              <w:rPr>
                <w:rStyle w:val="styleSubformtxt"/>
              </w:rPr>
              <w:t>Yvette Baker</w:t>
            </w:r>
          </w:p>
        </w:tc>
        <w:tc>
          <w:tcPr>
            <w:tcW w:w="1750" w:type="dxa"/>
          </w:tcPr>
          <w:p w14:paraId="27741472" w14:textId="77777777" w:rsidR="00FB2E12" w:rsidRDefault="00B57EBC">
            <w:r>
              <w:rPr>
                <w:rStyle w:val="styleSubformtxt"/>
              </w:rPr>
              <w:t>01-10-2008</w:t>
            </w:r>
          </w:p>
        </w:tc>
        <w:tc>
          <w:tcPr>
            <w:tcW w:w="1750" w:type="dxa"/>
          </w:tcPr>
          <w:p w14:paraId="2B41246B" w14:textId="77777777" w:rsidR="00FB2E12" w:rsidRDefault="00B57EBC">
            <w:r>
              <w:rPr>
                <w:rStyle w:val="styleSubformtxt"/>
              </w:rPr>
              <w:t>Edithvale South Wetland</w:t>
            </w:r>
          </w:p>
        </w:tc>
      </w:tr>
      <w:tr w:rsidR="00FB2E12" w14:paraId="1CDA8B37" w14:textId="77777777" w:rsidTr="00FB2E12">
        <w:trPr>
          <w:trHeight w:val="200"/>
        </w:trPr>
        <w:tc>
          <w:tcPr>
            <w:tcW w:w="1750" w:type="dxa"/>
          </w:tcPr>
          <w:p w14:paraId="26E5E18F" w14:textId="77777777" w:rsidR="00FB2E12" w:rsidRDefault="00FB2E12"/>
        </w:tc>
        <w:tc>
          <w:tcPr>
            <w:tcW w:w="1750" w:type="dxa"/>
          </w:tcPr>
          <w:p w14:paraId="5C0AFBCC" w14:textId="77777777" w:rsidR="00FB2E12" w:rsidRDefault="00FB2E12"/>
        </w:tc>
        <w:tc>
          <w:tcPr>
            <w:tcW w:w="1750" w:type="dxa"/>
          </w:tcPr>
          <w:p w14:paraId="2C6A9A93" w14:textId="77777777" w:rsidR="00FB2E12" w:rsidRDefault="00FB2E12"/>
        </w:tc>
        <w:tc>
          <w:tcPr>
            <w:tcW w:w="1750" w:type="dxa"/>
          </w:tcPr>
          <w:p w14:paraId="10B8CE99" w14:textId="77777777" w:rsidR="00FB2E12" w:rsidRDefault="00FB2E12"/>
        </w:tc>
      </w:tr>
    </w:tbl>
    <w:p w14:paraId="071B8956" w14:textId="77777777" w:rsidR="00FB2E12" w:rsidRDefault="00FB2E12"/>
    <w:p w14:paraId="46705F3D" w14:textId="77777777" w:rsidR="00FB2E12" w:rsidRDefault="00B57EBC">
      <w:pPr>
        <w:spacing w:after="0" w:line="240" w:lineRule="auto"/>
        <w:ind w:left="216"/>
      </w:pPr>
      <w:r>
        <w:rPr>
          <w:rStyle w:val="styleC3"/>
        </w:rPr>
        <w:lastRenderedPageBreak/>
        <w:tab/>
      </w:r>
      <w:r>
        <w:rPr>
          <w:rStyle w:val="styleRad"/>
        </w:rPr>
        <w:t xml:space="preserve"> [x] </w:t>
      </w:r>
      <w:r>
        <w:rPr>
          <w:rStyle w:val="styleC3"/>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14:paraId="60028D70" w14:textId="77777777" w:rsidR="00FB2E12" w:rsidRDefault="00FB2E12"/>
    <w:p w14:paraId="5CF8D934" w14:textId="77777777" w:rsidR="00FB2E12" w:rsidRDefault="00B57EBC">
      <w:pPr>
        <w:pStyle w:val="pstyleSection"/>
      </w:pPr>
      <w:r>
        <w:rPr>
          <w:rStyle w:val="styleL2"/>
        </w:rPr>
        <w:t>6.1.4 Designation letter and related data</w:t>
      </w:r>
    </w:p>
    <w:p w14:paraId="51B17FB9" w14:textId="77777777" w:rsidR="00FB2E12" w:rsidRDefault="00B57EBC">
      <w:pPr>
        <w:pStyle w:val="pstyleLabels"/>
      </w:pPr>
      <w:r>
        <w:rPr>
          <w:rStyle w:val="styleC3"/>
        </w:rPr>
        <w:t>Designation letter</w:t>
      </w:r>
      <w:r>
        <w:rPr>
          <w:vertAlign w:val="superscript"/>
        </w:rPr>
        <w:t>*</w:t>
      </w:r>
    </w:p>
    <w:p w14:paraId="217DC243" w14:textId="77777777" w:rsidR="00FB2E12" w:rsidRDefault="00B57EBC">
      <w:pPr>
        <w:pStyle w:val="pstyleTitleFirst"/>
      </w:pPr>
      <w:r>
        <w:rPr>
          <w:rStyle w:val="styleC3online"/>
        </w:rPr>
        <w:t>-UPLOAD via online form-</w:t>
      </w:r>
    </w:p>
    <w:p w14:paraId="709246F3" w14:textId="77777777" w:rsidR="00FB2E12" w:rsidRDefault="00B57EBC">
      <w:pPr>
        <w:pStyle w:val="pstyleComments"/>
      </w:pPr>
      <w:r>
        <w:rPr>
          <w:rStyle w:val="styleC3comment"/>
        </w:rPr>
        <w:t xml:space="preserve">Please upload a letter of designation from the Ramsar Administrative Authority. This letter must clearly state that the wetland is being designated for inclusion in the Ramsar List and specify the formal date of designation wished. The letter can be uploaded in two formats: Word document (doc); pdf Strategic Framework: 408. The RIS for a newly designated Site (or an update to the RIS for a previously designated site) must be officially transmitted to the Secretariat by the Ramsar Administrative Authority (AA) of the Contracting Party concerned, with a letter clearly stating that the wetland is being designated for inclusion in the Ramsar List and specifying the formal date of designation if wished.   413. The date of designation of a Ramsar Site is that indicated or requested by the Ramsar Administrative Authority (AA). The designation date required should be indicated in the designation letter from the AA to the Secretariat that accompanies the RIS.   414. If no designation date is indicated to the Secretariat, the Secretariat assigns the date of the designation letter from the Administrative Authority as the designation date of the site.   415. If, following the receipt and review of the RIS by the Secretariat (see below), a significant time-period elapses before any problems with the RIS content are resolved with the Administrative Authority, the Secretariat may propose that, with the agreement of the AA, the date of designation is that on which the RIS is finalised.  </w:t>
      </w:r>
    </w:p>
    <w:p w14:paraId="36B8C47A" w14:textId="77777777" w:rsidR="00FB2E12" w:rsidRDefault="00B57EBC">
      <w:pPr>
        <w:pStyle w:val="pstyleLabels"/>
      </w:pPr>
      <w:r>
        <w:rPr>
          <w:rStyle w:val="styleC3"/>
        </w:rPr>
        <w:t>Transboundary Designation letter</w:t>
      </w:r>
    </w:p>
    <w:p w14:paraId="69563AE2" w14:textId="77777777" w:rsidR="00FB2E12" w:rsidRDefault="00B57EBC">
      <w:pPr>
        <w:pStyle w:val="pstyleTitleFirst"/>
      </w:pPr>
      <w:r>
        <w:rPr>
          <w:rStyle w:val="styleC3online"/>
        </w:rPr>
        <w:t>-UPLOAD via online form-</w:t>
      </w:r>
    </w:p>
    <w:p w14:paraId="2C1DE3A4" w14:textId="77777777" w:rsidR="00FB2E12" w:rsidRDefault="00B57EBC">
      <w:pPr>
        <w:pStyle w:val="pstyleLabels"/>
      </w:pPr>
      <w:r>
        <w:rPr>
          <w:rStyle w:val="styleC3"/>
        </w:rPr>
        <w:t>Date of Designation</w:t>
      </w:r>
    </w:p>
    <w:tbl>
      <w:tblPr>
        <w:tblStyle w:val="myFieldTableStyle2"/>
        <w:tblW w:w="0" w:type="auto"/>
        <w:tblInd w:w="1" w:type="dxa"/>
        <w:tblLook w:val="04A0" w:firstRow="1" w:lastRow="0" w:firstColumn="1" w:lastColumn="0" w:noHBand="0" w:noVBand="1"/>
      </w:tblPr>
      <w:tblGrid>
        <w:gridCol w:w="195"/>
        <w:gridCol w:w="8823"/>
      </w:tblGrid>
      <w:tr w:rsidR="00FB2E12" w14:paraId="2168EADC"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1B2E7DE" w14:textId="77777777" w:rsidR="00FB2E12" w:rsidRDefault="00FB2E12">
            <w:pPr>
              <w:spacing w:after="0" w:line="240" w:lineRule="auto"/>
              <w:ind w:left="216"/>
            </w:pPr>
          </w:p>
        </w:tc>
        <w:tc>
          <w:tcPr>
            <w:tcW w:w="9500" w:type="dxa"/>
          </w:tcPr>
          <w:p w14:paraId="1775E899" w14:textId="77777777" w:rsidR="00FB2E12" w:rsidRDefault="00B57EBC">
            <w:pPr>
              <w:spacing w:before="5" w:after="2" w:line="240" w:lineRule="auto"/>
              <w:ind w:left="72"/>
            </w:pPr>
            <w:r>
              <w:rPr>
                <w:rStyle w:val="styleDatatxt"/>
              </w:rPr>
              <w:t>2001-08-29</w:t>
            </w:r>
          </w:p>
        </w:tc>
      </w:tr>
    </w:tbl>
    <w:p w14:paraId="5106B304" w14:textId="77777777" w:rsidR="00FB2E12" w:rsidRDefault="00B57EBC">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6"/>
        <w:gridCol w:w="8822"/>
      </w:tblGrid>
      <w:tr w:rsidR="00FB2E12" w14:paraId="4D33CDCD" w14:textId="77777777" w:rsidTr="00FB2E12">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90E8A08" w14:textId="77777777" w:rsidR="00FB2E12" w:rsidRDefault="00FB2E12">
            <w:pPr>
              <w:spacing w:after="0" w:line="240" w:lineRule="auto"/>
              <w:ind w:left="216"/>
            </w:pPr>
          </w:p>
        </w:tc>
        <w:tc>
          <w:tcPr>
            <w:tcW w:w="9500" w:type="dxa"/>
          </w:tcPr>
          <w:p w14:paraId="0DD205C3" w14:textId="77777777" w:rsidR="00FB2E12" w:rsidRDefault="00B57EBC">
            <w:pPr>
              <w:spacing w:before="5" w:after="2" w:line="240" w:lineRule="auto"/>
              <w:ind w:left="72"/>
            </w:pPr>
            <w:r>
              <w:rPr>
                <w:rStyle w:val="styleDatatxt"/>
              </w:rPr>
              <w:t>0</w:t>
            </w:r>
          </w:p>
        </w:tc>
      </w:tr>
    </w:tbl>
    <w:p w14:paraId="576B01A5" w14:textId="77777777" w:rsidR="004A4AF3" w:rsidRDefault="004A4AF3"/>
    <w:sectPr w:rsidR="004A4AF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28877" w14:textId="77777777" w:rsidR="004A4AF3" w:rsidRDefault="00B57EBC">
      <w:pPr>
        <w:spacing w:after="0" w:line="240" w:lineRule="auto"/>
      </w:pPr>
      <w:r>
        <w:separator/>
      </w:r>
    </w:p>
  </w:endnote>
  <w:endnote w:type="continuationSeparator" w:id="0">
    <w:p w14:paraId="476398BF" w14:textId="77777777" w:rsidR="004A4AF3" w:rsidRDefault="00B5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47DFF" w14:textId="77777777" w:rsidR="004B05B8" w:rsidRDefault="004B0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570BA" w14:textId="77777777" w:rsidR="00FB2E12" w:rsidRDefault="00B57EBC">
    <w:pPr>
      <w:pStyle w:val="pstyleHeader"/>
    </w:pPr>
    <w:r>
      <w:rPr>
        <w:rStyle w:val="styleHeadertxt"/>
      </w:rPr>
      <w:t xml:space="preserve">Page </w:t>
    </w:r>
    <w:r>
      <w:fldChar w:fldCharType="begin"/>
    </w:r>
    <w:r>
      <w:rPr>
        <w:rStyle w:val="styleHeadertxt"/>
      </w:rPr>
      <w:instrText>PAGE</w:instrText>
    </w:r>
    <w:r>
      <w:fldChar w:fldCharType="separate"/>
    </w:r>
    <w:r w:rsidR="004B05B8">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4B05B8">
      <w:rPr>
        <w:rStyle w:val="styleHeadertxt"/>
        <w:noProof/>
      </w:rPr>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3A5C" w14:textId="77777777" w:rsidR="004B05B8" w:rsidRDefault="004B0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31848" w14:textId="77777777" w:rsidR="004A4AF3" w:rsidRDefault="00B57EBC">
      <w:pPr>
        <w:spacing w:after="0" w:line="240" w:lineRule="auto"/>
      </w:pPr>
      <w:r>
        <w:separator/>
      </w:r>
    </w:p>
  </w:footnote>
  <w:footnote w:type="continuationSeparator" w:id="0">
    <w:p w14:paraId="10F9660E" w14:textId="77777777" w:rsidR="004A4AF3" w:rsidRDefault="00B57EBC">
      <w:pPr>
        <w:spacing w:after="0" w:line="240" w:lineRule="auto"/>
      </w:pPr>
      <w:r>
        <w:continuationSeparator/>
      </w:r>
    </w:p>
  </w:footnote>
  <w:footnote w:id="1">
    <w:p w14:paraId="15A2383D" w14:textId="77777777" w:rsidR="00FB2E12" w:rsidRDefault="00B57EBC">
      <w:pPr>
        <w:spacing w:after="0" w:line="240" w:lineRule="auto"/>
        <w:ind w:left="216"/>
      </w:pPr>
      <w:r>
        <w:rPr>
          <w:rStyle w:val="FootnoteReference"/>
        </w:rPr>
        <w:footnoteRef/>
      </w:r>
      <w:r>
        <w:t xml:space="preserve"> </w:t>
      </w:r>
      <w:r>
        <w:rPr>
          <w:rStyle w:val="styleFootnotetxt"/>
        </w:rPr>
        <w:t>No change to area | the area has increased | the area has decreased</w:t>
      </w:r>
    </w:p>
  </w:footnote>
  <w:footnote w:id="2">
    <w:p w14:paraId="0B543988" w14:textId="77777777" w:rsidR="00FB2E12" w:rsidRDefault="00B57EBC">
      <w:pPr>
        <w:spacing w:after="0" w:line="240" w:lineRule="auto"/>
        <w:ind w:left="216"/>
      </w:pPr>
      <w:r>
        <w:rPr>
          <w:rStyle w:val="FootnoteReference"/>
        </w:rPr>
        <w:footnoteRef/>
      </w:r>
      <w:r>
        <w:t xml:space="preserve"> </w:t>
      </w:r>
      <w:r>
        <w:rPr>
          <w:rStyle w:val="styleFootnotetxt"/>
        </w:rPr>
        <w:t>Not evaluated | No | Uncertain | Yes -likely- | Yes -actual-</w:t>
      </w:r>
    </w:p>
  </w:footnote>
  <w:footnote w:id="3">
    <w:p w14:paraId="392FC0D1" w14:textId="77777777" w:rsidR="00FB2E12" w:rsidRDefault="00B57EBC">
      <w:r>
        <w:rPr>
          <w:rStyle w:val="FootnoteReference"/>
        </w:rPr>
        <w:footnoteRef/>
      </w:r>
      <w:r>
        <w:t xml:space="preserve"> </w:t>
      </w:r>
    </w:p>
  </w:footnote>
  <w:footnote w:id="4">
    <w:p w14:paraId="7804E46B" w14:textId="77777777" w:rsidR="00FB2E12" w:rsidRDefault="00B57EBC">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5">
    <w:p w14:paraId="6EBBDC8C" w14:textId="77777777" w:rsidR="00FB2E12" w:rsidRDefault="00B57EBC">
      <w:r>
        <w:rPr>
          <w:rStyle w:val="FootnoteReference"/>
        </w:rPr>
        <w:footnoteRef/>
      </w:r>
      <w:r>
        <w:t xml:space="preserve"> </w:t>
      </w:r>
    </w:p>
  </w:footnote>
  <w:footnote w:id="6">
    <w:p w14:paraId="3808D47B" w14:textId="77777777" w:rsidR="00FB2E12" w:rsidRDefault="00B57EBC">
      <w:pPr>
        <w:spacing w:after="0" w:line="240" w:lineRule="auto"/>
        <w:ind w:left="216"/>
      </w:pPr>
      <w:r>
        <w:rPr>
          <w:rStyle w:val="FootnoteReference"/>
        </w:rPr>
        <w:footnoteRef/>
      </w:r>
      <w:r>
        <w:t xml:space="preserve"> </w:t>
      </w:r>
      <w:r>
        <w:rPr>
          <w:rStyle w:val="styleFootnotetxt"/>
        </w:rPr>
        <w:t>No | Yes | In preparation</w:t>
      </w:r>
    </w:p>
  </w:footnote>
  <w:footnote w:id="7">
    <w:p w14:paraId="45CC42A2" w14:textId="77777777" w:rsidR="00FB2E12" w:rsidRDefault="00B57EBC">
      <w:pPr>
        <w:spacing w:after="0" w:line="240" w:lineRule="auto"/>
        <w:ind w:left="216"/>
      </w:pPr>
      <w:r>
        <w:rPr>
          <w:rStyle w:val="FootnoteReference"/>
        </w:rPr>
        <w:footnoteRef/>
      </w:r>
      <w:r>
        <w:t xml:space="preserve"> </w:t>
      </w:r>
      <w:r>
        <w:rPr>
          <w:rStyle w:val="styleFootnotetxt"/>
        </w:rPr>
        <w:t>All of Ramsar Site | Part of Ramsar Site</w:t>
      </w:r>
    </w:p>
  </w:footnote>
  <w:footnote w:id="8">
    <w:p w14:paraId="4825136C" w14:textId="77777777" w:rsidR="00FB2E12" w:rsidRDefault="00B57EBC">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9">
    <w:p w14:paraId="5166F684" w14:textId="77777777" w:rsidR="00FB2E12" w:rsidRDefault="00B57EBC">
      <w:pPr>
        <w:spacing w:after="0" w:line="240" w:lineRule="auto"/>
        <w:ind w:left="216"/>
      </w:pPr>
      <w:r>
        <w:rPr>
          <w:rStyle w:val="FootnoteReference"/>
        </w:rPr>
        <w:footnoteRef/>
      </w:r>
      <w:r>
        <w:t xml:space="preserve"> </w:t>
      </w:r>
      <w:r>
        <w:rPr>
          <w:rStyle w:val="styleFootnotetxt"/>
        </w:rPr>
        <w:t>All of Ramsar Site | Part of Ramsar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E25E" w14:textId="77777777" w:rsidR="004B05B8" w:rsidRDefault="004B0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9015"/>
    </w:tblGrid>
    <w:tr w:rsidR="00FB2E12" w14:paraId="69F372D7" w14:textId="77777777">
      <w:tc>
        <w:tcPr>
          <w:tcW w:w="10000" w:type="dxa"/>
        </w:tcPr>
        <w:p w14:paraId="1B536918" w14:textId="77777777" w:rsidR="00FB2E12" w:rsidRDefault="00B57EBC">
          <w:pPr>
            <w:pStyle w:val="pstyleHeader"/>
          </w:pPr>
          <w:r>
            <w:rPr>
              <w:rStyle w:val="styleHeadertxt"/>
            </w:rPr>
            <w:t>Ramsar Site 1096. Edithvale-Seaford Wetlands - Australia</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599A" w14:textId="77777777" w:rsidR="004B05B8" w:rsidRDefault="004B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12"/>
    <w:rsid w:val="004A4AF3"/>
    <w:rsid w:val="004B05B8"/>
    <w:rsid w:val="00B57EBC"/>
    <w:rsid w:val="00FB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AB57C"/>
  <w15:docId w15:val="{D46E81B6-1845-48A5-A0B8-453D41D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Header">
    <w:name w:val="header"/>
    <w:basedOn w:val="Normal"/>
    <w:link w:val="HeaderChar"/>
    <w:uiPriority w:val="99"/>
    <w:unhideWhenUsed/>
    <w:rsid w:val="004B0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B8"/>
  </w:style>
  <w:style w:type="paragraph" w:styleId="Footer">
    <w:name w:val="footer"/>
    <w:basedOn w:val="Normal"/>
    <w:link w:val="FooterChar"/>
    <w:uiPriority w:val="99"/>
    <w:unhideWhenUsed/>
    <w:rsid w:val="004B0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sis.ramsar.org/RISapp/section.php?idSection=1&amp;amp;part=1&amp;amp;idvris=54535315&amp;amp;action=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8BBE493B.dotm</Template>
  <TotalTime>0</TotalTime>
  <Pages>39</Pages>
  <Words>8982</Words>
  <Characters>51200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Edithvale-Seaford Wetlands Ramsar Information Sheet</dc:title>
  <dc:subject/>
  <dc:creator>Ramsar</dc:creator>
  <cp:keywords/>
  <dc:description/>
  <cp:lastModifiedBy>Bec Durack</cp:lastModifiedBy>
  <cp:revision>2</cp:revision>
  <dcterms:created xsi:type="dcterms:W3CDTF">2020-02-11T05:32:00Z</dcterms:created>
  <dcterms:modified xsi:type="dcterms:W3CDTF">2020-02-11T05:32:00Z</dcterms:modified>
  <cp:category/>
</cp:coreProperties>
</file>