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C4415" w14:textId="6C71714C" w:rsidR="004D017B" w:rsidRDefault="008A42E2" w:rsidP="002A0E5C">
      <w:pPr>
        <w:pStyle w:val="Heading1"/>
      </w:pPr>
      <w:r>
        <w:t>H5 bird flu</w:t>
      </w:r>
      <w:r w:rsidR="002A0E5C">
        <w:t xml:space="preserve">: </w:t>
      </w:r>
      <w:r w:rsidR="6DD120F9">
        <w:t>I</w:t>
      </w:r>
      <w:r w:rsidR="39CACC37">
        <w:t>nformation for outdoor enthusiasts</w:t>
      </w:r>
    </w:p>
    <w:p w14:paraId="3F4CBABD" w14:textId="555407B4" w:rsidR="00350EA2" w:rsidRPr="00350EA2" w:rsidRDefault="008A42E2" w:rsidP="00350EA2">
      <w:pPr>
        <w:pStyle w:val="Date"/>
      </w:pPr>
      <w:r>
        <w:t>18 August</w:t>
      </w:r>
      <w:r w:rsidR="00350EA2">
        <w:t xml:space="preserve"> 20</w:t>
      </w:r>
      <w:r w:rsidR="00EC4531">
        <w:t>2</w:t>
      </w:r>
      <w:r w:rsidR="00C70643">
        <w:t>6</w:t>
      </w:r>
    </w:p>
    <w:p w14:paraId="7DA4A7B8" w14:textId="77777777" w:rsidR="00350EA2" w:rsidRPr="006A2426" w:rsidRDefault="00350EA2" w:rsidP="0ABF12F4">
      <w:pPr>
        <w:pStyle w:val="Heading2"/>
        <w:numPr>
          <w:ilvl w:val="0"/>
          <w:numId w:val="0"/>
        </w:numPr>
      </w:pPr>
      <w:r>
        <w:t>Introduction</w:t>
      </w:r>
    </w:p>
    <w:p w14:paraId="30C32D7D" w14:textId="4A342144" w:rsidR="00ED0341" w:rsidRDefault="004D017B" w:rsidP="00ED0341">
      <w:r>
        <w:t xml:space="preserve">This is the accessible text transcript </w:t>
      </w:r>
      <w:r w:rsidR="002605DB">
        <w:t>of a</w:t>
      </w:r>
      <w:r w:rsidR="00D72C8A">
        <w:t xml:space="preserve"> </w:t>
      </w:r>
      <w:r w:rsidR="008A42E2">
        <w:t>H5 bird flu video created for an outdoor and wildlife enthusiast</w:t>
      </w:r>
      <w:r w:rsidR="51673094">
        <w:t>s</w:t>
      </w:r>
      <w:r w:rsidR="008A42E2">
        <w:t>. The purpose of this video is to help outdoor and wildlife enthusiast</w:t>
      </w:r>
      <w:r w:rsidR="1260A695">
        <w:t>s</w:t>
      </w:r>
      <w:r w:rsidR="008A42E2">
        <w:t xml:space="preserve"> identify and report sick or dead birds or other animals encountered outside.</w:t>
      </w:r>
    </w:p>
    <w:p w14:paraId="4AB4E0C3" w14:textId="77777777" w:rsidR="00D72C8A" w:rsidRDefault="00D72C8A" w:rsidP="006A2426">
      <w:pPr>
        <w:pStyle w:val="Heading2"/>
        <w:numPr>
          <w:ilvl w:val="0"/>
          <w:numId w:val="0"/>
        </w:numPr>
      </w:pPr>
      <w:r>
        <w:t>Transcript</w:t>
      </w:r>
    </w:p>
    <w:p w14:paraId="181F7634" w14:textId="77777777" w:rsidR="00D72C8A" w:rsidRPr="00D72C8A" w:rsidRDefault="00D72C8A" w:rsidP="00D72C8A">
      <w:r>
        <w:t>[</w:t>
      </w:r>
      <w:r w:rsidRPr="00D72C8A">
        <w:t>Video begins</w:t>
      </w:r>
      <w:r>
        <w:t>]</w:t>
      </w:r>
    </w:p>
    <w:p w14:paraId="1D3AC612" w14:textId="735AFBDB" w:rsidR="008A42E2" w:rsidRDefault="008A42E2" w:rsidP="008A42E2">
      <w:r>
        <w:t xml:space="preserve">I’m Australia’s Chief Veterinary Officer, Dr Beth Cookson. </w:t>
      </w:r>
    </w:p>
    <w:p w14:paraId="4D8C878D" w14:textId="047CF32A" w:rsidR="008A42E2" w:rsidRDefault="008A42E2" w:rsidP="008A42E2">
      <w:r>
        <w:t xml:space="preserve">H5 bird flu can spread between wild birds and other animals, which is why spotting it early matters. </w:t>
      </w:r>
    </w:p>
    <w:p w14:paraId="5E56DDB9" w14:textId="48895206" w:rsidR="008A42E2" w:rsidRDefault="008A42E2" w:rsidP="008A42E2">
      <w:r>
        <w:t xml:space="preserve">If you’re at the beach, near a wetland or out enjoying nature, stay alert for sick or dead birds and other wildlife. Don’t touch them or get too close and keep children and pets away. </w:t>
      </w:r>
    </w:p>
    <w:p w14:paraId="1819A615" w14:textId="571C79C2" w:rsidR="008A42E2" w:rsidRDefault="008A42E2" w:rsidP="008A42E2">
      <w:r>
        <w:t xml:space="preserve">From a safe distance, note the location and, if you can, take a photo or video. Your report can help us respond quickly and protect wildlife and other animals. </w:t>
      </w:r>
    </w:p>
    <w:p w14:paraId="00720035" w14:textId="662DD986" w:rsidR="008A42E2" w:rsidRDefault="008A42E2" w:rsidP="008A42E2">
      <w:r>
        <w:t>Remember: avoid, record, report. If you see sick or dead birds or wildlife, report it to the Emergency Animal Disease Hotline.</w:t>
      </w:r>
    </w:p>
    <w:p w14:paraId="56F270B5" w14:textId="77777777" w:rsidR="008A42E2" w:rsidRDefault="008A42E2" w:rsidP="008A42E2">
      <w:r>
        <w:t xml:space="preserve">And you can find out more at birdflu.gov.au </w:t>
      </w:r>
    </w:p>
    <w:p w14:paraId="78081E68" w14:textId="07FED9B4" w:rsidR="004D017B" w:rsidRDefault="004D017B" w:rsidP="008A42E2">
      <w:r>
        <w:t>[</w:t>
      </w:r>
      <w:r w:rsidR="006828BE">
        <w:t>V</w:t>
      </w:r>
      <w:r>
        <w:t>ideo</w:t>
      </w:r>
      <w:r w:rsidR="006828BE">
        <w:t xml:space="preserve"> ends</w:t>
      </w:r>
      <w:r>
        <w:t>]</w:t>
      </w:r>
    </w:p>
    <w:p w14:paraId="6A83819A" w14:textId="77777777" w:rsidR="004D017B" w:rsidRDefault="004D017B" w:rsidP="004D017B">
      <w:r>
        <w:t>[End of transcript.]</w:t>
      </w:r>
    </w:p>
    <w:p w14:paraId="520FDAAB" w14:textId="77777777" w:rsidR="00910B34" w:rsidRDefault="00910B34" w:rsidP="00C70643">
      <w:pPr>
        <w:pStyle w:val="Normalsmall"/>
        <w:keepNext/>
        <w:spacing w:after="0"/>
      </w:pPr>
      <w:r>
        <w:rPr>
          <w:rStyle w:val="Strong"/>
        </w:rPr>
        <w:t>Acknowledgement of Country</w:t>
      </w:r>
    </w:p>
    <w:p w14:paraId="4544B746" w14:textId="77777777" w:rsidR="00910B34" w:rsidRDefault="00D636A8" w:rsidP="00910B34">
      <w:pPr>
        <w:pStyle w:val="Normalsmall"/>
      </w:pPr>
      <w:r w:rsidRPr="00D636A8">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7837DA82" w14:textId="77777777" w:rsidR="00826A4F" w:rsidRDefault="00826A4F" w:rsidP="00826A4F">
      <w:pPr>
        <w:pStyle w:val="Normalsmall"/>
        <w:spacing w:before="360"/>
      </w:pPr>
      <w:r>
        <w:t>© Commonwealth of Australia 202</w:t>
      </w:r>
      <w:r w:rsidR="00C70643">
        <w:t>6</w:t>
      </w:r>
    </w:p>
    <w:p w14:paraId="11C6A484" w14:textId="77777777" w:rsidR="00826A4F" w:rsidRDefault="00826A4F" w:rsidP="00826A4F">
      <w:pPr>
        <w:pStyle w:val="Normalsmall"/>
      </w:pPr>
      <w:r>
        <w:t>Unless otherwise noted, copyright (and any other intellectual property rights) in this publication is owned by the Commonwealth of Australia (referred to as the Commonwealth).</w:t>
      </w:r>
    </w:p>
    <w:p w14:paraId="0CA21607" w14:textId="77777777" w:rsidR="00826A4F" w:rsidRDefault="00826A4F" w:rsidP="00826A4F">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4133B541" w14:textId="77777777" w:rsidR="00E76752" w:rsidRPr="00E76752" w:rsidRDefault="00826A4F" w:rsidP="00E76752">
      <w:pPr>
        <w:pStyle w:val="Normalsmall"/>
      </w:pPr>
      <w:r>
        <w:t xml:space="preserve">The Australian Government acting through the </w:t>
      </w:r>
      <w:r w:rsidR="003F7D55" w:rsidRPr="003F7D55">
        <w:t>Department of Agriculture, Fisheries and Forestry</w:t>
      </w:r>
      <w:r>
        <w:t xml:space="preserve"> has exercised due care and skill in preparing and compiling the information and data in this publication. Notwithstanding, the </w:t>
      </w:r>
      <w:r w:rsidR="003F7D55" w:rsidRPr="003F7D55">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E76752" w:rsidRPr="00E76752">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567"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254F" w14:textId="77777777" w:rsidR="00245765" w:rsidRDefault="00245765">
      <w:r>
        <w:separator/>
      </w:r>
    </w:p>
    <w:p w14:paraId="1CC6F7A8" w14:textId="77777777" w:rsidR="00245765" w:rsidRDefault="00245765"/>
  </w:endnote>
  <w:endnote w:type="continuationSeparator" w:id="0">
    <w:p w14:paraId="6197A7AA" w14:textId="77777777" w:rsidR="00245765" w:rsidRDefault="00245765">
      <w:r>
        <w:continuationSeparator/>
      </w:r>
    </w:p>
    <w:p w14:paraId="12081D22" w14:textId="77777777" w:rsidR="00245765" w:rsidRDefault="00245765"/>
  </w:endnote>
  <w:endnote w:type="continuationNotice" w:id="1">
    <w:p w14:paraId="5F506662" w14:textId="77777777" w:rsidR="00245765" w:rsidRDefault="00245765">
      <w:pPr>
        <w:pStyle w:val="Footer"/>
      </w:pPr>
    </w:p>
    <w:p w14:paraId="2A749C2A" w14:textId="77777777" w:rsidR="00245765" w:rsidRDefault="00245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85CC" w14:textId="77777777" w:rsidR="002E461F" w:rsidRDefault="002A0E5C">
    <w:pPr>
      <w:pStyle w:val="Footer"/>
    </w:pPr>
    <w:r>
      <w:rPr>
        <w:noProof/>
      </w:rPr>
      <mc:AlternateContent>
        <mc:Choice Requires="wps">
          <w:drawing>
            <wp:anchor distT="0" distB="0" distL="0" distR="0" simplePos="0" relativeHeight="251673600" behindDoc="0" locked="0" layoutInCell="1" allowOverlap="1" wp14:anchorId="310ED3D7" wp14:editId="75EFE1AD">
              <wp:simplePos x="635" y="635"/>
              <wp:positionH relativeFrom="page">
                <wp:align>center</wp:align>
              </wp:positionH>
              <wp:positionV relativeFrom="page">
                <wp:align>bottom</wp:align>
              </wp:positionV>
              <wp:extent cx="551815" cy="404495"/>
              <wp:effectExtent l="0" t="0" r="635" b="0"/>
              <wp:wrapNone/>
              <wp:docPr id="23278018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E2971BB"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cei="http://schemas.microsoft.com/office/word/2026/wordml/cei" xmlns:arto="http://schemas.microsoft.com/office/word/2006/arto">
          <w:pict>
            <v:shapetype id="_x0000_t202" coordsize="21600,21600" o:spt="202" path="m,l,21600r21600,l21600,xe" w14:anchorId="310ED3D7">
              <v:stroke joinstyle="miter"/>
              <v:path gradientshapeok="t" o:connecttype="rect"/>
            </v:shapetype>
            <v:shape id="Text Box 11" style="position:absolute;left:0;text-align:left;margin-left:0;margin-top:0;width:43.45pt;height:31.85pt;z-index:25167360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1E2971BB"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D4CEC" w14:textId="77777777" w:rsidR="00302CCB" w:rsidRDefault="002A0E5C" w:rsidP="00E76752">
    <w:pPr>
      <w:pStyle w:val="Footer"/>
    </w:pPr>
    <w:r>
      <w:rPr>
        <w:noProof/>
      </w:rPr>
      <mc:AlternateContent>
        <mc:Choice Requires="wps">
          <w:drawing>
            <wp:anchor distT="0" distB="0" distL="0" distR="0" simplePos="0" relativeHeight="251674624" behindDoc="0" locked="0" layoutInCell="1" allowOverlap="1" wp14:anchorId="36D4CE37" wp14:editId="6C55E366">
              <wp:simplePos x="904875" y="9591675"/>
              <wp:positionH relativeFrom="page">
                <wp:align>center</wp:align>
              </wp:positionH>
              <wp:positionV relativeFrom="page">
                <wp:align>bottom</wp:align>
              </wp:positionV>
              <wp:extent cx="551815" cy="404495"/>
              <wp:effectExtent l="0" t="0" r="635" b="0"/>
              <wp:wrapNone/>
              <wp:docPr id="153306636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A31FD5F"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cei="http://schemas.microsoft.com/office/word/2026/wordml/cei" xmlns:arto="http://schemas.microsoft.com/office/word/2006/arto">
          <w:pict>
            <v:shapetype id="_x0000_t202" coordsize="21600,21600" o:spt="202" path="m,l,21600r21600,l21600,xe" w14:anchorId="36D4CE37">
              <v:stroke joinstyle="miter"/>
              <v:path gradientshapeok="t" o:connecttype="rect"/>
            </v:shapetype>
            <v:shape id="Text Box 12" style="position:absolute;left:0;text-align:left;margin-left:0;margin-top:0;width:43.45pt;height:31.85pt;z-index:25167462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v:textbox style="mso-fit-shape-to-text:t" inset="0,0,0,15pt">
                <w:txbxContent>
                  <w:p w:rsidRPr="002A0E5C" w:rsidR="002A0E5C" w:rsidP="002A0E5C" w:rsidRDefault="002A0E5C" w14:paraId="1A31FD5F"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F7D55" w:rsidRPr="003F7D55">
      <w:t>Department of Agriculture, Fisheries and Forestry</w:t>
    </w:r>
    <w:r w:rsidR="00E76752">
      <w:tab/>
    </w:r>
    <w:r w:rsidR="00344815">
      <w:fldChar w:fldCharType="begin"/>
    </w:r>
    <w:r w:rsidR="00344815">
      <w:instrText xml:space="preserve"> PAGE   \* MERGEFORMAT </w:instrText>
    </w:r>
    <w:r w:rsidR="00344815">
      <w:fldChar w:fldCharType="separate"/>
    </w:r>
    <w:r w:rsidR="001902C7">
      <w:rPr>
        <w:noProof/>
      </w:rPr>
      <w:t>6</w:t>
    </w:r>
    <w:r w:rsidR="003448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F56A" w14:textId="77777777" w:rsidR="00302CCB" w:rsidRDefault="002A0E5C" w:rsidP="002A0E5C">
    <w:pPr>
      <w:pStyle w:val="Footer"/>
    </w:pPr>
    <w:r>
      <w:rPr>
        <w:noProof/>
      </w:rPr>
      <mc:AlternateContent>
        <mc:Choice Requires="wps">
          <w:drawing>
            <wp:anchor distT="0" distB="0" distL="0" distR="0" simplePos="0" relativeHeight="251672576" behindDoc="0" locked="0" layoutInCell="1" allowOverlap="1" wp14:anchorId="0B6BD2DF" wp14:editId="37A043C3">
              <wp:simplePos x="904875" y="10048875"/>
              <wp:positionH relativeFrom="page">
                <wp:align>center</wp:align>
              </wp:positionH>
              <wp:positionV relativeFrom="page">
                <wp:align>bottom</wp:align>
              </wp:positionV>
              <wp:extent cx="551815" cy="404495"/>
              <wp:effectExtent l="0" t="0" r="635" b="0"/>
              <wp:wrapNone/>
              <wp:docPr id="209114166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6A79D57"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cei="http://schemas.microsoft.com/office/word/2026/wordml/cei" xmlns:arto="http://schemas.microsoft.com/office/word/2006/arto">
          <w:pict>
            <v:shapetype id="_x0000_t202" coordsize="21600,21600" o:spt="202" path="m,l,21600r21600,l21600,xe" w14:anchorId="0B6BD2DF">
              <v:stroke joinstyle="miter"/>
              <v:path gradientshapeok="t" o:connecttype="rect"/>
            </v:shapetype>
            <v:shape id="Text Box 10" style="position:absolute;left:0;text-align:left;margin-left:0;margin-top:0;width:43.45pt;height:31.85pt;z-index:251672576;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v:textbox style="mso-fit-shape-to-text:t" inset="0,0,0,15pt">
                <w:txbxContent>
                  <w:p w:rsidRPr="002A0E5C" w:rsidR="002A0E5C" w:rsidP="002A0E5C" w:rsidRDefault="002A0E5C" w14:paraId="06A79D57"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F7D55" w:rsidRPr="003F7D55">
      <w:t>Department of Agriculture, Fisheries and Forestry</w:t>
    </w:r>
    <w:r>
      <w:tab/>
    </w:r>
    <w:r w:rsidR="00344815">
      <w:fldChar w:fldCharType="begin"/>
    </w:r>
    <w:r w:rsidR="00344815">
      <w:instrText xml:space="preserve"> PAGE   \* MERGEFORMAT </w:instrText>
    </w:r>
    <w:r w:rsidR="00344815">
      <w:fldChar w:fldCharType="separate"/>
    </w:r>
    <w:r w:rsidR="001902C7">
      <w:rPr>
        <w:noProof/>
      </w:rPr>
      <w:t>1</w:t>
    </w:r>
    <w:r w:rsidR="003448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2CCD" w14:textId="77777777" w:rsidR="00245765" w:rsidRDefault="00245765">
      <w:r>
        <w:separator/>
      </w:r>
    </w:p>
    <w:p w14:paraId="77277F06" w14:textId="77777777" w:rsidR="00245765" w:rsidRDefault="00245765"/>
  </w:footnote>
  <w:footnote w:type="continuationSeparator" w:id="0">
    <w:p w14:paraId="7587F823" w14:textId="77777777" w:rsidR="00245765" w:rsidRDefault="00245765">
      <w:r>
        <w:continuationSeparator/>
      </w:r>
    </w:p>
    <w:p w14:paraId="7C475989" w14:textId="77777777" w:rsidR="00245765" w:rsidRDefault="00245765"/>
  </w:footnote>
  <w:footnote w:type="continuationNotice" w:id="1">
    <w:p w14:paraId="18FE8461" w14:textId="77777777" w:rsidR="00245765" w:rsidRDefault="00245765">
      <w:pPr>
        <w:pStyle w:val="Footer"/>
      </w:pPr>
    </w:p>
    <w:p w14:paraId="772930F0" w14:textId="77777777" w:rsidR="00245765" w:rsidRDefault="002457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1154" w14:textId="77777777" w:rsidR="002E461F" w:rsidRDefault="002A0E5C">
    <w:pPr>
      <w:pStyle w:val="Header"/>
    </w:pPr>
    <w:r>
      <w:rPr>
        <w:noProof/>
      </w:rPr>
      <mc:AlternateContent>
        <mc:Choice Requires="wps">
          <w:drawing>
            <wp:anchor distT="0" distB="0" distL="0" distR="0" simplePos="0" relativeHeight="251670528" behindDoc="0" locked="0" layoutInCell="1" allowOverlap="1" wp14:anchorId="02480C20" wp14:editId="29C69439">
              <wp:simplePos x="635" y="635"/>
              <wp:positionH relativeFrom="page">
                <wp:align>center</wp:align>
              </wp:positionH>
              <wp:positionV relativeFrom="page">
                <wp:align>top</wp:align>
              </wp:positionV>
              <wp:extent cx="551815" cy="404495"/>
              <wp:effectExtent l="0" t="0" r="635" b="14605"/>
              <wp:wrapNone/>
              <wp:docPr id="177307485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069FCD0"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cei="http://schemas.microsoft.com/office/word/2026/wordml/cei" xmlns:arto="http://schemas.microsoft.com/office/word/2006/arto">
          <w:pict>
            <v:shapetype id="_x0000_t202" coordsize="21600,21600" o:spt="202" path="m,l,21600r21600,l21600,xe" w14:anchorId="02480C20">
              <v:stroke joinstyle="miter"/>
              <v:path gradientshapeok="t" o:connecttype="rect"/>
            </v:shapetype>
            <v:shape id="Text Box 8" style="position:absolute;left:0;text-align:left;margin-left:0;margin-top:0;width:43.45pt;height:31.85pt;z-index:251670528;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2A0E5C" w:rsidR="002A0E5C" w:rsidP="002A0E5C" w:rsidRDefault="002A0E5C" w14:paraId="3069FCD0"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5BAB" w14:textId="77777777" w:rsidR="00302CCB" w:rsidRPr="00350EA2" w:rsidRDefault="002A0E5C" w:rsidP="00350EA2">
    <w:pPr>
      <w:pStyle w:val="Header"/>
    </w:pPr>
    <w:r>
      <w:rPr>
        <w:noProof/>
      </w:rPr>
      <mc:AlternateContent>
        <mc:Choice Requires="wps">
          <w:drawing>
            <wp:anchor distT="0" distB="0" distL="0" distR="0" simplePos="0" relativeHeight="251671552" behindDoc="0" locked="0" layoutInCell="1" allowOverlap="1" wp14:anchorId="518BF910" wp14:editId="18126919">
              <wp:simplePos x="904875" y="361950"/>
              <wp:positionH relativeFrom="page">
                <wp:align>center</wp:align>
              </wp:positionH>
              <wp:positionV relativeFrom="page">
                <wp:align>top</wp:align>
              </wp:positionV>
              <wp:extent cx="551815" cy="404495"/>
              <wp:effectExtent l="0" t="0" r="635" b="14605"/>
              <wp:wrapNone/>
              <wp:docPr id="126959644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6D92816"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w16cei="http://schemas.microsoft.com/office/word/2026/wordml/cei" xmlns:arto="http://schemas.microsoft.com/office/word/2006/arto">
          <w:pict>
            <v:shapetype id="_x0000_t202" coordsize="21600,21600" o:spt="202" path="m,l,21600r21600,l21600,xe" w14:anchorId="518BF910">
              <v:stroke joinstyle="miter"/>
              <v:path gradientshapeok="t" o:connecttype="rect"/>
            </v:shapetype>
            <v:shape id="Text Box 9" style="position:absolute;left:0;text-align:left;margin-left:0;margin-top:0;width:43.45pt;height:31.85pt;z-index:251671552;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v:textbox style="mso-fit-shape-to-text:t" inset="0,15pt,0,0">
                <w:txbxContent>
                  <w:p w:rsidRPr="002A0E5C" w:rsidR="002A0E5C" w:rsidP="002A0E5C" w:rsidRDefault="002A0E5C" w14:paraId="46D92816"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350EA2">
      <w:t>Instructions for aircraft disinsection</w:t>
    </w:r>
    <w:r w:rsidR="00836D0C">
      <w:t xml:space="preserve"> – </w:t>
    </w:r>
    <w:r w:rsidR="00350EA2">
      <w:t>pre-flight cabin, pre-flight hold and top-of-descent cabin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3EB9" w14:textId="77777777" w:rsidR="00302CCB" w:rsidRDefault="002A0E5C">
    <w:pPr>
      <w:pStyle w:val="Header"/>
      <w:jc w:val="left"/>
    </w:pPr>
    <w:r>
      <w:rPr>
        <w:noProof/>
        <w:lang w:eastAsia="en-AU"/>
      </w:rPr>
      <mc:AlternateContent>
        <mc:Choice Requires="wps">
          <w:drawing>
            <wp:anchor distT="0" distB="0" distL="0" distR="0" simplePos="0" relativeHeight="251669504" behindDoc="0" locked="0" layoutInCell="1" allowOverlap="1" wp14:anchorId="591F70BF" wp14:editId="690698CA">
              <wp:simplePos x="904875" y="361950"/>
              <wp:positionH relativeFrom="page">
                <wp:align>center</wp:align>
              </wp:positionH>
              <wp:positionV relativeFrom="page">
                <wp:align>top</wp:align>
              </wp:positionV>
              <wp:extent cx="551815" cy="404495"/>
              <wp:effectExtent l="0" t="0" r="635" b="14605"/>
              <wp:wrapNone/>
              <wp:docPr id="31080050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1166138" w14:textId="77777777" w:rsidR="002A0E5C" w:rsidRPr="002A0E5C" w:rsidRDefault="002A0E5C" w:rsidP="002A0E5C">
                          <w:pPr>
                            <w:spacing w:after="0"/>
                            <w:rPr>
                              <w:rFonts w:ascii="Calibri" w:eastAsia="Calibri" w:hAnsi="Calibri" w:cs="Calibri"/>
                              <w:noProof/>
                              <w:color w:val="FF0000"/>
                              <w:sz w:val="24"/>
                              <w:szCs w:val="24"/>
                            </w:rPr>
                          </w:pPr>
                          <w:r w:rsidRPr="002A0E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pic="http://schemas.openxmlformats.org/drawingml/2006/picture" xmlns:a14="http://schemas.microsoft.com/office/drawing/2010/main" xmlns:w16cei="http://schemas.microsoft.com/office/word/2026/wordml/cei" xmlns:arto="http://schemas.microsoft.com/office/word/2006/arto">
          <w:pict>
            <v:shapetype id="_x0000_t202" coordsize="21600,21600" o:spt="202" path="m,l,21600r21600,l21600,xe" w14:anchorId="591F70BF">
              <v:stroke joinstyle="miter"/>
              <v:path gradientshapeok="t" o:connecttype="rect"/>
            </v:shapetype>
            <v:shape id="Text Box 7" style="position:absolute;margin-left:0;margin-top:0;width:43.45pt;height:31.85pt;z-index:25166950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v:textbox style="mso-fit-shape-to-text:t" inset="0,15pt,0,0">
                <w:txbxContent>
                  <w:p w:rsidRPr="002A0E5C" w:rsidR="002A0E5C" w:rsidP="002A0E5C" w:rsidRDefault="002A0E5C" w14:paraId="31166138" w14:textId="77777777">
                    <w:pPr>
                      <w:spacing w:after="0"/>
                      <w:rPr>
                        <w:rFonts w:ascii="Calibri" w:hAnsi="Calibri" w:eastAsia="Calibri" w:cs="Calibri"/>
                        <w:noProof/>
                        <w:color w:val="FF0000"/>
                        <w:sz w:val="24"/>
                        <w:szCs w:val="24"/>
                      </w:rPr>
                    </w:pPr>
                    <w:r w:rsidRPr="002A0E5C">
                      <w:rPr>
                        <w:rFonts w:ascii="Calibri" w:hAnsi="Calibri" w:eastAsia="Calibri" w:cs="Calibri"/>
                        <w:noProof/>
                        <w:color w:val="FF0000"/>
                        <w:sz w:val="24"/>
                        <w:szCs w:val="24"/>
                      </w:rPr>
                      <w:t>OFFICIAL</w:t>
                    </w:r>
                  </w:p>
                </w:txbxContent>
              </v:textbox>
              <w10:wrap anchorx="page" anchory="page"/>
            </v:shape>
          </w:pict>
        </mc:Fallback>
      </mc:AlternateContent>
    </w:r>
    <w:r w:rsidR="00A92F50">
      <w:rPr>
        <w:noProof/>
        <w:lang w:eastAsia="en-AU"/>
      </w:rPr>
      <w:drawing>
        <wp:inline distT="0" distB="0" distL="0" distR="0" wp14:anchorId="1DDBEC68" wp14:editId="5B794EAD">
          <wp:extent cx="2542599" cy="738943"/>
          <wp:effectExtent l="0" t="0" r="0" b="4445"/>
          <wp:docPr id="3" name="Picture 3"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2542599" cy="7389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72349374"/>
    <w:lvl w:ilvl="0" w:tplc="33B0307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0CA0B57E"/>
    <w:lvl w:ilvl="0" w:tplc="3882266C">
      <w:start w:val="1"/>
      <w:numFmt w:val="bullet"/>
      <w:pStyle w:val="Table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 w15:restartNumberingAfterBreak="0">
    <w:nsid w:val="1BA07E99"/>
    <w:multiLevelType w:val="multilevel"/>
    <w:tmpl w:val="A7A0346E"/>
    <w:styleLink w:val="numberedlist"/>
    <w:lvl w:ilvl="0">
      <w:start w:val="1"/>
      <w:numFmt w:val="decimal"/>
      <w:lvlText w:val="%1)"/>
      <w:lvlJc w:val="left"/>
      <w:pPr>
        <w:tabs>
          <w:tab w:val="num" w:pos="397"/>
        </w:tabs>
        <w:ind w:left="397" w:hanging="397"/>
      </w:pPr>
      <w:rPr>
        <w:rFonts w:hint="default"/>
        <w:color w:val="auto"/>
      </w:rPr>
    </w:lvl>
    <w:lvl w:ilvl="1">
      <w:start w:val="1"/>
      <w:numFmt w:val="lowerLetter"/>
      <w:lvlText w:val="%2."/>
      <w:lvlJc w:val="left"/>
      <w:pPr>
        <w:tabs>
          <w:tab w:val="num" w:pos="794"/>
        </w:tabs>
        <w:ind w:left="794" w:hanging="397"/>
      </w:pPr>
      <w:rPr>
        <w:rFonts w:hint="default"/>
      </w:rPr>
    </w:lvl>
    <w:lvl w:ilvl="2">
      <w:start w:val="1"/>
      <w:numFmt w:val="lowerRoman"/>
      <w:lvlText w:val="%3."/>
      <w:lvlJc w:val="right"/>
      <w:pPr>
        <w:tabs>
          <w:tab w:val="num" w:pos="1191"/>
        </w:tabs>
        <w:ind w:left="1191" w:hanging="284"/>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1E20078"/>
    <w:multiLevelType w:val="multilevel"/>
    <w:tmpl w:val="D09A337E"/>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AD436D5"/>
    <w:multiLevelType w:val="multilevel"/>
    <w:tmpl w:val="92CC30D8"/>
    <w:styleLink w:val="List1"/>
    <w:lvl w:ilvl="0">
      <w:start w:val="1"/>
      <w:numFmt w:val="bullet"/>
      <w:lvlText w:val=""/>
      <w:lvlJc w:val="left"/>
      <w:pPr>
        <w:tabs>
          <w:tab w:val="num" w:pos="284"/>
        </w:tabs>
        <w:ind w:left="284" w:hanging="284"/>
      </w:pPr>
      <w:rPr>
        <w:rFonts w:ascii="Symbol" w:hAnsi="Symbol" w:hint="default"/>
        <w:color w:val="auto"/>
      </w:rPr>
    </w:lvl>
    <w:lvl w:ilvl="1">
      <w:start w:val="1"/>
      <w:numFmt w:val="bullet"/>
      <w:lvlText w:val=""/>
      <w:lvlJc w:val="left"/>
      <w:pPr>
        <w:tabs>
          <w:tab w:val="num" w:pos="567"/>
        </w:tabs>
        <w:ind w:left="284" w:firstLine="0"/>
      </w:pPr>
      <w:rPr>
        <w:rFonts w:ascii="Symbol" w:hAnsi="Symbol" w:hint="default"/>
      </w:rPr>
    </w:lvl>
    <w:lvl w:ilvl="2">
      <w:start w:val="1"/>
      <w:numFmt w:val="bullet"/>
      <w:lvlText w:val=""/>
      <w:lvlJc w:val="left"/>
      <w:pPr>
        <w:tabs>
          <w:tab w:val="num" w:pos="567"/>
        </w:tabs>
        <w:ind w:left="284" w:hanging="284"/>
      </w:pPr>
      <w:rPr>
        <w:rFonts w:ascii="Wingdings" w:hAnsi="Wingdings" w:hint="default"/>
      </w:rPr>
    </w:lvl>
    <w:lvl w:ilvl="3">
      <w:start w:val="1"/>
      <w:numFmt w:val="bullet"/>
      <w:lvlText w:val=""/>
      <w:lvlJc w:val="left"/>
      <w:pPr>
        <w:tabs>
          <w:tab w:val="num" w:pos="567"/>
        </w:tabs>
        <w:ind w:left="284" w:hanging="284"/>
      </w:pPr>
      <w:rPr>
        <w:rFonts w:ascii="Symbol" w:hAnsi="Symbol" w:hint="default"/>
      </w:rPr>
    </w:lvl>
    <w:lvl w:ilvl="4">
      <w:start w:val="1"/>
      <w:numFmt w:val="bullet"/>
      <w:lvlText w:val="o"/>
      <w:lvlJc w:val="left"/>
      <w:pPr>
        <w:tabs>
          <w:tab w:val="num" w:pos="567"/>
        </w:tabs>
        <w:ind w:left="284" w:hanging="284"/>
      </w:pPr>
      <w:rPr>
        <w:rFonts w:ascii="Courier New" w:hAnsi="Courier New" w:cs="Courier New" w:hint="default"/>
      </w:rPr>
    </w:lvl>
    <w:lvl w:ilvl="5">
      <w:start w:val="1"/>
      <w:numFmt w:val="bullet"/>
      <w:lvlText w:val=""/>
      <w:lvlJc w:val="left"/>
      <w:pPr>
        <w:tabs>
          <w:tab w:val="num" w:pos="567"/>
        </w:tabs>
        <w:ind w:left="284" w:hanging="284"/>
      </w:pPr>
      <w:rPr>
        <w:rFonts w:ascii="Wingdings" w:hAnsi="Wingdings" w:hint="default"/>
      </w:rPr>
    </w:lvl>
    <w:lvl w:ilvl="6">
      <w:start w:val="1"/>
      <w:numFmt w:val="bullet"/>
      <w:lvlText w:val=""/>
      <w:lvlJc w:val="left"/>
      <w:pPr>
        <w:tabs>
          <w:tab w:val="num" w:pos="567"/>
        </w:tabs>
        <w:ind w:left="284" w:hanging="284"/>
      </w:pPr>
      <w:rPr>
        <w:rFonts w:ascii="Symbol" w:hAnsi="Symbol" w:hint="default"/>
      </w:rPr>
    </w:lvl>
    <w:lvl w:ilvl="7">
      <w:start w:val="1"/>
      <w:numFmt w:val="bullet"/>
      <w:lvlText w:val="o"/>
      <w:lvlJc w:val="left"/>
      <w:pPr>
        <w:tabs>
          <w:tab w:val="num" w:pos="567"/>
        </w:tabs>
        <w:ind w:left="284" w:hanging="284"/>
      </w:pPr>
      <w:rPr>
        <w:rFonts w:ascii="Courier New" w:hAnsi="Courier New" w:cs="Courier New" w:hint="default"/>
      </w:rPr>
    </w:lvl>
    <w:lvl w:ilvl="8">
      <w:start w:val="1"/>
      <w:numFmt w:val="bullet"/>
      <w:lvlText w:val=""/>
      <w:lvlJc w:val="left"/>
      <w:pPr>
        <w:tabs>
          <w:tab w:val="num" w:pos="567"/>
        </w:tabs>
        <w:ind w:left="284" w:hanging="284"/>
      </w:pPr>
      <w:rPr>
        <w:rFonts w:ascii="Wingdings" w:hAnsi="Wingdings" w:hint="default"/>
      </w:rPr>
    </w:lvl>
  </w:abstractNum>
  <w:abstractNum w:abstractNumId="5" w15:restartNumberingAfterBreak="0">
    <w:nsid w:val="40F2344D"/>
    <w:multiLevelType w:val="multilevel"/>
    <w:tmpl w:val="B76634D6"/>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7"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770342E"/>
    <w:multiLevelType w:val="multilevel"/>
    <w:tmpl w:val="26EEE2BC"/>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9" w15:restartNumberingAfterBreak="0">
    <w:nsid w:val="5A8B541B"/>
    <w:multiLevelType w:val="multilevel"/>
    <w:tmpl w:val="6614A676"/>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AA12966"/>
    <w:multiLevelType w:val="multilevel"/>
    <w:tmpl w:val="A0241B28"/>
    <w:styleLink w:val="List10"/>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1"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50187391">
    <w:abstractNumId w:val="6"/>
  </w:num>
  <w:num w:numId="2" w16cid:durableId="1448767948">
    <w:abstractNumId w:val="3"/>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090300191">
    <w:abstractNumId w:val="4"/>
  </w:num>
  <w:num w:numId="4" w16cid:durableId="1272661232">
    <w:abstractNumId w:val="10"/>
  </w:num>
  <w:num w:numId="5" w16cid:durableId="1965577474">
    <w:abstractNumId w:val="11"/>
  </w:num>
  <w:num w:numId="6" w16cid:durableId="73862057">
    <w:abstractNumId w:val="2"/>
  </w:num>
  <w:num w:numId="7" w16cid:durableId="2110813501">
    <w:abstractNumId w:val="1"/>
  </w:num>
  <w:num w:numId="8" w16cid:durableId="1920214031">
    <w:abstractNumId w:val="0"/>
  </w:num>
  <w:num w:numId="9" w16cid:durableId="107310790">
    <w:abstractNumId w:val="7"/>
  </w:num>
  <w:num w:numId="10" w16cid:durableId="1707176675">
    <w:abstractNumId w:val="8"/>
  </w:num>
  <w:num w:numId="11" w16cid:durableId="620460175">
    <w:abstractNumId w:val="3"/>
  </w:num>
  <w:num w:numId="12" w16cid:durableId="419719021">
    <w:abstractNumId w:val="9"/>
  </w:num>
  <w:num w:numId="13" w16cid:durableId="1772509964">
    <w:abstractNumId w:val="13"/>
  </w:num>
  <w:num w:numId="14" w16cid:durableId="857545050">
    <w:abstractNumId w:val="13"/>
  </w:num>
  <w:num w:numId="15" w16cid:durableId="1321153210">
    <w:abstractNumId w:val="13"/>
  </w:num>
  <w:num w:numId="16" w16cid:durableId="1503661639">
    <w:abstractNumId w:val="13"/>
  </w:num>
  <w:num w:numId="17" w16cid:durableId="1361395064">
    <w:abstractNumId w:val="12"/>
  </w:num>
  <w:num w:numId="18" w16cid:durableId="78508400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2E2"/>
    <w:rsid w:val="000132CC"/>
    <w:rsid w:val="0007002A"/>
    <w:rsid w:val="00071927"/>
    <w:rsid w:val="000968C2"/>
    <w:rsid w:val="000E6109"/>
    <w:rsid w:val="00141135"/>
    <w:rsid w:val="001902C7"/>
    <w:rsid w:val="001B479A"/>
    <w:rsid w:val="001F2A38"/>
    <w:rsid w:val="00231DA0"/>
    <w:rsid w:val="00245765"/>
    <w:rsid w:val="002605DB"/>
    <w:rsid w:val="002A0E5C"/>
    <w:rsid w:val="002A525E"/>
    <w:rsid w:val="002B4D8D"/>
    <w:rsid w:val="002E461F"/>
    <w:rsid w:val="002F7EA4"/>
    <w:rsid w:val="00302CCB"/>
    <w:rsid w:val="00344815"/>
    <w:rsid w:val="00347F2C"/>
    <w:rsid w:val="00350EA2"/>
    <w:rsid w:val="003B7BA9"/>
    <w:rsid w:val="003E34CF"/>
    <w:rsid w:val="003F7D55"/>
    <w:rsid w:val="0044290F"/>
    <w:rsid w:val="004A3310"/>
    <w:rsid w:val="004B3E31"/>
    <w:rsid w:val="004C38A3"/>
    <w:rsid w:val="004D017B"/>
    <w:rsid w:val="004F4219"/>
    <w:rsid w:val="00504392"/>
    <w:rsid w:val="00512346"/>
    <w:rsid w:val="00527BEB"/>
    <w:rsid w:val="0054262A"/>
    <w:rsid w:val="006828BE"/>
    <w:rsid w:val="006A2426"/>
    <w:rsid w:val="00702EBF"/>
    <w:rsid w:val="00714CA9"/>
    <w:rsid w:val="0072315E"/>
    <w:rsid w:val="00760F1C"/>
    <w:rsid w:val="00796616"/>
    <w:rsid w:val="007F5427"/>
    <w:rsid w:val="00826A4F"/>
    <w:rsid w:val="00836D0C"/>
    <w:rsid w:val="008A42E2"/>
    <w:rsid w:val="00910B34"/>
    <w:rsid w:val="00935476"/>
    <w:rsid w:val="009C551C"/>
    <w:rsid w:val="009D1280"/>
    <w:rsid w:val="00A018DD"/>
    <w:rsid w:val="00A363DC"/>
    <w:rsid w:val="00A60575"/>
    <w:rsid w:val="00A700C2"/>
    <w:rsid w:val="00A72427"/>
    <w:rsid w:val="00A92F50"/>
    <w:rsid w:val="00AC7A5F"/>
    <w:rsid w:val="00B325ED"/>
    <w:rsid w:val="00B33DC3"/>
    <w:rsid w:val="00B76F59"/>
    <w:rsid w:val="00B806E8"/>
    <w:rsid w:val="00B82B71"/>
    <w:rsid w:val="00B8617B"/>
    <w:rsid w:val="00B97B0E"/>
    <w:rsid w:val="00BD3E62"/>
    <w:rsid w:val="00C02350"/>
    <w:rsid w:val="00C70643"/>
    <w:rsid w:val="00C76028"/>
    <w:rsid w:val="00C9330C"/>
    <w:rsid w:val="00CA1C77"/>
    <w:rsid w:val="00CD2638"/>
    <w:rsid w:val="00D04AEA"/>
    <w:rsid w:val="00D11DFB"/>
    <w:rsid w:val="00D30DCB"/>
    <w:rsid w:val="00D636A8"/>
    <w:rsid w:val="00D712F9"/>
    <w:rsid w:val="00D71582"/>
    <w:rsid w:val="00D72C8A"/>
    <w:rsid w:val="00E223F4"/>
    <w:rsid w:val="00E229B5"/>
    <w:rsid w:val="00E4280A"/>
    <w:rsid w:val="00E46CBA"/>
    <w:rsid w:val="00E5425E"/>
    <w:rsid w:val="00E72436"/>
    <w:rsid w:val="00E76752"/>
    <w:rsid w:val="00EB210C"/>
    <w:rsid w:val="00EC4531"/>
    <w:rsid w:val="00ED0341"/>
    <w:rsid w:val="00F01D00"/>
    <w:rsid w:val="00F62B7E"/>
    <w:rsid w:val="00F95248"/>
    <w:rsid w:val="00FC384B"/>
    <w:rsid w:val="0ABF12F4"/>
    <w:rsid w:val="1260A695"/>
    <w:rsid w:val="39CACC37"/>
    <w:rsid w:val="51673094"/>
    <w:rsid w:val="5802BE1F"/>
    <w:rsid w:val="6DD120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EF83E"/>
  <w15:chartTrackingRefBased/>
  <w15:docId w15:val="{AB54392B-0657-42A7-BD7C-BF379D1B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3"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341"/>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B325ED"/>
    <w:pPr>
      <w:widowControl w:val="0"/>
      <w:spacing w:before="360"/>
      <w:contextualSpacing/>
      <w:outlineLvl w:val="0"/>
    </w:pPr>
    <w:rPr>
      <w:rFonts w:ascii="Calibri" w:eastAsiaTheme="minorHAnsi" w:hAnsi="Calibri" w:cstheme="minorBidi"/>
      <w:b/>
      <w:bCs/>
      <w:spacing w:val="5"/>
      <w:kern w:val="28"/>
      <w:sz w:val="48"/>
      <w:szCs w:val="28"/>
      <w:lang w:eastAsia="en-US"/>
    </w:rPr>
  </w:style>
  <w:style w:type="paragraph" w:styleId="Heading2">
    <w:name w:val="heading 2"/>
    <w:basedOn w:val="Normal"/>
    <w:next w:val="Normal"/>
    <w:link w:val="Heading2Char"/>
    <w:uiPriority w:val="3"/>
    <w:rsid w:val="006A2426"/>
    <w:pPr>
      <w:numPr>
        <w:numId w:val="2"/>
      </w:numPr>
      <w:spacing w:after="60" w:line="240" w:lineRule="auto"/>
      <w:outlineLvl w:val="1"/>
    </w:pPr>
    <w:rPr>
      <w:rFonts w:ascii="Calibri" w:eastAsiaTheme="minorEastAsia" w:hAnsi="Calibri"/>
      <w:bCs/>
      <w:sz w:val="36"/>
      <w:szCs w:val="28"/>
      <w:lang w:eastAsia="ja-JP"/>
    </w:rPr>
  </w:style>
  <w:style w:type="paragraph" w:styleId="Heading3">
    <w:name w:val="heading 3"/>
    <w:next w:val="Normal"/>
    <w:link w:val="Heading3Char"/>
    <w:uiPriority w:val="4"/>
    <w:qFormat/>
    <w:rsid w:val="00AC7A5F"/>
    <w:pPr>
      <w:keepNext/>
      <w:keepLines/>
      <w:numPr>
        <w:ilvl w:val="1"/>
        <w:numId w:val="2"/>
      </w:numPr>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AC7A5F"/>
    <w:pPr>
      <w:keepNext/>
      <w:numPr>
        <w:ilvl w:val="2"/>
        <w:numId w:val="2"/>
      </w:numPr>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B806E8"/>
    <w:pPr>
      <w:keepNext/>
      <w:keepLines/>
      <w:spacing w:after="0" w:line="240" w:lineRule="auto"/>
      <w:outlineLvl w:val="4"/>
    </w:pPr>
    <w:rPr>
      <w:rFonts w:ascii="Calibri" w:hAnsi="Calibri"/>
      <w:b/>
    </w:rPr>
  </w:style>
  <w:style w:type="paragraph" w:styleId="Heading6">
    <w:name w:val="heading 6"/>
    <w:basedOn w:val="Normal"/>
    <w:next w:val="Normal"/>
    <w:link w:val="Heading6Char"/>
    <w:uiPriority w:val="9"/>
    <w:semiHidden/>
    <w:qFormat/>
    <w:rsid w:val="00AC7A5F"/>
    <w:pPr>
      <w:keepNext/>
      <w:keepLines/>
      <w:spacing w:before="40" w:after="0"/>
      <w:outlineLvl w:val="5"/>
    </w:pPr>
    <w:rPr>
      <w:rFonts w:eastAsiaTheme="majorEastAsia" w:cstheme="majorBidi"/>
      <w:i/>
      <w:color w:val="59621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325ED"/>
    <w:rPr>
      <w:rFonts w:ascii="Calibri" w:eastAsiaTheme="minorHAnsi" w:hAnsi="Calibri" w:cstheme="minorBidi"/>
      <w:b/>
      <w:bCs/>
      <w:spacing w:val="5"/>
      <w:kern w:val="28"/>
      <w:sz w:val="48"/>
      <w:szCs w:val="28"/>
      <w:lang w:eastAsia="en-US"/>
    </w:rPr>
  </w:style>
  <w:style w:type="character" w:customStyle="1" w:styleId="Heading2Char">
    <w:name w:val="Heading 2 Char"/>
    <w:basedOn w:val="DefaultParagraphFont"/>
    <w:link w:val="Heading2"/>
    <w:uiPriority w:val="3"/>
    <w:rsid w:val="006A2426"/>
    <w:rPr>
      <w:rFonts w:ascii="Calibri" w:eastAsiaTheme="minorEastAsia" w:hAnsi="Calibri" w:cstheme="minorBidi"/>
      <w:bCs/>
      <w:sz w:val="36"/>
      <w:szCs w:val="28"/>
      <w:lang w:eastAsia="ja-JP"/>
    </w:rPr>
  </w:style>
  <w:style w:type="character" w:customStyle="1" w:styleId="Heading3Char">
    <w:name w:val="Heading 3 Char"/>
    <w:basedOn w:val="DefaultParagraphFont"/>
    <w:link w:val="Heading3"/>
    <w:uiPriority w:val="4"/>
    <w:rsid w:val="00AC7A5F"/>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AC7A5F"/>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B806E8"/>
    <w:rPr>
      <w:rFonts w:ascii="Calibri" w:eastAsiaTheme="minorHAnsi" w:hAnsi="Calibri" w:cstheme="minorBidi"/>
      <w:b/>
      <w:sz w:val="22"/>
      <w:szCs w:val="22"/>
      <w:lang w:eastAsia="en-US"/>
    </w:rPr>
  </w:style>
  <w:style w:type="paragraph" w:styleId="CommentText">
    <w:name w:val="annotation text"/>
    <w:basedOn w:val="Normal"/>
    <w:link w:val="CommentTextChar"/>
    <w:unhideWhenUsed/>
    <w:rsid w:val="00AC7A5F"/>
    <w:rPr>
      <w:sz w:val="20"/>
      <w:szCs w:val="20"/>
    </w:rPr>
  </w:style>
  <w:style w:type="character" w:customStyle="1" w:styleId="CommentTextChar">
    <w:name w:val="Comment Text Char"/>
    <w:basedOn w:val="DefaultParagraphFont"/>
    <w:link w:val="CommentText"/>
    <w:rsid w:val="00AC7A5F"/>
    <w:rPr>
      <w:rFonts w:asciiTheme="minorHAnsi" w:eastAsiaTheme="minorHAnsi" w:hAnsiTheme="minorHAnsi" w:cstheme="minorBidi"/>
      <w:lang w:eastAsia="en-US"/>
    </w:rPr>
  </w:style>
  <w:style w:type="paragraph" w:styleId="Header">
    <w:name w:val="header"/>
    <w:basedOn w:val="Normal"/>
    <w:link w:val="HeaderChar"/>
    <w:uiPriority w:val="26"/>
    <w:rsid w:val="002A0E5C"/>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2A0E5C"/>
    <w:rPr>
      <w:rFonts w:ascii="Calibri" w:eastAsiaTheme="minorHAnsi" w:hAnsi="Calibri" w:cstheme="minorBidi"/>
      <w:szCs w:val="22"/>
      <w:lang w:eastAsia="en-US"/>
    </w:rPr>
  </w:style>
  <w:style w:type="paragraph" w:styleId="Footer">
    <w:name w:val="footer"/>
    <w:basedOn w:val="Normal"/>
    <w:link w:val="FooterChar"/>
    <w:uiPriority w:val="27"/>
    <w:rsid w:val="002A0E5C"/>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2A0E5C"/>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AC7A5F"/>
    <w:rPr>
      <w:sz w:val="16"/>
      <w:szCs w:val="16"/>
    </w:rPr>
  </w:style>
  <w:style w:type="paragraph" w:styleId="CommentSubject">
    <w:name w:val="annotation subject"/>
    <w:basedOn w:val="CommentText"/>
    <w:next w:val="CommentText"/>
    <w:link w:val="CommentSubjectChar"/>
    <w:uiPriority w:val="99"/>
    <w:semiHidden/>
    <w:unhideWhenUsed/>
    <w:rsid w:val="00AC7A5F"/>
    <w:rPr>
      <w:b/>
      <w:bCs/>
    </w:rPr>
  </w:style>
  <w:style w:type="character" w:customStyle="1" w:styleId="CommentSubjectChar">
    <w:name w:val="Comment Subject Char"/>
    <w:basedOn w:val="CommentTextChar"/>
    <w:link w:val="CommentSubject"/>
    <w:uiPriority w:val="99"/>
    <w:semiHidden/>
    <w:rsid w:val="00AC7A5F"/>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AC7A5F"/>
    <w:rPr>
      <w:rFonts w:ascii="Calibri" w:hAnsi="Calibri"/>
      <w:sz w:val="18"/>
      <w:szCs w:val="18"/>
    </w:rPr>
  </w:style>
  <w:style w:type="character" w:customStyle="1" w:styleId="BalloonTextChar">
    <w:name w:val="Balloon Text Char"/>
    <w:basedOn w:val="DefaultParagraphFont"/>
    <w:link w:val="BalloonText"/>
    <w:uiPriority w:val="99"/>
    <w:semiHidden/>
    <w:rsid w:val="00AC7A5F"/>
    <w:rPr>
      <w:rFonts w:ascii="Calibri" w:eastAsiaTheme="minorHAnsi" w:hAnsi="Calibri" w:cstheme="minorBidi"/>
      <w:sz w:val="18"/>
      <w:szCs w:val="18"/>
      <w:lang w:eastAsia="en-US"/>
    </w:rPr>
  </w:style>
  <w:style w:type="table" w:styleId="TableGrid">
    <w:name w:val="Table Grid"/>
    <w:basedOn w:val="TableNormal"/>
    <w:uiPriority w:val="59"/>
    <w:rsid w:val="00AC7A5F"/>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AC7A5F"/>
    <w:rPr>
      <w:sz w:val="16"/>
    </w:rPr>
  </w:style>
  <w:style w:type="paragraph" w:styleId="Quote">
    <w:name w:val="Quote"/>
    <w:basedOn w:val="Normal"/>
    <w:next w:val="Normal"/>
    <w:link w:val="QuoteChar"/>
    <w:uiPriority w:val="18"/>
    <w:qFormat/>
    <w:rsid w:val="00AC7A5F"/>
    <w:pPr>
      <w:ind w:left="709" w:right="567"/>
    </w:pPr>
    <w:rPr>
      <w:iCs/>
      <w:color w:val="000000"/>
    </w:rPr>
  </w:style>
  <w:style w:type="character" w:customStyle="1" w:styleId="QuoteChar">
    <w:name w:val="Quote Char"/>
    <w:basedOn w:val="DefaultParagraphFont"/>
    <w:link w:val="Quote"/>
    <w:uiPriority w:val="18"/>
    <w:rsid w:val="00AC7A5F"/>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AC7A5F"/>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AC7A5F"/>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AC7A5F"/>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C02350"/>
    <w:pPr>
      <w:spacing w:before="120"/>
    </w:pPr>
    <w:rPr>
      <w:b w:val="0"/>
      <w:sz w:val="44"/>
      <w:szCs w:val="56"/>
    </w:rPr>
  </w:style>
  <w:style w:type="character" w:customStyle="1" w:styleId="SubtitleChar">
    <w:name w:val="Subtitle Char"/>
    <w:basedOn w:val="DefaultParagraphFont"/>
    <w:link w:val="Subtitle"/>
    <w:uiPriority w:val="23"/>
    <w:rsid w:val="00C02350"/>
    <w:rPr>
      <w:rFonts w:ascii="Calibri" w:eastAsiaTheme="minorHAnsi" w:hAnsi="Calibri" w:cstheme="minorBidi"/>
      <w:bCs/>
      <w:spacing w:val="5"/>
      <w:kern w:val="28"/>
      <w:sz w:val="44"/>
      <w:szCs w:val="56"/>
      <w:lang w:eastAsia="en-US"/>
    </w:rPr>
  </w:style>
  <w:style w:type="paragraph" w:styleId="TOCHeading">
    <w:name w:val="TOC Heading"/>
    <w:next w:val="Normal"/>
    <w:uiPriority w:val="39"/>
    <w:qFormat/>
    <w:rsid w:val="00AC7A5F"/>
    <w:pPr>
      <w:spacing w:before="480" w:line="276" w:lineRule="auto"/>
    </w:pPr>
    <w:rPr>
      <w:rFonts w:ascii="Calibri" w:eastAsiaTheme="minorEastAsia" w:hAnsi="Calibri" w:cstheme="minorBidi"/>
      <w:bCs/>
      <w:color w:val="22372B"/>
      <w:sz w:val="56"/>
      <w:szCs w:val="28"/>
      <w:lang w:eastAsia="ja-JP"/>
    </w:rPr>
  </w:style>
  <w:style w:type="paragraph" w:styleId="TOC1">
    <w:name w:val="toc 1"/>
    <w:basedOn w:val="Normal"/>
    <w:next w:val="Normal"/>
    <w:uiPriority w:val="39"/>
    <w:unhideWhenUsed/>
    <w:qFormat/>
    <w:rsid w:val="00AC7A5F"/>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AC7A5F"/>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AC7A5F"/>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AC7A5F"/>
    <w:rPr>
      <w:color w:val="165788"/>
      <w:u w:val="single"/>
    </w:rPr>
  </w:style>
  <w:style w:type="paragraph" w:styleId="ListBullet">
    <w:name w:val="List Bullet"/>
    <w:basedOn w:val="Normal"/>
    <w:uiPriority w:val="99"/>
    <w:qFormat/>
    <w:rsid w:val="002E461F"/>
    <w:pPr>
      <w:numPr>
        <w:numId w:val="4"/>
      </w:numPr>
      <w:spacing w:before="120" w:after="120"/>
      <w:ind w:left="454" w:hanging="454"/>
    </w:pPr>
  </w:style>
  <w:style w:type="paragraph" w:styleId="TableofFigures">
    <w:name w:val="table of figures"/>
    <w:basedOn w:val="Normal"/>
    <w:next w:val="Normal"/>
    <w:uiPriority w:val="99"/>
    <w:rsid w:val="00AC7A5F"/>
    <w:pPr>
      <w:spacing w:before="120" w:after="120" w:line="240" w:lineRule="auto"/>
    </w:pPr>
  </w:style>
  <w:style w:type="paragraph" w:styleId="ListBullet2">
    <w:name w:val="List Bullet 2"/>
    <w:basedOn w:val="Normal"/>
    <w:uiPriority w:val="8"/>
    <w:qFormat/>
    <w:rsid w:val="002E461F"/>
    <w:pPr>
      <w:numPr>
        <w:ilvl w:val="1"/>
        <w:numId w:val="4"/>
      </w:numPr>
      <w:spacing w:before="120" w:after="120"/>
      <w:ind w:left="908" w:hanging="454"/>
      <w:contextualSpacing/>
    </w:pPr>
  </w:style>
  <w:style w:type="paragraph" w:styleId="ListNumber">
    <w:name w:val="List Number"/>
    <w:basedOn w:val="Normal"/>
    <w:uiPriority w:val="9"/>
    <w:qFormat/>
    <w:rsid w:val="002E461F"/>
    <w:pPr>
      <w:numPr>
        <w:numId w:val="5"/>
      </w:numPr>
      <w:tabs>
        <w:tab w:val="left" w:pos="142"/>
      </w:tabs>
      <w:spacing w:before="120" w:after="120"/>
      <w:ind w:left="454" w:hanging="454"/>
    </w:pPr>
  </w:style>
  <w:style w:type="paragraph" w:styleId="ListNumber2">
    <w:name w:val="List Number 2"/>
    <w:uiPriority w:val="10"/>
    <w:qFormat/>
    <w:rsid w:val="002A525E"/>
    <w:pPr>
      <w:numPr>
        <w:ilvl w:val="1"/>
        <w:numId w:val="5"/>
      </w:numPr>
      <w:spacing w:before="120" w:after="120" w:line="264" w:lineRule="auto"/>
      <w:ind w:left="908" w:hanging="454"/>
    </w:pPr>
    <w:rPr>
      <w:rFonts w:asciiTheme="minorHAnsi" w:eastAsia="Times New Roman" w:hAnsiTheme="minorHAnsi"/>
      <w:sz w:val="22"/>
      <w:szCs w:val="24"/>
      <w:lang w:eastAsia="en-US"/>
    </w:rPr>
  </w:style>
  <w:style w:type="paragraph" w:styleId="ListNumber3">
    <w:name w:val="List Number 3"/>
    <w:uiPriority w:val="11"/>
    <w:qFormat/>
    <w:rsid w:val="002E461F"/>
    <w:pPr>
      <w:numPr>
        <w:ilvl w:val="2"/>
        <w:numId w:val="5"/>
      </w:numPr>
      <w:spacing w:before="120" w:after="120" w:line="264" w:lineRule="auto"/>
      <w:ind w:left="1361"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AC7A5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AC7A5F"/>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AC7A5F"/>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Text">
    <w:name w:val="Table Text"/>
    <w:basedOn w:val="Normal"/>
    <w:uiPriority w:val="13"/>
    <w:qFormat/>
    <w:rsid w:val="00AC7A5F"/>
    <w:pPr>
      <w:spacing w:before="60" w:after="60" w:line="240" w:lineRule="auto"/>
    </w:pPr>
    <w:rPr>
      <w:sz w:val="18"/>
    </w:rPr>
  </w:style>
  <w:style w:type="paragraph" w:customStyle="1" w:styleId="TableHeading">
    <w:name w:val="Table Heading"/>
    <w:basedOn w:val="TableText"/>
    <w:uiPriority w:val="14"/>
    <w:qFormat/>
    <w:rsid w:val="00AC7A5F"/>
    <w:pPr>
      <w:keepNext/>
    </w:pPr>
    <w:rPr>
      <w:b/>
    </w:rPr>
  </w:style>
  <w:style w:type="character" w:styleId="PlaceholderText">
    <w:name w:val="Placeholder Text"/>
    <w:basedOn w:val="DefaultParagraphFont"/>
    <w:uiPriority w:val="99"/>
    <w:semiHidden/>
    <w:rsid w:val="00AC7A5F"/>
    <w:rPr>
      <w:color w:val="808080"/>
    </w:rPr>
  </w:style>
  <w:style w:type="paragraph" w:customStyle="1" w:styleId="Author">
    <w:name w:val="Author"/>
    <w:basedOn w:val="Normal"/>
    <w:next w:val="Normal"/>
    <w:uiPriority w:val="24"/>
    <w:qFormat/>
    <w:rsid w:val="00AC7A5F"/>
    <w:pPr>
      <w:spacing w:after="60"/>
    </w:pPr>
    <w:rPr>
      <w:b/>
      <w:sz w:val="24"/>
      <w:szCs w:val="28"/>
    </w:rPr>
  </w:style>
  <w:style w:type="paragraph" w:customStyle="1" w:styleId="AuthorOrganisationAffiliation">
    <w:name w:val="Author Organisation/Affiliation"/>
    <w:basedOn w:val="Normal"/>
    <w:next w:val="Normal"/>
    <w:uiPriority w:val="25"/>
    <w:qFormat/>
    <w:rsid w:val="00AC7A5F"/>
  </w:style>
  <w:style w:type="character" w:styleId="Strong">
    <w:name w:val="Strong"/>
    <w:basedOn w:val="DefaultParagraphFont"/>
    <w:uiPriority w:val="22"/>
    <w:qFormat/>
    <w:rsid w:val="00AC7A5F"/>
    <w:rPr>
      <w:b/>
      <w:bCs/>
    </w:rPr>
  </w:style>
  <w:style w:type="paragraph" w:customStyle="1" w:styleId="Glossary">
    <w:name w:val="Glossary"/>
    <w:basedOn w:val="Normal"/>
    <w:link w:val="GlossaryChar"/>
    <w:uiPriority w:val="28"/>
    <w:rsid w:val="00AC7A5F"/>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rsid w:val="00AC7A5F"/>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AC7A5F"/>
    <w:rPr>
      <w:i/>
      <w:iCs/>
    </w:rPr>
  </w:style>
  <w:style w:type="paragraph" w:styleId="TOAHeading">
    <w:name w:val="toa heading"/>
    <w:basedOn w:val="Heading1"/>
    <w:next w:val="Normal"/>
    <w:uiPriority w:val="99"/>
    <w:semiHidden/>
    <w:unhideWhenUsed/>
    <w:rsid w:val="00AC7A5F"/>
    <w:pPr>
      <w:spacing w:before="120"/>
    </w:pPr>
    <w:rPr>
      <w:bCs w:val="0"/>
      <w:sz w:val="24"/>
    </w:rPr>
  </w:style>
  <w:style w:type="paragraph" w:styleId="NormalWeb">
    <w:name w:val="Normal (Web)"/>
    <w:basedOn w:val="Normal"/>
    <w:uiPriority w:val="99"/>
    <w:semiHidden/>
    <w:unhideWhenUsed/>
    <w:rsid w:val="00AC7A5F"/>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512346"/>
    <w:pPr>
      <w:numPr>
        <w:numId w:val="1"/>
      </w:numPr>
      <w:ind w:left="357" w:hanging="357"/>
    </w:pPr>
  </w:style>
  <w:style w:type="paragraph" w:styleId="DocumentMap">
    <w:name w:val="Document Map"/>
    <w:basedOn w:val="Normal"/>
    <w:link w:val="DocumentMapChar"/>
    <w:uiPriority w:val="99"/>
    <w:semiHidden/>
    <w:unhideWhenUsed/>
    <w:rsid w:val="00AC7A5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C7A5F"/>
    <w:rPr>
      <w:rFonts w:ascii="Tahoma" w:eastAsiaTheme="minorHAnsi" w:hAnsi="Tahoma" w:cs="Tahoma"/>
      <w:sz w:val="16"/>
      <w:szCs w:val="16"/>
      <w:lang w:eastAsia="en-US"/>
    </w:rPr>
  </w:style>
  <w:style w:type="paragraph" w:customStyle="1" w:styleId="BoxHeading">
    <w:name w:val="Box Heading"/>
    <w:basedOn w:val="BoxText"/>
    <w:uiPriority w:val="20"/>
    <w:qFormat/>
    <w:rsid w:val="00AC7A5F"/>
    <w:pPr>
      <w:spacing w:line="240" w:lineRule="auto"/>
    </w:pPr>
    <w:rPr>
      <w:b/>
    </w:rPr>
  </w:style>
  <w:style w:type="paragraph" w:customStyle="1" w:styleId="Picture">
    <w:name w:val="Picture"/>
    <w:basedOn w:val="Normal"/>
    <w:uiPriority w:val="17"/>
    <w:qFormat/>
    <w:rsid w:val="00AC7A5F"/>
    <w:pPr>
      <w:spacing w:after="120" w:line="240" w:lineRule="auto"/>
    </w:pPr>
    <w:rPr>
      <w:noProof/>
      <w:lang w:eastAsia="en-AU"/>
    </w:rPr>
  </w:style>
  <w:style w:type="paragraph" w:customStyle="1" w:styleId="Securityclassification">
    <w:name w:val="Security classification"/>
    <w:basedOn w:val="Header"/>
    <w:next w:val="Header"/>
    <w:uiPriority w:val="26"/>
    <w:semiHidden/>
    <w:qFormat/>
    <w:rsid w:val="00AC7A5F"/>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AC7A5F"/>
    <w:pPr>
      <w:spacing w:after="0"/>
    </w:pPr>
    <w:rPr>
      <w:b/>
      <w:sz w:val="36"/>
      <w:szCs w:val="36"/>
    </w:rPr>
  </w:style>
  <w:style w:type="paragraph" w:styleId="FootnoteText">
    <w:name w:val="footnote text"/>
    <w:basedOn w:val="Normal"/>
    <w:link w:val="FootnoteTextChar"/>
    <w:uiPriority w:val="99"/>
    <w:unhideWhenUsed/>
    <w:rsid w:val="00AC7A5F"/>
    <w:pPr>
      <w:spacing w:after="60" w:line="264" w:lineRule="auto"/>
    </w:pPr>
    <w:rPr>
      <w:sz w:val="20"/>
      <w:szCs w:val="20"/>
    </w:rPr>
  </w:style>
  <w:style w:type="character" w:customStyle="1" w:styleId="FootnoteTextChar">
    <w:name w:val="Footnote Text Char"/>
    <w:basedOn w:val="DefaultParagraphFont"/>
    <w:link w:val="FootnoteText"/>
    <w:uiPriority w:val="99"/>
    <w:rsid w:val="00AC7A5F"/>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AC7A5F"/>
    <w:rPr>
      <w:vertAlign w:val="superscript"/>
    </w:rPr>
  </w:style>
  <w:style w:type="paragraph" w:styleId="EndnoteText">
    <w:name w:val="endnote text"/>
    <w:basedOn w:val="Normal"/>
    <w:link w:val="EndnoteTextChar"/>
    <w:uiPriority w:val="99"/>
    <w:unhideWhenUsed/>
    <w:rsid w:val="00AC7A5F"/>
    <w:pPr>
      <w:spacing w:after="60" w:line="264" w:lineRule="auto"/>
    </w:pPr>
    <w:rPr>
      <w:sz w:val="20"/>
      <w:szCs w:val="20"/>
    </w:rPr>
  </w:style>
  <w:style w:type="character" w:customStyle="1" w:styleId="EndnoteTextChar">
    <w:name w:val="Endnote Text Char"/>
    <w:basedOn w:val="DefaultParagraphFont"/>
    <w:link w:val="EndnoteText"/>
    <w:uiPriority w:val="99"/>
    <w:rsid w:val="00AC7A5F"/>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AC7A5F"/>
    <w:rPr>
      <w:vertAlign w:val="superscript"/>
    </w:rPr>
  </w:style>
  <w:style w:type="character" w:styleId="FollowedHyperlink">
    <w:name w:val="FollowedHyperlink"/>
    <w:basedOn w:val="DefaultParagraphFont"/>
    <w:uiPriority w:val="99"/>
    <w:semiHidden/>
    <w:unhideWhenUsed/>
    <w:rsid w:val="00AC7A5F"/>
    <w:rPr>
      <w:color w:val="800080"/>
      <w:u w:val="single"/>
    </w:rPr>
  </w:style>
  <w:style w:type="paragraph" w:customStyle="1" w:styleId="BoxSource">
    <w:name w:val="Box Source"/>
    <w:basedOn w:val="FigureTableNoteSource"/>
    <w:uiPriority w:val="22"/>
    <w:qFormat/>
    <w:rsid w:val="00AC7A5F"/>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 1"/>
    <w:uiPriority w:val="99"/>
    <w:rsid w:val="00AC7A5F"/>
    <w:pPr>
      <w:numPr>
        <w:numId w:val="3"/>
      </w:numPr>
    </w:pPr>
  </w:style>
  <w:style w:type="numbering" w:customStyle="1" w:styleId="numberedlist">
    <w:name w:val="numbered list"/>
    <w:uiPriority w:val="99"/>
    <w:rsid w:val="00AC7A5F"/>
    <w:pPr>
      <w:numPr>
        <w:numId w:val="6"/>
      </w:numPr>
    </w:pPr>
  </w:style>
  <w:style w:type="paragraph" w:customStyle="1" w:styleId="Normalsmall">
    <w:name w:val="Normal small"/>
    <w:qFormat/>
    <w:rsid w:val="00AC7A5F"/>
    <w:pPr>
      <w:spacing w:after="120" w:line="276" w:lineRule="auto"/>
    </w:pPr>
    <w:rPr>
      <w:rFonts w:asciiTheme="minorHAnsi" w:eastAsiaTheme="minorHAnsi" w:hAnsiTheme="minorHAnsi" w:cstheme="minorBidi"/>
      <w:sz w:val="18"/>
      <w:szCs w:val="18"/>
      <w:lang w:eastAsia="en-US"/>
    </w:rPr>
  </w:style>
  <w:style w:type="paragraph" w:styleId="Date">
    <w:name w:val="Date"/>
    <w:basedOn w:val="Normal"/>
    <w:next w:val="Normal"/>
    <w:link w:val="DateChar"/>
    <w:uiPriority w:val="99"/>
    <w:unhideWhenUsed/>
    <w:rsid w:val="00AC7A5F"/>
    <w:pPr>
      <w:jc w:val="right"/>
    </w:pPr>
    <w:rPr>
      <w:b/>
    </w:rPr>
  </w:style>
  <w:style w:type="character" w:customStyle="1" w:styleId="DateChar">
    <w:name w:val="Date Char"/>
    <w:basedOn w:val="DefaultParagraphFont"/>
    <w:link w:val="Date"/>
    <w:uiPriority w:val="99"/>
    <w:rsid w:val="00AC7A5F"/>
    <w:rPr>
      <w:rFonts w:asciiTheme="minorHAnsi" w:eastAsiaTheme="minorHAnsi" w:hAnsiTheme="minorHAnsi" w:cstheme="minorBidi"/>
      <w:b/>
      <w:sz w:val="22"/>
      <w:szCs w:val="22"/>
      <w:lang w:eastAsia="en-US"/>
    </w:rPr>
  </w:style>
  <w:style w:type="character" w:styleId="UnresolvedMention">
    <w:name w:val="Unresolved Mention"/>
    <w:basedOn w:val="DefaultParagraphFont"/>
    <w:uiPriority w:val="99"/>
    <w:semiHidden/>
    <w:unhideWhenUsed/>
    <w:rsid w:val="00AC7A5F"/>
    <w:rPr>
      <w:color w:val="605E5C"/>
      <w:shd w:val="clear" w:color="auto" w:fill="E1DFDD"/>
    </w:rPr>
  </w:style>
  <w:style w:type="character" w:customStyle="1" w:styleId="Heading6Char">
    <w:name w:val="Heading 6 Char"/>
    <w:basedOn w:val="DefaultParagraphFont"/>
    <w:link w:val="Heading6"/>
    <w:uiPriority w:val="9"/>
    <w:semiHidden/>
    <w:rsid w:val="00AC7A5F"/>
    <w:rPr>
      <w:rFonts w:asciiTheme="minorHAnsi" w:eastAsiaTheme="majorEastAsia" w:hAnsiTheme="minorHAnsi" w:cstheme="majorBidi"/>
      <w:i/>
      <w:color w:val="59621D"/>
      <w:szCs w:val="22"/>
      <w:lang w:eastAsia="en-US"/>
    </w:rPr>
  </w:style>
  <w:style w:type="numbering" w:customStyle="1" w:styleId="Headinglist">
    <w:name w:val="Heading list"/>
    <w:uiPriority w:val="99"/>
    <w:rsid w:val="00AC7A5F"/>
    <w:pPr>
      <w:numPr>
        <w:numId w:val="11"/>
      </w:numPr>
    </w:pPr>
  </w:style>
  <w:style w:type="character" w:styleId="IntenseEmphasis">
    <w:name w:val="Intense Emphasis"/>
    <w:basedOn w:val="DefaultParagraphFont"/>
    <w:uiPriority w:val="21"/>
    <w:semiHidden/>
    <w:qFormat/>
    <w:rsid w:val="00AC7A5F"/>
    <w:rPr>
      <w:i/>
      <w:iCs/>
      <w:color w:val="5B9BD5" w:themeColor="accent1"/>
    </w:rPr>
  </w:style>
  <w:style w:type="paragraph" w:styleId="ListBullet3">
    <w:name w:val="List Bullet 3"/>
    <w:basedOn w:val="Normal"/>
    <w:uiPriority w:val="99"/>
    <w:semiHidden/>
    <w:rsid w:val="002E461F"/>
    <w:pPr>
      <w:numPr>
        <w:ilvl w:val="2"/>
        <w:numId w:val="4"/>
      </w:numPr>
      <w:ind w:left="1361" w:hanging="454"/>
      <w:contextualSpacing/>
    </w:pPr>
  </w:style>
  <w:style w:type="paragraph" w:styleId="ListParagraph">
    <w:name w:val="List Paragraph"/>
    <w:basedOn w:val="Normal"/>
    <w:uiPriority w:val="34"/>
    <w:semiHidden/>
    <w:qFormat/>
    <w:rsid w:val="00AC7A5F"/>
    <w:pPr>
      <w:spacing w:after="0" w:line="240" w:lineRule="auto"/>
      <w:ind w:left="720"/>
    </w:pPr>
    <w:rPr>
      <w:rFonts w:ascii="Calibri" w:hAnsi="Calibri" w:cs="Calibri"/>
    </w:rPr>
  </w:style>
  <w:style w:type="numbering" w:customStyle="1" w:styleId="List10">
    <w:name w:val="List1"/>
    <w:basedOn w:val="NoList"/>
    <w:uiPriority w:val="99"/>
    <w:rsid w:val="00AC7A5F"/>
    <w:pPr>
      <w:numPr>
        <w:numId w:val="4"/>
      </w:numPr>
    </w:pPr>
  </w:style>
  <w:style w:type="numbering" w:customStyle="1" w:styleId="Numberlist">
    <w:name w:val="Number list"/>
    <w:uiPriority w:val="99"/>
    <w:rsid w:val="00AC7A5F"/>
    <w:pPr>
      <w:numPr>
        <w:numId w:val="5"/>
      </w:numPr>
    </w:pPr>
  </w:style>
  <w:style w:type="paragraph" w:customStyle="1" w:styleId="TableBullet">
    <w:name w:val="Table Bullet"/>
    <w:basedOn w:val="TableText"/>
    <w:uiPriority w:val="15"/>
    <w:qFormat/>
    <w:rsid w:val="00ED0341"/>
    <w:pPr>
      <w:numPr>
        <w:numId w:val="7"/>
      </w:numPr>
      <w:ind w:left="284" w:hanging="284"/>
    </w:pPr>
  </w:style>
  <w:style w:type="paragraph" w:customStyle="1" w:styleId="TableBullet2">
    <w:name w:val="Table Bullet 2"/>
    <w:basedOn w:val="TableBullet"/>
    <w:qFormat/>
    <w:rsid w:val="00ED0341"/>
    <w:pPr>
      <w:numPr>
        <w:numId w:val="8"/>
      </w:numPr>
      <w:tabs>
        <w:tab w:val="num" w:pos="426"/>
      </w:tabs>
      <w:ind w:left="568" w:hanging="284"/>
    </w:pPr>
  </w:style>
  <w:style w:type="numbering" w:customStyle="1" w:styleId="TableBulletlist">
    <w:name w:val="Table Bullet list"/>
    <w:uiPriority w:val="99"/>
    <w:rsid w:val="00AC7A5F"/>
    <w:pPr>
      <w:numPr>
        <w:numId w:val="9"/>
      </w:numPr>
    </w:pPr>
  </w:style>
  <w:style w:type="paragraph" w:customStyle="1" w:styleId="TableListNumber">
    <w:name w:val="Table List Number"/>
    <w:uiPriority w:val="99"/>
    <w:qFormat/>
    <w:rsid w:val="00836D0C"/>
    <w:pPr>
      <w:numPr>
        <w:numId w:val="16"/>
      </w:numPr>
      <w:spacing w:before="60" w:after="60"/>
      <w:contextualSpacing/>
    </w:pPr>
    <w:rPr>
      <w:rFonts w:asciiTheme="minorHAnsi" w:eastAsia="Calibri" w:hAnsiTheme="minorHAnsi"/>
      <w:color w:val="000000" w:themeColor="text1"/>
      <w:sz w:val="18"/>
      <w:szCs w:val="22"/>
      <w:lang w:eastAsia="en-US"/>
    </w:rPr>
  </w:style>
  <w:style w:type="paragraph" w:styleId="Title">
    <w:name w:val="Title"/>
    <w:basedOn w:val="Normal"/>
    <w:next w:val="Normal"/>
    <w:link w:val="TitleChar"/>
    <w:uiPriority w:val="10"/>
    <w:semiHidden/>
    <w:qFormat/>
    <w:rsid w:val="00AC7A5F"/>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AC7A5F"/>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AC7A5F"/>
    <w:rPr>
      <w:rFonts w:ascii="Calibri Light" w:eastAsiaTheme="minorHAnsi" w:hAnsi="Calibri Light" w:cstheme="minorBidi"/>
      <w:sz w:val="36"/>
      <w:szCs w:val="22"/>
      <w:lang w:eastAsia="en-US"/>
    </w:rPr>
  </w:style>
  <w:style w:type="paragraph" w:customStyle="1" w:styleId="TableListNumber2">
    <w:name w:val="Table List Number 2"/>
    <w:basedOn w:val="TableText"/>
    <w:qFormat/>
    <w:rsid w:val="00836D0C"/>
    <w:pPr>
      <w:numPr>
        <w:ilvl w:val="1"/>
        <w:numId w:val="16"/>
      </w:numPr>
    </w:pPr>
  </w:style>
  <w:style w:type="paragraph" w:customStyle="1" w:styleId="TableListNumber3">
    <w:name w:val="Table List Number 3"/>
    <w:basedOn w:val="TableText"/>
    <w:qFormat/>
    <w:rsid w:val="00836D0C"/>
    <w:pPr>
      <w:numPr>
        <w:ilvl w:val="2"/>
        <w:numId w:val="16"/>
      </w:numPr>
    </w:pPr>
  </w:style>
  <w:style w:type="numbering" w:customStyle="1" w:styleId="Tablenumberedlists">
    <w:name w:val="Table numbered lists"/>
    <w:uiPriority w:val="99"/>
    <w:rsid w:val="00836D0C"/>
    <w:pPr>
      <w:numPr>
        <w:numId w:val="13"/>
      </w:numPr>
    </w:pPr>
  </w:style>
  <w:style w:type="paragraph" w:customStyle="1" w:styleId="BoxTextNumber">
    <w:name w:val="Box Text Number"/>
    <w:basedOn w:val="BoxText"/>
    <w:qFormat/>
    <w:rsid w:val="00A60575"/>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3380">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reativecommons.org/licenses/by/4.0/legalco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Video_transcrip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B68FBFE00F1E4C9D6AE7D88E2D1D7F" ma:contentTypeVersion="19" ma:contentTypeDescription="Create a new document." ma:contentTypeScope="" ma:versionID="02b8bb97be9323e85ba8e4cd16a0400e">
  <xsd:schema xmlns:xsd="http://www.w3.org/2001/XMLSchema" xmlns:xs="http://www.w3.org/2001/XMLSchema" xmlns:p="http://schemas.microsoft.com/office/2006/metadata/properties" xmlns:ns2="492a9a14-5db1-4742-bb56-503ea3c4c34b" xmlns:ns3="3e286bf1-20ac-4000-8ec0-688999ad288b" xmlns:ns4="81c01dc6-2c49-4730-b140-874c95cac377" targetNamespace="http://schemas.microsoft.com/office/2006/metadata/properties" ma:root="true" ma:fieldsID="49413c8f1674dd05c846e6f1e9708aa5" ns2:_="" ns3:_="" ns4:_="">
    <xsd:import namespace="492a9a14-5db1-4742-bb56-503ea3c4c34b"/>
    <xsd:import namespace="3e286bf1-20ac-4000-8ec0-688999ad288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2a9a14-5db1-4742-bb56-503ea3c4c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86bf1-20ac-4000-8ec0-688999ad28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f12b27d-2042-43a1-bc07-305ddf3393bc}" ma:internalName="TaxCatchAll" ma:showField="CatchAllData" ma:web="3e286bf1-20ac-4000-8ec0-688999ad2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492a9a14-5db1-4742-bb56-503ea3c4c34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EBD36420-305F-40F2-889F-A35FB11AD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2a9a14-5db1-4742-bb56-503ea3c4c34b"/>
    <ds:schemaRef ds:uri="3e286bf1-20ac-4000-8ec0-688999ad288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8C4A3E-4554-420F-839A-C0932A80015C}">
  <ds:schemaRefs>
    <ds:schemaRef ds:uri="http://schemas.microsoft.com/office/2006/metadata/longProperties"/>
  </ds:schemaRefs>
</ds:datastoreItem>
</file>

<file path=customXml/itemProps3.xml><?xml version="1.0" encoding="utf-8"?>
<ds:datastoreItem xmlns:ds="http://schemas.openxmlformats.org/officeDocument/2006/customXml" ds:itemID="{6A40CC82-98E1-4232-AB7A-E719FCA7C1C0}">
  <ds:schemaRefs>
    <ds:schemaRef ds:uri="http://schemas.microsoft.com/office/2006/metadata/properties"/>
    <ds:schemaRef ds:uri="http://schemas.microsoft.com/office/infopath/2007/PartnerControls"/>
    <ds:schemaRef ds:uri="81c01dc6-2c49-4730-b140-874c95cac377"/>
    <ds:schemaRef ds:uri="492a9a14-5db1-4742-bb56-503ea3c4c34b"/>
  </ds:schemaRefs>
</ds:datastoreItem>
</file>

<file path=customXml/itemProps4.xml><?xml version="1.0" encoding="utf-8"?>
<ds:datastoreItem xmlns:ds="http://schemas.openxmlformats.org/officeDocument/2006/customXml" ds:itemID="{13C07887-B94E-438D-A4E5-0E26B0DD277F}">
  <ds:schemaRefs>
    <ds:schemaRef ds:uri="http://schemas.microsoft.com/sharepoint/v3/contenttype/forms"/>
  </ds:schemaRefs>
</ds:datastoreItem>
</file>

<file path=customXml/itemProps5.xml><?xml version="1.0" encoding="utf-8"?>
<ds:datastoreItem xmlns:ds="http://schemas.openxmlformats.org/officeDocument/2006/customXml" ds:itemID="{1A983E8B-9404-4C32-B6BE-39F15E61C5E5}">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Video_transcript_template.dotx</Template>
  <TotalTime>0</TotalTime>
  <Pages>1</Pages>
  <Words>378</Words>
  <Characters>2158</Characters>
  <Application>Microsoft Office Word</Application>
  <DocSecurity>4</DocSecurity>
  <Lines>17</Lines>
  <Paragraphs>5</Paragraphs>
  <ScaleCrop>false</ScaleCrop>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transcript template</dc:title>
  <dc:subject/>
  <dc:creator>Department of Agriculture</dc:creator>
  <cp:keywords/>
  <dc:description/>
  <cp:lastModifiedBy>Ryan, Clare</cp:lastModifiedBy>
  <cp:revision>3</cp:revision>
  <cp:lastPrinted>2018-11-26T22:31:00Z</cp:lastPrinted>
  <dcterms:created xsi:type="dcterms:W3CDTF">2026-08-18T05:31:00Z</dcterms:created>
  <dcterms:modified xsi:type="dcterms:W3CDTF">2026-08-18T05:43:00Z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Department of Agriculture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Id">
    <vt:lpwstr>0x010100C1B68FBFE00F1E4C9D6AE7D88E2D1D7F</vt:lpwstr>
  </property>
  <property fmtid="{D5CDD505-2E9C-101B-9397-08002B2CF9AE}" pid="12" name="ClassificationContentMarkingHeaderShapeIds">
    <vt:lpwstr>5937e7e,aa19e82,12867079,69aef9a3,4bac811c</vt:lpwstr>
  </property>
  <property fmtid="{D5CDD505-2E9C-101B-9397-08002B2CF9AE}" pid="13" name="ClassificationContentMarkingHeaderFontProps">
    <vt:lpwstr>#ff0000,12,Calibri</vt:lpwstr>
  </property>
  <property fmtid="{D5CDD505-2E9C-101B-9397-08002B2CF9AE}" pid="14" name="ClassificationContentMarkingHeaderText">
    <vt:lpwstr>OFFICIAL</vt:lpwstr>
  </property>
  <property fmtid="{D5CDD505-2E9C-101B-9397-08002B2CF9AE}" pid="15" name="ClassificationContentMarkingFooterShapeIds">
    <vt:lpwstr>197af8b8,5ea9aeb8,7ca44a1c,ddff197,5b60bc7a</vt:lpwstr>
  </property>
  <property fmtid="{D5CDD505-2E9C-101B-9397-08002B2CF9AE}" pid="16" name="ClassificationContentMarkingFooterFontProps">
    <vt:lpwstr>#ff0000,12,Calibri</vt:lpwstr>
  </property>
  <property fmtid="{D5CDD505-2E9C-101B-9397-08002B2CF9AE}" pid="17" name="ClassificationContentMarkingFooterText">
    <vt:lpwstr>OFFICIAL</vt:lpwstr>
  </property>
  <property fmtid="{D5CDD505-2E9C-101B-9397-08002B2CF9AE}" pid="18" name="MSIP_Label_933d8be6-3c40-4052-87a2-9c2adcba8759_Enabled">
    <vt:lpwstr>true</vt:lpwstr>
  </property>
  <property fmtid="{D5CDD505-2E9C-101B-9397-08002B2CF9AE}" pid="19" name="MSIP_Label_933d8be6-3c40-4052-87a2-9c2adcba8759_SetDate">
    <vt:lpwstr>2024-07-17T07:20:03Z</vt:lpwstr>
  </property>
  <property fmtid="{D5CDD505-2E9C-101B-9397-08002B2CF9AE}" pid="20" name="MSIP_Label_933d8be6-3c40-4052-87a2-9c2adcba8759_Method">
    <vt:lpwstr>Privileged</vt:lpwstr>
  </property>
  <property fmtid="{D5CDD505-2E9C-101B-9397-08002B2CF9AE}" pid="21" name="MSIP_Label_933d8be6-3c40-4052-87a2-9c2adcba8759_Name">
    <vt:lpwstr>OFFICIAL</vt:lpwstr>
  </property>
  <property fmtid="{D5CDD505-2E9C-101B-9397-08002B2CF9AE}" pid="22" name="MSIP_Label_933d8be6-3c40-4052-87a2-9c2adcba8759_SiteId">
    <vt:lpwstr>2be67eb7-400c-4b3f-a5a1-1258c0da0696</vt:lpwstr>
  </property>
  <property fmtid="{D5CDD505-2E9C-101B-9397-08002B2CF9AE}" pid="23" name="MSIP_Label_933d8be6-3c40-4052-87a2-9c2adcba8759_ActionId">
    <vt:lpwstr>915c1056-44ab-4590-be5d-066da1b9edde</vt:lpwstr>
  </property>
  <property fmtid="{D5CDD505-2E9C-101B-9397-08002B2CF9AE}" pid="24" name="MSIP_Label_933d8be6-3c40-4052-87a2-9c2adcba8759_ContentBits">
    <vt:lpwstr>3</vt:lpwstr>
  </property>
  <property fmtid="{D5CDD505-2E9C-101B-9397-08002B2CF9AE}" pid="25" name="MediaServiceImageTags">
    <vt:lpwstr/>
  </property>
  <property fmtid="{D5CDD505-2E9C-101B-9397-08002B2CF9AE}" pid="26" name="docLang">
    <vt:lpwstr>en</vt:lpwstr>
  </property>
</Properties>
</file>