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4B6C9" w14:textId="373CDE5A" w:rsidR="009276C3" w:rsidRDefault="00A41B05" w:rsidP="00530D35">
      <w:pPr>
        <w:pStyle w:val="Heading1"/>
        <w:spacing w:before="480"/>
      </w:pPr>
      <w:r>
        <w:t xml:space="preserve">Enterprise </w:t>
      </w:r>
      <w:r w:rsidR="003220A2">
        <w:t xml:space="preserve">Evaluation Strategy </w:t>
      </w:r>
      <w:r w:rsidR="003E45ED">
        <w:t>202</w:t>
      </w:r>
      <w:r w:rsidR="00AC08A8">
        <w:t>6</w:t>
      </w:r>
      <w:r w:rsidR="00C23FC5">
        <w:t xml:space="preserve"> to </w:t>
      </w:r>
      <w:r w:rsidR="003E45ED">
        <w:t>202</w:t>
      </w:r>
      <w:r w:rsidR="00AC08A8">
        <w:t>8</w:t>
      </w:r>
    </w:p>
    <w:p w14:paraId="635E1F4B" w14:textId="2CE366F9" w:rsidR="00E94030" w:rsidRPr="00E94030" w:rsidRDefault="00E94030" w:rsidP="00E94030">
      <w:r>
        <w:rPr>
          <w:noProof/>
        </w:rPr>
        <mc:AlternateContent>
          <mc:Choice Requires="wps">
            <w:drawing>
              <wp:inline distT="0" distB="0" distL="0" distR="0" wp14:anchorId="2AF2396C" wp14:editId="1AE41709">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27104" r="-635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E191F3"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00241E77" w14:textId="3AFDA1FA" w:rsidR="00764D6A" w:rsidRDefault="00E91D72">
      <w:pPr>
        <w:pStyle w:val="Normalsmall"/>
      </w:pPr>
      <w:r w:rsidRPr="003220A2">
        <w:br w:type="page"/>
      </w:r>
      <w:r>
        <w:lastRenderedPageBreak/>
        <w:t xml:space="preserve">© Commonwealth of Australia </w:t>
      </w:r>
      <w:r w:rsidR="00B97E61">
        <w:t>202</w:t>
      </w:r>
      <w:r w:rsidR="00AC08A8">
        <w:t>6</w:t>
      </w:r>
    </w:p>
    <w:p w14:paraId="04B173F5" w14:textId="77777777" w:rsidR="00764D6A" w:rsidRDefault="00E91D72">
      <w:pPr>
        <w:pStyle w:val="Normalsmall"/>
        <w:rPr>
          <w:rStyle w:val="Strong"/>
        </w:rPr>
      </w:pPr>
      <w:r>
        <w:rPr>
          <w:rStyle w:val="Strong"/>
        </w:rPr>
        <w:t>Ownership of intellectual property rights</w:t>
      </w:r>
    </w:p>
    <w:p w14:paraId="26BA1E6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D2C1CB5" w14:textId="77777777" w:rsidR="00764D6A" w:rsidRDefault="00E91D72">
      <w:pPr>
        <w:pStyle w:val="Normalsmall"/>
        <w:rPr>
          <w:rStyle w:val="Strong"/>
        </w:rPr>
      </w:pPr>
      <w:r>
        <w:rPr>
          <w:rStyle w:val="Strong"/>
        </w:rPr>
        <w:t>Creative Commons licence</w:t>
      </w:r>
    </w:p>
    <w:p w14:paraId="30561885"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1F7707E" w14:textId="77777777" w:rsidR="00764D6A" w:rsidRPr="00364A4A" w:rsidRDefault="00E91D72">
      <w:pPr>
        <w:pStyle w:val="Normalsmall"/>
      </w:pPr>
      <w:r w:rsidRPr="00364A4A">
        <w:rPr>
          <w:noProof/>
          <w:lang w:eastAsia="en-AU"/>
        </w:rPr>
        <w:drawing>
          <wp:inline distT="0" distB="0" distL="0" distR="0" wp14:anchorId="6C5E2339" wp14:editId="727A25BC">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CA38B3C" w14:textId="77777777" w:rsidR="00764D6A" w:rsidRPr="00364A4A" w:rsidRDefault="00E91D72">
      <w:pPr>
        <w:pStyle w:val="Normalsmall"/>
        <w:rPr>
          <w:rStyle w:val="Strong"/>
        </w:rPr>
      </w:pPr>
      <w:r w:rsidRPr="00364A4A">
        <w:rPr>
          <w:rStyle w:val="Strong"/>
        </w:rPr>
        <w:t>Cataloguing data</w:t>
      </w:r>
    </w:p>
    <w:p w14:paraId="69214134" w14:textId="65D62BAE" w:rsidR="00764D6A" w:rsidRDefault="00E91D72">
      <w:pPr>
        <w:pStyle w:val="Normalsmall"/>
      </w:pPr>
      <w:r w:rsidRPr="00364A4A">
        <w:t xml:space="preserve">This publication (and any material sourced from it) should be attributed as: </w:t>
      </w:r>
      <w:r w:rsidR="009D5007" w:rsidRPr="002A655D">
        <w:t>DA</w:t>
      </w:r>
      <w:r w:rsidR="00DE0AAE" w:rsidRPr="002A655D">
        <w:t>FF</w:t>
      </w:r>
      <w:r w:rsidR="00B97E61" w:rsidRPr="002A655D">
        <w:t xml:space="preserve"> </w:t>
      </w:r>
      <w:r w:rsidR="00AC08A8">
        <w:t>2026</w:t>
      </w:r>
      <w:r w:rsidRPr="002A655D">
        <w:t xml:space="preserve">, </w:t>
      </w:r>
      <w:r w:rsidR="00DC27FD" w:rsidRPr="00D32C1E">
        <w:rPr>
          <w:rStyle w:val="Emphasis"/>
        </w:rPr>
        <w:t xml:space="preserve">Enterprise </w:t>
      </w:r>
      <w:r w:rsidR="00647958" w:rsidRPr="00D32C1E">
        <w:rPr>
          <w:rStyle w:val="Emphasis"/>
        </w:rPr>
        <w:t>Evaluation Strategy</w:t>
      </w:r>
      <w:r w:rsidR="00C23FC5" w:rsidRPr="00D32C1E">
        <w:rPr>
          <w:rStyle w:val="Emphasis"/>
        </w:rPr>
        <w:t xml:space="preserve"> 202</w:t>
      </w:r>
      <w:r w:rsidR="00AC08A8">
        <w:rPr>
          <w:rStyle w:val="Emphasis"/>
        </w:rPr>
        <w:t>6</w:t>
      </w:r>
      <w:r w:rsidR="00DD2D05">
        <w:rPr>
          <w:rStyle w:val="Emphasis"/>
        </w:rPr>
        <w:t> </w:t>
      </w:r>
      <w:r w:rsidR="00C23FC5" w:rsidRPr="00D32C1E">
        <w:rPr>
          <w:rStyle w:val="Emphasis"/>
        </w:rPr>
        <w:t>to 202</w:t>
      </w:r>
      <w:r w:rsidR="00AC08A8">
        <w:rPr>
          <w:rStyle w:val="Emphasis"/>
        </w:rPr>
        <w:t>8</w:t>
      </w:r>
      <w:r w:rsidRPr="002A655D">
        <w:t>,</w:t>
      </w:r>
      <w:r>
        <w:t xml:space="preserve"> </w:t>
      </w:r>
      <w:r w:rsidR="00DE0AAE" w:rsidRPr="00DE0AAE">
        <w:t>Department of Agriculture, Fisheries and Forestry</w:t>
      </w:r>
      <w:r>
        <w:t>, Canberra. CC BY 4.0.</w:t>
      </w:r>
    </w:p>
    <w:p w14:paraId="3BCF61E0" w14:textId="570E6943" w:rsidR="00764D6A" w:rsidRDefault="00E91D72">
      <w:pPr>
        <w:pStyle w:val="Normalsmall"/>
      </w:pPr>
      <w:r>
        <w:t xml:space="preserve">This </w:t>
      </w:r>
      <w:r w:rsidRPr="00364A4A">
        <w:t xml:space="preserve">publication is available at </w:t>
      </w:r>
      <w:hyperlink r:id="rId15" w:history="1">
        <w:r w:rsidR="00FC32FB" w:rsidRPr="002F433F">
          <w:rPr>
            <w:rStyle w:val="Hyperlink"/>
          </w:rPr>
          <w:t>agriculture.gov.au/about/reporting</w:t>
        </w:r>
      </w:hyperlink>
      <w:r w:rsidR="00FC32FB">
        <w:t>.</w:t>
      </w:r>
    </w:p>
    <w:p w14:paraId="1DEA9D21" w14:textId="77777777" w:rsidR="00DE0AAE" w:rsidRDefault="00DE0AAE">
      <w:pPr>
        <w:pStyle w:val="Normalsmall"/>
        <w:spacing w:after="0"/>
      </w:pPr>
      <w:r w:rsidRPr="00DE0AAE">
        <w:t>Department of Agriculture, Fisheries and Forestry</w:t>
      </w:r>
    </w:p>
    <w:p w14:paraId="4C9AAACB" w14:textId="77777777" w:rsidR="00764D6A" w:rsidRPr="00364A4A" w:rsidRDefault="00E91D72">
      <w:pPr>
        <w:pStyle w:val="Normalsmall"/>
        <w:spacing w:after="0"/>
      </w:pPr>
      <w:r w:rsidRPr="00364A4A">
        <w:t>GPO Box 858 Canberra ACT 2601</w:t>
      </w:r>
    </w:p>
    <w:p w14:paraId="6497033D" w14:textId="77777777" w:rsidR="00764D6A" w:rsidRPr="00364A4A" w:rsidRDefault="00E91D72">
      <w:pPr>
        <w:pStyle w:val="Normalsmall"/>
        <w:spacing w:after="0"/>
      </w:pPr>
      <w:r w:rsidRPr="00364A4A">
        <w:t>Telephone 1800 900 090</w:t>
      </w:r>
    </w:p>
    <w:p w14:paraId="10641EAB"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6BF941FD" w14:textId="77777777" w:rsidR="007C358A" w:rsidRDefault="007C358A">
      <w:pPr>
        <w:pStyle w:val="Normalsmall"/>
      </w:pPr>
      <w:r w:rsidRPr="00364A4A">
        <w:rPr>
          <w:rStyle w:val="Strong"/>
        </w:rPr>
        <w:t>Disclaimer</w:t>
      </w:r>
    </w:p>
    <w:p w14:paraId="546565C5"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783F0B8" w14:textId="77777777" w:rsidR="00B02B9B" w:rsidRDefault="00B02B9B" w:rsidP="00B02B9B">
      <w:pPr>
        <w:pStyle w:val="Normalsmall"/>
      </w:pPr>
      <w:r>
        <w:rPr>
          <w:rStyle w:val="Strong"/>
        </w:rPr>
        <w:t>Acknowledgement of Country</w:t>
      </w:r>
    </w:p>
    <w:p w14:paraId="2FF4BDC4" w14:textId="5B20E2B7" w:rsidR="00DD2D05" w:rsidRDefault="00582E76" w:rsidP="00DD2D05">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bookmarkStart w:id="0" w:name="_Toc207012789"/>
    </w:p>
    <w:p w14:paraId="4DCAD6C1" w14:textId="0888DCC7" w:rsidR="002305CD" w:rsidRPr="002305CD" w:rsidRDefault="002305CD" w:rsidP="00DD2D05">
      <w:pPr>
        <w:pStyle w:val="Heading2"/>
        <w:numPr>
          <w:ilvl w:val="0"/>
          <w:numId w:val="0"/>
        </w:numPr>
        <w:ind w:left="720" w:hanging="720"/>
      </w:pPr>
      <w:bookmarkStart w:id="1" w:name="_Toc223683325"/>
      <w:r w:rsidRPr="002305CD">
        <w:lastRenderedPageBreak/>
        <w:t>Foreword</w:t>
      </w:r>
      <w:bookmarkEnd w:id="0"/>
      <w:bookmarkEnd w:id="1"/>
    </w:p>
    <w:p w14:paraId="799D8958" w14:textId="0D2E442D" w:rsidR="002305CD" w:rsidRPr="002305CD" w:rsidRDefault="002305CD" w:rsidP="002305CD">
      <w:pPr>
        <w:shd w:val="clear" w:color="auto" w:fill="FFFFFF" w:themeFill="background1"/>
        <w:spacing w:after="160" w:line="257" w:lineRule="auto"/>
        <w:rPr>
          <w:rFonts w:eastAsia="Aptos" w:cstheme="minorHAnsi"/>
          <w:color w:val="000000" w:themeColor="text1"/>
        </w:rPr>
      </w:pPr>
      <w:r w:rsidRPr="002305CD">
        <w:rPr>
          <w:rFonts w:eastAsia="Aptos" w:cstheme="minorHAnsi"/>
          <w:color w:val="000000" w:themeColor="text1"/>
        </w:rPr>
        <w:t xml:space="preserve">I am pleased to introduce the Department of Agriculture, Fisheries and Forestry </w:t>
      </w:r>
      <w:r w:rsidRPr="002305CD">
        <w:rPr>
          <w:i/>
          <w:iCs/>
        </w:rPr>
        <w:t>Enterprise Evaluation Strategy 202</w:t>
      </w:r>
      <w:r w:rsidR="00DF70E6">
        <w:rPr>
          <w:i/>
          <w:iCs/>
        </w:rPr>
        <w:t>6</w:t>
      </w:r>
      <w:r w:rsidRPr="002305CD">
        <w:rPr>
          <w:i/>
          <w:iCs/>
        </w:rPr>
        <w:t xml:space="preserve"> to 202</w:t>
      </w:r>
      <w:r w:rsidR="00DF70E6">
        <w:rPr>
          <w:i/>
          <w:iCs/>
        </w:rPr>
        <w:t>8</w:t>
      </w:r>
      <w:r w:rsidRPr="002305CD">
        <w:rPr>
          <w:rFonts w:eastAsia="Aptos" w:cstheme="minorHAnsi"/>
          <w:color w:val="000000" w:themeColor="text1"/>
        </w:rPr>
        <w:t>.</w:t>
      </w:r>
    </w:p>
    <w:p w14:paraId="42E8C7B6" w14:textId="4F924D0C" w:rsidR="00963DB1" w:rsidRPr="00D3254F" w:rsidRDefault="00963DB1" w:rsidP="00963DB1">
      <w:pPr>
        <w:shd w:val="clear" w:color="auto" w:fill="FFFFFF" w:themeFill="background1"/>
        <w:spacing w:after="160" w:line="257" w:lineRule="auto"/>
        <w:rPr>
          <w:rFonts w:eastAsia="Aptos" w:cstheme="minorHAnsi"/>
          <w:color w:val="000000" w:themeColor="text1"/>
        </w:rPr>
      </w:pPr>
      <w:r>
        <w:rPr>
          <w:rFonts w:eastAsia="Aptos" w:cstheme="minorHAnsi"/>
          <w:color w:val="000000" w:themeColor="text1"/>
        </w:rPr>
        <w:t>Th</w:t>
      </w:r>
      <w:r w:rsidR="00100024">
        <w:rPr>
          <w:rFonts w:eastAsia="Aptos" w:cstheme="minorHAnsi"/>
          <w:color w:val="000000" w:themeColor="text1"/>
        </w:rPr>
        <w:t>is</w:t>
      </w:r>
      <w:r>
        <w:rPr>
          <w:rFonts w:eastAsia="Aptos" w:cstheme="minorHAnsi"/>
          <w:color w:val="000000" w:themeColor="text1"/>
        </w:rPr>
        <w:t xml:space="preserve"> policy document and practical guide </w:t>
      </w:r>
      <w:r w:rsidR="00B95D67">
        <w:rPr>
          <w:rFonts w:eastAsia="Aptos" w:cstheme="minorHAnsi"/>
          <w:color w:val="000000" w:themeColor="text1"/>
        </w:rPr>
        <w:t>aim</w:t>
      </w:r>
      <w:r w:rsidR="00100024">
        <w:rPr>
          <w:rFonts w:eastAsia="Aptos" w:cstheme="minorHAnsi"/>
          <w:color w:val="000000" w:themeColor="text1"/>
        </w:rPr>
        <w:t xml:space="preserve"> to </w:t>
      </w:r>
      <w:r>
        <w:rPr>
          <w:rFonts w:eastAsia="Aptos" w:cstheme="minorHAnsi"/>
          <w:color w:val="000000" w:themeColor="text1"/>
        </w:rPr>
        <w:t>build awareness</w:t>
      </w:r>
      <w:r w:rsidRPr="00D3254F">
        <w:rPr>
          <w:rFonts w:eastAsia="Aptos" w:cstheme="minorHAnsi"/>
          <w:color w:val="000000" w:themeColor="text1"/>
        </w:rPr>
        <w:t xml:space="preserve"> </w:t>
      </w:r>
      <w:r>
        <w:rPr>
          <w:rFonts w:eastAsia="Aptos" w:cstheme="minorHAnsi"/>
          <w:color w:val="000000" w:themeColor="text1"/>
        </w:rPr>
        <w:t xml:space="preserve">about </w:t>
      </w:r>
      <w:r w:rsidRPr="00D3254F">
        <w:rPr>
          <w:rFonts w:eastAsia="Aptos" w:cstheme="minorHAnsi"/>
          <w:color w:val="000000" w:themeColor="text1"/>
        </w:rPr>
        <w:t>evaluation</w:t>
      </w:r>
      <w:r>
        <w:rPr>
          <w:rFonts w:eastAsia="Aptos" w:cstheme="minorHAnsi"/>
          <w:color w:val="000000" w:themeColor="text1"/>
        </w:rPr>
        <w:t xml:space="preserve">, including </w:t>
      </w:r>
      <w:r w:rsidRPr="00D3254F">
        <w:rPr>
          <w:rFonts w:eastAsia="Aptos" w:cstheme="minorHAnsi"/>
          <w:color w:val="000000" w:themeColor="text1"/>
        </w:rPr>
        <w:t>why it is important</w:t>
      </w:r>
      <w:r>
        <w:rPr>
          <w:rFonts w:eastAsia="Aptos" w:cstheme="minorHAnsi"/>
          <w:color w:val="000000" w:themeColor="text1"/>
        </w:rPr>
        <w:t xml:space="preserve"> and what tools are available. It also ensures our approach to evaluation aligns with Commonwealth evaluation </w:t>
      </w:r>
      <w:r w:rsidRPr="00FB7AD3">
        <w:rPr>
          <w:rFonts w:eastAsia="Aptos" w:cstheme="minorHAnsi"/>
          <w:color w:val="000000" w:themeColor="text1"/>
        </w:rPr>
        <w:t>principles</w:t>
      </w:r>
      <w:r>
        <w:rPr>
          <w:rFonts w:eastAsia="Aptos" w:cstheme="minorHAnsi"/>
          <w:color w:val="000000" w:themeColor="text1"/>
        </w:rPr>
        <w:t>.</w:t>
      </w:r>
    </w:p>
    <w:p w14:paraId="5169B69F" w14:textId="7EE49B32" w:rsidR="00294863" w:rsidRDefault="00A20298" w:rsidP="002305CD">
      <w:pPr>
        <w:shd w:val="clear" w:color="auto" w:fill="FFFFFF" w:themeFill="background1"/>
        <w:spacing w:after="160" w:line="257" w:lineRule="auto"/>
        <w:rPr>
          <w:rFonts w:eastAsia="Aptos" w:cstheme="minorHAnsi"/>
          <w:color w:val="000000" w:themeColor="text1"/>
        </w:rPr>
      </w:pPr>
      <w:r>
        <w:rPr>
          <w:rFonts w:eastAsia="Aptos" w:cstheme="minorHAnsi"/>
          <w:color w:val="000000" w:themeColor="text1"/>
        </w:rPr>
        <w:t xml:space="preserve">Evaluation </w:t>
      </w:r>
      <w:r w:rsidR="007E7297">
        <w:rPr>
          <w:rFonts w:eastAsia="Aptos" w:cstheme="minorHAnsi"/>
          <w:color w:val="000000" w:themeColor="text1"/>
        </w:rPr>
        <w:t>us</w:t>
      </w:r>
      <w:r>
        <w:rPr>
          <w:rFonts w:eastAsia="Aptos" w:cstheme="minorHAnsi"/>
          <w:color w:val="000000" w:themeColor="text1"/>
        </w:rPr>
        <w:t>es</w:t>
      </w:r>
      <w:r w:rsidR="007E7297">
        <w:rPr>
          <w:rFonts w:eastAsia="Aptos" w:cstheme="minorHAnsi"/>
          <w:color w:val="000000" w:themeColor="text1"/>
        </w:rPr>
        <w:t xml:space="preserve"> data and evidence to</w:t>
      </w:r>
      <w:r>
        <w:rPr>
          <w:rFonts w:eastAsia="Aptos" w:cstheme="minorHAnsi"/>
          <w:color w:val="000000" w:themeColor="text1"/>
        </w:rPr>
        <w:t xml:space="preserve"> </w:t>
      </w:r>
      <w:r w:rsidR="00C22013" w:rsidRPr="003134B2">
        <w:rPr>
          <w:rFonts w:eastAsia="Aptos" w:cstheme="minorHAnsi"/>
          <w:color w:val="000000" w:themeColor="text1"/>
        </w:rPr>
        <w:t xml:space="preserve">improve the </w:t>
      </w:r>
      <w:r w:rsidR="00C22013">
        <w:rPr>
          <w:rFonts w:eastAsia="Aptos" w:cstheme="minorHAnsi"/>
          <w:color w:val="000000" w:themeColor="text1"/>
        </w:rPr>
        <w:t>delivery of our programs</w:t>
      </w:r>
      <w:r>
        <w:rPr>
          <w:rFonts w:eastAsia="Aptos" w:cstheme="minorHAnsi"/>
          <w:color w:val="000000" w:themeColor="text1"/>
        </w:rPr>
        <w:t xml:space="preserve"> and outcomes for our stakeholders</w:t>
      </w:r>
      <w:r w:rsidR="00C22013">
        <w:rPr>
          <w:rFonts w:eastAsia="Aptos" w:cstheme="minorHAnsi"/>
          <w:color w:val="000000" w:themeColor="text1"/>
        </w:rPr>
        <w:t>, ensur</w:t>
      </w:r>
      <w:r w:rsidR="008E33EB">
        <w:rPr>
          <w:rFonts w:eastAsia="Aptos" w:cstheme="minorHAnsi"/>
          <w:color w:val="000000" w:themeColor="text1"/>
        </w:rPr>
        <w:t>ing</w:t>
      </w:r>
      <w:r w:rsidR="00C22013">
        <w:rPr>
          <w:rFonts w:eastAsia="Aptos" w:cstheme="minorHAnsi"/>
          <w:color w:val="000000" w:themeColor="text1"/>
        </w:rPr>
        <w:t xml:space="preserve"> </w:t>
      </w:r>
      <w:r w:rsidR="00C22013" w:rsidRPr="003134B2">
        <w:rPr>
          <w:rFonts w:eastAsia="Aptos" w:cstheme="minorHAnsi"/>
          <w:color w:val="000000" w:themeColor="text1"/>
        </w:rPr>
        <w:t xml:space="preserve">our work </w:t>
      </w:r>
      <w:r w:rsidR="00C22013">
        <w:rPr>
          <w:rFonts w:eastAsia="Aptos" w:cstheme="minorHAnsi"/>
          <w:color w:val="000000" w:themeColor="text1"/>
        </w:rPr>
        <w:t>contribute</w:t>
      </w:r>
      <w:r w:rsidR="001B650E">
        <w:rPr>
          <w:rFonts w:eastAsia="Aptos" w:cstheme="minorHAnsi"/>
          <w:color w:val="000000" w:themeColor="text1"/>
        </w:rPr>
        <w:t>s</w:t>
      </w:r>
      <w:r w:rsidR="00C22013">
        <w:rPr>
          <w:rFonts w:eastAsia="Aptos" w:cstheme="minorHAnsi"/>
          <w:color w:val="000000" w:themeColor="text1"/>
        </w:rPr>
        <w:t xml:space="preserve"> to sustainable and prosperous agricultural, fisheries and forestry industries across Australia</w:t>
      </w:r>
      <w:r w:rsidR="00C22013" w:rsidRPr="003134B2">
        <w:rPr>
          <w:rFonts w:eastAsia="Aptos" w:cstheme="minorHAnsi"/>
          <w:color w:val="000000" w:themeColor="text1"/>
        </w:rPr>
        <w:t>.</w:t>
      </w:r>
    </w:p>
    <w:p w14:paraId="771BE581" w14:textId="4CF7E4D0" w:rsidR="00810688" w:rsidRDefault="00D672EF" w:rsidP="002305CD">
      <w:pPr>
        <w:shd w:val="clear" w:color="auto" w:fill="FFFFFF" w:themeFill="background1"/>
        <w:spacing w:after="160" w:line="257" w:lineRule="auto"/>
        <w:rPr>
          <w:rFonts w:eastAsia="Aptos"/>
          <w:color w:val="000000" w:themeColor="text1"/>
        </w:rPr>
      </w:pPr>
      <w:r>
        <w:rPr>
          <w:rFonts w:eastAsia="Aptos"/>
          <w:color w:val="000000" w:themeColor="text1"/>
        </w:rPr>
        <w:t>An enterprise approach to program evaluation</w:t>
      </w:r>
      <w:r w:rsidRPr="000F21EE" w:rsidDel="00A20298">
        <w:rPr>
          <w:rFonts w:eastAsia="Aptos"/>
          <w:color w:val="000000" w:themeColor="text1"/>
        </w:rPr>
        <w:t xml:space="preserve"> </w:t>
      </w:r>
      <w:r>
        <w:rPr>
          <w:rFonts w:eastAsia="Aptos"/>
          <w:color w:val="000000" w:themeColor="text1"/>
        </w:rPr>
        <w:t xml:space="preserve">is one of our </w:t>
      </w:r>
      <w:r w:rsidR="00D3254F" w:rsidRPr="00CF1F00">
        <w:rPr>
          <w:color w:val="000000" w:themeColor="text1"/>
        </w:rPr>
        <w:t>Transformation Action Plan</w:t>
      </w:r>
      <w:r>
        <w:rPr>
          <w:color w:val="000000" w:themeColor="text1"/>
        </w:rPr>
        <w:t xml:space="preserve"> priorities</w:t>
      </w:r>
      <w:r>
        <w:rPr>
          <w:rFonts w:eastAsia="Aptos"/>
          <w:color w:val="000000" w:themeColor="text1"/>
        </w:rPr>
        <w:t xml:space="preserve">. It will enable us to </w:t>
      </w:r>
      <w:r w:rsidRPr="000F21EE">
        <w:rPr>
          <w:rFonts w:eastAsia="Aptos"/>
          <w:color w:val="000000" w:themeColor="text1"/>
        </w:rPr>
        <w:t>improve</w:t>
      </w:r>
      <w:r>
        <w:rPr>
          <w:rFonts w:eastAsia="Aptos"/>
          <w:color w:val="000000" w:themeColor="text1"/>
        </w:rPr>
        <w:t xml:space="preserve"> policy and program</w:t>
      </w:r>
      <w:r w:rsidR="00963DB1">
        <w:rPr>
          <w:rFonts w:eastAsia="Aptos"/>
          <w:color w:val="000000" w:themeColor="text1"/>
        </w:rPr>
        <w:t>s</w:t>
      </w:r>
      <w:r>
        <w:rPr>
          <w:rFonts w:eastAsia="Aptos"/>
          <w:color w:val="000000" w:themeColor="text1"/>
        </w:rPr>
        <w:t xml:space="preserve"> and</w:t>
      </w:r>
      <w:r w:rsidRPr="000F21EE">
        <w:rPr>
          <w:rFonts w:eastAsia="Aptos"/>
          <w:color w:val="000000" w:themeColor="text1"/>
        </w:rPr>
        <w:t xml:space="preserve"> </w:t>
      </w:r>
      <w:r w:rsidR="00D055D7">
        <w:rPr>
          <w:rFonts w:eastAsia="Aptos"/>
          <w:color w:val="000000" w:themeColor="text1"/>
        </w:rPr>
        <w:t>be accountable</w:t>
      </w:r>
      <w:r w:rsidRPr="000F21EE">
        <w:rPr>
          <w:rFonts w:eastAsia="Aptos"/>
          <w:color w:val="000000" w:themeColor="text1"/>
        </w:rPr>
        <w:t xml:space="preserve"> to our stakeholders</w:t>
      </w:r>
      <w:r>
        <w:rPr>
          <w:rFonts w:eastAsia="Aptos"/>
          <w:color w:val="000000" w:themeColor="text1"/>
        </w:rPr>
        <w:t xml:space="preserve">. This strategy forms part of our enterprise evaluation framework, which </w:t>
      </w:r>
      <w:r w:rsidR="00D3254F" w:rsidRPr="00963DB1">
        <w:rPr>
          <w:rFonts w:eastAsia="Aptos"/>
          <w:color w:val="000000" w:themeColor="text1"/>
        </w:rPr>
        <w:t>includ</w:t>
      </w:r>
      <w:r w:rsidR="00DD4A04" w:rsidRPr="00963DB1">
        <w:rPr>
          <w:rFonts w:eastAsia="Aptos"/>
          <w:color w:val="000000" w:themeColor="text1"/>
        </w:rPr>
        <w:t>es</w:t>
      </w:r>
      <w:r w:rsidR="00810688">
        <w:rPr>
          <w:rFonts w:eastAsia="Aptos"/>
          <w:color w:val="000000" w:themeColor="text1"/>
        </w:rPr>
        <w:t>:</w:t>
      </w:r>
    </w:p>
    <w:p w14:paraId="17F0B7CE" w14:textId="518937B7" w:rsidR="00810688" w:rsidRDefault="00D3254F" w:rsidP="00810688">
      <w:pPr>
        <w:pStyle w:val="ListBullet"/>
      </w:pPr>
      <w:r w:rsidRPr="00963DB1">
        <w:t>an annual evaluation plan</w:t>
      </w:r>
    </w:p>
    <w:p w14:paraId="764E2AAD" w14:textId="51165A33" w:rsidR="00810688" w:rsidRDefault="00D3254F" w:rsidP="00810688">
      <w:pPr>
        <w:pStyle w:val="ListBullet"/>
      </w:pPr>
      <w:r w:rsidRPr="00963DB1">
        <w:t>a central function to set standards and expectations</w:t>
      </w:r>
    </w:p>
    <w:p w14:paraId="5B8DE7D5" w14:textId="15F8E724" w:rsidR="00810688" w:rsidRDefault="00D3254F" w:rsidP="00810688">
      <w:pPr>
        <w:pStyle w:val="ListBullet"/>
      </w:pPr>
      <w:r w:rsidRPr="00963DB1">
        <w:t xml:space="preserve">clear rules </w:t>
      </w:r>
      <w:r w:rsidR="00810688" w:rsidRPr="00B1703D">
        <w:t>that uplift departmental capability</w:t>
      </w:r>
      <w:r w:rsidR="00810688">
        <w:t xml:space="preserve"> in relation to </w:t>
      </w:r>
      <w:r w:rsidRPr="00B1703D">
        <w:t>commissioning external providers</w:t>
      </w:r>
      <w:r w:rsidRPr="00963DB1">
        <w:t>.</w:t>
      </w:r>
    </w:p>
    <w:p w14:paraId="3046E4EF" w14:textId="24513C95" w:rsidR="002305CD" w:rsidRPr="002305CD" w:rsidRDefault="002305CD" w:rsidP="00E22985">
      <w:r w:rsidRPr="002305CD">
        <w:t>The A</w:t>
      </w:r>
      <w:r w:rsidR="00E21F48">
        <w:t xml:space="preserve">ustralian </w:t>
      </w:r>
      <w:r w:rsidRPr="002305CD">
        <w:t>P</w:t>
      </w:r>
      <w:r w:rsidR="00E21F48">
        <w:t xml:space="preserve">ublic </w:t>
      </w:r>
      <w:r w:rsidRPr="002305CD">
        <w:t>S</w:t>
      </w:r>
      <w:r w:rsidR="00E21F48">
        <w:t>ervice (APS)</w:t>
      </w:r>
      <w:r w:rsidRPr="002305CD">
        <w:t xml:space="preserve"> value</w:t>
      </w:r>
      <w:r w:rsidR="00E21F48">
        <w:t xml:space="preserve"> of</w:t>
      </w:r>
      <w:r w:rsidRPr="002305CD">
        <w:t xml:space="preserve"> stewardship</w:t>
      </w:r>
      <w:r w:rsidR="00E21F48">
        <w:t xml:space="preserve"> involves</w:t>
      </w:r>
      <w:r w:rsidRPr="002305CD">
        <w:t xml:space="preserve"> ensuring that the APS serves the government, the parliament and the Australian community. We demonstrate our commitment to stewardship by effectively monitoring and evaluating our operations, advice and decisions to ensure consistent improvement.</w:t>
      </w:r>
    </w:p>
    <w:p w14:paraId="17F726D6" w14:textId="3E31C889" w:rsidR="00EE4917" w:rsidRDefault="002305CD" w:rsidP="00714394">
      <w:pPr>
        <w:shd w:val="clear" w:color="auto" w:fill="FFFFFF" w:themeFill="background1"/>
        <w:spacing w:after="360" w:line="257" w:lineRule="auto"/>
        <w:rPr>
          <w:rFonts w:eastAsia="Aptos" w:cstheme="minorHAnsi"/>
          <w:color w:val="000000" w:themeColor="text1"/>
        </w:rPr>
      </w:pPr>
      <w:r w:rsidRPr="002305CD">
        <w:rPr>
          <w:rFonts w:eastAsia="Aptos" w:cstheme="minorHAnsi"/>
          <w:color w:val="000000" w:themeColor="text1"/>
        </w:rPr>
        <w:t>I encourage you to engage with the department’s evaluation community</w:t>
      </w:r>
      <w:r w:rsidR="0016639F">
        <w:rPr>
          <w:rFonts w:eastAsia="Aptos" w:cstheme="minorHAnsi"/>
          <w:color w:val="000000" w:themeColor="text1"/>
        </w:rPr>
        <w:t>,</w:t>
      </w:r>
      <w:r w:rsidR="00810688">
        <w:rPr>
          <w:rFonts w:eastAsia="Aptos" w:cstheme="minorHAnsi"/>
          <w:color w:val="000000" w:themeColor="text1"/>
        </w:rPr>
        <w:t xml:space="preserve"> </w:t>
      </w:r>
      <w:r w:rsidRPr="002305CD">
        <w:rPr>
          <w:rFonts w:eastAsia="Aptos" w:cstheme="minorHAnsi"/>
          <w:color w:val="000000" w:themeColor="text1"/>
        </w:rPr>
        <w:t xml:space="preserve">the Australian Centre for Evaluation and the APS </w:t>
      </w:r>
      <w:r w:rsidR="00810688">
        <w:rPr>
          <w:rFonts w:eastAsia="Aptos" w:cstheme="minorHAnsi"/>
          <w:color w:val="000000" w:themeColor="text1"/>
        </w:rPr>
        <w:t>e</w:t>
      </w:r>
      <w:r w:rsidRPr="002305CD">
        <w:rPr>
          <w:rFonts w:eastAsia="Aptos" w:cstheme="minorHAnsi"/>
          <w:color w:val="000000" w:themeColor="text1"/>
        </w:rPr>
        <w:t xml:space="preserve">valuation </w:t>
      </w:r>
      <w:r w:rsidR="00810688">
        <w:rPr>
          <w:rFonts w:eastAsia="Aptos" w:cstheme="minorHAnsi"/>
          <w:color w:val="000000" w:themeColor="text1"/>
        </w:rPr>
        <w:t>p</w:t>
      </w:r>
      <w:r w:rsidRPr="002305CD">
        <w:rPr>
          <w:rFonts w:eastAsia="Aptos" w:cstheme="minorHAnsi"/>
          <w:color w:val="000000" w:themeColor="text1"/>
        </w:rPr>
        <w:t>rofession</w:t>
      </w:r>
      <w:r w:rsidR="00D055D7">
        <w:rPr>
          <w:rFonts w:eastAsia="Aptos" w:cstheme="minorHAnsi"/>
          <w:color w:val="000000" w:themeColor="text1"/>
        </w:rPr>
        <w:t xml:space="preserve"> to ensure our work continues to be supported and enhanced through strong evaluation </w:t>
      </w:r>
      <w:commentRangeStart w:id="2"/>
      <w:r w:rsidR="00D055D7">
        <w:rPr>
          <w:rFonts w:eastAsia="Aptos" w:cstheme="minorHAnsi"/>
          <w:color w:val="000000" w:themeColor="text1"/>
        </w:rPr>
        <w:t>practices</w:t>
      </w:r>
      <w:commentRangeEnd w:id="2"/>
      <w:r w:rsidR="00FC2CDB">
        <w:rPr>
          <w:rStyle w:val="CommentReference"/>
        </w:rPr>
        <w:commentReference w:id="2"/>
      </w:r>
      <w:r w:rsidR="00D055D7">
        <w:rPr>
          <w:rFonts w:eastAsia="Aptos" w:cstheme="minorHAnsi"/>
          <w:color w:val="000000" w:themeColor="text1"/>
        </w:rPr>
        <w:t>.</w:t>
      </w:r>
    </w:p>
    <w:p w14:paraId="6D36EF00" w14:textId="022E35F4" w:rsidR="00047559" w:rsidRPr="00785AC0" w:rsidRDefault="00714394" w:rsidP="00714394">
      <w:pPr>
        <w:shd w:val="clear" w:color="auto" w:fill="FFFFFF" w:themeFill="background1"/>
        <w:spacing w:after="360" w:line="257" w:lineRule="auto"/>
        <w:rPr>
          <w:rFonts w:cstheme="minorHAnsi"/>
        </w:rPr>
      </w:pPr>
      <w:r>
        <w:rPr>
          <w:rFonts w:cstheme="minorHAnsi"/>
          <w:noProof/>
        </w:rPr>
        <w:drawing>
          <wp:inline distT="0" distB="0" distL="0" distR="0" wp14:anchorId="41D89261" wp14:editId="2F3BCA70">
            <wp:extent cx="733425" cy="1309124"/>
            <wp:effectExtent l="0" t="0" r="0" b="5715"/>
            <wp:docPr id="20684898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9885"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5741" cy="1331107"/>
                    </a:xfrm>
                    <a:prstGeom prst="rect">
                      <a:avLst/>
                    </a:prstGeom>
                  </pic:spPr>
                </pic:pic>
              </a:graphicData>
            </a:graphic>
          </wp:inline>
        </w:drawing>
      </w:r>
    </w:p>
    <w:p w14:paraId="3BAEFA2D" w14:textId="054DE281" w:rsidR="00EE4917" w:rsidRPr="00EE4917" w:rsidRDefault="001A0F49" w:rsidP="00586B2E">
      <w:pPr>
        <w:spacing w:before="1560" w:after="0" w:line="240" w:lineRule="auto"/>
        <w:contextualSpacing/>
        <w:rPr>
          <w:rFonts w:cstheme="minorHAnsi"/>
        </w:rPr>
      </w:pPr>
      <w:r w:rsidRPr="00EE4917">
        <w:rPr>
          <w:rFonts w:cstheme="minorHAnsi"/>
        </w:rPr>
        <w:t>Victoria Anderson</w:t>
      </w:r>
    </w:p>
    <w:p w14:paraId="497B3969" w14:textId="6AC5A745" w:rsidR="002305CD" w:rsidRPr="00EE4917" w:rsidRDefault="002305CD" w:rsidP="00EE4917">
      <w:pPr>
        <w:spacing w:before="840" w:after="0" w:line="240" w:lineRule="auto"/>
        <w:contextualSpacing/>
        <w:rPr>
          <w:rFonts w:cstheme="minorHAnsi"/>
        </w:rPr>
      </w:pPr>
      <w:r w:rsidRPr="00EE4917">
        <w:rPr>
          <w:rFonts w:cstheme="minorHAnsi"/>
        </w:rPr>
        <w:t>Secretary</w:t>
      </w:r>
    </w:p>
    <w:p w14:paraId="6BB379BA" w14:textId="4B5567C7" w:rsidR="00EE4917" w:rsidRDefault="002305CD" w:rsidP="00EE4917">
      <w:pPr>
        <w:spacing w:line="240" w:lineRule="auto"/>
        <w:contextualSpacing/>
        <w:rPr>
          <w:rFonts w:cstheme="minorHAnsi"/>
        </w:rPr>
      </w:pPr>
      <w:r w:rsidRPr="00EE4917">
        <w:rPr>
          <w:rFonts w:cstheme="minorHAnsi"/>
        </w:rPr>
        <w:t>Department of Agriculture, Fisheries and Forestry</w:t>
      </w:r>
    </w:p>
    <w:p w14:paraId="33B5E18A" w14:textId="0A1EEC7C" w:rsidR="00764D6A" w:rsidRDefault="00E91D72" w:rsidP="00EE4917">
      <w:pPr>
        <w:spacing w:line="240" w:lineRule="auto"/>
        <w:contextualSpacing/>
      </w:pPr>
      <w:r>
        <w:br w:type="page"/>
      </w:r>
    </w:p>
    <w:bookmarkStart w:id="3" w:name="_Toc223683326" w:displacedByCustomXml="next"/>
    <w:sdt>
      <w:sdtPr>
        <w:rPr>
          <w:rFonts w:ascii="Cambria" w:eastAsiaTheme="minorHAnsi" w:hAnsi="Cambria"/>
          <w:b/>
          <w:bCs w:val="0"/>
          <w:color w:val="auto"/>
          <w:sz w:val="22"/>
          <w:szCs w:val="22"/>
          <w:lang w:eastAsia="en-US"/>
        </w:rPr>
        <w:id w:val="-760297017"/>
        <w:docPartObj>
          <w:docPartGallery w:val="Table of Contents"/>
          <w:docPartUnique/>
        </w:docPartObj>
      </w:sdtPr>
      <w:sdtEndPr>
        <w:rPr>
          <w:rFonts w:asciiTheme="minorHAnsi" w:hAnsiTheme="minorHAnsi"/>
          <w:b w:val="0"/>
        </w:rPr>
      </w:sdtEndPr>
      <w:sdtContent>
        <w:commentRangeStart w:id="4" w:displacedByCustomXml="prev"/>
        <w:p w14:paraId="639A40C6" w14:textId="6C00A753" w:rsidR="00764D6A" w:rsidRDefault="00E91D72" w:rsidP="006A5D52">
          <w:pPr>
            <w:pStyle w:val="Heading2"/>
            <w:numPr>
              <w:ilvl w:val="0"/>
              <w:numId w:val="0"/>
            </w:numPr>
            <w:ind w:left="720" w:hanging="720"/>
          </w:pPr>
          <w:r>
            <w:t>Contents</w:t>
          </w:r>
          <w:bookmarkEnd w:id="3"/>
          <w:commentRangeEnd w:id="4"/>
          <w:r w:rsidR="00FC2CDB">
            <w:rPr>
              <w:rStyle w:val="CommentReference"/>
              <w:rFonts w:asciiTheme="minorHAnsi" w:eastAsiaTheme="minorHAnsi" w:hAnsiTheme="minorHAnsi"/>
              <w:bCs w:val="0"/>
              <w:color w:val="auto"/>
              <w:lang w:eastAsia="en-US"/>
            </w:rPr>
            <w:commentReference w:id="4"/>
          </w:r>
        </w:p>
        <w:p w14:paraId="5C9005A6" w14:textId="3EB483C3" w:rsidR="009B2254"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3683325" w:history="1">
            <w:r w:rsidR="009B2254" w:rsidRPr="000341DF">
              <w:rPr>
                <w:rStyle w:val="Hyperlink"/>
              </w:rPr>
              <w:t>Foreword</w:t>
            </w:r>
            <w:r w:rsidR="009B2254">
              <w:rPr>
                <w:webHidden/>
              </w:rPr>
              <w:tab/>
            </w:r>
            <w:r w:rsidR="009B2254">
              <w:rPr>
                <w:webHidden/>
              </w:rPr>
              <w:fldChar w:fldCharType="begin"/>
            </w:r>
            <w:r w:rsidR="009B2254">
              <w:rPr>
                <w:webHidden/>
              </w:rPr>
              <w:instrText xml:space="preserve"> PAGEREF _Toc223683325 \h </w:instrText>
            </w:r>
            <w:r w:rsidR="009B2254">
              <w:rPr>
                <w:webHidden/>
              </w:rPr>
            </w:r>
            <w:r w:rsidR="009B2254">
              <w:rPr>
                <w:webHidden/>
              </w:rPr>
              <w:fldChar w:fldCharType="separate"/>
            </w:r>
            <w:r w:rsidR="009B2254">
              <w:rPr>
                <w:webHidden/>
              </w:rPr>
              <w:t>iii</w:t>
            </w:r>
            <w:r w:rsidR="009B2254">
              <w:rPr>
                <w:webHidden/>
              </w:rPr>
              <w:fldChar w:fldCharType="end"/>
            </w:r>
          </w:hyperlink>
        </w:p>
        <w:p w14:paraId="1C35865A" w14:textId="7453F7FA" w:rsidR="009B2254" w:rsidRDefault="009B2254">
          <w:pPr>
            <w:pStyle w:val="TOC1"/>
            <w:rPr>
              <w:rFonts w:eastAsiaTheme="minorEastAsia"/>
              <w:b w:val="0"/>
              <w:kern w:val="2"/>
              <w:sz w:val="24"/>
              <w:szCs w:val="24"/>
              <w:lang w:eastAsia="en-AU"/>
              <w14:ligatures w14:val="standardContextual"/>
            </w:rPr>
          </w:pPr>
          <w:hyperlink w:anchor="_Toc223683326" w:history="1">
            <w:r w:rsidRPr="000341DF">
              <w:rPr>
                <w:rStyle w:val="Hyperlink"/>
              </w:rPr>
              <w:t>Contents</w:t>
            </w:r>
            <w:r>
              <w:rPr>
                <w:webHidden/>
              </w:rPr>
              <w:tab/>
            </w:r>
            <w:r>
              <w:rPr>
                <w:webHidden/>
              </w:rPr>
              <w:fldChar w:fldCharType="begin"/>
            </w:r>
            <w:r>
              <w:rPr>
                <w:webHidden/>
              </w:rPr>
              <w:instrText xml:space="preserve"> PAGEREF _Toc223683326 \h </w:instrText>
            </w:r>
            <w:r>
              <w:rPr>
                <w:webHidden/>
              </w:rPr>
            </w:r>
            <w:r>
              <w:rPr>
                <w:webHidden/>
              </w:rPr>
              <w:fldChar w:fldCharType="separate"/>
            </w:r>
            <w:r>
              <w:rPr>
                <w:webHidden/>
              </w:rPr>
              <w:t>iv</w:t>
            </w:r>
            <w:r>
              <w:rPr>
                <w:webHidden/>
              </w:rPr>
              <w:fldChar w:fldCharType="end"/>
            </w:r>
          </w:hyperlink>
        </w:p>
        <w:p w14:paraId="4C6FE464" w14:textId="149755E6" w:rsidR="009B2254" w:rsidRDefault="009B2254">
          <w:pPr>
            <w:pStyle w:val="TOC1"/>
            <w:rPr>
              <w:rFonts w:eastAsiaTheme="minorEastAsia"/>
              <w:b w:val="0"/>
              <w:kern w:val="2"/>
              <w:sz w:val="24"/>
              <w:szCs w:val="24"/>
              <w:lang w:eastAsia="en-AU"/>
              <w14:ligatures w14:val="standardContextual"/>
            </w:rPr>
          </w:pPr>
          <w:hyperlink w:anchor="_Toc223683327" w:history="1">
            <w:r w:rsidRPr="000341DF">
              <w:rPr>
                <w:rStyle w:val="Hyperlink"/>
              </w:rPr>
              <w:t>Introduction</w:t>
            </w:r>
            <w:r>
              <w:rPr>
                <w:webHidden/>
              </w:rPr>
              <w:tab/>
            </w:r>
            <w:r>
              <w:rPr>
                <w:webHidden/>
              </w:rPr>
              <w:fldChar w:fldCharType="begin"/>
            </w:r>
            <w:r>
              <w:rPr>
                <w:webHidden/>
              </w:rPr>
              <w:instrText xml:space="preserve"> PAGEREF _Toc223683327 \h </w:instrText>
            </w:r>
            <w:r>
              <w:rPr>
                <w:webHidden/>
              </w:rPr>
            </w:r>
            <w:r>
              <w:rPr>
                <w:webHidden/>
              </w:rPr>
              <w:fldChar w:fldCharType="separate"/>
            </w:r>
            <w:r>
              <w:rPr>
                <w:webHidden/>
              </w:rPr>
              <w:t>1</w:t>
            </w:r>
            <w:r>
              <w:rPr>
                <w:webHidden/>
              </w:rPr>
              <w:fldChar w:fldCharType="end"/>
            </w:r>
          </w:hyperlink>
        </w:p>
        <w:p w14:paraId="7B99A4EB" w14:textId="4ED1564A" w:rsidR="009B2254" w:rsidRDefault="009B2254">
          <w:pPr>
            <w:pStyle w:val="TOC2"/>
            <w:rPr>
              <w:rFonts w:eastAsiaTheme="minorEastAsia"/>
              <w:kern w:val="2"/>
              <w:sz w:val="24"/>
              <w:szCs w:val="24"/>
              <w:lang w:eastAsia="en-AU"/>
              <w14:ligatures w14:val="standardContextual"/>
            </w:rPr>
          </w:pPr>
          <w:hyperlink w:anchor="_Toc223683328" w:history="1">
            <w:r w:rsidRPr="000341DF">
              <w:rPr>
                <w:rStyle w:val="Hyperlink"/>
              </w:rPr>
              <w:t>Purpose</w:t>
            </w:r>
            <w:r>
              <w:rPr>
                <w:webHidden/>
              </w:rPr>
              <w:tab/>
            </w:r>
            <w:r>
              <w:rPr>
                <w:webHidden/>
              </w:rPr>
              <w:fldChar w:fldCharType="begin"/>
            </w:r>
            <w:r>
              <w:rPr>
                <w:webHidden/>
              </w:rPr>
              <w:instrText xml:space="preserve"> PAGEREF _Toc223683328 \h </w:instrText>
            </w:r>
            <w:r>
              <w:rPr>
                <w:webHidden/>
              </w:rPr>
            </w:r>
            <w:r>
              <w:rPr>
                <w:webHidden/>
              </w:rPr>
              <w:fldChar w:fldCharType="separate"/>
            </w:r>
            <w:r>
              <w:rPr>
                <w:webHidden/>
              </w:rPr>
              <w:t>1</w:t>
            </w:r>
            <w:r>
              <w:rPr>
                <w:webHidden/>
              </w:rPr>
              <w:fldChar w:fldCharType="end"/>
            </w:r>
          </w:hyperlink>
        </w:p>
        <w:p w14:paraId="5058CE58" w14:textId="18892A10" w:rsidR="009B2254" w:rsidRDefault="009B2254">
          <w:pPr>
            <w:pStyle w:val="TOC1"/>
            <w:rPr>
              <w:rFonts w:eastAsiaTheme="minorEastAsia"/>
              <w:b w:val="0"/>
              <w:kern w:val="2"/>
              <w:sz w:val="24"/>
              <w:szCs w:val="24"/>
              <w:lang w:eastAsia="en-AU"/>
              <w14:ligatures w14:val="standardContextual"/>
            </w:rPr>
          </w:pPr>
          <w:hyperlink w:anchor="_Toc223683329" w:history="1">
            <w:r w:rsidRPr="000341DF">
              <w:rPr>
                <w:rStyle w:val="Hyperlink"/>
              </w:rPr>
              <w:t>1</w:t>
            </w:r>
            <w:r>
              <w:rPr>
                <w:rFonts w:eastAsiaTheme="minorEastAsia"/>
                <w:b w:val="0"/>
                <w:kern w:val="2"/>
                <w:sz w:val="24"/>
                <w:szCs w:val="24"/>
                <w:lang w:eastAsia="en-AU"/>
                <w14:ligatures w14:val="standardContextual"/>
              </w:rPr>
              <w:tab/>
            </w:r>
            <w:r w:rsidRPr="000341DF">
              <w:rPr>
                <w:rStyle w:val="Hyperlink"/>
              </w:rPr>
              <w:t>Importance of evaluation</w:t>
            </w:r>
            <w:r>
              <w:rPr>
                <w:webHidden/>
              </w:rPr>
              <w:tab/>
            </w:r>
            <w:r>
              <w:rPr>
                <w:webHidden/>
              </w:rPr>
              <w:fldChar w:fldCharType="begin"/>
            </w:r>
            <w:r>
              <w:rPr>
                <w:webHidden/>
              </w:rPr>
              <w:instrText xml:space="preserve"> PAGEREF _Toc223683329 \h </w:instrText>
            </w:r>
            <w:r>
              <w:rPr>
                <w:webHidden/>
              </w:rPr>
            </w:r>
            <w:r>
              <w:rPr>
                <w:webHidden/>
              </w:rPr>
              <w:fldChar w:fldCharType="separate"/>
            </w:r>
            <w:r>
              <w:rPr>
                <w:webHidden/>
              </w:rPr>
              <w:t>3</w:t>
            </w:r>
            <w:r>
              <w:rPr>
                <w:webHidden/>
              </w:rPr>
              <w:fldChar w:fldCharType="end"/>
            </w:r>
          </w:hyperlink>
        </w:p>
        <w:p w14:paraId="79F0F349" w14:textId="0E876ED2" w:rsidR="009B2254" w:rsidRDefault="009B2254">
          <w:pPr>
            <w:pStyle w:val="TOC1"/>
            <w:rPr>
              <w:rFonts w:eastAsiaTheme="minorEastAsia"/>
              <w:b w:val="0"/>
              <w:kern w:val="2"/>
              <w:sz w:val="24"/>
              <w:szCs w:val="24"/>
              <w:lang w:eastAsia="en-AU"/>
              <w14:ligatures w14:val="standardContextual"/>
            </w:rPr>
          </w:pPr>
          <w:hyperlink w:anchor="_Toc223683330" w:history="1">
            <w:r w:rsidRPr="000341DF">
              <w:rPr>
                <w:rStyle w:val="Hyperlink"/>
              </w:rPr>
              <w:t>2</w:t>
            </w:r>
            <w:r>
              <w:rPr>
                <w:rFonts w:eastAsiaTheme="minorEastAsia"/>
                <w:b w:val="0"/>
                <w:kern w:val="2"/>
                <w:sz w:val="24"/>
                <w:szCs w:val="24"/>
                <w:lang w:eastAsia="en-AU"/>
                <w14:ligatures w14:val="standardContextual"/>
              </w:rPr>
              <w:tab/>
            </w:r>
            <w:r w:rsidRPr="000341DF">
              <w:rPr>
                <w:rStyle w:val="Hyperlink"/>
              </w:rPr>
              <w:t>Evaluation in DAFF</w:t>
            </w:r>
            <w:r>
              <w:rPr>
                <w:webHidden/>
              </w:rPr>
              <w:tab/>
            </w:r>
            <w:r>
              <w:rPr>
                <w:webHidden/>
              </w:rPr>
              <w:fldChar w:fldCharType="begin"/>
            </w:r>
            <w:r>
              <w:rPr>
                <w:webHidden/>
              </w:rPr>
              <w:instrText xml:space="preserve"> PAGEREF _Toc223683330 \h </w:instrText>
            </w:r>
            <w:r>
              <w:rPr>
                <w:webHidden/>
              </w:rPr>
            </w:r>
            <w:r>
              <w:rPr>
                <w:webHidden/>
              </w:rPr>
              <w:fldChar w:fldCharType="separate"/>
            </w:r>
            <w:r>
              <w:rPr>
                <w:webHidden/>
              </w:rPr>
              <w:t>5</w:t>
            </w:r>
            <w:r>
              <w:rPr>
                <w:webHidden/>
              </w:rPr>
              <w:fldChar w:fldCharType="end"/>
            </w:r>
          </w:hyperlink>
        </w:p>
        <w:p w14:paraId="2BB2383F" w14:textId="000083EC" w:rsidR="009B2254" w:rsidRDefault="009B2254">
          <w:pPr>
            <w:pStyle w:val="TOC1"/>
            <w:rPr>
              <w:rFonts w:eastAsiaTheme="minorEastAsia"/>
              <w:b w:val="0"/>
              <w:kern w:val="2"/>
              <w:sz w:val="24"/>
              <w:szCs w:val="24"/>
              <w:lang w:eastAsia="en-AU"/>
              <w14:ligatures w14:val="standardContextual"/>
            </w:rPr>
          </w:pPr>
          <w:hyperlink w:anchor="_Toc223683331" w:history="1">
            <w:r w:rsidRPr="000341DF">
              <w:rPr>
                <w:rStyle w:val="Hyperlink"/>
              </w:rPr>
              <w:t>3</w:t>
            </w:r>
            <w:r>
              <w:rPr>
                <w:rFonts w:eastAsiaTheme="minorEastAsia"/>
                <w:b w:val="0"/>
                <w:kern w:val="2"/>
                <w:sz w:val="24"/>
                <w:szCs w:val="24"/>
                <w:lang w:eastAsia="en-AU"/>
                <w14:ligatures w14:val="standardContextual"/>
              </w:rPr>
              <w:tab/>
            </w:r>
            <w:r w:rsidRPr="000341DF">
              <w:rPr>
                <w:rStyle w:val="Hyperlink"/>
              </w:rPr>
              <w:t>Undertaking evaluation</w:t>
            </w:r>
            <w:r>
              <w:rPr>
                <w:webHidden/>
              </w:rPr>
              <w:tab/>
            </w:r>
            <w:r>
              <w:rPr>
                <w:webHidden/>
              </w:rPr>
              <w:fldChar w:fldCharType="begin"/>
            </w:r>
            <w:r>
              <w:rPr>
                <w:webHidden/>
              </w:rPr>
              <w:instrText xml:space="preserve"> PAGEREF _Toc223683331 \h </w:instrText>
            </w:r>
            <w:r>
              <w:rPr>
                <w:webHidden/>
              </w:rPr>
            </w:r>
            <w:r>
              <w:rPr>
                <w:webHidden/>
              </w:rPr>
              <w:fldChar w:fldCharType="separate"/>
            </w:r>
            <w:r>
              <w:rPr>
                <w:webHidden/>
              </w:rPr>
              <w:t>7</w:t>
            </w:r>
            <w:r>
              <w:rPr>
                <w:webHidden/>
              </w:rPr>
              <w:fldChar w:fldCharType="end"/>
            </w:r>
          </w:hyperlink>
        </w:p>
        <w:p w14:paraId="6F24A51F" w14:textId="3A9103EA" w:rsidR="009B2254" w:rsidRDefault="009B2254">
          <w:pPr>
            <w:pStyle w:val="TOC2"/>
            <w:tabs>
              <w:tab w:val="left" w:pos="1200"/>
            </w:tabs>
            <w:rPr>
              <w:rFonts w:eastAsiaTheme="minorEastAsia"/>
              <w:kern w:val="2"/>
              <w:sz w:val="24"/>
              <w:szCs w:val="24"/>
              <w:lang w:eastAsia="en-AU"/>
              <w14:ligatures w14:val="standardContextual"/>
            </w:rPr>
          </w:pPr>
          <w:hyperlink w:anchor="_Toc223683332" w:history="1">
            <w:r w:rsidRPr="000341DF">
              <w:rPr>
                <w:rStyle w:val="Hyperlink"/>
              </w:rPr>
              <w:t>3.1</w:t>
            </w:r>
            <w:r>
              <w:rPr>
                <w:rFonts w:eastAsiaTheme="minorEastAsia"/>
                <w:kern w:val="2"/>
                <w:sz w:val="24"/>
                <w:szCs w:val="24"/>
                <w:lang w:eastAsia="en-AU"/>
                <w14:ligatures w14:val="standardContextual"/>
              </w:rPr>
              <w:tab/>
            </w:r>
            <w:r w:rsidRPr="000341DF">
              <w:rPr>
                <w:rStyle w:val="Hyperlink"/>
              </w:rPr>
              <w:t>Evaluation methods</w:t>
            </w:r>
            <w:r>
              <w:rPr>
                <w:webHidden/>
              </w:rPr>
              <w:tab/>
            </w:r>
            <w:r>
              <w:rPr>
                <w:webHidden/>
              </w:rPr>
              <w:fldChar w:fldCharType="begin"/>
            </w:r>
            <w:r>
              <w:rPr>
                <w:webHidden/>
              </w:rPr>
              <w:instrText xml:space="preserve"> PAGEREF _Toc223683332 \h </w:instrText>
            </w:r>
            <w:r>
              <w:rPr>
                <w:webHidden/>
              </w:rPr>
            </w:r>
            <w:r>
              <w:rPr>
                <w:webHidden/>
              </w:rPr>
              <w:fldChar w:fldCharType="separate"/>
            </w:r>
            <w:r>
              <w:rPr>
                <w:webHidden/>
              </w:rPr>
              <w:t>7</w:t>
            </w:r>
            <w:r>
              <w:rPr>
                <w:webHidden/>
              </w:rPr>
              <w:fldChar w:fldCharType="end"/>
            </w:r>
          </w:hyperlink>
        </w:p>
        <w:p w14:paraId="6BDF871A" w14:textId="5F557FA9" w:rsidR="009B2254" w:rsidRDefault="009B2254">
          <w:pPr>
            <w:pStyle w:val="TOC2"/>
            <w:tabs>
              <w:tab w:val="left" w:pos="1200"/>
            </w:tabs>
            <w:rPr>
              <w:rFonts w:eastAsiaTheme="minorEastAsia"/>
              <w:kern w:val="2"/>
              <w:sz w:val="24"/>
              <w:szCs w:val="24"/>
              <w:lang w:eastAsia="en-AU"/>
              <w14:ligatures w14:val="standardContextual"/>
            </w:rPr>
          </w:pPr>
          <w:hyperlink w:anchor="_Toc223683333" w:history="1">
            <w:r w:rsidRPr="000341DF">
              <w:rPr>
                <w:rStyle w:val="Hyperlink"/>
              </w:rPr>
              <w:t>3.2</w:t>
            </w:r>
            <w:r>
              <w:rPr>
                <w:rFonts w:eastAsiaTheme="minorEastAsia"/>
                <w:kern w:val="2"/>
                <w:sz w:val="24"/>
                <w:szCs w:val="24"/>
                <w:lang w:eastAsia="en-AU"/>
                <w14:ligatures w14:val="standardContextual"/>
              </w:rPr>
              <w:tab/>
            </w:r>
            <w:r w:rsidRPr="000341DF">
              <w:rPr>
                <w:rStyle w:val="Hyperlink"/>
              </w:rPr>
              <w:t>Types of evidence</w:t>
            </w:r>
            <w:r>
              <w:rPr>
                <w:webHidden/>
              </w:rPr>
              <w:tab/>
            </w:r>
            <w:r>
              <w:rPr>
                <w:webHidden/>
              </w:rPr>
              <w:fldChar w:fldCharType="begin"/>
            </w:r>
            <w:r>
              <w:rPr>
                <w:webHidden/>
              </w:rPr>
              <w:instrText xml:space="preserve"> PAGEREF _Toc223683333 \h </w:instrText>
            </w:r>
            <w:r>
              <w:rPr>
                <w:webHidden/>
              </w:rPr>
            </w:r>
            <w:r>
              <w:rPr>
                <w:webHidden/>
              </w:rPr>
              <w:fldChar w:fldCharType="separate"/>
            </w:r>
            <w:r>
              <w:rPr>
                <w:webHidden/>
              </w:rPr>
              <w:t>7</w:t>
            </w:r>
            <w:r>
              <w:rPr>
                <w:webHidden/>
              </w:rPr>
              <w:fldChar w:fldCharType="end"/>
            </w:r>
          </w:hyperlink>
        </w:p>
        <w:p w14:paraId="794EDF90" w14:textId="5D0459C7" w:rsidR="009B2254" w:rsidRDefault="009B2254">
          <w:pPr>
            <w:pStyle w:val="TOC2"/>
            <w:tabs>
              <w:tab w:val="left" w:pos="1200"/>
            </w:tabs>
            <w:rPr>
              <w:rFonts w:eastAsiaTheme="minorEastAsia"/>
              <w:kern w:val="2"/>
              <w:sz w:val="24"/>
              <w:szCs w:val="24"/>
              <w:lang w:eastAsia="en-AU"/>
              <w14:ligatures w14:val="standardContextual"/>
            </w:rPr>
          </w:pPr>
          <w:hyperlink w:anchor="_Toc223683334" w:history="1">
            <w:r w:rsidRPr="000341DF">
              <w:rPr>
                <w:rStyle w:val="Hyperlink"/>
              </w:rPr>
              <w:t>3.3</w:t>
            </w:r>
            <w:r>
              <w:rPr>
                <w:rFonts w:eastAsiaTheme="minorEastAsia"/>
                <w:kern w:val="2"/>
                <w:sz w:val="24"/>
                <w:szCs w:val="24"/>
                <w:lang w:eastAsia="en-AU"/>
                <w14:ligatures w14:val="standardContextual"/>
              </w:rPr>
              <w:tab/>
            </w:r>
            <w:r w:rsidRPr="000341DF">
              <w:rPr>
                <w:rStyle w:val="Hyperlink"/>
              </w:rPr>
              <w:t>Timing of evaluation</w:t>
            </w:r>
            <w:r>
              <w:rPr>
                <w:webHidden/>
              </w:rPr>
              <w:tab/>
            </w:r>
            <w:r>
              <w:rPr>
                <w:webHidden/>
              </w:rPr>
              <w:fldChar w:fldCharType="begin"/>
            </w:r>
            <w:r>
              <w:rPr>
                <w:webHidden/>
              </w:rPr>
              <w:instrText xml:space="preserve"> PAGEREF _Toc223683334 \h </w:instrText>
            </w:r>
            <w:r>
              <w:rPr>
                <w:webHidden/>
              </w:rPr>
            </w:r>
            <w:r>
              <w:rPr>
                <w:webHidden/>
              </w:rPr>
              <w:fldChar w:fldCharType="separate"/>
            </w:r>
            <w:r>
              <w:rPr>
                <w:webHidden/>
              </w:rPr>
              <w:t>9</w:t>
            </w:r>
            <w:r>
              <w:rPr>
                <w:webHidden/>
              </w:rPr>
              <w:fldChar w:fldCharType="end"/>
            </w:r>
          </w:hyperlink>
        </w:p>
        <w:p w14:paraId="61E37F89" w14:textId="75C0356F" w:rsidR="009B2254" w:rsidRDefault="009B2254">
          <w:pPr>
            <w:pStyle w:val="TOC2"/>
            <w:tabs>
              <w:tab w:val="left" w:pos="1200"/>
            </w:tabs>
            <w:rPr>
              <w:rFonts w:eastAsiaTheme="minorEastAsia"/>
              <w:kern w:val="2"/>
              <w:sz w:val="24"/>
              <w:szCs w:val="24"/>
              <w:lang w:eastAsia="en-AU"/>
              <w14:ligatures w14:val="standardContextual"/>
            </w:rPr>
          </w:pPr>
          <w:hyperlink w:anchor="_Toc223683335" w:history="1">
            <w:r w:rsidRPr="000341DF">
              <w:rPr>
                <w:rStyle w:val="Hyperlink"/>
              </w:rPr>
              <w:t>3.4</w:t>
            </w:r>
            <w:r>
              <w:rPr>
                <w:rFonts w:eastAsiaTheme="minorEastAsia"/>
                <w:kern w:val="2"/>
                <w:sz w:val="24"/>
                <w:szCs w:val="24"/>
                <w:lang w:eastAsia="en-AU"/>
                <w14:ligatures w14:val="standardContextual"/>
              </w:rPr>
              <w:tab/>
            </w:r>
            <w:r w:rsidRPr="000341DF">
              <w:rPr>
                <w:rStyle w:val="Hyperlink"/>
              </w:rPr>
              <w:t>Assessing evaluation requirements</w:t>
            </w:r>
            <w:r>
              <w:rPr>
                <w:webHidden/>
              </w:rPr>
              <w:tab/>
            </w:r>
            <w:r>
              <w:rPr>
                <w:webHidden/>
              </w:rPr>
              <w:fldChar w:fldCharType="begin"/>
            </w:r>
            <w:r>
              <w:rPr>
                <w:webHidden/>
              </w:rPr>
              <w:instrText xml:space="preserve"> PAGEREF _Toc223683335 \h </w:instrText>
            </w:r>
            <w:r>
              <w:rPr>
                <w:webHidden/>
              </w:rPr>
            </w:r>
            <w:r>
              <w:rPr>
                <w:webHidden/>
              </w:rPr>
              <w:fldChar w:fldCharType="separate"/>
            </w:r>
            <w:r>
              <w:rPr>
                <w:webHidden/>
              </w:rPr>
              <w:t>9</w:t>
            </w:r>
            <w:r>
              <w:rPr>
                <w:webHidden/>
              </w:rPr>
              <w:fldChar w:fldCharType="end"/>
            </w:r>
          </w:hyperlink>
        </w:p>
        <w:p w14:paraId="6FA09E15" w14:textId="3D696CEA" w:rsidR="009B2254" w:rsidRDefault="009B2254">
          <w:pPr>
            <w:pStyle w:val="TOC2"/>
            <w:tabs>
              <w:tab w:val="left" w:pos="1200"/>
            </w:tabs>
            <w:rPr>
              <w:rFonts w:eastAsiaTheme="minorEastAsia"/>
              <w:kern w:val="2"/>
              <w:sz w:val="24"/>
              <w:szCs w:val="24"/>
              <w:lang w:eastAsia="en-AU"/>
              <w14:ligatures w14:val="standardContextual"/>
            </w:rPr>
          </w:pPr>
          <w:hyperlink w:anchor="_Toc223683336" w:history="1">
            <w:r w:rsidRPr="000341DF">
              <w:rPr>
                <w:rStyle w:val="Hyperlink"/>
              </w:rPr>
              <w:t>3.5</w:t>
            </w:r>
            <w:r>
              <w:rPr>
                <w:rFonts w:eastAsiaTheme="minorEastAsia"/>
                <w:kern w:val="2"/>
                <w:sz w:val="24"/>
                <w:szCs w:val="24"/>
                <w:lang w:eastAsia="en-AU"/>
                <w14:ligatures w14:val="standardContextual"/>
              </w:rPr>
              <w:tab/>
            </w:r>
            <w:r w:rsidRPr="000341DF">
              <w:rPr>
                <w:rStyle w:val="Hyperlink"/>
              </w:rPr>
              <w:t>Developing an evaluation plan</w:t>
            </w:r>
            <w:r>
              <w:rPr>
                <w:webHidden/>
              </w:rPr>
              <w:tab/>
            </w:r>
            <w:r>
              <w:rPr>
                <w:webHidden/>
              </w:rPr>
              <w:fldChar w:fldCharType="begin"/>
            </w:r>
            <w:r>
              <w:rPr>
                <w:webHidden/>
              </w:rPr>
              <w:instrText xml:space="preserve"> PAGEREF _Toc223683336 \h </w:instrText>
            </w:r>
            <w:r>
              <w:rPr>
                <w:webHidden/>
              </w:rPr>
            </w:r>
            <w:r>
              <w:rPr>
                <w:webHidden/>
              </w:rPr>
              <w:fldChar w:fldCharType="separate"/>
            </w:r>
            <w:r>
              <w:rPr>
                <w:webHidden/>
              </w:rPr>
              <w:t>10</w:t>
            </w:r>
            <w:r>
              <w:rPr>
                <w:webHidden/>
              </w:rPr>
              <w:fldChar w:fldCharType="end"/>
            </w:r>
          </w:hyperlink>
        </w:p>
        <w:p w14:paraId="7FDD7A5F" w14:textId="3AB8EEA6" w:rsidR="009B2254" w:rsidRDefault="009B2254">
          <w:pPr>
            <w:pStyle w:val="TOC1"/>
            <w:rPr>
              <w:rFonts w:eastAsiaTheme="minorEastAsia"/>
              <w:b w:val="0"/>
              <w:kern w:val="2"/>
              <w:sz w:val="24"/>
              <w:szCs w:val="24"/>
              <w:lang w:eastAsia="en-AU"/>
              <w14:ligatures w14:val="standardContextual"/>
            </w:rPr>
          </w:pPr>
          <w:hyperlink w:anchor="_Toc223683337" w:history="1">
            <w:r w:rsidRPr="000341DF">
              <w:rPr>
                <w:rStyle w:val="Hyperlink"/>
              </w:rPr>
              <w:t>4</w:t>
            </w:r>
            <w:r>
              <w:rPr>
                <w:rFonts w:eastAsiaTheme="minorEastAsia"/>
                <w:b w:val="0"/>
                <w:kern w:val="2"/>
                <w:sz w:val="24"/>
                <w:szCs w:val="24"/>
                <w:lang w:eastAsia="en-AU"/>
                <w14:ligatures w14:val="standardContextual"/>
              </w:rPr>
              <w:tab/>
            </w:r>
            <w:r w:rsidRPr="000341DF">
              <w:rPr>
                <w:rStyle w:val="Hyperlink"/>
              </w:rPr>
              <w:t>Ethically and culturally appropriate evaluation</w:t>
            </w:r>
            <w:r>
              <w:rPr>
                <w:webHidden/>
              </w:rPr>
              <w:tab/>
            </w:r>
            <w:r>
              <w:rPr>
                <w:webHidden/>
              </w:rPr>
              <w:fldChar w:fldCharType="begin"/>
            </w:r>
            <w:r>
              <w:rPr>
                <w:webHidden/>
              </w:rPr>
              <w:instrText xml:space="preserve"> PAGEREF _Toc223683337 \h </w:instrText>
            </w:r>
            <w:r>
              <w:rPr>
                <w:webHidden/>
              </w:rPr>
            </w:r>
            <w:r>
              <w:rPr>
                <w:webHidden/>
              </w:rPr>
              <w:fldChar w:fldCharType="separate"/>
            </w:r>
            <w:r>
              <w:rPr>
                <w:webHidden/>
              </w:rPr>
              <w:t>12</w:t>
            </w:r>
            <w:r>
              <w:rPr>
                <w:webHidden/>
              </w:rPr>
              <w:fldChar w:fldCharType="end"/>
            </w:r>
          </w:hyperlink>
        </w:p>
        <w:p w14:paraId="6EAC7A55" w14:textId="4557781B" w:rsidR="009B2254" w:rsidRDefault="009B2254">
          <w:pPr>
            <w:pStyle w:val="TOC1"/>
            <w:rPr>
              <w:rFonts w:eastAsiaTheme="minorEastAsia"/>
              <w:b w:val="0"/>
              <w:kern w:val="2"/>
              <w:sz w:val="24"/>
              <w:szCs w:val="24"/>
              <w:lang w:eastAsia="en-AU"/>
              <w14:ligatures w14:val="standardContextual"/>
            </w:rPr>
          </w:pPr>
          <w:hyperlink w:anchor="_Toc223683338" w:history="1">
            <w:r w:rsidRPr="000341DF">
              <w:rPr>
                <w:rStyle w:val="Hyperlink"/>
              </w:rPr>
              <w:t>5</w:t>
            </w:r>
            <w:r>
              <w:rPr>
                <w:rFonts w:eastAsiaTheme="minorEastAsia"/>
                <w:b w:val="0"/>
                <w:kern w:val="2"/>
                <w:sz w:val="24"/>
                <w:szCs w:val="24"/>
                <w:lang w:eastAsia="en-AU"/>
                <w14:ligatures w14:val="standardContextual"/>
              </w:rPr>
              <w:tab/>
            </w:r>
            <w:r w:rsidRPr="000341DF">
              <w:rPr>
                <w:rStyle w:val="Hyperlink"/>
              </w:rPr>
              <w:t>Commonwealth requirements and guiding principles</w:t>
            </w:r>
            <w:r>
              <w:rPr>
                <w:webHidden/>
              </w:rPr>
              <w:tab/>
            </w:r>
            <w:r>
              <w:rPr>
                <w:webHidden/>
              </w:rPr>
              <w:fldChar w:fldCharType="begin"/>
            </w:r>
            <w:r>
              <w:rPr>
                <w:webHidden/>
              </w:rPr>
              <w:instrText xml:space="preserve"> PAGEREF _Toc223683338 \h </w:instrText>
            </w:r>
            <w:r>
              <w:rPr>
                <w:webHidden/>
              </w:rPr>
            </w:r>
            <w:r>
              <w:rPr>
                <w:webHidden/>
              </w:rPr>
              <w:fldChar w:fldCharType="separate"/>
            </w:r>
            <w:r>
              <w:rPr>
                <w:webHidden/>
              </w:rPr>
              <w:t>13</w:t>
            </w:r>
            <w:r>
              <w:rPr>
                <w:webHidden/>
              </w:rPr>
              <w:fldChar w:fldCharType="end"/>
            </w:r>
          </w:hyperlink>
        </w:p>
        <w:p w14:paraId="69DDF767" w14:textId="003B7318" w:rsidR="009B2254" w:rsidRDefault="009B2254">
          <w:pPr>
            <w:pStyle w:val="TOC2"/>
            <w:tabs>
              <w:tab w:val="left" w:pos="1200"/>
            </w:tabs>
            <w:rPr>
              <w:rFonts w:eastAsiaTheme="minorEastAsia"/>
              <w:kern w:val="2"/>
              <w:sz w:val="24"/>
              <w:szCs w:val="24"/>
              <w:lang w:eastAsia="en-AU"/>
              <w14:ligatures w14:val="standardContextual"/>
            </w:rPr>
          </w:pPr>
          <w:hyperlink w:anchor="_Toc223683339" w:history="1">
            <w:r w:rsidRPr="000341DF">
              <w:rPr>
                <w:rStyle w:val="Hyperlink"/>
              </w:rPr>
              <w:t>5.1</w:t>
            </w:r>
            <w:r>
              <w:rPr>
                <w:rFonts w:eastAsiaTheme="minorEastAsia"/>
                <w:kern w:val="2"/>
                <w:sz w:val="24"/>
                <w:szCs w:val="24"/>
                <w:lang w:eastAsia="en-AU"/>
                <w14:ligatures w14:val="standardContextual"/>
              </w:rPr>
              <w:tab/>
            </w:r>
            <w:r w:rsidRPr="000341DF">
              <w:rPr>
                <w:rStyle w:val="Hyperlink"/>
              </w:rPr>
              <w:t>Key Commonwealth documents</w:t>
            </w:r>
            <w:r>
              <w:rPr>
                <w:webHidden/>
              </w:rPr>
              <w:tab/>
            </w:r>
            <w:r>
              <w:rPr>
                <w:webHidden/>
              </w:rPr>
              <w:fldChar w:fldCharType="begin"/>
            </w:r>
            <w:r>
              <w:rPr>
                <w:webHidden/>
              </w:rPr>
              <w:instrText xml:space="preserve"> PAGEREF _Toc223683339 \h </w:instrText>
            </w:r>
            <w:r>
              <w:rPr>
                <w:webHidden/>
              </w:rPr>
            </w:r>
            <w:r>
              <w:rPr>
                <w:webHidden/>
              </w:rPr>
              <w:fldChar w:fldCharType="separate"/>
            </w:r>
            <w:r>
              <w:rPr>
                <w:webHidden/>
              </w:rPr>
              <w:t>14</w:t>
            </w:r>
            <w:r>
              <w:rPr>
                <w:webHidden/>
              </w:rPr>
              <w:fldChar w:fldCharType="end"/>
            </w:r>
          </w:hyperlink>
        </w:p>
        <w:p w14:paraId="0369133F" w14:textId="379D7C37" w:rsidR="009B2254" w:rsidRDefault="009B2254">
          <w:pPr>
            <w:pStyle w:val="TOC2"/>
            <w:tabs>
              <w:tab w:val="left" w:pos="1200"/>
            </w:tabs>
            <w:rPr>
              <w:rFonts w:eastAsiaTheme="minorEastAsia"/>
              <w:kern w:val="2"/>
              <w:sz w:val="24"/>
              <w:szCs w:val="24"/>
              <w:lang w:eastAsia="en-AU"/>
              <w14:ligatures w14:val="standardContextual"/>
            </w:rPr>
          </w:pPr>
          <w:hyperlink w:anchor="_Toc223683340" w:history="1">
            <w:r w:rsidRPr="000341DF">
              <w:rPr>
                <w:rStyle w:val="Hyperlink"/>
              </w:rPr>
              <w:t>5.2</w:t>
            </w:r>
            <w:r>
              <w:rPr>
                <w:rFonts w:eastAsiaTheme="minorEastAsia"/>
                <w:kern w:val="2"/>
                <w:sz w:val="24"/>
                <w:szCs w:val="24"/>
                <w:lang w:eastAsia="en-AU"/>
                <w14:ligatures w14:val="standardContextual"/>
              </w:rPr>
              <w:tab/>
            </w:r>
            <w:r w:rsidRPr="000341DF">
              <w:rPr>
                <w:rStyle w:val="Hyperlink"/>
              </w:rPr>
              <w:t>Commonwealth Evaluation Policy</w:t>
            </w:r>
            <w:r>
              <w:rPr>
                <w:webHidden/>
              </w:rPr>
              <w:tab/>
            </w:r>
            <w:r>
              <w:rPr>
                <w:webHidden/>
              </w:rPr>
              <w:fldChar w:fldCharType="begin"/>
            </w:r>
            <w:r>
              <w:rPr>
                <w:webHidden/>
              </w:rPr>
              <w:instrText xml:space="preserve"> PAGEREF _Toc223683340 \h </w:instrText>
            </w:r>
            <w:r>
              <w:rPr>
                <w:webHidden/>
              </w:rPr>
            </w:r>
            <w:r>
              <w:rPr>
                <w:webHidden/>
              </w:rPr>
              <w:fldChar w:fldCharType="separate"/>
            </w:r>
            <w:r>
              <w:rPr>
                <w:webHidden/>
              </w:rPr>
              <w:t>14</w:t>
            </w:r>
            <w:r>
              <w:rPr>
                <w:webHidden/>
              </w:rPr>
              <w:fldChar w:fldCharType="end"/>
            </w:r>
          </w:hyperlink>
        </w:p>
        <w:p w14:paraId="71140FC8" w14:textId="030A7E35" w:rsidR="009B2254" w:rsidRDefault="009B2254">
          <w:pPr>
            <w:pStyle w:val="TOC2"/>
            <w:tabs>
              <w:tab w:val="left" w:pos="1200"/>
            </w:tabs>
            <w:rPr>
              <w:rFonts w:eastAsiaTheme="minorEastAsia"/>
              <w:kern w:val="2"/>
              <w:sz w:val="24"/>
              <w:szCs w:val="24"/>
              <w:lang w:eastAsia="en-AU"/>
              <w14:ligatures w14:val="standardContextual"/>
            </w:rPr>
          </w:pPr>
          <w:hyperlink w:anchor="_Toc223683341" w:history="1">
            <w:r w:rsidRPr="000341DF">
              <w:rPr>
                <w:rStyle w:val="Hyperlink"/>
              </w:rPr>
              <w:t>5.3</w:t>
            </w:r>
            <w:r>
              <w:rPr>
                <w:rFonts w:eastAsiaTheme="minorEastAsia"/>
                <w:kern w:val="2"/>
                <w:sz w:val="24"/>
                <w:szCs w:val="24"/>
                <w:lang w:eastAsia="en-AU"/>
                <w14:ligatures w14:val="standardContextual"/>
              </w:rPr>
              <w:tab/>
            </w:r>
            <w:r w:rsidRPr="000341DF">
              <w:rPr>
                <w:rStyle w:val="Hyperlink"/>
              </w:rPr>
              <w:t>Budget Process Operational Rules and new policy proposals</w:t>
            </w:r>
            <w:r>
              <w:rPr>
                <w:webHidden/>
              </w:rPr>
              <w:tab/>
            </w:r>
            <w:r>
              <w:rPr>
                <w:webHidden/>
              </w:rPr>
              <w:fldChar w:fldCharType="begin"/>
            </w:r>
            <w:r>
              <w:rPr>
                <w:webHidden/>
              </w:rPr>
              <w:instrText xml:space="preserve"> PAGEREF _Toc223683341 \h </w:instrText>
            </w:r>
            <w:r>
              <w:rPr>
                <w:webHidden/>
              </w:rPr>
            </w:r>
            <w:r>
              <w:rPr>
                <w:webHidden/>
              </w:rPr>
              <w:fldChar w:fldCharType="separate"/>
            </w:r>
            <w:r>
              <w:rPr>
                <w:webHidden/>
              </w:rPr>
              <w:t>15</w:t>
            </w:r>
            <w:r>
              <w:rPr>
                <w:webHidden/>
              </w:rPr>
              <w:fldChar w:fldCharType="end"/>
            </w:r>
          </w:hyperlink>
        </w:p>
        <w:p w14:paraId="29AE58D4" w14:textId="270C908F" w:rsidR="009B2254" w:rsidRDefault="009B2254">
          <w:pPr>
            <w:pStyle w:val="TOC1"/>
            <w:rPr>
              <w:rFonts w:eastAsiaTheme="minorEastAsia"/>
              <w:b w:val="0"/>
              <w:kern w:val="2"/>
              <w:sz w:val="24"/>
              <w:szCs w:val="24"/>
              <w:lang w:eastAsia="en-AU"/>
              <w14:ligatures w14:val="standardContextual"/>
            </w:rPr>
          </w:pPr>
          <w:hyperlink w:anchor="_Toc223683342" w:history="1">
            <w:r w:rsidRPr="000341DF">
              <w:rPr>
                <w:rStyle w:val="Hyperlink"/>
              </w:rPr>
              <w:t>6</w:t>
            </w:r>
            <w:r>
              <w:rPr>
                <w:rFonts w:eastAsiaTheme="minorEastAsia"/>
                <w:b w:val="0"/>
                <w:kern w:val="2"/>
                <w:sz w:val="24"/>
                <w:szCs w:val="24"/>
                <w:lang w:eastAsia="en-AU"/>
                <w14:ligatures w14:val="standardContextual"/>
              </w:rPr>
              <w:tab/>
            </w:r>
            <w:r w:rsidRPr="000341DF">
              <w:rPr>
                <w:rStyle w:val="Hyperlink"/>
              </w:rPr>
              <w:t>Progress against this strategy</w:t>
            </w:r>
            <w:r>
              <w:rPr>
                <w:webHidden/>
              </w:rPr>
              <w:tab/>
            </w:r>
            <w:r>
              <w:rPr>
                <w:webHidden/>
              </w:rPr>
              <w:fldChar w:fldCharType="begin"/>
            </w:r>
            <w:r>
              <w:rPr>
                <w:webHidden/>
              </w:rPr>
              <w:instrText xml:space="preserve"> PAGEREF _Toc223683342 \h </w:instrText>
            </w:r>
            <w:r>
              <w:rPr>
                <w:webHidden/>
              </w:rPr>
            </w:r>
            <w:r>
              <w:rPr>
                <w:webHidden/>
              </w:rPr>
              <w:fldChar w:fldCharType="separate"/>
            </w:r>
            <w:r>
              <w:rPr>
                <w:webHidden/>
              </w:rPr>
              <w:t>16</w:t>
            </w:r>
            <w:r>
              <w:rPr>
                <w:webHidden/>
              </w:rPr>
              <w:fldChar w:fldCharType="end"/>
            </w:r>
          </w:hyperlink>
        </w:p>
        <w:p w14:paraId="20928985" w14:textId="66FACFBE" w:rsidR="009B2254" w:rsidRDefault="009B2254">
          <w:pPr>
            <w:pStyle w:val="TOC1"/>
            <w:rPr>
              <w:rFonts w:eastAsiaTheme="minorEastAsia"/>
              <w:b w:val="0"/>
              <w:kern w:val="2"/>
              <w:sz w:val="24"/>
              <w:szCs w:val="24"/>
              <w:lang w:eastAsia="en-AU"/>
              <w14:ligatures w14:val="standardContextual"/>
            </w:rPr>
          </w:pPr>
          <w:hyperlink w:anchor="_Toc223683343" w:history="1">
            <w:r w:rsidRPr="000341DF">
              <w:rPr>
                <w:rStyle w:val="Hyperlink"/>
              </w:rPr>
              <w:t>7</w:t>
            </w:r>
            <w:r>
              <w:rPr>
                <w:rFonts w:eastAsiaTheme="minorEastAsia"/>
                <w:b w:val="0"/>
                <w:kern w:val="2"/>
                <w:sz w:val="24"/>
                <w:szCs w:val="24"/>
                <w:lang w:eastAsia="en-AU"/>
                <w14:ligatures w14:val="standardContextual"/>
              </w:rPr>
              <w:tab/>
            </w:r>
            <w:r w:rsidRPr="000341DF">
              <w:rPr>
                <w:rStyle w:val="Hyperlink"/>
              </w:rPr>
              <w:t>Support</w:t>
            </w:r>
            <w:r>
              <w:rPr>
                <w:webHidden/>
              </w:rPr>
              <w:tab/>
            </w:r>
            <w:r>
              <w:rPr>
                <w:webHidden/>
              </w:rPr>
              <w:fldChar w:fldCharType="begin"/>
            </w:r>
            <w:r>
              <w:rPr>
                <w:webHidden/>
              </w:rPr>
              <w:instrText xml:space="preserve"> PAGEREF _Toc223683343 \h </w:instrText>
            </w:r>
            <w:r>
              <w:rPr>
                <w:webHidden/>
              </w:rPr>
            </w:r>
            <w:r>
              <w:rPr>
                <w:webHidden/>
              </w:rPr>
              <w:fldChar w:fldCharType="separate"/>
            </w:r>
            <w:r>
              <w:rPr>
                <w:webHidden/>
              </w:rPr>
              <w:t>17</w:t>
            </w:r>
            <w:r>
              <w:rPr>
                <w:webHidden/>
              </w:rPr>
              <w:fldChar w:fldCharType="end"/>
            </w:r>
          </w:hyperlink>
        </w:p>
        <w:p w14:paraId="30B27840" w14:textId="136C91D4" w:rsidR="009B2254" w:rsidRDefault="009B2254">
          <w:pPr>
            <w:pStyle w:val="TOC2"/>
            <w:tabs>
              <w:tab w:val="left" w:pos="1200"/>
            </w:tabs>
            <w:rPr>
              <w:rFonts w:eastAsiaTheme="minorEastAsia"/>
              <w:kern w:val="2"/>
              <w:sz w:val="24"/>
              <w:szCs w:val="24"/>
              <w:lang w:eastAsia="en-AU"/>
              <w14:ligatures w14:val="standardContextual"/>
            </w:rPr>
          </w:pPr>
          <w:hyperlink w:anchor="_Toc223683344" w:history="1">
            <w:r w:rsidRPr="000341DF">
              <w:rPr>
                <w:rStyle w:val="Hyperlink"/>
              </w:rPr>
              <w:t>7.1</w:t>
            </w:r>
            <w:r>
              <w:rPr>
                <w:rFonts w:eastAsiaTheme="minorEastAsia"/>
                <w:kern w:val="2"/>
                <w:sz w:val="24"/>
                <w:szCs w:val="24"/>
                <w:lang w:eastAsia="en-AU"/>
                <w14:ligatures w14:val="standardContextual"/>
              </w:rPr>
              <w:tab/>
            </w:r>
            <w:r w:rsidRPr="000341DF">
              <w:rPr>
                <w:rStyle w:val="Hyperlink"/>
              </w:rPr>
              <w:t>APS-wide professional networks</w:t>
            </w:r>
            <w:r>
              <w:rPr>
                <w:webHidden/>
              </w:rPr>
              <w:tab/>
            </w:r>
            <w:r>
              <w:rPr>
                <w:webHidden/>
              </w:rPr>
              <w:fldChar w:fldCharType="begin"/>
            </w:r>
            <w:r>
              <w:rPr>
                <w:webHidden/>
              </w:rPr>
              <w:instrText xml:space="preserve"> PAGEREF _Toc223683344 \h </w:instrText>
            </w:r>
            <w:r>
              <w:rPr>
                <w:webHidden/>
              </w:rPr>
            </w:r>
            <w:r>
              <w:rPr>
                <w:webHidden/>
              </w:rPr>
              <w:fldChar w:fldCharType="separate"/>
            </w:r>
            <w:r>
              <w:rPr>
                <w:webHidden/>
              </w:rPr>
              <w:t>17</w:t>
            </w:r>
            <w:r>
              <w:rPr>
                <w:webHidden/>
              </w:rPr>
              <w:fldChar w:fldCharType="end"/>
            </w:r>
          </w:hyperlink>
        </w:p>
        <w:p w14:paraId="49BC0D49" w14:textId="2CCC28A4" w:rsidR="009B2254" w:rsidRDefault="009B2254">
          <w:pPr>
            <w:pStyle w:val="TOC2"/>
            <w:tabs>
              <w:tab w:val="left" w:pos="1200"/>
            </w:tabs>
            <w:rPr>
              <w:rFonts w:eastAsiaTheme="minorEastAsia"/>
              <w:kern w:val="2"/>
              <w:sz w:val="24"/>
              <w:szCs w:val="24"/>
              <w:lang w:eastAsia="en-AU"/>
              <w14:ligatures w14:val="standardContextual"/>
            </w:rPr>
          </w:pPr>
          <w:hyperlink w:anchor="_Toc223683345" w:history="1">
            <w:r w:rsidRPr="000341DF">
              <w:rPr>
                <w:rStyle w:val="Hyperlink"/>
              </w:rPr>
              <w:t>7.2</w:t>
            </w:r>
            <w:r>
              <w:rPr>
                <w:rFonts w:eastAsiaTheme="minorEastAsia"/>
                <w:kern w:val="2"/>
                <w:sz w:val="24"/>
                <w:szCs w:val="24"/>
                <w:lang w:eastAsia="en-AU"/>
                <w14:ligatures w14:val="standardContextual"/>
              </w:rPr>
              <w:tab/>
            </w:r>
            <w:r w:rsidRPr="000341DF">
              <w:rPr>
                <w:rStyle w:val="Hyperlink"/>
              </w:rPr>
              <w:t>Resourcing evaluations</w:t>
            </w:r>
            <w:r>
              <w:rPr>
                <w:webHidden/>
              </w:rPr>
              <w:tab/>
            </w:r>
            <w:r>
              <w:rPr>
                <w:webHidden/>
              </w:rPr>
              <w:fldChar w:fldCharType="begin"/>
            </w:r>
            <w:r>
              <w:rPr>
                <w:webHidden/>
              </w:rPr>
              <w:instrText xml:space="preserve"> PAGEREF _Toc223683345 \h </w:instrText>
            </w:r>
            <w:r>
              <w:rPr>
                <w:webHidden/>
              </w:rPr>
            </w:r>
            <w:r>
              <w:rPr>
                <w:webHidden/>
              </w:rPr>
              <w:fldChar w:fldCharType="separate"/>
            </w:r>
            <w:r>
              <w:rPr>
                <w:webHidden/>
              </w:rPr>
              <w:t>17</w:t>
            </w:r>
            <w:r>
              <w:rPr>
                <w:webHidden/>
              </w:rPr>
              <w:fldChar w:fldCharType="end"/>
            </w:r>
          </w:hyperlink>
        </w:p>
        <w:p w14:paraId="4E5681C9" w14:textId="4318C2A8" w:rsidR="009B2254" w:rsidRDefault="009B2254">
          <w:pPr>
            <w:pStyle w:val="TOC1"/>
            <w:rPr>
              <w:rFonts w:eastAsiaTheme="minorEastAsia"/>
              <w:b w:val="0"/>
              <w:kern w:val="2"/>
              <w:sz w:val="24"/>
              <w:szCs w:val="24"/>
              <w:lang w:eastAsia="en-AU"/>
              <w14:ligatures w14:val="standardContextual"/>
            </w:rPr>
          </w:pPr>
          <w:hyperlink w:anchor="_Toc223683346" w:history="1">
            <w:r w:rsidRPr="000341DF">
              <w:rPr>
                <w:rStyle w:val="Hyperlink"/>
              </w:rPr>
              <w:t>8</w:t>
            </w:r>
            <w:r>
              <w:rPr>
                <w:rFonts w:eastAsiaTheme="minorEastAsia"/>
                <w:b w:val="0"/>
                <w:kern w:val="2"/>
                <w:sz w:val="24"/>
                <w:szCs w:val="24"/>
                <w:lang w:eastAsia="en-AU"/>
                <w14:ligatures w14:val="standardContextual"/>
              </w:rPr>
              <w:tab/>
            </w:r>
            <w:r w:rsidRPr="000341DF">
              <w:rPr>
                <w:rStyle w:val="Hyperlink"/>
              </w:rPr>
              <w:t>Resources</w:t>
            </w:r>
            <w:r>
              <w:rPr>
                <w:webHidden/>
              </w:rPr>
              <w:tab/>
            </w:r>
            <w:r>
              <w:rPr>
                <w:webHidden/>
              </w:rPr>
              <w:fldChar w:fldCharType="begin"/>
            </w:r>
            <w:r>
              <w:rPr>
                <w:webHidden/>
              </w:rPr>
              <w:instrText xml:space="preserve"> PAGEREF _Toc223683346 \h </w:instrText>
            </w:r>
            <w:r>
              <w:rPr>
                <w:webHidden/>
              </w:rPr>
            </w:r>
            <w:r>
              <w:rPr>
                <w:webHidden/>
              </w:rPr>
              <w:fldChar w:fldCharType="separate"/>
            </w:r>
            <w:r>
              <w:rPr>
                <w:webHidden/>
              </w:rPr>
              <w:t>18</w:t>
            </w:r>
            <w:r>
              <w:rPr>
                <w:webHidden/>
              </w:rPr>
              <w:fldChar w:fldCharType="end"/>
            </w:r>
          </w:hyperlink>
        </w:p>
        <w:p w14:paraId="67BDD4CF" w14:textId="4FF4638A" w:rsidR="009B2254" w:rsidRDefault="009B2254">
          <w:pPr>
            <w:pStyle w:val="TOC2"/>
            <w:rPr>
              <w:rFonts w:eastAsiaTheme="minorEastAsia"/>
              <w:kern w:val="2"/>
              <w:sz w:val="24"/>
              <w:szCs w:val="24"/>
              <w:lang w:eastAsia="en-AU"/>
              <w14:ligatures w14:val="standardContextual"/>
            </w:rPr>
          </w:pPr>
          <w:hyperlink w:anchor="_Toc223683347" w:history="1">
            <w:r w:rsidRPr="000341DF">
              <w:rPr>
                <w:rStyle w:val="Hyperlink"/>
                <w:rFonts w:eastAsia="Cambria"/>
                <w:lang w:eastAsia="en-AU"/>
              </w:rPr>
              <w:t>Professional development</w:t>
            </w:r>
            <w:r>
              <w:rPr>
                <w:webHidden/>
              </w:rPr>
              <w:tab/>
            </w:r>
            <w:r>
              <w:rPr>
                <w:webHidden/>
              </w:rPr>
              <w:fldChar w:fldCharType="begin"/>
            </w:r>
            <w:r>
              <w:rPr>
                <w:webHidden/>
              </w:rPr>
              <w:instrText xml:space="preserve"> PAGEREF _Toc223683347 \h </w:instrText>
            </w:r>
            <w:r>
              <w:rPr>
                <w:webHidden/>
              </w:rPr>
            </w:r>
            <w:r>
              <w:rPr>
                <w:webHidden/>
              </w:rPr>
              <w:fldChar w:fldCharType="separate"/>
            </w:r>
            <w:r>
              <w:rPr>
                <w:webHidden/>
              </w:rPr>
              <w:t>18</w:t>
            </w:r>
            <w:r>
              <w:rPr>
                <w:webHidden/>
              </w:rPr>
              <w:fldChar w:fldCharType="end"/>
            </w:r>
          </w:hyperlink>
        </w:p>
        <w:p w14:paraId="7899EC67" w14:textId="7F8E5D35" w:rsidR="009B2254" w:rsidRDefault="009B2254">
          <w:pPr>
            <w:pStyle w:val="TOC2"/>
            <w:rPr>
              <w:rFonts w:eastAsiaTheme="minorEastAsia"/>
              <w:kern w:val="2"/>
              <w:sz w:val="24"/>
              <w:szCs w:val="24"/>
              <w:lang w:eastAsia="en-AU"/>
              <w14:ligatures w14:val="standardContextual"/>
            </w:rPr>
          </w:pPr>
          <w:hyperlink w:anchor="_Toc223683348" w:history="1">
            <w:r w:rsidRPr="000341DF">
              <w:rPr>
                <w:rStyle w:val="Hyperlink"/>
                <w:rFonts w:eastAsia="Cambria"/>
                <w:lang w:eastAsia="en-AU"/>
              </w:rPr>
              <w:t>Commonwealth guidance material</w:t>
            </w:r>
            <w:r>
              <w:rPr>
                <w:webHidden/>
              </w:rPr>
              <w:tab/>
            </w:r>
            <w:r>
              <w:rPr>
                <w:webHidden/>
              </w:rPr>
              <w:fldChar w:fldCharType="begin"/>
            </w:r>
            <w:r>
              <w:rPr>
                <w:webHidden/>
              </w:rPr>
              <w:instrText xml:space="preserve"> PAGEREF _Toc223683348 \h </w:instrText>
            </w:r>
            <w:r>
              <w:rPr>
                <w:webHidden/>
              </w:rPr>
            </w:r>
            <w:r>
              <w:rPr>
                <w:webHidden/>
              </w:rPr>
              <w:fldChar w:fldCharType="separate"/>
            </w:r>
            <w:r>
              <w:rPr>
                <w:webHidden/>
              </w:rPr>
              <w:t>18</w:t>
            </w:r>
            <w:r>
              <w:rPr>
                <w:webHidden/>
              </w:rPr>
              <w:fldChar w:fldCharType="end"/>
            </w:r>
          </w:hyperlink>
        </w:p>
        <w:p w14:paraId="440F1824" w14:textId="2F100D5C" w:rsidR="009B2254" w:rsidRDefault="009B2254">
          <w:pPr>
            <w:pStyle w:val="TOC2"/>
            <w:rPr>
              <w:rFonts w:eastAsiaTheme="minorEastAsia"/>
              <w:kern w:val="2"/>
              <w:sz w:val="24"/>
              <w:szCs w:val="24"/>
              <w:lang w:eastAsia="en-AU"/>
              <w14:ligatures w14:val="standardContextual"/>
            </w:rPr>
          </w:pPr>
          <w:hyperlink w:anchor="_Toc223683349" w:history="1">
            <w:r w:rsidRPr="000341DF">
              <w:rPr>
                <w:rStyle w:val="Hyperlink"/>
              </w:rPr>
              <w:t>Planning and undertaking an evaluation</w:t>
            </w:r>
            <w:r>
              <w:rPr>
                <w:webHidden/>
              </w:rPr>
              <w:tab/>
            </w:r>
            <w:r>
              <w:rPr>
                <w:webHidden/>
              </w:rPr>
              <w:fldChar w:fldCharType="begin"/>
            </w:r>
            <w:r>
              <w:rPr>
                <w:webHidden/>
              </w:rPr>
              <w:instrText xml:space="preserve"> PAGEREF _Toc223683349 \h </w:instrText>
            </w:r>
            <w:r>
              <w:rPr>
                <w:webHidden/>
              </w:rPr>
            </w:r>
            <w:r>
              <w:rPr>
                <w:webHidden/>
              </w:rPr>
              <w:fldChar w:fldCharType="separate"/>
            </w:r>
            <w:r>
              <w:rPr>
                <w:webHidden/>
              </w:rPr>
              <w:t>18</w:t>
            </w:r>
            <w:r>
              <w:rPr>
                <w:webHidden/>
              </w:rPr>
              <w:fldChar w:fldCharType="end"/>
            </w:r>
          </w:hyperlink>
        </w:p>
        <w:p w14:paraId="121DE623" w14:textId="66437DDE" w:rsidR="009B2254" w:rsidRDefault="009B2254">
          <w:pPr>
            <w:pStyle w:val="TOC2"/>
            <w:rPr>
              <w:rFonts w:eastAsiaTheme="minorEastAsia"/>
              <w:kern w:val="2"/>
              <w:sz w:val="24"/>
              <w:szCs w:val="24"/>
              <w:lang w:eastAsia="en-AU"/>
              <w14:ligatures w14:val="standardContextual"/>
            </w:rPr>
          </w:pPr>
          <w:hyperlink w:anchor="_Toc223683350" w:history="1">
            <w:r w:rsidRPr="000341DF">
              <w:rPr>
                <w:rStyle w:val="Hyperlink"/>
              </w:rPr>
              <w:t>Ethically and culturally appropriate</w:t>
            </w:r>
            <w:r>
              <w:rPr>
                <w:webHidden/>
              </w:rPr>
              <w:tab/>
            </w:r>
            <w:r>
              <w:rPr>
                <w:webHidden/>
              </w:rPr>
              <w:fldChar w:fldCharType="begin"/>
            </w:r>
            <w:r>
              <w:rPr>
                <w:webHidden/>
              </w:rPr>
              <w:instrText xml:space="preserve"> PAGEREF _Toc223683350 \h </w:instrText>
            </w:r>
            <w:r>
              <w:rPr>
                <w:webHidden/>
              </w:rPr>
            </w:r>
            <w:r>
              <w:rPr>
                <w:webHidden/>
              </w:rPr>
              <w:fldChar w:fldCharType="separate"/>
            </w:r>
            <w:r>
              <w:rPr>
                <w:webHidden/>
              </w:rPr>
              <w:t>18</w:t>
            </w:r>
            <w:r>
              <w:rPr>
                <w:webHidden/>
              </w:rPr>
              <w:fldChar w:fldCharType="end"/>
            </w:r>
          </w:hyperlink>
        </w:p>
        <w:p w14:paraId="20128404" w14:textId="356C6EA4" w:rsidR="009B2254" w:rsidRDefault="009B2254">
          <w:pPr>
            <w:pStyle w:val="TOC2"/>
            <w:rPr>
              <w:rFonts w:eastAsiaTheme="minorEastAsia"/>
              <w:kern w:val="2"/>
              <w:sz w:val="24"/>
              <w:szCs w:val="24"/>
              <w:lang w:eastAsia="en-AU"/>
              <w14:ligatures w14:val="standardContextual"/>
            </w:rPr>
          </w:pPr>
          <w:hyperlink w:anchor="_Toc223683351" w:history="1">
            <w:r w:rsidRPr="000341DF">
              <w:rPr>
                <w:rStyle w:val="Hyperlink"/>
              </w:rPr>
              <w:t>Data</w:t>
            </w:r>
            <w:r>
              <w:rPr>
                <w:webHidden/>
              </w:rPr>
              <w:tab/>
            </w:r>
            <w:r>
              <w:rPr>
                <w:webHidden/>
              </w:rPr>
              <w:fldChar w:fldCharType="begin"/>
            </w:r>
            <w:r>
              <w:rPr>
                <w:webHidden/>
              </w:rPr>
              <w:instrText xml:space="preserve"> PAGEREF _Toc223683351 \h </w:instrText>
            </w:r>
            <w:r>
              <w:rPr>
                <w:webHidden/>
              </w:rPr>
            </w:r>
            <w:r>
              <w:rPr>
                <w:webHidden/>
              </w:rPr>
              <w:fldChar w:fldCharType="separate"/>
            </w:r>
            <w:r>
              <w:rPr>
                <w:webHidden/>
              </w:rPr>
              <w:t>18</w:t>
            </w:r>
            <w:r>
              <w:rPr>
                <w:webHidden/>
              </w:rPr>
              <w:fldChar w:fldCharType="end"/>
            </w:r>
          </w:hyperlink>
        </w:p>
        <w:p w14:paraId="015F42E2" w14:textId="181367D9" w:rsidR="009B2254" w:rsidRDefault="009B2254">
          <w:pPr>
            <w:pStyle w:val="TOC2"/>
            <w:rPr>
              <w:rFonts w:eastAsiaTheme="minorEastAsia"/>
              <w:kern w:val="2"/>
              <w:sz w:val="24"/>
              <w:szCs w:val="24"/>
              <w:lang w:eastAsia="en-AU"/>
              <w14:ligatures w14:val="standardContextual"/>
            </w:rPr>
          </w:pPr>
          <w:hyperlink w:anchor="_Toc223683352" w:history="1">
            <w:r w:rsidRPr="000341DF">
              <w:rPr>
                <w:rStyle w:val="Hyperlink"/>
              </w:rPr>
              <w:t>Additional resources</w:t>
            </w:r>
            <w:r>
              <w:rPr>
                <w:webHidden/>
              </w:rPr>
              <w:tab/>
            </w:r>
            <w:r>
              <w:rPr>
                <w:webHidden/>
              </w:rPr>
              <w:fldChar w:fldCharType="begin"/>
            </w:r>
            <w:r>
              <w:rPr>
                <w:webHidden/>
              </w:rPr>
              <w:instrText xml:space="preserve"> PAGEREF _Toc223683352 \h </w:instrText>
            </w:r>
            <w:r>
              <w:rPr>
                <w:webHidden/>
              </w:rPr>
            </w:r>
            <w:r>
              <w:rPr>
                <w:webHidden/>
              </w:rPr>
              <w:fldChar w:fldCharType="separate"/>
            </w:r>
            <w:r>
              <w:rPr>
                <w:webHidden/>
              </w:rPr>
              <w:t>19</w:t>
            </w:r>
            <w:r>
              <w:rPr>
                <w:webHidden/>
              </w:rPr>
              <w:fldChar w:fldCharType="end"/>
            </w:r>
          </w:hyperlink>
        </w:p>
        <w:p w14:paraId="3E9578C5" w14:textId="43B843E6" w:rsidR="009B2254" w:rsidRDefault="009B2254">
          <w:pPr>
            <w:pStyle w:val="TOC1"/>
            <w:rPr>
              <w:rFonts w:eastAsiaTheme="minorEastAsia"/>
              <w:b w:val="0"/>
              <w:kern w:val="2"/>
              <w:sz w:val="24"/>
              <w:szCs w:val="24"/>
              <w:lang w:eastAsia="en-AU"/>
              <w14:ligatures w14:val="standardContextual"/>
            </w:rPr>
          </w:pPr>
          <w:hyperlink w:anchor="_Toc223683353" w:history="1">
            <w:r w:rsidRPr="000341DF">
              <w:rPr>
                <w:rStyle w:val="Hyperlink"/>
              </w:rPr>
              <w:t>Appendix A: Program logic</w:t>
            </w:r>
            <w:r>
              <w:rPr>
                <w:webHidden/>
              </w:rPr>
              <w:tab/>
            </w:r>
            <w:r>
              <w:rPr>
                <w:webHidden/>
              </w:rPr>
              <w:fldChar w:fldCharType="begin"/>
            </w:r>
            <w:r>
              <w:rPr>
                <w:webHidden/>
              </w:rPr>
              <w:instrText xml:space="preserve"> PAGEREF _Toc223683353 \h </w:instrText>
            </w:r>
            <w:r>
              <w:rPr>
                <w:webHidden/>
              </w:rPr>
            </w:r>
            <w:r>
              <w:rPr>
                <w:webHidden/>
              </w:rPr>
              <w:fldChar w:fldCharType="separate"/>
            </w:r>
            <w:r>
              <w:rPr>
                <w:webHidden/>
              </w:rPr>
              <w:t>20</w:t>
            </w:r>
            <w:r>
              <w:rPr>
                <w:webHidden/>
              </w:rPr>
              <w:fldChar w:fldCharType="end"/>
            </w:r>
          </w:hyperlink>
        </w:p>
        <w:p w14:paraId="0746FEE7" w14:textId="32032D0C" w:rsidR="009B2254" w:rsidRDefault="009B2254">
          <w:pPr>
            <w:pStyle w:val="TOC1"/>
            <w:rPr>
              <w:rFonts w:eastAsiaTheme="minorEastAsia"/>
              <w:b w:val="0"/>
              <w:kern w:val="2"/>
              <w:sz w:val="24"/>
              <w:szCs w:val="24"/>
              <w:lang w:eastAsia="en-AU"/>
              <w14:ligatures w14:val="standardContextual"/>
            </w:rPr>
          </w:pPr>
          <w:hyperlink w:anchor="_Toc223683354" w:history="1">
            <w:r w:rsidRPr="000341DF">
              <w:rPr>
                <w:rStyle w:val="Hyperlink"/>
              </w:rPr>
              <w:t>Glossary</w:t>
            </w:r>
            <w:r>
              <w:rPr>
                <w:webHidden/>
              </w:rPr>
              <w:tab/>
            </w:r>
            <w:r>
              <w:rPr>
                <w:webHidden/>
              </w:rPr>
              <w:fldChar w:fldCharType="begin"/>
            </w:r>
            <w:r>
              <w:rPr>
                <w:webHidden/>
              </w:rPr>
              <w:instrText xml:space="preserve"> PAGEREF _Toc223683354 \h </w:instrText>
            </w:r>
            <w:r>
              <w:rPr>
                <w:webHidden/>
              </w:rPr>
            </w:r>
            <w:r>
              <w:rPr>
                <w:webHidden/>
              </w:rPr>
              <w:fldChar w:fldCharType="separate"/>
            </w:r>
            <w:r>
              <w:rPr>
                <w:webHidden/>
              </w:rPr>
              <w:t>22</w:t>
            </w:r>
            <w:r>
              <w:rPr>
                <w:webHidden/>
              </w:rPr>
              <w:fldChar w:fldCharType="end"/>
            </w:r>
          </w:hyperlink>
        </w:p>
        <w:p w14:paraId="5D67DD7D" w14:textId="4F4A6A95" w:rsidR="005648A5" w:rsidRDefault="009B2254" w:rsidP="00005AF7">
          <w:pPr>
            <w:pStyle w:val="TOC1"/>
            <w:rPr>
              <w:b w:val="0"/>
            </w:rPr>
          </w:pPr>
          <w:hyperlink w:anchor="_Toc223683355" w:history="1">
            <w:r w:rsidRPr="000341DF">
              <w:rPr>
                <w:rStyle w:val="Hyperlink"/>
              </w:rPr>
              <w:t>References</w:t>
            </w:r>
            <w:r>
              <w:rPr>
                <w:webHidden/>
              </w:rPr>
              <w:tab/>
            </w:r>
            <w:r>
              <w:rPr>
                <w:webHidden/>
              </w:rPr>
              <w:fldChar w:fldCharType="begin"/>
            </w:r>
            <w:r>
              <w:rPr>
                <w:webHidden/>
              </w:rPr>
              <w:instrText xml:space="preserve"> PAGEREF _Toc223683355 \h </w:instrText>
            </w:r>
            <w:r>
              <w:rPr>
                <w:webHidden/>
              </w:rPr>
            </w:r>
            <w:r>
              <w:rPr>
                <w:webHidden/>
              </w:rPr>
              <w:fldChar w:fldCharType="separate"/>
            </w:r>
            <w:r>
              <w:rPr>
                <w:webHidden/>
              </w:rPr>
              <w:t>23</w:t>
            </w:r>
            <w:r>
              <w:rPr>
                <w:webHidden/>
              </w:rPr>
              <w:fldChar w:fldCharType="end"/>
            </w:r>
          </w:hyperlink>
          <w:r w:rsidR="00E91D72">
            <w:rPr>
              <w:b w:val="0"/>
            </w:rPr>
            <w:fldChar w:fldCharType="end"/>
          </w:r>
        </w:p>
        <w:p w14:paraId="11DDFB53" w14:textId="7B982A63" w:rsidR="005648A5" w:rsidRPr="00FC2CDB" w:rsidRDefault="005648A5" w:rsidP="00FC2CDB">
          <w:pPr>
            <w:pStyle w:val="TOCHeading2"/>
            <w:rPr>
              <w:rStyle w:val="Strong"/>
              <w:b/>
              <w:bCs w:val="0"/>
            </w:rPr>
          </w:pPr>
          <w:r w:rsidRPr="00FC2CDB">
            <w:rPr>
              <w:rStyle w:val="Strong"/>
              <w:b/>
              <w:bCs w:val="0"/>
            </w:rPr>
            <w:t>Tables</w:t>
          </w:r>
        </w:p>
        <w:p w14:paraId="353C6C71" w14:textId="21F0E0E9" w:rsidR="00DB70D3" w:rsidRDefault="00687C5F">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"Table" </w:instrText>
          </w:r>
          <w:r>
            <w:fldChar w:fldCharType="separate"/>
          </w:r>
          <w:hyperlink w:anchor="_Toc220511318" w:history="1">
            <w:r w:rsidR="00DB70D3" w:rsidRPr="00A45EB1">
              <w:rPr>
                <w:rStyle w:val="Hyperlink"/>
                <w:noProof/>
              </w:rPr>
              <w:t>Table 1 Evidence generation during program cycle</w:t>
            </w:r>
            <w:r w:rsidR="00DB70D3">
              <w:rPr>
                <w:noProof/>
                <w:webHidden/>
              </w:rPr>
              <w:tab/>
            </w:r>
            <w:r w:rsidR="00DB70D3">
              <w:rPr>
                <w:noProof/>
                <w:webHidden/>
              </w:rPr>
              <w:fldChar w:fldCharType="begin"/>
            </w:r>
            <w:r w:rsidR="00DB70D3">
              <w:rPr>
                <w:noProof/>
                <w:webHidden/>
              </w:rPr>
              <w:instrText xml:space="preserve"> PAGEREF _Toc220511318 \h </w:instrText>
            </w:r>
            <w:r w:rsidR="00DB70D3">
              <w:rPr>
                <w:noProof/>
                <w:webHidden/>
              </w:rPr>
            </w:r>
            <w:r w:rsidR="00DB70D3">
              <w:rPr>
                <w:noProof/>
                <w:webHidden/>
              </w:rPr>
              <w:fldChar w:fldCharType="separate"/>
            </w:r>
            <w:r w:rsidR="00B30338">
              <w:rPr>
                <w:noProof/>
                <w:webHidden/>
              </w:rPr>
              <w:t>8</w:t>
            </w:r>
            <w:r w:rsidR="00DB70D3">
              <w:rPr>
                <w:noProof/>
                <w:webHidden/>
              </w:rPr>
              <w:fldChar w:fldCharType="end"/>
            </w:r>
          </w:hyperlink>
        </w:p>
        <w:p w14:paraId="6A190689" w14:textId="2AA4C22A" w:rsidR="00DB70D3" w:rsidRDefault="00DB70D3">
          <w:pPr>
            <w:pStyle w:val="TableofFigures"/>
            <w:tabs>
              <w:tab w:val="right" w:leader="dot" w:pos="9060"/>
            </w:tabs>
            <w:rPr>
              <w:rFonts w:eastAsiaTheme="minorEastAsia"/>
              <w:noProof/>
              <w:kern w:val="2"/>
              <w:sz w:val="24"/>
              <w:szCs w:val="24"/>
              <w:lang w:eastAsia="en-AU"/>
              <w14:ligatures w14:val="standardContextual"/>
            </w:rPr>
          </w:pPr>
          <w:hyperlink w:anchor="_Toc220511319" w:history="1">
            <w:r w:rsidRPr="00A45EB1">
              <w:rPr>
                <w:rStyle w:val="Hyperlink"/>
                <w:noProof/>
              </w:rPr>
              <w:t>Table 2 Evaluation considerations</w:t>
            </w:r>
            <w:r>
              <w:rPr>
                <w:noProof/>
                <w:webHidden/>
              </w:rPr>
              <w:tab/>
            </w:r>
            <w:r>
              <w:rPr>
                <w:noProof/>
                <w:webHidden/>
              </w:rPr>
              <w:fldChar w:fldCharType="begin"/>
            </w:r>
            <w:r>
              <w:rPr>
                <w:noProof/>
                <w:webHidden/>
              </w:rPr>
              <w:instrText xml:space="preserve"> PAGEREF _Toc220511319 \h </w:instrText>
            </w:r>
            <w:r>
              <w:rPr>
                <w:noProof/>
                <w:webHidden/>
              </w:rPr>
            </w:r>
            <w:r>
              <w:rPr>
                <w:noProof/>
                <w:webHidden/>
              </w:rPr>
              <w:fldChar w:fldCharType="separate"/>
            </w:r>
            <w:r w:rsidR="00B30338">
              <w:rPr>
                <w:noProof/>
                <w:webHidden/>
              </w:rPr>
              <w:t>9</w:t>
            </w:r>
            <w:r>
              <w:rPr>
                <w:noProof/>
                <w:webHidden/>
              </w:rPr>
              <w:fldChar w:fldCharType="end"/>
            </w:r>
          </w:hyperlink>
        </w:p>
        <w:p w14:paraId="5970BD53" w14:textId="23AC442E" w:rsidR="00687C5F" w:rsidRPr="00687C5F" w:rsidRDefault="00DB70D3" w:rsidP="00687C5F">
          <w:pPr>
            <w:pStyle w:val="TableofFigures"/>
            <w:tabs>
              <w:tab w:val="right" w:leader="dot" w:pos="9060"/>
            </w:tabs>
          </w:pPr>
          <w:hyperlink w:anchor="_Toc220511320" w:history="1">
            <w:r w:rsidRPr="00A45EB1">
              <w:rPr>
                <w:rStyle w:val="Hyperlink"/>
                <w:noProof/>
              </w:rPr>
              <w:t>Table 3 Progress indicators, 2026 to 2028 onwards</w:t>
            </w:r>
            <w:r>
              <w:rPr>
                <w:noProof/>
                <w:webHidden/>
              </w:rPr>
              <w:tab/>
            </w:r>
            <w:r>
              <w:rPr>
                <w:noProof/>
                <w:webHidden/>
              </w:rPr>
              <w:fldChar w:fldCharType="begin"/>
            </w:r>
            <w:r>
              <w:rPr>
                <w:noProof/>
                <w:webHidden/>
              </w:rPr>
              <w:instrText xml:space="preserve"> PAGEREF _Toc220511320 \h </w:instrText>
            </w:r>
            <w:r>
              <w:rPr>
                <w:noProof/>
                <w:webHidden/>
              </w:rPr>
            </w:r>
            <w:r>
              <w:rPr>
                <w:noProof/>
                <w:webHidden/>
              </w:rPr>
              <w:fldChar w:fldCharType="separate"/>
            </w:r>
            <w:r w:rsidR="00B30338">
              <w:rPr>
                <w:noProof/>
                <w:webHidden/>
              </w:rPr>
              <w:t>16</w:t>
            </w:r>
            <w:r>
              <w:rPr>
                <w:noProof/>
                <w:webHidden/>
              </w:rPr>
              <w:fldChar w:fldCharType="end"/>
            </w:r>
          </w:hyperlink>
          <w:r w:rsidR="00687C5F">
            <w:fldChar w:fldCharType="end"/>
          </w:r>
        </w:p>
        <w:p w14:paraId="7755108A" w14:textId="77777777" w:rsidR="00FC2CDB" w:rsidRDefault="00AB2234" w:rsidP="00FC2CDB">
          <w:pPr>
            <w:pStyle w:val="TableofFigures"/>
            <w:tabs>
              <w:tab w:val="right" w:leader="dot" w:pos="9060"/>
            </w:tabs>
          </w:pPr>
          <w:r>
            <w:fldChar w:fldCharType="begin"/>
          </w:r>
          <w:r>
            <w:instrText xml:space="preserve"> TOC \h \z \c "Table A" </w:instrText>
          </w:r>
          <w:r>
            <w:fldChar w:fldCharType="separate"/>
          </w:r>
          <w:hyperlink w:anchor="_Toc220511321" w:history="1">
            <w:r w:rsidR="00DB70D3" w:rsidRPr="00E049F5">
              <w:rPr>
                <w:rStyle w:val="Hyperlink"/>
                <w:noProof/>
              </w:rPr>
              <w:t>Table A1 Evaluation strategy program</w:t>
            </w:r>
            <w:r w:rsidR="00DB70D3">
              <w:rPr>
                <w:noProof/>
                <w:webHidden/>
              </w:rPr>
              <w:tab/>
            </w:r>
            <w:r w:rsidR="00DB70D3">
              <w:rPr>
                <w:noProof/>
                <w:webHidden/>
              </w:rPr>
              <w:fldChar w:fldCharType="begin"/>
            </w:r>
            <w:r w:rsidR="00DB70D3">
              <w:rPr>
                <w:noProof/>
                <w:webHidden/>
              </w:rPr>
              <w:instrText xml:space="preserve"> PAGEREF _Toc220511321 \h </w:instrText>
            </w:r>
            <w:r w:rsidR="00DB70D3">
              <w:rPr>
                <w:noProof/>
                <w:webHidden/>
              </w:rPr>
            </w:r>
            <w:r w:rsidR="00DB70D3">
              <w:rPr>
                <w:noProof/>
                <w:webHidden/>
              </w:rPr>
              <w:fldChar w:fldCharType="separate"/>
            </w:r>
            <w:r w:rsidR="00B30338">
              <w:rPr>
                <w:noProof/>
                <w:webHidden/>
              </w:rPr>
              <w:t>20</w:t>
            </w:r>
            <w:r w:rsidR="00DB70D3">
              <w:rPr>
                <w:noProof/>
                <w:webHidden/>
              </w:rPr>
              <w:fldChar w:fldCharType="end"/>
            </w:r>
          </w:hyperlink>
          <w:r>
            <w:fldChar w:fldCharType="end"/>
          </w:r>
        </w:p>
        <w:p w14:paraId="65F4D7CD" w14:textId="2EA06189" w:rsidR="00FC2CDB" w:rsidRDefault="00FC2CDB" w:rsidP="00FC2CDB">
          <w:pPr>
            <w:pStyle w:val="TOCHeading2"/>
            <w:rPr>
              <w:noProof/>
            </w:rPr>
          </w:pPr>
          <w:r w:rsidRPr="00FC2CDB">
            <w:rPr>
              <w:rStyle w:val="Strong"/>
              <w:b/>
              <w:bCs w:val="0"/>
            </w:rPr>
            <w:t>Figures</w:t>
          </w:r>
          <w:r w:rsidR="005648A5">
            <w:fldChar w:fldCharType="begin"/>
          </w:r>
          <w:r w:rsidR="005648A5">
            <w:instrText xml:space="preserve"> TOC \h \z \c "Figure" </w:instrText>
          </w:r>
          <w:r w:rsidR="005648A5">
            <w:fldChar w:fldCharType="separate"/>
          </w:r>
        </w:p>
        <w:p w14:paraId="7D07CBCE" w14:textId="6C3DAA07" w:rsidR="00FC2CDB" w:rsidRDefault="00FC2CDB">
          <w:pPr>
            <w:pStyle w:val="TableofFigures"/>
            <w:tabs>
              <w:tab w:val="right" w:leader="dot" w:pos="9060"/>
            </w:tabs>
            <w:rPr>
              <w:rFonts w:eastAsiaTheme="minorEastAsia"/>
              <w:noProof/>
              <w:kern w:val="2"/>
              <w:sz w:val="24"/>
              <w:szCs w:val="24"/>
              <w:lang w:eastAsia="en-AU"/>
              <w14:ligatures w14:val="standardContextual"/>
            </w:rPr>
          </w:pPr>
          <w:hyperlink w:anchor="_Toc223697548" w:history="1">
            <w:r w:rsidRPr="00064A47">
              <w:rPr>
                <w:rStyle w:val="Hyperlink"/>
                <w:noProof/>
              </w:rPr>
              <w:t>Figure 1 Evaluation steps</w:t>
            </w:r>
            <w:r>
              <w:rPr>
                <w:noProof/>
                <w:webHidden/>
              </w:rPr>
              <w:tab/>
            </w:r>
            <w:r>
              <w:rPr>
                <w:noProof/>
                <w:webHidden/>
              </w:rPr>
              <w:fldChar w:fldCharType="begin"/>
            </w:r>
            <w:r>
              <w:rPr>
                <w:noProof/>
                <w:webHidden/>
              </w:rPr>
              <w:instrText xml:space="preserve"> PAGEREF _Toc223697548 \h </w:instrText>
            </w:r>
            <w:r>
              <w:rPr>
                <w:noProof/>
                <w:webHidden/>
              </w:rPr>
            </w:r>
            <w:r>
              <w:rPr>
                <w:noProof/>
                <w:webHidden/>
              </w:rPr>
              <w:fldChar w:fldCharType="separate"/>
            </w:r>
            <w:r>
              <w:rPr>
                <w:noProof/>
                <w:webHidden/>
              </w:rPr>
              <w:t>10</w:t>
            </w:r>
            <w:r>
              <w:rPr>
                <w:noProof/>
                <w:webHidden/>
              </w:rPr>
              <w:fldChar w:fldCharType="end"/>
            </w:r>
          </w:hyperlink>
        </w:p>
        <w:p w14:paraId="2F22931A" w14:textId="5918BF42" w:rsidR="00FC2CDB" w:rsidRDefault="00FC2CDB">
          <w:pPr>
            <w:pStyle w:val="TableofFigures"/>
            <w:tabs>
              <w:tab w:val="right" w:leader="dot" w:pos="9060"/>
            </w:tabs>
            <w:rPr>
              <w:rFonts w:eastAsiaTheme="minorEastAsia"/>
              <w:noProof/>
              <w:kern w:val="2"/>
              <w:sz w:val="24"/>
              <w:szCs w:val="24"/>
              <w:lang w:eastAsia="en-AU"/>
              <w14:ligatures w14:val="standardContextual"/>
            </w:rPr>
          </w:pPr>
          <w:hyperlink w:anchor="_Toc223697549" w:history="1">
            <w:r w:rsidRPr="00064A47">
              <w:rPr>
                <w:rStyle w:val="Hyperlink"/>
                <w:noProof/>
              </w:rPr>
              <w:t>Figure 2 Commonwealth evaluation networks</w:t>
            </w:r>
            <w:r>
              <w:rPr>
                <w:noProof/>
                <w:webHidden/>
              </w:rPr>
              <w:tab/>
            </w:r>
            <w:r>
              <w:rPr>
                <w:noProof/>
                <w:webHidden/>
              </w:rPr>
              <w:fldChar w:fldCharType="begin"/>
            </w:r>
            <w:r>
              <w:rPr>
                <w:noProof/>
                <w:webHidden/>
              </w:rPr>
              <w:instrText xml:space="preserve"> PAGEREF _Toc223697549 \h </w:instrText>
            </w:r>
            <w:r>
              <w:rPr>
                <w:noProof/>
                <w:webHidden/>
              </w:rPr>
            </w:r>
            <w:r>
              <w:rPr>
                <w:noProof/>
                <w:webHidden/>
              </w:rPr>
              <w:fldChar w:fldCharType="separate"/>
            </w:r>
            <w:r>
              <w:rPr>
                <w:noProof/>
                <w:webHidden/>
              </w:rPr>
              <w:t>17</w:t>
            </w:r>
            <w:r>
              <w:rPr>
                <w:noProof/>
                <w:webHidden/>
              </w:rPr>
              <w:fldChar w:fldCharType="end"/>
            </w:r>
          </w:hyperlink>
        </w:p>
        <w:p w14:paraId="2D2F3D9E" w14:textId="779F095B" w:rsidR="00764D6A" w:rsidRPr="005648A5" w:rsidRDefault="005648A5" w:rsidP="00687C5F">
          <w:pPr>
            <w:pStyle w:val="TableofFigures"/>
            <w:tabs>
              <w:tab w:val="right" w:leader="dot" w:pos="9060"/>
            </w:tabs>
          </w:pPr>
          <w:r>
            <w:fldChar w:fldCharType="end"/>
          </w:r>
        </w:p>
      </w:sdtContent>
    </w:sdt>
    <w:p w14:paraId="3B99B4F2" w14:textId="77777777" w:rsidR="00FD7E5E" w:rsidRDefault="00FD7E5E" w:rsidP="00785AC0">
      <w:pPr>
        <w:pStyle w:val="Heading2"/>
        <w:numPr>
          <w:ilvl w:val="0"/>
          <w:numId w:val="0"/>
        </w:numPr>
        <w:sectPr w:rsidR="00FD7E5E" w:rsidSect="00EC6779">
          <w:headerReference w:type="even" r:id="rId22"/>
          <w:headerReference w:type="default" r:id="rId23"/>
          <w:footerReference w:type="default" r:id="rId24"/>
          <w:headerReference w:type="first" r:id="rId25"/>
          <w:pgSz w:w="11906" w:h="16838"/>
          <w:pgMar w:top="1418" w:right="1418" w:bottom="1418" w:left="1418" w:header="567" w:footer="283" w:gutter="0"/>
          <w:pgNumType w:fmt="lowerRoman"/>
          <w:cols w:space="708"/>
          <w:titlePg/>
          <w:docGrid w:linePitch="360"/>
        </w:sectPr>
      </w:pPr>
    </w:p>
    <w:p w14:paraId="7679064E" w14:textId="35D8C435" w:rsidR="00F46EC5" w:rsidRDefault="00FF3634" w:rsidP="00101F10">
      <w:pPr>
        <w:pStyle w:val="Heading2"/>
        <w:numPr>
          <w:ilvl w:val="0"/>
          <w:numId w:val="0"/>
        </w:numPr>
        <w:ind w:left="720" w:hanging="720"/>
      </w:pPr>
      <w:bookmarkStart w:id="5" w:name="_Toc207012790"/>
      <w:bookmarkStart w:id="6" w:name="_Toc223683327"/>
      <w:r>
        <w:lastRenderedPageBreak/>
        <w:t>Intro</w:t>
      </w:r>
      <w:r w:rsidR="008C7FF2">
        <w:t>duction</w:t>
      </w:r>
      <w:bookmarkEnd w:id="5"/>
      <w:bookmarkEnd w:id="6"/>
    </w:p>
    <w:p w14:paraId="0E0C4B0C" w14:textId="3A2067F7" w:rsidR="005B29B0" w:rsidRDefault="00B90BBD" w:rsidP="00CC2212">
      <w:pPr>
        <w:rPr>
          <w:lang w:eastAsia="ja-JP"/>
        </w:rPr>
      </w:pPr>
      <w:r>
        <w:rPr>
          <w:lang w:eastAsia="ja-JP"/>
        </w:rPr>
        <w:t xml:space="preserve">This strategy </w:t>
      </w:r>
      <w:r w:rsidR="0068655F">
        <w:rPr>
          <w:lang w:eastAsia="ja-JP"/>
        </w:rPr>
        <w:t xml:space="preserve">provides guidance for staff involved in evaluations. </w:t>
      </w:r>
      <w:r w:rsidR="00F70C5A">
        <w:rPr>
          <w:lang w:eastAsia="ja-JP"/>
        </w:rPr>
        <w:t>Applying the concepts and u</w:t>
      </w:r>
      <w:r w:rsidR="00640BD3">
        <w:rPr>
          <w:lang w:eastAsia="ja-JP"/>
        </w:rPr>
        <w:t xml:space="preserve">sing </w:t>
      </w:r>
      <w:r w:rsidR="00066FFF">
        <w:rPr>
          <w:lang w:eastAsia="ja-JP"/>
        </w:rPr>
        <w:t xml:space="preserve">the tools </w:t>
      </w:r>
      <w:r w:rsidR="00F70C5A">
        <w:rPr>
          <w:lang w:eastAsia="ja-JP"/>
        </w:rPr>
        <w:t xml:space="preserve">outlined </w:t>
      </w:r>
      <w:r w:rsidR="009E2061">
        <w:rPr>
          <w:lang w:eastAsia="ja-JP"/>
        </w:rPr>
        <w:t>in th</w:t>
      </w:r>
      <w:r w:rsidR="00B84139">
        <w:rPr>
          <w:lang w:eastAsia="ja-JP"/>
        </w:rPr>
        <w:t>is</w:t>
      </w:r>
      <w:r w:rsidR="00F70C5A">
        <w:rPr>
          <w:lang w:eastAsia="ja-JP"/>
        </w:rPr>
        <w:t xml:space="preserve"> strategy </w:t>
      </w:r>
      <w:r w:rsidR="00120B9D">
        <w:rPr>
          <w:lang w:eastAsia="ja-JP"/>
        </w:rPr>
        <w:t>will</w:t>
      </w:r>
      <w:r w:rsidR="00111216">
        <w:rPr>
          <w:lang w:eastAsia="ja-JP"/>
        </w:rPr>
        <w:t xml:space="preserve"> build </w:t>
      </w:r>
      <w:r w:rsidR="00C27B23">
        <w:rPr>
          <w:lang w:eastAsia="ja-JP"/>
        </w:rPr>
        <w:t>a solid foundation</w:t>
      </w:r>
      <w:r w:rsidR="008D5A27">
        <w:rPr>
          <w:lang w:eastAsia="ja-JP"/>
        </w:rPr>
        <w:t xml:space="preserve"> to </w:t>
      </w:r>
      <w:r w:rsidR="003B15AF">
        <w:rPr>
          <w:lang w:eastAsia="ja-JP"/>
        </w:rPr>
        <w:t>embed a</w:t>
      </w:r>
      <w:r w:rsidR="009E45C7">
        <w:rPr>
          <w:lang w:eastAsia="ja-JP"/>
        </w:rPr>
        <w:t xml:space="preserve"> </w:t>
      </w:r>
      <w:r w:rsidR="007F2959">
        <w:rPr>
          <w:lang w:eastAsia="ja-JP"/>
        </w:rPr>
        <w:t>mature e</w:t>
      </w:r>
      <w:r w:rsidR="00111216">
        <w:rPr>
          <w:lang w:eastAsia="ja-JP"/>
        </w:rPr>
        <w:t xml:space="preserve">valuation </w:t>
      </w:r>
      <w:r w:rsidR="00883264">
        <w:rPr>
          <w:lang w:eastAsia="ja-JP"/>
        </w:rPr>
        <w:t>culture</w:t>
      </w:r>
      <w:r w:rsidR="007F2959">
        <w:rPr>
          <w:lang w:eastAsia="ja-JP"/>
        </w:rPr>
        <w:t xml:space="preserve">, </w:t>
      </w:r>
      <w:r w:rsidR="009505AE">
        <w:rPr>
          <w:lang w:eastAsia="ja-JP"/>
        </w:rPr>
        <w:t xml:space="preserve">driving performance improvement and </w:t>
      </w:r>
      <w:r w:rsidR="005B29B0">
        <w:rPr>
          <w:lang w:eastAsia="ja-JP"/>
        </w:rPr>
        <w:t>accountability</w:t>
      </w:r>
      <w:r w:rsidR="00B84139">
        <w:rPr>
          <w:lang w:eastAsia="ja-JP"/>
        </w:rPr>
        <w:t xml:space="preserve"> and leading</w:t>
      </w:r>
      <w:r w:rsidR="00CD4E78">
        <w:rPr>
          <w:lang w:eastAsia="ja-JP"/>
        </w:rPr>
        <w:t xml:space="preserve"> to better </w:t>
      </w:r>
      <w:r w:rsidR="00111216">
        <w:rPr>
          <w:lang w:eastAsia="ja-JP"/>
        </w:rPr>
        <w:t>outcomes for our stakeholders</w:t>
      </w:r>
      <w:r w:rsidR="005B29B0">
        <w:rPr>
          <w:lang w:eastAsia="ja-JP"/>
        </w:rPr>
        <w:t>.</w:t>
      </w:r>
    </w:p>
    <w:p w14:paraId="7F9DFF49" w14:textId="3D3A6331" w:rsidR="00E2263C" w:rsidRDefault="00AA1A8C" w:rsidP="00CF1F00">
      <w:pPr>
        <w:rPr>
          <w:lang w:eastAsia="ja-JP"/>
        </w:rPr>
      </w:pPr>
      <w:r>
        <w:rPr>
          <w:lang w:eastAsia="ja-JP"/>
        </w:rPr>
        <w:t xml:space="preserve">The strategy is one of </w:t>
      </w:r>
      <w:r w:rsidR="00EF7654">
        <w:rPr>
          <w:lang w:eastAsia="ja-JP"/>
        </w:rPr>
        <w:t xml:space="preserve">6 </w:t>
      </w:r>
      <w:r w:rsidR="00F46EC5" w:rsidRPr="00F46EC5">
        <w:rPr>
          <w:lang w:eastAsia="ja-JP"/>
        </w:rPr>
        <w:t xml:space="preserve">components of </w:t>
      </w:r>
      <w:r>
        <w:rPr>
          <w:lang w:eastAsia="ja-JP"/>
        </w:rPr>
        <w:t xml:space="preserve">an overarching </w:t>
      </w:r>
      <w:r w:rsidR="00F46EC5" w:rsidRPr="00F46EC5">
        <w:rPr>
          <w:lang w:eastAsia="ja-JP"/>
        </w:rPr>
        <w:t>evaluation framework</w:t>
      </w:r>
      <w:r w:rsidR="00B84139">
        <w:rPr>
          <w:lang w:eastAsia="ja-JP"/>
        </w:rPr>
        <w:t xml:space="preserve"> consisting of</w:t>
      </w:r>
      <w:r w:rsidR="00E2263C">
        <w:rPr>
          <w:lang w:eastAsia="ja-JP"/>
        </w:rPr>
        <w:t>:</w:t>
      </w:r>
    </w:p>
    <w:p w14:paraId="3BA03B3C" w14:textId="03FC3681" w:rsidR="00672CEF" w:rsidRPr="008D5C2E" w:rsidRDefault="00672CEF" w:rsidP="00B84139">
      <w:pPr>
        <w:pStyle w:val="ListNumber"/>
        <w:rPr>
          <w:rStyle w:val="Emphasis"/>
        </w:rPr>
      </w:pPr>
      <w:r w:rsidRPr="008D5C2E">
        <w:rPr>
          <w:rStyle w:val="Emphasis"/>
        </w:rPr>
        <w:t xml:space="preserve">Enterprise Evaluation Strategy 2026 </w:t>
      </w:r>
      <w:r w:rsidR="00EF7654" w:rsidRPr="008D5C2E">
        <w:rPr>
          <w:rStyle w:val="Emphasis"/>
        </w:rPr>
        <w:t>to</w:t>
      </w:r>
      <w:r w:rsidRPr="008D5C2E">
        <w:rPr>
          <w:rStyle w:val="Emphasis"/>
        </w:rPr>
        <w:t xml:space="preserve"> 2028</w:t>
      </w:r>
    </w:p>
    <w:p w14:paraId="19B1BDA4" w14:textId="7DC3B552" w:rsidR="007C2160" w:rsidRPr="00DB70D3" w:rsidRDefault="007C2160" w:rsidP="007C2160">
      <w:pPr>
        <w:pStyle w:val="ListNumber"/>
      </w:pPr>
      <w:r>
        <w:rPr>
          <w:lang w:eastAsia="ja-JP"/>
        </w:rPr>
        <w:t>Annual evaluation plan</w:t>
      </w:r>
      <w:r w:rsidR="00253DD2">
        <w:rPr>
          <w:lang w:eastAsia="ja-JP"/>
        </w:rPr>
        <w:t xml:space="preserve"> that aligns with </w:t>
      </w:r>
      <w:hyperlink r:id="rId26" w:history="1">
        <w:r w:rsidR="0074478C" w:rsidRPr="00E22985">
          <w:rPr>
            <w:rStyle w:val="Hyperlink"/>
          </w:rPr>
          <w:t>Strengthening Evaluation in the Australian Government – Action Plan 202</w:t>
        </w:r>
        <w:r w:rsidR="000F3F11" w:rsidRPr="00E22985">
          <w:rPr>
            <w:rStyle w:val="Hyperlink"/>
          </w:rPr>
          <w:t>6</w:t>
        </w:r>
        <w:r w:rsidR="00EF7654" w:rsidRPr="00E22985">
          <w:rPr>
            <w:rStyle w:val="Hyperlink"/>
          </w:rPr>
          <w:t>–</w:t>
        </w:r>
        <w:r w:rsidR="0074478C" w:rsidRPr="00E22985">
          <w:rPr>
            <w:rStyle w:val="Hyperlink"/>
          </w:rPr>
          <w:t>2030</w:t>
        </w:r>
      </w:hyperlink>
    </w:p>
    <w:p w14:paraId="25DA19D2" w14:textId="716151B2" w:rsidR="007C2160" w:rsidRDefault="007C2160" w:rsidP="007C2160">
      <w:pPr>
        <w:pStyle w:val="ListNumber"/>
        <w:rPr>
          <w:lang w:eastAsia="ja-JP"/>
        </w:rPr>
      </w:pPr>
      <w:r>
        <w:rPr>
          <w:lang w:eastAsia="ja-JP"/>
        </w:rPr>
        <w:t>Evaluation repository</w:t>
      </w:r>
      <w:r w:rsidR="00471F91">
        <w:rPr>
          <w:lang w:eastAsia="ja-JP"/>
        </w:rPr>
        <w:t xml:space="preserve"> –</w:t>
      </w:r>
      <w:r>
        <w:rPr>
          <w:lang w:eastAsia="ja-JP"/>
        </w:rPr>
        <w:t xml:space="preserve"> including lessons learned and data gathered</w:t>
      </w:r>
    </w:p>
    <w:p w14:paraId="7BD6EF91" w14:textId="5B05E07F" w:rsidR="00E2263C" w:rsidRDefault="00E2263C" w:rsidP="007C2160">
      <w:pPr>
        <w:pStyle w:val="ListNumber"/>
        <w:rPr>
          <w:lang w:eastAsia="ja-JP"/>
        </w:rPr>
      </w:pPr>
      <w:r>
        <w:rPr>
          <w:lang w:eastAsia="ja-JP"/>
        </w:rPr>
        <w:t>Guidance</w:t>
      </w:r>
      <w:r w:rsidR="00471F91">
        <w:rPr>
          <w:lang w:eastAsia="ja-JP"/>
        </w:rPr>
        <w:t xml:space="preserve"> – </w:t>
      </w:r>
      <w:r>
        <w:rPr>
          <w:lang w:eastAsia="ja-JP"/>
        </w:rPr>
        <w:t>including a service offering, collaboration and partnership opportunities</w:t>
      </w:r>
    </w:p>
    <w:p w14:paraId="347D5820" w14:textId="62DB1452" w:rsidR="00897315" w:rsidRDefault="00897315" w:rsidP="007C2160">
      <w:pPr>
        <w:pStyle w:val="ListNumber"/>
        <w:rPr>
          <w:lang w:eastAsia="ja-JP"/>
        </w:rPr>
      </w:pPr>
      <w:r>
        <w:rPr>
          <w:lang w:eastAsia="ja-JP"/>
        </w:rPr>
        <w:t xml:space="preserve">Tools </w:t>
      </w:r>
      <w:r w:rsidR="00471F91">
        <w:rPr>
          <w:lang w:eastAsia="ja-JP"/>
        </w:rPr>
        <w:t xml:space="preserve">– </w:t>
      </w:r>
      <w:r>
        <w:rPr>
          <w:lang w:eastAsia="ja-JP"/>
        </w:rPr>
        <w:t>including templates and checklists</w:t>
      </w:r>
    </w:p>
    <w:p w14:paraId="04FC5736" w14:textId="24B14769" w:rsidR="00897315" w:rsidRDefault="00897315" w:rsidP="007C2160">
      <w:pPr>
        <w:pStyle w:val="ListNumber"/>
        <w:rPr>
          <w:lang w:eastAsia="ja-JP"/>
        </w:rPr>
      </w:pPr>
      <w:r>
        <w:rPr>
          <w:lang w:eastAsia="ja-JP"/>
        </w:rPr>
        <w:t>Training</w:t>
      </w:r>
      <w:r w:rsidR="000F3F11">
        <w:rPr>
          <w:lang w:eastAsia="ja-JP"/>
        </w:rPr>
        <w:t xml:space="preserve"> and professional development opportunities</w:t>
      </w:r>
      <w:r w:rsidR="007C2160">
        <w:rPr>
          <w:lang w:eastAsia="ja-JP"/>
        </w:rPr>
        <w:t>.</w:t>
      </w:r>
    </w:p>
    <w:p w14:paraId="2125E0A1" w14:textId="09F0B3BC" w:rsidR="00CD1EFA" w:rsidRDefault="00F46EC5" w:rsidP="00E84047">
      <w:pPr>
        <w:rPr>
          <w:lang w:eastAsia="ja-JP"/>
        </w:rPr>
      </w:pPr>
      <w:r w:rsidRPr="00F46EC5">
        <w:rPr>
          <w:lang w:eastAsia="ja-JP"/>
        </w:rPr>
        <w:t>T</w:t>
      </w:r>
      <w:r w:rsidRPr="009754BD">
        <w:rPr>
          <w:lang w:eastAsia="ja-JP"/>
        </w:rPr>
        <w:t xml:space="preserve">he </w:t>
      </w:r>
      <w:r w:rsidR="00530D35" w:rsidRPr="007327F9">
        <w:rPr>
          <w:lang w:eastAsia="ja-JP"/>
        </w:rPr>
        <w:t>s</w:t>
      </w:r>
      <w:r w:rsidRPr="009754BD">
        <w:rPr>
          <w:lang w:eastAsia="ja-JP"/>
        </w:rPr>
        <w:t>trategy</w:t>
      </w:r>
      <w:r w:rsidRPr="00F46EC5">
        <w:rPr>
          <w:lang w:eastAsia="ja-JP"/>
        </w:rPr>
        <w:t xml:space="preserve"> is the first step in delivering</w:t>
      </w:r>
      <w:r w:rsidR="00931E1D">
        <w:rPr>
          <w:lang w:eastAsia="ja-JP"/>
        </w:rPr>
        <w:t xml:space="preserve"> the </w:t>
      </w:r>
      <w:r w:rsidRPr="00F46EC5">
        <w:rPr>
          <w:lang w:eastAsia="ja-JP"/>
        </w:rPr>
        <w:t>framework</w:t>
      </w:r>
      <w:r w:rsidR="000E1742">
        <w:rPr>
          <w:lang w:eastAsia="ja-JP"/>
        </w:rPr>
        <w:t xml:space="preserve"> and </w:t>
      </w:r>
      <w:r w:rsidR="008F4C25">
        <w:rPr>
          <w:lang w:eastAsia="ja-JP"/>
        </w:rPr>
        <w:t xml:space="preserve">provides a basis for </w:t>
      </w:r>
      <w:r w:rsidRPr="00F46EC5">
        <w:rPr>
          <w:lang w:eastAsia="ja-JP"/>
        </w:rPr>
        <w:t>consolidat</w:t>
      </w:r>
      <w:r w:rsidR="008F4C25">
        <w:rPr>
          <w:lang w:eastAsia="ja-JP"/>
        </w:rPr>
        <w:t xml:space="preserve">ing </w:t>
      </w:r>
      <w:r w:rsidR="00931E1D">
        <w:rPr>
          <w:lang w:eastAsia="ja-JP"/>
        </w:rPr>
        <w:t>existing and build</w:t>
      </w:r>
      <w:r w:rsidR="009505AE">
        <w:rPr>
          <w:lang w:eastAsia="ja-JP"/>
        </w:rPr>
        <w:t>ing</w:t>
      </w:r>
      <w:r w:rsidR="00931E1D">
        <w:rPr>
          <w:lang w:eastAsia="ja-JP"/>
        </w:rPr>
        <w:t xml:space="preserve"> new </w:t>
      </w:r>
      <w:r w:rsidRPr="00F46EC5">
        <w:rPr>
          <w:lang w:eastAsia="ja-JP"/>
        </w:rPr>
        <w:t xml:space="preserve">evaluation practices within the department over the next </w:t>
      </w:r>
      <w:r w:rsidR="00530D35">
        <w:rPr>
          <w:lang w:eastAsia="ja-JP"/>
        </w:rPr>
        <w:t>3</w:t>
      </w:r>
      <w:r w:rsidRPr="00F46EC5">
        <w:rPr>
          <w:lang w:eastAsia="ja-JP"/>
        </w:rPr>
        <w:t xml:space="preserve"> years</w:t>
      </w:r>
      <w:r w:rsidR="00E84047">
        <w:rPr>
          <w:lang w:eastAsia="ja-JP"/>
        </w:rPr>
        <w:t>.</w:t>
      </w:r>
    </w:p>
    <w:p w14:paraId="7686EF80" w14:textId="6175EA61" w:rsidR="000A6C4F" w:rsidRPr="002305CD" w:rsidRDefault="000A6C4F" w:rsidP="000A6C4F">
      <w:pPr>
        <w:shd w:val="clear" w:color="auto" w:fill="FFFFFF" w:themeFill="background1"/>
        <w:spacing w:after="160" w:line="257" w:lineRule="auto"/>
        <w:rPr>
          <w:rFonts w:eastAsia="Aptos"/>
          <w:color w:val="000000" w:themeColor="text1"/>
        </w:rPr>
      </w:pPr>
      <w:r>
        <w:t xml:space="preserve">The </w:t>
      </w:r>
      <w:r w:rsidR="00B84139">
        <w:t xml:space="preserve">document </w:t>
      </w:r>
      <w:r>
        <w:t xml:space="preserve">provides guidance </w:t>
      </w:r>
      <w:r w:rsidR="00B84139">
        <w:t>to</w:t>
      </w:r>
      <w:r>
        <w:t xml:space="preserve"> </w:t>
      </w:r>
      <w:r w:rsidR="00B84139">
        <w:t xml:space="preserve">help </w:t>
      </w:r>
      <w:r>
        <w:t xml:space="preserve">staff involved in evaluations work inclusively with First Nations people and organisations. </w:t>
      </w:r>
      <w:r w:rsidRPr="002305CD">
        <w:t xml:space="preserve">We are </w:t>
      </w:r>
      <w:r>
        <w:t xml:space="preserve">putting </w:t>
      </w:r>
      <w:r w:rsidRPr="002305CD">
        <w:t xml:space="preserve">our </w:t>
      </w:r>
      <w:hyperlink r:id="rId27" w:history="1">
        <w:r w:rsidRPr="002305CD">
          <w:rPr>
            <w:color w:val="165788"/>
            <w:u w:val="single"/>
          </w:rPr>
          <w:t>First Na</w:t>
        </w:r>
        <w:bookmarkStart w:id="7" w:name="_Hlt220423921"/>
        <w:bookmarkStart w:id="8" w:name="_Hlt220423922"/>
        <w:r w:rsidRPr="002305CD">
          <w:rPr>
            <w:color w:val="165788"/>
            <w:u w:val="single"/>
          </w:rPr>
          <w:t>t</w:t>
        </w:r>
        <w:bookmarkEnd w:id="7"/>
        <w:bookmarkEnd w:id="8"/>
        <w:r w:rsidRPr="002305CD">
          <w:rPr>
            <w:color w:val="165788"/>
            <w:u w:val="single"/>
          </w:rPr>
          <w:t>ions Commitment</w:t>
        </w:r>
      </w:hyperlink>
      <w:r w:rsidRPr="002305CD">
        <w:t xml:space="preserve"> </w:t>
      </w:r>
      <w:r>
        <w:t xml:space="preserve">into action </w:t>
      </w:r>
      <w:r w:rsidRPr="002305CD">
        <w:t xml:space="preserve">and delivering outcomes </w:t>
      </w:r>
      <w:r>
        <w:t>that</w:t>
      </w:r>
      <w:r w:rsidRPr="002305CD">
        <w:t xml:space="preserve"> support the </w:t>
      </w:r>
      <w:hyperlink r:id="rId28" w:history="1">
        <w:r w:rsidRPr="008D5C2E">
          <w:rPr>
            <w:rStyle w:val="Hyperlink"/>
          </w:rPr>
          <w:t>National Agreement on Closing the Gap</w:t>
        </w:r>
      </w:hyperlink>
      <w:r w:rsidRPr="002305CD">
        <w:t xml:space="preserve">. </w:t>
      </w:r>
      <w:r w:rsidRPr="002305CD">
        <w:rPr>
          <w:rFonts w:eastAsia="Aptos"/>
          <w:color w:val="000000" w:themeColor="text1"/>
        </w:rPr>
        <w:t xml:space="preserve">This strategy addresses recommendations by the Productivity Commission on the </w:t>
      </w:r>
      <w:r w:rsidR="007A1E56">
        <w:rPr>
          <w:rFonts w:eastAsia="Aptos"/>
          <w:color w:val="000000" w:themeColor="text1"/>
        </w:rPr>
        <w:t>n</w:t>
      </w:r>
      <w:r w:rsidRPr="002305CD">
        <w:rPr>
          <w:rFonts w:eastAsia="Aptos"/>
          <w:color w:val="000000" w:themeColor="text1"/>
        </w:rPr>
        <w:t xml:space="preserve">ational </w:t>
      </w:r>
      <w:r w:rsidR="007A1E56">
        <w:rPr>
          <w:rFonts w:eastAsia="Aptos"/>
          <w:color w:val="000000" w:themeColor="text1"/>
        </w:rPr>
        <w:t>a</w:t>
      </w:r>
      <w:r w:rsidRPr="002305CD">
        <w:rPr>
          <w:rFonts w:eastAsia="Aptos"/>
          <w:color w:val="000000" w:themeColor="text1"/>
        </w:rPr>
        <w:t>greement and aims to:</w:t>
      </w:r>
    </w:p>
    <w:p w14:paraId="319EE78E" w14:textId="05AC38F1" w:rsidR="000A6C4F" w:rsidRPr="002305CD" w:rsidRDefault="000A6C4F" w:rsidP="001A4037">
      <w:pPr>
        <w:pStyle w:val="ListBullet"/>
      </w:pPr>
      <w:r>
        <w:t>include First Nations people in</w:t>
      </w:r>
      <w:r w:rsidRPr="002305CD">
        <w:t xml:space="preserve"> </w:t>
      </w:r>
      <w:r w:rsidR="00B84139">
        <w:t xml:space="preserve">evaluation </w:t>
      </w:r>
      <w:r w:rsidRPr="002305CD">
        <w:t>design</w:t>
      </w:r>
      <w:r>
        <w:t xml:space="preserve"> </w:t>
      </w:r>
      <w:r w:rsidR="005A4CE5">
        <w:t>to improve</w:t>
      </w:r>
      <w:r>
        <w:t xml:space="preserve"> </w:t>
      </w:r>
      <w:r w:rsidRPr="002305CD">
        <w:t xml:space="preserve">data collection </w:t>
      </w:r>
      <w:r w:rsidR="005A4CE5">
        <w:t>and make it</w:t>
      </w:r>
      <w:r>
        <w:t xml:space="preserve"> more meaningful to relevant stakeholders</w:t>
      </w:r>
    </w:p>
    <w:p w14:paraId="2A2B3EB0" w14:textId="5DB85E0F" w:rsidR="000A6C4F" w:rsidRDefault="00C22B7F" w:rsidP="001A4037">
      <w:pPr>
        <w:pStyle w:val="ListBullet"/>
      </w:pPr>
      <w:r>
        <w:t xml:space="preserve">ensure </w:t>
      </w:r>
      <w:r w:rsidR="000A6C4F">
        <w:t xml:space="preserve">decision-making </w:t>
      </w:r>
      <w:r>
        <w:t xml:space="preserve">is </w:t>
      </w:r>
      <w:r w:rsidR="000A6C4F">
        <w:t xml:space="preserve">more </w:t>
      </w:r>
      <w:r w:rsidR="000A6C4F" w:rsidRPr="002305CD">
        <w:t>accountab</w:t>
      </w:r>
      <w:r w:rsidR="000A6C4F">
        <w:t xml:space="preserve">le </w:t>
      </w:r>
      <w:r w:rsidR="000A6C4F" w:rsidRPr="002305CD">
        <w:t xml:space="preserve">by </w:t>
      </w:r>
      <w:r>
        <w:t xml:space="preserve">giving </w:t>
      </w:r>
      <w:r w:rsidR="000A6C4F" w:rsidRPr="002305CD">
        <w:t xml:space="preserve">First Nations people </w:t>
      </w:r>
      <w:r w:rsidR="000A6C4F">
        <w:t xml:space="preserve">real </w:t>
      </w:r>
      <w:r w:rsidR="000A6C4F" w:rsidRPr="002305CD">
        <w:t xml:space="preserve">opportunities </w:t>
      </w:r>
      <w:r w:rsidR="000A6C4F">
        <w:t>and the power to</w:t>
      </w:r>
      <w:r w:rsidR="000A6C4F" w:rsidRPr="002305CD">
        <w:t xml:space="preserve"> </w:t>
      </w:r>
      <w:r w:rsidR="000A6C4F">
        <w:t>take part</w:t>
      </w:r>
      <w:r w:rsidR="000A6C4F" w:rsidRPr="002305CD">
        <w:t xml:space="preserve"> in </w:t>
      </w:r>
      <w:r w:rsidR="000A6C4F">
        <w:t>decisions</w:t>
      </w:r>
      <w:r w:rsidR="000A6C4F" w:rsidRPr="002305CD">
        <w:t xml:space="preserve"> that affect them.</w:t>
      </w:r>
    </w:p>
    <w:p w14:paraId="3ECC6241" w14:textId="72A93939" w:rsidR="00326ADE" w:rsidRDefault="00165C40" w:rsidP="00CF1F00">
      <w:pPr>
        <w:shd w:val="clear" w:color="auto" w:fill="FFFFFF" w:themeFill="background1"/>
        <w:spacing w:after="160" w:line="257" w:lineRule="auto"/>
      </w:pPr>
      <w:r>
        <w:t xml:space="preserve">Implementing an enterprise evaluation strategy meets our </w:t>
      </w:r>
      <w:r w:rsidR="00326ADE">
        <w:t xml:space="preserve">Transformation Action Plan </w:t>
      </w:r>
      <w:r w:rsidR="00E77BB7">
        <w:t xml:space="preserve">(TAP) </w:t>
      </w:r>
      <w:r w:rsidR="00326ADE">
        <w:t xml:space="preserve">capability uplift </w:t>
      </w:r>
      <w:r>
        <w:t>commitment to</w:t>
      </w:r>
      <w:r w:rsidR="00326ADE">
        <w:t xml:space="preserve"> ‘</w:t>
      </w:r>
      <w:r w:rsidRPr="00CF1F00">
        <w:t>design and deliver an enterprise-wide approach to evaluation that drives performance improvement and accountabilit</w:t>
      </w:r>
      <w:r w:rsidR="001D0F0A" w:rsidRPr="00CF1F00">
        <w:t>y</w:t>
      </w:r>
      <w:r w:rsidRPr="00CF1F00">
        <w:t xml:space="preserve"> and </w:t>
      </w:r>
      <w:r w:rsidRPr="00735CC8">
        <w:rPr>
          <w:iCs/>
        </w:rPr>
        <w:t>is inclusive of First Nations people and organisations</w:t>
      </w:r>
      <w:r w:rsidR="00326ADE">
        <w:rPr>
          <w:iCs/>
        </w:rPr>
        <w:t>’</w:t>
      </w:r>
      <w:r w:rsidRPr="008A523E">
        <w:t>.</w:t>
      </w:r>
    </w:p>
    <w:p w14:paraId="0EFD12E7" w14:textId="77777777" w:rsidR="007E48D2" w:rsidRDefault="008E6754" w:rsidP="00101F10">
      <w:pPr>
        <w:pStyle w:val="Heading3"/>
        <w:numPr>
          <w:ilvl w:val="0"/>
          <w:numId w:val="0"/>
        </w:numPr>
        <w:ind w:left="964" w:hanging="964"/>
      </w:pPr>
      <w:bookmarkStart w:id="9" w:name="_Toc207012791"/>
      <w:bookmarkStart w:id="10" w:name="_Toc223683328"/>
      <w:r>
        <w:t>Purpose</w:t>
      </w:r>
      <w:bookmarkEnd w:id="9"/>
      <w:bookmarkEnd w:id="10"/>
    </w:p>
    <w:p w14:paraId="4B5A8887" w14:textId="08F8ADBE" w:rsidR="00C10594" w:rsidRDefault="00C6359A" w:rsidP="00295870">
      <w:pPr>
        <w:rPr>
          <w:lang w:eastAsia="ja-JP"/>
        </w:rPr>
      </w:pPr>
      <w:r>
        <w:rPr>
          <w:lang w:eastAsia="ja-JP"/>
        </w:rPr>
        <w:t xml:space="preserve">This strategy </w:t>
      </w:r>
      <w:r w:rsidR="00A95E29">
        <w:rPr>
          <w:lang w:eastAsia="ja-JP"/>
        </w:rPr>
        <w:t xml:space="preserve">focuses on </w:t>
      </w:r>
      <w:r w:rsidR="00B21562">
        <w:rPr>
          <w:lang w:eastAsia="ja-JP"/>
        </w:rPr>
        <w:t xml:space="preserve">3 </w:t>
      </w:r>
      <w:r w:rsidR="004033B4">
        <w:rPr>
          <w:lang w:eastAsia="ja-JP"/>
        </w:rPr>
        <w:t>outcomes</w:t>
      </w:r>
      <w:r w:rsidR="00C10594">
        <w:rPr>
          <w:lang w:eastAsia="ja-JP"/>
        </w:rPr>
        <w:t>:</w:t>
      </w:r>
    </w:p>
    <w:p w14:paraId="16E1BF30" w14:textId="55B05CB0" w:rsidR="00EF19DC" w:rsidRPr="00F46EC5" w:rsidRDefault="00D87D62" w:rsidP="008D5C2E">
      <w:pPr>
        <w:pStyle w:val="ListNumber"/>
        <w:numPr>
          <w:ilvl w:val="0"/>
          <w:numId w:val="70"/>
        </w:numPr>
      </w:pPr>
      <w:r>
        <w:t>E</w:t>
      </w:r>
      <w:r w:rsidR="000932FC">
        <w:t xml:space="preserve">valuations are </w:t>
      </w:r>
      <w:r w:rsidR="002A766E">
        <w:t>consistent</w:t>
      </w:r>
      <w:r w:rsidR="00B01C7E">
        <w:t>, high-quality</w:t>
      </w:r>
      <w:r w:rsidR="002A766E">
        <w:t xml:space="preserve"> </w:t>
      </w:r>
      <w:r w:rsidR="000932FC">
        <w:t xml:space="preserve">and </w:t>
      </w:r>
      <w:r w:rsidR="004D671D">
        <w:t xml:space="preserve">aligned </w:t>
      </w:r>
      <w:r w:rsidR="001C6D1D" w:rsidRPr="00F46EC5">
        <w:t xml:space="preserve">with </w:t>
      </w:r>
      <w:r w:rsidR="00F5529F" w:rsidRPr="00F46EC5">
        <w:t xml:space="preserve">contemporary </w:t>
      </w:r>
      <w:r w:rsidR="0072464B" w:rsidRPr="00F46EC5">
        <w:t>Commonwealth principles and practice</w:t>
      </w:r>
      <w:r>
        <w:t>.</w:t>
      </w:r>
    </w:p>
    <w:p w14:paraId="3FDBF76D" w14:textId="2F03E177" w:rsidR="006713F6" w:rsidRDefault="00DB64F2" w:rsidP="008D5C2E">
      <w:pPr>
        <w:pStyle w:val="ListNumber"/>
      </w:pPr>
      <w:r>
        <w:t xml:space="preserve">Staff capability </w:t>
      </w:r>
      <w:r w:rsidR="00D87D62">
        <w:t>to undertake evaluations</w:t>
      </w:r>
      <w:r>
        <w:t xml:space="preserve"> is improved</w:t>
      </w:r>
      <w:r w:rsidR="00AF0A71">
        <w:t>.</w:t>
      </w:r>
    </w:p>
    <w:p w14:paraId="0A0BAEA5" w14:textId="26FEFB3E" w:rsidR="008B1843" w:rsidRDefault="00AF0A71" w:rsidP="008D5C2E">
      <w:pPr>
        <w:pStyle w:val="ListNumber"/>
      </w:pPr>
      <w:r>
        <w:t>E</w:t>
      </w:r>
      <w:r w:rsidR="008B1843">
        <w:t>valuation</w:t>
      </w:r>
      <w:r w:rsidR="00D87D62">
        <w:t xml:space="preserve"> is</w:t>
      </w:r>
      <w:r w:rsidR="008B1843">
        <w:t xml:space="preserve"> embedded in policy development</w:t>
      </w:r>
      <w:r>
        <w:t xml:space="preserve">, including </w:t>
      </w:r>
      <w:r w:rsidR="003D32F3">
        <w:t>planning and use of evaluation outcomes.</w:t>
      </w:r>
    </w:p>
    <w:p w14:paraId="13973383" w14:textId="4DC20CE3" w:rsidR="007E48D2" w:rsidRDefault="009A6CC6" w:rsidP="009F7762">
      <w:pPr>
        <w:keepNext/>
        <w:rPr>
          <w:lang w:eastAsia="ja-JP"/>
        </w:rPr>
      </w:pPr>
      <w:r>
        <w:rPr>
          <w:lang w:eastAsia="ja-JP"/>
        </w:rPr>
        <w:lastRenderedPageBreak/>
        <w:t xml:space="preserve">To achieve </w:t>
      </w:r>
      <w:r w:rsidR="00617A16">
        <w:rPr>
          <w:lang w:eastAsia="ja-JP"/>
        </w:rPr>
        <w:t>these outcomes</w:t>
      </w:r>
      <w:r w:rsidR="00F46EC5">
        <w:rPr>
          <w:lang w:eastAsia="ja-JP"/>
        </w:rPr>
        <w:t>,</w:t>
      </w:r>
      <w:r w:rsidR="00726D86">
        <w:rPr>
          <w:lang w:eastAsia="ja-JP"/>
        </w:rPr>
        <w:t xml:space="preserve"> the</w:t>
      </w:r>
      <w:r w:rsidR="002D513A" w:rsidRPr="00EB401A">
        <w:rPr>
          <w:lang w:eastAsia="ja-JP"/>
        </w:rPr>
        <w:t xml:space="preserve"> </w:t>
      </w:r>
      <w:r w:rsidR="00726D86">
        <w:rPr>
          <w:lang w:eastAsia="ja-JP"/>
        </w:rPr>
        <w:t>strate</w:t>
      </w:r>
      <w:r w:rsidR="002D513A" w:rsidRPr="00EB401A">
        <w:rPr>
          <w:lang w:eastAsia="ja-JP"/>
        </w:rPr>
        <w:t xml:space="preserve">gy </w:t>
      </w:r>
      <w:r w:rsidR="006C0BC4" w:rsidRPr="00EB401A">
        <w:rPr>
          <w:lang w:eastAsia="ja-JP"/>
        </w:rPr>
        <w:t>sets</w:t>
      </w:r>
      <w:r w:rsidR="00726D86">
        <w:rPr>
          <w:lang w:eastAsia="ja-JP"/>
        </w:rPr>
        <w:t xml:space="preserve"> </w:t>
      </w:r>
      <w:r w:rsidR="00F46EC5">
        <w:rPr>
          <w:lang w:eastAsia="ja-JP"/>
        </w:rPr>
        <w:t>3</w:t>
      </w:r>
      <w:r w:rsidR="00726D86">
        <w:rPr>
          <w:lang w:eastAsia="ja-JP"/>
        </w:rPr>
        <w:t xml:space="preserve"> measurable </w:t>
      </w:r>
      <w:r w:rsidR="004B2A7D">
        <w:rPr>
          <w:lang w:eastAsia="ja-JP"/>
        </w:rPr>
        <w:t xml:space="preserve">objectives </w:t>
      </w:r>
      <w:r w:rsidR="00AF3814">
        <w:rPr>
          <w:lang w:eastAsia="ja-JP"/>
        </w:rPr>
        <w:t>that will ensure</w:t>
      </w:r>
      <w:r w:rsidR="008D1C11" w:rsidRPr="00EB401A">
        <w:rPr>
          <w:lang w:eastAsia="ja-JP"/>
        </w:rPr>
        <w:t xml:space="preserve"> a consistent approach to evaluation</w:t>
      </w:r>
      <w:r w:rsidR="004B2A7D">
        <w:rPr>
          <w:lang w:eastAsia="ja-JP"/>
        </w:rPr>
        <w:t>:</w:t>
      </w:r>
    </w:p>
    <w:p w14:paraId="08BC758B" w14:textId="1CB214E6" w:rsidR="00123DCA" w:rsidRPr="00F46EC5" w:rsidRDefault="00726D86" w:rsidP="0060565C">
      <w:pPr>
        <w:pStyle w:val="ListNumber"/>
        <w:numPr>
          <w:ilvl w:val="0"/>
          <w:numId w:val="14"/>
        </w:numPr>
      </w:pPr>
      <w:r w:rsidRPr="00CF1F00">
        <w:rPr>
          <w:b/>
        </w:rPr>
        <w:t>Improve evaluation leadership and governance</w:t>
      </w:r>
      <w:r w:rsidR="00B21562" w:rsidRPr="000B0C19">
        <w:t xml:space="preserve"> –</w:t>
      </w:r>
      <w:r w:rsidR="00B42071">
        <w:t xml:space="preserve"> Establish clear roles and responsibilities</w:t>
      </w:r>
      <w:r w:rsidR="00DB70D3">
        <w:t>.</w:t>
      </w:r>
    </w:p>
    <w:p w14:paraId="07AB099E" w14:textId="18D0F47D" w:rsidR="00123DCA" w:rsidRPr="00F46EC5" w:rsidRDefault="00726D86" w:rsidP="00CF1F00">
      <w:pPr>
        <w:pStyle w:val="ListNumber"/>
        <w:numPr>
          <w:ilvl w:val="0"/>
          <w:numId w:val="14"/>
        </w:numPr>
      </w:pPr>
      <w:r w:rsidRPr="00CF1F00">
        <w:rPr>
          <w:b/>
        </w:rPr>
        <w:t>Build and strengthen evaluation capability and practices</w:t>
      </w:r>
      <w:r w:rsidR="00B21562" w:rsidRPr="00790A96">
        <w:t xml:space="preserve"> –</w:t>
      </w:r>
      <w:r w:rsidR="00B21562">
        <w:t xml:space="preserve"> </w:t>
      </w:r>
      <w:r w:rsidR="00790604">
        <w:t>Provide opportunities for staff to develop improved evaluation skills and knowledge</w:t>
      </w:r>
      <w:r w:rsidR="007D3D20">
        <w:t>. E</w:t>
      </w:r>
      <w:r w:rsidR="00F7518E">
        <w:t>nsure</w:t>
      </w:r>
      <w:r w:rsidR="00123DCA" w:rsidRPr="00123DCA">
        <w:t xml:space="preserve"> </w:t>
      </w:r>
      <w:r w:rsidR="00123DCA" w:rsidRPr="00F46EC5">
        <w:t xml:space="preserve">commissioning of external providers is managed in accordance with </w:t>
      </w:r>
      <w:r w:rsidR="00123DCA">
        <w:t>C</w:t>
      </w:r>
      <w:r w:rsidR="00123DCA" w:rsidRPr="00F46EC5">
        <w:t xml:space="preserve">ommonwealth requirements </w:t>
      </w:r>
      <w:r w:rsidR="00123DCA">
        <w:t>and</w:t>
      </w:r>
      <w:r w:rsidR="00123DCA" w:rsidRPr="00F46EC5">
        <w:t xml:space="preserve"> uplift</w:t>
      </w:r>
      <w:r w:rsidR="00123DCA">
        <w:t>s</w:t>
      </w:r>
      <w:r w:rsidR="00123DCA" w:rsidRPr="00F46EC5">
        <w:t xml:space="preserve"> the evaluation capability of our staff.</w:t>
      </w:r>
    </w:p>
    <w:p w14:paraId="7E5289B9" w14:textId="18A498C3" w:rsidR="009A5D12" w:rsidRDefault="00726D86" w:rsidP="00CF1F00">
      <w:pPr>
        <w:pStyle w:val="ListNumber"/>
        <w:rPr>
          <w:lang w:eastAsia="ja-JP"/>
        </w:rPr>
      </w:pPr>
      <w:r w:rsidRPr="00CF1F00">
        <w:rPr>
          <w:b/>
        </w:rPr>
        <w:t>Embed evaluation into program planning and policy cycle</w:t>
      </w:r>
      <w:r w:rsidR="00B21562" w:rsidRPr="00790A96">
        <w:t xml:space="preserve"> –</w:t>
      </w:r>
      <w:r w:rsidR="00B21562">
        <w:t xml:space="preserve"> </w:t>
      </w:r>
      <w:r w:rsidR="00106740">
        <w:t>Require robust</w:t>
      </w:r>
      <w:r w:rsidR="00123DCA" w:rsidRPr="00F46EC5">
        <w:t xml:space="preserve"> evaluation planning </w:t>
      </w:r>
      <w:r w:rsidR="00106740">
        <w:t xml:space="preserve">in </w:t>
      </w:r>
      <w:r w:rsidR="00123DCA" w:rsidRPr="00F46EC5">
        <w:t xml:space="preserve">all proposals considered in the Budget and </w:t>
      </w:r>
      <w:r w:rsidR="00123DCA" w:rsidRPr="004F6617">
        <w:t>Cabinet</w:t>
      </w:r>
      <w:r w:rsidR="00123DCA" w:rsidRPr="00F46EC5">
        <w:t xml:space="preserve"> process </w:t>
      </w:r>
      <w:r w:rsidR="00123DCA">
        <w:t>(</w:t>
      </w:r>
      <w:r w:rsidR="00123DCA" w:rsidRPr="00F46EC5">
        <w:t>including new policy</w:t>
      </w:r>
      <w:r w:rsidR="007D3D20">
        <w:t xml:space="preserve"> proposals). I</w:t>
      </w:r>
      <w:r w:rsidR="00106740">
        <w:t>ntegrate evaluation into associated programs and</w:t>
      </w:r>
      <w:r w:rsidR="00123DCA" w:rsidRPr="00F46EC5">
        <w:t xml:space="preserve"> activities</w:t>
      </w:r>
      <w:r w:rsidR="00785AC0">
        <w:t>.</w:t>
      </w:r>
    </w:p>
    <w:p w14:paraId="1A450AC7" w14:textId="61EF3E06" w:rsidR="00CF1107" w:rsidRPr="00735CC8" w:rsidRDefault="00CF1107" w:rsidP="00F24082">
      <w:pPr>
        <w:pStyle w:val="Heading2"/>
      </w:pPr>
      <w:bookmarkStart w:id="11" w:name="_Toc223683329"/>
      <w:bookmarkStart w:id="12" w:name="_Hlk218597659"/>
      <w:r w:rsidRPr="00735CC8">
        <w:lastRenderedPageBreak/>
        <w:t>Importance of evaluation</w:t>
      </w:r>
      <w:bookmarkEnd w:id="11"/>
    </w:p>
    <w:p w14:paraId="1EB8BEE7" w14:textId="77777777" w:rsidR="006C36F1" w:rsidRDefault="00004C49" w:rsidP="00CF1F00">
      <w:r>
        <w:t xml:space="preserve">The Australian Centre for </w:t>
      </w:r>
      <w:bookmarkStart w:id="13" w:name="_Toc207012792"/>
      <w:r>
        <w:t>Evaluation</w:t>
      </w:r>
      <w:bookmarkStart w:id="14" w:name="_Toc207012793"/>
      <w:bookmarkEnd w:id="13"/>
      <w:r>
        <w:t xml:space="preserve"> defines evaluation</w:t>
      </w:r>
      <w:bookmarkEnd w:id="14"/>
      <w:r>
        <w:t xml:space="preserve"> as</w:t>
      </w:r>
      <w:r w:rsidR="006C36F1">
        <w:t>:</w:t>
      </w:r>
    </w:p>
    <w:p w14:paraId="2775FF36" w14:textId="301141E1" w:rsidR="008929A5" w:rsidRDefault="00004C49" w:rsidP="00E22985">
      <w:pPr>
        <w:pStyle w:val="Quote"/>
        <w:rPr>
          <w:lang w:eastAsia="ja-JP"/>
        </w:rPr>
      </w:pPr>
      <w:r>
        <w:t>the systematic and objective assessment of the design, implementation or results of a government program or activity for the purposes of continuous improvement, accountability and decision-making. It provides a structured and disciplined analysis of the value of policies, programs and activities at all stages of the policy cycle</w:t>
      </w:r>
      <w:r w:rsidR="00B34EE1" w:rsidRPr="00B34EE1">
        <w:t xml:space="preserve"> </w:t>
      </w:r>
      <w:r w:rsidR="00230B0C">
        <w:rPr>
          <w:lang w:eastAsia="ja-JP"/>
        </w:rPr>
        <w:t>(ACE</w:t>
      </w:r>
      <w:r w:rsidR="00385707">
        <w:rPr>
          <w:lang w:eastAsia="ja-JP"/>
        </w:rPr>
        <w:t> </w:t>
      </w:r>
      <w:r w:rsidR="00230B0C">
        <w:rPr>
          <w:lang w:eastAsia="ja-JP"/>
        </w:rPr>
        <w:t>2025</w:t>
      </w:r>
      <w:r w:rsidR="00F52B95">
        <w:rPr>
          <w:lang w:eastAsia="ja-JP"/>
        </w:rPr>
        <w:t>c</w:t>
      </w:r>
      <w:r w:rsidR="00230B0C">
        <w:rPr>
          <w:lang w:eastAsia="ja-JP"/>
        </w:rPr>
        <w:t>).</w:t>
      </w:r>
    </w:p>
    <w:p w14:paraId="700342F4" w14:textId="0C049933" w:rsidR="00281DD7" w:rsidRDefault="00C27B23" w:rsidP="00CF1107">
      <w:pPr>
        <w:spacing w:before="120" w:after="120"/>
      </w:pPr>
      <w:r>
        <w:t>E</w:t>
      </w:r>
      <w:r w:rsidR="00281DD7" w:rsidRPr="00281DD7">
        <w:t xml:space="preserve">valuation provides us with the data and evidence to improve the delivery of our </w:t>
      </w:r>
      <w:r w:rsidR="009B24E8" w:rsidRPr="00281DD7">
        <w:t>programs and</w:t>
      </w:r>
      <w:r w:rsidR="00281DD7" w:rsidRPr="00281DD7">
        <w:t xml:space="preserve"> ensure our work contribute</w:t>
      </w:r>
      <w:r w:rsidR="00B96DC5">
        <w:t>s</w:t>
      </w:r>
      <w:r w:rsidR="00281DD7" w:rsidRPr="00281DD7">
        <w:t xml:space="preserve"> to sustainable and prosperous agricultural, fisheries and forestry industries across Australia.</w:t>
      </w:r>
    </w:p>
    <w:p w14:paraId="06BB814C" w14:textId="7FB5FB79" w:rsidR="001448A8" w:rsidRPr="008F3199" w:rsidRDefault="001448A8" w:rsidP="00547661">
      <w:pPr>
        <w:rPr>
          <w:lang w:eastAsia="ja-JP"/>
        </w:rPr>
      </w:pPr>
      <w:commentRangeStart w:id="15"/>
      <w:r>
        <w:rPr>
          <w:lang w:eastAsia="ja-JP"/>
        </w:rPr>
        <w:t>Our</w:t>
      </w:r>
      <w:commentRangeEnd w:id="15"/>
      <w:r w:rsidR="00FC2CDB">
        <w:rPr>
          <w:rStyle w:val="CommentReference"/>
        </w:rPr>
        <w:commentReference w:id="15"/>
      </w:r>
      <w:r>
        <w:rPr>
          <w:lang w:eastAsia="ja-JP"/>
        </w:rPr>
        <w:t xml:space="preserve"> vision is to design and deliver an enterprise-wide approach to evaluation that drives performance improvement and accountability and embeds a robust and mature evaluative culture</w:t>
      </w:r>
      <w:r w:rsidRPr="00A840F8">
        <w:rPr>
          <w:lang w:eastAsia="ja-JP"/>
        </w:rPr>
        <w:t xml:space="preserve"> </w:t>
      </w:r>
      <w:r>
        <w:rPr>
          <w:lang w:eastAsia="ja-JP"/>
        </w:rPr>
        <w:t>by 2028.</w:t>
      </w:r>
    </w:p>
    <w:p w14:paraId="65BB30FC" w14:textId="21191F72" w:rsidR="00CF1107" w:rsidRPr="00CF1107" w:rsidRDefault="00CF1107" w:rsidP="00CF1F00">
      <w:pPr>
        <w:spacing w:before="120" w:after="120"/>
      </w:pPr>
      <w:r w:rsidRPr="00CF1107">
        <w:t xml:space="preserve">Evaluation is a key tool for measuring and assessing </w:t>
      </w:r>
      <w:r w:rsidR="006C36F1" w:rsidRPr="006A3A48">
        <w:t xml:space="preserve">the </w:t>
      </w:r>
      <w:r w:rsidR="00830E07" w:rsidRPr="006A3A48">
        <w:t>impact</w:t>
      </w:r>
      <w:r w:rsidR="006C36F1" w:rsidRPr="006A3A48">
        <w:t>s</w:t>
      </w:r>
      <w:r w:rsidR="00830E07">
        <w:t xml:space="preserve"> and </w:t>
      </w:r>
      <w:r w:rsidRPr="00CF1107">
        <w:t>performance</w:t>
      </w:r>
      <w:r w:rsidR="00830E07">
        <w:t xml:space="preserve"> of our programs and policies</w:t>
      </w:r>
      <w:r w:rsidRPr="00CF1107">
        <w:t xml:space="preserve">. </w:t>
      </w:r>
      <w:r w:rsidRPr="00CF1107">
        <w:rPr>
          <w:lang w:eastAsia="ja-JP"/>
        </w:rPr>
        <w:t xml:space="preserve">It provides evidence that we are meeting our objectives and managing risks appropriately. </w:t>
      </w:r>
      <w:r w:rsidRPr="00CF1107">
        <w:t>It</w:t>
      </w:r>
      <w:r w:rsidRPr="00CF1F00">
        <w:t xml:space="preserve"> </w:t>
      </w:r>
      <w:r w:rsidRPr="00CF1107">
        <w:rPr>
          <w:rFonts w:eastAsia="Aptos"/>
          <w:color w:val="000000" w:themeColor="text1"/>
        </w:rPr>
        <w:t xml:space="preserve">demonstrates the benefits of our programs and policies and identifies the need for corrective actions </w:t>
      </w:r>
      <w:r w:rsidRPr="00CF1107">
        <w:t>by providing a robust evidence</w:t>
      </w:r>
      <w:r w:rsidR="00476568">
        <w:rPr>
          <w:rFonts w:ascii="Cambria Math" w:hAnsi="Cambria Math" w:cs="Cambria Math"/>
        </w:rPr>
        <w:t xml:space="preserve"> </w:t>
      </w:r>
      <w:r w:rsidRPr="00CF1107">
        <w:t>base to:</w:t>
      </w:r>
    </w:p>
    <w:p w14:paraId="59531254" w14:textId="07DB47E2" w:rsidR="00CF1107" w:rsidRPr="00CF1107" w:rsidRDefault="00CF1107" w:rsidP="001A4037">
      <w:pPr>
        <w:pStyle w:val="ListBullet"/>
      </w:pPr>
      <w:r w:rsidRPr="00CF1107">
        <w:t>determine whether a program is achieving intended outcomes</w:t>
      </w:r>
    </w:p>
    <w:p w14:paraId="7D8783EA" w14:textId="77777777" w:rsidR="00CF1107" w:rsidRPr="00CF1107" w:rsidRDefault="00CF1107" w:rsidP="001A4037">
      <w:pPr>
        <w:pStyle w:val="ListBullet"/>
      </w:pPr>
      <w:r w:rsidRPr="00CF1107">
        <w:t>track the delivery of government priorities</w:t>
      </w:r>
    </w:p>
    <w:p w14:paraId="52DC97E0" w14:textId="77777777" w:rsidR="00CF1107" w:rsidRPr="00CF1107" w:rsidRDefault="00CF1107" w:rsidP="001A4037">
      <w:pPr>
        <w:pStyle w:val="ListBullet"/>
      </w:pPr>
      <w:r w:rsidRPr="00CF1107">
        <w:t>assess the extent to which expected outcomes are being achieved</w:t>
      </w:r>
    </w:p>
    <w:p w14:paraId="73BB4D8E" w14:textId="77777777" w:rsidR="00CF1107" w:rsidRDefault="00CF1107" w:rsidP="001A4037">
      <w:pPr>
        <w:pStyle w:val="ListBullet"/>
      </w:pPr>
      <w:r w:rsidRPr="00CF1107">
        <w:t>identify when initiatives require modification</w:t>
      </w:r>
    </w:p>
    <w:p w14:paraId="739B30FA" w14:textId="77777777" w:rsidR="00CF1107" w:rsidRPr="00CF1107" w:rsidRDefault="00CF1107" w:rsidP="001A4037">
      <w:pPr>
        <w:pStyle w:val="ListBullet"/>
      </w:pPr>
      <w:r w:rsidRPr="00CF1107">
        <w:t>improve performance reporting</w:t>
      </w:r>
    </w:p>
    <w:p w14:paraId="23B2D258" w14:textId="77777777" w:rsidR="00CF1107" w:rsidRPr="00CF1107" w:rsidRDefault="00CF1107" w:rsidP="001A4037">
      <w:pPr>
        <w:pStyle w:val="ListBullet"/>
      </w:pPr>
      <w:r w:rsidRPr="00CF1107">
        <w:t>demonstrate our accountability, commitment to service and stewardship</w:t>
      </w:r>
    </w:p>
    <w:p w14:paraId="7385C7AF" w14:textId="353206C2" w:rsidR="002B6B1F" w:rsidRDefault="00CF1107" w:rsidP="001A4037">
      <w:pPr>
        <w:pStyle w:val="ListBullet"/>
      </w:pPr>
      <w:r w:rsidRPr="00CF1107">
        <w:t>improve evidence-based decision-making</w:t>
      </w:r>
    </w:p>
    <w:p w14:paraId="48680037" w14:textId="41D629EF" w:rsidR="002B6B1F" w:rsidRPr="00CF1107" w:rsidRDefault="002B6B1F" w:rsidP="001A4037">
      <w:pPr>
        <w:pStyle w:val="ListBullet"/>
      </w:pPr>
      <w:r w:rsidRPr="00CF1107">
        <w:t>ensure risks are identified and managed within tolerance</w:t>
      </w:r>
      <w:r w:rsidR="006C36F1">
        <w:t>s</w:t>
      </w:r>
    </w:p>
    <w:p w14:paraId="1E3C469F" w14:textId="7029827A" w:rsidR="00CF1107" w:rsidRPr="002B6B1F" w:rsidRDefault="00C66E64" w:rsidP="001A4037">
      <w:pPr>
        <w:pStyle w:val="ListBullet"/>
        <w:rPr>
          <w:bCs/>
        </w:rPr>
      </w:pPr>
      <w:r w:rsidRPr="00F830D8">
        <w:t>using evidence and data</w:t>
      </w:r>
      <w:r>
        <w:t>,</w:t>
      </w:r>
      <w:r w:rsidRPr="00CF1107">
        <w:t xml:space="preserve"> </w:t>
      </w:r>
      <w:r w:rsidR="002B6B1F" w:rsidRPr="00CF1107">
        <w:t>provide assurance that controls are effective in managing risks</w:t>
      </w:r>
      <w:r w:rsidR="009E43EA">
        <w:t>.</w:t>
      </w:r>
    </w:p>
    <w:p w14:paraId="4693FE3C" w14:textId="0AD9D52B" w:rsidR="00CD4EBD" w:rsidRDefault="00CF1107" w:rsidP="00CF1107">
      <w:pPr>
        <w:spacing w:before="120" w:after="120"/>
        <w:rPr>
          <w:lang w:eastAsia="ja-JP"/>
        </w:rPr>
      </w:pPr>
      <w:r w:rsidRPr="00CF1107">
        <w:rPr>
          <w:lang w:eastAsia="ja-JP"/>
        </w:rPr>
        <w:t>We care about evaluation because it helps build trust with our external stakeholders</w:t>
      </w:r>
      <w:r w:rsidR="006C36F1">
        <w:rPr>
          <w:lang w:eastAsia="ja-JP"/>
        </w:rPr>
        <w:t>,</w:t>
      </w:r>
      <w:r w:rsidRPr="00CF1107">
        <w:rPr>
          <w:lang w:eastAsia="ja-JP"/>
        </w:rPr>
        <w:t xml:space="preserve"> including industry, the Australian community, oversight bodies and other </w:t>
      </w:r>
      <w:r w:rsidR="00DB70D3">
        <w:rPr>
          <w:lang w:eastAsia="ja-JP"/>
        </w:rPr>
        <w:t>Australian Government</w:t>
      </w:r>
      <w:r w:rsidR="00DB70D3" w:rsidRPr="00CF1107">
        <w:rPr>
          <w:lang w:eastAsia="ja-JP"/>
        </w:rPr>
        <w:t xml:space="preserve"> </w:t>
      </w:r>
      <w:r w:rsidRPr="00CF1107">
        <w:rPr>
          <w:lang w:eastAsia="ja-JP"/>
        </w:rPr>
        <w:t>agencies.</w:t>
      </w:r>
    </w:p>
    <w:p w14:paraId="4F1ED89D" w14:textId="23931C9E" w:rsidR="00D30A66" w:rsidRPr="00D30A66" w:rsidRDefault="00D30A66" w:rsidP="00547661">
      <w:pPr>
        <w:rPr>
          <w:lang w:eastAsia="ja-JP"/>
        </w:rPr>
      </w:pPr>
      <w:commentRangeStart w:id="16"/>
      <w:r w:rsidRPr="00D30A66">
        <w:rPr>
          <w:lang w:eastAsia="ja-JP"/>
        </w:rPr>
        <w:t>We</w:t>
      </w:r>
      <w:commentRangeEnd w:id="16"/>
      <w:r w:rsidR="00FC2CDB">
        <w:rPr>
          <w:rStyle w:val="CommentReference"/>
        </w:rPr>
        <w:commentReference w:id="16"/>
      </w:r>
      <w:r w:rsidRPr="00D30A66">
        <w:rPr>
          <w:lang w:eastAsia="ja-JP"/>
        </w:rPr>
        <w:t xml:space="preserve"> </w:t>
      </w:r>
      <w:r w:rsidR="006C36F1">
        <w:rPr>
          <w:lang w:eastAsia="ja-JP"/>
        </w:rPr>
        <w:t>use</w:t>
      </w:r>
      <w:r w:rsidRPr="00D30A66">
        <w:rPr>
          <w:lang w:eastAsia="ja-JP"/>
        </w:rPr>
        <w:t xml:space="preserve"> evaluation evidence to:</w:t>
      </w:r>
    </w:p>
    <w:p w14:paraId="6D68EC0E" w14:textId="77777777" w:rsidR="00D30A66" w:rsidRPr="00D30A66" w:rsidRDefault="00D30A66" w:rsidP="00D30A66">
      <w:pPr>
        <w:pStyle w:val="ListBullet"/>
        <w:rPr>
          <w:lang w:eastAsia="ja-JP"/>
        </w:rPr>
      </w:pPr>
      <w:r w:rsidRPr="00D30A66">
        <w:rPr>
          <w:lang w:eastAsia="ja-JP"/>
        </w:rPr>
        <w:t>inform new policy and programs</w:t>
      </w:r>
    </w:p>
    <w:p w14:paraId="6D34B9F0" w14:textId="77777777" w:rsidR="00D30A66" w:rsidRPr="00D30A66" w:rsidRDefault="00D30A66" w:rsidP="00D30A66">
      <w:pPr>
        <w:pStyle w:val="ListBullet"/>
        <w:rPr>
          <w:lang w:eastAsia="ja-JP"/>
        </w:rPr>
      </w:pPr>
      <w:r w:rsidRPr="00D30A66">
        <w:rPr>
          <w:lang w:eastAsia="ja-JP"/>
        </w:rPr>
        <w:t>be accountable and transparent</w:t>
      </w:r>
    </w:p>
    <w:p w14:paraId="1ACE18E9" w14:textId="77777777" w:rsidR="00D30A66" w:rsidRPr="00D30A66" w:rsidRDefault="00D30A66" w:rsidP="00D30A66">
      <w:pPr>
        <w:pStyle w:val="ListBullet"/>
        <w:rPr>
          <w:lang w:eastAsia="ja-JP"/>
        </w:rPr>
      </w:pPr>
      <w:r w:rsidRPr="00D30A66">
        <w:rPr>
          <w:lang w:eastAsia="ja-JP"/>
        </w:rPr>
        <w:t>share insights into how we improve and enhance programs</w:t>
      </w:r>
    </w:p>
    <w:p w14:paraId="6F9E6BB2" w14:textId="4CAE2C31" w:rsidR="00D30A66" w:rsidRPr="00D30A66" w:rsidRDefault="00D30A66" w:rsidP="00D30A66">
      <w:pPr>
        <w:pStyle w:val="ListBullet"/>
        <w:rPr>
          <w:lang w:eastAsia="ja-JP"/>
        </w:rPr>
      </w:pPr>
      <w:r w:rsidRPr="00D30A66">
        <w:rPr>
          <w:lang w:eastAsia="ja-JP"/>
        </w:rPr>
        <w:t>demonstrate how we use Commonwealth resources.</w:t>
      </w:r>
    </w:p>
    <w:p w14:paraId="7524A45E" w14:textId="77777777" w:rsidR="00D30A66" w:rsidRDefault="00CF1107" w:rsidP="008D5C2E">
      <w:pPr>
        <w:keepNext/>
        <w:spacing w:before="120" w:after="120"/>
        <w:rPr>
          <w:lang w:eastAsia="ja-JP"/>
        </w:rPr>
      </w:pPr>
      <w:r w:rsidRPr="00CF1107">
        <w:rPr>
          <w:lang w:eastAsia="ja-JP"/>
        </w:rPr>
        <w:lastRenderedPageBreak/>
        <w:t>Building trust with our external stakeholders</w:t>
      </w:r>
      <w:r w:rsidR="00D30A66">
        <w:rPr>
          <w:lang w:eastAsia="ja-JP"/>
        </w:rPr>
        <w:t>:</w:t>
      </w:r>
    </w:p>
    <w:p w14:paraId="49B138D6" w14:textId="1D3A4F12" w:rsidR="00D30A66" w:rsidRDefault="00CF1107" w:rsidP="009F7762">
      <w:pPr>
        <w:pStyle w:val="ListBullet"/>
        <w:keepNext/>
        <w:rPr>
          <w:lang w:eastAsia="ja-JP"/>
        </w:rPr>
      </w:pPr>
      <w:r w:rsidRPr="00CF1107">
        <w:rPr>
          <w:lang w:eastAsia="ja-JP"/>
        </w:rPr>
        <w:t>enhances our reputation as a reliable, evidence-based decision</w:t>
      </w:r>
      <w:r w:rsidR="009E52D9">
        <w:rPr>
          <w:lang w:eastAsia="ja-JP"/>
        </w:rPr>
        <w:t>-</w:t>
      </w:r>
      <w:r w:rsidRPr="00CF1107">
        <w:rPr>
          <w:lang w:eastAsia="ja-JP"/>
        </w:rPr>
        <w:t>maker</w:t>
      </w:r>
    </w:p>
    <w:p w14:paraId="5ACC645B" w14:textId="642A02BC" w:rsidR="00D30A66" w:rsidRDefault="00C66E64" w:rsidP="00D30A66">
      <w:pPr>
        <w:pStyle w:val="ListBullet"/>
        <w:rPr>
          <w:lang w:eastAsia="ja-JP"/>
        </w:rPr>
      </w:pPr>
      <w:r>
        <w:rPr>
          <w:lang w:eastAsia="ja-JP"/>
        </w:rPr>
        <w:t>provides reassurance that our decisions are sound</w:t>
      </w:r>
    </w:p>
    <w:p w14:paraId="3313E4B9" w14:textId="3AB7D544" w:rsidR="00D30A66" w:rsidRDefault="00CF1107" w:rsidP="00D30A66">
      <w:pPr>
        <w:pStyle w:val="ListBullet"/>
        <w:rPr>
          <w:lang w:eastAsia="ja-JP"/>
        </w:rPr>
      </w:pPr>
      <w:r w:rsidRPr="00CF1107">
        <w:rPr>
          <w:lang w:eastAsia="ja-JP"/>
        </w:rPr>
        <w:t>enables better partnership and co-design opportunities.</w:t>
      </w:r>
    </w:p>
    <w:p w14:paraId="4B59B520" w14:textId="6E32EF51" w:rsidR="00610E3E" w:rsidRPr="00CF1107" w:rsidRDefault="00CF1107" w:rsidP="00CF1107">
      <w:pPr>
        <w:spacing w:before="120" w:after="120"/>
        <w:rPr>
          <w:lang w:eastAsia="ja-JP"/>
        </w:rPr>
      </w:pPr>
      <w:r w:rsidRPr="00CF1107">
        <w:rPr>
          <w:lang w:eastAsia="ja-JP"/>
        </w:rPr>
        <w:t>It demonstrates our commitment to the APS values and the delivery of meaningful programs and services to the Australian public.</w:t>
      </w:r>
    </w:p>
    <w:p w14:paraId="32168E3C" w14:textId="102E2207" w:rsidR="00516102" w:rsidRDefault="00516102" w:rsidP="00F24082">
      <w:pPr>
        <w:pStyle w:val="Heading2"/>
      </w:pPr>
      <w:bookmarkStart w:id="17" w:name="_Toc223683330"/>
      <w:bookmarkEnd w:id="12"/>
      <w:r>
        <w:lastRenderedPageBreak/>
        <w:t>Evaluation in DAFF</w:t>
      </w:r>
      <w:bookmarkEnd w:id="17"/>
    </w:p>
    <w:p w14:paraId="32BD59DC" w14:textId="5C601EFB" w:rsidR="009E6B8C" w:rsidRDefault="009E6B8C" w:rsidP="009E6B8C">
      <w:pPr>
        <w:rPr>
          <w:lang w:eastAsia="ja-JP"/>
        </w:rPr>
      </w:pPr>
      <w:r>
        <w:rPr>
          <w:lang w:eastAsia="ja-JP"/>
        </w:rPr>
        <w:t xml:space="preserve">Evaluation helps us ensure our programs and policies will achieve the purpose and strategic objectives set out in </w:t>
      </w:r>
      <w:r w:rsidR="00742626">
        <w:rPr>
          <w:lang w:eastAsia="ja-JP"/>
        </w:rPr>
        <w:t>our</w:t>
      </w:r>
      <w:r>
        <w:rPr>
          <w:lang w:eastAsia="ja-JP"/>
        </w:rPr>
        <w:t xml:space="preserve"> </w:t>
      </w:r>
      <w:hyperlink r:id="rId29" w:history="1">
        <w:r w:rsidRPr="00CF1107">
          <w:rPr>
            <w:rFonts w:eastAsia="Aptos"/>
            <w:color w:val="165788"/>
            <w:u w:val="single"/>
          </w:rPr>
          <w:t>Statement of Strategic Intent</w:t>
        </w:r>
      </w:hyperlink>
      <w:r>
        <w:rPr>
          <w:lang w:eastAsia="ja-JP"/>
        </w:rPr>
        <w:t>.</w:t>
      </w:r>
    </w:p>
    <w:p w14:paraId="49AA3459" w14:textId="6E917872" w:rsidR="00B30D72" w:rsidRDefault="00B30D72" w:rsidP="00B30D72">
      <w:pPr>
        <w:rPr>
          <w:lang w:eastAsia="ja-JP"/>
        </w:rPr>
      </w:pPr>
      <w:r>
        <w:rPr>
          <w:lang w:eastAsia="ja-JP"/>
        </w:rPr>
        <w:t xml:space="preserve">This strategy </w:t>
      </w:r>
      <w:r w:rsidR="006903CA">
        <w:rPr>
          <w:lang w:eastAsia="ja-JP"/>
        </w:rPr>
        <w:t>builds on</w:t>
      </w:r>
      <w:r w:rsidR="00666A84">
        <w:rPr>
          <w:lang w:eastAsia="ja-JP"/>
        </w:rPr>
        <w:t xml:space="preserve"> existing </w:t>
      </w:r>
      <w:r>
        <w:rPr>
          <w:lang w:eastAsia="ja-JP"/>
        </w:rPr>
        <w:t xml:space="preserve">departmental evaluation </w:t>
      </w:r>
      <w:r w:rsidR="006903CA">
        <w:rPr>
          <w:lang w:eastAsia="ja-JP"/>
        </w:rPr>
        <w:t xml:space="preserve">programs and </w:t>
      </w:r>
      <w:r>
        <w:rPr>
          <w:lang w:eastAsia="ja-JP"/>
        </w:rPr>
        <w:t xml:space="preserve">learnings </w:t>
      </w:r>
      <w:r w:rsidR="00742626">
        <w:rPr>
          <w:lang w:eastAsia="ja-JP"/>
        </w:rPr>
        <w:t xml:space="preserve">in line </w:t>
      </w:r>
      <w:r w:rsidR="00666A84">
        <w:rPr>
          <w:lang w:eastAsia="ja-JP"/>
        </w:rPr>
        <w:t xml:space="preserve">with </w:t>
      </w:r>
      <w:r w:rsidR="00742626">
        <w:rPr>
          <w:lang w:eastAsia="ja-JP"/>
        </w:rPr>
        <w:t xml:space="preserve">the </w:t>
      </w:r>
      <w:r>
        <w:rPr>
          <w:lang w:eastAsia="ja-JP"/>
        </w:rPr>
        <w:t>renewed focus within the APS to ensure evaluation is at the heart of policy design and evidence-based decision-making (ACE 2025).</w:t>
      </w:r>
    </w:p>
    <w:p w14:paraId="2030357F" w14:textId="7CA0CE9E" w:rsidR="004C3081" w:rsidRDefault="004C3081" w:rsidP="004C3081">
      <w:r>
        <w:rPr>
          <w:lang w:eastAsia="ja-JP"/>
        </w:rPr>
        <w:t>Evaluation builds on performance measurement under our Enterprise Performance Framework and determines the management of risks and controls under our Enterprise Risk Management Framework and Policy</w:t>
      </w:r>
      <w:r w:rsidR="00742626">
        <w:rPr>
          <w:lang w:eastAsia="ja-JP"/>
        </w:rPr>
        <w:t>,</w:t>
      </w:r>
      <w:r>
        <w:rPr>
          <w:lang w:eastAsia="ja-JP"/>
        </w:rPr>
        <w:t xml:space="preserve"> and Internal Control Framework</w:t>
      </w:r>
      <w:r w:rsidR="002C062B">
        <w:rPr>
          <w:lang w:eastAsia="ja-JP"/>
        </w:rPr>
        <w:t xml:space="preserve">. </w:t>
      </w:r>
      <w:r>
        <w:t>Performance measurement is often described as ‘monitoring and evaluation’</w:t>
      </w:r>
      <w:r w:rsidR="002C062B">
        <w:t xml:space="preserve">. </w:t>
      </w:r>
      <w:r>
        <w:t>The Enterprise Performance Framework uses these terms interchangeably. However, this strategy distinguishes between monitoring and evaluation.</w:t>
      </w:r>
    </w:p>
    <w:p w14:paraId="7480F99D" w14:textId="77777777" w:rsidR="004C3081" w:rsidRDefault="004C3081" w:rsidP="00CF1F00">
      <w:r>
        <w:t>Monitoring:</w:t>
      </w:r>
    </w:p>
    <w:p w14:paraId="12F4E9E2" w14:textId="0BEEBED4" w:rsidR="004C3081" w:rsidRDefault="004C3081" w:rsidP="001A4037">
      <w:pPr>
        <w:pStyle w:val="ListBullet"/>
      </w:pPr>
      <w:r>
        <w:t xml:space="preserve">is an important part of the evaluation cycle and helps us keep track of </w:t>
      </w:r>
      <w:r w:rsidR="008D5C2E">
        <w:t>our progress</w:t>
      </w:r>
    </w:p>
    <w:p w14:paraId="58BD41AA" w14:textId="77777777" w:rsidR="004C3081" w:rsidRDefault="004C3081" w:rsidP="001A4037">
      <w:pPr>
        <w:pStyle w:val="ListBullet"/>
      </w:pPr>
      <w:r>
        <w:t>involves the collection of evidence and data (including data lineage) during the operation of the policy or program</w:t>
      </w:r>
    </w:p>
    <w:p w14:paraId="6F8D0A4B" w14:textId="2964EF15" w:rsidR="004C3081" w:rsidRDefault="004C3081" w:rsidP="001A4037">
      <w:pPr>
        <w:pStyle w:val="ListBullet"/>
      </w:pPr>
      <w:r>
        <w:t>includes the use of this data to track progress against intended targets and activities.</w:t>
      </w:r>
    </w:p>
    <w:p w14:paraId="10D0E2E6" w14:textId="77777777" w:rsidR="004C3081" w:rsidRDefault="004C3081" w:rsidP="004C3081">
      <w:r>
        <w:t>Evaluation involves:</w:t>
      </w:r>
    </w:p>
    <w:p w14:paraId="389D4A93" w14:textId="77777777" w:rsidR="004C3081" w:rsidRDefault="004C3081" w:rsidP="001A4037">
      <w:pPr>
        <w:pStyle w:val="ListBullet"/>
      </w:pPr>
      <w:r>
        <w:t>analysing evidence and data in the context of the program’s intended outcomes</w:t>
      </w:r>
    </w:p>
    <w:p w14:paraId="0542CC03" w14:textId="03132B61" w:rsidR="004C3081" w:rsidRDefault="004C3081" w:rsidP="001A4037">
      <w:pPr>
        <w:pStyle w:val="ListBullet"/>
      </w:pPr>
      <w:r>
        <w:t>using learnings to improve evidence-based decision</w:t>
      </w:r>
      <w:r w:rsidR="009E52D9">
        <w:t>-</w:t>
      </w:r>
      <w:r>
        <w:t>making and underpin continuous improvement</w:t>
      </w:r>
    </w:p>
    <w:p w14:paraId="6E994410" w14:textId="77777777" w:rsidR="004C3081" w:rsidRDefault="004C3081" w:rsidP="001A4037">
      <w:pPr>
        <w:pStyle w:val="ListBullet"/>
      </w:pPr>
      <w:r>
        <w:t>identifying and linking evaluation outcomes to performance measures under the Enterprise Performance Framework.</w:t>
      </w:r>
    </w:p>
    <w:p w14:paraId="4B4B4971" w14:textId="0A5594B9" w:rsidR="00281DD7" w:rsidRPr="00CF1F00" w:rsidRDefault="00281DD7" w:rsidP="00CF1F00">
      <w:r w:rsidRPr="00CF1F00">
        <w:t xml:space="preserve">As part of our broader commitment to performance and accountability, the department’s </w:t>
      </w:r>
      <w:r>
        <w:rPr>
          <w:lang w:eastAsia="ja-JP"/>
        </w:rPr>
        <w:t xml:space="preserve">Regulatory Assurance Strategy </w:t>
      </w:r>
      <w:r w:rsidRPr="00CF1F00">
        <w:t>complements our enterprise evaluation efforts by focusing on the effectiveness of our regulatory systems. It ensures that:</w:t>
      </w:r>
    </w:p>
    <w:p w14:paraId="100CEDBD" w14:textId="77777777" w:rsidR="00D57621" w:rsidRDefault="00D57621" w:rsidP="001A4037">
      <w:pPr>
        <w:pStyle w:val="ListBullet"/>
        <w:rPr>
          <w:lang w:eastAsia="ja-JP"/>
        </w:rPr>
      </w:pPr>
      <w:r>
        <w:rPr>
          <w:lang w:eastAsia="ja-JP"/>
        </w:rPr>
        <w:t xml:space="preserve">regulatory systems are functioning as intended </w:t>
      </w:r>
      <w:r w:rsidRPr="00742626">
        <w:rPr>
          <w:lang w:eastAsia="ja-JP"/>
        </w:rPr>
        <w:t>to achieve desired outcomes</w:t>
      </w:r>
    </w:p>
    <w:p w14:paraId="5B0926B4" w14:textId="77777777" w:rsidR="00D57621" w:rsidRDefault="00D57621" w:rsidP="001A4037">
      <w:pPr>
        <w:pStyle w:val="ListBullet"/>
        <w:rPr>
          <w:lang w:eastAsia="ja-JP"/>
        </w:rPr>
      </w:pPr>
      <w:r>
        <w:rPr>
          <w:lang w:eastAsia="ja-JP"/>
        </w:rPr>
        <w:t>requirements and conditions align with legislation and deliver on regulatory objectives</w:t>
      </w:r>
    </w:p>
    <w:p w14:paraId="091EA654" w14:textId="77777777" w:rsidR="00D57621" w:rsidRDefault="00D57621" w:rsidP="001A4037">
      <w:pPr>
        <w:pStyle w:val="ListBullet"/>
        <w:rPr>
          <w:lang w:eastAsia="ja-JP"/>
        </w:rPr>
      </w:pPr>
      <w:r>
        <w:rPr>
          <w:lang w:eastAsia="ja-JP"/>
        </w:rPr>
        <w:t>controls are appropriately assessed and monitored to support compliance and performance</w:t>
      </w:r>
    </w:p>
    <w:p w14:paraId="77DF9D4F" w14:textId="77777777" w:rsidR="00D57621" w:rsidRDefault="00D57621" w:rsidP="001A4037">
      <w:pPr>
        <w:pStyle w:val="ListBullet"/>
        <w:rPr>
          <w:lang w:eastAsia="ja-JP"/>
        </w:rPr>
      </w:pPr>
      <w:r>
        <w:rPr>
          <w:lang w:eastAsia="ja-JP"/>
        </w:rPr>
        <w:t>performance evaluation is conducted in a way that enables continuous improvement.</w:t>
      </w:r>
    </w:p>
    <w:p w14:paraId="4D228457" w14:textId="2034AFEE" w:rsidR="00B30D72" w:rsidRPr="00CF1F00" w:rsidRDefault="00D57621" w:rsidP="00CF1F00">
      <w:r>
        <w:rPr>
          <w:lang w:eastAsia="ja-JP"/>
        </w:rPr>
        <w:t>Our Regulatory Assurance Strategy</w:t>
      </w:r>
      <w:r w:rsidRPr="00CF1F00">
        <w:t xml:space="preserve"> provides a structured approach to evaluating regulatory activities, reinforcing our commitment to stewardship, integrity and evidence-based decision-making. It aligns with the principles of the Commonwealth Evaluation Policy and supports the department’s goal of embedding evaluation across all functions.</w:t>
      </w:r>
    </w:p>
    <w:p w14:paraId="7FCF0F32" w14:textId="0ECED0BA" w:rsidR="002D6893" w:rsidRDefault="002D6893" w:rsidP="002D6893">
      <w:pPr>
        <w:rPr>
          <w:lang w:eastAsia="ja-JP"/>
        </w:rPr>
      </w:pPr>
      <w:r>
        <w:rPr>
          <w:lang w:eastAsia="ja-JP"/>
        </w:rPr>
        <w:lastRenderedPageBreak/>
        <w:t xml:space="preserve">Under the </w:t>
      </w:r>
      <w:hyperlink r:id="rId30" w:history="1">
        <w:r w:rsidRPr="008D5C2E">
          <w:rPr>
            <w:rStyle w:val="Hyperlink"/>
            <w:lang w:eastAsia="ja-JP"/>
          </w:rPr>
          <w:t>Commonwealth Performance Framework</w:t>
        </w:r>
      </w:hyperlink>
      <w:r>
        <w:rPr>
          <w:lang w:eastAsia="ja-JP"/>
        </w:rPr>
        <w:t xml:space="preserve">, established by the </w:t>
      </w:r>
      <w:r w:rsidRPr="0062750E">
        <w:rPr>
          <w:rStyle w:val="Emphasis"/>
        </w:rPr>
        <w:t>Public Governance, Performance and Accountability Act 2013</w:t>
      </w:r>
      <w:r>
        <w:rPr>
          <w:lang w:eastAsia="ja-JP"/>
        </w:rPr>
        <w:t xml:space="preserve"> and its associated Rule, all Commonwealth entities are required to assess their performance in relation to achieving their stated purposes (Department of Finance 2024).</w:t>
      </w:r>
    </w:p>
    <w:p w14:paraId="16A28FC4" w14:textId="7F5FF46A" w:rsidR="00CF1107" w:rsidRDefault="00B30D72" w:rsidP="007E48D2">
      <w:pPr>
        <w:rPr>
          <w:lang w:eastAsia="ja-JP"/>
        </w:rPr>
      </w:pPr>
      <w:r>
        <w:rPr>
          <w:lang w:eastAsia="ja-JP"/>
        </w:rPr>
        <w:t xml:space="preserve">Using </w:t>
      </w:r>
      <w:r w:rsidR="00537EE0">
        <w:rPr>
          <w:lang w:eastAsia="ja-JP"/>
        </w:rPr>
        <w:t>and understanding</w:t>
      </w:r>
      <w:r>
        <w:rPr>
          <w:lang w:eastAsia="ja-JP"/>
        </w:rPr>
        <w:t xml:space="preserve"> these resources will foster our culture of evaluation and One DAFF approach, ensuring our enterprise approach to evaluation continues to evolve.</w:t>
      </w:r>
    </w:p>
    <w:p w14:paraId="6FD47A7A" w14:textId="5E0CF51A" w:rsidR="00FA06CC" w:rsidRDefault="006E41C8" w:rsidP="00F24082">
      <w:pPr>
        <w:pStyle w:val="Heading2"/>
      </w:pPr>
      <w:bookmarkStart w:id="18" w:name="_Toc218602866"/>
      <w:bookmarkStart w:id="19" w:name="_Toc218603853"/>
      <w:bookmarkStart w:id="20" w:name="_Toc218688589"/>
      <w:bookmarkStart w:id="21" w:name="_Toc218602867"/>
      <w:bookmarkStart w:id="22" w:name="_Toc218603854"/>
      <w:bookmarkStart w:id="23" w:name="_Toc218688590"/>
      <w:bookmarkStart w:id="24" w:name="_Toc218602868"/>
      <w:bookmarkStart w:id="25" w:name="_Toc218603855"/>
      <w:bookmarkStart w:id="26" w:name="_Toc218688591"/>
      <w:bookmarkStart w:id="27" w:name="_Toc218599797"/>
      <w:bookmarkStart w:id="28" w:name="_Toc218600983"/>
      <w:bookmarkStart w:id="29" w:name="_Toc218602494"/>
      <w:bookmarkStart w:id="30" w:name="_Toc218602632"/>
      <w:bookmarkStart w:id="31" w:name="_Toc218602869"/>
      <w:bookmarkStart w:id="32" w:name="_Toc218603856"/>
      <w:bookmarkStart w:id="33" w:name="_Toc218688592"/>
      <w:bookmarkStart w:id="34" w:name="_Toc218602495"/>
      <w:bookmarkStart w:id="35" w:name="_Toc218602633"/>
      <w:bookmarkStart w:id="36" w:name="_Toc218602870"/>
      <w:bookmarkStart w:id="37" w:name="_Toc218603857"/>
      <w:bookmarkStart w:id="38" w:name="_Toc218688593"/>
      <w:bookmarkStart w:id="39" w:name="_Toc218602497"/>
      <w:bookmarkStart w:id="40" w:name="_Toc218602635"/>
      <w:bookmarkStart w:id="41" w:name="_Toc218602872"/>
      <w:bookmarkStart w:id="42" w:name="_Toc218603859"/>
      <w:bookmarkStart w:id="43" w:name="_Toc218688595"/>
      <w:bookmarkStart w:id="44" w:name="_Toc218602498"/>
      <w:bookmarkStart w:id="45" w:name="_Toc218602636"/>
      <w:bookmarkStart w:id="46" w:name="_Toc218602873"/>
      <w:bookmarkStart w:id="47" w:name="_Toc218603860"/>
      <w:bookmarkStart w:id="48" w:name="_Toc218688596"/>
      <w:bookmarkStart w:id="49" w:name="_Toc218602499"/>
      <w:bookmarkStart w:id="50" w:name="_Toc218602637"/>
      <w:bookmarkStart w:id="51" w:name="_Toc218602874"/>
      <w:bookmarkStart w:id="52" w:name="_Toc218603861"/>
      <w:bookmarkStart w:id="53" w:name="_Toc218688597"/>
      <w:bookmarkStart w:id="54" w:name="_Toc218602500"/>
      <w:bookmarkStart w:id="55" w:name="_Toc218602638"/>
      <w:bookmarkStart w:id="56" w:name="_Toc218602875"/>
      <w:bookmarkStart w:id="57" w:name="_Toc218603862"/>
      <w:bookmarkStart w:id="58" w:name="_Toc218688598"/>
      <w:bookmarkStart w:id="59" w:name="_Toc218602501"/>
      <w:bookmarkStart w:id="60" w:name="_Toc218602639"/>
      <w:bookmarkStart w:id="61" w:name="_Toc218602876"/>
      <w:bookmarkStart w:id="62" w:name="_Toc218603863"/>
      <w:bookmarkStart w:id="63" w:name="_Toc218688599"/>
      <w:bookmarkStart w:id="64" w:name="_Toc218602502"/>
      <w:bookmarkStart w:id="65" w:name="_Toc218602640"/>
      <w:bookmarkStart w:id="66" w:name="_Toc218602877"/>
      <w:bookmarkStart w:id="67" w:name="_Toc218603864"/>
      <w:bookmarkStart w:id="68" w:name="_Toc218688600"/>
      <w:bookmarkStart w:id="69" w:name="_Toc218599807"/>
      <w:bookmarkStart w:id="70" w:name="_Toc218600993"/>
      <w:bookmarkStart w:id="71" w:name="_Toc218602509"/>
      <w:bookmarkStart w:id="72" w:name="_Toc218602647"/>
      <w:bookmarkStart w:id="73" w:name="_Toc218602884"/>
      <w:bookmarkStart w:id="74" w:name="_Toc218603871"/>
      <w:bookmarkStart w:id="75" w:name="_Toc218688607"/>
      <w:bookmarkStart w:id="76" w:name="_Toc218599810"/>
      <w:bookmarkStart w:id="77" w:name="_Toc218600996"/>
      <w:bookmarkStart w:id="78" w:name="_Toc218602512"/>
      <w:bookmarkStart w:id="79" w:name="_Toc218602650"/>
      <w:bookmarkStart w:id="80" w:name="_Toc218602887"/>
      <w:bookmarkStart w:id="81" w:name="_Toc218603874"/>
      <w:bookmarkStart w:id="82" w:name="_Toc218688610"/>
      <w:bookmarkStart w:id="83" w:name="_Toc218599811"/>
      <w:bookmarkStart w:id="84" w:name="_Toc218600997"/>
      <w:bookmarkStart w:id="85" w:name="_Toc218602513"/>
      <w:bookmarkStart w:id="86" w:name="_Toc218602651"/>
      <w:bookmarkStart w:id="87" w:name="_Toc218602888"/>
      <w:bookmarkStart w:id="88" w:name="_Toc218603875"/>
      <w:bookmarkStart w:id="89" w:name="_Toc218688611"/>
      <w:bookmarkStart w:id="90" w:name="_Toc218599812"/>
      <w:bookmarkStart w:id="91" w:name="_Toc218600998"/>
      <w:bookmarkStart w:id="92" w:name="_Toc218602514"/>
      <w:bookmarkStart w:id="93" w:name="_Toc218602652"/>
      <w:bookmarkStart w:id="94" w:name="_Toc218602889"/>
      <w:bookmarkStart w:id="95" w:name="_Toc218603876"/>
      <w:bookmarkStart w:id="96" w:name="_Toc218688612"/>
      <w:bookmarkStart w:id="97" w:name="_Toc218599813"/>
      <w:bookmarkStart w:id="98" w:name="_Toc218600999"/>
      <w:bookmarkStart w:id="99" w:name="_Toc218602515"/>
      <w:bookmarkStart w:id="100" w:name="_Toc218602653"/>
      <w:bookmarkStart w:id="101" w:name="_Toc218602890"/>
      <w:bookmarkStart w:id="102" w:name="_Toc218603877"/>
      <w:bookmarkStart w:id="103" w:name="_Toc218688613"/>
      <w:bookmarkStart w:id="104" w:name="_Toc218599814"/>
      <w:bookmarkStart w:id="105" w:name="_Toc218601000"/>
      <w:bookmarkStart w:id="106" w:name="_Toc218602516"/>
      <w:bookmarkStart w:id="107" w:name="_Toc218602654"/>
      <w:bookmarkStart w:id="108" w:name="_Toc218602891"/>
      <w:bookmarkStart w:id="109" w:name="_Toc218603878"/>
      <w:bookmarkStart w:id="110" w:name="_Toc218688614"/>
      <w:bookmarkStart w:id="111" w:name="_Toc218599815"/>
      <w:bookmarkStart w:id="112" w:name="_Toc218601001"/>
      <w:bookmarkStart w:id="113" w:name="_Toc218602517"/>
      <w:bookmarkStart w:id="114" w:name="_Toc218602655"/>
      <w:bookmarkStart w:id="115" w:name="_Toc218602892"/>
      <w:bookmarkStart w:id="116" w:name="_Toc218603879"/>
      <w:bookmarkStart w:id="117" w:name="_Toc218688615"/>
      <w:bookmarkStart w:id="118" w:name="_Toc218599816"/>
      <w:bookmarkStart w:id="119" w:name="_Toc218601002"/>
      <w:bookmarkStart w:id="120" w:name="_Toc218602518"/>
      <w:bookmarkStart w:id="121" w:name="_Toc218602656"/>
      <w:bookmarkStart w:id="122" w:name="_Toc218602893"/>
      <w:bookmarkStart w:id="123" w:name="_Toc218603880"/>
      <w:bookmarkStart w:id="124" w:name="_Toc218688616"/>
      <w:bookmarkStart w:id="125" w:name="_Toc218602522"/>
      <w:bookmarkStart w:id="126" w:name="_Toc218602660"/>
      <w:bookmarkStart w:id="127" w:name="_Toc218602897"/>
      <w:bookmarkStart w:id="128" w:name="_Toc218603884"/>
      <w:bookmarkStart w:id="129" w:name="_Toc218688620"/>
      <w:bookmarkStart w:id="130" w:name="_Toc218602523"/>
      <w:bookmarkStart w:id="131" w:name="_Toc218602661"/>
      <w:bookmarkStart w:id="132" w:name="_Toc218602898"/>
      <w:bookmarkStart w:id="133" w:name="_Toc218603885"/>
      <w:bookmarkStart w:id="134" w:name="_Toc218688621"/>
      <w:bookmarkStart w:id="135" w:name="_Toc207012795"/>
      <w:bookmarkStart w:id="136" w:name="_Toc218602529"/>
      <w:bookmarkStart w:id="137" w:name="_Toc218602667"/>
      <w:bookmarkStart w:id="138" w:name="_Toc218602904"/>
      <w:bookmarkStart w:id="139" w:name="_Toc218603891"/>
      <w:bookmarkStart w:id="140" w:name="_Toc218688627"/>
      <w:bookmarkStart w:id="141" w:name="_Toc218602530"/>
      <w:bookmarkStart w:id="142" w:name="_Toc218602668"/>
      <w:bookmarkStart w:id="143" w:name="_Toc218602905"/>
      <w:bookmarkStart w:id="144" w:name="_Toc218603892"/>
      <w:bookmarkStart w:id="145" w:name="_Toc218688628"/>
      <w:bookmarkStart w:id="146" w:name="_Toc218602531"/>
      <w:bookmarkStart w:id="147" w:name="_Toc218602669"/>
      <w:bookmarkStart w:id="148" w:name="_Toc218602906"/>
      <w:bookmarkStart w:id="149" w:name="_Toc218603893"/>
      <w:bookmarkStart w:id="150" w:name="_Toc218688629"/>
      <w:bookmarkStart w:id="151" w:name="_Toc218602540"/>
      <w:bookmarkStart w:id="152" w:name="_Toc218602678"/>
      <w:bookmarkStart w:id="153" w:name="_Toc218602915"/>
      <w:bookmarkStart w:id="154" w:name="_Toc218603902"/>
      <w:bookmarkStart w:id="155" w:name="_Toc218688638"/>
      <w:bookmarkStart w:id="156" w:name="_Toc218602542"/>
      <w:bookmarkStart w:id="157" w:name="_Toc218602680"/>
      <w:bookmarkStart w:id="158" w:name="_Toc218602917"/>
      <w:bookmarkStart w:id="159" w:name="_Toc218603904"/>
      <w:bookmarkStart w:id="160" w:name="_Toc218688640"/>
      <w:bookmarkStart w:id="161" w:name="_Toc218602545"/>
      <w:bookmarkStart w:id="162" w:name="_Toc218602683"/>
      <w:bookmarkStart w:id="163" w:name="_Toc218602920"/>
      <w:bookmarkStart w:id="164" w:name="_Toc218603907"/>
      <w:bookmarkStart w:id="165" w:name="_Toc218688643"/>
      <w:bookmarkStart w:id="166" w:name="_Toc218602552"/>
      <w:bookmarkStart w:id="167" w:name="_Toc218602690"/>
      <w:bookmarkStart w:id="168" w:name="_Toc218602927"/>
      <w:bookmarkStart w:id="169" w:name="_Toc218603914"/>
      <w:bookmarkStart w:id="170" w:name="_Toc218688650"/>
      <w:bookmarkStart w:id="171" w:name="_Toc218602553"/>
      <w:bookmarkStart w:id="172" w:name="_Toc218602691"/>
      <w:bookmarkStart w:id="173" w:name="_Toc218602928"/>
      <w:bookmarkStart w:id="174" w:name="_Toc218603915"/>
      <w:bookmarkStart w:id="175" w:name="_Toc218688651"/>
      <w:bookmarkStart w:id="176" w:name="_Toc218602554"/>
      <w:bookmarkStart w:id="177" w:name="_Toc218602692"/>
      <w:bookmarkStart w:id="178" w:name="_Toc218602929"/>
      <w:bookmarkStart w:id="179" w:name="_Toc218603916"/>
      <w:bookmarkStart w:id="180" w:name="_Toc218688652"/>
      <w:bookmarkStart w:id="181" w:name="_Toc218602555"/>
      <w:bookmarkStart w:id="182" w:name="_Toc218602693"/>
      <w:bookmarkStart w:id="183" w:name="_Toc218602930"/>
      <w:bookmarkStart w:id="184" w:name="_Toc218603917"/>
      <w:bookmarkStart w:id="185" w:name="_Toc218688653"/>
      <w:bookmarkStart w:id="186" w:name="_Toc218602556"/>
      <w:bookmarkStart w:id="187" w:name="_Toc218602694"/>
      <w:bookmarkStart w:id="188" w:name="_Toc218602931"/>
      <w:bookmarkStart w:id="189" w:name="_Toc218603918"/>
      <w:bookmarkStart w:id="190" w:name="_Toc218688654"/>
      <w:bookmarkStart w:id="191" w:name="_Toc218602560"/>
      <w:bookmarkStart w:id="192" w:name="_Toc218602698"/>
      <w:bookmarkStart w:id="193" w:name="_Toc218602935"/>
      <w:bookmarkStart w:id="194" w:name="_Toc218603922"/>
      <w:bookmarkStart w:id="195" w:name="_Toc218688658"/>
      <w:bookmarkStart w:id="196" w:name="_Toc218602561"/>
      <w:bookmarkStart w:id="197" w:name="_Toc218602699"/>
      <w:bookmarkStart w:id="198" w:name="_Toc218602936"/>
      <w:bookmarkStart w:id="199" w:name="_Toc218603923"/>
      <w:bookmarkStart w:id="200" w:name="_Toc218688659"/>
      <w:bookmarkStart w:id="201" w:name="_Toc205379873"/>
      <w:bookmarkStart w:id="202" w:name="_Toc205379977"/>
      <w:bookmarkStart w:id="203" w:name="_Toc205380105"/>
      <w:bookmarkStart w:id="204" w:name="_Toc205379874"/>
      <w:bookmarkStart w:id="205" w:name="_Toc205379978"/>
      <w:bookmarkStart w:id="206" w:name="_Toc205380106"/>
      <w:bookmarkStart w:id="207" w:name="_Toc205379875"/>
      <w:bookmarkStart w:id="208" w:name="_Toc205379979"/>
      <w:bookmarkStart w:id="209" w:name="_Toc205380107"/>
      <w:bookmarkStart w:id="210" w:name="_Toc218599821"/>
      <w:bookmarkStart w:id="211" w:name="_Toc218601007"/>
      <w:bookmarkStart w:id="212" w:name="_Toc218602562"/>
      <w:bookmarkStart w:id="213" w:name="_Toc218602700"/>
      <w:bookmarkStart w:id="214" w:name="_Toc218602937"/>
      <w:bookmarkStart w:id="215" w:name="_Toc218603924"/>
      <w:bookmarkStart w:id="216" w:name="_Toc218688660"/>
      <w:bookmarkStart w:id="217" w:name="_Toc218599822"/>
      <w:bookmarkStart w:id="218" w:name="_Toc218601008"/>
      <w:bookmarkStart w:id="219" w:name="_Toc218602563"/>
      <w:bookmarkStart w:id="220" w:name="_Toc218602701"/>
      <w:bookmarkStart w:id="221" w:name="_Toc218602938"/>
      <w:bookmarkStart w:id="222" w:name="_Toc218603925"/>
      <w:bookmarkStart w:id="223" w:name="_Toc218688661"/>
      <w:bookmarkStart w:id="224" w:name="_Toc218599823"/>
      <w:bookmarkStart w:id="225" w:name="_Toc218601009"/>
      <w:bookmarkStart w:id="226" w:name="_Toc218602564"/>
      <w:bookmarkStart w:id="227" w:name="_Toc218602702"/>
      <w:bookmarkStart w:id="228" w:name="_Toc218602939"/>
      <w:bookmarkStart w:id="229" w:name="_Toc218603926"/>
      <w:bookmarkStart w:id="230" w:name="_Toc218688662"/>
      <w:bookmarkStart w:id="231" w:name="_Toc22368333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lastRenderedPageBreak/>
        <w:t xml:space="preserve">Undertaking </w:t>
      </w:r>
      <w:bookmarkStart w:id="232" w:name="_Toc207012801"/>
      <w:r w:rsidR="00794E2F">
        <w:t>e</w:t>
      </w:r>
      <w:r>
        <w:t>valuation</w:t>
      </w:r>
      <w:bookmarkEnd w:id="231"/>
    </w:p>
    <w:p w14:paraId="183B4D2A" w14:textId="4EB163E7" w:rsidR="009B6F97" w:rsidRDefault="00534CED" w:rsidP="00CF1F00">
      <w:pPr>
        <w:rPr>
          <w:lang w:eastAsia="ja-JP"/>
        </w:rPr>
      </w:pPr>
      <w:r w:rsidRPr="00534CED">
        <w:rPr>
          <w:lang w:eastAsia="ja-JP"/>
        </w:rPr>
        <w:t xml:space="preserve">To </w:t>
      </w:r>
      <w:r w:rsidR="00F60332">
        <w:rPr>
          <w:lang w:eastAsia="ja-JP"/>
        </w:rPr>
        <w:t xml:space="preserve">effectively </w:t>
      </w:r>
      <w:r w:rsidR="009B6F97">
        <w:rPr>
          <w:lang w:eastAsia="ja-JP"/>
        </w:rPr>
        <w:t>evaluate</w:t>
      </w:r>
      <w:r w:rsidRPr="00534CED">
        <w:rPr>
          <w:lang w:eastAsia="ja-JP"/>
        </w:rPr>
        <w:t xml:space="preserve"> departmental programs and other initiatives, staff should</w:t>
      </w:r>
      <w:r w:rsidR="009B6F97">
        <w:rPr>
          <w:lang w:eastAsia="ja-JP"/>
        </w:rPr>
        <w:t>:</w:t>
      </w:r>
    </w:p>
    <w:p w14:paraId="063EDC27" w14:textId="2595EC83" w:rsidR="009B6F97" w:rsidRDefault="00534CED" w:rsidP="008D5C2E">
      <w:pPr>
        <w:pStyle w:val="ListBullet"/>
        <w:rPr>
          <w:lang w:eastAsia="ja-JP"/>
        </w:rPr>
      </w:pPr>
      <w:r w:rsidRPr="00534CED">
        <w:rPr>
          <w:lang w:eastAsia="ja-JP"/>
        </w:rPr>
        <w:t xml:space="preserve">familiarise themselves with the </w:t>
      </w:r>
      <w:r>
        <w:rPr>
          <w:lang w:eastAsia="ja-JP"/>
        </w:rPr>
        <w:t>evaluation methods</w:t>
      </w:r>
      <w:bookmarkEnd w:id="232"/>
      <w:r>
        <w:rPr>
          <w:lang w:eastAsia="ja-JP"/>
        </w:rPr>
        <w:t xml:space="preserve"> supported by the Australian </w:t>
      </w:r>
      <w:r w:rsidR="009B6F97">
        <w:rPr>
          <w:lang w:eastAsia="ja-JP"/>
        </w:rPr>
        <w:t>G</w:t>
      </w:r>
      <w:r>
        <w:rPr>
          <w:lang w:eastAsia="ja-JP"/>
        </w:rPr>
        <w:t>overnment</w:t>
      </w:r>
    </w:p>
    <w:p w14:paraId="3BF436AA" w14:textId="039F1DE2" w:rsidR="009B6F97" w:rsidRDefault="009B6F97" w:rsidP="008D5C2E">
      <w:pPr>
        <w:pStyle w:val="ListBullet"/>
        <w:rPr>
          <w:lang w:eastAsia="ja-JP"/>
        </w:rPr>
      </w:pPr>
      <w:r>
        <w:rPr>
          <w:lang w:eastAsia="ja-JP"/>
        </w:rPr>
        <w:t xml:space="preserve">understand the </w:t>
      </w:r>
      <w:r w:rsidR="00534CED">
        <w:rPr>
          <w:lang w:eastAsia="ja-JP"/>
        </w:rPr>
        <w:t>types of evidence generation</w:t>
      </w:r>
    </w:p>
    <w:p w14:paraId="7E799DD8" w14:textId="61D37B88" w:rsidR="009B6F97" w:rsidRDefault="00476568" w:rsidP="008D5C2E">
      <w:pPr>
        <w:pStyle w:val="ListBullet"/>
        <w:rPr>
          <w:lang w:eastAsia="ja-JP"/>
        </w:rPr>
      </w:pPr>
      <w:r>
        <w:rPr>
          <w:lang w:eastAsia="ja-JP"/>
        </w:rPr>
        <w:t xml:space="preserve">use </w:t>
      </w:r>
      <w:r w:rsidR="00534CED">
        <w:rPr>
          <w:lang w:eastAsia="ja-JP"/>
        </w:rPr>
        <w:t xml:space="preserve">the questions </w:t>
      </w:r>
      <w:r w:rsidR="00CE25BA">
        <w:rPr>
          <w:lang w:eastAsia="ja-JP"/>
        </w:rPr>
        <w:t xml:space="preserve">in </w:t>
      </w:r>
      <w:r w:rsidR="009B6F97">
        <w:rPr>
          <w:lang w:eastAsia="ja-JP"/>
        </w:rPr>
        <w:fldChar w:fldCharType="begin"/>
      </w:r>
      <w:r w:rsidR="009B6F97">
        <w:rPr>
          <w:lang w:eastAsia="ja-JP"/>
        </w:rPr>
        <w:instrText xml:space="preserve"> REF _Ref204958513 \h </w:instrText>
      </w:r>
      <w:r w:rsidR="009B6F97">
        <w:rPr>
          <w:lang w:eastAsia="ja-JP"/>
        </w:rPr>
      </w:r>
      <w:r w:rsidR="009B6F97">
        <w:rPr>
          <w:lang w:eastAsia="ja-JP"/>
        </w:rPr>
        <w:fldChar w:fldCharType="separate"/>
      </w:r>
      <w:r w:rsidR="00B30338">
        <w:t xml:space="preserve">Table </w:t>
      </w:r>
      <w:r w:rsidR="00B30338">
        <w:rPr>
          <w:noProof/>
        </w:rPr>
        <w:t>2</w:t>
      </w:r>
      <w:r w:rsidR="009B6F97">
        <w:rPr>
          <w:lang w:eastAsia="ja-JP"/>
        </w:rPr>
        <w:fldChar w:fldCharType="end"/>
      </w:r>
      <w:r w:rsidR="009B6F97">
        <w:rPr>
          <w:lang w:eastAsia="ja-JP"/>
        </w:rPr>
        <w:t xml:space="preserve"> </w:t>
      </w:r>
      <w:r w:rsidR="00534CED">
        <w:rPr>
          <w:lang w:eastAsia="ja-JP"/>
        </w:rPr>
        <w:t>to assess the evaluation requirements.</w:t>
      </w:r>
    </w:p>
    <w:p w14:paraId="36D940FB" w14:textId="0A4A14BD" w:rsidR="00534CED" w:rsidRPr="00735CC8" w:rsidRDefault="002307B9" w:rsidP="00CF1F00">
      <w:pPr>
        <w:rPr>
          <w:lang w:eastAsia="ja-JP"/>
        </w:rPr>
      </w:pPr>
      <w:r>
        <w:rPr>
          <w:lang w:eastAsia="ja-JP"/>
        </w:rPr>
        <w:t xml:space="preserve">This section provides useful </w:t>
      </w:r>
      <w:r w:rsidR="00B1558F">
        <w:rPr>
          <w:lang w:eastAsia="ja-JP"/>
        </w:rPr>
        <w:t xml:space="preserve">information, </w:t>
      </w:r>
      <w:r>
        <w:rPr>
          <w:lang w:eastAsia="ja-JP"/>
        </w:rPr>
        <w:t>tips and links to resources to assist staff in their evaluation activity.</w:t>
      </w:r>
    </w:p>
    <w:p w14:paraId="0DA7EBB1" w14:textId="492F3627" w:rsidR="00F21CE6" w:rsidRDefault="00E57392" w:rsidP="004F3C3B">
      <w:pPr>
        <w:pStyle w:val="Heading3"/>
      </w:pPr>
      <w:bookmarkStart w:id="233" w:name="_Toc218599834"/>
      <w:bookmarkStart w:id="234" w:name="_Toc218601020"/>
      <w:bookmarkStart w:id="235" w:name="_Toc218602575"/>
      <w:bookmarkStart w:id="236" w:name="_Toc218602713"/>
      <w:bookmarkStart w:id="237" w:name="_Toc218602950"/>
      <w:bookmarkStart w:id="238" w:name="_Toc218603937"/>
      <w:bookmarkStart w:id="239" w:name="_Toc218688673"/>
      <w:bookmarkStart w:id="240" w:name="_Toc218599838"/>
      <w:bookmarkStart w:id="241" w:name="_Toc218601024"/>
      <w:bookmarkStart w:id="242" w:name="_Toc218602579"/>
      <w:bookmarkStart w:id="243" w:name="_Toc218602717"/>
      <w:bookmarkStart w:id="244" w:name="_Toc218602954"/>
      <w:bookmarkStart w:id="245" w:name="_Toc218603941"/>
      <w:bookmarkStart w:id="246" w:name="_Toc218688677"/>
      <w:bookmarkStart w:id="247" w:name="_Toc218599850"/>
      <w:bookmarkStart w:id="248" w:name="_Toc218601036"/>
      <w:bookmarkStart w:id="249" w:name="_Toc218602591"/>
      <w:bookmarkStart w:id="250" w:name="_Toc218602729"/>
      <w:bookmarkStart w:id="251" w:name="_Toc218602966"/>
      <w:bookmarkStart w:id="252" w:name="_Toc218603953"/>
      <w:bookmarkStart w:id="253" w:name="_Toc218688689"/>
      <w:bookmarkStart w:id="254" w:name="_Toc218594489"/>
      <w:bookmarkStart w:id="255" w:name="_Toc218599857"/>
      <w:bookmarkStart w:id="256" w:name="_Toc218601043"/>
      <w:bookmarkStart w:id="257" w:name="_Toc218602598"/>
      <w:bookmarkStart w:id="258" w:name="_Toc218602736"/>
      <w:bookmarkStart w:id="259" w:name="_Toc218602973"/>
      <w:bookmarkStart w:id="260" w:name="_Toc218603960"/>
      <w:bookmarkStart w:id="261" w:name="_Toc218688696"/>
      <w:bookmarkStart w:id="262" w:name="_Toc2236833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735CC8">
        <w:t>E</w:t>
      </w:r>
      <w:r w:rsidR="00F21CE6" w:rsidRPr="00735CC8">
        <w:t>valuat</w:t>
      </w:r>
      <w:r w:rsidRPr="00735CC8">
        <w:t>ion methods</w:t>
      </w:r>
      <w:bookmarkEnd w:id="262"/>
    </w:p>
    <w:p w14:paraId="1FA9B051" w14:textId="77777777" w:rsidR="00D34780" w:rsidRDefault="00D34780" w:rsidP="00CF1F00">
      <w:r>
        <w:t>The 4 main evaluation methods are:</w:t>
      </w:r>
    </w:p>
    <w:p w14:paraId="4BDDC627" w14:textId="5E5B0B44" w:rsidR="00D34780" w:rsidRDefault="00D34780" w:rsidP="001A4037">
      <w:pPr>
        <w:pStyle w:val="ListNumber"/>
        <w:numPr>
          <w:ilvl w:val="0"/>
          <w:numId w:val="67"/>
        </w:numPr>
      </w:pPr>
      <w:r w:rsidRPr="0062750E">
        <w:rPr>
          <w:rStyle w:val="Strong"/>
        </w:rPr>
        <w:t>Process</w:t>
      </w:r>
      <w:r>
        <w:t xml:space="preserve"> – how a program is implemented and operates, focusing on activities, delivery, and alignment with original plan.</w:t>
      </w:r>
    </w:p>
    <w:p w14:paraId="16079EE3" w14:textId="1E0D0776" w:rsidR="00D34780" w:rsidRDefault="00D34780" w:rsidP="001A4037">
      <w:pPr>
        <w:pStyle w:val="ListNumber"/>
        <w:numPr>
          <w:ilvl w:val="0"/>
          <w:numId w:val="67"/>
        </w:numPr>
      </w:pPr>
      <w:r w:rsidRPr="0062750E">
        <w:rPr>
          <w:rStyle w:val="Strong"/>
        </w:rPr>
        <w:t>Impact</w:t>
      </w:r>
      <w:r w:rsidRPr="001A4037">
        <w:rPr>
          <w:rFonts w:ascii="Calibri" w:hAnsi="Calibri" w:cs="Calibri"/>
        </w:rPr>
        <w:t xml:space="preserve"> (outcome)</w:t>
      </w:r>
      <w:r>
        <w:t xml:space="preserve"> –</w:t>
      </w:r>
      <w:r w:rsidR="009B6F97">
        <w:t xml:space="preserve"> </w:t>
      </w:r>
      <w:r>
        <w:t>focuses on</w:t>
      </w:r>
      <w:r w:rsidR="004E23A6">
        <w:t xml:space="preserve"> the</w:t>
      </w:r>
      <w:r>
        <w:t xml:space="preserve"> difference the program or policy makes </w:t>
      </w:r>
      <w:r w:rsidRPr="00C66E64">
        <w:t>– its</w:t>
      </w:r>
      <w:r>
        <w:t xml:space="preserve"> l</w:t>
      </w:r>
      <w:r w:rsidRPr="001A4037">
        <w:rPr>
          <w:rFonts w:ascii="Calibri" w:hAnsi="Calibri" w:cs="Calibri"/>
        </w:rPr>
        <w:t xml:space="preserve">ong-term effects </w:t>
      </w:r>
      <w:r w:rsidR="00C66E64">
        <w:rPr>
          <w:rFonts w:ascii="Calibri" w:hAnsi="Calibri" w:cs="Calibri"/>
        </w:rPr>
        <w:t xml:space="preserve">on </w:t>
      </w:r>
      <w:r w:rsidRPr="001A4037">
        <w:rPr>
          <w:rFonts w:ascii="Calibri" w:hAnsi="Calibri" w:cs="Calibri"/>
        </w:rPr>
        <w:t>and outcomes</w:t>
      </w:r>
      <w:r>
        <w:t xml:space="preserve"> </w:t>
      </w:r>
      <w:r w:rsidR="00C66E64">
        <w:t>for</w:t>
      </w:r>
      <w:r>
        <w:t xml:space="preserve"> its intended beneficiaries.</w:t>
      </w:r>
    </w:p>
    <w:p w14:paraId="3D672057" w14:textId="427F7E95" w:rsidR="00D34780" w:rsidRDefault="00D34780" w:rsidP="001A4037">
      <w:pPr>
        <w:pStyle w:val="ListNumber"/>
        <w:numPr>
          <w:ilvl w:val="0"/>
          <w:numId w:val="67"/>
        </w:numPr>
      </w:pPr>
      <w:r w:rsidRPr="0062750E">
        <w:rPr>
          <w:rStyle w:val="Strong"/>
        </w:rPr>
        <w:t>Formative</w:t>
      </w:r>
      <w:r>
        <w:t xml:space="preserve"> – conducted </w:t>
      </w:r>
      <w:r w:rsidRPr="001A4037">
        <w:rPr>
          <w:rFonts w:ascii="Calibri" w:hAnsi="Calibri" w:cs="Calibri"/>
        </w:rPr>
        <w:t xml:space="preserve">during the </w:t>
      </w:r>
      <w:r w:rsidR="00D30A66" w:rsidRPr="001A4037">
        <w:rPr>
          <w:rFonts w:ascii="Calibri" w:hAnsi="Calibri" w:cs="Calibri"/>
        </w:rPr>
        <w:t>initial stages</w:t>
      </w:r>
      <w:r w:rsidRPr="001A4037">
        <w:rPr>
          <w:rFonts w:ascii="Calibri" w:hAnsi="Calibri" w:cs="Calibri"/>
        </w:rPr>
        <w:t xml:space="preserve"> or development</w:t>
      </w:r>
      <w:r>
        <w:t xml:space="preserve"> of a program to test feasibility, appropriateness and design.</w:t>
      </w:r>
    </w:p>
    <w:p w14:paraId="38507416" w14:textId="0DECA1E5" w:rsidR="00D34780" w:rsidRDefault="00D34780" w:rsidP="001A4037">
      <w:pPr>
        <w:pStyle w:val="ListNumber"/>
        <w:numPr>
          <w:ilvl w:val="0"/>
          <w:numId w:val="67"/>
        </w:numPr>
      </w:pPr>
      <w:r w:rsidRPr="0062750E">
        <w:rPr>
          <w:rStyle w:val="Strong"/>
        </w:rPr>
        <w:t>Summative</w:t>
      </w:r>
      <w:r>
        <w:t xml:space="preserve"> – conducted </w:t>
      </w:r>
      <w:r w:rsidRPr="001A4037">
        <w:rPr>
          <w:rFonts w:ascii="Calibri" w:hAnsi="Calibri" w:cs="Calibri"/>
        </w:rPr>
        <w:t>at the end of a program or project</w:t>
      </w:r>
      <w:r>
        <w:t xml:space="preserve"> to assess overall effectiveness and impact.</w:t>
      </w:r>
    </w:p>
    <w:p w14:paraId="0182389A" w14:textId="0C3BD62E" w:rsidR="00D34780" w:rsidRDefault="00D34780" w:rsidP="00D34780">
      <w:r>
        <w:t xml:space="preserve">Government evaluations primarily use the impact method to determine the effectiveness of programs in bringing about change and the consequences of intended outcomes </w:t>
      </w:r>
      <w:r w:rsidR="000D237D">
        <w:t>for</w:t>
      </w:r>
      <w:r>
        <w:t xml:space="preserve"> stakeholders. </w:t>
      </w:r>
      <w:r w:rsidR="00A543B3">
        <w:t xml:space="preserve">The </w:t>
      </w:r>
      <w:r>
        <w:t>A</w:t>
      </w:r>
      <w:r w:rsidR="00A543B3">
        <w:t xml:space="preserve">ustralian </w:t>
      </w:r>
      <w:r>
        <w:t>C</w:t>
      </w:r>
      <w:r w:rsidR="00A543B3">
        <w:t xml:space="preserve">entre for </w:t>
      </w:r>
      <w:r>
        <w:t>E</w:t>
      </w:r>
      <w:r w:rsidR="00A543B3">
        <w:t>valuation (ACE)</w:t>
      </w:r>
      <w:r>
        <w:t xml:space="preserve"> is encouraging the use of high-quality impact evaluations across the APS.</w:t>
      </w:r>
    </w:p>
    <w:p w14:paraId="6C349161" w14:textId="73E72466" w:rsidR="00D34780" w:rsidRPr="00735CC8" w:rsidRDefault="00D30A66" w:rsidP="00735CC8">
      <w:r>
        <w:t>Initiatives</w:t>
      </w:r>
      <w:r w:rsidR="00D34780">
        <w:t xml:space="preserve"> should have clear objectives, outcomes, established data sources and performance measures. However, some programs or policies may only require limited evaluation (e.g. robust performance monitoring).</w:t>
      </w:r>
    </w:p>
    <w:p w14:paraId="5E48BD3C" w14:textId="38948DAB" w:rsidR="00FE0B1D" w:rsidRDefault="00FE0B1D" w:rsidP="00D30A66">
      <w:pPr>
        <w:pStyle w:val="Heading3"/>
      </w:pPr>
      <w:bookmarkStart w:id="263" w:name="_Toc223683333"/>
      <w:r>
        <w:t>Types of evidence</w:t>
      </w:r>
      <w:bookmarkEnd w:id="263"/>
    </w:p>
    <w:p w14:paraId="27909385" w14:textId="77777777" w:rsidR="00FE0B1D" w:rsidRDefault="00FE0B1D" w:rsidP="00CF1F00">
      <w:pPr>
        <w:spacing w:before="120" w:after="120"/>
      </w:pPr>
      <w:r>
        <w:t>Evaluation primarily uses evidence to make informed decisions about the appropriateness, effectiveness and efficiency of our programs, policies and activities through:</w:t>
      </w:r>
    </w:p>
    <w:p w14:paraId="70781E4B" w14:textId="62549C57" w:rsidR="00FE0B1D" w:rsidRDefault="00FE0B1D" w:rsidP="001A4037">
      <w:pPr>
        <w:pStyle w:val="ListBullet"/>
      </w:pPr>
      <w:r w:rsidRPr="0062750E">
        <w:rPr>
          <w:rStyle w:val="Strong"/>
        </w:rPr>
        <w:t>Research</w:t>
      </w:r>
      <w:r>
        <w:t xml:space="preserve"> – the creation of new knowledge and/or the use of existing knowledge in a new and creative way to generate new ideas.</w:t>
      </w:r>
    </w:p>
    <w:p w14:paraId="4B2F204D" w14:textId="3C7838D0" w:rsidR="00FE0B1D" w:rsidRPr="00CF1F00" w:rsidRDefault="00FE0B1D" w:rsidP="001A4037">
      <w:pPr>
        <w:pStyle w:val="ListBullet"/>
        <w:rPr>
          <w:rFonts w:ascii="Calibri" w:hAnsi="Calibri" w:cs="Calibri"/>
        </w:rPr>
      </w:pPr>
      <w:r w:rsidRPr="0062750E">
        <w:rPr>
          <w:rStyle w:val="Strong"/>
        </w:rPr>
        <w:t>Risk management</w:t>
      </w:r>
      <w:r>
        <w:t xml:space="preserve"> – systematic process of identifying, evaluating, mitigating, monitoring and reviewing risks to enhance program resilience.</w:t>
      </w:r>
    </w:p>
    <w:p w14:paraId="69F709F4" w14:textId="7BD869A3" w:rsidR="00FE0B1D" w:rsidRDefault="00FE0B1D" w:rsidP="001A4037">
      <w:pPr>
        <w:pStyle w:val="ListBullet"/>
      </w:pPr>
      <w:r w:rsidRPr="008D5C2E">
        <w:rPr>
          <w:rStyle w:val="Strong"/>
        </w:rPr>
        <w:t>Performance measurement and monitoring</w:t>
      </w:r>
      <w:r>
        <w:t xml:space="preserve"> – continuous process of collecting and analysing data to compare how well a project, program, or policy is being implemented against expected results, and monitoring routine measurements to detect changes.</w:t>
      </w:r>
    </w:p>
    <w:p w14:paraId="4545C9A1" w14:textId="51750F07" w:rsidR="00FE0B1D" w:rsidRDefault="00FE0B1D" w:rsidP="001A4037">
      <w:pPr>
        <w:pStyle w:val="ListBullet"/>
      </w:pPr>
      <w:r w:rsidRPr="008D5C2E">
        <w:rPr>
          <w:rStyle w:val="Strong"/>
        </w:rPr>
        <w:lastRenderedPageBreak/>
        <w:t>Audit</w:t>
      </w:r>
      <w:r>
        <w:t xml:space="preserve"> – primary independent examination of financial and non-financial performance information.</w:t>
      </w:r>
    </w:p>
    <w:p w14:paraId="21550639" w14:textId="42462042" w:rsidR="00FE0B1D" w:rsidRDefault="00FE0B1D" w:rsidP="001A4037">
      <w:pPr>
        <w:pStyle w:val="ListBullet"/>
      </w:pPr>
      <w:r w:rsidRPr="008D5C2E">
        <w:rPr>
          <w:rStyle w:val="Strong"/>
        </w:rPr>
        <w:t>Quality improvement</w:t>
      </w:r>
      <w:r>
        <w:t xml:space="preserve"> – systematic formal approach to analyse performance and efforts for improvement.</w:t>
      </w:r>
    </w:p>
    <w:p w14:paraId="529CB3DF" w14:textId="197F9223" w:rsidR="00D34780" w:rsidRDefault="00FE0B1D" w:rsidP="00FE0B1D">
      <w:pPr>
        <w:spacing w:before="120" w:after="120"/>
      </w:pPr>
      <w:r>
        <w:t>Each of these methods have their own purposes or processes</w:t>
      </w:r>
      <w:r w:rsidR="00A543B3">
        <w:t>, but</w:t>
      </w:r>
      <w:r>
        <w:t xml:space="preserve"> they also intersect. Each </w:t>
      </w:r>
      <w:r w:rsidR="00A543B3">
        <w:t>method provides</w:t>
      </w:r>
      <w:r>
        <w:t xml:space="preserve"> data that can be used to inform decision-making and drive better outcomes for our stakeholders</w:t>
      </w:r>
      <w:r w:rsidR="009B24E8">
        <w:t>.</w:t>
      </w:r>
    </w:p>
    <w:p w14:paraId="71FA3EA5" w14:textId="2E947567" w:rsidR="006276D6" w:rsidRDefault="00FA0CC1" w:rsidP="006A3A48">
      <w:r>
        <w:fldChar w:fldCharType="begin"/>
      </w:r>
      <w:r>
        <w:instrText xml:space="preserve"> REF _Ref204236730 \h </w:instrText>
      </w:r>
      <w:r>
        <w:fldChar w:fldCharType="separate"/>
      </w:r>
      <w:r w:rsidR="00B30338">
        <w:t xml:space="preserve">Table </w:t>
      </w:r>
      <w:r w:rsidR="00B30338">
        <w:rPr>
          <w:noProof/>
        </w:rPr>
        <w:t>1</w:t>
      </w:r>
      <w:r>
        <w:fldChar w:fldCharType="end"/>
      </w:r>
      <w:r>
        <w:t xml:space="preserve"> </w:t>
      </w:r>
      <w:r w:rsidR="00F21CE6">
        <w:t xml:space="preserve">illustrates the points of </w:t>
      </w:r>
      <w:r w:rsidR="00F21CE6" w:rsidRPr="006E4BC9">
        <w:t xml:space="preserve">evidence generation and assurance in a program cycle, and </w:t>
      </w:r>
      <w:r w:rsidR="006A3A48">
        <w:t xml:space="preserve">the </w:t>
      </w:r>
      <w:r w:rsidR="00F21CE6">
        <w:t>C</w:t>
      </w:r>
      <w:r w:rsidR="00F21CE6" w:rsidRPr="006E4BC9">
        <w:t xml:space="preserve">ommonwealth requirements </w:t>
      </w:r>
      <w:r w:rsidR="006A3A48">
        <w:t xml:space="preserve">and </w:t>
      </w:r>
      <w:r w:rsidR="00F21CE6">
        <w:t>enterprise</w:t>
      </w:r>
      <w:r w:rsidR="00F21CE6" w:rsidRPr="006E4BC9">
        <w:t xml:space="preserve"> frameworks</w:t>
      </w:r>
      <w:r w:rsidR="00546248">
        <w:t xml:space="preserve"> </w:t>
      </w:r>
      <w:r w:rsidR="006A3A48">
        <w:t xml:space="preserve">used </w:t>
      </w:r>
      <w:r w:rsidR="00546248">
        <w:t>to help generate evidence for evaluation</w:t>
      </w:r>
      <w:r w:rsidR="00F21CE6" w:rsidRPr="006E4BC9">
        <w:t>.</w:t>
      </w:r>
    </w:p>
    <w:p w14:paraId="080C7EC8" w14:textId="266FC2A2" w:rsidR="006276D6" w:rsidRPr="00D316E6" w:rsidRDefault="00FA0CC1" w:rsidP="00FA0CC1">
      <w:pPr>
        <w:pStyle w:val="Caption"/>
      </w:pPr>
      <w:bookmarkStart w:id="264" w:name="_Ref204236730"/>
      <w:bookmarkStart w:id="265" w:name="_Toc220511318"/>
      <w:r>
        <w:t xml:space="preserve">Table </w:t>
      </w:r>
      <w:r w:rsidR="00B30338">
        <w:fldChar w:fldCharType="begin"/>
      </w:r>
      <w:r w:rsidR="00B30338">
        <w:instrText xml:space="preserve"> SEQ Table \* ARABIC </w:instrText>
      </w:r>
      <w:r w:rsidR="00B30338">
        <w:fldChar w:fldCharType="separate"/>
      </w:r>
      <w:r w:rsidR="00B30338">
        <w:rPr>
          <w:noProof/>
        </w:rPr>
        <w:t>1</w:t>
      </w:r>
      <w:r w:rsidR="00B30338">
        <w:rPr>
          <w:noProof/>
        </w:rPr>
        <w:fldChar w:fldCharType="end"/>
      </w:r>
      <w:bookmarkEnd w:id="264"/>
      <w:r w:rsidR="00FA1ED1">
        <w:t xml:space="preserve"> </w:t>
      </w:r>
      <w:r w:rsidR="006276D6" w:rsidRPr="00D316E6">
        <w:t>Evidence generation during program cycle</w:t>
      </w:r>
      <w:bookmarkEnd w:id="265"/>
    </w:p>
    <w:tbl>
      <w:tblPr>
        <w:tblW w:w="5079"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836"/>
        <w:gridCol w:w="6377"/>
      </w:tblGrid>
      <w:tr w:rsidR="00F26CE3" w:rsidRPr="00F26CE3" w14:paraId="484FAC3C" w14:textId="77777777" w:rsidTr="006A3A48">
        <w:trPr>
          <w:cantSplit/>
          <w:tblHeader/>
        </w:trPr>
        <w:tc>
          <w:tcPr>
            <w:tcW w:w="1539" w:type="pct"/>
            <w:tcMar>
              <w:left w:w="108" w:type="dxa"/>
              <w:right w:w="108" w:type="dxa"/>
            </w:tcMar>
          </w:tcPr>
          <w:p w14:paraId="519CDD60" w14:textId="6E9AEAFB" w:rsidR="00F26CE3" w:rsidRPr="00F26CE3" w:rsidRDefault="00BA0AC7" w:rsidP="00FA0CC1">
            <w:pPr>
              <w:pStyle w:val="TableHeading"/>
            </w:pPr>
            <w:bookmarkStart w:id="266" w:name="Title_1"/>
            <w:bookmarkEnd w:id="266"/>
            <w:r>
              <w:t>Program stage</w:t>
            </w:r>
          </w:p>
        </w:tc>
        <w:tc>
          <w:tcPr>
            <w:tcW w:w="3461" w:type="pct"/>
            <w:tcMar>
              <w:left w:w="108" w:type="dxa"/>
              <w:right w:w="108" w:type="dxa"/>
            </w:tcMar>
          </w:tcPr>
          <w:p w14:paraId="09E599F3" w14:textId="19CCC6E1" w:rsidR="00F26CE3" w:rsidRPr="00F26CE3" w:rsidRDefault="006F3312" w:rsidP="00FA0CC1">
            <w:pPr>
              <w:pStyle w:val="TableHeading"/>
            </w:pPr>
            <w:r>
              <w:t xml:space="preserve">Related </w:t>
            </w:r>
            <w:r w:rsidR="00F21580">
              <w:t>b</w:t>
            </w:r>
            <w:r w:rsidR="00271BD8">
              <w:t>usiness processes</w:t>
            </w:r>
          </w:p>
        </w:tc>
      </w:tr>
      <w:tr w:rsidR="00F26CE3" w:rsidRPr="00F26CE3" w14:paraId="3BD770D2" w14:textId="77777777" w:rsidTr="006A3A48">
        <w:tc>
          <w:tcPr>
            <w:tcW w:w="1539" w:type="pct"/>
            <w:tcMar>
              <w:left w:w="108" w:type="dxa"/>
              <w:right w:w="108" w:type="dxa"/>
            </w:tcMar>
          </w:tcPr>
          <w:p w14:paraId="338F530A" w14:textId="77777777" w:rsidR="00F26CE3" w:rsidRPr="00F26CE3" w:rsidRDefault="00F26CE3" w:rsidP="00FA0CC1">
            <w:pPr>
              <w:pStyle w:val="TableText"/>
            </w:pPr>
            <w:r w:rsidRPr="00F26CE3">
              <w:t>New proposal or project</w:t>
            </w:r>
          </w:p>
        </w:tc>
        <w:tc>
          <w:tcPr>
            <w:tcW w:w="3461" w:type="pct"/>
            <w:tcMar>
              <w:left w:w="108" w:type="dxa"/>
              <w:right w:w="108" w:type="dxa"/>
            </w:tcMar>
          </w:tcPr>
          <w:p w14:paraId="1C7166EC" w14:textId="342CF7E4" w:rsidR="00F26CE3" w:rsidRPr="00F26CE3" w:rsidRDefault="00F26CE3" w:rsidP="00FA0CC1">
            <w:pPr>
              <w:pStyle w:val="TableBullet"/>
            </w:pPr>
            <w:r w:rsidRPr="00F26CE3">
              <w:t>New policy proposal processes</w:t>
            </w:r>
            <w:r w:rsidR="00326497">
              <w:t xml:space="preserve"> (including mandatory consultations)</w:t>
            </w:r>
          </w:p>
          <w:p w14:paraId="45863FBB" w14:textId="52109729" w:rsidR="00F26CE3" w:rsidRPr="00F26CE3" w:rsidRDefault="00F26CE3" w:rsidP="00FA0CC1">
            <w:pPr>
              <w:pStyle w:val="TableBullet"/>
            </w:pPr>
            <w:r w:rsidRPr="00F26CE3">
              <w:t xml:space="preserve">Budget Process </w:t>
            </w:r>
            <w:r w:rsidR="009B2254">
              <w:t>Operational</w:t>
            </w:r>
            <w:r w:rsidRPr="00F26CE3">
              <w:t xml:space="preserve"> Rules</w:t>
            </w:r>
          </w:p>
          <w:p w14:paraId="6C25BA01" w14:textId="61D40BCD" w:rsidR="00326497" w:rsidRDefault="00326497" w:rsidP="00326497">
            <w:pPr>
              <w:pStyle w:val="TableBullet"/>
            </w:pPr>
            <w:r w:rsidRPr="00032958">
              <w:t>Enterprise Risk Management Framework and Policy</w:t>
            </w:r>
          </w:p>
          <w:p w14:paraId="4A47B429" w14:textId="391B5EDC" w:rsidR="00F26CE3" w:rsidRPr="00F26CE3" w:rsidRDefault="00F26CE3" w:rsidP="00FA0CC1">
            <w:pPr>
              <w:pStyle w:val="TableBullet"/>
            </w:pPr>
            <w:r w:rsidRPr="00F26CE3">
              <w:t>Research and recommendations</w:t>
            </w:r>
          </w:p>
        </w:tc>
      </w:tr>
      <w:tr w:rsidR="00F26CE3" w:rsidRPr="00F26CE3" w14:paraId="6383EF64" w14:textId="77777777" w:rsidTr="006A3A48">
        <w:tc>
          <w:tcPr>
            <w:tcW w:w="1539" w:type="pct"/>
            <w:tcMar>
              <w:left w:w="108" w:type="dxa"/>
              <w:right w:w="108" w:type="dxa"/>
            </w:tcMar>
          </w:tcPr>
          <w:p w14:paraId="530FFFA8" w14:textId="77777777" w:rsidR="00F26CE3" w:rsidRPr="00F26CE3" w:rsidRDefault="00F26CE3" w:rsidP="00FA0CC1">
            <w:pPr>
              <w:pStyle w:val="TableText"/>
            </w:pPr>
            <w:r w:rsidRPr="00F26CE3">
              <w:t>Establish and implement</w:t>
            </w:r>
          </w:p>
        </w:tc>
        <w:tc>
          <w:tcPr>
            <w:tcW w:w="3461" w:type="pct"/>
            <w:tcMar>
              <w:left w:w="108" w:type="dxa"/>
              <w:right w:w="108" w:type="dxa"/>
            </w:tcMar>
          </w:tcPr>
          <w:p w14:paraId="27CFA1EE" w14:textId="77777777" w:rsidR="00F26CE3" w:rsidRPr="00F26CE3" w:rsidRDefault="00F26CE3" w:rsidP="00FA0CC1">
            <w:pPr>
              <w:pStyle w:val="TableBullet"/>
            </w:pPr>
            <w:r w:rsidRPr="00F26CE3">
              <w:t>Project and program management tools</w:t>
            </w:r>
          </w:p>
        </w:tc>
      </w:tr>
      <w:tr w:rsidR="00F26CE3" w:rsidRPr="00F26CE3" w14:paraId="47661E86" w14:textId="77777777" w:rsidTr="006A3A48">
        <w:tc>
          <w:tcPr>
            <w:tcW w:w="1539" w:type="pct"/>
            <w:tcMar>
              <w:left w:w="108" w:type="dxa"/>
              <w:right w:w="108" w:type="dxa"/>
            </w:tcMar>
          </w:tcPr>
          <w:p w14:paraId="5783B78D" w14:textId="77777777" w:rsidR="00F26CE3" w:rsidRPr="00F26CE3" w:rsidRDefault="00F26CE3" w:rsidP="00FA0CC1">
            <w:pPr>
              <w:pStyle w:val="TableText"/>
            </w:pPr>
            <w:r w:rsidRPr="00F26CE3">
              <w:t>Deliver outcomes</w:t>
            </w:r>
          </w:p>
        </w:tc>
        <w:tc>
          <w:tcPr>
            <w:tcW w:w="3461" w:type="pct"/>
            <w:tcMar>
              <w:left w:w="108" w:type="dxa"/>
              <w:right w:w="108" w:type="dxa"/>
            </w:tcMar>
          </w:tcPr>
          <w:p w14:paraId="42FC0DA0" w14:textId="77777777" w:rsidR="001D4C29" w:rsidRPr="00F26CE3" w:rsidRDefault="001D4C29" w:rsidP="001D4C29">
            <w:pPr>
              <w:pStyle w:val="TableBullet"/>
            </w:pPr>
            <w:r w:rsidRPr="00F26CE3">
              <w:t>Enterprise Performance Framework</w:t>
            </w:r>
          </w:p>
          <w:p w14:paraId="5AA39218" w14:textId="77777777" w:rsidR="001D4C29" w:rsidRPr="00F26CE3" w:rsidRDefault="001D4C29" w:rsidP="001D4C29">
            <w:pPr>
              <w:pStyle w:val="TableBullet"/>
            </w:pPr>
            <w:r w:rsidRPr="00F26CE3">
              <w:t>Project Management Framework</w:t>
            </w:r>
          </w:p>
          <w:p w14:paraId="54FA60E3" w14:textId="77777777" w:rsidR="00326497" w:rsidRPr="00326497" w:rsidRDefault="00326497" w:rsidP="00326497">
            <w:pPr>
              <w:pStyle w:val="TableBullet"/>
            </w:pPr>
            <w:r w:rsidRPr="00326497">
              <w:t>Enterprise Risk Management Framework and Policy</w:t>
            </w:r>
          </w:p>
          <w:p w14:paraId="2E9934E0" w14:textId="77777777" w:rsidR="00326497" w:rsidRDefault="00326497" w:rsidP="00FA0CC1">
            <w:pPr>
              <w:pStyle w:val="TableBullet"/>
            </w:pPr>
            <w:r>
              <w:t>Internal Control Framework</w:t>
            </w:r>
          </w:p>
          <w:p w14:paraId="53964872" w14:textId="77777777" w:rsidR="00F26CE3" w:rsidRPr="00F26CE3" w:rsidRDefault="00F26CE3" w:rsidP="00FA0CC1">
            <w:pPr>
              <w:pStyle w:val="TableBullet"/>
            </w:pPr>
            <w:r w:rsidRPr="00F26CE3">
              <w:t>Commonwealth Performance Framework</w:t>
            </w:r>
          </w:p>
        </w:tc>
      </w:tr>
      <w:tr w:rsidR="00F26CE3" w:rsidRPr="00F26CE3" w14:paraId="6DF428DA" w14:textId="77777777" w:rsidTr="006A3A48">
        <w:tc>
          <w:tcPr>
            <w:tcW w:w="1539" w:type="pct"/>
            <w:tcMar>
              <w:left w:w="108" w:type="dxa"/>
              <w:right w:w="108" w:type="dxa"/>
            </w:tcMar>
          </w:tcPr>
          <w:p w14:paraId="33ADD4BF" w14:textId="77777777" w:rsidR="00F26CE3" w:rsidRPr="00F26CE3" w:rsidRDefault="00F26CE3" w:rsidP="00FA0CC1">
            <w:pPr>
              <w:pStyle w:val="TableText"/>
            </w:pPr>
            <w:r w:rsidRPr="00F26CE3">
              <w:t>Measure and monitor outcomes</w:t>
            </w:r>
          </w:p>
        </w:tc>
        <w:tc>
          <w:tcPr>
            <w:tcW w:w="3461" w:type="pct"/>
            <w:tcMar>
              <w:left w:w="108" w:type="dxa"/>
              <w:right w:w="108" w:type="dxa"/>
            </w:tcMar>
          </w:tcPr>
          <w:p w14:paraId="2EC7639A" w14:textId="77777777" w:rsidR="00F26CE3" w:rsidRPr="00F26CE3" w:rsidRDefault="00F26CE3" w:rsidP="00FA0CC1">
            <w:pPr>
              <w:pStyle w:val="TableBullet"/>
            </w:pPr>
            <w:r w:rsidRPr="00F26CE3">
              <w:t>Enterprise Performance Framework</w:t>
            </w:r>
          </w:p>
          <w:p w14:paraId="3244D7F9" w14:textId="47CADB22" w:rsidR="00F26CE3" w:rsidRPr="00F26CE3" w:rsidRDefault="00F26CE3" w:rsidP="00FA0CC1">
            <w:pPr>
              <w:pStyle w:val="TableBullet"/>
            </w:pPr>
            <w:r w:rsidRPr="00F26CE3">
              <w:t>Benefits Management Framework</w:t>
            </w:r>
          </w:p>
          <w:p w14:paraId="6A13614D" w14:textId="77777777" w:rsidR="00DF7BFB" w:rsidRDefault="00DF7BFB" w:rsidP="00DF7BFB">
            <w:pPr>
              <w:pStyle w:val="TableBullet"/>
            </w:pPr>
            <w:r>
              <w:t>Enterprise Risk Management Framework and Policy</w:t>
            </w:r>
          </w:p>
          <w:p w14:paraId="0488BFFC" w14:textId="77777777" w:rsidR="00DF7BFB" w:rsidRDefault="00DF7BFB" w:rsidP="00DF7BFB">
            <w:pPr>
              <w:pStyle w:val="TableBullet"/>
            </w:pPr>
            <w:r>
              <w:t>Internal Control Framework</w:t>
            </w:r>
          </w:p>
          <w:p w14:paraId="161E3ACF" w14:textId="77777777" w:rsidR="00F26CE3" w:rsidRPr="00F26CE3" w:rsidRDefault="00F26CE3" w:rsidP="00FA0CC1">
            <w:pPr>
              <w:pStyle w:val="TableBullet"/>
            </w:pPr>
            <w:r w:rsidRPr="00F26CE3">
              <w:t>Internal data program</w:t>
            </w:r>
          </w:p>
          <w:p w14:paraId="20C2D864" w14:textId="77777777" w:rsidR="00F26CE3" w:rsidRPr="00F26CE3" w:rsidRDefault="00F26CE3" w:rsidP="00FA0CC1">
            <w:pPr>
              <w:pStyle w:val="TableBullet"/>
            </w:pPr>
            <w:r w:rsidRPr="00F26CE3">
              <w:t>Quality improvement processes</w:t>
            </w:r>
          </w:p>
        </w:tc>
      </w:tr>
      <w:tr w:rsidR="00F26CE3" w:rsidRPr="00F26CE3" w14:paraId="2E38770B" w14:textId="77777777" w:rsidTr="006A3A48">
        <w:tc>
          <w:tcPr>
            <w:tcW w:w="1539" w:type="pct"/>
            <w:tcMar>
              <w:left w:w="108" w:type="dxa"/>
              <w:right w:w="108" w:type="dxa"/>
            </w:tcMar>
          </w:tcPr>
          <w:p w14:paraId="4AD019B2" w14:textId="77777777" w:rsidR="00F26CE3" w:rsidRPr="00F26CE3" w:rsidRDefault="00F26CE3" w:rsidP="00FA0CC1">
            <w:pPr>
              <w:pStyle w:val="TableText"/>
            </w:pPr>
            <w:r w:rsidRPr="00F26CE3">
              <w:t>Assure outcomes and delivery</w:t>
            </w:r>
          </w:p>
        </w:tc>
        <w:tc>
          <w:tcPr>
            <w:tcW w:w="3461" w:type="pct"/>
            <w:tcMar>
              <w:left w:w="108" w:type="dxa"/>
              <w:right w:w="108" w:type="dxa"/>
            </w:tcMar>
          </w:tcPr>
          <w:p w14:paraId="2C76AE16" w14:textId="77777777" w:rsidR="00F26CE3" w:rsidRPr="00F26CE3" w:rsidRDefault="00F26CE3" w:rsidP="00FA0CC1">
            <w:pPr>
              <w:pStyle w:val="TableBullet"/>
            </w:pPr>
            <w:r w:rsidRPr="00F26CE3">
              <w:t>Internal audit program</w:t>
            </w:r>
          </w:p>
          <w:p w14:paraId="44575254" w14:textId="018E3C6F" w:rsidR="001D4C29" w:rsidRDefault="001D4C29" w:rsidP="00FA0CC1">
            <w:pPr>
              <w:pStyle w:val="TableBullet"/>
            </w:pPr>
            <w:r>
              <w:t>Internal Control Framework</w:t>
            </w:r>
          </w:p>
          <w:p w14:paraId="60015576" w14:textId="41ED36AD" w:rsidR="00F26CE3" w:rsidRPr="00F26CE3" w:rsidRDefault="00F26CE3" w:rsidP="00FA0CC1">
            <w:pPr>
              <w:pStyle w:val="TableBullet"/>
            </w:pPr>
            <w:r w:rsidRPr="00F26CE3">
              <w:t>External audit (e.g. ANAO)</w:t>
            </w:r>
          </w:p>
        </w:tc>
      </w:tr>
      <w:tr w:rsidR="00F26CE3" w:rsidRPr="00F26CE3" w14:paraId="3A5742EB" w14:textId="77777777" w:rsidTr="006A3A48">
        <w:tc>
          <w:tcPr>
            <w:tcW w:w="1539" w:type="pct"/>
            <w:tcMar>
              <w:left w:w="108" w:type="dxa"/>
              <w:right w:w="108" w:type="dxa"/>
            </w:tcMar>
          </w:tcPr>
          <w:p w14:paraId="473BBF68" w14:textId="77777777" w:rsidR="00F26CE3" w:rsidRPr="00F26CE3" w:rsidRDefault="00F26CE3" w:rsidP="00FA0CC1">
            <w:pPr>
              <w:pStyle w:val="TableText"/>
            </w:pPr>
            <w:r w:rsidRPr="00F26CE3">
              <w:t>Evaluate</w:t>
            </w:r>
          </w:p>
        </w:tc>
        <w:tc>
          <w:tcPr>
            <w:tcW w:w="3461" w:type="pct"/>
            <w:tcMar>
              <w:left w:w="108" w:type="dxa"/>
              <w:right w:w="108" w:type="dxa"/>
            </w:tcMar>
          </w:tcPr>
          <w:p w14:paraId="5A2ACD86" w14:textId="77777777" w:rsidR="00F26CE3" w:rsidRPr="00F26CE3" w:rsidRDefault="00F26CE3" w:rsidP="00FA0CC1">
            <w:pPr>
              <w:pStyle w:val="TableBullet"/>
            </w:pPr>
            <w:r w:rsidRPr="00F26CE3">
              <w:t>Enterprise Evaluation Framework</w:t>
            </w:r>
          </w:p>
          <w:p w14:paraId="61647FA1" w14:textId="48B11D74" w:rsidR="001D4C29" w:rsidRDefault="001D4C29" w:rsidP="00FA0CC1">
            <w:pPr>
              <w:pStyle w:val="TableBullet"/>
            </w:pPr>
            <w:r>
              <w:t>Internal Control Framework</w:t>
            </w:r>
          </w:p>
          <w:p w14:paraId="371B783B" w14:textId="4258BD57" w:rsidR="00F26CE3" w:rsidRPr="00F26CE3" w:rsidRDefault="00F26CE3" w:rsidP="00FA0CC1">
            <w:pPr>
              <w:pStyle w:val="TableBullet"/>
            </w:pPr>
            <w:r w:rsidRPr="00F26CE3">
              <w:t>Commonwealth Evaluation Policy</w:t>
            </w:r>
          </w:p>
          <w:p w14:paraId="33E02E26" w14:textId="77777777" w:rsidR="00F26CE3" w:rsidRPr="00F26CE3" w:rsidRDefault="00F26CE3" w:rsidP="00FA0CC1">
            <w:pPr>
              <w:pStyle w:val="TableBullet"/>
            </w:pPr>
            <w:r w:rsidRPr="00F26CE3">
              <w:t>Indigenous Evaluation Policy</w:t>
            </w:r>
          </w:p>
        </w:tc>
      </w:tr>
    </w:tbl>
    <w:p w14:paraId="62127CC6" w14:textId="535DEA34" w:rsidR="00F21CE6" w:rsidRDefault="00F21CE6" w:rsidP="00FA1ED1">
      <w:pPr>
        <w:spacing w:before="120"/>
      </w:pPr>
      <w:r>
        <w:t>Across this cycle</w:t>
      </w:r>
      <w:r w:rsidR="00825567">
        <w:t>,</w:t>
      </w:r>
      <w:r>
        <w:t xml:space="preserve"> business areas should ensure compliance with applicable Commonwealth requirements</w:t>
      </w:r>
      <w:r w:rsidR="009E4CA1">
        <w:t xml:space="preserve">, </w:t>
      </w:r>
      <w:r>
        <w:t xml:space="preserve">use the </w:t>
      </w:r>
      <w:r w:rsidR="00795417" w:rsidRPr="00795417">
        <w:t xml:space="preserve">Stakeholder Collaboration </w:t>
      </w:r>
      <w:r w:rsidR="00795417" w:rsidRPr="00B95D67">
        <w:t>Framework</w:t>
      </w:r>
      <w:r w:rsidR="0083463B" w:rsidRPr="00B95D67">
        <w:t xml:space="preserve"> and</w:t>
      </w:r>
      <w:r w:rsidR="003150B9" w:rsidRPr="00B95D67">
        <w:t xml:space="preserve"> First Nations Partnership Framework</w:t>
      </w:r>
      <w:r w:rsidR="00660FF8" w:rsidRPr="00B95D67">
        <w:t>,</w:t>
      </w:r>
      <w:r w:rsidR="003150B9">
        <w:t xml:space="preserve"> and consider the </w:t>
      </w:r>
      <w:r w:rsidR="0090462A" w:rsidRPr="0090462A">
        <w:t>priorities under our</w:t>
      </w:r>
      <w:r w:rsidR="0090462A">
        <w:t xml:space="preserve"> </w:t>
      </w:r>
      <w:hyperlink r:id="rId31" w:history="1">
        <w:r w:rsidR="00C63504" w:rsidRPr="00C63504">
          <w:rPr>
            <w:rStyle w:val="Hyperlink"/>
          </w:rPr>
          <w:t>First Nations Commitment</w:t>
        </w:r>
      </w:hyperlink>
      <w:r w:rsidR="0090462A">
        <w:t>.</w:t>
      </w:r>
    </w:p>
    <w:p w14:paraId="4AAD5755" w14:textId="4E76A0EE" w:rsidR="005341D6" w:rsidRPr="00E57392" w:rsidRDefault="00E57392" w:rsidP="00D30A66">
      <w:pPr>
        <w:pStyle w:val="Heading3"/>
      </w:pPr>
      <w:bookmarkStart w:id="267" w:name="_Toc218599860"/>
      <w:bookmarkStart w:id="268" w:name="_Toc218601046"/>
      <w:bookmarkStart w:id="269" w:name="_Toc218602601"/>
      <w:bookmarkStart w:id="270" w:name="_Toc218602739"/>
      <w:bookmarkStart w:id="271" w:name="_Toc218602976"/>
      <w:bookmarkStart w:id="272" w:name="_Toc218603963"/>
      <w:bookmarkStart w:id="273" w:name="_Toc218688699"/>
      <w:bookmarkStart w:id="274" w:name="_Toc218599861"/>
      <w:bookmarkStart w:id="275" w:name="_Toc218601047"/>
      <w:bookmarkStart w:id="276" w:name="_Toc218602602"/>
      <w:bookmarkStart w:id="277" w:name="_Toc218602740"/>
      <w:bookmarkStart w:id="278" w:name="_Toc218602977"/>
      <w:bookmarkStart w:id="279" w:name="_Toc218603964"/>
      <w:bookmarkStart w:id="280" w:name="_Toc218688700"/>
      <w:bookmarkStart w:id="281" w:name="_Toc218599862"/>
      <w:bookmarkStart w:id="282" w:name="_Toc218601048"/>
      <w:bookmarkStart w:id="283" w:name="_Toc218602603"/>
      <w:bookmarkStart w:id="284" w:name="_Toc218602741"/>
      <w:bookmarkStart w:id="285" w:name="_Toc218602978"/>
      <w:bookmarkStart w:id="286" w:name="_Toc218603965"/>
      <w:bookmarkStart w:id="287" w:name="_Toc218688701"/>
      <w:bookmarkStart w:id="288" w:name="_Toc218599863"/>
      <w:bookmarkStart w:id="289" w:name="_Toc218601049"/>
      <w:bookmarkStart w:id="290" w:name="_Toc218602604"/>
      <w:bookmarkStart w:id="291" w:name="_Toc218602742"/>
      <w:bookmarkStart w:id="292" w:name="_Toc218602979"/>
      <w:bookmarkStart w:id="293" w:name="_Toc218603966"/>
      <w:bookmarkStart w:id="294" w:name="_Toc218688702"/>
      <w:bookmarkStart w:id="295" w:name="_Toc218599864"/>
      <w:bookmarkStart w:id="296" w:name="_Toc218601050"/>
      <w:bookmarkStart w:id="297" w:name="_Toc218602605"/>
      <w:bookmarkStart w:id="298" w:name="_Toc218602743"/>
      <w:bookmarkStart w:id="299" w:name="_Toc218602980"/>
      <w:bookmarkStart w:id="300" w:name="_Toc218603967"/>
      <w:bookmarkStart w:id="301" w:name="_Toc218688703"/>
      <w:bookmarkStart w:id="302" w:name="_Toc218599865"/>
      <w:bookmarkStart w:id="303" w:name="_Toc218601051"/>
      <w:bookmarkStart w:id="304" w:name="_Toc218602606"/>
      <w:bookmarkStart w:id="305" w:name="_Toc218602744"/>
      <w:bookmarkStart w:id="306" w:name="_Toc218602981"/>
      <w:bookmarkStart w:id="307" w:name="_Toc218603968"/>
      <w:bookmarkStart w:id="308" w:name="_Toc218688704"/>
      <w:bookmarkStart w:id="309" w:name="_Toc218599866"/>
      <w:bookmarkStart w:id="310" w:name="_Toc218601052"/>
      <w:bookmarkStart w:id="311" w:name="_Toc218602607"/>
      <w:bookmarkStart w:id="312" w:name="_Toc218602745"/>
      <w:bookmarkStart w:id="313" w:name="_Toc218602982"/>
      <w:bookmarkStart w:id="314" w:name="_Toc218603969"/>
      <w:bookmarkStart w:id="315" w:name="_Toc218688705"/>
      <w:bookmarkStart w:id="316" w:name="_Toc207012802"/>
      <w:bookmarkStart w:id="317" w:name="_Toc22368333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C02F40">
        <w:lastRenderedPageBreak/>
        <w:t xml:space="preserve">Timing of </w:t>
      </w:r>
      <w:r w:rsidR="005341D6" w:rsidRPr="00E57392">
        <w:t>evaluat</w:t>
      </w:r>
      <w:r w:rsidRPr="00C02F40">
        <w:t>ion</w:t>
      </w:r>
      <w:bookmarkEnd w:id="316"/>
      <w:bookmarkEnd w:id="317"/>
    </w:p>
    <w:p w14:paraId="0B5297DC" w14:textId="77777777" w:rsidR="00281DD7" w:rsidRDefault="00281DD7" w:rsidP="00375911">
      <w:pPr>
        <w:spacing w:before="120" w:after="120"/>
      </w:pPr>
      <w:r w:rsidRPr="00281DD7">
        <w:t>Business areas should prioritise their evaluation effort based on the scale, complexity and risk impact and tolerance of their investments, or where there are identified gaps in the evidence to support ongoing or future program or policy development.</w:t>
      </w:r>
    </w:p>
    <w:p w14:paraId="37EAB127" w14:textId="0622B1CF" w:rsidR="00227484" w:rsidRPr="00D32C1E" w:rsidRDefault="00142A19" w:rsidP="00375911">
      <w:pPr>
        <w:spacing w:before="120" w:after="120"/>
      </w:pPr>
      <w:r>
        <w:t xml:space="preserve">Once a decision has been made to evaluate, </w:t>
      </w:r>
      <w:r w:rsidR="005C7704" w:rsidRPr="00D32C1E">
        <w:t xml:space="preserve">the purpose </w:t>
      </w:r>
      <w:r w:rsidR="00443C8B" w:rsidRPr="00D32C1E">
        <w:t xml:space="preserve">and any </w:t>
      </w:r>
      <w:r w:rsidR="00443C8B" w:rsidRPr="00B702F0">
        <w:t>existing triggers for t</w:t>
      </w:r>
      <w:r w:rsidR="005C7704" w:rsidRPr="00B702F0">
        <w:t xml:space="preserve">he </w:t>
      </w:r>
      <w:r w:rsidR="006D0763" w:rsidRPr="00B702F0">
        <w:t>evaluation</w:t>
      </w:r>
      <w:r w:rsidR="008C382F">
        <w:t xml:space="preserve"> will determine the </w:t>
      </w:r>
      <w:hyperlink r:id="rId32" w:history="1">
        <w:r w:rsidR="008C382F">
          <w:rPr>
            <w:rStyle w:val="Hyperlink"/>
          </w:rPr>
          <w:t>timing and evaluation approach</w:t>
        </w:r>
      </w:hyperlink>
      <w:r w:rsidR="00A660A2">
        <w:t xml:space="preserve">. </w:t>
      </w:r>
      <w:r w:rsidR="00397E11">
        <w:t xml:space="preserve">For example, </w:t>
      </w:r>
      <w:r w:rsidR="008D1E16">
        <w:t>to evaluate</w:t>
      </w:r>
      <w:r w:rsidR="00574EB0">
        <w:t xml:space="preserve"> feasibility, appropriateness and design of a program or project</w:t>
      </w:r>
      <w:r w:rsidR="00823E1C">
        <w:t>, a</w:t>
      </w:r>
      <w:r w:rsidR="00574EB0">
        <w:t xml:space="preserve"> formative evaluation </w:t>
      </w:r>
      <w:r w:rsidR="009929A8">
        <w:t>will</w:t>
      </w:r>
      <w:r w:rsidR="00574EB0">
        <w:t xml:space="preserve"> be conducted</w:t>
      </w:r>
      <w:r w:rsidR="000C5A3D">
        <w:t xml:space="preserve"> during the development stage of </w:t>
      </w:r>
      <w:r w:rsidR="009929A8">
        <w:t>a</w:t>
      </w:r>
      <w:r w:rsidR="000C5A3D">
        <w:t xml:space="preserve"> program.</w:t>
      </w:r>
    </w:p>
    <w:p w14:paraId="3CDF2BF6" w14:textId="2A0FA641" w:rsidR="003F7605" w:rsidRDefault="00142A19" w:rsidP="0090462A">
      <w:r>
        <w:t>The timing of a</w:t>
      </w:r>
      <w:r w:rsidR="006F3312">
        <w:t xml:space="preserve">n evaluation may be </w:t>
      </w:r>
      <w:r>
        <w:t xml:space="preserve">based on </w:t>
      </w:r>
      <w:r w:rsidR="006F3312">
        <w:t>other corporate requirements</w:t>
      </w:r>
      <w:r w:rsidR="008C382F">
        <w:t>. F</w:t>
      </w:r>
      <w:r w:rsidR="006F3312">
        <w:t xml:space="preserve">or example, </w:t>
      </w:r>
      <w:r w:rsidR="008C382F">
        <w:t xml:space="preserve">the outcomes of an evaluation may contribute to </w:t>
      </w:r>
      <w:r w:rsidR="00B51F2E" w:rsidRPr="0090462A">
        <w:t xml:space="preserve">performance </w:t>
      </w:r>
      <w:r w:rsidR="008C382F">
        <w:t xml:space="preserve">reporting </w:t>
      </w:r>
      <w:r w:rsidR="00B51F2E">
        <w:t>in</w:t>
      </w:r>
      <w:r w:rsidR="00B51F2E" w:rsidRPr="0090462A">
        <w:t xml:space="preserve"> our</w:t>
      </w:r>
      <w:r w:rsidR="00B51F2E">
        <w:t xml:space="preserve"> annual report,</w:t>
      </w:r>
      <w:r w:rsidR="00B51F2E" w:rsidRPr="0090462A">
        <w:t xml:space="preserve"> </w:t>
      </w:r>
      <w:r w:rsidR="00B51F2E">
        <w:t>c</w:t>
      </w:r>
      <w:r w:rsidR="00B51F2E" w:rsidRPr="0090462A">
        <w:t xml:space="preserve">orporate </w:t>
      </w:r>
      <w:r w:rsidR="00B51F2E">
        <w:t>p</w:t>
      </w:r>
      <w:r w:rsidR="00B51F2E" w:rsidRPr="0090462A">
        <w:t>lan</w:t>
      </w:r>
      <w:r w:rsidR="00B51F2E">
        <w:t xml:space="preserve"> </w:t>
      </w:r>
      <w:r w:rsidR="00B51F2E" w:rsidRPr="0090462A">
        <w:t>and</w:t>
      </w:r>
      <w:r w:rsidR="00B51F2E">
        <w:t xml:space="preserve"> p</w:t>
      </w:r>
      <w:r w:rsidR="00B51F2E" w:rsidRPr="0090462A">
        <w:t>ortfolio budget statements.</w:t>
      </w:r>
    </w:p>
    <w:p w14:paraId="50F443C4" w14:textId="3569E484" w:rsidR="00142A19" w:rsidRDefault="00142A19" w:rsidP="0090462A">
      <w:r>
        <w:t xml:space="preserve">An evaluation may also be scheduled to ensure it is completed in time to provide an evidence base for an upcoming </w:t>
      </w:r>
      <w:r w:rsidR="008C382F">
        <w:t>B</w:t>
      </w:r>
      <w:r>
        <w:t>udget cycle, or a decision point on a program of work.</w:t>
      </w:r>
    </w:p>
    <w:p w14:paraId="77307840" w14:textId="3169DE35" w:rsidR="00737F44" w:rsidRPr="005648A5" w:rsidRDefault="00161BF7" w:rsidP="00E43BAC">
      <w:pPr>
        <w:pStyle w:val="Heading3"/>
      </w:pPr>
      <w:bookmarkStart w:id="318" w:name="_Toc207012810"/>
      <w:bookmarkStart w:id="319" w:name="_Toc223683335"/>
      <w:r w:rsidRPr="00E43BAC">
        <w:t>Assessing</w:t>
      </w:r>
      <w:r w:rsidRPr="005648A5">
        <w:t xml:space="preserve"> evaluation requirements</w:t>
      </w:r>
      <w:bookmarkEnd w:id="318"/>
      <w:bookmarkEnd w:id="319"/>
    </w:p>
    <w:p w14:paraId="1B05FA49" w14:textId="60B91884" w:rsidR="00583FCB" w:rsidRPr="00D32C1E" w:rsidRDefault="003877B8" w:rsidP="00196E4C">
      <w:pPr>
        <w:spacing w:before="120"/>
      </w:pPr>
      <w:r>
        <w:t xml:space="preserve">Consider </w:t>
      </w:r>
      <w:r w:rsidRPr="00D32C1E">
        <w:t>th</w:t>
      </w:r>
      <w:r>
        <w:t>e</w:t>
      </w:r>
      <w:r w:rsidRPr="00D32C1E">
        <w:t xml:space="preserve"> </w:t>
      </w:r>
      <w:r w:rsidRPr="003877B8">
        <w:t xml:space="preserve">questions in </w:t>
      </w:r>
      <w:r>
        <w:fldChar w:fldCharType="begin"/>
      </w:r>
      <w:r>
        <w:instrText xml:space="preserve"> REF _Ref204958513 \h </w:instrText>
      </w:r>
      <w:r>
        <w:fldChar w:fldCharType="separate"/>
      </w:r>
      <w:r w:rsidR="00B30338">
        <w:t xml:space="preserve">Table </w:t>
      </w:r>
      <w:r w:rsidR="00B30338">
        <w:rPr>
          <w:noProof/>
        </w:rPr>
        <w:t>2</w:t>
      </w:r>
      <w:r>
        <w:fldChar w:fldCharType="end"/>
      </w:r>
      <w:r w:rsidR="00FB6590">
        <w:t xml:space="preserve"> to determine the need </w:t>
      </w:r>
      <w:r w:rsidR="004E175A">
        <w:t xml:space="preserve">for </w:t>
      </w:r>
      <w:r w:rsidR="00FB6590">
        <w:t xml:space="preserve">and </w:t>
      </w:r>
      <w:r w:rsidR="004E175A">
        <w:t xml:space="preserve">required </w:t>
      </w:r>
      <w:r w:rsidR="00FB6590">
        <w:t>extent of</w:t>
      </w:r>
      <w:r w:rsidR="006B7E80">
        <w:t xml:space="preserve"> evaluation</w:t>
      </w:r>
      <w:r>
        <w:t>.</w:t>
      </w:r>
    </w:p>
    <w:p w14:paraId="39EB9206" w14:textId="13EF77CB" w:rsidR="00F643B9" w:rsidRDefault="00FA0CC1" w:rsidP="00FA0CC1">
      <w:pPr>
        <w:pStyle w:val="Caption"/>
      </w:pPr>
      <w:bookmarkStart w:id="320" w:name="_Ref204958513"/>
      <w:bookmarkStart w:id="321" w:name="_Ref204257757"/>
      <w:bookmarkStart w:id="322" w:name="_Toc220511319"/>
      <w:r>
        <w:t xml:space="preserve">Table </w:t>
      </w:r>
      <w:r w:rsidR="00B30338">
        <w:fldChar w:fldCharType="begin"/>
      </w:r>
      <w:r w:rsidR="00B30338">
        <w:instrText xml:space="preserve"> SEQ Table \* ARABIC </w:instrText>
      </w:r>
      <w:r w:rsidR="00B30338">
        <w:fldChar w:fldCharType="separate"/>
      </w:r>
      <w:r w:rsidR="00B30338">
        <w:rPr>
          <w:noProof/>
        </w:rPr>
        <w:t>2</w:t>
      </w:r>
      <w:r w:rsidR="00B30338">
        <w:rPr>
          <w:noProof/>
        </w:rPr>
        <w:fldChar w:fldCharType="end"/>
      </w:r>
      <w:bookmarkEnd w:id="320"/>
      <w:r w:rsidR="00F643B9">
        <w:t xml:space="preserve"> Evaluation </w:t>
      </w:r>
      <w:bookmarkEnd w:id="321"/>
      <w:r w:rsidR="00FB6590">
        <w:t>considerations</w:t>
      </w:r>
      <w:bookmarkEnd w:id="32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545"/>
        <w:gridCol w:w="5525"/>
      </w:tblGrid>
      <w:tr w:rsidR="00F643B9" w14:paraId="66D703AB" w14:textId="77777777" w:rsidTr="00C025C1">
        <w:trPr>
          <w:cantSplit/>
          <w:tblHeader/>
        </w:trPr>
        <w:tc>
          <w:tcPr>
            <w:tcW w:w="1954" w:type="pct"/>
            <w:tcMar>
              <w:left w:w="108" w:type="dxa"/>
              <w:right w:w="108" w:type="dxa"/>
            </w:tcMar>
          </w:tcPr>
          <w:p w14:paraId="4F90FA2E" w14:textId="68FEC3E4" w:rsidR="00F643B9" w:rsidRPr="007E10D9" w:rsidRDefault="00F643B9" w:rsidP="00C025C1">
            <w:pPr>
              <w:pStyle w:val="TableHeading"/>
            </w:pPr>
            <w:bookmarkStart w:id="323" w:name="Title_2"/>
            <w:bookmarkEnd w:id="323"/>
            <w:r w:rsidRPr="007E10D9">
              <w:t>Question</w:t>
            </w:r>
          </w:p>
        </w:tc>
        <w:tc>
          <w:tcPr>
            <w:tcW w:w="3046" w:type="pct"/>
            <w:tcMar>
              <w:left w:w="108" w:type="dxa"/>
              <w:right w:w="108" w:type="dxa"/>
            </w:tcMar>
          </w:tcPr>
          <w:p w14:paraId="07DA901B" w14:textId="10ADFBE4" w:rsidR="00F643B9" w:rsidRPr="007E10D9" w:rsidRDefault="003877B8" w:rsidP="00C025C1">
            <w:pPr>
              <w:pStyle w:val="TableHeading"/>
            </w:pPr>
            <w:r w:rsidRPr="007E10D9">
              <w:t>Considerations</w:t>
            </w:r>
          </w:p>
        </w:tc>
      </w:tr>
      <w:tr w:rsidR="00F643B9" w14:paraId="78E1E852" w14:textId="77777777" w:rsidTr="00196E4C">
        <w:tc>
          <w:tcPr>
            <w:tcW w:w="1954" w:type="pct"/>
            <w:tcMar>
              <w:left w:w="108" w:type="dxa"/>
              <w:right w:w="108" w:type="dxa"/>
            </w:tcMar>
          </w:tcPr>
          <w:p w14:paraId="61B4A93C" w14:textId="77777777" w:rsidR="00F643B9" w:rsidRPr="0062750E" w:rsidRDefault="00F643B9" w:rsidP="00C025C1">
            <w:pPr>
              <w:pStyle w:val="TableText"/>
              <w:rPr>
                <w:rStyle w:val="Strong"/>
              </w:rPr>
            </w:pPr>
            <w:r w:rsidRPr="004E175A">
              <w:rPr>
                <w:rStyle w:val="Strong"/>
              </w:rPr>
              <w:t>Is there a requirement or commitment?</w:t>
            </w:r>
          </w:p>
        </w:tc>
        <w:tc>
          <w:tcPr>
            <w:tcW w:w="3046" w:type="pct"/>
            <w:tcMar>
              <w:left w:w="108" w:type="dxa"/>
              <w:right w:w="108" w:type="dxa"/>
            </w:tcMar>
          </w:tcPr>
          <w:p w14:paraId="30AF1748" w14:textId="19AA12BE" w:rsidR="007073E6" w:rsidRDefault="00D369C6" w:rsidP="00C02F40">
            <w:pPr>
              <w:pStyle w:val="TableText"/>
              <w:spacing w:line="240" w:lineRule="auto"/>
            </w:pPr>
            <w:r>
              <w:t>Is</w:t>
            </w:r>
            <w:r w:rsidR="00DF7471">
              <w:t xml:space="preserve"> a </w:t>
            </w:r>
            <w:r w:rsidR="00F643B9">
              <w:t>commitment to evaluat</w:t>
            </w:r>
            <w:r w:rsidR="007073E6">
              <w:t>e</w:t>
            </w:r>
            <w:r>
              <w:t xml:space="preserve"> included in</w:t>
            </w:r>
            <w:r w:rsidR="00DF7471">
              <w:t>:</w:t>
            </w:r>
          </w:p>
          <w:p w14:paraId="63140473" w14:textId="4D16C682" w:rsidR="007073E6" w:rsidRDefault="00F643B9" w:rsidP="00C02F40">
            <w:pPr>
              <w:pStyle w:val="TableBullet"/>
            </w:pPr>
            <w:r>
              <w:t xml:space="preserve">a </w:t>
            </w:r>
            <w:r w:rsidR="007073E6">
              <w:t>n</w:t>
            </w:r>
            <w:r>
              <w:t xml:space="preserve">ew </w:t>
            </w:r>
            <w:r w:rsidR="007073E6">
              <w:t>p</w:t>
            </w:r>
            <w:r>
              <w:t xml:space="preserve">olicy </w:t>
            </w:r>
            <w:r w:rsidR="007073E6">
              <w:t>p</w:t>
            </w:r>
            <w:r>
              <w:t>roposal</w:t>
            </w:r>
          </w:p>
          <w:p w14:paraId="4119507D" w14:textId="2C9DCE1A" w:rsidR="007073E6" w:rsidRDefault="00F643B9" w:rsidP="00C02F40">
            <w:pPr>
              <w:pStyle w:val="TableBullet"/>
            </w:pPr>
            <w:r>
              <w:t xml:space="preserve">an Australian Government </w:t>
            </w:r>
            <w:r w:rsidR="00D369C6">
              <w:t>B</w:t>
            </w:r>
            <w:r>
              <w:t>udget process</w:t>
            </w:r>
          </w:p>
          <w:p w14:paraId="62480098" w14:textId="7F71F3EC" w:rsidR="00F643B9" w:rsidRDefault="00F643B9" w:rsidP="00C02F40">
            <w:pPr>
              <w:pStyle w:val="TableBullet"/>
            </w:pPr>
            <w:r>
              <w:t>a public statement</w:t>
            </w:r>
          </w:p>
          <w:p w14:paraId="7F4BC22C" w14:textId="5C4995D9" w:rsidR="00F643B9" w:rsidRDefault="00F643B9" w:rsidP="00F643B9">
            <w:pPr>
              <w:pStyle w:val="TableBullet"/>
              <w:spacing w:line="240" w:lineRule="auto"/>
            </w:pPr>
            <w:r>
              <w:t xml:space="preserve">sunsetting legislative instruments or </w:t>
            </w:r>
            <w:r w:rsidR="006F6E3F">
              <w:t>p</w:t>
            </w:r>
            <w:r>
              <w:t xml:space="preserve">olicy </w:t>
            </w:r>
            <w:r w:rsidR="006F6E3F">
              <w:t>i</w:t>
            </w:r>
            <w:r>
              <w:t xml:space="preserve">mpact </w:t>
            </w:r>
            <w:r w:rsidR="006F6E3F">
              <w:t>a</w:t>
            </w:r>
            <w:r>
              <w:t>nalysis</w:t>
            </w:r>
            <w:r w:rsidR="00DF7471">
              <w:t>.</w:t>
            </w:r>
          </w:p>
          <w:p w14:paraId="186514F6" w14:textId="396CCE6F" w:rsidR="00F643B9" w:rsidRDefault="00F643B9" w:rsidP="00C025C1">
            <w:pPr>
              <w:pStyle w:val="TableText"/>
            </w:pPr>
            <w:r w:rsidRPr="00607438">
              <w:t xml:space="preserve">Where there is a commitment, determine whether formal evaluation is required or performance monitoring </w:t>
            </w:r>
            <w:r w:rsidR="007073E6">
              <w:t>is</w:t>
            </w:r>
            <w:r w:rsidRPr="00607438">
              <w:t xml:space="preserve"> sufficient.</w:t>
            </w:r>
          </w:p>
        </w:tc>
      </w:tr>
      <w:tr w:rsidR="00F643B9" w14:paraId="4745CBCB" w14:textId="77777777" w:rsidTr="00196E4C">
        <w:tc>
          <w:tcPr>
            <w:tcW w:w="1954" w:type="pct"/>
            <w:tcMar>
              <w:left w:w="108" w:type="dxa"/>
              <w:right w:w="108" w:type="dxa"/>
            </w:tcMar>
          </w:tcPr>
          <w:p w14:paraId="0D9A9285" w14:textId="77777777" w:rsidR="00F643B9" w:rsidRPr="00607438" w:rsidRDefault="00F643B9" w:rsidP="00C025C1">
            <w:pPr>
              <w:pStyle w:val="TableText"/>
              <w:rPr>
                <w:rStyle w:val="Strong"/>
              </w:rPr>
            </w:pPr>
            <w:r w:rsidRPr="00607438">
              <w:rPr>
                <w:rStyle w:val="Strong"/>
              </w:rPr>
              <w:t>Would a formal evaluation be beneficial?</w:t>
            </w:r>
          </w:p>
        </w:tc>
        <w:tc>
          <w:tcPr>
            <w:tcW w:w="3046" w:type="pct"/>
            <w:tcMar>
              <w:left w:w="108" w:type="dxa"/>
              <w:right w:w="108" w:type="dxa"/>
            </w:tcMar>
          </w:tcPr>
          <w:p w14:paraId="077C2D49" w14:textId="62FE9AE8" w:rsidR="00C424E8" w:rsidRDefault="008A759C" w:rsidP="00C424E8">
            <w:pPr>
              <w:pStyle w:val="TableBullet"/>
              <w:numPr>
                <w:ilvl w:val="0"/>
                <w:numId w:val="0"/>
              </w:numPr>
              <w:ind w:left="284" w:hanging="284"/>
            </w:pPr>
            <w:r>
              <w:t>Consider factors such as</w:t>
            </w:r>
            <w:r w:rsidR="00C424E8">
              <w:t>:</w:t>
            </w:r>
          </w:p>
          <w:p w14:paraId="086E5849" w14:textId="3A70766E" w:rsidR="00F643B9" w:rsidRDefault="006F6E3F" w:rsidP="00C02F40">
            <w:pPr>
              <w:pStyle w:val="TableBullet"/>
            </w:pPr>
            <w:r>
              <w:t>m</w:t>
            </w:r>
            <w:r w:rsidR="00F643B9">
              <w:t>onitoring, review and stakeholder</w:t>
            </w:r>
            <w:r>
              <w:t xml:space="preserve"> </w:t>
            </w:r>
            <w:r w:rsidRPr="006F6E3F">
              <w:t>priorities</w:t>
            </w:r>
            <w:r>
              <w:t xml:space="preserve"> and</w:t>
            </w:r>
            <w:r w:rsidR="00F643B9">
              <w:t xml:space="preserve"> feedback</w:t>
            </w:r>
          </w:p>
          <w:p w14:paraId="0C3D8AEA" w14:textId="7BC06B60" w:rsidR="00F643B9" w:rsidRDefault="00F643B9" w:rsidP="00F643B9">
            <w:pPr>
              <w:pStyle w:val="TableBullet"/>
              <w:spacing w:line="240" w:lineRule="auto"/>
            </w:pPr>
            <w:r w:rsidRPr="00C63504">
              <w:t>p</w:t>
            </w:r>
            <w:r>
              <w:t xml:space="preserve">rogram </w:t>
            </w:r>
            <w:r w:rsidR="006F6E3F">
              <w:t xml:space="preserve">sensitivity (e.g. </w:t>
            </w:r>
            <w:r>
              <w:t>high profile or sensitive</w:t>
            </w:r>
            <w:r w:rsidR="006F6E3F">
              <w:t>)</w:t>
            </w:r>
          </w:p>
          <w:p w14:paraId="7977A790" w14:textId="1FE44873" w:rsidR="006F6E3F" w:rsidRDefault="006F6E3F" w:rsidP="00F643B9">
            <w:pPr>
              <w:pStyle w:val="TableBullet"/>
              <w:spacing w:line="240" w:lineRule="auto"/>
            </w:pPr>
            <w:r>
              <w:t xml:space="preserve">timing and outcomes of </w:t>
            </w:r>
            <w:r w:rsidR="00F643B9">
              <w:t>previous evaluations</w:t>
            </w:r>
          </w:p>
          <w:p w14:paraId="15E9FC05" w14:textId="10257FD2" w:rsidR="00F643B9" w:rsidRDefault="006F6E3F" w:rsidP="00F643B9">
            <w:pPr>
              <w:pStyle w:val="TableBullet"/>
              <w:spacing w:line="240" w:lineRule="auto"/>
            </w:pPr>
            <w:r>
              <w:t>r</w:t>
            </w:r>
            <w:r w:rsidR="00F643B9">
              <w:t>isks of conducting v</w:t>
            </w:r>
            <w:r w:rsidR="00DF7471">
              <w:t>er</w:t>
            </w:r>
            <w:r w:rsidR="00F643B9">
              <w:t>s</w:t>
            </w:r>
            <w:r w:rsidR="00DF7471">
              <w:t>us</w:t>
            </w:r>
            <w:r w:rsidR="00F643B9">
              <w:t xml:space="preserve"> not conducting</w:t>
            </w:r>
          </w:p>
          <w:p w14:paraId="4C761159" w14:textId="27E7EE90" w:rsidR="00F643B9" w:rsidRDefault="006F6E3F" w:rsidP="00F643B9">
            <w:pPr>
              <w:pStyle w:val="TableBullet"/>
              <w:spacing w:line="240" w:lineRule="auto"/>
            </w:pPr>
            <w:r>
              <w:t>b</w:t>
            </w:r>
            <w:r w:rsidR="00F643B9">
              <w:t>alancing cost of the evaluation against the risk</w:t>
            </w:r>
          </w:p>
          <w:p w14:paraId="06535DE5" w14:textId="610687E2" w:rsidR="00F643B9" w:rsidRPr="00607438" w:rsidRDefault="000F4074" w:rsidP="00901FDD">
            <w:pPr>
              <w:pStyle w:val="TableBullet"/>
              <w:spacing w:line="240" w:lineRule="auto"/>
            </w:pPr>
            <w:r>
              <w:t xml:space="preserve">overlap with current </w:t>
            </w:r>
            <w:r w:rsidR="00F643B9">
              <w:t>data and performance monitoring</w:t>
            </w:r>
          </w:p>
        </w:tc>
      </w:tr>
      <w:tr w:rsidR="00F643B9" w14:paraId="533BFC14" w14:textId="77777777" w:rsidTr="00196E4C">
        <w:tc>
          <w:tcPr>
            <w:tcW w:w="1954" w:type="pct"/>
            <w:tcMar>
              <w:left w:w="108" w:type="dxa"/>
              <w:right w:w="108" w:type="dxa"/>
            </w:tcMar>
          </w:tcPr>
          <w:p w14:paraId="5BA80E06" w14:textId="77777777" w:rsidR="00F643B9" w:rsidRPr="00607438" w:rsidRDefault="00F643B9" w:rsidP="00C025C1">
            <w:pPr>
              <w:pStyle w:val="TableText"/>
              <w:rPr>
                <w:rStyle w:val="Strong"/>
              </w:rPr>
            </w:pPr>
            <w:r w:rsidRPr="00607438">
              <w:rPr>
                <w:rStyle w:val="Strong"/>
              </w:rPr>
              <w:t>Is it feasible, cost-effective and appropriate to evaluate?</w:t>
            </w:r>
          </w:p>
        </w:tc>
        <w:tc>
          <w:tcPr>
            <w:tcW w:w="3046" w:type="pct"/>
            <w:tcMar>
              <w:left w:w="108" w:type="dxa"/>
              <w:right w:w="108" w:type="dxa"/>
            </w:tcMar>
          </w:tcPr>
          <w:p w14:paraId="61C63788" w14:textId="1D768CDB" w:rsidR="007073E6" w:rsidRDefault="003D2B40" w:rsidP="00202D48">
            <w:pPr>
              <w:pStyle w:val="TableText"/>
              <w:spacing w:line="240" w:lineRule="auto"/>
            </w:pPr>
            <w:r>
              <w:t>C</w:t>
            </w:r>
            <w:r w:rsidR="00F643B9">
              <w:t>onsider data availability</w:t>
            </w:r>
            <w:r w:rsidR="007073E6">
              <w:t>,</w:t>
            </w:r>
            <w:r w:rsidR="00F643B9">
              <w:t xml:space="preserve"> including</w:t>
            </w:r>
            <w:r w:rsidR="007073E6">
              <w:t>:</w:t>
            </w:r>
          </w:p>
          <w:p w14:paraId="2A72933F" w14:textId="5AAB7D76" w:rsidR="00575762" w:rsidRDefault="00575762" w:rsidP="007073E6">
            <w:pPr>
              <w:pStyle w:val="TableBullet"/>
            </w:pPr>
            <w:r>
              <w:t>whether the outcomes are clearly measurable</w:t>
            </w:r>
          </w:p>
          <w:p w14:paraId="3D5070BD" w14:textId="6E28B347" w:rsidR="000F4074" w:rsidRDefault="000F4074" w:rsidP="007073E6">
            <w:pPr>
              <w:pStyle w:val="TableBullet"/>
            </w:pPr>
            <w:r>
              <w:t>whether there are current data sources or data assets available</w:t>
            </w:r>
          </w:p>
          <w:p w14:paraId="42A36A9B" w14:textId="0A2C9984" w:rsidR="00BE6C85" w:rsidRDefault="000F4074" w:rsidP="000F4074">
            <w:pPr>
              <w:pStyle w:val="TableBullet"/>
            </w:pPr>
            <w:r>
              <w:t xml:space="preserve">whether </w:t>
            </w:r>
            <w:r w:rsidR="00F643B9">
              <w:t>use of randomis</w:t>
            </w:r>
            <w:r>
              <w:t xml:space="preserve">ed controlled trials </w:t>
            </w:r>
            <w:r w:rsidR="00F84CDD">
              <w:t>is</w:t>
            </w:r>
            <w:r>
              <w:t xml:space="preserve"> necessary or feasible</w:t>
            </w:r>
          </w:p>
          <w:p w14:paraId="78B502DE" w14:textId="5686AF50" w:rsidR="00664F1F" w:rsidRDefault="00F643B9" w:rsidP="007073E6">
            <w:pPr>
              <w:pStyle w:val="TableBullet"/>
            </w:pPr>
            <w:r>
              <w:t xml:space="preserve">ethical considerations around </w:t>
            </w:r>
            <w:r w:rsidR="00202D48">
              <w:t xml:space="preserve">data </w:t>
            </w:r>
            <w:r>
              <w:t>collection and use</w:t>
            </w:r>
            <w:r w:rsidRPr="00E84047">
              <w:t>.</w:t>
            </w:r>
          </w:p>
        </w:tc>
      </w:tr>
    </w:tbl>
    <w:p w14:paraId="20ED529B" w14:textId="5F168688" w:rsidR="00197906" w:rsidRDefault="00E84047" w:rsidP="00E22985">
      <w:pPr>
        <w:keepNext/>
        <w:spacing w:before="120"/>
      </w:pPr>
      <w:r w:rsidRPr="00E84047">
        <w:lastRenderedPageBreak/>
        <w:t>Evaluations should also consider counterfactuals</w:t>
      </w:r>
      <w:r w:rsidRPr="00783059">
        <w:t xml:space="preserve"> </w:t>
      </w:r>
      <w:r w:rsidR="00783059">
        <w:t>(</w:t>
      </w:r>
      <w:r w:rsidRPr="00E84047">
        <w:t>evidence about what would have happened if the program had not been implemented</w:t>
      </w:r>
      <w:r w:rsidR="001F7BBD">
        <w:t>)</w:t>
      </w:r>
      <w:r>
        <w:t>.</w:t>
      </w:r>
      <w:r w:rsidR="00EC5ADE" w:rsidRPr="00EC5ADE">
        <w:t xml:space="preserve"> </w:t>
      </w:r>
      <w:r w:rsidR="00EC5ADE">
        <w:t xml:space="preserve">Other factors </w:t>
      </w:r>
      <w:r w:rsidR="00220BFF">
        <w:t>to consider include</w:t>
      </w:r>
      <w:r w:rsidR="00197906">
        <w:t xml:space="preserve"> the:</w:t>
      </w:r>
    </w:p>
    <w:p w14:paraId="08598526" w14:textId="2359F3CE" w:rsidR="00197906" w:rsidRPr="004F3C3B" w:rsidRDefault="00EC5ADE" w:rsidP="001A4037">
      <w:pPr>
        <w:pStyle w:val="ListBullet"/>
      </w:pPr>
      <w:r w:rsidRPr="004F3C3B">
        <w:t>value added through a policy intervention (</w:t>
      </w:r>
      <w:r w:rsidR="00197906" w:rsidRPr="004F3C3B">
        <w:t>additionality</w:t>
      </w:r>
      <w:r w:rsidRPr="004F3C3B">
        <w:t>)</w:t>
      </w:r>
    </w:p>
    <w:p w14:paraId="61B20AE8" w14:textId="4CEAFD34" w:rsidR="00E84047" w:rsidRDefault="00EC5ADE" w:rsidP="001A4037">
      <w:pPr>
        <w:pStyle w:val="ListBullet"/>
      </w:pPr>
      <w:r>
        <w:t xml:space="preserve">loss that occurs </w:t>
      </w:r>
      <w:r w:rsidR="005E557C">
        <w:t>when</w:t>
      </w:r>
      <w:r>
        <w:t xml:space="preserve"> </w:t>
      </w:r>
      <w:r w:rsidR="008372A2">
        <w:t>an</w:t>
      </w:r>
      <w:r>
        <w:t xml:space="preserve"> intervention does</w:t>
      </w:r>
      <w:r w:rsidR="00C70530">
        <w:t xml:space="preserve"> not</w:t>
      </w:r>
      <w:r>
        <w:t xml:space="preserve"> change anything</w:t>
      </w:r>
      <w:r w:rsidR="00197906">
        <w:t xml:space="preserve"> (deadweight)</w:t>
      </w:r>
      <w:r w:rsidR="00F8432E">
        <w:t xml:space="preserve"> (</w:t>
      </w:r>
      <w:r w:rsidR="006E7CC9">
        <w:t>Brett-Harding 2023)</w:t>
      </w:r>
    </w:p>
    <w:p w14:paraId="071AE286" w14:textId="76F51094" w:rsidR="00762D3E" w:rsidRDefault="00762D3E" w:rsidP="001A4037">
      <w:pPr>
        <w:pStyle w:val="ListBullet"/>
      </w:pPr>
      <w:r w:rsidRPr="00762D3E">
        <w:t>risk of conducting or not conducting an evaluation, government or departmental priority, and resources and funding.</w:t>
      </w:r>
    </w:p>
    <w:p w14:paraId="7BF782A5" w14:textId="5353F49A" w:rsidR="00016517" w:rsidRDefault="00472C98" w:rsidP="00016517">
      <w:r w:rsidRPr="00A16DA4">
        <w:t xml:space="preserve">Once you </w:t>
      </w:r>
      <w:r w:rsidR="00A45681" w:rsidRPr="00A16DA4">
        <w:t>understand your evaluation requirements</w:t>
      </w:r>
      <w:r>
        <w:t xml:space="preserve">, </w:t>
      </w:r>
      <w:r w:rsidR="00A45681">
        <w:t>follow</w:t>
      </w:r>
      <w:r>
        <w:t xml:space="preserve"> the steps in </w:t>
      </w:r>
      <w:r>
        <w:fldChar w:fldCharType="begin"/>
      </w:r>
      <w:r>
        <w:instrText xml:space="preserve"> REF _Ref204579322 \h </w:instrText>
      </w:r>
      <w:r>
        <w:fldChar w:fldCharType="separate"/>
      </w:r>
      <w:r w:rsidR="00B30338">
        <w:t xml:space="preserve">Figure </w:t>
      </w:r>
      <w:r w:rsidR="00B30338">
        <w:rPr>
          <w:noProof/>
        </w:rPr>
        <w:t>1</w:t>
      </w:r>
      <w:r>
        <w:fldChar w:fldCharType="end"/>
      </w:r>
      <w:r>
        <w:t xml:space="preserve">. Develop an evaluation plan </w:t>
      </w:r>
      <w:r w:rsidR="00A45681">
        <w:t>t</w:t>
      </w:r>
      <w:r>
        <w:t>o collate and record this information.</w:t>
      </w:r>
      <w:r w:rsidR="00016517">
        <w:t xml:space="preserve"> The </w:t>
      </w:r>
      <w:hyperlink r:id="rId33" w:history="1">
        <w:r w:rsidR="00016517" w:rsidRPr="003C7E97">
          <w:rPr>
            <w:rStyle w:val="Hyperlink"/>
          </w:rPr>
          <w:t>Australian Centre for Evaluation</w:t>
        </w:r>
      </w:hyperlink>
      <w:r w:rsidR="00016517">
        <w:t xml:space="preserve"> provides an in depth description of each of these steps, including things to consider.</w:t>
      </w:r>
    </w:p>
    <w:p w14:paraId="187416BC" w14:textId="39B4C61C" w:rsidR="005437CD" w:rsidRPr="005437CD" w:rsidRDefault="005437CD" w:rsidP="005437CD">
      <w:r w:rsidRPr="005437CD">
        <w:t>Steps 1 to 4 must be considered before evaluation activity begins. Step 5 continues throughout the evaluation cycle. Steps 6 to 8 must be considered early to ensure stakeholder expectations are met.</w:t>
      </w:r>
    </w:p>
    <w:p w14:paraId="05F51A02" w14:textId="68D9606A" w:rsidR="00343103" w:rsidRDefault="00C77E58" w:rsidP="00196E4C">
      <w:pPr>
        <w:pStyle w:val="Caption"/>
        <w:spacing w:before="120"/>
      </w:pPr>
      <w:bookmarkStart w:id="324" w:name="_Ref204579322"/>
      <w:bookmarkStart w:id="325" w:name="_Ref204579231"/>
      <w:bookmarkStart w:id="326" w:name="_Toc223697548"/>
      <w:r>
        <w:t>Figure</w:t>
      </w:r>
      <w:r w:rsidR="00343103">
        <w:t xml:space="preserve"> </w:t>
      </w:r>
      <w:r w:rsidR="00B30338">
        <w:fldChar w:fldCharType="begin"/>
      </w:r>
      <w:r w:rsidR="00B30338">
        <w:instrText xml:space="preserve"> SEQ Figure \* ARABIC </w:instrText>
      </w:r>
      <w:r w:rsidR="00B30338">
        <w:fldChar w:fldCharType="separate"/>
      </w:r>
      <w:r w:rsidR="00B30338">
        <w:rPr>
          <w:noProof/>
        </w:rPr>
        <w:t>1</w:t>
      </w:r>
      <w:r w:rsidR="00B30338">
        <w:rPr>
          <w:noProof/>
        </w:rPr>
        <w:fldChar w:fldCharType="end"/>
      </w:r>
      <w:bookmarkEnd w:id="324"/>
      <w:r w:rsidR="00343103">
        <w:t xml:space="preserve"> </w:t>
      </w:r>
      <w:r w:rsidR="00343103" w:rsidRPr="008E5C2F">
        <w:t>Evaluati</w:t>
      </w:r>
      <w:r w:rsidR="00C424E8">
        <w:t>on</w:t>
      </w:r>
      <w:r w:rsidR="00343103" w:rsidRPr="008E5C2F">
        <w:t xml:space="preserve"> </w:t>
      </w:r>
      <w:commentRangeStart w:id="327"/>
      <w:r w:rsidR="00B32971">
        <w:t>s</w:t>
      </w:r>
      <w:r w:rsidR="00343103" w:rsidRPr="008E5C2F">
        <w:t>teps</w:t>
      </w:r>
      <w:bookmarkEnd w:id="325"/>
      <w:bookmarkEnd w:id="326"/>
      <w:commentRangeEnd w:id="327"/>
      <w:r w:rsidR="008B486B">
        <w:rPr>
          <w:rStyle w:val="CommentReference"/>
          <w:rFonts w:asciiTheme="minorHAnsi" w:hAnsiTheme="minorHAnsi"/>
          <w:b w:val="0"/>
          <w:bCs w:val="0"/>
        </w:rPr>
        <w:commentReference w:id="327"/>
      </w:r>
    </w:p>
    <w:p w14:paraId="408A9F06" w14:textId="119F1539" w:rsidR="00CF4F2A" w:rsidRDefault="00DD3062" w:rsidP="001F65E8">
      <w:r w:rsidRPr="00DD3062">
        <w:rPr>
          <w:noProof/>
        </w:rPr>
        <w:drawing>
          <wp:inline distT="0" distB="0" distL="0" distR="0" wp14:anchorId="6889DED3" wp14:editId="36618923">
            <wp:extent cx="5759450" cy="3853815"/>
            <wp:effectExtent l="0" t="0" r="0" b="0"/>
            <wp:docPr id="775981677" name="Picture 1" descr="There are 3 stages in developing an evaluation plan:&#10;&#10;- Planning and budgeting&#10;- Measuring and assessing &#10;- Reporting and accountability. &#10;&#10;There are 8 steps that inform each of these stages. &#10;&#10;Planning and budgeting comprises 3 steps:&#10;- Step 1 Investigative context &#10;- Step 2 Set evaluation objectives&#10;- Step 3 Determine scope and approach.&#10;&#10;Measuring and assessing also comprises 3 steps:&#10;- Step 4 Define evidence and data sources&#10;- Step 5 Collect evidence and data&#10;- Step 6 Analyse and interpret results &#10;&#10;Reporting and accountability comprises the last 2 steps.&#10;- Step 7 Report findings&#10;- Step 8 Implement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81677" name="Picture 1" descr="There are 3 stages in developing an evaluation plan:&#10;&#10;- Planning and budgeting&#10;- Measuring and assessing &#10;- Reporting and accountability. &#10;&#10;There are 8 steps that inform each of these stages. &#10;&#10;Planning and budgeting comprises 3 steps:&#10;- Step 1 Investigative context &#10;- Step 2 Set evaluation objectives&#10;- Step 3 Determine scope and approach.&#10;&#10;Measuring and assessing also comprises 3 steps:&#10;- Step 4 Define evidence and data sources&#10;- Step 5 Collect evidence and data&#10;- Step 6 Analyse and interpret results &#10;&#10;Reporting and accountability comprises the last 2 steps.&#10;- Step 7 Report findings&#10;- Step 8 Implement improveme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853815"/>
                    </a:xfrm>
                    <a:prstGeom prst="rect">
                      <a:avLst/>
                    </a:prstGeom>
                    <a:noFill/>
                    <a:ln>
                      <a:noFill/>
                    </a:ln>
                  </pic:spPr>
                </pic:pic>
              </a:graphicData>
            </a:graphic>
          </wp:inline>
        </w:drawing>
      </w:r>
    </w:p>
    <w:p w14:paraId="74DA0BB2" w14:textId="066ED787" w:rsidR="00191F83" w:rsidRDefault="00D01E61" w:rsidP="00E43BAC">
      <w:pPr>
        <w:pStyle w:val="Heading3"/>
      </w:pPr>
      <w:bookmarkStart w:id="328" w:name="_Toc204237932"/>
      <w:bookmarkStart w:id="329" w:name="_Toc204238088"/>
      <w:bookmarkStart w:id="330" w:name="_Toc205204394"/>
      <w:bookmarkStart w:id="331" w:name="_Toc205379879"/>
      <w:bookmarkStart w:id="332" w:name="_Toc205379983"/>
      <w:bookmarkStart w:id="333" w:name="_Toc205380111"/>
      <w:bookmarkStart w:id="334" w:name="_Toc204237933"/>
      <w:bookmarkStart w:id="335" w:name="_Toc204238089"/>
      <w:bookmarkStart w:id="336" w:name="_Toc205204395"/>
      <w:bookmarkStart w:id="337" w:name="_Toc205379880"/>
      <w:bookmarkStart w:id="338" w:name="_Toc205379984"/>
      <w:bookmarkStart w:id="339" w:name="_Toc205380112"/>
      <w:bookmarkStart w:id="340" w:name="_Toc207012811"/>
      <w:bookmarkStart w:id="341" w:name="_Toc223683336"/>
      <w:bookmarkStart w:id="342" w:name="_Ref196820963"/>
      <w:bookmarkStart w:id="343" w:name="_Ref196986955"/>
      <w:bookmarkEnd w:id="328"/>
      <w:bookmarkEnd w:id="329"/>
      <w:bookmarkEnd w:id="330"/>
      <w:bookmarkEnd w:id="331"/>
      <w:bookmarkEnd w:id="332"/>
      <w:bookmarkEnd w:id="333"/>
      <w:bookmarkEnd w:id="334"/>
      <w:bookmarkEnd w:id="335"/>
      <w:bookmarkEnd w:id="336"/>
      <w:bookmarkEnd w:id="337"/>
      <w:bookmarkEnd w:id="338"/>
      <w:bookmarkEnd w:id="339"/>
      <w:r>
        <w:t>Develop</w:t>
      </w:r>
      <w:r w:rsidR="00D00F58">
        <w:t>ing</w:t>
      </w:r>
      <w:r>
        <w:t xml:space="preserve"> a</w:t>
      </w:r>
      <w:r w:rsidR="00191F83">
        <w:t xml:space="preserve">n </w:t>
      </w:r>
      <w:r w:rsidR="00343103">
        <w:t>e</w:t>
      </w:r>
      <w:r w:rsidR="00191F83">
        <w:t xml:space="preserve">valuation </w:t>
      </w:r>
      <w:r w:rsidR="00343103">
        <w:t>p</w:t>
      </w:r>
      <w:r w:rsidR="00191F83">
        <w:t>lan</w:t>
      </w:r>
      <w:bookmarkEnd w:id="340"/>
      <w:bookmarkEnd w:id="341"/>
    </w:p>
    <w:bookmarkEnd w:id="342"/>
    <w:bookmarkEnd w:id="343"/>
    <w:p w14:paraId="17F87311" w14:textId="00586B74" w:rsidR="00200DE8" w:rsidRDefault="00200DE8" w:rsidP="00A5292E">
      <w:pPr>
        <w:spacing w:before="120" w:after="120"/>
      </w:pPr>
      <w:r>
        <w:t xml:space="preserve">An evaluation </w:t>
      </w:r>
      <w:r w:rsidR="008175C7" w:rsidRPr="00F96360">
        <w:t>plan</w:t>
      </w:r>
      <w:r w:rsidR="00624B88">
        <w:t xml:space="preserve"> </w:t>
      </w:r>
      <w:r>
        <w:t>should</w:t>
      </w:r>
      <w:r w:rsidR="0075759E">
        <w:t xml:space="preserve"> </w:t>
      </w:r>
      <w:r w:rsidR="00624B88" w:rsidRPr="00343103">
        <w:t xml:space="preserve">establish clear objectives </w:t>
      </w:r>
      <w:r w:rsidR="00A5292E">
        <w:t xml:space="preserve">and </w:t>
      </w:r>
      <w:r w:rsidR="0075759E">
        <w:t>include</w:t>
      </w:r>
      <w:r>
        <w:t>:</w:t>
      </w:r>
    </w:p>
    <w:p w14:paraId="53B512F5" w14:textId="10E6DC7F" w:rsidR="0055047F" w:rsidRDefault="0055047F" w:rsidP="001A4037">
      <w:pPr>
        <w:pStyle w:val="ListBullet"/>
      </w:pPr>
      <w:r>
        <w:t>a program logic model</w:t>
      </w:r>
    </w:p>
    <w:p w14:paraId="316313EA" w14:textId="4FF0608E" w:rsidR="00200DE8" w:rsidRDefault="00200DE8" w:rsidP="001A4037">
      <w:pPr>
        <w:pStyle w:val="ListBullet"/>
      </w:pPr>
      <w:r>
        <w:t>the purpose and scope of the evaluation</w:t>
      </w:r>
    </w:p>
    <w:p w14:paraId="5D225996" w14:textId="59DAD713" w:rsidR="0075759E" w:rsidRDefault="0075759E" w:rsidP="001A4037">
      <w:pPr>
        <w:pStyle w:val="ListBullet"/>
      </w:pPr>
      <w:r>
        <w:t>key evaluation questions, and data sources that will be used to answer the questions</w:t>
      </w:r>
    </w:p>
    <w:p w14:paraId="40FFCF73" w14:textId="5B1EF092" w:rsidR="00200DE8" w:rsidRDefault="00200DE8" w:rsidP="001A4037">
      <w:pPr>
        <w:pStyle w:val="ListBullet"/>
      </w:pPr>
      <w:r>
        <w:lastRenderedPageBreak/>
        <w:t>data collection methods, including document review, informant interviews and access to dataset</w:t>
      </w:r>
      <w:r w:rsidR="00A5292E">
        <w:t>s</w:t>
      </w:r>
    </w:p>
    <w:p w14:paraId="30C647A5" w14:textId="5EA97C16" w:rsidR="00200DE8" w:rsidRDefault="002F3B69" w:rsidP="001A4037">
      <w:pPr>
        <w:pStyle w:val="ListBullet"/>
      </w:pPr>
      <w:r>
        <w:t xml:space="preserve">information about </w:t>
      </w:r>
      <w:r w:rsidR="00200DE8">
        <w:t>how the evaluation</w:t>
      </w:r>
      <w:r w:rsidR="0075759E">
        <w:t xml:space="preserve"> findings are</w:t>
      </w:r>
      <w:r w:rsidR="00200DE8">
        <w:t xml:space="preserve"> intended</w:t>
      </w:r>
      <w:r w:rsidR="00F5587C">
        <w:t xml:space="preserve"> </w:t>
      </w:r>
      <w:r w:rsidR="00200DE8">
        <w:t>to be used</w:t>
      </w:r>
      <w:r w:rsidR="0075759E">
        <w:t>.</w:t>
      </w:r>
    </w:p>
    <w:p w14:paraId="5A5B6BAA" w14:textId="59B55431" w:rsidR="00A5292E" w:rsidRDefault="00A5292E" w:rsidP="00343103">
      <w:r>
        <w:t>The plan</w:t>
      </w:r>
      <w:r w:rsidRPr="00624B88">
        <w:t xml:space="preserve"> </w:t>
      </w:r>
      <w:r>
        <w:t xml:space="preserve">is useful for </w:t>
      </w:r>
      <w:r w:rsidRPr="00F96360">
        <w:t>communication during stakeholder consultation</w:t>
      </w:r>
      <w:r>
        <w:t>.</w:t>
      </w:r>
    </w:p>
    <w:p w14:paraId="698CC2CD" w14:textId="41057798" w:rsidR="003C7E97" w:rsidRDefault="00200DE8" w:rsidP="00343103">
      <w:r>
        <w:t xml:space="preserve">Developing </w:t>
      </w:r>
      <w:r w:rsidR="00164A16" w:rsidRPr="00343103">
        <w:t xml:space="preserve">a </w:t>
      </w:r>
      <w:r>
        <w:t xml:space="preserve">meaningful </w:t>
      </w:r>
      <w:r w:rsidR="00164A16" w:rsidRPr="00343103">
        <w:t>evaluation plan</w:t>
      </w:r>
      <w:r>
        <w:t xml:space="preserve"> requires </w:t>
      </w:r>
      <w:r w:rsidR="00164A16" w:rsidRPr="00343103">
        <w:t xml:space="preserve">a </w:t>
      </w:r>
      <w:r w:rsidR="009C7418" w:rsidRPr="00343103">
        <w:t xml:space="preserve">clear </w:t>
      </w:r>
      <w:r>
        <w:t xml:space="preserve">understanding </w:t>
      </w:r>
      <w:r w:rsidR="009C7418" w:rsidRPr="00343103">
        <w:t xml:space="preserve">of </w:t>
      </w:r>
      <w:r w:rsidR="004E2079" w:rsidRPr="00343103">
        <w:t>the</w:t>
      </w:r>
      <w:r w:rsidR="009C7418" w:rsidRPr="00343103">
        <w:t xml:space="preserve"> objective, inputs</w:t>
      </w:r>
      <w:r w:rsidR="0055047F">
        <w:t>, outputs</w:t>
      </w:r>
      <w:r w:rsidR="009C7418" w:rsidRPr="00343103">
        <w:t xml:space="preserve"> and outcomes</w:t>
      </w:r>
      <w:r w:rsidR="007F4457" w:rsidRPr="00343103">
        <w:t xml:space="preserve"> </w:t>
      </w:r>
      <w:r w:rsidR="004E2079" w:rsidRPr="00343103">
        <w:t xml:space="preserve">of the initiative </w:t>
      </w:r>
      <w:r>
        <w:t xml:space="preserve">being </w:t>
      </w:r>
      <w:r w:rsidR="004E2079" w:rsidRPr="00343103">
        <w:t>evaluat</w:t>
      </w:r>
      <w:r>
        <w:t>ed</w:t>
      </w:r>
      <w:r w:rsidR="003C7E97">
        <w:t>.</w:t>
      </w:r>
      <w:r w:rsidR="00997E17" w:rsidRPr="00343103">
        <w:t xml:space="preserve"> </w:t>
      </w:r>
      <w:r>
        <w:t xml:space="preserve">A </w:t>
      </w:r>
      <w:r w:rsidR="003C7E97">
        <w:t>p</w:t>
      </w:r>
      <w:r w:rsidR="009D527B" w:rsidRPr="00343103">
        <w:t>rogram logic is a</w:t>
      </w:r>
      <w:r w:rsidR="008B09EA" w:rsidRPr="00343103">
        <w:t xml:space="preserve"> </w:t>
      </w:r>
      <w:r w:rsidR="009D527B" w:rsidRPr="00343103">
        <w:t xml:space="preserve">useful </w:t>
      </w:r>
      <w:r>
        <w:t xml:space="preserve">tool that </w:t>
      </w:r>
      <w:r w:rsidR="009D527B" w:rsidRPr="00343103">
        <w:t xml:space="preserve">can help </w:t>
      </w:r>
      <w:r w:rsidR="003C7E97">
        <w:t xml:space="preserve">link </w:t>
      </w:r>
      <w:r w:rsidR="00016517">
        <w:t xml:space="preserve">program </w:t>
      </w:r>
      <w:r w:rsidR="003C7E97">
        <w:t xml:space="preserve">activities and outputs to </w:t>
      </w:r>
      <w:r w:rsidR="009B24E8">
        <w:t>short-, medium- and long-term</w:t>
      </w:r>
      <w:r w:rsidR="003C7E97">
        <w:t xml:space="preserve"> outcomes</w:t>
      </w:r>
      <w:r w:rsidR="0079517C">
        <w:t xml:space="preserve">. </w:t>
      </w:r>
      <w:r w:rsidR="003C7E97">
        <w:t>S</w:t>
      </w:r>
      <w:r w:rsidR="009D527B" w:rsidRPr="00343103">
        <w:t xml:space="preserve">uitable performance measures </w:t>
      </w:r>
      <w:r w:rsidR="003C7E97">
        <w:t xml:space="preserve">for </w:t>
      </w:r>
      <w:r w:rsidR="009D527B" w:rsidRPr="00343103">
        <w:t>monitoring and evaluation</w:t>
      </w:r>
      <w:r w:rsidR="003C7E97">
        <w:t xml:space="preserve"> can then be identified</w:t>
      </w:r>
      <w:r w:rsidR="00016517">
        <w:t>.</w:t>
      </w:r>
    </w:p>
    <w:p w14:paraId="1F8F9F30" w14:textId="373F4399" w:rsidR="00317258" w:rsidRPr="00343103" w:rsidRDefault="003C7E97" w:rsidP="001B4B5F">
      <w:pPr>
        <w:keepNext/>
      </w:pPr>
      <w:r w:rsidRPr="00E77BB7">
        <w:t>A p</w:t>
      </w:r>
      <w:r w:rsidR="00317258" w:rsidRPr="00E77BB7">
        <w:t>rogram logic:</w:t>
      </w:r>
    </w:p>
    <w:p w14:paraId="5E024A7A" w14:textId="67BDC15A" w:rsidR="003C55B8" w:rsidRPr="001F65E8" w:rsidRDefault="003C7E97" w:rsidP="001A4037">
      <w:pPr>
        <w:pStyle w:val="ListBullet"/>
      </w:pPr>
      <w:r>
        <w:t>help</w:t>
      </w:r>
      <w:r w:rsidR="002F3B69">
        <w:t>s</w:t>
      </w:r>
      <w:r>
        <w:t xml:space="preserve"> </w:t>
      </w:r>
      <w:r w:rsidR="00E77BB7">
        <w:t>structure</w:t>
      </w:r>
      <w:r>
        <w:t xml:space="preserve"> a program</w:t>
      </w:r>
    </w:p>
    <w:p w14:paraId="03779285" w14:textId="428DA4CC" w:rsidR="00481C6A" w:rsidRPr="00343103" w:rsidRDefault="00481C6A" w:rsidP="001A4037">
      <w:pPr>
        <w:pStyle w:val="ListBullet"/>
      </w:pPr>
      <w:r w:rsidRPr="001F65E8">
        <w:t>state</w:t>
      </w:r>
      <w:r w:rsidR="0062069E" w:rsidRPr="001F65E8">
        <w:t>s</w:t>
      </w:r>
      <w:r w:rsidRPr="001F65E8">
        <w:t xml:space="preserve"> why the program exists</w:t>
      </w:r>
    </w:p>
    <w:p w14:paraId="1D3CACFE" w14:textId="14640F33" w:rsidR="00481C6A" w:rsidRPr="00343103" w:rsidRDefault="00481C6A" w:rsidP="001A4037">
      <w:pPr>
        <w:pStyle w:val="ListBullet"/>
      </w:pPr>
      <w:r w:rsidRPr="00343103">
        <w:t>include</w:t>
      </w:r>
      <w:r w:rsidR="00B41538" w:rsidRPr="00343103">
        <w:t>s</w:t>
      </w:r>
      <w:r w:rsidRPr="00343103">
        <w:t xml:space="preserve"> a review of existing information </w:t>
      </w:r>
      <w:r w:rsidR="00E77BB7">
        <w:t>to</w:t>
      </w:r>
      <w:r w:rsidR="005164D6" w:rsidRPr="00343103">
        <w:t xml:space="preserve"> </w:t>
      </w:r>
      <w:r w:rsidRPr="00343103">
        <w:t xml:space="preserve">inform how the program will operate and </w:t>
      </w:r>
      <w:r w:rsidR="00892B38" w:rsidRPr="00343103">
        <w:t>its</w:t>
      </w:r>
      <w:r w:rsidRPr="00343103">
        <w:t xml:space="preserve"> </w:t>
      </w:r>
      <w:r w:rsidR="00DB07A1" w:rsidRPr="00343103">
        <w:t>outcomes</w:t>
      </w:r>
    </w:p>
    <w:p w14:paraId="76D675D9" w14:textId="79C4108E" w:rsidR="008B2F60" w:rsidRPr="00343103" w:rsidRDefault="00B41538" w:rsidP="001A4037">
      <w:pPr>
        <w:pStyle w:val="ListBullet"/>
      </w:pPr>
      <w:r w:rsidRPr="00343103">
        <w:t>identifies</w:t>
      </w:r>
      <w:r w:rsidR="00481C6A" w:rsidRPr="00343103">
        <w:t xml:space="preserve"> barriers, enablers and related programs and policie</w:t>
      </w:r>
      <w:r w:rsidR="00481C6A" w:rsidRPr="00A16DA4">
        <w:t>s</w:t>
      </w:r>
    </w:p>
    <w:p w14:paraId="62DEA1F7" w14:textId="08F1218A" w:rsidR="003C3998" w:rsidRPr="00343103" w:rsidRDefault="00F9497D" w:rsidP="001A4037">
      <w:pPr>
        <w:pStyle w:val="ListBullet"/>
      </w:pPr>
      <w:r w:rsidRPr="00343103">
        <w:t xml:space="preserve">identifies </w:t>
      </w:r>
      <w:r w:rsidR="003C3998" w:rsidRPr="00343103">
        <w:t>data sources</w:t>
      </w:r>
      <w:r w:rsidR="00E77BB7">
        <w:t xml:space="preserve"> and </w:t>
      </w:r>
      <w:r w:rsidR="003C3998" w:rsidRPr="00343103">
        <w:t>assets that could be us</w:t>
      </w:r>
      <w:r w:rsidR="00E259D8" w:rsidRPr="00343103">
        <w:t>ed to inform the evaluation</w:t>
      </w:r>
    </w:p>
    <w:p w14:paraId="5761C480" w14:textId="5241BC5A" w:rsidR="00410DD3" w:rsidRPr="00343103" w:rsidRDefault="003623FB" w:rsidP="001A4037">
      <w:pPr>
        <w:pStyle w:val="ListBullet"/>
      </w:pPr>
      <w:r>
        <w:t>ensures</w:t>
      </w:r>
      <w:r w:rsidR="007F09C8">
        <w:t xml:space="preserve"> </w:t>
      </w:r>
      <w:r w:rsidR="00481C6A" w:rsidRPr="00343103">
        <w:t>stakeholder input</w:t>
      </w:r>
      <w:r w:rsidR="008B2F60" w:rsidRPr="00343103">
        <w:t xml:space="preserve"> </w:t>
      </w:r>
      <w:r>
        <w:t>is</w:t>
      </w:r>
      <w:r w:rsidR="008B2F60" w:rsidRPr="00343103">
        <w:t xml:space="preserve"> documented and circulated for feedback</w:t>
      </w:r>
      <w:r w:rsidR="00C90628" w:rsidRPr="00343103">
        <w:t>.</w:t>
      </w:r>
    </w:p>
    <w:p w14:paraId="3E24F953" w14:textId="75E6075C" w:rsidR="00410DD3" w:rsidRDefault="00360AF7" w:rsidP="001F65E8">
      <w:r>
        <w:t xml:space="preserve">A program logic </w:t>
      </w:r>
      <w:r w:rsidR="002F3B69">
        <w:t xml:space="preserve">is the first step in </w:t>
      </w:r>
      <w:r w:rsidR="006860EA" w:rsidRPr="00161BF7">
        <w:t>develop</w:t>
      </w:r>
      <w:r w:rsidR="002F3B69">
        <w:t>ing</w:t>
      </w:r>
      <w:r w:rsidR="006860EA" w:rsidRPr="00161BF7">
        <w:t xml:space="preserve"> an effective evaluation plan.</w:t>
      </w:r>
      <w:r w:rsidR="00C439D7" w:rsidRPr="00161BF7">
        <w:t xml:space="preserve"> </w:t>
      </w:r>
      <w:r>
        <w:t>T</w:t>
      </w:r>
      <w:r w:rsidR="00292055">
        <w:t>he program logic</w:t>
      </w:r>
      <w:r w:rsidR="008A759C">
        <w:t xml:space="preserve"> </w:t>
      </w:r>
      <w:r>
        <w:t>will</w:t>
      </w:r>
      <w:r w:rsidR="00893CBD" w:rsidRPr="00161BF7">
        <w:t xml:space="preserve"> identif</w:t>
      </w:r>
      <w:r>
        <w:t>y</w:t>
      </w:r>
      <w:r w:rsidR="00E55296" w:rsidRPr="00161BF7">
        <w:t xml:space="preserve"> the relationship between </w:t>
      </w:r>
      <w:r w:rsidR="007A1681" w:rsidRPr="00161BF7">
        <w:t xml:space="preserve">program activities and </w:t>
      </w:r>
      <w:r w:rsidR="00E55296" w:rsidRPr="00161BF7">
        <w:t>intended</w:t>
      </w:r>
      <w:r w:rsidR="007A1681" w:rsidRPr="00161BF7">
        <w:t xml:space="preserve"> outcomes</w:t>
      </w:r>
      <w:r w:rsidR="00481C6A" w:rsidRPr="00161BF7">
        <w:t xml:space="preserve">. It will also guide development of the </w:t>
      </w:r>
      <w:r w:rsidR="008B2F60" w:rsidRPr="00161BF7">
        <w:t>evaluation</w:t>
      </w:r>
      <w:r w:rsidR="00481C6A" w:rsidRPr="00161BF7">
        <w:t xml:space="preserve"> questions required to determine </w:t>
      </w:r>
      <w:r w:rsidR="002F3B69">
        <w:t>whether</w:t>
      </w:r>
      <w:r w:rsidR="002F3B69" w:rsidRPr="00161BF7">
        <w:t xml:space="preserve"> </w:t>
      </w:r>
      <w:r w:rsidR="00481C6A" w:rsidRPr="00161BF7">
        <w:t xml:space="preserve">your program </w:t>
      </w:r>
      <w:r w:rsidR="008B2F60" w:rsidRPr="00161BF7">
        <w:t>achieved its desired outcomes. These questions will be used</w:t>
      </w:r>
      <w:r w:rsidR="00EB7B2C">
        <w:t xml:space="preserve"> </w:t>
      </w:r>
      <w:r w:rsidR="008B2F60" w:rsidRPr="00161BF7">
        <w:t>to assess each aspect of the program</w:t>
      </w:r>
      <w:r w:rsidR="002F3B69">
        <w:t>,</w:t>
      </w:r>
      <w:r w:rsidR="008B2F60" w:rsidRPr="00161BF7">
        <w:t xml:space="preserve"> from inputs through to long</w:t>
      </w:r>
      <w:r>
        <w:t>-</w:t>
      </w:r>
      <w:r w:rsidR="008B2F60" w:rsidRPr="00161BF7">
        <w:t>term outcomes</w:t>
      </w:r>
      <w:r w:rsidR="00356688" w:rsidRPr="00161BF7">
        <w:t>.</w:t>
      </w:r>
    </w:p>
    <w:p w14:paraId="20979773" w14:textId="5143C956" w:rsidR="00C40986" w:rsidRDefault="002F3B69" w:rsidP="00A5667E">
      <w:pPr>
        <w:rPr>
          <w:lang w:eastAsia="ja-JP"/>
        </w:rPr>
      </w:pPr>
      <w:r>
        <w:t>For an example of a program logic in use, see t</w:t>
      </w:r>
      <w:r w:rsidR="002A4E23" w:rsidRPr="00161BF7">
        <w:t xml:space="preserve">he TAP </w:t>
      </w:r>
      <w:r w:rsidR="00D87CB1" w:rsidRPr="00A711FD">
        <w:t>e</w:t>
      </w:r>
      <w:r w:rsidR="002A4E23" w:rsidRPr="00A711FD">
        <w:t xml:space="preserve">valuation </w:t>
      </w:r>
      <w:r w:rsidRPr="00161BF7">
        <w:t>program logic</w:t>
      </w:r>
      <w:r w:rsidR="00B44DF8" w:rsidRPr="00A711FD">
        <w:t xml:space="preserve"> </w:t>
      </w:r>
      <w:r w:rsidR="002A4E23" w:rsidRPr="00A711FD">
        <w:t xml:space="preserve">at </w:t>
      </w:r>
      <w:hyperlink w:anchor="Title_A1" w:history="1">
        <w:r w:rsidR="007F09C8">
          <w:rPr>
            <w:rStyle w:val="Hyperlink"/>
          </w:rPr>
          <w:t>Appendix A</w:t>
        </w:r>
      </w:hyperlink>
      <w:r w:rsidR="00A5667E">
        <w:t>.</w:t>
      </w:r>
    </w:p>
    <w:p w14:paraId="32D77BD7" w14:textId="2B081389" w:rsidR="001F65E8" w:rsidRPr="001F65E8" w:rsidRDefault="00E44849" w:rsidP="001F65E8">
      <w:r>
        <w:t xml:space="preserve">To access templates, including an evaluation plan and program logic, see </w:t>
      </w:r>
      <w:r w:rsidR="00622E49" w:rsidRPr="00161BF7">
        <w:t xml:space="preserve">ACE </w:t>
      </w:r>
      <w:hyperlink r:id="rId35" w:history="1">
        <w:r w:rsidRPr="00E44849">
          <w:rPr>
            <w:rStyle w:val="Hyperlink"/>
          </w:rPr>
          <w:t>templates, tools and resources</w:t>
        </w:r>
      </w:hyperlink>
      <w:r w:rsidR="009F3A27">
        <w:t>.</w:t>
      </w:r>
    </w:p>
    <w:p w14:paraId="71FFA96E" w14:textId="544E67F0" w:rsidR="00F74964" w:rsidRDefault="004A340F" w:rsidP="00D30A66">
      <w:pPr>
        <w:pStyle w:val="Heading2"/>
        <w:spacing w:before="120"/>
      </w:pPr>
      <w:bookmarkStart w:id="344" w:name="_Toc207012813"/>
      <w:bookmarkStart w:id="345" w:name="_Toc207012814"/>
      <w:bookmarkStart w:id="346" w:name="_Toc207012815"/>
      <w:bookmarkStart w:id="347" w:name="_Toc207012817"/>
      <w:bookmarkStart w:id="348" w:name="_Toc207012818"/>
      <w:bookmarkStart w:id="349" w:name="_Toc207012820"/>
      <w:bookmarkStart w:id="350" w:name="_Toc207012822"/>
      <w:bookmarkStart w:id="351" w:name="_Toc207012824"/>
      <w:bookmarkStart w:id="352" w:name="_Toc207012825"/>
      <w:bookmarkStart w:id="353" w:name="_Toc207012827"/>
      <w:bookmarkStart w:id="354" w:name="_Toc207012829"/>
      <w:bookmarkStart w:id="355" w:name="_Toc207012831"/>
      <w:bookmarkStart w:id="356" w:name="_Toc207012832"/>
      <w:bookmarkStart w:id="357" w:name="_Toc207012834"/>
      <w:bookmarkStart w:id="358" w:name="_Toc207012836"/>
      <w:bookmarkStart w:id="359" w:name="_Toc207012837"/>
      <w:bookmarkStart w:id="360" w:name="_Toc207012839"/>
      <w:bookmarkStart w:id="361" w:name="_Toc207012840"/>
      <w:bookmarkStart w:id="362" w:name="_Toc207012841"/>
      <w:bookmarkStart w:id="363" w:name="_Toc207012842"/>
      <w:bookmarkStart w:id="364" w:name="_Toc207012843"/>
      <w:bookmarkStart w:id="365" w:name="_Toc205204401"/>
      <w:bookmarkStart w:id="366" w:name="_Toc205379886"/>
      <w:bookmarkStart w:id="367" w:name="_Toc205379990"/>
      <w:bookmarkStart w:id="368" w:name="_Toc205380118"/>
      <w:bookmarkStart w:id="369" w:name="_Ref196990974"/>
      <w:bookmarkStart w:id="370" w:name="_Toc207012886"/>
      <w:bookmarkStart w:id="371" w:name="_Toc223683337"/>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lastRenderedPageBreak/>
        <w:t>Ethical</w:t>
      </w:r>
      <w:r w:rsidR="006B7974">
        <w:t>ly</w:t>
      </w:r>
      <w:r>
        <w:t xml:space="preserve"> and culturally appropriate</w:t>
      </w:r>
      <w:bookmarkEnd w:id="369"/>
      <w:bookmarkEnd w:id="370"/>
      <w:r w:rsidR="00CE0F2E">
        <w:t xml:space="preserve"> evaluation</w:t>
      </w:r>
      <w:bookmarkEnd w:id="371"/>
    </w:p>
    <w:p w14:paraId="2AD0EB8D" w14:textId="5F5671F0" w:rsidR="00BE3469" w:rsidRPr="00BE3469" w:rsidRDefault="008C6298" w:rsidP="00375911">
      <w:pPr>
        <w:spacing w:before="120" w:after="120"/>
      </w:pPr>
      <w:r w:rsidRPr="00BE3469">
        <w:t>Evaluation needs to be</w:t>
      </w:r>
      <w:r w:rsidR="00093771" w:rsidRPr="00BE3469">
        <w:t xml:space="preserve"> ethical</w:t>
      </w:r>
      <w:r w:rsidR="006B7974" w:rsidRPr="00BE3469">
        <w:t>ly</w:t>
      </w:r>
      <w:r w:rsidR="00093771" w:rsidRPr="00BE3469">
        <w:t xml:space="preserve"> and culturally appropriate. </w:t>
      </w:r>
      <w:r w:rsidR="000F087F" w:rsidRPr="00BE3469">
        <w:t>Business</w:t>
      </w:r>
      <w:r w:rsidR="00A92509" w:rsidRPr="00BE3469">
        <w:t xml:space="preserve"> areas </w:t>
      </w:r>
      <w:r w:rsidR="00E657D4" w:rsidRPr="00BE3469">
        <w:t>are responsible for understanding</w:t>
      </w:r>
      <w:r w:rsidR="000F087F" w:rsidRPr="00BE3469">
        <w:t xml:space="preserve"> </w:t>
      </w:r>
      <w:r w:rsidR="00602DF4" w:rsidRPr="00BE3469">
        <w:t>specific</w:t>
      </w:r>
      <w:r w:rsidR="00F7415C" w:rsidRPr="00BE3469">
        <w:t xml:space="preserve"> ethical, cultural</w:t>
      </w:r>
      <w:r w:rsidR="00785DB4" w:rsidRPr="00BE3469">
        <w:t xml:space="preserve"> and diversity</w:t>
      </w:r>
      <w:r w:rsidR="00914A45" w:rsidRPr="00BE3469">
        <w:t xml:space="preserve"> aspects </w:t>
      </w:r>
      <w:r w:rsidR="00E63ECC" w:rsidRPr="00BE3469">
        <w:t>and how</w:t>
      </w:r>
      <w:r w:rsidR="00E276D9" w:rsidRPr="00BE3469">
        <w:t xml:space="preserve"> </w:t>
      </w:r>
      <w:r w:rsidR="00B26DB9" w:rsidRPr="00BE3469">
        <w:t>their</w:t>
      </w:r>
      <w:r w:rsidR="00E276D9" w:rsidRPr="00BE3469">
        <w:t xml:space="preserve"> work affects</w:t>
      </w:r>
      <w:r w:rsidR="00E63ECC" w:rsidRPr="00BE3469">
        <w:t xml:space="preserve"> stakeholders</w:t>
      </w:r>
      <w:r w:rsidR="00B26DB9" w:rsidRPr="00BE3469">
        <w:t>.</w:t>
      </w:r>
    </w:p>
    <w:p w14:paraId="615D0F24" w14:textId="0DEB0F34" w:rsidR="00BE3469" w:rsidRPr="00BE3469" w:rsidRDefault="00BE3469" w:rsidP="00BE3469">
      <w:r w:rsidRPr="00BE3469">
        <w:t xml:space="preserve">To ensure ethical and cultural considerations are contemporary and relevant, </w:t>
      </w:r>
      <w:r w:rsidR="00E44849">
        <w:t>consult</w:t>
      </w:r>
      <w:r w:rsidRPr="00BE3469">
        <w:t>:</w:t>
      </w:r>
    </w:p>
    <w:p w14:paraId="489FDBA4" w14:textId="5A765A54" w:rsidR="00BE3469" w:rsidRPr="00C02F40" w:rsidRDefault="00E657D4" w:rsidP="001A4037">
      <w:pPr>
        <w:pStyle w:val="ListBullet"/>
      </w:pPr>
      <w:r w:rsidRPr="00BE3469">
        <w:t>internal resources</w:t>
      </w:r>
      <w:r w:rsidR="00DE29C7">
        <w:t xml:space="preserve"> – including </w:t>
      </w:r>
      <w:hyperlink r:id="rId36" w:history="1">
        <w:r w:rsidR="00A30BF9" w:rsidRPr="00A30BF9">
          <w:rPr>
            <w:rStyle w:val="Hyperlink"/>
            <w:rFonts w:ascii="Calibri" w:hAnsi="Calibri" w:cs="Calibri"/>
          </w:rPr>
          <w:t>Culture, Wellbeing and Inclusion</w:t>
        </w:r>
      </w:hyperlink>
      <w:r w:rsidR="00A30BF9">
        <w:t xml:space="preserve"> on The Source, </w:t>
      </w:r>
      <w:r w:rsidR="00DE29C7">
        <w:t xml:space="preserve">and </w:t>
      </w:r>
      <w:r w:rsidR="00620CC1">
        <w:t xml:space="preserve">the </w:t>
      </w:r>
      <w:hyperlink r:id="rId37" w:history="1">
        <w:r w:rsidR="00DE29C7" w:rsidRPr="00CF1F00">
          <w:rPr>
            <w:rFonts w:ascii="Calibri" w:hAnsi="Calibri" w:cs="Calibri"/>
          </w:rPr>
          <w:t>Inclusion Networks</w:t>
        </w:r>
      </w:hyperlink>
      <w:r w:rsidR="005B3687">
        <w:t xml:space="preserve">: </w:t>
      </w:r>
      <w:r w:rsidR="00DE29C7">
        <w:t>Ge</w:t>
      </w:r>
      <w:r w:rsidR="005B3687">
        <w:t xml:space="preserve">nder </w:t>
      </w:r>
      <w:r w:rsidR="00DE29C7">
        <w:t>Equity</w:t>
      </w:r>
      <w:r w:rsidR="00620CC1">
        <w:t>,</w:t>
      </w:r>
      <w:r w:rsidR="006C0940">
        <w:t xml:space="preserve"> First </w:t>
      </w:r>
      <w:r w:rsidR="005B3687">
        <w:t>Nations</w:t>
      </w:r>
      <w:r w:rsidR="00620CC1">
        <w:t>,</w:t>
      </w:r>
      <w:r w:rsidR="005B3687">
        <w:t xml:space="preserve"> </w:t>
      </w:r>
      <w:r w:rsidR="006C0940">
        <w:t>LGBTIQA+ Pride</w:t>
      </w:r>
      <w:r w:rsidR="00620CC1">
        <w:t>,</w:t>
      </w:r>
      <w:r w:rsidR="005B3687">
        <w:t xml:space="preserve"> </w:t>
      </w:r>
      <w:r w:rsidR="006C0940">
        <w:t>Culturally and Linguistically Diverse</w:t>
      </w:r>
      <w:r w:rsidR="00620CC1">
        <w:t>,</w:t>
      </w:r>
      <w:r w:rsidR="006C0940">
        <w:t xml:space="preserve"> </w:t>
      </w:r>
      <w:r w:rsidR="005B3687">
        <w:t>Mental</w:t>
      </w:r>
      <w:r w:rsidR="006C0940">
        <w:t xml:space="preserve"> Health</w:t>
      </w:r>
      <w:r w:rsidR="00620CC1">
        <w:t xml:space="preserve"> Awareness,</w:t>
      </w:r>
      <w:r w:rsidR="006C0940">
        <w:t xml:space="preserve"> Care and Ability</w:t>
      </w:r>
      <w:r w:rsidR="00620CC1">
        <w:t>,</w:t>
      </w:r>
      <w:r w:rsidR="005B3687">
        <w:t xml:space="preserve"> and</w:t>
      </w:r>
      <w:r w:rsidR="006C0940">
        <w:t xml:space="preserve"> </w:t>
      </w:r>
      <w:r w:rsidR="005B3687">
        <w:t>Neurodiversity</w:t>
      </w:r>
    </w:p>
    <w:p w14:paraId="4B970532" w14:textId="48885FAC" w:rsidR="00BE3469" w:rsidRPr="00C02F40" w:rsidRDefault="00E805E8" w:rsidP="001A4037">
      <w:pPr>
        <w:pStyle w:val="ListBullet"/>
      </w:pPr>
      <w:r w:rsidRPr="00BE3469">
        <w:t xml:space="preserve">relevant </w:t>
      </w:r>
      <w:r w:rsidR="007C5E85" w:rsidRPr="00BE3469">
        <w:t>C</w:t>
      </w:r>
      <w:r w:rsidR="00703FC3" w:rsidRPr="00BE3469">
        <w:t>ommonwealth resources</w:t>
      </w:r>
    </w:p>
    <w:p w14:paraId="1CED0983" w14:textId="04D824DB" w:rsidR="00BE3469" w:rsidRPr="00CF1D59" w:rsidRDefault="00B53D9A" w:rsidP="001A4037">
      <w:pPr>
        <w:pStyle w:val="ListBullet"/>
      </w:pPr>
      <w:r w:rsidRPr="00CF1D59">
        <w:t>specialist diversity sector</w:t>
      </w:r>
      <w:r w:rsidR="00CC4519" w:rsidRPr="00CF1D59">
        <w:t xml:space="preserve"> guidance</w:t>
      </w:r>
      <w:r w:rsidR="00CF1D59" w:rsidRPr="00CF1D59">
        <w:t xml:space="preserve"> (e.g. </w:t>
      </w:r>
      <w:hyperlink r:id="rId38" w:history="1">
        <w:r w:rsidR="00620CC1" w:rsidRPr="00620CC1">
          <w:rPr>
            <w:rStyle w:val="Hyperlink"/>
          </w:rPr>
          <w:t>Guidelines for Ethical Conduct of Evaluations</w:t>
        </w:r>
      </w:hyperlink>
      <w:r w:rsidR="00CF1D59" w:rsidRPr="00CF1F00">
        <w:rPr>
          <w:rFonts w:ascii="Calibri" w:hAnsi="Calibri" w:cs="Calibri"/>
        </w:rPr>
        <w:t>)</w:t>
      </w:r>
      <w:r w:rsidR="00120CAC" w:rsidRPr="00CF1D59">
        <w:t>.</w:t>
      </w:r>
    </w:p>
    <w:p w14:paraId="34C266B1" w14:textId="187A5F9C" w:rsidR="007C5E85" w:rsidRPr="00BE3469" w:rsidRDefault="004529B6" w:rsidP="00CF1D59">
      <w:pPr>
        <w:spacing w:before="240"/>
      </w:pPr>
      <w:r w:rsidRPr="00BE3469">
        <w:t xml:space="preserve">The </w:t>
      </w:r>
      <w:r w:rsidR="007C5E85" w:rsidRPr="00BE3469">
        <w:t>E</w:t>
      </w:r>
      <w:r w:rsidRPr="00BE3469">
        <w:t xml:space="preserve">valuation team can </w:t>
      </w:r>
      <w:r w:rsidR="007C5E85" w:rsidRPr="00BE3469">
        <w:t>help</w:t>
      </w:r>
      <w:r w:rsidRPr="00BE3469">
        <w:t xml:space="preserve"> identify </w:t>
      </w:r>
      <w:r w:rsidR="009E3873" w:rsidRPr="00BE3469">
        <w:t>resources</w:t>
      </w:r>
      <w:r w:rsidRPr="00BE3469">
        <w:t xml:space="preserve"> and activities</w:t>
      </w:r>
      <w:r w:rsidR="007C5E85" w:rsidRPr="00BE3469">
        <w:t>,</w:t>
      </w:r>
      <w:r w:rsidRPr="00BE3469">
        <w:t xml:space="preserve"> </w:t>
      </w:r>
      <w:r w:rsidR="006427AD" w:rsidRPr="00BE3469">
        <w:t>including</w:t>
      </w:r>
      <w:r w:rsidR="007C5E85" w:rsidRPr="00BE3469">
        <w:t>:</w:t>
      </w:r>
    </w:p>
    <w:p w14:paraId="56BE4EFF" w14:textId="13403E8A" w:rsidR="007C5E85" w:rsidRDefault="006427AD" w:rsidP="001A4037">
      <w:pPr>
        <w:pStyle w:val="ListBullet"/>
      </w:pPr>
      <w:r w:rsidRPr="007C5E85">
        <w:t xml:space="preserve">current work on </w:t>
      </w:r>
      <w:r w:rsidR="00D96F99" w:rsidRPr="007C5E85">
        <w:t>ethics</w:t>
      </w:r>
    </w:p>
    <w:p w14:paraId="3FC80A42" w14:textId="29B29966" w:rsidR="007C5E85" w:rsidRDefault="000C2F99" w:rsidP="001A4037">
      <w:pPr>
        <w:pStyle w:val="ListBullet"/>
      </w:pPr>
      <w:r w:rsidRPr="007C5E85">
        <w:t>other frameworks and plans that embed cultural safety</w:t>
      </w:r>
    </w:p>
    <w:p w14:paraId="451AFE2F" w14:textId="14420F77" w:rsidR="00DB649A" w:rsidRPr="007C5E85" w:rsidRDefault="00DD7F7D" w:rsidP="001A4037">
      <w:pPr>
        <w:pStyle w:val="ListBullet"/>
      </w:pPr>
      <w:r w:rsidRPr="007C5E85">
        <w:t xml:space="preserve">development of </w:t>
      </w:r>
      <w:r w:rsidR="005677DB" w:rsidRPr="007C5E85">
        <w:t>a</w:t>
      </w:r>
      <w:r w:rsidR="00B71A9B">
        <w:t>n</w:t>
      </w:r>
      <w:r w:rsidR="005677DB" w:rsidRPr="007C5E85">
        <w:t xml:space="preserve"> </w:t>
      </w:r>
      <w:r w:rsidR="00B71A9B" w:rsidRPr="007C5E85">
        <w:t xml:space="preserve">evaluation </w:t>
      </w:r>
      <w:r w:rsidR="005677DB" w:rsidRPr="007C5E85">
        <w:t xml:space="preserve">toolkit for engaging people </w:t>
      </w:r>
      <w:r w:rsidR="005677DB" w:rsidRPr="00051A4A">
        <w:t>with</w:t>
      </w:r>
      <w:r w:rsidR="007C5E85" w:rsidRPr="00051A4A">
        <w:t xml:space="preserve"> </w:t>
      </w:r>
      <w:r w:rsidR="005677DB" w:rsidRPr="00051A4A">
        <w:t>disability</w:t>
      </w:r>
      <w:r w:rsidR="002A655D" w:rsidRPr="007C5E85">
        <w:t>.</w:t>
      </w:r>
    </w:p>
    <w:p w14:paraId="4EBD6685" w14:textId="7C76BA24" w:rsidR="00626774" w:rsidRDefault="00B71A9B" w:rsidP="00626774">
      <w:pPr>
        <w:shd w:val="clear" w:color="auto" w:fill="FFFFFF" w:themeFill="background1"/>
        <w:spacing w:after="160" w:line="257" w:lineRule="auto"/>
        <w:rPr>
          <w:rFonts w:eastAsia="Aptos"/>
          <w:color w:val="000000" w:themeColor="text1"/>
        </w:rPr>
      </w:pPr>
      <w:r>
        <w:rPr>
          <w:rFonts w:eastAsia="Aptos"/>
          <w:color w:val="000000" w:themeColor="text1"/>
        </w:rPr>
        <w:t>W</w:t>
      </w:r>
      <w:r w:rsidR="00626774" w:rsidRPr="5B2A9194">
        <w:rPr>
          <w:rFonts w:eastAsia="Aptos"/>
          <w:color w:val="000000" w:themeColor="text1"/>
        </w:rPr>
        <w:t>e must prioritise creating genuine partnerships, striving for cultural safety and proficiency, leading with integrity and ensuring shared decision-making.</w:t>
      </w:r>
    </w:p>
    <w:p w14:paraId="42DFC72B" w14:textId="07AA58E3" w:rsidR="00D2235C" w:rsidRPr="006B7974" w:rsidRDefault="007C5E85" w:rsidP="006B7974">
      <w:r>
        <w:t>W</w:t>
      </w:r>
      <w:r w:rsidR="008C6298" w:rsidRPr="006B7974">
        <w:t xml:space="preserve">e </w:t>
      </w:r>
      <w:r w:rsidR="00961BDB" w:rsidRPr="006B7974">
        <w:t>use</w:t>
      </w:r>
      <w:r w:rsidR="00A64ED8" w:rsidRPr="006B7974">
        <w:t xml:space="preserve"> and apply</w:t>
      </w:r>
      <w:r w:rsidR="00961BDB" w:rsidRPr="006B7974">
        <w:t xml:space="preserve"> the</w:t>
      </w:r>
      <w:r w:rsidR="0095015E" w:rsidRPr="006B7974">
        <w:t xml:space="preserve"> </w:t>
      </w:r>
      <w:hyperlink r:id="rId39" w:history="1">
        <w:r w:rsidR="00257809" w:rsidRPr="006B7974">
          <w:rPr>
            <w:rStyle w:val="Hyperlink"/>
          </w:rPr>
          <w:t xml:space="preserve">Indigenous Evaluation Strategy </w:t>
        </w:r>
      </w:hyperlink>
      <w:r w:rsidR="00A64ED8" w:rsidRPr="006B7974">
        <w:t>in conjunction with</w:t>
      </w:r>
      <w:r w:rsidR="00364F07" w:rsidRPr="006B7974">
        <w:t xml:space="preserve"> the </w:t>
      </w:r>
      <w:r w:rsidR="006E6A47" w:rsidRPr="006B7974">
        <w:t>Commonwealth Evaluation Principles</w:t>
      </w:r>
      <w:r>
        <w:t xml:space="preserve"> when </w:t>
      </w:r>
      <w:r w:rsidRPr="007C5E85">
        <w:t xml:space="preserve">planning and conducting evaluation activities </w:t>
      </w:r>
      <w:r w:rsidR="008F3B51">
        <w:t xml:space="preserve">that </w:t>
      </w:r>
      <w:r w:rsidRPr="007C5E85">
        <w:t xml:space="preserve">affect </w:t>
      </w:r>
      <w:r w:rsidR="00B80192">
        <w:t>First Nations</w:t>
      </w:r>
      <w:r w:rsidRPr="007C5E85">
        <w:t xml:space="preserve"> people</w:t>
      </w:r>
      <w:r w:rsidR="00C45086" w:rsidRPr="006B7974">
        <w:t>.</w:t>
      </w:r>
    </w:p>
    <w:p w14:paraId="1B147844" w14:textId="0A8E5A76" w:rsidR="00BE3469" w:rsidRDefault="00205AF0" w:rsidP="006B7974">
      <w:r w:rsidRPr="0084177F">
        <w:t>The department</w:t>
      </w:r>
      <w:r w:rsidR="0068463B" w:rsidRPr="0084177F">
        <w:t xml:space="preserve"> is</w:t>
      </w:r>
      <w:r w:rsidR="00CA332F" w:rsidRPr="0084177F">
        <w:t xml:space="preserve"> implementing</w:t>
      </w:r>
      <w:r w:rsidR="0068463B" w:rsidRPr="0084177F">
        <w:t xml:space="preserve"> </w:t>
      </w:r>
      <w:r w:rsidR="00CA332F" w:rsidRPr="0084177F">
        <w:t>its</w:t>
      </w:r>
      <w:r w:rsidR="00BE3469" w:rsidRPr="0084177F">
        <w:t xml:space="preserve"> </w:t>
      </w:r>
      <w:r w:rsidR="00620CC1" w:rsidRPr="00292055">
        <w:t>First Nations Commitment</w:t>
      </w:r>
      <w:r w:rsidR="00CA332F" w:rsidRPr="0084177F">
        <w:t xml:space="preserve"> and delivering outcomes in support of the </w:t>
      </w:r>
      <w:r w:rsidR="00476017" w:rsidRPr="0084177F">
        <w:rPr>
          <w:rStyle w:val="Emphasis"/>
        </w:rPr>
        <w:t>National Agreement</w:t>
      </w:r>
      <w:r w:rsidR="00CA332F" w:rsidRPr="0084177F">
        <w:rPr>
          <w:rStyle w:val="Emphasis"/>
        </w:rPr>
        <w:t xml:space="preserve"> on </w:t>
      </w:r>
      <w:r w:rsidR="00476017" w:rsidRPr="0084177F">
        <w:rPr>
          <w:rStyle w:val="Emphasis"/>
        </w:rPr>
        <w:t>Closing the Gap</w:t>
      </w:r>
      <w:r w:rsidR="00CA332F" w:rsidRPr="0084177F">
        <w:t>. W</w:t>
      </w:r>
      <w:r w:rsidR="00476017" w:rsidRPr="0084177F">
        <w:t xml:space="preserve">e are working across all levels of government to cultivate accountable partnerships with First Nations people, </w:t>
      </w:r>
      <w:r w:rsidR="00C27B23" w:rsidRPr="0084177F">
        <w:t>businesses</w:t>
      </w:r>
      <w:r w:rsidR="00476017" w:rsidRPr="0084177F">
        <w:t xml:space="preserve"> and communities.</w:t>
      </w:r>
    </w:p>
    <w:p w14:paraId="4B1D850D" w14:textId="2934200F" w:rsidR="007E510C" w:rsidRDefault="00476017" w:rsidP="006B7974">
      <w:r w:rsidRPr="006B7974">
        <w:t xml:space="preserve">Underpinning this work is </w:t>
      </w:r>
      <w:r w:rsidR="00CA332F">
        <w:t xml:space="preserve">the </w:t>
      </w:r>
      <w:r w:rsidRPr="006B7974">
        <w:t xml:space="preserve">development of a First Nations Monitoring, Evaluation and Learning (MEL) Framework and First Nations Data Strategy. </w:t>
      </w:r>
      <w:r w:rsidR="00BE3469">
        <w:t>T</w:t>
      </w:r>
      <w:r w:rsidRPr="006B7974">
        <w:t xml:space="preserve">hese will </w:t>
      </w:r>
      <w:r w:rsidR="00BE3469">
        <w:t xml:space="preserve">help </w:t>
      </w:r>
      <w:r w:rsidR="007C77CD">
        <w:t>us</w:t>
      </w:r>
      <w:r w:rsidR="007E510C">
        <w:t>:</w:t>
      </w:r>
    </w:p>
    <w:p w14:paraId="54856DA8" w14:textId="0F01A961" w:rsidR="007E510C" w:rsidRDefault="00476017" w:rsidP="001A4037">
      <w:pPr>
        <w:pStyle w:val="ListBullet"/>
      </w:pPr>
      <w:r w:rsidRPr="006B7974">
        <w:t>appropriate</w:t>
      </w:r>
      <w:r w:rsidR="00BE3469">
        <w:t>ly</w:t>
      </w:r>
      <w:r w:rsidRPr="006B7974">
        <w:t xml:space="preserve"> manage First Nations data</w:t>
      </w:r>
    </w:p>
    <w:p w14:paraId="15996303" w14:textId="168F2C19" w:rsidR="007E510C" w:rsidRDefault="00476017" w:rsidP="001A4037">
      <w:pPr>
        <w:pStyle w:val="ListBullet"/>
      </w:pPr>
      <w:r w:rsidRPr="006B7974">
        <w:t>effective</w:t>
      </w:r>
      <w:r w:rsidR="007E510C">
        <w:t>ly</w:t>
      </w:r>
      <w:r w:rsidRPr="006B7974">
        <w:t xml:space="preserve"> evaluat</w:t>
      </w:r>
      <w:r w:rsidR="007E510C">
        <w:t>e</w:t>
      </w:r>
      <w:r w:rsidRPr="006B7974">
        <w:t xml:space="preserve"> policies and programs affecting First Nations outcomes</w:t>
      </w:r>
    </w:p>
    <w:p w14:paraId="187DC31C" w14:textId="0D9B70E2" w:rsidR="007E510C" w:rsidRDefault="00476017" w:rsidP="001A4037">
      <w:pPr>
        <w:pStyle w:val="ListBullet"/>
      </w:pPr>
      <w:r w:rsidRPr="006B7974">
        <w:t>enhance accountability for government decision-making more broadly.</w:t>
      </w:r>
    </w:p>
    <w:p w14:paraId="7F400DF7" w14:textId="207CB420" w:rsidR="00476017" w:rsidRPr="006B7974" w:rsidRDefault="00476017" w:rsidP="007E510C">
      <w:r w:rsidRPr="006B7974">
        <w:t xml:space="preserve">This work will complement this </w:t>
      </w:r>
      <w:r w:rsidR="008A759C">
        <w:t xml:space="preserve">evaluation </w:t>
      </w:r>
      <w:r w:rsidRPr="006B7974">
        <w:t xml:space="preserve">strategy and associated framework tools </w:t>
      </w:r>
      <w:r w:rsidR="007E510C">
        <w:t>that are in</w:t>
      </w:r>
      <w:r w:rsidRPr="006B7974">
        <w:t xml:space="preserve"> develop</w:t>
      </w:r>
      <w:r w:rsidR="007E510C">
        <w:t>ment</w:t>
      </w:r>
      <w:r w:rsidRPr="006B7974">
        <w:t>.</w:t>
      </w:r>
    </w:p>
    <w:p w14:paraId="73A69703" w14:textId="2A722AA6" w:rsidR="00CE0F2E" w:rsidRDefault="00795417" w:rsidP="00CF1F00">
      <w:pPr>
        <w:spacing w:after="160" w:line="259" w:lineRule="auto"/>
        <w:rPr>
          <w:lang w:eastAsia="ja-JP"/>
        </w:rPr>
      </w:pPr>
      <w:r>
        <w:rPr>
          <w:lang w:eastAsia="ja-JP"/>
        </w:rPr>
        <w:t>Additional i</w:t>
      </w:r>
      <w:r w:rsidR="00F05605" w:rsidRPr="00F05605">
        <w:rPr>
          <w:lang w:eastAsia="ja-JP"/>
        </w:rPr>
        <w:t>nternal resources</w:t>
      </w:r>
      <w:r>
        <w:rPr>
          <w:lang w:eastAsia="ja-JP"/>
        </w:rPr>
        <w:t xml:space="preserve"> </w:t>
      </w:r>
      <w:r w:rsidR="00F05605" w:rsidRPr="00F05605">
        <w:rPr>
          <w:lang w:eastAsia="ja-JP"/>
        </w:rPr>
        <w:t>are available to assist staff to undertake ethically and culturally appropriate evaluations.</w:t>
      </w:r>
      <w:bookmarkStart w:id="372" w:name="Title_4"/>
      <w:bookmarkEnd w:id="372"/>
    </w:p>
    <w:p w14:paraId="1D662814" w14:textId="77777777" w:rsidR="00CE0F2E" w:rsidRPr="00CF1F00" w:rsidRDefault="00CE0F2E" w:rsidP="00F24082">
      <w:pPr>
        <w:pStyle w:val="Heading2"/>
        <w:rPr>
          <w:rFonts w:asciiTheme="minorHAnsi" w:hAnsiTheme="minorHAnsi"/>
        </w:rPr>
      </w:pPr>
      <w:bookmarkStart w:id="373" w:name="_Toc223683338"/>
      <w:r w:rsidRPr="00CF1F00">
        <w:lastRenderedPageBreak/>
        <w:t>Commonwealth requirements and guiding principles</w:t>
      </w:r>
      <w:bookmarkEnd w:id="373"/>
    </w:p>
    <w:p w14:paraId="731C42AE" w14:textId="017F1BD3" w:rsidR="00CE0F2E" w:rsidRPr="00CE0F2E" w:rsidRDefault="009E52D9" w:rsidP="00CE0F2E">
      <w:pPr>
        <w:rPr>
          <w:lang w:eastAsia="en-AU"/>
        </w:rPr>
      </w:pPr>
      <w:r w:rsidRPr="0084177F">
        <w:rPr>
          <w:lang w:eastAsia="en-AU"/>
        </w:rPr>
        <w:t>The Australian Centre for Evaluation (ACE)</w:t>
      </w:r>
      <w:r>
        <w:rPr>
          <w:lang w:eastAsia="en-AU"/>
        </w:rPr>
        <w:t xml:space="preserve"> </w:t>
      </w:r>
      <w:r w:rsidR="00CE0F2E" w:rsidRPr="00CE0F2E">
        <w:rPr>
          <w:lang w:eastAsia="en-AU"/>
        </w:rPr>
        <w:t>was established under the APS Reform Agenda to support the APS to create policies and programs that improve the lives of Australians. ACE promotes the use of robust evaluation evidence to inform decision-making and drive better outcomes.</w:t>
      </w:r>
    </w:p>
    <w:p w14:paraId="1E370EFD" w14:textId="6C35B78D" w:rsidR="00CE0F2E" w:rsidRPr="00CE0F2E" w:rsidRDefault="00CE0F2E" w:rsidP="00CE0F2E">
      <w:pPr>
        <w:rPr>
          <w:lang w:eastAsia="en-AU"/>
        </w:rPr>
      </w:pPr>
      <w:r w:rsidRPr="00CE0F2E">
        <w:rPr>
          <w:lang w:eastAsia="en-AU"/>
        </w:rPr>
        <w:t xml:space="preserve">The APS is placing renewed emphasis on building and strengthening evaluation capability and practice. </w:t>
      </w:r>
      <w:r w:rsidR="007C77CD">
        <w:rPr>
          <w:lang w:eastAsia="en-AU"/>
        </w:rPr>
        <w:t>We are</w:t>
      </w:r>
      <w:r w:rsidRPr="00CE0F2E">
        <w:rPr>
          <w:lang w:eastAsia="en-AU"/>
        </w:rPr>
        <w:t xml:space="preserve"> collaborating </w:t>
      </w:r>
      <w:r w:rsidR="007C77CD">
        <w:rPr>
          <w:lang w:eastAsia="en-AU"/>
        </w:rPr>
        <w:t xml:space="preserve">with ACE </w:t>
      </w:r>
      <w:r w:rsidRPr="00CE0F2E">
        <w:rPr>
          <w:lang w:eastAsia="en-AU"/>
        </w:rPr>
        <w:t>to promote evaluation uptake in line with Commonwealth requirements.</w:t>
      </w:r>
    </w:p>
    <w:p w14:paraId="7D20282B" w14:textId="47932559" w:rsidR="00B51AE1" w:rsidRDefault="00CE0F2E" w:rsidP="2AF81384">
      <w:pPr>
        <w:rPr>
          <w:lang w:eastAsia="en-AU"/>
        </w:rPr>
      </w:pPr>
      <w:r w:rsidRPr="7BA4A30D">
        <w:rPr>
          <w:lang w:eastAsia="en-AU"/>
        </w:rPr>
        <w:t xml:space="preserve">ACE is working with agencies to develop </w:t>
      </w:r>
      <w:r w:rsidR="009E52D9" w:rsidRPr="7BA4A30D">
        <w:rPr>
          <w:lang w:eastAsia="en-AU"/>
        </w:rPr>
        <w:t>C</w:t>
      </w:r>
      <w:r w:rsidRPr="7BA4A30D">
        <w:rPr>
          <w:lang w:eastAsia="en-AU"/>
        </w:rPr>
        <w:t>ommonwealth evaluation guidance</w:t>
      </w:r>
      <w:r w:rsidR="007C77CD" w:rsidRPr="7BA4A30D">
        <w:rPr>
          <w:lang w:eastAsia="en-AU"/>
        </w:rPr>
        <w:t>,</w:t>
      </w:r>
      <w:r w:rsidRPr="7BA4A30D">
        <w:rPr>
          <w:lang w:eastAsia="en-AU"/>
        </w:rPr>
        <w:t xml:space="preserve"> including </w:t>
      </w:r>
      <w:r w:rsidR="008A759C" w:rsidRPr="7BA4A30D">
        <w:rPr>
          <w:lang w:eastAsia="en-AU"/>
        </w:rPr>
        <w:t>an</w:t>
      </w:r>
      <w:r w:rsidRPr="7BA4A30D">
        <w:rPr>
          <w:lang w:eastAsia="en-AU"/>
        </w:rPr>
        <w:t xml:space="preserve"> </w:t>
      </w:r>
      <w:r w:rsidRPr="7BA4A30D">
        <w:rPr>
          <w:lang w:val="en-US"/>
        </w:rPr>
        <w:t xml:space="preserve">APS </w:t>
      </w:r>
      <w:r w:rsidR="00E22985" w:rsidRPr="7BA4A30D">
        <w:rPr>
          <w:lang w:val="en-US"/>
        </w:rPr>
        <w:t>P</w:t>
      </w:r>
      <w:r w:rsidR="00D055D7">
        <w:rPr>
          <w:lang w:val="en-US"/>
        </w:rPr>
        <w:t>lace-based Evaluation Strate</w:t>
      </w:r>
      <w:r w:rsidR="5B1900A3" w:rsidRPr="7BA4A30D">
        <w:rPr>
          <w:lang w:val="en-US"/>
        </w:rPr>
        <w:t xml:space="preserve">gy. </w:t>
      </w:r>
      <w:r w:rsidR="5B1900A3" w:rsidRPr="7BA4A30D">
        <w:rPr>
          <w:lang w:eastAsia="en-AU"/>
        </w:rPr>
        <w:t xml:space="preserve">In 2025 ACE delivered </w:t>
      </w:r>
      <w:commentRangeStart w:id="374"/>
      <w:r w:rsidR="5B1900A3" w:rsidRPr="7BA4A30D">
        <w:rPr>
          <w:lang w:eastAsia="en-AU"/>
        </w:rPr>
        <w:t>the</w:t>
      </w:r>
      <w:commentRangeEnd w:id="374"/>
      <w:r w:rsidR="008B486B">
        <w:rPr>
          <w:rStyle w:val="CommentReference"/>
        </w:rPr>
        <w:commentReference w:id="374"/>
      </w:r>
      <w:r w:rsidR="5B1900A3" w:rsidRPr="7BA4A30D">
        <w:rPr>
          <w:lang w:eastAsia="en-AU"/>
        </w:rPr>
        <w:t>:</w:t>
      </w:r>
    </w:p>
    <w:p w14:paraId="310B709F" w14:textId="6AE99781" w:rsidR="00D055D7" w:rsidRPr="00EA27C8" w:rsidRDefault="00D055D7" w:rsidP="00547661">
      <w:pPr>
        <w:pStyle w:val="ListBullet"/>
        <w:rPr>
          <w:rStyle w:val="Hyperlink"/>
        </w:rPr>
      </w:pPr>
      <w:hyperlink r:id="rId40" w:history="1">
        <w:r w:rsidRPr="00547661">
          <w:rPr>
            <w:rStyle w:val="Hyperlink"/>
          </w:rPr>
          <w:t>Commonwealth Evaluation Maturity Model</w:t>
        </w:r>
      </w:hyperlink>
    </w:p>
    <w:p w14:paraId="50AFC2A2" w14:textId="340FD222" w:rsidR="000D29C9" w:rsidRDefault="009B2254" w:rsidP="00FC2CDB">
      <w:pPr>
        <w:pStyle w:val="ListBullet"/>
        <w:rPr>
          <w:lang w:eastAsia="en-AU"/>
        </w:rPr>
      </w:pPr>
      <w:hyperlink r:id="rId41" w:history="1">
        <w:r>
          <w:rPr>
            <w:rStyle w:val="Hyperlink"/>
            <w:lang w:eastAsia="en-AU"/>
          </w:rPr>
          <w:t xml:space="preserve">Strengthening Evaluation in the Australian Government </w:t>
        </w:r>
        <w:r w:rsidR="00EA27C8">
          <w:rPr>
            <w:rStyle w:val="Hyperlink"/>
            <w:lang w:eastAsia="en-AU"/>
          </w:rPr>
          <w:t>–</w:t>
        </w:r>
        <w:r>
          <w:rPr>
            <w:rStyle w:val="Hyperlink"/>
            <w:lang w:eastAsia="en-AU"/>
          </w:rPr>
          <w:t xml:space="preserve"> Action Plan 2026</w:t>
        </w:r>
        <w:r w:rsidR="00EA27C8">
          <w:rPr>
            <w:rStyle w:val="Hyperlink"/>
            <w:lang w:eastAsia="en-AU"/>
          </w:rPr>
          <w:t>–</w:t>
        </w:r>
        <w:r>
          <w:rPr>
            <w:rStyle w:val="Hyperlink"/>
            <w:lang w:eastAsia="en-AU"/>
          </w:rPr>
          <w:t>2030</w:t>
        </w:r>
      </w:hyperlink>
    </w:p>
    <w:p w14:paraId="0CE174AD" w14:textId="00952162" w:rsidR="00B51AE1" w:rsidRDefault="00CE0F2E" w:rsidP="00FC2CDB">
      <w:pPr>
        <w:pStyle w:val="ListBullet"/>
        <w:rPr>
          <w:lang w:eastAsia="en-AU"/>
        </w:rPr>
      </w:pPr>
      <w:hyperlink r:id="rId42" w:history="1">
        <w:r w:rsidRPr="00292055">
          <w:rPr>
            <w:rStyle w:val="Hyperlink"/>
          </w:rPr>
          <w:t xml:space="preserve">Using </w:t>
        </w:r>
        <w:r w:rsidR="00B51AE1" w:rsidRPr="00292055">
          <w:rPr>
            <w:rStyle w:val="Hyperlink"/>
          </w:rPr>
          <w:t>a</w:t>
        </w:r>
        <w:r w:rsidRPr="00292055">
          <w:rPr>
            <w:rStyle w:val="Hyperlink"/>
          </w:rPr>
          <w:t xml:space="preserve">rtificial </w:t>
        </w:r>
        <w:r w:rsidR="00B51AE1" w:rsidRPr="00292055">
          <w:rPr>
            <w:rStyle w:val="Hyperlink"/>
          </w:rPr>
          <w:t>i</w:t>
        </w:r>
        <w:r w:rsidRPr="00292055">
          <w:rPr>
            <w:rStyle w:val="Hyperlink"/>
          </w:rPr>
          <w:t xml:space="preserve">ntelligence </w:t>
        </w:r>
        <w:r w:rsidR="00B51AE1" w:rsidRPr="00292055">
          <w:rPr>
            <w:rStyle w:val="Hyperlink"/>
          </w:rPr>
          <w:t>t</w:t>
        </w:r>
        <w:r w:rsidRPr="00292055">
          <w:rPr>
            <w:rStyle w:val="Hyperlink"/>
          </w:rPr>
          <w:t xml:space="preserve">ools to support </w:t>
        </w:r>
        <w:r w:rsidR="00B51AE1" w:rsidRPr="00292055">
          <w:rPr>
            <w:rStyle w:val="Hyperlink"/>
          </w:rPr>
          <w:t>e</w:t>
        </w:r>
        <w:r w:rsidRPr="00292055">
          <w:rPr>
            <w:rStyle w:val="Hyperlink"/>
          </w:rPr>
          <w:t>valuation in the Australian Government</w:t>
        </w:r>
      </w:hyperlink>
      <w:r w:rsidRPr="00CE0F2E">
        <w:rPr>
          <w:lang w:eastAsia="en-AU"/>
        </w:rPr>
        <w:t>.</w:t>
      </w:r>
    </w:p>
    <w:p w14:paraId="4146CA77" w14:textId="703A3916" w:rsidR="00CE0F2E" w:rsidRPr="00CE0F2E" w:rsidRDefault="00CE0F2E" w:rsidP="00B51AE1">
      <w:pPr>
        <w:rPr>
          <w:lang w:eastAsia="en-AU"/>
        </w:rPr>
      </w:pPr>
      <w:r w:rsidRPr="00CE0F2E">
        <w:rPr>
          <w:lang w:eastAsia="en-AU"/>
        </w:rPr>
        <w:t>These resources will continue to guide our efforts as we design and implement evaluation frameworks, tools and guidance.</w:t>
      </w:r>
    </w:p>
    <w:p w14:paraId="229EF9C5" w14:textId="63CD71DF" w:rsidR="0084177F" w:rsidRDefault="00CE0F2E" w:rsidP="0084177F">
      <w:pPr>
        <w:rPr>
          <w:lang w:eastAsia="en-AU"/>
        </w:rPr>
      </w:pPr>
      <w:r w:rsidRPr="00CE0F2E">
        <w:rPr>
          <w:lang w:eastAsia="en-AU"/>
        </w:rPr>
        <w:t>The </w:t>
      </w:r>
      <w:r w:rsidRPr="00CE0F2E">
        <w:rPr>
          <w:i/>
          <w:iCs/>
          <w:lang w:eastAsia="en-AU"/>
        </w:rPr>
        <w:t>State of Evaluation in the Australian Government 2025</w:t>
      </w:r>
      <w:r w:rsidRPr="00CE0F2E">
        <w:rPr>
          <w:lang w:eastAsia="en-AU"/>
        </w:rPr>
        <w:t> report highlights that</w:t>
      </w:r>
      <w:r w:rsidR="00DC03D0">
        <w:rPr>
          <w:lang w:eastAsia="en-AU"/>
        </w:rPr>
        <w:t>:</w:t>
      </w:r>
    </w:p>
    <w:p w14:paraId="3486CE8D" w14:textId="09E34973" w:rsidR="0084177F" w:rsidRDefault="00DC03D0" w:rsidP="00292055">
      <w:pPr>
        <w:pStyle w:val="Quote"/>
        <w:rPr>
          <w:lang w:eastAsia="en-AU"/>
        </w:rPr>
      </w:pPr>
      <w:r>
        <w:rPr>
          <w:lang w:eastAsia="en-AU"/>
        </w:rPr>
        <w:t>E</w:t>
      </w:r>
      <w:r w:rsidR="00CE0F2E" w:rsidRPr="00CE0F2E">
        <w:rPr>
          <w:lang w:eastAsia="en-AU"/>
        </w:rPr>
        <w:t xml:space="preserve">stablishing a well-resourced central enabling evaluation </w:t>
      </w:r>
      <w:r w:rsidR="00CE0F2E" w:rsidRPr="0084177F">
        <w:rPr>
          <w:lang w:eastAsia="en-AU"/>
        </w:rPr>
        <w:t xml:space="preserve">function </w:t>
      </w:r>
      <w:r w:rsidR="0084177F">
        <w:rPr>
          <w:lang w:eastAsia="en-AU"/>
        </w:rPr>
        <w:t>– the ACE was established in Treasury from July 2023 –</w:t>
      </w:r>
      <w:r w:rsidR="0084177F" w:rsidRPr="0084177F" w:rsidDel="00622349">
        <w:rPr>
          <w:lang w:eastAsia="en-AU"/>
        </w:rPr>
        <w:t xml:space="preserve"> </w:t>
      </w:r>
      <w:r w:rsidR="00CE0F2E" w:rsidRPr="0084177F">
        <w:rPr>
          <w:lang w:eastAsia="en-AU"/>
        </w:rPr>
        <w:t>and</w:t>
      </w:r>
      <w:r w:rsidR="00CE0F2E" w:rsidRPr="00CE0F2E">
        <w:rPr>
          <w:lang w:eastAsia="en-AU"/>
        </w:rPr>
        <w:t xml:space="preserve"> increasing the resourcing and remit for in-house evaluation units across government are central pillars for achieving enduring cultural change.</w:t>
      </w:r>
    </w:p>
    <w:p w14:paraId="53D206CE" w14:textId="67FA7BB0" w:rsidR="00CE0F2E" w:rsidRPr="00CE0F2E" w:rsidRDefault="00CE0F2E" w:rsidP="0084177F">
      <w:pPr>
        <w:rPr>
          <w:lang w:eastAsia="en-AU"/>
        </w:rPr>
      </w:pPr>
      <w:r w:rsidRPr="00CE0F2E">
        <w:rPr>
          <w:lang w:eastAsia="en-AU"/>
        </w:rPr>
        <w:t>Th</w:t>
      </w:r>
      <w:r w:rsidR="0084177F">
        <w:rPr>
          <w:lang w:eastAsia="en-AU"/>
        </w:rPr>
        <w:t>e</w:t>
      </w:r>
      <w:r w:rsidRPr="00CE0F2E">
        <w:rPr>
          <w:lang w:eastAsia="en-AU"/>
        </w:rPr>
        <w:t xml:space="preserve"> report will be published annually and demonstrate the change in evaluation maturity across the Australian Government.</w:t>
      </w:r>
    </w:p>
    <w:p w14:paraId="3B5BE2EE" w14:textId="5497F097" w:rsidR="00CE0F2E" w:rsidRPr="00CE0F2E" w:rsidRDefault="004D2D51" w:rsidP="00CE0F2E">
      <w:r>
        <w:rPr>
          <w:lang w:eastAsia="en-AU"/>
        </w:rPr>
        <w:t xml:space="preserve">The </w:t>
      </w:r>
      <w:r w:rsidR="00CE0F2E" w:rsidRPr="00CE0F2E">
        <w:rPr>
          <w:lang w:eastAsia="en-AU"/>
        </w:rPr>
        <w:t>ACE website list</w:t>
      </w:r>
      <w:r w:rsidR="00095787">
        <w:rPr>
          <w:lang w:eastAsia="en-AU"/>
        </w:rPr>
        <w:t>s</w:t>
      </w:r>
      <w:r w:rsidR="00CE0F2E" w:rsidRPr="00CE0F2E">
        <w:rPr>
          <w:lang w:eastAsia="en-AU"/>
        </w:rPr>
        <w:t xml:space="preserve"> whole-of-government legislative frameworks and policies that require planning and implementation of evaluation activities. Our enterprise evaluation framework will help embed strong evaluation practices throughout the policy cycle.</w:t>
      </w:r>
      <w:r w:rsidR="006E6C6C">
        <w:rPr>
          <w:lang w:eastAsia="en-AU"/>
        </w:rPr>
        <w:t xml:space="preserve"> W</w:t>
      </w:r>
      <w:r w:rsidR="00CE0F2E" w:rsidRPr="00CE0F2E">
        <w:rPr>
          <w:lang w:eastAsia="en-AU"/>
        </w:rPr>
        <w:t>e are taking steps to ensure our evaluation practices are fit-for-purpose and effectively used across business areas. The enterprise evaluation function also provides guidance on applying Commonwealth frameworks to our work, including:</w:t>
      </w:r>
    </w:p>
    <w:p w14:paraId="4F1D92FC" w14:textId="77777777" w:rsidR="00CE0F2E" w:rsidRPr="00CE0F2E" w:rsidRDefault="00CE0F2E" w:rsidP="001A4037">
      <w:pPr>
        <w:pStyle w:val="ListBullet"/>
      </w:pPr>
      <w:r w:rsidRPr="00CE0F2E">
        <w:t>tools to enable consistent monitoring and evaluation practices</w:t>
      </w:r>
    </w:p>
    <w:p w14:paraId="3C9CB52C" w14:textId="3DCF18C4" w:rsidR="00CE0F2E" w:rsidRPr="00CE0F2E" w:rsidRDefault="00CE0F2E" w:rsidP="001A4037">
      <w:pPr>
        <w:pStyle w:val="ListBullet"/>
      </w:pPr>
      <w:r w:rsidRPr="00CE0F2E">
        <w:t xml:space="preserve">expertise to help identify program objectives and outcomes, delivery </w:t>
      </w:r>
      <w:r w:rsidR="00C27B23" w:rsidRPr="00CE0F2E">
        <w:t>times</w:t>
      </w:r>
      <w:r w:rsidRPr="00CE0F2E">
        <w:t xml:space="preserve"> and baseline data</w:t>
      </w:r>
    </w:p>
    <w:p w14:paraId="62DF3AD7" w14:textId="77777777" w:rsidR="00CE0F2E" w:rsidRPr="00CE0F2E" w:rsidRDefault="00CE0F2E" w:rsidP="001A4037">
      <w:pPr>
        <w:pStyle w:val="ListBullet"/>
      </w:pPr>
      <w:r w:rsidRPr="00CE0F2E">
        <w:t>guidance for robust program logic from the outset to ensure programs can be evaluated</w:t>
      </w:r>
    </w:p>
    <w:p w14:paraId="28E12C7D" w14:textId="77777777" w:rsidR="00CE0F2E" w:rsidRPr="00CE0F2E" w:rsidRDefault="00CE0F2E" w:rsidP="001A4037">
      <w:pPr>
        <w:pStyle w:val="ListBullet"/>
      </w:pPr>
      <w:r w:rsidRPr="00CE0F2E">
        <w:t>capability uplift opportunities.</w:t>
      </w:r>
    </w:p>
    <w:p w14:paraId="61747DD7" w14:textId="77777777" w:rsidR="00CE0F2E" w:rsidRPr="00C55F6F" w:rsidRDefault="00CE0F2E" w:rsidP="00F24082">
      <w:pPr>
        <w:pStyle w:val="Heading3"/>
      </w:pPr>
      <w:bookmarkStart w:id="375" w:name="_Toc223683339"/>
      <w:r w:rsidRPr="00CF1F00">
        <w:rPr>
          <w:rFonts w:eastAsiaTheme="minorHAnsi"/>
        </w:rPr>
        <w:lastRenderedPageBreak/>
        <w:t>Key Commonwealth documents</w:t>
      </w:r>
      <w:bookmarkEnd w:id="375"/>
    </w:p>
    <w:p w14:paraId="4D0C976B" w14:textId="77777777" w:rsidR="00CE0F2E" w:rsidRPr="00CE0F2E" w:rsidRDefault="00CE0F2E" w:rsidP="00CE0F2E">
      <w:pPr>
        <w:spacing w:before="120"/>
      </w:pPr>
      <w:r w:rsidRPr="00CE0F2E">
        <w:t>Documents that should be considered when planning an evaluation include:</w:t>
      </w:r>
    </w:p>
    <w:p w14:paraId="7719B670" w14:textId="1326CBD2" w:rsidR="00CE0F2E" w:rsidRPr="00506B0E" w:rsidRDefault="00CE0F2E" w:rsidP="00E81A3B">
      <w:pPr>
        <w:pStyle w:val="ListBullet"/>
        <w:rPr>
          <w:rStyle w:val="Hyperlink"/>
        </w:rPr>
      </w:pPr>
      <w:hyperlink r:id="rId43" w:history="1">
        <w:r w:rsidRPr="00E81A3B">
          <w:rPr>
            <w:rStyle w:val="Hyperlink"/>
          </w:rPr>
          <w:t>Commonwealth Evaluation Policy</w:t>
        </w:r>
      </w:hyperlink>
    </w:p>
    <w:p w14:paraId="3078ED56" w14:textId="3DA317B5" w:rsidR="00CE0F2E" w:rsidRPr="00EE7E55" w:rsidRDefault="00CE0F2E" w:rsidP="00672956">
      <w:pPr>
        <w:pStyle w:val="ListBullet2"/>
      </w:pPr>
      <w:r w:rsidRPr="00EE7E55">
        <w:t>Principles based</w:t>
      </w:r>
    </w:p>
    <w:p w14:paraId="2A35BF74" w14:textId="24C7F535" w:rsidR="00CE0F2E" w:rsidRPr="00EE7E55" w:rsidRDefault="00EF4666" w:rsidP="00672956">
      <w:pPr>
        <w:pStyle w:val="ListBullet2"/>
      </w:pPr>
      <w:r w:rsidRPr="00EE7E55">
        <w:t>Includes e</w:t>
      </w:r>
      <w:r w:rsidR="00CE0F2E" w:rsidRPr="00EE7E55">
        <w:t xml:space="preserve">valuation principles </w:t>
      </w:r>
      <w:r w:rsidRPr="00EE7E55">
        <w:t xml:space="preserve">that </w:t>
      </w:r>
      <w:r w:rsidR="00CE0F2E" w:rsidRPr="00EE7E55">
        <w:t xml:space="preserve">apply at all stages of the policy, </w:t>
      </w:r>
      <w:r w:rsidR="009B24E8" w:rsidRPr="00EE7E55">
        <w:t>project</w:t>
      </w:r>
      <w:r w:rsidR="00CE0F2E" w:rsidRPr="00EE7E55">
        <w:t xml:space="preserve"> or program lifecycle</w:t>
      </w:r>
      <w:r w:rsidRPr="00EE7E55">
        <w:t xml:space="preserve"> –</w:t>
      </w:r>
      <w:r w:rsidR="00CE0F2E" w:rsidRPr="00EE7E55">
        <w:t xml:space="preserve"> including design, implementation and review</w:t>
      </w:r>
    </w:p>
    <w:p w14:paraId="6AFE9C5B" w14:textId="21028779" w:rsidR="00CE0F2E" w:rsidRPr="00EE7E55" w:rsidRDefault="00CE0F2E" w:rsidP="00672956">
      <w:pPr>
        <w:pStyle w:val="ListBullet2"/>
      </w:pPr>
      <w:r w:rsidRPr="00EE7E55">
        <w:t>Balances risk, resourcing and necessity</w:t>
      </w:r>
    </w:p>
    <w:p w14:paraId="44C13962" w14:textId="18660C4E" w:rsidR="00CE0F2E" w:rsidRPr="00EE7E55" w:rsidRDefault="00EF4666" w:rsidP="00672956">
      <w:pPr>
        <w:pStyle w:val="ListBullet2"/>
      </w:pPr>
      <w:r w:rsidRPr="00EE7E55">
        <w:t>Focuses on c</w:t>
      </w:r>
      <w:r w:rsidR="00CE0F2E" w:rsidRPr="00EE7E55">
        <w:t>ontinuous improvement</w:t>
      </w:r>
    </w:p>
    <w:p w14:paraId="43C334DA" w14:textId="2C0E6E7F" w:rsidR="00CE0F2E" w:rsidRPr="00DF3686" w:rsidRDefault="00CE0F2E" w:rsidP="00CF1F00">
      <w:pPr>
        <w:pStyle w:val="ListBullet"/>
        <w:numPr>
          <w:ilvl w:val="0"/>
          <w:numId w:val="16"/>
        </w:numPr>
        <w:ind w:left="425" w:hanging="425"/>
        <w:rPr>
          <w:rStyle w:val="Emphasis"/>
        </w:rPr>
      </w:pPr>
      <w:hyperlink r:id="rId44" w:history="1">
        <w:r w:rsidRPr="00672956">
          <w:rPr>
            <w:rStyle w:val="Hyperlink"/>
          </w:rPr>
          <w:t>Indigenous Evaluation Strategy</w:t>
        </w:r>
      </w:hyperlink>
      <w:r w:rsidRPr="00DF3686">
        <w:rPr>
          <w:rStyle w:val="Emphasis"/>
        </w:rPr>
        <w:t xml:space="preserve"> </w:t>
      </w:r>
      <w:r w:rsidR="00EF4666" w:rsidRPr="00672956">
        <w:t>(</w:t>
      </w:r>
      <w:r w:rsidRPr="00672956">
        <w:t>2020</w:t>
      </w:r>
      <w:r w:rsidR="00EF4666" w:rsidRPr="00672956">
        <w:t>)</w:t>
      </w:r>
    </w:p>
    <w:p w14:paraId="32CF5747" w14:textId="6C90A1D5" w:rsidR="00CE0F2E" w:rsidRPr="00CE0F2E" w:rsidRDefault="00CE0F2E" w:rsidP="00672956">
      <w:pPr>
        <w:pStyle w:val="ListBullet2"/>
      </w:pPr>
      <w:r w:rsidRPr="00CE0F2E">
        <w:t>Centring First Nations people, perspectives, priorities and knowledges in practice</w:t>
      </w:r>
    </w:p>
    <w:p w14:paraId="57540E97" w14:textId="2B721BCB" w:rsidR="00CE0F2E" w:rsidRPr="00CE0F2E" w:rsidRDefault="00CE0F2E" w:rsidP="00672956">
      <w:pPr>
        <w:pStyle w:val="ListBullet2"/>
      </w:pPr>
      <w:r w:rsidRPr="00CE0F2E">
        <w:t>Data planning, collection and use are undertaken with First Nations people so that the right data are collected, data are of high quality, and governance arrangements are in place for ownership and use of data</w:t>
      </w:r>
    </w:p>
    <w:p w14:paraId="4EC0A1DA" w14:textId="73A3BE5E" w:rsidR="00CE0F2E" w:rsidRPr="00CE0F2E" w:rsidRDefault="00CE0F2E" w:rsidP="00672956">
      <w:pPr>
        <w:pStyle w:val="ListBullet2"/>
      </w:pPr>
      <w:r w:rsidRPr="00CE0F2E">
        <w:t xml:space="preserve">Priorities under </w:t>
      </w:r>
      <w:r w:rsidR="00EE7E55">
        <w:t>our</w:t>
      </w:r>
      <w:r w:rsidRPr="00CE0F2E">
        <w:t xml:space="preserve"> </w:t>
      </w:r>
      <w:r w:rsidR="00EE7E55" w:rsidRPr="00CE0F2E">
        <w:t xml:space="preserve">First Nations </w:t>
      </w:r>
      <w:r w:rsidR="008A759C">
        <w:t>C</w:t>
      </w:r>
      <w:r w:rsidRPr="00CE0F2E">
        <w:t>ommitment</w:t>
      </w:r>
    </w:p>
    <w:p w14:paraId="4F0E10B8" w14:textId="63E74EF7" w:rsidR="00CE0F2E" w:rsidRDefault="00CE0F2E" w:rsidP="00672956">
      <w:pPr>
        <w:pStyle w:val="ListBullet2"/>
      </w:pPr>
      <w:r w:rsidRPr="00CE0F2E">
        <w:t xml:space="preserve">Closing the Gap – across the priority reforms, particularly </w:t>
      </w:r>
      <w:r w:rsidR="00EE7E55">
        <w:t>P</w:t>
      </w:r>
      <w:r w:rsidRPr="00CE0F2E">
        <w:t xml:space="preserve">riority </w:t>
      </w:r>
      <w:r w:rsidR="00EE7E55">
        <w:t>R</w:t>
      </w:r>
      <w:r w:rsidRPr="00CE0F2E">
        <w:t>eform 3: Transform</w:t>
      </w:r>
      <w:r w:rsidR="00EE7E55">
        <w:t>ing</w:t>
      </w:r>
      <w:r w:rsidRPr="00CE0F2E">
        <w:t xml:space="preserve"> government organisations</w:t>
      </w:r>
    </w:p>
    <w:p w14:paraId="69A44B97" w14:textId="1E21A67C" w:rsidR="00CE0F2E" w:rsidRPr="00672956" w:rsidRDefault="00CE0F2E" w:rsidP="00672956">
      <w:pPr>
        <w:pStyle w:val="ListBullet"/>
        <w:rPr>
          <w:rStyle w:val="Emphasis"/>
          <w:i w:val="0"/>
          <w:iCs w:val="0"/>
        </w:rPr>
      </w:pPr>
      <w:hyperlink r:id="rId45" w:history="1">
        <w:r w:rsidRPr="00672956">
          <w:rPr>
            <w:rStyle w:val="Hyperlink"/>
          </w:rPr>
          <w:t xml:space="preserve">Budget Process </w:t>
        </w:r>
        <w:r w:rsidR="009B2254">
          <w:rPr>
            <w:rStyle w:val="Hyperlink"/>
          </w:rPr>
          <w:t>Operational</w:t>
        </w:r>
        <w:r w:rsidRPr="00672956">
          <w:rPr>
            <w:rStyle w:val="Hyperlink"/>
          </w:rPr>
          <w:t xml:space="preserve"> Rules</w:t>
        </w:r>
      </w:hyperlink>
      <w:r w:rsidRPr="00672956">
        <w:rPr>
          <w:rStyle w:val="Emphasis"/>
          <w:i w:val="0"/>
          <w:iCs w:val="0"/>
        </w:rPr>
        <w:t xml:space="preserve"> (BPOR)</w:t>
      </w:r>
    </w:p>
    <w:p w14:paraId="5EF4DD82" w14:textId="1E0CC2CF" w:rsidR="00CE0F2E" w:rsidRPr="00CE0F2E" w:rsidRDefault="009C4C52" w:rsidP="00672956">
      <w:pPr>
        <w:pStyle w:val="ListBullet2"/>
      </w:pPr>
      <w:r w:rsidRPr="009C4C52">
        <w:t xml:space="preserve">Refer </w:t>
      </w:r>
      <w:r w:rsidR="00B05392" w:rsidRPr="009C4C52">
        <w:t>to BPOR</w:t>
      </w:r>
      <w:r w:rsidRPr="009C4C52">
        <w:t xml:space="preserve"> </w:t>
      </w:r>
      <w:r w:rsidR="00B05392" w:rsidRPr="009C4C52">
        <w:t>Rule 32 -</w:t>
      </w:r>
      <w:r w:rsidRPr="009C4C52">
        <w:t xml:space="preserve"> evaluation of proposals</w:t>
      </w:r>
    </w:p>
    <w:p w14:paraId="72E2B584" w14:textId="3E1B0202" w:rsidR="00CE0F2E" w:rsidRPr="00CF1F00" w:rsidRDefault="00CE0F2E" w:rsidP="00CF1F00">
      <w:pPr>
        <w:pStyle w:val="ListBullet"/>
        <w:numPr>
          <w:ilvl w:val="0"/>
          <w:numId w:val="16"/>
        </w:numPr>
        <w:ind w:left="425" w:hanging="425"/>
        <w:rPr>
          <w:rStyle w:val="Emphasis"/>
        </w:rPr>
      </w:pPr>
      <w:hyperlink r:id="rId46" w:history="1">
        <w:r w:rsidRPr="009E2EAF">
          <w:rPr>
            <w:rStyle w:val="Hyperlink"/>
          </w:rPr>
          <w:t>Public Governance, Performance and Accountability Act 2013</w:t>
        </w:r>
      </w:hyperlink>
      <w:r w:rsidRPr="00672956">
        <w:t xml:space="preserve"> (PGPA Act)</w:t>
      </w:r>
    </w:p>
    <w:p w14:paraId="7E5A7B5D" w14:textId="38ABCE58" w:rsidR="00CE0F2E" w:rsidRPr="00CE0F2E" w:rsidRDefault="00CE0F2E" w:rsidP="00672956">
      <w:pPr>
        <w:pStyle w:val="ListBullet2"/>
      </w:pPr>
      <w:r w:rsidRPr="00CE0F2E">
        <w:t xml:space="preserve">All entities subject to the PGPA Act must adhere to </w:t>
      </w:r>
      <w:r w:rsidRPr="00E81A3B">
        <w:t>the Commonwealth Evaluation Policy</w:t>
      </w:r>
      <w:r w:rsidR="00EE7E55">
        <w:t>.</w:t>
      </w:r>
    </w:p>
    <w:p w14:paraId="38F929BB" w14:textId="1E35285F" w:rsidR="00E71BC6" w:rsidRPr="00CE0F2E" w:rsidRDefault="00EE7E55" w:rsidP="00672956">
      <w:pPr>
        <w:pStyle w:val="ListBullet2"/>
      </w:pPr>
      <w:r>
        <w:t>We</w:t>
      </w:r>
      <w:r w:rsidR="00CE0F2E" w:rsidRPr="00CE0F2E">
        <w:t xml:space="preserve"> have developed guidelines to measure, assess and report on frameworks established under the PGPA Act (referencing best practice evaluation)</w:t>
      </w:r>
      <w:r>
        <w:t>.</w:t>
      </w:r>
    </w:p>
    <w:p w14:paraId="3C6B8958" w14:textId="72E8B3DD" w:rsidR="00CE0F2E" w:rsidRPr="00672956" w:rsidRDefault="00CE0F2E" w:rsidP="00672956">
      <w:pPr>
        <w:pStyle w:val="ListBullet"/>
        <w:rPr>
          <w:rStyle w:val="Emphasis"/>
          <w:i w:val="0"/>
          <w:iCs w:val="0"/>
        </w:rPr>
      </w:pPr>
      <w:hyperlink r:id="rId47" w:history="1">
        <w:r w:rsidRPr="00672956">
          <w:rPr>
            <w:rStyle w:val="Hyperlink"/>
          </w:rPr>
          <w:t>Commonwealth Performance Framework</w:t>
        </w:r>
      </w:hyperlink>
    </w:p>
    <w:p w14:paraId="0480CDEA" w14:textId="12E77F95" w:rsidR="00CE0F2E" w:rsidRPr="00CF1F00" w:rsidRDefault="00CE0F2E" w:rsidP="00672956">
      <w:pPr>
        <w:pStyle w:val="ListBullet2"/>
      </w:pPr>
      <w:r w:rsidRPr="00CE0F2E">
        <w:t>Consider evaluation objectives in the context of Commonwealth performance reporting requirements. Commonwealth entities are required to assess their performance in relation to achieving their stated purposes</w:t>
      </w:r>
      <w:r w:rsidR="00EE7E55">
        <w:t>.</w:t>
      </w:r>
    </w:p>
    <w:p w14:paraId="5C682E6C" w14:textId="46688844" w:rsidR="00CE0F2E" w:rsidRPr="00412C5B" w:rsidRDefault="00412C5B" w:rsidP="00412C5B">
      <w:pPr>
        <w:pStyle w:val="ListBullet"/>
        <w:rPr>
          <w:rStyle w:val="Emphasis"/>
          <w:i w:val="0"/>
          <w:iCs w:val="0"/>
        </w:rPr>
      </w:pPr>
      <w:hyperlink r:id="rId48" w:history="1">
        <w:r>
          <w:rPr>
            <w:rStyle w:val="Hyperlink"/>
          </w:rPr>
          <w:t>Commonwealth Grant Rules and Principles</w:t>
        </w:r>
      </w:hyperlink>
      <w:r>
        <w:rPr>
          <w:rStyle w:val="Emphasis"/>
          <w:i w:val="0"/>
          <w:iCs w:val="0"/>
        </w:rPr>
        <w:t xml:space="preserve"> (2024)</w:t>
      </w:r>
    </w:p>
    <w:p w14:paraId="23C9C9B7" w14:textId="3373C389" w:rsidR="00CE0F2E" w:rsidRPr="00CE0F2E" w:rsidRDefault="00CE0F2E" w:rsidP="00C04709">
      <w:pPr>
        <w:pStyle w:val="ListBullet2"/>
      </w:pPr>
      <w:r w:rsidRPr="00CE0F2E">
        <w:t xml:space="preserve">Evaluation strategy to be developed during </w:t>
      </w:r>
      <w:r w:rsidR="004B4B0F" w:rsidRPr="00CE0F2E">
        <w:t>initial stages</w:t>
      </w:r>
      <w:r w:rsidRPr="00CE0F2E">
        <w:t xml:space="preserve"> of grant lifecycle</w:t>
      </w:r>
      <w:r w:rsidR="00152EF2">
        <w:t>.</w:t>
      </w:r>
    </w:p>
    <w:p w14:paraId="0F4C3B37" w14:textId="77777777" w:rsidR="00CE0F2E" w:rsidRPr="00C55F6F" w:rsidRDefault="00CE0F2E" w:rsidP="00F24082">
      <w:pPr>
        <w:pStyle w:val="Heading3"/>
      </w:pPr>
      <w:bookmarkStart w:id="376" w:name="_Toc223683340"/>
      <w:r w:rsidRPr="00CF1F00">
        <w:rPr>
          <w:rFonts w:eastAsiaTheme="minorHAnsi"/>
        </w:rPr>
        <w:t>Commonwealth Evaluation Policy</w:t>
      </w:r>
      <w:bookmarkEnd w:id="376"/>
    </w:p>
    <w:p w14:paraId="7A885643" w14:textId="3D10F7C5" w:rsidR="00CE0F2E" w:rsidRPr="00CE0F2E" w:rsidRDefault="00CE0F2E" w:rsidP="00CE0F2E">
      <w:pPr>
        <w:spacing w:before="120" w:after="120"/>
        <w:rPr>
          <w:rFonts w:ascii="Calibri" w:hAnsi="Calibri" w:cs="Calibri"/>
          <w:color w:val="000000"/>
          <w:shd w:val="clear" w:color="auto" w:fill="FFFFFF"/>
        </w:rPr>
      </w:pPr>
      <w:r w:rsidRPr="00CE0F2E">
        <w:rPr>
          <w:rFonts w:ascii="Calibri" w:hAnsi="Calibri" w:cs="Calibri"/>
          <w:color w:val="000000"/>
          <w:shd w:val="clear" w:color="auto" w:fill="FFFFFF"/>
        </w:rPr>
        <w:t xml:space="preserve">The </w:t>
      </w:r>
      <w:r w:rsidRPr="00CE0F2E">
        <w:rPr>
          <w:lang w:eastAsia="ja-JP"/>
        </w:rPr>
        <w:t xml:space="preserve">Commonwealth Evaluation Policy </w:t>
      </w:r>
      <w:r w:rsidRPr="00CE0F2E">
        <w:rPr>
          <w:rFonts w:ascii="Calibri" w:hAnsi="Calibri" w:cs="Calibri"/>
          <w:color w:val="000000"/>
          <w:shd w:val="clear" w:color="auto" w:fill="FFFFFF"/>
        </w:rPr>
        <w:t>applies to all Commonwealth entities subject to the PGPA Act and outlines 5 principles we must align with when undertaking evaluations. Evaluations must be:</w:t>
      </w:r>
    </w:p>
    <w:p w14:paraId="18D94534" w14:textId="187471C1" w:rsidR="005F6B74" w:rsidRDefault="00CE0F2E" w:rsidP="001A4037">
      <w:pPr>
        <w:pStyle w:val="ListNumber"/>
        <w:numPr>
          <w:ilvl w:val="0"/>
          <w:numId w:val="68"/>
        </w:numPr>
      </w:pPr>
      <w:r w:rsidRPr="001A4037">
        <w:rPr>
          <w:b/>
          <w:bCs/>
        </w:rPr>
        <w:t>Fit for purpose</w:t>
      </w:r>
    </w:p>
    <w:p w14:paraId="0B5296A9" w14:textId="7FB08522" w:rsidR="005F6B74" w:rsidRDefault="005F6B74">
      <w:pPr>
        <w:pStyle w:val="ListNumber2"/>
      </w:pPr>
      <w:r>
        <w:t>N</w:t>
      </w:r>
      <w:r w:rsidR="00CE0F2E" w:rsidRPr="00CE0F2E">
        <w:t>ot all programs or projects need to be evaluated in the same way</w:t>
      </w:r>
      <w:r>
        <w:t xml:space="preserve"> – </w:t>
      </w:r>
      <w:r w:rsidR="00CE0F2E" w:rsidRPr="00CE0F2E">
        <w:t>factors</w:t>
      </w:r>
      <w:r>
        <w:t xml:space="preserve"> such as</w:t>
      </w:r>
      <w:r w:rsidR="00CE0F2E" w:rsidRPr="00CE0F2E">
        <w:t xml:space="preserve"> the scale of effort, proportionality, strategic importance and risk profile must be considered</w:t>
      </w:r>
      <w:r>
        <w:t>.</w:t>
      </w:r>
    </w:p>
    <w:p w14:paraId="11C6A9B8" w14:textId="6CE0976B" w:rsidR="005F6B74" w:rsidRDefault="005F6B74" w:rsidP="005F6B74">
      <w:pPr>
        <w:pStyle w:val="ListNumber2"/>
      </w:pPr>
      <w:r>
        <w:t>A</w:t>
      </w:r>
      <w:r w:rsidR="00CE0F2E" w:rsidRPr="00CE0F2E">
        <w:t>gencies should evaluate to inform and continually improve programs or to inform policy decisions</w:t>
      </w:r>
      <w:r>
        <w:t>.</w:t>
      </w:r>
    </w:p>
    <w:p w14:paraId="61006D5A" w14:textId="663BB851" w:rsidR="005F6B74" w:rsidRDefault="005F6B74" w:rsidP="005F6B74">
      <w:pPr>
        <w:pStyle w:val="ListNumber2"/>
      </w:pPr>
      <w:r>
        <w:lastRenderedPageBreak/>
        <w:t>T</w:t>
      </w:r>
      <w:r w:rsidR="00CE0F2E" w:rsidRPr="00CE0F2E">
        <w:t>he methods of evaluation should be different for each purpose</w:t>
      </w:r>
      <w:r>
        <w:t>.</w:t>
      </w:r>
    </w:p>
    <w:p w14:paraId="3169E964" w14:textId="54FA637C" w:rsidR="005F6B74" w:rsidRDefault="005F6B74" w:rsidP="005F6B74">
      <w:pPr>
        <w:pStyle w:val="ListNumber2"/>
      </w:pPr>
      <w:r>
        <w:t>N</w:t>
      </w:r>
      <w:r w:rsidR="00CE0F2E" w:rsidRPr="00CE0F2E">
        <w:t>o one</w:t>
      </w:r>
      <w:r>
        <w:t>-</w:t>
      </w:r>
      <w:r w:rsidR="00CE0F2E" w:rsidRPr="00CE0F2E">
        <w:t>size</w:t>
      </w:r>
      <w:r>
        <w:t>-</w:t>
      </w:r>
      <w:r w:rsidR="00CE0F2E" w:rsidRPr="00CE0F2E">
        <w:t>fits</w:t>
      </w:r>
      <w:r>
        <w:t>-</w:t>
      </w:r>
      <w:r w:rsidR="00CE0F2E" w:rsidRPr="00CE0F2E">
        <w:t>all</w:t>
      </w:r>
      <w:r>
        <w:t xml:space="preserve"> approach exists</w:t>
      </w:r>
      <w:r w:rsidR="00CE0F2E" w:rsidRPr="00CE0F2E">
        <w:t xml:space="preserve"> for each program or policy</w:t>
      </w:r>
      <w:r>
        <w:t>.</w:t>
      </w:r>
    </w:p>
    <w:p w14:paraId="12CED4BB" w14:textId="139364FF" w:rsidR="00CE0F2E" w:rsidRDefault="005F6B74" w:rsidP="00672956">
      <w:pPr>
        <w:pStyle w:val="ListNumber2"/>
      </w:pPr>
      <w:r>
        <w:t>W</w:t>
      </w:r>
      <w:r w:rsidR="00CE0F2E" w:rsidRPr="00CE0F2E">
        <w:t>e need to consider the diversity of our policies, projects and programs and learn from experience.</w:t>
      </w:r>
    </w:p>
    <w:p w14:paraId="30CF5029" w14:textId="77777777" w:rsidR="005F6B74" w:rsidRDefault="00CE0F2E" w:rsidP="001A4037">
      <w:pPr>
        <w:pStyle w:val="ListNumber"/>
        <w:numPr>
          <w:ilvl w:val="0"/>
          <w:numId w:val="68"/>
        </w:numPr>
      </w:pPr>
      <w:r w:rsidRPr="001A4037">
        <w:rPr>
          <w:b/>
          <w:bCs/>
        </w:rPr>
        <w:t>Useful</w:t>
      </w:r>
    </w:p>
    <w:p w14:paraId="187F7F09" w14:textId="1D70958F" w:rsidR="005F6B74" w:rsidRDefault="005F6B74" w:rsidP="005F6B74">
      <w:pPr>
        <w:pStyle w:val="ListNumber2"/>
      </w:pPr>
      <w:r>
        <w:t>E</w:t>
      </w:r>
      <w:r w:rsidR="00CE0F2E" w:rsidRPr="00CE0F2E">
        <w:t>valuations to inform program delivery should drive continuous improvement and accountability against objectives</w:t>
      </w:r>
      <w:r>
        <w:t>.</w:t>
      </w:r>
    </w:p>
    <w:p w14:paraId="3F7A8D67" w14:textId="0326541D" w:rsidR="00CE0F2E" w:rsidRDefault="005F6B74" w:rsidP="00672956">
      <w:pPr>
        <w:pStyle w:val="ListNumber2"/>
      </w:pPr>
      <w:r>
        <w:t>W</w:t>
      </w:r>
      <w:r w:rsidR="00CE0F2E" w:rsidRPr="00CE0F2E">
        <w:t>e need to understand government policy intent when evaluation is used as an input to design a program.</w:t>
      </w:r>
    </w:p>
    <w:p w14:paraId="6D935880" w14:textId="707582BF" w:rsidR="005F6B74" w:rsidRDefault="00CE0F2E" w:rsidP="001A4037">
      <w:pPr>
        <w:pStyle w:val="ListNumber"/>
        <w:numPr>
          <w:ilvl w:val="0"/>
          <w:numId w:val="68"/>
        </w:numPr>
      </w:pPr>
      <w:r w:rsidRPr="001A4037">
        <w:rPr>
          <w:b/>
          <w:bCs/>
        </w:rPr>
        <w:t>Robust, ethical and culturally appropriate</w:t>
      </w:r>
    </w:p>
    <w:p w14:paraId="04E8514C" w14:textId="73236810" w:rsidR="005F6B74" w:rsidRDefault="005F6B74" w:rsidP="005F6B74">
      <w:pPr>
        <w:pStyle w:val="ListNumber2"/>
      </w:pPr>
      <w:r>
        <w:t>W</w:t>
      </w:r>
      <w:r w:rsidR="00CE0F2E" w:rsidRPr="00CE0F2E">
        <w:t>ell-designed evaluations should identify potential bias, provide performance insights</w:t>
      </w:r>
      <w:r>
        <w:t xml:space="preserve"> and</w:t>
      </w:r>
      <w:r w:rsidR="00CE0F2E" w:rsidRPr="00CE0F2E">
        <w:t xml:space="preserve"> consider impacts o</w:t>
      </w:r>
      <w:r w:rsidR="00D50607">
        <w:t>n</w:t>
      </w:r>
      <w:r w:rsidR="00CE0F2E" w:rsidRPr="00CE0F2E">
        <w:t xml:space="preserve"> stakeholders.</w:t>
      </w:r>
    </w:p>
    <w:p w14:paraId="2EF41546" w14:textId="305C2A45" w:rsidR="00CE0F2E" w:rsidRDefault="00CE0F2E" w:rsidP="00672956">
      <w:pPr>
        <w:pStyle w:val="ListNumber2"/>
      </w:pPr>
      <w:r w:rsidRPr="00CE0F2E">
        <w:t>The principle should be considered across all aspects of evaluation, including collection, assessment and use of information.</w:t>
      </w:r>
    </w:p>
    <w:p w14:paraId="734994FD" w14:textId="77777777" w:rsidR="00D50607" w:rsidRDefault="00CE0F2E" w:rsidP="001A4037">
      <w:pPr>
        <w:pStyle w:val="ListNumber"/>
        <w:numPr>
          <w:ilvl w:val="0"/>
          <w:numId w:val="68"/>
        </w:numPr>
      </w:pPr>
      <w:r w:rsidRPr="001A4037">
        <w:rPr>
          <w:b/>
          <w:bCs/>
        </w:rPr>
        <w:t>Credible</w:t>
      </w:r>
    </w:p>
    <w:p w14:paraId="3A3F79AB" w14:textId="5ACE67AA" w:rsidR="00CE0F2E" w:rsidRDefault="00D50607" w:rsidP="00672956">
      <w:pPr>
        <w:pStyle w:val="ListNumber2"/>
      </w:pPr>
      <w:r>
        <w:t xml:space="preserve">Evaluation should be </w:t>
      </w:r>
      <w:r w:rsidR="00CE0F2E" w:rsidRPr="00CE0F2E">
        <w:t xml:space="preserve">resourced by technically and culturally capable people, conducted to appropriate standards with data used in </w:t>
      </w:r>
      <w:r>
        <w:t xml:space="preserve">an </w:t>
      </w:r>
      <w:r w:rsidR="00CE0F2E" w:rsidRPr="00CE0F2E">
        <w:t>impartial and systematic way.</w:t>
      </w:r>
    </w:p>
    <w:p w14:paraId="0501A07A" w14:textId="3B6BD35A" w:rsidR="00D50607" w:rsidRDefault="00CE0F2E" w:rsidP="001A4037">
      <w:pPr>
        <w:pStyle w:val="ListNumber"/>
        <w:numPr>
          <w:ilvl w:val="0"/>
          <w:numId w:val="68"/>
        </w:numPr>
      </w:pPr>
      <w:r w:rsidRPr="001A4037">
        <w:rPr>
          <w:b/>
          <w:bCs/>
        </w:rPr>
        <w:t>Transparent</w:t>
      </w:r>
      <w:r w:rsidR="00D50607">
        <w:rPr>
          <w:b/>
          <w:bCs/>
        </w:rPr>
        <w:t>,</w:t>
      </w:r>
      <w:r w:rsidRPr="001A4037">
        <w:rPr>
          <w:b/>
          <w:bCs/>
        </w:rPr>
        <w:t xml:space="preserve"> where appropriate</w:t>
      </w:r>
    </w:p>
    <w:p w14:paraId="762C7F11" w14:textId="3298016F" w:rsidR="00D50607" w:rsidRDefault="00D50607" w:rsidP="00D50607">
      <w:pPr>
        <w:pStyle w:val="ListNumber2"/>
      </w:pPr>
      <w:r>
        <w:t xml:space="preserve">Evaluations should be </w:t>
      </w:r>
      <w:r w:rsidR="00CE0F2E" w:rsidRPr="00CE0F2E">
        <w:t>released publicly, with appropriate exceptions to ensure accountability.</w:t>
      </w:r>
    </w:p>
    <w:p w14:paraId="493E4274" w14:textId="20A381D2" w:rsidR="00CE0F2E" w:rsidRPr="00CE0F2E" w:rsidRDefault="00D50607" w:rsidP="00672956">
      <w:pPr>
        <w:pStyle w:val="ListNumber2"/>
      </w:pPr>
      <w:r>
        <w:t>T</w:t>
      </w:r>
      <w:r w:rsidR="00CE0F2E" w:rsidRPr="00CE0F2E">
        <w:t>his principle promot</w:t>
      </w:r>
      <w:r>
        <w:t>es</w:t>
      </w:r>
      <w:r w:rsidR="00CE0F2E" w:rsidRPr="00CE0F2E">
        <w:t xml:space="preserve"> a transparent approach to our work and commitment to improvement and integrity in our deliverables.</w:t>
      </w:r>
    </w:p>
    <w:p w14:paraId="74883467" w14:textId="3D0FFFB7" w:rsidR="00CE0F2E" w:rsidRPr="00CE0F2E" w:rsidRDefault="00152EF2" w:rsidP="00CE0F2E">
      <w:r>
        <w:t>If</w:t>
      </w:r>
      <w:r w:rsidR="00CE0F2E" w:rsidRPr="00CE0F2E">
        <w:t xml:space="preserve"> evaluation activities affect First Nations </w:t>
      </w:r>
      <w:r>
        <w:t>people</w:t>
      </w:r>
      <w:r w:rsidR="00CE0F2E" w:rsidRPr="00CE0F2E">
        <w:t xml:space="preserve">, </w:t>
      </w:r>
      <w:r>
        <w:t xml:space="preserve">use </w:t>
      </w:r>
      <w:r w:rsidR="00CE0F2E" w:rsidRPr="00CE0F2E">
        <w:t xml:space="preserve">the </w:t>
      </w:r>
      <w:hyperlink r:id="rId49" w:history="1">
        <w:r w:rsidR="00CE0F2E" w:rsidRPr="00C04709">
          <w:rPr>
            <w:rStyle w:val="Hyperlink"/>
          </w:rPr>
          <w:t>Indigenous Evaluation Strategy</w:t>
        </w:r>
        <w:r w:rsidR="00CE0F2E" w:rsidRPr="00CE0F2E">
          <w:rPr>
            <w:color w:val="0000FF"/>
            <w:u w:val="single"/>
          </w:rPr>
          <w:t xml:space="preserve"> </w:t>
        </w:r>
      </w:hyperlink>
      <w:r>
        <w:t>in conjunction with</w:t>
      </w:r>
      <w:r w:rsidR="00CE0F2E" w:rsidRPr="00CE0F2E">
        <w:t xml:space="preserve"> the Commonwealth Evaluation Policy and this strategy. </w:t>
      </w:r>
      <w:r>
        <w:t>The</w:t>
      </w:r>
      <w:r w:rsidR="00CE0F2E" w:rsidRPr="00CE0F2E">
        <w:t xml:space="preserve"> overarching principle </w:t>
      </w:r>
      <w:r>
        <w:t xml:space="preserve">of the Indigenous Evaluation Strategy </w:t>
      </w:r>
      <w:r w:rsidR="00CE0F2E" w:rsidRPr="00CE0F2E">
        <w:t xml:space="preserve">is </w:t>
      </w:r>
      <w:r w:rsidR="00D50607">
        <w:t>‘</w:t>
      </w:r>
      <w:r w:rsidR="00CE0F2E" w:rsidRPr="00CE0F2E">
        <w:t>Centring First Nations people, perspectives, priorities and knowledge</w:t>
      </w:r>
      <w:r w:rsidR="00D50607">
        <w:t>’</w:t>
      </w:r>
      <w:r>
        <w:t>. T</w:t>
      </w:r>
      <w:r w:rsidR="00CE0F2E" w:rsidRPr="00CE0F2E">
        <w:t xml:space="preserve">he other principles of credible, useful, ethical and transparent </w:t>
      </w:r>
      <w:r>
        <w:t xml:space="preserve">should </w:t>
      </w:r>
      <w:r w:rsidR="00CE0F2E" w:rsidRPr="00CE0F2E">
        <w:t xml:space="preserve">be viewed </w:t>
      </w:r>
      <w:r>
        <w:t>through that lens</w:t>
      </w:r>
      <w:r w:rsidR="00CE0F2E" w:rsidRPr="00CE0F2E">
        <w:t>.</w:t>
      </w:r>
    </w:p>
    <w:p w14:paraId="284F5293" w14:textId="5C70C2AC" w:rsidR="00CE0F2E" w:rsidRPr="00C55F6F" w:rsidRDefault="00CE0F2E" w:rsidP="00F24082">
      <w:pPr>
        <w:pStyle w:val="Heading3"/>
      </w:pPr>
      <w:bookmarkStart w:id="377" w:name="_Toc223683341"/>
      <w:r w:rsidRPr="00CF1F00">
        <w:rPr>
          <w:rFonts w:eastAsiaTheme="minorHAnsi"/>
        </w:rPr>
        <w:t xml:space="preserve">Budget Process </w:t>
      </w:r>
      <w:r w:rsidR="009B2254">
        <w:rPr>
          <w:rFonts w:eastAsiaTheme="minorHAnsi"/>
        </w:rPr>
        <w:t>Operational</w:t>
      </w:r>
      <w:r w:rsidRPr="00CF1F00">
        <w:rPr>
          <w:rFonts w:eastAsiaTheme="minorHAnsi"/>
        </w:rPr>
        <w:t xml:space="preserve"> Rules and new policy proposals</w:t>
      </w:r>
      <w:bookmarkEnd w:id="377"/>
    </w:p>
    <w:p w14:paraId="459D158B" w14:textId="4B2B410E" w:rsidR="00CE0F2E" w:rsidRPr="00CE0F2E" w:rsidRDefault="00CE0F2E" w:rsidP="00CE0F2E">
      <w:r w:rsidRPr="00CE0F2E">
        <w:rPr>
          <w:rFonts w:ascii="Calibri" w:hAnsi="Calibri" w:cs="Calibri"/>
          <w:color w:val="000000"/>
          <w:shd w:val="clear" w:color="auto" w:fill="FFFFFF"/>
        </w:rPr>
        <w:t xml:space="preserve">The </w:t>
      </w:r>
      <w:hyperlink r:id="rId50" w:tgtFrame="_blank" w:history="1">
        <w:r w:rsidR="009B2254">
          <w:rPr>
            <w:rFonts w:ascii="Calibri" w:hAnsi="Calibri" w:cs="Calibri"/>
            <w:color w:val="165788"/>
            <w:u w:val="single"/>
            <w:shd w:val="clear" w:color="auto" w:fill="FFFFFF"/>
          </w:rPr>
          <w:t>Budget Process Operational Rules</w:t>
        </w:r>
      </w:hyperlink>
      <w:r w:rsidRPr="00CE0F2E">
        <w:rPr>
          <w:rFonts w:ascii="Calibri" w:hAnsi="Calibri" w:cs="Calibri"/>
          <w:color w:val="000000"/>
          <w:shd w:val="clear" w:color="auto" w:fill="FFFFFF"/>
        </w:rPr>
        <w:t xml:space="preserve"> (BPOR) state that </w:t>
      </w:r>
      <w:r w:rsidRPr="00CE0F2E">
        <w:rPr>
          <w:lang w:eastAsia="ja-JP"/>
        </w:rPr>
        <w:t xml:space="preserve">agencies must develop evidence-based policy </w:t>
      </w:r>
      <w:r w:rsidRPr="00CE0F2E">
        <w:rPr>
          <w:rFonts w:ascii="Calibri" w:hAnsi="Calibri" w:cs="Calibri"/>
          <w:color w:val="000000"/>
          <w:shd w:val="clear" w:color="auto" w:fill="FFFFFF"/>
        </w:rPr>
        <w:t>proposals that</w:t>
      </w:r>
      <w:r w:rsidRPr="00CE0F2E">
        <w:rPr>
          <w:lang w:eastAsia="ja-JP"/>
        </w:rPr>
        <w:t xml:space="preserve"> articulate measurable outcomes and impact objectives. Agencies should provide detailed new policy proposals </w:t>
      </w:r>
      <w:r w:rsidR="00672956">
        <w:rPr>
          <w:lang w:eastAsia="ja-JP"/>
        </w:rPr>
        <w:t>and</w:t>
      </w:r>
      <w:r w:rsidRPr="00CE0F2E">
        <w:rPr>
          <w:lang w:eastAsia="ja-JP"/>
        </w:rPr>
        <w:t xml:space="preserve"> ensure an evaluation plan is established in the </w:t>
      </w:r>
      <w:r w:rsidR="004B4B0F" w:rsidRPr="00CE0F2E">
        <w:rPr>
          <w:lang w:eastAsia="ja-JP"/>
        </w:rPr>
        <w:t>initial stages</w:t>
      </w:r>
      <w:r w:rsidRPr="00CE0F2E">
        <w:rPr>
          <w:lang w:eastAsia="ja-JP"/>
        </w:rPr>
        <w:t xml:space="preserve"> of policy implementation</w:t>
      </w:r>
      <w:r w:rsidR="006E6C6C">
        <w:rPr>
          <w:lang w:eastAsia="ja-JP"/>
        </w:rPr>
        <w:t>, and state whether a formal evaluation will be conducted</w:t>
      </w:r>
      <w:r w:rsidRPr="00CE0F2E">
        <w:rPr>
          <w:lang w:eastAsia="ja-JP"/>
        </w:rPr>
        <w:t>.</w:t>
      </w:r>
      <w:r w:rsidR="00152EF2">
        <w:rPr>
          <w:lang w:eastAsia="ja-JP"/>
        </w:rPr>
        <w:t xml:space="preserve"> </w:t>
      </w:r>
      <w:r w:rsidRPr="00CE0F2E">
        <w:t>The Budget Strategy team supports business areas to develop new policy proposals. The evaluation function is included as a mandatory consultation during this process.</w:t>
      </w:r>
      <w:r w:rsidR="00152EF2">
        <w:t xml:space="preserve"> </w:t>
      </w:r>
      <w:r w:rsidRPr="00CE0F2E">
        <w:rPr>
          <w:rFonts w:ascii="Calibri" w:hAnsi="Calibri" w:cs="Calibri"/>
          <w:color w:val="000000"/>
          <w:shd w:val="clear" w:color="auto" w:fill="FFFFFF"/>
        </w:rPr>
        <w:t>Learn more about</w:t>
      </w:r>
      <w:r w:rsidRPr="00CE0F2E">
        <w:t xml:space="preserve"> </w:t>
      </w:r>
      <w:hyperlink r:id="rId51" w:history="1">
        <w:r w:rsidRPr="00C04709">
          <w:rPr>
            <w:rStyle w:val="Hyperlink"/>
          </w:rPr>
          <w:t>evaluation planning for new policy proposals</w:t>
        </w:r>
      </w:hyperlink>
      <w:r w:rsidRPr="00CE0F2E">
        <w:t>.</w:t>
      </w:r>
    </w:p>
    <w:p w14:paraId="319C4761" w14:textId="13055F7A" w:rsidR="00CE0F2E" w:rsidRDefault="00CE0F2E" w:rsidP="00F05605">
      <w:pPr>
        <w:spacing w:after="160" w:line="259" w:lineRule="auto"/>
        <w:rPr>
          <w:lang w:eastAsia="ja-JP"/>
        </w:rPr>
        <w:sectPr w:rsidR="00CE0F2E" w:rsidSect="00726111">
          <w:headerReference w:type="even" r:id="rId52"/>
          <w:headerReference w:type="default" r:id="rId53"/>
          <w:footerReference w:type="default" r:id="rId54"/>
          <w:headerReference w:type="first" r:id="rId55"/>
          <w:pgSz w:w="11906" w:h="16838"/>
          <w:pgMar w:top="1418" w:right="1418" w:bottom="1418" w:left="1418" w:header="567" w:footer="283" w:gutter="0"/>
          <w:pgNumType w:start="1"/>
          <w:cols w:space="708"/>
          <w:docGrid w:linePitch="360"/>
        </w:sectPr>
      </w:pPr>
    </w:p>
    <w:p w14:paraId="10394AB9" w14:textId="5A6D0188" w:rsidR="003D7B2B" w:rsidRPr="00703DBB" w:rsidRDefault="0078119C" w:rsidP="009D4F9E">
      <w:pPr>
        <w:pStyle w:val="Heading2"/>
      </w:pPr>
      <w:bookmarkStart w:id="378" w:name="_Toc207012887"/>
      <w:bookmarkStart w:id="379" w:name="_Toc223683342"/>
      <w:r>
        <w:lastRenderedPageBreak/>
        <w:t>Progress against this strategy</w:t>
      </w:r>
      <w:bookmarkEnd w:id="378"/>
      <w:bookmarkEnd w:id="379"/>
    </w:p>
    <w:p w14:paraId="0D36BFD7" w14:textId="1A887D24" w:rsidR="00BA22EE" w:rsidRPr="003B120C" w:rsidRDefault="00CC1E50" w:rsidP="00375911">
      <w:pPr>
        <w:autoSpaceDE w:val="0"/>
        <w:autoSpaceDN w:val="0"/>
        <w:adjustRightInd w:val="0"/>
        <w:spacing w:before="120" w:after="120"/>
        <w:rPr>
          <w:rFonts w:ascii="Calibri" w:eastAsia="Cambria" w:hAnsi="Calibri" w:cs="Calibri"/>
          <w:lang w:eastAsia="en-AU"/>
        </w:rPr>
      </w:pPr>
      <w:r>
        <w:rPr>
          <w:lang w:eastAsia="ja-JP"/>
        </w:rPr>
        <w:t xml:space="preserve">Using evaluation </w:t>
      </w:r>
      <w:r w:rsidRPr="00602158">
        <w:rPr>
          <w:lang w:eastAsia="ja-JP"/>
        </w:rPr>
        <w:t>to make informed decisions about the effectiveness of our programs, policies and activities</w:t>
      </w:r>
      <w:r>
        <w:rPr>
          <w:lang w:eastAsia="ja-JP"/>
        </w:rPr>
        <w:t xml:space="preserve"> is everyone’s responsibility.</w:t>
      </w:r>
      <w:r w:rsidRPr="000E3AD8">
        <w:rPr>
          <w:rFonts w:ascii="Calibri" w:eastAsia="Cambria" w:hAnsi="Calibri" w:cs="Calibri"/>
          <w:lang w:eastAsia="en-AU"/>
        </w:rPr>
        <w:t xml:space="preserve"> </w:t>
      </w:r>
      <w:r w:rsidR="00061157">
        <w:rPr>
          <w:rFonts w:ascii="Calibri" w:eastAsia="Cambria" w:hAnsi="Calibri" w:cs="Calibri"/>
          <w:lang w:eastAsia="en-AU"/>
        </w:rPr>
        <w:t>This strategy supports</w:t>
      </w:r>
      <w:r w:rsidR="00BA22EE" w:rsidRPr="000E3AD8">
        <w:rPr>
          <w:rFonts w:ascii="Calibri" w:eastAsia="Cambria" w:hAnsi="Calibri" w:cs="Calibri"/>
          <w:lang w:eastAsia="en-AU"/>
        </w:rPr>
        <w:t xml:space="preserve"> </w:t>
      </w:r>
      <w:r w:rsidR="00753CFE">
        <w:rPr>
          <w:rFonts w:ascii="Calibri" w:eastAsia="Cambria" w:hAnsi="Calibri" w:cs="Calibri"/>
          <w:lang w:eastAsia="en-AU"/>
        </w:rPr>
        <w:t xml:space="preserve">our </w:t>
      </w:r>
      <w:r w:rsidR="00BA22EE" w:rsidRPr="000E3AD8">
        <w:rPr>
          <w:rFonts w:ascii="Calibri" w:eastAsia="Cambria" w:hAnsi="Calibri" w:cs="Calibri"/>
          <w:lang w:eastAsia="en-AU"/>
        </w:rPr>
        <w:t xml:space="preserve">progress </w:t>
      </w:r>
      <w:r w:rsidR="00061157">
        <w:rPr>
          <w:rFonts w:ascii="Calibri" w:eastAsia="Cambria" w:hAnsi="Calibri" w:cs="Calibri"/>
          <w:lang w:eastAsia="en-AU"/>
        </w:rPr>
        <w:t>o</w:t>
      </w:r>
      <w:r w:rsidR="00061157" w:rsidRPr="000E3AD8">
        <w:rPr>
          <w:rFonts w:ascii="Calibri" w:eastAsia="Cambria" w:hAnsi="Calibri" w:cs="Calibri"/>
          <w:lang w:eastAsia="en-AU"/>
        </w:rPr>
        <w:t xml:space="preserve">ver the next 3 years </w:t>
      </w:r>
      <w:r w:rsidR="000015CB">
        <w:rPr>
          <w:rFonts w:ascii="Calibri" w:eastAsia="Cambria" w:hAnsi="Calibri" w:cs="Calibri"/>
          <w:lang w:eastAsia="en-AU"/>
        </w:rPr>
        <w:t xml:space="preserve">towards </w:t>
      </w:r>
      <w:r w:rsidR="00BA22EE" w:rsidRPr="000E3AD8">
        <w:rPr>
          <w:rFonts w:ascii="Calibri" w:eastAsia="Cambria" w:hAnsi="Calibri" w:cs="Calibri"/>
          <w:lang w:eastAsia="en-AU"/>
        </w:rPr>
        <w:t>the government’s agenda to uplift evaluation capability and practice across the APS</w:t>
      </w:r>
      <w:r w:rsidR="000E3AD8" w:rsidRPr="00C02F40">
        <w:rPr>
          <w:rFonts w:ascii="Calibri" w:eastAsia="Cambria" w:hAnsi="Calibri" w:cs="Calibri"/>
          <w:lang w:eastAsia="en-AU"/>
        </w:rPr>
        <w:t>.</w:t>
      </w:r>
    </w:p>
    <w:p w14:paraId="0FD3B6EA" w14:textId="77BEFB35" w:rsidR="00BA22EE" w:rsidRPr="003B120C" w:rsidRDefault="000E3AD8" w:rsidP="00BA22EE">
      <w:pPr>
        <w:autoSpaceDE w:val="0"/>
        <w:autoSpaceDN w:val="0"/>
        <w:adjustRightInd w:val="0"/>
        <w:rPr>
          <w:rFonts w:ascii="Calibri" w:eastAsia="Cambria" w:hAnsi="Calibri" w:cs="Calibri"/>
          <w:lang w:eastAsia="en-AU"/>
        </w:rPr>
      </w:pPr>
      <w:r>
        <w:rPr>
          <w:rFonts w:ascii="Calibri" w:eastAsia="Cambria" w:hAnsi="Calibri" w:cs="Calibri"/>
          <w:lang w:eastAsia="en-AU"/>
        </w:rPr>
        <w:t>W</w:t>
      </w:r>
      <w:r w:rsidR="00BA22EE" w:rsidRPr="003B120C">
        <w:rPr>
          <w:rFonts w:ascii="Calibri" w:eastAsia="Cambria" w:hAnsi="Calibri" w:cs="Calibri"/>
          <w:lang w:eastAsia="en-AU"/>
        </w:rPr>
        <w:t xml:space="preserve">e will track our progress using the progress </w:t>
      </w:r>
      <w:r w:rsidR="00E84047">
        <w:rPr>
          <w:rFonts w:ascii="Calibri" w:eastAsia="Cambria" w:hAnsi="Calibri" w:cs="Calibri"/>
          <w:lang w:eastAsia="en-AU"/>
        </w:rPr>
        <w:t>indicators</w:t>
      </w:r>
      <w:r w:rsidR="00271BD8">
        <w:rPr>
          <w:rFonts w:ascii="Calibri" w:eastAsia="Cambria" w:hAnsi="Calibri" w:cs="Calibri"/>
          <w:lang w:eastAsia="en-AU"/>
        </w:rPr>
        <w:t xml:space="preserve"> </w:t>
      </w:r>
      <w:r w:rsidR="00703DBB">
        <w:rPr>
          <w:rFonts w:ascii="Calibri" w:eastAsia="Cambria" w:hAnsi="Calibri" w:cs="Calibri"/>
          <w:lang w:eastAsia="en-AU"/>
        </w:rPr>
        <w:t xml:space="preserve">in </w:t>
      </w:r>
      <w:r w:rsidR="004F0F3E">
        <w:rPr>
          <w:rFonts w:ascii="Calibri" w:eastAsia="Cambria" w:hAnsi="Calibri" w:cs="Calibri"/>
          <w:lang w:eastAsia="en-AU"/>
        </w:rPr>
        <w:fldChar w:fldCharType="begin"/>
      </w:r>
      <w:r w:rsidR="004F0F3E">
        <w:rPr>
          <w:rFonts w:ascii="Calibri" w:eastAsia="Cambria" w:hAnsi="Calibri" w:cs="Calibri"/>
          <w:lang w:eastAsia="en-AU"/>
        </w:rPr>
        <w:instrText xml:space="preserve"> REF _Ref214014214 \h </w:instrText>
      </w:r>
      <w:r w:rsidR="004F0F3E">
        <w:rPr>
          <w:rFonts w:ascii="Calibri" w:eastAsia="Cambria" w:hAnsi="Calibri" w:cs="Calibri"/>
          <w:lang w:eastAsia="en-AU"/>
        </w:rPr>
      </w:r>
      <w:r w:rsidR="004F0F3E">
        <w:rPr>
          <w:rFonts w:ascii="Calibri" w:eastAsia="Cambria" w:hAnsi="Calibri" w:cs="Calibri"/>
          <w:lang w:eastAsia="en-AU"/>
        </w:rPr>
        <w:fldChar w:fldCharType="separate"/>
      </w:r>
      <w:r w:rsidR="00B30338">
        <w:t xml:space="preserve">Table </w:t>
      </w:r>
      <w:r w:rsidR="00B30338">
        <w:rPr>
          <w:noProof/>
        </w:rPr>
        <w:t>3</w:t>
      </w:r>
      <w:r w:rsidR="004F0F3E">
        <w:rPr>
          <w:rFonts w:ascii="Calibri" w:eastAsia="Cambria" w:hAnsi="Calibri" w:cs="Calibri"/>
          <w:lang w:eastAsia="en-AU"/>
        </w:rPr>
        <w:fldChar w:fldCharType="end"/>
      </w:r>
      <w:r w:rsidR="00BA22EE" w:rsidRPr="003B120C">
        <w:rPr>
          <w:rFonts w:ascii="Calibri" w:eastAsia="Cambria" w:hAnsi="Calibri" w:cs="Calibri"/>
          <w:lang w:eastAsia="en-AU"/>
        </w:rPr>
        <w:t xml:space="preserve">. Our evaluation maturity will be assessed using the </w:t>
      </w:r>
      <w:hyperlink r:id="rId56" w:history="1">
        <w:r w:rsidR="00BA22EE" w:rsidRPr="00E22985">
          <w:rPr>
            <w:rStyle w:val="Hyperlink"/>
          </w:rPr>
          <w:t>Commonwealth Evaluation Maturity</w:t>
        </w:r>
        <w:r w:rsidR="00867A5D">
          <w:rPr>
            <w:rStyle w:val="Hyperlink"/>
          </w:rPr>
          <w:t> </w:t>
        </w:r>
        <w:r w:rsidR="00BA22EE" w:rsidRPr="00E22985">
          <w:rPr>
            <w:rStyle w:val="Hyperlink"/>
          </w:rPr>
          <w:t>Model</w:t>
        </w:r>
      </w:hyperlink>
      <w:r w:rsidR="0045178D">
        <w:rPr>
          <w:rStyle w:val="Emphasis"/>
          <w:i w:val="0"/>
          <w:iCs w:val="0"/>
        </w:rPr>
        <w:t>.</w:t>
      </w:r>
    </w:p>
    <w:p w14:paraId="225FAC4F" w14:textId="46229C44" w:rsidR="00590D0F" w:rsidRDefault="00590D0F" w:rsidP="00590D0F">
      <w:pPr>
        <w:pStyle w:val="Caption"/>
      </w:pPr>
      <w:bookmarkStart w:id="380" w:name="_Ref214014214"/>
      <w:bookmarkStart w:id="381" w:name="_Toc220511320"/>
      <w:bookmarkStart w:id="382" w:name="_Ref205381792"/>
      <w:r>
        <w:t xml:space="preserve">Table </w:t>
      </w:r>
      <w:r w:rsidR="00B30338">
        <w:fldChar w:fldCharType="begin"/>
      </w:r>
      <w:r w:rsidR="00B30338">
        <w:instrText xml:space="preserve"> SEQ Table \* ARABIC </w:instrText>
      </w:r>
      <w:r w:rsidR="00B30338">
        <w:fldChar w:fldCharType="separate"/>
      </w:r>
      <w:r w:rsidR="00B30338">
        <w:rPr>
          <w:noProof/>
        </w:rPr>
        <w:t>3</w:t>
      </w:r>
      <w:r w:rsidR="00B30338">
        <w:rPr>
          <w:noProof/>
        </w:rPr>
        <w:fldChar w:fldCharType="end"/>
      </w:r>
      <w:bookmarkEnd w:id="380"/>
      <w:r>
        <w:t xml:space="preserve"> Progress indicators</w:t>
      </w:r>
      <w:r w:rsidR="00AC5E57">
        <w:t>,</w:t>
      </w:r>
      <w:r>
        <w:t xml:space="preserve"> </w:t>
      </w:r>
      <w:r>
        <w:rPr>
          <w:noProof/>
        </w:rPr>
        <w:t>202</w:t>
      </w:r>
      <w:r w:rsidR="00811146">
        <w:rPr>
          <w:noProof/>
        </w:rPr>
        <w:t>6</w:t>
      </w:r>
      <w:r>
        <w:rPr>
          <w:noProof/>
        </w:rPr>
        <w:t xml:space="preserve"> to 202</w:t>
      </w:r>
      <w:r w:rsidR="00A40943">
        <w:rPr>
          <w:noProof/>
        </w:rPr>
        <w:t>8</w:t>
      </w:r>
      <w:r>
        <w:rPr>
          <w:noProof/>
        </w:rPr>
        <w:t xml:space="preserve"> onwards</w:t>
      </w:r>
      <w:bookmarkEnd w:id="38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0"/>
        <w:gridCol w:w="3865"/>
        <w:gridCol w:w="3865"/>
        <w:gridCol w:w="3862"/>
      </w:tblGrid>
      <w:tr w:rsidR="00015A68" w:rsidRPr="009A501D" w14:paraId="069CE838" w14:textId="77777777" w:rsidTr="00101F10">
        <w:trPr>
          <w:tblHeader/>
        </w:trPr>
        <w:tc>
          <w:tcPr>
            <w:tcW w:w="861" w:type="pct"/>
            <w:tcMar>
              <w:left w:w="108" w:type="dxa"/>
              <w:right w:w="108" w:type="dxa"/>
            </w:tcMar>
          </w:tcPr>
          <w:p w14:paraId="744E46CD" w14:textId="477F88DA" w:rsidR="00015A68" w:rsidRPr="009A501D" w:rsidRDefault="00704C41">
            <w:pPr>
              <w:pStyle w:val="TableHeading"/>
            </w:pPr>
            <w:bookmarkStart w:id="383" w:name="Title_3"/>
            <w:bookmarkEnd w:id="382"/>
            <w:bookmarkEnd w:id="383"/>
            <w:r>
              <w:t>Objective</w:t>
            </w:r>
          </w:p>
        </w:tc>
        <w:tc>
          <w:tcPr>
            <w:tcW w:w="1380" w:type="pct"/>
            <w:tcMar>
              <w:left w:w="108" w:type="dxa"/>
              <w:right w:w="108" w:type="dxa"/>
            </w:tcMar>
          </w:tcPr>
          <w:p w14:paraId="79FF186F" w14:textId="12A3685B" w:rsidR="00015A68" w:rsidRPr="009A501D" w:rsidRDefault="00015A68">
            <w:pPr>
              <w:pStyle w:val="TableHeading"/>
            </w:pPr>
            <w:r w:rsidRPr="00BD098E">
              <w:t>2026</w:t>
            </w:r>
          </w:p>
        </w:tc>
        <w:tc>
          <w:tcPr>
            <w:tcW w:w="1380" w:type="pct"/>
            <w:tcMar>
              <w:left w:w="108" w:type="dxa"/>
              <w:right w:w="108" w:type="dxa"/>
            </w:tcMar>
          </w:tcPr>
          <w:p w14:paraId="4A59652B" w14:textId="447BC659" w:rsidR="00015A68" w:rsidRPr="009A501D" w:rsidRDefault="00015A68">
            <w:pPr>
              <w:pStyle w:val="TableHeading"/>
            </w:pPr>
            <w:r>
              <w:t>2027</w:t>
            </w:r>
          </w:p>
        </w:tc>
        <w:tc>
          <w:tcPr>
            <w:tcW w:w="1379" w:type="pct"/>
            <w:tcMar>
              <w:left w:w="108" w:type="dxa"/>
              <w:right w:w="108" w:type="dxa"/>
            </w:tcMar>
          </w:tcPr>
          <w:p w14:paraId="628AEC6C" w14:textId="5B7513E8" w:rsidR="00015A68" w:rsidRPr="009A501D" w:rsidRDefault="00015A68">
            <w:pPr>
              <w:pStyle w:val="TableHeading"/>
            </w:pPr>
            <w:r>
              <w:t>202</w:t>
            </w:r>
            <w:r w:rsidR="00811146">
              <w:t>8</w:t>
            </w:r>
            <w:r>
              <w:t xml:space="preserve"> onwards</w:t>
            </w:r>
          </w:p>
        </w:tc>
      </w:tr>
      <w:tr w:rsidR="00015A68" w:rsidRPr="009A501D" w14:paraId="4FB6BC8E" w14:textId="77777777" w:rsidTr="00101F10">
        <w:tc>
          <w:tcPr>
            <w:tcW w:w="861" w:type="pct"/>
            <w:tcMar>
              <w:left w:w="108" w:type="dxa"/>
              <w:right w:w="108" w:type="dxa"/>
            </w:tcMar>
          </w:tcPr>
          <w:p w14:paraId="4C855EEB" w14:textId="7C895ED6" w:rsidR="00015A68" w:rsidRPr="00101F10" w:rsidRDefault="00D14C18" w:rsidP="00101F10">
            <w:pPr>
              <w:pStyle w:val="TableText"/>
            </w:pPr>
            <w:r w:rsidRPr="00101F10">
              <w:t>Improve evaluation leadership and governance</w:t>
            </w:r>
          </w:p>
        </w:tc>
        <w:tc>
          <w:tcPr>
            <w:tcW w:w="1380" w:type="pct"/>
            <w:tcMar>
              <w:left w:w="108" w:type="dxa"/>
              <w:right w:w="108" w:type="dxa"/>
            </w:tcMar>
          </w:tcPr>
          <w:p w14:paraId="2E310C34" w14:textId="20330E55" w:rsidR="00015A68" w:rsidRPr="00101F10" w:rsidRDefault="00AC5E57" w:rsidP="00101F10">
            <w:pPr>
              <w:pStyle w:val="TableBullet"/>
            </w:pPr>
            <w:r w:rsidRPr="00101F10">
              <w:t xml:space="preserve">Senior leaders </w:t>
            </w:r>
            <w:r w:rsidR="00D14C18" w:rsidRPr="00101F10">
              <w:t xml:space="preserve">actively </w:t>
            </w:r>
            <w:r w:rsidR="00015A68" w:rsidRPr="00101F10">
              <w:t>promot</w:t>
            </w:r>
            <w:r w:rsidR="00844AC6" w:rsidRPr="00101F10">
              <w:t>e</w:t>
            </w:r>
            <w:r w:rsidRPr="00101F10">
              <w:t xml:space="preserve"> evaluation</w:t>
            </w:r>
            <w:r w:rsidR="00015A68" w:rsidRPr="00101F10">
              <w:t xml:space="preserve"> across the department</w:t>
            </w:r>
            <w:r w:rsidRPr="00101F10">
              <w:t>.</w:t>
            </w:r>
          </w:p>
          <w:p w14:paraId="4EABDC11" w14:textId="74C39D87" w:rsidR="00AB16C1" w:rsidRPr="00101F10" w:rsidRDefault="005E1D62" w:rsidP="00101F10">
            <w:pPr>
              <w:pStyle w:val="TableBullet"/>
            </w:pPr>
            <w:r w:rsidRPr="00101F10">
              <w:t>A brains trust</w:t>
            </w:r>
            <w:r w:rsidR="00101F10" w:rsidRPr="00101F10">
              <w:t>, led by a senior executive,</w:t>
            </w:r>
            <w:r w:rsidRPr="00101F10">
              <w:t xml:space="preserve"> is established</w:t>
            </w:r>
            <w:r w:rsidR="00101F10" w:rsidRPr="00101F10">
              <w:t>.</w:t>
            </w:r>
          </w:p>
        </w:tc>
        <w:tc>
          <w:tcPr>
            <w:tcW w:w="1380" w:type="pct"/>
            <w:tcMar>
              <w:left w:w="108" w:type="dxa"/>
              <w:right w:w="108" w:type="dxa"/>
            </w:tcMar>
          </w:tcPr>
          <w:p w14:paraId="3E659AB2" w14:textId="54D42EA3" w:rsidR="006E335D" w:rsidRPr="00101F10" w:rsidRDefault="001833CD" w:rsidP="00101F10">
            <w:pPr>
              <w:pStyle w:val="TableBullet"/>
            </w:pPr>
            <w:r w:rsidRPr="00101F10">
              <w:t xml:space="preserve">Annual </w:t>
            </w:r>
            <w:r w:rsidR="00CA22F8" w:rsidRPr="00101F10">
              <w:t>e</w:t>
            </w:r>
            <w:r w:rsidRPr="00101F10">
              <w:t xml:space="preserve">valuation </w:t>
            </w:r>
            <w:r w:rsidR="00385ABE" w:rsidRPr="00101F10">
              <w:t xml:space="preserve">plan </w:t>
            </w:r>
            <w:r w:rsidR="00E84047" w:rsidRPr="00101F10">
              <w:t xml:space="preserve">is </w:t>
            </w:r>
            <w:r w:rsidR="003F6B0F" w:rsidRPr="00101F10">
              <w:t xml:space="preserve">implemented </w:t>
            </w:r>
            <w:r w:rsidR="003A7E1F" w:rsidRPr="00101F10">
              <w:t>and reported against</w:t>
            </w:r>
            <w:r w:rsidR="005F5755" w:rsidRPr="00101F10">
              <w:t xml:space="preserve"> within an authorising environment</w:t>
            </w:r>
            <w:r w:rsidR="00101F10" w:rsidRPr="00101F10">
              <w:t>.</w:t>
            </w:r>
          </w:p>
          <w:p w14:paraId="067AEEB8" w14:textId="2048232C" w:rsidR="00015A68" w:rsidRPr="00101F10" w:rsidRDefault="00E84047" w:rsidP="00101F10">
            <w:pPr>
              <w:pStyle w:val="TableBullet"/>
            </w:pPr>
            <w:r w:rsidRPr="00101F10">
              <w:t>Evaluation best practice is supported and promoted by leadership across the department</w:t>
            </w:r>
            <w:r w:rsidR="00CA22F8" w:rsidRPr="00101F10">
              <w:t>.</w:t>
            </w:r>
          </w:p>
        </w:tc>
        <w:tc>
          <w:tcPr>
            <w:tcW w:w="1379" w:type="pct"/>
            <w:tcMar>
              <w:left w:w="108" w:type="dxa"/>
              <w:right w:w="108" w:type="dxa"/>
            </w:tcMar>
          </w:tcPr>
          <w:p w14:paraId="72509030" w14:textId="6025FE66" w:rsidR="00F311D2" w:rsidRPr="00101F10" w:rsidRDefault="00E84047" w:rsidP="00101F10">
            <w:pPr>
              <w:pStyle w:val="TableBullet"/>
            </w:pPr>
            <w:r w:rsidRPr="00101F10">
              <w:t>E</w:t>
            </w:r>
            <w:r w:rsidR="00F311D2" w:rsidRPr="00101F10">
              <w:t xml:space="preserve">valuation </w:t>
            </w:r>
            <w:r w:rsidR="002B6FCF" w:rsidRPr="00101F10">
              <w:t xml:space="preserve">outcomes </w:t>
            </w:r>
            <w:r w:rsidRPr="00101F10">
              <w:t xml:space="preserve">included </w:t>
            </w:r>
            <w:r w:rsidR="00F311D2" w:rsidRPr="00101F10">
              <w:t xml:space="preserve">as a standing item in </w:t>
            </w:r>
            <w:r w:rsidR="002B6FCF" w:rsidRPr="00101F10">
              <w:t xml:space="preserve">appropriate governance forums </w:t>
            </w:r>
            <w:r w:rsidR="00F311D2" w:rsidRPr="00101F10">
              <w:t>(e.g. F</w:t>
            </w:r>
            <w:r w:rsidR="00246F02">
              <w:t xml:space="preserve">inance </w:t>
            </w:r>
            <w:r w:rsidR="00F311D2" w:rsidRPr="00101F10">
              <w:t>P</w:t>
            </w:r>
            <w:r w:rsidR="00246F02">
              <w:t>erformance committee</w:t>
            </w:r>
            <w:r w:rsidR="00F311D2" w:rsidRPr="00101F10">
              <w:t>, E</w:t>
            </w:r>
            <w:r w:rsidR="00246F02">
              <w:t xml:space="preserve">xecutive </w:t>
            </w:r>
            <w:r w:rsidR="00F311D2" w:rsidRPr="00101F10">
              <w:t>B</w:t>
            </w:r>
            <w:r w:rsidR="00246F02">
              <w:t>oard</w:t>
            </w:r>
            <w:r w:rsidR="00471F91" w:rsidRPr="00101F10">
              <w:t>)</w:t>
            </w:r>
            <w:r w:rsidR="0025432D">
              <w:t>.</w:t>
            </w:r>
          </w:p>
          <w:p w14:paraId="5DD501E6" w14:textId="5355CEEE" w:rsidR="00015A68" w:rsidRPr="00101F10" w:rsidRDefault="00E84047" w:rsidP="00101F10">
            <w:pPr>
              <w:pStyle w:val="TableBullet"/>
            </w:pPr>
            <w:r w:rsidRPr="00101F10">
              <w:t>E</w:t>
            </w:r>
            <w:r w:rsidR="00BA7ED9" w:rsidRPr="00101F10">
              <w:t>valuation findings inform and improve government decision-making towards</w:t>
            </w:r>
            <w:r w:rsidR="002B6FCF" w:rsidRPr="00101F10">
              <w:t xml:space="preserve"> priorities such as</w:t>
            </w:r>
            <w:r w:rsidR="00BA7ED9" w:rsidRPr="00101F10">
              <w:t xml:space="preserve"> Closing the Gap</w:t>
            </w:r>
            <w:r w:rsidR="00015A68" w:rsidRPr="00101F10">
              <w:t>.</w:t>
            </w:r>
          </w:p>
        </w:tc>
      </w:tr>
      <w:tr w:rsidR="00015A68" w:rsidRPr="009A501D" w14:paraId="0BCC117A" w14:textId="77777777" w:rsidTr="00101F10">
        <w:tc>
          <w:tcPr>
            <w:tcW w:w="861" w:type="pct"/>
            <w:tcMar>
              <w:left w:w="108" w:type="dxa"/>
              <w:right w:w="108" w:type="dxa"/>
            </w:tcMar>
          </w:tcPr>
          <w:p w14:paraId="306C71EC" w14:textId="171F872F" w:rsidR="00015A68" w:rsidRPr="009A501D" w:rsidRDefault="00D14C18">
            <w:pPr>
              <w:pStyle w:val="TableText"/>
            </w:pPr>
            <w:r w:rsidRPr="00FA5716">
              <w:t>Strengthen evaluation capability and practice</w:t>
            </w:r>
          </w:p>
        </w:tc>
        <w:tc>
          <w:tcPr>
            <w:tcW w:w="1380" w:type="pct"/>
            <w:tcMar>
              <w:left w:w="108" w:type="dxa"/>
              <w:right w:w="108" w:type="dxa"/>
            </w:tcMar>
          </w:tcPr>
          <w:p w14:paraId="4B5B3882" w14:textId="0F3D4F05" w:rsidR="00015A68" w:rsidRPr="00101F10" w:rsidRDefault="00D14C18" w:rsidP="00101F10">
            <w:pPr>
              <w:pStyle w:val="TableBullet"/>
            </w:pPr>
            <w:r w:rsidRPr="00101F10">
              <w:t>Staff h</w:t>
            </w:r>
            <w:r w:rsidR="00015A68" w:rsidRPr="00101F10">
              <w:t>ave an increased understanding of evaluation and its benefits</w:t>
            </w:r>
            <w:r w:rsidR="00101F10" w:rsidRPr="00101F10">
              <w:t>.</w:t>
            </w:r>
          </w:p>
          <w:p w14:paraId="2DA79BCB" w14:textId="32C8C74B" w:rsidR="00D14C18" w:rsidRPr="00101F10" w:rsidRDefault="002B6FCF" w:rsidP="00101F10">
            <w:pPr>
              <w:pStyle w:val="TableBullet"/>
            </w:pPr>
            <w:r w:rsidRPr="00101F10">
              <w:t>Staff h</w:t>
            </w:r>
            <w:r w:rsidR="00015A68" w:rsidRPr="00101F10">
              <w:t>ave access to evaluation resources, support and training to develop and build their evaluation and data skills</w:t>
            </w:r>
            <w:r w:rsidR="00101F10" w:rsidRPr="00101F10">
              <w:t>.</w:t>
            </w:r>
          </w:p>
          <w:p w14:paraId="0593C1E6" w14:textId="2B26AD9C" w:rsidR="00015A68" w:rsidRPr="00101F10" w:rsidRDefault="00D14C18" w:rsidP="00101F10">
            <w:pPr>
              <w:pStyle w:val="TableBullet"/>
            </w:pPr>
            <w:r w:rsidRPr="00101F10">
              <w:t>The department is working to uplift data maturity and capabilities to improve internal evaluation capability.</w:t>
            </w:r>
          </w:p>
        </w:tc>
        <w:tc>
          <w:tcPr>
            <w:tcW w:w="1380" w:type="pct"/>
            <w:tcMar>
              <w:left w:w="108" w:type="dxa"/>
              <w:right w:w="108" w:type="dxa"/>
            </w:tcMar>
          </w:tcPr>
          <w:p w14:paraId="08FDD2A2" w14:textId="3F19A07B" w:rsidR="00314C90" w:rsidRPr="00C04709" w:rsidRDefault="00314C90" w:rsidP="00101F10">
            <w:pPr>
              <w:pStyle w:val="TableBullet"/>
            </w:pPr>
            <w:r w:rsidRPr="00C04709">
              <w:t>Strengthen staff capability to design, deliver, and procure evaluations with reduced reliance on external expertise</w:t>
            </w:r>
            <w:r w:rsidR="0025432D">
              <w:t>.</w:t>
            </w:r>
          </w:p>
          <w:p w14:paraId="2FF46C08" w14:textId="0A06A772" w:rsidR="00D14C18" w:rsidRPr="00101F10" w:rsidRDefault="00E84047" w:rsidP="00101F10">
            <w:pPr>
              <w:pStyle w:val="TableBullet"/>
            </w:pPr>
            <w:r w:rsidRPr="00101F10">
              <w:t>P</w:t>
            </w:r>
            <w:r w:rsidR="00ED30B6" w:rsidRPr="00101F10">
              <w:t>rogram areas apply evaluation findings for better decision-making and improvement</w:t>
            </w:r>
            <w:r w:rsidR="0025432D">
              <w:t>.</w:t>
            </w:r>
          </w:p>
          <w:p w14:paraId="72B2F9D3" w14:textId="41382E58" w:rsidR="00015A68" w:rsidRPr="00101F10" w:rsidRDefault="00D14C18" w:rsidP="00101F10">
            <w:pPr>
              <w:pStyle w:val="TableBullet"/>
            </w:pPr>
            <w:r w:rsidRPr="00101F10">
              <w:t>Strengthen cultural responsiveness and Indigenous data governance through ongoing First Nations engagement.</w:t>
            </w:r>
          </w:p>
        </w:tc>
        <w:tc>
          <w:tcPr>
            <w:tcW w:w="1379" w:type="pct"/>
            <w:tcMar>
              <w:left w:w="108" w:type="dxa"/>
              <w:right w:w="108" w:type="dxa"/>
            </w:tcMar>
          </w:tcPr>
          <w:p w14:paraId="147ECBFD" w14:textId="7A0DE0FE" w:rsidR="00C362A1" w:rsidRPr="00101F10" w:rsidRDefault="00E84047" w:rsidP="00101F10">
            <w:pPr>
              <w:pStyle w:val="TableBullet"/>
            </w:pPr>
            <w:r w:rsidRPr="00101F10">
              <w:t>E</w:t>
            </w:r>
            <w:r w:rsidR="00C362A1" w:rsidRPr="00101F10">
              <w:t xml:space="preserve">valuation thinking and activities </w:t>
            </w:r>
            <w:r w:rsidRPr="00101F10">
              <w:t xml:space="preserve">applied </w:t>
            </w:r>
            <w:r w:rsidR="00C362A1" w:rsidRPr="00101F10">
              <w:t xml:space="preserve">to </w:t>
            </w:r>
            <w:r w:rsidR="0025432D">
              <w:t>a diverse</w:t>
            </w:r>
            <w:r w:rsidR="00C362A1" w:rsidRPr="00101F10">
              <w:t xml:space="preserve"> range of our initiatives</w:t>
            </w:r>
            <w:r w:rsidR="0025432D">
              <w:t>.</w:t>
            </w:r>
          </w:p>
          <w:p w14:paraId="0DD05150" w14:textId="31C5379A" w:rsidR="008D7F20" w:rsidRPr="00101F10" w:rsidRDefault="00E84047" w:rsidP="00101F10">
            <w:pPr>
              <w:pStyle w:val="TableBullet"/>
            </w:pPr>
            <w:r w:rsidRPr="00101F10">
              <w:t>S</w:t>
            </w:r>
            <w:r w:rsidR="008D7F20" w:rsidRPr="00101F10">
              <w:t>trong evaluation culture that drives improvement, learning and policy design.</w:t>
            </w:r>
          </w:p>
        </w:tc>
      </w:tr>
      <w:tr w:rsidR="00015A68" w:rsidRPr="009A501D" w14:paraId="3AE342C3" w14:textId="77777777" w:rsidTr="00101F10">
        <w:tc>
          <w:tcPr>
            <w:tcW w:w="861" w:type="pct"/>
            <w:tcMar>
              <w:left w:w="108" w:type="dxa"/>
              <w:right w:w="108" w:type="dxa"/>
            </w:tcMar>
          </w:tcPr>
          <w:p w14:paraId="2EC73DA1" w14:textId="393721D7" w:rsidR="00015A68" w:rsidRPr="009A501D" w:rsidRDefault="00D14C18">
            <w:pPr>
              <w:pStyle w:val="TableText"/>
            </w:pPr>
            <w:r>
              <w:t>E</w:t>
            </w:r>
            <w:r w:rsidRPr="00D14C18">
              <w:t>mbed evaluation into our practices and the policy cycle</w:t>
            </w:r>
          </w:p>
        </w:tc>
        <w:tc>
          <w:tcPr>
            <w:tcW w:w="1380" w:type="pct"/>
            <w:tcMar>
              <w:left w:w="108" w:type="dxa"/>
              <w:right w:w="108" w:type="dxa"/>
            </w:tcMar>
          </w:tcPr>
          <w:p w14:paraId="72509410" w14:textId="36142C3B" w:rsidR="00015A68" w:rsidRPr="00101F10" w:rsidRDefault="00D14C18" w:rsidP="00101F10">
            <w:pPr>
              <w:pStyle w:val="TableBullet"/>
            </w:pPr>
            <w:r w:rsidRPr="00101F10">
              <w:t>The department h</w:t>
            </w:r>
            <w:r w:rsidR="00015A68" w:rsidRPr="00101F10">
              <w:t>as an enterprise view of evaluation activity and a process for planning and prioritising future evaluations</w:t>
            </w:r>
            <w:r w:rsidR="00101F10" w:rsidRPr="00101F10">
              <w:t>.</w:t>
            </w:r>
          </w:p>
          <w:p w14:paraId="45FD2EA6" w14:textId="1025E1F0" w:rsidR="003F6B0F" w:rsidRPr="00101F10" w:rsidRDefault="003F6B0F" w:rsidP="00101F10">
            <w:pPr>
              <w:pStyle w:val="TableBullet"/>
            </w:pPr>
            <w:r w:rsidRPr="00101F10">
              <w:t>Annual evaluation plan is developed</w:t>
            </w:r>
            <w:r w:rsidR="00704CCC" w:rsidRPr="00101F10">
              <w:t xml:space="preserve">, championed and </w:t>
            </w:r>
            <w:r w:rsidR="003A7E1F" w:rsidRPr="00101F10">
              <w:t>implemented.</w:t>
            </w:r>
          </w:p>
        </w:tc>
        <w:tc>
          <w:tcPr>
            <w:tcW w:w="1380" w:type="pct"/>
            <w:tcMar>
              <w:left w:w="108" w:type="dxa"/>
              <w:right w:w="108" w:type="dxa"/>
            </w:tcMar>
          </w:tcPr>
          <w:p w14:paraId="448091D3" w14:textId="0E973823" w:rsidR="00015A68" w:rsidRPr="00101F10" w:rsidRDefault="00C73D9F" w:rsidP="00101F10">
            <w:pPr>
              <w:pStyle w:val="TableBullet"/>
            </w:pPr>
            <w:r w:rsidRPr="00101F10">
              <w:t>Embed evaluation in program and policy development, ensuring readiness and use of ethical, robust methods for credible findings</w:t>
            </w:r>
            <w:r w:rsidR="00015A68" w:rsidRPr="00101F10">
              <w:t>.</w:t>
            </w:r>
          </w:p>
        </w:tc>
        <w:tc>
          <w:tcPr>
            <w:tcW w:w="1379" w:type="pct"/>
            <w:tcMar>
              <w:left w:w="108" w:type="dxa"/>
              <w:right w:w="108" w:type="dxa"/>
            </w:tcMar>
          </w:tcPr>
          <w:p w14:paraId="78F06F1A" w14:textId="5CB13E2F" w:rsidR="00015A68" w:rsidRPr="00101F10" w:rsidRDefault="00246F02" w:rsidP="00101F10">
            <w:pPr>
              <w:pStyle w:val="TableBullet"/>
            </w:pPr>
            <w:r w:rsidRPr="00246F02">
              <w:t>The department receives an evaluation capability rating of ‘embedded’ in the next APSC capability review</w:t>
            </w:r>
          </w:p>
        </w:tc>
      </w:tr>
    </w:tbl>
    <w:p w14:paraId="758659C0" w14:textId="77777777" w:rsidR="00EC7F36" w:rsidRDefault="00EC7F36" w:rsidP="00AC299A">
      <w:pPr>
        <w:spacing w:before="240"/>
        <w:sectPr w:rsidR="00EC7F36" w:rsidSect="009C3E6F">
          <w:pgSz w:w="16838" w:h="11906" w:orient="landscape"/>
          <w:pgMar w:top="1418" w:right="1418" w:bottom="1418" w:left="1418" w:header="567" w:footer="283" w:gutter="0"/>
          <w:cols w:space="708"/>
          <w:docGrid w:linePitch="360"/>
        </w:sectPr>
      </w:pPr>
      <w:bookmarkStart w:id="384" w:name="_Hlk204865384"/>
    </w:p>
    <w:p w14:paraId="58C7DB32" w14:textId="3C2FF4EC" w:rsidR="008E6754" w:rsidRDefault="00E65678" w:rsidP="001A496F">
      <w:pPr>
        <w:pStyle w:val="Heading2"/>
      </w:pPr>
      <w:bookmarkStart w:id="385" w:name="_Toc207012888"/>
      <w:bookmarkStart w:id="386" w:name="_Toc223683343"/>
      <w:bookmarkEnd w:id="384"/>
      <w:r>
        <w:lastRenderedPageBreak/>
        <w:t>S</w:t>
      </w:r>
      <w:r w:rsidR="00BF2C16">
        <w:t>upport</w:t>
      </w:r>
      <w:bookmarkEnd w:id="385"/>
      <w:bookmarkEnd w:id="386"/>
    </w:p>
    <w:p w14:paraId="68548B2F" w14:textId="74B824CD" w:rsidR="005C432F" w:rsidRDefault="008F5E99" w:rsidP="00205AF0">
      <w:pPr>
        <w:rPr>
          <w:lang w:eastAsia="ja-JP"/>
        </w:rPr>
      </w:pPr>
      <w:r>
        <w:rPr>
          <w:lang w:eastAsia="ja-JP"/>
        </w:rPr>
        <w:t xml:space="preserve">The Enterprise Program </w:t>
      </w:r>
      <w:r w:rsidR="0070307A">
        <w:rPr>
          <w:lang w:eastAsia="ja-JP"/>
        </w:rPr>
        <w:t xml:space="preserve">Management </w:t>
      </w:r>
      <w:r>
        <w:rPr>
          <w:lang w:eastAsia="ja-JP"/>
        </w:rPr>
        <w:t>Office (</w:t>
      </w:r>
      <w:r w:rsidR="007B5D2D">
        <w:rPr>
          <w:lang w:eastAsia="ja-JP"/>
        </w:rPr>
        <w:t>E</w:t>
      </w:r>
      <w:r w:rsidR="0070307A">
        <w:rPr>
          <w:lang w:eastAsia="ja-JP"/>
        </w:rPr>
        <w:t>PM</w:t>
      </w:r>
      <w:r w:rsidR="007B5D2D">
        <w:rPr>
          <w:lang w:eastAsia="ja-JP"/>
        </w:rPr>
        <w:t>O</w:t>
      </w:r>
      <w:r>
        <w:rPr>
          <w:lang w:eastAsia="ja-JP"/>
        </w:rPr>
        <w:t>) has a dedicated function to deliver the TAP</w:t>
      </w:r>
      <w:r w:rsidR="00F35A82">
        <w:rPr>
          <w:lang w:eastAsia="ja-JP"/>
        </w:rPr>
        <w:t> </w:t>
      </w:r>
      <w:r>
        <w:rPr>
          <w:lang w:eastAsia="ja-JP"/>
        </w:rPr>
        <w:t>evaluation priorities</w:t>
      </w:r>
      <w:r w:rsidR="006F4713">
        <w:rPr>
          <w:lang w:eastAsia="ja-JP"/>
        </w:rPr>
        <w:t xml:space="preserve"> and support this strategy</w:t>
      </w:r>
      <w:r w:rsidR="00154D84">
        <w:rPr>
          <w:lang w:eastAsia="ja-JP"/>
        </w:rPr>
        <w:t>.</w:t>
      </w:r>
    </w:p>
    <w:p w14:paraId="2D6EAFB7" w14:textId="59942649" w:rsidR="00BA22EE" w:rsidRDefault="00BA22EE" w:rsidP="00375911">
      <w:pPr>
        <w:pStyle w:val="Heading3"/>
        <w:spacing w:before="120" w:after="120"/>
      </w:pPr>
      <w:bookmarkStart w:id="387" w:name="_Toc207012889"/>
      <w:bookmarkStart w:id="388" w:name="_Toc223683344"/>
      <w:r>
        <w:t>APS</w:t>
      </w:r>
      <w:r w:rsidR="00DD0C4A">
        <w:t>-</w:t>
      </w:r>
      <w:r>
        <w:t>wide professional networks</w:t>
      </w:r>
      <w:bookmarkEnd w:id="387"/>
      <w:bookmarkEnd w:id="388"/>
    </w:p>
    <w:p w14:paraId="799DB09D" w14:textId="495F299C" w:rsidR="00E65678" w:rsidRDefault="001029B7" w:rsidP="00375911">
      <w:pPr>
        <w:spacing w:before="120" w:after="120"/>
        <w:rPr>
          <w:lang w:eastAsia="ja-JP"/>
        </w:rPr>
      </w:pPr>
      <w:r>
        <w:rPr>
          <w:lang w:eastAsia="ja-JP"/>
        </w:rPr>
        <w:t xml:space="preserve">The EPMO are working collaboratively with a range of </w:t>
      </w:r>
      <w:r w:rsidR="005501A2">
        <w:rPr>
          <w:lang w:eastAsia="ja-JP"/>
        </w:rPr>
        <w:t>C</w:t>
      </w:r>
      <w:r>
        <w:rPr>
          <w:lang w:eastAsia="ja-JP"/>
        </w:rPr>
        <w:t xml:space="preserve">ommonwealth evaluation networks and encourage staff to </w:t>
      </w:r>
      <w:r w:rsidR="004706B5">
        <w:rPr>
          <w:lang w:eastAsia="ja-JP"/>
        </w:rPr>
        <w:t>familiarise</w:t>
      </w:r>
      <w:r w:rsidR="0025432D">
        <w:rPr>
          <w:lang w:eastAsia="ja-JP"/>
        </w:rPr>
        <w:t xml:space="preserve"> themselves</w:t>
      </w:r>
      <w:r w:rsidR="004706B5">
        <w:rPr>
          <w:lang w:eastAsia="ja-JP"/>
        </w:rPr>
        <w:t xml:space="preserve"> with these </w:t>
      </w:r>
      <w:r w:rsidR="008E2855">
        <w:rPr>
          <w:lang w:eastAsia="ja-JP"/>
        </w:rPr>
        <w:t xml:space="preserve">resources and </w:t>
      </w:r>
      <w:r w:rsidR="004706B5">
        <w:rPr>
          <w:lang w:eastAsia="ja-JP"/>
        </w:rPr>
        <w:t xml:space="preserve">levels </w:t>
      </w:r>
      <w:r w:rsidR="008E2855">
        <w:rPr>
          <w:lang w:eastAsia="ja-JP"/>
        </w:rPr>
        <w:t>of support</w:t>
      </w:r>
      <w:r w:rsidR="00E65678">
        <w:rPr>
          <w:lang w:eastAsia="ja-JP"/>
        </w:rPr>
        <w:t xml:space="preserve"> (</w:t>
      </w:r>
      <w:r w:rsidR="00E65678">
        <w:rPr>
          <w:lang w:eastAsia="ja-JP"/>
        </w:rPr>
        <w:fldChar w:fldCharType="begin"/>
      </w:r>
      <w:r w:rsidR="00E65678">
        <w:rPr>
          <w:lang w:eastAsia="ja-JP"/>
        </w:rPr>
        <w:instrText xml:space="preserve"> REF _Ref204237830 \h </w:instrText>
      </w:r>
      <w:r w:rsidR="00E65678">
        <w:rPr>
          <w:lang w:eastAsia="ja-JP"/>
        </w:rPr>
      </w:r>
      <w:r w:rsidR="00E65678">
        <w:rPr>
          <w:lang w:eastAsia="ja-JP"/>
        </w:rPr>
        <w:fldChar w:fldCharType="separate"/>
      </w:r>
      <w:r w:rsidR="00B30338">
        <w:t xml:space="preserve">Figure </w:t>
      </w:r>
      <w:r w:rsidR="00B30338">
        <w:rPr>
          <w:noProof/>
        </w:rPr>
        <w:t>2</w:t>
      </w:r>
      <w:r w:rsidR="00E65678">
        <w:rPr>
          <w:lang w:eastAsia="ja-JP"/>
        </w:rPr>
        <w:fldChar w:fldCharType="end"/>
      </w:r>
      <w:r w:rsidR="00E65678">
        <w:rPr>
          <w:lang w:eastAsia="ja-JP"/>
        </w:rPr>
        <w:t>)</w:t>
      </w:r>
      <w:r w:rsidR="00DB07A1">
        <w:rPr>
          <w:lang w:eastAsia="ja-JP"/>
        </w:rPr>
        <w:t>.</w:t>
      </w:r>
    </w:p>
    <w:p w14:paraId="545B5068" w14:textId="7DB6535F" w:rsidR="00C45086" w:rsidRPr="00664F1F" w:rsidRDefault="00C77E58" w:rsidP="00C77E58">
      <w:pPr>
        <w:pStyle w:val="Caption"/>
      </w:pPr>
      <w:bookmarkStart w:id="389" w:name="_Ref204237830"/>
      <w:bookmarkStart w:id="390" w:name="_Ref204168721"/>
      <w:bookmarkStart w:id="391" w:name="_Toc223697549"/>
      <w:r>
        <w:t xml:space="preserve">Figure </w:t>
      </w:r>
      <w:r w:rsidR="00B30338">
        <w:fldChar w:fldCharType="begin"/>
      </w:r>
      <w:r w:rsidR="00B30338">
        <w:instrText xml:space="preserve"> SEQ Figure \* ARABIC </w:instrText>
      </w:r>
      <w:r w:rsidR="00B30338">
        <w:fldChar w:fldCharType="separate"/>
      </w:r>
      <w:r w:rsidR="00B30338">
        <w:rPr>
          <w:noProof/>
        </w:rPr>
        <w:t>2</w:t>
      </w:r>
      <w:r w:rsidR="00B30338">
        <w:rPr>
          <w:noProof/>
        </w:rPr>
        <w:fldChar w:fldCharType="end"/>
      </w:r>
      <w:bookmarkEnd w:id="389"/>
      <w:r w:rsidR="00664F1F">
        <w:t xml:space="preserve"> Commonwealth </w:t>
      </w:r>
      <w:r w:rsidR="0025432D">
        <w:t>e</w:t>
      </w:r>
      <w:r w:rsidR="00664F1F">
        <w:t xml:space="preserve">valuation </w:t>
      </w:r>
      <w:r w:rsidR="0025432D">
        <w:t>n</w:t>
      </w:r>
      <w:r w:rsidR="00664F1F">
        <w:t>etworks</w:t>
      </w:r>
      <w:bookmarkEnd w:id="390"/>
      <w:bookmarkEnd w:id="391"/>
    </w:p>
    <w:p w14:paraId="33CEC4BF" w14:textId="21BDA2DA" w:rsidR="002A64D5" w:rsidRDefault="00555048" w:rsidP="0046779E">
      <w:r w:rsidRPr="00555048">
        <w:rPr>
          <w:noProof/>
        </w:rPr>
        <w:drawing>
          <wp:inline distT="0" distB="0" distL="0" distR="0" wp14:anchorId="13DD40BE" wp14:editId="5976F9C3">
            <wp:extent cx="6046534" cy="2801293"/>
            <wp:effectExtent l="0" t="0" r="0" b="0"/>
            <wp:docPr id="785865297" name="Picture 1" descr="Commonwealth evaluation networks are separated into 3 levels:&#10;1.  Building blocks – the Australian Centre for Evaluation, Evaluation Leadership Council and Collaborative Partnerships.&#10;2.  Policy Context and Enablers – the Commonwealth Evaluation Policy, Commonwealth Evaluation Toolkit, Budget Process Operating Rules and APS Value of Stewardship.&#10;3.  Collaborative professional networks – the Evaluation Community of Practice and the APS Evaluation Profe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65297" name="Picture 1" descr="Commonwealth evaluation networks are separated into 3 levels:&#10;1.  Building blocks – the Australian Centre for Evaluation, Evaluation Leadership Council and Collaborative Partnerships.&#10;2.  Policy Context and Enablers – the Commonwealth Evaluation Policy, Commonwealth Evaluation Toolkit, Budget Process Operating Rules and APS Value of Stewardship.&#10;3.  Collaborative professional networks – the Evaluation Community of Practice and the APS Evaluation Profession.">
                      <a:extLst>
                        <a:ext uri="{C183D7F6-B498-43B3-948B-1728B52AA6E4}">
                          <adec:decorative xmlns:adec="http://schemas.microsoft.com/office/drawing/2017/decorative" val="0"/>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046534" cy="2801293"/>
                    </a:xfrm>
                    <a:prstGeom prst="rect">
                      <a:avLst/>
                    </a:prstGeom>
                    <a:noFill/>
                    <a:ln>
                      <a:noFill/>
                    </a:ln>
                  </pic:spPr>
                </pic:pic>
              </a:graphicData>
            </a:graphic>
          </wp:inline>
        </w:drawing>
      </w:r>
    </w:p>
    <w:p w14:paraId="312C5674" w14:textId="1E7D70A1" w:rsidR="00EE7BDF" w:rsidRDefault="0026455C" w:rsidP="00375911">
      <w:pPr>
        <w:pStyle w:val="Heading3"/>
        <w:spacing w:before="120" w:after="120"/>
      </w:pPr>
      <w:bookmarkStart w:id="392" w:name="_Toc207012890"/>
      <w:bookmarkStart w:id="393" w:name="_Toc223683345"/>
      <w:r w:rsidRPr="0033760C">
        <w:t>Resourcing</w:t>
      </w:r>
      <w:r>
        <w:t xml:space="preserve"> evaluations</w:t>
      </w:r>
      <w:bookmarkEnd w:id="392"/>
      <w:bookmarkEnd w:id="393"/>
    </w:p>
    <w:p w14:paraId="1BB18BC5" w14:textId="6D513B32" w:rsidR="0026455C" w:rsidRPr="0026455C" w:rsidRDefault="002D2B76" w:rsidP="002D2B76">
      <w:pPr>
        <w:spacing w:before="120" w:after="120"/>
      </w:pPr>
      <w:r>
        <w:t xml:space="preserve">Resourcing evaluations is one of the challenges we have faced in the past – both in terms of funding and </w:t>
      </w:r>
      <w:r w:rsidR="00F3706F">
        <w:t xml:space="preserve">human </w:t>
      </w:r>
      <w:r>
        <w:t xml:space="preserve">resourcing. Internal guidance is available to </w:t>
      </w:r>
      <w:r w:rsidR="00F3706F">
        <w:t xml:space="preserve">help </w:t>
      </w:r>
      <w:r>
        <w:t xml:space="preserve">staff </w:t>
      </w:r>
      <w:r w:rsidR="00F3706F">
        <w:t>make</w:t>
      </w:r>
      <w:r>
        <w:t xml:space="preserve"> decisions a</w:t>
      </w:r>
      <w:r w:rsidR="00F3706F">
        <w:t>bout</w:t>
      </w:r>
      <w:r>
        <w:t xml:space="preserve"> human resourcing for evaluations.</w:t>
      </w:r>
    </w:p>
    <w:p w14:paraId="17D4737F" w14:textId="7AC87842" w:rsidR="00764D6A" w:rsidRDefault="000D5FAE" w:rsidP="00F35A82">
      <w:pPr>
        <w:pStyle w:val="Heading2"/>
        <w:spacing w:after="60"/>
      </w:pPr>
      <w:bookmarkStart w:id="394" w:name="_Toc207012891"/>
      <w:bookmarkStart w:id="395" w:name="_Toc223683346"/>
      <w:r>
        <w:lastRenderedPageBreak/>
        <w:t>Resources</w:t>
      </w:r>
      <w:bookmarkEnd w:id="394"/>
      <w:bookmarkEnd w:id="395"/>
    </w:p>
    <w:p w14:paraId="7901B42C" w14:textId="18596186" w:rsidR="00255AD3" w:rsidRDefault="00255AD3" w:rsidP="00F628AB">
      <w:pPr>
        <w:pStyle w:val="Heading3"/>
        <w:numPr>
          <w:ilvl w:val="0"/>
          <w:numId w:val="0"/>
        </w:numPr>
        <w:ind w:left="964" w:hanging="964"/>
        <w:rPr>
          <w:rFonts w:eastAsia="Cambria"/>
          <w:lang w:eastAsia="en-AU"/>
        </w:rPr>
      </w:pPr>
      <w:bookmarkStart w:id="396" w:name="_Toc223683347"/>
      <w:bookmarkStart w:id="397" w:name="_Toc207012892"/>
      <w:r>
        <w:rPr>
          <w:rFonts w:eastAsia="Cambria"/>
          <w:lang w:eastAsia="en-AU"/>
        </w:rPr>
        <w:t>Professional development</w:t>
      </w:r>
      <w:bookmarkEnd w:id="396"/>
    </w:p>
    <w:p w14:paraId="2E552E26" w14:textId="74E15507" w:rsidR="00255AD3" w:rsidRDefault="00DF11F5" w:rsidP="00F35A82">
      <w:pPr>
        <w:pStyle w:val="ListBullet"/>
        <w:spacing w:before="60" w:line="240" w:lineRule="auto"/>
      </w:pPr>
      <w:hyperlink r:id="rId58" w:history="1">
        <w:r>
          <w:rPr>
            <w:rStyle w:val="Hyperlink"/>
          </w:rPr>
          <w:t>Australian Centre for Evaluation</w:t>
        </w:r>
      </w:hyperlink>
    </w:p>
    <w:p w14:paraId="07ED56CD" w14:textId="37FF0109" w:rsidR="00255AD3" w:rsidRPr="003B120C" w:rsidRDefault="00255AD3" w:rsidP="00F35A82">
      <w:pPr>
        <w:pStyle w:val="ListBullet"/>
        <w:spacing w:before="60" w:line="240" w:lineRule="auto"/>
      </w:pPr>
      <w:hyperlink r:id="rId59" w:history="1">
        <w:r w:rsidRPr="006400DB">
          <w:rPr>
            <w:rStyle w:val="Hyperlink"/>
          </w:rPr>
          <w:t>Australian Public Service (APS) Academy</w:t>
        </w:r>
      </w:hyperlink>
    </w:p>
    <w:p w14:paraId="761831EF" w14:textId="0387E030" w:rsidR="00553A7A" w:rsidRDefault="00553A7A" w:rsidP="00F35A82">
      <w:pPr>
        <w:pStyle w:val="ListBullet"/>
        <w:spacing w:before="60" w:line="240" w:lineRule="auto"/>
      </w:pPr>
      <w:hyperlink r:id="rId60" w:history="1">
        <w:r w:rsidRPr="00553A7A">
          <w:rPr>
            <w:rStyle w:val="Hyperlink"/>
          </w:rPr>
          <w:t>Australian Evaluation Society</w:t>
        </w:r>
      </w:hyperlink>
    </w:p>
    <w:p w14:paraId="0EB0FE38" w14:textId="0CCB80C8" w:rsidR="00255AD3" w:rsidRPr="006D046E" w:rsidRDefault="007E7956" w:rsidP="00F35A82">
      <w:pPr>
        <w:pStyle w:val="ListBullet"/>
        <w:spacing w:line="240" w:lineRule="auto"/>
      </w:pPr>
      <w:hyperlink r:id="rId61" w:history="1">
        <w:r w:rsidRPr="005C2D57">
          <w:rPr>
            <w:rStyle w:val="Hyperlink"/>
          </w:rPr>
          <w:t>Office of Impact Analysis</w:t>
        </w:r>
      </w:hyperlink>
    </w:p>
    <w:p w14:paraId="3FC2E6B5" w14:textId="6AEFDAFD" w:rsidR="00310442" w:rsidRDefault="00310442" w:rsidP="00F628AB">
      <w:pPr>
        <w:pStyle w:val="Heading3"/>
        <w:numPr>
          <w:ilvl w:val="0"/>
          <w:numId w:val="0"/>
        </w:numPr>
        <w:ind w:left="964" w:hanging="964"/>
        <w:rPr>
          <w:rFonts w:eastAsia="Cambria"/>
          <w:lang w:eastAsia="en-AU"/>
        </w:rPr>
      </w:pPr>
      <w:bookmarkStart w:id="398" w:name="_Toc223683348"/>
      <w:r w:rsidRPr="00F628AB">
        <w:rPr>
          <w:rFonts w:eastAsia="Cambria"/>
          <w:lang w:eastAsia="en-AU"/>
        </w:rPr>
        <w:t xml:space="preserve">Commonwealth </w:t>
      </w:r>
      <w:r w:rsidR="001E480A" w:rsidRPr="00F628AB">
        <w:rPr>
          <w:rFonts w:eastAsia="Cambria"/>
          <w:lang w:eastAsia="en-AU"/>
        </w:rPr>
        <w:t>guidance material</w:t>
      </w:r>
      <w:bookmarkEnd w:id="397"/>
      <w:bookmarkEnd w:id="398"/>
    </w:p>
    <w:p w14:paraId="10E8D8F4" w14:textId="77777777" w:rsidR="007D2E5C" w:rsidRPr="003B120C" w:rsidRDefault="007D2E5C" w:rsidP="00F35A82">
      <w:pPr>
        <w:pStyle w:val="ListBullet"/>
        <w:spacing w:before="60" w:line="240" w:lineRule="auto"/>
      </w:pPr>
      <w:hyperlink r:id="rId62" w:history="1">
        <w:r>
          <w:rPr>
            <w:rStyle w:val="Hyperlink"/>
          </w:rPr>
          <w:t>Australian Centre for Evaluation</w:t>
        </w:r>
      </w:hyperlink>
    </w:p>
    <w:p w14:paraId="4FD7C87B" w14:textId="77777777" w:rsidR="007D2E5C" w:rsidRPr="003B120C" w:rsidRDefault="007D2E5C" w:rsidP="00F35A82">
      <w:pPr>
        <w:pStyle w:val="ListBullet"/>
        <w:spacing w:before="60" w:line="240" w:lineRule="auto"/>
      </w:pPr>
      <w:hyperlink r:id="rId63" w:history="1">
        <w:r>
          <w:rPr>
            <w:rStyle w:val="Hyperlink"/>
          </w:rPr>
          <w:t>Australian Government Guide to Policy Impact Analysis</w:t>
        </w:r>
      </w:hyperlink>
    </w:p>
    <w:p w14:paraId="2432E73C" w14:textId="77777777" w:rsidR="007D2E5C" w:rsidRPr="003B120C" w:rsidRDefault="007D2E5C" w:rsidP="00F35A82">
      <w:pPr>
        <w:pStyle w:val="ListBullet"/>
        <w:spacing w:before="60" w:line="240" w:lineRule="auto"/>
      </w:pPr>
      <w:hyperlink r:id="rId64" w:history="1">
        <w:r>
          <w:rPr>
            <w:rStyle w:val="Hyperlink"/>
          </w:rPr>
          <w:t>Budget Process Operational Rules</w:t>
        </w:r>
      </w:hyperlink>
    </w:p>
    <w:p w14:paraId="4FDDA663" w14:textId="77777777" w:rsidR="007D2E5C" w:rsidRDefault="007D2E5C" w:rsidP="00F35A82">
      <w:pPr>
        <w:pStyle w:val="ListBullet"/>
        <w:spacing w:before="60" w:line="240" w:lineRule="auto"/>
      </w:pPr>
      <w:hyperlink r:id="rId65" w:history="1">
        <w:r w:rsidRPr="001B03A4">
          <w:rPr>
            <w:rStyle w:val="Hyperlink"/>
          </w:rPr>
          <w:t>Commonwealth Evaluation Policy</w:t>
        </w:r>
      </w:hyperlink>
    </w:p>
    <w:p w14:paraId="054509A5" w14:textId="77777777" w:rsidR="007D2E5C" w:rsidRDefault="007D2E5C" w:rsidP="00F35A82">
      <w:pPr>
        <w:pStyle w:val="ListBullet"/>
        <w:spacing w:before="60" w:line="240" w:lineRule="auto"/>
      </w:pPr>
      <w:hyperlink r:id="rId66" w:history="1">
        <w:r>
          <w:rPr>
            <w:rStyle w:val="Hyperlink"/>
          </w:rPr>
          <w:t>Commonwealth Evaluation Toolkit</w:t>
        </w:r>
      </w:hyperlink>
    </w:p>
    <w:p w14:paraId="448FC513" w14:textId="77777777" w:rsidR="007D2E5C" w:rsidRDefault="007D2E5C" w:rsidP="00F35A82">
      <w:pPr>
        <w:pStyle w:val="ListBullet"/>
        <w:spacing w:before="60" w:line="240" w:lineRule="auto"/>
      </w:pPr>
      <w:hyperlink r:id="rId67" w:history="1">
        <w:r w:rsidRPr="00B34257">
          <w:rPr>
            <w:rStyle w:val="Hyperlink"/>
          </w:rPr>
          <w:t>Commonwealth Grant Rules and Principles</w:t>
        </w:r>
      </w:hyperlink>
    </w:p>
    <w:p w14:paraId="5A884457" w14:textId="77777777" w:rsidR="007D2E5C" w:rsidRPr="003B120C" w:rsidRDefault="007D2E5C" w:rsidP="00F35A82">
      <w:pPr>
        <w:pStyle w:val="ListBullet"/>
        <w:spacing w:before="60" w:line="240" w:lineRule="auto"/>
      </w:pPr>
      <w:hyperlink r:id="rId68" w:history="1">
        <w:r>
          <w:rPr>
            <w:rStyle w:val="Hyperlink"/>
          </w:rPr>
          <w:t>Commonwealth Performance Framework</w:t>
        </w:r>
      </w:hyperlink>
    </w:p>
    <w:p w14:paraId="38B2A0A9" w14:textId="77777777" w:rsidR="007D2E5C" w:rsidRPr="003B120C" w:rsidRDefault="007D2E5C" w:rsidP="00F35A82">
      <w:pPr>
        <w:pStyle w:val="ListBullet"/>
        <w:spacing w:line="240" w:lineRule="auto"/>
      </w:pPr>
      <w:hyperlink r:id="rId69" w:history="1">
        <w:r>
          <w:rPr>
            <w:rStyle w:val="Hyperlink"/>
          </w:rPr>
          <w:t>Successful implementation of policy initiatives: better practice guide</w:t>
        </w:r>
      </w:hyperlink>
    </w:p>
    <w:p w14:paraId="1F708AFD" w14:textId="30BD5DA6" w:rsidR="00AF0737" w:rsidRPr="003B120C" w:rsidRDefault="00AF0737" w:rsidP="00F628AB">
      <w:pPr>
        <w:pStyle w:val="Heading3"/>
        <w:numPr>
          <w:ilvl w:val="0"/>
          <w:numId w:val="0"/>
        </w:numPr>
        <w:ind w:left="964" w:hanging="964"/>
      </w:pPr>
      <w:bookmarkStart w:id="399" w:name="_Toc207012893"/>
      <w:bookmarkStart w:id="400" w:name="_Toc223683349"/>
      <w:r>
        <w:t>Planning an</w:t>
      </w:r>
      <w:r w:rsidR="008372A2">
        <w:t>d undertaking an</w:t>
      </w:r>
      <w:r>
        <w:t xml:space="preserve"> evaluation</w:t>
      </w:r>
      <w:bookmarkEnd w:id="399"/>
      <w:bookmarkEnd w:id="400"/>
    </w:p>
    <w:p w14:paraId="5702E663" w14:textId="77777777" w:rsidR="007D2E5C" w:rsidRDefault="007D2E5C" w:rsidP="00F35A82">
      <w:pPr>
        <w:pStyle w:val="ListBullet"/>
        <w:spacing w:before="60" w:line="240" w:lineRule="auto"/>
      </w:pPr>
      <w:hyperlink r:id="rId70" w:history="1">
        <w:r>
          <w:rPr>
            <w:rStyle w:val="Hyperlink"/>
          </w:rPr>
          <w:t>How to develop a program logic for planning and evaluation</w:t>
        </w:r>
      </w:hyperlink>
    </w:p>
    <w:p w14:paraId="254D55A2" w14:textId="77777777" w:rsidR="007D2E5C" w:rsidRPr="003B120C" w:rsidRDefault="007D2E5C" w:rsidP="00F35A82">
      <w:pPr>
        <w:pStyle w:val="ListBullet"/>
        <w:spacing w:before="60" w:line="240" w:lineRule="auto"/>
      </w:pPr>
      <w:hyperlink r:id="rId71" w:history="1">
        <w:r>
          <w:rPr>
            <w:rStyle w:val="Hyperlink"/>
          </w:rPr>
          <w:t>Planning an evaluation</w:t>
        </w:r>
      </w:hyperlink>
    </w:p>
    <w:p w14:paraId="0A96389A" w14:textId="310D53E1" w:rsidR="00945B53" w:rsidRDefault="00945B53" w:rsidP="00F628AB">
      <w:pPr>
        <w:pStyle w:val="Heading3"/>
        <w:numPr>
          <w:ilvl w:val="0"/>
          <w:numId w:val="0"/>
        </w:numPr>
        <w:ind w:left="964" w:hanging="964"/>
      </w:pPr>
      <w:bookmarkStart w:id="401" w:name="_Toc207012894"/>
      <w:bookmarkStart w:id="402" w:name="_Toc223683350"/>
      <w:r>
        <w:t>Ethical</w:t>
      </w:r>
      <w:r w:rsidR="0028305B">
        <w:t>ly</w:t>
      </w:r>
      <w:r>
        <w:t xml:space="preserve"> and </w:t>
      </w:r>
      <w:r w:rsidR="0028305B">
        <w:t>c</w:t>
      </w:r>
      <w:r>
        <w:t xml:space="preserve">ulturally </w:t>
      </w:r>
      <w:r w:rsidR="0028305B">
        <w:t>a</w:t>
      </w:r>
      <w:r>
        <w:t>ppropriate</w:t>
      </w:r>
      <w:bookmarkEnd w:id="401"/>
      <w:bookmarkEnd w:id="402"/>
    </w:p>
    <w:p w14:paraId="1CDAA0B4" w14:textId="77777777" w:rsidR="007D2E5C" w:rsidRDefault="007D2E5C" w:rsidP="00F35A82">
      <w:pPr>
        <w:pStyle w:val="ListBullet"/>
        <w:spacing w:before="60" w:line="240" w:lineRule="auto"/>
      </w:pPr>
      <w:hyperlink r:id="rId72" w:history="1">
        <w:r>
          <w:rPr>
            <w:rStyle w:val="Hyperlink"/>
          </w:rPr>
          <w:t>Code of Ethics for Aboriginal and Torres Strait Islander Research</w:t>
        </w:r>
      </w:hyperlink>
    </w:p>
    <w:p w14:paraId="3E53F755" w14:textId="77777777" w:rsidR="007D2E5C" w:rsidRPr="003B120C" w:rsidRDefault="007D2E5C" w:rsidP="00F35A82">
      <w:pPr>
        <w:pStyle w:val="ListBullet"/>
        <w:spacing w:line="240" w:lineRule="auto"/>
      </w:pPr>
      <w:hyperlink r:id="rId73" w:anchor=":~:text=Ethical%20conduct%20in%20an%20evaluation,potential%20for%20harm%20is%20minimised." w:history="1">
        <w:r>
          <w:rPr>
            <w:rStyle w:val="Hyperlink"/>
          </w:rPr>
          <w:t>Ethics in evaluation</w:t>
        </w:r>
      </w:hyperlink>
    </w:p>
    <w:p w14:paraId="10C3725C" w14:textId="77777777" w:rsidR="007D2E5C" w:rsidRPr="00E74CAF" w:rsidRDefault="007D2E5C" w:rsidP="00F35A82">
      <w:pPr>
        <w:pStyle w:val="ListBullet"/>
        <w:spacing w:line="240" w:lineRule="auto"/>
        <w:rPr>
          <w:rStyle w:val="Hyperlink"/>
        </w:rPr>
      </w:pPr>
      <w:r w:rsidRPr="00E74CAF">
        <w:fldChar w:fldCharType="begin"/>
      </w:r>
      <w:r w:rsidRPr="00E74CAF">
        <w:instrText>HYPERLINK "https://www.aes.asn.au/evaluation-learning/first-nations-cultural-safety-framework-workshops?highlight=WyJmaXJzdCIsIm5hdGlvbnMiXQ=="</w:instrText>
      </w:r>
      <w:r w:rsidRPr="00E74CAF">
        <w:fldChar w:fldCharType="separate"/>
      </w:r>
      <w:r w:rsidRPr="00E74CAF">
        <w:rPr>
          <w:rStyle w:val="Hyperlink"/>
        </w:rPr>
        <w:t>First Nations Cultural Safety Framework</w:t>
      </w:r>
    </w:p>
    <w:p w14:paraId="5D82E609" w14:textId="3506F0CA" w:rsidR="00945B53" w:rsidRPr="00C04709" w:rsidRDefault="007D2E5C" w:rsidP="00F35A82">
      <w:pPr>
        <w:pStyle w:val="ListBullet"/>
        <w:spacing w:line="240" w:lineRule="auto"/>
        <w:rPr>
          <w:rStyle w:val="Hyperlink"/>
        </w:rPr>
      </w:pPr>
      <w:r w:rsidRPr="00E74CAF">
        <w:fldChar w:fldCharType="end"/>
      </w:r>
      <w:hyperlink r:id="rId74" w:history="1">
        <w:r w:rsidR="00F628AB" w:rsidRPr="00C04709">
          <w:rPr>
            <w:rStyle w:val="Hyperlink"/>
          </w:rPr>
          <w:t>Guidelines for the Ethical Conduct of Evaluations</w:t>
        </w:r>
      </w:hyperlink>
    </w:p>
    <w:p w14:paraId="7FE5CAC5" w14:textId="464895A0" w:rsidR="00945B53" w:rsidRDefault="00F628AB" w:rsidP="00F35A82">
      <w:pPr>
        <w:pStyle w:val="ListBullet"/>
        <w:spacing w:line="240" w:lineRule="auto"/>
      </w:pPr>
      <w:hyperlink r:id="rId75" w:history="1">
        <w:r>
          <w:rPr>
            <w:rStyle w:val="Hyperlink"/>
          </w:rPr>
          <w:t>Indigenous Evaluation Strategy</w:t>
        </w:r>
      </w:hyperlink>
    </w:p>
    <w:p w14:paraId="3A6DE909" w14:textId="77777777" w:rsidR="007D2E5C" w:rsidRPr="003B120C" w:rsidRDefault="007D2E5C" w:rsidP="00F35A82">
      <w:pPr>
        <w:pStyle w:val="ListBullet"/>
        <w:spacing w:line="240" w:lineRule="auto"/>
      </w:pPr>
      <w:hyperlink r:id="rId76" w:history="1">
        <w:r>
          <w:rPr>
            <w:rStyle w:val="Hyperlink"/>
          </w:rPr>
          <w:t>Link-Up Services recognised for culturally safe monitoring and evaluation strategy</w:t>
        </w:r>
      </w:hyperlink>
    </w:p>
    <w:p w14:paraId="0264D1AF" w14:textId="3F0B438C" w:rsidR="00865DC2" w:rsidRDefault="008951E2" w:rsidP="00F35A82">
      <w:pPr>
        <w:pStyle w:val="ListBullet"/>
        <w:spacing w:line="240" w:lineRule="auto"/>
      </w:pPr>
      <w:hyperlink r:id="rId77" w:history="1">
        <w:r w:rsidRPr="00722FCE">
          <w:rPr>
            <w:rStyle w:val="Hyperlink"/>
          </w:rPr>
          <w:t>National Agreement on Closing the Gap</w:t>
        </w:r>
      </w:hyperlink>
    </w:p>
    <w:p w14:paraId="6E7C75C6" w14:textId="5E28E45F" w:rsidR="008951E2" w:rsidRDefault="008951E2" w:rsidP="003E4675">
      <w:pPr>
        <w:pStyle w:val="Heading3"/>
        <w:numPr>
          <w:ilvl w:val="0"/>
          <w:numId w:val="0"/>
        </w:numPr>
        <w:ind w:left="964" w:hanging="964"/>
      </w:pPr>
      <w:bookmarkStart w:id="403" w:name="_Toc207012895"/>
      <w:bookmarkStart w:id="404" w:name="_Toc223683351"/>
      <w:r>
        <w:t>Data</w:t>
      </w:r>
      <w:bookmarkEnd w:id="403"/>
      <w:bookmarkEnd w:id="404"/>
    </w:p>
    <w:p w14:paraId="50D37598" w14:textId="77777777" w:rsidR="007D2E5C" w:rsidRPr="00C04709" w:rsidRDefault="007D2E5C" w:rsidP="00F35A82">
      <w:pPr>
        <w:pStyle w:val="ListBullet"/>
        <w:spacing w:before="60" w:line="240" w:lineRule="auto"/>
        <w:rPr>
          <w:rStyle w:val="Hyperlink"/>
        </w:rPr>
      </w:pPr>
      <w:hyperlink r:id="rId78" w:history="1">
        <w:r w:rsidRPr="00C04709">
          <w:rPr>
            <w:rStyle w:val="Hyperlink"/>
          </w:rPr>
          <w:t>Closing the Gap Priority Reform 3</w:t>
        </w:r>
      </w:hyperlink>
    </w:p>
    <w:p w14:paraId="5B5324E7" w14:textId="77777777" w:rsidR="007D2E5C" w:rsidRPr="00C04709" w:rsidRDefault="007D2E5C" w:rsidP="00F35A82">
      <w:pPr>
        <w:pStyle w:val="ListBullet"/>
        <w:spacing w:line="240" w:lineRule="auto"/>
        <w:rPr>
          <w:rStyle w:val="Hyperlink"/>
        </w:rPr>
      </w:pPr>
      <w:hyperlink r:id="rId79" w:history="1">
        <w:r w:rsidRPr="00C04709">
          <w:rPr>
            <w:rStyle w:val="Hyperlink"/>
          </w:rPr>
          <w:t>State of Evaluation in the Australian Government 2025</w:t>
        </w:r>
      </w:hyperlink>
    </w:p>
    <w:p w14:paraId="4285315E" w14:textId="5947DCE5" w:rsidR="00987542" w:rsidRPr="003B120C" w:rsidRDefault="00834789" w:rsidP="00F35A82">
      <w:pPr>
        <w:pStyle w:val="Heading3"/>
        <w:keepLines w:val="0"/>
        <w:numPr>
          <w:ilvl w:val="0"/>
          <w:numId w:val="0"/>
        </w:numPr>
        <w:ind w:left="964" w:hanging="964"/>
      </w:pPr>
      <w:bookmarkStart w:id="405" w:name="_Toc207012896"/>
      <w:bookmarkStart w:id="406" w:name="_Toc223683352"/>
      <w:r>
        <w:lastRenderedPageBreak/>
        <w:t>Additional resources</w:t>
      </w:r>
      <w:bookmarkEnd w:id="405"/>
      <w:bookmarkEnd w:id="406"/>
    </w:p>
    <w:p w14:paraId="32A2AB07" w14:textId="77777777" w:rsidR="007D2E5C" w:rsidRPr="003B120C" w:rsidRDefault="007D2E5C" w:rsidP="00F35A82">
      <w:pPr>
        <w:pStyle w:val="ListBullet"/>
        <w:keepNext/>
        <w:spacing w:before="60" w:line="240" w:lineRule="auto"/>
      </w:pPr>
      <w:hyperlink r:id="rId80" w:history="1">
        <w:r>
          <w:rPr>
            <w:rStyle w:val="Hyperlink"/>
          </w:rPr>
          <w:t>Better Evaluation</w:t>
        </w:r>
      </w:hyperlink>
    </w:p>
    <w:p w14:paraId="258809E1" w14:textId="290AEF71" w:rsidR="007D2E5C" w:rsidRDefault="007D2E5C" w:rsidP="00F35A82">
      <w:pPr>
        <w:pStyle w:val="ListBullet"/>
        <w:spacing w:line="240" w:lineRule="auto"/>
      </w:pPr>
      <w:hyperlink r:id="rId81" w:history="1">
        <w:r>
          <w:rPr>
            <w:rStyle w:val="Hyperlink"/>
          </w:rPr>
          <w:t>New framework and toolkit for evaluating place-based delivery approaches</w:t>
        </w:r>
      </w:hyperlink>
    </w:p>
    <w:p w14:paraId="6EEFCA83" w14:textId="77777777" w:rsidR="007D2E5C" w:rsidRPr="00DD0C4A" w:rsidRDefault="007D2E5C" w:rsidP="00F35A82">
      <w:pPr>
        <w:pStyle w:val="ListBullet"/>
        <w:spacing w:line="240" w:lineRule="auto"/>
      </w:pPr>
      <w:hyperlink r:id="rId82" w:history="1">
        <w:r w:rsidRPr="00DD0C4A">
          <w:rPr>
            <w:rStyle w:val="Hyperlink"/>
          </w:rPr>
          <w:t>The Magenta Book</w:t>
        </w:r>
      </w:hyperlink>
      <w:r w:rsidRPr="00DD0C4A">
        <w:t xml:space="preserve"> (HM Treasury)</w:t>
      </w:r>
    </w:p>
    <w:p w14:paraId="6EA6AD87" w14:textId="4AFF5175" w:rsidR="0062489A" w:rsidRDefault="00F52586" w:rsidP="00C2381C">
      <w:pPr>
        <w:pStyle w:val="Heading2"/>
        <w:numPr>
          <w:ilvl w:val="0"/>
          <w:numId w:val="0"/>
        </w:numPr>
        <w:ind w:left="720" w:hanging="720"/>
      </w:pPr>
      <w:bookmarkStart w:id="407" w:name="_Appendix_A:"/>
      <w:bookmarkStart w:id="408" w:name="_Appendix_A"/>
      <w:bookmarkStart w:id="409" w:name="_Appendix_A:_Roadmap"/>
      <w:bookmarkStart w:id="410" w:name="_Appendix_B"/>
      <w:bookmarkStart w:id="411" w:name="_Appendix_B:_Program"/>
      <w:bookmarkStart w:id="412" w:name="_Appendix_A:_Program"/>
      <w:bookmarkStart w:id="413" w:name="_Appendix_A:_Program_1"/>
      <w:bookmarkStart w:id="414" w:name="_Ref196990281"/>
      <w:bookmarkStart w:id="415" w:name="_Ref196836164"/>
      <w:bookmarkStart w:id="416" w:name="_Toc207012897"/>
      <w:bookmarkStart w:id="417" w:name="_Toc223683353"/>
      <w:bookmarkEnd w:id="407"/>
      <w:bookmarkEnd w:id="408"/>
      <w:bookmarkEnd w:id="409"/>
      <w:bookmarkEnd w:id="410"/>
      <w:bookmarkEnd w:id="411"/>
      <w:bookmarkEnd w:id="412"/>
      <w:bookmarkEnd w:id="413"/>
      <w:r w:rsidRPr="00D00451">
        <w:lastRenderedPageBreak/>
        <w:t>Appendix</w:t>
      </w:r>
      <w:r>
        <w:t xml:space="preserve"> </w:t>
      </w:r>
      <w:r w:rsidR="00660F8C">
        <w:t>A</w:t>
      </w:r>
      <w:bookmarkEnd w:id="414"/>
      <w:bookmarkEnd w:id="415"/>
      <w:r w:rsidR="00A25693">
        <w:t>:</w:t>
      </w:r>
      <w:r w:rsidR="003053C8">
        <w:t xml:space="preserve"> Program logic</w:t>
      </w:r>
      <w:bookmarkEnd w:id="416"/>
      <w:bookmarkEnd w:id="417"/>
    </w:p>
    <w:p w14:paraId="7A65BC16" w14:textId="03C63470" w:rsidR="008B758D" w:rsidRDefault="007F09C8" w:rsidP="007F09C8">
      <w:pPr>
        <w:pStyle w:val="Caption"/>
      </w:pPr>
      <w:bookmarkStart w:id="418" w:name="_Toc205204489"/>
      <w:bookmarkStart w:id="419" w:name="_Toc220511321"/>
      <w:r>
        <w:t>Table A</w:t>
      </w:r>
      <w:r w:rsidR="00B30338">
        <w:fldChar w:fldCharType="begin"/>
      </w:r>
      <w:r w:rsidR="00B30338">
        <w:instrText xml:space="preserve"> SEQ Table_A \* ARABIC </w:instrText>
      </w:r>
      <w:r w:rsidR="00B30338">
        <w:fldChar w:fldCharType="separate"/>
      </w:r>
      <w:r w:rsidR="00B30338">
        <w:rPr>
          <w:noProof/>
        </w:rPr>
        <w:t>1</w:t>
      </w:r>
      <w:r w:rsidR="00B30338">
        <w:rPr>
          <w:noProof/>
        </w:rPr>
        <w:fldChar w:fldCharType="end"/>
      </w:r>
      <w:r w:rsidR="00AB2234">
        <w:t xml:space="preserve"> </w:t>
      </w:r>
      <w:r w:rsidR="007F490D">
        <w:t>Evaluation strategy p</w:t>
      </w:r>
      <w:r w:rsidR="008B758D">
        <w:t>rogram</w:t>
      </w:r>
      <w:bookmarkEnd w:id="418"/>
      <w:bookmarkEnd w:id="41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843"/>
        <w:gridCol w:w="7227"/>
      </w:tblGrid>
      <w:tr w:rsidR="001F34D7" w14:paraId="147BF6D4" w14:textId="77777777" w:rsidTr="005437CD">
        <w:trPr>
          <w:cantSplit/>
          <w:tblHeader/>
        </w:trPr>
        <w:tc>
          <w:tcPr>
            <w:tcW w:w="1016" w:type="pct"/>
            <w:tcMar>
              <w:left w:w="108" w:type="dxa"/>
              <w:right w:w="108" w:type="dxa"/>
            </w:tcMar>
          </w:tcPr>
          <w:p w14:paraId="3BEBC297" w14:textId="276042B3" w:rsidR="001F34D7" w:rsidRPr="001F34D7" w:rsidRDefault="001F34D7" w:rsidP="001F34D7">
            <w:pPr>
              <w:pStyle w:val="TableHeading"/>
              <w:rPr>
                <w:rStyle w:val="Strong"/>
                <w:b/>
                <w:bCs w:val="0"/>
              </w:rPr>
            </w:pPr>
            <w:bookmarkStart w:id="420" w:name="Title_A1"/>
            <w:bookmarkEnd w:id="420"/>
            <w:r w:rsidRPr="001F34D7">
              <w:rPr>
                <w:rStyle w:val="Strong"/>
                <w:b/>
                <w:bCs w:val="0"/>
              </w:rPr>
              <w:t>Category</w:t>
            </w:r>
          </w:p>
        </w:tc>
        <w:tc>
          <w:tcPr>
            <w:tcW w:w="3984" w:type="pct"/>
            <w:tcMar>
              <w:left w:w="108" w:type="dxa"/>
              <w:right w:w="108" w:type="dxa"/>
            </w:tcMar>
          </w:tcPr>
          <w:p w14:paraId="5E94FB5D" w14:textId="2F0A0EB7" w:rsidR="001F34D7" w:rsidRPr="001F34D7" w:rsidRDefault="001F34D7" w:rsidP="001F34D7">
            <w:pPr>
              <w:pStyle w:val="TableHeading"/>
            </w:pPr>
            <w:r w:rsidRPr="001F34D7">
              <w:t>Description</w:t>
            </w:r>
          </w:p>
        </w:tc>
      </w:tr>
      <w:tr w:rsidR="001F34D7" w14:paraId="3EDB838E" w14:textId="77777777" w:rsidTr="005437CD">
        <w:trPr>
          <w:cantSplit/>
        </w:trPr>
        <w:tc>
          <w:tcPr>
            <w:tcW w:w="1016" w:type="pct"/>
            <w:tcMar>
              <w:left w:w="108" w:type="dxa"/>
              <w:right w:w="108" w:type="dxa"/>
            </w:tcMar>
          </w:tcPr>
          <w:p w14:paraId="497A8344" w14:textId="77777777" w:rsidR="001F34D7" w:rsidRPr="00E77B57" w:rsidRDefault="001F34D7">
            <w:pPr>
              <w:pStyle w:val="TableText"/>
              <w:rPr>
                <w:rStyle w:val="Strong"/>
              </w:rPr>
            </w:pPr>
            <w:r w:rsidRPr="00E77B57">
              <w:rPr>
                <w:rStyle w:val="Strong"/>
              </w:rPr>
              <w:t>Problem statement</w:t>
            </w:r>
          </w:p>
        </w:tc>
        <w:tc>
          <w:tcPr>
            <w:tcW w:w="3984" w:type="pct"/>
            <w:tcMar>
              <w:left w:w="108" w:type="dxa"/>
              <w:right w:w="108" w:type="dxa"/>
            </w:tcMar>
          </w:tcPr>
          <w:p w14:paraId="7C0AA150" w14:textId="4D3CF541" w:rsidR="001F34D7" w:rsidRPr="00340820" w:rsidRDefault="001F34D7">
            <w:pPr>
              <w:pStyle w:val="TableText"/>
              <w:rPr>
                <w:highlight w:val="yellow"/>
              </w:rPr>
            </w:pPr>
            <w:r>
              <w:t>The department</w:t>
            </w:r>
            <w:r w:rsidRPr="00E77B57">
              <w:t xml:space="preserve"> does not have an enterprise</w:t>
            </w:r>
            <w:r>
              <w:t>-</w:t>
            </w:r>
            <w:r w:rsidRPr="00E77B57">
              <w:t xml:space="preserve">level approach to evaluation </w:t>
            </w:r>
            <w:r w:rsidR="007F490D">
              <w:t>resulting in a</w:t>
            </w:r>
            <w:r w:rsidRPr="00E77B57">
              <w:t xml:space="preserve"> lack of evaluations and inconsistenc</w:t>
            </w:r>
            <w:r>
              <w:t>ies</w:t>
            </w:r>
            <w:r w:rsidRPr="00E77B57">
              <w:t xml:space="preserve"> in approach</w:t>
            </w:r>
            <w:r w:rsidR="007F490D">
              <w:t>es. This</w:t>
            </w:r>
            <w:r w:rsidRPr="00E77B57">
              <w:t xml:space="preserve"> leads to ineffective sharing of data to inform continuous improvement of our policy and programs.</w:t>
            </w:r>
          </w:p>
        </w:tc>
      </w:tr>
      <w:tr w:rsidR="001F34D7" w14:paraId="43691E2C" w14:textId="77777777" w:rsidTr="005437CD">
        <w:trPr>
          <w:cantSplit/>
        </w:trPr>
        <w:tc>
          <w:tcPr>
            <w:tcW w:w="1016" w:type="pct"/>
            <w:tcMar>
              <w:left w:w="108" w:type="dxa"/>
              <w:right w:w="108" w:type="dxa"/>
            </w:tcMar>
          </w:tcPr>
          <w:p w14:paraId="0652C46B" w14:textId="77777777" w:rsidR="001F34D7" w:rsidRPr="00E77B57" w:rsidRDefault="001F34D7">
            <w:pPr>
              <w:pStyle w:val="TableText"/>
              <w:rPr>
                <w:rStyle w:val="Strong"/>
              </w:rPr>
            </w:pPr>
            <w:r w:rsidRPr="00E77B57">
              <w:rPr>
                <w:rStyle w:val="Strong"/>
              </w:rPr>
              <w:t>Inputs</w:t>
            </w:r>
          </w:p>
        </w:tc>
        <w:tc>
          <w:tcPr>
            <w:tcW w:w="3984" w:type="pct"/>
            <w:tcMar>
              <w:left w:w="108" w:type="dxa"/>
              <w:right w:w="108" w:type="dxa"/>
            </w:tcMar>
          </w:tcPr>
          <w:p w14:paraId="054501F7" w14:textId="65582F9C" w:rsidR="001F34D7" w:rsidRDefault="001F34D7" w:rsidP="00B94506">
            <w:pPr>
              <w:pStyle w:val="TableText"/>
              <w:spacing w:line="240" w:lineRule="auto"/>
            </w:pPr>
            <w:r>
              <w:t>1 x EL</w:t>
            </w:r>
            <w:r w:rsidR="0054452F">
              <w:t> </w:t>
            </w:r>
            <w:r>
              <w:t>1</w:t>
            </w:r>
            <w:r w:rsidR="00CA22F8">
              <w:t xml:space="preserve">, </w:t>
            </w:r>
            <w:r>
              <w:t>1 x APS 5</w:t>
            </w:r>
          </w:p>
        </w:tc>
      </w:tr>
      <w:tr w:rsidR="001F34D7" w14:paraId="0423FEC3" w14:textId="77777777" w:rsidTr="005437CD">
        <w:trPr>
          <w:cantSplit/>
        </w:trPr>
        <w:tc>
          <w:tcPr>
            <w:tcW w:w="1016" w:type="pct"/>
            <w:tcMar>
              <w:left w:w="108" w:type="dxa"/>
              <w:right w:w="108" w:type="dxa"/>
            </w:tcMar>
          </w:tcPr>
          <w:p w14:paraId="32B755BA" w14:textId="77777777" w:rsidR="001F34D7" w:rsidRPr="00E77B57" w:rsidRDefault="001F34D7">
            <w:pPr>
              <w:pStyle w:val="TableText"/>
              <w:rPr>
                <w:rStyle w:val="Strong"/>
              </w:rPr>
            </w:pPr>
            <w:r w:rsidRPr="00E77B57">
              <w:rPr>
                <w:rStyle w:val="Strong"/>
              </w:rPr>
              <w:t>Activities</w:t>
            </w:r>
          </w:p>
        </w:tc>
        <w:tc>
          <w:tcPr>
            <w:tcW w:w="3984" w:type="pct"/>
            <w:tcMar>
              <w:left w:w="108" w:type="dxa"/>
              <w:right w:w="108" w:type="dxa"/>
            </w:tcMar>
          </w:tcPr>
          <w:p w14:paraId="3E608EF2" w14:textId="77777777" w:rsidR="001F34D7" w:rsidRDefault="001F34D7" w:rsidP="001F34D7">
            <w:pPr>
              <w:pStyle w:val="TableBullet"/>
              <w:spacing w:line="240" w:lineRule="auto"/>
            </w:pPr>
            <w:r>
              <w:t>Research and analysis</w:t>
            </w:r>
          </w:p>
          <w:p w14:paraId="1958B39B" w14:textId="77777777" w:rsidR="001F34D7" w:rsidRDefault="001F34D7" w:rsidP="001F34D7">
            <w:pPr>
              <w:pStyle w:val="TableBullet"/>
              <w:spacing w:line="240" w:lineRule="auto"/>
            </w:pPr>
            <w:r>
              <w:t>Evaluation team training</w:t>
            </w:r>
          </w:p>
          <w:p w14:paraId="7AEF050A" w14:textId="77777777" w:rsidR="001F34D7" w:rsidRDefault="001F34D7" w:rsidP="001F34D7">
            <w:pPr>
              <w:pStyle w:val="TableBullet"/>
              <w:spacing w:line="240" w:lineRule="auto"/>
            </w:pPr>
            <w:r>
              <w:t>Informal and facilitated engagement</w:t>
            </w:r>
          </w:p>
          <w:p w14:paraId="3EA158A1" w14:textId="77777777" w:rsidR="001F34D7" w:rsidRDefault="001F34D7" w:rsidP="001F34D7">
            <w:pPr>
              <w:pStyle w:val="TableBullet"/>
              <w:spacing w:line="240" w:lineRule="auto"/>
            </w:pPr>
            <w:r>
              <w:t>Development of framework and tools, including repository of learnings and data</w:t>
            </w:r>
          </w:p>
          <w:p w14:paraId="4ED1E60A" w14:textId="0C0FE426" w:rsidR="001F34D7" w:rsidRDefault="001F34D7" w:rsidP="001F34D7">
            <w:pPr>
              <w:pStyle w:val="TableBullet"/>
              <w:spacing w:line="240" w:lineRule="auto"/>
            </w:pPr>
            <w:r>
              <w:t>Procurement process for external consultant</w:t>
            </w:r>
            <w:r w:rsidR="0054452F">
              <w:t>s</w:t>
            </w:r>
          </w:p>
          <w:p w14:paraId="6572E765" w14:textId="77777777" w:rsidR="001F34D7" w:rsidRDefault="001F34D7" w:rsidP="001F34D7">
            <w:pPr>
              <w:pStyle w:val="TableBullet"/>
              <w:spacing w:line="240" w:lineRule="auto"/>
            </w:pPr>
            <w:r>
              <w:t>Development and/or adaption of available training material for staff</w:t>
            </w:r>
          </w:p>
        </w:tc>
      </w:tr>
      <w:tr w:rsidR="001F34D7" w14:paraId="016D1315" w14:textId="77777777" w:rsidTr="005437CD">
        <w:trPr>
          <w:cantSplit/>
        </w:trPr>
        <w:tc>
          <w:tcPr>
            <w:tcW w:w="1016" w:type="pct"/>
            <w:tcMar>
              <w:left w:w="108" w:type="dxa"/>
              <w:right w:w="108" w:type="dxa"/>
            </w:tcMar>
          </w:tcPr>
          <w:p w14:paraId="73F135FC" w14:textId="77777777" w:rsidR="001F34D7" w:rsidRPr="00E77B57" w:rsidRDefault="001F34D7">
            <w:pPr>
              <w:pStyle w:val="TableText"/>
              <w:rPr>
                <w:rStyle w:val="Strong"/>
              </w:rPr>
            </w:pPr>
            <w:r w:rsidRPr="00E77B57">
              <w:rPr>
                <w:rStyle w:val="Strong"/>
              </w:rPr>
              <w:t>Outputs</w:t>
            </w:r>
          </w:p>
        </w:tc>
        <w:tc>
          <w:tcPr>
            <w:tcW w:w="3984" w:type="pct"/>
            <w:tcMar>
              <w:left w:w="108" w:type="dxa"/>
              <w:right w:w="108" w:type="dxa"/>
            </w:tcMar>
          </w:tcPr>
          <w:p w14:paraId="07B0F8C4" w14:textId="77777777" w:rsidR="001F34D7" w:rsidRDefault="001F34D7" w:rsidP="001F34D7">
            <w:pPr>
              <w:pStyle w:val="TableBullet"/>
              <w:spacing w:line="240" w:lineRule="auto"/>
            </w:pPr>
            <w:r>
              <w:t>Strategy</w:t>
            </w:r>
          </w:p>
          <w:p w14:paraId="2B442031" w14:textId="77777777" w:rsidR="001F34D7" w:rsidRDefault="001F34D7" w:rsidP="001F34D7">
            <w:pPr>
              <w:pStyle w:val="TableBullet"/>
              <w:spacing w:line="240" w:lineRule="auto"/>
            </w:pPr>
            <w:r>
              <w:t>Guidance tools</w:t>
            </w:r>
          </w:p>
          <w:p w14:paraId="6F93B8FC" w14:textId="77777777" w:rsidR="001F34D7" w:rsidRDefault="001F34D7" w:rsidP="001F34D7">
            <w:pPr>
              <w:pStyle w:val="TableBullet"/>
              <w:spacing w:line="240" w:lineRule="auto"/>
            </w:pPr>
            <w:r>
              <w:t>Annual action plan</w:t>
            </w:r>
          </w:p>
          <w:p w14:paraId="112C9CCD" w14:textId="77777777" w:rsidR="001F34D7" w:rsidRDefault="001F34D7" w:rsidP="001F34D7">
            <w:pPr>
              <w:pStyle w:val="TableBullet"/>
              <w:spacing w:line="240" w:lineRule="auto"/>
            </w:pPr>
            <w:r>
              <w:t>Evaluation repository</w:t>
            </w:r>
          </w:p>
          <w:p w14:paraId="778824AF" w14:textId="77777777" w:rsidR="001F34D7" w:rsidRDefault="001F34D7" w:rsidP="001F34D7">
            <w:pPr>
              <w:pStyle w:val="TableBullet"/>
              <w:spacing w:line="240" w:lineRule="auto"/>
            </w:pPr>
            <w:r>
              <w:t>Training catalogue</w:t>
            </w:r>
          </w:p>
          <w:p w14:paraId="3CF440F7" w14:textId="77777777" w:rsidR="001F34D7" w:rsidRDefault="001F34D7" w:rsidP="001F34D7">
            <w:pPr>
              <w:pStyle w:val="TableBullet"/>
              <w:spacing w:line="240" w:lineRule="auto"/>
            </w:pPr>
            <w:r>
              <w:t>Professional networks</w:t>
            </w:r>
          </w:p>
        </w:tc>
      </w:tr>
      <w:tr w:rsidR="001F34D7" w14:paraId="3891CE9B" w14:textId="77777777" w:rsidTr="005437CD">
        <w:trPr>
          <w:cantSplit/>
        </w:trPr>
        <w:tc>
          <w:tcPr>
            <w:tcW w:w="1016" w:type="pct"/>
            <w:tcMar>
              <w:left w:w="108" w:type="dxa"/>
              <w:right w:w="108" w:type="dxa"/>
            </w:tcMar>
          </w:tcPr>
          <w:p w14:paraId="5081CDD1" w14:textId="77777777" w:rsidR="001F34D7" w:rsidRPr="00E77B57" w:rsidRDefault="001F34D7">
            <w:pPr>
              <w:pStyle w:val="TableText"/>
              <w:rPr>
                <w:rStyle w:val="Strong"/>
              </w:rPr>
            </w:pPr>
            <w:r w:rsidRPr="00E77B57">
              <w:rPr>
                <w:rStyle w:val="Strong"/>
              </w:rPr>
              <w:t>Assumptions</w:t>
            </w:r>
          </w:p>
        </w:tc>
        <w:tc>
          <w:tcPr>
            <w:tcW w:w="3984" w:type="pct"/>
            <w:tcMar>
              <w:left w:w="108" w:type="dxa"/>
              <w:right w:w="108" w:type="dxa"/>
            </w:tcMar>
          </w:tcPr>
          <w:p w14:paraId="1EC1A5D1" w14:textId="0E609684" w:rsidR="001F34D7" w:rsidRDefault="001F34D7" w:rsidP="001F34D7">
            <w:pPr>
              <w:pStyle w:val="TableBullet"/>
              <w:spacing w:line="240" w:lineRule="auto"/>
            </w:pPr>
            <w:r>
              <w:t>There are skilled evaluators in the department</w:t>
            </w:r>
            <w:r w:rsidR="0054452F">
              <w:t>.</w:t>
            </w:r>
          </w:p>
          <w:p w14:paraId="06030E88" w14:textId="0D656D5F" w:rsidR="001F34D7" w:rsidRDefault="001F34D7" w:rsidP="001F34D7">
            <w:pPr>
              <w:pStyle w:val="TableBullet"/>
              <w:spacing w:line="240" w:lineRule="auto"/>
            </w:pPr>
            <w:r>
              <w:t>There is aptitude for evaluative thinking within the public service</w:t>
            </w:r>
            <w:r w:rsidR="0054452F">
              <w:t>.</w:t>
            </w:r>
          </w:p>
          <w:p w14:paraId="3E513573" w14:textId="209FE5DE" w:rsidR="001F34D7" w:rsidRDefault="001F34D7" w:rsidP="001F34D7">
            <w:pPr>
              <w:pStyle w:val="TableBullet"/>
              <w:spacing w:line="240" w:lineRule="auto"/>
            </w:pPr>
            <w:r>
              <w:t>ACE and APS resources are appropriate and fit, or adaptive, for departmental purposes</w:t>
            </w:r>
            <w:r w:rsidR="0054452F">
              <w:t>.</w:t>
            </w:r>
          </w:p>
          <w:p w14:paraId="4C7C3F8A" w14:textId="0B928CC3" w:rsidR="001F34D7" w:rsidRDefault="001F34D7" w:rsidP="001F34D7">
            <w:pPr>
              <w:pStyle w:val="TableBullet"/>
              <w:spacing w:line="240" w:lineRule="auto"/>
            </w:pPr>
            <w:r>
              <w:t>Flexibility in approach is required</w:t>
            </w:r>
            <w:r w:rsidR="0054452F">
              <w:t>,</w:t>
            </w:r>
            <w:r>
              <w:t xml:space="preserve"> not a one size fits all</w:t>
            </w:r>
            <w:r w:rsidR="0054452F">
              <w:t>.</w:t>
            </w:r>
          </w:p>
          <w:p w14:paraId="559E64E7" w14:textId="5C0E2C36" w:rsidR="001F34D7" w:rsidRDefault="001F34D7" w:rsidP="001F34D7">
            <w:pPr>
              <w:pStyle w:val="TableBullet"/>
              <w:spacing w:line="240" w:lineRule="auto"/>
            </w:pPr>
            <w:r>
              <w:t>Increased knowledge and understanding of evaluation principles and practice will be welcomed and valued</w:t>
            </w:r>
            <w:r w:rsidR="0054452F">
              <w:t>.</w:t>
            </w:r>
          </w:p>
        </w:tc>
      </w:tr>
      <w:tr w:rsidR="001F34D7" w14:paraId="7D76AE19" w14:textId="77777777" w:rsidTr="005437CD">
        <w:trPr>
          <w:cantSplit/>
        </w:trPr>
        <w:tc>
          <w:tcPr>
            <w:tcW w:w="1016" w:type="pct"/>
            <w:tcMar>
              <w:left w:w="108" w:type="dxa"/>
              <w:right w:w="108" w:type="dxa"/>
            </w:tcMar>
          </w:tcPr>
          <w:p w14:paraId="4CAFDE3C" w14:textId="77777777" w:rsidR="001F34D7" w:rsidRPr="00E77B57" w:rsidRDefault="001F34D7">
            <w:pPr>
              <w:pStyle w:val="TableText"/>
              <w:rPr>
                <w:rStyle w:val="Strong"/>
              </w:rPr>
            </w:pPr>
            <w:r w:rsidRPr="00E77B57">
              <w:rPr>
                <w:rStyle w:val="Strong"/>
              </w:rPr>
              <w:t>Program objective</w:t>
            </w:r>
          </w:p>
        </w:tc>
        <w:tc>
          <w:tcPr>
            <w:tcW w:w="3984" w:type="pct"/>
            <w:tcMar>
              <w:left w:w="108" w:type="dxa"/>
              <w:right w:w="108" w:type="dxa"/>
            </w:tcMar>
          </w:tcPr>
          <w:p w14:paraId="11ED7A0B" w14:textId="77777777" w:rsidR="001F34D7" w:rsidRDefault="001F34D7" w:rsidP="001F34D7">
            <w:pPr>
              <w:pStyle w:val="TableBullet"/>
              <w:spacing w:line="240" w:lineRule="auto"/>
            </w:pPr>
            <w:r w:rsidRPr="00E77B57">
              <w:t>Design and deliver an enterprise-wide approach to evaluation that drives performance improvement and accountability and embeds a robust and mature evaluative culture.</w:t>
            </w:r>
          </w:p>
          <w:p w14:paraId="5E6FAE18" w14:textId="67882ECC" w:rsidR="001F34D7" w:rsidRDefault="001F34D7" w:rsidP="001F34D7">
            <w:pPr>
              <w:pStyle w:val="TableBullet"/>
              <w:spacing w:line="240" w:lineRule="auto"/>
            </w:pPr>
            <w:r w:rsidRPr="00E77B57">
              <w:t xml:space="preserve">Develop a framework to </w:t>
            </w:r>
            <w:r w:rsidR="0054452F">
              <w:t>help</w:t>
            </w:r>
            <w:r w:rsidR="0054452F" w:rsidRPr="00E77B57">
              <w:t xml:space="preserve"> </w:t>
            </w:r>
            <w:r w:rsidRPr="00E77B57">
              <w:t>business areas</w:t>
            </w:r>
            <w:r w:rsidR="00FD75FA">
              <w:t xml:space="preserve"> improve evaluation planning</w:t>
            </w:r>
            <w:r w:rsidR="00E23075">
              <w:t xml:space="preserve">, build capability, </w:t>
            </w:r>
            <w:r w:rsidRPr="00E77B57">
              <w:t xml:space="preserve">define key performance indicators and </w:t>
            </w:r>
            <w:r w:rsidR="002153A4">
              <w:t xml:space="preserve">develop </w:t>
            </w:r>
            <w:r w:rsidRPr="00E77B57">
              <w:t>frameworks for evaluation and success measurement of policy, projects and programs.</w:t>
            </w:r>
          </w:p>
        </w:tc>
      </w:tr>
      <w:tr w:rsidR="001F34D7" w14:paraId="6FA839A3" w14:textId="77777777" w:rsidTr="005437CD">
        <w:trPr>
          <w:cantSplit/>
        </w:trPr>
        <w:tc>
          <w:tcPr>
            <w:tcW w:w="1016" w:type="pct"/>
            <w:tcMar>
              <w:left w:w="108" w:type="dxa"/>
              <w:right w:w="108" w:type="dxa"/>
            </w:tcMar>
          </w:tcPr>
          <w:p w14:paraId="4D01FE0D" w14:textId="77777777" w:rsidR="001F34D7" w:rsidRPr="00E77B57" w:rsidRDefault="001F34D7">
            <w:pPr>
              <w:pStyle w:val="TableText"/>
              <w:rPr>
                <w:rStyle w:val="Strong"/>
              </w:rPr>
            </w:pPr>
            <w:r w:rsidRPr="00E77B57">
              <w:rPr>
                <w:rStyle w:val="Strong"/>
              </w:rPr>
              <w:t>Short-term outcomes</w:t>
            </w:r>
          </w:p>
        </w:tc>
        <w:tc>
          <w:tcPr>
            <w:tcW w:w="3984" w:type="pct"/>
            <w:tcMar>
              <w:left w:w="108" w:type="dxa"/>
              <w:right w:w="108" w:type="dxa"/>
            </w:tcMar>
          </w:tcPr>
          <w:p w14:paraId="607C140F" w14:textId="77777777" w:rsidR="001F34D7" w:rsidRDefault="001F34D7" w:rsidP="001F34D7">
            <w:pPr>
              <w:pStyle w:val="TableBullet"/>
              <w:spacing w:line="240" w:lineRule="auto"/>
            </w:pPr>
            <w:r>
              <w:t>Uptake in training</w:t>
            </w:r>
          </w:p>
          <w:p w14:paraId="131A6D67" w14:textId="77777777" w:rsidR="001F34D7" w:rsidRDefault="001F34D7" w:rsidP="001F34D7">
            <w:pPr>
              <w:pStyle w:val="TableBullet"/>
              <w:spacing w:line="240" w:lineRule="auto"/>
            </w:pPr>
            <w:r>
              <w:t>Increased staff engagement</w:t>
            </w:r>
          </w:p>
          <w:p w14:paraId="77E3B5BF" w14:textId="77777777" w:rsidR="001F34D7" w:rsidRDefault="001F34D7" w:rsidP="001F34D7">
            <w:pPr>
              <w:pStyle w:val="TableBullet"/>
              <w:spacing w:line="240" w:lineRule="auto"/>
            </w:pPr>
            <w:r>
              <w:t>Increased knowledge of Commonwealth requirements</w:t>
            </w:r>
          </w:p>
          <w:p w14:paraId="75C05C77" w14:textId="77777777" w:rsidR="001F34D7" w:rsidRDefault="001F34D7" w:rsidP="001F34D7">
            <w:pPr>
              <w:pStyle w:val="TableBullet"/>
              <w:spacing w:line="240" w:lineRule="auto"/>
            </w:pPr>
            <w:r>
              <w:t>Improved awareness of resources</w:t>
            </w:r>
          </w:p>
        </w:tc>
      </w:tr>
      <w:tr w:rsidR="001F34D7" w14:paraId="15020612" w14:textId="77777777" w:rsidTr="005437CD">
        <w:trPr>
          <w:cantSplit/>
        </w:trPr>
        <w:tc>
          <w:tcPr>
            <w:tcW w:w="1016" w:type="pct"/>
            <w:tcMar>
              <w:left w:w="108" w:type="dxa"/>
              <w:right w:w="108" w:type="dxa"/>
            </w:tcMar>
          </w:tcPr>
          <w:p w14:paraId="23B81E86" w14:textId="77777777" w:rsidR="001F34D7" w:rsidRPr="00E77B57" w:rsidRDefault="001F34D7">
            <w:pPr>
              <w:pStyle w:val="TableText"/>
              <w:rPr>
                <w:rStyle w:val="Strong"/>
              </w:rPr>
            </w:pPr>
            <w:r w:rsidRPr="00E77B57">
              <w:rPr>
                <w:rStyle w:val="Strong"/>
              </w:rPr>
              <w:t>Medium-term outcomes</w:t>
            </w:r>
          </w:p>
        </w:tc>
        <w:tc>
          <w:tcPr>
            <w:tcW w:w="3984" w:type="pct"/>
            <w:tcMar>
              <w:left w:w="108" w:type="dxa"/>
              <w:right w:w="108" w:type="dxa"/>
            </w:tcMar>
          </w:tcPr>
          <w:p w14:paraId="6977BB57" w14:textId="77777777" w:rsidR="001F34D7" w:rsidRDefault="001F34D7" w:rsidP="001F34D7">
            <w:pPr>
              <w:pStyle w:val="TableBullet"/>
              <w:spacing w:line="240" w:lineRule="auto"/>
            </w:pPr>
            <w:r>
              <w:t>Increased evaluative thinking</w:t>
            </w:r>
          </w:p>
          <w:p w14:paraId="315AEF71" w14:textId="105A025E" w:rsidR="001F34D7" w:rsidRDefault="0098003C" w:rsidP="001F34D7">
            <w:pPr>
              <w:pStyle w:val="TableBullet"/>
              <w:spacing w:line="240" w:lineRule="auto"/>
            </w:pPr>
            <w:r>
              <w:t>Evaluation f</w:t>
            </w:r>
            <w:r w:rsidR="001F34D7">
              <w:t>ramework is used to guide evaluations and enables flexibility in approaches</w:t>
            </w:r>
          </w:p>
          <w:p w14:paraId="08A09F0A" w14:textId="77777777" w:rsidR="001F34D7" w:rsidRDefault="001F34D7" w:rsidP="001F34D7">
            <w:pPr>
              <w:pStyle w:val="TableBullet"/>
              <w:spacing w:line="240" w:lineRule="auto"/>
            </w:pPr>
            <w:r>
              <w:t>Sharing of data and lessons learned</w:t>
            </w:r>
          </w:p>
        </w:tc>
      </w:tr>
      <w:tr w:rsidR="001F34D7" w14:paraId="610707FF" w14:textId="77777777" w:rsidTr="005437CD">
        <w:trPr>
          <w:cantSplit/>
        </w:trPr>
        <w:tc>
          <w:tcPr>
            <w:tcW w:w="1016" w:type="pct"/>
            <w:tcMar>
              <w:left w:w="108" w:type="dxa"/>
              <w:right w:w="108" w:type="dxa"/>
            </w:tcMar>
          </w:tcPr>
          <w:p w14:paraId="09AFA64D" w14:textId="77777777" w:rsidR="001F34D7" w:rsidRPr="00E77B57" w:rsidRDefault="001F34D7">
            <w:pPr>
              <w:pStyle w:val="TableText"/>
              <w:rPr>
                <w:rStyle w:val="Strong"/>
              </w:rPr>
            </w:pPr>
            <w:r w:rsidRPr="00E77B57">
              <w:rPr>
                <w:rStyle w:val="Strong"/>
              </w:rPr>
              <w:t>Long-term outcomes</w:t>
            </w:r>
          </w:p>
        </w:tc>
        <w:tc>
          <w:tcPr>
            <w:tcW w:w="3984" w:type="pct"/>
            <w:tcMar>
              <w:left w:w="108" w:type="dxa"/>
              <w:right w:w="108" w:type="dxa"/>
            </w:tcMar>
          </w:tcPr>
          <w:p w14:paraId="328B8F92" w14:textId="77777777" w:rsidR="001F34D7" w:rsidRDefault="001F34D7" w:rsidP="001F34D7">
            <w:pPr>
              <w:pStyle w:val="TableBullet"/>
              <w:spacing w:line="240" w:lineRule="auto"/>
            </w:pPr>
            <w:r>
              <w:t>Evaluation is used in a consistent way to better understand and demonstrate the performance of programs and services</w:t>
            </w:r>
          </w:p>
          <w:p w14:paraId="2F0FA556" w14:textId="77777777" w:rsidR="001F34D7" w:rsidRDefault="001F34D7" w:rsidP="001F34D7">
            <w:pPr>
              <w:pStyle w:val="TableBullet"/>
              <w:spacing w:line="240" w:lineRule="auto"/>
            </w:pPr>
            <w:r>
              <w:t>Evaluative skills and thinking are valued as critical</w:t>
            </w:r>
          </w:p>
          <w:p w14:paraId="3179881F" w14:textId="77777777" w:rsidR="001F34D7" w:rsidRDefault="001F34D7" w:rsidP="001F34D7">
            <w:pPr>
              <w:pStyle w:val="TableBullet"/>
              <w:spacing w:line="240" w:lineRule="auto"/>
            </w:pPr>
            <w:r>
              <w:t>Credible policy leader</w:t>
            </w:r>
          </w:p>
          <w:p w14:paraId="0646B128" w14:textId="3391A953" w:rsidR="00CE4315" w:rsidRDefault="00CE4315" w:rsidP="001F34D7">
            <w:pPr>
              <w:pStyle w:val="TableBullet"/>
              <w:spacing w:line="240" w:lineRule="auto"/>
            </w:pPr>
            <w:r>
              <w:t>Improved delivery of program outcomes, aligned to our strategic objectives and purpose</w:t>
            </w:r>
          </w:p>
        </w:tc>
      </w:tr>
      <w:tr w:rsidR="001F34D7" w14:paraId="2BD88C6C" w14:textId="77777777" w:rsidTr="005437CD">
        <w:trPr>
          <w:cantSplit/>
        </w:trPr>
        <w:tc>
          <w:tcPr>
            <w:tcW w:w="1016" w:type="pct"/>
            <w:tcMar>
              <w:left w:w="108" w:type="dxa"/>
              <w:right w:w="108" w:type="dxa"/>
            </w:tcMar>
          </w:tcPr>
          <w:p w14:paraId="65CAB1E1" w14:textId="77777777" w:rsidR="001F34D7" w:rsidRPr="00E77B57" w:rsidRDefault="001F34D7">
            <w:pPr>
              <w:pStyle w:val="TableText"/>
              <w:rPr>
                <w:rStyle w:val="Strong"/>
              </w:rPr>
            </w:pPr>
            <w:r w:rsidRPr="00E77B57">
              <w:rPr>
                <w:rStyle w:val="Strong"/>
              </w:rPr>
              <w:lastRenderedPageBreak/>
              <w:t>External factors</w:t>
            </w:r>
          </w:p>
        </w:tc>
        <w:tc>
          <w:tcPr>
            <w:tcW w:w="3984" w:type="pct"/>
            <w:tcMar>
              <w:left w:w="108" w:type="dxa"/>
              <w:right w:w="108" w:type="dxa"/>
            </w:tcMar>
          </w:tcPr>
          <w:p w14:paraId="2C16E253" w14:textId="031E6F2E" w:rsidR="001F34D7" w:rsidRDefault="001F34D7" w:rsidP="001F34D7">
            <w:pPr>
              <w:pStyle w:val="TableBullet"/>
              <w:spacing w:line="240" w:lineRule="auto"/>
            </w:pPr>
            <w:r>
              <w:t>Cultural and environmental</w:t>
            </w:r>
            <w:r w:rsidR="00DB7BCF">
              <w:t xml:space="preserve"> –</w:t>
            </w:r>
            <w:r>
              <w:t xml:space="preserve"> engagement with and use of framework</w:t>
            </w:r>
          </w:p>
          <w:p w14:paraId="04F55EFA" w14:textId="77777777" w:rsidR="001F34D7" w:rsidRDefault="001F34D7" w:rsidP="001F34D7">
            <w:pPr>
              <w:pStyle w:val="TableBullet"/>
              <w:spacing w:line="240" w:lineRule="auto"/>
            </w:pPr>
            <w:r>
              <w:t>Direction and guidance from broader APS reform agenda</w:t>
            </w:r>
          </w:p>
          <w:p w14:paraId="5449419C" w14:textId="77777777" w:rsidR="001F34D7" w:rsidRDefault="001F34D7" w:rsidP="001F34D7">
            <w:pPr>
              <w:pStyle w:val="TableBullet"/>
              <w:spacing w:line="240" w:lineRule="auto"/>
            </w:pPr>
            <w:r>
              <w:t>Reduced investment</w:t>
            </w:r>
          </w:p>
          <w:p w14:paraId="1966DEA2" w14:textId="77777777" w:rsidR="001F34D7" w:rsidRDefault="001F34D7" w:rsidP="001F34D7">
            <w:pPr>
              <w:pStyle w:val="TableBullet"/>
              <w:spacing w:line="240" w:lineRule="auto"/>
            </w:pPr>
            <w:r>
              <w:t>Change in government or ministerial priorities</w:t>
            </w:r>
          </w:p>
          <w:p w14:paraId="1A77A1FA" w14:textId="77777777" w:rsidR="001F34D7" w:rsidRDefault="001F34D7" w:rsidP="001F34D7">
            <w:pPr>
              <w:pStyle w:val="TableBullet"/>
              <w:spacing w:line="240" w:lineRule="auto"/>
            </w:pPr>
            <w:r>
              <w:t>Global trade and economic factors impacting government priorities</w:t>
            </w:r>
          </w:p>
          <w:p w14:paraId="7A8DC557" w14:textId="77777777" w:rsidR="001F34D7" w:rsidRDefault="001F34D7" w:rsidP="001F34D7">
            <w:pPr>
              <w:pStyle w:val="TableBullet"/>
              <w:spacing w:line="240" w:lineRule="auto"/>
            </w:pPr>
            <w:r>
              <w:t>Whole-of-government work on National Agreement on Closing the Gap</w:t>
            </w:r>
          </w:p>
        </w:tc>
      </w:tr>
    </w:tbl>
    <w:p w14:paraId="666F837B" w14:textId="77777777" w:rsidR="00764D6A" w:rsidRDefault="00E91D72" w:rsidP="00F24082">
      <w:pPr>
        <w:pStyle w:val="Heading2"/>
        <w:numPr>
          <w:ilvl w:val="0"/>
          <w:numId w:val="0"/>
        </w:numPr>
      </w:pPr>
      <w:bookmarkStart w:id="421" w:name="_Toc430782161"/>
      <w:bookmarkStart w:id="422" w:name="_Ref196990237"/>
      <w:bookmarkStart w:id="423" w:name="_Toc207012898"/>
      <w:bookmarkStart w:id="424" w:name="_Toc223683354"/>
      <w:r>
        <w:lastRenderedPageBreak/>
        <w:t>Glossary</w:t>
      </w:r>
      <w:bookmarkEnd w:id="421"/>
      <w:bookmarkEnd w:id="422"/>
      <w:bookmarkEnd w:id="423"/>
      <w:bookmarkEnd w:id="42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51"/>
        <w:gridCol w:w="6819"/>
      </w:tblGrid>
      <w:tr w:rsidR="00953AE4" w14:paraId="0705A16D" w14:textId="77777777" w:rsidTr="00506B0E">
        <w:trPr>
          <w:cantSplit/>
          <w:tblHeader/>
        </w:trPr>
        <w:tc>
          <w:tcPr>
            <w:tcW w:w="1241" w:type="pct"/>
            <w:tcMar>
              <w:left w:w="108" w:type="dxa"/>
              <w:right w:w="108" w:type="dxa"/>
            </w:tcMar>
          </w:tcPr>
          <w:p w14:paraId="5F13F27A" w14:textId="77777777" w:rsidR="00953AE4" w:rsidRPr="00FE64BC" w:rsidRDefault="00953AE4">
            <w:pPr>
              <w:pStyle w:val="TableHeading"/>
            </w:pPr>
            <w:bookmarkStart w:id="425" w:name="Title_Glossary"/>
            <w:bookmarkEnd w:id="425"/>
            <w:r w:rsidRPr="00FE64BC">
              <w:t>Term</w:t>
            </w:r>
          </w:p>
        </w:tc>
        <w:tc>
          <w:tcPr>
            <w:tcW w:w="3759" w:type="pct"/>
            <w:tcMar>
              <w:left w:w="108" w:type="dxa"/>
              <w:right w:w="108" w:type="dxa"/>
            </w:tcMar>
          </w:tcPr>
          <w:p w14:paraId="1B4A28A2" w14:textId="7AD36592" w:rsidR="00953AE4" w:rsidRPr="00FE64BC" w:rsidRDefault="00953AE4">
            <w:pPr>
              <w:pStyle w:val="TableHeading"/>
            </w:pPr>
            <w:r w:rsidRPr="00FE64BC">
              <w:t>Definition</w:t>
            </w:r>
          </w:p>
        </w:tc>
      </w:tr>
      <w:tr w:rsidR="00F62BA7" w:rsidRPr="00F62BA7" w14:paraId="4CC89079" w14:textId="77777777" w:rsidTr="00506B0E">
        <w:trPr>
          <w:cantSplit/>
          <w:tblHeader/>
        </w:trPr>
        <w:tc>
          <w:tcPr>
            <w:tcW w:w="1241" w:type="pct"/>
            <w:tcMar>
              <w:left w:w="108" w:type="dxa"/>
              <w:right w:w="108" w:type="dxa"/>
            </w:tcMar>
          </w:tcPr>
          <w:p w14:paraId="36E9591E" w14:textId="1DEC5499" w:rsidR="00F62BA7" w:rsidRPr="00735CC8" w:rsidRDefault="00F62BA7" w:rsidP="00506B0E">
            <w:pPr>
              <w:pStyle w:val="TableHeading"/>
              <w:keepNext w:val="0"/>
              <w:rPr>
                <w:b w:val="0"/>
                <w:bCs/>
              </w:rPr>
            </w:pPr>
            <w:r w:rsidRPr="00735CC8">
              <w:rPr>
                <w:b w:val="0"/>
                <w:bCs/>
              </w:rPr>
              <w:t>ACE</w:t>
            </w:r>
          </w:p>
        </w:tc>
        <w:tc>
          <w:tcPr>
            <w:tcW w:w="3759" w:type="pct"/>
            <w:tcMar>
              <w:left w:w="108" w:type="dxa"/>
              <w:right w:w="108" w:type="dxa"/>
            </w:tcMar>
          </w:tcPr>
          <w:p w14:paraId="310CA2A6" w14:textId="238DDCFF" w:rsidR="00F62BA7" w:rsidRPr="00735CC8" w:rsidRDefault="00F62BA7" w:rsidP="00506B0E">
            <w:pPr>
              <w:pStyle w:val="TableHeading"/>
              <w:keepNext w:val="0"/>
              <w:rPr>
                <w:b w:val="0"/>
                <w:bCs/>
              </w:rPr>
            </w:pPr>
            <w:r w:rsidRPr="00735CC8">
              <w:rPr>
                <w:b w:val="0"/>
                <w:bCs/>
              </w:rPr>
              <w:t>Australian Centre for Evaluation</w:t>
            </w:r>
          </w:p>
        </w:tc>
      </w:tr>
      <w:tr w:rsidR="007E1040" w14:paraId="12B911B7" w14:textId="77777777" w:rsidTr="00506B0E">
        <w:tc>
          <w:tcPr>
            <w:tcW w:w="1241" w:type="pct"/>
            <w:tcMar>
              <w:left w:w="108" w:type="dxa"/>
              <w:right w:w="108" w:type="dxa"/>
            </w:tcMar>
          </w:tcPr>
          <w:p w14:paraId="27337A99" w14:textId="50903891" w:rsidR="007E1040" w:rsidRDefault="00CA22F8">
            <w:pPr>
              <w:pStyle w:val="TableText"/>
            </w:pPr>
            <w:r>
              <w:t>a</w:t>
            </w:r>
            <w:r w:rsidR="007E1040">
              <w:t>udit</w:t>
            </w:r>
          </w:p>
        </w:tc>
        <w:tc>
          <w:tcPr>
            <w:tcW w:w="3759" w:type="pct"/>
            <w:tcMar>
              <w:left w:w="108" w:type="dxa"/>
              <w:right w:w="108" w:type="dxa"/>
            </w:tcMar>
          </w:tcPr>
          <w:p w14:paraId="7CF3094F" w14:textId="43901BE7" w:rsidR="007E1040" w:rsidRDefault="00E84047">
            <w:pPr>
              <w:pStyle w:val="TableText"/>
            </w:pPr>
            <w:r>
              <w:t>P</w:t>
            </w:r>
            <w:r w:rsidR="007E1040" w:rsidRPr="00FD7E5E">
              <w:t>rimary independent examination of financial and non-financial performance information</w:t>
            </w:r>
            <w:r w:rsidR="00322A48">
              <w:t>.</w:t>
            </w:r>
          </w:p>
        </w:tc>
      </w:tr>
      <w:tr w:rsidR="00953AE4" w14:paraId="1C5F0B31" w14:textId="77777777" w:rsidTr="00506B0E">
        <w:tc>
          <w:tcPr>
            <w:tcW w:w="1241" w:type="pct"/>
            <w:tcMar>
              <w:left w:w="108" w:type="dxa"/>
              <w:right w:w="108" w:type="dxa"/>
            </w:tcMar>
          </w:tcPr>
          <w:p w14:paraId="4991F12A" w14:textId="58507CEE" w:rsidR="00953AE4" w:rsidRPr="00FE64BC" w:rsidRDefault="00B966D8">
            <w:pPr>
              <w:pStyle w:val="TableText"/>
            </w:pPr>
            <w:r>
              <w:t>BPORs</w:t>
            </w:r>
          </w:p>
        </w:tc>
        <w:tc>
          <w:tcPr>
            <w:tcW w:w="3759" w:type="pct"/>
            <w:tcMar>
              <w:left w:w="108" w:type="dxa"/>
              <w:right w:w="108" w:type="dxa"/>
            </w:tcMar>
          </w:tcPr>
          <w:p w14:paraId="7EDDC1C1" w14:textId="745B2205" w:rsidR="00953AE4" w:rsidRPr="00FE64BC" w:rsidRDefault="001B6039">
            <w:pPr>
              <w:pStyle w:val="TableText"/>
            </w:pPr>
            <w:r>
              <w:t xml:space="preserve">Budget Process </w:t>
            </w:r>
            <w:r w:rsidR="009B2254">
              <w:t>Operational</w:t>
            </w:r>
            <w:r>
              <w:t xml:space="preserve"> Rules</w:t>
            </w:r>
          </w:p>
        </w:tc>
      </w:tr>
      <w:tr w:rsidR="009E349A" w14:paraId="5737608D" w14:textId="77777777" w:rsidTr="00506B0E">
        <w:tc>
          <w:tcPr>
            <w:tcW w:w="1241" w:type="pct"/>
            <w:tcMar>
              <w:left w:w="108" w:type="dxa"/>
              <w:right w:w="108" w:type="dxa"/>
            </w:tcMar>
          </w:tcPr>
          <w:p w14:paraId="3E15F391" w14:textId="1AB53BB5" w:rsidR="009E349A" w:rsidRDefault="00CA22F8">
            <w:pPr>
              <w:pStyle w:val="TableText"/>
            </w:pPr>
            <w:r>
              <w:t>d</w:t>
            </w:r>
            <w:r w:rsidR="009E349A">
              <w:t xml:space="preserve">ata </w:t>
            </w:r>
            <w:r>
              <w:t>li</w:t>
            </w:r>
            <w:r w:rsidR="009E349A">
              <w:t>n</w:t>
            </w:r>
            <w:r w:rsidR="007F2FA8">
              <w:t>e</w:t>
            </w:r>
            <w:r w:rsidR="009E349A">
              <w:t>age</w:t>
            </w:r>
          </w:p>
        </w:tc>
        <w:tc>
          <w:tcPr>
            <w:tcW w:w="3759" w:type="pct"/>
            <w:tcMar>
              <w:left w:w="108" w:type="dxa"/>
              <w:right w:w="108" w:type="dxa"/>
            </w:tcMar>
          </w:tcPr>
          <w:p w14:paraId="6B2DCDA7" w14:textId="19D883DD" w:rsidR="009E349A" w:rsidRDefault="0083615F">
            <w:pPr>
              <w:pStyle w:val="TableText"/>
            </w:pPr>
            <w:r>
              <w:t>The</w:t>
            </w:r>
            <w:r w:rsidRPr="0083615F">
              <w:t xml:space="preserve"> process of understanding, recording, and visuali</w:t>
            </w:r>
            <w:r>
              <w:t>s</w:t>
            </w:r>
            <w:r w:rsidRPr="0083615F">
              <w:t>ing data as it flows from data sources to consumption</w:t>
            </w:r>
            <w:r w:rsidR="00322A48">
              <w:t>.</w:t>
            </w:r>
          </w:p>
        </w:tc>
      </w:tr>
      <w:tr w:rsidR="007E1040" w14:paraId="32DE4905" w14:textId="77777777" w:rsidTr="003E5409">
        <w:tc>
          <w:tcPr>
            <w:tcW w:w="1241" w:type="pct"/>
            <w:tcMar>
              <w:left w:w="108" w:type="dxa"/>
              <w:right w:w="108" w:type="dxa"/>
            </w:tcMar>
          </w:tcPr>
          <w:p w14:paraId="71D671C1" w14:textId="6E3E41B0" w:rsidR="007E1040" w:rsidRDefault="00CA22F8" w:rsidP="003053C8">
            <w:pPr>
              <w:pStyle w:val="TableText"/>
            </w:pPr>
            <w:r>
              <w:t>p</w:t>
            </w:r>
            <w:r w:rsidR="007E1040">
              <w:t>erformance measurement and monitoring</w:t>
            </w:r>
          </w:p>
        </w:tc>
        <w:tc>
          <w:tcPr>
            <w:tcW w:w="3759" w:type="pct"/>
            <w:tcMar>
              <w:left w:w="108" w:type="dxa"/>
              <w:right w:w="108" w:type="dxa"/>
            </w:tcMar>
          </w:tcPr>
          <w:p w14:paraId="4AD6F0BC" w14:textId="71CF0053" w:rsidR="007E1040" w:rsidRDefault="00E84047" w:rsidP="003053C8">
            <w:pPr>
              <w:pStyle w:val="TableText"/>
            </w:pPr>
            <w:r>
              <w:t>C</w:t>
            </w:r>
            <w:r w:rsidR="007E1040" w:rsidRPr="00FD7E5E">
              <w:t>ontinuous process of collecting and analysing data to compare how well a project, program or policy is being implemented against expected results and monitoring routine measurements to detect changes</w:t>
            </w:r>
            <w:r w:rsidR="00322A48">
              <w:t>.</w:t>
            </w:r>
          </w:p>
        </w:tc>
      </w:tr>
      <w:tr w:rsidR="003053C8" w14:paraId="631305D3" w14:textId="77777777" w:rsidTr="00506B0E">
        <w:tc>
          <w:tcPr>
            <w:tcW w:w="1241" w:type="pct"/>
            <w:tcMar>
              <w:left w:w="108" w:type="dxa"/>
              <w:right w:w="108" w:type="dxa"/>
            </w:tcMar>
          </w:tcPr>
          <w:p w14:paraId="0BDE4A56" w14:textId="425CF28E" w:rsidR="003053C8" w:rsidRDefault="00CA22F8" w:rsidP="003053C8">
            <w:pPr>
              <w:pStyle w:val="TableText"/>
            </w:pPr>
            <w:r>
              <w:t>p</w:t>
            </w:r>
            <w:r w:rsidR="003053C8">
              <w:t>rogram logic</w:t>
            </w:r>
          </w:p>
        </w:tc>
        <w:tc>
          <w:tcPr>
            <w:tcW w:w="3759" w:type="pct"/>
            <w:tcMar>
              <w:left w:w="108" w:type="dxa"/>
              <w:right w:w="108" w:type="dxa"/>
            </w:tcMar>
          </w:tcPr>
          <w:p w14:paraId="69D67352" w14:textId="7EB9F838" w:rsidR="003053C8" w:rsidRPr="00C94B80" w:rsidRDefault="00E84047" w:rsidP="003053C8">
            <w:pPr>
              <w:pStyle w:val="TableText"/>
            </w:pPr>
            <w:r>
              <w:t>M</w:t>
            </w:r>
            <w:r w:rsidR="003053C8" w:rsidRPr="00C94B80">
              <w:t>odels that illustrate causal pathways for programs, including theory of change, program theory and logic models</w:t>
            </w:r>
            <w:r w:rsidR="00322A48">
              <w:t>.</w:t>
            </w:r>
          </w:p>
        </w:tc>
      </w:tr>
      <w:tr w:rsidR="007E1040" w14:paraId="1E226560" w14:textId="77777777" w:rsidTr="00506B0E">
        <w:tc>
          <w:tcPr>
            <w:tcW w:w="1241" w:type="pct"/>
            <w:tcMar>
              <w:left w:w="108" w:type="dxa"/>
              <w:right w:w="108" w:type="dxa"/>
            </w:tcMar>
          </w:tcPr>
          <w:p w14:paraId="64D40752" w14:textId="02D21518" w:rsidR="007E1040" w:rsidRDefault="00CA22F8" w:rsidP="003053C8">
            <w:pPr>
              <w:pStyle w:val="TableText"/>
            </w:pPr>
            <w:r>
              <w:t>q</w:t>
            </w:r>
            <w:r w:rsidR="007E1040">
              <w:t>uality improvement</w:t>
            </w:r>
          </w:p>
        </w:tc>
        <w:tc>
          <w:tcPr>
            <w:tcW w:w="3759" w:type="pct"/>
            <w:tcMar>
              <w:left w:w="108" w:type="dxa"/>
              <w:right w:w="108" w:type="dxa"/>
            </w:tcMar>
          </w:tcPr>
          <w:p w14:paraId="3529C2C9" w14:textId="22EA5BE4" w:rsidR="007E1040" w:rsidRPr="00C94B80" w:rsidRDefault="00E84047" w:rsidP="003053C8">
            <w:pPr>
              <w:pStyle w:val="TableText"/>
            </w:pPr>
            <w:r>
              <w:t>S</w:t>
            </w:r>
            <w:r w:rsidR="007E1040" w:rsidRPr="00FD7E5E">
              <w:t>ystematic</w:t>
            </w:r>
            <w:r w:rsidR="007E1040">
              <w:t xml:space="preserve"> </w:t>
            </w:r>
            <w:r w:rsidR="007E1040" w:rsidRPr="00A166E1">
              <w:t>formal approach to analysi</w:t>
            </w:r>
            <w:r w:rsidR="00DB7BCF">
              <w:t>ng</w:t>
            </w:r>
            <w:r w:rsidR="007E1040" w:rsidRPr="00A166E1">
              <w:t xml:space="preserve"> performance and improvement</w:t>
            </w:r>
            <w:r w:rsidR="00322A48">
              <w:t xml:space="preserve"> </w:t>
            </w:r>
            <w:r w:rsidR="00322A48" w:rsidRPr="00A166E1">
              <w:t>efforts</w:t>
            </w:r>
            <w:r w:rsidR="00322A48">
              <w:t>.</w:t>
            </w:r>
          </w:p>
        </w:tc>
      </w:tr>
    </w:tbl>
    <w:p w14:paraId="5C0C20B0" w14:textId="77777777" w:rsidR="00A25693" w:rsidRDefault="00A25693" w:rsidP="00A25693">
      <w:pPr>
        <w:pStyle w:val="Heading2"/>
        <w:numPr>
          <w:ilvl w:val="0"/>
          <w:numId w:val="0"/>
        </w:numPr>
        <w:ind w:left="720" w:hanging="720"/>
      </w:pPr>
      <w:bookmarkStart w:id="426" w:name="_Toc430782162"/>
      <w:bookmarkStart w:id="427" w:name="_Toc207012899"/>
      <w:bookmarkStart w:id="428" w:name="_Toc223683355"/>
      <w:r>
        <w:lastRenderedPageBreak/>
        <w:t>References</w:t>
      </w:r>
      <w:bookmarkEnd w:id="426"/>
      <w:bookmarkEnd w:id="427"/>
      <w:bookmarkEnd w:id="428"/>
    </w:p>
    <w:p w14:paraId="26063C6B" w14:textId="1BDC68B5" w:rsidR="00521F22" w:rsidRDefault="00521F22" w:rsidP="00506B0E">
      <w:r w:rsidRPr="00DD1819">
        <w:rPr>
          <w:rFonts w:cstheme="minorHAnsi"/>
        </w:rPr>
        <w:t>ACE 2025</w:t>
      </w:r>
      <w:r w:rsidR="0020549C">
        <w:rPr>
          <w:rFonts w:cstheme="minorHAnsi"/>
        </w:rPr>
        <w:t>a</w:t>
      </w:r>
      <w:r>
        <w:t>,</w:t>
      </w:r>
      <w:r w:rsidRPr="00F45AA3">
        <w:t xml:space="preserve"> </w:t>
      </w:r>
      <w:hyperlink r:id="rId83" w:history="1">
        <w:r w:rsidRPr="00506B0E">
          <w:rPr>
            <w:rStyle w:val="Hyperlink"/>
          </w:rPr>
          <w:t>Evaluation planning for new policy proposals</w:t>
        </w:r>
      </w:hyperlink>
      <w:r w:rsidRPr="00F45AA3">
        <w:t>, Australian Centre for Evaluation</w:t>
      </w:r>
      <w:r>
        <w:t>,</w:t>
      </w:r>
      <w:r w:rsidRPr="00F45AA3">
        <w:t xml:space="preserve"> </w:t>
      </w:r>
      <w:r>
        <w:t xml:space="preserve">Canberra, </w:t>
      </w:r>
      <w:r w:rsidRPr="00F45AA3">
        <w:t>accessed 17</w:t>
      </w:r>
      <w:r>
        <w:t> </w:t>
      </w:r>
      <w:r w:rsidRPr="00F45AA3">
        <w:t xml:space="preserve">April </w:t>
      </w:r>
      <w:r>
        <w:t>2025.</w:t>
      </w:r>
    </w:p>
    <w:p w14:paraId="2776D809" w14:textId="2585181D" w:rsidR="00521F22" w:rsidRPr="00DD1819" w:rsidRDefault="00AB2234" w:rsidP="00506B0E">
      <w:pPr>
        <w:rPr>
          <w:rFonts w:cstheme="minorHAnsi"/>
        </w:rPr>
      </w:pPr>
      <w:r>
        <w:t>——</w:t>
      </w:r>
      <w:r w:rsidR="00521F22" w:rsidRPr="00DD1819">
        <w:rPr>
          <w:rFonts w:cstheme="minorHAnsi"/>
        </w:rPr>
        <w:t>2025</w:t>
      </w:r>
      <w:r w:rsidR="00521F22">
        <w:rPr>
          <w:rFonts w:cstheme="minorHAnsi"/>
        </w:rPr>
        <w:t>b</w:t>
      </w:r>
      <w:r w:rsidR="00521F22" w:rsidRPr="00DD1819">
        <w:rPr>
          <w:rFonts w:cstheme="minorHAnsi"/>
        </w:rPr>
        <w:t xml:space="preserve">, </w:t>
      </w:r>
      <w:hyperlink r:id="rId84" w:history="1">
        <w:r w:rsidR="00521F22" w:rsidRPr="00506B0E">
          <w:rPr>
            <w:rStyle w:val="Hyperlink"/>
          </w:rPr>
          <w:t>Public governance, performance and accountability framework</w:t>
        </w:r>
      </w:hyperlink>
      <w:r w:rsidR="00521F22" w:rsidRPr="00DD1819">
        <w:t xml:space="preserve">, </w:t>
      </w:r>
      <w:r w:rsidR="00521F22">
        <w:t>Australian Centre for Evaluation</w:t>
      </w:r>
      <w:r w:rsidR="00521F22">
        <w:rPr>
          <w:rFonts w:cstheme="minorHAnsi"/>
        </w:rPr>
        <w:t xml:space="preserve">, Canberra, </w:t>
      </w:r>
      <w:r w:rsidR="00521F22" w:rsidRPr="00DD1819">
        <w:rPr>
          <w:rFonts w:cstheme="minorHAnsi"/>
        </w:rPr>
        <w:t>accessed 9 May 2025</w:t>
      </w:r>
      <w:r w:rsidR="00521F22">
        <w:rPr>
          <w:rFonts w:cstheme="minorHAnsi"/>
        </w:rPr>
        <w:t>.</w:t>
      </w:r>
    </w:p>
    <w:p w14:paraId="584EF8D5" w14:textId="38B8F8A1" w:rsidR="00A25693" w:rsidRPr="00DD1819" w:rsidRDefault="00AB2234" w:rsidP="00506B0E">
      <w:pPr>
        <w:rPr>
          <w:lang w:eastAsia="ja-JP"/>
        </w:rPr>
      </w:pPr>
      <w:r>
        <w:t>——</w:t>
      </w:r>
      <w:r w:rsidR="00A25693" w:rsidRPr="00DD1819">
        <w:t>2025</w:t>
      </w:r>
      <w:r w:rsidR="00521F22">
        <w:t>c</w:t>
      </w:r>
      <w:r w:rsidR="00A25693" w:rsidRPr="00DD1819">
        <w:t xml:space="preserve">, </w:t>
      </w:r>
      <w:hyperlink r:id="rId85" w:history="1">
        <w:r w:rsidR="00521F22" w:rsidRPr="00506B0E">
          <w:rPr>
            <w:rStyle w:val="Hyperlink"/>
          </w:rPr>
          <w:t>Wh</w:t>
        </w:r>
        <w:bookmarkStart w:id="429" w:name="_Hlt220424348"/>
        <w:bookmarkStart w:id="430" w:name="_Hlt220424349"/>
        <w:r w:rsidR="00521F22" w:rsidRPr="00506B0E">
          <w:rPr>
            <w:rStyle w:val="Hyperlink"/>
          </w:rPr>
          <w:t>a</w:t>
        </w:r>
        <w:bookmarkEnd w:id="429"/>
        <w:bookmarkEnd w:id="430"/>
        <w:r w:rsidR="00521F22" w:rsidRPr="00506B0E">
          <w:rPr>
            <w:rStyle w:val="Hyperlink"/>
          </w:rPr>
          <w:t>t is evaluation</w:t>
        </w:r>
      </w:hyperlink>
      <w:r w:rsidR="00A25693" w:rsidRPr="00DD1819">
        <w:t>,</w:t>
      </w:r>
      <w:r w:rsidR="00521F22">
        <w:t xml:space="preserve"> Australian Centre for Evaluation,</w:t>
      </w:r>
      <w:r w:rsidR="00A25693" w:rsidRPr="00DD1819">
        <w:t xml:space="preserve"> </w:t>
      </w:r>
      <w:r w:rsidR="00521F22">
        <w:t xml:space="preserve">Canberra, </w:t>
      </w:r>
      <w:r w:rsidR="00A25693" w:rsidRPr="00DD1819">
        <w:t>accessed 3 March 2025</w:t>
      </w:r>
      <w:r w:rsidR="00521F22">
        <w:t>.</w:t>
      </w:r>
    </w:p>
    <w:p w14:paraId="4DFF78DD" w14:textId="0C01B8CB" w:rsidR="00A25693" w:rsidRPr="00F45AA3" w:rsidRDefault="00AB2234" w:rsidP="00506B0E">
      <w:r>
        <w:t>——</w:t>
      </w:r>
      <w:r w:rsidR="00A25693" w:rsidRPr="00F45AA3">
        <w:t>2025</w:t>
      </w:r>
      <w:r w:rsidR="00521F22">
        <w:t>d</w:t>
      </w:r>
      <w:r w:rsidR="00A25693" w:rsidRPr="00F45AA3">
        <w:t xml:space="preserve">, </w:t>
      </w:r>
      <w:hyperlink r:id="rId86" w:history="1">
        <w:r w:rsidR="00521F22" w:rsidRPr="00506B0E">
          <w:rPr>
            <w:rStyle w:val="Hyperlink"/>
          </w:rPr>
          <w:t>When to evaluate</w:t>
        </w:r>
      </w:hyperlink>
      <w:r w:rsidR="00A25693" w:rsidRPr="00F45AA3">
        <w:t>,</w:t>
      </w:r>
      <w:r w:rsidR="00521F22">
        <w:t xml:space="preserve"> </w:t>
      </w:r>
      <w:r>
        <w:t xml:space="preserve">Australian Centre for Evaluation, </w:t>
      </w:r>
      <w:r w:rsidR="00521F22">
        <w:t>Canberra,</w:t>
      </w:r>
      <w:r w:rsidR="00A25693" w:rsidRPr="00F45AA3">
        <w:t xml:space="preserve"> accessed 28 April 2025</w:t>
      </w:r>
      <w:r w:rsidR="00521F22">
        <w:t>.</w:t>
      </w:r>
    </w:p>
    <w:p w14:paraId="29D2F400" w14:textId="7EC5F4CD" w:rsidR="00A25693" w:rsidRDefault="00A25693" w:rsidP="00506B0E">
      <w:pPr>
        <w:rPr>
          <w:lang w:eastAsia="ja-JP"/>
        </w:rPr>
      </w:pPr>
      <w:r>
        <w:rPr>
          <w:lang w:eastAsia="ja-JP"/>
        </w:rPr>
        <w:t xml:space="preserve">APSC 2023, </w:t>
      </w:r>
      <w:hyperlink r:id="rId87" w:history="1">
        <w:r w:rsidRPr="003053C8">
          <w:rPr>
            <w:rStyle w:val="Hyperlink"/>
            <w:lang w:eastAsia="ja-JP"/>
          </w:rPr>
          <w:t>Capability review: Department of Agriculture, Fisheries and Forestry</w:t>
        </w:r>
      </w:hyperlink>
      <w:r>
        <w:rPr>
          <w:lang w:eastAsia="ja-JP"/>
        </w:rPr>
        <w:t xml:space="preserve">, Australian Public Service Commission, Canberra, accessed </w:t>
      </w:r>
      <w:r w:rsidRPr="00A25693">
        <w:rPr>
          <w:lang w:eastAsia="ja-JP"/>
        </w:rPr>
        <w:t>3 March 2025</w:t>
      </w:r>
      <w:r>
        <w:rPr>
          <w:lang w:eastAsia="ja-JP"/>
        </w:rPr>
        <w:t>.</w:t>
      </w:r>
    </w:p>
    <w:p w14:paraId="590505D3" w14:textId="1E96B070" w:rsidR="00483278" w:rsidRPr="004E0777" w:rsidRDefault="001F791C" w:rsidP="00506B0E">
      <w:r>
        <w:t xml:space="preserve">Brett-Harding </w:t>
      </w:r>
      <w:r w:rsidR="00C35468">
        <w:t>202</w:t>
      </w:r>
      <w:r w:rsidR="00DA732F">
        <w:t>3</w:t>
      </w:r>
      <w:r>
        <w:t xml:space="preserve">, </w:t>
      </w:r>
      <w:hyperlink r:id="rId88" w:history="1">
        <w:r w:rsidR="004F0F3E" w:rsidRPr="00506B0E">
          <w:rPr>
            <w:rStyle w:val="Hyperlink"/>
          </w:rPr>
          <w:t>Understanding additionality and deadweight</w:t>
        </w:r>
      </w:hyperlink>
      <w:r w:rsidR="004F0F3E" w:rsidRPr="00506B0E">
        <w:t>,</w:t>
      </w:r>
      <w:r w:rsidR="004F0F3E" w:rsidRPr="00322A48">
        <w:t xml:space="preserve"> </w:t>
      </w:r>
      <w:r>
        <w:t xml:space="preserve">What </w:t>
      </w:r>
      <w:r w:rsidR="00C35468">
        <w:t>W</w:t>
      </w:r>
      <w:r>
        <w:t>orks</w:t>
      </w:r>
      <w:r w:rsidR="00C35468">
        <w:t xml:space="preserve"> Ce</w:t>
      </w:r>
      <w:r>
        <w:t xml:space="preserve">ntre for </w:t>
      </w:r>
      <w:r w:rsidR="00C35468">
        <w:t>L</w:t>
      </w:r>
      <w:r>
        <w:t xml:space="preserve">ocal </w:t>
      </w:r>
      <w:r w:rsidR="00C35468">
        <w:t>E</w:t>
      </w:r>
      <w:r>
        <w:t xml:space="preserve">conomic </w:t>
      </w:r>
      <w:r w:rsidRPr="00322A48">
        <w:t>Growth</w:t>
      </w:r>
      <w:r w:rsidR="00C35468" w:rsidRPr="00322A48">
        <w:t xml:space="preserve">, </w:t>
      </w:r>
      <w:r w:rsidR="00C35468" w:rsidRPr="00506B0E">
        <w:t xml:space="preserve">accessed </w:t>
      </w:r>
      <w:r w:rsidR="00787E52" w:rsidRPr="00506B0E">
        <w:t>4 November 202</w:t>
      </w:r>
      <w:r w:rsidR="00DA732F" w:rsidRPr="00506B0E">
        <w:t>5</w:t>
      </w:r>
      <w:r w:rsidR="00787E52" w:rsidRPr="00506B0E">
        <w:t>.</w:t>
      </w:r>
    </w:p>
    <w:sectPr w:rsidR="00483278" w:rsidRPr="004E0777">
      <w:pgSz w:w="11906" w:h="16838"/>
      <w:pgMar w:top="1418" w:right="1418" w:bottom="1418" w:left="1418" w:header="567"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Nunes, Tara" w:date="2026-03-06T13:50:00Z" w:initials="TN">
    <w:p w14:paraId="59A36D5A" w14:textId="5A09A558" w:rsidR="00FC2CDB" w:rsidRDefault="00FC2CDB">
      <w:pPr>
        <w:pStyle w:val="CommentText"/>
      </w:pPr>
      <w:r>
        <w:rPr>
          <w:rStyle w:val="CommentReference"/>
        </w:rPr>
        <w:annotationRef/>
      </w:r>
      <w:r>
        <w:t>I’ve deleted a few remaining redundant word spaces throughout the document. Please use ‘Next’ in the Tracking group to move between changes and avoid missing any that are hard to see.</w:t>
      </w:r>
    </w:p>
  </w:comment>
  <w:comment w:id="4" w:author="Nunes, Tara" w:date="2026-03-06T13:52:00Z" w:initials="TN">
    <w:p w14:paraId="1FB6B497" w14:textId="44503B0C" w:rsidR="00FC2CDB" w:rsidRDefault="00FC2CDB">
      <w:pPr>
        <w:pStyle w:val="CommentText"/>
      </w:pPr>
      <w:r>
        <w:rPr>
          <w:rStyle w:val="CommentReference"/>
        </w:rPr>
        <w:annotationRef/>
      </w:r>
      <w:r>
        <w:t>I’ve updated the TOC, which has fixed the pesky indenting issue associated with Figure 1 Figures and tables are listed separately.</w:t>
      </w:r>
    </w:p>
  </w:comment>
  <w:comment w:id="15" w:author="Nunes, Tara" w:date="2026-03-06T13:53:00Z" w:initials="TN">
    <w:p w14:paraId="7B2CFBBD" w14:textId="62EF5D75" w:rsidR="00FC2CDB" w:rsidRDefault="00FC2CDB">
      <w:pPr>
        <w:pStyle w:val="CommentText"/>
      </w:pPr>
      <w:r>
        <w:rPr>
          <w:rStyle w:val="CommentReference"/>
        </w:rPr>
        <w:annotationRef/>
      </w:r>
      <w:r>
        <w:t>This paragraph was styled List Bullet. I’ve restyled as Normal.</w:t>
      </w:r>
    </w:p>
  </w:comment>
  <w:comment w:id="16" w:author="Nunes, Tara" w:date="2026-03-06T13:54:00Z" w:initials="TN">
    <w:p w14:paraId="7827F2CD" w14:textId="6EDCAFE7" w:rsidR="00FC2CDB" w:rsidRDefault="00FC2CDB">
      <w:pPr>
        <w:pStyle w:val="CommentText"/>
      </w:pPr>
      <w:r>
        <w:rPr>
          <w:rStyle w:val="CommentReference"/>
        </w:rPr>
        <w:annotationRef/>
      </w:r>
      <w:r>
        <w:rPr>
          <w:rStyle w:val="CommentReference"/>
        </w:rPr>
        <w:annotationRef/>
      </w:r>
      <w:r>
        <w:t>This paragraph was styled List Bullet. I’ve restyled as Normal.</w:t>
      </w:r>
    </w:p>
  </w:comment>
  <w:comment w:id="327" w:author="Nunes, Tara" w:date="2026-03-06T13:56:00Z" w:initials="TN">
    <w:p w14:paraId="05125D43" w14:textId="2EE6B69C" w:rsidR="008B486B" w:rsidRDefault="008B486B">
      <w:pPr>
        <w:pStyle w:val="CommentText"/>
      </w:pPr>
      <w:r>
        <w:t>I’ve removed th</w:t>
      </w:r>
      <w:r>
        <w:rPr>
          <w:rStyle w:val="CommentReference"/>
        </w:rPr>
        <w:annotationRef/>
      </w:r>
      <w:r>
        <w:t>e extra paragraph space after the figure, which was causing issues in the TOC.</w:t>
      </w:r>
    </w:p>
  </w:comment>
  <w:comment w:id="374" w:author="Nunes, Tara" w:date="2026-03-06T13:57:00Z" w:initials="TN">
    <w:p w14:paraId="2189A338" w14:textId="616ADF09" w:rsidR="008B486B" w:rsidRDefault="008B486B">
      <w:pPr>
        <w:pStyle w:val="CommentText"/>
      </w:pPr>
      <w:r>
        <w:rPr>
          <w:rStyle w:val="CommentReference"/>
        </w:rPr>
        <w:annotationRef/>
      </w:r>
      <w:r>
        <w:t>This list was styled as List Paragraph, which is usually an indication that the list has been styled manually using the Home ribbon. I’ve restyled as List Bullet.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9A36D5A" w15:done="1"/>
  <w15:commentEx w15:paraId="1FB6B497" w15:done="1"/>
  <w15:commentEx w15:paraId="7B2CFBBD" w15:done="1"/>
  <w15:commentEx w15:paraId="7827F2CD" w15:done="1"/>
  <w15:commentEx w15:paraId="05125D43" w15:done="1"/>
  <w15:commentEx w15:paraId="2189A33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9C9062" w16cex:dateUtc="2026-03-06T02:50:00Z"/>
  <w16cex:commentExtensible w16cex:durableId="69101DF3" w16cex:dateUtc="2026-03-06T02:52:00Z"/>
  <w16cex:commentExtensible w16cex:durableId="422A09AA" w16cex:dateUtc="2026-03-06T02:53:00Z"/>
  <w16cex:commentExtensible w16cex:durableId="14BB5D06" w16cex:dateUtc="2026-03-06T02:54:00Z"/>
  <w16cex:commentExtensible w16cex:durableId="13877999" w16cex:dateUtc="2026-03-06T02:56:00Z"/>
  <w16cex:commentExtensible w16cex:durableId="1B2B40FE" w16cex:dateUtc="2026-03-06T0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9A36D5A" w16cid:durableId="679C9062"/>
  <w16cid:commentId w16cid:paraId="1FB6B497" w16cid:durableId="69101DF3"/>
  <w16cid:commentId w16cid:paraId="7B2CFBBD" w16cid:durableId="422A09AA"/>
  <w16cid:commentId w16cid:paraId="7827F2CD" w16cid:durableId="14BB5D06"/>
  <w16cid:commentId w16cid:paraId="05125D43" w16cid:durableId="13877999"/>
  <w16cid:commentId w16cid:paraId="2189A338" w16cid:durableId="1B2B40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F2008" w14:textId="77777777" w:rsidR="00654035" w:rsidRDefault="00654035">
      <w:r>
        <w:separator/>
      </w:r>
    </w:p>
    <w:p w14:paraId="73ACCDF0" w14:textId="77777777" w:rsidR="00654035" w:rsidRDefault="00654035"/>
    <w:p w14:paraId="476553C4" w14:textId="77777777" w:rsidR="00654035" w:rsidRDefault="00654035"/>
  </w:endnote>
  <w:endnote w:type="continuationSeparator" w:id="0">
    <w:p w14:paraId="0A007D08" w14:textId="77777777" w:rsidR="00654035" w:rsidRDefault="00654035">
      <w:r>
        <w:continuationSeparator/>
      </w:r>
    </w:p>
    <w:p w14:paraId="4FC949FD" w14:textId="77777777" w:rsidR="00654035" w:rsidRDefault="00654035"/>
    <w:p w14:paraId="78283D95" w14:textId="77777777" w:rsidR="00654035" w:rsidRDefault="00654035"/>
  </w:endnote>
  <w:endnote w:type="continuationNotice" w:id="1">
    <w:p w14:paraId="436FC9FD" w14:textId="77777777" w:rsidR="00654035" w:rsidRDefault="00654035">
      <w:pPr>
        <w:pStyle w:val="Footer"/>
      </w:pPr>
    </w:p>
    <w:p w14:paraId="32A4D902" w14:textId="77777777" w:rsidR="00654035" w:rsidRDefault="00654035"/>
    <w:p w14:paraId="7926035B" w14:textId="77777777" w:rsidR="00654035" w:rsidRDefault="006540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BB49" w14:textId="77777777" w:rsidR="00AF0737" w:rsidRDefault="00AF0737" w:rsidP="003F22A3">
    <w:pPr>
      <w:pStyle w:val="Footer"/>
    </w:pPr>
    <w:r>
      <w:rPr>
        <w:noProof/>
      </w:rPr>
      <mc:AlternateContent>
        <mc:Choice Requires="wps">
          <w:drawing>
            <wp:anchor distT="0" distB="0" distL="0" distR="0" simplePos="0" relativeHeight="251658243" behindDoc="0" locked="0" layoutInCell="1" allowOverlap="1" wp14:anchorId="417EF3E4" wp14:editId="3E5F44D9">
              <wp:simplePos x="901065" y="10053320"/>
              <wp:positionH relativeFrom="page">
                <wp:align>center</wp:align>
              </wp:positionH>
              <wp:positionV relativeFrom="page">
                <wp:align>bottom</wp:align>
              </wp:positionV>
              <wp:extent cx="551815" cy="404495"/>
              <wp:effectExtent l="0" t="0" r="635" b="0"/>
              <wp:wrapNone/>
              <wp:docPr id="115881239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5F49A7" w14:textId="77777777" w:rsidR="00AF0737" w:rsidRPr="00057E37" w:rsidRDefault="00AF0737" w:rsidP="00057E37">
                          <w:pPr>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EF3E4" id="_x0000_t202" coordsize="21600,21600" o:spt="202" path="m,l,21600r21600,l21600,xe">
              <v:stroke joinstyle="miter"/>
              <v:path gradientshapeok="t" o:connecttype="rect"/>
            </v:shapetype>
            <v:shape id="Text Box 6" o:spid="_x0000_s1026"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" filled="f" stroked="f">
              <v:textbox style="mso-fit-shape-to-text:t" inset="0,0,0,15pt">
                <w:txbxContent>
                  <w:p w14:paraId="405F49A7" w14:textId="77777777" w:rsidR="00AF0737" w:rsidRPr="00057E37" w:rsidRDefault="00AF0737" w:rsidP="00057E37">
                    <w:pPr>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976A" w14:textId="77777777" w:rsidR="00541F68" w:rsidRDefault="00541F68" w:rsidP="003F22A3">
    <w:pPr>
      <w:pStyle w:val="Footer"/>
    </w:pPr>
    <w:r>
      <w:rPr>
        <w:noProof/>
      </w:rPr>
      <mc:AlternateContent>
        <mc:Choice Requires="wps">
          <w:drawing>
            <wp:anchor distT="0" distB="0" distL="0" distR="0" simplePos="0" relativeHeight="251658240" behindDoc="0" locked="0" layoutInCell="1" allowOverlap="1" wp14:anchorId="5C74A7FB" wp14:editId="44AEF8BE">
              <wp:simplePos x="0" y="0"/>
              <wp:positionH relativeFrom="page">
                <wp:posOffset>3503981</wp:posOffset>
              </wp:positionH>
              <wp:positionV relativeFrom="page">
                <wp:posOffset>10285171</wp:posOffset>
              </wp:positionV>
              <wp:extent cx="551815" cy="406146"/>
              <wp:effectExtent l="0" t="0" r="635" b="0"/>
              <wp:wrapNone/>
              <wp:docPr id="116398238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6146"/>
                      </a:xfrm>
                      <a:prstGeom prst="rect">
                        <a:avLst/>
                      </a:prstGeom>
                      <a:noFill/>
                      <a:ln>
                        <a:noFill/>
                      </a:ln>
                    </wps:spPr>
                    <wps:txbx>
                      <w:txbxContent>
                        <w:p w14:paraId="1BB2865A" w14:textId="77777777" w:rsidR="00541F68" w:rsidRPr="00057E37" w:rsidRDefault="00541F68" w:rsidP="00057E37">
                          <w:pPr>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C74A7FB" id="_x0000_t202" coordsize="21600,21600" o:spt="202" path="m,l,21600r21600,l21600,xe">
              <v:stroke joinstyle="miter"/>
              <v:path gradientshapeok="t" o:connecttype="rect"/>
            </v:shapetype>
            <v:shape id="_x0000_s1027" type="#_x0000_t202" alt="OFFICIAL" style="position:absolute;left:0;text-align:left;margin-left:275.9pt;margin-top:809.85pt;width:43.45pt;height:32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" filled="f" stroked="f">
              <v:textbox inset="0,0,0,15pt">
                <w:txbxContent>
                  <w:p w14:paraId="1BB2865A" w14:textId="77777777" w:rsidR="00541F68" w:rsidRPr="00057E37" w:rsidRDefault="00541F68" w:rsidP="00057E37">
                    <w:pPr>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43CDB" w14:textId="77777777" w:rsidR="00654035" w:rsidRDefault="00654035">
      <w:r>
        <w:separator/>
      </w:r>
    </w:p>
    <w:p w14:paraId="055F8424" w14:textId="77777777" w:rsidR="00654035" w:rsidRDefault="00654035"/>
    <w:p w14:paraId="3C5CFFD1" w14:textId="77777777" w:rsidR="00654035" w:rsidRDefault="00654035"/>
  </w:footnote>
  <w:footnote w:type="continuationSeparator" w:id="0">
    <w:p w14:paraId="5657ECF4" w14:textId="77777777" w:rsidR="00654035" w:rsidRDefault="00654035">
      <w:r>
        <w:continuationSeparator/>
      </w:r>
    </w:p>
    <w:p w14:paraId="062A27E8" w14:textId="77777777" w:rsidR="00654035" w:rsidRDefault="00654035"/>
    <w:p w14:paraId="1A49ABE7" w14:textId="77777777" w:rsidR="00654035" w:rsidRDefault="00654035"/>
  </w:footnote>
  <w:footnote w:type="continuationNotice" w:id="1">
    <w:p w14:paraId="1D1B07DC" w14:textId="77777777" w:rsidR="00654035" w:rsidRDefault="00654035">
      <w:pPr>
        <w:pStyle w:val="Footer"/>
      </w:pPr>
    </w:p>
    <w:p w14:paraId="31093221" w14:textId="77777777" w:rsidR="00654035" w:rsidRDefault="00654035"/>
    <w:p w14:paraId="48D4E019" w14:textId="77777777" w:rsidR="00654035" w:rsidRDefault="006540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B971" w14:textId="77777777" w:rsidR="00AF0737" w:rsidRDefault="00000000">
    <w:pPr>
      <w:pStyle w:val="Header"/>
    </w:pPr>
    <w:r>
      <w:rPr>
        <w:noProof/>
      </w:rPr>
      <w:pict w14:anchorId="4DE2F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399.6pt;height:239.7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10BF3" w14:textId="5472FB0F" w:rsidR="00AF0737" w:rsidRDefault="00032B7E">
    <w:pPr>
      <w:pStyle w:val="Header"/>
    </w:pPr>
    <w:r w:rsidRPr="00032B7E">
      <w:t>Enterprise Evaluation Strategy 202</w:t>
    </w:r>
    <w:r w:rsidR="0004264D">
      <w:t>6</w:t>
    </w:r>
    <w:r w:rsidRPr="00032B7E">
      <w:t xml:space="preserve"> to 202</w:t>
    </w:r>
    <w:r w:rsidR="0004264D">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DBE73" w14:textId="127A5A65" w:rsidR="00AF0737" w:rsidRDefault="00FD7E5E" w:rsidP="00FD7E5E">
    <w:pPr>
      <w:pStyle w:val="Header"/>
      <w:jc w:val="left"/>
    </w:pPr>
    <w:r>
      <w:rPr>
        <w:noProof/>
        <w:lang w:val="en-US"/>
      </w:rPr>
      <w:drawing>
        <wp:inline distT="0" distB="0" distL="0" distR="0" wp14:anchorId="7AEA8E4F" wp14:editId="136260B1">
          <wp:extent cx="2438400" cy="708660"/>
          <wp:effectExtent l="0" t="0" r="0" b="0"/>
          <wp:docPr id="406728845" name="Picture 406728845"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r w:rsidR="00000000">
      <w:rPr>
        <w:noProof/>
      </w:rPr>
      <w:pict w14:anchorId="4F31B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399.6pt;height:239.7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26FC" w14:textId="452B2FAC" w:rsidR="00F453C4" w:rsidRDefault="00F453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F34B" w14:textId="23CED155" w:rsidR="00F453C4" w:rsidRDefault="00CC40C4">
    <w:pPr>
      <w:pStyle w:val="Header"/>
    </w:pPr>
    <w:r w:rsidRPr="00CC40C4">
      <w:t>Enterprise Evaluation Strategy 202</w:t>
    </w:r>
    <w:r w:rsidR="002139C0">
      <w:t>6</w:t>
    </w:r>
    <w:r w:rsidRPr="00CC40C4">
      <w:t xml:space="preserve"> to 202</w:t>
    </w:r>
    <w:r w:rsidR="002139C0">
      <w:t>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CBB8" w14:textId="7CB4F515" w:rsidR="00F453C4" w:rsidRDefault="00F45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CE315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25EC2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4F2EFC"/>
    <w:multiLevelType w:val="hybridMultilevel"/>
    <w:tmpl w:val="56EC0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016A5C"/>
    <w:multiLevelType w:val="hybridMultilevel"/>
    <w:tmpl w:val="54A2478C"/>
    <w:lvl w:ilvl="0" w:tplc="285A6C52">
      <w:start w:val="1"/>
      <w:numFmt w:val="bullet"/>
      <w:lvlText w:val="•"/>
      <w:lvlJc w:val="left"/>
      <w:pPr>
        <w:tabs>
          <w:tab w:val="num" w:pos="720"/>
        </w:tabs>
        <w:ind w:left="720" w:hanging="360"/>
      </w:pPr>
      <w:rPr>
        <w:rFonts w:ascii="Calibri" w:hAnsi="Calibri" w:hint="default"/>
      </w:rPr>
    </w:lvl>
    <w:lvl w:ilvl="1" w:tplc="ED3EFCD6" w:tentative="1">
      <w:start w:val="1"/>
      <w:numFmt w:val="bullet"/>
      <w:lvlText w:val="•"/>
      <w:lvlJc w:val="left"/>
      <w:pPr>
        <w:tabs>
          <w:tab w:val="num" w:pos="1440"/>
        </w:tabs>
        <w:ind w:left="1440" w:hanging="360"/>
      </w:pPr>
      <w:rPr>
        <w:rFonts w:ascii="Calibri" w:hAnsi="Calibri" w:hint="default"/>
      </w:rPr>
    </w:lvl>
    <w:lvl w:ilvl="2" w:tplc="352AF30A" w:tentative="1">
      <w:start w:val="1"/>
      <w:numFmt w:val="bullet"/>
      <w:lvlText w:val="•"/>
      <w:lvlJc w:val="left"/>
      <w:pPr>
        <w:tabs>
          <w:tab w:val="num" w:pos="2160"/>
        </w:tabs>
        <w:ind w:left="2160" w:hanging="360"/>
      </w:pPr>
      <w:rPr>
        <w:rFonts w:ascii="Calibri" w:hAnsi="Calibri" w:hint="default"/>
      </w:rPr>
    </w:lvl>
    <w:lvl w:ilvl="3" w:tplc="60087EE2" w:tentative="1">
      <w:start w:val="1"/>
      <w:numFmt w:val="bullet"/>
      <w:lvlText w:val="•"/>
      <w:lvlJc w:val="left"/>
      <w:pPr>
        <w:tabs>
          <w:tab w:val="num" w:pos="2880"/>
        </w:tabs>
        <w:ind w:left="2880" w:hanging="360"/>
      </w:pPr>
      <w:rPr>
        <w:rFonts w:ascii="Calibri" w:hAnsi="Calibri" w:hint="default"/>
      </w:rPr>
    </w:lvl>
    <w:lvl w:ilvl="4" w:tplc="0A3AB4CE" w:tentative="1">
      <w:start w:val="1"/>
      <w:numFmt w:val="bullet"/>
      <w:lvlText w:val="•"/>
      <w:lvlJc w:val="left"/>
      <w:pPr>
        <w:tabs>
          <w:tab w:val="num" w:pos="3600"/>
        </w:tabs>
        <w:ind w:left="3600" w:hanging="360"/>
      </w:pPr>
      <w:rPr>
        <w:rFonts w:ascii="Calibri" w:hAnsi="Calibri" w:hint="default"/>
      </w:rPr>
    </w:lvl>
    <w:lvl w:ilvl="5" w:tplc="CA7C944A" w:tentative="1">
      <w:start w:val="1"/>
      <w:numFmt w:val="bullet"/>
      <w:lvlText w:val="•"/>
      <w:lvlJc w:val="left"/>
      <w:pPr>
        <w:tabs>
          <w:tab w:val="num" w:pos="4320"/>
        </w:tabs>
        <w:ind w:left="4320" w:hanging="360"/>
      </w:pPr>
      <w:rPr>
        <w:rFonts w:ascii="Calibri" w:hAnsi="Calibri" w:hint="default"/>
      </w:rPr>
    </w:lvl>
    <w:lvl w:ilvl="6" w:tplc="6F3A7F6A" w:tentative="1">
      <w:start w:val="1"/>
      <w:numFmt w:val="bullet"/>
      <w:lvlText w:val="•"/>
      <w:lvlJc w:val="left"/>
      <w:pPr>
        <w:tabs>
          <w:tab w:val="num" w:pos="5040"/>
        </w:tabs>
        <w:ind w:left="5040" w:hanging="360"/>
      </w:pPr>
      <w:rPr>
        <w:rFonts w:ascii="Calibri" w:hAnsi="Calibri" w:hint="default"/>
      </w:rPr>
    </w:lvl>
    <w:lvl w:ilvl="7" w:tplc="88385A20" w:tentative="1">
      <w:start w:val="1"/>
      <w:numFmt w:val="bullet"/>
      <w:lvlText w:val="•"/>
      <w:lvlJc w:val="left"/>
      <w:pPr>
        <w:tabs>
          <w:tab w:val="num" w:pos="5760"/>
        </w:tabs>
        <w:ind w:left="5760" w:hanging="360"/>
      </w:pPr>
      <w:rPr>
        <w:rFonts w:ascii="Calibri" w:hAnsi="Calibri" w:hint="default"/>
      </w:rPr>
    </w:lvl>
    <w:lvl w:ilvl="8" w:tplc="F92CC5E4"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88C04D4"/>
    <w:multiLevelType w:val="hybridMultilevel"/>
    <w:tmpl w:val="BB94C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E36D6A"/>
    <w:multiLevelType w:val="hybridMultilevel"/>
    <w:tmpl w:val="B32E7770"/>
    <w:lvl w:ilvl="0" w:tplc="760C1D08">
      <w:start w:val="1"/>
      <w:numFmt w:val="decimal"/>
      <w:lvlText w:val="%1."/>
      <w:lvlJc w:val="left"/>
      <w:pPr>
        <w:ind w:left="720" w:hanging="360"/>
      </w:pPr>
      <w:rPr>
        <w:b w:val="0"/>
        <w:bCs w:val="0"/>
      </w:rPr>
    </w:lvl>
    <w:lvl w:ilvl="1" w:tplc="281E5FEC">
      <w:numFmt w:val="bullet"/>
      <w:lvlText w:val="•"/>
      <w:lvlJc w:val="left"/>
      <w:pPr>
        <w:ind w:left="1440" w:hanging="360"/>
      </w:pPr>
      <w:rPr>
        <w:rFonts w:ascii="Calibri" w:eastAsia="Cambria" w:hAnsi="Calibri" w:cs="Calibri" w:hint="default"/>
        <w:color w:val="00000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857818"/>
    <w:multiLevelType w:val="hybridMultilevel"/>
    <w:tmpl w:val="565C5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5F24B0"/>
    <w:multiLevelType w:val="hybridMultilevel"/>
    <w:tmpl w:val="5A40E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4D5633A"/>
    <w:multiLevelType w:val="hybridMultilevel"/>
    <w:tmpl w:val="D5F0E93A"/>
    <w:lvl w:ilvl="0" w:tplc="A650BE6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575D5D"/>
    <w:multiLevelType w:val="hybridMultilevel"/>
    <w:tmpl w:val="104C9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061DE7"/>
    <w:multiLevelType w:val="hybridMultilevel"/>
    <w:tmpl w:val="47EE07F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850284"/>
    <w:multiLevelType w:val="hybridMultilevel"/>
    <w:tmpl w:val="E70A3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EF4E74"/>
    <w:multiLevelType w:val="multilevel"/>
    <w:tmpl w:val="DA5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DD6671"/>
    <w:multiLevelType w:val="hybridMultilevel"/>
    <w:tmpl w:val="0BB470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B651BCA"/>
    <w:multiLevelType w:val="hybridMultilevel"/>
    <w:tmpl w:val="A9D85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854874"/>
    <w:multiLevelType w:val="hybridMultilevel"/>
    <w:tmpl w:val="BC5817FC"/>
    <w:lvl w:ilvl="0" w:tplc="82CA25F2">
      <w:start w:val="1"/>
      <w:numFmt w:val="bullet"/>
      <w:lvlText w:val="•"/>
      <w:lvlJc w:val="left"/>
      <w:pPr>
        <w:tabs>
          <w:tab w:val="num" w:pos="720"/>
        </w:tabs>
        <w:ind w:left="720" w:hanging="360"/>
      </w:pPr>
      <w:rPr>
        <w:rFonts w:ascii="Calibri" w:hAnsi="Calibri" w:hint="default"/>
      </w:rPr>
    </w:lvl>
    <w:lvl w:ilvl="1" w:tplc="0FD0EE2A" w:tentative="1">
      <w:start w:val="1"/>
      <w:numFmt w:val="bullet"/>
      <w:lvlText w:val="•"/>
      <w:lvlJc w:val="left"/>
      <w:pPr>
        <w:tabs>
          <w:tab w:val="num" w:pos="1440"/>
        </w:tabs>
        <w:ind w:left="1440" w:hanging="360"/>
      </w:pPr>
      <w:rPr>
        <w:rFonts w:ascii="Calibri" w:hAnsi="Calibri" w:hint="default"/>
      </w:rPr>
    </w:lvl>
    <w:lvl w:ilvl="2" w:tplc="689C7EB8" w:tentative="1">
      <w:start w:val="1"/>
      <w:numFmt w:val="bullet"/>
      <w:lvlText w:val="•"/>
      <w:lvlJc w:val="left"/>
      <w:pPr>
        <w:tabs>
          <w:tab w:val="num" w:pos="2160"/>
        </w:tabs>
        <w:ind w:left="2160" w:hanging="360"/>
      </w:pPr>
      <w:rPr>
        <w:rFonts w:ascii="Calibri" w:hAnsi="Calibri" w:hint="default"/>
      </w:rPr>
    </w:lvl>
    <w:lvl w:ilvl="3" w:tplc="01603E62" w:tentative="1">
      <w:start w:val="1"/>
      <w:numFmt w:val="bullet"/>
      <w:lvlText w:val="•"/>
      <w:lvlJc w:val="left"/>
      <w:pPr>
        <w:tabs>
          <w:tab w:val="num" w:pos="2880"/>
        </w:tabs>
        <w:ind w:left="2880" w:hanging="360"/>
      </w:pPr>
      <w:rPr>
        <w:rFonts w:ascii="Calibri" w:hAnsi="Calibri" w:hint="default"/>
      </w:rPr>
    </w:lvl>
    <w:lvl w:ilvl="4" w:tplc="8EA6237A" w:tentative="1">
      <w:start w:val="1"/>
      <w:numFmt w:val="bullet"/>
      <w:lvlText w:val="•"/>
      <w:lvlJc w:val="left"/>
      <w:pPr>
        <w:tabs>
          <w:tab w:val="num" w:pos="3600"/>
        </w:tabs>
        <w:ind w:left="3600" w:hanging="360"/>
      </w:pPr>
      <w:rPr>
        <w:rFonts w:ascii="Calibri" w:hAnsi="Calibri" w:hint="default"/>
      </w:rPr>
    </w:lvl>
    <w:lvl w:ilvl="5" w:tplc="5A062AEA" w:tentative="1">
      <w:start w:val="1"/>
      <w:numFmt w:val="bullet"/>
      <w:lvlText w:val="•"/>
      <w:lvlJc w:val="left"/>
      <w:pPr>
        <w:tabs>
          <w:tab w:val="num" w:pos="4320"/>
        </w:tabs>
        <w:ind w:left="4320" w:hanging="360"/>
      </w:pPr>
      <w:rPr>
        <w:rFonts w:ascii="Calibri" w:hAnsi="Calibri" w:hint="default"/>
      </w:rPr>
    </w:lvl>
    <w:lvl w:ilvl="6" w:tplc="A52E6092" w:tentative="1">
      <w:start w:val="1"/>
      <w:numFmt w:val="bullet"/>
      <w:lvlText w:val="•"/>
      <w:lvlJc w:val="left"/>
      <w:pPr>
        <w:tabs>
          <w:tab w:val="num" w:pos="5040"/>
        </w:tabs>
        <w:ind w:left="5040" w:hanging="360"/>
      </w:pPr>
      <w:rPr>
        <w:rFonts w:ascii="Calibri" w:hAnsi="Calibri" w:hint="default"/>
      </w:rPr>
    </w:lvl>
    <w:lvl w:ilvl="7" w:tplc="49FEEC0A" w:tentative="1">
      <w:start w:val="1"/>
      <w:numFmt w:val="bullet"/>
      <w:lvlText w:val="•"/>
      <w:lvlJc w:val="left"/>
      <w:pPr>
        <w:tabs>
          <w:tab w:val="num" w:pos="5760"/>
        </w:tabs>
        <w:ind w:left="5760" w:hanging="360"/>
      </w:pPr>
      <w:rPr>
        <w:rFonts w:ascii="Calibri" w:hAnsi="Calibri" w:hint="default"/>
      </w:rPr>
    </w:lvl>
    <w:lvl w:ilvl="8" w:tplc="D7325138"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20E8191B"/>
    <w:multiLevelType w:val="hybridMultilevel"/>
    <w:tmpl w:val="0BB470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1421652"/>
    <w:multiLevelType w:val="hybridMultilevel"/>
    <w:tmpl w:val="DC9839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1E20078"/>
    <w:multiLevelType w:val="multilevel"/>
    <w:tmpl w:val="6DDC258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29734A1"/>
    <w:multiLevelType w:val="hybridMultilevel"/>
    <w:tmpl w:val="DBDAE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4AF0CFF"/>
    <w:multiLevelType w:val="hybridMultilevel"/>
    <w:tmpl w:val="87C2BCD4"/>
    <w:lvl w:ilvl="0" w:tplc="931E9276">
      <w:start w:val="1"/>
      <w:numFmt w:val="bullet"/>
      <w:lvlText w:val="•"/>
      <w:lvlJc w:val="left"/>
      <w:pPr>
        <w:tabs>
          <w:tab w:val="num" w:pos="720"/>
        </w:tabs>
        <w:ind w:left="720" w:hanging="360"/>
      </w:pPr>
      <w:rPr>
        <w:rFonts w:ascii="Calibri" w:hAnsi="Calibri" w:hint="default"/>
      </w:rPr>
    </w:lvl>
    <w:lvl w:ilvl="1" w:tplc="55CE4524" w:tentative="1">
      <w:start w:val="1"/>
      <w:numFmt w:val="bullet"/>
      <w:lvlText w:val="•"/>
      <w:lvlJc w:val="left"/>
      <w:pPr>
        <w:tabs>
          <w:tab w:val="num" w:pos="1440"/>
        </w:tabs>
        <w:ind w:left="1440" w:hanging="360"/>
      </w:pPr>
      <w:rPr>
        <w:rFonts w:ascii="Calibri" w:hAnsi="Calibri" w:hint="default"/>
      </w:rPr>
    </w:lvl>
    <w:lvl w:ilvl="2" w:tplc="06B0D254" w:tentative="1">
      <w:start w:val="1"/>
      <w:numFmt w:val="bullet"/>
      <w:lvlText w:val="•"/>
      <w:lvlJc w:val="left"/>
      <w:pPr>
        <w:tabs>
          <w:tab w:val="num" w:pos="2160"/>
        </w:tabs>
        <w:ind w:left="2160" w:hanging="360"/>
      </w:pPr>
      <w:rPr>
        <w:rFonts w:ascii="Calibri" w:hAnsi="Calibri" w:hint="default"/>
      </w:rPr>
    </w:lvl>
    <w:lvl w:ilvl="3" w:tplc="6426640C" w:tentative="1">
      <w:start w:val="1"/>
      <w:numFmt w:val="bullet"/>
      <w:lvlText w:val="•"/>
      <w:lvlJc w:val="left"/>
      <w:pPr>
        <w:tabs>
          <w:tab w:val="num" w:pos="2880"/>
        </w:tabs>
        <w:ind w:left="2880" w:hanging="360"/>
      </w:pPr>
      <w:rPr>
        <w:rFonts w:ascii="Calibri" w:hAnsi="Calibri" w:hint="default"/>
      </w:rPr>
    </w:lvl>
    <w:lvl w:ilvl="4" w:tplc="A7920536" w:tentative="1">
      <w:start w:val="1"/>
      <w:numFmt w:val="bullet"/>
      <w:lvlText w:val="•"/>
      <w:lvlJc w:val="left"/>
      <w:pPr>
        <w:tabs>
          <w:tab w:val="num" w:pos="3600"/>
        </w:tabs>
        <w:ind w:left="3600" w:hanging="360"/>
      </w:pPr>
      <w:rPr>
        <w:rFonts w:ascii="Calibri" w:hAnsi="Calibri" w:hint="default"/>
      </w:rPr>
    </w:lvl>
    <w:lvl w:ilvl="5" w:tplc="54163F0E" w:tentative="1">
      <w:start w:val="1"/>
      <w:numFmt w:val="bullet"/>
      <w:lvlText w:val="•"/>
      <w:lvlJc w:val="left"/>
      <w:pPr>
        <w:tabs>
          <w:tab w:val="num" w:pos="4320"/>
        </w:tabs>
        <w:ind w:left="4320" w:hanging="360"/>
      </w:pPr>
      <w:rPr>
        <w:rFonts w:ascii="Calibri" w:hAnsi="Calibri" w:hint="default"/>
      </w:rPr>
    </w:lvl>
    <w:lvl w:ilvl="6" w:tplc="668A4242" w:tentative="1">
      <w:start w:val="1"/>
      <w:numFmt w:val="bullet"/>
      <w:lvlText w:val="•"/>
      <w:lvlJc w:val="left"/>
      <w:pPr>
        <w:tabs>
          <w:tab w:val="num" w:pos="5040"/>
        </w:tabs>
        <w:ind w:left="5040" w:hanging="360"/>
      </w:pPr>
      <w:rPr>
        <w:rFonts w:ascii="Calibri" w:hAnsi="Calibri" w:hint="default"/>
      </w:rPr>
    </w:lvl>
    <w:lvl w:ilvl="7" w:tplc="5A807912" w:tentative="1">
      <w:start w:val="1"/>
      <w:numFmt w:val="bullet"/>
      <w:lvlText w:val="•"/>
      <w:lvlJc w:val="left"/>
      <w:pPr>
        <w:tabs>
          <w:tab w:val="num" w:pos="5760"/>
        </w:tabs>
        <w:ind w:left="5760" w:hanging="360"/>
      </w:pPr>
      <w:rPr>
        <w:rFonts w:ascii="Calibri" w:hAnsi="Calibri" w:hint="default"/>
      </w:rPr>
    </w:lvl>
    <w:lvl w:ilvl="8" w:tplc="2C589D52"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25A01D0A"/>
    <w:multiLevelType w:val="hybridMultilevel"/>
    <w:tmpl w:val="A462B7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9CE0DB6"/>
    <w:multiLevelType w:val="hybridMultilevel"/>
    <w:tmpl w:val="7F8E088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16948D6"/>
    <w:multiLevelType w:val="hybridMultilevel"/>
    <w:tmpl w:val="04860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CF472F"/>
    <w:multiLevelType w:val="hybridMultilevel"/>
    <w:tmpl w:val="2D20B3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EF468F6"/>
    <w:multiLevelType w:val="hybridMultilevel"/>
    <w:tmpl w:val="03844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F83C90"/>
    <w:multiLevelType w:val="hybridMultilevel"/>
    <w:tmpl w:val="EBDE2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3E451C1"/>
    <w:multiLevelType w:val="hybridMultilevel"/>
    <w:tmpl w:val="B4443902"/>
    <w:lvl w:ilvl="0" w:tplc="C132343E">
      <w:start w:val="2026"/>
      <w:numFmt w:val="bullet"/>
      <w:lvlText w:val="-"/>
      <w:lvlJc w:val="left"/>
      <w:pPr>
        <w:ind w:left="785" w:hanging="360"/>
      </w:pPr>
      <w:rPr>
        <w:rFonts w:ascii="Calibri" w:eastAsiaTheme="minorHAnsi" w:hAnsi="Calibri" w:cs="Calibr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0" w15:restartNumberingAfterBreak="0">
    <w:nsid w:val="46FA3B0D"/>
    <w:multiLevelType w:val="multilevel"/>
    <w:tmpl w:val="2C36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152300"/>
    <w:multiLevelType w:val="hybridMultilevel"/>
    <w:tmpl w:val="E4DED2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5265D4"/>
    <w:multiLevelType w:val="hybridMultilevel"/>
    <w:tmpl w:val="6E8EA6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481C264B"/>
    <w:multiLevelType w:val="hybridMultilevel"/>
    <w:tmpl w:val="91CE0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86800B4"/>
    <w:multiLevelType w:val="multilevel"/>
    <w:tmpl w:val="A0241B2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C830A8D"/>
    <w:multiLevelType w:val="hybridMultilevel"/>
    <w:tmpl w:val="0BB470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2857C63"/>
    <w:multiLevelType w:val="hybridMultilevel"/>
    <w:tmpl w:val="4ADC3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C62481"/>
    <w:multiLevelType w:val="multilevel"/>
    <w:tmpl w:val="469E7AD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578E28F0"/>
    <w:multiLevelType w:val="hybridMultilevel"/>
    <w:tmpl w:val="550C4106"/>
    <w:styleLink w:val="CurrentList1"/>
    <w:lvl w:ilvl="0" w:tplc="14B254B4">
      <w:start w:val="1"/>
      <w:numFmt w:val="decimal"/>
      <w:lvlText w:val="%1."/>
      <w:lvlJc w:val="left"/>
      <w:pPr>
        <w:ind w:left="862"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3" w15:restartNumberingAfterBreak="0">
    <w:nsid w:val="5B8F3B04"/>
    <w:multiLevelType w:val="multilevel"/>
    <w:tmpl w:val="C730F430"/>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4" w15:restartNumberingAfterBreak="0">
    <w:nsid w:val="5E5935B0"/>
    <w:multiLevelType w:val="hybridMultilevel"/>
    <w:tmpl w:val="6C30FADA"/>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36E36F8"/>
    <w:multiLevelType w:val="hybridMultilevel"/>
    <w:tmpl w:val="07AE0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6334AC"/>
    <w:multiLevelType w:val="hybridMultilevel"/>
    <w:tmpl w:val="DD6400DC"/>
    <w:lvl w:ilvl="0" w:tplc="61B27A08">
      <w:start w:val="1"/>
      <w:numFmt w:val="bullet"/>
      <w:lvlText w:val="•"/>
      <w:lvlJc w:val="left"/>
      <w:pPr>
        <w:tabs>
          <w:tab w:val="num" w:pos="720"/>
        </w:tabs>
        <w:ind w:left="720" w:hanging="360"/>
      </w:pPr>
      <w:rPr>
        <w:rFonts w:ascii="Calibri" w:hAnsi="Calibri" w:hint="default"/>
      </w:rPr>
    </w:lvl>
    <w:lvl w:ilvl="1" w:tplc="22846F68" w:tentative="1">
      <w:start w:val="1"/>
      <w:numFmt w:val="bullet"/>
      <w:lvlText w:val="•"/>
      <w:lvlJc w:val="left"/>
      <w:pPr>
        <w:tabs>
          <w:tab w:val="num" w:pos="1440"/>
        </w:tabs>
        <w:ind w:left="1440" w:hanging="360"/>
      </w:pPr>
      <w:rPr>
        <w:rFonts w:ascii="Calibri" w:hAnsi="Calibri" w:hint="default"/>
      </w:rPr>
    </w:lvl>
    <w:lvl w:ilvl="2" w:tplc="66DA584E" w:tentative="1">
      <w:start w:val="1"/>
      <w:numFmt w:val="bullet"/>
      <w:lvlText w:val="•"/>
      <w:lvlJc w:val="left"/>
      <w:pPr>
        <w:tabs>
          <w:tab w:val="num" w:pos="2160"/>
        </w:tabs>
        <w:ind w:left="2160" w:hanging="360"/>
      </w:pPr>
      <w:rPr>
        <w:rFonts w:ascii="Calibri" w:hAnsi="Calibri" w:hint="default"/>
      </w:rPr>
    </w:lvl>
    <w:lvl w:ilvl="3" w:tplc="2214E4C2" w:tentative="1">
      <w:start w:val="1"/>
      <w:numFmt w:val="bullet"/>
      <w:lvlText w:val="•"/>
      <w:lvlJc w:val="left"/>
      <w:pPr>
        <w:tabs>
          <w:tab w:val="num" w:pos="2880"/>
        </w:tabs>
        <w:ind w:left="2880" w:hanging="360"/>
      </w:pPr>
      <w:rPr>
        <w:rFonts w:ascii="Calibri" w:hAnsi="Calibri" w:hint="default"/>
      </w:rPr>
    </w:lvl>
    <w:lvl w:ilvl="4" w:tplc="7E588508" w:tentative="1">
      <w:start w:val="1"/>
      <w:numFmt w:val="bullet"/>
      <w:lvlText w:val="•"/>
      <w:lvlJc w:val="left"/>
      <w:pPr>
        <w:tabs>
          <w:tab w:val="num" w:pos="3600"/>
        </w:tabs>
        <w:ind w:left="3600" w:hanging="360"/>
      </w:pPr>
      <w:rPr>
        <w:rFonts w:ascii="Calibri" w:hAnsi="Calibri" w:hint="default"/>
      </w:rPr>
    </w:lvl>
    <w:lvl w:ilvl="5" w:tplc="2D94EB3A" w:tentative="1">
      <w:start w:val="1"/>
      <w:numFmt w:val="bullet"/>
      <w:lvlText w:val="•"/>
      <w:lvlJc w:val="left"/>
      <w:pPr>
        <w:tabs>
          <w:tab w:val="num" w:pos="4320"/>
        </w:tabs>
        <w:ind w:left="4320" w:hanging="360"/>
      </w:pPr>
      <w:rPr>
        <w:rFonts w:ascii="Calibri" w:hAnsi="Calibri" w:hint="default"/>
      </w:rPr>
    </w:lvl>
    <w:lvl w:ilvl="6" w:tplc="966E7CDE" w:tentative="1">
      <w:start w:val="1"/>
      <w:numFmt w:val="bullet"/>
      <w:lvlText w:val="•"/>
      <w:lvlJc w:val="left"/>
      <w:pPr>
        <w:tabs>
          <w:tab w:val="num" w:pos="5040"/>
        </w:tabs>
        <w:ind w:left="5040" w:hanging="360"/>
      </w:pPr>
      <w:rPr>
        <w:rFonts w:ascii="Calibri" w:hAnsi="Calibri" w:hint="default"/>
      </w:rPr>
    </w:lvl>
    <w:lvl w:ilvl="7" w:tplc="B58EA268" w:tentative="1">
      <w:start w:val="1"/>
      <w:numFmt w:val="bullet"/>
      <w:lvlText w:val="•"/>
      <w:lvlJc w:val="left"/>
      <w:pPr>
        <w:tabs>
          <w:tab w:val="num" w:pos="5760"/>
        </w:tabs>
        <w:ind w:left="5760" w:hanging="360"/>
      </w:pPr>
      <w:rPr>
        <w:rFonts w:ascii="Calibri" w:hAnsi="Calibri" w:hint="default"/>
      </w:rPr>
    </w:lvl>
    <w:lvl w:ilvl="8" w:tplc="1D4C74F8" w:tentative="1">
      <w:start w:val="1"/>
      <w:numFmt w:val="bullet"/>
      <w:lvlText w:val="•"/>
      <w:lvlJc w:val="left"/>
      <w:pPr>
        <w:tabs>
          <w:tab w:val="num" w:pos="6480"/>
        </w:tabs>
        <w:ind w:left="6480" w:hanging="360"/>
      </w:pPr>
      <w:rPr>
        <w:rFonts w:ascii="Calibri" w:hAnsi="Calibri" w:hint="default"/>
      </w:rPr>
    </w:lvl>
  </w:abstractNum>
  <w:abstractNum w:abstractNumId="47" w15:restartNumberingAfterBreak="0">
    <w:nsid w:val="66947613"/>
    <w:multiLevelType w:val="hybridMultilevel"/>
    <w:tmpl w:val="217E6B0A"/>
    <w:lvl w:ilvl="0" w:tplc="FABEF0F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C0C658F"/>
    <w:multiLevelType w:val="hybridMultilevel"/>
    <w:tmpl w:val="EFF06F30"/>
    <w:lvl w:ilvl="0" w:tplc="0C090001">
      <w:start w:val="1"/>
      <w:numFmt w:val="bullet"/>
      <w:lvlText w:val=""/>
      <w:lvlJc w:val="left"/>
      <w:pPr>
        <w:ind w:left="761" w:hanging="360"/>
      </w:pPr>
      <w:rPr>
        <w:rFonts w:ascii="Symbol" w:hAnsi="Symbol" w:hint="default"/>
      </w:rPr>
    </w:lvl>
    <w:lvl w:ilvl="1" w:tplc="0C090003">
      <w:start w:val="1"/>
      <w:numFmt w:val="bullet"/>
      <w:lvlText w:val="o"/>
      <w:lvlJc w:val="left"/>
      <w:pPr>
        <w:ind w:left="1481" w:hanging="360"/>
      </w:pPr>
      <w:rPr>
        <w:rFonts w:ascii="Courier New" w:hAnsi="Courier New" w:cs="Courier New" w:hint="default"/>
      </w:rPr>
    </w:lvl>
    <w:lvl w:ilvl="2" w:tplc="0C090005">
      <w:start w:val="1"/>
      <w:numFmt w:val="bullet"/>
      <w:lvlText w:val=""/>
      <w:lvlJc w:val="left"/>
      <w:pPr>
        <w:ind w:left="2201" w:hanging="360"/>
      </w:pPr>
      <w:rPr>
        <w:rFonts w:ascii="Wingdings" w:hAnsi="Wingdings" w:hint="default"/>
      </w:rPr>
    </w:lvl>
    <w:lvl w:ilvl="3" w:tplc="0C090001">
      <w:start w:val="1"/>
      <w:numFmt w:val="bullet"/>
      <w:lvlText w:val=""/>
      <w:lvlJc w:val="left"/>
      <w:pPr>
        <w:ind w:left="2921" w:hanging="360"/>
      </w:pPr>
      <w:rPr>
        <w:rFonts w:ascii="Symbol" w:hAnsi="Symbol" w:hint="default"/>
      </w:rPr>
    </w:lvl>
    <w:lvl w:ilvl="4" w:tplc="0C090003">
      <w:start w:val="1"/>
      <w:numFmt w:val="bullet"/>
      <w:lvlText w:val="o"/>
      <w:lvlJc w:val="left"/>
      <w:pPr>
        <w:ind w:left="3641" w:hanging="360"/>
      </w:pPr>
      <w:rPr>
        <w:rFonts w:ascii="Courier New" w:hAnsi="Courier New" w:cs="Courier New" w:hint="default"/>
      </w:rPr>
    </w:lvl>
    <w:lvl w:ilvl="5" w:tplc="0C090005">
      <w:start w:val="1"/>
      <w:numFmt w:val="bullet"/>
      <w:lvlText w:val=""/>
      <w:lvlJc w:val="left"/>
      <w:pPr>
        <w:ind w:left="4361" w:hanging="360"/>
      </w:pPr>
      <w:rPr>
        <w:rFonts w:ascii="Wingdings" w:hAnsi="Wingdings" w:hint="default"/>
      </w:rPr>
    </w:lvl>
    <w:lvl w:ilvl="6" w:tplc="0C090001">
      <w:start w:val="1"/>
      <w:numFmt w:val="bullet"/>
      <w:lvlText w:val=""/>
      <w:lvlJc w:val="left"/>
      <w:pPr>
        <w:ind w:left="5081" w:hanging="360"/>
      </w:pPr>
      <w:rPr>
        <w:rFonts w:ascii="Symbol" w:hAnsi="Symbol" w:hint="default"/>
      </w:rPr>
    </w:lvl>
    <w:lvl w:ilvl="7" w:tplc="0C090003">
      <w:start w:val="1"/>
      <w:numFmt w:val="bullet"/>
      <w:lvlText w:val="o"/>
      <w:lvlJc w:val="left"/>
      <w:pPr>
        <w:ind w:left="5801" w:hanging="360"/>
      </w:pPr>
      <w:rPr>
        <w:rFonts w:ascii="Courier New" w:hAnsi="Courier New" w:cs="Courier New" w:hint="default"/>
      </w:rPr>
    </w:lvl>
    <w:lvl w:ilvl="8" w:tplc="0C090005">
      <w:start w:val="1"/>
      <w:numFmt w:val="bullet"/>
      <w:lvlText w:val=""/>
      <w:lvlJc w:val="left"/>
      <w:pPr>
        <w:ind w:left="6521" w:hanging="360"/>
      </w:pPr>
      <w:rPr>
        <w:rFonts w:ascii="Wingdings" w:hAnsi="Wingdings" w:hint="default"/>
      </w:rPr>
    </w:lvl>
  </w:abstractNum>
  <w:abstractNum w:abstractNumId="49" w15:restartNumberingAfterBreak="0">
    <w:nsid w:val="6E27283D"/>
    <w:multiLevelType w:val="multilevel"/>
    <w:tmpl w:val="0E76044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50" w15:restartNumberingAfterBreak="0">
    <w:nsid w:val="6F2D6303"/>
    <w:multiLevelType w:val="hybridMultilevel"/>
    <w:tmpl w:val="6D909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F557EE"/>
    <w:multiLevelType w:val="hybridMultilevel"/>
    <w:tmpl w:val="F21224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1B85E31"/>
    <w:multiLevelType w:val="hybridMultilevel"/>
    <w:tmpl w:val="2BC22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7070967"/>
    <w:multiLevelType w:val="hybridMultilevel"/>
    <w:tmpl w:val="9274E37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8825A26"/>
    <w:multiLevelType w:val="hybridMultilevel"/>
    <w:tmpl w:val="430EEB3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6" w15:restartNumberingAfterBreak="0">
    <w:nsid w:val="7B93177F"/>
    <w:multiLevelType w:val="hybridMultilevel"/>
    <w:tmpl w:val="2736A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BF37F31"/>
    <w:multiLevelType w:val="hybridMultilevel"/>
    <w:tmpl w:val="998E648A"/>
    <w:lvl w:ilvl="0" w:tplc="88EAD8EA">
      <w:start w:val="1"/>
      <w:numFmt w:val="bullet"/>
      <w:lvlText w:val="•"/>
      <w:lvlJc w:val="left"/>
      <w:pPr>
        <w:tabs>
          <w:tab w:val="num" w:pos="720"/>
        </w:tabs>
        <w:ind w:left="720" w:hanging="360"/>
      </w:pPr>
      <w:rPr>
        <w:rFonts w:ascii="Calibri" w:hAnsi="Calibri" w:hint="default"/>
      </w:rPr>
    </w:lvl>
    <w:lvl w:ilvl="1" w:tplc="078283EC" w:tentative="1">
      <w:start w:val="1"/>
      <w:numFmt w:val="bullet"/>
      <w:lvlText w:val="•"/>
      <w:lvlJc w:val="left"/>
      <w:pPr>
        <w:tabs>
          <w:tab w:val="num" w:pos="1440"/>
        </w:tabs>
        <w:ind w:left="1440" w:hanging="360"/>
      </w:pPr>
      <w:rPr>
        <w:rFonts w:ascii="Calibri" w:hAnsi="Calibri" w:hint="default"/>
      </w:rPr>
    </w:lvl>
    <w:lvl w:ilvl="2" w:tplc="573AD606" w:tentative="1">
      <w:start w:val="1"/>
      <w:numFmt w:val="bullet"/>
      <w:lvlText w:val="•"/>
      <w:lvlJc w:val="left"/>
      <w:pPr>
        <w:tabs>
          <w:tab w:val="num" w:pos="2160"/>
        </w:tabs>
        <w:ind w:left="2160" w:hanging="360"/>
      </w:pPr>
      <w:rPr>
        <w:rFonts w:ascii="Calibri" w:hAnsi="Calibri" w:hint="default"/>
      </w:rPr>
    </w:lvl>
    <w:lvl w:ilvl="3" w:tplc="603C4CCC" w:tentative="1">
      <w:start w:val="1"/>
      <w:numFmt w:val="bullet"/>
      <w:lvlText w:val="•"/>
      <w:lvlJc w:val="left"/>
      <w:pPr>
        <w:tabs>
          <w:tab w:val="num" w:pos="2880"/>
        </w:tabs>
        <w:ind w:left="2880" w:hanging="360"/>
      </w:pPr>
      <w:rPr>
        <w:rFonts w:ascii="Calibri" w:hAnsi="Calibri" w:hint="default"/>
      </w:rPr>
    </w:lvl>
    <w:lvl w:ilvl="4" w:tplc="C756ADEA" w:tentative="1">
      <w:start w:val="1"/>
      <w:numFmt w:val="bullet"/>
      <w:lvlText w:val="•"/>
      <w:lvlJc w:val="left"/>
      <w:pPr>
        <w:tabs>
          <w:tab w:val="num" w:pos="3600"/>
        </w:tabs>
        <w:ind w:left="3600" w:hanging="360"/>
      </w:pPr>
      <w:rPr>
        <w:rFonts w:ascii="Calibri" w:hAnsi="Calibri" w:hint="default"/>
      </w:rPr>
    </w:lvl>
    <w:lvl w:ilvl="5" w:tplc="78A82EC4" w:tentative="1">
      <w:start w:val="1"/>
      <w:numFmt w:val="bullet"/>
      <w:lvlText w:val="•"/>
      <w:lvlJc w:val="left"/>
      <w:pPr>
        <w:tabs>
          <w:tab w:val="num" w:pos="4320"/>
        </w:tabs>
        <w:ind w:left="4320" w:hanging="360"/>
      </w:pPr>
      <w:rPr>
        <w:rFonts w:ascii="Calibri" w:hAnsi="Calibri" w:hint="default"/>
      </w:rPr>
    </w:lvl>
    <w:lvl w:ilvl="6" w:tplc="69A207CC" w:tentative="1">
      <w:start w:val="1"/>
      <w:numFmt w:val="bullet"/>
      <w:lvlText w:val="•"/>
      <w:lvlJc w:val="left"/>
      <w:pPr>
        <w:tabs>
          <w:tab w:val="num" w:pos="5040"/>
        </w:tabs>
        <w:ind w:left="5040" w:hanging="360"/>
      </w:pPr>
      <w:rPr>
        <w:rFonts w:ascii="Calibri" w:hAnsi="Calibri" w:hint="default"/>
      </w:rPr>
    </w:lvl>
    <w:lvl w:ilvl="7" w:tplc="5D6A0C72" w:tentative="1">
      <w:start w:val="1"/>
      <w:numFmt w:val="bullet"/>
      <w:lvlText w:val="•"/>
      <w:lvlJc w:val="left"/>
      <w:pPr>
        <w:tabs>
          <w:tab w:val="num" w:pos="5760"/>
        </w:tabs>
        <w:ind w:left="5760" w:hanging="360"/>
      </w:pPr>
      <w:rPr>
        <w:rFonts w:ascii="Calibri" w:hAnsi="Calibri" w:hint="default"/>
      </w:rPr>
    </w:lvl>
    <w:lvl w:ilvl="8" w:tplc="C43A818E" w:tentative="1">
      <w:start w:val="1"/>
      <w:numFmt w:val="bullet"/>
      <w:lvlText w:val="•"/>
      <w:lvlJc w:val="left"/>
      <w:pPr>
        <w:tabs>
          <w:tab w:val="num" w:pos="6480"/>
        </w:tabs>
        <w:ind w:left="6480" w:hanging="360"/>
      </w:pPr>
      <w:rPr>
        <w:rFonts w:ascii="Calibri" w:hAnsi="Calibri" w:hint="default"/>
      </w:rPr>
    </w:lvl>
  </w:abstractNum>
  <w:abstractNum w:abstractNumId="58" w15:restartNumberingAfterBreak="0">
    <w:nsid w:val="7CAF2649"/>
    <w:multiLevelType w:val="hybridMultilevel"/>
    <w:tmpl w:val="F6222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E3C18CD"/>
    <w:multiLevelType w:val="hybridMultilevel"/>
    <w:tmpl w:val="65364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81057155">
    <w:abstractNumId w:val="42"/>
  </w:num>
  <w:num w:numId="2" w16cid:durableId="1639215797">
    <w:abstractNumId w:val="43"/>
  </w:num>
  <w:num w:numId="3" w16cid:durableId="1643265712">
    <w:abstractNumId w:val="20"/>
  </w:num>
  <w:num w:numId="4" w16cid:durableId="1568950393">
    <w:abstractNumId w:val="34"/>
  </w:num>
  <w:num w:numId="5" w16cid:durableId="626202022">
    <w:abstractNumId w:val="36"/>
  </w:num>
  <w:num w:numId="6" w16cid:durableId="281765065">
    <w:abstractNumId w:val="41"/>
  </w:num>
  <w:num w:numId="7" w16cid:durableId="2092000146">
    <w:abstractNumId w:val="35"/>
  </w:num>
  <w:num w:numId="8" w16cid:durableId="864908900">
    <w:abstractNumId w:val="20"/>
    <w:lvlOverride w:ilvl="0">
      <w:lvl w:ilvl="0">
        <w:start w:val="1"/>
        <w:numFmt w:val="decimal"/>
        <w:pStyle w:val="Heading2"/>
        <w:lvlText w:val="%1"/>
        <w:lvlJc w:val="left"/>
        <w:pPr>
          <w:ind w:left="720" w:hanging="720"/>
        </w:pPr>
        <w:rPr>
          <w:rFonts w:ascii="Calibri" w:eastAsiaTheme="minorEastAsia" w:hAnsi="Calibri" w:cstheme="minorBidi"/>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983389004">
    <w:abstractNumId w:val="9"/>
  </w:num>
  <w:num w:numId="10" w16cid:durableId="2013532180">
    <w:abstractNumId w:val="53"/>
  </w:num>
  <w:num w:numId="11" w16cid:durableId="1863518738">
    <w:abstractNumId w:val="2"/>
  </w:num>
  <w:num w:numId="12" w16cid:durableId="12729718">
    <w:abstractNumId w:val="40"/>
  </w:num>
  <w:num w:numId="13" w16cid:durableId="1639334659">
    <w:abstractNumId w:val="43"/>
    <w:lvlOverride w:ilvl="0">
      <w:lvl w:ilvl="0">
        <w:start w:val="1"/>
        <w:numFmt w:val="decimal"/>
        <w:pStyle w:val="ListNumber"/>
        <w:lvlText w:val="%1)"/>
        <w:lvlJc w:val="left"/>
        <w:pPr>
          <w:ind w:left="425" w:hanging="425"/>
        </w:pPr>
        <w:rPr>
          <w:rFonts w:hint="default"/>
          <w:i w:val="0"/>
          <w:iCs w:val="0"/>
          <w:color w:val="auto"/>
        </w:rPr>
      </w:lvl>
    </w:lvlOverride>
  </w:num>
  <w:num w:numId="14" w16cid:durableId="7018568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32420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4173802">
    <w:abstractNumId w:val="3"/>
  </w:num>
  <w:num w:numId="17" w16cid:durableId="419374320">
    <w:abstractNumId w:val="10"/>
  </w:num>
  <w:num w:numId="18" w16cid:durableId="1060709902">
    <w:abstractNumId w:val="8"/>
  </w:num>
  <w:num w:numId="19" w16cid:durableId="1176919031">
    <w:abstractNumId w:val="29"/>
  </w:num>
  <w:num w:numId="20" w16cid:durableId="824853802">
    <w:abstractNumId w:val="12"/>
  </w:num>
  <w:num w:numId="21" w16cid:durableId="441726157">
    <w:abstractNumId w:val="25"/>
  </w:num>
  <w:num w:numId="22" w16cid:durableId="357462">
    <w:abstractNumId w:val="45"/>
  </w:num>
  <w:num w:numId="23" w16cid:durableId="1765540686">
    <w:abstractNumId w:val="18"/>
  </w:num>
  <w:num w:numId="24" w16cid:durableId="1484546716">
    <w:abstractNumId w:val="26"/>
  </w:num>
  <w:num w:numId="25" w16cid:durableId="1905480061">
    <w:abstractNumId w:val="58"/>
  </w:num>
  <w:num w:numId="26" w16cid:durableId="1439639151">
    <w:abstractNumId w:val="15"/>
  </w:num>
  <w:num w:numId="27" w16cid:durableId="1183472545">
    <w:abstractNumId w:val="47"/>
  </w:num>
  <w:num w:numId="28" w16cid:durableId="1496342427">
    <w:abstractNumId w:val="6"/>
  </w:num>
  <w:num w:numId="29" w16cid:durableId="178468832">
    <w:abstractNumId w:val="51"/>
  </w:num>
  <w:num w:numId="30" w16cid:durableId="984235261">
    <w:abstractNumId w:val="23"/>
  </w:num>
  <w:num w:numId="31" w16cid:durableId="300576200">
    <w:abstractNumId w:val="39"/>
  </w:num>
  <w:num w:numId="32" w16cid:durableId="1797485154">
    <w:abstractNumId w:val="50"/>
  </w:num>
  <w:num w:numId="33" w16cid:durableId="1866212044">
    <w:abstractNumId w:val="37"/>
  </w:num>
  <w:num w:numId="34" w16cid:durableId="2033264166">
    <w:abstractNumId w:val="27"/>
  </w:num>
  <w:num w:numId="35" w16cid:durableId="1917321669">
    <w:abstractNumId w:val="49"/>
  </w:num>
  <w:num w:numId="36" w16cid:durableId="1130053961">
    <w:abstractNumId w:val="38"/>
  </w:num>
  <w:num w:numId="37" w16cid:durableId="118501515">
    <w:abstractNumId w:val="55"/>
  </w:num>
  <w:num w:numId="38" w16cid:durableId="1626543953">
    <w:abstractNumId w:val="44"/>
  </w:num>
  <w:num w:numId="39" w16cid:durableId="1319530992">
    <w:abstractNumId w:val="32"/>
  </w:num>
  <w:num w:numId="40" w16cid:durableId="1834173952">
    <w:abstractNumId w:val="54"/>
  </w:num>
  <w:num w:numId="41" w16cid:durableId="740516797">
    <w:abstractNumId w:val="16"/>
  </w:num>
  <w:num w:numId="42" w16cid:durableId="943150997">
    <w:abstractNumId w:val="24"/>
  </w:num>
  <w:num w:numId="43" w16cid:durableId="301156371">
    <w:abstractNumId w:val="0"/>
  </w:num>
  <w:num w:numId="44" w16cid:durableId="1341152691">
    <w:abstractNumId w:val="57"/>
  </w:num>
  <w:num w:numId="45" w16cid:durableId="797649795">
    <w:abstractNumId w:val="4"/>
  </w:num>
  <w:num w:numId="46" w16cid:durableId="424962669">
    <w:abstractNumId w:val="17"/>
  </w:num>
  <w:num w:numId="47" w16cid:durableId="1858225535">
    <w:abstractNumId w:val="22"/>
  </w:num>
  <w:num w:numId="48" w16cid:durableId="1944805637">
    <w:abstractNumId w:val="46"/>
  </w:num>
  <w:num w:numId="49" w16cid:durableId="1300694405">
    <w:abstractNumId w:val="56"/>
  </w:num>
  <w:num w:numId="50" w16cid:durableId="1913543624">
    <w:abstractNumId w:val="28"/>
  </w:num>
  <w:num w:numId="51" w16cid:durableId="692272079">
    <w:abstractNumId w:val="21"/>
  </w:num>
  <w:num w:numId="52" w16cid:durableId="1494562784">
    <w:abstractNumId w:val="33"/>
  </w:num>
  <w:num w:numId="53" w16cid:durableId="833497487">
    <w:abstractNumId w:val="59"/>
  </w:num>
  <w:num w:numId="54" w16cid:durableId="829834328">
    <w:abstractNumId w:val="13"/>
  </w:num>
  <w:num w:numId="55" w16cid:durableId="847986064">
    <w:abstractNumId w:val="52"/>
  </w:num>
  <w:num w:numId="56" w16cid:durableId="564687471">
    <w:abstractNumId w:val="1"/>
  </w:num>
  <w:num w:numId="57" w16cid:durableId="1662342797">
    <w:abstractNumId w:val="14"/>
  </w:num>
  <w:num w:numId="58" w16cid:durableId="1323004352">
    <w:abstractNumId w:val="30"/>
  </w:num>
  <w:num w:numId="59" w16cid:durableId="874386797">
    <w:abstractNumId w:val="2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0" w16cid:durableId="1064252595">
    <w:abstractNumId w:val="2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1" w16cid:durableId="1333950302">
    <w:abstractNumId w:val="11"/>
  </w:num>
  <w:num w:numId="62" w16cid:durableId="399982931">
    <w:abstractNumId w:val="19"/>
  </w:num>
  <w:num w:numId="63" w16cid:durableId="1634552661">
    <w:abstractNumId w:val="31"/>
  </w:num>
  <w:num w:numId="64" w16cid:durableId="1041250598">
    <w:abstractNumId w:val="42"/>
  </w:num>
  <w:num w:numId="65" w16cid:durableId="834611166">
    <w:abstractNumId w:val="42"/>
  </w:num>
  <w:num w:numId="66" w16cid:durableId="1541278726">
    <w:abstractNumId w:val="42"/>
  </w:num>
  <w:num w:numId="67" w16cid:durableId="12008170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155235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39301531">
    <w:abstractNumId w:val="48"/>
  </w:num>
  <w:num w:numId="70" w16cid:durableId="12456459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35990495">
    <w:abstractNumId w:val="7"/>
  </w:num>
  <w:num w:numId="72" w16cid:durableId="1707172123">
    <w:abstractNumId w:val="5"/>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nes, Tara">
    <w15:presenceInfo w15:providerId="AD" w15:userId="S::Tara.Nunes@aff.gov.au::501d7c2f-b5a7-4f3c-82bd-2a245a8e0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1EE"/>
    <w:rsid w:val="0000093A"/>
    <w:rsid w:val="000015CB"/>
    <w:rsid w:val="0000224C"/>
    <w:rsid w:val="00002BEE"/>
    <w:rsid w:val="00002BEF"/>
    <w:rsid w:val="00002C38"/>
    <w:rsid w:val="00002D3D"/>
    <w:rsid w:val="000032AD"/>
    <w:rsid w:val="000045AA"/>
    <w:rsid w:val="000048AC"/>
    <w:rsid w:val="00004C49"/>
    <w:rsid w:val="00005643"/>
    <w:rsid w:val="00005757"/>
    <w:rsid w:val="00005930"/>
    <w:rsid w:val="00005AF7"/>
    <w:rsid w:val="00005BED"/>
    <w:rsid w:val="000061FD"/>
    <w:rsid w:val="00006C81"/>
    <w:rsid w:val="00006D71"/>
    <w:rsid w:val="00006DCB"/>
    <w:rsid w:val="000076D3"/>
    <w:rsid w:val="00007D9F"/>
    <w:rsid w:val="00010AF2"/>
    <w:rsid w:val="00010D42"/>
    <w:rsid w:val="00012B31"/>
    <w:rsid w:val="00013091"/>
    <w:rsid w:val="00013140"/>
    <w:rsid w:val="000134D6"/>
    <w:rsid w:val="00013946"/>
    <w:rsid w:val="000139F8"/>
    <w:rsid w:val="00013E15"/>
    <w:rsid w:val="000145B2"/>
    <w:rsid w:val="0001475F"/>
    <w:rsid w:val="00014B78"/>
    <w:rsid w:val="00014EFA"/>
    <w:rsid w:val="0001505E"/>
    <w:rsid w:val="0001599F"/>
    <w:rsid w:val="00015A68"/>
    <w:rsid w:val="00016517"/>
    <w:rsid w:val="00016662"/>
    <w:rsid w:val="00017D59"/>
    <w:rsid w:val="00021077"/>
    <w:rsid w:val="0002169D"/>
    <w:rsid w:val="0002189D"/>
    <w:rsid w:val="00021F49"/>
    <w:rsid w:val="000221D6"/>
    <w:rsid w:val="000226C3"/>
    <w:rsid w:val="00022A5E"/>
    <w:rsid w:val="00023ABB"/>
    <w:rsid w:val="00023DE1"/>
    <w:rsid w:val="00024298"/>
    <w:rsid w:val="000256D3"/>
    <w:rsid w:val="000265C0"/>
    <w:rsid w:val="0002664B"/>
    <w:rsid w:val="00026A80"/>
    <w:rsid w:val="00026B8B"/>
    <w:rsid w:val="00026CEA"/>
    <w:rsid w:val="0002782A"/>
    <w:rsid w:val="00027D30"/>
    <w:rsid w:val="00027EFE"/>
    <w:rsid w:val="00030351"/>
    <w:rsid w:val="00030F61"/>
    <w:rsid w:val="00031198"/>
    <w:rsid w:val="000313C1"/>
    <w:rsid w:val="000313D3"/>
    <w:rsid w:val="0003183E"/>
    <w:rsid w:val="00032958"/>
    <w:rsid w:val="00032B7E"/>
    <w:rsid w:val="000332B0"/>
    <w:rsid w:val="00033553"/>
    <w:rsid w:val="000335F2"/>
    <w:rsid w:val="00033AB2"/>
    <w:rsid w:val="000344CC"/>
    <w:rsid w:val="000358F5"/>
    <w:rsid w:val="00035991"/>
    <w:rsid w:val="00036117"/>
    <w:rsid w:val="00036BF8"/>
    <w:rsid w:val="00036E48"/>
    <w:rsid w:val="00036E71"/>
    <w:rsid w:val="00036EAF"/>
    <w:rsid w:val="0004097C"/>
    <w:rsid w:val="00040BA4"/>
    <w:rsid w:val="00041119"/>
    <w:rsid w:val="0004264D"/>
    <w:rsid w:val="00044D52"/>
    <w:rsid w:val="0004578C"/>
    <w:rsid w:val="00045C6E"/>
    <w:rsid w:val="000465D2"/>
    <w:rsid w:val="00047045"/>
    <w:rsid w:val="00047559"/>
    <w:rsid w:val="00047C18"/>
    <w:rsid w:val="00047E50"/>
    <w:rsid w:val="00047EF8"/>
    <w:rsid w:val="000508C2"/>
    <w:rsid w:val="00051A4A"/>
    <w:rsid w:val="00051CA2"/>
    <w:rsid w:val="0005242F"/>
    <w:rsid w:val="000530EC"/>
    <w:rsid w:val="0005380F"/>
    <w:rsid w:val="00053826"/>
    <w:rsid w:val="00053898"/>
    <w:rsid w:val="00054E3A"/>
    <w:rsid w:val="000554C7"/>
    <w:rsid w:val="000566A2"/>
    <w:rsid w:val="00057663"/>
    <w:rsid w:val="00057BA4"/>
    <w:rsid w:val="00057E37"/>
    <w:rsid w:val="00061157"/>
    <w:rsid w:val="00061255"/>
    <w:rsid w:val="00061873"/>
    <w:rsid w:val="00062CA9"/>
    <w:rsid w:val="0006393F"/>
    <w:rsid w:val="000642A8"/>
    <w:rsid w:val="00064EFC"/>
    <w:rsid w:val="00065021"/>
    <w:rsid w:val="000650DB"/>
    <w:rsid w:val="000663FF"/>
    <w:rsid w:val="000665FC"/>
    <w:rsid w:val="00066FFF"/>
    <w:rsid w:val="00067756"/>
    <w:rsid w:val="00067EBA"/>
    <w:rsid w:val="00070111"/>
    <w:rsid w:val="00070511"/>
    <w:rsid w:val="00071582"/>
    <w:rsid w:val="00071927"/>
    <w:rsid w:val="00071A37"/>
    <w:rsid w:val="00071DFD"/>
    <w:rsid w:val="00072E3C"/>
    <w:rsid w:val="00073189"/>
    <w:rsid w:val="00073622"/>
    <w:rsid w:val="00074270"/>
    <w:rsid w:val="0007430B"/>
    <w:rsid w:val="00074C4E"/>
    <w:rsid w:val="00075A00"/>
    <w:rsid w:val="00076227"/>
    <w:rsid w:val="00076C79"/>
    <w:rsid w:val="000770AF"/>
    <w:rsid w:val="0007728C"/>
    <w:rsid w:val="0007759B"/>
    <w:rsid w:val="000779BC"/>
    <w:rsid w:val="00077AB4"/>
    <w:rsid w:val="00077E15"/>
    <w:rsid w:val="00080244"/>
    <w:rsid w:val="000804F8"/>
    <w:rsid w:val="00081718"/>
    <w:rsid w:val="00081A4D"/>
    <w:rsid w:val="0008304A"/>
    <w:rsid w:val="0008311E"/>
    <w:rsid w:val="000835ED"/>
    <w:rsid w:val="0008377D"/>
    <w:rsid w:val="000838AE"/>
    <w:rsid w:val="00083E28"/>
    <w:rsid w:val="0008463A"/>
    <w:rsid w:val="000848A8"/>
    <w:rsid w:val="000848CE"/>
    <w:rsid w:val="000849BB"/>
    <w:rsid w:val="00084FDB"/>
    <w:rsid w:val="00086573"/>
    <w:rsid w:val="000865A1"/>
    <w:rsid w:val="000869AB"/>
    <w:rsid w:val="00087E62"/>
    <w:rsid w:val="000902BC"/>
    <w:rsid w:val="00090742"/>
    <w:rsid w:val="00090DA7"/>
    <w:rsid w:val="00092820"/>
    <w:rsid w:val="000932FC"/>
    <w:rsid w:val="00093771"/>
    <w:rsid w:val="000939FC"/>
    <w:rsid w:val="00093A72"/>
    <w:rsid w:val="00093F2D"/>
    <w:rsid w:val="000940B6"/>
    <w:rsid w:val="000942EE"/>
    <w:rsid w:val="00094E3A"/>
    <w:rsid w:val="0009540E"/>
    <w:rsid w:val="00095787"/>
    <w:rsid w:val="000959D5"/>
    <w:rsid w:val="00096AF4"/>
    <w:rsid w:val="0009767D"/>
    <w:rsid w:val="00097C02"/>
    <w:rsid w:val="00097FA8"/>
    <w:rsid w:val="00097FCD"/>
    <w:rsid w:val="000A0BD7"/>
    <w:rsid w:val="000A1258"/>
    <w:rsid w:val="000A1750"/>
    <w:rsid w:val="000A318D"/>
    <w:rsid w:val="000A3BD4"/>
    <w:rsid w:val="000A3E31"/>
    <w:rsid w:val="000A4077"/>
    <w:rsid w:val="000A48EA"/>
    <w:rsid w:val="000A4A1F"/>
    <w:rsid w:val="000A4E05"/>
    <w:rsid w:val="000A5152"/>
    <w:rsid w:val="000A54CA"/>
    <w:rsid w:val="000A5667"/>
    <w:rsid w:val="000A61B3"/>
    <w:rsid w:val="000A61C3"/>
    <w:rsid w:val="000A6C4F"/>
    <w:rsid w:val="000A7056"/>
    <w:rsid w:val="000A7AAF"/>
    <w:rsid w:val="000A7E78"/>
    <w:rsid w:val="000B0081"/>
    <w:rsid w:val="000B04CD"/>
    <w:rsid w:val="000B0C19"/>
    <w:rsid w:val="000B1791"/>
    <w:rsid w:val="000B1DD3"/>
    <w:rsid w:val="000B2552"/>
    <w:rsid w:val="000B26FE"/>
    <w:rsid w:val="000B2CA3"/>
    <w:rsid w:val="000B3200"/>
    <w:rsid w:val="000B3A3E"/>
    <w:rsid w:val="000B4121"/>
    <w:rsid w:val="000B4AE0"/>
    <w:rsid w:val="000B5189"/>
    <w:rsid w:val="000B58D7"/>
    <w:rsid w:val="000B6A0A"/>
    <w:rsid w:val="000B71EF"/>
    <w:rsid w:val="000B720D"/>
    <w:rsid w:val="000B7865"/>
    <w:rsid w:val="000C00AA"/>
    <w:rsid w:val="000C0839"/>
    <w:rsid w:val="000C0A38"/>
    <w:rsid w:val="000C0F65"/>
    <w:rsid w:val="000C1555"/>
    <w:rsid w:val="000C19EA"/>
    <w:rsid w:val="000C1F5A"/>
    <w:rsid w:val="000C21E1"/>
    <w:rsid w:val="000C2F99"/>
    <w:rsid w:val="000C3AB3"/>
    <w:rsid w:val="000C437D"/>
    <w:rsid w:val="000C53E2"/>
    <w:rsid w:val="000C546D"/>
    <w:rsid w:val="000C5A3D"/>
    <w:rsid w:val="000C6CD1"/>
    <w:rsid w:val="000C71F8"/>
    <w:rsid w:val="000C72DE"/>
    <w:rsid w:val="000C72FD"/>
    <w:rsid w:val="000C74C2"/>
    <w:rsid w:val="000C77B0"/>
    <w:rsid w:val="000C79B6"/>
    <w:rsid w:val="000C7CF5"/>
    <w:rsid w:val="000D0EDF"/>
    <w:rsid w:val="000D13BF"/>
    <w:rsid w:val="000D1F82"/>
    <w:rsid w:val="000D237D"/>
    <w:rsid w:val="000D29C9"/>
    <w:rsid w:val="000D4D56"/>
    <w:rsid w:val="000D59E9"/>
    <w:rsid w:val="000D5FAE"/>
    <w:rsid w:val="000D6D74"/>
    <w:rsid w:val="000D6E45"/>
    <w:rsid w:val="000D714A"/>
    <w:rsid w:val="000D7298"/>
    <w:rsid w:val="000D75FF"/>
    <w:rsid w:val="000E00AD"/>
    <w:rsid w:val="000E05CA"/>
    <w:rsid w:val="000E097B"/>
    <w:rsid w:val="000E13FA"/>
    <w:rsid w:val="000E15CC"/>
    <w:rsid w:val="000E1742"/>
    <w:rsid w:val="000E20CF"/>
    <w:rsid w:val="000E2C0E"/>
    <w:rsid w:val="000E3AD8"/>
    <w:rsid w:val="000E3B40"/>
    <w:rsid w:val="000E4083"/>
    <w:rsid w:val="000E4187"/>
    <w:rsid w:val="000E440D"/>
    <w:rsid w:val="000E45E3"/>
    <w:rsid w:val="000E4CBA"/>
    <w:rsid w:val="000E5FF2"/>
    <w:rsid w:val="000E6018"/>
    <w:rsid w:val="000E6F24"/>
    <w:rsid w:val="000E7B33"/>
    <w:rsid w:val="000E7C21"/>
    <w:rsid w:val="000E7D6B"/>
    <w:rsid w:val="000F087F"/>
    <w:rsid w:val="000F21EE"/>
    <w:rsid w:val="000F233F"/>
    <w:rsid w:val="000F25BB"/>
    <w:rsid w:val="000F26C1"/>
    <w:rsid w:val="000F35A9"/>
    <w:rsid w:val="000F3F11"/>
    <w:rsid w:val="000F4074"/>
    <w:rsid w:val="000F4713"/>
    <w:rsid w:val="000F4A8E"/>
    <w:rsid w:val="000F5ED9"/>
    <w:rsid w:val="000F66FA"/>
    <w:rsid w:val="000F6F00"/>
    <w:rsid w:val="000F7563"/>
    <w:rsid w:val="000F7767"/>
    <w:rsid w:val="000F7FC3"/>
    <w:rsid w:val="00100024"/>
    <w:rsid w:val="00100896"/>
    <w:rsid w:val="00100985"/>
    <w:rsid w:val="00100BDF"/>
    <w:rsid w:val="001013AD"/>
    <w:rsid w:val="00101F10"/>
    <w:rsid w:val="001029B7"/>
    <w:rsid w:val="001044AF"/>
    <w:rsid w:val="00104FF9"/>
    <w:rsid w:val="001053F6"/>
    <w:rsid w:val="00105633"/>
    <w:rsid w:val="00105644"/>
    <w:rsid w:val="00105DB1"/>
    <w:rsid w:val="00106344"/>
    <w:rsid w:val="001065CC"/>
    <w:rsid w:val="00106740"/>
    <w:rsid w:val="001068AC"/>
    <w:rsid w:val="00107615"/>
    <w:rsid w:val="00110401"/>
    <w:rsid w:val="00111216"/>
    <w:rsid w:val="001116C3"/>
    <w:rsid w:val="00111DEA"/>
    <w:rsid w:val="0011201E"/>
    <w:rsid w:val="0011311C"/>
    <w:rsid w:val="00113960"/>
    <w:rsid w:val="001144AC"/>
    <w:rsid w:val="00114B26"/>
    <w:rsid w:val="00114BC1"/>
    <w:rsid w:val="00114C63"/>
    <w:rsid w:val="0011572B"/>
    <w:rsid w:val="00116769"/>
    <w:rsid w:val="001169EE"/>
    <w:rsid w:val="0011740C"/>
    <w:rsid w:val="00117954"/>
    <w:rsid w:val="0012030A"/>
    <w:rsid w:val="00120412"/>
    <w:rsid w:val="00120633"/>
    <w:rsid w:val="0012087C"/>
    <w:rsid w:val="001209F3"/>
    <w:rsid w:val="00120B9D"/>
    <w:rsid w:val="00120CAC"/>
    <w:rsid w:val="00121969"/>
    <w:rsid w:val="00121A1E"/>
    <w:rsid w:val="001221EA"/>
    <w:rsid w:val="00122AB2"/>
    <w:rsid w:val="00122DEA"/>
    <w:rsid w:val="00122F09"/>
    <w:rsid w:val="00123199"/>
    <w:rsid w:val="0012386C"/>
    <w:rsid w:val="00123DCA"/>
    <w:rsid w:val="001254B9"/>
    <w:rsid w:val="00125A2B"/>
    <w:rsid w:val="001269EC"/>
    <w:rsid w:val="0012761A"/>
    <w:rsid w:val="00127956"/>
    <w:rsid w:val="00132185"/>
    <w:rsid w:val="001330ED"/>
    <w:rsid w:val="001331FB"/>
    <w:rsid w:val="00133279"/>
    <w:rsid w:val="00133CC1"/>
    <w:rsid w:val="001351D6"/>
    <w:rsid w:val="001358F6"/>
    <w:rsid w:val="00135956"/>
    <w:rsid w:val="00135A5D"/>
    <w:rsid w:val="00135AA1"/>
    <w:rsid w:val="0013770B"/>
    <w:rsid w:val="00137B77"/>
    <w:rsid w:val="001403AB"/>
    <w:rsid w:val="001403C1"/>
    <w:rsid w:val="0014068E"/>
    <w:rsid w:val="00141ADE"/>
    <w:rsid w:val="001429A0"/>
    <w:rsid w:val="00142A19"/>
    <w:rsid w:val="00142A37"/>
    <w:rsid w:val="0014482C"/>
    <w:rsid w:val="00144869"/>
    <w:rsid w:val="0014487A"/>
    <w:rsid w:val="001448A8"/>
    <w:rsid w:val="00145456"/>
    <w:rsid w:val="00145774"/>
    <w:rsid w:val="001459A0"/>
    <w:rsid w:val="00146237"/>
    <w:rsid w:val="00147075"/>
    <w:rsid w:val="001471E2"/>
    <w:rsid w:val="00147373"/>
    <w:rsid w:val="001474E8"/>
    <w:rsid w:val="00147DD6"/>
    <w:rsid w:val="00147E7A"/>
    <w:rsid w:val="00150FAE"/>
    <w:rsid w:val="001522BF"/>
    <w:rsid w:val="00152534"/>
    <w:rsid w:val="00152EF2"/>
    <w:rsid w:val="00153071"/>
    <w:rsid w:val="00154D84"/>
    <w:rsid w:val="001550DE"/>
    <w:rsid w:val="00155810"/>
    <w:rsid w:val="001559E3"/>
    <w:rsid w:val="00156329"/>
    <w:rsid w:val="00160A92"/>
    <w:rsid w:val="00161BF7"/>
    <w:rsid w:val="00161DDD"/>
    <w:rsid w:val="0016201B"/>
    <w:rsid w:val="00162896"/>
    <w:rsid w:val="00162A39"/>
    <w:rsid w:val="00163DD9"/>
    <w:rsid w:val="001641A3"/>
    <w:rsid w:val="00164A16"/>
    <w:rsid w:val="00164C58"/>
    <w:rsid w:val="001650FD"/>
    <w:rsid w:val="00165C40"/>
    <w:rsid w:val="0016606B"/>
    <w:rsid w:val="0016639F"/>
    <w:rsid w:val="001663BB"/>
    <w:rsid w:val="00166BD2"/>
    <w:rsid w:val="0016755D"/>
    <w:rsid w:val="001728AE"/>
    <w:rsid w:val="00172B99"/>
    <w:rsid w:val="00173AEB"/>
    <w:rsid w:val="00174006"/>
    <w:rsid w:val="0017438C"/>
    <w:rsid w:val="00175C7F"/>
    <w:rsid w:val="00176019"/>
    <w:rsid w:val="001763AC"/>
    <w:rsid w:val="0017649B"/>
    <w:rsid w:val="00176594"/>
    <w:rsid w:val="0017699C"/>
    <w:rsid w:val="00176AD2"/>
    <w:rsid w:val="00176D36"/>
    <w:rsid w:val="00176F62"/>
    <w:rsid w:val="0017710A"/>
    <w:rsid w:val="00177823"/>
    <w:rsid w:val="00177C32"/>
    <w:rsid w:val="00181A0B"/>
    <w:rsid w:val="00182983"/>
    <w:rsid w:val="001833CD"/>
    <w:rsid w:val="0018433C"/>
    <w:rsid w:val="00184910"/>
    <w:rsid w:val="00184C24"/>
    <w:rsid w:val="00185BF9"/>
    <w:rsid w:val="00186162"/>
    <w:rsid w:val="00190204"/>
    <w:rsid w:val="00190BC7"/>
    <w:rsid w:val="00190E97"/>
    <w:rsid w:val="00190F4B"/>
    <w:rsid w:val="001910B6"/>
    <w:rsid w:val="001912D4"/>
    <w:rsid w:val="0019185B"/>
    <w:rsid w:val="00191D70"/>
    <w:rsid w:val="00191F83"/>
    <w:rsid w:val="00192AEC"/>
    <w:rsid w:val="00192FC4"/>
    <w:rsid w:val="001931E2"/>
    <w:rsid w:val="00194152"/>
    <w:rsid w:val="001947CD"/>
    <w:rsid w:val="00194874"/>
    <w:rsid w:val="00195FDB"/>
    <w:rsid w:val="0019636B"/>
    <w:rsid w:val="00196AF0"/>
    <w:rsid w:val="00196DA7"/>
    <w:rsid w:val="00196E4C"/>
    <w:rsid w:val="00197017"/>
    <w:rsid w:val="00197906"/>
    <w:rsid w:val="00197BD7"/>
    <w:rsid w:val="001A09B7"/>
    <w:rsid w:val="001A0A70"/>
    <w:rsid w:val="001A0C1A"/>
    <w:rsid w:val="001A0F49"/>
    <w:rsid w:val="001A1371"/>
    <w:rsid w:val="001A160E"/>
    <w:rsid w:val="001A1625"/>
    <w:rsid w:val="001A2F6B"/>
    <w:rsid w:val="001A327B"/>
    <w:rsid w:val="001A3301"/>
    <w:rsid w:val="001A36A2"/>
    <w:rsid w:val="001A4037"/>
    <w:rsid w:val="001A496F"/>
    <w:rsid w:val="001A4B34"/>
    <w:rsid w:val="001A5B0B"/>
    <w:rsid w:val="001A6361"/>
    <w:rsid w:val="001A678A"/>
    <w:rsid w:val="001A679A"/>
    <w:rsid w:val="001A7DD3"/>
    <w:rsid w:val="001B02C6"/>
    <w:rsid w:val="001B03A4"/>
    <w:rsid w:val="001B06EF"/>
    <w:rsid w:val="001B118B"/>
    <w:rsid w:val="001B12AD"/>
    <w:rsid w:val="001B18A6"/>
    <w:rsid w:val="001B254D"/>
    <w:rsid w:val="001B2EDE"/>
    <w:rsid w:val="001B3199"/>
    <w:rsid w:val="001B3773"/>
    <w:rsid w:val="001B457B"/>
    <w:rsid w:val="001B47C7"/>
    <w:rsid w:val="001B4B5F"/>
    <w:rsid w:val="001B4DBF"/>
    <w:rsid w:val="001B52B9"/>
    <w:rsid w:val="001B5790"/>
    <w:rsid w:val="001B5D9A"/>
    <w:rsid w:val="001B6039"/>
    <w:rsid w:val="001B650E"/>
    <w:rsid w:val="001B6704"/>
    <w:rsid w:val="001B7F63"/>
    <w:rsid w:val="001C09F2"/>
    <w:rsid w:val="001C0C0C"/>
    <w:rsid w:val="001C1865"/>
    <w:rsid w:val="001C274C"/>
    <w:rsid w:val="001C2E4E"/>
    <w:rsid w:val="001C3273"/>
    <w:rsid w:val="001C427F"/>
    <w:rsid w:val="001C509F"/>
    <w:rsid w:val="001C591D"/>
    <w:rsid w:val="001C6D1D"/>
    <w:rsid w:val="001C6D95"/>
    <w:rsid w:val="001C71B8"/>
    <w:rsid w:val="001D09C5"/>
    <w:rsid w:val="001D0A8A"/>
    <w:rsid w:val="001D0E1D"/>
    <w:rsid w:val="001D0F0A"/>
    <w:rsid w:val="001D138D"/>
    <w:rsid w:val="001D1C0B"/>
    <w:rsid w:val="001D20EE"/>
    <w:rsid w:val="001D2E96"/>
    <w:rsid w:val="001D3071"/>
    <w:rsid w:val="001D3B32"/>
    <w:rsid w:val="001D41D0"/>
    <w:rsid w:val="001D4C29"/>
    <w:rsid w:val="001D4E76"/>
    <w:rsid w:val="001D62D2"/>
    <w:rsid w:val="001D7566"/>
    <w:rsid w:val="001D7746"/>
    <w:rsid w:val="001E0025"/>
    <w:rsid w:val="001E037D"/>
    <w:rsid w:val="001E1CAC"/>
    <w:rsid w:val="001E250B"/>
    <w:rsid w:val="001E28C5"/>
    <w:rsid w:val="001E30FE"/>
    <w:rsid w:val="001E3516"/>
    <w:rsid w:val="001E4222"/>
    <w:rsid w:val="001E471A"/>
    <w:rsid w:val="001E480A"/>
    <w:rsid w:val="001E48CC"/>
    <w:rsid w:val="001E4C6D"/>
    <w:rsid w:val="001E53E7"/>
    <w:rsid w:val="001E58F9"/>
    <w:rsid w:val="001E64BE"/>
    <w:rsid w:val="001E6806"/>
    <w:rsid w:val="001E7BA3"/>
    <w:rsid w:val="001E7D2E"/>
    <w:rsid w:val="001F1182"/>
    <w:rsid w:val="001F15C3"/>
    <w:rsid w:val="001F1B03"/>
    <w:rsid w:val="001F2A8E"/>
    <w:rsid w:val="001F2E6F"/>
    <w:rsid w:val="001F34D7"/>
    <w:rsid w:val="001F40A6"/>
    <w:rsid w:val="001F4598"/>
    <w:rsid w:val="001F4D7A"/>
    <w:rsid w:val="001F59A3"/>
    <w:rsid w:val="001F5BB4"/>
    <w:rsid w:val="001F6167"/>
    <w:rsid w:val="001F65E8"/>
    <w:rsid w:val="001F69C9"/>
    <w:rsid w:val="001F73D7"/>
    <w:rsid w:val="001F791C"/>
    <w:rsid w:val="001F7BBD"/>
    <w:rsid w:val="001F7D73"/>
    <w:rsid w:val="001F7F4B"/>
    <w:rsid w:val="00200CDE"/>
    <w:rsid w:val="00200DE8"/>
    <w:rsid w:val="00200EA6"/>
    <w:rsid w:val="0020119B"/>
    <w:rsid w:val="002019B9"/>
    <w:rsid w:val="00201ADA"/>
    <w:rsid w:val="0020216A"/>
    <w:rsid w:val="00202C21"/>
    <w:rsid w:val="00202D10"/>
    <w:rsid w:val="00202D48"/>
    <w:rsid w:val="00202EC1"/>
    <w:rsid w:val="00203872"/>
    <w:rsid w:val="0020549C"/>
    <w:rsid w:val="002054A9"/>
    <w:rsid w:val="002055F4"/>
    <w:rsid w:val="00205AF0"/>
    <w:rsid w:val="00205B83"/>
    <w:rsid w:val="0020697C"/>
    <w:rsid w:val="00206A2D"/>
    <w:rsid w:val="00207525"/>
    <w:rsid w:val="00207CAB"/>
    <w:rsid w:val="00207D3D"/>
    <w:rsid w:val="00210092"/>
    <w:rsid w:val="00210421"/>
    <w:rsid w:val="002104E5"/>
    <w:rsid w:val="0021090B"/>
    <w:rsid w:val="00210BEF"/>
    <w:rsid w:val="00210D70"/>
    <w:rsid w:val="00210ED8"/>
    <w:rsid w:val="002115CC"/>
    <w:rsid w:val="00211B24"/>
    <w:rsid w:val="00211E3D"/>
    <w:rsid w:val="00211E85"/>
    <w:rsid w:val="00212329"/>
    <w:rsid w:val="00212C81"/>
    <w:rsid w:val="00212CB8"/>
    <w:rsid w:val="00213360"/>
    <w:rsid w:val="002135E7"/>
    <w:rsid w:val="0021367F"/>
    <w:rsid w:val="00213885"/>
    <w:rsid w:val="002139C0"/>
    <w:rsid w:val="00213C0D"/>
    <w:rsid w:val="00213F9E"/>
    <w:rsid w:val="002141FB"/>
    <w:rsid w:val="0021494D"/>
    <w:rsid w:val="00214C13"/>
    <w:rsid w:val="002153A4"/>
    <w:rsid w:val="0021649B"/>
    <w:rsid w:val="002179B5"/>
    <w:rsid w:val="00220BFF"/>
    <w:rsid w:val="002216F9"/>
    <w:rsid w:val="00221F0E"/>
    <w:rsid w:val="00222137"/>
    <w:rsid w:val="002221B1"/>
    <w:rsid w:val="0022293B"/>
    <w:rsid w:val="00222EB5"/>
    <w:rsid w:val="00223CB9"/>
    <w:rsid w:val="002243E1"/>
    <w:rsid w:val="002244F5"/>
    <w:rsid w:val="00224F85"/>
    <w:rsid w:val="0022648B"/>
    <w:rsid w:val="002266D4"/>
    <w:rsid w:val="00226B28"/>
    <w:rsid w:val="00226BF9"/>
    <w:rsid w:val="002270A7"/>
    <w:rsid w:val="00227484"/>
    <w:rsid w:val="002275C3"/>
    <w:rsid w:val="002275C7"/>
    <w:rsid w:val="002305CD"/>
    <w:rsid w:val="002307B9"/>
    <w:rsid w:val="00230B0C"/>
    <w:rsid w:val="0023101C"/>
    <w:rsid w:val="002310F3"/>
    <w:rsid w:val="00231556"/>
    <w:rsid w:val="0023258D"/>
    <w:rsid w:val="00232936"/>
    <w:rsid w:val="00232B17"/>
    <w:rsid w:val="00232CEA"/>
    <w:rsid w:val="002330DC"/>
    <w:rsid w:val="00233572"/>
    <w:rsid w:val="00233E6B"/>
    <w:rsid w:val="00234AD9"/>
    <w:rsid w:val="002350A6"/>
    <w:rsid w:val="00235AFC"/>
    <w:rsid w:val="00236144"/>
    <w:rsid w:val="0023676F"/>
    <w:rsid w:val="00237802"/>
    <w:rsid w:val="0023785C"/>
    <w:rsid w:val="00237960"/>
    <w:rsid w:val="00237B33"/>
    <w:rsid w:val="00237B7A"/>
    <w:rsid w:val="00237C2E"/>
    <w:rsid w:val="00237E5D"/>
    <w:rsid w:val="00237F5C"/>
    <w:rsid w:val="0024006C"/>
    <w:rsid w:val="002402DC"/>
    <w:rsid w:val="00240C9C"/>
    <w:rsid w:val="00240F7D"/>
    <w:rsid w:val="00241C73"/>
    <w:rsid w:val="00242ED0"/>
    <w:rsid w:val="00243DA7"/>
    <w:rsid w:val="00243E6F"/>
    <w:rsid w:val="00244EFA"/>
    <w:rsid w:val="0024510C"/>
    <w:rsid w:val="00245447"/>
    <w:rsid w:val="00245805"/>
    <w:rsid w:val="00245D88"/>
    <w:rsid w:val="00246814"/>
    <w:rsid w:val="00246F02"/>
    <w:rsid w:val="00246F1C"/>
    <w:rsid w:val="00247A80"/>
    <w:rsid w:val="00250200"/>
    <w:rsid w:val="002509B4"/>
    <w:rsid w:val="00252D60"/>
    <w:rsid w:val="00252E39"/>
    <w:rsid w:val="0025352C"/>
    <w:rsid w:val="002536D1"/>
    <w:rsid w:val="0025391D"/>
    <w:rsid w:val="00253DD2"/>
    <w:rsid w:val="0025432D"/>
    <w:rsid w:val="0025487B"/>
    <w:rsid w:val="00255AD3"/>
    <w:rsid w:val="00256058"/>
    <w:rsid w:val="00256CD9"/>
    <w:rsid w:val="00256FBB"/>
    <w:rsid w:val="00257055"/>
    <w:rsid w:val="002577C4"/>
    <w:rsid w:val="00257809"/>
    <w:rsid w:val="00260125"/>
    <w:rsid w:val="00260560"/>
    <w:rsid w:val="00260B33"/>
    <w:rsid w:val="00261258"/>
    <w:rsid w:val="002617AC"/>
    <w:rsid w:val="002625CB"/>
    <w:rsid w:val="002637F5"/>
    <w:rsid w:val="00263CB6"/>
    <w:rsid w:val="002641F7"/>
    <w:rsid w:val="0026455C"/>
    <w:rsid w:val="00264F88"/>
    <w:rsid w:val="002655CF"/>
    <w:rsid w:val="00265CBC"/>
    <w:rsid w:val="002668D8"/>
    <w:rsid w:val="00266A3B"/>
    <w:rsid w:val="00266C5A"/>
    <w:rsid w:val="00267FE7"/>
    <w:rsid w:val="0027056C"/>
    <w:rsid w:val="002706FA"/>
    <w:rsid w:val="00271BD8"/>
    <w:rsid w:val="00271E77"/>
    <w:rsid w:val="00272068"/>
    <w:rsid w:val="0027248D"/>
    <w:rsid w:val="00272E42"/>
    <w:rsid w:val="00272F9D"/>
    <w:rsid w:val="0027344C"/>
    <w:rsid w:val="00273492"/>
    <w:rsid w:val="00274141"/>
    <w:rsid w:val="00274690"/>
    <w:rsid w:val="00274739"/>
    <w:rsid w:val="002748F2"/>
    <w:rsid w:val="00274A41"/>
    <w:rsid w:val="00274C51"/>
    <w:rsid w:val="00274FFC"/>
    <w:rsid w:val="002755EE"/>
    <w:rsid w:val="0028055F"/>
    <w:rsid w:val="00280A13"/>
    <w:rsid w:val="002810EB"/>
    <w:rsid w:val="00281BB6"/>
    <w:rsid w:val="00281DD7"/>
    <w:rsid w:val="002824C5"/>
    <w:rsid w:val="00282987"/>
    <w:rsid w:val="00282D2B"/>
    <w:rsid w:val="00282F69"/>
    <w:rsid w:val="0028305B"/>
    <w:rsid w:val="00283974"/>
    <w:rsid w:val="00283B1C"/>
    <w:rsid w:val="00283ED6"/>
    <w:rsid w:val="00284051"/>
    <w:rsid w:val="00284C5A"/>
    <w:rsid w:val="00284D14"/>
    <w:rsid w:val="00284FBD"/>
    <w:rsid w:val="00285207"/>
    <w:rsid w:val="00285C4C"/>
    <w:rsid w:val="00286307"/>
    <w:rsid w:val="00286414"/>
    <w:rsid w:val="00286E86"/>
    <w:rsid w:val="00287C55"/>
    <w:rsid w:val="00290A6E"/>
    <w:rsid w:val="00290C2E"/>
    <w:rsid w:val="002917B3"/>
    <w:rsid w:val="00291866"/>
    <w:rsid w:val="0029198F"/>
    <w:rsid w:val="00292055"/>
    <w:rsid w:val="0029246C"/>
    <w:rsid w:val="00292C1A"/>
    <w:rsid w:val="002932D0"/>
    <w:rsid w:val="002933EB"/>
    <w:rsid w:val="002935DE"/>
    <w:rsid w:val="002936BE"/>
    <w:rsid w:val="00293EBA"/>
    <w:rsid w:val="00294468"/>
    <w:rsid w:val="00294863"/>
    <w:rsid w:val="00294E2D"/>
    <w:rsid w:val="0029544C"/>
    <w:rsid w:val="00295870"/>
    <w:rsid w:val="002959E7"/>
    <w:rsid w:val="0029609D"/>
    <w:rsid w:val="00297353"/>
    <w:rsid w:val="0029790D"/>
    <w:rsid w:val="00297D4C"/>
    <w:rsid w:val="002A0410"/>
    <w:rsid w:val="002A09F1"/>
    <w:rsid w:val="002A1C01"/>
    <w:rsid w:val="002A1DC0"/>
    <w:rsid w:val="002A1E39"/>
    <w:rsid w:val="002A2969"/>
    <w:rsid w:val="002A2B2A"/>
    <w:rsid w:val="002A2DCB"/>
    <w:rsid w:val="002A2FC8"/>
    <w:rsid w:val="002A30A0"/>
    <w:rsid w:val="002A37ED"/>
    <w:rsid w:val="002A3A2E"/>
    <w:rsid w:val="002A3CDF"/>
    <w:rsid w:val="002A4752"/>
    <w:rsid w:val="002A475E"/>
    <w:rsid w:val="002A4CC0"/>
    <w:rsid w:val="002A4E09"/>
    <w:rsid w:val="002A4E23"/>
    <w:rsid w:val="002A549C"/>
    <w:rsid w:val="002A62F5"/>
    <w:rsid w:val="002A64D5"/>
    <w:rsid w:val="002A655D"/>
    <w:rsid w:val="002A6D03"/>
    <w:rsid w:val="002A6F86"/>
    <w:rsid w:val="002A766E"/>
    <w:rsid w:val="002A7ABF"/>
    <w:rsid w:val="002B05EA"/>
    <w:rsid w:val="002B0D1B"/>
    <w:rsid w:val="002B0E22"/>
    <w:rsid w:val="002B14B8"/>
    <w:rsid w:val="002B1ADB"/>
    <w:rsid w:val="002B270F"/>
    <w:rsid w:val="002B2790"/>
    <w:rsid w:val="002B2E4E"/>
    <w:rsid w:val="002B3EF4"/>
    <w:rsid w:val="002B4904"/>
    <w:rsid w:val="002B4A6B"/>
    <w:rsid w:val="002B55D6"/>
    <w:rsid w:val="002B5972"/>
    <w:rsid w:val="002B5A19"/>
    <w:rsid w:val="002B649D"/>
    <w:rsid w:val="002B64A0"/>
    <w:rsid w:val="002B65F2"/>
    <w:rsid w:val="002B6B1F"/>
    <w:rsid w:val="002B6FCF"/>
    <w:rsid w:val="002B758A"/>
    <w:rsid w:val="002B7B0D"/>
    <w:rsid w:val="002B7EBF"/>
    <w:rsid w:val="002C062B"/>
    <w:rsid w:val="002C1C8C"/>
    <w:rsid w:val="002C2DD3"/>
    <w:rsid w:val="002C2E86"/>
    <w:rsid w:val="002C2E9E"/>
    <w:rsid w:val="002C2FE8"/>
    <w:rsid w:val="002C3CBD"/>
    <w:rsid w:val="002C4251"/>
    <w:rsid w:val="002C48F9"/>
    <w:rsid w:val="002C5D19"/>
    <w:rsid w:val="002C6D82"/>
    <w:rsid w:val="002C7222"/>
    <w:rsid w:val="002C73E7"/>
    <w:rsid w:val="002D06DA"/>
    <w:rsid w:val="002D0C71"/>
    <w:rsid w:val="002D0EAC"/>
    <w:rsid w:val="002D0F4E"/>
    <w:rsid w:val="002D0F60"/>
    <w:rsid w:val="002D1755"/>
    <w:rsid w:val="002D19BA"/>
    <w:rsid w:val="002D1D2A"/>
    <w:rsid w:val="002D235C"/>
    <w:rsid w:val="002D2818"/>
    <w:rsid w:val="002D2B76"/>
    <w:rsid w:val="002D4677"/>
    <w:rsid w:val="002D4973"/>
    <w:rsid w:val="002D4C13"/>
    <w:rsid w:val="002D513A"/>
    <w:rsid w:val="002D55AF"/>
    <w:rsid w:val="002D5B0A"/>
    <w:rsid w:val="002D5E5F"/>
    <w:rsid w:val="002D5F31"/>
    <w:rsid w:val="002D6646"/>
    <w:rsid w:val="002D67C2"/>
    <w:rsid w:val="002D6893"/>
    <w:rsid w:val="002D6ABB"/>
    <w:rsid w:val="002D6FA1"/>
    <w:rsid w:val="002D72FF"/>
    <w:rsid w:val="002E0BD0"/>
    <w:rsid w:val="002E2D0D"/>
    <w:rsid w:val="002E2E5F"/>
    <w:rsid w:val="002E2F4C"/>
    <w:rsid w:val="002E2FC9"/>
    <w:rsid w:val="002E2FDE"/>
    <w:rsid w:val="002E30BD"/>
    <w:rsid w:val="002E3755"/>
    <w:rsid w:val="002E3E41"/>
    <w:rsid w:val="002E3E71"/>
    <w:rsid w:val="002E4387"/>
    <w:rsid w:val="002E5CDE"/>
    <w:rsid w:val="002E6090"/>
    <w:rsid w:val="002E6103"/>
    <w:rsid w:val="002E61DC"/>
    <w:rsid w:val="002E6D08"/>
    <w:rsid w:val="002E6ED9"/>
    <w:rsid w:val="002E73AE"/>
    <w:rsid w:val="002E7EB9"/>
    <w:rsid w:val="002F0289"/>
    <w:rsid w:val="002F031C"/>
    <w:rsid w:val="002F08D3"/>
    <w:rsid w:val="002F092C"/>
    <w:rsid w:val="002F09F5"/>
    <w:rsid w:val="002F0BC9"/>
    <w:rsid w:val="002F1457"/>
    <w:rsid w:val="002F15E7"/>
    <w:rsid w:val="002F1828"/>
    <w:rsid w:val="002F188E"/>
    <w:rsid w:val="002F2459"/>
    <w:rsid w:val="002F2821"/>
    <w:rsid w:val="002F2F4A"/>
    <w:rsid w:val="002F3104"/>
    <w:rsid w:val="002F334D"/>
    <w:rsid w:val="002F3923"/>
    <w:rsid w:val="002F3B69"/>
    <w:rsid w:val="002F3C54"/>
    <w:rsid w:val="002F3D19"/>
    <w:rsid w:val="002F468C"/>
    <w:rsid w:val="002F46F4"/>
    <w:rsid w:val="002F48CB"/>
    <w:rsid w:val="002F4952"/>
    <w:rsid w:val="002F5671"/>
    <w:rsid w:val="002F5A02"/>
    <w:rsid w:val="002F5BFE"/>
    <w:rsid w:val="002F6A35"/>
    <w:rsid w:val="002F7C3E"/>
    <w:rsid w:val="002F7F99"/>
    <w:rsid w:val="00300AE7"/>
    <w:rsid w:val="00300F5E"/>
    <w:rsid w:val="00301B5B"/>
    <w:rsid w:val="00301E99"/>
    <w:rsid w:val="003024BD"/>
    <w:rsid w:val="00304AB4"/>
    <w:rsid w:val="003053C8"/>
    <w:rsid w:val="0030588C"/>
    <w:rsid w:val="00305B18"/>
    <w:rsid w:val="00305FAC"/>
    <w:rsid w:val="00306A6A"/>
    <w:rsid w:val="00306D9D"/>
    <w:rsid w:val="00306DA8"/>
    <w:rsid w:val="00307547"/>
    <w:rsid w:val="00307701"/>
    <w:rsid w:val="00307705"/>
    <w:rsid w:val="00307B49"/>
    <w:rsid w:val="00307C44"/>
    <w:rsid w:val="00307D0D"/>
    <w:rsid w:val="00310442"/>
    <w:rsid w:val="00311097"/>
    <w:rsid w:val="0031255F"/>
    <w:rsid w:val="00312999"/>
    <w:rsid w:val="00312E45"/>
    <w:rsid w:val="003134B2"/>
    <w:rsid w:val="00313610"/>
    <w:rsid w:val="003139B0"/>
    <w:rsid w:val="00313A74"/>
    <w:rsid w:val="00313FB3"/>
    <w:rsid w:val="00313FD4"/>
    <w:rsid w:val="00314197"/>
    <w:rsid w:val="00314519"/>
    <w:rsid w:val="00314C90"/>
    <w:rsid w:val="00314CAD"/>
    <w:rsid w:val="003150B9"/>
    <w:rsid w:val="003153B2"/>
    <w:rsid w:val="003154BD"/>
    <w:rsid w:val="00315579"/>
    <w:rsid w:val="00315C09"/>
    <w:rsid w:val="00316650"/>
    <w:rsid w:val="00316D2B"/>
    <w:rsid w:val="00316EDC"/>
    <w:rsid w:val="00317258"/>
    <w:rsid w:val="003172CA"/>
    <w:rsid w:val="003178F4"/>
    <w:rsid w:val="00320432"/>
    <w:rsid w:val="00320936"/>
    <w:rsid w:val="00320C70"/>
    <w:rsid w:val="003214B3"/>
    <w:rsid w:val="00321D21"/>
    <w:rsid w:val="00321D48"/>
    <w:rsid w:val="00321E37"/>
    <w:rsid w:val="003220A2"/>
    <w:rsid w:val="00322206"/>
    <w:rsid w:val="00322A48"/>
    <w:rsid w:val="00322DDD"/>
    <w:rsid w:val="0032363F"/>
    <w:rsid w:val="00324254"/>
    <w:rsid w:val="00324682"/>
    <w:rsid w:val="00324947"/>
    <w:rsid w:val="00324BD0"/>
    <w:rsid w:val="00325273"/>
    <w:rsid w:val="00326497"/>
    <w:rsid w:val="00326ADE"/>
    <w:rsid w:val="003272CE"/>
    <w:rsid w:val="003273E9"/>
    <w:rsid w:val="00327624"/>
    <w:rsid w:val="003311FA"/>
    <w:rsid w:val="00332ADB"/>
    <w:rsid w:val="00332D6C"/>
    <w:rsid w:val="00332D84"/>
    <w:rsid w:val="003330CD"/>
    <w:rsid w:val="00333494"/>
    <w:rsid w:val="00333B17"/>
    <w:rsid w:val="00333DD1"/>
    <w:rsid w:val="00333F1B"/>
    <w:rsid w:val="00334272"/>
    <w:rsid w:val="00334DDC"/>
    <w:rsid w:val="0033608C"/>
    <w:rsid w:val="00336D20"/>
    <w:rsid w:val="00336D3C"/>
    <w:rsid w:val="00336E09"/>
    <w:rsid w:val="0033760C"/>
    <w:rsid w:val="00340354"/>
    <w:rsid w:val="00340504"/>
    <w:rsid w:val="003409B5"/>
    <w:rsid w:val="00340B23"/>
    <w:rsid w:val="00341111"/>
    <w:rsid w:val="003428A6"/>
    <w:rsid w:val="00342FC1"/>
    <w:rsid w:val="00343103"/>
    <w:rsid w:val="003447FC"/>
    <w:rsid w:val="003448CC"/>
    <w:rsid w:val="00344CA0"/>
    <w:rsid w:val="00345BA1"/>
    <w:rsid w:val="00345CE5"/>
    <w:rsid w:val="00345F16"/>
    <w:rsid w:val="00346E33"/>
    <w:rsid w:val="00346E65"/>
    <w:rsid w:val="00346ECA"/>
    <w:rsid w:val="003471B4"/>
    <w:rsid w:val="0034762B"/>
    <w:rsid w:val="0035028E"/>
    <w:rsid w:val="003503E1"/>
    <w:rsid w:val="00350C36"/>
    <w:rsid w:val="00351792"/>
    <w:rsid w:val="00351AD7"/>
    <w:rsid w:val="00351B01"/>
    <w:rsid w:val="00351CE9"/>
    <w:rsid w:val="00351E5E"/>
    <w:rsid w:val="00353180"/>
    <w:rsid w:val="0035374E"/>
    <w:rsid w:val="003537AD"/>
    <w:rsid w:val="003548B6"/>
    <w:rsid w:val="00354C6A"/>
    <w:rsid w:val="00355CE7"/>
    <w:rsid w:val="003564DD"/>
    <w:rsid w:val="00356688"/>
    <w:rsid w:val="00356ABE"/>
    <w:rsid w:val="00357DCF"/>
    <w:rsid w:val="00360039"/>
    <w:rsid w:val="00360903"/>
    <w:rsid w:val="00360AF7"/>
    <w:rsid w:val="00361C31"/>
    <w:rsid w:val="00361DCD"/>
    <w:rsid w:val="003623FB"/>
    <w:rsid w:val="003629D1"/>
    <w:rsid w:val="00362CA2"/>
    <w:rsid w:val="00363713"/>
    <w:rsid w:val="00363F93"/>
    <w:rsid w:val="003642EE"/>
    <w:rsid w:val="00364A4A"/>
    <w:rsid w:val="00364F07"/>
    <w:rsid w:val="0036537E"/>
    <w:rsid w:val="003654AC"/>
    <w:rsid w:val="003657F1"/>
    <w:rsid w:val="003663FD"/>
    <w:rsid w:val="0036641E"/>
    <w:rsid w:val="003664BA"/>
    <w:rsid w:val="00366781"/>
    <w:rsid w:val="00366BAF"/>
    <w:rsid w:val="00366DC9"/>
    <w:rsid w:val="00367891"/>
    <w:rsid w:val="003705EC"/>
    <w:rsid w:val="0037073B"/>
    <w:rsid w:val="003709AC"/>
    <w:rsid w:val="003709BD"/>
    <w:rsid w:val="00372B36"/>
    <w:rsid w:val="00373091"/>
    <w:rsid w:val="003730D4"/>
    <w:rsid w:val="003733F0"/>
    <w:rsid w:val="00373D80"/>
    <w:rsid w:val="00373E92"/>
    <w:rsid w:val="003742F8"/>
    <w:rsid w:val="00374526"/>
    <w:rsid w:val="00374B21"/>
    <w:rsid w:val="00375911"/>
    <w:rsid w:val="003763FF"/>
    <w:rsid w:val="00376DA8"/>
    <w:rsid w:val="003774CD"/>
    <w:rsid w:val="0038005C"/>
    <w:rsid w:val="0038043B"/>
    <w:rsid w:val="00380643"/>
    <w:rsid w:val="00380725"/>
    <w:rsid w:val="00380F5D"/>
    <w:rsid w:val="00382100"/>
    <w:rsid w:val="00382DBF"/>
    <w:rsid w:val="00382DDB"/>
    <w:rsid w:val="003833EA"/>
    <w:rsid w:val="00383784"/>
    <w:rsid w:val="00383BF7"/>
    <w:rsid w:val="00384753"/>
    <w:rsid w:val="00385320"/>
    <w:rsid w:val="00385707"/>
    <w:rsid w:val="00385ABE"/>
    <w:rsid w:val="00385D66"/>
    <w:rsid w:val="003867CE"/>
    <w:rsid w:val="00387767"/>
    <w:rsid w:val="003877B8"/>
    <w:rsid w:val="00387DF5"/>
    <w:rsid w:val="0039018E"/>
    <w:rsid w:val="00392D61"/>
    <w:rsid w:val="00393036"/>
    <w:rsid w:val="00393258"/>
    <w:rsid w:val="00393EF8"/>
    <w:rsid w:val="00393F63"/>
    <w:rsid w:val="00393FD4"/>
    <w:rsid w:val="003942E5"/>
    <w:rsid w:val="0039523F"/>
    <w:rsid w:val="0039528C"/>
    <w:rsid w:val="00395407"/>
    <w:rsid w:val="003964A3"/>
    <w:rsid w:val="0039671A"/>
    <w:rsid w:val="00396E97"/>
    <w:rsid w:val="0039727B"/>
    <w:rsid w:val="00397A89"/>
    <w:rsid w:val="00397E11"/>
    <w:rsid w:val="003A1089"/>
    <w:rsid w:val="003A2BCB"/>
    <w:rsid w:val="003A3EB6"/>
    <w:rsid w:val="003A4293"/>
    <w:rsid w:val="003A552C"/>
    <w:rsid w:val="003A5C0D"/>
    <w:rsid w:val="003A5E2E"/>
    <w:rsid w:val="003A6817"/>
    <w:rsid w:val="003A6A68"/>
    <w:rsid w:val="003A6F9D"/>
    <w:rsid w:val="003A73F6"/>
    <w:rsid w:val="003A7E1F"/>
    <w:rsid w:val="003A7E7B"/>
    <w:rsid w:val="003A7EC1"/>
    <w:rsid w:val="003A7ED2"/>
    <w:rsid w:val="003B098A"/>
    <w:rsid w:val="003B0B85"/>
    <w:rsid w:val="003B11E0"/>
    <w:rsid w:val="003B120C"/>
    <w:rsid w:val="003B15AF"/>
    <w:rsid w:val="003B1B3D"/>
    <w:rsid w:val="003B1E29"/>
    <w:rsid w:val="003B1EDC"/>
    <w:rsid w:val="003B1F28"/>
    <w:rsid w:val="003B26F5"/>
    <w:rsid w:val="003B32D9"/>
    <w:rsid w:val="003B35B6"/>
    <w:rsid w:val="003B41E5"/>
    <w:rsid w:val="003B460F"/>
    <w:rsid w:val="003B4690"/>
    <w:rsid w:val="003B4BA2"/>
    <w:rsid w:val="003B4CAB"/>
    <w:rsid w:val="003B5A85"/>
    <w:rsid w:val="003B5C80"/>
    <w:rsid w:val="003B65DA"/>
    <w:rsid w:val="003B6970"/>
    <w:rsid w:val="003B72C3"/>
    <w:rsid w:val="003B7AB3"/>
    <w:rsid w:val="003C1054"/>
    <w:rsid w:val="003C1B1E"/>
    <w:rsid w:val="003C1FCE"/>
    <w:rsid w:val="003C2B28"/>
    <w:rsid w:val="003C34A7"/>
    <w:rsid w:val="003C3998"/>
    <w:rsid w:val="003C3A49"/>
    <w:rsid w:val="003C42D6"/>
    <w:rsid w:val="003C4399"/>
    <w:rsid w:val="003C474A"/>
    <w:rsid w:val="003C4D18"/>
    <w:rsid w:val="003C52D8"/>
    <w:rsid w:val="003C55B8"/>
    <w:rsid w:val="003C6A80"/>
    <w:rsid w:val="003C79B7"/>
    <w:rsid w:val="003C7E97"/>
    <w:rsid w:val="003D01A0"/>
    <w:rsid w:val="003D01B6"/>
    <w:rsid w:val="003D060A"/>
    <w:rsid w:val="003D0EF6"/>
    <w:rsid w:val="003D290E"/>
    <w:rsid w:val="003D2B40"/>
    <w:rsid w:val="003D32F3"/>
    <w:rsid w:val="003D36D2"/>
    <w:rsid w:val="003D3E6E"/>
    <w:rsid w:val="003D423A"/>
    <w:rsid w:val="003D423E"/>
    <w:rsid w:val="003D4CFC"/>
    <w:rsid w:val="003D5226"/>
    <w:rsid w:val="003D5623"/>
    <w:rsid w:val="003D5692"/>
    <w:rsid w:val="003D6481"/>
    <w:rsid w:val="003D688C"/>
    <w:rsid w:val="003D766F"/>
    <w:rsid w:val="003D7755"/>
    <w:rsid w:val="003D7B2B"/>
    <w:rsid w:val="003D7E55"/>
    <w:rsid w:val="003D7F0A"/>
    <w:rsid w:val="003E029F"/>
    <w:rsid w:val="003E0F82"/>
    <w:rsid w:val="003E0FB7"/>
    <w:rsid w:val="003E1660"/>
    <w:rsid w:val="003E1787"/>
    <w:rsid w:val="003E25F8"/>
    <w:rsid w:val="003E2713"/>
    <w:rsid w:val="003E2A72"/>
    <w:rsid w:val="003E3AC4"/>
    <w:rsid w:val="003E3E93"/>
    <w:rsid w:val="003E45ED"/>
    <w:rsid w:val="003E4675"/>
    <w:rsid w:val="003E4EB3"/>
    <w:rsid w:val="003E5409"/>
    <w:rsid w:val="003E5AB5"/>
    <w:rsid w:val="003E60D0"/>
    <w:rsid w:val="003E6115"/>
    <w:rsid w:val="003E6233"/>
    <w:rsid w:val="003E6661"/>
    <w:rsid w:val="003E6948"/>
    <w:rsid w:val="003E6E15"/>
    <w:rsid w:val="003E7368"/>
    <w:rsid w:val="003E7594"/>
    <w:rsid w:val="003E7C7F"/>
    <w:rsid w:val="003F02C2"/>
    <w:rsid w:val="003F0B24"/>
    <w:rsid w:val="003F0B5A"/>
    <w:rsid w:val="003F1067"/>
    <w:rsid w:val="003F209C"/>
    <w:rsid w:val="003F22A3"/>
    <w:rsid w:val="003F26AF"/>
    <w:rsid w:val="003F382D"/>
    <w:rsid w:val="003F3B15"/>
    <w:rsid w:val="003F3DED"/>
    <w:rsid w:val="003F40DA"/>
    <w:rsid w:val="003F418D"/>
    <w:rsid w:val="003F5210"/>
    <w:rsid w:val="003F58F8"/>
    <w:rsid w:val="003F62FA"/>
    <w:rsid w:val="003F64CD"/>
    <w:rsid w:val="003F6B0F"/>
    <w:rsid w:val="003F7605"/>
    <w:rsid w:val="00401FAA"/>
    <w:rsid w:val="00402AC9"/>
    <w:rsid w:val="00402E27"/>
    <w:rsid w:val="00402F0B"/>
    <w:rsid w:val="0040332E"/>
    <w:rsid w:val="004033B4"/>
    <w:rsid w:val="004042FF"/>
    <w:rsid w:val="004043E4"/>
    <w:rsid w:val="004046C8"/>
    <w:rsid w:val="004048B3"/>
    <w:rsid w:val="004057E7"/>
    <w:rsid w:val="00405810"/>
    <w:rsid w:val="00406275"/>
    <w:rsid w:val="00407596"/>
    <w:rsid w:val="0041016F"/>
    <w:rsid w:val="004105D3"/>
    <w:rsid w:val="00410B27"/>
    <w:rsid w:val="00410C38"/>
    <w:rsid w:val="00410D71"/>
    <w:rsid w:val="00410DD3"/>
    <w:rsid w:val="00410E15"/>
    <w:rsid w:val="00410E3A"/>
    <w:rsid w:val="004119A5"/>
    <w:rsid w:val="00412088"/>
    <w:rsid w:val="00412C5B"/>
    <w:rsid w:val="00412E93"/>
    <w:rsid w:val="004154BC"/>
    <w:rsid w:val="00415BA4"/>
    <w:rsid w:val="00416767"/>
    <w:rsid w:val="00416AC4"/>
    <w:rsid w:val="00416F6F"/>
    <w:rsid w:val="00417947"/>
    <w:rsid w:val="00420CA6"/>
    <w:rsid w:val="00420DE6"/>
    <w:rsid w:val="004218BC"/>
    <w:rsid w:val="00421FCE"/>
    <w:rsid w:val="004220BA"/>
    <w:rsid w:val="00422F09"/>
    <w:rsid w:val="0042313F"/>
    <w:rsid w:val="004237DC"/>
    <w:rsid w:val="00423DA5"/>
    <w:rsid w:val="00424A26"/>
    <w:rsid w:val="00424A6F"/>
    <w:rsid w:val="00425153"/>
    <w:rsid w:val="00425791"/>
    <w:rsid w:val="00425E85"/>
    <w:rsid w:val="00426BB9"/>
    <w:rsid w:val="00426ECA"/>
    <w:rsid w:val="0042705F"/>
    <w:rsid w:val="00431F1C"/>
    <w:rsid w:val="00432172"/>
    <w:rsid w:val="004328A2"/>
    <w:rsid w:val="00432FFD"/>
    <w:rsid w:val="004342C5"/>
    <w:rsid w:val="00434F87"/>
    <w:rsid w:val="004356C6"/>
    <w:rsid w:val="00435EFA"/>
    <w:rsid w:val="00436423"/>
    <w:rsid w:val="0043695B"/>
    <w:rsid w:val="00437406"/>
    <w:rsid w:val="00437600"/>
    <w:rsid w:val="00437654"/>
    <w:rsid w:val="00440295"/>
    <w:rsid w:val="00440A21"/>
    <w:rsid w:val="00440F42"/>
    <w:rsid w:val="004413FA"/>
    <w:rsid w:val="0044192C"/>
    <w:rsid w:val="00441BFD"/>
    <w:rsid w:val="00442EE8"/>
    <w:rsid w:val="00443628"/>
    <w:rsid w:val="00443A41"/>
    <w:rsid w:val="00443C8B"/>
    <w:rsid w:val="00444A87"/>
    <w:rsid w:val="00444AB1"/>
    <w:rsid w:val="00444F6B"/>
    <w:rsid w:val="00445A18"/>
    <w:rsid w:val="00445B1E"/>
    <w:rsid w:val="00445DF4"/>
    <w:rsid w:val="00445E1E"/>
    <w:rsid w:val="00446505"/>
    <w:rsid w:val="00446881"/>
    <w:rsid w:val="00446EC9"/>
    <w:rsid w:val="00447375"/>
    <w:rsid w:val="00447687"/>
    <w:rsid w:val="00447693"/>
    <w:rsid w:val="0044798D"/>
    <w:rsid w:val="00447CAB"/>
    <w:rsid w:val="00450F98"/>
    <w:rsid w:val="0045178D"/>
    <w:rsid w:val="00451AFF"/>
    <w:rsid w:val="00451B82"/>
    <w:rsid w:val="00451BB3"/>
    <w:rsid w:val="0045245A"/>
    <w:rsid w:val="004529B6"/>
    <w:rsid w:val="0045492C"/>
    <w:rsid w:val="0045496A"/>
    <w:rsid w:val="004553B7"/>
    <w:rsid w:val="0045548C"/>
    <w:rsid w:val="00456071"/>
    <w:rsid w:val="0045698B"/>
    <w:rsid w:val="00457509"/>
    <w:rsid w:val="00457CA4"/>
    <w:rsid w:val="004605E4"/>
    <w:rsid w:val="00460920"/>
    <w:rsid w:val="00460E1C"/>
    <w:rsid w:val="004616D5"/>
    <w:rsid w:val="00461957"/>
    <w:rsid w:val="00461BAA"/>
    <w:rsid w:val="004626EF"/>
    <w:rsid w:val="004637A9"/>
    <w:rsid w:val="004647AA"/>
    <w:rsid w:val="00464CB3"/>
    <w:rsid w:val="0046539B"/>
    <w:rsid w:val="00465D28"/>
    <w:rsid w:val="0046625C"/>
    <w:rsid w:val="00466611"/>
    <w:rsid w:val="00466F7D"/>
    <w:rsid w:val="0046779E"/>
    <w:rsid w:val="00467FD0"/>
    <w:rsid w:val="00470676"/>
    <w:rsid w:val="004706B5"/>
    <w:rsid w:val="00470C21"/>
    <w:rsid w:val="00471F91"/>
    <w:rsid w:val="00472217"/>
    <w:rsid w:val="00472747"/>
    <w:rsid w:val="00472B2F"/>
    <w:rsid w:val="00472BBE"/>
    <w:rsid w:val="00472C98"/>
    <w:rsid w:val="00472E8A"/>
    <w:rsid w:val="004740B7"/>
    <w:rsid w:val="00474423"/>
    <w:rsid w:val="00474731"/>
    <w:rsid w:val="00474A39"/>
    <w:rsid w:val="00474ACB"/>
    <w:rsid w:val="00475229"/>
    <w:rsid w:val="0047541B"/>
    <w:rsid w:val="00475B43"/>
    <w:rsid w:val="00476017"/>
    <w:rsid w:val="00476029"/>
    <w:rsid w:val="00476568"/>
    <w:rsid w:val="0047692D"/>
    <w:rsid w:val="00476C9E"/>
    <w:rsid w:val="00476D0D"/>
    <w:rsid w:val="00477EDC"/>
    <w:rsid w:val="004800C0"/>
    <w:rsid w:val="004805CA"/>
    <w:rsid w:val="00480684"/>
    <w:rsid w:val="004810CD"/>
    <w:rsid w:val="0048155F"/>
    <w:rsid w:val="00481C6A"/>
    <w:rsid w:val="00481EF9"/>
    <w:rsid w:val="00483278"/>
    <w:rsid w:val="0048366F"/>
    <w:rsid w:val="00483AA0"/>
    <w:rsid w:val="0048484F"/>
    <w:rsid w:val="004849B3"/>
    <w:rsid w:val="00484B5F"/>
    <w:rsid w:val="00485653"/>
    <w:rsid w:val="0048639F"/>
    <w:rsid w:val="00486648"/>
    <w:rsid w:val="00486BEF"/>
    <w:rsid w:val="00487240"/>
    <w:rsid w:val="00487D6B"/>
    <w:rsid w:val="004906D8"/>
    <w:rsid w:val="00490BCE"/>
    <w:rsid w:val="00490CFC"/>
    <w:rsid w:val="00490E3D"/>
    <w:rsid w:val="00490ECD"/>
    <w:rsid w:val="00491110"/>
    <w:rsid w:val="00491162"/>
    <w:rsid w:val="00491728"/>
    <w:rsid w:val="004917FC"/>
    <w:rsid w:val="00491E5F"/>
    <w:rsid w:val="00492F74"/>
    <w:rsid w:val="0049328D"/>
    <w:rsid w:val="004934DA"/>
    <w:rsid w:val="00493A07"/>
    <w:rsid w:val="00493FD4"/>
    <w:rsid w:val="0049410F"/>
    <w:rsid w:val="004944E8"/>
    <w:rsid w:val="004955FE"/>
    <w:rsid w:val="00495D05"/>
    <w:rsid w:val="0049667B"/>
    <w:rsid w:val="00496CD8"/>
    <w:rsid w:val="00496D09"/>
    <w:rsid w:val="00496D0B"/>
    <w:rsid w:val="0049744A"/>
    <w:rsid w:val="004978D8"/>
    <w:rsid w:val="004A008C"/>
    <w:rsid w:val="004A0808"/>
    <w:rsid w:val="004A1C35"/>
    <w:rsid w:val="004A1ED0"/>
    <w:rsid w:val="004A1F7D"/>
    <w:rsid w:val="004A2132"/>
    <w:rsid w:val="004A2F43"/>
    <w:rsid w:val="004A340F"/>
    <w:rsid w:val="004A3490"/>
    <w:rsid w:val="004A5426"/>
    <w:rsid w:val="004A5599"/>
    <w:rsid w:val="004A5BC7"/>
    <w:rsid w:val="004A5C49"/>
    <w:rsid w:val="004A6671"/>
    <w:rsid w:val="004A7395"/>
    <w:rsid w:val="004A768C"/>
    <w:rsid w:val="004A775D"/>
    <w:rsid w:val="004B013A"/>
    <w:rsid w:val="004B0164"/>
    <w:rsid w:val="004B03AB"/>
    <w:rsid w:val="004B03B9"/>
    <w:rsid w:val="004B053B"/>
    <w:rsid w:val="004B0F06"/>
    <w:rsid w:val="004B0F45"/>
    <w:rsid w:val="004B18A6"/>
    <w:rsid w:val="004B1D54"/>
    <w:rsid w:val="004B1DA1"/>
    <w:rsid w:val="004B2265"/>
    <w:rsid w:val="004B2560"/>
    <w:rsid w:val="004B2A7D"/>
    <w:rsid w:val="004B2C90"/>
    <w:rsid w:val="004B4B0F"/>
    <w:rsid w:val="004B51E6"/>
    <w:rsid w:val="004B54FE"/>
    <w:rsid w:val="004B551A"/>
    <w:rsid w:val="004B55CD"/>
    <w:rsid w:val="004B5C64"/>
    <w:rsid w:val="004B5CDF"/>
    <w:rsid w:val="004B63E7"/>
    <w:rsid w:val="004B63FF"/>
    <w:rsid w:val="004B7B3B"/>
    <w:rsid w:val="004B7E9B"/>
    <w:rsid w:val="004C00EE"/>
    <w:rsid w:val="004C1281"/>
    <w:rsid w:val="004C1A79"/>
    <w:rsid w:val="004C1FFA"/>
    <w:rsid w:val="004C217D"/>
    <w:rsid w:val="004C2C07"/>
    <w:rsid w:val="004C3081"/>
    <w:rsid w:val="004C3166"/>
    <w:rsid w:val="004C3A88"/>
    <w:rsid w:val="004C4680"/>
    <w:rsid w:val="004C5166"/>
    <w:rsid w:val="004C5BAA"/>
    <w:rsid w:val="004C622A"/>
    <w:rsid w:val="004C7167"/>
    <w:rsid w:val="004C7DEA"/>
    <w:rsid w:val="004D051B"/>
    <w:rsid w:val="004D0F0F"/>
    <w:rsid w:val="004D181F"/>
    <w:rsid w:val="004D265F"/>
    <w:rsid w:val="004D297C"/>
    <w:rsid w:val="004D2D51"/>
    <w:rsid w:val="004D2FB7"/>
    <w:rsid w:val="004D31CB"/>
    <w:rsid w:val="004D3BF5"/>
    <w:rsid w:val="004D4034"/>
    <w:rsid w:val="004D464F"/>
    <w:rsid w:val="004D4C24"/>
    <w:rsid w:val="004D4ED2"/>
    <w:rsid w:val="004D5145"/>
    <w:rsid w:val="004D671D"/>
    <w:rsid w:val="004D77C9"/>
    <w:rsid w:val="004E00BA"/>
    <w:rsid w:val="004E06A8"/>
    <w:rsid w:val="004E0777"/>
    <w:rsid w:val="004E0F77"/>
    <w:rsid w:val="004E175A"/>
    <w:rsid w:val="004E1A6B"/>
    <w:rsid w:val="004E2079"/>
    <w:rsid w:val="004E234D"/>
    <w:rsid w:val="004E23A6"/>
    <w:rsid w:val="004E26C9"/>
    <w:rsid w:val="004E2DDC"/>
    <w:rsid w:val="004E2E15"/>
    <w:rsid w:val="004E398A"/>
    <w:rsid w:val="004E3A61"/>
    <w:rsid w:val="004E43FF"/>
    <w:rsid w:val="004E46AE"/>
    <w:rsid w:val="004E46B1"/>
    <w:rsid w:val="004E4824"/>
    <w:rsid w:val="004E4E80"/>
    <w:rsid w:val="004E4ED8"/>
    <w:rsid w:val="004E5334"/>
    <w:rsid w:val="004E587B"/>
    <w:rsid w:val="004E5BB5"/>
    <w:rsid w:val="004E6426"/>
    <w:rsid w:val="004E6A87"/>
    <w:rsid w:val="004E7A62"/>
    <w:rsid w:val="004E7DCD"/>
    <w:rsid w:val="004F0F3E"/>
    <w:rsid w:val="004F0FF1"/>
    <w:rsid w:val="004F1520"/>
    <w:rsid w:val="004F1DB7"/>
    <w:rsid w:val="004F1EF0"/>
    <w:rsid w:val="004F2AD9"/>
    <w:rsid w:val="004F2DC5"/>
    <w:rsid w:val="004F3492"/>
    <w:rsid w:val="004F3C3B"/>
    <w:rsid w:val="004F3C62"/>
    <w:rsid w:val="004F3F2A"/>
    <w:rsid w:val="004F4757"/>
    <w:rsid w:val="004F482A"/>
    <w:rsid w:val="004F4C3A"/>
    <w:rsid w:val="004F5BAE"/>
    <w:rsid w:val="004F5F8C"/>
    <w:rsid w:val="004F6617"/>
    <w:rsid w:val="004F775F"/>
    <w:rsid w:val="004F7CF0"/>
    <w:rsid w:val="004F7EDB"/>
    <w:rsid w:val="004F7FC1"/>
    <w:rsid w:val="0050044E"/>
    <w:rsid w:val="00500989"/>
    <w:rsid w:val="005011F6"/>
    <w:rsid w:val="00501EC5"/>
    <w:rsid w:val="00502195"/>
    <w:rsid w:val="0050295B"/>
    <w:rsid w:val="0050296A"/>
    <w:rsid w:val="00502F72"/>
    <w:rsid w:val="00503E42"/>
    <w:rsid w:val="005043C5"/>
    <w:rsid w:val="005043EB"/>
    <w:rsid w:val="00504FEF"/>
    <w:rsid w:val="00505A88"/>
    <w:rsid w:val="00505A8A"/>
    <w:rsid w:val="00506B0E"/>
    <w:rsid w:val="00507441"/>
    <w:rsid w:val="00507675"/>
    <w:rsid w:val="005105C1"/>
    <w:rsid w:val="005108A1"/>
    <w:rsid w:val="00510F1D"/>
    <w:rsid w:val="00511348"/>
    <w:rsid w:val="00511369"/>
    <w:rsid w:val="005146E3"/>
    <w:rsid w:val="00514815"/>
    <w:rsid w:val="0051578F"/>
    <w:rsid w:val="0051580C"/>
    <w:rsid w:val="00515920"/>
    <w:rsid w:val="00515A3E"/>
    <w:rsid w:val="00516102"/>
    <w:rsid w:val="005164D6"/>
    <w:rsid w:val="00516E74"/>
    <w:rsid w:val="005171E2"/>
    <w:rsid w:val="005175BC"/>
    <w:rsid w:val="0051760D"/>
    <w:rsid w:val="00517A68"/>
    <w:rsid w:val="00517C78"/>
    <w:rsid w:val="00520029"/>
    <w:rsid w:val="00520125"/>
    <w:rsid w:val="005205EC"/>
    <w:rsid w:val="005219AD"/>
    <w:rsid w:val="00521AC1"/>
    <w:rsid w:val="00521BA4"/>
    <w:rsid w:val="00521F22"/>
    <w:rsid w:val="005222D7"/>
    <w:rsid w:val="0052267D"/>
    <w:rsid w:val="00522727"/>
    <w:rsid w:val="00523138"/>
    <w:rsid w:val="00523274"/>
    <w:rsid w:val="00523A5A"/>
    <w:rsid w:val="00523C27"/>
    <w:rsid w:val="00524053"/>
    <w:rsid w:val="00524AF1"/>
    <w:rsid w:val="00524EDC"/>
    <w:rsid w:val="00524F53"/>
    <w:rsid w:val="005255CE"/>
    <w:rsid w:val="0052640B"/>
    <w:rsid w:val="00526F4E"/>
    <w:rsid w:val="00527112"/>
    <w:rsid w:val="0052735F"/>
    <w:rsid w:val="00527A78"/>
    <w:rsid w:val="00527B63"/>
    <w:rsid w:val="00530D35"/>
    <w:rsid w:val="00530DA4"/>
    <w:rsid w:val="00531641"/>
    <w:rsid w:val="00531966"/>
    <w:rsid w:val="00532023"/>
    <w:rsid w:val="005321FD"/>
    <w:rsid w:val="00532FEE"/>
    <w:rsid w:val="00533E44"/>
    <w:rsid w:val="005341D6"/>
    <w:rsid w:val="005342D4"/>
    <w:rsid w:val="00534448"/>
    <w:rsid w:val="00534C0B"/>
    <w:rsid w:val="00534CED"/>
    <w:rsid w:val="005363CC"/>
    <w:rsid w:val="00536D7C"/>
    <w:rsid w:val="005374F6"/>
    <w:rsid w:val="00537EE0"/>
    <w:rsid w:val="00540A34"/>
    <w:rsid w:val="00540EFF"/>
    <w:rsid w:val="0054153C"/>
    <w:rsid w:val="00541556"/>
    <w:rsid w:val="00541697"/>
    <w:rsid w:val="0054176F"/>
    <w:rsid w:val="00541F68"/>
    <w:rsid w:val="005422ED"/>
    <w:rsid w:val="0054277C"/>
    <w:rsid w:val="005437CD"/>
    <w:rsid w:val="00543BCC"/>
    <w:rsid w:val="00543F3D"/>
    <w:rsid w:val="0054452F"/>
    <w:rsid w:val="00544930"/>
    <w:rsid w:val="0054493B"/>
    <w:rsid w:val="00544F40"/>
    <w:rsid w:val="00545DBF"/>
    <w:rsid w:val="00546248"/>
    <w:rsid w:val="005468E2"/>
    <w:rsid w:val="00546EC6"/>
    <w:rsid w:val="00547661"/>
    <w:rsid w:val="005501A2"/>
    <w:rsid w:val="0055047F"/>
    <w:rsid w:val="00550961"/>
    <w:rsid w:val="00550AD3"/>
    <w:rsid w:val="0055109D"/>
    <w:rsid w:val="00551ED0"/>
    <w:rsid w:val="00551F4B"/>
    <w:rsid w:val="00551F80"/>
    <w:rsid w:val="00553A7A"/>
    <w:rsid w:val="00553BE3"/>
    <w:rsid w:val="00555048"/>
    <w:rsid w:val="00556AE0"/>
    <w:rsid w:val="00556BAF"/>
    <w:rsid w:val="0055760F"/>
    <w:rsid w:val="005578FC"/>
    <w:rsid w:val="0056037D"/>
    <w:rsid w:val="00561673"/>
    <w:rsid w:val="00561B04"/>
    <w:rsid w:val="0056233C"/>
    <w:rsid w:val="0056241B"/>
    <w:rsid w:val="005624E3"/>
    <w:rsid w:val="005625CC"/>
    <w:rsid w:val="00563179"/>
    <w:rsid w:val="005631B4"/>
    <w:rsid w:val="0056337A"/>
    <w:rsid w:val="005635D0"/>
    <w:rsid w:val="00563B6C"/>
    <w:rsid w:val="0056486B"/>
    <w:rsid w:val="005648A5"/>
    <w:rsid w:val="00564F9D"/>
    <w:rsid w:val="005659AC"/>
    <w:rsid w:val="0056695C"/>
    <w:rsid w:val="005677DB"/>
    <w:rsid w:val="00567E0C"/>
    <w:rsid w:val="00567ECD"/>
    <w:rsid w:val="00567F08"/>
    <w:rsid w:val="00570279"/>
    <w:rsid w:val="00570BD9"/>
    <w:rsid w:val="0057184A"/>
    <w:rsid w:val="00571CBE"/>
    <w:rsid w:val="00571EAD"/>
    <w:rsid w:val="00571F62"/>
    <w:rsid w:val="0057201F"/>
    <w:rsid w:val="00572775"/>
    <w:rsid w:val="005727AB"/>
    <w:rsid w:val="00573214"/>
    <w:rsid w:val="00573952"/>
    <w:rsid w:val="005739AD"/>
    <w:rsid w:val="00573D69"/>
    <w:rsid w:val="005742A7"/>
    <w:rsid w:val="005748E3"/>
    <w:rsid w:val="00574A64"/>
    <w:rsid w:val="00574EB0"/>
    <w:rsid w:val="00575221"/>
    <w:rsid w:val="00575762"/>
    <w:rsid w:val="00575830"/>
    <w:rsid w:val="00576132"/>
    <w:rsid w:val="00576306"/>
    <w:rsid w:val="00576A89"/>
    <w:rsid w:val="00580117"/>
    <w:rsid w:val="00580157"/>
    <w:rsid w:val="00580273"/>
    <w:rsid w:val="005808C9"/>
    <w:rsid w:val="00580DEF"/>
    <w:rsid w:val="00580E57"/>
    <w:rsid w:val="00581C86"/>
    <w:rsid w:val="00581E69"/>
    <w:rsid w:val="0058250A"/>
    <w:rsid w:val="00582C6F"/>
    <w:rsid w:val="00582E6A"/>
    <w:rsid w:val="00582E76"/>
    <w:rsid w:val="00583D09"/>
    <w:rsid w:val="00583FCB"/>
    <w:rsid w:val="005840B3"/>
    <w:rsid w:val="00585117"/>
    <w:rsid w:val="005864F9"/>
    <w:rsid w:val="00586B2E"/>
    <w:rsid w:val="00586F67"/>
    <w:rsid w:val="005870B3"/>
    <w:rsid w:val="00590425"/>
    <w:rsid w:val="0059064F"/>
    <w:rsid w:val="00590A46"/>
    <w:rsid w:val="00590D0F"/>
    <w:rsid w:val="00590F3A"/>
    <w:rsid w:val="005911C9"/>
    <w:rsid w:val="005911D0"/>
    <w:rsid w:val="00591711"/>
    <w:rsid w:val="005918B4"/>
    <w:rsid w:val="00591A7A"/>
    <w:rsid w:val="00593315"/>
    <w:rsid w:val="00593409"/>
    <w:rsid w:val="0059351C"/>
    <w:rsid w:val="0059380F"/>
    <w:rsid w:val="00593DD7"/>
    <w:rsid w:val="005945E2"/>
    <w:rsid w:val="005948AC"/>
    <w:rsid w:val="005949F6"/>
    <w:rsid w:val="005962C9"/>
    <w:rsid w:val="00596FCC"/>
    <w:rsid w:val="00597D12"/>
    <w:rsid w:val="00597DF6"/>
    <w:rsid w:val="005A0E70"/>
    <w:rsid w:val="005A1835"/>
    <w:rsid w:val="005A2C64"/>
    <w:rsid w:val="005A2FC8"/>
    <w:rsid w:val="005A31C2"/>
    <w:rsid w:val="005A381E"/>
    <w:rsid w:val="005A3B1A"/>
    <w:rsid w:val="005A4B66"/>
    <w:rsid w:val="005A4CE5"/>
    <w:rsid w:val="005A54E5"/>
    <w:rsid w:val="005A55AE"/>
    <w:rsid w:val="005A5B9D"/>
    <w:rsid w:val="005A5FD3"/>
    <w:rsid w:val="005A6A0C"/>
    <w:rsid w:val="005A7193"/>
    <w:rsid w:val="005B0627"/>
    <w:rsid w:val="005B0720"/>
    <w:rsid w:val="005B1173"/>
    <w:rsid w:val="005B1761"/>
    <w:rsid w:val="005B1A1A"/>
    <w:rsid w:val="005B211D"/>
    <w:rsid w:val="005B2191"/>
    <w:rsid w:val="005B29B0"/>
    <w:rsid w:val="005B3651"/>
    <w:rsid w:val="005B3687"/>
    <w:rsid w:val="005B3D66"/>
    <w:rsid w:val="005B4109"/>
    <w:rsid w:val="005B4226"/>
    <w:rsid w:val="005B4CE8"/>
    <w:rsid w:val="005B4DBE"/>
    <w:rsid w:val="005B592C"/>
    <w:rsid w:val="005B5A90"/>
    <w:rsid w:val="005B5D2E"/>
    <w:rsid w:val="005B6435"/>
    <w:rsid w:val="005B64FA"/>
    <w:rsid w:val="005C042D"/>
    <w:rsid w:val="005C1C76"/>
    <w:rsid w:val="005C22C0"/>
    <w:rsid w:val="005C26BC"/>
    <w:rsid w:val="005C2D57"/>
    <w:rsid w:val="005C355A"/>
    <w:rsid w:val="005C36F6"/>
    <w:rsid w:val="005C384A"/>
    <w:rsid w:val="005C3F28"/>
    <w:rsid w:val="005C432F"/>
    <w:rsid w:val="005C434B"/>
    <w:rsid w:val="005C479D"/>
    <w:rsid w:val="005C4FA8"/>
    <w:rsid w:val="005C5142"/>
    <w:rsid w:val="005C5272"/>
    <w:rsid w:val="005C6B1D"/>
    <w:rsid w:val="005C6C47"/>
    <w:rsid w:val="005C6D56"/>
    <w:rsid w:val="005C6EAC"/>
    <w:rsid w:val="005C7704"/>
    <w:rsid w:val="005D0538"/>
    <w:rsid w:val="005D0ABD"/>
    <w:rsid w:val="005D0C6B"/>
    <w:rsid w:val="005D0FF2"/>
    <w:rsid w:val="005D203B"/>
    <w:rsid w:val="005D3494"/>
    <w:rsid w:val="005D3648"/>
    <w:rsid w:val="005D3687"/>
    <w:rsid w:val="005D3790"/>
    <w:rsid w:val="005D3C5D"/>
    <w:rsid w:val="005D48A2"/>
    <w:rsid w:val="005D4B84"/>
    <w:rsid w:val="005D543F"/>
    <w:rsid w:val="005D5D19"/>
    <w:rsid w:val="005D61FF"/>
    <w:rsid w:val="005D6745"/>
    <w:rsid w:val="005D79AD"/>
    <w:rsid w:val="005D7D7B"/>
    <w:rsid w:val="005E16A7"/>
    <w:rsid w:val="005E1CD6"/>
    <w:rsid w:val="005E1D62"/>
    <w:rsid w:val="005E1E66"/>
    <w:rsid w:val="005E20BC"/>
    <w:rsid w:val="005E25BD"/>
    <w:rsid w:val="005E2EF2"/>
    <w:rsid w:val="005E3489"/>
    <w:rsid w:val="005E4987"/>
    <w:rsid w:val="005E4E36"/>
    <w:rsid w:val="005E5077"/>
    <w:rsid w:val="005E557C"/>
    <w:rsid w:val="005E5769"/>
    <w:rsid w:val="005E6292"/>
    <w:rsid w:val="005E6E4D"/>
    <w:rsid w:val="005E7C3A"/>
    <w:rsid w:val="005F04D3"/>
    <w:rsid w:val="005F0690"/>
    <w:rsid w:val="005F0ADA"/>
    <w:rsid w:val="005F0EB7"/>
    <w:rsid w:val="005F162C"/>
    <w:rsid w:val="005F2724"/>
    <w:rsid w:val="005F2AFF"/>
    <w:rsid w:val="005F2BF0"/>
    <w:rsid w:val="005F2CF8"/>
    <w:rsid w:val="005F2E45"/>
    <w:rsid w:val="005F2F1C"/>
    <w:rsid w:val="005F45C3"/>
    <w:rsid w:val="005F45EE"/>
    <w:rsid w:val="005F51F3"/>
    <w:rsid w:val="005F5362"/>
    <w:rsid w:val="005F56F9"/>
    <w:rsid w:val="005F5755"/>
    <w:rsid w:val="005F5A39"/>
    <w:rsid w:val="005F5D6D"/>
    <w:rsid w:val="005F5FA3"/>
    <w:rsid w:val="005F60EE"/>
    <w:rsid w:val="005F6B74"/>
    <w:rsid w:val="00601352"/>
    <w:rsid w:val="00601375"/>
    <w:rsid w:val="00601CFD"/>
    <w:rsid w:val="00601DD3"/>
    <w:rsid w:val="006022E9"/>
    <w:rsid w:val="0060235F"/>
    <w:rsid w:val="00602DF4"/>
    <w:rsid w:val="00602FE2"/>
    <w:rsid w:val="006037D3"/>
    <w:rsid w:val="006048BA"/>
    <w:rsid w:val="00604B58"/>
    <w:rsid w:val="00604CA7"/>
    <w:rsid w:val="0060565C"/>
    <w:rsid w:val="006056F5"/>
    <w:rsid w:val="006057E5"/>
    <w:rsid w:val="00605B19"/>
    <w:rsid w:val="006065CA"/>
    <w:rsid w:val="00606B6A"/>
    <w:rsid w:val="006076E8"/>
    <w:rsid w:val="00607B08"/>
    <w:rsid w:val="00610869"/>
    <w:rsid w:val="00610B34"/>
    <w:rsid w:val="00610E3E"/>
    <w:rsid w:val="00611067"/>
    <w:rsid w:val="006120D2"/>
    <w:rsid w:val="00612C81"/>
    <w:rsid w:val="0061313E"/>
    <w:rsid w:val="006131D4"/>
    <w:rsid w:val="006136D4"/>
    <w:rsid w:val="0061372E"/>
    <w:rsid w:val="006138D1"/>
    <w:rsid w:val="006144B2"/>
    <w:rsid w:val="00614582"/>
    <w:rsid w:val="00614A7F"/>
    <w:rsid w:val="00615094"/>
    <w:rsid w:val="00615AD6"/>
    <w:rsid w:val="00616267"/>
    <w:rsid w:val="00616BD7"/>
    <w:rsid w:val="00616E65"/>
    <w:rsid w:val="00617A16"/>
    <w:rsid w:val="00617FED"/>
    <w:rsid w:val="0062069E"/>
    <w:rsid w:val="006209F8"/>
    <w:rsid w:val="00620CC1"/>
    <w:rsid w:val="00622349"/>
    <w:rsid w:val="006225F6"/>
    <w:rsid w:val="00622959"/>
    <w:rsid w:val="00622AD8"/>
    <w:rsid w:val="00622E49"/>
    <w:rsid w:val="006237EC"/>
    <w:rsid w:val="0062442E"/>
    <w:rsid w:val="0062444A"/>
    <w:rsid w:val="00624844"/>
    <w:rsid w:val="0062489A"/>
    <w:rsid w:val="00624B88"/>
    <w:rsid w:val="00626774"/>
    <w:rsid w:val="00626B52"/>
    <w:rsid w:val="0062750E"/>
    <w:rsid w:val="006276D6"/>
    <w:rsid w:val="006301D4"/>
    <w:rsid w:val="006307E1"/>
    <w:rsid w:val="00632486"/>
    <w:rsid w:val="00632600"/>
    <w:rsid w:val="00632796"/>
    <w:rsid w:val="00632F28"/>
    <w:rsid w:val="0063345C"/>
    <w:rsid w:val="0063395E"/>
    <w:rsid w:val="00635334"/>
    <w:rsid w:val="00635A62"/>
    <w:rsid w:val="00635BAF"/>
    <w:rsid w:val="00635C53"/>
    <w:rsid w:val="00635DAA"/>
    <w:rsid w:val="006367A3"/>
    <w:rsid w:val="00636BA3"/>
    <w:rsid w:val="006372F8"/>
    <w:rsid w:val="00637AB0"/>
    <w:rsid w:val="00637F0B"/>
    <w:rsid w:val="006400DB"/>
    <w:rsid w:val="00640BD3"/>
    <w:rsid w:val="00640C4D"/>
    <w:rsid w:val="00640E66"/>
    <w:rsid w:val="00641131"/>
    <w:rsid w:val="006420C4"/>
    <w:rsid w:val="006427AD"/>
    <w:rsid w:val="00642C6B"/>
    <w:rsid w:val="00643929"/>
    <w:rsid w:val="00643C78"/>
    <w:rsid w:val="006440A9"/>
    <w:rsid w:val="00644350"/>
    <w:rsid w:val="00645663"/>
    <w:rsid w:val="006456C5"/>
    <w:rsid w:val="006459C0"/>
    <w:rsid w:val="00646137"/>
    <w:rsid w:val="00646952"/>
    <w:rsid w:val="00646AB4"/>
    <w:rsid w:val="006473E1"/>
    <w:rsid w:val="006477F9"/>
    <w:rsid w:val="00647958"/>
    <w:rsid w:val="00647E8A"/>
    <w:rsid w:val="00650104"/>
    <w:rsid w:val="00651107"/>
    <w:rsid w:val="00651AB8"/>
    <w:rsid w:val="00651B99"/>
    <w:rsid w:val="00651C73"/>
    <w:rsid w:val="00652632"/>
    <w:rsid w:val="006529F7"/>
    <w:rsid w:val="0065314B"/>
    <w:rsid w:val="006534B2"/>
    <w:rsid w:val="00653BB6"/>
    <w:rsid w:val="00653F5E"/>
    <w:rsid w:val="00654035"/>
    <w:rsid w:val="006548A9"/>
    <w:rsid w:val="00655C57"/>
    <w:rsid w:val="00657912"/>
    <w:rsid w:val="00660F8C"/>
    <w:rsid w:val="00660FF8"/>
    <w:rsid w:val="0066153D"/>
    <w:rsid w:val="0066157E"/>
    <w:rsid w:val="00661B88"/>
    <w:rsid w:val="00661B98"/>
    <w:rsid w:val="0066203F"/>
    <w:rsid w:val="006625CB"/>
    <w:rsid w:val="00662A9D"/>
    <w:rsid w:val="0066408D"/>
    <w:rsid w:val="00664542"/>
    <w:rsid w:val="006648F5"/>
    <w:rsid w:val="00664CBD"/>
    <w:rsid w:val="00664F1F"/>
    <w:rsid w:val="0066550C"/>
    <w:rsid w:val="00666A84"/>
    <w:rsid w:val="006707CD"/>
    <w:rsid w:val="006713A7"/>
    <w:rsid w:val="006713F6"/>
    <w:rsid w:val="00672956"/>
    <w:rsid w:val="00672CEF"/>
    <w:rsid w:val="006742BD"/>
    <w:rsid w:val="00675126"/>
    <w:rsid w:val="00675C3C"/>
    <w:rsid w:val="00675D87"/>
    <w:rsid w:val="006761D7"/>
    <w:rsid w:val="006771A2"/>
    <w:rsid w:val="006800EB"/>
    <w:rsid w:val="0068048F"/>
    <w:rsid w:val="00680970"/>
    <w:rsid w:val="00682158"/>
    <w:rsid w:val="00682485"/>
    <w:rsid w:val="006825D0"/>
    <w:rsid w:val="006829F2"/>
    <w:rsid w:val="006833E1"/>
    <w:rsid w:val="00683730"/>
    <w:rsid w:val="006843CF"/>
    <w:rsid w:val="0068463B"/>
    <w:rsid w:val="00684A55"/>
    <w:rsid w:val="00684C70"/>
    <w:rsid w:val="0068530C"/>
    <w:rsid w:val="00685E5E"/>
    <w:rsid w:val="00685ECE"/>
    <w:rsid w:val="006860EA"/>
    <w:rsid w:val="0068655F"/>
    <w:rsid w:val="006873DD"/>
    <w:rsid w:val="0068764E"/>
    <w:rsid w:val="00687C5F"/>
    <w:rsid w:val="00687FD6"/>
    <w:rsid w:val="006903CA"/>
    <w:rsid w:val="00690B39"/>
    <w:rsid w:val="006912E0"/>
    <w:rsid w:val="00691893"/>
    <w:rsid w:val="0069273F"/>
    <w:rsid w:val="006927AF"/>
    <w:rsid w:val="00692A31"/>
    <w:rsid w:val="00692A5C"/>
    <w:rsid w:val="0069495E"/>
    <w:rsid w:val="00694EB7"/>
    <w:rsid w:val="006951A3"/>
    <w:rsid w:val="00695B6A"/>
    <w:rsid w:val="00695C45"/>
    <w:rsid w:val="00696045"/>
    <w:rsid w:val="00696172"/>
    <w:rsid w:val="006964C6"/>
    <w:rsid w:val="00696665"/>
    <w:rsid w:val="00696FC8"/>
    <w:rsid w:val="0069768E"/>
    <w:rsid w:val="00697A0D"/>
    <w:rsid w:val="00697A98"/>
    <w:rsid w:val="00697D6E"/>
    <w:rsid w:val="006A07D9"/>
    <w:rsid w:val="006A08B3"/>
    <w:rsid w:val="006A0A2B"/>
    <w:rsid w:val="006A0D49"/>
    <w:rsid w:val="006A141F"/>
    <w:rsid w:val="006A19C5"/>
    <w:rsid w:val="006A3A48"/>
    <w:rsid w:val="006A3C0F"/>
    <w:rsid w:val="006A49FF"/>
    <w:rsid w:val="006A5D52"/>
    <w:rsid w:val="006A6168"/>
    <w:rsid w:val="006A6BA5"/>
    <w:rsid w:val="006A73CC"/>
    <w:rsid w:val="006B02A5"/>
    <w:rsid w:val="006B03D9"/>
    <w:rsid w:val="006B0D03"/>
    <w:rsid w:val="006B11DA"/>
    <w:rsid w:val="006B1401"/>
    <w:rsid w:val="006B19DB"/>
    <w:rsid w:val="006B222A"/>
    <w:rsid w:val="006B2380"/>
    <w:rsid w:val="006B289F"/>
    <w:rsid w:val="006B35ED"/>
    <w:rsid w:val="006B37B5"/>
    <w:rsid w:val="006B4B2E"/>
    <w:rsid w:val="006B57C8"/>
    <w:rsid w:val="006B65FC"/>
    <w:rsid w:val="006B68CB"/>
    <w:rsid w:val="006B6BEE"/>
    <w:rsid w:val="006B6DB1"/>
    <w:rsid w:val="006B7974"/>
    <w:rsid w:val="006B7ACE"/>
    <w:rsid w:val="006B7B63"/>
    <w:rsid w:val="006B7D02"/>
    <w:rsid w:val="006B7E80"/>
    <w:rsid w:val="006C00C4"/>
    <w:rsid w:val="006C02B2"/>
    <w:rsid w:val="006C071F"/>
    <w:rsid w:val="006C0843"/>
    <w:rsid w:val="006C0940"/>
    <w:rsid w:val="006C0A1C"/>
    <w:rsid w:val="006C0B15"/>
    <w:rsid w:val="006C0BC4"/>
    <w:rsid w:val="006C16FF"/>
    <w:rsid w:val="006C2204"/>
    <w:rsid w:val="006C24F1"/>
    <w:rsid w:val="006C261F"/>
    <w:rsid w:val="006C2751"/>
    <w:rsid w:val="006C2BF4"/>
    <w:rsid w:val="006C3589"/>
    <w:rsid w:val="006C36F1"/>
    <w:rsid w:val="006C3B70"/>
    <w:rsid w:val="006C4ADB"/>
    <w:rsid w:val="006C4FD9"/>
    <w:rsid w:val="006C5145"/>
    <w:rsid w:val="006C54F1"/>
    <w:rsid w:val="006C583C"/>
    <w:rsid w:val="006C58E9"/>
    <w:rsid w:val="006C5999"/>
    <w:rsid w:val="006C5F1E"/>
    <w:rsid w:val="006C7CA2"/>
    <w:rsid w:val="006D0113"/>
    <w:rsid w:val="006D046E"/>
    <w:rsid w:val="006D0534"/>
    <w:rsid w:val="006D06CF"/>
    <w:rsid w:val="006D0763"/>
    <w:rsid w:val="006D1649"/>
    <w:rsid w:val="006D1C17"/>
    <w:rsid w:val="006D2EA5"/>
    <w:rsid w:val="006D4508"/>
    <w:rsid w:val="006D56C0"/>
    <w:rsid w:val="006D5805"/>
    <w:rsid w:val="006D58EC"/>
    <w:rsid w:val="006D61B3"/>
    <w:rsid w:val="006D6F47"/>
    <w:rsid w:val="006E022B"/>
    <w:rsid w:val="006E0A85"/>
    <w:rsid w:val="006E25AC"/>
    <w:rsid w:val="006E2678"/>
    <w:rsid w:val="006E2DB2"/>
    <w:rsid w:val="006E335D"/>
    <w:rsid w:val="006E364B"/>
    <w:rsid w:val="006E375D"/>
    <w:rsid w:val="006E3D69"/>
    <w:rsid w:val="006E41C8"/>
    <w:rsid w:val="006E41FD"/>
    <w:rsid w:val="006E4984"/>
    <w:rsid w:val="006E4990"/>
    <w:rsid w:val="006E4A2A"/>
    <w:rsid w:val="006E4BC9"/>
    <w:rsid w:val="006E4EB5"/>
    <w:rsid w:val="006E4F28"/>
    <w:rsid w:val="006E5A84"/>
    <w:rsid w:val="006E6170"/>
    <w:rsid w:val="006E61A5"/>
    <w:rsid w:val="006E6712"/>
    <w:rsid w:val="006E6A47"/>
    <w:rsid w:val="006E6C6C"/>
    <w:rsid w:val="006E7052"/>
    <w:rsid w:val="006E727A"/>
    <w:rsid w:val="006E73F6"/>
    <w:rsid w:val="006E7CC9"/>
    <w:rsid w:val="006F06AE"/>
    <w:rsid w:val="006F1A85"/>
    <w:rsid w:val="006F2026"/>
    <w:rsid w:val="006F233A"/>
    <w:rsid w:val="006F2555"/>
    <w:rsid w:val="006F2A9B"/>
    <w:rsid w:val="006F3312"/>
    <w:rsid w:val="006F4713"/>
    <w:rsid w:val="006F5188"/>
    <w:rsid w:val="006F6AD9"/>
    <w:rsid w:val="006F6C39"/>
    <w:rsid w:val="006F6CAD"/>
    <w:rsid w:val="006F6E3F"/>
    <w:rsid w:val="006F6FC3"/>
    <w:rsid w:val="006F75A4"/>
    <w:rsid w:val="006F763A"/>
    <w:rsid w:val="006F7B6E"/>
    <w:rsid w:val="0070082A"/>
    <w:rsid w:val="00701365"/>
    <w:rsid w:val="00701410"/>
    <w:rsid w:val="00701483"/>
    <w:rsid w:val="007015B2"/>
    <w:rsid w:val="007024C4"/>
    <w:rsid w:val="00702559"/>
    <w:rsid w:val="007028B5"/>
    <w:rsid w:val="007029AE"/>
    <w:rsid w:val="00702D42"/>
    <w:rsid w:val="0070307A"/>
    <w:rsid w:val="00703428"/>
    <w:rsid w:val="00703664"/>
    <w:rsid w:val="00703B34"/>
    <w:rsid w:val="00703DBB"/>
    <w:rsid w:val="00703FC3"/>
    <w:rsid w:val="00704C41"/>
    <w:rsid w:val="00704CCC"/>
    <w:rsid w:val="00704E80"/>
    <w:rsid w:val="00705B51"/>
    <w:rsid w:val="0070671A"/>
    <w:rsid w:val="007069EA"/>
    <w:rsid w:val="007073E6"/>
    <w:rsid w:val="0070794B"/>
    <w:rsid w:val="007106A2"/>
    <w:rsid w:val="007106BB"/>
    <w:rsid w:val="00710A73"/>
    <w:rsid w:val="0071189E"/>
    <w:rsid w:val="00711AF7"/>
    <w:rsid w:val="00711B97"/>
    <w:rsid w:val="007120B6"/>
    <w:rsid w:val="00712B70"/>
    <w:rsid w:val="00712F14"/>
    <w:rsid w:val="00714116"/>
    <w:rsid w:val="007141AF"/>
    <w:rsid w:val="0071435E"/>
    <w:rsid w:val="00714394"/>
    <w:rsid w:val="007147A3"/>
    <w:rsid w:val="007152AD"/>
    <w:rsid w:val="007153FC"/>
    <w:rsid w:val="007155B7"/>
    <w:rsid w:val="0071572E"/>
    <w:rsid w:val="00715A10"/>
    <w:rsid w:val="00715B13"/>
    <w:rsid w:val="00715EBD"/>
    <w:rsid w:val="00715F6F"/>
    <w:rsid w:val="007169D6"/>
    <w:rsid w:val="00717A53"/>
    <w:rsid w:val="00720F3C"/>
    <w:rsid w:val="00721257"/>
    <w:rsid w:val="007219B5"/>
    <w:rsid w:val="00721A73"/>
    <w:rsid w:val="00721B3F"/>
    <w:rsid w:val="00721C29"/>
    <w:rsid w:val="0072223A"/>
    <w:rsid w:val="00722BB8"/>
    <w:rsid w:val="00722F48"/>
    <w:rsid w:val="00722FCE"/>
    <w:rsid w:val="007234F9"/>
    <w:rsid w:val="00724340"/>
    <w:rsid w:val="0072464B"/>
    <w:rsid w:val="007246A0"/>
    <w:rsid w:val="00725074"/>
    <w:rsid w:val="007254E9"/>
    <w:rsid w:val="00726111"/>
    <w:rsid w:val="00726335"/>
    <w:rsid w:val="00726C53"/>
    <w:rsid w:val="00726D86"/>
    <w:rsid w:val="007278C7"/>
    <w:rsid w:val="00730714"/>
    <w:rsid w:val="00730F8A"/>
    <w:rsid w:val="007327B9"/>
    <w:rsid w:val="007327F9"/>
    <w:rsid w:val="00733750"/>
    <w:rsid w:val="0073407D"/>
    <w:rsid w:val="00734B14"/>
    <w:rsid w:val="00734E4B"/>
    <w:rsid w:val="00735026"/>
    <w:rsid w:val="00735706"/>
    <w:rsid w:val="00735CC8"/>
    <w:rsid w:val="00737F44"/>
    <w:rsid w:val="0074022F"/>
    <w:rsid w:val="0074023C"/>
    <w:rsid w:val="00740CEA"/>
    <w:rsid w:val="00741440"/>
    <w:rsid w:val="00741A08"/>
    <w:rsid w:val="00741CCD"/>
    <w:rsid w:val="00741FA1"/>
    <w:rsid w:val="00742626"/>
    <w:rsid w:val="007430EC"/>
    <w:rsid w:val="00743485"/>
    <w:rsid w:val="00743849"/>
    <w:rsid w:val="007440D4"/>
    <w:rsid w:val="0074478C"/>
    <w:rsid w:val="00745279"/>
    <w:rsid w:val="00745895"/>
    <w:rsid w:val="00745A9F"/>
    <w:rsid w:val="007467DC"/>
    <w:rsid w:val="00747808"/>
    <w:rsid w:val="007478F1"/>
    <w:rsid w:val="007509D7"/>
    <w:rsid w:val="0075170A"/>
    <w:rsid w:val="00751CF2"/>
    <w:rsid w:val="007524E7"/>
    <w:rsid w:val="00753CFE"/>
    <w:rsid w:val="00753E8C"/>
    <w:rsid w:val="0075440B"/>
    <w:rsid w:val="00754662"/>
    <w:rsid w:val="007549C1"/>
    <w:rsid w:val="00754B18"/>
    <w:rsid w:val="00754F3A"/>
    <w:rsid w:val="007558D5"/>
    <w:rsid w:val="0075612A"/>
    <w:rsid w:val="007562A8"/>
    <w:rsid w:val="007565DA"/>
    <w:rsid w:val="007566B4"/>
    <w:rsid w:val="00756D56"/>
    <w:rsid w:val="00756E08"/>
    <w:rsid w:val="0075759E"/>
    <w:rsid w:val="00760487"/>
    <w:rsid w:val="00760634"/>
    <w:rsid w:val="007610DC"/>
    <w:rsid w:val="007616CD"/>
    <w:rsid w:val="00761854"/>
    <w:rsid w:val="00761FCF"/>
    <w:rsid w:val="0076212D"/>
    <w:rsid w:val="00762285"/>
    <w:rsid w:val="00762D3E"/>
    <w:rsid w:val="00762F82"/>
    <w:rsid w:val="00763BEC"/>
    <w:rsid w:val="00763C61"/>
    <w:rsid w:val="0076412B"/>
    <w:rsid w:val="00764337"/>
    <w:rsid w:val="00764D6A"/>
    <w:rsid w:val="00766FE4"/>
    <w:rsid w:val="0076777F"/>
    <w:rsid w:val="00767D77"/>
    <w:rsid w:val="00767E83"/>
    <w:rsid w:val="0077008A"/>
    <w:rsid w:val="007705B0"/>
    <w:rsid w:val="007712B2"/>
    <w:rsid w:val="00771CAB"/>
    <w:rsid w:val="00772310"/>
    <w:rsid w:val="00772396"/>
    <w:rsid w:val="0077246F"/>
    <w:rsid w:val="007725F4"/>
    <w:rsid w:val="00772A69"/>
    <w:rsid w:val="00772A93"/>
    <w:rsid w:val="00773056"/>
    <w:rsid w:val="007736B0"/>
    <w:rsid w:val="00773B43"/>
    <w:rsid w:val="00773CE4"/>
    <w:rsid w:val="00773D26"/>
    <w:rsid w:val="007743C2"/>
    <w:rsid w:val="007744C9"/>
    <w:rsid w:val="00774F3F"/>
    <w:rsid w:val="00780089"/>
    <w:rsid w:val="00780FE3"/>
    <w:rsid w:val="0078119C"/>
    <w:rsid w:val="00781597"/>
    <w:rsid w:val="00781B42"/>
    <w:rsid w:val="00783059"/>
    <w:rsid w:val="00783D3E"/>
    <w:rsid w:val="00785358"/>
    <w:rsid w:val="00785AC0"/>
    <w:rsid w:val="00785DB4"/>
    <w:rsid w:val="00786AB4"/>
    <w:rsid w:val="00787070"/>
    <w:rsid w:val="0078793F"/>
    <w:rsid w:val="00787D03"/>
    <w:rsid w:val="00787E52"/>
    <w:rsid w:val="0079055F"/>
    <w:rsid w:val="00790604"/>
    <w:rsid w:val="00790AA9"/>
    <w:rsid w:val="00790E8F"/>
    <w:rsid w:val="00790E9F"/>
    <w:rsid w:val="00791154"/>
    <w:rsid w:val="00791577"/>
    <w:rsid w:val="00791E83"/>
    <w:rsid w:val="00792AEF"/>
    <w:rsid w:val="00792D52"/>
    <w:rsid w:val="007931A1"/>
    <w:rsid w:val="00794E2F"/>
    <w:rsid w:val="0079517C"/>
    <w:rsid w:val="00795417"/>
    <w:rsid w:val="00795AE0"/>
    <w:rsid w:val="00795D9A"/>
    <w:rsid w:val="00796225"/>
    <w:rsid w:val="007962E9"/>
    <w:rsid w:val="007970F9"/>
    <w:rsid w:val="00797319"/>
    <w:rsid w:val="007973A1"/>
    <w:rsid w:val="007A0E0D"/>
    <w:rsid w:val="007A0EBA"/>
    <w:rsid w:val="007A0F36"/>
    <w:rsid w:val="007A1681"/>
    <w:rsid w:val="007A1920"/>
    <w:rsid w:val="007A1A24"/>
    <w:rsid w:val="007A1B6F"/>
    <w:rsid w:val="007A1E56"/>
    <w:rsid w:val="007A21B3"/>
    <w:rsid w:val="007A4480"/>
    <w:rsid w:val="007A4608"/>
    <w:rsid w:val="007A481D"/>
    <w:rsid w:val="007A5121"/>
    <w:rsid w:val="007A5626"/>
    <w:rsid w:val="007A56D1"/>
    <w:rsid w:val="007A5D10"/>
    <w:rsid w:val="007A6118"/>
    <w:rsid w:val="007A631B"/>
    <w:rsid w:val="007A6532"/>
    <w:rsid w:val="007A6934"/>
    <w:rsid w:val="007A7EE1"/>
    <w:rsid w:val="007A7F30"/>
    <w:rsid w:val="007B00FE"/>
    <w:rsid w:val="007B024C"/>
    <w:rsid w:val="007B0C99"/>
    <w:rsid w:val="007B1411"/>
    <w:rsid w:val="007B1B98"/>
    <w:rsid w:val="007B2597"/>
    <w:rsid w:val="007B2754"/>
    <w:rsid w:val="007B4285"/>
    <w:rsid w:val="007B438B"/>
    <w:rsid w:val="007B487D"/>
    <w:rsid w:val="007B487F"/>
    <w:rsid w:val="007B5232"/>
    <w:rsid w:val="007B5605"/>
    <w:rsid w:val="007B5D2D"/>
    <w:rsid w:val="007B66C4"/>
    <w:rsid w:val="007B6706"/>
    <w:rsid w:val="007B676D"/>
    <w:rsid w:val="007B6A48"/>
    <w:rsid w:val="007B6F19"/>
    <w:rsid w:val="007B7DBD"/>
    <w:rsid w:val="007B7E13"/>
    <w:rsid w:val="007C0911"/>
    <w:rsid w:val="007C1252"/>
    <w:rsid w:val="007C1C2F"/>
    <w:rsid w:val="007C2160"/>
    <w:rsid w:val="007C27CE"/>
    <w:rsid w:val="007C295D"/>
    <w:rsid w:val="007C3094"/>
    <w:rsid w:val="007C358A"/>
    <w:rsid w:val="007C4895"/>
    <w:rsid w:val="007C5E85"/>
    <w:rsid w:val="007C5F45"/>
    <w:rsid w:val="007C61C8"/>
    <w:rsid w:val="007C672C"/>
    <w:rsid w:val="007C6775"/>
    <w:rsid w:val="007C6BCF"/>
    <w:rsid w:val="007C77CD"/>
    <w:rsid w:val="007D0FF2"/>
    <w:rsid w:val="007D1315"/>
    <w:rsid w:val="007D18EB"/>
    <w:rsid w:val="007D1AA0"/>
    <w:rsid w:val="007D2E5C"/>
    <w:rsid w:val="007D3618"/>
    <w:rsid w:val="007D3D20"/>
    <w:rsid w:val="007D3E17"/>
    <w:rsid w:val="007D4015"/>
    <w:rsid w:val="007D4195"/>
    <w:rsid w:val="007D440D"/>
    <w:rsid w:val="007D4A82"/>
    <w:rsid w:val="007D4BB9"/>
    <w:rsid w:val="007D5576"/>
    <w:rsid w:val="007D60D4"/>
    <w:rsid w:val="007D67B4"/>
    <w:rsid w:val="007D7344"/>
    <w:rsid w:val="007D736E"/>
    <w:rsid w:val="007E0851"/>
    <w:rsid w:val="007E0E80"/>
    <w:rsid w:val="007E0FF3"/>
    <w:rsid w:val="007E1040"/>
    <w:rsid w:val="007E10D9"/>
    <w:rsid w:val="007E1729"/>
    <w:rsid w:val="007E1AB1"/>
    <w:rsid w:val="007E1EBE"/>
    <w:rsid w:val="007E2250"/>
    <w:rsid w:val="007E23EF"/>
    <w:rsid w:val="007E254C"/>
    <w:rsid w:val="007E2A6E"/>
    <w:rsid w:val="007E2BC6"/>
    <w:rsid w:val="007E3126"/>
    <w:rsid w:val="007E3616"/>
    <w:rsid w:val="007E39EF"/>
    <w:rsid w:val="007E3F02"/>
    <w:rsid w:val="007E4043"/>
    <w:rsid w:val="007E417E"/>
    <w:rsid w:val="007E48D2"/>
    <w:rsid w:val="007E499B"/>
    <w:rsid w:val="007E510C"/>
    <w:rsid w:val="007E5988"/>
    <w:rsid w:val="007E5D62"/>
    <w:rsid w:val="007E68FA"/>
    <w:rsid w:val="007E719B"/>
    <w:rsid w:val="007E7297"/>
    <w:rsid w:val="007E7956"/>
    <w:rsid w:val="007E79DA"/>
    <w:rsid w:val="007F00BC"/>
    <w:rsid w:val="007F0291"/>
    <w:rsid w:val="007F03B9"/>
    <w:rsid w:val="007F09C8"/>
    <w:rsid w:val="007F0CD9"/>
    <w:rsid w:val="007F1435"/>
    <w:rsid w:val="007F15F1"/>
    <w:rsid w:val="007F173A"/>
    <w:rsid w:val="007F24AA"/>
    <w:rsid w:val="007F2959"/>
    <w:rsid w:val="007F2FA8"/>
    <w:rsid w:val="007F322B"/>
    <w:rsid w:val="007F410F"/>
    <w:rsid w:val="007F431E"/>
    <w:rsid w:val="007F4457"/>
    <w:rsid w:val="007F48C3"/>
    <w:rsid w:val="007F490D"/>
    <w:rsid w:val="007F4DE7"/>
    <w:rsid w:val="007F553A"/>
    <w:rsid w:val="007F73EB"/>
    <w:rsid w:val="00800626"/>
    <w:rsid w:val="00800E0E"/>
    <w:rsid w:val="00800FE1"/>
    <w:rsid w:val="0080197E"/>
    <w:rsid w:val="00801DB3"/>
    <w:rsid w:val="00801FF5"/>
    <w:rsid w:val="0080220D"/>
    <w:rsid w:val="00802AA2"/>
    <w:rsid w:val="00802E03"/>
    <w:rsid w:val="00805562"/>
    <w:rsid w:val="00806408"/>
    <w:rsid w:val="008065D7"/>
    <w:rsid w:val="00806952"/>
    <w:rsid w:val="00806EB7"/>
    <w:rsid w:val="00807D84"/>
    <w:rsid w:val="00810688"/>
    <w:rsid w:val="0081087A"/>
    <w:rsid w:val="00811146"/>
    <w:rsid w:val="00812896"/>
    <w:rsid w:val="00812FEA"/>
    <w:rsid w:val="008132E6"/>
    <w:rsid w:val="0081381C"/>
    <w:rsid w:val="00813A19"/>
    <w:rsid w:val="00813E4E"/>
    <w:rsid w:val="008145F5"/>
    <w:rsid w:val="00814F12"/>
    <w:rsid w:val="00815174"/>
    <w:rsid w:val="00815CA0"/>
    <w:rsid w:val="008167E1"/>
    <w:rsid w:val="00816B4B"/>
    <w:rsid w:val="008172F0"/>
    <w:rsid w:val="008175C7"/>
    <w:rsid w:val="0082025D"/>
    <w:rsid w:val="008205D1"/>
    <w:rsid w:val="0082075A"/>
    <w:rsid w:val="00820CCA"/>
    <w:rsid w:val="00820F04"/>
    <w:rsid w:val="008218CB"/>
    <w:rsid w:val="00822096"/>
    <w:rsid w:val="008228FF"/>
    <w:rsid w:val="00822D40"/>
    <w:rsid w:val="0082353E"/>
    <w:rsid w:val="00823B61"/>
    <w:rsid w:val="00823BB7"/>
    <w:rsid w:val="00823BF5"/>
    <w:rsid w:val="00823E1C"/>
    <w:rsid w:val="008240BB"/>
    <w:rsid w:val="008247B9"/>
    <w:rsid w:val="008247E7"/>
    <w:rsid w:val="00825067"/>
    <w:rsid w:val="00825567"/>
    <w:rsid w:val="0082574B"/>
    <w:rsid w:val="00825B98"/>
    <w:rsid w:val="00827504"/>
    <w:rsid w:val="00827543"/>
    <w:rsid w:val="00827783"/>
    <w:rsid w:val="0082791E"/>
    <w:rsid w:val="00827C0A"/>
    <w:rsid w:val="00830E07"/>
    <w:rsid w:val="008310ED"/>
    <w:rsid w:val="008311FE"/>
    <w:rsid w:val="00831683"/>
    <w:rsid w:val="00831DED"/>
    <w:rsid w:val="00832844"/>
    <w:rsid w:val="008328D2"/>
    <w:rsid w:val="0083338B"/>
    <w:rsid w:val="00833D3E"/>
    <w:rsid w:val="00833DE5"/>
    <w:rsid w:val="00834261"/>
    <w:rsid w:val="008343AB"/>
    <w:rsid w:val="0083463B"/>
    <w:rsid w:val="00834789"/>
    <w:rsid w:val="00834E32"/>
    <w:rsid w:val="0083615F"/>
    <w:rsid w:val="008371E0"/>
    <w:rsid w:val="008372A2"/>
    <w:rsid w:val="00837611"/>
    <w:rsid w:val="00840031"/>
    <w:rsid w:val="0084011B"/>
    <w:rsid w:val="00840332"/>
    <w:rsid w:val="00840BE2"/>
    <w:rsid w:val="00840E1D"/>
    <w:rsid w:val="008411A7"/>
    <w:rsid w:val="008413BC"/>
    <w:rsid w:val="0084177F"/>
    <w:rsid w:val="00841BAC"/>
    <w:rsid w:val="00841CDE"/>
    <w:rsid w:val="00842708"/>
    <w:rsid w:val="00843239"/>
    <w:rsid w:val="008433C5"/>
    <w:rsid w:val="0084477F"/>
    <w:rsid w:val="00844AC6"/>
    <w:rsid w:val="008452EF"/>
    <w:rsid w:val="00845632"/>
    <w:rsid w:val="008457DA"/>
    <w:rsid w:val="00845DBF"/>
    <w:rsid w:val="0084685C"/>
    <w:rsid w:val="00846965"/>
    <w:rsid w:val="00846B73"/>
    <w:rsid w:val="00847150"/>
    <w:rsid w:val="00847E1F"/>
    <w:rsid w:val="00847F30"/>
    <w:rsid w:val="0085010C"/>
    <w:rsid w:val="00850AD9"/>
    <w:rsid w:val="00850F72"/>
    <w:rsid w:val="008513CC"/>
    <w:rsid w:val="00851FE8"/>
    <w:rsid w:val="00852461"/>
    <w:rsid w:val="008524E6"/>
    <w:rsid w:val="00852CDA"/>
    <w:rsid w:val="00852D46"/>
    <w:rsid w:val="008533B0"/>
    <w:rsid w:val="00853F8B"/>
    <w:rsid w:val="00855424"/>
    <w:rsid w:val="0085573A"/>
    <w:rsid w:val="008557E2"/>
    <w:rsid w:val="0085650B"/>
    <w:rsid w:val="008572F7"/>
    <w:rsid w:val="00857818"/>
    <w:rsid w:val="00860332"/>
    <w:rsid w:val="00860483"/>
    <w:rsid w:val="008606A7"/>
    <w:rsid w:val="00860CE8"/>
    <w:rsid w:val="00861862"/>
    <w:rsid w:val="008619DB"/>
    <w:rsid w:val="00861A88"/>
    <w:rsid w:val="00862B5B"/>
    <w:rsid w:val="008630E0"/>
    <w:rsid w:val="00863135"/>
    <w:rsid w:val="00863916"/>
    <w:rsid w:val="00863A7F"/>
    <w:rsid w:val="00863BAC"/>
    <w:rsid w:val="00864062"/>
    <w:rsid w:val="00865139"/>
    <w:rsid w:val="008653EE"/>
    <w:rsid w:val="00865507"/>
    <w:rsid w:val="0086551A"/>
    <w:rsid w:val="00865838"/>
    <w:rsid w:val="0086583E"/>
    <w:rsid w:val="00865DC2"/>
    <w:rsid w:val="00866515"/>
    <w:rsid w:val="008672CD"/>
    <w:rsid w:val="008677A7"/>
    <w:rsid w:val="0086783F"/>
    <w:rsid w:val="00867A5D"/>
    <w:rsid w:val="00867C25"/>
    <w:rsid w:val="00867FA2"/>
    <w:rsid w:val="00870185"/>
    <w:rsid w:val="00870373"/>
    <w:rsid w:val="00870869"/>
    <w:rsid w:val="0087183B"/>
    <w:rsid w:val="00871DC5"/>
    <w:rsid w:val="00872740"/>
    <w:rsid w:val="00872DE1"/>
    <w:rsid w:val="00872E20"/>
    <w:rsid w:val="00872E43"/>
    <w:rsid w:val="008731C4"/>
    <w:rsid w:val="00873B52"/>
    <w:rsid w:val="00874207"/>
    <w:rsid w:val="008744E5"/>
    <w:rsid w:val="00874A85"/>
    <w:rsid w:val="00874B2B"/>
    <w:rsid w:val="00875202"/>
    <w:rsid w:val="0087567C"/>
    <w:rsid w:val="0087576B"/>
    <w:rsid w:val="00875BA6"/>
    <w:rsid w:val="00875FE8"/>
    <w:rsid w:val="00875FEF"/>
    <w:rsid w:val="00876697"/>
    <w:rsid w:val="0087709E"/>
    <w:rsid w:val="008771A3"/>
    <w:rsid w:val="0087786A"/>
    <w:rsid w:val="00877BD1"/>
    <w:rsid w:val="0088198B"/>
    <w:rsid w:val="008831BE"/>
    <w:rsid w:val="00883264"/>
    <w:rsid w:val="0088388E"/>
    <w:rsid w:val="008838CD"/>
    <w:rsid w:val="008839EC"/>
    <w:rsid w:val="00883CEB"/>
    <w:rsid w:val="008841ED"/>
    <w:rsid w:val="00884450"/>
    <w:rsid w:val="008848CA"/>
    <w:rsid w:val="008854F0"/>
    <w:rsid w:val="00885C63"/>
    <w:rsid w:val="00885DCA"/>
    <w:rsid w:val="008860B8"/>
    <w:rsid w:val="00886884"/>
    <w:rsid w:val="00886B6F"/>
    <w:rsid w:val="00886DA2"/>
    <w:rsid w:val="008870AC"/>
    <w:rsid w:val="00887850"/>
    <w:rsid w:val="00890EE0"/>
    <w:rsid w:val="00891158"/>
    <w:rsid w:val="00891848"/>
    <w:rsid w:val="0089219F"/>
    <w:rsid w:val="008929A5"/>
    <w:rsid w:val="00892B38"/>
    <w:rsid w:val="00892CC1"/>
    <w:rsid w:val="00892D6C"/>
    <w:rsid w:val="00892DC7"/>
    <w:rsid w:val="00892DDC"/>
    <w:rsid w:val="008933F1"/>
    <w:rsid w:val="00893977"/>
    <w:rsid w:val="00893CBD"/>
    <w:rsid w:val="008941CE"/>
    <w:rsid w:val="008941F0"/>
    <w:rsid w:val="008951E2"/>
    <w:rsid w:val="00896407"/>
    <w:rsid w:val="00896625"/>
    <w:rsid w:val="00896F0A"/>
    <w:rsid w:val="00896F5A"/>
    <w:rsid w:val="00897315"/>
    <w:rsid w:val="00897B06"/>
    <w:rsid w:val="00897C0B"/>
    <w:rsid w:val="00897E9C"/>
    <w:rsid w:val="0089D86F"/>
    <w:rsid w:val="008A0EE3"/>
    <w:rsid w:val="008A119E"/>
    <w:rsid w:val="008A4144"/>
    <w:rsid w:val="008A4AD2"/>
    <w:rsid w:val="008A523E"/>
    <w:rsid w:val="008A632F"/>
    <w:rsid w:val="008A759C"/>
    <w:rsid w:val="008A7DAB"/>
    <w:rsid w:val="008B04E0"/>
    <w:rsid w:val="008B06D1"/>
    <w:rsid w:val="008B09EA"/>
    <w:rsid w:val="008B0EE7"/>
    <w:rsid w:val="008B1254"/>
    <w:rsid w:val="008B14E1"/>
    <w:rsid w:val="008B1843"/>
    <w:rsid w:val="008B1BBA"/>
    <w:rsid w:val="008B20E9"/>
    <w:rsid w:val="008B2364"/>
    <w:rsid w:val="008B2416"/>
    <w:rsid w:val="008B271F"/>
    <w:rsid w:val="008B2F60"/>
    <w:rsid w:val="008B486B"/>
    <w:rsid w:val="008B54FC"/>
    <w:rsid w:val="008B55AE"/>
    <w:rsid w:val="008B59CB"/>
    <w:rsid w:val="008B5CBE"/>
    <w:rsid w:val="008B5ED8"/>
    <w:rsid w:val="008B5FCF"/>
    <w:rsid w:val="008B637E"/>
    <w:rsid w:val="008B64F2"/>
    <w:rsid w:val="008B758D"/>
    <w:rsid w:val="008C0615"/>
    <w:rsid w:val="008C0790"/>
    <w:rsid w:val="008C0F10"/>
    <w:rsid w:val="008C0FF2"/>
    <w:rsid w:val="008C14DD"/>
    <w:rsid w:val="008C1CF1"/>
    <w:rsid w:val="008C23C9"/>
    <w:rsid w:val="008C2FA1"/>
    <w:rsid w:val="008C382F"/>
    <w:rsid w:val="008C42F9"/>
    <w:rsid w:val="008C4713"/>
    <w:rsid w:val="008C4CD8"/>
    <w:rsid w:val="008C5724"/>
    <w:rsid w:val="008C584E"/>
    <w:rsid w:val="008C5922"/>
    <w:rsid w:val="008C5CAB"/>
    <w:rsid w:val="008C6298"/>
    <w:rsid w:val="008C6496"/>
    <w:rsid w:val="008C6924"/>
    <w:rsid w:val="008C74E2"/>
    <w:rsid w:val="008C7C0C"/>
    <w:rsid w:val="008C7FF2"/>
    <w:rsid w:val="008D0747"/>
    <w:rsid w:val="008D0A38"/>
    <w:rsid w:val="008D0E89"/>
    <w:rsid w:val="008D13B9"/>
    <w:rsid w:val="008D192E"/>
    <w:rsid w:val="008D1C11"/>
    <w:rsid w:val="008D1E16"/>
    <w:rsid w:val="008D211A"/>
    <w:rsid w:val="008D27F2"/>
    <w:rsid w:val="008D2F2C"/>
    <w:rsid w:val="008D343F"/>
    <w:rsid w:val="008D3461"/>
    <w:rsid w:val="008D5622"/>
    <w:rsid w:val="008D5A27"/>
    <w:rsid w:val="008D5C2E"/>
    <w:rsid w:val="008D5FFE"/>
    <w:rsid w:val="008D619B"/>
    <w:rsid w:val="008D62C1"/>
    <w:rsid w:val="008D62FB"/>
    <w:rsid w:val="008D6634"/>
    <w:rsid w:val="008D67B0"/>
    <w:rsid w:val="008D79B8"/>
    <w:rsid w:val="008D7F20"/>
    <w:rsid w:val="008E0271"/>
    <w:rsid w:val="008E02C8"/>
    <w:rsid w:val="008E0B09"/>
    <w:rsid w:val="008E12EF"/>
    <w:rsid w:val="008E14FD"/>
    <w:rsid w:val="008E2855"/>
    <w:rsid w:val="008E30B5"/>
    <w:rsid w:val="008E33EB"/>
    <w:rsid w:val="008E3A15"/>
    <w:rsid w:val="008E3BFF"/>
    <w:rsid w:val="008E3DAE"/>
    <w:rsid w:val="008E4456"/>
    <w:rsid w:val="008E4897"/>
    <w:rsid w:val="008E5891"/>
    <w:rsid w:val="008E5FBD"/>
    <w:rsid w:val="008E6754"/>
    <w:rsid w:val="008E6955"/>
    <w:rsid w:val="008F041F"/>
    <w:rsid w:val="008F073E"/>
    <w:rsid w:val="008F0CE3"/>
    <w:rsid w:val="008F1F91"/>
    <w:rsid w:val="008F2694"/>
    <w:rsid w:val="008F28D2"/>
    <w:rsid w:val="008F28E2"/>
    <w:rsid w:val="008F3199"/>
    <w:rsid w:val="008F3368"/>
    <w:rsid w:val="008F3699"/>
    <w:rsid w:val="008F3B51"/>
    <w:rsid w:val="008F3D5F"/>
    <w:rsid w:val="008F4655"/>
    <w:rsid w:val="008F4C25"/>
    <w:rsid w:val="008F50B8"/>
    <w:rsid w:val="008F5559"/>
    <w:rsid w:val="008F5E99"/>
    <w:rsid w:val="008F6265"/>
    <w:rsid w:val="008F6949"/>
    <w:rsid w:val="008F7C8D"/>
    <w:rsid w:val="00900078"/>
    <w:rsid w:val="009006EE"/>
    <w:rsid w:val="0090125E"/>
    <w:rsid w:val="009015DF"/>
    <w:rsid w:val="00901A2F"/>
    <w:rsid w:val="00901FDD"/>
    <w:rsid w:val="009020C3"/>
    <w:rsid w:val="0090223E"/>
    <w:rsid w:val="00902412"/>
    <w:rsid w:val="0090243E"/>
    <w:rsid w:val="0090290C"/>
    <w:rsid w:val="009035B2"/>
    <w:rsid w:val="009039DF"/>
    <w:rsid w:val="00903C89"/>
    <w:rsid w:val="00903D86"/>
    <w:rsid w:val="0090462A"/>
    <w:rsid w:val="009048E5"/>
    <w:rsid w:val="00904EA8"/>
    <w:rsid w:val="00905434"/>
    <w:rsid w:val="00905530"/>
    <w:rsid w:val="009059E3"/>
    <w:rsid w:val="00905B39"/>
    <w:rsid w:val="0090609F"/>
    <w:rsid w:val="009062AC"/>
    <w:rsid w:val="009064E0"/>
    <w:rsid w:val="00906C0E"/>
    <w:rsid w:val="009070EA"/>
    <w:rsid w:val="0090776B"/>
    <w:rsid w:val="009102BC"/>
    <w:rsid w:val="00910665"/>
    <w:rsid w:val="009106F1"/>
    <w:rsid w:val="00910905"/>
    <w:rsid w:val="00910DBF"/>
    <w:rsid w:val="00910ED3"/>
    <w:rsid w:val="00910FAD"/>
    <w:rsid w:val="00912141"/>
    <w:rsid w:val="00913506"/>
    <w:rsid w:val="009136AA"/>
    <w:rsid w:val="00913A5A"/>
    <w:rsid w:val="00914A45"/>
    <w:rsid w:val="00914E69"/>
    <w:rsid w:val="00916206"/>
    <w:rsid w:val="009165BE"/>
    <w:rsid w:val="00916C52"/>
    <w:rsid w:val="009173F7"/>
    <w:rsid w:val="0092081E"/>
    <w:rsid w:val="00921122"/>
    <w:rsid w:val="0092134C"/>
    <w:rsid w:val="00921534"/>
    <w:rsid w:val="009223DC"/>
    <w:rsid w:val="00923372"/>
    <w:rsid w:val="009237D3"/>
    <w:rsid w:val="00923CC9"/>
    <w:rsid w:val="0092477F"/>
    <w:rsid w:val="00924E13"/>
    <w:rsid w:val="00925251"/>
    <w:rsid w:val="0092532F"/>
    <w:rsid w:val="00925CC0"/>
    <w:rsid w:val="00925DEB"/>
    <w:rsid w:val="00926288"/>
    <w:rsid w:val="009262BF"/>
    <w:rsid w:val="0092673C"/>
    <w:rsid w:val="00926ED4"/>
    <w:rsid w:val="009273E5"/>
    <w:rsid w:val="009276C3"/>
    <w:rsid w:val="00927B81"/>
    <w:rsid w:val="0093055D"/>
    <w:rsid w:val="00930E22"/>
    <w:rsid w:val="00931308"/>
    <w:rsid w:val="009313EB"/>
    <w:rsid w:val="009318F9"/>
    <w:rsid w:val="00931E1D"/>
    <w:rsid w:val="009329FA"/>
    <w:rsid w:val="00933001"/>
    <w:rsid w:val="009336F8"/>
    <w:rsid w:val="00933A40"/>
    <w:rsid w:val="009343B2"/>
    <w:rsid w:val="0093448F"/>
    <w:rsid w:val="009352BC"/>
    <w:rsid w:val="00935FB2"/>
    <w:rsid w:val="009365C8"/>
    <w:rsid w:val="00936819"/>
    <w:rsid w:val="0093744C"/>
    <w:rsid w:val="00937DFC"/>
    <w:rsid w:val="009407D8"/>
    <w:rsid w:val="009407DA"/>
    <w:rsid w:val="00940C8E"/>
    <w:rsid w:val="00940EB1"/>
    <w:rsid w:val="00942601"/>
    <w:rsid w:val="00942F31"/>
    <w:rsid w:val="00943A18"/>
    <w:rsid w:val="009448AB"/>
    <w:rsid w:val="00944C53"/>
    <w:rsid w:val="00944E9B"/>
    <w:rsid w:val="00945A0C"/>
    <w:rsid w:val="00945B53"/>
    <w:rsid w:val="00945F28"/>
    <w:rsid w:val="00946388"/>
    <w:rsid w:val="009463EA"/>
    <w:rsid w:val="009465DD"/>
    <w:rsid w:val="00947484"/>
    <w:rsid w:val="0094753A"/>
    <w:rsid w:val="009478B1"/>
    <w:rsid w:val="009479F8"/>
    <w:rsid w:val="00947E74"/>
    <w:rsid w:val="0095015E"/>
    <w:rsid w:val="009505AE"/>
    <w:rsid w:val="00950698"/>
    <w:rsid w:val="00950782"/>
    <w:rsid w:val="00951004"/>
    <w:rsid w:val="00951185"/>
    <w:rsid w:val="009519C5"/>
    <w:rsid w:val="00952217"/>
    <w:rsid w:val="00952C5C"/>
    <w:rsid w:val="00953298"/>
    <w:rsid w:val="009532BD"/>
    <w:rsid w:val="00953AE4"/>
    <w:rsid w:val="00953DBA"/>
    <w:rsid w:val="00953F20"/>
    <w:rsid w:val="009552FF"/>
    <w:rsid w:val="0095590B"/>
    <w:rsid w:val="00956145"/>
    <w:rsid w:val="0095659F"/>
    <w:rsid w:val="00956799"/>
    <w:rsid w:val="0095792A"/>
    <w:rsid w:val="00960B3B"/>
    <w:rsid w:val="00960C48"/>
    <w:rsid w:val="009614D8"/>
    <w:rsid w:val="00961BD5"/>
    <w:rsid w:val="00961BDB"/>
    <w:rsid w:val="009627E4"/>
    <w:rsid w:val="00962E68"/>
    <w:rsid w:val="009639A5"/>
    <w:rsid w:val="00963DB1"/>
    <w:rsid w:val="00964A82"/>
    <w:rsid w:val="00965179"/>
    <w:rsid w:val="00965442"/>
    <w:rsid w:val="00965676"/>
    <w:rsid w:val="00965C4E"/>
    <w:rsid w:val="009671D3"/>
    <w:rsid w:val="00967607"/>
    <w:rsid w:val="00967BA6"/>
    <w:rsid w:val="00970B6F"/>
    <w:rsid w:val="00970CB1"/>
    <w:rsid w:val="0097140C"/>
    <w:rsid w:val="00971712"/>
    <w:rsid w:val="00972176"/>
    <w:rsid w:val="009724FA"/>
    <w:rsid w:val="00972729"/>
    <w:rsid w:val="00972D90"/>
    <w:rsid w:val="00972E65"/>
    <w:rsid w:val="009730EE"/>
    <w:rsid w:val="00973E5B"/>
    <w:rsid w:val="00974C29"/>
    <w:rsid w:val="00974E23"/>
    <w:rsid w:val="009754BD"/>
    <w:rsid w:val="00975743"/>
    <w:rsid w:val="00975B6E"/>
    <w:rsid w:val="00976300"/>
    <w:rsid w:val="009771A6"/>
    <w:rsid w:val="00977752"/>
    <w:rsid w:val="009778A0"/>
    <w:rsid w:val="0098003C"/>
    <w:rsid w:val="0098065A"/>
    <w:rsid w:val="00981992"/>
    <w:rsid w:val="00981FF5"/>
    <w:rsid w:val="0098236B"/>
    <w:rsid w:val="00982373"/>
    <w:rsid w:val="00982E31"/>
    <w:rsid w:val="0098332F"/>
    <w:rsid w:val="00983507"/>
    <w:rsid w:val="00984BBA"/>
    <w:rsid w:val="00984C1C"/>
    <w:rsid w:val="009853EE"/>
    <w:rsid w:val="00985829"/>
    <w:rsid w:val="009864BD"/>
    <w:rsid w:val="00986996"/>
    <w:rsid w:val="00986BBD"/>
    <w:rsid w:val="00986DE7"/>
    <w:rsid w:val="009871FC"/>
    <w:rsid w:val="00987542"/>
    <w:rsid w:val="00987799"/>
    <w:rsid w:val="00987CC3"/>
    <w:rsid w:val="00990815"/>
    <w:rsid w:val="00990D40"/>
    <w:rsid w:val="00990FEF"/>
    <w:rsid w:val="00991B96"/>
    <w:rsid w:val="0099200D"/>
    <w:rsid w:val="009929A8"/>
    <w:rsid w:val="00992D34"/>
    <w:rsid w:val="00992F06"/>
    <w:rsid w:val="00993EB6"/>
    <w:rsid w:val="00994558"/>
    <w:rsid w:val="009951C2"/>
    <w:rsid w:val="0099588D"/>
    <w:rsid w:val="0099658D"/>
    <w:rsid w:val="009967F0"/>
    <w:rsid w:val="00996A98"/>
    <w:rsid w:val="00996E6D"/>
    <w:rsid w:val="0099788F"/>
    <w:rsid w:val="00997BC3"/>
    <w:rsid w:val="00997CFF"/>
    <w:rsid w:val="00997E17"/>
    <w:rsid w:val="009A00FF"/>
    <w:rsid w:val="009A0A74"/>
    <w:rsid w:val="009A0AFC"/>
    <w:rsid w:val="009A0DFF"/>
    <w:rsid w:val="009A1043"/>
    <w:rsid w:val="009A1CD2"/>
    <w:rsid w:val="009A3371"/>
    <w:rsid w:val="009A38B5"/>
    <w:rsid w:val="009A5B49"/>
    <w:rsid w:val="009A5D12"/>
    <w:rsid w:val="009A659A"/>
    <w:rsid w:val="009A65F9"/>
    <w:rsid w:val="009A6CC6"/>
    <w:rsid w:val="009A7C22"/>
    <w:rsid w:val="009B0204"/>
    <w:rsid w:val="009B2254"/>
    <w:rsid w:val="009B24E8"/>
    <w:rsid w:val="009B32C8"/>
    <w:rsid w:val="009B3303"/>
    <w:rsid w:val="009B3708"/>
    <w:rsid w:val="009B3AE5"/>
    <w:rsid w:val="009B429D"/>
    <w:rsid w:val="009B453A"/>
    <w:rsid w:val="009B46A2"/>
    <w:rsid w:val="009B60F2"/>
    <w:rsid w:val="009B6D39"/>
    <w:rsid w:val="009B6F97"/>
    <w:rsid w:val="009B7091"/>
    <w:rsid w:val="009B7221"/>
    <w:rsid w:val="009B774A"/>
    <w:rsid w:val="009B790D"/>
    <w:rsid w:val="009B7EFA"/>
    <w:rsid w:val="009C006C"/>
    <w:rsid w:val="009C021A"/>
    <w:rsid w:val="009C04E8"/>
    <w:rsid w:val="009C07FE"/>
    <w:rsid w:val="009C0D54"/>
    <w:rsid w:val="009C147E"/>
    <w:rsid w:val="009C17EC"/>
    <w:rsid w:val="009C1F4D"/>
    <w:rsid w:val="009C310F"/>
    <w:rsid w:val="009C317A"/>
    <w:rsid w:val="009C3527"/>
    <w:rsid w:val="009C3E6F"/>
    <w:rsid w:val="009C417B"/>
    <w:rsid w:val="009C42D3"/>
    <w:rsid w:val="009C4686"/>
    <w:rsid w:val="009C4C52"/>
    <w:rsid w:val="009C4E1D"/>
    <w:rsid w:val="009C4E91"/>
    <w:rsid w:val="009C4FCE"/>
    <w:rsid w:val="009C513D"/>
    <w:rsid w:val="009C638C"/>
    <w:rsid w:val="009C7418"/>
    <w:rsid w:val="009C7872"/>
    <w:rsid w:val="009D0A64"/>
    <w:rsid w:val="009D0D59"/>
    <w:rsid w:val="009D0D7D"/>
    <w:rsid w:val="009D2807"/>
    <w:rsid w:val="009D2F83"/>
    <w:rsid w:val="009D2F99"/>
    <w:rsid w:val="009D3D5A"/>
    <w:rsid w:val="009D4523"/>
    <w:rsid w:val="009D4A56"/>
    <w:rsid w:val="009D4DE9"/>
    <w:rsid w:val="009D4F9E"/>
    <w:rsid w:val="009D5007"/>
    <w:rsid w:val="009D527B"/>
    <w:rsid w:val="009D5EB6"/>
    <w:rsid w:val="009D7243"/>
    <w:rsid w:val="009E0566"/>
    <w:rsid w:val="009E078C"/>
    <w:rsid w:val="009E0D02"/>
    <w:rsid w:val="009E0DD1"/>
    <w:rsid w:val="009E2061"/>
    <w:rsid w:val="009E2823"/>
    <w:rsid w:val="009E293D"/>
    <w:rsid w:val="009E2EAF"/>
    <w:rsid w:val="009E349A"/>
    <w:rsid w:val="009E3873"/>
    <w:rsid w:val="009E3C25"/>
    <w:rsid w:val="009E43EA"/>
    <w:rsid w:val="009E45C7"/>
    <w:rsid w:val="009E4CA1"/>
    <w:rsid w:val="009E52D9"/>
    <w:rsid w:val="009E57A3"/>
    <w:rsid w:val="009E682D"/>
    <w:rsid w:val="009E6B8C"/>
    <w:rsid w:val="009E70C4"/>
    <w:rsid w:val="009E72B5"/>
    <w:rsid w:val="009E7B23"/>
    <w:rsid w:val="009F01A7"/>
    <w:rsid w:val="009F0490"/>
    <w:rsid w:val="009F076F"/>
    <w:rsid w:val="009F0D7C"/>
    <w:rsid w:val="009F1A72"/>
    <w:rsid w:val="009F2AA0"/>
    <w:rsid w:val="009F344E"/>
    <w:rsid w:val="009F39EC"/>
    <w:rsid w:val="009F3A27"/>
    <w:rsid w:val="009F4545"/>
    <w:rsid w:val="009F48B4"/>
    <w:rsid w:val="009F4AA4"/>
    <w:rsid w:val="009F56EF"/>
    <w:rsid w:val="009F5AE3"/>
    <w:rsid w:val="009F61AA"/>
    <w:rsid w:val="009F625D"/>
    <w:rsid w:val="009F7243"/>
    <w:rsid w:val="009F7762"/>
    <w:rsid w:val="009F7AD8"/>
    <w:rsid w:val="00A00387"/>
    <w:rsid w:val="00A00401"/>
    <w:rsid w:val="00A006CC"/>
    <w:rsid w:val="00A00885"/>
    <w:rsid w:val="00A013F0"/>
    <w:rsid w:val="00A017B9"/>
    <w:rsid w:val="00A01C72"/>
    <w:rsid w:val="00A037E0"/>
    <w:rsid w:val="00A04381"/>
    <w:rsid w:val="00A04718"/>
    <w:rsid w:val="00A05525"/>
    <w:rsid w:val="00A05DB6"/>
    <w:rsid w:val="00A06704"/>
    <w:rsid w:val="00A06858"/>
    <w:rsid w:val="00A07148"/>
    <w:rsid w:val="00A07B26"/>
    <w:rsid w:val="00A10001"/>
    <w:rsid w:val="00A10DDE"/>
    <w:rsid w:val="00A11403"/>
    <w:rsid w:val="00A12382"/>
    <w:rsid w:val="00A12ED6"/>
    <w:rsid w:val="00A13051"/>
    <w:rsid w:val="00A13305"/>
    <w:rsid w:val="00A133FC"/>
    <w:rsid w:val="00A138FE"/>
    <w:rsid w:val="00A13C3D"/>
    <w:rsid w:val="00A15025"/>
    <w:rsid w:val="00A151B0"/>
    <w:rsid w:val="00A1558A"/>
    <w:rsid w:val="00A1653A"/>
    <w:rsid w:val="00A16695"/>
    <w:rsid w:val="00A166E1"/>
    <w:rsid w:val="00A16DA4"/>
    <w:rsid w:val="00A177B5"/>
    <w:rsid w:val="00A2002C"/>
    <w:rsid w:val="00A20298"/>
    <w:rsid w:val="00A20592"/>
    <w:rsid w:val="00A209AE"/>
    <w:rsid w:val="00A20B0F"/>
    <w:rsid w:val="00A20D7C"/>
    <w:rsid w:val="00A21218"/>
    <w:rsid w:val="00A21A10"/>
    <w:rsid w:val="00A22291"/>
    <w:rsid w:val="00A223F4"/>
    <w:rsid w:val="00A224E8"/>
    <w:rsid w:val="00A22C7D"/>
    <w:rsid w:val="00A23155"/>
    <w:rsid w:val="00A23433"/>
    <w:rsid w:val="00A25693"/>
    <w:rsid w:val="00A260AB"/>
    <w:rsid w:val="00A26368"/>
    <w:rsid w:val="00A2714C"/>
    <w:rsid w:val="00A27394"/>
    <w:rsid w:val="00A273F3"/>
    <w:rsid w:val="00A27A3A"/>
    <w:rsid w:val="00A306C3"/>
    <w:rsid w:val="00A3079B"/>
    <w:rsid w:val="00A30BF9"/>
    <w:rsid w:val="00A30D84"/>
    <w:rsid w:val="00A317CD"/>
    <w:rsid w:val="00A320DB"/>
    <w:rsid w:val="00A3318D"/>
    <w:rsid w:val="00A3382D"/>
    <w:rsid w:val="00A34531"/>
    <w:rsid w:val="00A349AB"/>
    <w:rsid w:val="00A349BB"/>
    <w:rsid w:val="00A3501E"/>
    <w:rsid w:val="00A3555F"/>
    <w:rsid w:val="00A35B11"/>
    <w:rsid w:val="00A35C14"/>
    <w:rsid w:val="00A36A45"/>
    <w:rsid w:val="00A37675"/>
    <w:rsid w:val="00A37EA6"/>
    <w:rsid w:val="00A40537"/>
    <w:rsid w:val="00A40943"/>
    <w:rsid w:val="00A40B65"/>
    <w:rsid w:val="00A411A8"/>
    <w:rsid w:val="00A41873"/>
    <w:rsid w:val="00A41B05"/>
    <w:rsid w:val="00A4235E"/>
    <w:rsid w:val="00A4346F"/>
    <w:rsid w:val="00A43806"/>
    <w:rsid w:val="00A43D79"/>
    <w:rsid w:val="00A44150"/>
    <w:rsid w:val="00A44237"/>
    <w:rsid w:val="00A445A8"/>
    <w:rsid w:val="00A44BC1"/>
    <w:rsid w:val="00A44D11"/>
    <w:rsid w:val="00A4500F"/>
    <w:rsid w:val="00A45275"/>
    <w:rsid w:val="00A45681"/>
    <w:rsid w:val="00A4593C"/>
    <w:rsid w:val="00A459CF"/>
    <w:rsid w:val="00A462C1"/>
    <w:rsid w:val="00A47198"/>
    <w:rsid w:val="00A476BB"/>
    <w:rsid w:val="00A501AD"/>
    <w:rsid w:val="00A5089E"/>
    <w:rsid w:val="00A50E5D"/>
    <w:rsid w:val="00A50EBC"/>
    <w:rsid w:val="00A52429"/>
    <w:rsid w:val="00A5292E"/>
    <w:rsid w:val="00A52B0B"/>
    <w:rsid w:val="00A53218"/>
    <w:rsid w:val="00A5328F"/>
    <w:rsid w:val="00A542C0"/>
    <w:rsid w:val="00A543B3"/>
    <w:rsid w:val="00A547A5"/>
    <w:rsid w:val="00A54D7A"/>
    <w:rsid w:val="00A552B6"/>
    <w:rsid w:val="00A553C4"/>
    <w:rsid w:val="00A55DCA"/>
    <w:rsid w:val="00A56211"/>
    <w:rsid w:val="00A5641A"/>
    <w:rsid w:val="00A5667E"/>
    <w:rsid w:val="00A56FD8"/>
    <w:rsid w:val="00A576A2"/>
    <w:rsid w:val="00A57C84"/>
    <w:rsid w:val="00A57F0E"/>
    <w:rsid w:val="00A60167"/>
    <w:rsid w:val="00A607A6"/>
    <w:rsid w:val="00A608E6"/>
    <w:rsid w:val="00A60E24"/>
    <w:rsid w:val="00A613E3"/>
    <w:rsid w:val="00A619B9"/>
    <w:rsid w:val="00A61B1D"/>
    <w:rsid w:val="00A61B73"/>
    <w:rsid w:val="00A62290"/>
    <w:rsid w:val="00A62429"/>
    <w:rsid w:val="00A62D0A"/>
    <w:rsid w:val="00A63575"/>
    <w:rsid w:val="00A63DCB"/>
    <w:rsid w:val="00A64A49"/>
    <w:rsid w:val="00A64E47"/>
    <w:rsid w:val="00A64ED8"/>
    <w:rsid w:val="00A65E07"/>
    <w:rsid w:val="00A660A2"/>
    <w:rsid w:val="00A6628E"/>
    <w:rsid w:val="00A67076"/>
    <w:rsid w:val="00A703F6"/>
    <w:rsid w:val="00A7075B"/>
    <w:rsid w:val="00A70AC8"/>
    <w:rsid w:val="00A711FD"/>
    <w:rsid w:val="00A71974"/>
    <w:rsid w:val="00A7225C"/>
    <w:rsid w:val="00A72A1A"/>
    <w:rsid w:val="00A73210"/>
    <w:rsid w:val="00A735C0"/>
    <w:rsid w:val="00A73EF9"/>
    <w:rsid w:val="00A74CE5"/>
    <w:rsid w:val="00A762BC"/>
    <w:rsid w:val="00A77026"/>
    <w:rsid w:val="00A77845"/>
    <w:rsid w:val="00A77C8B"/>
    <w:rsid w:val="00A81217"/>
    <w:rsid w:val="00A816D3"/>
    <w:rsid w:val="00A81A30"/>
    <w:rsid w:val="00A81D9F"/>
    <w:rsid w:val="00A8212D"/>
    <w:rsid w:val="00A83322"/>
    <w:rsid w:val="00A83EE1"/>
    <w:rsid w:val="00A840F8"/>
    <w:rsid w:val="00A84D79"/>
    <w:rsid w:val="00A85CB6"/>
    <w:rsid w:val="00A862DB"/>
    <w:rsid w:val="00A863BC"/>
    <w:rsid w:val="00A8657A"/>
    <w:rsid w:val="00A87295"/>
    <w:rsid w:val="00A879C3"/>
    <w:rsid w:val="00A87D4C"/>
    <w:rsid w:val="00A87EB8"/>
    <w:rsid w:val="00A87F5C"/>
    <w:rsid w:val="00A90511"/>
    <w:rsid w:val="00A90CD9"/>
    <w:rsid w:val="00A912D4"/>
    <w:rsid w:val="00A91307"/>
    <w:rsid w:val="00A91C89"/>
    <w:rsid w:val="00A92509"/>
    <w:rsid w:val="00A937C6"/>
    <w:rsid w:val="00A93D9C"/>
    <w:rsid w:val="00A95D68"/>
    <w:rsid w:val="00A95E29"/>
    <w:rsid w:val="00A970FC"/>
    <w:rsid w:val="00A9719E"/>
    <w:rsid w:val="00A97914"/>
    <w:rsid w:val="00A9793E"/>
    <w:rsid w:val="00A97D70"/>
    <w:rsid w:val="00AA055A"/>
    <w:rsid w:val="00AA0983"/>
    <w:rsid w:val="00AA0F61"/>
    <w:rsid w:val="00AA10FA"/>
    <w:rsid w:val="00AA1A8C"/>
    <w:rsid w:val="00AA1D58"/>
    <w:rsid w:val="00AA2321"/>
    <w:rsid w:val="00AA2F84"/>
    <w:rsid w:val="00AA3B31"/>
    <w:rsid w:val="00AA451F"/>
    <w:rsid w:val="00AA4BCA"/>
    <w:rsid w:val="00AA520F"/>
    <w:rsid w:val="00AA5D21"/>
    <w:rsid w:val="00AA5FED"/>
    <w:rsid w:val="00AA6064"/>
    <w:rsid w:val="00AA61CD"/>
    <w:rsid w:val="00AA68D4"/>
    <w:rsid w:val="00AA7B7A"/>
    <w:rsid w:val="00AB01BD"/>
    <w:rsid w:val="00AB1476"/>
    <w:rsid w:val="00AB16C1"/>
    <w:rsid w:val="00AB2234"/>
    <w:rsid w:val="00AB2575"/>
    <w:rsid w:val="00AB2A89"/>
    <w:rsid w:val="00AB3D3B"/>
    <w:rsid w:val="00AB40C5"/>
    <w:rsid w:val="00AB40DF"/>
    <w:rsid w:val="00AB429B"/>
    <w:rsid w:val="00AB4F1C"/>
    <w:rsid w:val="00AB576D"/>
    <w:rsid w:val="00AB5EF2"/>
    <w:rsid w:val="00AB665C"/>
    <w:rsid w:val="00AB6801"/>
    <w:rsid w:val="00AB6826"/>
    <w:rsid w:val="00AB7296"/>
    <w:rsid w:val="00AB7574"/>
    <w:rsid w:val="00AB78D1"/>
    <w:rsid w:val="00AB7911"/>
    <w:rsid w:val="00AB7AA7"/>
    <w:rsid w:val="00AB7B3A"/>
    <w:rsid w:val="00AC08A8"/>
    <w:rsid w:val="00AC1CD8"/>
    <w:rsid w:val="00AC25AA"/>
    <w:rsid w:val="00AC2705"/>
    <w:rsid w:val="00AC2996"/>
    <w:rsid w:val="00AC299A"/>
    <w:rsid w:val="00AC2C81"/>
    <w:rsid w:val="00AC2F3E"/>
    <w:rsid w:val="00AC32E4"/>
    <w:rsid w:val="00AC35F5"/>
    <w:rsid w:val="00AC380F"/>
    <w:rsid w:val="00AC3D18"/>
    <w:rsid w:val="00AC433B"/>
    <w:rsid w:val="00AC47C4"/>
    <w:rsid w:val="00AC51B6"/>
    <w:rsid w:val="00AC5E57"/>
    <w:rsid w:val="00AD16BD"/>
    <w:rsid w:val="00AD1736"/>
    <w:rsid w:val="00AD2152"/>
    <w:rsid w:val="00AD2C86"/>
    <w:rsid w:val="00AD3293"/>
    <w:rsid w:val="00AD32C7"/>
    <w:rsid w:val="00AD380E"/>
    <w:rsid w:val="00AD4663"/>
    <w:rsid w:val="00AD494A"/>
    <w:rsid w:val="00AD4B5A"/>
    <w:rsid w:val="00AD4BD0"/>
    <w:rsid w:val="00AD5CD5"/>
    <w:rsid w:val="00AD686E"/>
    <w:rsid w:val="00AD6929"/>
    <w:rsid w:val="00AD6D22"/>
    <w:rsid w:val="00AD75CE"/>
    <w:rsid w:val="00AD769B"/>
    <w:rsid w:val="00AD77CB"/>
    <w:rsid w:val="00AE01AC"/>
    <w:rsid w:val="00AE01AE"/>
    <w:rsid w:val="00AE10A9"/>
    <w:rsid w:val="00AE1587"/>
    <w:rsid w:val="00AE1A7F"/>
    <w:rsid w:val="00AE1EF6"/>
    <w:rsid w:val="00AE2575"/>
    <w:rsid w:val="00AE27C4"/>
    <w:rsid w:val="00AE3260"/>
    <w:rsid w:val="00AE338E"/>
    <w:rsid w:val="00AE34CE"/>
    <w:rsid w:val="00AE4237"/>
    <w:rsid w:val="00AE4818"/>
    <w:rsid w:val="00AE4CD5"/>
    <w:rsid w:val="00AE4F33"/>
    <w:rsid w:val="00AE50B0"/>
    <w:rsid w:val="00AE56A7"/>
    <w:rsid w:val="00AE6A72"/>
    <w:rsid w:val="00AE70A4"/>
    <w:rsid w:val="00AE742A"/>
    <w:rsid w:val="00AE7ED6"/>
    <w:rsid w:val="00AF045E"/>
    <w:rsid w:val="00AF057B"/>
    <w:rsid w:val="00AF0737"/>
    <w:rsid w:val="00AF0A71"/>
    <w:rsid w:val="00AF11FE"/>
    <w:rsid w:val="00AF20B7"/>
    <w:rsid w:val="00AF23EE"/>
    <w:rsid w:val="00AF29B7"/>
    <w:rsid w:val="00AF2AEC"/>
    <w:rsid w:val="00AF35F6"/>
    <w:rsid w:val="00AF3814"/>
    <w:rsid w:val="00AF48C1"/>
    <w:rsid w:val="00AF495E"/>
    <w:rsid w:val="00AF4994"/>
    <w:rsid w:val="00AF5C46"/>
    <w:rsid w:val="00AF5E8C"/>
    <w:rsid w:val="00AF6132"/>
    <w:rsid w:val="00AF7786"/>
    <w:rsid w:val="00AF7C61"/>
    <w:rsid w:val="00B00835"/>
    <w:rsid w:val="00B00901"/>
    <w:rsid w:val="00B01682"/>
    <w:rsid w:val="00B01C7E"/>
    <w:rsid w:val="00B02747"/>
    <w:rsid w:val="00B02B9B"/>
    <w:rsid w:val="00B02DC9"/>
    <w:rsid w:val="00B03EFB"/>
    <w:rsid w:val="00B04B5D"/>
    <w:rsid w:val="00B05392"/>
    <w:rsid w:val="00B06E2F"/>
    <w:rsid w:val="00B06F8B"/>
    <w:rsid w:val="00B07016"/>
    <w:rsid w:val="00B079C0"/>
    <w:rsid w:val="00B079E6"/>
    <w:rsid w:val="00B07E17"/>
    <w:rsid w:val="00B1033E"/>
    <w:rsid w:val="00B1075F"/>
    <w:rsid w:val="00B10F74"/>
    <w:rsid w:val="00B1288E"/>
    <w:rsid w:val="00B13098"/>
    <w:rsid w:val="00B13285"/>
    <w:rsid w:val="00B13963"/>
    <w:rsid w:val="00B13A87"/>
    <w:rsid w:val="00B13F7F"/>
    <w:rsid w:val="00B1409C"/>
    <w:rsid w:val="00B14BB9"/>
    <w:rsid w:val="00B1558F"/>
    <w:rsid w:val="00B15956"/>
    <w:rsid w:val="00B164E3"/>
    <w:rsid w:val="00B166BB"/>
    <w:rsid w:val="00B1703D"/>
    <w:rsid w:val="00B173FE"/>
    <w:rsid w:val="00B17F41"/>
    <w:rsid w:val="00B20940"/>
    <w:rsid w:val="00B21562"/>
    <w:rsid w:val="00B21F99"/>
    <w:rsid w:val="00B22496"/>
    <w:rsid w:val="00B229DC"/>
    <w:rsid w:val="00B23EC2"/>
    <w:rsid w:val="00B23FF6"/>
    <w:rsid w:val="00B25192"/>
    <w:rsid w:val="00B2557D"/>
    <w:rsid w:val="00B25C3E"/>
    <w:rsid w:val="00B26762"/>
    <w:rsid w:val="00B26DB9"/>
    <w:rsid w:val="00B277ED"/>
    <w:rsid w:val="00B27A15"/>
    <w:rsid w:val="00B27B9C"/>
    <w:rsid w:val="00B30338"/>
    <w:rsid w:val="00B30A5A"/>
    <w:rsid w:val="00B30D72"/>
    <w:rsid w:val="00B313CB"/>
    <w:rsid w:val="00B31571"/>
    <w:rsid w:val="00B31C34"/>
    <w:rsid w:val="00B31CB7"/>
    <w:rsid w:val="00B327B2"/>
    <w:rsid w:val="00B3295F"/>
    <w:rsid w:val="00B32971"/>
    <w:rsid w:val="00B32F8C"/>
    <w:rsid w:val="00B32F9B"/>
    <w:rsid w:val="00B330AA"/>
    <w:rsid w:val="00B33A3A"/>
    <w:rsid w:val="00B33ABC"/>
    <w:rsid w:val="00B33C18"/>
    <w:rsid w:val="00B33E25"/>
    <w:rsid w:val="00B34033"/>
    <w:rsid w:val="00B340CA"/>
    <w:rsid w:val="00B34222"/>
    <w:rsid w:val="00B34257"/>
    <w:rsid w:val="00B344D8"/>
    <w:rsid w:val="00B34EE1"/>
    <w:rsid w:val="00B3536A"/>
    <w:rsid w:val="00B36070"/>
    <w:rsid w:val="00B3621C"/>
    <w:rsid w:val="00B36D81"/>
    <w:rsid w:val="00B37FEF"/>
    <w:rsid w:val="00B40AF3"/>
    <w:rsid w:val="00B40BDD"/>
    <w:rsid w:val="00B41538"/>
    <w:rsid w:val="00B4177E"/>
    <w:rsid w:val="00B41984"/>
    <w:rsid w:val="00B42071"/>
    <w:rsid w:val="00B424C9"/>
    <w:rsid w:val="00B42C71"/>
    <w:rsid w:val="00B43525"/>
    <w:rsid w:val="00B43B75"/>
    <w:rsid w:val="00B449AF"/>
    <w:rsid w:val="00B44DF8"/>
    <w:rsid w:val="00B45283"/>
    <w:rsid w:val="00B45B12"/>
    <w:rsid w:val="00B4611C"/>
    <w:rsid w:val="00B502DE"/>
    <w:rsid w:val="00B5080B"/>
    <w:rsid w:val="00B509ED"/>
    <w:rsid w:val="00B51AE1"/>
    <w:rsid w:val="00B51F2E"/>
    <w:rsid w:val="00B53A01"/>
    <w:rsid w:val="00B53D9A"/>
    <w:rsid w:val="00B555B0"/>
    <w:rsid w:val="00B556F5"/>
    <w:rsid w:val="00B55BAF"/>
    <w:rsid w:val="00B5668C"/>
    <w:rsid w:val="00B56CCB"/>
    <w:rsid w:val="00B5740E"/>
    <w:rsid w:val="00B57657"/>
    <w:rsid w:val="00B606D2"/>
    <w:rsid w:val="00B60AEB"/>
    <w:rsid w:val="00B60E66"/>
    <w:rsid w:val="00B61117"/>
    <w:rsid w:val="00B61CA5"/>
    <w:rsid w:val="00B6367A"/>
    <w:rsid w:val="00B63B5D"/>
    <w:rsid w:val="00B64181"/>
    <w:rsid w:val="00B64A61"/>
    <w:rsid w:val="00B65177"/>
    <w:rsid w:val="00B65762"/>
    <w:rsid w:val="00B6593D"/>
    <w:rsid w:val="00B6615C"/>
    <w:rsid w:val="00B6617D"/>
    <w:rsid w:val="00B665CD"/>
    <w:rsid w:val="00B668E3"/>
    <w:rsid w:val="00B67120"/>
    <w:rsid w:val="00B6762F"/>
    <w:rsid w:val="00B67CD5"/>
    <w:rsid w:val="00B702F0"/>
    <w:rsid w:val="00B70455"/>
    <w:rsid w:val="00B7162C"/>
    <w:rsid w:val="00B71A9B"/>
    <w:rsid w:val="00B72B25"/>
    <w:rsid w:val="00B735AB"/>
    <w:rsid w:val="00B73654"/>
    <w:rsid w:val="00B73B21"/>
    <w:rsid w:val="00B741FE"/>
    <w:rsid w:val="00B74541"/>
    <w:rsid w:val="00B750E5"/>
    <w:rsid w:val="00B756B0"/>
    <w:rsid w:val="00B75C2D"/>
    <w:rsid w:val="00B7662D"/>
    <w:rsid w:val="00B76672"/>
    <w:rsid w:val="00B76BF3"/>
    <w:rsid w:val="00B7701F"/>
    <w:rsid w:val="00B7740E"/>
    <w:rsid w:val="00B77657"/>
    <w:rsid w:val="00B80192"/>
    <w:rsid w:val="00B802FE"/>
    <w:rsid w:val="00B806E4"/>
    <w:rsid w:val="00B80E82"/>
    <w:rsid w:val="00B81D3C"/>
    <w:rsid w:val="00B82259"/>
    <w:rsid w:val="00B824E8"/>
    <w:rsid w:val="00B8278E"/>
    <w:rsid w:val="00B840A8"/>
    <w:rsid w:val="00B84139"/>
    <w:rsid w:val="00B84485"/>
    <w:rsid w:val="00B8484D"/>
    <w:rsid w:val="00B84AEE"/>
    <w:rsid w:val="00B84F0E"/>
    <w:rsid w:val="00B855F5"/>
    <w:rsid w:val="00B85E40"/>
    <w:rsid w:val="00B861B4"/>
    <w:rsid w:val="00B87A24"/>
    <w:rsid w:val="00B87B3A"/>
    <w:rsid w:val="00B90874"/>
    <w:rsid w:val="00B90BBD"/>
    <w:rsid w:val="00B91860"/>
    <w:rsid w:val="00B91C2A"/>
    <w:rsid w:val="00B91C6E"/>
    <w:rsid w:val="00B93163"/>
    <w:rsid w:val="00B93738"/>
    <w:rsid w:val="00B93FF5"/>
    <w:rsid w:val="00B94506"/>
    <w:rsid w:val="00B94BF0"/>
    <w:rsid w:val="00B94C4C"/>
    <w:rsid w:val="00B95158"/>
    <w:rsid w:val="00B95599"/>
    <w:rsid w:val="00B9596C"/>
    <w:rsid w:val="00B95D67"/>
    <w:rsid w:val="00B966AE"/>
    <w:rsid w:val="00B966D8"/>
    <w:rsid w:val="00B96DC5"/>
    <w:rsid w:val="00B97DD5"/>
    <w:rsid w:val="00B97E61"/>
    <w:rsid w:val="00B97FA4"/>
    <w:rsid w:val="00BA02EC"/>
    <w:rsid w:val="00BA0AC7"/>
    <w:rsid w:val="00BA1B09"/>
    <w:rsid w:val="00BA22EE"/>
    <w:rsid w:val="00BA3047"/>
    <w:rsid w:val="00BA3429"/>
    <w:rsid w:val="00BA376E"/>
    <w:rsid w:val="00BA3A35"/>
    <w:rsid w:val="00BA45AB"/>
    <w:rsid w:val="00BA4621"/>
    <w:rsid w:val="00BA492B"/>
    <w:rsid w:val="00BA4CAF"/>
    <w:rsid w:val="00BA50D3"/>
    <w:rsid w:val="00BA59C2"/>
    <w:rsid w:val="00BA5DD9"/>
    <w:rsid w:val="00BA6024"/>
    <w:rsid w:val="00BA708A"/>
    <w:rsid w:val="00BA75EF"/>
    <w:rsid w:val="00BA7BC2"/>
    <w:rsid w:val="00BA7ED9"/>
    <w:rsid w:val="00BB2100"/>
    <w:rsid w:val="00BB2478"/>
    <w:rsid w:val="00BB2743"/>
    <w:rsid w:val="00BB513F"/>
    <w:rsid w:val="00BB5781"/>
    <w:rsid w:val="00BB5A3F"/>
    <w:rsid w:val="00BB63DC"/>
    <w:rsid w:val="00BB6CE8"/>
    <w:rsid w:val="00BB7F95"/>
    <w:rsid w:val="00BC032D"/>
    <w:rsid w:val="00BC1340"/>
    <w:rsid w:val="00BC1616"/>
    <w:rsid w:val="00BC175F"/>
    <w:rsid w:val="00BC1894"/>
    <w:rsid w:val="00BC1B0A"/>
    <w:rsid w:val="00BC1C65"/>
    <w:rsid w:val="00BC2AA4"/>
    <w:rsid w:val="00BC34B7"/>
    <w:rsid w:val="00BC3F40"/>
    <w:rsid w:val="00BC3F8E"/>
    <w:rsid w:val="00BC42F4"/>
    <w:rsid w:val="00BC481A"/>
    <w:rsid w:val="00BC53CB"/>
    <w:rsid w:val="00BC5B39"/>
    <w:rsid w:val="00BC5BBF"/>
    <w:rsid w:val="00BC66D5"/>
    <w:rsid w:val="00BC6856"/>
    <w:rsid w:val="00BC6B38"/>
    <w:rsid w:val="00BC6CA6"/>
    <w:rsid w:val="00BC6DA9"/>
    <w:rsid w:val="00BD1CE3"/>
    <w:rsid w:val="00BD1D59"/>
    <w:rsid w:val="00BD2118"/>
    <w:rsid w:val="00BD2E79"/>
    <w:rsid w:val="00BD4E97"/>
    <w:rsid w:val="00BD53A7"/>
    <w:rsid w:val="00BD5B30"/>
    <w:rsid w:val="00BD5DDB"/>
    <w:rsid w:val="00BD671A"/>
    <w:rsid w:val="00BD7035"/>
    <w:rsid w:val="00BD7B55"/>
    <w:rsid w:val="00BD7C8E"/>
    <w:rsid w:val="00BE1118"/>
    <w:rsid w:val="00BE2051"/>
    <w:rsid w:val="00BE219F"/>
    <w:rsid w:val="00BE253E"/>
    <w:rsid w:val="00BE293B"/>
    <w:rsid w:val="00BE3469"/>
    <w:rsid w:val="00BE361F"/>
    <w:rsid w:val="00BE3880"/>
    <w:rsid w:val="00BE40DB"/>
    <w:rsid w:val="00BE4F13"/>
    <w:rsid w:val="00BE52D4"/>
    <w:rsid w:val="00BE561A"/>
    <w:rsid w:val="00BE63CE"/>
    <w:rsid w:val="00BE6C85"/>
    <w:rsid w:val="00BE6EC1"/>
    <w:rsid w:val="00BE6ECB"/>
    <w:rsid w:val="00BE7772"/>
    <w:rsid w:val="00BF01D5"/>
    <w:rsid w:val="00BF15CC"/>
    <w:rsid w:val="00BF1E77"/>
    <w:rsid w:val="00BF27D1"/>
    <w:rsid w:val="00BF2C16"/>
    <w:rsid w:val="00BF451F"/>
    <w:rsid w:val="00BF4E55"/>
    <w:rsid w:val="00BF58A6"/>
    <w:rsid w:val="00BF64A6"/>
    <w:rsid w:val="00BF6C7A"/>
    <w:rsid w:val="00BF6CB4"/>
    <w:rsid w:val="00BF6EDB"/>
    <w:rsid w:val="00BF7A33"/>
    <w:rsid w:val="00C003C5"/>
    <w:rsid w:val="00C01644"/>
    <w:rsid w:val="00C01921"/>
    <w:rsid w:val="00C01B58"/>
    <w:rsid w:val="00C02177"/>
    <w:rsid w:val="00C02519"/>
    <w:rsid w:val="00C025C1"/>
    <w:rsid w:val="00C02F40"/>
    <w:rsid w:val="00C0397B"/>
    <w:rsid w:val="00C0451A"/>
    <w:rsid w:val="00C04688"/>
    <w:rsid w:val="00C04709"/>
    <w:rsid w:val="00C04B9E"/>
    <w:rsid w:val="00C04CBD"/>
    <w:rsid w:val="00C057CC"/>
    <w:rsid w:val="00C05AE3"/>
    <w:rsid w:val="00C06280"/>
    <w:rsid w:val="00C0682D"/>
    <w:rsid w:val="00C06EE1"/>
    <w:rsid w:val="00C07387"/>
    <w:rsid w:val="00C10594"/>
    <w:rsid w:val="00C1095F"/>
    <w:rsid w:val="00C1105E"/>
    <w:rsid w:val="00C113C4"/>
    <w:rsid w:val="00C1207D"/>
    <w:rsid w:val="00C122E5"/>
    <w:rsid w:val="00C12ACE"/>
    <w:rsid w:val="00C12D71"/>
    <w:rsid w:val="00C12D79"/>
    <w:rsid w:val="00C13163"/>
    <w:rsid w:val="00C1407E"/>
    <w:rsid w:val="00C15472"/>
    <w:rsid w:val="00C154B1"/>
    <w:rsid w:val="00C15661"/>
    <w:rsid w:val="00C1597B"/>
    <w:rsid w:val="00C15EA8"/>
    <w:rsid w:val="00C16854"/>
    <w:rsid w:val="00C16889"/>
    <w:rsid w:val="00C1690B"/>
    <w:rsid w:val="00C16B96"/>
    <w:rsid w:val="00C17AA3"/>
    <w:rsid w:val="00C20063"/>
    <w:rsid w:val="00C20876"/>
    <w:rsid w:val="00C20C34"/>
    <w:rsid w:val="00C212CB"/>
    <w:rsid w:val="00C21699"/>
    <w:rsid w:val="00C21955"/>
    <w:rsid w:val="00C21B8E"/>
    <w:rsid w:val="00C22013"/>
    <w:rsid w:val="00C22AF4"/>
    <w:rsid w:val="00C22B7F"/>
    <w:rsid w:val="00C2381C"/>
    <w:rsid w:val="00C23B94"/>
    <w:rsid w:val="00C23FC5"/>
    <w:rsid w:val="00C24024"/>
    <w:rsid w:val="00C24BD6"/>
    <w:rsid w:val="00C25080"/>
    <w:rsid w:val="00C2509B"/>
    <w:rsid w:val="00C2540C"/>
    <w:rsid w:val="00C259B7"/>
    <w:rsid w:val="00C25A40"/>
    <w:rsid w:val="00C25A97"/>
    <w:rsid w:val="00C25DB8"/>
    <w:rsid w:val="00C26BF8"/>
    <w:rsid w:val="00C271D3"/>
    <w:rsid w:val="00C27B23"/>
    <w:rsid w:val="00C27CD4"/>
    <w:rsid w:val="00C27E2C"/>
    <w:rsid w:val="00C27E90"/>
    <w:rsid w:val="00C3020A"/>
    <w:rsid w:val="00C33330"/>
    <w:rsid w:val="00C33358"/>
    <w:rsid w:val="00C338C7"/>
    <w:rsid w:val="00C33D01"/>
    <w:rsid w:val="00C34C22"/>
    <w:rsid w:val="00C35292"/>
    <w:rsid w:val="00C35468"/>
    <w:rsid w:val="00C356D6"/>
    <w:rsid w:val="00C35FF4"/>
    <w:rsid w:val="00C362A1"/>
    <w:rsid w:val="00C3666A"/>
    <w:rsid w:val="00C36C2C"/>
    <w:rsid w:val="00C37114"/>
    <w:rsid w:val="00C37490"/>
    <w:rsid w:val="00C37A47"/>
    <w:rsid w:val="00C37B4C"/>
    <w:rsid w:val="00C37DEB"/>
    <w:rsid w:val="00C4021F"/>
    <w:rsid w:val="00C40257"/>
    <w:rsid w:val="00C407BC"/>
    <w:rsid w:val="00C40986"/>
    <w:rsid w:val="00C40B43"/>
    <w:rsid w:val="00C41199"/>
    <w:rsid w:val="00C41647"/>
    <w:rsid w:val="00C416EC"/>
    <w:rsid w:val="00C42035"/>
    <w:rsid w:val="00C424E8"/>
    <w:rsid w:val="00C426F6"/>
    <w:rsid w:val="00C42710"/>
    <w:rsid w:val="00C42968"/>
    <w:rsid w:val="00C42AE7"/>
    <w:rsid w:val="00C434ED"/>
    <w:rsid w:val="00C4370E"/>
    <w:rsid w:val="00C439D7"/>
    <w:rsid w:val="00C43E65"/>
    <w:rsid w:val="00C44832"/>
    <w:rsid w:val="00C4492C"/>
    <w:rsid w:val="00C44FD8"/>
    <w:rsid w:val="00C45086"/>
    <w:rsid w:val="00C4525F"/>
    <w:rsid w:val="00C4594E"/>
    <w:rsid w:val="00C46EC2"/>
    <w:rsid w:val="00C46EF9"/>
    <w:rsid w:val="00C472B1"/>
    <w:rsid w:val="00C47A87"/>
    <w:rsid w:val="00C50D72"/>
    <w:rsid w:val="00C51221"/>
    <w:rsid w:val="00C5128E"/>
    <w:rsid w:val="00C51664"/>
    <w:rsid w:val="00C51C92"/>
    <w:rsid w:val="00C53298"/>
    <w:rsid w:val="00C53628"/>
    <w:rsid w:val="00C539D4"/>
    <w:rsid w:val="00C54AD8"/>
    <w:rsid w:val="00C54E82"/>
    <w:rsid w:val="00C553A6"/>
    <w:rsid w:val="00C55751"/>
    <w:rsid w:val="00C55EB8"/>
    <w:rsid w:val="00C55F6F"/>
    <w:rsid w:val="00C562CB"/>
    <w:rsid w:val="00C568D8"/>
    <w:rsid w:val="00C56B7C"/>
    <w:rsid w:val="00C57562"/>
    <w:rsid w:val="00C57627"/>
    <w:rsid w:val="00C60DF8"/>
    <w:rsid w:val="00C61018"/>
    <w:rsid w:val="00C61694"/>
    <w:rsid w:val="00C61817"/>
    <w:rsid w:val="00C625F1"/>
    <w:rsid w:val="00C62866"/>
    <w:rsid w:val="00C6288B"/>
    <w:rsid w:val="00C63504"/>
    <w:rsid w:val="00C6359A"/>
    <w:rsid w:val="00C63855"/>
    <w:rsid w:val="00C65625"/>
    <w:rsid w:val="00C664C9"/>
    <w:rsid w:val="00C66682"/>
    <w:rsid w:val="00C66D56"/>
    <w:rsid w:val="00C66E64"/>
    <w:rsid w:val="00C67768"/>
    <w:rsid w:val="00C67C00"/>
    <w:rsid w:val="00C67CC9"/>
    <w:rsid w:val="00C7022A"/>
    <w:rsid w:val="00C70530"/>
    <w:rsid w:val="00C7055F"/>
    <w:rsid w:val="00C7079B"/>
    <w:rsid w:val="00C70D04"/>
    <w:rsid w:val="00C712D3"/>
    <w:rsid w:val="00C71CBA"/>
    <w:rsid w:val="00C7234B"/>
    <w:rsid w:val="00C72E47"/>
    <w:rsid w:val="00C72F7F"/>
    <w:rsid w:val="00C736D7"/>
    <w:rsid w:val="00C736ED"/>
    <w:rsid w:val="00C73A5F"/>
    <w:rsid w:val="00C73D9F"/>
    <w:rsid w:val="00C740B6"/>
    <w:rsid w:val="00C74B29"/>
    <w:rsid w:val="00C75AA1"/>
    <w:rsid w:val="00C77256"/>
    <w:rsid w:val="00C7764A"/>
    <w:rsid w:val="00C77706"/>
    <w:rsid w:val="00C77858"/>
    <w:rsid w:val="00C77AC2"/>
    <w:rsid w:val="00C77E58"/>
    <w:rsid w:val="00C8080C"/>
    <w:rsid w:val="00C80BB1"/>
    <w:rsid w:val="00C813A6"/>
    <w:rsid w:val="00C8165E"/>
    <w:rsid w:val="00C81935"/>
    <w:rsid w:val="00C82259"/>
    <w:rsid w:val="00C8237B"/>
    <w:rsid w:val="00C824E8"/>
    <w:rsid w:val="00C84903"/>
    <w:rsid w:val="00C8494F"/>
    <w:rsid w:val="00C84DF9"/>
    <w:rsid w:val="00C85A32"/>
    <w:rsid w:val="00C85A8F"/>
    <w:rsid w:val="00C85C62"/>
    <w:rsid w:val="00C872FF"/>
    <w:rsid w:val="00C876C1"/>
    <w:rsid w:val="00C87D30"/>
    <w:rsid w:val="00C87FD2"/>
    <w:rsid w:val="00C90312"/>
    <w:rsid w:val="00C90627"/>
    <w:rsid w:val="00C90628"/>
    <w:rsid w:val="00C90ACC"/>
    <w:rsid w:val="00C90E0C"/>
    <w:rsid w:val="00C9102D"/>
    <w:rsid w:val="00C91143"/>
    <w:rsid w:val="00C9159C"/>
    <w:rsid w:val="00C91CFC"/>
    <w:rsid w:val="00C92BB9"/>
    <w:rsid w:val="00C930C4"/>
    <w:rsid w:val="00C93639"/>
    <w:rsid w:val="00C94007"/>
    <w:rsid w:val="00C94B80"/>
    <w:rsid w:val="00C94F39"/>
    <w:rsid w:val="00C952FE"/>
    <w:rsid w:val="00C95C2B"/>
    <w:rsid w:val="00C9650D"/>
    <w:rsid w:val="00C96B10"/>
    <w:rsid w:val="00C971CA"/>
    <w:rsid w:val="00C9721F"/>
    <w:rsid w:val="00C97737"/>
    <w:rsid w:val="00C977D7"/>
    <w:rsid w:val="00C97D52"/>
    <w:rsid w:val="00CA0724"/>
    <w:rsid w:val="00CA1416"/>
    <w:rsid w:val="00CA1E7B"/>
    <w:rsid w:val="00CA22F8"/>
    <w:rsid w:val="00CA2A7E"/>
    <w:rsid w:val="00CA2BD5"/>
    <w:rsid w:val="00CA332F"/>
    <w:rsid w:val="00CA49B2"/>
    <w:rsid w:val="00CA5566"/>
    <w:rsid w:val="00CA72BC"/>
    <w:rsid w:val="00CA7A01"/>
    <w:rsid w:val="00CA7E55"/>
    <w:rsid w:val="00CB0096"/>
    <w:rsid w:val="00CB018B"/>
    <w:rsid w:val="00CB069C"/>
    <w:rsid w:val="00CB06C3"/>
    <w:rsid w:val="00CB0FC2"/>
    <w:rsid w:val="00CB1729"/>
    <w:rsid w:val="00CB1763"/>
    <w:rsid w:val="00CB2139"/>
    <w:rsid w:val="00CB2E1D"/>
    <w:rsid w:val="00CB3579"/>
    <w:rsid w:val="00CB362D"/>
    <w:rsid w:val="00CB3B77"/>
    <w:rsid w:val="00CB48E7"/>
    <w:rsid w:val="00CB4A12"/>
    <w:rsid w:val="00CB52D6"/>
    <w:rsid w:val="00CB5A51"/>
    <w:rsid w:val="00CB5CB2"/>
    <w:rsid w:val="00CB7173"/>
    <w:rsid w:val="00CB725C"/>
    <w:rsid w:val="00CB726F"/>
    <w:rsid w:val="00CB7DB8"/>
    <w:rsid w:val="00CC09F0"/>
    <w:rsid w:val="00CC0B31"/>
    <w:rsid w:val="00CC1242"/>
    <w:rsid w:val="00CC1E50"/>
    <w:rsid w:val="00CC2212"/>
    <w:rsid w:val="00CC25EF"/>
    <w:rsid w:val="00CC2647"/>
    <w:rsid w:val="00CC3BA1"/>
    <w:rsid w:val="00CC4008"/>
    <w:rsid w:val="00CC40C4"/>
    <w:rsid w:val="00CC4519"/>
    <w:rsid w:val="00CC4ABF"/>
    <w:rsid w:val="00CC4CEC"/>
    <w:rsid w:val="00CC5267"/>
    <w:rsid w:val="00CC548C"/>
    <w:rsid w:val="00CC63DD"/>
    <w:rsid w:val="00CC6735"/>
    <w:rsid w:val="00CC67B7"/>
    <w:rsid w:val="00CC7308"/>
    <w:rsid w:val="00CC74B9"/>
    <w:rsid w:val="00CC77E1"/>
    <w:rsid w:val="00CC7EDF"/>
    <w:rsid w:val="00CD05B3"/>
    <w:rsid w:val="00CD05E2"/>
    <w:rsid w:val="00CD1332"/>
    <w:rsid w:val="00CD1EFA"/>
    <w:rsid w:val="00CD20FD"/>
    <w:rsid w:val="00CD242C"/>
    <w:rsid w:val="00CD279E"/>
    <w:rsid w:val="00CD28DC"/>
    <w:rsid w:val="00CD39CE"/>
    <w:rsid w:val="00CD4DD9"/>
    <w:rsid w:val="00CD4E78"/>
    <w:rsid w:val="00CD4EBD"/>
    <w:rsid w:val="00CD54B2"/>
    <w:rsid w:val="00CD5916"/>
    <w:rsid w:val="00CD661E"/>
    <w:rsid w:val="00CD6AC3"/>
    <w:rsid w:val="00CD7852"/>
    <w:rsid w:val="00CD7AB8"/>
    <w:rsid w:val="00CD7B3C"/>
    <w:rsid w:val="00CD7EED"/>
    <w:rsid w:val="00CE0CBC"/>
    <w:rsid w:val="00CE0F2E"/>
    <w:rsid w:val="00CE2539"/>
    <w:rsid w:val="00CE25BA"/>
    <w:rsid w:val="00CE2A33"/>
    <w:rsid w:val="00CE4315"/>
    <w:rsid w:val="00CE464D"/>
    <w:rsid w:val="00CE6D07"/>
    <w:rsid w:val="00CE6EB1"/>
    <w:rsid w:val="00CE773B"/>
    <w:rsid w:val="00CE7838"/>
    <w:rsid w:val="00CE7B89"/>
    <w:rsid w:val="00CF0373"/>
    <w:rsid w:val="00CF0A30"/>
    <w:rsid w:val="00CF0F0A"/>
    <w:rsid w:val="00CF1107"/>
    <w:rsid w:val="00CF1D59"/>
    <w:rsid w:val="00CF1F00"/>
    <w:rsid w:val="00CF36FF"/>
    <w:rsid w:val="00CF3B7B"/>
    <w:rsid w:val="00CF3D18"/>
    <w:rsid w:val="00CF4137"/>
    <w:rsid w:val="00CF4F2A"/>
    <w:rsid w:val="00CF4F5E"/>
    <w:rsid w:val="00CF502C"/>
    <w:rsid w:val="00CF5584"/>
    <w:rsid w:val="00CF5FA7"/>
    <w:rsid w:val="00CF6ECD"/>
    <w:rsid w:val="00CF72B8"/>
    <w:rsid w:val="00CF74C9"/>
    <w:rsid w:val="00CF777E"/>
    <w:rsid w:val="00D001C3"/>
    <w:rsid w:val="00D00451"/>
    <w:rsid w:val="00D007A9"/>
    <w:rsid w:val="00D00D59"/>
    <w:rsid w:val="00D00F58"/>
    <w:rsid w:val="00D017A6"/>
    <w:rsid w:val="00D0182E"/>
    <w:rsid w:val="00D01E61"/>
    <w:rsid w:val="00D01F67"/>
    <w:rsid w:val="00D022E0"/>
    <w:rsid w:val="00D02850"/>
    <w:rsid w:val="00D02A47"/>
    <w:rsid w:val="00D02AEB"/>
    <w:rsid w:val="00D04C3A"/>
    <w:rsid w:val="00D04D39"/>
    <w:rsid w:val="00D055D7"/>
    <w:rsid w:val="00D056C1"/>
    <w:rsid w:val="00D05763"/>
    <w:rsid w:val="00D05D68"/>
    <w:rsid w:val="00D0663C"/>
    <w:rsid w:val="00D068C8"/>
    <w:rsid w:val="00D06CC7"/>
    <w:rsid w:val="00D06DDC"/>
    <w:rsid w:val="00D07E87"/>
    <w:rsid w:val="00D07EE0"/>
    <w:rsid w:val="00D07F7D"/>
    <w:rsid w:val="00D10127"/>
    <w:rsid w:val="00D1032B"/>
    <w:rsid w:val="00D1071A"/>
    <w:rsid w:val="00D10925"/>
    <w:rsid w:val="00D10ADF"/>
    <w:rsid w:val="00D10EE3"/>
    <w:rsid w:val="00D112ED"/>
    <w:rsid w:val="00D11EED"/>
    <w:rsid w:val="00D122B8"/>
    <w:rsid w:val="00D12598"/>
    <w:rsid w:val="00D137D4"/>
    <w:rsid w:val="00D140E5"/>
    <w:rsid w:val="00D148FA"/>
    <w:rsid w:val="00D14C18"/>
    <w:rsid w:val="00D14D7A"/>
    <w:rsid w:val="00D152B1"/>
    <w:rsid w:val="00D1537F"/>
    <w:rsid w:val="00D16ED0"/>
    <w:rsid w:val="00D172B6"/>
    <w:rsid w:val="00D17A15"/>
    <w:rsid w:val="00D20112"/>
    <w:rsid w:val="00D202A4"/>
    <w:rsid w:val="00D20ADD"/>
    <w:rsid w:val="00D2164C"/>
    <w:rsid w:val="00D2235C"/>
    <w:rsid w:val="00D22754"/>
    <w:rsid w:val="00D23016"/>
    <w:rsid w:val="00D232C4"/>
    <w:rsid w:val="00D23381"/>
    <w:rsid w:val="00D236AE"/>
    <w:rsid w:val="00D23BDD"/>
    <w:rsid w:val="00D23F4A"/>
    <w:rsid w:val="00D24547"/>
    <w:rsid w:val="00D25B45"/>
    <w:rsid w:val="00D2602F"/>
    <w:rsid w:val="00D2610A"/>
    <w:rsid w:val="00D2774F"/>
    <w:rsid w:val="00D27905"/>
    <w:rsid w:val="00D27C58"/>
    <w:rsid w:val="00D30518"/>
    <w:rsid w:val="00D3072B"/>
    <w:rsid w:val="00D30A66"/>
    <w:rsid w:val="00D30B6A"/>
    <w:rsid w:val="00D30DFC"/>
    <w:rsid w:val="00D30F10"/>
    <w:rsid w:val="00D316E6"/>
    <w:rsid w:val="00D31D2E"/>
    <w:rsid w:val="00D320D9"/>
    <w:rsid w:val="00D3237B"/>
    <w:rsid w:val="00D3254F"/>
    <w:rsid w:val="00D329CB"/>
    <w:rsid w:val="00D32BC3"/>
    <w:rsid w:val="00D32C1E"/>
    <w:rsid w:val="00D33A95"/>
    <w:rsid w:val="00D33DB6"/>
    <w:rsid w:val="00D34780"/>
    <w:rsid w:val="00D3565F"/>
    <w:rsid w:val="00D3695A"/>
    <w:rsid w:val="00D3697B"/>
    <w:rsid w:val="00D369C6"/>
    <w:rsid w:val="00D373BE"/>
    <w:rsid w:val="00D378BA"/>
    <w:rsid w:val="00D37EA1"/>
    <w:rsid w:val="00D40033"/>
    <w:rsid w:val="00D402E0"/>
    <w:rsid w:val="00D4044C"/>
    <w:rsid w:val="00D406F6"/>
    <w:rsid w:val="00D409A1"/>
    <w:rsid w:val="00D4166A"/>
    <w:rsid w:val="00D42076"/>
    <w:rsid w:val="00D42EA2"/>
    <w:rsid w:val="00D431EC"/>
    <w:rsid w:val="00D44013"/>
    <w:rsid w:val="00D44198"/>
    <w:rsid w:val="00D46646"/>
    <w:rsid w:val="00D46B27"/>
    <w:rsid w:val="00D46BB3"/>
    <w:rsid w:val="00D47121"/>
    <w:rsid w:val="00D47830"/>
    <w:rsid w:val="00D47EDC"/>
    <w:rsid w:val="00D50607"/>
    <w:rsid w:val="00D51F63"/>
    <w:rsid w:val="00D5229E"/>
    <w:rsid w:val="00D53530"/>
    <w:rsid w:val="00D54DEB"/>
    <w:rsid w:val="00D5501F"/>
    <w:rsid w:val="00D5551A"/>
    <w:rsid w:val="00D55AE1"/>
    <w:rsid w:val="00D55BE2"/>
    <w:rsid w:val="00D55FCE"/>
    <w:rsid w:val="00D56265"/>
    <w:rsid w:val="00D56487"/>
    <w:rsid w:val="00D5665D"/>
    <w:rsid w:val="00D566EB"/>
    <w:rsid w:val="00D56E92"/>
    <w:rsid w:val="00D57550"/>
    <w:rsid w:val="00D57621"/>
    <w:rsid w:val="00D57A75"/>
    <w:rsid w:val="00D57D67"/>
    <w:rsid w:val="00D57E1E"/>
    <w:rsid w:val="00D603CB"/>
    <w:rsid w:val="00D61143"/>
    <w:rsid w:val="00D613E1"/>
    <w:rsid w:val="00D61578"/>
    <w:rsid w:val="00D632C7"/>
    <w:rsid w:val="00D63435"/>
    <w:rsid w:val="00D63753"/>
    <w:rsid w:val="00D63B88"/>
    <w:rsid w:val="00D6427C"/>
    <w:rsid w:val="00D64FC7"/>
    <w:rsid w:val="00D651F9"/>
    <w:rsid w:val="00D6524C"/>
    <w:rsid w:val="00D6561B"/>
    <w:rsid w:val="00D6586A"/>
    <w:rsid w:val="00D65CD1"/>
    <w:rsid w:val="00D6626A"/>
    <w:rsid w:val="00D668B3"/>
    <w:rsid w:val="00D668FC"/>
    <w:rsid w:val="00D672EF"/>
    <w:rsid w:val="00D67323"/>
    <w:rsid w:val="00D67501"/>
    <w:rsid w:val="00D67CA7"/>
    <w:rsid w:val="00D7122C"/>
    <w:rsid w:val="00D71ECA"/>
    <w:rsid w:val="00D7283B"/>
    <w:rsid w:val="00D73713"/>
    <w:rsid w:val="00D7375F"/>
    <w:rsid w:val="00D74008"/>
    <w:rsid w:val="00D741F9"/>
    <w:rsid w:val="00D7465D"/>
    <w:rsid w:val="00D746A6"/>
    <w:rsid w:val="00D74E25"/>
    <w:rsid w:val="00D7591E"/>
    <w:rsid w:val="00D75F79"/>
    <w:rsid w:val="00D7652F"/>
    <w:rsid w:val="00D765DC"/>
    <w:rsid w:val="00D767B1"/>
    <w:rsid w:val="00D76A3E"/>
    <w:rsid w:val="00D76A4F"/>
    <w:rsid w:val="00D76A87"/>
    <w:rsid w:val="00D772A3"/>
    <w:rsid w:val="00D80101"/>
    <w:rsid w:val="00D80A5D"/>
    <w:rsid w:val="00D80CE3"/>
    <w:rsid w:val="00D81B68"/>
    <w:rsid w:val="00D82B5D"/>
    <w:rsid w:val="00D832E7"/>
    <w:rsid w:val="00D8447C"/>
    <w:rsid w:val="00D8451C"/>
    <w:rsid w:val="00D849E2"/>
    <w:rsid w:val="00D85218"/>
    <w:rsid w:val="00D85519"/>
    <w:rsid w:val="00D85B0C"/>
    <w:rsid w:val="00D85E64"/>
    <w:rsid w:val="00D87CB1"/>
    <w:rsid w:val="00D87D62"/>
    <w:rsid w:val="00D9071A"/>
    <w:rsid w:val="00D915D1"/>
    <w:rsid w:val="00D917A4"/>
    <w:rsid w:val="00D9185A"/>
    <w:rsid w:val="00D91AF7"/>
    <w:rsid w:val="00D92AAA"/>
    <w:rsid w:val="00D931E6"/>
    <w:rsid w:val="00D9321F"/>
    <w:rsid w:val="00D9403F"/>
    <w:rsid w:val="00D94199"/>
    <w:rsid w:val="00D94350"/>
    <w:rsid w:val="00D94C8C"/>
    <w:rsid w:val="00D95470"/>
    <w:rsid w:val="00D96752"/>
    <w:rsid w:val="00D96DEF"/>
    <w:rsid w:val="00D96F99"/>
    <w:rsid w:val="00D97D68"/>
    <w:rsid w:val="00D97F7F"/>
    <w:rsid w:val="00DA0031"/>
    <w:rsid w:val="00DA1F47"/>
    <w:rsid w:val="00DA1F76"/>
    <w:rsid w:val="00DA272D"/>
    <w:rsid w:val="00DA2853"/>
    <w:rsid w:val="00DA2AAC"/>
    <w:rsid w:val="00DA2D0A"/>
    <w:rsid w:val="00DA2D41"/>
    <w:rsid w:val="00DA3E92"/>
    <w:rsid w:val="00DA3F7F"/>
    <w:rsid w:val="00DA462E"/>
    <w:rsid w:val="00DA48E8"/>
    <w:rsid w:val="00DA4C95"/>
    <w:rsid w:val="00DA4F92"/>
    <w:rsid w:val="00DA5517"/>
    <w:rsid w:val="00DA5693"/>
    <w:rsid w:val="00DA5FE2"/>
    <w:rsid w:val="00DA6090"/>
    <w:rsid w:val="00DA6150"/>
    <w:rsid w:val="00DA63EC"/>
    <w:rsid w:val="00DA67A9"/>
    <w:rsid w:val="00DA71B8"/>
    <w:rsid w:val="00DA732F"/>
    <w:rsid w:val="00DA7ACD"/>
    <w:rsid w:val="00DB07A1"/>
    <w:rsid w:val="00DB1D15"/>
    <w:rsid w:val="00DB1FD5"/>
    <w:rsid w:val="00DB2619"/>
    <w:rsid w:val="00DB26CE"/>
    <w:rsid w:val="00DB2ADE"/>
    <w:rsid w:val="00DB2EA4"/>
    <w:rsid w:val="00DB31EB"/>
    <w:rsid w:val="00DB3870"/>
    <w:rsid w:val="00DB3AB8"/>
    <w:rsid w:val="00DB4417"/>
    <w:rsid w:val="00DB4BCE"/>
    <w:rsid w:val="00DB60E5"/>
    <w:rsid w:val="00DB649A"/>
    <w:rsid w:val="00DB64F2"/>
    <w:rsid w:val="00DB70D3"/>
    <w:rsid w:val="00DB71A3"/>
    <w:rsid w:val="00DB7BCF"/>
    <w:rsid w:val="00DC03D0"/>
    <w:rsid w:val="00DC04B4"/>
    <w:rsid w:val="00DC04FD"/>
    <w:rsid w:val="00DC069C"/>
    <w:rsid w:val="00DC0EC1"/>
    <w:rsid w:val="00DC1050"/>
    <w:rsid w:val="00DC1602"/>
    <w:rsid w:val="00DC1791"/>
    <w:rsid w:val="00DC22A2"/>
    <w:rsid w:val="00DC27FD"/>
    <w:rsid w:val="00DC41DE"/>
    <w:rsid w:val="00DC43FF"/>
    <w:rsid w:val="00DC4B56"/>
    <w:rsid w:val="00DC5597"/>
    <w:rsid w:val="00DC55BE"/>
    <w:rsid w:val="00DC5E69"/>
    <w:rsid w:val="00DC643F"/>
    <w:rsid w:val="00DC649F"/>
    <w:rsid w:val="00DC694F"/>
    <w:rsid w:val="00DC69D6"/>
    <w:rsid w:val="00DC78A0"/>
    <w:rsid w:val="00DC7AA9"/>
    <w:rsid w:val="00DD0015"/>
    <w:rsid w:val="00DD09FD"/>
    <w:rsid w:val="00DD0C4A"/>
    <w:rsid w:val="00DD1819"/>
    <w:rsid w:val="00DD2263"/>
    <w:rsid w:val="00DD255F"/>
    <w:rsid w:val="00DD2D05"/>
    <w:rsid w:val="00DD3062"/>
    <w:rsid w:val="00DD38D4"/>
    <w:rsid w:val="00DD43D4"/>
    <w:rsid w:val="00DD454E"/>
    <w:rsid w:val="00DD4726"/>
    <w:rsid w:val="00DD4A04"/>
    <w:rsid w:val="00DD4B94"/>
    <w:rsid w:val="00DD4C21"/>
    <w:rsid w:val="00DD5311"/>
    <w:rsid w:val="00DD7081"/>
    <w:rsid w:val="00DD71FA"/>
    <w:rsid w:val="00DD7F7D"/>
    <w:rsid w:val="00DE07A9"/>
    <w:rsid w:val="00DE084E"/>
    <w:rsid w:val="00DE08EE"/>
    <w:rsid w:val="00DE0AAE"/>
    <w:rsid w:val="00DE0EBE"/>
    <w:rsid w:val="00DE0F00"/>
    <w:rsid w:val="00DE1D19"/>
    <w:rsid w:val="00DE1D40"/>
    <w:rsid w:val="00DE2966"/>
    <w:rsid w:val="00DE29C7"/>
    <w:rsid w:val="00DE34B1"/>
    <w:rsid w:val="00DE38B2"/>
    <w:rsid w:val="00DE3EE7"/>
    <w:rsid w:val="00DE468E"/>
    <w:rsid w:val="00DE4E4F"/>
    <w:rsid w:val="00DE5CDE"/>
    <w:rsid w:val="00DE5E02"/>
    <w:rsid w:val="00DE6038"/>
    <w:rsid w:val="00DE6326"/>
    <w:rsid w:val="00DE6533"/>
    <w:rsid w:val="00DE707A"/>
    <w:rsid w:val="00DE70E0"/>
    <w:rsid w:val="00DE7E28"/>
    <w:rsid w:val="00DF0204"/>
    <w:rsid w:val="00DF05B9"/>
    <w:rsid w:val="00DF0C58"/>
    <w:rsid w:val="00DF11F5"/>
    <w:rsid w:val="00DF192D"/>
    <w:rsid w:val="00DF1F5A"/>
    <w:rsid w:val="00DF2734"/>
    <w:rsid w:val="00DF2C3E"/>
    <w:rsid w:val="00DF2D45"/>
    <w:rsid w:val="00DF2EFE"/>
    <w:rsid w:val="00DF3686"/>
    <w:rsid w:val="00DF3CDE"/>
    <w:rsid w:val="00DF3E47"/>
    <w:rsid w:val="00DF70E6"/>
    <w:rsid w:val="00DF7277"/>
    <w:rsid w:val="00DF73B9"/>
    <w:rsid w:val="00DF7471"/>
    <w:rsid w:val="00DF7504"/>
    <w:rsid w:val="00DF7B03"/>
    <w:rsid w:val="00DF7BFB"/>
    <w:rsid w:val="00E006B6"/>
    <w:rsid w:val="00E009E1"/>
    <w:rsid w:val="00E010B2"/>
    <w:rsid w:val="00E0136D"/>
    <w:rsid w:val="00E01995"/>
    <w:rsid w:val="00E019C0"/>
    <w:rsid w:val="00E02CEA"/>
    <w:rsid w:val="00E03989"/>
    <w:rsid w:val="00E0436D"/>
    <w:rsid w:val="00E047BD"/>
    <w:rsid w:val="00E0568F"/>
    <w:rsid w:val="00E05A0D"/>
    <w:rsid w:val="00E06031"/>
    <w:rsid w:val="00E06467"/>
    <w:rsid w:val="00E06685"/>
    <w:rsid w:val="00E0671B"/>
    <w:rsid w:val="00E0732D"/>
    <w:rsid w:val="00E07768"/>
    <w:rsid w:val="00E10618"/>
    <w:rsid w:val="00E1062D"/>
    <w:rsid w:val="00E11ABF"/>
    <w:rsid w:val="00E11AC7"/>
    <w:rsid w:val="00E13C40"/>
    <w:rsid w:val="00E13F55"/>
    <w:rsid w:val="00E149F8"/>
    <w:rsid w:val="00E14F1F"/>
    <w:rsid w:val="00E14FAE"/>
    <w:rsid w:val="00E15933"/>
    <w:rsid w:val="00E15C73"/>
    <w:rsid w:val="00E1627A"/>
    <w:rsid w:val="00E16518"/>
    <w:rsid w:val="00E16B6F"/>
    <w:rsid w:val="00E171F1"/>
    <w:rsid w:val="00E17370"/>
    <w:rsid w:val="00E1799E"/>
    <w:rsid w:val="00E20212"/>
    <w:rsid w:val="00E20810"/>
    <w:rsid w:val="00E21922"/>
    <w:rsid w:val="00E21F48"/>
    <w:rsid w:val="00E223F4"/>
    <w:rsid w:val="00E2263C"/>
    <w:rsid w:val="00E22985"/>
    <w:rsid w:val="00E22D4F"/>
    <w:rsid w:val="00E23075"/>
    <w:rsid w:val="00E23142"/>
    <w:rsid w:val="00E23992"/>
    <w:rsid w:val="00E24210"/>
    <w:rsid w:val="00E249BE"/>
    <w:rsid w:val="00E24A63"/>
    <w:rsid w:val="00E24C7C"/>
    <w:rsid w:val="00E259D8"/>
    <w:rsid w:val="00E25D74"/>
    <w:rsid w:val="00E262BC"/>
    <w:rsid w:val="00E26674"/>
    <w:rsid w:val="00E26B41"/>
    <w:rsid w:val="00E27534"/>
    <w:rsid w:val="00E276D9"/>
    <w:rsid w:val="00E30B87"/>
    <w:rsid w:val="00E31BE1"/>
    <w:rsid w:val="00E32432"/>
    <w:rsid w:val="00E3305F"/>
    <w:rsid w:val="00E33228"/>
    <w:rsid w:val="00E332BC"/>
    <w:rsid w:val="00E3337C"/>
    <w:rsid w:val="00E333A5"/>
    <w:rsid w:val="00E33DA4"/>
    <w:rsid w:val="00E34AB9"/>
    <w:rsid w:val="00E34B3F"/>
    <w:rsid w:val="00E35030"/>
    <w:rsid w:val="00E35674"/>
    <w:rsid w:val="00E35952"/>
    <w:rsid w:val="00E35C6E"/>
    <w:rsid w:val="00E35D4A"/>
    <w:rsid w:val="00E36AEA"/>
    <w:rsid w:val="00E36CE0"/>
    <w:rsid w:val="00E3762F"/>
    <w:rsid w:val="00E37D3B"/>
    <w:rsid w:val="00E40050"/>
    <w:rsid w:val="00E4144D"/>
    <w:rsid w:val="00E417FA"/>
    <w:rsid w:val="00E4189E"/>
    <w:rsid w:val="00E41F2A"/>
    <w:rsid w:val="00E432F6"/>
    <w:rsid w:val="00E43B11"/>
    <w:rsid w:val="00E43BAC"/>
    <w:rsid w:val="00E43E11"/>
    <w:rsid w:val="00E44419"/>
    <w:rsid w:val="00E44502"/>
    <w:rsid w:val="00E446EB"/>
    <w:rsid w:val="00E44849"/>
    <w:rsid w:val="00E451DA"/>
    <w:rsid w:val="00E4553D"/>
    <w:rsid w:val="00E456B1"/>
    <w:rsid w:val="00E45CAE"/>
    <w:rsid w:val="00E468D9"/>
    <w:rsid w:val="00E47BB0"/>
    <w:rsid w:val="00E50486"/>
    <w:rsid w:val="00E50756"/>
    <w:rsid w:val="00E50CC5"/>
    <w:rsid w:val="00E52032"/>
    <w:rsid w:val="00E52A74"/>
    <w:rsid w:val="00E5336A"/>
    <w:rsid w:val="00E53EDE"/>
    <w:rsid w:val="00E53F0A"/>
    <w:rsid w:val="00E53FB0"/>
    <w:rsid w:val="00E5413A"/>
    <w:rsid w:val="00E5478D"/>
    <w:rsid w:val="00E55296"/>
    <w:rsid w:val="00E553B9"/>
    <w:rsid w:val="00E55879"/>
    <w:rsid w:val="00E55B04"/>
    <w:rsid w:val="00E55EB3"/>
    <w:rsid w:val="00E56222"/>
    <w:rsid w:val="00E562B6"/>
    <w:rsid w:val="00E564E1"/>
    <w:rsid w:val="00E564FD"/>
    <w:rsid w:val="00E56FE7"/>
    <w:rsid w:val="00E5727E"/>
    <w:rsid w:val="00E57392"/>
    <w:rsid w:val="00E5740E"/>
    <w:rsid w:val="00E57585"/>
    <w:rsid w:val="00E57769"/>
    <w:rsid w:val="00E57CF1"/>
    <w:rsid w:val="00E60C74"/>
    <w:rsid w:val="00E6225B"/>
    <w:rsid w:val="00E62F12"/>
    <w:rsid w:val="00E63ECC"/>
    <w:rsid w:val="00E64064"/>
    <w:rsid w:val="00E644E9"/>
    <w:rsid w:val="00E64612"/>
    <w:rsid w:val="00E65678"/>
    <w:rsid w:val="00E657D4"/>
    <w:rsid w:val="00E659D6"/>
    <w:rsid w:val="00E65D52"/>
    <w:rsid w:val="00E662A3"/>
    <w:rsid w:val="00E66347"/>
    <w:rsid w:val="00E6668D"/>
    <w:rsid w:val="00E6672F"/>
    <w:rsid w:val="00E66B3E"/>
    <w:rsid w:val="00E6786D"/>
    <w:rsid w:val="00E67A41"/>
    <w:rsid w:val="00E67B52"/>
    <w:rsid w:val="00E70124"/>
    <w:rsid w:val="00E70422"/>
    <w:rsid w:val="00E704F3"/>
    <w:rsid w:val="00E71651"/>
    <w:rsid w:val="00E71BC6"/>
    <w:rsid w:val="00E723E1"/>
    <w:rsid w:val="00E72A7A"/>
    <w:rsid w:val="00E72C5F"/>
    <w:rsid w:val="00E72FA0"/>
    <w:rsid w:val="00E731BF"/>
    <w:rsid w:val="00E736C7"/>
    <w:rsid w:val="00E740B8"/>
    <w:rsid w:val="00E74484"/>
    <w:rsid w:val="00E74EE4"/>
    <w:rsid w:val="00E7504D"/>
    <w:rsid w:val="00E76671"/>
    <w:rsid w:val="00E76B63"/>
    <w:rsid w:val="00E76DDB"/>
    <w:rsid w:val="00E77313"/>
    <w:rsid w:val="00E77BB7"/>
    <w:rsid w:val="00E77EEB"/>
    <w:rsid w:val="00E805E8"/>
    <w:rsid w:val="00E8177B"/>
    <w:rsid w:val="00E818F7"/>
    <w:rsid w:val="00E81A3B"/>
    <w:rsid w:val="00E831E0"/>
    <w:rsid w:val="00E83864"/>
    <w:rsid w:val="00E838DA"/>
    <w:rsid w:val="00E83E34"/>
    <w:rsid w:val="00E84047"/>
    <w:rsid w:val="00E84076"/>
    <w:rsid w:val="00E84601"/>
    <w:rsid w:val="00E8591D"/>
    <w:rsid w:val="00E85DFF"/>
    <w:rsid w:val="00E8600B"/>
    <w:rsid w:val="00E86D76"/>
    <w:rsid w:val="00E86F0C"/>
    <w:rsid w:val="00E86FFC"/>
    <w:rsid w:val="00E87CEC"/>
    <w:rsid w:val="00E90676"/>
    <w:rsid w:val="00E90C52"/>
    <w:rsid w:val="00E91007"/>
    <w:rsid w:val="00E914F2"/>
    <w:rsid w:val="00E91D72"/>
    <w:rsid w:val="00E93237"/>
    <w:rsid w:val="00E94030"/>
    <w:rsid w:val="00E9481D"/>
    <w:rsid w:val="00E94851"/>
    <w:rsid w:val="00E95DB6"/>
    <w:rsid w:val="00E95F7A"/>
    <w:rsid w:val="00E96C42"/>
    <w:rsid w:val="00E96EDC"/>
    <w:rsid w:val="00E978A6"/>
    <w:rsid w:val="00E97BF4"/>
    <w:rsid w:val="00E97F13"/>
    <w:rsid w:val="00EA1202"/>
    <w:rsid w:val="00EA1E79"/>
    <w:rsid w:val="00EA27C8"/>
    <w:rsid w:val="00EA2A18"/>
    <w:rsid w:val="00EA2DB9"/>
    <w:rsid w:val="00EA2E50"/>
    <w:rsid w:val="00EA2E73"/>
    <w:rsid w:val="00EA3003"/>
    <w:rsid w:val="00EA3424"/>
    <w:rsid w:val="00EA3DE3"/>
    <w:rsid w:val="00EA60E5"/>
    <w:rsid w:val="00EA7261"/>
    <w:rsid w:val="00EA7286"/>
    <w:rsid w:val="00EA739B"/>
    <w:rsid w:val="00EA7C1C"/>
    <w:rsid w:val="00EB06DB"/>
    <w:rsid w:val="00EB0E78"/>
    <w:rsid w:val="00EB0EE0"/>
    <w:rsid w:val="00EB240E"/>
    <w:rsid w:val="00EB278B"/>
    <w:rsid w:val="00EB35A8"/>
    <w:rsid w:val="00EB401A"/>
    <w:rsid w:val="00EB49C1"/>
    <w:rsid w:val="00EB5AE6"/>
    <w:rsid w:val="00EB621A"/>
    <w:rsid w:val="00EB7763"/>
    <w:rsid w:val="00EB7925"/>
    <w:rsid w:val="00EB7B2C"/>
    <w:rsid w:val="00EB7BF5"/>
    <w:rsid w:val="00EC1405"/>
    <w:rsid w:val="00EC1732"/>
    <w:rsid w:val="00EC1E25"/>
    <w:rsid w:val="00EC2393"/>
    <w:rsid w:val="00EC27F3"/>
    <w:rsid w:val="00EC33CA"/>
    <w:rsid w:val="00EC33F5"/>
    <w:rsid w:val="00EC35A8"/>
    <w:rsid w:val="00EC40D3"/>
    <w:rsid w:val="00EC473E"/>
    <w:rsid w:val="00EC49B7"/>
    <w:rsid w:val="00EC51EE"/>
    <w:rsid w:val="00EC5ADE"/>
    <w:rsid w:val="00EC646E"/>
    <w:rsid w:val="00EC6779"/>
    <w:rsid w:val="00EC6E30"/>
    <w:rsid w:val="00EC7815"/>
    <w:rsid w:val="00EC7F36"/>
    <w:rsid w:val="00ED018A"/>
    <w:rsid w:val="00ED05FD"/>
    <w:rsid w:val="00ED0C00"/>
    <w:rsid w:val="00ED118A"/>
    <w:rsid w:val="00ED28C7"/>
    <w:rsid w:val="00ED30B6"/>
    <w:rsid w:val="00ED30D5"/>
    <w:rsid w:val="00ED37AC"/>
    <w:rsid w:val="00ED4D8A"/>
    <w:rsid w:val="00ED593E"/>
    <w:rsid w:val="00ED68EA"/>
    <w:rsid w:val="00ED70AA"/>
    <w:rsid w:val="00ED70F8"/>
    <w:rsid w:val="00ED787E"/>
    <w:rsid w:val="00EE0048"/>
    <w:rsid w:val="00EE0D8F"/>
    <w:rsid w:val="00EE0F75"/>
    <w:rsid w:val="00EE11AD"/>
    <w:rsid w:val="00EE1363"/>
    <w:rsid w:val="00EE14E9"/>
    <w:rsid w:val="00EE1DAF"/>
    <w:rsid w:val="00EE26F5"/>
    <w:rsid w:val="00EE29B0"/>
    <w:rsid w:val="00EE31DA"/>
    <w:rsid w:val="00EE3BB5"/>
    <w:rsid w:val="00EE4833"/>
    <w:rsid w:val="00EE4917"/>
    <w:rsid w:val="00EE4B19"/>
    <w:rsid w:val="00EE4D5A"/>
    <w:rsid w:val="00EE4F54"/>
    <w:rsid w:val="00EE55D2"/>
    <w:rsid w:val="00EE56BE"/>
    <w:rsid w:val="00EE64AE"/>
    <w:rsid w:val="00EE74C9"/>
    <w:rsid w:val="00EE7600"/>
    <w:rsid w:val="00EE7BDF"/>
    <w:rsid w:val="00EE7E55"/>
    <w:rsid w:val="00EE7E5F"/>
    <w:rsid w:val="00EF03B1"/>
    <w:rsid w:val="00EF0B1F"/>
    <w:rsid w:val="00EF11B4"/>
    <w:rsid w:val="00EF123B"/>
    <w:rsid w:val="00EF14D0"/>
    <w:rsid w:val="00EF19DC"/>
    <w:rsid w:val="00EF2EEA"/>
    <w:rsid w:val="00EF3383"/>
    <w:rsid w:val="00EF3BB1"/>
    <w:rsid w:val="00EF3F2C"/>
    <w:rsid w:val="00EF4666"/>
    <w:rsid w:val="00EF4C53"/>
    <w:rsid w:val="00EF516B"/>
    <w:rsid w:val="00EF55CC"/>
    <w:rsid w:val="00EF5908"/>
    <w:rsid w:val="00EF6AEF"/>
    <w:rsid w:val="00EF7654"/>
    <w:rsid w:val="00EF7699"/>
    <w:rsid w:val="00EF7E4B"/>
    <w:rsid w:val="00EF7EF7"/>
    <w:rsid w:val="00F0093E"/>
    <w:rsid w:val="00F00CF2"/>
    <w:rsid w:val="00F010B1"/>
    <w:rsid w:val="00F011D2"/>
    <w:rsid w:val="00F01A0C"/>
    <w:rsid w:val="00F01D00"/>
    <w:rsid w:val="00F01F18"/>
    <w:rsid w:val="00F02387"/>
    <w:rsid w:val="00F02EAA"/>
    <w:rsid w:val="00F0325A"/>
    <w:rsid w:val="00F04729"/>
    <w:rsid w:val="00F0473F"/>
    <w:rsid w:val="00F05605"/>
    <w:rsid w:val="00F05634"/>
    <w:rsid w:val="00F06603"/>
    <w:rsid w:val="00F07BC6"/>
    <w:rsid w:val="00F10B36"/>
    <w:rsid w:val="00F10EEF"/>
    <w:rsid w:val="00F11152"/>
    <w:rsid w:val="00F1279C"/>
    <w:rsid w:val="00F1349C"/>
    <w:rsid w:val="00F13BC6"/>
    <w:rsid w:val="00F14248"/>
    <w:rsid w:val="00F14857"/>
    <w:rsid w:val="00F153A9"/>
    <w:rsid w:val="00F153BE"/>
    <w:rsid w:val="00F15573"/>
    <w:rsid w:val="00F157FC"/>
    <w:rsid w:val="00F16F1F"/>
    <w:rsid w:val="00F176B3"/>
    <w:rsid w:val="00F208CE"/>
    <w:rsid w:val="00F210E8"/>
    <w:rsid w:val="00F21580"/>
    <w:rsid w:val="00F21CE6"/>
    <w:rsid w:val="00F21D45"/>
    <w:rsid w:val="00F21EEC"/>
    <w:rsid w:val="00F227AA"/>
    <w:rsid w:val="00F22A48"/>
    <w:rsid w:val="00F231D0"/>
    <w:rsid w:val="00F23530"/>
    <w:rsid w:val="00F23A97"/>
    <w:rsid w:val="00F24082"/>
    <w:rsid w:val="00F25288"/>
    <w:rsid w:val="00F26522"/>
    <w:rsid w:val="00F26CE3"/>
    <w:rsid w:val="00F278FE"/>
    <w:rsid w:val="00F27F56"/>
    <w:rsid w:val="00F302AE"/>
    <w:rsid w:val="00F31107"/>
    <w:rsid w:val="00F311D2"/>
    <w:rsid w:val="00F31329"/>
    <w:rsid w:val="00F313AB"/>
    <w:rsid w:val="00F333E9"/>
    <w:rsid w:val="00F33567"/>
    <w:rsid w:val="00F337E1"/>
    <w:rsid w:val="00F33C6B"/>
    <w:rsid w:val="00F33CD2"/>
    <w:rsid w:val="00F33F0A"/>
    <w:rsid w:val="00F33F19"/>
    <w:rsid w:val="00F34937"/>
    <w:rsid w:val="00F35299"/>
    <w:rsid w:val="00F35306"/>
    <w:rsid w:val="00F35A82"/>
    <w:rsid w:val="00F3615A"/>
    <w:rsid w:val="00F3694E"/>
    <w:rsid w:val="00F36F12"/>
    <w:rsid w:val="00F36F2B"/>
    <w:rsid w:val="00F3706F"/>
    <w:rsid w:val="00F40252"/>
    <w:rsid w:val="00F4032F"/>
    <w:rsid w:val="00F403F7"/>
    <w:rsid w:val="00F40D88"/>
    <w:rsid w:val="00F41092"/>
    <w:rsid w:val="00F41E65"/>
    <w:rsid w:val="00F42535"/>
    <w:rsid w:val="00F42C24"/>
    <w:rsid w:val="00F42E2C"/>
    <w:rsid w:val="00F43BDC"/>
    <w:rsid w:val="00F44151"/>
    <w:rsid w:val="00F442FF"/>
    <w:rsid w:val="00F44564"/>
    <w:rsid w:val="00F453C4"/>
    <w:rsid w:val="00F454BF"/>
    <w:rsid w:val="00F45545"/>
    <w:rsid w:val="00F45F4C"/>
    <w:rsid w:val="00F460B7"/>
    <w:rsid w:val="00F467A3"/>
    <w:rsid w:val="00F46BF7"/>
    <w:rsid w:val="00F46EC5"/>
    <w:rsid w:val="00F46FDA"/>
    <w:rsid w:val="00F504F8"/>
    <w:rsid w:val="00F511D1"/>
    <w:rsid w:val="00F516BA"/>
    <w:rsid w:val="00F52586"/>
    <w:rsid w:val="00F52B95"/>
    <w:rsid w:val="00F5304F"/>
    <w:rsid w:val="00F5344A"/>
    <w:rsid w:val="00F53A68"/>
    <w:rsid w:val="00F55245"/>
    <w:rsid w:val="00F5529F"/>
    <w:rsid w:val="00F5587C"/>
    <w:rsid w:val="00F55B4B"/>
    <w:rsid w:val="00F564F8"/>
    <w:rsid w:val="00F5676A"/>
    <w:rsid w:val="00F57235"/>
    <w:rsid w:val="00F60332"/>
    <w:rsid w:val="00F610D6"/>
    <w:rsid w:val="00F628AB"/>
    <w:rsid w:val="00F629FD"/>
    <w:rsid w:val="00F62BA7"/>
    <w:rsid w:val="00F62BF3"/>
    <w:rsid w:val="00F63811"/>
    <w:rsid w:val="00F63A91"/>
    <w:rsid w:val="00F643B9"/>
    <w:rsid w:val="00F64789"/>
    <w:rsid w:val="00F64C98"/>
    <w:rsid w:val="00F64FBC"/>
    <w:rsid w:val="00F65DA8"/>
    <w:rsid w:val="00F66128"/>
    <w:rsid w:val="00F66769"/>
    <w:rsid w:val="00F6676E"/>
    <w:rsid w:val="00F66D51"/>
    <w:rsid w:val="00F672D4"/>
    <w:rsid w:val="00F707E7"/>
    <w:rsid w:val="00F709D8"/>
    <w:rsid w:val="00F70C5A"/>
    <w:rsid w:val="00F715F2"/>
    <w:rsid w:val="00F71799"/>
    <w:rsid w:val="00F71A3E"/>
    <w:rsid w:val="00F71E3E"/>
    <w:rsid w:val="00F72497"/>
    <w:rsid w:val="00F72552"/>
    <w:rsid w:val="00F727D3"/>
    <w:rsid w:val="00F72800"/>
    <w:rsid w:val="00F73473"/>
    <w:rsid w:val="00F73C5C"/>
    <w:rsid w:val="00F7415C"/>
    <w:rsid w:val="00F74964"/>
    <w:rsid w:val="00F7518E"/>
    <w:rsid w:val="00F75445"/>
    <w:rsid w:val="00F75BFC"/>
    <w:rsid w:val="00F7726C"/>
    <w:rsid w:val="00F80CAF"/>
    <w:rsid w:val="00F81957"/>
    <w:rsid w:val="00F82986"/>
    <w:rsid w:val="00F82F27"/>
    <w:rsid w:val="00F837C4"/>
    <w:rsid w:val="00F8429C"/>
    <w:rsid w:val="00F8432E"/>
    <w:rsid w:val="00F845C9"/>
    <w:rsid w:val="00F84CDD"/>
    <w:rsid w:val="00F84EDF"/>
    <w:rsid w:val="00F85771"/>
    <w:rsid w:val="00F8582C"/>
    <w:rsid w:val="00F85B16"/>
    <w:rsid w:val="00F85DFF"/>
    <w:rsid w:val="00F85FC6"/>
    <w:rsid w:val="00F86206"/>
    <w:rsid w:val="00F8644E"/>
    <w:rsid w:val="00F86F80"/>
    <w:rsid w:val="00F87D64"/>
    <w:rsid w:val="00F907B0"/>
    <w:rsid w:val="00F908C3"/>
    <w:rsid w:val="00F91A5C"/>
    <w:rsid w:val="00F9240D"/>
    <w:rsid w:val="00F9268B"/>
    <w:rsid w:val="00F9274F"/>
    <w:rsid w:val="00F93551"/>
    <w:rsid w:val="00F93CE1"/>
    <w:rsid w:val="00F9408D"/>
    <w:rsid w:val="00F94703"/>
    <w:rsid w:val="00F9497D"/>
    <w:rsid w:val="00F952C2"/>
    <w:rsid w:val="00F95A54"/>
    <w:rsid w:val="00F96360"/>
    <w:rsid w:val="00F965BB"/>
    <w:rsid w:val="00F968EA"/>
    <w:rsid w:val="00F96A11"/>
    <w:rsid w:val="00F96CA2"/>
    <w:rsid w:val="00F96D45"/>
    <w:rsid w:val="00F96EEA"/>
    <w:rsid w:val="00FA04BD"/>
    <w:rsid w:val="00FA06CC"/>
    <w:rsid w:val="00FA0B2E"/>
    <w:rsid w:val="00FA0CC1"/>
    <w:rsid w:val="00FA1B01"/>
    <w:rsid w:val="00FA1D88"/>
    <w:rsid w:val="00FA1ED1"/>
    <w:rsid w:val="00FA2617"/>
    <w:rsid w:val="00FA2743"/>
    <w:rsid w:val="00FA618D"/>
    <w:rsid w:val="00FA70F3"/>
    <w:rsid w:val="00FA779D"/>
    <w:rsid w:val="00FA7D7B"/>
    <w:rsid w:val="00FA7EE1"/>
    <w:rsid w:val="00FB22FD"/>
    <w:rsid w:val="00FB251A"/>
    <w:rsid w:val="00FB25A4"/>
    <w:rsid w:val="00FB3716"/>
    <w:rsid w:val="00FB3789"/>
    <w:rsid w:val="00FB3814"/>
    <w:rsid w:val="00FB4165"/>
    <w:rsid w:val="00FB416D"/>
    <w:rsid w:val="00FB50BD"/>
    <w:rsid w:val="00FB57D3"/>
    <w:rsid w:val="00FB60FE"/>
    <w:rsid w:val="00FB644C"/>
    <w:rsid w:val="00FB6485"/>
    <w:rsid w:val="00FB6590"/>
    <w:rsid w:val="00FB7DEF"/>
    <w:rsid w:val="00FC0080"/>
    <w:rsid w:val="00FC019D"/>
    <w:rsid w:val="00FC0470"/>
    <w:rsid w:val="00FC07D3"/>
    <w:rsid w:val="00FC0814"/>
    <w:rsid w:val="00FC0EE4"/>
    <w:rsid w:val="00FC163A"/>
    <w:rsid w:val="00FC1759"/>
    <w:rsid w:val="00FC1CDF"/>
    <w:rsid w:val="00FC2624"/>
    <w:rsid w:val="00FC2CDB"/>
    <w:rsid w:val="00FC32FB"/>
    <w:rsid w:val="00FC3649"/>
    <w:rsid w:val="00FC5658"/>
    <w:rsid w:val="00FC5F61"/>
    <w:rsid w:val="00FC657A"/>
    <w:rsid w:val="00FC6B3E"/>
    <w:rsid w:val="00FC784C"/>
    <w:rsid w:val="00FC7B70"/>
    <w:rsid w:val="00FD09F1"/>
    <w:rsid w:val="00FD0C7A"/>
    <w:rsid w:val="00FD10C1"/>
    <w:rsid w:val="00FD190A"/>
    <w:rsid w:val="00FD1929"/>
    <w:rsid w:val="00FD1F2E"/>
    <w:rsid w:val="00FD2281"/>
    <w:rsid w:val="00FD26D2"/>
    <w:rsid w:val="00FD3382"/>
    <w:rsid w:val="00FD3B3A"/>
    <w:rsid w:val="00FD3D78"/>
    <w:rsid w:val="00FD50CB"/>
    <w:rsid w:val="00FD5707"/>
    <w:rsid w:val="00FD75FA"/>
    <w:rsid w:val="00FD7759"/>
    <w:rsid w:val="00FD7CBE"/>
    <w:rsid w:val="00FD7E5E"/>
    <w:rsid w:val="00FE0329"/>
    <w:rsid w:val="00FE089B"/>
    <w:rsid w:val="00FE0A00"/>
    <w:rsid w:val="00FE0B1D"/>
    <w:rsid w:val="00FE152A"/>
    <w:rsid w:val="00FE1678"/>
    <w:rsid w:val="00FE1C33"/>
    <w:rsid w:val="00FE23D0"/>
    <w:rsid w:val="00FE254A"/>
    <w:rsid w:val="00FE274C"/>
    <w:rsid w:val="00FE2805"/>
    <w:rsid w:val="00FE3B56"/>
    <w:rsid w:val="00FE5C4C"/>
    <w:rsid w:val="00FE64BC"/>
    <w:rsid w:val="00FE685A"/>
    <w:rsid w:val="00FE6934"/>
    <w:rsid w:val="00FE724A"/>
    <w:rsid w:val="00FE751C"/>
    <w:rsid w:val="00FE7DE3"/>
    <w:rsid w:val="00FE7EE4"/>
    <w:rsid w:val="00FF0741"/>
    <w:rsid w:val="00FF0E42"/>
    <w:rsid w:val="00FF26C4"/>
    <w:rsid w:val="00FF279A"/>
    <w:rsid w:val="00FF296E"/>
    <w:rsid w:val="00FF2ED0"/>
    <w:rsid w:val="00FF2F99"/>
    <w:rsid w:val="00FF2FB9"/>
    <w:rsid w:val="00FF3100"/>
    <w:rsid w:val="00FF3634"/>
    <w:rsid w:val="00FF3ECD"/>
    <w:rsid w:val="00FF4FC8"/>
    <w:rsid w:val="00FF51FA"/>
    <w:rsid w:val="00FF5518"/>
    <w:rsid w:val="00FF588E"/>
    <w:rsid w:val="00FF5C27"/>
    <w:rsid w:val="00FF5D6C"/>
    <w:rsid w:val="00FF64CA"/>
    <w:rsid w:val="00FF7574"/>
    <w:rsid w:val="00FF7909"/>
    <w:rsid w:val="01036984"/>
    <w:rsid w:val="012F92B3"/>
    <w:rsid w:val="048EF67B"/>
    <w:rsid w:val="05570BB9"/>
    <w:rsid w:val="08520CB2"/>
    <w:rsid w:val="0855AA7A"/>
    <w:rsid w:val="096C8C59"/>
    <w:rsid w:val="09A9D95C"/>
    <w:rsid w:val="09DBEC44"/>
    <w:rsid w:val="0AAE9FDB"/>
    <w:rsid w:val="0B249D6C"/>
    <w:rsid w:val="0D1016D9"/>
    <w:rsid w:val="0F011B28"/>
    <w:rsid w:val="10AC6242"/>
    <w:rsid w:val="142D1D3C"/>
    <w:rsid w:val="14871B9F"/>
    <w:rsid w:val="14A2122C"/>
    <w:rsid w:val="14DE0AC3"/>
    <w:rsid w:val="15580324"/>
    <w:rsid w:val="17E002E8"/>
    <w:rsid w:val="1A594B74"/>
    <w:rsid w:val="1BE77911"/>
    <w:rsid w:val="1C32EFAB"/>
    <w:rsid w:val="1C36CAF1"/>
    <w:rsid w:val="1C43E2E1"/>
    <w:rsid w:val="1D648172"/>
    <w:rsid w:val="1DB92FBC"/>
    <w:rsid w:val="1F5FD676"/>
    <w:rsid w:val="20E0B6B7"/>
    <w:rsid w:val="23ECB6D9"/>
    <w:rsid w:val="245FD08F"/>
    <w:rsid w:val="26AED6D1"/>
    <w:rsid w:val="276E63F7"/>
    <w:rsid w:val="27BB3760"/>
    <w:rsid w:val="27BDBED9"/>
    <w:rsid w:val="28B08EC5"/>
    <w:rsid w:val="29F69C35"/>
    <w:rsid w:val="2A452D5F"/>
    <w:rsid w:val="2AA8F50C"/>
    <w:rsid w:val="2AF81384"/>
    <w:rsid w:val="2FBC0E82"/>
    <w:rsid w:val="30C5158E"/>
    <w:rsid w:val="3119FFDE"/>
    <w:rsid w:val="314BBEC9"/>
    <w:rsid w:val="3158A3B0"/>
    <w:rsid w:val="31EB0803"/>
    <w:rsid w:val="3213EDD1"/>
    <w:rsid w:val="34F3EF66"/>
    <w:rsid w:val="35137425"/>
    <w:rsid w:val="368A8315"/>
    <w:rsid w:val="376DE564"/>
    <w:rsid w:val="378334B6"/>
    <w:rsid w:val="38DDF253"/>
    <w:rsid w:val="3A5262CF"/>
    <w:rsid w:val="3A8DBBE6"/>
    <w:rsid w:val="3B26290F"/>
    <w:rsid w:val="3CB10763"/>
    <w:rsid w:val="3D3D53DA"/>
    <w:rsid w:val="3F1ACFE4"/>
    <w:rsid w:val="3FDEDEDA"/>
    <w:rsid w:val="43657F82"/>
    <w:rsid w:val="448D7379"/>
    <w:rsid w:val="449E46D4"/>
    <w:rsid w:val="47B92002"/>
    <w:rsid w:val="481A4A82"/>
    <w:rsid w:val="482FB619"/>
    <w:rsid w:val="4999CDED"/>
    <w:rsid w:val="4C41EB37"/>
    <w:rsid w:val="4CFB9068"/>
    <w:rsid w:val="4D833FF5"/>
    <w:rsid w:val="4FA17301"/>
    <w:rsid w:val="50D72B7F"/>
    <w:rsid w:val="51E2D7A3"/>
    <w:rsid w:val="52258E2F"/>
    <w:rsid w:val="532FF065"/>
    <w:rsid w:val="55E41213"/>
    <w:rsid w:val="562F1E7D"/>
    <w:rsid w:val="564B695F"/>
    <w:rsid w:val="5704F450"/>
    <w:rsid w:val="576B52A5"/>
    <w:rsid w:val="58126BD8"/>
    <w:rsid w:val="5B11E3FA"/>
    <w:rsid w:val="5B1900A3"/>
    <w:rsid w:val="5B2A9194"/>
    <w:rsid w:val="5C746E49"/>
    <w:rsid w:val="5FFAC700"/>
    <w:rsid w:val="6071BED4"/>
    <w:rsid w:val="6090F534"/>
    <w:rsid w:val="61713BBC"/>
    <w:rsid w:val="6234DECE"/>
    <w:rsid w:val="650A75FF"/>
    <w:rsid w:val="6635CD66"/>
    <w:rsid w:val="669CBECE"/>
    <w:rsid w:val="6839C5D4"/>
    <w:rsid w:val="6981C2F6"/>
    <w:rsid w:val="6A39B03C"/>
    <w:rsid w:val="6A8B6EB6"/>
    <w:rsid w:val="6C3B8207"/>
    <w:rsid w:val="6D1BBF85"/>
    <w:rsid w:val="6E9AD8DC"/>
    <w:rsid w:val="6F1BFACF"/>
    <w:rsid w:val="70B68A42"/>
    <w:rsid w:val="714DF5BF"/>
    <w:rsid w:val="7168A79E"/>
    <w:rsid w:val="730874EC"/>
    <w:rsid w:val="7512C434"/>
    <w:rsid w:val="7517CAB0"/>
    <w:rsid w:val="754E7A14"/>
    <w:rsid w:val="757F80F3"/>
    <w:rsid w:val="77124FA0"/>
    <w:rsid w:val="7ACF4DF8"/>
    <w:rsid w:val="7B47FF92"/>
    <w:rsid w:val="7BA4A30D"/>
    <w:rsid w:val="7D5C023D"/>
    <w:rsid w:val="7D76614B"/>
    <w:rsid w:val="7FC732F5"/>
    <w:rsid w:val="7FC9CD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852E8"/>
  <w15:docId w15:val="{AEA6F8FA-B3AD-4F9C-AB4F-8F57BA54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7F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101F10"/>
    <w:pPr>
      <w:pageBreakBefore/>
      <w:numPr>
        <w:numId w:val="8"/>
      </w:numPr>
      <w:spacing w:after="120"/>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101F10"/>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441BFD"/>
    <w:pPr>
      <w:tabs>
        <w:tab w:val="right" w:leader="dot" w:pos="9060"/>
      </w:tabs>
      <w:spacing w:before="120" w:after="120"/>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A3318D"/>
    <w:pPr>
      <w:numPr>
        <w:numId w:val="66"/>
      </w:numPr>
      <w:spacing w:before="120" w:after="120"/>
    </w:pPr>
  </w:style>
  <w:style w:type="paragraph" w:styleId="TableofFigures">
    <w:name w:val="table of figures"/>
    <w:basedOn w:val="Normal"/>
    <w:next w:val="Normal"/>
    <w:uiPriority w:val="99"/>
    <w:rsid w:val="00441BFD"/>
    <w:pPr>
      <w:spacing w:before="120" w:after="120"/>
    </w:pPr>
  </w:style>
  <w:style w:type="paragraph" w:styleId="ListBullet2">
    <w:name w:val="List Bullet 2"/>
    <w:basedOn w:val="Normal"/>
    <w:uiPriority w:val="8"/>
    <w:qFormat/>
    <w:rsid w:val="00A3318D"/>
    <w:pPr>
      <w:numPr>
        <w:ilvl w:val="1"/>
        <w:numId w:val="66"/>
      </w:numPr>
      <w:spacing w:before="120" w:after="120"/>
      <w:contextualSpacing/>
    </w:pPr>
  </w:style>
  <w:style w:type="paragraph" w:styleId="ListNumber">
    <w:name w:val="List Number"/>
    <w:basedOn w:val="Normal"/>
    <w:uiPriority w:val="9"/>
    <w:qFormat/>
    <w:rsid w:val="0020216A"/>
    <w:pPr>
      <w:numPr>
        <w:numId w:val="13"/>
      </w:numPr>
      <w:tabs>
        <w:tab w:val="left" w:pos="142"/>
      </w:tabs>
      <w:spacing w:before="120" w:after="120"/>
    </w:pPr>
  </w:style>
  <w:style w:type="paragraph" w:styleId="ListNumber2">
    <w:name w:val="List Number 2"/>
    <w:uiPriority w:val="10"/>
    <w:qFormat/>
    <w:rsid w:val="00A1558A"/>
    <w:pPr>
      <w:numPr>
        <w:ilvl w:val="1"/>
        <w:numId w:val="13"/>
      </w:numPr>
      <w:spacing w:before="120" w:after="120" w:line="264" w:lineRule="auto"/>
      <w:ind w:left="720" w:hanging="360"/>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3"/>
      </w:numPr>
      <w:spacing w:before="120" w:after="120" w:line="264" w:lineRule="auto"/>
      <w:ind w:left="1080" w:hanging="360"/>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Pr>
    <w:tcPr>
      <w:tcBorders>
        <w:left w:val="nil"/>
        <w:right w:val="nil"/>
      </w:tcBorders>
      <w:shd w:val="clear" w:color="auto" w:fill="FDE4D0"/>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style>
  <w:style w:type="paragraph" w:customStyle="1" w:styleId="TableText">
    <w:name w:val="Table Text"/>
    <w:basedOn w:val="Normal"/>
    <w:uiPriority w:val="13"/>
    <w:qFormat/>
    <w:rsid w:val="00441BFD"/>
    <w:pPr>
      <w:spacing w:before="60" w:after="60"/>
    </w:pPr>
    <w:rPr>
      <w:sz w:val="18"/>
    </w:rPr>
  </w:style>
  <w:style w:type="table" w:styleId="TableGrid1">
    <w:name w:val="Table Grid 1"/>
    <w:basedOn w:val="TableNormal"/>
    <w:uiPriority w:val="99"/>
    <w:semiHidden/>
    <w:unhideWhenUsed/>
    <w:rsid w:val="00441BFD"/>
    <w:pPr>
      <w:spacing w:after="200" w:line="280" w:lineRule="atLeast"/>
    </w:p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20"/>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997CFF"/>
    <w:pPr>
      <w:numPr>
        <w:numId w:val="6"/>
      </w:numPr>
    </w:pPr>
  </w:style>
  <w:style w:type="paragraph" w:styleId="DocumentMap">
    <w:name w:val="Document Map"/>
    <w:basedOn w:val="Normal"/>
    <w:link w:val="DocumentMapChar"/>
    <w:uiPriority w:val="99"/>
    <w:semiHidden/>
    <w:unhideWhenUsed/>
    <w:rsid w:val="00441BFD"/>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rPr>
      <w:b/>
    </w:rPr>
  </w:style>
  <w:style w:type="paragraph" w:customStyle="1" w:styleId="Securityclassification">
    <w:name w:val="Security classification"/>
    <w:basedOn w:val="Header"/>
    <w:next w:val="Header"/>
    <w:uiPriority w:val="26"/>
    <w:semiHidden/>
    <w:qFormat/>
    <w:rsid w:val="00441BFD"/>
    <w:rPr>
      <w:b/>
      <w:color w:val="FF0000"/>
      <w:sz w:val="36"/>
      <w:szCs w:val="36"/>
    </w:rPr>
  </w:style>
  <w:style w:type="paragraph" w:customStyle="1" w:styleId="DisseminationLimitingMarker">
    <w:name w:val="Dissemination Limiting Marker"/>
    <w:basedOn w:val="Header"/>
    <w:next w:val="Header"/>
    <w:uiPriority w:val="27"/>
    <w:semiHidden/>
    <w:rsid w:val="00441BFD"/>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AF7786"/>
    <w:pPr>
      <w:numPr>
        <w:ilvl w:val="2"/>
        <w:numId w:val="6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0"/>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A66AC" w:themeColor="accent1"/>
    </w:rPr>
  </w:style>
  <w:style w:type="paragraph" w:customStyle="1" w:styleId="TableBullet2">
    <w:name w:val="Table Bullet 2"/>
    <w:basedOn w:val="TableBullet"/>
    <w:qFormat/>
    <w:rsid w:val="00997CFF"/>
    <w:pPr>
      <w:numPr>
        <w:numId w:val="9"/>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0"/>
      </w:numPr>
    </w:pPr>
  </w:style>
  <w:style w:type="paragraph" w:customStyle="1" w:styleId="TableListNumber3">
    <w:name w:val="Table List Number 3"/>
    <w:basedOn w:val="TableText"/>
    <w:qFormat/>
    <w:rsid w:val="00C1105E"/>
    <w:pPr>
      <w:numPr>
        <w:ilvl w:val="2"/>
        <w:numId w:val="10"/>
      </w:numPr>
    </w:pPr>
  </w:style>
  <w:style w:type="numbering" w:customStyle="1" w:styleId="Tablenumberedlists">
    <w:name w:val="Table numbered lists"/>
    <w:uiPriority w:val="99"/>
    <w:rsid w:val="00C1105E"/>
    <w:pPr>
      <w:numPr>
        <w:numId w:val="10"/>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11"/>
      </w:numPr>
      <w:ind w:left="284" w:hanging="284"/>
    </w:pPr>
  </w:style>
  <w:style w:type="table" w:styleId="GridTable2">
    <w:name w:val="Grid Table 2"/>
    <w:basedOn w:val="TableNormal"/>
    <w:uiPriority w:val="47"/>
    <w:rsid w:val="009C1F4D"/>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character" w:styleId="Mention">
    <w:name w:val="Mention"/>
    <w:basedOn w:val="DefaultParagraphFont"/>
    <w:uiPriority w:val="99"/>
    <w:unhideWhenUsed/>
    <w:rsid w:val="004D31CB"/>
    <w:rPr>
      <w:color w:val="2B579A"/>
      <w:shd w:val="clear" w:color="auto" w:fill="E1DFDD"/>
    </w:rPr>
  </w:style>
  <w:style w:type="character" w:styleId="SmartLink">
    <w:name w:val="Smart Link"/>
    <w:basedOn w:val="DefaultParagraphFont"/>
    <w:uiPriority w:val="99"/>
    <w:semiHidden/>
    <w:unhideWhenUsed/>
    <w:rsid w:val="0066203F"/>
    <w:rPr>
      <w:color w:val="0000FF"/>
      <w:u w:val="single"/>
      <w:shd w:val="clear" w:color="auto" w:fill="F3F2F1"/>
    </w:rPr>
  </w:style>
  <w:style w:type="table" w:styleId="PlainTable2">
    <w:name w:val="Plain Table 2"/>
    <w:basedOn w:val="TableNormal"/>
    <w:uiPriority w:val="42"/>
    <w:rsid w:val="00EA7261"/>
    <w:rPr>
      <w:rFonts w:asciiTheme="minorHAnsi" w:eastAsiaTheme="minorHAnsi" w:hAnsiTheme="minorHAnsi" w:cstheme="minorBidi"/>
      <w:kern w:val="2"/>
      <w:sz w:val="22"/>
      <w:szCs w:val="22"/>
      <w:lang w:eastAsia="en-US"/>
      <w14:ligatures w14:val="standardContextual"/>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730F8A"/>
    <w:tblPr>
      <w:tblStyleRowBandSize w:val="1"/>
      <w:tblStyleColBandSize w:val="1"/>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A04718"/>
    <w:rPr>
      <w:rFonts w:asciiTheme="minorHAnsi" w:eastAsiaTheme="minorHAnsi" w:hAnsiTheme="minorHAnsi" w:cstheme="minorBidi"/>
      <w:sz w:val="22"/>
      <w:szCs w:val="22"/>
      <w:lang w:eastAsia="en-US"/>
    </w:rPr>
  </w:style>
  <w:style w:type="table" w:styleId="GridTable1Light-Accent3">
    <w:name w:val="Grid Table 1 Light Accent 3"/>
    <w:basedOn w:val="TableNormal"/>
    <w:uiPriority w:val="46"/>
    <w:rsid w:val="0001475F"/>
    <w:tblPr>
      <w:tblStyleRowBandSize w:val="1"/>
      <w:tblStyleColBandSize w:val="1"/>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numbering" w:customStyle="1" w:styleId="CurrentList1">
    <w:name w:val="Current List1"/>
    <w:uiPriority w:val="99"/>
    <w:rsid w:val="00B14BB9"/>
    <w:pPr>
      <w:numPr>
        <w:numId w:val="12"/>
      </w:numPr>
    </w:pPr>
  </w:style>
  <w:style w:type="numbering" w:customStyle="1" w:styleId="Headinglist1">
    <w:name w:val="Heading list1"/>
    <w:uiPriority w:val="99"/>
    <w:rsid w:val="00CF1107"/>
  </w:style>
  <w:style w:type="numbering" w:customStyle="1" w:styleId="Numberlist1">
    <w:name w:val="Number list1"/>
    <w:uiPriority w:val="99"/>
    <w:rsid w:val="00CE0F2E"/>
  </w:style>
  <w:style w:type="numbering" w:customStyle="1" w:styleId="Headinglist2">
    <w:name w:val="Heading list2"/>
    <w:uiPriority w:val="99"/>
    <w:rsid w:val="00CE0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9518">
      <w:bodyDiv w:val="1"/>
      <w:marLeft w:val="0"/>
      <w:marRight w:val="0"/>
      <w:marTop w:val="0"/>
      <w:marBottom w:val="0"/>
      <w:divBdr>
        <w:top w:val="none" w:sz="0" w:space="0" w:color="auto"/>
        <w:left w:val="none" w:sz="0" w:space="0" w:color="auto"/>
        <w:bottom w:val="none" w:sz="0" w:space="0" w:color="auto"/>
        <w:right w:val="none" w:sz="0" w:space="0" w:color="auto"/>
      </w:divBdr>
      <w:divsChild>
        <w:div w:id="845367031">
          <w:marLeft w:val="230"/>
          <w:marRight w:val="0"/>
          <w:marTop w:val="0"/>
          <w:marBottom w:val="0"/>
          <w:divBdr>
            <w:top w:val="none" w:sz="0" w:space="0" w:color="auto"/>
            <w:left w:val="none" w:sz="0" w:space="0" w:color="auto"/>
            <w:bottom w:val="none" w:sz="0" w:space="0" w:color="auto"/>
            <w:right w:val="none" w:sz="0" w:space="0" w:color="auto"/>
          </w:divBdr>
        </w:div>
      </w:divsChild>
    </w:div>
    <w:div w:id="113528739">
      <w:bodyDiv w:val="1"/>
      <w:marLeft w:val="0"/>
      <w:marRight w:val="0"/>
      <w:marTop w:val="0"/>
      <w:marBottom w:val="0"/>
      <w:divBdr>
        <w:top w:val="none" w:sz="0" w:space="0" w:color="auto"/>
        <w:left w:val="none" w:sz="0" w:space="0" w:color="auto"/>
        <w:bottom w:val="none" w:sz="0" w:space="0" w:color="auto"/>
        <w:right w:val="none" w:sz="0" w:space="0" w:color="auto"/>
      </w:divBdr>
    </w:div>
    <w:div w:id="139200064">
      <w:bodyDiv w:val="1"/>
      <w:marLeft w:val="0"/>
      <w:marRight w:val="0"/>
      <w:marTop w:val="0"/>
      <w:marBottom w:val="0"/>
      <w:divBdr>
        <w:top w:val="none" w:sz="0" w:space="0" w:color="auto"/>
        <w:left w:val="none" w:sz="0" w:space="0" w:color="auto"/>
        <w:bottom w:val="none" w:sz="0" w:space="0" w:color="auto"/>
        <w:right w:val="none" w:sz="0" w:space="0" w:color="auto"/>
      </w:divBdr>
      <w:divsChild>
        <w:div w:id="566184126">
          <w:marLeft w:val="230"/>
          <w:marRight w:val="0"/>
          <w:marTop w:val="0"/>
          <w:marBottom w:val="0"/>
          <w:divBdr>
            <w:top w:val="none" w:sz="0" w:space="0" w:color="auto"/>
            <w:left w:val="none" w:sz="0" w:space="0" w:color="auto"/>
            <w:bottom w:val="none" w:sz="0" w:space="0" w:color="auto"/>
            <w:right w:val="none" w:sz="0" w:space="0" w:color="auto"/>
          </w:divBdr>
        </w:div>
        <w:div w:id="768162747">
          <w:marLeft w:val="230"/>
          <w:marRight w:val="0"/>
          <w:marTop w:val="0"/>
          <w:marBottom w:val="0"/>
          <w:divBdr>
            <w:top w:val="none" w:sz="0" w:space="0" w:color="auto"/>
            <w:left w:val="none" w:sz="0" w:space="0" w:color="auto"/>
            <w:bottom w:val="none" w:sz="0" w:space="0" w:color="auto"/>
            <w:right w:val="none" w:sz="0" w:space="0" w:color="auto"/>
          </w:divBdr>
        </w:div>
        <w:div w:id="2105952346">
          <w:marLeft w:val="230"/>
          <w:marRight w:val="0"/>
          <w:marTop w:val="0"/>
          <w:marBottom w:val="0"/>
          <w:divBdr>
            <w:top w:val="none" w:sz="0" w:space="0" w:color="auto"/>
            <w:left w:val="none" w:sz="0" w:space="0" w:color="auto"/>
            <w:bottom w:val="none" w:sz="0" w:space="0" w:color="auto"/>
            <w:right w:val="none" w:sz="0" w:space="0" w:color="auto"/>
          </w:divBdr>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2041232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921928">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4127945">
      <w:bodyDiv w:val="1"/>
      <w:marLeft w:val="0"/>
      <w:marRight w:val="0"/>
      <w:marTop w:val="0"/>
      <w:marBottom w:val="0"/>
      <w:divBdr>
        <w:top w:val="none" w:sz="0" w:space="0" w:color="auto"/>
        <w:left w:val="none" w:sz="0" w:space="0" w:color="auto"/>
        <w:bottom w:val="none" w:sz="0" w:space="0" w:color="auto"/>
        <w:right w:val="none" w:sz="0" w:space="0" w:color="auto"/>
      </w:divBdr>
    </w:div>
    <w:div w:id="574095611">
      <w:bodyDiv w:val="1"/>
      <w:marLeft w:val="0"/>
      <w:marRight w:val="0"/>
      <w:marTop w:val="0"/>
      <w:marBottom w:val="0"/>
      <w:divBdr>
        <w:top w:val="none" w:sz="0" w:space="0" w:color="auto"/>
        <w:left w:val="none" w:sz="0" w:space="0" w:color="auto"/>
        <w:bottom w:val="none" w:sz="0" w:space="0" w:color="auto"/>
        <w:right w:val="none" w:sz="0" w:space="0" w:color="auto"/>
      </w:divBdr>
      <w:divsChild>
        <w:div w:id="195195384">
          <w:marLeft w:val="446"/>
          <w:marRight w:val="0"/>
          <w:marTop w:val="0"/>
          <w:marBottom w:val="0"/>
          <w:divBdr>
            <w:top w:val="none" w:sz="0" w:space="0" w:color="auto"/>
            <w:left w:val="none" w:sz="0" w:space="0" w:color="auto"/>
            <w:bottom w:val="none" w:sz="0" w:space="0" w:color="auto"/>
            <w:right w:val="none" w:sz="0" w:space="0" w:color="auto"/>
          </w:divBdr>
        </w:div>
        <w:div w:id="569311437">
          <w:marLeft w:val="446"/>
          <w:marRight w:val="0"/>
          <w:marTop w:val="0"/>
          <w:marBottom w:val="0"/>
          <w:divBdr>
            <w:top w:val="none" w:sz="0" w:space="0" w:color="auto"/>
            <w:left w:val="none" w:sz="0" w:space="0" w:color="auto"/>
            <w:bottom w:val="none" w:sz="0" w:space="0" w:color="auto"/>
            <w:right w:val="none" w:sz="0" w:space="0" w:color="auto"/>
          </w:divBdr>
        </w:div>
        <w:div w:id="759564607">
          <w:marLeft w:val="446"/>
          <w:marRight w:val="0"/>
          <w:marTop w:val="0"/>
          <w:marBottom w:val="0"/>
          <w:divBdr>
            <w:top w:val="none" w:sz="0" w:space="0" w:color="auto"/>
            <w:left w:val="none" w:sz="0" w:space="0" w:color="auto"/>
            <w:bottom w:val="none" w:sz="0" w:space="0" w:color="auto"/>
            <w:right w:val="none" w:sz="0" w:space="0" w:color="auto"/>
          </w:divBdr>
        </w:div>
        <w:div w:id="827285956">
          <w:marLeft w:val="446"/>
          <w:marRight w:val="0"/>
          <w:marTop w:val="0"/>
          <w:marBottom w:val="0"/>
          <w:divBdr>
            <w:top w:val="none" w:sz="0" w:space="0" w:color="auto"/>
            <w:left w:val="none" w:sz="0" w:space="0" w:color="auto"/>
            <w:bottom w:val="none" w:sz="0" w:space="0" w:color="auto"/>
            <w:right w:val="none" w:sz="0" w:space="0" w:color="auto"/>
          </w:divBdr>
        </w:div>
        <w:div w:id="851603823">
          <w:marLeft w:val="446"/>
          <w:marRight w:val="0"/>
          <w:marTop w:val="0"/>
          <w:marBottom w:val="0"/>
          <w:divBdr>
            <w:top w:val="none" w:sz="0" w:space="0" w:color="auto"/>
            <w:left w:val="none" w:sz="0" w:space="0" w:color="auto"/>
            <w:bottom w:val="none" w:sz="0" w:space="0" w:color="auto"/>
            <w:right w:val="none" w:sz="0" w:space="0" w:color="auto"/>
          </w:divBdr>
        </w:div>
        <w:div w:id="1165824967">
          <w:marLeft w:val="446"/>
          <w:marRight w:val="0"/>
          <w:marTop w:val="0"/>
          <w:marBottom w:val="0"/>
          <w:divBdr>
            <w:top w:val="none" w:sz="0" w:space="0" w:color="auto"/>
            <w:left w:val="none" w:sz="0" w:space="0" w:color="auto"/>
            <w:bottom w:val="none" w:sz="0" w:space="0" w:color="auto"/>
            <w:right w:val="none" w:sz="0" w:space="0" w:color="auto"/>
          </w:divBdr>
        </w:div>
        <w:div w:id="1204559258">
          <w:marLeft w:val="446"/>
          <w:marRight w:val="0"/>
          <w:marTop w:val="0"/>
          <w:marBottom w:val="0"/>
          <w:divBdr>
            <w:top w:val="none" w:sz="0" w:space="0" w:color="auto"/>
            <w:left w:val="none" w:sz="0" w:space="0" w:color="auto"/>
            <w:bottom w:val="none" w:sz="0" w:space="0" w:color="auto"/>
            <w:right w:val="none" w:sz="0" w:space="0" w:color="auto"/>
          </w:divBdr>
        </w:div>
        <w:div w:id="1907956994">
          <w:marLeft w:val="446"/>
          <w:marRight w:val="0"/>
          <w:marTop w:val="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48753">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42990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1679130">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416753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155030">
      <w:bodyDiv w:val="1"/>
      <w:marLeft w:val="0"/>
      <w:marRight w:val="0"/>
      <w:marTop w:val="0"/>
      <w:marBottom w:val="0"/>
      <w:divBdr>
        <w:top w:val="none" w:sz="0" w:space="0" w:color="auto"/>
        <w:left w:val="none" w:sz="0" w:space="0" w:color="auto"/>
        <w:bottom w:val="none" w:sz="0" w:space="0" w:color="auto"/>
        <w:right w:val="none" w:sz="0" w:space="0" w:color="auto"/>
      </w:divBdr>
    </w:div>
    <w:div w:id="1485657292">
      <w:bodyDiv w:val="1"/>
      <w:marLeft w:val="0"/>
      <w:marRight w:val="0"/>
      <w:marTop w:val="0"/>
      <w:marBottom w:val="0"/>
      <w:divBdr>
        <w:top w:val="none" w:sz="0" w:space="0" w:color="auto"/>
        <w:left w:val="none" w:sz="0" w:space="0" w:color="auto"/>
        <w:bottom w:val="none" w:sz="0" w:space="0" w:color="auto"/>
        <w:right w:val="none" w:sz="0" w:space="0" w:color="auto"/>
      </w:divBdr>
      <w:divsChild>
        <w:div w:id="623850709">
          <w:marLeft w:val="230"/>
          <w:marRight w:val="0"/>
          <w:marTop w:val="0"/>
          <w:marBottom w:val="0"/>
          <w:divBdr>
            <w:top w:val="none" w:sz="0" w:space="0" w:color="auto"/>
            <w:left w:val="none" w:sz="0" w:space="0" w:color="auto"/>
            <w:bottom w:val="none" w:sz="0" w:space="0" w:color="auto"/>
            <w:right w:val="none" w:sz="0" w:space="0" w:color="auto"/>
          </w:divBdr>
        </w:div>
      </w:divsChild>
    </w:div>
    <w:div w:id="1493640324">
      <w:bodyDiv w:val="1"/>
      <w:marLeft w:val="0"/>
      <w:marRight w:val="0"/>
      <w:marTop w:val="0"/>
      <w:marBottom w:val="0"/>
      <w:divBdr>
        <w:top w:val="none" w:sz="0" w:space="0" w:color="auto"/>
        <w:left w:val="none" w:sz="0" w:space="0" w:color="auto"/>
        <w:bottom w:val="none" w:sz="0" w:space="0" w:color="auto"/>
        <w:right w:val="none" w:sz="0" w:space="0" w:color="auto"/>
      </w:divBdr>
    </w:div>
    <w:div w:id="1516189019">
      <w:bodyDiv w:val="1"/>
      <w:marLeft w:val="0"/>
      <w:marRight w:val="0"/>
      <w:marTop w:val="0"/>
      <w:marBottom w:val="0"/>
      <w:divBdr>
        <w:top w:val="none" w:sz="0" w:space="0" w:color="auto"/>
        <w:left w:val="none" w:sz="0" w:space="0" w:color="auto"/>
        <w:bottom w:val="none" w:sz="0" w:space="0" w:color="auto"/>
        <w:right w:val="none" w:sz="0" w:space="0" w:color="auto"/>
      </w:divBdr>
      <w:divsChild>
        <w:div w:id="1792482145">
          <w:marLeft w:val="230"/>
          <w:marRight w:val="0"/>
          <w:marTop w:val="0"/>
          <w:marBottom w:val="32"/>
          <w:divBdr>
            <w:top w:val="none" w:sz="0" w:space="0" w:color="auto"/>
            <w:left w:val="none" w:sz="0" w:space="0" w:color="auto"/>
            <w:bottom w:val="none" w:sz="0" w:space="0" w:color="auto"/>
            <w:right w:val="none" w:sz="0" w:space="0" w:color="auto"/>
          </w:divBdr>
        </w:div>
      </w:divsChild>
    </w:div>
    <w:div w:id="1530097876">
      <w:bodyDiv w:val="1"/>
      <w:marLeft w:val="0"/>
      <w:marRight w:val="0"/>
      <w:marTop w:val="0"/>
      <w:marBottom w:val="0"/>
      <w:divBdr>
        <w:top w:val="none" w:sz="0" w:space="0" w:color="auto"/>
        <w:left w:val="none" w:sz="0" w:space="0" w:color="auto"/>
        <w:bottom w:val="none" w:sz="0" w:space="0" w:color="auto"/>
        <w:right w:val="none" w:sz="0" w:space="0" w:color="auto"/>
      </w:divBdr>
      <w:divsChild>
        <w:div w:id="1019508827">
          <w:marLeft w:val="230"/>
          <w:marRight w:val="0"/>
          <w:marTop w:val="0"/>
          <w:marBottom w:val="32"/>
          <w:divBdr>
            <w:top w:val="none" w:sz="0" w:space="0" w:color="auto"/>
            <w:left w:val="none" w:sz="0" w:space="0" w:color="auto"/>
            <w:bottom w:val="none" w:sz="0" w:space="0" w:color="auto"/>
            <w:right w:val="none" w:sz="0" w:space="0" w:color="auto"/>
          </w:divBdr>
        </w:div>
        <w:div w:id="1280989929">
          <w:marLeft w:val="230"/>
          <w:marRight w:val="0"/>
          <w:marTop w:val="0"/>
          <w:marBottom w:val="32"/>
          <w:divBdr>
            <w:top w:val="none" w:sz="0" w:space="0" w:color="auto"/>
            <w:left w:val="none" w:sz="0" w:space="0" w:color="auto"/>
            <w:bottom w:val="none" w:sz="0" w:space="0" w:color="auto"/>
            <w:right w:val="none" w:sz="0" w:space="0" w:color="auto"/>
          </w:divBdr>
        </w:div>
      </w:divsChild>
    </w:div>
    <w:div w:id="154494877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5992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valuation.treasury.gov.au/index.php/publications/strengthening-evaluation-australian-government-action-plan-2026-2030" TargetMode="External"/><Relationship Id="rId21" Type="http://schemas.openxmlformats.org/officeDocument/2006/relationships/image" Target="media/image3.jpeg"/><Relationship Id="rId42" Type="http://schemas.openxmlformats.org/officeDocument/2006/relationships/hyperlink" Target="https://evaluation.treasury.gov.au/learn-and-connect/using-ai-tools-support-evaluation" TargetMode="External"/><Relationship Id="rId47" Type="http://schemas.openxmlformats.org/officeDocument/2006/relationships/hyperlink" Target="https://www.finance.gov.au/government/managing-commonwealth-resources/planning-and-reporting/commonwealth-performance-framework" TargetMode="External"/><Relationship Id="rId63" Type="http://schemas.openxmlformats.org/officeDocument/2006/relationships/hyperlink" Target="https://oia.pmc.gov.au/resources/guidance-impact-analysis/australian-government-guide-policy-impact-analysis" TargetMode="External"/><Relationship Id="rId68" Type="http://schemas.openxmlformats.org/officeDocument/2006/relationships/hyperlink" Target="https://www.finance.gov.au/government/managing-commonwealth-resources/planning-and-reporting/commonwealth-performance-framework" TargetMode="External"/><Relationship Id="rId84" Type="http://schemas.openxmlformats.org/officeDocument/2006/relationships/hyperlink" Target="https://evaluation.treasury.gov.au/toolkit/public-governance-performance-and-accountability-framework" TargetMode="External"/><Relationship Id="rId89" Type="http://schemas.openxmlformats.org/officeDocument/2006/relationships/fontTable" Target="fontTable.xml"/><Relationship Id="rId16" Type="http://schemas.openxmlformats.org/officeDocument/2006/relationships/hyperlink" Target="https://www.agriculture.gov.au/" TargetMode="External"/><Relationship Id="rId11" Type="http://schemas.openxmlformats.org/officeDocument/2006/relationships/image" Target="media/image1.jpeg"/><Relationship Id="rId32" Type="http://schemas.openxmlformats.org/officeDocument/2006/relationships/hyperlink" Target="https://evaluation.treasury.gov.au/toolkit/when-evaluate" TargetMode="External"/><Relationship Id="rId37" Type="http://schemas.openxmlformats.org/officeDocument/2006/relationships/hyperlink" Target="https://deptagriculture.sharepoint.com/sites/INT_Diversity/SitePages/Inclusion-networks.aspx" TargetMode="External"/><Relationship Id="rId53" Type="http://schemas.openxmlformats.org/officeDocument/2006/relationships/header" Target="header5.xml"/><Relationship Id="rId58" Type="http://schemas.openxmlformats.org/officeDocument/2006/relationships/hyperlink" Target="https://evaluation.treasury.gov.au/" TargetMode="External"/><Relationship Id="rId74" Type="http://schemas.openxmlformats.org/officeDocument/2006/relationships/hyperlink" Target="https://www.aes.asn.au/evaluation-resources/ethical-guidelines" TargetMode="External"/><Relationship Id="rId79" Type="http://schemas.openxmlformats.org/officeDocument/2006/relationships/hyperlink" Target="https://evaluation.treasury.gov.au/publications/state-evaluation-australian-government-2025" TargetMode="External"/><Relationship Id="rId5" Type="http://schemas.openxmlformats.org/officeDocument/2006/relationships/numbering" Target="numbering.xml"/><Relationship Id="rId90" Type="http://schemas.microsoft.com/office/2011/relationships/people" Target="people.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yperlink" Target="https://www.agriculture.gov.au/about/commitment/embedding-first-nations-voices" TargetMode="External"/><Relationship Id="rId30" Type="http://schemas.openxmlformats.org/officeDocument/2006/relationships/hyperlink" Target="https://www.finance.gov.au/government/managing-commonwealth-resources/planning-and-reporting/commonwealth-performance-framework" TargetMode="External"/><Relationship Id="rId35" Type="http://schemas.openxmlformats.org/officeDocument/2006/relationships/hyperlink" Target="https://evaluation.treasury.gov.au/toolkit/templates-tools-and-resources" TargetMode="External"/><Relationship Id="rId43" Type="http://schemas.openxmlformats.org/officeDocument/2006/relationships/hyperlink" Target="https://evaluation.treasury.gov.au/about/commonwealth-evaluation-policy" TargetMode="External"/><Relationship Id="rId48" Type="http://schemas.openxmlformats.org/officeDocument/2006/relationships/hyperlink" Target="https://www.finance.gov.au/government/commonwealth-grants" TargetMode="External"/><Relationship Id="rId56" Type="http://schemas.openxmlformats.org/officeDocument/2006/relationships/hyperlink" Target="https://evaluation.treasury.gov.au/commonwealth-evaluation-maturity-model" TargetMode="External"/><Relationship Id="rId64" Type="http://schemas.openxmlformats.org/officeDocument/2006/relationships/hyperlink" Target="https://www.finance.gov.au/government/federal-budget/budget-process" TargetMode="External"/><Relationship Id="rId69" Type="http://schemas.openxmlformats.org/officeDocument/2006/relationships/hyperlink" Target="https://apo.org.au/node/41796" TargetMode="External"/><Relationship Id="rId77" Type="http://schemas.openxmlformats.org/officeDocument/2006/relationships/hyperlink" Target="https://www.closingthegap.gov.au/national-agreement" TargetMode="External"/><Relationship Id="rId8" Type="http://schemas.openxmlformats.org/officeDocument/2006/relationships/webSettings" Target="webSettings.xml"/><Relationship Id="rId51" Type="http://schemas.openxmlformats.org/officeDocument/2006/relationships/hyperlink" Target="https://evaluation.treasury.gov.au/toolkit/new-policy-proposals" TargetMode="External"/><Relationship Id="rId72" Type="http://schemas.openxmlformats.org/officeDocument/2006/relationships/hyperlink" Target="https://aiatsis.gov.au/research/ethical-research/code-ethics" TargetMode="External"/><Relationship Id="rId80" Type="http://schemas.openxmlformats.org/officeDocument/2006/relationships/hyperlink" Target="https://www.betterevaluation.org/" TargetMode="External"/><Relationship Id="rId85" Type="http://schemas.openxmlformats.org/officeDocument/2006/relationships/hyperlink" Target="https://evaluation.treasury.gov.au/toolkit/what-evaluatio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header" Target="header3.xml"/><Relationship Id="rId33" Type="http://schemas.openxmlformats.org/officeDocument/2006/relationships/hyperlink" Target="https://evaluation.treasury.gov.au/toolkit/how-evaluate" TargetMode="External"/><Relationship Id="rId38" Type="http://schemas.openxmlformats.org/officeDocument/2006/relationships/hyperlink" Target="https://www.aes.asn.au/evaluation-resources/ethical-guidelines" TargetMode="External"/><Relationship Id="rId46" Type="http://schemas.openxmlformats.org/officeDocument/2006/relationships/hyperlink" Target="https://www.legislation.gov.au/C2013A00123/latest/text" TargetMode="External"/><Relationship Id="rId59" Type="http://schemas.openxmlformats.org/officeDocument/2006/relationships/hyperlink" Target="https://www.apsacademy.gov.au/aps-professions/evaluation-profession" TargetMode="External"/><Relationship Id="rId67" Type="http://schemas.openxmlformats.org/officeDocument/2006/relationships/hyperlink" Target="https://www.finance.gov.au/government/commonwealth-grants" TargetMode="External"/><Relationship Id="rId20" Type="http://schemas.microsoft.com/office/2018/08/relationships/commentsExtensible" Target="commentsExtensible.xml"/><Relationship Id="rId41" Type="http://schemas.openxmlformats.org/officeDocument/2006/relationships/hyperlink" Target="https://evaluation.treasury.gov.au/publications/strengthening-evaluation-australian-government-action-plan-2026-2030" TargetMode="External"/><Relationship Id="rId54" Type="http://schemas.openxmlformats.org/officeDocument/2006/relationships/footer" Target="footer2.xml"/><Relationship Id="rId62" Type="http://schemas.openxmlformats.org/officeDocument/2006/relationships/hyperlink" Target="https://evaluation.treasury.gov.au/" TargetMode="External"/><Relationship Id="rId70" Type="http://schemas.openxmlformats.org/officeDocument/2006/relationships/hyperlink" Target="https://aifs.gov.au/resources/practice-guides/how-develop-program-logic-planning-and-evaluation" TargetMode="External"/><Relationship Id="rId75" Type="http://schemas.openxmlformats.org/officeDocument/2006/relationships/hyperlink" Target="https://www.pc.gov.au/inquiries/completed/indigenous-evaluation/strategy" TargetMode="External"/><Relationship Id="rId83" Type="http://schemas.openxmlformats.org/officeDocument/2006/relationships/hyperlink" Target="https://evaluation.treasury.gov.au/toolkit/new-policy-proposals" TargetMode="External"/><Relationship Id="rId88" Type="http://schemas.openxmlformats.org/officeDocument/2006/relationships/hyperlink" Target="https://whatworksgrowth.org/insights/understanding-additionality-and-deadweight/"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griculture.gov.au/about/reporting" TargetMode="External"/><Relationship Id="rId23" Type="http://schemas.openxmlformats.org/officeDocument/2006/relationships/header" Target="header2.xml"/><Relationship Id="rId28" Type="http://schemas.openxmlformats.org/officeDocument/2006/relationships/hyperlink" Target="https://www.closingthegap.gov.au/national-agreement" TargetMode="External"/><Relationship Id="rId36" Type="http://schemas.openxmlformats.org/officeDocument/2006/relationships/hyperlink" Target="https://deptagriculture.sharepoint.com/sites/INT_Diversity" TargetMode="External"/><Relationship Id="rId49" Type="http://schemas.openxmlformats.org/officeDocument/2006/relationships/hyperlink" Target="https://www.pc.gov.au/inquiries/completed/indigenous-evaluation/strategy"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www.agriculture.gov.au/about/commitment/embedding-first-nations-voices" TargetMode="External"/><Relationship Id="rId44" Type="http://schemas.openxmlformats.org/officeDocument/2006/relationships/hyperlink" Target="https://www.pc.gov.au/inquiries-and-research/indigenous-evaluation/strategy/" TargetMode="External"/><Relationship Id="rId52" Type="http://schemas.openxmlformats.org/officeDocument/2006/relationships/header" Target="header4.xml"/><Relationship Id="rId60" Type="http://schemas.openxmlformats.org/officeDocument/2006/relationships/hyperlink" Target="https://www.aes.asn.au/" TargetMode="External"/><Relationship Id="rId65" Type="http://schemas.openxmlformats.org/officeDocument/2006/relationships/hyperlink" Target="https://evaluation.treasury.gov.au/about/commonwealth-evaluation-policy" TargetMode="External"/><Relationship Id="rId73" Type="http://schemas.openxmlformats.org/officeDocument/2006/relationships/hyperlink" Target="https://aifs.gov.au/resources/practice-guides/ethics-evaluation" TargetMode="External"/><Relationship Id="rId78" Type="http://schemas.openxmlformats.org/officeDocument/2006/relationships/hyperlink" Target="https://www.pc.gov.au/closing-the-gap-data/dashboard/priority/reform3/people-who-identify-as-feeling-culturally-safe-in-dealing-with-government-institutions" TargetMode="External"/><Relationship Id="rId81" Type="http://schemas.openxmlformats.org/officeDocument/2006/relationships/hyperlink" Target="https://apo.org.au/node/246351" TargetMode="External"/><Relationship Id="rId86" Type="http://schemas.openxmlformats.org/officeDocument/2006/relationships/hyperlink" Target="https://evaluation.treasury.gov.au/toolkit/when-evaluat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microsoft.com/office/2011/relationships/commentsExtended" Target="commentsExtended.xml"/><Relationship Id="rId39" Type="http://schemas.openxmlformats.org/officeDocument/2006/relationships/hyperlink" Target="https://www.pc.gov.au/inquiries/completed/indigenous-evaluation/strategy" TargetMode="External"/><Relationship Id="rId34" Type="http://schemas.openxmlformats.org/officeDocument/2006/relationships/image" Target="media/image5.png"/><Relationship Id="rId50" Type="http://schemas.openxmlformats.org/officeDocument/2006/relationships/hyperlink" Target="https://www.finance.gov.au/government/federal-budget/budget-process" TargetMode="External"/><Relationship Id="rId55" Type="http://schemas.openxmlformats.org/officeDocument/2006/relationships/header" Target="header6.xml"/><Relationship Id="rId76" Type="http://schemas.openxmlformats.org/officeDocument/2006/relationships/hyperlink" Target="https://www.apsacademy.gov.au/news/link-services-recognised-culturally-safe-me-strategy" TargetMode="External"/><Relationship Id="rId7" Type="http://schemas.openxmlformats.org/officeDocument/2006/relationships/settings" Target="settings.xml"/><Relationship Id="rId71" Type="http://schemas.openxmlformats.org/officeDocument/2006/relationships/hyperlink" Target="https://aifs.gov.au/resources/practice-guides/planning-evaluation" TargetMode="External"/><Relationship Id="rId2" Type="http://schemas.openxmlformats.org/officeDocument/2006/relationships/customXml" Target="../customXml/item2.xml"/><Relationship Id="rId29" Type="http://schemas.openxmlformats.org/officeDocument/2006/relationships/hyperlink" Target="https://www.agriculture.gov.au/about/reporting/statement-of-strategic-intent" TargetMode="External"/><Relationship Id="rId24" Type="http://schemas.openxmlformats.org/officeDocument/2006/relationships/footer" Target="footer1.xml"/><Relationship Id="rId40" Type="http://schemas.openxmlformats.org/officeDocument/2006/relationships/hyperlink" Target="https://evaluation.treasury.gov.au/commonwealth-evaluation-maturity-model" TargetMode="External"/><Relationship Id="rId45" Type="http://schemas.openxmlformats.org/officeDocument/2006/relationships/hyperlink" Target="https://www.finance.gov.au/government/federal-budget/budget-process" TargetMode="External"/><Relationship Id="rId66" Type="http://schemas.openxmlformats.org/officeDocument/2006/relationships/hyperlink" Target="https://evaluation.treasury.gov.au/toolkit/commonwealth-evaluation-toolkit" TargetMode="External"/><Relationship Id="rId87" Type="http://schemas.openxmlformats.org/officeDocument/2006/relationships/hyperlink" Target="https://www.apsc.gov.au/initiatives-and-programs/workforce-information/research-analysis-and-publications/capability-review-program/capability-review-department-agriculture-fisheries-and-forestry" TargetMode="External"/><Relationship Id="rId61" Type="http://schemas.openxmlformats.org/officeDocument/2006/relationships/hyperlink" Target="https://oia.pmc.gov.au/training" TargetMode="External"/><Relationship Id="rId82" Type="http://schemas.openxmlformats.org/officeDocument/2006/relationships/hyperlink" Target="https://www.gov.uk/government/publications/the-magenta-book" TargetMode="External"/><Relationship Id="rId19" Type="http://schemas.microsoft.com/office/2016/09/relationships/commentsIds" Target="commentsIds.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9C2CAA94DDD54699CC445CF360A60B" ma:contentTypeVersion="15" ma:contentTypeDescription="Create a new document." ma:contentTypeScope="" ma:versionID="cc6364bcd30d8deb16c14faa4636ad9f">
  <xsd:schema xmlns:xsd="http://www.w3.org/2001/XMLSchema" xmlns:xs="http://www.w3.org/2001/XMLSchema" xmlns:p="http://schemas.microsoft.com/office/2006/metadata/properties" xmlns:ns2="fbe02b64-f5cf-44ee-a236-207cd6b81049" xmlns:ns3="a01e7a7d-71cb-4401-b34e-2d6a441b222b" targetNamespace="http://schemas.microsoft.com/office/2006/metadata/properties" ma:root="true" ma:fieldsID="80f5417912eba38ba6266d3370963da5" ns2:_="" ns3:_="">
    <xsd:import namespace="fbe02b64-f5cf-44ee-a236-207cd6b81049"/>
    <xsd:import namespace="a01e7a7d-71cb-4401-b34e-2d6a441b22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LITETempla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02b64-f5cf-44ee-a236-207cd6b81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ITETemplates" ma:index="20" nillable="true" ma:displayName="LITE Templates" ma:format="Dropdown" ma:internalName="LITETemplates">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1e7a7d-71cb-4401-b34e-2d6a441b22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96dacc-7ed0-461d-a653-d90264c31746}" ma:internalName="TaxCatchAll" ma:showField="CatchAllData" ma:web="a01e7a7d-71cb-4401-b34e-2d6a441b22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ITETemplates xmlns="fbe02b64-f5cf-44ee-a236-207cd6b81049" xsi:nil="true"/>
    <TaxCatchAll xmlns="a01e7a7d-71cb-4401-b34e-2d6a441b222b" xsi:nil="true"/>
    <lcf76f155ced4ddcb4097134ff3c332f xmlns="fbe02b64-f5cf-44ee-a236-207cd6b810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396F5777-B1C1-41D8-8FA2-A19142166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02b64-f5cf-44ee-a236-207cd6b81049"/>
    <ds:schemaRef ds:uri="a01e7a7d-71cb-4401-b34e-2d6a441b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fbe02b64-f5cf-44ee-a236-207cd6b81049"/>
    <ds:schemaRef ds:uri="a01e7a7d-71cb-4401-b34e-2d6a441b222b"/>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Report_template_2</Template>
  <TotalTime>2</TotalTime>
  <Pages>28</Pages>
  <Words>7111</Words>
  <Characters>40534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Enterprise Evaluation Strategy 2026 to 2028</vt:lpstr>
    </vt:vector>
  </TitlesOfParts>
  <Company/>
  <LinksUpToDate>false</LinksUpToDate>
  <CharactersWithSpaces>47550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Evaluation Strategy 2026 to 2028</dc:title>
  <dc:subject/>
  <dc:creator>Department of Agriculture, Fisheries and Forestry</dc:creator>
  <cp:keywords/>
  <dc:description/>
  <cp:lastModifiedBy>Hanks, Verity</cp:lastModifiedBy>
  <cp:revision>3</cp:revision>
  <cp:lastPrinted>2026-01-28T06:36:00Z</cp:lastPrinted>
  <dcterms:created xsi:type="dcterms:W3CDTF">2026-03-16T04:31:00Z</dcterms:created>
  <dcterms:modified xsi:type="dcterms:W3CDTF">2026-03-16T05:18:00Z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7c45417f,34ae65c4,1a5c24cc,4ece2170,385c5c59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6bf0d454,54e7a9b7,6751b498,7308b4c6,cb3873a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2024-07-12T06:01:47Z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e74c9178-68c6-4a47-9773-e2c06ec2c86e</vt:lpwstr>
  </property>
  <property fmtid="{D5CDD505-2E9C-101B-9397-08002B2CF9AE}" pid="14" name="MSIP_Label_933d8be6-3c40-4052-87a2-9c2adcba8759_ContentBits">
    <vt:lpwstr>3</vt:lpwstr>
  </property>
  <property fmtid="{D5CDD505-2E9C-101B-9397-08002B2CF9AE}" pid="15" name="MediaServiceImageTags">
    <vt:lpwstr/>
  </property>
  <property fmtid="{D5CDD505-2E9C-101B-9397-08002B2CF9AE}" pid="16" name="ContentTypeId">
    <vt:lpwstr>0x010100449C2CAA94DDD54699CC445CF360A60B</vt:lpwstr>
  </property>
  <property fmtid="{D5CDD505-2E9C-101B-9397-08002B2CF9AE}" pid="17" name="Order">
    <vt:r8>1000500</vt:r8>
  </property>
  <property fmtid="{D5CDD505-2E9C-101B-9397-08002B2CF9AE}" pid="18" name="xd_Signature">
    <vt:bool>false</vt:bool>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ies>
</file>