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343BCA2" w:rsidR="00A25FDB" w:rsidRPr="007E2D96" w:rsidRDefault="006A0711" w:rsidP="00F713F1">
            <w:pPr>
              <w:spacing w:after="80"/>
              <w:rPr>
                <w:rFonts w:cs="Calibri"/>
                <w:color w:val="000000"/>
              </w:rPr>
            </w:pPr>
            <w:r w:rsidRPr="006A0711">
              <w:rPr>
                <w:rFonts w:cs="Calibri"/>
                <w:color w:val="000000"/>
              </w:rPr>
              <w:t>199</w:t>
            </w:r>
            <w:r w:rsidR="00733BD4">
              <w:rPr>
                <w:rFonts w:cs="Calibri"/>
                <w:color w:val="000000"/>
              </w:rPr>
              <w:t>3</w:t>
            </w:r>
            <w:r w:rsidR="00B13474">
              <w:rPr>
                <w:rFonts w:cs="Calibri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63F3EE60" w:rsidR="009A3029" w:rsidRPr="00A25FDB" w:rsidRDefault="00B13474" w:rsidP="009A3029">
            <w:pPr>
              <w:spacing w:after="80"/>
              <w:rPr>
                <w:lang w:eastAsia="en-US"/>
              </w:rPr>
            </w:pPr>
            <w:r w:rsidRPr="00636B8E">
              <w:t>Vietnam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157ACEEE" w:rsidR="00E03DAF" w:rsidRPr="00A25FDB" w:rsidRDefault="00B13474" w:rsidP="00664EFC">
            <w:pPr>
              <w:spacing w:after="80"/>
            </w:pPr>
            <w:r w:rsidRPr="00B13474">
              <w:t>Dragon fruit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7D5C205B" w:rsidR="00E03DAF" w:rsidRPr="00A25FDB" w:rsidRDefault="00B13474" w:rsidP="00E03DAF">
            <w:pPr>
              <w:spacing w:after="80"/>
            </w:pPr>
            <w:r w:rsidRPr="00636B8E">
              <w:t>The Fruit Republic Can Tho One Member Co.,Ltd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19548DC" w:rsidR="00563E5F" w:rsidRPr="005548D5" w:rsidRDefault="0074172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A137630" w:rsidR="00563E5F" w:rsidRPr="005548D5" w:rsidRDefault="0074172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B12E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C1AF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0581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12E0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53D9"/>
    <w:rsid w:val="00691A58"/>
    <w:rsid w:val="006940C9"/>
    <w:rsid w:val="0069554B"/>
    <w:rsid w:val="00696B88"/>
    <w:rsid w:val="00697BEC"/>
    <w:rsid w:val="006A0711"/>
    <w:rsid w:val="006B06D2"/>
    <w:rsid w:val="006B0C24"/>
    <w:rsid w:val="006B66E6"/>
    <w:rsid w:val="006C0655"/>
    <w:rsid w:val="006C4D05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1729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02D10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B4E5F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15959"/>
    <w:rsid w:val="00C232BC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5791"/>
    <w:rsid w:val="00E61F5D"/>
    <w:rsid w:val="00E64325"/>
    <w:rsid w:val="00E6700C"/>
    <w:rsid w:val="00E67729"/>
    <w:rsid w:val="00E749C8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207C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9B6C97"/>
    <w:rsid w:val="009C1743"/>
    <w:rsid w:val="00A31D80"/>
    <w:rsid w:val="00A5788D"/>
    <w:rsid w:val="00A94BAD"/>
    <w:rsid w:val="00AE7F1F"/>
    <w:rsid w:val="00AF2A46"/>
    <w:rsid w:val="00B236D7"/>
    <w:rsid w:val="00B24A43"/>
    <w:rsid w:val="00BB4E5F"/>
    <w:rsid w:val="00C15959"/>
    <w:rsid w:val="00C232BC"/>
    <w:rsid w:val="00CC600A"/>
    <w:rsid w:val="00CC773C"/>
    <w:rsid w:val="00CE6687"/>
    <w:rsid w:val="00D65F2D"/>
    <w:rsid w:val="00E749C8"/>
    <w:rsid w:val="00E95192"/>
    <w:rsid w:val="00F07241"/>
    <w:rsid w:val="00F325C9"/>
    <w:rsid w:val="00F8207C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9500ca1-f70f-428d-9145-870602b25063"/>
    <ds:schemaRef ds:uri="http://schemas.microsoft.com/sharepoint/v4"/>
    <ds:schemaRef ds:uri="http://purl.org/dc/dcmitype/"/>
    <ds:schemaRef ds:uri="http://purl.org/dc/elements/1.1/"/>
    <ds:schemaRef ds:uri="68cbf7e4-70d6-4716-b944-9db67f0d9a11"/>
    <ds:schemaRef ds:uri="http://purl.org/dc/terms/"/>
    <ds:schemaRef ds:uri="http://schemas.openxmlformats.org/package/2006/metadata/core-properties"/>
    <ds:schemaRef ds:uri="d5c4441c-8b19-4e95-82cc-73606ec6ba0e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5</cp:revision>
  <dcterms:created xsi:type="dcterms:W3CDTF">2025-08-20T00:07:00Z</dcterms:created>
  <dcterms:modified xsi:type="dcterms:W3CDTF">2025-09-01T05:17:00Z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