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52017CD7" w14:textId="7ADD2ACA" w:rsidR="00905F94" w:rsidRPr="00D420F9" w:rsidRDefault="00540029" w:rsidP="00905F94">
      <w:pPr>
        <w:rPr>
          <w:rFonts w:cstheme="minorHAnsi"/>
          <w:b/>
          <w:sz w:val="28"/>
          <w:szCs w:val="28"/>
          <w:lang w:eastAsia="ja-JP"/>
        </w:rPr>
      </w:pPr>
      <w:r w:rsidRPr="00D420F9">
        <w:rPr>
          <w:rFonts w:cstheme="minorHAnsi"/>
          <w:b/>
          <w:sz w:val="28"/>
          <w:szCs w:val="28"/>
          <w:lang w:eastAsia="ja-JP"/>
        </w:rPr>
        <w:t>Attribute lookup tables</w:t>
      </w:r>
      <w:r w:rsidR="00A32C5C" w:rsidRPr="00D420F9">
        <w:rPr>
          <w:rFonts w:cstheme="minorHAnsi"/>
          <w:b/>
          <w:sz w:val="28"/>
          <w:szCs w:val="28"/>
          <w:lang w:eastAsia="ja-JP"/>
        </w:rPr>
        <w:t xml:space="preserve"> (LUT</w:t>
      </w:r>
      <w:r w:rsidR="00FB168C" w:rsidRPr="00D420F9">
        <w:rPr>
          <w:rFonts w:cstheme="minorHAnsi"/>
          <w:b/>
          <w:sz w:val="28"/>
          <w:szCs w:val="28"/>
          <w:lang w:eastAsia="ja-JP"/>
        </w:rPr>
        <w:t>)</w:t>
      </w:r>
      <w:r w:rsidRPr="00D420F9">
        <w:rPr>
          <w:rFonts w:cstheme="minorHAnsi"/>
          <w:b/>
          <w:sz w:val="28"/>
          <w:szCs w:val="28"/>
          <w:lang w:eastAsia="ja-JP"/>
        </w:rPr>
        <w:t xml:space="preserve"> for </w:t>
      </w:r>
      <w:r w:rsidR="00FB168C" w:rsidRPr="00D420F9">
        <w:rPr>
          <w:rFonts w:cstheme="minorHAnsi"/>
          <w:b/>
          <w:sz w:val="28"/>
          <w:szCs w:val="28"/>
          <w:lang w:eastAsia="ja-JP"/>
        </w:rPr>
        <w:t xml:space="preserve">the </w:t>
      </w:r>
      <w:r w:rsidRPr="00D420F9">
        <w:rPr>
          <w:rFonts w:cstheme="minorHAnsi"/>
          <w:b/>
          <w:i/>
          <w:sz w:val="28"/>
          <w:szCs w:val="28"/>
          <w:lang w:eastAsia="ja-JP"/>
        </w:rPr>
        <w:t>Australia’s</w:t>
      </w:r>
      <w:r w:rsidR="004654E0" w:rsidRPr="00D420F9">
        <w:rPr>
          <w:rFonts w:cstheme="minorHAnsi"/>
          <w:b/>
          <w:i/>
          <w:sz w:val="28"/>
          <w:szCs w:val="28"/>
          <w:lang w:eastAsia="ja-JP"/>
        </w:rPr>
        <w:t xml:space="preserve"> Indigenous</w:t>
      </w:r>
      <w:r w:rsidRPr="00D420F9">
        <w:rPr>
          <w:rFonts w:cstheme="minorHAnsi"/>
          <w:b/>
          <w:i/>
          <w:sz w:val="28"/>
          <w:szCs w:val="28"/>
          <w:lang w:eastAsia="ja-JP"/>
        </w:rPr>
        <w:t xml:space="preserve"> </w:t>
      </w:r>
      <w:r w:rsidR="00133A62" w:rsidRPr="00D420F9">
        <w:rPr>
          <w:rFonts w:cstheme="minorHAnsi"/>
          <w:b/>
          <w:i/>
          <w:sz w:val="28"/>
          <w:szCs w:val="28"/>
          <w:lang w:eastAsia="ja-JP"/>
        </w:rPr>
        <w:t xml:space="preserve">land and </w:t>
      </w:r>
      <w:r w:rsidRPr="00D420F9">
        <w:rPr>
          <w:rFonts w:cstheme="minorHAnsi"/>
          <w:b/>
          <w:i/>
          <w:sz w:val="28"/>
          <w:szCs w:val="28"/>
          <w:lang w:eastAsia="ja-JP"/>
        </w:rPr>
        <w:t>forest</w:t>
      </w:r>
      <w:r w:rsidR="004654E0" w:rsidRPr="00D420F9">
        <w:rPr>
          <w:rFonts w:cstheme="minorHAnsi"/>
          <w:b/>
          <w:i/>
          <w:sz w:val="28"/>
          <w:szCs w:val="28"/>
          <w:lang w:eastAsia="ja-JP"/>
        </w:rPr>
        <w:t xml:space="preserve"> estate</w:t>
      </w:r>
      <w:r w:rsidR="005A3373" w:rsidRPr="00D420F9">
        <w:rPr>
          <w:rFonts w:cstheme="minorHAnsi"/>
          <w:b/>
          <w:i/>
          <w:sz w:val="28"/>
          <w:szCs w:val="28"/>
          <w:lang w:eastAsia="ja-JP"/>
        </w:rPr>
        <w:t xml:space="preserve"> (202</w:t>
      </w:r>
      <w:r w:rsidR="00133A62" w:rsidRPr="00D420F9">
        <w:rPr>
          <w:rFonts w:cstheme="minorHAnsi"/>
          <w:b/>
          <w:i/>
          <w:sz w:val="28"/>
          <w:szCs w:val="28"/>
          <w:lang w:eastAsia="ja-JP"/>
        </w:rPr>
        <w:t>4</w:t>
      </w:r>
      <w:r w:rsidRPr="00D420F9">
        <w:rPr>
          <w:rFonts w:cstheme="minorHAnsi"/>
          <w:b/>
          <w:i/>
          <w:sz w:val="28"/>
          <w:szCs w:val="28"/>
          <w:lang w:eastAsia="ja-JP"/>
        </w:rPr>
        <w:t>)</w:t>
      </w:r>
      <w:r w:rsidR="00AC07DE" w:rsidRPr="00D420F9">
        <w:rPr>
          <w:rFonts w:cstheme="minorHAnsi"/>
          <w:b/>
          <w:sz w:val="28"/>
          <w:szCs w:val="28"/>
          <w:lang w:eastAsia="ja-JP"/>
        </w:rPr>
        <w:t xml:space="preserve"> dataset</w:t>
      </w:r>
    </w:p>
    <w:p w14:paraId="5EB6F258" w14:textId="7DDE5509" w:rsidR="00DB604C" w:rsidRDefault="00DB604C" w:rsidP="00DB604C">
      <w:pPr>
        <w:pStyle w:val="Caption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556F53">
        <w:rPr>
          <w:noProof/>
        </w:rPr>
        <w:t>1</w:t>
      </w:r>
      <w:r>
        <w:fldChar w:fldCharType="end"/>
      </w:r>
      <w:r>
        <w:t xml:space="preserve"> Dataset attributes (Value attribute table or VAT)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5670"/>
      </w:tblGrid>
      <w:tr w:rsidR="00540029" w:rsidRPr="00133A62" w14:paraId="54A1FBEF" w14:textId="77777777" w:rsidTr="003E43AB">
        <w:trPr>
          <w:tblHeader/>
        </w:trPr>
        <w:tc>
          <w:tcPr>
            <w:tcW w:w="1696" w:type="dxa"/>
            <w:shd w:val="clear" w:color="auto" w:fill="D9D9D9" w:themeFill="background1" w:themeFillShade="D9"/>
          </w:tcPr>
          <w:p w14:paraId="2E22582D" w14:textId="55E31F84" w:rsidR="00540029" w:rsidRPr="00057AB4" w:rsidRDefault="00540029" w:rsidP="00905F94">
            <w:pPr>
              <w:rPr>
                <w:rFonts w:cstheme="minorHAnsi"/>
                <w:b/>
                <w:sz w:val="20"/>
                <w:szCs w:val="20"/>
                <w:lang w:eastAsia="ja-JP"/>
              </w:rPr>
            </w:pPr>
            <w:r w:rsidRPr="00057AB4">
              <w:rPr>
                <w:rFonts w:cstheme="minorHAnsi"/>
                <w:b/>
                <w:sz w:val="20"/>
                <w:szCs w:val="20"/>
                <w:lang w:eastAsia="ja-JP"/>
              </w:rPr>
              <w:t>Field</w:t>
            </w:r>
            <w:r w:rsidR="00975E15">
              <w:rPr>
                <w:rFonts w:cstheme="minorHAnsi"/>
                <w:b/>
                <w:sz w:val="20"/>
                <w:szCs w:val="20"/>
                <w:lang w:eastAsia="ja-JP"/>
              </w:rPr>
              <w:t xml:space="preserve"> </w:t>
            </w:r>
            <w:r w:rsidR="000F7111">
              <w:rPr>
                <w:rFonts w:cstheme="minorHAnsi"/>
                <w:b/>
                <w:sz w:val="20"/>
                <w:szCs w:val="20"/>
                <w:lang w:eastAsia="ja-JP"/>
              </w:rPr>
              <w:t>name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69D9368" w14:textId="77777777" w:rsidR="00540029" w:rsidRPr="00057AB4" w:rsidRDefault="00540029" w:rsidP="00540029">
            <w:pPr>
              <w:rPr>
                <w:rFonts w:cstheme="minorHAnsi"/>
                <w:b/>
                <w:sz w:val="20"/>
                <w:szCs w:val="20"/>
                <w:lang w:eastAsia="ja-JP"/>
              </w:rPr>
            </w:pPr>
            <w:r w:rsidRPr="00057AB4">
              <w:rPr>
                <w:rFonts w:cstheme="minorHAnsi"/>
                <w:b/>
                <w:sz w:val="20"/>
                <w:szCs w:val="20"/>
                <w:lang w:eastAsia="ja-JP"/>
              </w:rPr>
              <w:t>Field type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14:paraId="162CED8D" w14:textId="77777777" w:rsidR="00540029" w:rsidRPr="00057AB4" w:rsidRDefault="00540029" w:rsidP="00905F94">
            <w:pPr>
              <w:rPr>
                <w:rFonts w:cstheme="minorHAnsi"/>
                <w:b/>
                <w:sz w:val="20"/>
                <w:szCs w:val="20"/>
                <w:lang w:eastAsia="ja-JP"/>
              </w:rPr>
            </w:pPr>
            <w:r w:rsidRPr="00057AB4">
              <w:rPr>
                <w:rFonts w:cstheme="minorHAnsi"/>
                <w:b/>
                <w:sz w:val="20"/>
                <w:szCs w:val="20"/>
                <w:lang w:eastAsia="ja-JP"/>
              </w:rPr>
              <w:t>Description</w:t>
            </w:r>
          </w:p>
        </w:tc>
      </w:tr>
      <w:tr w:rsidR="00540029" w:rsidRPr="00133A62" w14:paraId="226A3AF2" w14:textId="77777777" w:rsidTr="00944FAC">
        <w:tc>
          <w:tcPr>
            <w:tcW w:w="1696" w:type="dxa"/>
          </w:tcPr>
          <w:p w14:paraId="654AE520" w14:textId="77777777" w:rsidR="00540029" w:rsidRPr="00057AB4" w:rsidRDefault="00540029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VALUE</w:t>
            </w:r>
          </w:p>
        </w:tc>
        <w:tc>
          <w:tcPr>
            <w:tcW w:w="1418" w:type="dxa"/>
          </w:tcPr>
          <w:p w14:paraId="0544ECA6" w14:textId="08775186" w:rsidR="00540029" w:rsidRPr="00057AB4" w:rsidRDefault="000F7111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>
              <w:rPr>
                <w:rFonts w:cstheme="minorHAnsi"/>
                <w:sz w:val="18"/>
                <w:szCs w:val="18"/>
                <w:lang w:eastAsia="ja-JP"/>
              </w:rPr>
              <w:t>Numeric</w:t>
            </w:r>
          </w:p>
        </w:tc>
        <w:tc>
          <w:tcPr>
            <w:tcW w:w="5670" w:type="dxa"/>
          </w:tcPr>
          <w:p w14:paraId="40373E9F" w14:textId="77777777" w:rsidR="00540029" w:rsidRPr="00057AB4" w:rsidRDefault="00540029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Unique identifier for each unique combination of</w:t>
            </w:r>
            <w:r w:rsidR="00955CE0" w:rsidRPr="00057AB4">
              <w:rPr>
                <w:rFonts w:cstheme="minorHAnsi"/>
                <w:sz w:val="18"/>
                <w:szCs w:val="18"/>
                <w:lang w:eastAsia="ja-JP"/>
              </w:rPr>
              <w:t xml:space="preserve"> attribute 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>field values</w:t>
            </w:r>
            <w:r w:rsidR="00234AD0" w:rsidRPr="00057AB4">
              <w:rPr>
                <w:rFonts w:cstheme="minorHAnsi"/>
                <w:sz w:val="18"/>
                <w:szCs w:val="18"/>
                <w:lang w:eastAsia="ja-JP"/>
              </w:rPr>
              <w:t>.</w:t>
            </w:r>
          </w:p>
        </w:tc>
      </w:tr>
      <w:tr w:rsidR="00540029" w:rsidRPr="00133A62" w14:paraId="2D9DD7BD" w14:textId="77777777" w:rsidTr="00944FAC">
        <w:trPr>
          <w:trHeight w:val="768"/>
        </w:trPr>
        <w:tc>
          <w:tcPr>
            <w:tcW w:w="1696" w:type="dxa"/>
          </w:tcPr>
          <w:p w14:paraId="60641FF1" w14:textId="77777777" w:rsidR="00540029" w:rsidRPr="00057AB4" w:rsidRDefault="00540029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COUNT</w:t>
            </w:r>
          </w:p>
        </w:tc>
        <w:tc>
          <w:tcPr>
            <w:tcW w:w="1418" w:type="dxa"/>
          </w:tcPr>
          <w:p w14:paraId="7C2A4C12" w14:textId="7C544627" w:rsidR="00540029" w:rsidRPr="00057AB4" w:rsidRDefault="003A377E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>
              <w:rPr>
                <w:rFonts w:cstheme="minorHAnsi"/>
                <w:sz w:val="18"/>
                <w:szCs w:val="18"/>
                <w:lang w:eastAsia="ja-JP"/>
              </w:rPr>
              <w:t>Numeric</w:t>
            </w:r>
          </w:p>
        </w:tc>
        <w:tc>
          <w:tcPr>
            <w:tcW w:w="5670" w:type="dxa"/>
          </w:tcPr>
          <w:p w14:paraId="7DB5417A" w14:textId="77777777" w:rsidR="00540029" w:rsidRPr="00057AB4" w:rsidRDefault="00234AD0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The n</w:t>
            </w:r>
            <w:r w:rsidR="00540029" w:rsidRPr="00057AB4">
              <w:rPr>
                <w:rFonts w:cstheme="minorHAnsi"/>
                <w:sz w:val="18"/>
                <w:szCs w:val="18"/>
                <w:lang w:eastAsia="ja-JP"/>
              </w:rPr>
              <w:t xml:space="preserve">umber of cells that occur for a particular VALUE. For this dataset the cell size is 100 by 100 </w:t>
            </w:r>
            <w:r w:rsidR="00955CE0" w:rsidRPr="00057AB4">
              <w:rPr>
                <w:rFonts w:cstheme="minorHAnsi"/>
                <w:sz w:val="18"/>
                <w:szCs w:val="18"/>
                <w:lang w:eastAsia="ja-JP"/>
              </w:rPr>
              <w:t>metres</w:t>
            </w:r>
            <w:r w:rsidR="00540029" w:rsidRPr="00057AB4">
              <w:rPr>
                <w:rFonts w:cstheme="minorHAnsi"/>
                <w:sz w:val="18"/>
                <w:szCs w:val="18"/>
                <w:lang w:eastAsia="ja-JP"/>
              </w:rPr>
              <w:t>.</w:t>
            </w:r>
            <w:r w:rsidR="00955CE0" w:rsidRPr="00057AB4">
              <w:rPr>
                <w:rFonts w:cstheme="minorHAnsi"/>
                <w:sz w:val="18"/>
                <w:szCs w:val="18"/>
                <w:lang w:eastAsia="ja-JP"/>
              </w:rPr>
              <w:t xml:space="preserve"> The COUNT value is equivalent to the area in hectares.</w:t>
            </w:r>
          </w:p>
        </w:tc>
      </w:tr>
      <w:tr w:rsidR="00540029" w:rsidRPr="00133A62" w14:paraId="29071F68" w14:textId="77777777" w:rsidTr="00944FAC">
        <w:tc>
          <w:tcPr>
            <w:tcW w:w="1696" w:type="dxa"/>
          </w:tcPr>
          <w:p w14:paraId="1B6A2F3A" w14:textId="77777777" w:rsidR="00540029" w:rsidRPr="00057AB4" w:rsidRDefault="00540029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STATE</w:t>
            </w:r>
          </w:p>
        </w:tc>
        <w:tc>
          <w:tcPr>
            <w:tcW w:w="1418" w:type="dxa"/>
          </w:tcPr>
          <w:p w14:paraId="53A27513" w14:textId="4679334A" w:rsidR="00540029" w:rsidRPr="00057AB4" w:rsidRDefault="00944FAC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String (</w:t>
            </w:r>
            <w:r w:rsidR="00540029" w:rsidRPr="00057AB4">
              <w:rPr>
                <w:rFonts w:cstheme="minorHAnsi"/>
                <w:sz w:val="18"/>
                <w:szCs w:val="18"/>
                <w:lang w:eastAsia="ja-JP"/>
              </w:rPr>
              <w:t>Text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5670" w:type="dxa"/>
          </w:tcPr>
          <w:p w14:paraId="1A722BCD" w14:textId="77777777" w:rsidR="00540029" w:rsidRPr="00057AB4" w:rsidRDefault="00540029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State o</w:t>
            </w:r>
            <w:r w:rsidR="00955CE0" w:rsidRPr="00057AB4">
              <w:rPr>
                <w:rFonts w:cstheme="minorHAnsi"/>
                <w:sz w:val="18"/>
                <w:szCs w:val="18"/>
                <w:lang w:eastAsia="ja-JP"/>
              </w:rPr>
              <w:t>r territory in which the cell occurs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>.</w:t>
            </w:r>
          </w:p>
        </w:tc>
      </w:tr>
      <w:tr w:rsidR="00540029" w:rsidRPr="00133A62" w14:paraId="25E1AFD3" w14:textId="77777777" w:rsidTr="00944FAC">
        <w:tc>
          <w:tcPr>
            <w:tcW w:w="1696" w:type="dxa"/>
          </w:tcPr>
          <w:p w14:paraId="114C9AA5" w14:textId="77777777" w:rsidR="00540029" w:rsidRPr="00057AB4" w:rsidRDefault="00884D9E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IND_OWN</w:t>
            </w:r>
          </w:p>
        </w:tc>
        <w:tc>
          <w:tcPr>
            <w:tcW w:w="1418" w:type="dxa"/>
          </w:tcPr>
          <w:p w14:paraId="42D578D1" w14:textId="4CC85D17" w:rsidR="00540029" w:rsidRPr="00057AB4" w:rsidRDefault="003A377E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>
              <w:rPr>
                <w:rFonts w:cstheme="minorHAnsi"/>
                <w:sz w:val="18"/>
                <w:szCs w:val="18"/>
                <w:lang w:eastAsia="ja-JP"/>
              </w:rPr>
              <w:t>Numeric</w:t>
            </w:r>
          </w:p>
        </w:tc>
        <w:tc>
          <w:tcPr>
            <w:tcW w:w="5670" w:type="dxa"/>
          </w:tcPr>
          <w:p w14:paraId="1288D1B4" w14:textId="6CAC7EE9" w:rsidR="00540029" w:rsidRPr="00057AB4" w:rsidRDefault="00705353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B</w:t>
            </w:r>
            <w:r w:rsidR="007902FB" w:rsidRPr="00057AB4">
              <w:rPr>
                <w:rFonts w:cstheme="minorHAnsi"/>
                <w:sz w:val="18"/>
                <w:szCs w:val="18"/>
                <w:lang w:eastAsia="ja-JP"/>
              </w:rPr>
              <w:t>inary code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 xml:space="preserve"> where 0 = not Indigenous owned; 1 = is Indigenous owned.</w:t>
            </w:r>
          </w:p>
        </w:tc>
      </w:tr>
      <w:tr w:rsidR="00F528DD" w:rsidRPr="00133A62" w14:paraId="6341BE21" w14:textId="77777777" w:rsidTr="00944FAC">
        <w:tc>
          <w:tcPr>
            <w:tcW w:w="1696" w:type="dxa"/>
          </w:tcPr>
          <w:p w14:paraId="5E22E56D" w14:textId="77777777" w:rsidR="00F528DD" w:rsidRPr="00057AB4" w:rsidRDefault="00473CDC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IND_MNG</w:t>
            </w:r>
          </w:p>
        </w:tc>
        <w:tc>
          <w:tcPr>
            <w:tcW w:w="1418" w:type="dxa"/>
          </w:tcPr>
          <w:p w14:paraId="7BC87424" w14:textId="72C3A209" w:rsidR="00F528DD" w:rsidRPr="00057AB4" w:rsidRDefault="003A377E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>
              <w:rPr>
                <w:rFonts w:cstheme="minorHAnsi"/>
                <w:sz w:val="18"/>
                <w:szCs w:val="18"/>
                <w:lang w:eastAsia="ja-JP"/>
              </w:rPr>
              <w:t>Numeric</w:t>
            </w:r>
          </w:p>
        </w:tc>
        <w:tc>
          <w:tcPr>
            <w:tcW w:w="5670" w:type="dxa"/>
          </w:tcPr>
          <w:p w14:paraId="541C7859" w14:textId="5DBE1620" w:rsidR="00F528DD" w:rsidRPr="00057AB4" w:rsidRDefault="00705353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Binary code where 0 = not Indigenous managed; 1 = is Indigenous managed.</w:t>
            </w:r>
          </w:p>
        </w:tc>
      </w:tr>
      <w:tr w:rsidR="00F528DD" w:rsidRPr="00133A62" w14:paraId="63E4930B" w14:textId="77777777" w:rsidTr="00944FAC">
        <w:tc>
          <w:tcPr>
            <w:tcW w:w="1696" w:type="dxa"/>
          </w:tcPr>
          <w:p w14:paraId="6C27E2FC" w14:textId="77777777" w:rsidR="00F528DD" w:rsidRPr="00057AB4" w:rsidRDefault="00473CDC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IND_COMNG</w:t>
            </w:r>
          </w:p>
        </w:tc>
        <w:tc>
          <w:tcPr>
            <w:tcW w:w="1418" w:type="dxa"/>
          </w:tcPr>
          <w:p w14:paraId="513BC612" w14:textId="74950A9B" w:rsidR="00F528DD" w:rsidRPr="00057AB4" w:rsidRDefault="003A377E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>
              <w:rPr>
                <w:rFonts w:cstheme="minorHAnsi"/>
                <w:sz w:val="18"/>
                <w:szCs w:val="18"/>
                <w:lang w:eastAsia="ja-JP"/>
              </w:rPr>
              <w:t>Numeric</w:t>
            </w:r>
          </w:p>
        </w:tc>
        <w:tc>
          <w:tcPr>
            <w:tcW w:w="5670" w:type="dxa"/>
          </w:tcPr>
          <w:p w14:paraId="7D2A895C" w14:textId="714DBBCA" w:rsidR="00F528DD" w:rsidRPr="00057AB4" w:rsidRDefault="00705353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Binary code where 0 = not Indigenous co-managed; 1 = is Indigenous co-managed.</w:t>
            </w:r>
          </w:p>
        </w:tc>
      </w:tr>
      <w:tr w:rsidR="00F528DD" w:rsidRPr="00133A62" w14:paraId="54F96293" w14:textId="77777777" w:rsidTr="00944FAC">
        <w:tc>
          <w:tcPr>
            <w:tcW w:w="1696" w:type="dxa"/>
          </w:tcPr>
          <w:p w14:paraId="52E9FA51" w14:textId="77777777" w:rsidR="00F528DD" w:rsidRPr="00057AB4" w:rsidRDefault="00473CDC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IND_OSR</w:t>
            </w:r>
          </w:p>
        </w:tc>
        <w:tc>
          <w:tcPr>
            <w:tcW w:w="1418" w:type="dxa"/>
          </w:tcPr>
          <w:p w14:paraId="7534CFC9" w14:textId="5E6389E3" w:rsidR="00F528DD" w:rsidRPr="00057AB4" w:rsidRDefault="003A377E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>
              <w:rPr>
                <w:rFonts w:cstheme="minorHAnsi"/>
                <w:sz w:val="18"/>
                <w:szCs w:val="18"/>
                <w:lang w:eastAsia="ja-JP"/>
              </w:rPr>
              <w:t>Numeric</w:t>
            </w:r>
          </w:p>
        </w:tc>
        <w:tc>
          <w:tcPr>
            <w:tcW w:w="5670" w:type="dxa"/>
          </w:tcPr>
          <w:p w14:paraId="06145479" w14:textId="6BE4A973" w:rsidR="00F528DD" w:rsidRPr="00057AB4" w:rsidRDefault="00705353" w:rsidP="00D612CF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Binary code where 0 = not subject to other special rights; 1 = is subject to other special rights.</w:t>
            </w:r>
          </w:p>
        </w:tc>
      </w:tr>
      <w:tr w:rsidR="00F528DD" w:rsidRPr="00133A62" w14:paraId="48EB7E35" w14:textId="77777777" w:rsidTr="00944FAC">
        <w:tc>
          <w:tcPr>
            <w:tcW w:w="1696" w:type="dxa"/>
          </w:tcPr>
          <w:p w14:paraId="7E477937" w14:textId="5DC1822A" w:rsidR="00F528DD" w:rsidRPr="00057AB4" w:rsidRDefault="00473CDC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IND_ES</w:t>
            </w:r>
            <w:r w:rsidR="00F87DDD" w:rsidRPr="00057AB4">
              <w:rPr>
                <w:rFonts w:cstheme="minorHAnsi"/>
                <w:sz w:val="18"/>
                <w:szCs w:val="18"/>
                <w:lang w:eastAsia="ja-JP"/>
              </w:rPr>
              <w:t>T</w:t>
            </w:r>
          </w:p>
        </w:tc>
        <w:tc>
          <w:tcPr>
            <w:tcW w:w="1418" w:type="dxa"/>
          </w:tcPr>
          <w:p w14:paraId="17022EB1" w14:textId="3FAC5584" w:rsidR="00F528DD" w:rsidRPr="00057AB4" w:rsidRDefault="003A377E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>
              <w:rPr>
                <w:rFonts w:cstheme="minorHAnsi"/>
                <w:sz w:val="18"/>
                <w:szCs w:val="18"/>
                <w:lang w:eastAsia="ja-JP"/>
              </w:rPr>
              <w:t>Numeric</w:t>
            </w:r>
          </w:p>
        </w:tc>
        <w:tc>
          <w:tcPr>
            <w:tcW w:w="5670" w:type="dxa"/>
          </w:tcPr>
          <w:p w14:paraId="2BB49A55" w14:textId="0AA6BFBC" w:rsidR="00705353" w:rsidRPr="00057AB4" w:rsidRDefault="00705353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B</w:t>
            </w:r>
            <w:r w:rsidR="007902FB" w:rsidRPr="00057AB4">
              <w:rPr>
                <w:rFonts w:cstheme="minorHAnsi"/>
                <w:sz w:val="18"/>
                <w:szCs w:val="18"/>
                <w:lang w:eastAsia="ja-JP"/>
              </w:rPr>
              <w:t xml:space="preserve">inary code 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>where 0 = not in the total Indigenous estate; 1 = is in the total Indigenous estate.</w:t>
            </w:r>
          </w:p>
          <w:p w14:paraId="49C5EB95" w14:textId="3A164DA3" w:rsidR="00F528DD" w:rsidRPr="00057AB4" w:rsidRDefault="007902FB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This field is the aggregate of the IND_OWN, IND_MNG, IND_COMNG and IND_OSR fields.</w:t>
            </w:r>
          </w:p>
        </w:tc>
      </w:tr>
      <w:tr w:rsidR="00473CDC" w:rsidRPr="00133A62" w14:paraId="2F94717A" w14:textId="77777777" w:rsidTr="00944FAC">
        <w:tc>
          <w:tcPr>
            <w:tcW w:w="1696" w:type="dxa"/>
          </w:tcPr>
          <w:p w14:paraId="0D55913F" w14:textId="77777777" w:rsidR="00473CDC" w:rsidRPr="00057AB4" w:rsidRDefault="00473CDC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OVERLAP</w:t>
            </w:r>
          </w:p>
        </w:tc>
        <w:tc>
          <w:tcPr>
            <w:tcW w:w="1418" w:type="dxa"/>
          </w:tcPr>
          <w:p w14:paraId="26B1D722" w14:textId="727CD198" w:rsidR="00473CDC" w:rsidRPr="00057AB4" w:rsidRDefault="003A377E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>
              <w:rPr>
                <w:rFonts w:cstheme="minorHAnsi"/>
                <w:sz w:val="18"/>
                <w:szCs w:val="18"/>
                <w:lang w:eastAsia="ja-JP"/>
              </w:rPr>
              <w:t>Numeric</w:t>
            </w:r>
          </w:p>
        </w:tc>
        <w:tc>
          <w:tcPr>
            <w:tcW w:w="5670" w:type="dxa"/>
          </w:tcPr>
          <w:p w14:paraId="0F970481" w14:textId="678CC6D5" w:rsidR="00473CDC" w:rsidRPr="00057AB4" w:rsidRDefault="00705353" w:rsidP="00C5392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B</w:t>
            </w:r>
            <w:r w:rsidR="00234AD0" w:rsidRPr="00057AB4">
              <w:rPr>
                <w:rFonts w:cstheme="minorHAnsi"/>
                <w:sz w:val="18"/>
                <w:szCs w:val="18"/>
                <w:lang w:eastAsia="ja-JP"/>
              </w:rPr>
              <w:t xml:space="preserve">inary code that describes whether the cell </w:t>
            </w:r>
            <w:r w:rsidR="00C53925" w:rsidRPr="00057AB4">
              <w:rPr>
                <w:rFonts w:cstheme="minorHAnsi"/>
                <w:sz w:val="18"/>
                <w:szCs w:val="18"/>
                <w:lang w:eastAsia="ja-JP"/>
              </w:rPr>
              <w:t>includes overlapping attributes within the total Indigenous estate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>, specifically where</w:t>
            </w:r>
            <w:r w:rsidR="00C53925" w:rsidRPr="00057AB4">
              <w:rPr>
                <w:rFonts w:cstheme="minorHAnsi"/>
                <w:sz w:val="18"/>
                <w:szCs w:val="18"/>
                <w:lang w:eastAsia="ja-JP"/>
              </w:rPr>
              <w:t xml:space="preserve"> </w:t>
            </w:r>
            <w:r w:rsidR="00AA7047" w:rsidRPr="00057AB4">
              <w:rPr>
                <w:rFonts w:cstheme="minorHAnsi"/>
                <w:sz w:val="18"/>
                <w:szCs w:val="18"/>
                <w:lang w:eastAsia="ja-JP"/>
              </w:rPr>
              <w:t>two or</w:t>
            </w:r>
            <w:r w:rsidR="00234AD0" w:rsidRPr="00057AB4">
              <w:rPr>
                <w:rFonts w:cstheme="minorHAnsi"/>
                <w:sz w:val="18"/>
                <w:szCs w:val="18"/>
                <w:lang w:eastAsia="ja-JP"/>
              </w:rPr>
              <w:t xml:space="preserve"> more of the fields for the four Indigenous attributes (IND_OWN, IND_MNG, IND_COMNG, IND_OSR).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 xml:space="preserve"> Code 0 = no overlap of Indigenous estate attributes; 1 = overlap of two or more Indigenous estate attributes.</w:t>
            </w:r>
          </w:p>
        </w:tc>
      </w:tr>
      <w:tr w:rsidR="00540029" w:rsidRPr="00133A62" w14:paraId="53DAD638" w14:textId="77777777" w:rsidTr="00944FAC">
        <w:tc>
          <w:tcPr>
            <w:tcW w:w="1696" w:type="dxa"/>
          </w:tcPr>
          <w:p w14:paraId="6CD21A07" w14:textId="77777777" w:rsidR="00540029" w:rsidRPr="00057AB4" w:rsidRDefault="00234AD0" w:rsidP="00AA7047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IND_DESC</w:t>
            </w:r>
          </w:p>
        </w:tc>
        <w:tc>
          <w:tcPr>
            <w:tcW w:w="1418" w:type="dxa"/>
          </w:tcPr>
          <w:p w14:paraId="533D6E09" w14:textId="27DBBF85" w:rsidR="00540029" w:rsidRPr="00057AB4" w:rsidRDefault="00944FAC" w:rsidP="00944FAC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String (T</w:t>
            </w:r>
            <w:r w:rsidR="00540029" w:rsidRPr="00057AB4">
              <w:rPr>
                <w:rFonts w:cstheme="minorHAnsi"/>
                <w:sz w:val="18"/>
                <w:szCs w:val="18"/>
                <w:lang w:eastAsia="ja-JP"/>
              </w:rPr>
              <w:t>ext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5670" w:type="dxa"/>
          </w:tcPr>
          <w:p w14:paraId="76B333E5" w14:textId="02D4D0FE" w:rsidR="00540029" w:rsidRPr="00057AB4" w:rsidRDefault="00AA7047" w:rsidP="000C18F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Text d</w:t>
            </w:r>
            <w:r w:rsidR="00B3425C" w:rsidRPr="00057AB4">
              <w:rPr>
                <w:rFonts w:cstheme="minorHAnsi"/>
                <w:sz w:val="18"/>
                <w:szCs w:val="18"/>
                <w:lang w:eastAsia="ja-JP"/>
              </w:rPr>
              <w:t xml:space="preserve">escription of the </w:t>
            </w:r>
            <w:r w:rsidR="004654E0" w:rsidRPr="00057AB4">
              <w:rPr>
                <w:rFonts w:cstheme="minorHAnsi"/>
                <w:sz w:val="18"/>
                <w:szCs w:val="18"/>
                <w:lang w:eastAsia="ja-JP"/>
              </w:rPr>
              <w:t>Indigenous</w:t>
            </w:r>
            <w:r w:rsidR="00496312" w:rsidRPr="00057AB4">
              <w:rPr>
                <w:rFonts w:cstheme="minorHAnsi"/>
                <w:sz w:val="18"/>
                <w:szCs w:val="18"/>
                <w:lang w:eastAsia="ja-JP"/>
              </w:rPr>
              <w:t xml:space="preserve"> estate</w:t>
            </w:r>
            <w:r w:rsidR="004654E0" w:rsidRPr="00057AB4">
              <w:rPr>
                <w:rFonts w:cstheme="minorHAnsi"/>
                <w:sz w:val="18"/>
                <w:szCs w:val="18"/>
                <w:lang w:eastAsia="ja-JP"/>
              </w:rPr>
              <w:t xml:space="preserve"> </w:t>
            </w:r>
            <w:r w:rsidR="00234AD0" w:rsidRPr="00057AB4">
              <w:rPr>
                <w:rFonts w:cstheme="minorHAnsi"/>
                <w:sz w:val="18"/>
                <w:szCs w:val="18"/>
                <w:lang w:eastAsia="ja-JP"/>
              </w:rPr>
              <w:t>attribute</w:t>
            </w:r>
            <w:r w:rsidR="00B3425C" w:rsidRPr="00057AB4">
              <w:rPr>
                <w:rFonts w:cstheme="minorHAnsi"/>
                <w:sz w:val="18"/>
                <w:szCs w:val="18"/>
                <w:lang w:eastAsia="ja-JP"/>
              </w:rPr>
              <w:t>s that apply to the cell</w:t>
            </w:r>
            <w:r w:rsidR="00234AD0" w:rsidRPr="00057AB4">
              <w:rPr>
                <w:rFonts w:cstheme="minorHAnsi"/>
                <w:sz w:val="18"/>
                <w:szCs w:val="18"/>
                <w:lang w:eastAsia="ja-JP"/>
              </w:rPr>
              <w:t xml:space="preserve">. </w:t>
            </w:r>
            <w:r w:rsidR="00057AB4" w:rsidRPr="00057AB4">
              <w:rPr>
                <w:rFonts w:cstheme="minorHAnsi"/>
                <w:sz w:val="18"/>
                <w:szCs w:val="18"/>
                <w:lang w:eastAsia="ja-JP"/>
              </w:rPr>
              <w:t>Table 2</w:t>
            </w:r>
            <w:r w:rsidR="00496312" w:rsidRPr="00057AB4">
              <w:rPr>
                <w:rFonts w:cstheme="minorHAnsi"/>
                <w:sz w:val="18"/>
                <w:szCs w:val="18"/>
                <w:lang w:eastAsia="ja-JP"/>
              </w:rPr>
              <w:t xml:space="preserve"> describes each</w:t>
            </w:r>
            <w:r w:rsidR="00F528DD" w:rsidRPr="00057AB4">
              <w:rPr>
                <w:rFonts w:cstheme="minorHAnsi"/>
                <w:sz w:val="18"/>
                <w:szCs w:val="18"/>
                <w:lang w:eastAsia="ja-JP"/>
              </w:rPr>
              <w:t xml:space="preserve"> </w:t>
            </w:r>
            <w:r w:rsidR="00496312" w:rsidRPr="00057AB4">
              <w:rPr>
                <w:rFonts w:cstheme="minorHAnsi"/>
                <w:sz w:val="18"/>
                <w:szCs w:val="18"/>
                <w:lang w:eastAsia="ja-JP"/>
              </w:rPr>
              <w:t xml:space="preserve">Indigenous estate </w:t>
            </w:r>
            <w:r w:rsidR="000C18F5" w:rsidRPr="00057AB4">
              <w:rPr>
                <w:rFonts w:cstheme="minorHAnsi"/>
                <w:sz w:val="18"/>
                <w:szCs w:val="18"/>
                <w:lang w:eastAsia="ja-JP"/>
              </w:rPr>
              <w:t>attribute</w:t>
            </w:r>
            <w:r w:rsidR="00496312" w:rsidRPr="00057AB4">
              <w:rPr>
                <w:rFonts w:cstheme="minorHAnsi"/>
                <w:sz w:val="18"/>
                <w:szCs w:val="18"/>
                <w:lang w:eastAsia="ja-JP"/>
              </w:rPr>
              <w:t>.</w:t>
            </w:r>
          </w:p>
        </w:tc>
      </w:tr>
      <w:tr w:rsidR="00705353" w:rsidRPr="00133A62" w14:paraId="5C265BB6" w14:textId="77777777" w:rsidTr="00944FAC">
        <w:tc>
          <w:tcPr>
            <w:tcW w:w="1696" w:type="dxa"/>
          </w:tcPr>
          <w:p w14:paraId="088B04A3" w14:textId="52DB1E26" w:rsidR="00705353" w:rsidRPr="00057AB4" w:rsidRDefault="00705353" w:rsidP="00705353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IND_FDES</w:t>
            </w:r>
          </w:p>
        </w:tc>
        <w:tc>
          <w:tcPr>
            <w:tcW w:w="1418" w:type="dxa"/>
          </w:tcPr>
          <w:p w14:paraId="583DA1CD" w14:textId="23B4CC6C" w:rsidR="00705353" w:rsidRPr="00057AB4" w:rsidRDefault="00705353" w:rsidP="00705353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String (Text)</w:t>
            </w:r>
          </w:p>
        </w:tc>
        <w:tc>
          <w:tcPr>
            <w:tcW w:w="5670" w:type="dxa"/>
          </w:tcPr>
          <w:p w14:paraId="4F752557" w14:textId="10E6EA0D" w:rsidR="00705353" w:rsidRPr="00057AB4" w:rsidRDefault="00705353" w:rsidP="00705353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 xml:space="preserve">Indigenous estate land category combined (intersected) with the forest cover extent from the </w:t>
            </w:r>
            <w:r w:rsidR="00443395" w:rsidRPr="00057AB4">
              <w:rPr>
                <w:rFonts w:cstheme="minorHAnsi"/>
                <w:sz w:val="18"/>
                <w:szCs w:val="18"/>
                <w:lang w:eastAsia="ja-JP"/>
              </w:rPr>
              <w:t>ABARES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 xml:space="preserve"> </w:t>
            </w:r>
            <w:r w:rsidRPr="00057AB4">
              <w:rPr>
                <w:rFonts w:cstheme="minorHAnsi"/>
                <w:i/>
                <w:sz w:val="18"/>
                <w:szCs w:val="18"/>
                <w:lang w:eastAsia="ja-JP"/>
              </w:rPr>
              <w:t>Forests of Australia (2023)</w:t>
            </w:r>
            <w:bookmarkStart w:id="0" w:name="_Ref174022218"/>
            <w:r w:rsidRPr="00057AB4">
              <w:rPr>
                <w:rStyle w:val="FootnoteReference"/>
                <w:rFonts w:cstheme="minorHAnsi"/>
                <w:sz w:val="18"/>
                <w:szCs w:val="18"/>
                <w:lang w:eastAsia="ja-JP"/>
              </w:rPr>
              <w:footnoteReference w:id="1"/>
            </w:r>
            <w:bookmarkEnd w:id="0"/>
            <w:r w:rsidRPr="00057AB4">
              <w:rPr>
                <w:rFonts w:cstheme="minorHAnsi"/>
                <w:sz w:val="18"/>
                <w:szCs w:val="18"/>
                <w:lang w:eastAsia="ja-JP"/>
              </w:rPr>
              <w:t xml:space="preserve"> dataset. </w:t>
            </w:r>
            <w:r w:rsidR="00057AB4" w:rsidRPr="00057AB4">
              <w:rPr>
                <w:rFonts w:cstheme="minorHAnsi"/>
                <w:sz w:val="18"/>
                <w:szCs w:val="18"/>
                <w:lang w:eastAsia="ja-JP"/>
              </w:rPr>
              <w:t>Table 2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 xml:space="preserve"> describes each Indigenous estate attribute. Shows the extent which is forest land only – blank</w:t>
            </w:r>
            <w:r w:rsidR="00157579">
              <w:rPr>
                <w:rFonts w:cstheme="minorHAnsi"/>
                <w:sz w:val="18"/>
                <w:szCs w:val="18"/>
                <w:lang w:eastAsia="ja-JP"/>
              </w:rPr>
              <w:t>/null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 xml:space="preserve"> values are non-forest land.</w:t>
            </w:r>
          </w:p>
        </w:tc>
      </w:tr>
      <w:tr w:rsidR="00443395" w:rsidRPr="00133A62" w14:paraId="1F58AA9D" w14:textId="77777777" w:rsidTr="00944FAC">
        <w:tc>
          <w:tcPr>
            <w:tcW w:w="1696" w:type="dxa"/>
          </w:tcPr>
          <w:p w14:paraId="685CB63D" w14:textId="5B07704B" w:rsidR="00443395" w:rsidRPr="00057AB4" w:rsidRDefault="00443395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FOR_CAT</w:t>
            </w:r>
          </w:p>
        </w:tc>
        <w:tc>
          <w:tcPr>
            <w:tcW w:w="1418" w:type="dxa"/>
          </w:tcPr>
          <w:p w14:paraId="47C81EEC" w14:textId="476BDB77" w:rsidR="00443395" w:rsidRPr="00057AB4" w:rsidRDefault="00443395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String (Text)</w:t>
            </w:r>
          </w:p>
        </w:tc>
        <w:tc>
          <w:tcPr>
            <w:tcW w:w="5670" w:type="dxa"/>
          </w:tcPr>
          <w:p w14:paraId="635718A0" w14:textId="28AA5E2D" w:rsidR="00443395" w:rsidRPr="00057AB4" w:rsidRDefault="00443395" w:rsidP="00443395">
            <w:pPr>
              <w:spacing w:before="80" w:after="80"/>
              <w:rPr>
                <w:rFonts w:cstheme="minorHAnsi"/>
                <w:iCs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NFI forest category name.</w:t>
            </w:r>
            <w:r w:rsidR="00E27A03" w:rsidRPr="00057AB4">
              <w:rPr>
                <w:rFonts w:cstheme="minorHAnsi"/>
                <w:sz w:val="18"/>
                <w:szCs w:val="18"/>
                <w:lang w:eastAsia="ja-JP"/>
              </w:rPr>
              <w:t xml:space="preserve"> See ABARES </w:t>
            </w:r>
            <w:r w:rsidR="00E27A03" w:rsidRPr="00057AB4">
              <w:rPr>
                <w:rFonts w:cstheme="minorHAnsi"/>
                <w:i/>
                <w:sz w:val="18"/>
                <w:szCs w:val="18"/>
                <w:lang w:eastAsia="ja-JP"/>
              </w:rPr>
              <w:t>Forests of Australia (2023)</w:t>
            </w:r>
            <w:r w:rsidR="00E27A03" w:rsidRPr="00057AB4">
              <w:rPr>
                <w:rFonts w:cstheme="minorHAnsi"/>
                <w:i/>
                <w:sz w:val="18"/>
                <w:szCs w:val="18"/>
                <w:lang w:eastAsia="ja-JP"/>
              </w:rPr>
              <w:fldChar w:fldCharType="begin"/>
            </w:r>
            <w:r w:rsidR="00E27A03" w:rsidRPr="00057AB4">
              <w:rPr>
                <w:rFonts w:cstheme="minorHAnsi"/>
                <w:i/>
                <w:sz w:val="18"/>
                <w:szCs w:val="18"/>
                <w:lang w:eastAsia="ja-JP"/>
              </w:rPr>
              <w:instrText xml:space="preserve"> NOTEREF _Ref174022218 \f \h </w:instrText>
            </w:r>
            <w:r w:rsidR="00057AB4">
              <w:rPr>
                <w:rFonts w:cstheme="minorHAnsi"/>
                <w:i/>
                <w:sz w:val="18"/>
                <w:szCs w:val="18"/>
                <w:lang w:eastAsia="ja-JP"/>
              </w:rPr>
              <w:instrText xml:space="preserve"> \* MERGEFORMAT </w:instrText>
            </w:r>
            <w:r w:rsidR="00E27A03" w:rsidRPr="00057AB4">
              <w:rPr>
                <w:rFonts w:cstheme="minorHAnsi"/>
                <w:i/>
                <w:sz w:val="18"/>
                <w:szCs w:val="18"/>
                <w:lang w:eastAsia="ja-JP"/>
              </w:rPr>
            </w:r>
            <w:r w:rsidR="00E27A03" w:rsidRPr="00057AB4">
              <w:rPr>
                <w:rFonts w:cstheme="minorHAnsi"/>
                <w:i/>
                <w:sz w:val="18"/>
                <w:szCs w:val="18"/>
                <w:lang w:eastAsia="ja-JP"/>
              </w:rPr>
              <w:fldChar w:fldCharType="separate"/>
            </w:r>
            <w:r w:rsidR="00556F53" w:rsidRPr="00556F53">
              <w:rPr>
                <w:rStyle w:val="FootnoteReference"/>
                <w:sz w:val="18"/>
                <w:szCs w:val="18"/>
              </w:rPr>
              <w:t>1</w:t>
            </w:r>
            <w:r w:rsidR="00E27A03" w:rsidRPr="00057AB4">
              <w:rPr>
                <w:rFonts w:cstheme="minorHAnsi"/>
                <w:i/>
                <w:sz w:val="18"/>
                <w:szCs w:val="18"/>
                <w:lang w:eastAsia="ja-JP"/>
              </w:rPr>
              <w:fldChar w:fldCharType="end"/>
            </w:r>
            <w:r w:rsidR="00E27A03" w:rsidRPr="00057AB4">
              <w:rPr>
                <w:rFonts w:cstheme="minorHAnsi"/>
                <w:iCs/>
                <w:sz w:val="18"/>
                <w:szCs w:val="18"/>
                <w:lang w:eastAsia="ja-JP"/>
              </w:rPr>
              <w:t xml:space="preserve"> for further information.</w:t>
            </w:r>
          </w:p>
        </w:tc>
      </w:tr>
      <w:tr w:rsidR="00443395" w:rsidRPr="00133A62" w14:paraId="1AF865A8" w14:textId="77777777" w:rsidTr="00944FAC">
        <w:tc>
          <w:tcPr>
            <w:tcW w:w="1696" w:type="dxa"/>
          </w:tcPr>
          <w:p w14:paraId="493290F6" w14:textId="797D1FF1" w:rsidR="00443395" w:rsidRPr="00057AB4" w:rsidRDefault="00443395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FOR_TYPE</w:t>
            </w:r>
          </w:p>
        </w:tc>
        <w:tc>
          <w:tcPr>
            <w:tcW w:w="1418" w:type="dxa"/>
          </w:tcPr>
          <w:p w14:paraId="33EFFB72" w14:textId="503F6818" w:rsidR="00443395" w:rsidRPr="00057AB4" w:rsidRDefault="00443395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String (Text)</w:t>
            </w:r>
          </w:p>
        </w:tc>
        <w:tc>
          <w:tcPr>
            <w:tcW w:w="5670" w:type="dxa"/>
          </w:tcPr>
          <w:p w14:paraId="188E023C" w14:textId="2EB002D9" w:rsidR="00443395" w:rsidRPr="00057AB4" w:rsidRDefault="00443395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NFI forest type name.</w:t>
            </w:r>
            <w:r w:rsidR="00E27A03" w:rsidRPr="00057AB4">
              <w:rPr>
                <w:rFonts w:cstheme="minorHAnsi"/>
                <w:sz w:val="18"/>
                <w:szCs w:val="18"/>
                <w:lang w:eastAsia="ja-JP"/>
              </w:rPr>
              <w:t xml:space="preserve"> See ABARES </w:t>
            </w:r>
            <w:r w:rsidR="00E27A03" w:rsidRPr="00057AB4">
              <w:rPr>
                <w:rFonts w:cstheme="minorHAnsi"/>
                <w:i/>
                <w:sz w:val="18"/>
                <w:szCs w:val="18"/>
                <w:lang w:eastAsia="ja-JP"/>
              </w:rPr>
              <w:t>Forests of Australia (2023)</w:t>
            </w:r>
            <w:r w:rsidR="00E27A03" w:rsidRPr="00057AB4">
              <w:rPr>
                <w:rFonts w:cstheme="minorHAnsi"/>
                <w:i/>
                <w:sz w:val="18"/>
                <w:szCs w:val="18"/>
                <w:lang w:eastAsia="ja-JP"/>
              </w:rPr>
              <w:fldChar w:fldCharType="begin"/>
            </w:r>
            <w:r w:rsidR="00E27A03" w:rsidRPr="00057AB4">
              <w:rPr>
                <w:rFonts w:cstheme="minorHAnsi"/>
                <w:i/>
                <w:sz w:val="18"/>
                <w:szCs w:val="18"/>
                <w:lang w:eastAsia="ja-JP"/>
              </w:rPr>
              <w:instrText xml:space="preserve"> NOTEREF _Ref174022218 \f \h </w:instrText>
            </w:r>
            <w:r w:rsidR="00057AB4">
              <w:rPr>
                <w:rFonts w:cstheme="minorHAnsi"/>
                <w:i/>
                <w:sz w:val="18"/>
                <w:szCs w:val="18"/>
                <w:lang w:eastAsia="ja-JP"/>
              </w:rPr>
              <w:instrText xml:space="preserve"> \* MERGEFORMAT </w:instrText>
            </w:r>
            <w:r w:rsidR="00E27A03" w:rsidRPr="00057AB4">
              <w:rPr>
                <w:rFonts w:cstheme="minorHAnsi"/>
                <w:i/>
                <w:sz w:val="18"/>
                <w:szCs w:val="18"/>
                <w:lang w:eastAsia="ja-JP"/>
              </w:rPr>
            </w:r>
            <w:r w:rsidR="00E27A03" w:rsidRPr="00057AB4">
              <w:rPr>
                <w:rFonts w:cstheme="minorHAnsi"/>
                <w:i/>
                <w:sz w:val="18"/>
                <w:szCs w:val="18"/>
                <w:lang w:eastAsia="ja-JP"/>
              </w:rPr>
              <w:fldChar w:fldCharType="separate"/>
            </w:r>
            <w:r w:rsidR="00556F53" w:rsidRPr="00556F53">
              <w:rPr>
                <w:rStyle w:val="FootnoteReference"/>
                <w:sz w:val="18"/>
                <w:szCs w:val="18"/>
              </w:rPr>
              <w:t>1</w:t>
            </w:r>
            <w:r w:rsidR="00E27A03" w:rsidRPr="00057AB4">
              <w:rPr>
                <w:rFonts w:cstheme="minorHAnsi"/>
                <w:i/>
                <w:sz w:val="18"/>
                <w:szCs w:val="18"/>
                <w:lang w:eastAsia="ja-JP"/>
              </w:rPr>
              <w:fldChar w:fldCharType="end"/>
            </w:r>
            <w:r w:rsidR="00E27A03" w:rsidRPr="00057AB4">
              <w:rPr>
                <w:rFonts w:cstheme="minorHAnsi"/>
                <w:iCs/>
                <w:sz w:val="18"/>
                <w:szCs w:val="18"/>
                <w:lang w:eastAsia="ja-JP"/>
              </w:rPr>
              <w:t xml:space="preserve"> for further information.</w:t>
            </w:r>
          </w:p>
        </w:tc>
      </w:tr>
      <w:tr w:rsidR="00443395" w:rsidRPr="00133A62" w14:paraId="243D8715" w14:textId="77777777" w:rsidTr="00944FAC">
        <w:tc>
          <w:tcPr>
            <w:tcW w:w="1696" w:type="dxa"/>
          </w:tcPr>
          <w:p w14:paraId="0F24708F" w14:textId="5F666ACA" w:rsidR="00443395" w:rsidRPr="00057AB4" w:rsidRDefault="00443395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SYM_IO</w:t>
            </w:r>
          </w:p>
        </w:tc>
        <w:tc>
          <w:tcPr>
            <w:tcW w:w="1418" w:type="dxa"/>
          </w:tcPr>
          <w:p w14:paraId="03FECFA1" w14:textId="51645BEA" w:rsidR="00443395" w:rsidRPr="00057AB4" w:rsidRDefault="00443395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String (Text)</w:t>
            </w:r>
          </w:p>
        </w:tc>
        <w:tc>
          <w:tcPr>
            <w:tcW w:w="5670" w:type="dxa"/>
          </w:tcPr>
          <w:p w14:paraId="6170175F" w14:textId="4EC455EC" w:rsidR="00443395" w:rsidRPr="00057AB4" w:rsidRDefault="00443395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Combination of the IND_OWN and FOR_</w:t>
            </w:r>
            <w:r w:rsidR="00F87DDD" w:rsidRPr="00057AB4">
              <w:rPr>
                <w:rFonts w:cstheme="minorHAnsi"/>
                <w:sz w:val="18"/>
                <w:szCs w:val="18"/>
                <w:lang w:eastAsia="ja-JP"/>
              </w:rPr>
              <w:t>CAT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 xml:space="preserve"> fields to fulfil a symbology layer that shows the land and forest that is Indigenous owned.</w:t>
            </w:r>
          </w:p>
        </w:tc>
      </w:tr>
      <w:tr w:rsidR="00443395" w:rsidRPr="00133A62" w14:paraId="3AF80D7C" w14:textId="77777777" w:rsidTr="00944FAC">
        <w:tc>
          <w:tcPr>
            <w:tcW w:w="1696" w:type="dxa"/>
          </w:tcPr>
          <w:p w14:paraId="010EB2F4" w14:textId="0F088630" w:rsidR="00443395" w:rsidRPr="00057AB4" w:rsidRDefault="00443395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SYM_IMCM</w:t>
            </w:r>
          </w:p>
        </w:tc>
        <w:tc>
          <w:tcPr>
            <w:tcW w:w="1418" w:type="dxa"/>
          </w:tcPr>
          <w:p w14:paraId="2BF3FC21" w14:textId="7AD8FC2F" w:rsidR="00443395" w:rsidRPr="00057AB4" w:rsidRDefault="00443395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String (Text)</w:t>
            </w:r>
          </w:p>
        </w:tc>
        <w:tc>
          <w:tcPr>
            <w:tcW w:w="5670" w:type="dxa"/>
          </w:tcPr>
          <w:p w14:paraId="4A1C4E63" w14:textId="2CBB4E7E" w:rsidR="00443395" w:rsidRPr="00057AB4" w:rsidRDefault="00443395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Combination of the IND_MNG, IND_COMNG and FOR_</w:t>
            </w:r>
            <w:r w:rsidR="00F87DDD" w:rsidRPr="00057AB4">
              <w:rPr>
                <w:rFonts w:cstheme="minorHAnsi"/>
                <w:sz w:val="18"/>
                <w:szCs w:val="18"/>
                <w:lang w:eastAsia="ja-JP"/>
              </w:rPr>
              <w:t>CAT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 xml:space="preserve"> fields to fulfil a symbology layer that shows the land and forest that is Indigenous managed or Indigenous co-managed.</w:t>
            </w:r>
          </w:p>
        </w:tc>
      </w:tr>
      <w:tr w:rsidR="00443395" w:rsidRPr="00133A62" w14:paraId="41220CC3" w14:textId="77777777" w:rsidTr="00944FAC">
        <w:tc>
          <w:tcPr>
            <w:tcW w:w="1696" w:type="dxa"/>
          </w:tcPr>
          <w:p w14:paraId="65BE16A4" w14:textId="7504DE7B" w:rsidR="00443395" w:rsidRPr="00057AB4" w:rsidRDefault="00443395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lastRenderedPageBreak/>
              <w:t>SYM_OSR</w:t>
            </w:r>
          </w:p>
        </w:tc>
        <w:tc>
          <w:tcPr>
            <w:tcW w:w="1418" w:type="dxa"/>
          </w:tcPr>
          <w:p w14:paraId="48776F9D" w14:textId="14883AAF" w:rsidR="00443395" w:rsidRPr="00057AB4" w:rsidRDefault="00443395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String (Text)</w:t>
            </w:r>
          </w:p>
        </w:tc>
        <w:tc>
          <w:tcPr>
            <w:tcW w:w="5670" w:type="dxa"/>
          </w:tcPr>
          <w:p w14:paraId="2901B24D" w14:textId="3292EB64" w:rsidR="00443395" w:rsidRPr="00057AB4" w:rsidRDefault="00443395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Combination of the IND_OSR and FOR_</w:t>
            </w:r>
            <w:r w:rsidR="00F87DDD" w:rsidRPr="00057AB4">
              <w:rPr>
                <w:rFonts w:cstheme="minorHAnsi"/>
                <w:sz w:val="18"/>
                <w:szCs w:val="18"/>
                <w:lang w:eastAsia="ja-JP"/>
              </w:rPr>
              <w:t>CAT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 xml:space="preserve"> fields to fulfil a symbology layer that shows the land and forest that is subject to other special rights for Indigenous peoples and communities.</w:t>
            </w:r>
          </w:p>
        </w:tc>
      </w:tr>
      <w:tr w:rsidR="00F87DDD" w:rsidRPr="00133A62" w14:paraId="1EAD368D" w14:textId="77777777" w:rsidTr="00944FAC">
        <w:tc>
          <w:tcPr>
            <w:tcW w:w="1696" w:type="dxa"/>
          </w:tcPr>
          <w:p w14:paraId="5E00C731" w14:textId="021C92CB" w:rsidR="00F87DDD" w:rsidRPr="00057AB4" w:rsidRDefault="00F87DDD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SYM_IE</w:t>
            </w:r>
          </w:p>
        </w:tc>
        <w:tc>
          <w:tcPr>
            <w:tcW w:w="1418" w:type="dxa"/>
          </w:tcPr>
          <w:p w14:paraId="5EE69E48" w14:textId="0FEB31DE" w:rsidR="00F87DDD" w:rsidRPr="00057AB4" w:rsidRDefault="00F87DDD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String (Text)</w:t>
            </w:r>
          </w:p>
        </w:tc>
        <w:tc>
          <w:tcPr>
            <w:tcW w:w="5670" w:type="dxa"/>
          </w:tcPr>
          <w:p w14:paraId="5053172F" w14:textId="7D562A7E" w:rsidR="00F87DDD" w:rsidRPr="00057AB4" w:rsidRDefault="00F87DDD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Combination of the IND_EST and FOR_CAT fields to fulfil a symbology layer that shows the land and forest that is in the total Indigenous estate.</w:t>
            </w:r>
          </w:p>
        </w:tc>
      </w:tr>
      <w:tr w:rsidR="00057AB4" w:rsidRPr="00133A62" w14:paraId="22ECD4BE" w14:textId="77777777" w:rsidTr="00944FAC">
        <w:tc>
          <w:tcPr>
            <w:tcW w:w="1696" w:type="dxa"/>
          </w:tcPr>
          <w:p w14:paraId="460E8371" w14:textId="1A3F0548" w:rsidR="00057AB4" w:rsidRPr="00057AB4" w:rsidRDefault="00057AB4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IND_CODE</w:t>
            </w:r>
          </w:p>
        </w:tc>
        <w:tc>
          <w:tcPr>
            <w:tcW w:w="1418" w:type="dxa"/>
          </w:tcPr>
          <w:p w14:paraId="35D56C54" w14:textId="40D67AD7" w:rsidR="00057AB4" w:rsidRPr="00057AB4" w:rsidRDefault="003A377E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>
              <w:rPr>
                <w:rFonts w:cstheme="minorHAnsi"/>
                <w:sz w:val="18"/>
                <w:szCs w:val="18"/>
                <w:lang w:eastAsia="ja-JP"/>
              </w:rPr>
              <w:t>Numeric</w:t>
            </w:r>
          </w:p>
        </w:tc>
        <w:tc>
          <w:tcPr>
            <w:tcW w:w="5670" w:type="dxa"/>
          </w:tcPr>
          <w:p w14:paraId="4B3EB8AB" w14:textId="4E126BD9" w:rsidR="00057AB4" w:rsidRPr="00057AB4" w:rsidRDefault="00057AB4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 xml:space="preserve">Unique code that outlines all unique combinations of Indigenous estate categories </w:t>
            </w:r>
            <w:r w:rsidR="00647CA7">
              <w:rPr>
                <w:rFonts w:cstheme="minorHAnsi"/>
                <w:sz w:val="18"/>
                <w:szCs w:val="18"/>
                <w:lang w:eastAsia="ja-JP"/>
              </w:rPr>
              <w:t>(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>IND_OWN, IND_MNG, IND_COMNG and IND_OSR</w:t>
            </w:r>
            <w:r w:rsidR="00647CA7">
              <w:rPr>
                <w:rFonts w:cstheme="minorHAnsi"/>
                <w:sz w:val="18"/>
                <w:szCs w:val="18"/>
                <w:lang w:eastAsia="ja-JP"/>
              </w:rPr>
              <w:t>)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>, and correlates with the text descriptions in IND_DESC.</w:t>
            </w:r>
          </w:p>
          <w:p w14:paraId="57A9AA08" w14:textId="33C03727" w:rsidR="00057AB4" w:rsidRPr="00057AB4" w:rsidRDefault="00057AB4" w:rsidP="00443395">
            <w:pPr>
              <w:spacing w:before="80" w:after="8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See Table 2 for further information.</w:t>
            </w:r>
          </w:p>
        </w:tc>
      </w:tr>
    </w:tbl>
    <w:p w14:paraId="54A69EDB" w14:textId="77777777" w:rsidR="00057AB4" w:rsidRDefault="00057AB4" w:rsidP="00DB604C">
      <w:pPr>
        <w:pStyle w:val="Caption"/>
      </w:pPr>
    </w:p>
    <w:p w14:paraId="006AA5A3" w14:textId="281623FE" w:rsidR="00DB604C" w:rsidRDefault="00DB604C" w:rsidP="00DB604C">
      <w:pPr>
        <w:pStyle w:val="Caption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556F53">
        <w:rPr>
          <w:noProof/>
        </w:rPr>
        <w:t>2</w:t>
      </w:r>
      <w:r>
        <w:fldChar w:fldCharType="end"/>
      </w:r>
      <w:r w:rsidR="00057AB4">
        <w:t xml:space="preserve"> </w:t>
      </w:r>
      <w:r>
        <w:rPr>
          <w:noProof/>
        </w:rPr>
        <w:t xml:space="preserve">Lookup table for attribute fields </w:t>
      </w:r>
      <w:r w:rsidR="009F29EA">
        <w:rPr>
          <w:noProof/>
        </w:rPr>
        <w:t>IND_CODE</w:t>
      </w:r>
      <w:r>
        <w:rPr>
          <w:noProof/>
        </w:rPr>
        <w:t xml:space="preserve"> and IND_DESC</w:t>
      </w:r>
    </w:p>
    <w:tbl>
      <w:tblPr>
        <w:tblStyle w:val="TableGrid"/>
        <w:tblW w:w="92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3686"/>
        <w:gridCol w:w="1276"/>
        <w:gridCol w:w="1134"/>
        <w:gridCol w:w="1134"/>
        <w:gridCol w:w="850"/>
        <w:gridCol w:w="8"/>
      </w:tblGrid>
      <w:tr w:rsidR="00057AB4" w:rsidRPr="00133A62" w14:paraId="420B4F0E" w14:textId="4F670930" w:rsidTr="00A655FE">
        <w:trPr>
          <w:gridAfter w:val="1"/>
          <w:wAfter w:w="8" w:type="dxa"/>
        </w:trPr>
        <w:tc>
          <w:tcPr>
            <w:tcW w:w="1134" w:type="dxa"/>
            <w:vMerge w:val="restart"/>
            <w:shd w:val="clear" w:color="auto" w:fill="D9D9D9" w:themeFill="background1" w:themeFillShade="D9"/>
          </w:tcPr>
          <w:p w14:paraId="2A121BD5" w14:textId="2A9938C9" w:rsidR="00057AB4" w:rsidRPr="00057AB4" w:rsidRDefault="00057AB4" w:rsidP="005A3373">
            <w:pPr>
              <w:spacing w:before="60" w:after="60"/>
              <w:rPr>
                <w:rFonts w:cstheme="minorHAnsi"/>
                <w:b/>
                <w:sz w:val="20"/>
                <w:szCs w:val="20"/>
                <w:lang w:eastAsia="ja-JP"/>
              </w:rPr>
            </w:pPr>
            <w:r w:rsidRPr="00057AB4">
              <w:rPr>
                <w:rFonts w:cstheme="minorHAnsi"/>
                <w:b/>
                <w:sz w:val="20"/>
                <w:szCs w:val="20"/>
                <w:lang w:eastAsia="ja-JP"/>
              </w:rPr>
              <w:t>IND_CODE value</w:t>
            </w:r>
          </w:p>
        </w:tc>
        <w:tc>
          <w:tcPr>
            <w:tcW w:w="3686" w:type="dxa"/>
            <w:vMerge w:val="restart"/>
            <w:shd w:val="clear" w:color="auto" w:fill="D9D9D9" w:themeFill="background1" w:themeFillShade="D9"/>
          </w:tcPr>
          <w:p w14:paraId="2E49032B" w14:textId="0D193432" w:rsidR="00057AB4" w:rsidRPr="00057AB4" w:rsidRDefault="00057AB4" w:rsidP="005A3373">
            <w:pPr>
              <w:spacing w:before="60" w:after="60"/>
              <w:rPr>
                <w:rFonts w:cstheme="minorHAnsi"/>
                <w:b/>
                <w:sz w:val="20"/>
                <w:szCs w:val="20"/>
                <w:lang w:eastAsia="ja-JP"/>
              </w:rPr>
            </w:pPr>
            <w:r w:rsidRPr="00057AB4">
              <w:rPr>
                <w:rFonts w:cstheme="minorHAnsi"/>
                <w:b/>
                <w:sz w:val="20"/>
                <w:szCs w:val="20"/>
                <w:lang w:eastAsia="ja-JP"/>
              </w:rPr>
              <w:t>Full Indigenous estate description (IND_DESC)</w:t>
            </w:r>
          </w:p>
        </w:tc>
        <w:tc>
          <w:tcPr>
            <w:tcW w:w="4394" w:type="dxa"/>
            <w:gridSpan w:val="4"/>
            <w:shd w:val="clear" w:color="auto" w:fill="D9D9D9" w:themeFill="background1" w:themeFillShade="D9"/>
          </w:tcPr>
          <w:p w14:paraId="3ED8651B" w14:textId="02D06530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eastAsia="ja-JP"/>
              </w:rPr>
            </w:pPr>
            <w:r w:rsidRPr="00057AB4">
              <w:rPr>
                <w:rFonts w:cstheme="minorHAnsi"/>
                <w:b/>
                <w:sz w:val="20"/>
                <w:szCs w:val="20"/>
                <w:lang w:eastAsia="ja-JP"/>
              </w:rPr>
              <w:t>Corresponding Indigenous estate attributes</w:t>
            </w:r>
          </w:p>
        </w:tc>
      </w:tr>
      <w:tr w:rsidR="00057AB4" w:rsidRPr="00133A62" w14:paraId="1F1F21F6" w14:textId="0EABA184" w:rsidTr="00057AB4">
        <w:trPr>
          <w:gridAfter w:val="1"/>
          <w:wAfter w:w="8" w:type="dxa"/>
        </w:trPr>
        <w:tc>
          <w:tcPr>
            <w:tcW w:w="1134" w:type="dxa"/>
            <w:vMerge/>
            <w:shd w:val="clear" w:color="auto" w:fill="D9D9D9" w:themeFill="background1" w:themeFillShade="D9"/>
          </w:tcPr>
          <w:p w14:paraId="29A62690" w14:textId="77777777" w:rsidR="00057AB4" w:rsidRPr="00057AB4" w:rsidRDefault="00057AB4" w:rsidP="005A3373">
            <w:pPr>
              <w:spacing w:before="60" w:after="60"/>
              <w:rPr>
                <w:rFonts w:cstheme="minorHAnsi"/>
                <w:b/>
                <w:sz w:val="20"/>
                <w:szCs w:val="20"/>
                <w:lang w:eastAsia="ja-JP"/>
              </w:rPr>
            </w:pPr>
          </w:p>
        </w:tc>
        <w:tc>
          <w:tcPr>
            <w:tcW w:w="3686" w:type="dxa"/>
            <w:vMerge/>
            <w:shd w:val="clear" w:color="auto" w:fill="D9D9D9" w:themeFill="background1" w:themeFillShade="D9"/>
          </w:tcPr>
          <w:p w14:paraId="0A8991BF" w14:textId="13C28CF4" w:rsidR="00057AB4" w:rsidRPr="00057AB4" w:rsidRDefault="00057AB4" w:rsidP="005A3373">
            <w:pPr>
              <w:spacing w:before="60" w:after="60"/>
              <w:rPr>
                <w:rFonts w:cstheme="minorHAnsi"/>
                <w:b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bottom"/>
          </w:tcPr>
          <w:p w14:paraId="5AA8F72B" w14:textId="257FB0C0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eastAsia="ja-JP"/>
              </w:rPr>
            </w:pPr>
            <w:r w:rsidRPr="00057AB4">
              <w:rPr>
                <w:rFonts w:cstheme="minorHAnsi"/>
                <w:b/>
                <w:sz w:val="20"/>
                <w:szCs w:val="20"/>
                <w:lang w:eastAsia="ja-JP"/>
              </w:rPr>
              <w:t>Indigenous owned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D9D9D9" w:themeFill="background1" w:themeFillShade="D9"/>
            <w:vAlign w:val="bottom"/>
          </w:tcPr>
          <w:p w14:paraId="0EAA9F2C" w14:textId="54A817D9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eastAsia="ja-JP"/>
              </w:rPr>
            </w:pPr>
            <w:r w:rsidRPr="00057AB4">
              <w:rPr>
                <w:rFonts w:cstheme="minorHAnsi"/>
                <w:b/>
                <w:sz w:val="20"/>
                <w:szCs w:val="20"/>
                <w:lang w:eastAsia="ja-JP"/>
              </w:rPr>
              <w:t>Indigenous managed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D9D9D9" w:themeFill="background1" w:themeFillShade="D9"/>
            <w:vAlign w:val="bottom"/>
          </w:tcPr>
          <w:p w14:paraId="1D8B4D75" w14:textId="6C0ADA58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eastAsia="ja-JP"/>
              </w:rPr>
            </w:pPr>
            <w:r w:rsidRPr="00057AB4">
              <w:rPr>
                <w:rFonts w:cstheme="minorHAnsi"/>
                <w:b/>
                <w:sz w:val="20"/>
                <w:szCs w:val="20"/>
                <w:lang w:eastAsia="ja-JP"/>
              </w:rPr>
              <w:t>Indigenous co-managed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bottom"/>
          </w:tcPr>
          <w:p w14:paraId="695FFD39" w14:textId="46C74859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eastAsia="ja-JP"/>
              </w:rPr>
            </w:pPr>
            <w:r w:rsidRPr="00057AB4">
              <w:rPr>
                <w:rFonts w:cstheme="minorHAnsi"/>
                <w:b/>
                <w:sz w:val="20"/>
                <w:szCs w:val="20"/>
                <w:lang w:eastAsia="ja-JP"/>
              </w:rPr>
              <w:t>Other special rights</w:t>
            </w:r>
          </w:p>
        </w:tc>
      </w:tr>
      <w:tr w:rsidR="00057AB4" w:rsidRPr="00133A62" w14:paraId="4B42D7D7" w14:textId="1CE112BA" w:rsidTr="00057AB4">
        <w:trPr>
          <w:gridAfter w:val="1"/>
          <w:wAfter w:w="8" w:type="dxa"/>
        </w:trPr>
        <w:tc>
          <w:tcPr>
            <w:tcW w:w="1134" w:type="dxa"/>
            <w:vAlign w:val="center"/>
          </w:tcPr>
          <w:p w14:paraId="47037D07" w14:textId="5EE99715" w:rsidR="00057AB4" w:rsidRPr="00057AB4" w:rsidRDefault="00057AB4" w:rsidP="00DB604C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3686" w:type="dxa"/>
          </w:tcPr>
          <w:p w14:paraId="46E49C09" w14:textId="66222572" w:rsidR="00057AB4" w:rsidRPr="00057AB4" w:rsidRDefault="00057AB4" w:rsidP="000074FE">
            <w:pPr>
              <w:spacing w:before="60" w:after="60"/>
              <w:rPr>
                <w:rFonts w:cstheme="minorHAnsi"/>
                <w:b/>
                <w:bCs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b/>
                <w:bCs/>
                <w:sz w:val="18"/>
                <w:szCs w:val="18"/>
                <w:lang w:eastAsia="ja-JP"/>
              </w:rPr>
              <w:t>Indigenous owned, Indigenous managed and subject to other special rights</w:t>
            </w:r>
          </w:p>
        </w:tc>
        <w:tc>
          <w:tcPr>
            <w:tcW w:w="1276" w:type="dxa"/>
            <w:vAlign w:val="center"/>
          </w:tcPr>
          <w:p w14:paraId="67E5A6C9" w14:textId="252819F6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Yes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5C4CD784" w14:textId="626E30FC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Yes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7EF7AC05" w14:textId="385A1122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850" w:type="dxa"/>
            <w:vAlign w:val="center"/>
          </w:tcPr>
          <w:p w14:paraId="01983A1F" w14:textId="1BE580C0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Yes</w:t>
            </w:r>
          </w:p>
        </w:tc>
      </w:tr>
      <w:tr w:rsidR="00057AB4" w:rsidRPr="00133A62" w14:paraId="05434678" w14:textId="47FA74DA" w:rsidTr="00057AB4">
        <w:trPr>
          <w:gridAfter w:val="1"/>
          <w:wAfter w:w="8" w:type="dxa"/>
        </w:trPr>
        <w:tc>
          <w:tcPr>
            <w:tcW w:w="1134" w:type="dxa"/>
            <w:vAlign w:val="center"/>
          </w:tcPr>
          <w:p w14:paraId="14A8F2ED" w14:textId="4255DEBD" w:rsidR="00057AB4" w:rsidRPr="00057AB4" w:rsidRDefault="00057AB4" w:rsidP="00DB604C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2</w:t>
            </w:r>
          </w:p>
        </w:tc>
        <w:tc>
          <w:tcPr>
            <w:tcW w:w="3686" w:type="dxa"/>
          </w:tcPr>
          <w:p w14:paraId="5E5F3363" w14:textId="6BE03D9F" w:rsidR="00057AB4" w:rsidRPr="00057AB4" w:rsidRDefault="00057AB4" w:rsidP="00702901">
            <w:pPr>
              <w:spacing w:before="60" w:after="6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b/>
                <w:bCs/>
                <w:sz w:val="18"/>
                <w:szCs w:val="18"/>
                <w:lang w:eastAsia="ja-JP"/>
              </w:rPr>
              <w:t>Indigenous owned and Indigenous managed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 xml:space="preserve"> (but not subject to other special rights)</w:t>
            </w:r>
          </w:p>
        </w:tc>
        <w:tc>
          <w:tcPr>
            <w:tcW w:w="1276" w:type="dxa"/>
            <w:vAlign w:val="center"/>
          </w:tcPr>
          <w:p w14:paraId="55B33DDB" w14:textId="3D479ED7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Yes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6CC46958" w14:textId="4E8D5617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Yes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59E9E786" w14:textId="274F425A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850" w:type="dxa"/>
            <w:vAlign w:val="center"/>
          </w:tcPr>
          <w:p w14:paraId="6E61B4DF" w14:textId="775806C5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</w:tr>
      <w:tr w:rsidR="00057AB4" w:rsidRPr="00133A62" w14:paraId="083F1DC5" w14:textId="3564C6F9" w:rsidTr="00057AB4">
        <w:trPr>
          <w:gridAfter w:val="1"/>
          <w:wAfter w:w="8" w:type="dxa"/>
        </w:trPr>
        <w:tc>
          <w:tcPr>
            <w:tcW w:w="1134" w:type="dxa"/>
            <w:vAlign w:val="center"/>
          </w:tcPr>
          <w:p w14:paraId="27B5F855" w14:textId="734ED7E4" w:rsidR="00057AB4" w:rsidRPr="00057AB4" w:rsidRDefault="00057AB4" w:rsidP="00DB604C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3686" w:type="dxa"/>
          </w:tcPr>
          <w:p w14:paraId="00F3137C" w14:textId="307C32CF" w:rsidR="00057AB4" w:rsidRPr="00057AB4" w:rsidRDefault="00057AB4" w:rsidP="000074FE">
            <w:pPr>
              <w:spacing w:before="60" w:after="60"/>
              <w:rPr>
                <w:rFonts w:cstheme="minorHAnsi"/>
                <w:b/>
                <w:bCs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b/>
                <w:bCs/>
                <w:sz w:val="18"/>
                <w:szCs w:val="18"/>
                <w:lang w:eastAsia="ja-JP"/>
              </w:rPr>
              <w:t>Indigenous owned, Indigenous co-managed and subject to other special rights</w:t>
            </w:r>
          </w:p>
        </w:tc>
        <w:tc>
          <w:tcPr>
            <w:tcW w:w="1276" w:type="dxa"/>
            <w:vAlign w:val="center"/>
          </w:tcPr>
          <w:p w14:paraId="665FB61E" w14:textId="4F4EB146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Yes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11B235EE" w14:textId="18F39B94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7A859605" w14:textId="4D90016D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Yes</w:t>
            </w:r>
          </w:p>
        </w:tc>
        <w:tc>
          <w:tcPr>
            <w:tcW w:w="850" w:type="dxa"/>
            <w:vAlign w:val="center"/>
          </w:tcPr>
          <w:p w14:paraId="763210F3" w14:textId="43A27938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Yes</w:t>
            </w:r>
          </w:p>
        </w:tc>
      </w:tr>
      <w:tr w:rsidR="00057AB4" w:rsidRPr="00133A62" w14:paraId="7150CE7F" w14:textId="79C139F4" w:rsidTr="00057AB4">
        <w:trPr>
          <w:gridAfter w:val="1"/>
          <w:wAfter w:w="8" w:type="dxa"/>
        </w:trPr>
        <w:tc>
          <w:tcPr>
            <w:tcW w:w="1134" w:type="dxa"/>
            <w:vAlign w:val="center"/>
          </w:tcPr>
          <w:p w14:paraId="498DCA1B" w14:textId="32BD40DD" w:rsidR="00057AB4" w:rsidRPr="00057AB4" w:rsidRDefault="00057AB4" w:rsidP="00DB604C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4</w:t>
            </w:r>
          </w:p>
        </w:tc>
        <w:tc>
          <w:tcPr>
            <w:tcW w:w="3686" w:type="dxa"/>
          </w:tcPr>
          <w:p w14:paraId="7865B800" w14:textId="0B049326" w:rsidR="00057AB4" w:rsidRPr="00057AB4" w:rsidRDefault="00057AB4" w:rsidP="00702901">
            <w:pPr>
              <w:spacing w:before="60" w:after="6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b/>
                <w:bCs/>
                <w:sz w:val="18"/>
                <w:szCs w:val="18"/>
                <w:lang w:eastAsia="ja-JP"/>
              </w:rPr>
              <w:t>Indigenous owned and Indigenous co-managed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 xml:space="preserve"> (but not subject to other special rights)</w:t>
            </w:r>
          </w:p>
        </w:tc>
        <w:tc>
          <w:tcPr>
            <w:tcW w:w="1276" w:type="dxa"/>
            <w:vAlign w:val="center"/>
          </w:tcPr>
          <w:p w14:paraId="59857142" w14:textId="430CF461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Yes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2AE50BA1" w14:textId="2A933363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3552A165" w14:textId="44003D77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Yes</w:t>
            </w:r>
          </w:p>
        </w:tc>
        <w:tc>
          <w:tcPr>
            <w:tcW w:w="850" w:type="dxa"/>
            <w:vAlign w:val="center"/>
          </w:tcPr>
          <w:p w14:paraId="04D93344" w14:textId="5842E448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</w:tr>
      <w:tr w:rsidR="00057AB4" w:rsidRPr="00133A62" w14:paraId="081B90E0" w14:textId="1B90614A" w:rsidTr="00057AB4">
        <w:trPr>
          <w:gridAfter w:val="1"/>
          <w:wAfter w:w="8" w:type="dxa"/>
        </w:trPr>
        <w:tc>
          <w:tcPr>
            <w:tcW w:w="1134" w:type="dxa"/>
            <w:vAlign w:val="center"/>
          </w:tcPr>
          <w:p w14:paraId="19B91A94" w14:textId="216E1BA7" w:rsidR="00057AB4" w:rsidRPr="00057AB4" w:rsidRDefault="00057AB4" w:rsidP="00DB604C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5</w:t>
            </w:r>
          </w:p>
        </w:tc>
        <w:tc>
          <w:tcPr>
            <w:tcW w:w="3686" w:type="dxa"/>
          </w:tcPr>
          <w:p w14:paraId="440ED559" w14:textId="5F8F5B94" w:rsidR="00057AB4" w:rsidRPr="00057AB4" w:rsidRDefault="00057AB4" w:rsidP="00702901">
            <w:pPr>
              <w:spacing w:before="60" w:after="6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b/>
                <w:bCs/>
                <w:sz w:val="18"/>
                <w:szCs w:val="18"/>
                <w:lang w:eastAsia="ja-JP"/>
              </w:rPr>
              <w:t>Indigenous managed and subject to other special rights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 xml:space="preserve"> (but not Indigenous owned)</w:t>
            </w:r>
          </w:p>
        </w:tc>
        <w:tc>
          <w:tcPr>
            <w:tcW w:w="1276" w:type="dxa"/>
            <w:vAlign w:val="center"/>
          </w:tcPr>
          <w:p w14:paraId="74559B85" w14:textId="3143CF6B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6C998B3A" w14:textId="38BCAFC8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Yes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159FD40D" w14:textId="39B0546A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850" w:type="dxa"/>
            <w:vAlign w:val="center"/>
          </w:tcPr>
          <w:p w14:paraId="0CF12675" w14:textId="71A000D9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Yes</w:t>
            </w:r>
          </w:p>
        </w:tc>
      </w:tr>
      <w:tr w:rsidR="00057AB4" w:rsidRPr="00133A62" w14:paraId="00615CDD" w14:textId="1A5D106D" w:rsidTr="00057AB4">
        <w:trPr>
          <w:gridAfter w:val="1"/>
          <w:wAfter w:w="8" w:type="dxa"/>
        </w:trPr>
        <w:tc>
          <w:tcPr>
            <w:tcW w:w="1134" w:type="dxa"/>
            <w:vAlign w:val="center"/>
          </w:tcPr>
          <w:p w14:paraId="6710A7C7" w14:textId="1827A672" w:rsidR="00057AB4" w:rsidRPr="00057AB4" w:rsidRDefault="00057AB4" w:rsidP="00DB604C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6</w:t>
            </w:r>
          </w:p>
        </w:tc>
        <w:tc>
          <w:tcPr>
            <w:tcW w:w="3686" w:type="dxa"/>
          </w:tcPr>
          <w:p w14:paraId="2491972D" w14:textId="6D3D6320" w:rsidR="00057AB4" w:rsidRPr="00057AB4" w:rsidRDefault="00057AB4" w:rsidP="000074FE">
            <w:pPr>
              <w:spacing w:before="60" w:after="6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b/>
                <w:bCs/>
                <w:sz w:val="18"/>
                <w:szCs w:val="18"/>
                <w:lang w:eastAsia="ja-JP"/>
              </w:rPr>
              <w:t>Indigenous managed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 xml:space="preserve"> (but not Indigenous owned and not subject to other special rights)</w:t>
            </w:r>
          </w:p>
        </w:tc>
        <w:tc>
          <w:tcPr>
            <w:tcW w:w="1276" w:type="dxa"/>
            <w:vAlign w:val="center"/>
          </w:tcPr>
          <w:p w14:paraId="051756D9" w14:textId="11791B2F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7AFF3221" w14:textId="7106DE4D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Yes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44FD5651" w14:textId="2F8B1940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850" w:type="dxa"/>
            <w:vAlign w:val="center"/>
          </w:tcPr>
          <w:p w14:paraId="7F4BE8BB" w14:textId="065467AC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</w:tr>
      <w:tr w:rsidR="00057AB4" w:rsidRPr="00133A62" w14:paraId="173B2A26" w14:textId="1E2C448C" w:rsidTr="00057AB4">
        <w:trPr>
          <w:gridAfter w:val="1"/>
          <w:wAfter w:w="8" w:type="dxa"/>
        </w:trPr>
        <w:tc>
          <w:tcPr>
            <w:tcW w:w="1134" w:type="dxa"/>
            <w:vAlign w:val="center"/>
          </w:tcPr>
          <w:p w14:paraId="20BA768B" w14:textId="44290F8C" w:rsidR="00057AB4" w:rsidRPr="00057AB4" w:rsidRDefault="00057AB4" w:rsidP="00DB604C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7</w:t>
            </w:r>
          </w:p>
        </w:tc>
        <w:tc>
          <w:tcPr>
            <w:tcW w:w="3686" w:type="dxa"/>
          </w:tcPr>
          <w:p w14:paraId="323430A6" w14:textId="05015F87" w:rsidR="00057AB4" w:rsidRPr="00057AB4" w:rsidRDefault="00057AB4" w:rsidP="000074FE">
            <w:pPr>
              <w:spacing w:before="60" w:after="6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b/>
                <w:bCs/>
                <w:sz w:val="18"/>
                <w:szCs w:val="18"/>
                <w:lang w:eastAsia="ja-JP"/>
              </w:rPr>
              <w:t>Indigenous co-managed and subject to other special rights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 xml:space="preserve"> (but not Indigenous owned)</w:t>
            </w:r>
          </w:p>
        </w:tc>
        <w:tc>
          <w:tcPr>
            <w:tcW w:w="1276" w:type="dxa"/>
            <w:vAlign w:val="center"/>
          </w:tcPr>
          <w:p w14:paraId="15C8D950" w14:textId="6E148F59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5FE4D6F7" w14:textId="6F19E688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05397BBA" w14:textId="466751E1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Yes</w:t>
            </w:r>
          </w:p>
        </w:tc>
        <w:tc>
          <w:tcPr>
            <w:tcW w:w="850" w:type="dxa"/>
            <w:vAlign w:val="center"/>
          </w:tcPr>
          <w:p w14:paraId="234E7704" w14:textId="1E3AE8AA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Yes</w:t>
            </w:r>
          </w:p>
        </w:tc>
      </w:tr>
      <w:tr w:rsidR="00057AB4" w:rsidRPr="00133A62" w14:paraId="6E28DC17" w14:textId="1438AB39" w:rsidTr="00057AB4">
        <w:trPr>
          <w:gridAfter w:val="1"/>
          <w:wAfter w:w="8" w:type="dxa"/>
        </w:trPr>
        <w:tc>
          <w:tcPr>
            <w:tcW w:w="1134" w:type="dxa"/>
            <w:vAlign w:val="center"/>
          </w:tcPr>
          <w:p w14:paraId="55AF95F9" w14:textId="7646472C" w:rsidR="00057AB4" w:rsidRPr="00057AB4" w:rsidRDefault="00057AB4" w:rsidP="00DB604C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8</w:t>
            </w:r>
          </w:p>
        </w:tc>
        <w:tc>
          <w:tcPr>
            <w:tcW w:w="3686" w:type="dxa"/>
          </w:tcPr>
          <w:p w14:paraId="53CCAD80" w14:textId="2C626453" w:rsidR="00057AB4" w:rsidRPr="00057AB4" w:rsidRDefault="00057AB4" w:rsidP="000074FE">
            <w:pPr>
              <w:spacing w:before="60" w:after="6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b/>
                <w:bCs/>
                <w:sz w:val="18"/>
                <w:szCs w:val="18"/>
                <w:lang w:eastAsia="ja-JP"/>
              </w:rPr>
              <w:t>Indigenous co-managed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 xml:space="preserve"> (but not Indigenous owned and not subject to other special rights)</w:t>
            </w:r>
          </w:p>
        </w:tc>
        <w:tc>
          <w:tcPr>
            <w:tcW w:w="1276" w:type="dxa"/>
            <w:vAlign w:val="center"/>
          </w:tcPr>
          <w:p w14:paraId="67EFC77E" w14:textId="25CC28CB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4E60EC0A" w14:textId="54FC850B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4B2773B5" w14:textId="630C808E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Yes</w:t>
            </w:r>
          </w:p>
        </w:tc>
        <w:tc>
          <w:tcPr>
            <w:tcW w:w="850" w:type="dxa"/>
            <w:vAlign w:val="center"/>
          </w:tcPr>
          <w:p w14:paraId="5D0D6A38" w14:textId="71ACAB9D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</w:tr>
      <w:tr w:rsidR="00057AB4" w:rsidRPr="00133A62" w14:paraId="2DF2C0D6" w14:textId="66B0CF3E" w:rsidTr="00057AB4">
        <w:trPr>
          <w:gridAfter w:val="1"/>
          <w:wAfter w:w="8" w:type="dxa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36FDD02" w14:textId="0125509C" w:rsidR="00057AB4" w:rsidRPr="00057AB4" w:rsidRDefault="00057AB4" w:rsidP="00DB604C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9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0906155" w14:textId="4C1958C8" w:rsidR="00057AB4" w:rsidRPr="00057AB4" w:rsidRDefault="00057AB4" w:rsidP="000074FE">
            <w:pPr>
              <w:spacing w:before="60" w:after="60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b/>
                <w:bCs/>
                <w:sz w:val="18"/>
                <w:szCs w:val="18"/>
                <w:lang w:eastAsia="ja-JP"/>
              </w:rPr>
              <w:t>Subject to other special rights</w:t>
            </w:r>
            <w:r w:rsidRPr="00057AB4">
              <w:rPr>
                <w:rFonts w:cstheme="minorHAnsi"/>
                <w:sz w:val="18"/>
                <w:szCs w:val="18"/>
                <w:lang w:eastAsia="ja-JP"/>
              </w:rPr>
              <w:t xml:space="preserve"> (but not Indigenous owned and not Indigenous managed or Indigenous co-managed)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71135E5" w14:textId="2445B71C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1134" w:type="dxa"/>
            <w:tcBorders>
              <w:bottom w:val="single" w:sz="4" w:space="0" w:color="auto"/>
              <w:right w:val="nil"/>
            </w:tcBorders>
            <w:vAlign w:val="center"/>
          </w:tcPr>
          <w:p w14:paraId="3F39599A" w14:textId="084092AF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vAlign w:val="center"/>
          </w:tcPr>
          <w:p w14:paraId="565CDA71" w14:textId="304805BD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80B62C1" w14:textId="42BB9E99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Yes</w:t>
            </w:r>
          </w:p>
        </w:tc>
      </w:tr>
      <w:tr w:rsidR="00057AB4" w:rsidRPr="00133A62" w14:paraId="67D24A47" w14:textId="77777777" w:rsidTr="00057AB4">
        <w:trPr>
          <w:gridAfter w:val="1"/>
          <w:wAfter w:w="8" w:type="dxa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CB7896" w14:textId="3C4FDD4D" w:rsidR="00057AB4" w:rsidRPr="00057AB4" w:rsidRDefault="00057AB4" w:rsidP="00DB604C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C01977F" w14:textId="757E3BDD" w:rsidR="00057AB4" w:rsidRPr="00057AB4" w:rsidRDefault="00057AB4" w:rsidP="000074FE">
            <w:pPr>
              <w:spacing w:before="60" w:after="60"/>
              <w:rPr>
                <w:rFonts w:cstheme="minorHAnsi"/>
                <w:b/>
                <w:bCs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b/>
                <w:bCs/>
                <w:sz w:val="18"/>
                <w:szCs w:val="18"/>
                <w:lang w:eastAsia="ja-JP"/>
              </w:rPr>
              <w:t>Non-Indigenous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41DCF56" w14:textId="218E6BF7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1134" w:type="dxa"/>
            <w:tcBorders>
              <w:bottom w:val="single" w:sz="4" w:space="0" w:color="auto"/>
              <w:right w:val="nil"/>
            </w:tcBorders>
            <w:vAlign w:val="center"/>
          </w:tcPr>
          <w:p w14:paraId="56A7D4CE" w14:textId="6FD09E72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vAlign w:val="center"/>
          </w:tcPr>
          <w:p w14:paraId="7F9BD65F" w14:textId="315B72B3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87BFE2A" w14:textId="1C4C1D76" w:rsidR="00057AB4" w:rsidRPr="00057AB4" w:rsidRDefault="00057AB4" w:rsidP="0070290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eastAsia="ja-JP"/>
              </w:rPr>
            </w:pPr>
            <w:r w:rsidRPr="00057AB4">
              <w:rPr>
                <w:rFonts w:cstheme="minorHAnsi"/>
                <w:sz w:val="18"/>
                <w:szCs w:val="18"/>
                <w:lang w:eastAsia="ja-JP"/>
              </w:rPr>
              <w:t>—</w:t>
            </w:r>
          </w:p>
        </w:tc>
      </w:tr>
      <w:tr w:rsidR="00057AB4" w:rsidRPr="00133A62" w14:paraId="30C363E6" w14:textId="57D848CC" w:rsidTr="00057AB4">
        <w:trPr>
          <w:trHeight w:val="243"/>
        </w:trPr>
        <w:tc>
          <w:tcPr>
            <w:tcW w:w="9222" w:type="dxa"/>
            <w:gridSpan w:val="7"/>
            <w:tcBorders>
              <w:left w:val="nil"/>
              <w:bottom w:val="nil"/>
              <w:right w:val="nil"/>
            </w:tcBorders>
          </w:tcPr>
          <w:p w14:paraId="5DE9BECA" w14:textId="77777777" w:rsidR="00057AB4" w:rsidRPr="00133A62" w:rsidRDefault="00057AB4" w:rsidP="00D16070">
            <w:pPr>
              <w:spacing w:before="0"/>
              <w:rPr>
                <w:rFonts w:cstheme="minorHAnsi"/>
                <w:sz w:val="16"/>
                <w:lang w:eastAsia="ja-JP"/>
              </w:rPr>
            </w:pPr>
            <w:bookmarkStart w:id="1" w:name="_Hlk174021557"/>
            <w:r w:rsidRPr="00133A62">
              <w:rPr>
                <w:rFonts w:cstheme="minorHAnsi"/>
                <w:sz w:val="16"/>
                <w:lang w:eastAsia="ja-JP"/>
              </w:rPr>
              <w:t>Note: All Indigenous owned land is either Indigenous managed or Indigenous co-managed. There is no identified land that is Indigenous owned that does not have a form of Indigenous management or co management.</w:t>
            </w:r>
          </w:p>
        </w:tc>
        <w:bookmarkEnd w:id="1"/>
      </w:tr>
    </w:tbl>
    <w:p w14:paraId="219F6E99" w14:textId="0D0C10C3" w:rsidR="00057AB4" w:rsidRDefault="00057AB4" w:rsidP="00057AB4">
      <w:pPr>
        <w:rPr>
          <w:rFonts w:cstheme="minorHAnsi"/>
          <w:lang w:eastAsia="ja-JP"/>
        </w:rPr>
      </w:pPr>
    </w:p>
    <w:p w14:paraId="22EBB4D3" w14:textId="77777777" w:rsidR="00057AB4" w:rsidRDefault="00057AB4">
      <w:pPr>
        <w:spacing w:before="0"/>
        <w:rPr>
          <w:rFonts w:cstheme="minorHAnsi"/>
          <w:lang w:eastAsia="ja-JP"/>
        </w:rPr>
      </w:pPr>
      <w:r>
        <w:rPr>
          <w:rFonts w:cstheme="minorHAnsi"/>
          <w:lang w:eastAsia="ja-JP"/>
        </w:rPr>
        <w:br w:type="page"/>
      </w:r>
    </w:p>
    <w:p w14:paraId="52DC2B19" w14:textId="7B595180" w:rsidR="00F10883" w:rsidRPr="00133A62" w:rsidRDefault="006D5C31" w:rsidP="00443395">
      <w:pPr>
        <w:rPr>
          <w:rFonts w:cstheme="minorHAnsi"/>
          <w:lang w:eastAsia="ja-JP"/>
        </w:rPr>
      </w:pPr>
      <w:r w:rsidRPr="00133A62">
        <w:rPr>
          <w:rFonts w:cstheme="minorHAnsi"/>
          <w:lang w:eastAsia="ja-JP"/>
        </w:rPr>
        <w:lastRenderedPageBreak/>
        <w:t xml:space="preserve">The Indigenous estate </w:t>
      </w:r>
      <w:r w:rsidR="000C18F5" w:rsidRPr="00133A62">
        <w:rPr>
          <w:rFonts w:cstheme="minorHAnsi"/>
          <w:lang w:eastAsia="ja-JP"/>
        </w:rPr>
        <w:t>attributes</w:t>
      </w:r>
      <w:r w:rsidRPr="00133A62">
        <w:rPr>
          <w:rFonts w:cstheme="minorHAnsi"/>
          <w:lang w:eastAsia="ja-JP"/>
        </w:rPr>
        <w:t xml:space="preserve"> are </w:t>
      </w:r>
      <w:r w:rsidR="00634AC0" w:rsidRPr="00133A62">
        <w:rPr>
          <w:rFonts w:cstheme="minorHAnsi"/>
          <w:lang w:eastAsia="ja-JP"/>
        </w:rPr>
        <w:t>as follows (ABARES 2020;</w:t>
      </w:r>
      <w:r w:rsidRPr="00133A62">
        <w:rPr>
          <w:rFonts w:cstheme="minorHAnsi"/>
          <w:lang w:eastAsia="ja-JP"/>
        </w:rPr>
        <w:t xml:space="preserve"> </w:t>
      </w:r>
      <w:r w:rsidR="000C18F5" w:rsidRPr="00133A62">
        <w:rPr>
          <w:rFonts w:cstheme="minorHAnsi"/>
          <w:lang w:eastAsia="ja-JP"/>
        </w:rPr>
        <w:t>Jacobsen et al. 2020):</w:t>
      </w:r>
    </w:p>
    <w:p w14:paraId="63A46F24" w14:textId="6C801D9B" w:rsidR="00443395" w:rsidRDefault="00443395" w:rsidP="00443395">
      <w:pPr>
        <w:rPr>
          <w:rFonts w:cstheme="minorHAnsi"/>
          <w:b/>
          <w:bCs/>
          <w:lang w:eastAsia="ja-JP"/>
        </w:rPr>
      </w:pPr>
      <w:r>
        <w:rPr>
          <w:rFonts w:cstheme="minorHAnsi"/>
          <w:b/>
          <w:bCs/>
          <w:lang w:eastAsia="ja-JP"/>
        </w:rPr>
        <w:t>Indigenous ownership</w:t>
      </w:r>
    </w:p>
    <w:p w14:paraId="636E2EEE" w14:textId="13D1688C" w:rsidR="006D5C31" w:rsidRPr="00443395" w:rsidRDefault="006D5C31" w:rsidP="00443395">
      <w:pPr>
        <w:pStyle w:val="ListParagraph"/>
        <w:numPr>
          <w:ilvl w:val="0"/>
          <w:numId w:val="18"/>
        </w:numPr>
        <w:rPr>
          <w:rFonts w:cstheme="minorHAnsi"/>
          <w:lang w:eastAsia="ja-JP"/>
        </w:rPr>
      </w:pPr>
      <w:r w:rsidRPr="00443395">
        <w:rPr>
          <w:rFonts w:cstheme="minorHAnsi"/>
          <w:b/>
          <w:bCs/>
          <w:lang w:eastAsia="ja-JP"/>
        </w:rPr>
        <w:t>Indigenous owned</w:t>
      </w:r>
      <w:r w:rsidRPr="00443395">
        <w:rPr>
          <w:rFonts w:cstheme="minorHAnsi"/>
          <w:lang w:eastAsia="ja-JP"/>
        </w:rPr>
        <w:t xml:space="preserve">: </w:t>
      </w:r>
      <w:r w:rsidR="000C18F5" w:rsidRPr="00443395">
        <w:rPr>
          <w:rFonts w:cstheme="minorHAnsi"/>
          <w:lang w:eastAsia="ja-JP"/>
        </w:rPr>
        <w:t>Freehold land or forest that is owned by Indigenous communities</w:t>
      </w:r>
      <w:r w:rsidR="00B7238B" w:rsidRPr="00443395">
        <w:rPr>
          <w:rFonts w:cstheme="minorHAnsi"/>
          <w:lang w:eastAsia="ja-JP"/>
        </w:rPr>
        <w:t>, or land and forest for which ownership is vested through other mechanisms</w:t>
      </w:r>
      <w:r w:rsidR="000C18F5" w:rsidRPr="00443395">
        <w:rPr>
          <w:rFonts w:cstheme="minorHAnsi"/>
          <w:lang w:eastAsia="ja-JP"/>
        </w:rPr>
        <w:t>.</w:t>
      </w:r>
    </w:p>
    <w:p w14:paraId="7AEE191D" w14:textId="225F9EE9" w:rsidR="00443395" w:rsidRDefault="00443395" w:rsidP="00443395">
      <w:pPr>
        <w:rPr>
          <w:rFonts w:cstheme="minorHAnsi"/>
          <w:b/>
          <w:bCs/>
          <w:lang w:eastAsia="ja-JP"/>
        </w:rPr>
      </w:pPr>
      <w:r>
        <w:rPr>
          <w:rFonts w:cstheme="minorHAnsi"/>
          <w:b/>
          <w:bCs/>
          <w:lang w:eastAsia="ja-JP"/>
        </w:rPr>
        <w:t>Indigenous management</w:t>
      </w:r>
    </w:p>
    <w:p w14:paraId="64A11635" w14:textId="77777777" w:rsidR="00443395" w:rsidRDefault="006D5C31" w:rsidP="00443395">
      <w:pPr>
        <w:pStyle w:val="ListParagraph"/>
        <w:numPr>
          <w:ilvl w:val="0"/>
          <w:numId w:val="18"/>
        </w:numPr>
        <w:rPr>
          <w:rFonts w:cstheme="minorHAnsi"/>
          <w:lang w:eastAsia="ja-JP"/>
        </w:rPr>
      </w:pPr>
      <w:r w:rsidRPr="00443395">
        <w:rPr>
          <w:rFonts w:cstheme="minorHAnsi"/>
          <w:b/>
          <w:bCs/>
          <w:lang w:eastAsia="ja-JP"/>
        </w:rPr>
        <w:t>Indigenous managed</w:t>
      </w:r>
      <w:r w:rsidRPr="00443395">
        <w:rPr>
          <w:rFonts w:cstheme="minorHAnsi"/>
          <w:lang w:eastAsia="ja-JP"/>
        </w:rPr>
        <w:t xml:space="preserve">: </w:t>
      </w:r>
      <w:r w:rsidR="000C18F5" w:rsidRPr="00443395">
        <w:rPr>
          <w:rFonts w:cstheme="minorHAnsi"/>
          <w:lang w:eastAsia="ja-JP"/>
        </w:rPr>
        <w:t>Land or forest that is managed by Indigenous communities.</w:t>
      </w:r>
    </w:p>
    <w:p w14:paraId="6ABA0E4A" w14:textId="69C92519" w:rsidR="006D5C31" w:rsidRPr="00443395" w:rsidRDefault="006D5C31" w:rsidP="00443395">
      <w:pPr>
        <w:pStyle w:val="ListParagraph"/>
        <w:numPr>
          <w:ilvl w:val="0"/>
          <w:numId w:val="18"/>
        </w:numPr>
        <w:rPr>
          <w:rFonts w:cstheme="minorHAnsi"/>
          <w:lang w:eastAsia="ja-JP"/>
        </w:rPr>
      </w:pPr>
      <w:r w:rsidRPr="00443395">
        <w:rPr>
          <w:rFonts w:cstheme="minorHAnsi"/>
          <w:b/>
          <w:bCs/>
          <w:lang w:eastAsia="ja-JP"/>
        </w:rPr>
        <w:t>Indigenous co-managed</w:t>
      </w:r>
      <w:r w:rsidRPr="00443395">
        <w:rPr>
          <w:rFonts w:cstheme="minorHAnsi"/>
          <w:lang w:eastAsia="ja-JP"/>
        </w:rPr>
        <w:t xml:space="preserve">: </w:t>
      </w:r>
      <w:r w:rsidR="000C18F5" w:rsidRPr="00443395">
        <w:rPr>
          <w:rFonts w:cstheme="minorHAnsi"/>
          <w:lang w:eastAsia="ja-JP"/>
        </w:rPr>
        <w:t>Land or forest that has formal, legally binding agreements in place to include input from Indigenous people in the process of developing and implementing a management plan.</w:t>
      </w:r>
    </w:p>
    <w:p w14:paraId="64C8693D" w14:textId="2CF0806E" w:rsidR="00443395" w:rsidRDefault="00443395" w:rsidP="00443395">
      <w:pPr>
        <w:rPr>
          <w:rFonts w:cstheme="minorHAnsi"/>
          <w:b/>
          <w:bCs/>
          <w:lang w:eastAsia="ja-JP"/>
        </w:rPr>
      </w:pPr>
      <w:r>
        <w:rPr>
          <w:rFonts w:cstheme="minorHAnsi"/>
          <w:b/>
          <w:bCs/>
          <w:lang w:eastAsia="ja-JP"/>
        </w:rPr>
        <w:t>Subject to other special rights</w:t>
      </w:r>
    </w:p>
    <w:p w14:paraId="7EC31AE0" w14:textId="12DDDF33" w:rsidR="0094725C" w:rsidRPr="00443395" w:rsidRDefault="006D5C31" w:rsidP="00443395">
      <w:pPr>
        <w:pStyle w:val="ListParagraph"/>
        <w:numPr>
          <w:ilvl w:val="0"/>
          <w:numId w:val="19"/>
        </w:numPr>
        <w:rPr>
          <w:rFonts w:cstheme="minorHAnsi"/>
          <w:lang w:eastAsia="ja-JP"/>
        </w:rPr>
      </w:pPr>
      <w:r w:rsidRPr="00443395">
        <w:rPr>
          <w:rFonts w:cstheme="minorHAnsi"/>
          <w:b/>
          <w:bCs/>
          <w:lang w:eastAsia="ja-JP"/>
        </w:rPr>
        <w:t>Other special rights</w:t>
      </w:r>
      <w:r w:rsidRPr="00443395">
        <w:rPr>
          <w:rFonts w:cstheme="minorHAnsi"/>
          <w:lang w:eastAsia="ja-JP"/>
        </w:rPr>
        <w:t xml:space="preserve">: </w:t>
      </w:r>
      <w:r w:rsidR="000C18F5" w:rsidRPr="00443395">
        <w:rPr>
          <w:rFonts w:cstheme="minorHAnsi"/>
          <w:lang w:eastAsia="ja-JP"/>
        </w:rPr>
        <w:t>Land or forest subject to native title determinations, registered Indigenous Land Use Agreements and legislated special cultural use provisions.</w:t>
      </w:r>
    </w:p>
    <w:p w14:paraId="1DEAF618" w14:textId="77777777" w:rsidR="00D16070" w:rsidRPr="001433BC" w:rsidRDefault="00D16070" w:rsidP="00905F94">
      <w:pPr>
        <w:rPr>
          <w:rFonts w:cstheme="minorHAnsi"/>
          <w:lang w:eastAsia="ja-JP"/>
        </w:rPr>
      </w:pPr>
    </w:p>
    <w:p w14:paraId="16C53FFC" w14:textId="2A39E5AA" w:rsidR="001433BC" w:rsidRPr="001433BC" w:rsidRDefault="001433BC" w:rsidP="001433BC">
      <w:pPr>
        <w:pStyle w:val="Caption"/>
        <w:rPr>
          <w:rFonts w:cstheme="minorHAnsi"/>
        </w:rPr>
      </w:pPr>
      <w:r w:rsidRPr="001433BC">
        <w:rPr>
          <w:rFonts w:cstheme="minorHAnsi"/>
        </w:rPr>
        <w:t xml:space="preserve">Table </w:t>
      </w:r>
      <w:r w:rsidRPr="001433BC">
        <w:rPr>
          <w:rFonts w:cstheme="minorHAnsi"/>
        </w:rPr>
        <w:fldChar w:fldCharType="begin"/>
      </w:r>
      <w:r w:rsidRPr="001433BC">
        <w:rPr>
          <w:rFonts w:cstheme="minorHAnsi"/>
        </w:rPr>
        <w:instrText xml:space="preserve"> SEQ Table \* ARABIC </w:instrText>
      </w:r>
      <w:r w:rsidRPr="001433BC">
        <w:rPr>
          <w:rFonts w:cstheme="minorHAnsi"/>
        </w:rPr>
        <w:fldChar w:fldCharType="separate"/>
      </w:r>
      <w:r w:rsidR="00556F53">
        <w:rPr>
          <w:rFonts w:cstheme="minorHAnsi"/>
          <w:noProof/>
        </w:rPr>
        <w:t>3</w:t>
      </w:r>
      <w:r w:rsidRPr="001433BC">
        <w:rPr>
          <w:rFonts w:cstheme="minorHAnsi"/>
        </w:rPr>
        <w:fldChar w:fldCharType="end"/>
      </w:r>
      <w:r w:rsidRPr="001433BC">
        <w:rPr>
          <w:rFonts w:cstheme="minorHAnsi"/>
        </w:rPr>
        <w:t xml:space="preserve"> Attribute symbology and colour values </w:t>
      </w:r>
      <w:r w:rsidR="004754B4">
        <w:rPr>
          <w:rFonts w:cstheme="minorHAnsi"/>
        </w:rPr>
        <w:t>for the</w:t>
      </w:r>
      <w:r w:rsidRPr="001433BC">
        <w:rPr>
          <w:rFonts w:cstheme="minorHAnsi"/>
        </w:rPr>
        <w:t xml:space="preserve"> Indigenous forest estate layer</w:t>
      </w:r>
      <w:r w:rsidR="00975E15">
        <w:rPr>
          <w:rFonts w:cstheme="minorHAnsi"/>
        </w:rPr>
        <w:t xml:space="preserve"> </w:t>
      </w:r>
      <w:r w:rsidR="004754B4">
        <w:rPr>
          <w:rFonts w:cstheme="minorHAnsi"/>
        </w:rPr>
        <w:t>(IND_FDES)</w:t>
      </w:r>
      <w:r w:rsidRPr="001433BC">
        <w:rPr>
          <w:rFonts w:cstheme="minorHAnsi"/>
        </w:rPr>
        <w:t xml:space="preserve"> and Indigenous land estate layer</w:t>
      </w:r>
      <w:r w:rsidR="00975E15">
        <w:rPr>
          <w:rFonts w:cstheme="minorHAnsi"/>
        </w:rPr>
        <w:t xml:space="preserve"> </w:t>
      </w:r>
      <w:r w:rsidR="004754B4">
        <w:rPr>
          <w:rFonts w:cstheme="minorHAnsi"/>
        </w:rPr>
        <w:t>(IND_DESC)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77"/>
        <w:gridCol w:w="545"/>
        <w:gridCol w:w="545"/>
        <w:gridCol w:w="545"/>
        <w:gridCol w:w="1394"/>
        <w:gridCol w:w="810"/>
      </w:tblGrid>
      <w:tr w:rsidR="001433BC" w:rsidRPr="00710B82" w14:paraId="197A84F6" w14:textId="77777777" w:rsidTr="00D420F9">
        <w:tc>
          <w:tcPr>
            <w:tcW w:w="5665" w:type="dxa"/>
            <w:vMerge w:val="restart"/>
            <w:shd w:val="clear" w:color="auto" w:fill="D9D9D9" w:themeFill="background1" w:themeFillShade="D9"/>
            <w:vAlign w:val="bottom"/>
          </w:tcPr>
          <w:p w14:paraId="636B13E0" w14:textId="38817BDD" w:rsidR="001433BC" w:rsidRPr="00D420F9" w:rsidRDefault="004754B4" w:rsidP="00D420F9">
            <w:pPr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 xml:space="preserve">Values for field IND_FDES or </w:t>
            </w:r>
            <w:r w:rsidR="00975E15" w:rsidRPr="00D420F9">
              <w:rPr>
                <w:rFonts w:cstheme="minorHAnsi"/>
                <w:b/>
                <w:bCs/>
                <w:sz w:val="18"/>
                <w:szCs w:val="18"/>
              </w:rPr>
              <w:t xml:space="preserve">field </w:t>
            </w:r>
            <w:r w:rsidRPr="00D420F9">
              <w:rPr>
                <w:rFonts w:cstheme="minorHAnsi"/>
                <w:b/>
                <w:bCs/>
                <w:sz w:val="18"/>
                <w:szCs w:val="18"/>
              </w:rPr>
              <w:t>IND_DES</w:t>
            </w:r>
          </w:p>
        </w:tc>
        <w:tc>
          <w:tcPr>
            <w:tcW w:w="1653" w:type="dxa"/>
            <w:gridSpan w:val="3"/>
            <w:shd w:val="clear" w:color="auto" w:fill="D9D9D9" w:themeFill="background1" w:themeFillShade="D9"/>
            <w:vAlign w:val="bottom"/>
          </w:tcPr>
          <w:p w14:paraId="1DE6548A" w14:textId="77777777" w:rsidR="001433BC" w:rsidRPr="00D420F9" w:rsidRDefault="001433BC" w:rsidP="00D420F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RGB values</w:t>
            </w:r>
          </w:p>
        </w:tc>
        <w:tc>
          <w:tcPr>
            <w:tcW w:w="1420" w:type="dxa"/>
            <w:vMerge w:val="restart"/>
            <w:shd w:val="clear" w:color="auto" w:fill="D9D9D9" w:themeFill="background1" w:themeFillShade="D9"/>
            <w:vAlign w:val="bottom"/>
          </w:tcPr>
          <w:p w14:paraId="2845F5A5" w14:textId="77777777" w:rsidR="001433BC" w:rsidRPr="00D420F9" w:rsidRDefault="001433BC" w:rsidP="00D420F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Hexadecimal value</w:t>
            </w:r>
          </w:p>
        </w:tc>
        <w:tc>
          <w:tcPr>
            <w:tcW w:w="822" w:type="dxa"/>
            <w:vMerge w:val="restart"/>
            <w:shd w:val="clear" w:color="auto" w:fill="D9D9D9" w:themeFill="background1" w:themeFillShade="D9"/>
            <w:vAlign w:val="bottom"/>
          </w:tcPr>
          <w:p w14:paraId="1EED87AC" w14:textId="77777777" w:rsidR="001433BC" w:rsidRPr="00D420F9" w:rsidRDefault="001433BC" w:rsidP="00D420F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Colour</w:t>
            </w:r>
          </w:p>
        </w:tc>
      </w:tr>
      <w:tr w:rsidR="001433BC" w:rsidRPr="00710B82" w14:paraId="2104FF96" w14:textId="77777777" w:rsidTr="004A7BE2">
        <w:tc>
          <w:tcPr>
            <w:tcW w:w="5665" w:type="dxa"/>
            <w:vMerge/>
          </w:tcPr>
          <w:p w14:paraId="0C4BA30B" w14:textId="77777777" w:rsidR="001433BC" w:rsidRPr="00D420F9" w:rsidRDefault="001433BC" w:rsidP="00D420F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D9D9D9" w:themeFill="background1" w:themeFillShade="D9"/>
          </w:tcPr>
          <w:p w14:paraId="4CBA9006" w14:textId="77777777" w:rsidR="001433BC" w:rsidRPr="00D420F9" w:rsidRDefault="001433BC" w:rsidP="00D420F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14:paraId="2C340468" w14:textId="77777777" w:rsidR="001433BC" w:rsidRPr="00D420F9" w:rsidRDefault="001433BC" w:rsidP="00D420F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G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14:paraId="6299D588" w14:textId="77777777" w:rsidR="001433BC" w:rsidRPr="00D420F9" w:rsidRDefault="001433BC" w:rsidP="00D420F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420" w:type="dxa"/>
            <w:vMerge/>
          </w:tcPr>
          <w:p w14:paraId="42A1B4BF" w14:textId="77777777" w:rsidR="001433BC" w:rsidRPr="00D420F9" w:rsidRDefault="001433BC" w:rsidP="00D420F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14:paraId="509FE445" w14:textId="77777777" w:rsidR="001433BC" w:rsidRPr="00D420F9" w:rsidRDefault="001433BC" w:rsidP="00D420F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433BC" w:rsidRPr="00710B82" w14:paraId="668436E5" w14:textId="77777777" w:rsidTr="00D420F9">
        <w:tc>
          <w:tcPr>
            <w:tcW w:w="5665" w:type="dxa"/>
            <w:vAlign w:val="center"/>
          </w:tcPr>
          <w:p w14:paraId="57CDF322" w14:textId="77777777" w:rsidR="001433BC" w:rsidRPr="00D420F9" w:rsidRDefault="001433BC" w:rsidP="00D420F9">
            <w:pPr>
              <w:spacing w:before="80" w:after="80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Indigenous owned, Indigenous managed and subject to other special rights</w:t>
            </w:r>
          </w:p>
        </w:tc>
        <w:tc>
          <w:tcPr>
            <w:tcW w:w="551" w:type="dxa"/>
            <w:vAlign w:val="center"/>
          </w:tcPr>
          <w:p w14:paraId="12F550CC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551" w:type="dxa"/>
            <w:vAlign w:val="center"/>
          </w:tcPr>
          <w:p w14:paraId="682955BC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85</w:t>
            </w:r>
          </w:p>
        </w:tc>
        <w:tc>
          <w:tcPr>
            <w:tcW w:w="551" w:type="dxa"/>
            <w:vAlign w:val="center"/>
          </w:tcPr>
          <w:p w14:paraId="14CAECE9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420" w:type="dxa"/>
            <w:vAlign w:val="center"/>
          </w:tcPr>
          <w:p w14:paraId="47EF516E" w14:textId="77777777" w:rsidR="001433BC" w:rsidRPr="00D420F9" w:rsidRDefault="001433BC" w:rsidP="00D420F9">
            <w:pPr>
              <w:spacing w:before="80" w:after="80"/>
              <w:rPr>
                <w:rFonts w:cstheme="minorHAnsi"/>
                <w:color w:val="000000"/>
                <w:sz w:val="18"/>
                <w:szCs w:val="18"/>
                <w:lang w:eastAsia="en-AU"/>
              </w:rPr>
            </w:pPr>
            <w:r w:rsidRPr="00D420F9">
              <w:rPr>
                <w:rFonts w:cstheme="minorHAnsi"/>
                <w:color w:val="000000"/>
                <w:sz w:val="18"/>
                <w:szCs w:val="18"/>
              </w:rPr>
              <w:t>#FF5500</w:t>
            </w:r>
          </w:p>
        </w:tc>
        <w:tc>
          <w:tcPr>
            <w:tcW w:w="822" w:type="dxa"/>
            <w:shd w:val="clear" w:color="auto" w:fill="FF5500"/>
            <w:vAlign w:val="center"/>
          </w:tcPr>
          <w:p w14:paraId="4313B7EF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1433BC" w:rsidRPr="00710B82" w14:paraId="2F2B06A3" w14:textId="77777777" w:rsidTr="00D420F9">
        <w:tc>
          <w:tcPr>
            <w:tcW w:w="5665" w:type="dxa"/>
            <w:vAlign w:val="center"/>
          </w:tcPr>
          <w:p w14:paraId="793ADEAE" w14:textId="77777777" w:rsidR="001433BC" w:rsidRPr="00D420F9" w:rsidRDefault="001433BC" w:rsidP="00D420F9">
            <w:pPr>
              <w:spacing w:before="80" w:after="80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 xml:space="preserve">Indigenous owned and Indigenous managed </w:t>
            </w:r>
          </w:p>
          <w:p w14:paraId="627DC433" w14:textId="77777777" w:rsidR="001433BC" w:rsidRPr="00D420F9" w:rsidRDefault="001433BC" w:rsidP="00D420F9">
            <w:pPr>
              <w:spacing w:before="80" w:after="80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(but not subject to other special rights)</w:t>
            </w:r>
          </w:p>
        </w:tc>
        <w:tc>
          <w:tcPr>
            <w:tcW w:w="551" w:type="dxa"/>
            <w:vAlign w:val="center"/>
          </w:tcPr>
          <w:p w14:paraId="0DDCD6A3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144</w:t>
            </w:r>
          </w:p>
        </w:tc>
        <w:tc>
          <w:tcPr>
            <w:tcW w:w="551" w:type="dxa"/>
            <w:vAlign w:val="center"/>
          </w:tcPr>
          <w:p w14:paraId="6C22D339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42</w:t>
            </w:r>
          </w:p>
        </w:tc>
        <w:tc>
          <w:tcPr>
            <w:tcW w:w="551" w:type="dxa"/>
            <w:vAlign w:val="center"/>
          </w:tcPr>
          <w:p w14:paraId="0F0E31C3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42</w:t>
            </w:r>
          </w:p>
        </w:tc>
        <w:tc>
          <w:tcPr>
            <w:tcW w:w="1420" w:type="dxa"/>
            <w:vAlign w:val="center"/>
          </w:tcPr>
          <w:p w14:paraId="2E97C9A7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#902A2A</w:t>
            </w:r>
          </w:p>
        </w:tc>
        <w:tc>
          <w:tcPr>
            <w:tcW w:w="822" w:type="dxa"/>
            <w:shd w:val="clear" w:color="auto" w:fill="902A2A"/>
            <w:vAlign w:val="center"/>
          </w:tcPr>
          <w:p w14:paraId="101FCDE8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1433BC" w:rsidRPr="00710B82" w14:paraId="09A308DF" w14:textId="77777777" w:rsidTr="00D420F9">
        <w:tc>
          <w:tcPr>
            <w:tcW w:w="5665" w:type="dxa"/>
            <w:vAlign w:val="center"/>
          </w:tcPr>
          <w:p w14:paraId="20AA6E63" w14:textId="77777777" w:rsidR="001433BC" w:rsidRPr="00D420F9" w:rsidRDefault="001433BC" w:rsidP="00D420F9">
            <w:pPr>
              <w:spacing w:before="80" w:after="80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Indigenous owned, Indigenous co-managed and subject to other special rights</w:t>
            </w:r>
          </w:p>
        </w:tc>
        <w:tc>
          <w:tcPr>
            <w:tcW w:w="551" w:type="dxa"/>
            <w:vAlign w:val="center"/>
          </w:tcPr>
          <w:p w14:paraId="45599745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52</w:t>
            </w:r>
          </w:p>
        </w:tc>
        <w:tc>
          <w:tcPr>
            <w:tcW w:w="551" w:type="dxa"/>
            <w:vAlign w:val="center"/>
          </w:tcPr>
          <w:p w14:paraId="190CFA9A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52</w:t>
            </w:r>
          </w:p>
        </w:tc>
        <w:tc>
          <w:tcPr>
            <w:tcW w:w="551" w:type="dxa"/>
            <w:vAlign w:val="center"/>
          </w:tcPr>
          <w:p w14:paraId="21F692D4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52</w:t>
            </w:r>
          </w:p>
        </w:tc>
        <w:tc>
          <w:tcPr>
            <w:tcW w:w="1420" w:type="dxa"/>
            <w:vAlign w:val="center"/>
          </w:tcPr>
          <w:p w14:paraId="0B6BA14A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#343434</w:t>
            </w:r>
          </w:p>
        </w:tc>
        <w:tc>
          <w:tcPr>
            <w:tcW w:w="822" w:type="dxa"/>
            <w:shd w:val="clear" w:color="auto" w:fill="343434"/>
            <w:vAlign w:val="center"/>
          </w:tcPr>
          <w:p w14:paraId="3B17584B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1433BC" w:rsidRPr="00710B82" w14:paraId="031FB9EF" w14:textId="77777777" w:rsidTr="00D420F9">
        <w:tc>
          <w:tcPr>
            <w:tcW w:w="5665" w:type="dxa"/>
            <w:vAlign w:val="center"/>
          </w:tcPr>
          <w:p w14:paraId="4E97FB66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Indigenous owned and Indigenous co-managed</w:t>
            </w:r>
            <w:r w:rsidRPr="00D420F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7944E39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(but not subject to other special rights)</w:t>
            </w:r>
          </w:p>
        </w:tc>
        <w:tc>
          <w:tcPr>
            <w:tcW w:w="551" w:type="dxa"/>
            <w:vAlign w:val="center"/>
          </w:tcPr>
          <w:p w14:paraId="4F89B633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102</w:t>
            </w:r>
          </w:p>
        </w:tc>
        <w:tc>
          <w:tcPr>
            <w:tcW w:w="551" w:type="dxa"/>
            <w:vAlign w:val="center"/>
          </w:tcPr>
          <w:p w14:paraId="711FA608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119</w:t>
            </w:r>
          </w:p>
        </w:tc>
        <w:tc>
          <w:tcPr>
            <w:tcW w:w="551" w:type="dxa"/>
            <w:vAlign w:val="center"/>
          </w:tcPr>
          <w:p w14:paraId="66316323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205</w:t>
            </w:r>
          </w:p>
        </w:tc>
        <w:tc>
          <w:tcPr>
            <w:tcW w:w="1420" w:type="dxa"/>
            <w:vAlign w:val="center"/>
          </w:tcPr>
          <w:p w14:paraId="0FB514A7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#6677CD</w:t>
            </w:r>
          </w:p>
        </w:tc>
        <w:tc>
          <w:tcPr>
            <w:tcW w:w="822" w:type="dxa"/>
            <w:shd w:val="clear" w:color="auto" w:fill="6677CD"/>
            <w:vAlign w:val="center"/>
          </w:tcPr>
          <w:p w14:paraId="30E60377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1433BC" w:rsidRPr="00710B82" w14:paraId="264056C7" w14:textId="77777777" w:rsidTr="00D420F9">
        <w:tc>
          <w:tcPr>
            <w:tcW w:w="5665" w:type="dxa"/>
            <w:vAlign w:val="center"/>
          </w:tcPr>
          <w:p w14:paraId="732CC729" w14:textId="77777777" w:rsidR="001433BC" w:rsidRPr="00D420F9" w:rsidRDefault="001433BC" w:rsidP="00D420F9">
            <w:pPr>
              <w:spacing w:before="80" w:after="80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 xml:space="preserve">Indigenous managed and subject to other special rights </w:t>
            </w:r>
          </w:p>
          <w:p w14:paraId="17E158B9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(but not Indigenous owned)</w:t>
            </w:r>
          </w:p>
        </w:tc>
        <w:tc>
          <w:tcPr>
            <w:tcW w:w="551" w:type="dxa"/>
            <w:vAlign w:val="center"/>
          </w:tcPr>
          <w:p w14:paraId="3B15801B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132</w:t>
            </w:r>
          </w:p>
        </w:tc>
        <w:tc>
          <w:tcPr>
            <w:tcW w:w="551" w:type="dxa"/>
            <w:vAlign w:val="center"/>
          </w:tcPr>
          <w:p w14:paraId="42E06FEA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51" w:type="dxa"/>
            <w:vAlign w:val="center"/>
          </w:tcPr>
          <w:p w14:paraId="37323142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168</w:t>
            </w:r>
          </w:p>
        </w:tc>
        <w:tc>
          <w:tcPr>
            <w:tcW w:w="1420" w:type="dxa"/>
            <w:vAlign w:val="center"/>
          </w:tcPr>
          <w:p w14:paraId="1B98953C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#8400A8</w:t>
            </w:r>
          </w:p>
        </w:tc>
        <w:tc>
          <w:tcPr>
            <w:tcW w:w="822" w:type="dxa"/>
            <w:shd w:val="clear" w:color="auto" w:fill="8400A8"/>
            <w:vAlign w:val="center"/>
          </w:tcPr>
          <w:p w14:paraId="47A1D39F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1433BC" w:rsidRPr="00710B82" w14:paraId="52658B03" w14:textId="77777777" w:rsidTr="00D420F9">
        <w:tc>
          <w:tcPr>
            <w:tcW w:w="5665" w:type="dxa"/>
            <w:vAlign w:val="center"/>
          </w:tcPr>
          <w:p w14:paraId="0D4DC5DF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Indigenous managed</w:t>
            </w:r>
            <w:r w:rsidRPr="00D420F9">
              <w:rPr>
                <w:rFonts w:cstheme="minorHAnsi"/>
                <w:sz w:val="18"/>
                <w:szCs w:val="18"/>
              </w:rPr>
              <w:t xml:space="preserve"> (but not Indigenous owned and not subject to other special rights)</w:t>
            </w:r>
          </w:p>
        </w:tc>
        <w:tc>
          <w:tcPr>
            <w:tcW w:w="551" w:type="dxa"/>
            <w:vAlign w:val="center"/>
          </w:tcPr>
          <w:p w14:paraId="7BACAA9D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223</w:t>
            </w:r>
          </w:p>
        </w:tc>
        <w:tc>
          <w:tcPr>
            <w:tcW w:w="551" w:type="dxa"/>
            <w:vAlign w:val="center"/>
          </w:tcPr>
          <w:p w14:paraId="2A1A487D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115</w:t>
            </w:r>
          </w:p>
        </w:tc>
        <w:tc>
          <w:tcPr>
            <w:tcW w:w="551" w:type="dxa"/>
            <w:vAlign w:val="center"/>
          </w:tcPr>
          <w:p w14:paraId="4D5BBC33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1420" w:type="dxa"/>
            <w:vAlign w:val="center"/>
          </w:tcPr>
          <w:p w14:paraId="534FD3BB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#DF73FF</w:t>
            </w:r>
          </w:p>
        </w:tc>
        <w:tc>
          <w:tcPr>
            <w:tcW w:w="822" w:type="dxa"/>
            <w:shd w:val="clear" w:color="auto" w:fill="DF73FF"/>
            <w:vAlign w:val="center"/>
          </w:tcPr>
          <w:p w14:paraId="387A99A8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1433BC" w:rsidRPr="00710B82" w14:paraId="2518CC01" w14:textId="77777777" w:rsidTr="00D420F9">
        <w:tc>
          <w:tcPr>
            <w:tcW w:w="5665" w:type="dxa"/>
            <w:vAlign w:val="center"/>
          </w:tcPr>
          <w:p w14:paraId="1C92C8C9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Indigenous co-managed and subject to other special rights</w:t>
            </w:r>
            <w:r w:rsidRPr="00D420F9">
              <w:rPr>
                <w:rFonts w:cstheme="minorHAnsi"/>
                <w:sz w:val="18"/>
                <w:szCs w:val="18"/>
              </w:rPr>
              <w:t xml:space="preserve"> (but not Indigenous owned)</w:t>
            </w:r>
          </w:p>
        </w:tc>
        <w:tc>
          <w:tcPr>
            <w:tcW w:w="551" w:type="dxa"/>
            <w:vAlign w:val="center"/>
          </w:tcPr>
          <w:p w14:paraId="462D8090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170</w:t>
            </w:r>
          </w:p>
        </w:tc>
        <w:tc>
          <w:tcPr>
            <w:tcW w:w="551" w:type="dxa"/>
            <w:vAlign w:val="center"/>
          </w:tcPr>
          <w:p w14:paraId="5AAA0155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551" w:type="dxa"/>
            <w:vAlign w:val="center"/>
          </w:tcPr>
          <w:p w14:paraId="4701FEBB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420" w:type="dxa"/>
            <w:vAlign w:val="center"/>
          </w:tcPr>
          <w:p w14:paraId="32963881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#AAFF00</w:t>
            </w:r>
          </w:p>
        </w:tc>
        <w:tc>
          <w:tcPr>
            <w:tcW w:w="822" w:type="dxa"/>
            <w:shd w:val="clear" w:color="auto" w:fill="AAFF00"/>
            <w:vAlign w:val="center"/>
          </w:tcPr>
          <w:p w14:paraId="48028E45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1433BC" w:rsidRPr="00710B82" w14:paraId="16840536" w14:textId="77777777" w:rsidTr="00D420F9">
        <w:tc>
          <w:tcPr>
            <w:tcW w:w="5665" w:type="dxa"/>
            <w:vAlign w:val="center"/>
          </w:tcPr>
          <w:p w14:paraId="4356FB29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Indigenous co-managed</w:t>
            </w:r>
            <w:r w:rsidRPr="00D420F9">
              <w:rPr>
                <w:rFonts w:cstheme="minorHAnsi"/>
                <w:sz w:val="18"/>
                <w:szCs w:val="18"/>
              </w:rPr>
              <w:t xml:space="preserve"> (but not Indigenous owned and not subject to other special rights)</w:t>
            </w:r>
          </w:p>
        </w:tc>
        <w:tc>
          <w:tcPr>
            <w:tcW w:w="551" w:type="dxa"/>
            <w:vAlign w:val="center"/>
          </w:tcPr>
          <w:p w14:paraId="7AEE2198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54</w:t>
            </w:r>
          </w:p>
        </w:tc>
        <w:tc>
          <w:tcPr>
            <w:tcW w:w="551" w:type="dxa"/>
            <w:vAlign w:val="center"/>
          </w:tcPr>
          <w:p w14:paraId="1C8BABEC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126</w:t>
            </w:r>
          </w:p>
        </w:tc>
        <w:tc>
          <w:tcPr>
            <w:tcW w:w="551" w:type="dxa"/>
            <w:vAlign w:val="center"/>
          </w:tcPr>
          <w:p w14:paraId="354F3F32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54</w:t>
            </w:r>
          </w:p>
        </w:tc>
        <w:tc>
          <w:tcPr>
            <w:tcW w:w="1420" w:type="dxa"/>
            <w:vAlign w:val="center"/>
          </w:tcPr>
          <w:p w14:paraId="3C383F6D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#367E36</w:t>
            </w:r>
          </w:p>
        </w:tc>
        <w:tc>
          <w:tcPr>
            <w:tcW w:w="822" w:type="dxa"/>
            <w:shd w:val="clear" w:color="auto" w:fill="367E36"/>
            <w:vAlign w:val="center"/>
          </w:tcPr>
          <w:p w14:paraId="54E5FF67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1433BC" w:rsidRPr="00710B82" w14:paraId="3F0EDC37" w14:textId="77777777" w:rsidTr="00D420F9">
        <w:tc>
          <w:tcPr>
            <w:tcW w:w="5665" w:type="dxa"/>
            <w:vAlign w:val="center"/>
          </w:tcPr>
          <w:p w14:paraId="61C8A695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Subject to other special rights</w:t>
            </w:r>
            <w:r w:rsidRPr="00D420F9">
              <w:rPr>
                <w:rFonts w:cstheme="minorHAnsi"/>
                <w:sz w:val="18"/>
                <w:szCs w:val="18"/>
              </w:rPr>
              <w:t xml:space="preserve"> (but not Indigenous owned and not Indigenous managed or Indigenous co-managed)</w:t>
            </w:r>
          </w:p>
        </w:tc>
        <w:tc>
          <w:tcPr>
            <w:tcW w:w="551" w:type="dxa"/>
            <w:vAlign w:val="center"/>
          </w:tcPr>
          <w:p w14:paraId="69AB8448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551" w:type="dxa"/>
            <w:vAlign w:val="center"/>
          </w:tcPr>
          <w:p w14:paraId="73FEBC68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187</w:t>
            </w:r>
          </w:p>
        </w:tc>
        <w:tc>
          <w:tcPr>
            <w:tcW w:w="551" w:type="dxa"/>
            <w:vAlign w:val="center"/>
          </w:tcPr>
          <w:p w14:paraId="0E8EE476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51</w:t>
            </w:r>
          </w:p>
        </w:tc>
        <w:tc>
          <w:tcPr>
            <w:tcW w:w="1420" w:type="dxa"/>
            <w:vAlign w:val="center"/>
          </w:tcPr>
          <w:p w14:paraId="1ADF2DF4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#FFBB33</w:t>
            </w:r>
          </w:p>
        </w:tc>
        <w:tc>
          <w:tcPr>
            <w:tcW w:w="822" w:type="dxa"/>
            <w:shd w:val="clear" w:color="auto" w:fill="FFBB33"/>
            <w:vAlign w:val="center"/>
          </w:tcPr>
          <w:p w14:paraId="7EF2AE1F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1433BC" w:rsidRPr="00710B82" w14:paraId="139ED92B" w14:textId="77777777" w:rsidTr="00D420F9">
        <w:tc>
          <w:tcPr>
            <w:tcW w:w="5665" w:type="dxa"/>
            <w:vAlign w:val="center"/>
          </w:tcPr>
          <w:p w14:paraId="3011BB16" w14:textId="3A39CED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Land that is non-Indigenous</w:t>
            </w:r>
          </w:p>
        </w:tc>
        <w:tc>
          <w:tcPr>
            <w:tcW w:w="551" w:type="dxa"/>
            <w:vAlign w:val="center"/>
          </w:tcPr>
          <w:p w14:paraId="334308D8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551" w:type="dxa"/>
            <w:vAlign w:val="center"/>
          </w:tcPr>
          <w:p w14:paraId="2DB715BF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551" w:type="dxa"/>
            <w:vAlign w:val="center"/>
          </w:tcPr>
          <w:p w14:paraId="63C9FA9B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1420" w:type="dxa"/>
            <w:vAlign w:val="center"/>
          </w:tcPr>
          <w:p w14:paraId="569FEB51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#FFFFFF</w:t>
            </w:r>
          </w:p>
        </w:tc>
        <w:tc>
          <w:tcPr>
            <w:tcW w:w="822" w:type="dxa"/>
            <w:vAlign w:val="center"/>
          </w:tcPr>
          <w:p w14:paraId="5013688D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1433BC" w:rsidRPr="00710B82" w14:paraId="0D15BFDA" w14:textId="77777777" w:rsidTr="00D420F9">
        <w:tc>
          <w:tcPr>
            <w:tcW w:w="5665" w:type="dxa"/>
            <w:vAlign w:val="center"/>
          </w:tcPr>
          <w:p w14:paraId="5F928A2E" w14:textId="4B7788A9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Forest that is non-Indigenous</w:t>
            </w:r>
          </w:p>
        </w:tc>
        <w:tc>
          <w:tcPr>
            <w:tcW w:w="551" w:type="dxa"/>
            <w:vAlign w:val="center"/>
          </w:tcPr>
          <w:p w14:paraId="13CBF6BB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204</w:t>
            </w:r>
          </w:p>
        </w:tc>
        <w:tc>
          <w:tcPr>
            <w:tcW w:w="551" w:type="dxa"/>
            <w:vAlign w:val="center"/>
          </w:tcPr>
          <w:p w14:paraId="12C52C9E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204</w:t>
            </w:r>
          </w:p>
        </w:tc>
        <w:tc>
          <w:tcPr>
            <w:tcW w:w="551" w:type="dxa"/>
            <w:vAlign w:val="center"/>
          </w:tcPr>
          <w:p w14:paraId="314D6438" w14:textId="77777777" w:rsidR="001433BC" w:rsidRPr="00D420F9" w:rsidRDefault="001433BC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204</w:t>
            </w:r>
          </w:p>
        </w:tc>
        <w:tc>
          <w:tcPr>
            <w:tcW w:w="1420" w:type="dxa"/>
            <w:vAlign w:val="center"/>
          </w:tcPr>
          <w:p w14:paraId="010A8261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#CCCCCC</w:t>
            </w:r>
          </w:p>
        </w:tc>
        <w:tc>
          <w:tcPr>
            <w:tcW w:w="822" w:type="dxa"/>
            <w:shd w:val="clear" w:color="auto" w:fill="CCCCCC"/>
            <w:vAlign w:val="center"/>
          </w:tcPr>
          <w:p w14:paraId="0B38620A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</w:tbl>
    <w:p w14:paraId="166DBF3D" w14:textId="77777777" w:rsidR="001433BC" w:rsidRPr="001433BC" w:rsidRDefault="001433BC" w:rsidP="001433BC">
      <w:pPr>
        <w:spacing w:before="0"/>
        <w:rPr>
          <w:rFonts w:cstheme="minorHAnsi"/>
          <w:sz w:val="18"/>
          <w:szCs w:val="18"/>
        </w:rPr>
      </w:pPr>
      <w:r w:rsidRPr="001433BC">
        <w:rPr>
          <w:rFonts w:cstheme="minorHAnsi"/>
          <w:sz w:val="18"/>
          <w:szCs w:val="18"/>
        </w:rPr>
        <w:t>Note: All Indigenous owned land is either Indigenous managed or Indigenous co-managed. There is no identified land that is Indigenous owned that does not have a form of Indigenous management or co management.</w:t>
      </w:r>
    </w:p>
    <w:p w14:paraId="0B4E495D" w14:textId="77777777" w:rsidR="001433BC" w:rsidRPr="001433BC" w:rsidRDefault="001433BC" w:rsidP="001433BC">
      <w:pPr>
        <w:spacing w:before="0"/>
        <w:rPr>
          <w:rFonts w:cstheme="minorHAnsi"/>
          <w:sz w:val="18"/>
          <w:szCs w:val="18"/>
        </w:rPr>
      </w:pPr>
    </w:p>
    <w:p w14:paraId="55612779" w14:textId="77777777" w:rsidR="001433BC" w:rsidRPr="001433BC" w:rsidRDefault="001433BC" w:rsidP="001433BC">
      <w:pPr>
        <w:spacing w:before="0"/>
        <w:rPr>
          <w:rFonts w:cstheme="minorHAnsi"/>
          <w:sz w:val="18"/>
          <w:szCs w:val="18"/>
        </w:rPr>
      </w:pPr>
    </w:p>
    <w:p w14:paraId="0B343560" w14:textId="30A92337" w:rsidR="001433BC" w:rsidRPr="001433BC" w:rsidRDefault="001433BC" w:rsidP="001433BC">
      <w:pPr>
        <w:pStyle w:val="Caption"/>
        <w:rPr>
          <w:rFonts w:cstheme="minorHAnsi"/>
        </w:rPr>
      </w:pPr>
      <w:r w:rsidRPr="001433BC">
        <w:rPr>
          <w:rFonts w:cstheme="minorHAnsi"/>
        </w:rPr>
        <w:lastRenderedPageBreak/>
        <w:t xml:space="preserve">Table </w:t>
      </w:r>
      <w:r w:rsidRPr="001433BC">
        <w:rPr>
          <w:rFonts w:cstheme="minorHAnsi"/>
        </w:rPr>
        <w:fldChar w:fldCharType="begin"/>
      </w:r>
      <w:r w:rsidRPr="001433BC">
        <w:rPr>
          <w:rFonts w:cstheme="minorHAnsi"/>
        </w:rPr>
        <w:instrText xml:space="preserve"> SEQ Table \* ARABIC </w:instrText>
      </w:r>
      <w:r w:rsidRPr="001433BC">
        <w:rPr>
          <w:rFonts w:cstheme="minorHAnsi"/>
        </w:rPr>
        <w:fldChar w:fldCharType="separate"/>
      </w:r>
      <w:r w:rsidR="00556F53">
        <w:rPr>
          <w:rFonts w:cstheme="minorHAnsi"/>
          <w:noProof/>
        </w:rPr>
        <w:t>4</w:t>
      </w:r>
      <w:r w:rsidRPr="001433BC">
        <w:rPr>
          <w:rFonts w:cstheme="minorHAnsi"/>
        </w:rPr>
        <w:fldChar w:fldCharType="end"/>
      </w:r>
      <w:r w:rsidRPr="001433BC">
        <w:rPr>
          <w:rFonts w:cstheme="minorHAnsi"/>
        </w:rPr>
        <w:t xml:space="preserve"> Attribute symbology and colour values for</w:t>
      </w:r>
      <w:r w:rsidR="00DD3B31">
        <w:rPr>
          <w:rFonts w:cstheme="minorHAnsi"/>
        </w:rPr>
        <w:t xml:space="preserve"> the</w:t>
      </w:r>
      <w:r w:rsidRPr="001433BC">
        <w:rPr>
          <w:rFonts w:cstheme="minorHAnsi"/>
        </w:rPr>
        <w:t xml:space="preserve"> </w:t>
      </w:r>
      <w:r w:rsidR="00D420F9">
        <w:rPr>
          <w:rFonts w:cstheme="minorHAnsi"/>
        </w:rPr>
        <w:t>area of l</w:t>
      </w:r>
      <w:r w:rsidRPr="001433BC">
        <w:rPr>
          <w:rFonts w:cstheme="minorHAnsi"/>
        </w:rPr>
        <w:t>and and forest that is Indigenous owned</w:t>
      </w:r>
      <w:r w:rsidR="00DD3B31">
        <w:rPr>
          <w:rFonts w:cstheme="minorHAnsi"/>
        </w:rPr>
        <w:t xml:space="preserve"> layer</w:t>
      </w:r>
      <w:r w:rsidR="004754B4">
        <w:rPr>
          <w:rFonts w:cstheme="minorHAnsi"/>
        </w:rPr>
        <w:t xml:space="preserve"> (SYM_IO)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76"/>
        <w:gridCol w:w="545"/>
        <w:gridCol w:w="545"/>
        <w:gridCol w:w="545"/>
        <w:gridCol w:w="1395"/>
        <w:gridCol w:w="810"/>
      </w:tblGrid>
      <w:tr w:rsidR="001433BC" w:rsidRPr="001433BC" w14:paraId="3DC9BEF6" w14:textId="77777777" w:rsidTr="00D420F9">
        <w:tc>
          <w:tcPr>
            <w:tcW w:w="5665" w:type="dxa"/>
            <w:vMerge w:val="restart"/>
            <w:shd w:val="clear" w:color="auto" w:fill="D9D9D9" w:themeFill="background1" w:themeFillShade="D9"/>
            <w:vAlign w:val="bottom"/>
          </w:tcPr>
          <w:p w14:paraId="591DA2D8" w14:textId="19B627A5" w:rsidR="001433BC" w:rsidRPr="00D420F9" w:rsidRDefault="001A11A4" w:rsidP="00D420F9">
            <w:pPr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Values for field SYM_IO</w:t>
            </w:r>
          </w:p>
        </w:tc>
        <w:tc>
          <w:tcPr>
            <w:tcW w:w="1653" w:type="dxa"/>
            <w:gridSpan w:val="3"/>
            <w:shd w:val="clear" w:color="auto" w:fill="D9D9D9" w:themeFill="background1" w:themeFillShade="D9"/>
            <w:vAlign w:val="bottom"/>
          </w:tcPr>
          <w:p w14:paraId="60FD1827" w14:textId="77777777" w:rsidR="001433BC" w:rsidRPr="00D420F9" w:rsidRDefault="001433BC" w:rsidP="00D420F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RGB values</w:t>
            </w:r>
          </w:p>
        </w:tc>
        <w:tc>
          <w:tcPr>
            <w:tcW w:w="1420" w:type="dxa"/>
            <w:vMerge w:val="restart"/>
            <w:shd w:val="clear" w:color="auto" w:fill="D9D9D9" w:themeFill="background1" w:themeFillShade="D9"/>
            <w:vAlign w:val="bottom"/>
          </w:tcPr>
          <w:p w14:paraId="68946848" w14:textId="77777777" w:rsidR="001433BC" w:rsidRPr="00D420F9" w:rsidRDefault="001433BC" w:rsidP="00D420F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Hexadecimal value</w:t>
            </w:r>
          </w:p>
        </w:tc>
        <w:tc>
          <w:tcPr>
            <w:tcW w:w="822" w:type="dxa"/>
            <w:vMerge w:val="restart"/>
            <w:shd w:val="clear" w:color="auto" w:fill="D9D9D9" w:themeFill="background1" w:themeFillShade="D9"/>
            <w:vAlign w:val="bottom"/>
          </w:tcPr>
          <w:p w14:paraId="20718360" w14:textId="77777777" w:rsidR="001433BC" w:rsidRPr="00D420F9" w:rsidRDefault="001433BC" w:rsidP="00D420F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Colour</w:t>
            </w:r>
          </w:p>
        </w:tc>
      </w:tr>
      <w:tr w:rsidR="001433BC" w:rsidRPr="001433BC" w14:paraId="265DE8B8" w14:textId="77777777" w:rsidTr="004A7BE2">
        <w:tc>
          <w:tcPr>
            <w:tcW w:w="5665" w:type="dxa"/>
            <w:vMerge/>
          </w:tcPr>
          <w:p w14:paraId="7FAFA8F9" w14:textId="77777777" w:rsidR="001433BC" w:rsidRPr="00D420F9" w:rsidRDefault="001433BC" w:rsidP="004A7BE2">
            <w:pPr>
              <w:spacing w:before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D9D9D9" w:themeFill="background1" w:themeFillShade="D9"/>
          </w:tcPr>
          <w:p w14:paraId="10F24ED9" w14:textId="77777777" w:rsidR="001433BC" w:rsidRPr="00D420F9" w:rsidRDefault="001433BC" w:rsidP="004A7BE2">
            <w:pPr>
              <w:spacing w:before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14:paraId="3AC78E02" w14:textId="77777777" w:rsidR="001433BC" w:rsidRPr="00D420F9" w:rsidRDefault="001433BC" w:rsidP="004A7BE2">
            <w:pPr>
              <w:spacing w:before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G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14:paraId="149FBEE4" w14:textId="77777777" w:rsidR="001433BC" w:rsidRPr="00D420F9" w:rsidRDefault="001433BC" w:rsidP="004A7BE2">
            <w:pPr>
              <w:spacing w:before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420" w:type="dxa"/>
            <w:vMerge/>
          </w:tcPr>
          <w:p w14:paraId="4F6AF457" w14:textId="77777777" w:rsidR="001433BC" w:rsidRPr="00D420F9" w:rsidRDefault="001433BC" w:rsidP="004A7BE2">
            <w:pPr>
              <w:spacing w:before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14:paraId="552C7A55" w14:textId="77777777" w:rsidR="001433BC" w:rsidRPr="00D420F9" w:rsidRDefault="001433BC" w:rsidP="004A7BE2">
            <w:pPr>
              <w:spacing w:before="0"/>
              <w:rPr>
                <w:rFonts w:cstheme="minorHAnsi"/>
                <w:sz w:val="18"/>
                <w:szCs w:val="18"/>
              </w:rPr>
            </w:pPr>
          </w:p>
        </w:tc>
      </w:tr>
      <w:tr w:rsidR="001433BC" w:rsidRPr="001433BC" w14:paraId="5518C3BD" w14:textId="77777777" w:rsidTr="001A11A4">
        <w:tc>
          <w:tcPr>
            <w:tcW w:w="5665" w:type="dxa"/>
          </w:tcPr>
          <w:p w14:paraId="7BB5AC83" w14:textId="7C1BA9DF" w:rsidR="001A11A4" w:rsidRPr="00D420F9" w:rsidRDefault="001A11A4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Forest that is Indigenous owned</w:t>
            </w:r>
          </w:p>
        </w:tc>
        <w:tc>
          <w:tcPr>
            <w:tcW w:w="551" w:type="dxa"/>
            <w:vAlign w:val="center"/>
          </w:tcPr>
          <w:p w14:paraId="03A81D59" w14:textId="7B3258B9" w:rsidR="001433BC" w:rsidRPr="00D420F9" w:rsidRDefault="001A11A4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127</w:t>
            </w:r>
          </w:p>
        </w:tc>
        <w:tc>
          <w:tcPr>
            <w:tcW w:w="551" w:type="dxa"/>
            <w:vAlign w:val="center"/>
          </w:tcPr>
          <w:p w14:paraId="637A8744" w14:textId="1183BED4" w:rsidR="001433BC" w:rsidRPr="00D420F9" w:rsidRDefault="001A11A4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51" w:type="dxa"/>
            <w:vAlign w:val="center"/>
          </w:tcPr>
          <w:p w14:paraId="6EA434C9" w14:textId="5BA2045D" w:rsidR="001433BC" w:rsidRPr="00D420F9" w:rsidRDefault="001A11A4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420" w:type="dxa"/>
            <w:vAlign w:val="center"/>
          </w:tcPr>
          <w:p w14:paraId="2C89F13E" w14:textId="593CF21C" w:rsidR="001433BC" w:rsidRPr="00D420F9" w:rsidRDefault="001433BC" w:rsidP="00D420F9">
            <w:pPr>
              <w:spacing w:before="80" w:after="80"/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</w:pPr>
            <w:r w:rsidRPr="00D420F9">
              <w:rPr>
                <w:rFonts w:cstheme="minorHAnsi"/>
                <w:color w:val="000000"/>
                <w:sz w:val="18"/>
                <w:szCs w:val="18"/>
              </w:rPr>
              <w:t>#</w:t>
            </w:r>
            <w:r w:rsidR="001A11A4" w:rsidRPr="00D420F9">
              <w:rPr>
                <w:rFonts w:ascii="Calibri" w:hAnsi="Calibri" w:cs="Calibri"/>
                <w:color w:val="000000"/>
                <w:sz w:val="18"/>
                <w:szCs w:val="18"/>
              </w:rPr>
              <w:t>7F0000</w:t>
            </w:r>
          </w:p>
        </w:tc>
        <w:tc>
          <w:tcPr>
            <w:tcW w:w="822" w:type="dxa"/>
            <w:shd w:val="clear" w:color="auto" w:fill="7F0000"/>
          </w:tcPr>
          <w:p w14:paraId="42F8927E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1433BC" w:rsidRPr="001433BC" w14:paraId="2EDE1338" w14:textId="77777777" w:rsidTr="001A11A4">
        <w:tc>
          <w:tcPr>
            <w:tcW w:w="5665" w:type="dxa"/>
          </w:tcPr>
          <w:p w14:paraId="2C6F46E1" w14:textId="4C50D469" w:rsidR="001A11A4" w:rsidRPr="00D420F9" w:rsidRDefault="001A11A4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Forest that is not Indigenous owned</w:t>
            </w:r>
          </w:p>
        </w:tc>
        <w:tc>
          <w:tcPr>
            <w:tcW w:w="551" w:type="dxa"/>
            <w:vAlign w:val="center"/>
          </w:tcPr>
          <w:p w14:paraId="43FEEA99" w14:textId="1EEC3F06" w:rsidR="001433BC" w:rsidRPr="00D420F9" w:rsidRDefault="001A11A4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204</w:t>
            </w:r>
          </w:p>
        </w:tc>
        <w:tc>
          <w:tcPr>
            <w:tcW w:w="551" w:type="dxa"/>
            <w:vAlign w:val="center"/>
          </w:tcPr>
          <w:p w14:paraId="257AC6A7" w14:textId="0B73F845" w:rsidR="001433BC" w:rsidRPr="00D420F9" w:rsidRDefault="001A11A4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204</w:t>
            </w:r>
          </w:p>
        </w:tc>
        <w:tc>
          <w:tcPr>
            <w:tcW w:w="551" w:type="dxa"/>
            <w:vAlign w:val="center"/>
          </w:tcPr>
          <w:p w14:paraId="7223AAB0" w14:textId="326CBF89" w:rsidR="001433BC" w:rsidRPr="00D420F9" w:rsidRDefault="001A11A4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204</w:t>
            </w:r>
          </w:p>
        </w:tc>
        <w:tc>
          <w:tcPr>
            <w:tcW w:w="1420" w:type="dxa"/>
            <w:vAlign w:val="center"/>
          </w:tcPr>
          <w:p w14:paraId="5D5820B7" w14:textId="1D03C34A" w:rsidR="001433BC" w:rsidRPr="00D420F9" w:rsidRDefault="001433BC" w:rsidP="00D420F9">
            <w:pPr>
              <w:spacing w:before="80" w:after="80"/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</w:pPr>
            <w:r w:rsidRPr="00D420F9">
              <w:rPr>
                <w:rFonts w:cstheme="minorHAnsi"/>
                <w:sz w:val="18"/>
                <w:szCs w:val="18"/>
              </w:rPr>
              <w:t>#</w:t>
            </w:r>
            <w:r w:rsidR="001A11A4" w:rsidRPr="00D420F9">
              <w:rPr>
                <w:rFonts w:ascii="Calibri" w:hAnsi="Calibri" w:cs="Calibri"/>
                <w:color w:val="000000"/>
                <w:sz w:val="18"/>
                <w:szCs w:val="18"/>
              </w:rPr>
              <w:t>CCCCCC </w:t>
            </w:r>
          </w:p>
        </w:tc>
        <w:tc>
          <w:tcPr>
            <w:tcW w:w="822" w:type="dxa"/>
            <w:shd w:val="clear" w:color="auto" w:fill="CCCCCC"/>
          </w:tcPr>
          <w:p w14:paraId="18EBF336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1433BC" w:rsidRPr="001433BC" w14:paraId="60350727" w14:textId="77777777" w:rsidTr="001A11A4">
        <w:tc>
          <w:tcPr>
            <w:tcW w:w="5665" w:type="dxa"/>
          </w:tcPr>
          <w:p w14:paraId="18941274" w14:textId="5396AE3C" w:rsidR="001A11A4" w:rsidRPr="00D420F9" w:rsidRDefault="001A11A4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Non-forest land that is Indigenous owned</w:t>
            </w:r>
          </w:p>
        </w:tc>
        <w:tc>
          <w:tcPr>
            <w:tcW w:w="551" w:type="dxa"/>
            <w:vAlign w:val="center"/>
          </w:tcPr>
          <w:p w14:paraId="0394AE15" w14:textId="38249B0C" w:rsidR="001433BC" w:rsidRPr="00D420F9" w:rsidRDefault="001A11A4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551" w:type="dxa"/>
            <w:vAlign w:val="center"/>
          </w:tcPr>
          <w:p w14:paraId="79E7091B" w14:textId="4D6244BF" w:rsidR="001433BC" w:rsidRPr="00D420F9" w:rsidRDefault="001A11A4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127</w:t>
            </w:r>
          </w:p>
        </w:tc>
        <w:tc>
          <w:tcPr>
            <w:tcW w:w="551" w:type="dxa"/>
            <w:vAlign w:val="center"/>
          </w:tcPr>
          <w:p w14:paraId="2F555AD4" w14:textId="74D7FE76" w:rsidR="001433BC" w:rsidRPr="00D420F9" w:rsidRDefault="001A11A4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127</w:t>
            </w:r>
          </w:p>
        </w:tc>
        <w:tc>
          <w:tcPr>
            <w:tcW w:w="1420" w:type="dxa"/>
            <w:vAlign w:val="center"/>
          </w:tcPr>
          <w:p w14:paraId="788A40F7" w14:textId="42A28130" w:rsidR="001433BC" w:rsidRPr="00D420F9" w:rsidRDefault="001433BC" w:rsidP="00D420F9">
            <w:pPr>
              <w:spacing w:before="80" w:after="80"/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</w:pPr>
            <w:r w:rsidRPr="00D420F9">
              <w:rPr>
                <w:rFonts w:cstheme="minorHAnsi"/>
                <w:sz w:val="18"/>
                <w:szCs w:val="18"/>
              </w:rPr>
              <w:t>#</w:t>
            </w:r>
            <w:r w:rsidR="001A11A4" w:rsidRPr="00D420F9">
              <w:rPr>
                <w:rFonts w:ascii="Calibri" w:hAnsi="Calibri" w:cs="Calibri"/>
                <w:color w:val="000000"/>
                <w:sz w:val="18"/>
                <w:szCs w:val="18"/>
              </w:rPr>
              <w:t>FF7F7F</w:t>
            </w:r>
          </w:p>
        </w:tc>
        <w:tc>
          <w:tcPr>
            <w:tcW w:w="822" w:type="dxa"/>
            <w:shd w:val="clear" w:color="auto" w:fill="FF7F7F"/>
          </w:tcPr>
          <w:p w14:paraId="6AEB4EA5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1433BC" w:rsidRPr="001433BC" w14:paraId="2B7D0895" w14:textId="77777777" w:rsidTr="0060189B">
        <w:tc>
          <w:tcPr>
            <w:tcW w:w="5665" w:type="dxa"/>
          </w:tcPr>
          <w:p w14:paraId="2005C7EB" w14:textId="7F01EC10" w:rsidR="001A11A4" w:rsidRPr="00D420F9" w:rsidRDefault="001A11A4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Non-forest land that is not Indigenous owned</w:t>
            </w:r>
          </w:p>
        </w:tc>
        <w:tc>
          <w:tcPr>
            <w:tcW w:w="551" w:type="dxa"/>
            <w:vAlign w:val="center"/>
          </w:tcPr>
          <w:p w14:paraId="18D34609" w14:textId="071739D2" w:rsidR="001433BC" w:rsidRPr="00D420F9" w:rsidRDefault="001A11A4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551" w:type="dxa"/>
            <w:vAlign w:val="center"/>
          </w:tcPr>
          <w:p w14:paraId="7C327B91" w14:textId="0810BBF0" w:rsidR="001433BC" w:rsidRPr="00D420F9" w:rsidRDefault="001A11A4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551" w:type="dxa"/>
            <w:vAlign w:val="center"/>
          </w:tcPr>
          <w:p w14:paraId="37BB61A3" w14:textId="719B662B" w:rsidR="001433BC" w:rsidRPr="00D420F9" w:rsidRDefault="001A11A4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1420" w:type="dxa"/>
            <w:vAlign w:val="center"/>
          </w:tcPr>
          <w:p w14:paraId="2A9D7CB6" w14:textId="58E01AA8" w:rsidR="001433BC" w:rsidRPr="00D420F9" w:rsidRDefault="001A11A4" w:rsidP="00D420F9">
            <w:pPr>
              <w:spacing w:before="80" w:after="80"/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</w:pPr>
            <w:r w:rsidRPr="00D420F9">
              <w:rPr>
                <w:rFonts w:cstheme="minorHAnsi"/>
                <w:sz w:val="18"/>
                <w:szCs w:val="18"/>
              </w:rPr>
              <w:t>#</w:t>
            </w:r>
            <w:r w:rsidRPr="00D420F9">
              <w:rPr>
                <w:rFonts w:ascii="Calibri" w:hAnsi="Calibri" w:cs="Calibri"/>
                <w:color w:val="000000"/>
                <w:sz w:val="18"/>
                <w:szCs w:val="18"/>
              </w:rPr>
              <w:t>FFFFFF </w:t>
            </w:r>
          </w:p>
        </w:tc>
        <w:tc>
          <w:tcPr>
            <w:tcW w:w="822" w:type="dxa"/>
            <w:shd w:val="clear" w:color="auto" w:fill="FFFFFF"/>
          </w:tcPr>
          <w:p w14:paraId="76C62B6E" w14:textId="77777777" w:rsidR="001433BC" w:rsidRPr="00D420F9" w:rsidRDefault="001433BC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</w:tbl>
    <w:p w14:paraId="76BF0C13" w14:textId="77777777" w:rsidR="001433BC" w:rsidRPr="001433BC" w:rsidRDefault="001433BC" w:rsidP="001433BC">
      <w:pPr>
        <w:spacing w:before="0"/>
        <w:rPr>
          <w:rFonts w:cstheme="minorHAnsi"/>
          <w:sz w:val="18"/>
          <w:szCs w:val="18"/>
        </w:rPr>
      </w:pPr>
    </w:p>
    <w:p w14:paraId="21596DB0" w14:textId="77777777" w:rsidR="001A11A4" w:rsidRDefault="001A11A4" w:rsidP="001433BC">
      <w:pPr>
        <w:spacing w:before="0"/>
        <w:rPr>
          <w:rFonts w:cstheme="minorHAnsi"/>
        </w:rPr>
      </w:pPr>
    </w:p>
    <w:p w14:paraId="58106AEB" w14:textId="40720ABE" w:rsidR="00A655FE" w:rsidRPr="00DD3B31" w:rsidRDefault="001A11A4" w:rsidP="00D420F9">
      <w:pPr>
        <w:pStyle w:val="Caption"/>
        <w:contextualSpacing/>
        <w:rPr>
          <w:rFonts w:cstheme="minorHAnsi"/>
        </w:rPr>
      </w:pPr>
      <w:r w:rsidRPr="00DD3B31">
        <w:rPr>
          <w:rFonts w:cstheme="minorHAnsi"/>
        </w:rPr>
        <w:t xml:space="preserve">Table </w:t>
      </w:r>
      <w:r w:rsidRPr="00DD3B31">
        <w:rPr>
          <w:rFonts w:cstheme="minorHAnsi"/>
        </w:rPr>
        <w:fldChar w:fldCharType="begin"/>
      </w:r>
      <w:r w:rsidRPr="00DD3B31">
        <w:rPr>
          <w:rFonts w:cstheme="minorHAnsi"/>
        </w:rPr>
        <w:instrText xml:space="preserve"> SEQ Table \* ARABIC </w:instrText>
      </w:r>
      <w:r w:rsidRPr="00DD3B31">
        <w:rPr>
          <w:rFonts w:cstheme="minorHAnsi"/>
        </w:rPr>
        <w:fldChar w:fldCharType="separate"/>
      </w:r>
      <w:r w:rsidR="00556F53" w:rsidRPr="00D420F9">
        <w:rPr>
          <w:rFonts w:cstheme="minorHAnsi"/>
        </w:rPr>
        <w:t>5</w:t>
      </w:r>
      <w:r w:rsidRPr="00DD3B31">
        <w:rPr>
          <w:rFonts w:cstheme="minorHAnsi"/>
        </w:rPr>
        <w:fldChar w:fldCharType="end"/>
      </w:r>
      <w:r w:rsidRPr="00DD3B31">
        <w:rPr>
          <w:rFonts w:cstheme="minorHAnsi"/>
        </w:rPr>
        <w:t xml:space="preserve"> Attribute symbology and colour values for </w:t>
      </w:r>
      <w:r w:rsidR="00DD3B31">
        <w:rPr>
          <w:rFonts w:cstheme="minorHAnsi"/>
        </w:rPr>
        <w:t xml:space="preserve">the </w:t>
      </w:r>
      <w:r w:rsidR="00D420F9">
        <w:rPr>
          <w:rFonts w:cstheme="minorHAnsi"/>
        </w:rPr>
        <w:t>area of l</w:t>
      </w:r>
      <w:r w:rsidRPr="00DD3B31">
        <w:rPr>
          <w:rFonts w:cstheme="minorHAnsi"/>
        </w:rPr>
        <w:t xml:space="preserve">and and forest that is Indigenous </w:t>
      </w:r>
    </w:p>
    <w:p w14:paraId="274C4872" w14:textId="7B08CD4C" w:rsidR="001A11A4" w:rsidRPr="00DD3B31" w:rsidRDefault="001A11A4" w:rsidP="001A11A4">
      <w:pPr>
        <w:pStyle w:val="Caption"/>
        <w:contextualSpacing/>
        <w:rPr>
          <w:rFonts w:cstheme="minorHAnsi"/>
        </w:rPr>
      </w:pPr>
      <w:r w:rsidRPr="00DD3B31">
        <w:rPr>
          <w:rFonts w:cstheme="minorHAnsi"/>
        </w:rPr>
        <w:t>managed or Indigenous co-managed</w:t>
      </w:r>
      <w:r w:rsidR="00DD3B31">
        <w:rPr>
          <w:rFonts w:cstheme="minorHAnsi"/>
        </w:rPr>
        <w:t xml:space="preserve"> layer</w:t>
      </w:r>
      <w:r w:rsidR="00975E15" w:rsidRPr="00DD3B31">
        <w:rPr>
          <w:rFonts w:cstheme="minorHAnsi"/>
        </w:rPr>
        <w:t xml:space="preserve"> (SYM_IMCM)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4"/>
        <w:gridCol w:w="551"/>
        <w:gridCol w:w="551"/>
        <w:gridCol w:w="551"/>
        <w:gridCol w:w="1417"/>
        <w:gridCol w:w="822"/>
      </w:tblGrid>
      <w:tr w:rsidR="001A11A4" w:rsidRPr="001433BC" w14:paraId="0384F00C" w14:textId="77777777" w:rsidTr="00D420F9">
        <w:tc>
          <w:tcPr>
            <w:tcW w:w="5124" w:type="dxa"/>
            <w:vMerge w:val="restart"/>
            <w:shd w:val="clear" w:color="auto" w:fill="D9D9D9" w:themeFill="background1" w:themeFillShade="D9"/>
            <w:vAlign w:val="bottom"/>
          </w:tcPr>
          <w:p w14:paraId="4F03A255" w14:textId="345E871F" w:rsidR="001A11A4" w:rsidRPr="00D420F9" w:rsidRDefault="001A11A4" w:rsidP="00D420F9">
            <w:pPr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Values for field SYM_I</w:t>
            </w:r>
            <w:r w:rsidR="004A67A8" w:rsidRPr="00D420F9">
              <w:rPr>
                <w:rFonts w:cstheme="minorHAnsi"/>
                <w:b/>
                <w:bCs/>
                <w:sz w:val="18"/>
                <w:szCs w:val="18"/>
              </w:rPr>
              <w:t>MCM</w:t>
            </w:r>
          </w:p>
        </w:tc>
        <w:tc>
          <w:tcPr>
            <w:tcW w:w="1653" w:type="dxa"/>
            <w:gridSpan w:val="3"/>
            <w:shd w:val="clear" w:color="auto" w:fill="D9D9D9" w:themeFill="background1" w:themeFillShade="D9"/>
            <w:vAlign w:val="bottom"/>
          </w:tcPr>
          <w:p w14:paraId="59777CDB" w14:textId="77777777" w:rsidR="001A11A4" w:rsidRPr="00D420F9" w:rsidRDefault="001A11A4" w:rsidP="00D420F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RGB values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bottom"/>
          </w:tcPr>
          <w:p w14:paraId="57FDBF90" w14:textId="77777777" w:rsidR="001A11A4" w:rsidRPr="00D420F9" w:rsidRDefault="001A11A4" w:rsidP="00D420F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Hexadecimal value</w:t>
            </w:r>
          </w:p>
        </w:tc>
        <w:tc>
          <w:tcPr>
            <w:tcW w:w="822" w:type="dxa"/>
            <w:vMerge w:val="restart"/>
            <w:shd w:val="clear" w:color="auto" w:fill="D9D9D9" w:themeFill="background1" w:themeFillShade="D9"/>
            <w:vAlign w:val="bottom"/>
          </w:tcPr>
          <w:p w14:paraId="3CAAE7A1" w14:textId="77777777" w:rsidR="001A11A4" w:rsidRPr="00D420F9" w:rsidRDefault="001A11A4" w:rsidP="00D420F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Colour</w:t>
            </w:r>
          </w:p>
        </w:tc>
      </w:tr>
      <w:tr w:rsidR="001A11A4" w:rsidRPr="001433BC" w14:paraId="325D814D" w14:textId="77777777" w:rsidTr="001A11A4">
        <w:tc>
          <w:tcPr>
            <w:tcW w:w="5124" w:type="dxa"/>
            <w:vMerge/>
          </w:tcPr>
          <w:p w14:paraId="1DF9A6B2" w14:textId="77777777" w:rsidR="001A11A4" w:rsidRPr="00D420F9" w:rsidRDefault="001A11A4" w:rsidP="004A7BE2">
            <w:pPr>
              <w:spacing w:before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D9D9D9" w:themeFill="background1" w:themeFillShade="D9"/>
          </w:tcPr>
          <w:p w14:paraId="0D7CC632" w14:textId="77777777" w:rsidR="001A11A4" w:rsidRPr="00D420F9" w:rsidRDefault="001A11A4" w:rsidP="004A7BE2">
            <w:pPr>
              <w:spacing w:before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14:paraId="06CC233D" w14:textId="77777777" w:rsidR="001A11A4" w:rsidRPr="00D420F9" w:rsidRDefault="001A11A4" w:rsidP="004A7BE2">
            <w:pPr>
              <w:spacing w:before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G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14:paraId="6070A20A" w14:textId="77777777" w:rsidR="001A11A4" w:rsidRPr="00D420F9" w:rsidRDefault="001A11A4" w:rsidP="004A7BE2">
            <w:pPr>
              <w:spacing w:before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417" w:type="dxa"/>
            <w:vMerge/>
          </w:tcPr>
          <w:p w14:paraId="5C055364" w14:textId="77777777" w:rsidR="001A11A4" w:rsidRPr="00D420F9" w:rsidRDefault="001A11A4" w:rsidP="004A7BE2">
            <w:pPr>
              <w:spacing w:before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14:paraId="535D0389" w14:textId="77777777" w:rsidR="001A11A4" w:rsidRPr="00D420F9" w:rsidRDefault="001A11A4" w:rsidP="004A7BE2">
            <w:pPr>
              <w:spacing w:before="0"/>
              <w:rPr>
                <w:rFonts w:cstheme="minorHAnsi"/>
                <w:sz w:val="18"/>
                <w:szCs w:val="18"/>
              </w:rPr>
            </w:pPr>
          </w:p>
        </w:tc>
      </w:tr>
      <w:tr w:rsidR="001A11A4" w:rsidRPr="001433BC" w14:paraId="54EB5F15" w14:textId="77777777" w:rsidTr="004A67A8">
        <w:tc>
          <w:tcPr>
            <w:tcW w:w="5124" w:type="dxa"/>
          </w:tcPr>
          <w:p w14:paraId="638F66AC" w14:textId="5B339ABB" w:rsidR="001A11A4" w:rsidRPr="00D420F9" w:rsidRDefault="001A11A4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Forest that is Indigenous managed</w:t>
            </w:r>
          </w:p>
        </w:tc>
        <w:tc>
          <w:tcPr>
            <w:tcW w:w="551" w:type="dxa"/>
            <w:vAlign w:val="center"/>
          </w:tcPr>
          <w:p w14:paraId="0F62CE2C" w14:textId="22587A38" w:rsidR="001A11A4" w:rsidRPr="00D420F9" w:rsidRDefault="004A67A8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51" w:type="dxa"/>
            <w:vAlign w:val="center"/>
          </w:tcPr>
          <w:p w14:paraId="5C8C20DC" w14:textId="37557B81" w:rsidR="001A11A4" w:rsidRPr="00D420F9" w:rsidRDefault="004A67A8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51" w:type="dxa"/>
            <w:vAlign w:val="center"/>
          </w:tcPr>
          <w:p w14:paraId="06D57E94" w14:textId="0D9C4AF5" w:rsidR="001A11A4" w:rsidRPr="00D420F9" w:rsidRDefault="004A67A8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80</w:t>
            </w:r>
          </w:p>
        </w:tc>
        <w:tc>
          <w:tcPr>
            <w:tcW w:w="1417" w:type="dxa"/>
            <w:vAlign w:val="center"/>
          </w:tcPr>
          <w:p w14:paraId="4765A166" w14:textId="3FF44C8E" w:rsidR="001A11A4" w:rsidRPr="00D420F9" w:rsidRDefault="004A67A8" w:rsidP="00D420F9">
            <w:pPr>
              <w:spacing w:before="80" w:after="80"/>
              <w:rPr>
                <w:rFonts w:cstheme="minorHAnsi"/>
                <w:color w:val="000000"/>
                <w:sz w:val="18"/>
                <w:szCs w:val="18"/>
                <w:lang w:eastAsia="en-AU"/>
              </w:rPr>
            </w:pPr>
            <w:r w:rsidRPr="00D420F9">
              <w:rPr>
                <w:rFonts w:cstheme="minorHAnsi"/>
                <w:color w:val="000000"/>
                <w:sz w:val="18"/>
                <w:szCs w:val="18"/>
                <w:lang w:eastAsia="en-AU"/>
              </w:rPr>
              <w:t>#000050</w:t>
            </w:r>
          </w:p>
        </w:tc>
        <w:tc>
          <w:tcPr>
            <w:tcW w:w="822" w:type="dxa"/>
            <w:shd w:val="clear" w:color="auto" w:fill="000050"/>
          </w:tcPr>
          <w:p w14:paraId="20ED9149" w14:textId="77777777" w:rsidR="001A11A4" w:rsidRPr="00D420F9" w:rsidRDefault="001A11A4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1A11A4" w:rsidRPr="001433BC" w14:paraId="538BEEFD" w14:textId="77777777" w:rsidTr="004A67A8">
        <w:tc>
          <w:tcPr>
            <w:tcW w:w="5124" w:type="dxa"/>
          </w:tcPr>
          <w:p w14:paraId="225A2B89" w14:textId="5F6A29CD" w:rsidR="001A11A4" w:rsidRPr="00D420F9" w:rsidRDefault="001A11A4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 xml:space="preserve">Forest that is Indigenous co-managed </w:t>
            </w:r>
          </w:p>
        </w:tc>
        <w:tc>
          <w:tcPr>
            <w:tcW w:w="551" w:type="dxa"/>
            <w:vAlign w:val="center"/>
          </w:tcPr>
          <w:p w14:paraId="7844EEB3" w14:textId="68DD4E15" w:rsidR="001A11A4" w:rsidRPr="00D420F9" w:rsidRDefault="004A67A8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149</w:t>
            </w:r>
          </w:p>
        </w:tc>
        <w:tc>
          <w:tcPr>
            <w:tcW w:w="551" w:type="dxa"/>
            <w:vAlign w:val="center"/>
          </w:tcPr>
          <w:p w14:paraId="07863142" w14:textId="3ED23835" w:rsidR="001A11A4" w:rsidRPr="00D420F9" w:rsidRDefault="004A67A8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91</w:t>
            </w:r>
          </w:p>
        </w:tc>
        <w:tc>
          <w:tcPr>
            <w:tcW w:w="551" w:type="dxa"/>
            <w:vAlign w:val="center"/>
          </w:tcPr>
          <w:p w14:paraId="421C5791" w14:textId="56A49BB3" w:rsidR="001A11A4" w:rsidRPr="00D420F9" w:rsidRDefault="004A67A8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62</w:t>
            </w:r>
          </w:p>
        </w:tc>
        <w:tc>
          <w:tcPr>
            <w:tcW w:w="1417" w:type="dxa"/>
            <w:vAlign w:val="center"/>
          </w:tcPr>
          <w:p w14:paraId="54581E0E" w14:textId="64AC4EF4" w:rsidR="001A11A4" w:rsidRPr="00D420F9" w:rsidRDefault="004A67A8" w:rsidP="00D420F9">
            <w:pPr>
              <w:spacing w:before="80" w:after="80"/>
              <w:rPr>
                <w:rFonts w:cstheme="minorHAnsi"/>
                <w:color w:val="000000"/>
                <w:sz w:val="18"/>
                <w:szCs w:val="18"/>
                <w:lang w:eastAsia="en-AU"/>
              </w:rPr>
            </w:pPr>
            <w:r w:rsidRPr="00D420F9">
              <w:rPr>
                <w:rFonts w:cstheme="minorHAnsi"/>
                <w:color w:val="000000"/>
                <w:sz w:val="18"/>
                <w:szCs w:val="18"/>
                <w:lang w:eastAsia="en-AU"/>
              </w:rPr>
              <w:t>#955B3E</w:t>
            </w:r>
          </w:p>
        </w:tc>
        <w:tc>
          <w:tcPr>
            <w:tcW w:w="822" w:type="dxa"/>
            <w:shd w:val="clear" w:color="auto" w:fill="955B3E"/>
          </w:tcPr>
          <w:p w14:paraId="5385EAC2" w14:textId="77777777" w:rsidR="001A11A4" w:rsidRPr="00D420F9" w:rsidRDefault="001A11A4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1A11A4" w:rsidRPr="001433BC" w14:paraId="0891945A" w14:textId="77777777" w:rsidTr="004A67A8">
        <w:tc>
          <w:tcPr>
            <w:tcW w:w="5124" w:type="dxa"/>
          </w:tcPr>
          <w:p w14:paraId="6B0AAE42" w14:textId="3A448819" w:rsidR="001A11A4" w:rsidRPr="00D420F9" w:rsidRDefault="001A11A4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 xml:space="preserve">Forest that is not Indigenous managed and not Indigenous co-managed </w:t>
            </w:r>
          </w:p>
        </w:tc>
        <w:tc>
          <w:tcPr>
            <w:tcW w:w="551" w:type="dxa"/>
            <w:vAlign w:val="center"/>
          </w:tcPr>
          <w:p w14:paraId="13CC08F3" w14:textId="401DDF0E" w:rsidR="001A11A4" w:rsidRPr="00D420F9" w:rsidRDefault="001A11A4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204</w:t>
            </w:r>
          </w:p>
        </w:tc>
        <w:tc>
          <w:tcPr>
            <w:tcW w:w="551" w:type="dxa"/>
            <w:vAlign w:val="center"/>
          </w:tcPr>
          <w:p w14:paraId="15800635" w14:textId="5502FF5D" w:rsidR="001A11A4" w:rsidRPr="00D420F9" w:rsidRDefault="001A11A4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204</w:t>
            </w:r>
          </w:p>
        </w:tc>
        <w:tc>
          <w:tcPr>
            <w:tcW w:w="551" w:type="dxa"/>
            <w:vAlign w:val="center"/>
          </w:tcPr>
          <w:p w14:paraId="6B7ACE02" w14:textId="6F0B8679" w:rsidR="001A11A4" w:rsidRPr="00D420F9" w:rsidRDefault="001A11A4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204</w:t>
            </w:r>
          </w:p>
        </w:tc>
        <w:tc>
          <w:tcPr>
            <w:tcW w:w="1417" w:type="dxa"/>
            <w:vAlign w:val="center"/>
          </w:tcPr>
          <w:p w14:paraId="613E09C0" w14:textId="2832BB2E" w:rsidR="001A11A4" w:rsidRPr="00D420F9" w:rsidRDefault="001A11A4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#</w:t>
            </w:r>
            <w:r w:rsidRPr="00D420F9">
              <w:rPr>
                <w:rFonts w:cstheme="minorHAnsi"/>
                <w:color w:val="000000"/>
                <w:sz w:val="18"/>
                <w:szCs w:val="18"/>
              </w:rPr>
              <w:t>CCCCCC </w:t>
            </w:r>
          </w:p>
        </w:tc>
        <w:tc>
          <w:tcPr>
            <w:tcW w:w="822" w:type="dxa"/>
            <w:shd w:val="clear" w:color="auto" w:fill="CCCCCC"/>
          </w:tcPr>
          <w:p w14:paraId="240901AA" w14:textId="77777777" w:rsidR="001A11A4" w:rsidRPr="00D420F9" w:rsidRDefault="001A11A4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4A67A8" w:rsidRPr="001433BC" w14:paraId="7FF25D9D" w14:textId="77777777" w:rsidTr="004A67A8">
        <w:tc>
          <w:tcPr>
            <w:tcW w:w="5124" w:type="dxa"/>
          </w:tcPr>
          <w:p w14:paraId="018D307E" w14:textId="4616B9E0" w:rsidR="004A67A8" w:rsidRPr="00D420F9" w:rsidRDefault="004A67A8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Non-forest land that is Indigenous managed</w:t>
            </w:r>
          </w:p>
        </w:tc>
        <w:tc>
          <w:tcPr>
            <w:tcW w:w="551" w:type="dxa"/>
            <w:vAlign w:val="center"/>
          </w:tcPr>
          <w:p w14:paraId="2089FD02" w14:textId="261741D1" w:rsidR="004A67A8" w:rsidRPr="00D420F9" w:rsidRDefault="004A67A8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102</w:t>
            </w:r>
          </w:p>
        </w:tc>
        <w:tc>
          <w:tcPr>
            <w:tcW w:w="551" w:type="dxa"/>
            <w:vAlign w:val="center"/>
          </w:tcPr>
          <w:p w14:paraId="68BC0826" w14:textId="6544B43C" w:rsidR="004A67A8" w:rsidRPr="00D420F9" w:rsidRDefault="004A67A8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229</w:t>
            </w:r>
          </w:p>
        </w:tc>
        <w:tc>
          <w:tcPr>
            <w:tcW w:w="551" w:type="dxa"/>
            <w:vAlign w:val="center"/>
          </w:tcPr>
          <w:p w14:paraId="109177A8" w14:textId="17C33C50" w:rsidR="004A67A8" w:rsidRPr="00D420F9" w:rsidRDefault="004A67A8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1417" w:type="dxa"/>
            <w:vAlign w:val="center"/>
          </w:tcPr>
          <w:p w14:paraId="37A81BBC" w14:textId="37ED8CB9" w:rsidR="004A67A8" w:rsidRPr="00D420F9" w:rsidRDefault="004A67A8" w:rsidP="00D420F9">
            <w:pPr>
              <w:spacing w:before="80" w:after="80"/>
              <w:rPr>
                <w:rFonts w:cstheme="minorHAnsi"/>
                <w:color w:val="000000"/>
                <w:sz w:val="18"/>
                <w:szCs w:val="18"/>
                <w:lang w:eastAsia="en-AU"/>
              </w:rPr>
            </w:pPr>
            <w:r w:rsidRPr="00D420F9">
              <w:rPr>
                <w:rFonts w:cstheme="minorHAnsi"/>
                <w:color w:val="000000"/>
                <w:sz w:val="18"/>
                <w:szCs w:val="18"/>
              </w:rPr>
              <w:t>#66E5FF</w:t>
            </w:r>
          </w:p>
        </w:tc>
        <w:tc>
          <w:tcPr>
            <w:tcW w:w="822" w:type="dxa"/>
            <w:shd w:val="clear" w:color="auto" w:fill="66E5FF"/>
          </w:tcPr>
          <w:p w14:paraId="473CBB83" w14:textId="77777777" w:rsidR="004A67A8" w:rsidRPr="00D420F9" w:rsidRDefault="004A67A8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4A67A8" w:rsidRPr="001433BC" w14:paraId="6C97F594" w14:textId="77777777" w:rsidTr="004A67A8">
        <w:tc>
          <w:tcPr>
            <w:tcW w:w="5124" w:type="dxa"/>
          </w:tcPr>
          <w:p w14:paraId="19489BA0" w14:textId="5E4F8021" w:rsidR="004A67A8" w:rsidRPr="00D420F9" w:rsidRDefault="004A67A8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 xml:space="preserve">Non-forest land that is Indigenous co-managed </w:t>
            </w:r>
          </w:p>
        </w:tc>
        <w:tc>
          <w:tcPr>
            <w:tcW w:w="551" w:type="dxa"/>
            <w:vAlign w:val="center"/>
          </w:tcPr>
          <w:p w14:paraId="11870BD0" w14:textId="2F3C6FDF" w:rsidR="004A67A8" w:rsidRPr="00D420F9" w:rsidRDefault="004A67A8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551" w:type="dxa"/>
            <w:vAlign w:val="center"/>
          </w:tcPr>
          <w:p w14:paraId="04DCF75E" w14:textId="3C9C8F9C" w:rsidR="004A67A8" w:rsidRPr="00D420F9" w:rsidRDefault="004A67A8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221</w:t>
            </w:r>
          </w:p>
        </w:tc>
        <w:tc>
          <w:tcPr>
            <w:tcW w:w="551" w:type="dxa"/>
            <w:vAlign w:val="center"/>
          </w:tcPr>
          <w:p w14:paraId="2C0A8B98" w14:textId="5D3E2617" w:rsidR="004A67A8" w:rsidRPr="00D420F9" w:rsidRDefault="004A67A8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51</w:t>
            </w:r>
          </w:p>
        </w:tc>
        <w:tc>
          <w:tcPr>
            <w:tcW w:w="1417" w:type="dxa"/>
            <w:vAlign w:val="center"/>
          </w:tcPr>
          <w:p w14:paraId="2B9A13C5" w14:textId="34483911" w:rsidR="004A67A8" w:rsidRPr="00D420F9" w:rsidRDefault="004A67A8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color w:val="000000"/>
                <w:sz w:val="18"/>
                <w:szCs w:val="18"/>
                <w:lang w:eastAsia="en-AU"/>
              </w:rPr>
              <w:t>#FFDD33</w:t>
            </w:r>
          </w:p>
        </w:tc>
        <w:tc>
          <w:tcPr>
            <w:tcW w:w="822" w:type="dxa"/>
            <w:shd w:val="clear" w:color="auto" w:fill="FFDD33"/>
          </w:tcPr>
          <w:p w14:paraId="50F54654" w14:textId="77777777" w:rsidR="004A67A8" w:rsidRPr="00D420F9" w:rsidRDefault="004A67A8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4A67A8" w:rsidRPr="001433BC" w14:paraId="7691C454" w14:textId="77777777" w:rsidTr="004A67A8">
        <w:tc>
          <w:tcPr>
            <w:tcW w:w="5124" w:type="dxa"/>
          </w:tcPr>
          <w:p w14:paraId="28C69804" w14:textId="2EF31CBD" w:rsidR="004A67A8" w:rsidRPr="00D420F9" w:rsidRDefault="004A67A8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Non-forest land that is not Indigenous managed and not Indigenous co-managed</w:t>
            </w:r>
          </w:p>
        </w:tc>
        <w:tc>
          <w:tcPr>
            <w:tcW w:w="551" w:type="dxa"/>
            <w:vAlign w:val="center"/>
          </w:tcPr>
          <w:p w14:paraId="65C28CF2" w14:textId="6DE19850" w:rsidR="004A67A8" w:rsidRPr="00D420F9" w:rsidRDefault="004A67A8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551" w:type="dxa"/>
            <w:vAlign w:val="center"/>
          </w:tcPr>
          <w:p w14:paraId="73A6024B" w14:textId="029D308C" w:rsidR="004A67A8" w:rsidRPr="00D420F9" w:rsidRDefault="004A67A8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551" w:type="dxa"/>
            <w:vAlign w:val="center"/>
          </w:tcPr>
          <w:p w14:paraId="42B2E40B" w14:textId="635C2B85" w:rsidR="004A67A8" w:rsidRPr="00D420F9" w:rsidRDefault="004A67A8" w:rsidP="00D420F9">
            <w:pPr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1417" w:type="dxa"/>
            <w:vAlign w:val="center"/>
          </w:tcPr>
          <w:p w14:paraId="63E349F1" w14:textId="7C20C027" w:rsidR="004A67A8" w:rsidRPr="00D420F9" w:rsidRDefault="004A67A8" w:rsidP="00D420F9">
            <w:pPr>
              <w:spacing w:before="80" w:after="80"/>
              <w:rPr>
                <w:rFonts w:cstheme="minorHAnsi"/>
                <w:color w:val="000000"/>
                <w:sz w:val="18"/>
                <w:szCs w:val="18"/>
                <w:lang w:eastAsia="en-AU"/>
              </w:rPr>
            </w:pPr>
            <w:r w:rsidRPr="00D420F9">
              <w:rPr>
                <w:rFonts w:cstheme="minorHAnsi"/>
                <w:sz w:val="18"/>
                <w:szCs w:val="18"/>
              </w:rPr>
              <w:t>#</w:t>
            </w:r>
            <w:r w:rsidRPr="00D420F9">
              <w:rPr>
                <w:rFonts w:cstheme="minorHAnsi"/>
                <w:color w:val="000000"/>
                <w:sz w:val="18"/>
                <w:szCs w:val="18"/>
              </w:rPr>
              <w:t>FFFFFF </w:t>
            </w:r>
          </w:p>
        </w:tc>
        <w:tc>
          <w:tcPr>
            <w:tcW w:w="822" w:type="dxa"/>
            <w:shd w:val="clear" w:color="auto" w:fill="FFFFFF"/>
          </w:tcPr>
          <w:p w14:paraId="21989B7D" w14:textId="77777777" w:rsidR="004A67A8" w:rsidRPr="00D420F9" w:rsidRDefault="004A67A8" w:rsidP="00D420F9">
            <w:pPr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</w:tbl>
    <w:p w14:paraId="0E7661B6" w14:textId="77777777" w:rsidR="004A67A8" w:rsidRDefault="004A67A8" w:rsidP="001433BC">
      <w:pPr>
        <w:spacing w:before="0"/>
        <w:rPr>
          <w:rFonts w:cstheme="minorHAnsi"/>
        </w:rPr>
      </w:pPr>
    </w:p>
    <w:p w14:paraId="06DDBA84" w14:textId="77777777" w:rsidR="004A67A8" w:rsidRDefault="004A67A8" w:rsidP="001433BC">
      <w:pPr>
        <w:spacing w:before="0"/>
        <w:rPr>
          <w:rFonts w:cstheme="minorHAnsi"/>
        </w:rPr>
      </w:pPr>
    </w:p>
    <w:p w14:paraId="698900D7" w14:textId="1506621E" w:rsidR="004A67A8" w:rsidRDefault="004A67A8" w:rsidP="004A67A8">
      <w:pPr>
        <w:pStyle w:val="Caption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556F53">
        <w:rPr>
          <w:noProof/>
        </w:rPr>
        <w:t>6</w:t>
      </w:r>
      <w:r>
        <w:fldChar w:fldCharType="end"/>
      </w:r>
      <w:r>
        <w:t xml:space="preserve"> </w:t>
      </w:r>
      <w:r w:rsidRPr="00BD3D59">
        <w:t xml:space="preserve">Attribute symbology and colour values for the </w:t>
      </w:r>
      <w:r w:rsidR="00D420F9">
        <w:t>area of l</w:t>
      </w:r>
      <w:r w:rsidRPr="00BD3D59">
        <w:t xml:space="preserve">and and forest that is </w:t>
      </w:r>
      <w:r>
        <w:t xml:space="preserve">subject to </w:t>
      </w:r>
      <w:proofErr w:type="gramStart"/>
      <w:r>
        <w:t>other</w:t>
      </w:r>
      <w:proofErr w:type="gramEnd"/>
      <w:r>
        <w:t xml:space="preserve"> special rights</w:t>
      </w:r>
      <w:r w:rsidR="00DD3B31">
        <w:t xml:space="preserve"> layer</w:t>
      </w:r>
      <w:r w:rsidR="00975E15">
        <w:t xml:space="preserve"> (SYM_OSR)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88"/>
        <w:gridCol w:w="529"/>
        <w:gridCol w:w="531"/>
        <w:gridCol w:w="529"/>
        <w:gridCol w:w="1417"/>
        <w:gridCol w:w="822"/>
      </w:tblGrid>
      <w:tr w:rsidR="004A67A8" w:rsidRPr="00710B82" w14:paraId="5B0F2846" w14:textId="77777777" w:rsidTr="00D420F9">
        <w:tc>
          <w:tcPr>
            <w:tcW w:w="5188" w:type="dxa"/>
            <w:vMerge w:val="restart"/>
            <w:shd w:val="clear" w:color="auto" w:fill="D9D9D9" w:themeFill="background1" w:themeFillShade="D9"/>
            <w:vAlign w:val="bottom"/>
          </w:tcPr>
          <w:p w14:paraId="249506A3" w14:textId="1E6D1244" w:rsidR="004A67A8" w:rsidRPr="00D420F9" w:rsidRDefault="004A67A8" w:rsidP="00D420F9">
            <w:pPr>
              <w:keepNext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Values for field SYM_OSR</w:t>
            </w:r>
          </w:p>
        </w:tc>
        <w:tc>
          <w:tcPr>
            <w:tcW w:w="1589" w:type="dxa"/>
            <w:gridSpan w:val="3"/>
            <w:shd w:val="clear" w:color="auto" w:fill="D9D9D9" w:themeFill="background1" w:themeFillShade="D9"/>
            <w:vAlign w:val="bottom"/>
          </w:tcPr>
          <w:p w14:paraId="042C4E3F" w14:textId="77777777" w:rsidR="004A67A8" w:rsidRPr="00D420F9" w:rsidRDefault="004A67A8" w:rsidP="00D420F9">
            <w:pPr>
              <w:keepNext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RGB values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bottom"/>
          </w:tcPr>
          <w:p w14:paraId="32C285C1" w14:textId="77777777" w:rsidR="004A67A8" w:rsidRPr="00D420F9" w:rsidRDefault="004A67A8" w:rsidP="00D420F9">
            <w:pPr>
              <w:keepNext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Hexadecimal value</w:t>
            </w:r>
          </w:p>
        </w:tc>
        <w:tc>
          <w:tcPr>
            <w:tcW w:w="822" w:type="dxa"/>
            <w:vMerge w:val="restart"/>
            <w:shd w:val="clear" w:color="auto" w:fill="D9D9D9" w:themeFill="background1" w:themeFillShade="D9"/>
            <w:vAlign w:val="bottom"/>
          </w:tcPr>
          <w:p w14:paraId="6B91FFCC" w14:textId="77777777" w:rsidR="004A67A8" w:rsidRPr="00D420F9" w:rsidRDefault="004A67A8" w:rsidP="00D420F9">
            <w:pPr>
              <w:keepNext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Colour</w:t>
            </w:r>
          </w:p>
        </w:tc>
      </w:tr>
      <w:tr w:rsidR="004A67A8" w:rsidRPr="00710B82" w14:paraId="755CC4B4" w14:textId="77777777" w:rsidTr="004A67A8">
        <w:tc>
          <w:tcPr>
            <w:tcW w:w="5188" w:type="dxa"/>
            <w:vMerge/>
          </w:tcPr>
          <w:p w14:paraId="6F88E64F" w14:textId="77777777" w:rsidR="004A67A8" w:rsidRPr="00D420F9" w:rsidRDefault="004A67A8" w:rsidP="004A67A8">
            <w:pPr>
              <w:keepNext/>
              <w:spacing w:before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D9D9D9" w:themeFill="background1" w:themeFillShade="D9"/>
          </w:tcPr>
          <w:p w14:paraId="71F85F94" w14:textId="77777777" w:rsidR="004A67A8" w:rsidRPr="00D420F9" w:rsidRDefault="004A67A8" w:rsidP="004A67A8">
            <w:pPr>
              <w:keepNext/>
              <w:spacing w:before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531" w:type="dxa"/>
            <w:shd w:val="clear" w:color="auto" w:fill="D9D9D9" w:themeFill="background1" w:themeFillShade="D9"/>
          </w:tcPr>
          <w:p w14:paraId="6077ACC5" w14:textId="77777777" w:rsidR="004A67A8" w:rsidRPr="00D420F9" w:rsidRDefault="004A67A8" w:rsidP="004A67A8">
            <w:pPr>
              <w:keepNext/>
              <w:spacing w:before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G</w:t>
            </w:r>
          </w:p>
        </w:tc>
        <w:tc>
          <w:tcPr>
            <w:tcW w:w="529" w:type="dxa"/>
            <w:shd w:val="clear" w:color="auto" w:fill="D9D9D9" w:themeFill="background1" w:themeFillShade="D9"/>
          </w:tcPr>
          <w:p w14:paraId="6A2BF315" w14:textId="77777777" w:rsidR="004A67A8" w:rsidRPr="00D420F9" w:rsidRDefault="004A67A8" w:rsidP="004A67A8">
            <w:pPr>
              <w:keepNext/>
              <w:spacing w:before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417" w:type="dxa"/>
            <w:vMerge/>
          </w:tcPr>
          <w:p w14:paraId="33194D96" w14:textId="77777777" w:rsidR="004A67A8" w:rsidRPr="00D420F9" w:rsidRDefault="004A67A8" w:rsidP="004A67A8">
            <w:pPr>
              <w:keepNext/>
              <w:spacing w:before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14:paraId="6CC24EFA" w14:textId="77777777" w:rsidR="004A67A8" w:rsidRPr="00D420F9" w:rsidRDefault="004A67A8" w:rsidP="004A67A8">
            <w:pPr>
              <w:keepNext/>
              <w:spacing w:before="0"/>
              <w:rPr>
                <w:rFonts w:cstheme="minorHAnsi"/>
                <w:sz w:val="18"/>
                <w:szCs w:val="18"/>
              </w:rPr>
            </w:pPr>
          </w:p>
        </w:tc>
      </w:tr>
      <w:tr w:rsidR="004A67A8" w:rsidRPr="00710B82" w14:paraId="692A2813" w14:textId="77777777" w:rsidTr="004A67A8">
        <w:tc>
          <w:tcPr>
            <w:tcW w:w="5188" w:type="dxa"/>
          </w:tcPr>
          <w:p w14:paraId="44010ACC" w14:textId="7EF67130" w:rsidR="004A67A8" w:rsidRPr="00D420F9" w:rsidRDefault="004A67A8" w:rsidP="00D420F9">
            <w:pPr>
              <w:keepNext/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Forest that is subject to other special rights</w:t>
            </w:r>
          </w:p>
        </w:tc>
        <w:tc>
          <w:tcPr>
            <w:tcW w:w="529" w:type="dxa"/>
            <w:vAlign w:val="center"/>
          </w:tcPr>
          <w:p w14:paraId="77080615" w14:textId="42203AD2" w:rsidR="004A67A8" w:rsidRPr="00D420F9" w:rsidRDefault="004A67A8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100</w:t>
            </w:r>
          </w:p>
        </w:tc>
        <w:tc>
          <w:tcPr>
            <w:tcW w:w="531" w:type="dxa"/>
            <w:vAlign w:val="center"/>
          </w:tcPr>
          <w:p w14:paraId="09DE3989" w14:textId="094C251D" w:rsidR="004A67A8" w:rsidRPr="00D420F9" w:rsidRDefault="004A67A8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75</w:t>
            </w:r>
          </w:p>
        </w:tc>
        <w:tc>
          <w:tcPr>
            <w:tcW w:w="529" w:type="dxa"/>
            <w:vAlign w:val="center"/>
          </w:tcPr>
          <w:p w14:paraId="2D51F172" w14:textId="49388328" w:rsidR="004A67A8" w:rsidRPr="00D420F9" w:rsidRDefault="004A67A8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14:paraId="3BA8707D" w14:textId="183D74DD" w:rsidR="004A67A8" w:rsidRPr="00D420F9" w:rsidRDefault="004A67A8" w:rsidP="00D420F9">
            <w:pPr>
              <w:keepNext/>
              <w:spacing w:before="80" w:after="80"/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</w:pPr>
            <w:r w:rsidRPr="00D420F9"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  <w:t>#</w:t>
            </w:r>
            <w:r w:rsidRPr="00D420F9">
              <w:rPr>
                <w:rFonts w:ascii="Calibri" w:hAnsi="Calibri" w:cs="Calibri"/>
                <w:color w:val="000000"/>
                <w:sz w:val="18"/>
                <w:szCs w:val="18"/>
              </w:rPr>
              <w:t>644B00</w:t>
            </w:r>
          </w:p>
        </w:tc>
        <w:tc>
          <w:tcPr>
            <w:tcW w:w="822" w:type="dxa"/>
            <w:shd w:val="clear" w:color="auto" w:fill="644B00"/>
          </w:tcPr>
          <w:p w14:paraId="47F04F97" w14:textId="77777777" w:rsidR="004A67A8" w:rsidRPr="00D420F9" w:rsidRDefault="004A67A8" w:rsidP="00D420F9">
            <w:pPr>
              <w:keepNext/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4A67A8" w:rsidRPr="00710B82" w14:paraId="75CA5E88" w14:textId="77777777" w:rsidTr="004A67A8">
        <w:tc>
          <w:tcPr>
            <w:tcW w:w="5188" w:type="dxa"/>
          </w:tcPr>
          <w:p w14:paraId="4EDBD1D5" w14:textId="2EEF2234" w:rsidR="004A67A8" w:rsidRPr="00D420F9" w:rsidRDefault="004A67A8" w:rsidP="00D420F9">
            <w:pPr>
              <w:keepNext/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Forest that is not subject to other special rights</w:t>
            </w:r>
          </w:p>
        </w:tc>
        <w:tc>
          <w:tcPr>
            <w:tcW w:w="529" w:type="dxa"/>
            <w:vAlign w:val="center"/>
          </w:tcPr>
          <w:p w14:paraId="620DB0DE" w14:textId="4B25DBA2" w:rsidR="004A67A8" w:rsidRPr="00D420F9" w:rsidRDefault="004A67A8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204</w:t>
            </w:r>
          </w:p>
        </w:tc>
        <w:tc>
          <w:tcPr>
            <w:tcW w:w="531" w:type="dxa"/>
            <w:vAlign w:val="center"/>
          </w:tcPr>
          <w:p w14:paraId="42472258" w14:textId="5256C696" w:rsidR="004A67A8" w:rsidRPr="00D420F9" w:rsidRDefault="004A67A8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204</w:t>
            </w:r>
          </w:p>
        </w:tc>
        <w:tc>
          <w:tcPr>
            <w:tcW w:w="529" w:type="dxa"/>
            <w:vAlign w:val="center"/>
          </w:tcPr>
          <w:p w14:paraId="3DFD60D0" w14:textId="6CD2833B" w:rsidR="004A67A8" w:rsidRPr="00D420F9" w:rsidRDefault="004A67A8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204</w:t>
            </w:r>
          </w:p>
        </w:tc>
        <w:tc>
          <w:tcPr>
            <w:tcW w:w="1417" w:type="dxa"/>
            <w:vAlign w:val="center"/>
          </w:tcPr>
          <w:p w14:paraId="3C77D30B" w14:textId="2D55A7C3" w:rsidR="004A67A8" w:rsidRPr="00D420F9" w:rsidRDefault="004A67A8" w:rsidP="00D420F9">
            <w:pPr>
              <w:keepNext/>
              <w:spacing w:before="80" w:after="80"/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</w:pPr>
            <w:r w:rsidRPr="00D420F9"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  <w:t>#</w:t>
            </w:r>
            <w:r w:rsidRPr="00D420F9">
              <w:rPr>
                <w:rFonts w:ascii="Calibri" w:hAnsi="Calibri" w:cs="Calibri"/>
                <w:color w:val="000000"/>
                <w:sz w:val="18"/>
                <w:szCs w:val="18"/>
              </w:rPr>
              <w:t>CCCCCC </w:t>
            </w:r>
          </w:p>
        </w:tc>
        <w:tc>
          <w:tcPr>
            <w:tcW w:w="822" w:type="dxa"/>
            <w:shd w:val="clear" w:color="auto" w:fill="CCCCCC"/>
          </w:tcPr>
          <w:p w14:paraId="5BE831C6" w14:textId="77777777" w:rsidR="004A67A8" w:rsidRPr="00D420F9" w:rsidRDefault="004A67A8" w:rsidP="00D420F9">
            <w:pPr>
              <w:keepNext/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4A67A8" w:rsidRPr="00710B82" w14:paraId="14B0D303" w14:textId="77777777" w:rsidTr="004A67A8">
        <w:tc>
          <w:tcPr>
            <w:tcW w:w="5188" w:type="dxa"/>
          </w:tcPr>
          <w:p w14:paraId="6BF4EB75" w14:textId="3E7B6242" w:rsidR="004A67A8" w:rsidRPr="00D420F9" w:rsidRDefault="004A67A8" w:rsidP="00D420F9">
            <w:pPr>
              <w:keepNext/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Non-forest land that is subject to other special rights</w:t>
            </w:r>
          </w:p>
        </w:tc>
        <w:tc>
          <w:tcPr>
            <w:tcW w:w="529" w:type="dxa"/>
            <w:vAlign w:val="center"/>
          </w:tcPr>
          <w:p w14:paraId="2DF9D13B" w14:textId="53893A86" w:rsidR="004A67A8" w:rsidRPr="00D420F9" w:rsidRDefault="004A67A8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531" w:type="dxa"/>
            <w:vAlign w:val="center"/>
          </w:tcPr>
          <w:p w14:paraId="63DC834C" w14:textId="122271EA" w:rsidR="004A67A8" w:rsidRPr="00D420F9" w:rsidRDefault="004A67A8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187</w:t>
            </w:r>
          </w:p>
        </w:tc>
        <w:tc>
          <w:tcPr>
            <w:tcW w:w="529" w:type="dxa"/>
            <w:vAlign w:val="center"/>
          </w:tcPr>
          <w:p w14:paraId="1DA5E3A9" w14:textId="0FA12A56" w:rsidR="004A67A8" w:rsidRPr="00D420F9" w:rsidRDefault="004A67A8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51</w:t>
            </w:r>
          </w:p>
        </w:tc>
        <w:tc>
          <w:tcPr>
            <w:tcW w:w="1417" w:type="dxa"/>
            <w:vAlign w:val="center"/>
          </w:tcPr>
          <w:p w14:paraId="001B9733" w14:textId="12022D44" w:rsidR="004A67A8" w:rsidRPr="00D420F9" w:rsidRDefault="004A67A8" w:rsidP="00D420F9">
            <w:pPr>
              <w:keepNext/>
              <w:spacing w:before="80" w:after="80"/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</w:pPr>
            <w:r w:rsidRPr="00D420F9"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  <w:t>#</w:t>
            </w:r>
            <w:r w:rsidRPr="00D420F9">
              <w:rPr>
                <w:rFonts w:ascii="Calibri" w:hAnsi="Calibri" w:cs="Calibri"/>
                <w:color w:val="000000"/>
                <w:sz w:val="18"/>
                <w:szCs w:val="18"/>
              </w:rPr>
              <w:t>FFBB33</w:t>
            </w:r>
          </w:p>
        </w:tc>
        <w:tc>
          <w:tcPr>
            <w:tcW w:w="822" w:type="dxa"/>
            <w:shd w:val="clear" w:color="auto" w:fill="FFBB33"/>
          </w:tcPr>
          <w:p w14:paraId="3D8439F9" w14:textId="77777777" w:rsidR="004A67A8" w:rsidRPr="00D420F9" w:rsidRDefault="004A67A8" w:rsidP="00D420F9">
            <w:pPr>
              <w:keepNext/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4A67A8" w:rsidRPr="00710B82" w14:paraId="3359CD9D" w14:textId="77777777" w:rsidTr="00443EA1">
        <w:tc>
          <w:tcPr>
            <w:tcW w:w="5188" w:type="dxa"/>
          </w:tcPr>
          <w:p w14:paraId="1C4F0CA6" w14:textId="118F11D8" w:rsidR="004A67A8" w:rsidRPr="00D420F9" w:rsidRDefault="004A67A8" w:rsidP="00D420F9">
            <w:pPr>
              <w:keepNext/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Non-forest land that is not subject to other special rights</w:t>
            </w:r>
          </w:p>
        </w:tc>
        <w:tc>
          <w:tcPr>
            <w:tcW w:w="529" w:type="dxa"/>
            <w:vAlign w:val="center"/>
          </w:tcPr>
          <w:p w14:paraId="1FA501D7" w14:textId="42670FEB" w:rsidR="004A67A8" w:rsidRPr="00D420F9" w:rsidRDefault="004A67A8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531" w:type="dxa"/>
            <w:vAlign w:val="center"/>
          </w:tcPr>
          <w:p w14:paraId="18445E2A" w14:textId="2FBDC29D" w:rsidR="004A67A8" w:rsidRPr="00D420F9" w:rsidRDefault="004A67A8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529" w:type="dxa"/>
            <w:vAlign w:val="center"/>
          </w:tcPr>
          <w:p w14:paraId="11DD288F" w14:textId="40B82069" w:rsidR="004A67A8" w:rsidRPr="00D420F9" w:rsidRDefault="004A67A8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1417" w:type="dxa"/>
            <w:vAlign w:val="center"/>
          </w:tcPr>
          <w:p w14:paraId="6C69AB5F" w14:textId="4D3FC05A" w:rsidR="004A67A8" w:rsidRPr="00D420F9" w:rsidRDefault="004A67A8" w:rsidP="00D420F9">
            <w:pPr>
              <w:keepNext/>
              <w:spacing w:before="80" w:after="80"/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</w:pPr>
            <w:r w:rsidRPr="00D420F9"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  <w:t>#FFFFFF</w:t>
            </w:r>
          </w:p>
        </w:tc>
        <w:tc>
          <w:tcPr>
            <w:tcW w:w="822" w:type="dxa"/>
            <w:shd w:val="clear" w:color="auto" w:fill="FFFFFF"/>
          </w:tcPr>
          <w:p w14:paraId="2CE048E9" w14:textId="77777777" w:rsidR="004A67A8" w:rsidRPr="00D420F9" w:rsidRDefault="004A67A8" w:rsidP="00D420F9">
            <w:pPr>
              <w:keepNext/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</w:tbl>
    <w:p w14:paraId="5CE58742" w14:textId="77777777" w:rsidR="004A67A8" w:rsidRDefault="004A67A8" w:rsidP="001433BC">
      <w:pPr>
        <w:spacing w:before="0"/>
        <w:rPr>
          <w:rFonts w:cstheme="minorHAnsi"/>
        </w:rPr>
      </w:pPr>
    </w:p>
    <w:p w14:paraId="74F0B6F6" w14:textId="77777777" w:rsidR="004A67A8" w:rsidRDefault="004A67A8" w:rsidP="001433BC">
      <w:pPr>
        <w:spacing w:before="0"/>
        <w:rPr>
          <w:rFonts w:cstheme="minorHAnsi"/>
        </w:rPr>
      </w:pPr>
    </w:p>
    <w:p w14:paraId="57FFF899" w14:textId="0D63B407" w:rsidR="00F87DDD" w:rsidRDefault="00F87DDD" w:rsidP="00F87DDD">
      <w:pPr>
        <w:pStyle w:val="Caption"/>
      </w:pPr>
      <w:r>
        <w:lastRenderedPageBreak/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556F53">
        <w:rPr>
          <w:noProof/>
        </w:rPr>
        <w:t>7</w:t>
      </w:r>
      <w:r>
        <w:fldChar w:fldCharType="end"/>
      </w:r>
      <w:r>
        <w:t xml:space="preserve"> </w:t>
      </w:r>
      <w:r w:rsidRPr="003540B9">
        <w:t xml:space="preserve">Attribute symbology and colour values for the </w:t>
      </w:r>
      <w:r w:rsidR="00D420F9">
        <w:t>area of l</w:t>
      </w:r>
      <w:r w:rsidRPr="003540B9">
        <w:t xml:space="preserve">and and forest that is </w:t>
      </w:r>
      <w:r>
        <w:t>in the total Indigenous estate</w:t>
      </w:r>
      <w:r w:rsidR="00DD3B31">
        <w:t xml:space="preserve"> layer</w:t>
      </w:r>
      <w:r w:rsidR="00975E15">
        <w:t xml:space="preserve"> (SYM_IE)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4"/>
        <w:gridCol w:w="551"/>
        <w:gridCol w:w="551"/>
        <w:gridCol w:w="551"/>
        <w:gridCol w:w="1417"/>
        <w:gridCol w:w="822"/>
      </w:tblGrid>
      <w:tr w:rsidR="004A67A8" w:rsidRPr="00710B82" w14:paraId="23162BAE" w14:textId="77777777" w:rsidTr="00D420F9">
        <w:tc>
          <w:tcPr>
            <w:tcW w:w="5124" w:type="dxa"/>
            <w:vMerge w:val="restart"/>
            <w:shd w:val="clear" w:color="auto" w:fill="D9D9D9" w:themeFill="background1" w:themeFillShade="D9"/>
            <w:vAlign w:val="bottom"/>
          </w:tcPr>
          <w:p w14:paraId="3037D228" w14:textId="676B0471" w:rsidR="004A67A8" w:rsidRPr="00D420F9" w:rsidRDefault="004A67A8" w:rsidP="00D420F9">
            <w:pPr>
              <w:keepNext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Values for field SYM_</w:t>
            </w:r>
            <w:r w:rsidR="00C20D46" w:rsidRPr="00D420F9">
              <w:rPr>
                <w:rFonts w:cstheme="minorHAnsi"/>
                <w:b/>
                <w:bCs/>
                <w:sz w:val="18"/>
                <w:szCs w:val="18"/>
              </w:rPr>
              <w:t>IE</w:t>
            </w:r>
          </w:p>
        </w:tc>
        <w:tc>
          <w:tcPr>
            <w:tcW w:w="1653" w:type="dxa"/>
            <w:gridSpan w:val="3"/>
            <w:shd w:val="clear" w:color="auto" w:fill="D9D9D9" w:themeFill="background1" w:themeFillShade="D9"/>
            <w:vAlign w:val="bottom"/>
          </w:tcPr>
          <w:p w14:paraId="68860944" w14:textId="77777777" w:rsidR="004A67A8" w:rsidRPr="00D420F9" w:rsidRDefault="004A67A8" w:rsidP="00D420F9">
            <w:pPr>
              <w:keepNext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RGB values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bottom"/>
          </w:tcPr>
          <w:p w14:paraId="791E7381" w14:textId="77777777" w:rsidR="004A67A8" w:rsidRPr="00D420F9" w:rsidRDefault="004A67A8" w:rsidP="00D420F9">
            <w:pPr>
              <w:keepNext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Hexadecimal value</w:t>
            </w:r>
          </w:p>
        </w:tc>
        <w:tc>
          <w:tcPr>
            <w:tcW w:w="822" w:type="dxa"/>
            <w:vMerge w:val="restart"/>
            <w:shd w:val="clear" w:color="auto" w:fill="D9D9D9" w:themeFill="background1" w:themeFillShade="D9"/>
            <w:vAlign w:val="bottom"/>
          </w:tcPr>
          <w:p w14:paraId="20421B18" w14:textId="411B125D" w:rsidR="004A67A8" w:rsidRPr="00D420F9" w:rsidRDefault="004A67A8" w:rsidP="00D420F9">
            <w:pPr>
              <w:keepNext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Colour</w:t>
            </w:r>
          </w:p>
        </w:tc>
      </w:tr>
      <w:tr w:rsidR="004A67A8" w:rsidRPr="00710B82" w14:paraId="299D71AB" w14:textId="77777777" w:rsidTr="00F87DDD">
        <w:tc>
          <w:tcPr>
            <w:tcW w:w="5124" w:type="dxa"/>
            <w:vMerge/>
          </w:tcPr>
          <w:p w14:paraId="24968263" w14:textId="77777777" w:rsidR="004A67A8" w:rsidRPr="00D420F9" w:rsidRDefault="004A67A8" w:rsidP="004A7BE2">
            <w:pPr>
              <w:keepNext/>
              <w:spacing w:before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D9D9D9" w:themeFill="background1" w:themeFillShade="D9"/>
          </w:tcPr>
          <w:p w14:paraId="3D14D114" w14:textId="77777777" w:rsidR="004A67A8" w:rsidRPr="00D420F9" w:rsidRDefault="004A67A8" w:rsidP="004A7BE2">
            <w:pPr>
              <w:keepNext/>
              <w:spacing w:before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14:paraId="62A5C02F" w14:textId="77777777" w:rsidR="004A67A8" w:rsidRPr="00D420F9" w:rsidRDefault="004A67A8" w:rsidP="004A7BE2">
            <w:pPr>
              <w:keepNext/>
              <w:spacing w:before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G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14:paraId="0BCAB5B3" w14:textId="77777777" w:rsidR="004A67A8" w:rsidRPr="00D420F9" w:rsidRDefault="004A67A8" w:rsidP="004A7BE2">
            <w:pPr>
              <w:keepNext/>
              <w:spacing w:before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420F9">
              <w:rPr>
                <w:rFonts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417" w:type="dxa"/>
            <w:vMerge/>
          </w:tcPr>
          <w:p w14:paraId="7AA959B5" w14:textId="77777777" w:rsidR="004A67A8" w:rsidRPr="00D420F9" w:rsidRDefault="004A67A8" w:rsidP="004A7BE2">
            <w:pPr>
              <w:keepNext/>
              <w:spacing w:before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14:paraId="4DE3721C" w14:textId="77777777" w:rsidR="004A67A8" w:rsidRPr="00D420F9" w:rsidRDefault="004A67A8" w:rsidP="004A7BE2">
            <w:pPr>
              <w:keepNext/>
              <w:spacing w:before="0"/>
              <w:rPr>
                <w:rFonts w:cstheme="minorHAnsi"/>
                <w:sz w:val="18"/>
                <w:szCs w:val="18"/>
              </w:rPr>
            </w:pPr>
          </w:p>
        </w:tc>
      </w:tr>
      <w:tr w:rsidR="004A67A8" w:rsidRPr="00710B82" w14:paraId="54A37430" w14:textId="77777777" w:rsidTr="0026544D">
        <w:tc>
          <w:tcPr>
            <w:tcW w:w="5124" w:type="dxa"/>
          </w:tcPr>
          <w:p w14:paraId="61DF6E92" w14:textId="782AEF57" w:rsidR="004A67A8" w:rsidRPr="00D420F9" w:rsidRDefault="004A67A8" w:rsidP="00D420F9">
            <w:pPr>
              <w:keepNext/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 xml:space="preserve">Forest that is </w:t>
            </w:r>
            <w:r w:rsidR="00F87DDD" w:rsidRPr="00D420F9">
              <w:rPr>
                <w:rFonts w:cstheme="minorHAnsi"/>
                <w:sz w:val="18"/>
                <w:szCs w:val="18"/>
              </w:rPr>
              <w:t>in the total Indigenous estate</w:t>
            </w:r>
          </w:p>
        </w:tc>
        <w:tc>
          <w:tcPr>
            <w:tcW w:w="551" w:type="dxa"/>
            <w:vAlign w:val="center"/>
          </w:tcPr>
          <w:p w14:paraId="53A1B5E6" w14:textId="3A34D67F" w:rsidR="004A67A8" w:rsidRPr="00D420F9" w:rsidRDefault="0026544D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70</w:t>
            </w:r>
          </w:p>
        </w:tc>
        <w:tc>
          <w:tcPr>
            <w:tcW w:w="551" w:type="dxa"/>
            <w:vAlign w:val="center"/>
          </w:tcPr>
          <w:p w14:paraId="7DCC10BE" w14:textId="18159078" w:rsidR="004A67A8" w:rsidRPr="00D420F9" w:rsidRDefault="0026544D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51" w:type="dxa"/>
            <w:vAlign w:val="center"/>
          </w:tcPr>
          <w:p w14:paraId="18AB4136" w14:textId="48811ACC" w:rsidR="004A67A8" w:rsidRPr="00D420F9" w:rsidRDefault="0026544D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80</w:t>
            </w:r>
          </w:p>
        </w:tc>
        <w:tc>
          <w:tcPr>
            <w:tcW w:w="1417" w:type="dxa"/>
            <w:vAlign w:val="center"/>
          </w:tcPr>
          <w:p w14:paraId="7CF17594" w14:textId="1EA14ED4" w:rsidR="004A67A8" w:rsidRPr="00D420F9" w:rsidRDefault="00F87DDD" w:rsidP="00D420F9">
            <w:pPr>
              <w:keepNext/>
              <w:spacing w:before="80" w:after="80"/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</w:pPr>
            <w:r w:rsidRPr="00D420F9"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  <w:t>#</w:t>
            </w:r>
            <w:r w:rsidR="0026544D" w:rsidRPr="00D420F9"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  <w:t>460050</w:t>
            </w:r>
          </w:p>
        </w:tc>
        <w:tc>
          <w:tcPr>
            <w:tcW w:w="822" w:type="dxa"/>
            <w:shd w:val="clear" w:color="auto" w:fill="460050"/>
          </w:tcPr>
          <w:p w14:paraId="56389B1C" w14:textId="77777777" w:rsidR="004A67A8" w:rsidRPr="00D420F9" w:rsidRDefault="004A67A8" w:rsidP="00D420F9">
            <w:pPr>
              <w:keepNext/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4A67A8" w:rsidRPr="00710B82" w14:paraId="788A2561" w14:textId="77777777" w:rsidTr="00F87DDD">
        <w:tc>
          <w:tcPr>
            <w:tcW w:w="5124" w:type="dxa"/>
          </w:tcPr>
          <w:p w14:paraId="16F0347F" w14:textId="12533183" w:rsidR="00F87DDD" w:rsidRPr="00D420F9" w:rsidRDefault="004A67A8" w:rsidP="00D420F9">
            <w:pPr>
              <w:keepNext/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 xml:space="preserve">Forest that is not </w:t>
            </w:r>
            <w:r w:rsidR="00F87DDD" w:rsidRPr="00D420F9">
              <w:rPr>
                <w:rFonts w:cstheme="minorHAnsi"/>
                <w:sz w:val="18"/>
                <w:szCs w:val="18"/>
              </w:rPr>
              <w:t xml:space="preserve">is in the total Indigenous estate </w:t>
            </w:r>
          </w:p>
        </w:tc>
        <w:tc>
          <w:tcPr>
            <w:tcW w:w="551" w:type="dxa"/>
            <w:vAlign w:val="center"/>
          </w:tcPr>
          <w:p w14:paraId="181A9ECA" w14:textId="77777777" w:rsidR="004A67A8" w:rsidRPr="00D420F9" w:rsidRDefault="004A67A8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204</w:t>
            </w:r>
          </w:p>
        </w:tc>
        <w:tc>
          <w:tcPr>
            <w:tcW w:w="551" w:type="dxa"/>
            <w:vAlign w:val="center"/>
          </w:tcPr>
          <w:p w14:paraId="504A7D21" w14:textId="77777777" w:rsidR="004A67A8" w:rsidRPr="00D420F9" w:rsidRDefault="004A67A8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204</w:t>
            </w:r>
          </w:p>
        </w:tc>
        <w:tc>
          <w:tcPr>
            <w:tcW w:w="551" w:type="dxa"/>
            <w:vAlign w:val="center"/>
          </w:tcPr>
          <w:p w14:paraId="54AF3B58" w14:textId="77777777" w:rsidR="004A67A8" w:rsidRPr="00D420F9" w:rsidRDefault="004A67A8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204</w:t>
            </w:r>
          </w:p>
        </w:tc>
        <w:tc>
          <w:tcPr>
            <w:tcW w:w="1417" w:type="dxa"/>
            <w:vAlign w:val="center"/>
          </w:tcPr>
          <w:p w14:paraId="61848F6F" w14:textId="77777777" w:rsidR="004A67A8" w:rsidRPr="00D420F9" w:rsidRDefault="004A67A8" w:rsidP="00D420F9">
            <w:pPr>
              <w:keepNext/>
              <w:spacing w:before="80" w:after="80"/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</w:pPr>
            <w:r w:rsidRPr="00D420F9"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  <w:t>#</w:t>
            </w:r>
            <w:r w:rsidRPr="00D420F9">
              <w:rPr>
                <w:rFonts w:ascii="Calibri" w:hAnsi="Calibri" w:cs="Calibri"/>
                <w:color w:val="000000"/>
                <w:sz w:val="18"/>
                <w:szCs w:val="18"/>
              </w:rPr>
              <w:t>CCCCCC </w:t>
            </w:r>
          </w:p>
        </w:tc>
        <w:tc>
          <w:tcPr>
            <w:tcW w:w="822" w:type="dxa"/>
            <w:shd w:val="clear" w:color="auto" w:fill="CCCCCC"/>
          </w:tcPr>
          <w:p w14:paraId="357F87D1" w14:textId="77777777" w:rsidR="004A67A8" w:rsidRPr="00D420F9" w:rsidRDefault="004A67A8" w:rsidP="00D420F9">
            <w:pPr>
              <w:keepNext/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F87DDD" w:rsidRPr="00710B82" w14:paraId="41BAD156" w14:textId="77777777" w:rsidTr="0026544D">
        <w:tc>
          <w:tcPr>
            <w:tcW w:w="5124" w:type="dxa"/>
          </w:tcPr>
          <w:p w14:paraId="45344A48" w14:textId="6A8E7D23" w:rsidR="00F87DDD" w:rsidRPr="00D420F9" w:rsidRDefault="00F87DDD" w:rsidP="00D420F9">
            <w:pPr>
              <w:keepNext/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Non-forest land that is in the total Indigenous estate</w:t>
            </w:r>
          </w:p>
        </w:tc>
        <w:tc>
          <w:tcPr>
            <w:tcW w:w="551" w:type="dxa"/>
            <w:vAlign w:val="center"/>
          </w:tcPr>
          <w:p w14:paraId="02127E22" w14:textId="30EDFF6B" w:rsidR="00F87DDD" w:rsidRPr="00D420F9" w:rsidRDefault="0026544D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230</w:t>
            </w:r>
          </w:p>
        </w:tc>
        <w:tc>
          <w:tcPr>
            <w:tcW w:w="551" w:type="dxa"/>
            <w:vAlign w:val="center"/>
          </w:tcPr>
          <w:p w14:paraId="1A7D86E4" w14:textId="02BB7BC5" w:rsidR="00F87DDD" w:rsidRPr="00D420F9" w:rsidRDefault="0026544D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160</w:t>
            </w:r>
          </w:p>
        </w:tc>
        <w:tc>
          <w:tcPr>
            <w:tcW w:w="551" w:type="dxa"/>
            <w:vAlign w:val="center"/>
          </w:tcPr>
          <w:p w14:paraId="5CAC9692" w14:textId="50074F76" w:rsidR="00F87DDD" w:rsidRPr="00D420F9" w:rsidRDefault="0026544D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240</w:t>
            </w:r>
          </w:p>
        </w:tc>
        <w:tc>
          <w:tcPr>
            <w:tcW w:w="1417" w:type="dxa"/>
            <w:vAlign w:val="center"/>
          </w:tcPr>
          <w:p w14:paraId="6419434B" w14:textId="40FAD8E2" w:rsidR="00F87DDD" w:rsidRPr="00D420F9" w:rsidRDefault="00F87DDD" w:rsidP="00D420F9">
            <w:pPr>
              <w:keepNext/>
              <w:spacing w:before="80" w:after="80"/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</w:pPr>
            <w:r w:rsidRPr="00D420F9"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  <w:t>#</w:t>
            </w:r>
            <w:r w:rsidR="0026544D" w:rsidRPr="00D420F9"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  <w:t>E6A0F0</w:t>
            </w:r>
          </w:p>
        </w:tc>
        <w:tc>
          <w:tcPr>
            <w:tcW w:w="822" w:type="dxa"/>
            <w:shd w:val="clear" w:color="auto" w:fill="E6A0F0"/>
          </w:tcPr>
          <w:p w14:paraId="38376F6F" w14:textId="77777777" w:rsidR="00F87DDD" w:rsidRPr="00D420F9" w:rsidRDefault="00F87DDD" w:rsidP="00D420F9">
            <w:pPr>
              <w:keepNext/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  <w:tr w:rsidR="00F87DDD" w:rsidRPr="00710B82" w14:paraId="417285FA" w14:textId="77777777" w:rsidTr="00443EA1">
        <w:tc>
          <w:tcPr>
            <w:tcW w:w="5124" w:type="dxa"/>
          </w:tcPr>
          <w:p w14:paraId="3CC335AE" w14:textId="495D321D" w:rsidR="00F87DDD" w:rsidRPr="00D420F9" w:rsidRDefault="00F87DDD" w:rsidP="00D420F9">
            <w:pPr>
              <w:keepNext/>
              <w:spacing w:before="80" w:after="80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Non-forest land that is not is in the total Indigenous estate</w:t>
            </w:r>
          </w:p>
        </w:tc>
        <w:tc>
          <w:tcPr>
            <w:tcW w:w="551" w:type="dxa"/>
            <w:vAlign w:val="center"/>
          </w:tcPr>
          <w:p w14:paraId="27EF2D4D" w14:textId="77777777" w:rsidR="00F87DDD" w:rsidRPr="00D420F9" w:rsidRDefault="00F87DDD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551" w:type="dxa"/>
            <w:vAlign w:val="center"/>
          </w:tcPr>
          <w:p w14:paraId="1DA9BBB1" w14:textId="77777777" w:rsidR="00F87DDD" w:rsidRPr="00D420F9" w:rsidRDefault="00F87DDD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551" w:type="dxa"/>
            <w:vAlign w:val="center"/>
          </w:tcPr>
          <w:p w14:paraId="13922B2D" w14:textId="77777777" w:rsidR="00F87DDD" w:rsidRPr="00D420F9" w:rsidRDefault="00F87DDD" w:rsidP="00D420F9">
            <w:pPr>
              <w:keepNext/>
              <w:spacing w:before="80" w:after="80"/>
              <w:jc w:val="center"/>
              <w:rPr>
                <w:rFonts w:cstheme="minorHAnsi"/>
                <w:sz w:val="18"/>
                <w:szCs w:val="18"/>
              </w:rPr>
            </w:pPr>
            <w:r w:rsidRPr="00D420F9">
              <w:rPr>
                <w:rFonts w:cstheme="minorHAnsi"/>
                <w:sz w:val="18"/>
                <w:szCs w:val="18"/>
              </w:rPr>
              <w:t>255</w:t>
            </w:r>
          </w:p>
        </w:tc>
        <w:tc>
          <w:tcPr>
            <w:tcW w:w="1417" w:type="dxa"/>
            <w:vAlign w:val="center"/>
          </w:tcPr>
          <w:p w14:paraId="698F27D3" w14:textId="77777777" w:rsidR="00F87DDD" w:rsidRPr="00D420F9" w:rsidRDefault="00F87DDD" w:rsidP="00D420F9">
            <w:pPr>
              <w:keepNext/>
              <w:spacing w:before="80" w:after="80"/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</w:pPr>
            <w:r w:rsidRPr="00D420F9">
              <w:rPr>
                <w:rFonts w:ascii="Calibri" w:hAnsi="Calibri" w:cs="Calibri"/>
                <w:color w:val="000000"/>
                <w:sz w:val="18"/>
                <w:szCs w:val="18"/>
                <w:lang w:eastAsia="en-AU"/>
              </w:rPr>
              <w:t>#FFFFFF</w:t>
            </w:r>
          </w:p>
        </w:tc>
        <w:tc>
          <w:tcPr>
            <w:tcW w:w="822" w:type="dxa"/>
            <w:shd w:val="clear" w:color="auto" w:fill="FFFFFF"/>
          </w:tcPr>
          <w:p w14:paraId="33F7B89F" w14:textId="77777777" w:rsidR="00F87DDD" w:rsidRPr="00D420F9" w:rsidRDefault="00F87DDD" w:rsidP="00D420F9">
            <w:pPr>
              <w:keepNext/>
              <w:spacing w:before="80" w:after="80"/>
              <w:rPr>
                <w:rFonts w:cstheme="minorHAnsi"/>
                <w:sz w:val="18"/>
                <w:szCs w:val="18"/>
              </w:rPr>
            </w:pPr>
          </w:p>
        </w:tc>
      </w:tr>
    </w:tbl>
    <w:p w14:paraId="5C005EB4" w14:textId="77777777" w:rsidR="003740B8" w:rsidRDefault="003740B8" w:rsidP="00722048">
      <w:pPr>
        <w:keepNext/>
        <w:rPr>
          <w:rFonts w:cstheme="minorHAnsi"/>
          <w:b/>
          <w:sz w:val="28"/>
          <w:lang w:eastAsia="ja-JP"/>
        </w:rPr>
      </w:pPr>
    </w:p>
    <w:p w14:paraId="0F4B9262" w14:textId="7DFFDE4E" w:rsidR="00C27E95" w:rsidRPr="00133A62" w:rsidRDefault="00443395" w:rsidP="00722048">
      <w:pPr>
        <w:keepNext/>
        <w:rPr>
          <w:rFonts w:cstheme="minorHAnsi"/>
          <w:b/>
          <w:sz w:val="28"/>
          <w:lang w:eastAsia="ja-JP"/>
        </w:rPr>
      </w:pPr>
      <w:r>
        <w:rPr>
          <w:rFonts w:cstheme="minorHAnsi"/>
          <w:b/>
          <w:sz w:val="28"/>
          <w:lang w:eastAsia="ja-JP"/>
        </w:rPr>
        <w:t>References</w:t>
      </w:r>
    </w:p>
    <w:p w14:paraId="072B25E8" w14:textId="77777777" w:rsidR="00634AC0" w:rsidRPr="00133A62" w:rsidRDefault="00634AC0" w:rsidP="00722048">
      <w:pPr>
        <w:keepNext/>
        <w:rPr>
          <w:rStyle w:val="A0"/>
          <w:rFonts w:cstheme="minorHAnsi"/>
          <w:color w:val="000000" w:themeColor="text1"/>
          <w:sz w:val="22"/>
          <w:szCs w:val="22"/>
        </w:rPr>
      </w:pPr>
      <w:r w:rsidRPr="00133A62">
        <w:rPr>
          <w:rStyle w:val="A0"/>
          <w:rFonts w:cstheme="minorHAnsi"/>
          <w:color w:val="000000" w:themeColor="text1"/>
          <w:sz w:val="22"/>
          <w:szCs w:val="22"/>
        </w:rPr>
        <w:t xml:space="preserve">ABARES 2020, </w:t>
      </w:r>
      <w:hyperlink r:id="rId8" w:history="1">
        <w:r w:rsidRPr="00133A62">
          <w:rPr>
            <w:rStyle w:val="Hyperlink"/>
            <w:rFonts w:cstheme="minorHAnsi"/>
            <w:iCs/>
          </w:rPr>
          <w:t>Australia’s forests and forestry glossary</w:t>
        </w:r>
      </w:hyperlink>
      <w:r w:rsidRPr="00133A62">
        <w:rPr>
          <w:rStyle w:val="A0"/>
          <w:rFonts w:cstheme="minorHAnsi"/>
          <w:color w:val="000000" w:themeColor="text1"/>
          <w:sz w:val="22"/>
          <w:szCs w:val="22"/>
        </w:rPr>
        <w:t>, ABARES, Canberra, CC BY 4.0.</w:t>
      </w:r>
    </w:p>
    <w:p w14:paraId="613B7DB6" w14:textId="0699D272" w:rsidR="005A3373" w:rsidRPr="00133A62" w:rsidRDefault="005A3373" w:rsidP="00722048">
      <w:pPr>
        <w:keepNext/>
        <w:rPr>
          <w:rFonts w:cstheme="minorHAnsi"/>
          <w:lang w:eastAsia="ja-JP"/>
        </w:rPr>
      </w:pPr>
      <w:r w:rsidRPr="00133A62">
        <w:rPr>
          <w:rFonts w:cstheme="minorHAnsi"/>
          <w:lang w:eastAsia="ja-JP"/>
        </w:rPr>
        <w:t xml:space="preserve">Jacobsen R, Howell C, Read SM 2020, </w:t>
      </w:r>
      <w:hyperlink r:id="rId9" w:history="1">
        <w:r w:rsidRPr="00133A62">
          <w:rPr>
            <w:rStyle w:val="Hyperlink"/>
            <w:rFonts w:cstheme="minorHAnsi"/>
            <w:lang w:eastAsia="ja-JP"/>
          </w:rPr>
          <w:t>Australia’s Indigenous land and forest estate: separate reporting of Indigenous ownership, management and other special rights</w:t>
        </w:r>
      </w:hyperlink>
      <w:r w:rsidRPr="00133A62">
        <w:rPr>
          <w:rFonts w:cstheme="minorHAnsi"/>
          <w:lang w:eastAsia="ja-JP"/>
        </w:rPr>
        <w:t xml:space="preserve">, ABARES </w:t>
      </w:r>
      <w:r w:rsidR="006F4F59" w:rsidRPr="00133A62">
        <w:rPr>
          <w:rFonts w:cstheme="minorHAnsi"/>
          <w:lang w:eastAsia="ja-JP"/>
        </w:rPr>
        <w:t>t</w:t>
      </w:r>
      <w:r w:rsidRPr="00133A62">
        <w:rPr>
          <w:rFonts w:cstheme="minorHAnsi"/>
          <w:lang w:eastAsia="ja-JP"/>
        </w:rPr>
        <w:t xml:space="preserve">echnical </w:t>
      </w:r>
      <w:r w:rsidR="006F4F59" w:rsidRPr="00133A62">
        <w:rPr>
          <w:rFonts w:cstheme="minorHAnsi"/>
          <w:lang w:eastAsia="ja-JP"/>
        </w:rPr>
        <w:t>r</w:t>
      </w:r>
      <w:r w:rsidRPr="00133A62">
        <w:rPr>
          <w:rFonts w:cstheme="minorHAnsi"/>
          <w:lang w:eastAsia="ja-JP"/>
        </w:rPr>
        <w:t>eport, Canberra</w:t>
      </w:r>
      <w:r w:rsidR="00572FC0" w:rsidRPr="00133A62">
        <w:rPr>
          <w:rFonts w:cstheme="minorHAnsi"/>
          <w:lang w:eastAsia="ja-JP"/>
        </w:rPr>
        <w:t xml:space="preserve"> DOI: </w:t>
      </w:r>
      <w:hyperlink r:id="rId10" w:history="1">
        <w:r w:rsidR="00572FC0" w:rsidRPr="00133A62">
          <w:rPr>
            <w:rStyle w:val="Hyperlink"/>
            <w:rFonts w:cstheme="minorHAnsi"/>
            <w:lang w:eastAsia="ja-JP"/>
          </w:rPr>
          <w:t>doi.org/10.25814/bqr0-4m20</w:t>
        </w:r>
      </w:hyperlink>
      <w:r w:rsidR="00572FC0" w:rsidRPr="00133A62">
        <w:rPr>
          <w:rFonts w:cstheme="minorHAnsi"/>
          <w:lang w:eastAsia="ja-JP"/>
        </w:rPr>
        <w:t>. CC BY 4.0</w:t>
      </w:r>
      <w:r w:rsidRPr="00133A62">
        <w:rPr>
          <w:rFonts w:cstheme="minorHAnsi"/>
          <w:lang w:eastAsia="ja-JP"/>
        </w:rPr>
        <w:t>.</w:t>
      </w:r>
    </w:p>
    <w:p w14:paraId="42528D3A" w14:textId="77777777" w:rsidR="005A3373" w:rsidRPr="00133A62" w:rsidRDefault="005A3373" w:rsidP="005A3373">
      <w:pPr>
        <w:rPr>
          <w:rFonts w:cstheme="minorHAnsi"/>
          <w:lang w:eastAsia="ja-JP"/>
        </w:rPr>
      </w:pPr>
    </w:p>
    <w:sectPr w:rsidR="005A3373" w:rsidRPr="00133A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C7EEC" w14:textId="77777777" w:rsidR="004240F6" w:rsidRDefault="004240F6">
      <w:r>
        <w:separator/>
      </w:r>
    </w:p>
  </w:endnote>
  <w:endnote w:type="continuationSeparator" w:id="0">
    <w:p w14:paraId="3A5DDAE8" w14:textId="77777777" w:rsidR="004240F6" w:rsidRDefault="00424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956F8" w14:textId="1719942C" w:rsidR="00944FAC" w:rsidRDefault="00DA6D4A" w:rsidP="00722048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4B561827" wp14:editId="5F1538D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452755"/>
              <wp:effectExtent l="0" t="0" r="635" b="0"/>
              <wp:wrapNone/>
              <wp:docPr id="479710118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452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C2C9D7" w14:textId="4FC6106D" w:rsidR="00DA6D4A" w:rsidRPr="00DA6D4A" w:rsidRDefault="00DA6D4A" w:rsidP="00DA6D4A">
                          <w:pPr>
                            <w:rPr>
                              <w:rFonts w:ascii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DA6D4A">
                            <w:rPr>
                              <w:rFonts w:ascii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56182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alt="OFFICIAL" style="position:absolute;left:0;text-align:left;margin-left:0;margin-top:0;width:43.45pt;height:35.65pt;z-index:25166848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9+kDgIAABwEAAAOAAAAZHJzL2Uyb0RvYy54bWysU8Fu2zAMvQ/YPwi6L7azeeuMOEXWIsOA&#10;oC2QDj0rshQbkERBUmJnXz9KjpOt22nYRaZJ6pF8fFrcDlqRo3C+A1PTYpZTIgyHpjP7mn5/Xr+7&#10;ocQHZhqmwIianoSnt8u3bxa9rcQcWlCNcARBjK96W9M2BFtlmeet0MzPwAqDQQlOs4C/bp81jvWI&#10;rlU2z/OPWQ+usQ648B6992OQLhO+lIKHRym9CETVFHsL6XTp3MUzWy5YtXfMth0/t8H+oQvNOoNF&#10;L1D3LDBycN0fULrjDjzIMOOgM5Cy4yLNgNMU+atpti2zIs2C5Hh7ocn/P1j+cNzaJ0fC8AUGXGAk&#10;pLe+8uiM8wzS6fjFTgnGkcLThTYxBMLRWZbFTVFSwjH0oZx/KsuIkl0vW+fDVwGaRKOmDreSyGLH&#10;jQ9j6pQSaxlYd0qlzSjzmwMxoye7dhitMOwG0jU1fT91v4PmhEM5GPftLV93WHrDfHhiDheMc6Bo&#10;wyMeUkFfUzhblLTgfvzNH/ORd4xS0qNgampQ0ZSobwb3EbU1GW4ydskoPudljnFz0HeAMizwRVie&#10;TPS6oCZTOtAvKOdVLIQhZjiWq+luMu/CqFx8DlysVikJZWRZ2Jit5RE60hW5fB5emLNnwgNu6gEm&#10;NbHqFe9jbrzp7eoQkP20lEjtSOSZcZRgWuv5uUSN//qfsq6PevkTAAD//wMAUEsDBBQABgAIAAAA&#10;IQDvrd6x2wAAAAMBAAAPAAAAZHJzL2Rvd25yZXYueG1sTI/BbsIwEETvlfgHa5F6Kw5EpRDiIITE&#10;iaoS0Etvxl6StPE6ijcQ/r5uL+1lpdGMZt7m68E14opdqD0pmE4SEEjG25pKBe+n3dMCRGBNVjee&#10;UMEdA6yL0UOuM+tvdMDrkUsRSyhkWkHF3GZSBlOh02HiW6ToXXznNEfZldJ2+hbLXSNnSTKXTtcU&#10;Fyrd4rZC83XsnYLnA7/2b3RKP4bZ/XPfbk162RulHsfDZgWCceC/MPzgR3QoItPZ92SDaBTER/j3&#10;Rm8xX4I4K3iZpiCLXP5nL74BAAD//wMAUEsBAi0AFAAGAAgAAAAhALaDOJL+AAAA4QEAABMAAAAA&#10;AAAAAAAAAAAAAAAAAFtDb250ZW50X1R5cGVzXS54bWxQSwECLQAUAAYACAAAACEAOP0h/9YAAACU&#10;AQAACwAAAAAAAAAAAAAAAAAvAQAAX3JlbHMvLnJlbHNQSwECLQAUAAYACAAAACEAqOvfpA4CAAAc&#10;BAAADgAAAAAAAAAAAAAAAAAuAgAAZHJzL2Uyb0RvYy54bWxQSwECLQAUAAYACAAAACEA763esdsA&#10;AAAD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54C2C9D7" w14:textId="4FC6106D" w:rsidR="00DA6D4A" w:rsidRPr="00DA6D4A" w:rsidRDefault="00DA6D4A" w:rsidP="00DA6D4A">
                    <w:pPr>
                      <w:rPr>
                        <w:rFonts w:ascii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DA6D4A">
                      <w:rPr>
                        <w:rFonts w:ascii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031A4" w14:textId="0BEFDEF4" w:rsidR="00944FAC" w:rsidRPr="00722048" w:rsidRDefault="00DE2075" w:rsidP="00D420F9">
    <w:pPr>
      <w:pStyle w:val="Footer"/>
      <w:jc w:val="right"/>
      <w:rPr>
        <w:rFonts w:asciiTheme="minorHAnsi" w:hAnsiTheme="minorHAnsi"/>
      </w:rPr>
    </w:pPr>
    <w:sdt>
      <w:sdtPr>
        <w:rPr>
          <w:rFonts w:asciiTheme="minorHAnsi" w:hAnsiTheme="minorHAnsi"/>
        </w:rPr>
        <w:id w:val="50810726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83156">
          <w:t>Department of Agriculture, Fisheries and Forests</w:t>
        </w:r>
        <w:r w:rsidR="00D83156">
          <w:rPr>
            <w:rFonts w:asciiTheme="minorHAnsi" w:hAnsiTheme="minorHAnsi"/>
          </w:rPr>
          <w:tab/>
        </w:r>
        <w:r w:rsidR="00944FAC" w:rsidRPr="00722048">
          <w:rPr>
            <w:rFonts w:asciiTheme="minorHAnsi" w:hAnsiTheme="minorHAnsi"/>
          </w:rPr>
          <w:fldChar w:fldCharType="begin"/>
        </w:r>
        <w:r w:rsidR="00944FAC" w:rsidRPr="00722048">
          <w:rPr>
            <w:rFonts w:asciiTheme="minorHAnsi" w:hAnsiTheme="minorHAnsi"/>
          </w:rPr>
          <w:instrText xml:space="preserve"> PAGE   \* MERGEFORMAT </w:instrText>
        </w:r>
        <w:r w:rsidR="00944FAC" w:rsidRPr="00722048">
          <w:rPr>
            <w:rFonts w:asciiTheme="minorHAnsi" w:hAnsiTheme="minorHAnsi"/>
          </w:rPr>
          <w:fldChar w:fldCharType="separate"/>
        </w:r>
        <w:r w:rsidR="00EB1720">
          <w:rPr>
            <w:rFonts w:asciiTheme="minorHAnsi" w:hAnsiTheme="minorHAnsi"/>
            <w:noProof/>
          </w:rPr>
          <w:t>5</w:t>
        </w:r>
        <w:r w:rsidR="00944FAC" w:rsidRPr="00722048">
          <w:rPr>
            <w:rFonts w:asciiTheme="minorHAnsi" w:hAnsiTheme="minorHAnsi"/>
            <w:noProof/>
          </w:rPr>
          <w:fldChar w:fldCharType="end"/>
        </w:r>
      </w:sdtContent>
    </w:sdt>
  </w:p>
  <w:p w14:paraId="0B7D6D8F" w14:textId="25F89067" w:rsidR="00944FAC" w:rsidRPr="00722048" w:rsidRDefault="00944FAC" w:rsidP="00722048">
    <w:pPr>
      <w:pStyle w:val="ListBullet2"/>
      <w:numPr>
        <w:ilvl w:val="0"/>
        <w:numId w:val="0"/>
      </w:numPr>
      <w:spacing w:before="0" w:after="0"/>
      <w:jc w:val="center"/>
      <w:rPr>
        <w:sz w:val="20"/>
        <w:szCs w:val="20"/>
        <w:lang w:eastAsia="en-A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87383" w14:textId="570EB888" w:rsidR="00DB604C" w:rsidRDefault="00DA6D4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6ACA1172" wp14:editId="3FF6C92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452755"/>
              <wp:effectExtent l="0" t="0" r="635" b="0"/>
              <wp:wrapNone/>
              <wp:docPr id="655916778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452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1A3F1D" w14:textId="4CF40EB5" w:rsidR="00DA6D4A" w:rsidRPr="00DA6D4A" w:rsidRDefault="00DA6D4A" w:rsidP="00DA6D4A">
                          <w:pPr>
                            <w:rPr>
                              <w:rFonts w:ascii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DA6D4A">
                            <w:rPr>
                              <w:rFonts w:ascii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CA117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alt="OFFICIAL" style="position:absolute;margin-left:0;margin-top:0;width:43.45pt;height:35.65pt;z-index:25166745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G2ZDgIAABwEAAAOAAAAZHJzL2Uyb0RvYy54bWysU8Fu2zAMvQ/YPwi6L7aDeWuNOEXWIsOA&#10;oC2QDj0rshQbkERBUmJnXz9KjpOt22nYRaZJ6pF8fFrcDVqRo3C+A1PTYpZTIgyHpjP7mn5/WX+4&#10;ocQHZhqmwIianoSnd8v37xa9rcQcWlCNcARBjK96W9M2BFtlmeet0MzPwAqDQQlOs4C/bp81jvWI&#10;rlU2z/NPWQ+usQ648B69D2OQLhO+lIKHJym9CETVFHsL6XTp3MUzWy5YtXfMth0/t8H+oQvNOoNF&#10;L1APLDBycN0fULrjDjzIMOOgM5Cy4yLNgNMU+Ztpti2zIs2C5Hh7ocn/P1j+eNzaZ0fC8AUGXGAk&#10;pLe+8uiM8wzS6fjFTgnGkcLThTYxBMLRWZbFTVFSwjH0sZx/LsuIkl0vW+fDVwGaRKOmDreSyGLH&#10;jQ9j6pQSaxlYd0qlzSjzmwMxoye7dhitMOwG0jU1nU/d76A54VAOxn17y9cdlt4wH56ZwwXjHCja&#10;8ISHVNDXFM4WJS24H3/zx3zkHaOU9CiYmhpUNCXqm8F9RG1NhpuMXTKK27zMMW4O+h5QhgW+CMuT&#10;iV4X1GRKB/oV5byKhTDEDMdyNd1N5n0YlYvPgYvVKiWhjCwLG7O1PEJHuiKXL8Mrc/ZMeMBNPcKk&#10;Jla94X3MjTe9XR0Csp+WEqkdiTwzjhJMaz0/l6jxX/9T1vVRL38CAAD//wMAUEsDBBQABgAIAAAA&#10;IQDvrd6x2wAAAAMBAAAPAAAAZHJzL2Rvd25yZXYueG1sTI/BbsIwEETvlfgHa5F6Kw5EpRDiIITE&#10;iaoS0Etvxl6StPE6ijcQ/r5uL+1lpdGMZt7m68E14opdqD0pmE4SEEjG25pKBe+n3dMCRGBNVjee&#10;UMEdA6yL0UOuM+tvdMDrkUsRSyhkWkHF3GZSBlOh02HiW6ToXXznNEfZldJ2+hbLXSNnSTKXTtcU&#10;Fyrd4rZC83XsnYLnA7/2b3RKP4bZ/XPfbk162RulHsfDZgWCceC/MPzgR3QoItPZ92SDaBTER/j3&#10;Rm8xX4I4K3iZpiCLXP5nL74BAAD//wMAUEsBAi0AFAAGAAgAAAAhALaDOJL+AAAA4QEAABMAAAAA&#10;AAAAAAAAAAAAAAAAAFtDb250ZW50X1R5cGVzXS54bWxQSwECLQAUAAYACAAAACEAOP0h/9YAAACU&#10;AQAACwAAAAAAAAAAAAAAAAAvAQAAX3JlbHMvLnJlbHNQSwECLQAUAAYACAAAACEAxVRtmQ4CAAAc&#10;BAAADgAAAAAAAAAAAAAAAAAuAgAAZHJzL2Uyb0RvYy54bWxQSwECLQAUAAYACAAAACEA763esdsA&#10;AAAD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1F1A3F1D" w14:textId="4CF40EB5" w:rsidR="00DA6D4A" w:rsidRPr="00DA6D4A" w:rsidRDefault="00DA6D4A" w:rsidP="00DA6D4A">
                    <w:pPr>
                      <w:rPr>
                        <w:rFonts w:ascii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DA6D4A">
                      <w:rPr>
                        <w:rFonts w:ascii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AB84C" w14:textId="77777777" w:rsidR="004240F6" w:rsidRDefault="004240F6">
      <w:r>
        <w:separator/>
      </w:r>
    </w:p>
  </w:footnote>
  <w:footnote w:type="continuationSeparator" w:id="0">
    <w:p w14:paraId="58490595" w14:textId="77777777" w:rsidR="004240F6" w:rsidRDefault="004240F6">
      <w:r>
        <w:continuationSeparator/>
      </w:r>
    </w:p>
  </w:footnote>
  <w:footnote w:id="1">
    <w:p w14:paraId="0B2204FC" w14:textId="77777777" w:rsidR="00705353" w:rsidRDefault="0070535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agriculture.gov.au/abares/forestsaustralia/forest-data-maps-and-tools/spatial-data/forest-cover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F2445" w14:textId="2B31C887" w:rsidR="00DB604C" w:rsidRDefault="00DA6D4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FE6BDC8" wp14:editId="60132C1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452755"/>
              <wp:effectExtent l="0" t="0" r="635" b="4445"/>
              <wp:wrapNone/>
              <wp:docPr id="1267128159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452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5CAB02" w14:textId="77193E72" w:rsidR="00DA6D4A" w:rsidRPr="00DA6D4A" w:rsidRDefault="00DA6D4A" w:rsidP="00DA6D4A">
                          <w:pPr>
                            <w:rPr>
                              <w:rFonts w:ascii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DA6D4A">
                            <w:rPr>
                              <w:rFonts w:ascii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E6BDC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43.45pt;height:35.6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utrDAIAABwEAAAOAAAAZHJzL2Uyb0RvYy54bWysU8Fu2zAMvQ/YPwi6L7aDeeuMOEXWIsOA&#10;oC2QDj0rshQbkERBUmJnXz9KjpOu22nYRaZI+pF8fFrcDlqRo3C+A1PTYpZTIgyHpjP7mv54Xn+4&#10;ocQHZhqmwIianoSnt8v37xa9rcQcWlCNcARBjK96W9M2BFtlmeet0MzPwAqDQQlOs4BXt88ax3pE&#10;1yqb5/mnrAfXWAdceI/e+zFIlwlfSsHDo5ReBKJqir2FdLp07uKZLRes2jtm246f22D/0IVmncGi&#10;F6h7Fhg5uO4PKN1xBx5kmHHQGUjZcZFmwGmK/M0025ZZkWZBcry90OT/Hyx/OG7tkyNh+AoDLjAS&#10;0ltfeXTGeQbpdPxipwTjSOHpQpsYAuHoLMvipigp4Rj6WM4/l2VEya4/W+fDNwGaRKOmDreSyGLH&#10;jQ9j6pQSaxlYd0qlzSjzmwMxoye7dhitMOwG0jWvut9Bc8KhHIz79pavOyy9YT48MYcLxjlQtOER&#10;D6mgrymcLUpacD//5o/5yDtGKelRMDU1qGhK1HeD+4jaSkbxJS9zvLnJvZsMc9B3gDIs8EVYnsyY&#10;F9RkSgf6BeW8ioUwxAzHcjUNk3kXRuXic+BitUpJKCPLwsZsLY/Qka7I5fPwwpw9Ex5wUw8wqYlV&#10;b3gfc+Of3q4OAdlPS4nUjkSeGUcJprWen0vU+Ot7yro+6uUvAAAA//8DAFBLAwQUAAYACAAAACEA&#10;DF4CDtoAAAADAQAADwAAAGRycy9kb3ducmV2LnhtbEyPwU7DMBBE70j8g7VI3KhjUEsJcaoKqYfe&#10;Sguc3XhJAvE6irdt6NezcIHLSqMZzbwtFmPo1BGH1EayYCYZKKQq+pZqCy+71c0cVGJH3nWR0MIX&#10;JliUlxeFy3080TMet1wrKaGUOwsNc59rnaoGg0uT2COJ9x6H4FjkUGs/uJOUh07fZtlMB9eSLDSu&#10;x6cGq8/tIVhop8vIBl/Xq4+3YKI5b9bT88ba66tx+QiKceS/MPzgCzqUwrSPB/JJdRbkEf694s1n&#10;D6D2Fu7NHeiy0P/Zy28AAAD//wMAUEsBAi0AFAAGAAgAAAAhALaDOJL+AAAA4QEAABMAAAAAAAAA&#10;AAAAAAAAAAAAAFtDb250ZW50X1R5cGVzXS54bWxQSwECLQAUAAYACAAAACEAOP0h/9YAAACUAQAA&#10;CwAAAAAAAAAAAAAAAAAvAQAAX3JlbHMvLnJlbHNQSwECLQAUAAYACAAAACEA7FLrawwCAAAcBAAA&#10;DgAAAAAAAAAAAAAAAAAuAgAAZHJzL2Uyb0RvYy54bWxQSwECLQAUAAYACAAAACEADF4CDt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D5CAB02" w14:textId="77193E72" w:rsidR="00DA6D4A" w:rsidRPr="00DA6D4A" w:rsidRDefault="00DA6D4A" w:rsidP="00DA6D4A">
                    <w:pPr>
                      <w:rPr>
                        <w:rFonts w:ascii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DA6D4A">
                      <w:rPr>
                        <w:rFonts w:ascii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B888E" w14:textId="0C28952F" w:rsidR="00944FAC" w:rsidRPr="00722048" w:rsidRDefault="00944FAC" w:rsidP="00D420F9">
    <w:pPr>
      <w:pStyle w:val="Header"/>
      <w:rPr>
        <w:rFonts w:asciiTheme="minorHAnsi" w:hAnsiTheme="minorHAnsi"/>
      </w:rPr>
    </w:pPr>
    <w:r w:rsidRPr="00722048">
      <w:rPr>
        <w:rFonts w:asciiTheme="minorHAnsi" w:hAnsiTheme="minorHAnsi"/>
        <w:i/>
      </w:rPr>
      <w:t xml:space="preserve">Australia’s Indigenous </w:t>
    </w:r>
    <w:r w:rsidR="00133A62">
      <w:rPr>
        <w:rFonts w:asciiTheme="minorHAnsi" w:hAnsiTheme="minorHAnsi"/>
        <w:i/>
      </w:rPr>
      <w:t xml:space="preserve">land and </w:t>
    </w:r>
    <w:r w:rsidRPr="00722048">
      <w:rPr>
        <w:rFonts w:asciiTheme="minorHAnsi" w:hAnsiTheme="minorHAnsi"/>
        <w:i/>
      </w:rPr>
      <w:t>forest estate (202</w:t>
    </w:r>
    <w:r w:rsidR="00133A62">
      <w:rPr>
        <w:rFonts w:asciiTheme="minorHAnsi" w:hAnsiTheme="minorHAnsi"/>
        <w:i/>
      </w:rPr>
      <w:t>4</w:t>
    </w:r>
    <w:r w:rsidRPr="00722048">
      <w:rPr>
        <w:rFonts w:asciiTheme="minorHAnsi" w:hAnsiTheme="minorHAnsi"/>
        <w:i/>
      </w:rPr>
      <w:t>)</w:t>
    </w:r>
    <w:r w:rsidRPr="00722048">
      <w:rPr>
        <w:rFonts w:asciiTheme="minorHAnsi" w:hAnsiTheme="minorHAnsi"/>
      </w:rPr>
      <w:t xml:space="preserve"> attribute lookup tables</w:t>
    </w:r>
    <w:r w:rsidR="00D83156">
      <w:rPr>
        <w:rFonts w:asciiTheme="minorHAnsi" w:hAnsiTheme="minorHAnsi"/>
      </w:rPr>
      <w:tab/>
      <w:t>ABARES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6971B" w14:textId="67208EFA" w:rsidR="00DB604C" w:rsidRDefault="00DA6D4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6719F259" wp14:editId="0176E26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452755"/>
              <wp:effectExtent l="0" t="0" r="635" b="4445"/>
              <wp:wrapNone/>
              <wp:docPr id="539330924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452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74F383" w14:textId="21AEA489" w:rsidR="00DA6D4A" w:rsidRPr="00DA6D4A" w:rsidRDefault="00DA6D4A" w:rsidP="00DA6D4A">
                          <w:pPr>
                            <w:rPr>
                              <w:rFonts w:ascii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DA6D4A">
                            <w:rPr>
                              <w:rFonts w:ascii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19F25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43.45pt;height:35.6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W28CQIAABUEAAAOAAAAZHJzL2Uyb0RvYy54bWysU8Fu2zAMvQ/YPwi6L7aDeWuNOEXWIsOA&#10;oC2QDj0rshQbkERBUmJnXz9KdpKt22nYRaZI+pF8fFrcDVqRo3C+A1PTYpZTIgyHpjP7mn5/WX+4&#10;ocQHZhqmwIianoSnd8v37xa9rcQcWlCNcARBjK96W9M2BFtlmeet0MzPwAqDQQlOs4BXt88ax3pE&#10;1yqb5/mnrAfXWAdceI/ehzFIlwlfSsHDk5ReBKJqir2FdLp07uKZLRes2jtm245PbbB/6EKzzmDR&#10;C9QDC4wcXPcHlO64Aw8yzDjoDKTsuEgz4DRF/maabcusSLMgOd5eaPL/D5Y/Hrf22ZEwfIEBFxgJ&#10;6a2vPDrjPIN0On6xU4JxpPB0oU0MgXB0lmVxU5SUcAx9LOefyzKiZNefrfPhqwBNolFTh1tJZLHj&#10;xocx9ZwSaxlYd0qlzSjzmwMxoye7dhitMOyGqe0dNCecxsG4aG/5usOaG+bDM3O4WRwA1Rqe8JAK&#10;+prCZFHSgvvxN3/MR8IxSkmPSqmpQSlTor4ZXEQUVTKK27zM8ebO7t3ZMAd9D6i/Ap+C5cmMeUGd&#10;TelAv6KOV7EQhpjhWK6m4Wzeh1Gy+A64WK1SEurHsrAxW8sjdOQpkvgyvDJnJ6YDrugRzjJi1RvC&#10;x9z4p7erQ0Da0zYipyORE9WovbTP6Z1Ecf96T1nX17z8CQAA//8DAFBLAwQUAAYACAAAACEADF4C&#10;DtoAAAADAQAADwAAAGRycy9kb3ducmV2LnhtbEyPwU7DMBBE70j8g7VI3KhjUEsJcaoKqYfeSguc&#10;3XhJAvE6irdt6NezcIHLSqMZzbwtFmPo1BGH1EayYCYZKKQq+pZqCy+71c0cVGJH3nWR0MIXJliU&#10;lxeFy3080TMet1wrKaGUOwsNc59rnaoGg0uT2COJ9x6H4FjkUGs/uJOUh07fZtlMB9eSLDSux6cG&#10;q8/tIVhop8vIBl/Xq4+3YKI5b9bT88ba66tx+QiKceS/MPzgCzqUwrSPB/JJdRbkEf694s1nD6D2&#10;Fu7NHeiy0P/Zy28AAAD//wMAUEsBAi0AFAAGAAgAAAAhALaDOJL+AAAA4QEAABMAAAAAAAAAAAAA&#10;AAAAAAAAAFtDb250ZW50X1R5cGVzXS54bWxQSwECLQAUAAYACAAAACEAOP0h/9YAAACUAQAACwAA&#10;AAAAAAAAAAAAAAAvAQAAX3JlbHMvLnJlbHNQSwECLQAUAAYACAAAACEALK1tvAkCAAAVBAAADgAA&#10;AAAAAAAAAAAAAAAuAgAAZHJzL2Uyb0RvYy54bWxQSwECLQAUAAYACAAAACEADF4CDtoAAAADAQAA&#10;DwAAAAAAAAAAAAAAAABjBAAAZHJzL2Rvd25yZXYueG1sUEsFBgAAAAAEAAQA8wAAAGoFAAAAAA==&#10;" filled="f" stroked="f">
              <v:fill o:detectmouseclick="t"/>
              <v:textbox style="mso-fit-shape-to-text:t" inset="0,15pt,0,0">
                <w:txbxContent>
                  <w:p w14:paraId="0074F383" w14:textId="21AEA489" w:rsidR="00DA6D4A" w:rsidRPr="00DA6D4A" w:rsidRDefault="00DA6D4A" w:rsidP="00DA6D4A">
                    <w:pPr>
                      <w:rPr>
                        <w:rFonts w:ascii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DA6D4A">
                      <w:rPr>
                        <w:rFonts w:ascii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DD2EA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F7858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57C46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94B4434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4A6681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5E05E6E"/>
    <w:multiLevelType w:val="hybridMultilevel"/>
    <w:tmpl w:val="1DF45D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B606F"/>
    <w:multiLevelType w:val="hybridMultilevel"/>
    <w:tmpl w:val="E0560262"/>
    <w:lvl w:ilvl="0" w:tplc="A9884604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92584"/>
    <w:multiLevelType w:val="multilevel"/>
    <w:tmpl w:val="02AA8FA0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ind w:left="794" w:hanging="369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794"/>
        </w:tabs>
        <w:ind w:left="1219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8" w15:restartNumberingAfterBreak="0">
    <w:nsid w:val="22D90519"/>
    <w:multiLevelType w:val="hybridMultilevel"/>
    <w:tmpl w:val="7728D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36237"/>
    <w:multiLevelType w:val="multilevel"/>
    <w:tmpl w:val="20F2356A"/>
    <w:styleLink w:val="Appendix"/>
    <w:lvl w:ilvl="0">
      <w:start w:val="1"/>
      <w:numFmt w:val="upperLetter"/>
      <w:pStyle w:val="AppendixHeading1"/>
      <w:lvlText w:val="Appendix 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Appendix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0" w15:restartNumberingAfterBreak="0">
    <w:nsid w:val="2A913599"/>
    <w:multiLevelType w:val="multilevel"/>
    <w:tmpl w:val="02AA8FA0"/>
    <w:numStyleLink w:val="ListBullets"/>
  </w:abstractNum>
  <w:abstractNum w:abstractNumId="11" w15:restartNumberingAfterBreak="0">
    <w:nsid w:val="2F2425AB"/>
    <w:multiLevelType w:val="multilevel"/>
    <w:tmpl w:val="BC8603C0"/>
    <w:numStyleLink w:val="ListNumbers"/>
  </w:abstractNum>
  <w:abstractNum w:abstractNumId="12" w15:restartNumberingAfterBreak="0">
    <w:nsid w:val="46DD5C12"/>
    <w:multiLevelType w:val="multilevel"/>
    <w:tmpl w:val="20F2356A"/>
    <w:numStyleLink w:val="Appendix"/>
  </w:abstractNum>
  <w:abstractNum w:abstractNumId="13" w15:restartNumberingAfterBreak="0">
    <w:nsid w:val="48DE2E4A"/>
    <w:multiLevelType w:val="hybridMultilevel"/>
    <w:tmpl w:val="B7086130"/>
    <w:lvl w:ilvl="0" w:tplc="AAB465F0">
      <w:start w:val="1"/>
      <w:numFmt w:val="bullet"/>
      <w:pStyle w:val="BoxTex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A12966"/>
    <w:multiLevelType w:val="multilevel"/>
    <w:tmpl w:val="DA322B0E"/>
    <w:styleLink w:val="List1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5BF51EC7"/>
    <w:multiLevelType w:val="multilevel"/>
    <w:tmpl w:val="23E2163A"/>
    <w:styleLink w:val="Headings"/>
    <w:lvl w:ilvl="0">
      <w:start w:val="1"/>
      <w:numFmt w:val="decimal"/>
      <w:pStyle w:val="Heading2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3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6" w15:restartNumberingAfterBreak="0">
    <w:nsid w:val="5D722183"/>
    <w:multiLevelType w:val="hybridMultilevel"/>
    <w:tmpl w:val="882EC5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C122A0"/>
    <w:multiLevelType w:val="multilevel"/>
    <w:tmpl w:val="BC8603C0"/>
    <w:styleLink w:val="ListNumbers"/>
    <w:lvl w:ilvl="0">
      <w:start w:val="1"/>
      <w:numFmt w:val="decimal"/>
      <w:pStyle w:val="ListNumber"/>
      <w:lvlText w:val="%1)"/>
      <w:lvlJc w:val="left"/>
      <w:pPr>
        <w:ind w:left="425" w:hanging="425"/>
      </w:pPr>
      <w:rPr>
        <w:rFonts w:hint="default"/>
        <w:color w:val="auto"/>
      </w:rPr>
    </w:lvl>
    <w:lvl w:ilvl="1">
      <w:start w:val="1"/>
      <w:numFmt w:val="lowerLetter"/>
      <w:pStyle w:val="ListNumber2"/>
      <w:lvlText w:val="%2)"/>
      <w:lvlJc w:val="left"/>
      <w:pPr>
        <w:ind w:left="794" w:hanging="369"/>
      </w:pPr>
      <w:rPr>
        <w:rFonts w:hint="default"/>
      </w:rPr>
    </w:lvl>
    <w:lvl w:ilvl="2">
      <w:start w:val="1"/>
      <w:numFmt w:val="lowerRoman"/>
      <w:pStyle w:val="ListNumber3"/>
      <w:lvlText w:val="%3)"/>
      <w:lvlJc w:val="right"/>
      <w:pPr>
        <w:ind w:left="1077" w:hanging="17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379285040">
    <w:abstractNumId w:val="14"/>
  </w:num>
  <w:num w:numId="2" w16cid:durableId="302467613">
    <w:abstractNumId w:val="13"/>
  </w:num>
  <w:num w:numId="3" w16cid:durableId="455029636">
    <w:abstractNumId w:val="6"/>
  </w:num>
  <w:num w:numId="4" w16cid:durableId="1715615523">
    <w:abstractNumId w:val="7"/>
  </w:num>
  <w:num w:numId="5" w16cid:durableId="659893175">
    <w:abstractNumId w:val="3"/>
  </w:num>
  <w:num w:numId="6" w16cid:durableId="137772074">
    <w:abstractNumId w:val="10"/>
  </w:num>
  <w:num w:numId="7" w16cid:durableId="677775408">
    <w:abstractNumId w:val="17"/>
  </w:num>
  <w:num w:numId="8" w16cid:durableId="1119955049">
    <w:abstractNumId w:val="11"/>
  </w:num>
  <w:num w:numId="9" w16cid:durableId="1054351412">
    <w:abstractNumId w:val="15"/>
  </w:num>
  <w:num w:numId="10" w16cid:durableId="1064639510">
    <w:abstractNumId w:val="9"/>
  </w:num>
  <w:num w:numId="11" w16cid:durableId="3409322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0331720">
    <w:abstractNumId w:val="12"/>
  </w:num>
  <w:num w:numId="13" w16cid:durableId="943683823">
    <w:abstractNumId w:val="16"/>
  </w:num>
  <w:num w:numId="14" w16cid:durableId="694305524">
    <w:abstractNumId w:val="2"/>
  </w:num>
  <w:num w:numId="15" w16cid:durableId="452214379">
    <w:abstractNumId w:val="1"/>
  </w:num>
  <w:num w:numId="16" w16cid:durableId="1462728839">
    <w:abstractNumId w:val="0"/>
  </w:num>
  <w:num w:numId="17" w16cid:durableId="1870215797">
    <w:abstractNumId w:val="4"/>
  </w:num>
  <w:num w:numId="18" w16cid:durableId="2108770602">
    <w:abstractNumId w:val="5"/>
  </w:num>
  <w:num w:numId="19" w16cid:durableId="1057625716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029"/>
    <w:rsid w:val="000074FE"/>
    <w:rsid w:val="0002254C"/>
    <w:rsid w:val="00044360"/>
    <w:rsid w:val="000511D3"/>
    <w:rsid w:val="00057AB4"/>
    <w:rsid w:val="0007666D"/>
    <w:rsid w:val="000C18F5"/>
    <w:rsid w:val="000C3AAA"/>
    <w:rsid w:val="000D0DAB"/>
    <w:rsid w:val="000F7111"/>
    <w:rsid w:val="00133A62"/>
    <w:rsid w:val="001433BC"/>
    <w:rsid w:val="00157579"/>
    <w:rsid w:val="001829B4"/>
    <w:rsid w:val="001A11A4"/>
    <w:rsid w:val="00234AD0"/>
    <w:rsid w:val="0026544D"/>
    <w:rsid w:val="002D0A2D"/>
    <w:rsid w:val="002F6CDC"/>
    <w:rsid w:val="003740B8"/>
    <w:rsid w:val="003A377E"/>
    <w:rsid w:val="003C3447"/>
    <w:rsid w:val="003E43AB"/>
    <w:rsid w:val="00405655"/>
    <w:rsid w:val="0042077F"/>
    <w:rsid w:val="004240F6"/>
    <w:rsid w:val="00443395"/>
    <w:rsid w:val="00443EA1"/>
    <w:rsid w:val="00453A80"/>
    <w:rsid w:val="00461807"/>
    <w:rsid w:val="004654E0"/>
    <w:rsid w:val="00473CDC"/>
    <w:rsid w:val="004754B4"/>
    <w:rsid w:val="00496312"/>
    <w:rsid w:val="004A3492"/>
    <w:rsid w:val="004A67A8"/>
    <w:rsid w:val="00540029"/>
    <w:rsid w:val="0054747E"/>
    <w:rsid w:val="00556F53"/>
    <w:rsid w:val="00572FC0"/>
    <w:rsid w:val="00580D01"/>
    <w:rsid w:val="00590516"/>
    <w:rsid w:val="00590521"/>
    <w:rsid w:val="00592006"/>
    <w:rsid w:val="005A3373"/>
    <w:rsid w:val="005C1AF3"/>
    <w:rsid w:val="005C3064"/>
    <w:rsid w:val="005E5AB4"/>
    <w:rsid w:val="0060189B"/>
    <w:rsid w:val="00626E31"/>
    <w:rsid w:val="00634AC0"/>
    <w:rsid w:val="00647CA7"/>
    <w:rsid w:val="00684E9F"/>
    <w:rsid w:val="006D5C31"/>
    <w:rsid w:val="006F4F59"/>
    <w:rsid w:val="00702901"/>
    <w:rsid w:val="00705353"/>
    <w:rsid w:val="0070670B"/>
    <w:rsid w:val="00710B82"/>
    <w:rsid w:val="00715221"/>
    <w:rsid w:val="00722048"/>
    <w:rsid w:val="007472A4"/>
    <w:rsid w:val="007902FB"/>
    <w:rsid w:val="007C6A27"/>
    <w:rsid w:val="007D2A91"/>
    <w:rsid w:val="00805C27"/>
    <w:rsid w:val="008149FB"/>
    <w:rsid w:val="00833452"/>
    <w:rsid w:val="0083457A"/>
    <w:rsid w:val="00861D35"/>
    <w:rsid w:val="00884D9E"/>
    <w:rsid w:val="008956F6"/>
    <w:rsid w:val="008958A9"/>
    <w:rsid w:val="008B6336"/>
    <w:rsid w:val="00905F94"/>
    <w:rsid w:val="00944FAC"/>
    <w:rsid w:val="0094725C"/>
    <w:rsid w:val="00955CE0"/>
    <w:rsid w:val="00975E15"/>
    <w:rsid w:val="00993EB7"/>
    <w:rsid w:val="009A6968"/>
    <w:rsid w:val="009F29EA"/>
    <w:rsid w:val="00A046A6"/>
    <w:rsid w:val="00A32C5C"/>
    <w:rsid w:val="00A3421E"/>
    <w:rsid w:val="00A50F69"/>
    <w:rsid w:val="00A655FE"/>
    <w:rsid w:val="00AA4B88"/>
    <w:rsid w:val="00AA7047"/>
    <w:rsid w:val="00AB63C9"/>
    <w:rsid w:val="00AC07DE"/>
    <w:rsid w:val="00B3425C"/>
    <w:rsid w:val="00B55155"/>
    <w:rsid w:val="00B57188"/>
    <w:rsid w:val="00B7238B"/>
    <w:rsid w:val="00BB013C"/>
    <w:rsid w:val="00BB51FB"/>
    <w:rsid w:val="00BC59B1"/>
    <w:rsid w:val="00BF147A"/>
    <w:rsid w:val="00C16EAD"/>
    <w:rsid w:val="00C20D46"/>
    <w:rsid w:val="00C27E95"/>
    <w:rsid w:val="00C313EE"/>
    <w:rsid w:val="00C53925"/>
    <w:rsid w:val="00C55C67"/>
    <w:rsid w:val="00C6669A"/>
    <w:rsid w:val="00C748CC"/>
    <w:rsid w:val="00C82899"/>
    <w:rsid w:val="00D1367D"/>
    <w:rsid w:val="00D16070"/>
    <w:rsid w:val="00D33CFF"/>
    <w:rsid w:val="00D379AE"/>
    <w:rsid w:val="00D420F9"/>
    <w:rsid w:val="00D46A6D"/>
    <w:rsid w:val="00D5543F"/>
    <w:rsid w:val="00D612CF"/>
    <w:rsid w:val="00D83156"/>
    <w:rsid w:val="00D862EE"/>
    <w:rsid w:val="00DA6D4A"/>
    <w:rsid w:val="00DB604C"/>
    <w:rsid w:val="00DD3B31"/>
    <w:rsid w:val="00DE2075"/>
    <w:rsid w:val="00E06835"/>
    <w:rsid w:val="00E27A03"/>
    <w:rsid w:val="00E3214D"/>
    <w:rsid w:val="00E62D2B"/>
    <w:rsid w:val="00EB1720"/>
    <w:rsid w:val="00EC7F50"/>
    <w:rsid w:val="00F10883"/>
    <w:rsid w:val="00F528DD"/>
    <w:rsid w:val="00F87DDD"/>
    <w:rsid w:val="00FB168C"/>
    <w:rsid w:val="00FC5728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E370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libri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9" w:unhideWhenUsed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1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iPriority="1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18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1A4"/>
    <w:pPr>
      <w:spacing w:before="120"/>
    </w:pPr>
    <w:rPr>
      <w:rFonts w:asciiTheme="minorHAnsi" w:hAnsiTheme="minorHAnsi"/>
      <w:sz w:val="22"/>
      <w:szCs w:val="22"/>
      <w:lang w:eastAsia="en-US"/>
    </w:rPr>
  </w:style>
  <w:style w:type="paragraph" w:styleId="Heading1">
    <w:name w:val="heading 1"/>
    <w:next w:val="Normal"/>
    <w:link w:val="Heading1Char"/>
    <w:uiPriority w:val="1"/>
    <w:qFormat/>
    <w:pPr>
      <w:keepNext/>
      <w:keepLines/>
      <w:spacing w:before="720" w:after="240"/>
      <w:outlineLvl w:val="0"/>
    </w:pPr>
    <w:rPr>
      <w:rFonts w:ascii="Calibri" w:eastAsiaTheme="minorEastAsia" w:hAnsi="Calibri" w:cstheme="minorBidi"/>
      <w:b/>
      <w:bCs/>
      <w:color w:val="000000"/>
      <w:sz w:val="56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3"/>
    <w:qFormat/>
    <w:pPr>
      <w:pageBreakBefore/>
      <w:numPr>
        <w:numId w:val="9"/>
      </w:numPr>
      <w:outlineLvl w:val="1"/>
    </w:pPr>
    <w:rPr>
      <w:rFonts w:ascii="Calibri" w:eastAsia="Times New Roman" w:hAnsi="Calibri"/>
      <w:bCs/>
      <w:color w:val="000000"/>
      <w:sz w:val="56"/>
      <w:szCs w:val="28"/>
      <w:lang w:eastAsia="ja-JP"/>
    </w:rPr>
  </w:style>
  <w:style w:type="paragraph" w:styleId="Heading3">
    <w:name w:val="heading 3"/>
    <w:next w:val="Normal"/>
    <w:link w:val="Heading3Char"/>
    <w:uiPriority w:val="4"/>
    <w:qFormat/>
    <w:pPr>
      <w:keepNext/>
      <w:keepLines/>
      <w:numPr>
        <w:ilvl w:val="1"/>
        <w:numId w:val="9"/>
      </w:numPr>
      <w:spacing w:before="360" w:after="120"/>
      <w:outlineLvl w:val="2"/>
    </w:pPr>
    <w:rPr>
      <w:rFonts w:asciiTheme="minorHAnsi" w:eastAsia="Times New Roman" w:hAnsiTheme="minorHAnsi"/>
      <w:b/>
      <w:bCs/>
      <w:sz w:val="32"/>
      <w:szCs w:val="24"/>
      <w:lang w:eastAsia="en-US"/>
    </w:rPr>
  </w:style>
  <w:style w:type="paragraph" w:styleId="Heading4">
    <w:name w:val="heading 4"/>
    <w:basedOn w:val="Heading5"/>
    <w:next w:val="Normal"/>
    <w:link w:val="Heading4Char"/>
    <w:uiPriority w:val="5"/>
    <w:qFormat/>
    <w:pPr>
      <w:spacing w:before="120"/>
      <w:outlineLvl w:val="3"/>
    </w:pPr>
    <w:rPr>
      <w:rFonts w:eastAsiaTheme="minorEastAsia" w:cstheme="minorBidi"/>
      <w:i w:val="0"/>
      <w:sz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pPr>
      <w:keepNext/>
      <w:keepLines/>
      <w:spacing w:before="200"/>
      <w:outlineLvl w:val="4"/>
    </w:pPr>
    <w:rPr>
      <w:rFonts w:eastAsiaTheme="majorEastAsia" w:cstheme="majorBidi"/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1">
    <w:name w:val="List1"/>
    <w:basedOn w:val="NoList"/>
    <w:uiPriority w:val="99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="Calibri" w:eastAsiaTheme="minorEastAsia" w:hAnsi="Calibri" w:cstheme="minorBidi"/>
      <w:b/>
      <w:bCs/>
      <w:color w:val="000000"/>
      <w:sz w:val="56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="Calibri" w:eastAsia="Times New Roman" w:hAnsi="Calibri"/>
      <w:bCs/>
      <w:color w:val="000000"/>
      <w:sz w:val="56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inorHAnsi" w:eastAsia="Times New Roman" w:hAnsiTheme="minorHAnsi"/>
      <w:b/>
      <w:bCs/>
      <w:sz w:val="32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5"/>
    <w:rPr>
      <w:rFonts w:eastAsiaTheme="minorEastAsia" w:cstheme="minorBidi"/>
      <w:b/>
      <w:sz w:val="28"/>
      <w:szCs w:val="2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b/>
      <w:i/>
      <w:sz w:val="24"/>
      <w:szCs w:val="22"/>
      <w:lang w:eastAsia="en-US"/>
    </w:rPr>
  </w:style>
  <w:style w:type="paragraph" w:styleId="TOC1">
    <w:name w:val="toc 1"/>
    <w:basedOn w:val="Normal"/>
    <w:next w:val="Normal"/>
    <w:uiPriority w:val="39"/>
    <w:unhideWhenUsed/>
    <w:qFormat/>
    <w:pPr>
      <w:tabs>
        <w:tab w:val="left" w:pos="426"/>
        <w:tab w:val="right" w:leader="dot" w:pos="9072"/>
      </w:tabs>
      <w:spacing w:after="120"/>
    </w:pPr>
    <w:rPr>
      <w:b/>
      <w:noProof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right" w:leader="dot" w:pos="9060"/>
      </w:tabs>
      <w:spacing w:after="120"/>
      <w:ind w:firstLine="425"/>
    </w:pPr>
    <w:rPr>
      <w:noProof/>
    </w:rPr>
  </w:style>
  <w:style w:type="paragraph" w:styleId="TOC3">
    <w:name w:val="toc 3"/>
    <w:basedOn w:val="Normal"/>
    <w:next w:val="Normal"/>
    <w:uiPriority w:val="39"/>
    <w:unhideWhenUsed/>
    <w:qFormat/>
    <w:pPr>
      <w:tabs>
        <w:tab w:val="right" w:leader="dot" w:pos="9072"/>
      </w:tabs>
      <w:spacing w:after="120"/>
      <w:ind w:firstLine="851"/>
    </w:pPr>
    <w:rPr>
      <w:noProof/>
    </w:rPr>
  </w:style>
  <w:style w:type="paragraph" w:styleId="Caption">
    <w:name w:val="caption"/>
    <w:basedOn w:val="Normal"/>
    <w:next w:val="Normal"/>
    <w:uiPriority w:val="12"/>
    <w:qFormat/>
    <w:pPr>
      <w:keepNext/>
      <w:spacing w:before="360" w:after="120"/>
    </w:pPr>
    <w:rPr>
      <w:b/>
      <w:bCs/>
      <w:sz w:val="24"/>
      <w:szCs w:val="18"/>
    </w:rPr>
  </w:style>
  <w:style w:type="paragraph" w:styleId="ListBullet">
    <w:name w:val="List Bullet"/>
    <w:basedOn w:val="Normal"/>
    <w:uiPriority w:val="7"/>
    <w:qFormat/>
    <w:pPr>
      <w:numPr>
        <w:numId w:val="6"/>
      </w:numPr>
      <w:spacing w:after="120"/>
    </w:pPr>
  </w:style>
  <w:style w:type="paragraph" w:styleId="ListNumber">
    <w:name w:val="List Number"/>
    <w:basedOn w:val="Normal"/>
    <w:uiPriority w:val="9"/>
    <w:qFormat/>
    <w:pPr>
      <w:numPr>
        <w:numId w:val="8"/>
      </w:numPr>
      <w:spacing w:after="120"/>
    </w:pPr>
  </w:style>
  <w:style w:type="paragraph" w:styleId="ListBullet2">
    <w:name w:val="List Bullet 2"/>
    <w:basedOn w:val="Normal"/>
    <w:uiPriority w:val="8"/>
    <w:qFormat/>
    <w:pPr>
      <w:numPr>
        <w:ilvl w:val="1"/>
        <w:numId w:val="6"/>
      </w:numPr>
      <w:spacing w:after="120"/>
      <w:contextualSpacing/>
    </w:pPr>
  </w:style>
  <w:style w:type="paragraph" w:styleId="ListNumber2">
    <w:name w:val="List Number 2"/>
    <w:uiPriority w:val="10"/>
    <w:qFormat/>
    <w:pPr>
      <w:numPr>
        <w:ilvl w:val="1"/>
        <w:numId w:val="8"/>
      </w:numPr>
      <w:spacing w:before="120" w:after="120" w:line="264" w:lineRule="auto"/>
    </w:pPr>
    <w:rPr>
      <w:rFonts w:eastAsia="Times New Roman"/>
      <w:sz w:val="22"/>
      <w:szCs w:val="24"/>
      <w:lang w:eastAsia="en-US"/>
    </w:rPr>
  </w:style>
  <w:style w:type="paragraph" w:styleId="ListNumber3">
    <w:name w:val="List Number 3"/>
    <w:uiPriority w:val="11"/>
    <w:qFormat/>
    <w:pPr>
      <w:numPr>
        <w:ilvl w:val="2"/>
        <w:numId w:val="8"/>
      </w:numPr>
      <w:spacing w:before="120" w:after="120" w:line="264" w:lineRule="auto"/>
    </w:pPr>
    <w:rPr>
      <w:rFonts w:eastAsia="Times New Roman"/>
      <w:sz w:val="22"/>
      <w:szCs w:val="24"/>
      <w:lang w:eastAsia="en-US"/>
    </w:rPr>
  </w:style>
  <w:style w:type="paragraph" w:customStyle="1" w:styleId="DisseminationLimitingMarker">
    <w:name w:val="Dissemination Limiting Marker"/>
    <w:next w:val="Normal"/>
    <w:uiPriority w:val="27"/>
    <w:pPr>
      <w:tabs>
        <w:tab w:val="center" w:pos="4820"/>
      </w:tabs>
      <w:jc w:val="center"/>
    </w:pPr>
    <w:rPr>
      <w:rFonts w:ascii="Calibri" w:hAnsi="Calibri"/>
      <w:b/>
      <w:color w:val="FF0000"/>
      <w:sz w:val="36"/>
      <w:szCs w:val="36"/>
      <w:lang w:eastAsia="en-US"/>
    </w:rPr>
  </w:style>
  <w:style w:type="character" w:styleId="Hyperlink">
    <w:name w:val="Hyperlink"/>
    <w:basedOn w:val="DefaultParagraphFont"/>
    <w:uiPriority w:val="99"/>
    <w:qFormat/>
    <w:rPr>
      <w:color w:val="165788"/>
      <w:u w:val="single"/>
    </w:rPr>
  </w:style>
  <w:style w:type="character" w:styleId="Strong">
    <w:name w:val="Strong"/>
    <w:basedOn w:val="DefaultParagraphFont"/>
    <w:uiPriority w:val="99"/>
    <w:qFormat/>
    <w:rPr>
      <w:b/>
      <w:bCs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paragraph" w:styleId="Quote">
    <w:name w:val="Quote"/>
    <w:basedOn w:val="Normal"/>
    <w:next w:val="Normal"/>
    <w:link w:val="QuoteChar"/>
    <w:uiPriority w:val="18"/>
    <w:qFormat/>
    <w:pPr>
      <w:ind w:left="709" w:right="567"/>
    </w:pPr>
    <w:rPr>
      <w:rFonts w:eastAsia="Times New Roman"/>
      <w:iCs/>
      <w:color w:val="000000"/>
      <w:sz w:val="20"/>
      <w:szCs w:val="24"/>
    </w:rPr>
  </w:style>
  <w:style w:type="character" w:customStyle="1" w:styleId="QuoteChar">
    <w:name w:val="Quote Char"/>
    <w:basedOn w:val="DefaultParagraphFont"/>
    <w:link w:val="Quote"/>
    <w:uiPriority w:val="18"/>
    <w:rPr>
      <w:rFonts w:eastAsia="Times New Roman"/>
      <w:iCs/>
      <w:color w:val="000000"/>
      <w:szCs w:val="24"/>
      <w:lang w:eastAsia="en-US"/>
    </w:rPr>
  </w:style>
  <w:style w:type="paragraph" w:styleId="TOCHeading">
    <w:name w:val="TOC Heading"/>
    <w:next w:val="Normal"/>
    <w:uiPriority w:val="39"/>
    <w:qFormat/>
    <w:pPr>
      <w:pageBreakBefore/>
      <w:spacing w:before="480" w:line="276" w:lineRule="auto"/>
    </w:pPr>
    <w:rPr>
      <w:rFonts w:ascii="Calibri" w:eastAsiaTheme="minorEastAsia" w:hAnsi="Calibri" w:cstheme="minorBidi"/>
      <w:bCs/>
      <w:color w:val="000000"/>
      <w:sz w:val="56"/>
      <w:szCs w:val="28"/>
      <w:lang w:eastAsia="ja-JP"/>
    </w:rPr>
  </w:style>
  <w:style w:type="paragraph" w:customStyle="1" w:styleId="Footeraddress">
    <w:name w:val="Footer address"/>
    <w:basedOn w:val="Normal"/>
    <w:next w:val="ListBullet2"/>
    <w:semiHidden/>
    <w:qFormat/>
    <w:pPr>
      <w:tabs>
        <w:tab w:val="center" w:pos="4536"/>
      </w:tabs>
      <w:spacing w:after="120"/>
      <w:jc w:val="center"/>
    </w:pPr>
    <w:rPr>
      <w:sz w:val="16"/>
    </w:rPr>
  </w:style>
  <w:style w:type="paragraph" w:styleId="Footer">
    <w:name w:val="footer"/>
    <w:next w:val="Footeraddress"/>
    <w:link w:val="FooterChar"/>
    <w:uiPriority w:val="99"/>
    <w:unhideWhenUsed/>
    <w:pPr>
      <w:tabs>
        <w:tab w:val="right" w:pos="9026"/>
      </w:tabs>
    </w:pPr>
    <w:rPr>
      <w:rFonts w:ascii="Calibri" w:eastAsiaTheme="minorHAnsi" w:hAnsi="Calibri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hAnsi="Calibri"/>
    </w:rPr>
  </w:style>
  <w:style w:type="paragraph" w:customStyle="1" w:styleId="BoxText">
    <w:name w:val="Box Text"/>
    <w:basedOn w:val="Normal"/>
    <w:uiPriority w:val="19"/>
    <w:qFormat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spacing w:after="120"/>
    </w:pPr>
    <w:rPr>
      <w:sz w:val="20"/>
    </w:rPr>
  </w:style>
  <w:style w:type="paragraph" w:customStyle="1" w:styleId="FigureTableNoteSource">
    <w:name w:val="Figure/Table Note/Source"/>
    <w:basedOn w:val="Normal"/>
    <w:next w:val="Normal"/>
    <w:uiPriority w:val="16"/>
    <w:qFormat/>
    <w:pPr>
      <w:spacing w:line="264" w:lineRule="auto"/>
      <w:contextualSpacing/>
    </w:pPr>
    <w:rPr>
      <w:sz w:val="18"/>
    </w:rPr>
  </w:style>
  <w:style w:type="paragraph" w:customStyle="1" w:styleId="BasicParagraph">
    <w:name w:val="[Basic Paragraph]"/>
    <w:basedOn w:val="Normal"/>
    <w:uiPriority w:val="99"/>
    <w:pPr>
      <w:widowControl w:val="0"/>
      <w:autoSpaceDE w:val="0"/>
      <w:autoSpaceDN w:val="0"/>
      <w:adjustRightInd w:val="0"/>
      <w:spacing w:before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US"/>
    </w:rPr>
  </w:style>
  <w:style w:type="paragraph" w:customStyle="1" w:styleId="TableText">
    <w:name w:val="Table Text"/>
    <w:basedOn w:val="Normal"/>
    <w:uiPriority w:val="13"/>
    <w:qFormat/>
    <w:pPr>
      <w:spacing w:before="60" w:after="60"/>
    </w:pPr>
    <w:rPr>
      <w:sz w:val="18"/>
    </w:rPr>
  </w:style>
  <w:style w:type="paragraph" w:customStyle="1" w:styleId="TableHeading">
    <w:name w:val="Table Heading"/>
    <w:basedOn w:val="TableText"/>
    <w:uiPriority w:val="14"/>
    <w:qFormat/>
    <w:pPr>
      <w:keepNext/>
    </w:pPr>
    <w:rPr>
      <w:b/>
    </w:rPr>
  </w:style>
  <w:style w:type="numbering" w:customStyle="1" w:styleId="Headings">
    <w:name w:val="Headings"/>
    <w:uiPriority w:val="99"/>
    <w:pPr>
      <w:numPr>
        <w:numId w:val="9"/>
      </w:numPr>
    </w:pPr>
  </w:style>
  <w:style w:type="paragraph" w:customStyle="1" w:styleId="Preliminarycontentheading">
    <w:name w:val="Preliminary content heading"/>
    <w:link w:val="PreliminarycontentheadingChar"/>
    <w:uiPriority w:val="28"/>
    <w:qFormat/>
    <w:rsid w:val="00905F94"/>
    <w:pPr>
      <w:pageBreakBefore/>
    </w:pPr>
    <w:rPr>
      <w:rFonts w:ascii="Calibri" w:eastAsia="Times New Roman" w:hAnsi="Calibri"/>
      <w:bCs/>
      <w:color w:val="000000"/>
      <w:sz w:val="56"/>
      <w:szCs w:val="28"/>
      <w:lang w:eastAsia="ja-JP"/>
    </w:rPr>
  </w:style>
  <w:style w:type="character" w:customStyle="1" w:styleId="PreliminarycontentheadingChar">
    <w:name w:val="Preliminary content heading Char"/>
    <w:basedOn w:val="DefaultParagraphFont"/>
    <w:link w:val="Preliminarycontentheading"/>
    <w:uiPriority w:val="28"/>
    <w:rsid w:val="00905F94"/>
    <w:rPr>
      <w:rFonts w:ascii="Calibri" w:eastAsia="Times New Roman" w:hAnsi="Calibri"/>
      <w:bCs/>
      <w:color w:val="000000"/>
      <w:sz w:val="56"/>
      <w:szCs w:val="28"/>
      <w:lang w:eastAsia="ja-JP"/>
    </w:rPr>
  </w:style>
  <w:style w:type="paragraph" w:customStyle="1" w:styleId="BoxTextBullet">
    <w:name w:val="Box Text Bullet"/>
    <w:basedOn w:val="BoxText"/>
    <w:uiPriority w:val="21"/>
    <w:qFormat/>
    <w:pPr>
      <w:numPr>
        <w:numId w:val="2"/>
      </w:numPr>
      <w:tabs>
        <w:tab w:val="left" w:pos="227"/>
      </w:tabs>
      <w:ind w:left="0" w:firstLine="0"/>
    </w:pPr>
  </w:style>
  <w:style w:type="paragraph" w:customStyle="1" w:styleId="TableBullet">
    <w:name w:val="Table Bullet"/>
    <w:basedOn w:val="TableText"/>
    <w:uiPriority w:val="15"/>
    <w:qFormat/>
    <w:pPr>
      <w:numPr>
        <w:numId w:val="3"/>
      </w:numPr>
    </w:pPr>
  </w:style>
  <w:style w:type="paragraph" w:customStyle="1" w:styleId="BoxHeading">
    <w:name w:val="Box Heading"/>
    <w:basedOn w:val="BoxText"/>
    <w:uiPriority w:val="20"/>
    <w:qFormat/>
    <w:rPr>
      <w:b/>
    </w:rPr>
  </w:style>
  <w:style w:type="paragraph" w:customStyle="1" w:styleId="Securityclassification">
    <w:name w:val="Security classification"/>
    <w:basedOn w:val="Normal"/>
    <w:uiPriority w:val="26"/>
    <w:qFormat/>
    <w:pPr>
      <w:tabs>
        <w:tab w:val="center" w:pos="4820"/>
      </w:tabs>
      <w:jc w:val="center"/>
    </w:pPr>
    <w:rPr>
      <w:b/>
      <w:caps/>
      <w:color w:val="FF0000"/>
      <w:sz w:val="36"/>
      <w:szCs w:val="36"/>
    </w:rPr>
  </w:style>
  <w:style w:type="paragraph" w:styleId="Header">
    <w:name w:val="header"/>
    <w:link w:val="HeaderChar"/>
    <w:unhideWhenUsed/>
    <w:pPr>
      <w:tabs>
        <w:tab w:val="right" w:pos="9026"/>
      </w:tabs>
    </w:pPr>
    <w:rPr>
      <w:rFonts w:ascii="Calibri" w:eastAsiaTheme="minorHAnsi" w:hAnsi="Calibri"/>
    </w:rPr>
  </w:style>
  <w:style w:type="character" w:customStyle="1" w:styleId="HeaderChar">
    <w:name w:val="Header Char"/>
    <w:basedOn w:val="DefaultParagraphFont"/>
    <w:link w:val="Header"/>
    <w:rPr>
      <w:rFonts w:ascii="Calibri" w:hAnsi="Calibri"/>
    </w:rPr>
  </w:style>
  <w:style w:type="paragraph" w:customStyle="1" w:styleId="BoxSource">
    <w:name w:val="Box Source"/>
    <w:basedOn w:val="FigureTableNoteSource"/>
    <w:uiPriority w:val="22"/>
    <w:qFormat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</w:pPr>
  </w:style>
  <w:style w:type="paragraph" w:customStyle="1" w:styleId="AppendixHeading1">
    <w:name w:val="Appendix Heading 1"/>
    <w:qFormat/>
    <w:pPr>
      <w:pageBreakBefore/>
      <w:numPr>
        <w:numId w:val="12"/>
      </w:numPr>
      <w:spacing w:after="240"/>
    </w:pPr>
    <w:rPr>
      <w:rFonts w:asciiTheme="minorHAnsi" w:eastAsia="Times New Roman" w:hAnsiTheme="minorHAnsi"/>
      <w:b/>
      <w:bCs/>
      <w:sz w:val="56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</w:style>
  <w:style w:type="numbering" w:customStyle="1" w:styleId="Appendix">
    <w:name w:val="Appendix"/>
    <w:uiPriority w:val="99"/>
    <w:pPr>
      <w:numPr>
        <w:numId w:val="1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eastAsia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eastAsia="Calibri"/>
      <w:b/>
      <w:bCs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numbering" w:customStyle="1" w:styleId="ListBullets">
    <w:name w:val="ListBullets"/>
    <w:uiPriority w:val="99"/>
    <w:pPr>
      <w:numPr>
        <w:numId w:val="4"/>
      </w:numPr>
    </w:pPr>
  </w:style>
  <w:style w:type="paragraph" w:styleId="ListBullet4">
    <w:name w:val="List Bullet 4"/>
    <w:basedOn w:val="Normal"/>
    <w:uiPriority w:val="99"/>
    <w:unhideWhenUsed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ilvl w:val="2"/>
        <w:numId w:val="6"/>
      </w:numPr>
      <w:contextualSpacing/>
    </w:pPr>
  </w:style>
  <w:style w:type="numbering" w:customStyle="1" w:styleId="ListNumbers">
    <w:name w:val="ListNumbers"/>
    <w:uiPriority w:val="99"/>
    <w:pPr>
      <w:numPr>
        <w:numId w:val="7"/>
      </w:numPr>
    </w:pPr>
  </w:style>
  <w:style w:type="paragraph" w:customStyle="1" w:styleId="Picture">
    <w:name w:val="Picture"/>
    <w:qFormat/>
    <w:rPr>
      <w:rFonts w:ascii="Calibri" w:eastAsiaTheme="minorEastAsia" w:hAnsi="Calibri" w:cstheme="minorBidi"/>
      <w:bCs/>
      <w:color w:val="000000"/>
      <w:sz w:val="22"/>
      <w:szCs w:val="28"/>
      <w:lang w:eastAsia="ja-JP"/>
    </w:rPr>
  </w:style>
  <w:style w:type="paragraph" w:styleId="Subtitle">
    <w:name w:val="Subtitle"/>
    <w:basedOn w:val="Normal"/>
    <w:next w:val="Normal"/>
    <w:link w:val="SubtitleChar"/>
    <w:uiPriority w:val="23"/>
    <w:qFormat/>
    <w:pPr>
      <w:ind w:left="1701"/>
    </w:pPr>
    <w:rPr>
      <w:sz w:val="40"/>
      <w:szCs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23"/>
    <w:rPr>
      <w:rFonts w:eastAsia="Calibri"/>
      <w:sz w:val="40"/>
      <w:szCs w:val="40"/>
      <w:lang w:eastAsia="ja-JP"/>
    </w:rPr>
  </w:style>
  <w:style w:type="paragraph" w:styleId="Date">
    <w:name w:val="Date"/>
    <w:basedOn w:val="Normal"/>
    <w:next w:val="Normal"/>
    <w:link w:val="DateChar"/>
    <w:uiPriority w:val="99"/>
    <w:unhideWhenUsed/>
    <w:pPr>
      <w:pBdr>
        <w:top w:val="single" w:sz="4" w:space="1" w:color="auto"/>
      </w:pBdr>
      <w:ind w:left="1701"/>
      <w:jc w:val="right"/>
    </w:pPr>
    <w:rPr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rPr>
      <w:rFonts w:eastAsia="Calibri"/>
      <w:sz w:val="28"/>
      <w:szCs w:val="28"/>
      <w:lang w:eastAsia="en-US"/>
    </w:rPr>
  </w:style>
  <w:style w:type="paragraph" w:customStyle="1" w:styleId="AppendixHeading2">
    <w:name w:val="Appendix Heading 2"/>
    <w:qFormat/>
    <w:pPr>
      <w:numPr>
        <w:ilvl w:val="1"/>
        <w:numId w:val="12"/>
      </w:numPr>
    </w:pPr>
    <w:rPr>
      <w:rFonts w:asciiTheme="minorHAnsi" w:eastAsia="Times New Roman" w:hAnsiTheme="minorHAnsi"/>
      <w:b/>
      <w:bCs/>
      <w:sz w:val="32"/>
      <w:szCs w:val="24"/>
      <w:lang w:eastAsia="en-US"/>
    </w:rPr>
  </w:style>
  <w:style w:type="paragraph" w:customStyle="1" w:styleId="AppendixHeading3">
    <w:name w:val="Appendix Heading 3"/>
    <w:qFormat/>
    <w:pPr>
      <w:keepNext/>
      <w:tabs>
        <w:tab w:val="num" w:pos="1077"/>
      </w:tabs>
      <w:spacing w:before="240"/>
      <w:ind w:left="1077" w:hanging="1077"/>
    </w:pPr>
    <w:rPr>
      <w:rFonts w:eastAsia="Times New Roman"/>
      <w:b/>
      <w:sz w:val="24"/>
      <w:szCs w:val="24"/>
      <w:lang w:val="en-US" w:eastAsia="en-US" w:bidi="en-US"/>
    </w:rPr>
  </w:style>
  <w:style w:type="paragraph" w:customStyle="1" w:styleId="AppendixHeading4">
    <w:name w:val="Appendix Heading 4"/>
    <w:qFormat/>
    <w:pPr>
      <w:keepNext/>
      <w:tabs>
        <w:tab w:val="num" w:pos="1077"/>
      </w:tabs>
      <w:spacing w:after="120"/>
      <w:ind w:left="1077" w:hanging="1077"/>
    </w:pPr>
    <w:rPr>
      <w:rFonts w:ascii="Calibri" w:eastAsia="Times New Roman" w:hAnsi="Calibri"/>
      <w:b/>
      <w:sz w:val="22"/>
      <w:szCs w:val="24"/>
      <w:lang w:val="en-US" w:eastAsia="en-US" w:bidi="en-US"/>
    </w:rPr>
  </w:style>
  <w:style w:type="paragraph" w:customStyle="1" w:styleId="Endmattercontentheading">
    <w:name w:val="Endmatter content heading"/>
    <w:basedOn w:val="Preliminarycontentheading"/>
    <w:qFormat/>
  </w:style>
  <w:style w:type="paragraph" w:styleId="Revision">
    <w:name w:val="Revision"/>
    <w:hidden/>
    <w:uiPriority w:val="99"/>
    <w:semiHidden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C66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A7047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7047"/>
    <w:rPr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AA7047"/>
    <w:rPr>
      <w:vertAlign w:val="superscript"/>
    </w:rPr>
  </w:style>
  <w:style w:type="character" w:customStyle="1" w:styleId="A0">
    <w:name w:val="A0"/>
    <w:uiPriority w:val="99"/>
    <w:rsid w:val="00634AC0"/>
    <w:rPr>
      <w:rFonts w:cs="Cambria"/>
      <w:color w:val="FFFFFF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33A62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33A62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33A62"/>
    <w:rPr>
      <w:vertAlign w:val="superscript"/>
    </w:rPr>
  </w:style>
  <w:style w:type="paragraph" w:styleId="ListParagraph">
    <w:name w:val="List Paragraph"/>
    <w:basedOn w:val="Normal"/>
    <w:uiPriority w:val="99"/>
    <w:qFormat/>
    <w:rsid w:val="00443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riculture.gov.au/abares/forestsaustralia/glossary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doi.org/10.25814/bqr0-4m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25814/bqr0-4m20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griculture.gov.au/abares/forestsaustralia/forest-data-maps-and-tools/spatial-data/forest-cov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12F4F5-409C-45B7-91B9-D92230B62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1438</Words>
  <Characters>8200</Characters>
  <DocSecurity>0</DocSecurity>
  <Lines>68</Lines>
  <Paragraphs>19</Paragraphs>
  <ScaleCrop>false</ScaleCrop>
  <Company/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2024-10-14T04:24:00Z</dcterms:created>
  <dcterms:modified xsi:type="dcterms:W3CDTF">2024-10-14T04:25:00Z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2025896c,4b86d75f,3903985c</vt:lpwstr>
  </property>
  <property fmtid="{D5CDD505-2E9C-101B-9397-08002B2CF9AE}" pid="3" name="ClassificationContentMarkingHeaderFontProps">
    <vt:lpwstr>#ff0000,12,Calibri</vt:lpwstr>
  </property>
  <property fmtid="{D5CDD505-2E9C-101B-9397-08002B2CF9AE}" pid="4" name="ClassificationContentMarkingHeaderText">
    <vt:lpwstr>OFFICIAL</vt:lpwstr>
  </property>
  <property fmtid="{D5CDD505-2E9C-101B-9397-08002B2CF9AE}" pid="5" name="ClassificationContentMarkingFooterShapeIds">
    <vt:lpwstr>27187eea,1c97cba6,11886c4b</vt:lpwstr>
  </property>
  <property fmtid="{D5CDD505-2E9C-101B-9397-08002B2CF9AE}" pid="6" name="ClassificationContentMarkingFooterFontProps">
    <vt:lpwstr>#ff0000,12,Calibri</vt:lpwstr>
  </property>
  <property fmtid="{D5CDD505-2E9C-101B-9397-08002B2CF9AE}" pid="7" name="ClassificationContentMarkingFooterText">
    <vt:lpwstr>OFFICIAL</vt:lpwstr>
  </property>
  <property fmtid="{D5CDD505-2E9C-101B-9397-08002B2CF9AE}" pid="8" name="MSIP_Label_933d8be6-3c40-4052-87a2-9c2adcba8759_Enabled">
    <vt:lpwstr>true</vt:lpwstr>
  </property>
  <property fmtid="{D5CDD505-2E9C-101B-9397-08002B2CF9AE}" pid="9" name="MSIP_Label_933d8be6-3c40-4052-87a2-9c2adcba8759_SetDate">
    <vt:lpwstr>2024-10-14T04:25:03Z</vt:lpwstr>
  </property>
  <property fmtid="{D5CDD505-2E9C-101B-9397-08002B2CF9AE}" pid="10" name="MSIP_Label_933d8be6-3c40-4052-87a2-9c2adcba8759_Method">
    <vt:lpwstr>Privileged</vt:lpwstr>
  </property>
  <property fmtid="{D5CDD505-2E9C-101B-9397-08002B2CF9AE}" pid="11" name="MSIP_Label_933d8be6-3c40-4052-87a2-9c2adcba8759_Name">
    <vt:lpwstr>OFFICIAL</vt:lpwstr>
  </property>
  <property fmtid="{D5CDD505-2E9C-101B-9397-08002B2CF9AE}" pid="12" name="MSIP_Label_933d8be6-3c40-4052-87a2-9c2adcba8759_SiteId">
    <vt:lpwstr>2be67eb7-400c-4b3f-a5a1-1258c0da0696</vt:lpwstr>
  </property>
  <property fmtid="{D5CDD505-2E9C-101B-9397-08002B2CF9AE}" pid="13" name="MSIP_Label_933d8be6-3c40-4052-87a2-9c2adcba8759_ActionId">
    <vt:lpwstr>cf49a5c0-a79b-4a7e-9af4-f3b2d52d0763</vt:lpwstr>
  </property>
  <property fmtid="{D5CDD505-2E9C-101B-9397-08002B2CF9AE}" pid="14" name="MSIP_Label_933d8be6-3c40-4052-87a2-9c2adcba8759_ContentBits">
    <vt:lpwstr>3</vt:lpwstr>
  </property>
</Properties>
</file>