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E7A15" w14:textId="2793C32C" w:rsidR="00B84147" w:rsidRPr="003F1DD7" w:rsidRDefault="00B84147" w:rsidP="001817A5">
      <w:pPr>
        <w:pStyle w:val="Heading2"/>
        <w:spacing w:before="360"/>
      </w:pPr>
      <w:r w:rsidRPr="003F1DD7">
        <w:t xml:space="preserve">GENERAL </w:t>
      </w:r>
      <w:bookmarkStart w:id="0" w:name="SituationNForecast"/>
      <w:r w:rsidRPr="003F1DD7">
        <w:t xml:space="preserve">SITUATION </w:t>
      </w:r>
      <w:r w:rsidR="000D256B" w:rsidRPr="003F1DD7">
        <w:t>i</w:t>
      </w:r>
      <w:r w:rsidRPr="003F1DD7">
        <w:t xml:space="preserve">n </w:t>
      </w:r>
      <w:r w:rsidR="00573C04">
        <w:t>Autumn</w:t>
      </w:r>
      <w:r w:rsidR="00B91FAD" w:rsidRPr="003F1DD7">
        <w:t xml:space="preserve"> </w:t>
      </w:r>
      <w:r w:rsidR="000D256B" w:rsidRPr="003F1DD7">
        <w:t>and</w:t>
      </w:r>
      <w:r w:rsidRPr="003F1DD7">
        <w:t xml:space="preserve"> OUTLOOK </w:t>
      </w:r>
      <w:r w:rsidR="000D256B" w:rsidRPr="003F1DD7">
        <w:t>to</w:t>
      </w:r>
      <w:r w:rsidRPr="003F1DD7">
        <w:t xml:space="preserve"> </w:t>
      </w:r>
      <w:r w:rsidR="00573C04">
        <w:t>Spring</w:t>
      </w:r>
      <w:r w:rsidR="006F633D">
        <w:t xml:space="preserve"> 20</w:t>
      </w:r>
      <w:r w:rsidR="00995917">
        <w:t>26</w:t>
      </w:r>
      <w:bookmarkEnd w:id="0"/>
    </w:p>
    <w:p w14:paraId="05AE5777" w14:textId="18BECFC4" w:rsidR="00B84147" w:rsidRPr="003F1DD7" w:rsidRDefault="00B84147" w:rsidP="00614208">
      <w:pPr>
        <w:pStyle w:val="Heading3"/>
        <w:tabs>
          <w:tab w:val="left" w:pos="5280"/>
        </w:tabs>
        <w:spacing w:before="360"/>
      </w:pPr>
      <w:r w:rsidRPr="003F1DD7">
        <w:t xml:space="preserve">Australian </w:t>
      </w:r>
      <w:r w:rsidR="00D41F60">
        <w:t>P</w:t>
      </w:r>
      <w:r w:rsidRPr="003F1DD7">
        <w:t xml:space="preserve">lague </w:t>
      </w:r>
      <w:r w:rsidR="00D41F60">
        <w:t>L</w:t>
      </w:r>
      <w:r w:rsidRPr="003F1DD7">
        <w:t>ocust</w:t>
      </w:r>
      <w:r w:rsidRPr="003F1DD7">
        <w:tab/>
      </w:r>
      <w:r w:rsidR="00614208" w:rsidRPr="003F1DD7">
        <w:tab/>
      </w:r>
      <w:r w:rsidRPr="003F1DD7">
        <w:rPr>
          <w:i/>
        </w:rPr>
        <w:t>Chortoicetes terminifera</w:t>
      </w:r>
      <w:bookmarkStart w:id="1" w:name="OLE_LINK8"/>
      <w:bookmarkStart w:id="2" w:name="OLE_LINK9"/>
    </w:p>
    <w:bookmarkEnd w:id="1"/>
    <w:bookmarkEnd w:id="2"/>
    <w:p w14:paraId="1F0E2B46" w14:textId="77777777" w:rsidR="00266236" w:rsidRDefault="00FE652B" w:rsidP="00A82D96">
      <w:pPr>
        <w:spacing w:after="180"/>
      </w:pPr>
      <w:r>
        <w:t>The overall l</w:t>
      </w:r>
      <w:r w:rsidR="007844EC">
        <w:t xml:space="preserve">ocust </w:t>
      </w:r>
      <w:r w:rsidR="00A82D96">
        <w:t>population</w:t>
      </w:r>
      <w:r w:rsidR="0038692A">
        <w:t xml:space="preserve"> </w:t>
      </w:r>
      <w:r w:rsidR="00CB3F54">
        <w:t xml:space="preserve">increased </w:t>
      </w:r>
      <w:r w:rsidR="001925A0">
        <w:t>substantially</w:t>
      </w:r>
      <w:r w:rsidR="00CB3F54">
        <w:t xml:space="preserve"> </w:t>
      </w:r>
      <w:r w:rsidR="000671A5">
        <w:t>during</w:t>
      </w:r>
      <w:r w:rsidR="00CB3F54">
        <w:t xml:space="preserve"> autumn </w:t>
      </w:r>
      <w:r w:rsidR="000671A5">
        <w:t xml:space="preserve">from previously low-level background </w:t>
      </w:r>
      <w:r w:rsidR="00CB3F54">
        <w:t xml:space="preserve">to medium-high levels </w:t>
      </w:r>
      <w:r w:rsidR="000671A5">
        <w:t>across much of</w:t>
      </w:r>
      <w:r w:rsidR="00CB3F54">
        <w:t xml:space="preserve"> the southern half of inland eastern Australia.</w:t>
      </w:r>
      <w:r w:rsidR="009A788A">
        <w:t xml:space="preserve"> </w:t>
      </w:r>
      <w:r w:rsidR="00F25F26">
        <w:t xml:space="preserve">Surveys conducted </w:t>
      </w:r>
      <w:r w:rsidR="00F042DA">
        <w:t>in late March</w:t>
      </w:r>
      <w:r w:rsidR="001B2275">
        <w:t xml:space="preserve"> only identified low-density populations in </w:t>
      </w:r>
      <w:r w:rsidR="000671A5">
        <w:t xml:space="preserve">accessible </w:t>
      </w:r>
      <w:r w:rsidR="000414D7">
        <w:t xml:space="preserve">parts of </w:t>
      </w:r>
      <w:r w:rsidR="001B2275">
        <w:t xml:space="preserve">New South Wales and southern Queensland. However, surveys </w:t>
      </w:r>
      <w:r w:rsidR="000671A5">
        <w:t>undertaken</w:t>
      </w:r>
      <w:r w:rsidR="001B2275">
        <w:t xml:space="preserve"> from mid-April onwards</w:t>
      </w:r>
      <w:r w:rsidR="00F25F26">
        <w:t xml:space="preserve"> identified consistent medium</w:t>
      </w:r>
      <w:r w:rsidR="000414D7">
        <w:t>–</w:t>
      </w:r>
      <w:r w:rsidR="00F25F26">
        <w:t xml:space="preserve">high density adults over much of New South Wales, </w:t>
      </w:r>
      <w:r w:rsidR="00405988">
        <w:t xml:space="preserve">north-western </w:t>
      </w:r>
      <w:r w:rsidR="00F25F26">
        <w:t xml:space="preserve">Victoria and South Australia with </w:t>
      </w:r>
      <w:r w:rsidR="00E8480B">
        <w:t xml:space="preserve">some </w:t>
      </w:r>
      <w:r w:rsidR="00F25F26">
        <w:t>low</w:t>
      </w:r>
      <w:r w:rsidR="000414D7">
        <w:t>–</w:t>
      </w:r>
      <w:r w:rsidR="00183C98">
        <w:t xml:space="preserve">medium </w:t>
      </w:r>
      <w:r w:rsidR="00F25F26">
        <w:t xml:space="preserve">density nymphs detected. </w:t>
      </w:r>
      <w:r w:rsidR="00183C98">
        <w:t>Most s</w:t>
      </w:r>
      <w:r w:rsidR="00F951BF">
        <w:t>ampled adult</w:t>
      </w:r>
      <w:r w:rsidR="00F042DA">
        <w:t xml:space="preserve"> </w:t>
      </w:r>
      <w:r w:rsidR="00F951BF">
        <w:t xml:space="preserve">were observed with eggs developing or signs of egg-laying occurred. </w:t>
      </w:r>
      <w:r w:rsidR="00767C3A">
        <w:t>Only low-density adults were identified in inland Queensland except for the southern part of Channel Country where frequent medium-densit</w:t>
      </w:r>
      <w:r w:rsidR="00265046">
        <w:t>ies</w:t>
      </w:r>
      <w:r w:rsidR="00767C3A">
        <w:t xml:space="preserve"> were identified. </w:t>
      </w:r>
    </w:p>
    <w:p w14:paraId="378F4469" w14:textId="5E76439A" w:rsidR="00C629A2" w:rsidRDefault="00266236" w:rsidP="00A82D96">
      <w:pPr>
        <w:spacing w:after="180"/>
      </w:pPr>
      <w:r>
        <w:t xml:space="preserve">Ancillary information suggested the progress of locust population development and redistribution </w:t>
      </w:r>
      <w:r w:rsidR="008367F2">
        <w:t>in inland eastern Australia</w:t>
      </w:r>
      <w:r>
        <w:t xml:space="preserve">. </w:t>
      </w:r>
      <w:r w:rsidR="00C11624">
        <w:t>N</w:t>
      </w:r>
      <w:r w:rsidR="0096757A">
        <w:t>o locust</w:t>
      </w:r>
      <w:r w:rsidR="00A37749">
        <w:t xml:space="preserve"> </w:t>
      </w:r>
      <w:r w:rsidR="005F2AAE">
        <w:t>capture</w:t>
      </w:r>
      <w:r w:rsidR="001C36D1">
        <w:t>s</w:t>
      </w:r>
      <w:r w:rsidR="00A37749">
        <w:t xml:space="preserve"> </w:t>
      </w:r>
      <w:r w:rsidR="005F2AAE">
        <w:t>w</w:t>
      </w:r>
      <w:r w:rsidR="001C36D1">
        <w:t>ere</w:t>
      </w:r>
      <w:r w:rsidR="00C11624">
        <w:t xml:space="preserve"> recorded by </w:t>
      </w:r>
      <w:r w:rsidR="00C42DCB">
        <w:t>a</w:t>
      </w:r>
      <w:r w:rsidR="001C36D1">
        <w:t>ny</w:t>
      </w:r>
      <w:r w:rsidR="00C42DCB">
        <w:t xml:space="preserve"> </w:t>
      </w:r>
      <w:r w:rsidR="00C11624">
        <w:t xml:space="preserve">light traps </w:t>
      </w:r>
      <w:r w:rsidR="000100D7">
        <w:t>in Dulkaninna</w:t>
      </w:r>
      <w:r w:rsidR="004C0966">
        <w:t xml:space="preserve"> of</w:t>
      </w:r>
      <w:r w:rsidR="000100D7">
        <w:t xml:space="preserve"> South Australia</w:t>
      </w:r>
      <w:r w:rsidR="00197D1B">
        <w:t>,</w:t>
      </w:r>
      <w:r w:rsidR="0065142B">
        <w:t xml:space="preserve"> Fowlers Gap</w:t>
      </w:r>
      <w:r w:rsidR="00197D1B">
        <w:t xml:space="preserve"> and White Cliffs</w:t>
      </w:r>
      <w:r w:rsidR="004C0966">
        <w:t xml:space="preserve"> of</w:t>
      </w:r>
      <w:r w:rsidR="0065142B">
        <w:t xml:space="preserve"> NSW</w:t>
      </w:r>
      <w:r w:rsidR="00D04EF8">
        <w:t xml:space="preserve"> until mid-February when </w:t>
      </w:r>
      <w:r w:rsidR="00E503B0">
        <w:t>300 and 350</w:t>
      </w:r>
      <w:r w:rsidR="00D04EF8">
        <w:t xml:space="preserve"> locusts were </w:t>
      </w:r>
      <w:r w:rsidR="008367F2">
        <w:t>caught</w:t>
      </w:r>
      <w:r w:rsidR="00D04EF8">
        <w:t xml:space="preserve"> by the light trap in White Cliffs</w:t>
      </w:r>
      <w:r w:rsidR="00E503B0">
        <w:t xml:space="preserve"> </w:t>
      </w:r>
      <w:r w:rsidR="00583E22">
        <w:t>o</w:t>
      </w:r>
      <w:r w:rsidR="00E503B0">
        <w:t xml:space="preserve">n the two consecutive nights of 19–21 February, which indicates some successful breeding </w:t>
      </w:r>
      <w:r w:rsidR="006069E3">
        <w:t>and movement</w:t>
      </w:r>
      <w:r w:rsidR="008367F2">
        <w:t>s</w:t>
      </w:r>
      <w:r w:rsidR="006069E3">
        <w:t xml:space="preserve"> </w:t>
      </w:r>
      <w:r w:rsidR="00E503B0">
        <w:t>after 25</w:t>
      </w:r>
      <w:r w:rsidR="004F1F59">
        <w:t>–</w:t>
      </w:r>
      <w:r w:rsidR="00E503B0">
        <w:t>50</w:t>
      </w:r>
      <w:r w:rsidR="00C90185">
        <w:t> </w:t>
      </w:r>
      <w:r w:rsidR="00E503B0">
        <w:t xml:space="preserve">mm of rainfall </w:t>
      </w:r>
      <w:r w:rsidR="008367F2">
        <w:t>over</w:t>
      </w:r>
      <w:r w:rsidR="00E503B0">
        <w:t xml:space="preserve"> the arid inland</w:t>
      </w:r>
      <w:r w:rsidR="00305712">
        <w:t xml:space="preserve"> in late December</w:t>
      </w:r>
      <w:r w:rsidR="00D04EF8">
        <w:t>.</w:t>
      </w:r>
      <w:r w:rsidR="00305712">
        <w:t xml:space="preserve"> Several high capture</w:t>
      </w:r>
      <w:r w:rsidR="00265046">
        <w:t>s</w:t>
      </w:r>
      <w:r w:rsidR="00583E22">
        <w:t xml:space="preserve"> </w:t>
      </w:r>
      <w:r w:rsidR="00305712">
        <w:t xml:space="preserve">were recorded </w:t>
      </w:r>
      <w:r w:rsidR="00183C98">
        <w:t xml:space="preserve">in White Cliffs </w:t>
      </w:r>
      <w:r w:rsidR="004F1F59">
        <w:t>between</w:t>
      </w:r>
      <w:r w:rsidR="00305712">
        <w:t xml:space="preserve"> early March </w:t>
      </w:r>
      <w:r w:rsidR="004F1F59">
        <w:t>and</w:t>
      </w:r>
      <w:r w:rsidR="00305712">
        <w:t xml:space="preserve"> mid-April</w:t>
      </w:r>
      <w:r w:rsidR="00183C98">
        <w:t>.</w:t>
      </w:r>
      <w:r w:rsidR="00305712">
        <w:t xml:space="preserve"> </w:t>
      </w:r>
      <w:r w:rsidR="00183C98">
        <w:t>The</w:t>
      </w:r>
      <w:r w:rsidR="00305712">
        <w:t xml:space="preserve"> light trap in Dulkaninna</w:t>
      </w:r>
      <w:r w:rsidR="00183C98">
        <w:t xml:space="preserve"> did not catch any locusts</w:t>
      </w:r>
      <w:r w:rsidR="00305712">
        <w:t xml:space="preserve"> during the whole season</w:t>
      </w:r>
      <w:r w:rsidR="004D60C3">
        <w:t xml:space="preserve"> though </w:t>
      </w:r>
      <w:r w:rsidR="004F1F59">
        <w:t xml:space="preserve">the increase of </w:t>
      </w:r>
      <w:r w:rsidR="004D60C3">
        <w:t xml:space="preserve">nymphs and adults were </w:t>
      </w:r>
      <w:r w:rsidR="004F1F59">
        <w:t>observed locally</w:t>
      </w:r>
      <w:r w:rsidR="009B69C7">
        <w:t xml:space="preserve"> since mid-February</w:t>
      </w:r>
      <w:r w:rsidR="00305712">
        <w:t>. The light trap in</w:t>
      </w:r>
      <w:r w:rsidR="00197D1B">
        <w:t xml:space="preserve"> </w:t>
      </w:r>
      <w:r w:rsidR="00583E22">
        <w:t xml:space="preserve">Fowlers Gap ceased operation after it was damaged by the heavy rainfall in early March while the one in </w:t>
      </w:r>
      <w:r w:rsidR="00197D1B">
        <w:t>Thargomindah</w:t>
      </w:r>
      <w:r w:rsidR="004C0966">
        <w:t xml:space="preserve"> of</w:t>
      </w:r>
      <w:r w:rsidR="00197D1B">
        <w:t xml:space="preserve"> Queensland </w:t>
      </w:r>
      <w:r w:rsidR="00305712">
        <w:t xml:space="preserve">was not in operation during the season </w:t>
      </w:r>
      <w:r w:rsidR="00583E22">
        <w:t>due to lack of operator</w:t>
      </w:r>
      <w:r w:rsidR="00353042">
        <w:t>.</w:t>
      </w:r>
      <w:r w:rsidR="000100D7">
        <w:t xml:space="preserve"> </w:t>
      </w:r>
      <w:r w:rsidR="00C055E8">
        <w:t xml:space="preserve">The UNSW insect monitoring radar in Hay </w:t>
      </w:r>
      <w:r w:rsidR="00E64D27">
        <w:t>detected</w:t>
      </w:r>
      <w:r w:rsidR="004D60C3">
        <w:t xml:space="preserve"> </w:t>
      </w:r>
      <w:r w:rsidR="00DD68AF">
        <w:t>several</w:t>
      </w:r>
      <w:r w:rsidR="004D60C3">
        <w:t xml:space="preserve"> </w:t>
      </w:r>
      <w:r w:rsidR="00265046">
        <w:t xml:space="preserve">nights of </w:t>
      </w:r>
      <w:r w:rsidR="004D60C3">
        <w:t xml:space="preserve">significant </w:t>
      </w:r>
      <w:r w:rsidR="00B7648A">
        <w:t xml:space="preserve">eastward </w:t>
      </w:r>
      <w:r w:rsidR="004D60C3">
        <w:t>locust migrations</w:t>
      </w:r>
      <w:r>
        <w:t xml:space="preserve"> </w:t>
      </w:r>
      <w:r w:rsidR="004D60C3">
        <w:t xml:space="preserve">during late </w:t>
      </w:r>
      <w:r w:rsidR="00E64D27">
        <w:t>March</w:t>
      </w:r>
      <w:r w:rsidR="00C055E8">
        <w:t xml:space="preserve"> </w:t>
      </w:r>
      <w:r w:rsidR="004D60C3">
        <w:t>to late April</w:t>
      </w:r>
      <w:r w:rsidR="00183C98">
        <w:t xml:space="preserve">. </w:t>
      </w:r>
      <w:r w:rsidR="00C90185">
        <w:t xml:space="preserve">A couple of dozen reports </w:t>
      </w:r>
      <w:r w:rsidR="00582F8F">
        <w:t xml:space="preserve">of locust swarming </w:t>
      </w:r>
      <w:r w:rsidR="00CD7EB4">
        <w:t xml:space="preserve">from inland NSW </w:t>
      </w:r>
      <w:r w:rsidR="00364F74">
        <w:t>had been</w:t>
      </w:r>
      <w:r w:rsidR="00CD7EB4">
        <w:t xml:space="preserve"> confirmed </w:t>
      </w:r>
      <w:r w:rsidR="00582F8F">
        <w:t>by t</w:t>
      </w:r>
      <w:r w:rsidR="00390064">
        <w:t xml:space="preserve">he Local Land Services </w:t>
      </w:r>
      <w:r w:rsidR="00364F74">
        <w:t>between</w:t>
      </w:r>
      <w:r w:rsidR="00CD7EB4">
        <w:t xml:space="preserve"> mid-April</w:t>
      </w:r>
      <w:r w:rsidR="00364F74">
        <w:t xml:space="preserve"> and mid-May</w:t>
      </w:r>
      <w:r w:rsidR="00390064">
        <w:t xml:space="preserve">. </w:t>
      </w:r>
      <w:r w:rsidR="00CD7EB4">
        <w:t xml:space="preserve">The </w:t>
      </w:r>
      <w:r w:rsidR="00FB4FDE" w:rsidRPr="00FB4FDE">
        <w:t xml:space="preserve">Department of Primary Industries and Regions South Australia </w:t>
      </w:r>
      <w:r w:rsidR="00CD7EB4">
        <w:t xml:space="preserve">(PIRSA) </w:t>
      </w:r>
      <w:r w:rsidR="00955DC9">
        <w:t>received</w:t>
      </w:r>
      <w:r w:rsidR="00252E56">
        <w:t xml:space="preserve"> </w:t>
      </w:r>
      <w:r w:rsidR="00955DC9">
        <w:t xml:space="preserve">reports </w:t>
      </w:r>
      <w:r w:rsidR="00364F74">
        <w:t xml:space="preserve">of locust </w:t>
      </w:r>
      <w:r w:rsidR="00E8480B">
        <w:t>swarm</w:t>
      </w:r>
      <w:r w:rsidR="008367F2">
        <w:t>ing</w:t>
      </w:r>
      <w:r w:rsidR="00364F74">
        <w:t xml:space="preserve"> </w:t>
      </w:r>
      <w:r w:rsidR="00955DC9">
        <w:t xml:space="preserve">from the Flinders to </w:t>
      </w:r>
      <w:proofErr w:type="spellStart"/>
      <w:r w:rsidR="00955DC9">
        <w:t>Murray</w:t>
      </w:r>
      <w:r w:rsidR="00C0708E">
        <w:t>l</w:t>
      </w:r>
      <w:r w:rsidR="00955DC9">
        <w:t>ands</w:t>
      </w:r>
      <w:proofErr w:type="spellEnd"/>
      <w:r w:rsidR="00955DC9">
        <w:t xml:space="preserve"> districts </w:t>
      </w:r>
      <w:r w:rsidR="00252E56">
        <w:t>in late April</w:t>
      </w:r>
      <w:r w:rsidR="00E8480B">
        <w:t>.</w:t>
      </w:r>
      <w:r w:rsidR="00252E56">
        <w:t xml:space="preserve"> </w:t>
      </w:r>
      <w:r w:rsidR="00E8480B">
        <w:t xml:space="preserve">PRISA </w:t>
      </w:r>
      <w:r w:rsidR="00955DC9">
        <w:t xml:space="preserve">conducted ground surveys </w:t>
      </w:r>
      <w:r w:rsidR="00544BE3">
        <w:t>in mid-May</w:t>
      </w:r>
      <w:r w:rsidR="000414D7">
        <w:t xml:space="preserve"> and</w:t>
      </w:r>
      <w:r w:rsidR="00544BE3">
        <w:t xml:space="preserve"> </w:t>
      </w:r>
      <w:r w:rsidR="00252E56">
        <w:t>identified</w:t>
      </w:r>
      <w:r w:rsidR="00C401BD">
        <w:t xml:space="preserve"> </w:t>
      </w:r>
      <w:r w:rsidR="00544BE3">
        <w:t>low</w:t>
      </w:r>
      <w:r w:rsidR="00C0708E">
        <w:t>-m</w:t>
      </w:r>
      <w:r w:rsidR="00544BE3">
        <w:t>edium densit</w:t>
      </w:r>
      <w:r w:rsidR="00C0708E">
        <w:t>y</w:t>
      </w:r>
      <w:r w:rsidR="00544BE3">
        <w:t xml:space="preserve"> adults </w:t>
      </w:r>
      <w:r w:rsidR="00C401BD">
        <w:t xml:space="preserve">remained </w:t>
      </w:r>
      <w:r w:rsidR="00E8480B">
        <w:t xml:space="preserve">in the Flinders district </w:t>
      </w:r>
      <w:r w:rsidR="000414D7">
        <w:t>with</w:t>
      </w:r>
      <w:r w:rsidR="00544BE3">
        <w:t xml:space="preserve"> </w:t>
      </w:r>
      <w:r>
        <w:t>eviden</w:t>
      </w:r>
      <w:r w:rsidR="008367F2">
        <w:t>ce</w:t>
      </w:r>
      <w:r>
        <w:t xml:space="preserve"> of oviposition behaviour</w:t>
      </w:r>
      <w:r w:rsidR="00C401BD">
        <w:t xml:space="preserve">. </w:t>
      </w:r>
      <w:r w:rsidR="00F6462A">
        <w:t>Agriculture Victoria joining forces with APLC conducted ground surveys in the Mallee district in mid-May and identified consistent medium</w:t>
      </w:r>
      <w:r w:rsidR="00C0708E">
        <w:t>-</w:t>
      </w:r>
      <w:r w:rsidR="00F6462A">
        <w:t>high densit</w:t>
      </w:r>
      <w:r w:rsidR="00C0708E">
        <w:t>y</w:t>
      </w:r>
      <w:r w:rsidR="00F6462A">
        <w:t xml:space="preserve"> adults.</w:t>
      </w:r>
      <w:r w:rsidR="00C0708E">
        <w:t xml:space="preserve"> </w:t>
      </w:r>
      <w:r w:rsidR="007D4347">
        <w:t>This season demonstrated</w:t>
      </w:r>
      <w:r w:rsidR="000414D7">
        <w:t xml:space="preserve"> that the</w:t>
      </w:r>
      <w:r w:rsidR="00466C98">
        <w:t xml:space="preserve"> </w:t>
      </w:r>
      <w:r w:rsidR="007D4347">
        <w:t xml:space="preserve">locust population </w:t>
      </w:r>
      <w:r w:rsidR="00FD047D">
        <w:t>can build up</w:t>
      </w:r>
      <w:r w:rsidR="00466C98">
        <w:t xml:space="preserve"> </w:t>
      </w:r>
      <w:r w:rsidR="00DD68AF">
        <w:t xml:space="preserve">rapidly </w:t>
      </w:r>
      <w:r w:rsidR="00466C98">
        <w:t>from very low background</w:t>
      </w:r>
      <w:r w:rsidR="00FD047D">
        <w:t xml:space="preserve"> to outbreak level </w:t>
      </w:r>
      <w:r w:rsidR="00466C98">
        <w:t>under</w:t>
      </w:r>
      <w:r w:rsidR="00FD047D">
        <w:t xml:space="preserve"> </w:t>
      </w:r>
      <w:r w:rsidR="000200A2">
        <w:t>optimal</w:t>
      </w:r>
      <w:r w:rsidR="00FD047D">
        <w:t xml:space="preserve"> conditions</w:t>
      </w:r>
      <w:r w:rsidR="00CD7EB4">
        <w:t>.</w:t>
      </w:r>
    </w:p>
    <w:p w14:paraId="10BCD385" w14:textId="2DE7972F" w:rsidR="001A5FB4" w:rsidRDefault="006C097A" w:rsidP="00810E19">
      <w:pPr>
        <w:spacing w:after="180"/>
      </w:pPr>
      <w:r>
        <w:t xml:space="preserve">Heavy rainfall in February and March produced favourable habitats for locust breeding in inland eastern Australia and warm </w:t>
      </w:r>
      <w:r w:rsidR="006B1F5B">
        <w:t xml:space="preserve">late </w:t>
      </w:r>
      <w:r>
        <w:t>autumn weather encouraged southward</w:t>
      </w:r>
      <w:r w:rsidR="00370B9A">
        <w:t>/south-eastward</w:t>
      </w:r>
      <w:r>
        <w:t xml:space="preserve"> migrations and redistributions. Apart from some moderate rainfall in mid-September and mid-December</w:t>
      </w:r>
      <w:r w:rsidR="00A017C5">
        <w:t xml:space="preserve"> respectively</w:t>
      </w:r>
      <w:r>
        <w:t xml:space="preserve">, the arid/semi-arid </w:t>
      </w:r>
      <w:r w:rsidR="00AF4D4E">
        <w:t>interior</w:t>
      </w:r>
      <w:r>
        <w:t xml:space="preserve"> experienced a </w:t>
      </w:r>
      <w:r w:rsidR="006B1F5B">
        <w:t xml:space="preserve">generally </w:t>
      </w:r>
      <w:r>
        <w:t>dry spring and early summer</w:t>
      </w:r>
      <w:r w:rsidR="00C24FE4">
        <w:t xml:space="preserve"> but </w:t>
      </w:r>
      <w:r w:rsidR="00AF4D4E">
        <w:t xml:space="preserve">received </w:t>
      </w:r>
      <w:r w:rsidR="00C24FE4">
        <w:t xml:space="preserve">very much above average to highest on record rainfall </w:t>
      </w:r>
      <w:r w:rsidR="00AF4D4E">
        <w:t>in</w:t>
      </w:r>
      <w:r w:rsidR="00C24FE4">
        <w:t xml:space="preserve"> February and March </w:t>
      </w:r>
      <w:r w:rsidR="006B1F5B">
        <w:t xml:space="preserve">with two-month totals of </w:t>
      </w:r>
      <w:r w:rsidR="00C24FE4">
        <w:t>100 – 400 mm with the heav</w:t>
      </w:r>
      <w:r w:rsidR="00370B9A">
        <w:t>ier</w:t>
      </w:r>
      <w:r w:rsidR="00C24FE4">
        <w:t xml:space="preserve"> fall</w:t>
      </w:r>
      <w:r w:rsidR="00370B9A">
        <w:t>s</w:t>
      </w:r>
      <w:r w:rsidR="00C24FE4">
        <w:t xml:space="preserve"> in the arid interior</w:t>
      </w:r>
      <w:r>
        <w:t xml:space="preserve">. </w:t>
      </w:r>
      <w:r w:rsidR="00C24FE4">
        <w:t xml:space="preserve">Although the interior received </w:t>
      </w:r>
      <w:r w:rsidR="006B1F5B">
        <w:t>little</w:t>
      </w:r>
      <w:r w:rsidR="00C24FE4">
        <w:t xml:space="preserve"> rainfall in April, </w:t>
      </w:r>
      <w:r w:rsidR="00AF4D4E">
        <w:t xml:space="preserve">above average to very much above average rainfall </w:t>
      </w:r>
      <w:r w:rsidR="000200A2">
        <w:t xml:space="preserve">of </w:t>
      </w:r>
      <w:r w:rsidR="00AF4D4E">
        <w:t xml:space="preserve">25 – 100 mm in May prolonged </w:t>
      </w:r>
      <w:r w:rsidR="00C24FE4">
        <w:t xml:space="preserve">good habitat conditions </w:t>
      </w:r>
      <w:r w:rsidR="00AF4D4E">
        <w:t>for</w:t>
      </w:r>
      <w:r w:rsidR="00C24FE4">
        <w:t xml:space="preserve"> locust breeding</w:t>
      </w:r>
      <w:r w:rsidR="00AF4D4E">
        <w:t>.</w:t>
      </w:r>
      <w:r w:rsidR="00C37AD9">
        <w:t xml:space="preserve"> </w:t>
      </w:r>
      <w:r w:rsidR="00F67AD1">
        <w:t>Autumn temperatures were above average to very much above average (</w:t>
      </w:r>
      <w:r w:rsidR="00F9513F">
        <w:t>0-</w:t>
      </w:r>
      <w:r w:rsidR="00F67AD1">
        <w:t xml:space="preserve">3 degrees) except for </w:t>
      </w:r>
      <w:r w:rsidR="000200A2">
        <w:t>the heavy March rainfall zone of South Australia at</w:t>
      </w:r>
      <w:r w:rsidR="00F67AD1">
        <w:t xml:space="preserve"> below average </w:t>
      </w:r>
      <w:r w:rsidR="000200A2">
        <w:t xml:space="preserve">levels </w:t>
      </w:r>
      <w:r w:rsidR="00F67AD1">
        <w:t>(</w:t>
      </w:r>
      <w:r w:rsidR="00F9513F">
        <w:t>0-</w:t>
      </w:r>
      <w:r w:rsidR="00F67AD1">
        <w:t>2 degrees).</w:t>
      </w:r>
      <w:r w:rsidR="00810E19">
        <w:t xml:space="preserve"> </w:t>
      </w:r>
      <w:r w:rsidR="00532824">
        <w:t>Despite</w:t>
      </w:r>
      <w:r w:rsidR="006D0FC2">
        <w:t xml:space="preserve"> </w:t>
      </w:r>
      <w:r w:rsidR="003C21A5">
        <w:t xml:space="preserve">the </w:t>
      </w:r>
      <w:r w:rsidR="0056349E">
        <w:t xml:space="preserve">forecast </w:t>
      </w:r>
      <w:r w:rsidR="004275B6">
        <w:t xml:space="preserve">for </w:t>
      </w:r>
      <w:r w:rsidR="00810E19">
        <w:t>below</w:t>
      </w:r>
      <w:r w:rsidR="0056349E">
        <w:t xml:space="preserve"> average rainfall </w:t>
      </w:r>
      <w:r w:rsidR="005D403A">
        <w:t xml:space="preserve">and warmer temperatures </w:t>
      </w:r>
      <w:r w:rsidR="00193E20">
        <w:t xml:space="preserve">for </w:t>
      </w:r>
      <w:r w:rsidR="009234D9">
        <w:t>winter</w:t>
      </w:r>
      <w:r w:rsidR="00810E19">
        <w:t xml:space="preserve"> and likely </w:t>
      </w:r>
      <w:r w:rsidR="00810E19" w:rsidRPr="00810E19">
        <w:t>El Niño development</w:t>
      </w:r>
      <w:r w:rsidR="00B350D6">
        <w:t xml:space="preserve"> by the Bureau of </w:t>
      </w:r>
      <w:proofErr w:type="spellStart"/>
      <w:r w:rsidR="00B350D6">
        <w:t>Meterology</w:t>
      </w:r>
      <w:proofErr w:type="spellEnd"/>
      <w:r w:rsidR="00193E20">
        <w:t xml:space="preserve">, </w:t>
      </w:r>
      <w:r w:rsidR="004F2C06">
        <w:t xml:space="preserve">overwintering </w:t>
      </w:r>
      <w:r w:rsidR="00810E19">
        <w:t>eggs</w:t>
      </w:r>
      <w:r w:rsidR="00AF373D">
        <w:t xml:space="preserve"> </w:t>
      </w:r>
      <w:r w:rsidR="00B26689">
        <w:t>are</w:t>
      </w:r>
      <w:r w:rsidR="00AF373D">
        <w:t xml:space="preserve"> </w:t>
      </w:r>
      <w:r w:rsidR="0083737F">
        <w:t xml:space="preserve">likely to </w:t>
      </w:r>
      <w:r w:rsidR="00810E19">
        <w:t>survive with sufficient soil moisture</w:t>
      </w:r>
      <w:r w:rsidR="00CB23D1">
        <w:t>.</w:t>
      </w:r>
      <w:r w:rsidR="001A5FB4" w:rsidRPr="001A5FB4">
        <w:t xml:space="preserve"> </w:t>
      </w:r>
    </w:p>
    <w:p w14:paraId="1C3C922B" w14:textId="02417EB7" w:rsidR="00A82D96" w:rsidRDefault="00A82D96" w:rsidP="00B737B4">
      <w:pPr>
        <w:spacing w:after="180"/>
      </w:pPr>
      <w:r>
        <w:t xml:space="preserve">The </w:t>
      </w:r>
      <w:r w:rsidR="00875664">
        <w:t xml:space="preserve">overall </w:t>
      </w:r>
      <w:r>
        <w:t xml:space="preserve">outlook is for </w:t>
      </w:r>
      <w:r w:rsidR="00810E19">
        <w:t xml:space="preserve">some </w:t>
      </w:r>
      <w:r w:rsidR="00897E1E">
        <w:t>medium-</w:t>
      </w:r>
      <w:r w:rsidR="00810E19">
        <w:t>high</w:t>
      </w:r>
      <w:r w:rsidR="00897E1E">
        <w:t xml:space="preserve"> </w:t>
      </w:r>
      <w:r w:rsidR="00DA5909">
        <w:t>density</w:t>
      </w:r>
      <w:r w:rsidR="00476160">
        <w:t xml:space="preserve"> </w:t>
      </w:r>
      <w:r w:rsidR="00897E1E">
        <w:t>nymphs</w:t>
      </w:r>
      <w:r w:rsidR="00810E19">
        <w:t xml:space="preserve"> hatching in the southern part of inland eastern Australia</w:t>
      </w:r>
      <w:r w:rsidR="00476160">
        <w:t xml:space="preserve"> </w:t>
      </w:r>
      <w:r w:rsidR="00490F23">
        <w:t>with</w:t>
      </w:r>
      <w:r w:rsidR="009E545C">
        <w:t xml:space="preserve"> </w:t>
      </w:r>
      <w:r w:rsidR="00B350D6">
        <w:t>likely</w:t>
      </w:r>
      <w:r w:rsidR="00897E1E">
        <w:t xml:space="preserve"> </w:t>
      </w:r>
      <w:r w:rsidR="00810E19">
        <w:t>bands</w:t>
      </w:r>
      <w:r w:rsidR="00476160">
        <w:t xml:space="preserve"> </w:t>
      </w:r>
      <w:r w:rsidR="001D494F">
        <w:t>developing</w:t>
      </w:r>
      <w:r w:rsidR="00897E1E">
        <w:t xml:space="preserve"> from mid-September onwards.</w:t>
      </w:r>
      <w:r w:rsidR="00476160">
        <w:t xml:space="preserve"> </w:t>
      </w:r>
    </w:p>
    <w:p w14:paraId="5658497A" w14:textId="73AADB55" w:rsidR="00CB66C1" w:rsidRDefault="00A82D96" w:rsidP="00CB66C1">
      <w:pPr>
        <w:spacing w:after="180"/>
      </w:pPr>
      <w:r>
        <w:t xml:space="preserve">There is a </w:t>
      </w:r>
      <w:r w:rsidR="00897E1E">
        <w:t>moderate</w:t>
      </w:r>
      <w:r w:rsidR="0046236C">
        <w:t>-high</w:t>
      </w:r>
      <w:r w:rsidR="00E738B6">
        <w:t xml:space="preserve"> li</w:t>
      </w:r>
      <w:r>
        <w:t xml:space="preserve">kelihood of </w:t>
      </w:r>
      <w:r w:rsidR="0046236C">
        <w:t xml:space="preserve">a </w:t>
      </w:r>
      <w:r w:rsidR="00A2685E">
        <w:t>widespread</w:t>
      </w:r>
      <w:r>
        <w:t xml:space="preserve"> infestation developing </w:t>
      </w:r>
      <w:r w:rsidR="004F2C06">
        <w:t>in spring</w:t>
      </w:r>
      <w:r>
        <w:t xml:space="preserve">. </w:t>
      </w:r>
    </w:p>
    <w:p w14:paraId="021419AD" w14:textId="6EE5C6B8" w:rsidR="00200CD0" w:rsidRPr="003F1DD7" w:rsidRDefault="00897E1E" w:rsidP="00897E1E">
      <w:pPr>
        <w:spacing w:after="120"/>
        <w:ind w:left="6237" w:firstLine="477"/>
        <w:sectPr w:rsidR="00200CD0" w:rsidRPr="003F1DD7" w:rsidSect="00BA70FA">
          <w:headerReference w:type="even" r:id="rId8"/>
          <w:headerReference w:type="default" r:id="rId9"/>
          <w:headerReference w:type="first" r:id="rId10"/>
          <w:pgSz w:w="11906" w:h="16838" w:code="9"/>
          <w:pgMar w:top="3232" w:right="1247" w:bottom="1871" w:left="1247" w:header="284" w:footer="284" w:gutter="0"/>
          <w:cols w:space="708"/>
          <w:titlePg/>
          <w:docGrid w:linePitch="360"/>
        </w:sectPr>
      </w:pPr>
      <w:r>
        <w:rPr>
          <w:b/>
        </w:rPr>
        <w:t>05 June 2026</w:t>
      </w:r>
      <w:r w:rsidR="00327A2A" w:rsidRPr="003F1DD7">
        <w:tab/>
      </w:r>
      <w:r w:rsidR="00327A2A" w:rsidRPr="003F1DD7">
        <w:tab/>
      </w:r>
    </w:p>
    <w:p w14:paraId="6E9E8351" w14:textId="5C7ADBA9" w:rsidR="00573C04" w:rsidRPr="003F1DD7" w:rsidRDefault="00573C04" w:rsidP="00551C89">
      <w:pPr>
        <w:pStyle w:val="Heading3"/>
        <w:spacing w:before="120" w:after="0"/>
        <w:rPr>
          <w:sz w:val="22"/>
          <w:szCs w:val="22"/>
        </w:rPr>
      </w:pPr>
      <w:r w:rsidRPr="003F1DD7">
        <w:rPr>
          <w:sz w:val="22"/>
          <w:szCs w:val="22"/>
        </w:rPr>
        <w:lastRenderedPageBreak/>
        <w:t>Locust distribution map</w:t>
      </w:r>
      <w:r>
        <w:rPr>
          <w:sz w:val="22"/>
          <w:szCs w:val="22"/>
        </w:rPr>
        <w:t>—</w:t>
      </w:r>
      <w:r w:rsidRPr="003F1DD7">
        <w:rPr>
          <w:i/>
          <w:sz w:val="22"/>
          <w:szCs w:val="22"/>
        </w:rPr>
        <w:t>Chortoicetes terminifera</w:t>
      </w:r>
    </w:p>
    <w:p w14:paraId="311F38D3" w14:textId="77777777" w:rsidR="00995917" w:rsidRDefault="00573C04" w:rsidP="00551C89">
      <w:pPr>
        <w:pStyle w:val="Heading3"/>
        <w:jc w:val="center"/>
      </w:pPr>
      <w:r w:rsidRPr="003F1DD7">
        <w:rPr>
          <w:noProof/>
        </w:rPr>
        <w:drawing>
          <wp:inline distT="0" distB="0" distL="0" distR="0" wp14:anchorId="49B3661E" wp14:editId="37F9121B">
            <wp:extent cx="5796000" cy="855058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96000" cy="8550587"/>
                    </a:xfrm>
                    <a:prstGeom prst="rect">
                      <a:avLst/>
                    </a:prstGeom>
                  </pic:spPr>
                </pic:pic>
              </a:graphicData>
            </a:graphic>
          </wp:inline>
        </w:drawing>
      </w:r>
    </w:p>
    <w:p w14:paraId="00A6A05A" w14:textId="0ECAAE6E" w:rsidR="00995917" w:rsidRDefault="00995917" w:rsidP="00897E1E">
      <w:pPr>
        <w:spacing w:after="0"/>
        <w:jc w:val="center"/>
      </w:pPr>
      <w:r>
        <w:br w:type="page"/>
      </w:r>
      <w:r w:rsidR="0002328E">
        <w:rPr>
          <w:noProof/>
        </w:rPr>
        <w:lastRenderedPageBreak/>
        <w:drawing>
          <wp:inline distT="0" distB="0" distL="0" distR="0" wp14:anchorId="69C5A6BB" wp14:editId="5E5B080D">
            <wp:extent cx="5972175" cy="3181350"/>
            <wp:effectExtent l="0" t="0" r="9525" b="0"/>
            <wp:docPr id="1144851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3181350"/>
                    </a:xfrm>
                    <a:prstGeom prst="rect">
                      <a:avLst/>
                    </a:prstGeom>
                    <a:noFill/>
                    <a:ln>
                      <a:noFill/>
                    </a:ln>
                  </pic:spPr>
                </pic:pic>
              </a:graphicData>
            </a:graphic>
          </wp:inline>
        </w:drawing>
      </w:r>
      <w:r>
        <w:rPr>
          <w:noProof/>
        </w:rPr>
        <w:drawing>
          <wp:inline distT="0" distB="0" distL="0" distR="0" wp14:anchorId="45763868" wp14:editId="66626242">
            <wp:extent cx="5559843" cy="5857875"/>
            <wp:effectExtent l="0" t="0" r="3175" b="0"/>
            <wp:docPr id="81467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8623" cy="5877662"/>
                    </a:xfrm>
                    <a:prstGeom prst="rect">
                      <a:avLst/>
                    </a:prstGeom>
                    <a:noFill/>
                    <a:ln>
                      <a:noFill/>
                    </a:ln>
                  </pic:spPr>
                </pic:pic>
              </a:graphicData>
            </a:graphic>
          </wp:inline>
        </w:drawing>
      </w:r>
    </w:p>
    <w:p w14:paraId="5829B074" w14:textId="2425DDEC" w:rsidR="00B84147" w:rsidRPr="003F1DD7" w:rsidRDefault="00B90D73" w:rsidP="00573C04">
      <w:pPr>
        <w:pStyle w:val="Heading3"/>
      </w:pPr>
      <w:r>
        <w:lastRenderedPageBreak/>
        <w:t>Spur-throated Locust</w:t>
      </w:r>
      <w:r w:rsidR="00B84147" w:rsidRPr="003F1DD7">
        <w:tab/>
      </w:r>
      <w:r w:rsidR="00B84147" w:rsidRPr="003F1DD7">
        <w:rPr>
          <w:i/>
        </w:rPr>
        <w:t>Austracris guttulosa</w:t>
      </w:r>
    </w:p>
    <w:p w14:paraId="6FCE76D5" w14:textId="5F6752A5" w:rsidR="00A82D96" w:rsidRDefault="005A24E2" w:rsidP="005A24E2">
      <w:pPr>
        <w:rPr>
          <w:rFonts w:cs="Arial"/>
        </w:rPr>
      </w:pPr>
      <w:r>
        <w:rPr>
          <w:rFonts w:cs="Arial"/>
        </w:rPr>
        <w:t xml:space="preserve">The </w:t>
      </w:r>
      <w:r w:rsidR="00CE55F8">
        <w:rPr>
          <w:rFonts w:cs="Arial"/>
        </w:rPr>
        <w:t xml:space="preserve">overall </w:t>
      </w:r>
      <w:r>
        <w:rPr>
          <w:rFonts w:cs="Arial"/>
        </w:rPr>
        <w:t>population</w:t>
      </w:r>
      <w:r w:rsidR="004B3F84">
        <w:rPr>
          <w:rFonts w:cs="Arial"/>
        </w:rPr>
        <w:t xml:space="preserve"> </w:t>
      </w:r>
      <w:r w:rsidR="004A18C1">
        <w:rPr>
          <w:rFonts w:cs="Arial"/>
        </w:rPr>
        <w:t>rem</w:t>
      </w:r>
      <w:r w:rsidR="004B200D">
        <w:rPr>
          <w:rFonts w:cs="Arial"/>
        </w:rPr>
        <w:t>ained at</w:t>
      </w:r>
      <w:r w:rsidR="0080538F">
        <w:rPr>
          <w:rFonts w:cs="Arial"/>
        </w:rPr>
        <w:t xml:space="preserve"> low-medium levels </w:t>
      </w:r>
      <w:r w:rsidR="003729DC">
        <w:rPr>
          <w:rFonts w:cs="Arial"/>
        </w:rPr>
        <w:t xml:space="preserve">in autumn across inland eastern Australia </w:t>
      </w:r>
      <w:r w:rsidR="0080538F">
        <w:rPr>
          <w:rFonts w:cs="Arial"/>
        </w:rPr>
        <w:t xml:space="preserve">with a significant </w:t>
      </w:r>
      <w:r w:rsidR="00BD2F7D">
        <w:rPr>
          <w:rFonts w:cs="Arial"/>
        </w:rPr>
        <w:t>buildup</w:t>
      </w:r>
      <w:r w:rsidR="0080538F">
        <w:rPr>
          <w:rFonts w:cs="Arial"/>
        </w:rPr>
        <w:t xml:space="preserve"> in </w:t>
      </w:r>
      <w:r w:rsidR="00B26689">
        <w:rPr>
          <w:rFonts w:cs="Arial"/>
        </w:rPr>
        <w:t>Central West</w:t>
      </w:r>
      <w:r w:rsidR="0080538F">
        <w:rPr>
          <w:rFonts w:cs="Arial"/>
        </w:rPr>
        <w:t xml:space="preserve"> </w:t>
      </w:r>
      <w:r w:rsidR="00383E49">
        <w:rPr>
          <w:rFonts w:cs="Arial"/>
        </w:rPr>
        <w:t xml:space="preserve">district of </w:t>
      </w:r>
      <w:r w:rsidR="0080538F">
        <w:rPr>
          <w:rFonts w:cs="Arial"/>
        </w:rPr>
        <w:t>Queensland</w:t>
      </w:r>
      <w:r w:rsidR="003354F9">
        <w:rPr>
          <w:rFonts w:cs="Arial"/>
        </w:rPr>
        <w:t>.</w:t>
      </w:r>
      <w:r w:rsidR="0080538F">
        <w:rPr>
          <w:rFonts w:cs="Arial"/>
        </w:rPr>
        <w:t xml:space="preserve"> </w:t>
      </w:r>
      <w:r w:rsidR="00383E49">
        <w:rPr>
          <w:rFonts w:cs="Arial"/>
        </w:rPr>
        <w:t>Late</w:t>
      </w:r>
      <w:r w:rsidR="002836B0">
        <w:rPr>
          <w:rFonts w:cs="Arial"/>
        </w:rPr>
        <w:t xml:space="preserve"> instar</w:t>
      </w:r>
      <w:r w:rsidR="00383E49">
        <w:rPr>
          <w:rFonts w:cs="Arial"/>
        </w:rPr>
        <w:t xml:space="preserve"> nymph</w:t>
      </w:r>
      <w:r w:rsidR="002836B0">
        <w:rPr>
          <w:rFonts w:cs="Arial"/>
        </w:rPr>
        <w:t xml:space="preserve">s </w:t>
      </w:r>
      <w:r w:rsidR="00383E49">
        <w:rPr>
          <w:rFonts w:cs="Arial"/>
        </w:rPr>
        <w:t>were still observ</w:t>
      </w:r>
      <w:r w:rsidR="002836B0">
        <w:rPr>
          <w:rFonts w:cs="Arial"/>
        </w:rPr>
        <w:t xml:space="preserve">ed by survey </w:t>
      </w:r>
      <w:r w:rsidR="00383E49">
        <w:rPr>
          <w:rFonts w:cs="Arial"/>
        </w:rPr>
        <w:t>in early May</w:t>
      </w:r>
      <w:r w:rsidR="002836B0">
        <w:rPr>
          <w:rFonts w:cs="Arial"/>
        </w:rPr>
        <w:t xml:space="preserve">, indicating </w:t>
      </w:r>
      <w:r w:rsidR="0080538F">
        <w:rPr>
          <w:rFonts w:cs="Arial"/>
        </w:rPr>
        <w:t>an extended breeding season</w:t>
      </w:r>
      <w:r w:rsidR="00383E49">
        <w:rPr>
          <w:rFonts w:cs="Arial"/>
        </w:rPr>
        <w:t xml:space="preserve"> </w:t>
      </w:r>
      <w:r w:rsidR="002B2C70">
        <w:rPr>
          <w:rFonts w:cs="Arial"/>
        </w:rPr>
        <w:t>from</w:t>
      </w:r>
      <w:r w:rsidR="00383E49">
        <w:rPr>
          <w:rFonts w:cs="Arial"/>
        </w:rPr>
        <w:t xml:space="preserve"> November</w:t>
      </w:r>
      <w:r w:rsidR="0080538F">
        <w:rPr>
          <w:rFonts w:cs="Arial"/>
        </w:rPr>
        <w:t xml:space="preserve">. </w:t>
      </w:r>
      <w:r w:rsidR="004B200D">
        <w:rPr>
          <w:rFonts w:cs="Arial"/>
        </w:rPr>
        <w:t xml:space="preserve">Consistent Numerous to Concentration-density adults were identified by survey in Central West district with a Low-Density Swarm detected. Frequent Scattered to Numerous-density adults were </w:t>
      </w:r>
      <w:r w:rsidR="00C46DB0">
        <w:rPr>
          <w:rFonts w:cs="Arial"/>
        </w:rPr>
        <w:t xml:space="preserve">also </w:t>
      </w:r>
      <w:r w:rsidR="004B200D">
        <w:rPr>
          <w:rFonts w:cs="Arial"/>
        </w:rPr>
        <w:t xml:space="preserve">identified by survey in </w:t>
      </w:r>
      <w:proofErr w:type="gramStart"/>
      <w:r w:rsidR="002B2C70">
        <w:rPr>
          <w:rFonts w:cs="Arial"/>
        </w:rPr>
        <w:t>North West</w:t>
      </w:r>
      <w:proofErr w:type="gramEnd"/>
      <w:r w:rsidR="002B2C70">
        <w:rPr>
          <w:rFonts w:cs="Arial"/>
        </w:rPr>
        <w:t xml:space="preserve"> and Channel Country districts of Qld, </w:t>
      </w:r>
      <w:proofErr w:type="gramStart"/>
      <w:r w:rsidR="002B2C70">
        <w:rPr>
          <w:rFonts w:cs="Arial"/>
        </w:rPr>
        <w:t>North East</w:t>
      </w:r>
      <w:proofErr w:type="gramEnd"/>
      <w:r w:rsidR="002B2C70">
        <w:rPr>
          <w:rFonts w:cs="Arial"/>
        </w:rPr>
        <w:t xml:space="preserve"> district of </w:t>
      </w:r>
      <w:r w:rsidR="00B350D6">
        <w:rPr>
          <w:rFonts w:cs="Arial"/>
        </w:rPr>
        <w:t xml:space="preserve">South </w:t>
      </w:r>
      <w:proofErr w:type="spellStart"/>
      <w:r w:rsidR="00B350D6">
        <w:rPr>
          <w:rFonts w:cs="Arial"/>
        </w:rPr>
        <w:t>Austtralia</w:t>
      </w:r>
      <w:proofErr w:type="spellEnd"/>
      <w:r w:rsidR="002B2C70">
        <w:rPr>
          <w:rFonts w:cs="Arial"/>
        </w:rPr>
        <w:t xml:space="preserve"> and Upper Western district of </w:t>
      </w:r>
      <w:r w:rsidR="00B350D6">
        <w:rPr>
          <w:rFonts w:cs="Arial"/>
        </w:rPr>
        <w:t>New South Wales</w:t>
      </w:r>
      <w:r w:rsidR="004B200D">
        <w:rPr>
          <w:rFonts w:cs="Arial"/>
        </w:rPr>
        <w:t xml:space="preserve">. </w:t>
      </w:r>
      <w:r w:rsidR="002B2C70">
        <w:rPr>
          <w:rFonts w:cs="Arial"/>
        </w:rPr>
        <w:t>Only a few captures were recorded by the light trap in White Cliffs in early April, but several report</w:t>
      </w:r>
      <w:r w:rsidR="00D45D44">
        <w:rPr>
          <w:rFonts w:cs="Arial"/>
        </w:rPr>
        <w:t>s</w:t>
      </w:r>
      <w:r w:rsidR="002B2C70">
        <w:rPr>
          <w:rFonts w:cs="Arial"/>
        </w:rPr>
        <w:t xml:space="preserve"> of locust swarming </w:t>
      </w:r>
      <w:r w:rsidR="000D2F0A">
        <w:rPr>
          <w:rFonts w:cs="Arial"/>
        </w:rPr>
        <w:t xml:space="preserve">activities </w:t>
      </w:r>
      <w:r w:rsidR="002B2C70">
        <w:rPr>
          <w:rFonts w:cs="Arial"/>
        </w:rPr>
        <w:t xml:space="preserve">were received from Central West Qld at the end of May. </w:t>
      </w:r>
      <w:r w:rsidR="00D45D44">
        <w:rPr>
          <w:rFonts w:cs="Arial"/>
        </w:rPr>
        <w:t xml:space="preserve">Although </w:t>
      </w:r>
      <w:r w:rsidR="00D45D44">
        <w:t xml:space="preserve">below average rainfall and warmer temperatures for winter were forecasted, </w:t>
      </w:r>
      <w:r w:rsidR="003C21A5">
        <w:rPr>
          <w:rFonts w:cs="Arial"/>
        </w:rPr>
        <w:t>h</w:t>
      </w:r>
      <w:r w:rsidR="001B72E7">
        <w:rPr>
          <w:rFonts w:cs="Arial"/>
        </w:rPr>
        <w:t xml:space="preserve">abitat conditions </w:t>
      </w:r>
      <w:r w:rsidR="00AA69E8">
        <w:rPr>
          <w:rFonts w:cs="Arial"/>
        </w:rPr>
        <w:t xml:space="preserve">should </w:t>
      </w:r>
      <w:r w:rsidR="005C6BCF">
        <w:rPr>
          <w:rFonts w:cs="Arial"/>
        </w:rPr>
        <w:t xml:space="preserve">remain in favour for </w:t>
      </w:r>
      <w:r w:rsidR="005D403A">
        <w:rPr>
          <w:rFonts w:cs="Arial"/>
        </w:rPr>
        <w:t xml:space="preserve">locust </w:t>
      </w:r>
      <w:r w:rsidR="0046236C">
        <w:rPr>
          <w:rFonts w:cs="Arial"/>
        </w:rPr>
        <w:t>survival,</w:t>
      </w:r>
      <w:r w:rsidR="000D2F0A">
        <w:rPr>
          <w:rFonts w:cs="Arial"/>
        </w:rPr>
        <w:t xml:space="preserve"> and </w:t>
      </w:r>
      <w:r w:rsidR="004A18C1">
        <w:rPr>
          <w:rFonts w:cs="Arial"/>
        </w:rPr>
        <w:t>additional</w:t>
      </w:r>
      <w:r w:rsidR="000D2F0A">
        <w:rPr>
          <w:rFonts w:cs="Arial"/>
        </w:rPr>
        <w:t xml:space="preserve"> swarms are likely to form in winter</w:t>
      </w:r>
      <w:r w:rsidR="00266C3C">
        <w:rPr>
          <w:rFonts w:cs="Arial"/>
        </w:rPr>
        <w:t xml:space="preserve">. </w:t>
      </w:r>
    </w:p>
    <w:p w14:paraId="652A8F53" w14:textId="51A64406" w:rsidR="00A82D96" w:rsidRDefault="00A82D96" w:rsidP="00A82D96">
      <w:pPr>
        <w:rPr>
          <w:rFonts w:cs="Arial"/>
        </w:rPr>
      </w:pPr>
      <w:r w:rsidRPr="003F1DD7">
        <w:rPr>
          <w:rFonts w:cs="Arial"/>
        </w:rPr>
        <w:t xml:space="preserve">There is a </w:t>
      </w:r>
      <w:r w:rsidR="005C6BCF">
        <w:rPr>
          <w:rFonts w:cs="Arial"/>
        </w:rPr>
        <w:t>moderate</w:t>
      </w:r>
      <w:r w:rsidRPr="003F1DD7">
        <w:rPr>
          <w:rFonts w:cs="Arial"/>
        </w:rPr>
        <w:t xml:space="preserve"> risk of a </w:t>
      </w:r>
      <w:r w:rsidR="005C6BCF">
        <w:rPr>
          <w:rFonts w:cs="Arial"/>
        </w:rPr>
        <w:t>regional</w:t>
      </w:r>
      <w:r w:rsidRPr="003F1DD7">
        <w:rPr>
          <w:rFonts w:cs="Arial"/>
        </w:rPr>
        <w:t xml:space="preserve"> infestation</w:t>
      </w:r>
      <w:r w:rsidR="00B26689">
        <w:rPr>
          <w:rFonts w:cs="Arial"/>
        </w:rPr>
        <w:t xml:space="preserve"> in Central West Queensland</w:t>
      </w:r>
      <w:r w:rsidR="00351FA4">
        <w:rPr>
          <w:rFonts w:cs="Arial"/>
        </w:rPr>
        <w:t xml:space="preserve">. </w:t>
      </w:r>
      <w:r w:rsidR="005C6BCF">
        <w:rPr>
          <w:rFonts w:cs="Arial"/>
        </w:rPr>
        <w:t>However</w:t>
      </w:r>
      <w:r w:rsidR="00FF753F">
        <w:rPr>
          <w:rFonts w:cs="Arial"/>
        </w:rPr>
        <w:t xml:space="preserve">, </w:t>
      </w:r>
      <w:r w:rsidR="004275B6">
        <w:rPr>
          <w:rFonts w:cs="Arial"/>
        </w:rPr>
        <w:t xml:space="preserve">a </w:t>
      </w:r>
      <w:r w:rsidR="005C6BCF">
        <w:rPr>
          <w:rFonts w:cs="Arial"/>
        </w:rPr>
        <w:t>widespread infestation</w:t>
      </w:r>
      <w:r w:rsidR="004275B6">
        <w:rPr>
          <w:rFonts w:cs="Arial"/>
        </w:rPr>
        <w:t xml:space="preserve"> is </w:t>
      </w:r>
      <w:r w:rsidR="005C6BCF">
        <w:rPr>
          <w:rFonts w:cs="Arial"/>
        </w:rPr>
        <w:t xml:space="preserve">less </w:t>
      </w:r>
      <w:r w:rsidR="004275B6">
        <w:rPr>
          <w:rFonts w:cs="Arial"/>
        </w:rPr>
        <w:t>likely</w:t>
      </w:r>
      <w:r w:rsidR="009E57F3">
        <w:rPr>
          <w:rFonts w:cs="Arial"/>
        </w:rPr>
        <w:t xml:space="preserve"> to </w:t>
      </w:r>
      <w:r w:rsidR="005C6BCF">
        <w:rPr>
          <w:rFonts w:cs="Arial"/>
        </w:rPr>
        <w:t>occur</w:t>
      </w:r>
      <w:r w:rsidR="00CE377B">
        <w:rPr>
          <w:rFonts w:cs="Arial"/>
        </w:rPr>
        <w:t xml:space="preserve"> </w:t>
      </w:r>
      <w:r w:rsidR="004F2C06">
        <w:rPr>
          <w:rFonts w:cs="Arial"/>
        </w:rPr>
        <w:t xml:space="preserve">in </w:t>
      </w:r>
      <w:r w:rsidR="00036634">
        <w:rPr>
          <w:rFonts w:cs="Arial"/>
        </w:rPr>
        <w:t xml:space="preserve">winter and </w:t>
      </w:r>
      <w:r w:rsidR="004F2C06">
        <w:rPr>
          <w:rFonts w:cs="Arial"/>
        </w:rPr>
        <w:t>spring</w:t>
      </w:r>
      <w:r w:rsidRPr="003F1DD7">
        <w:rPr>
          <w:rFonts w:cs="Arial"/>
        </w:rPr>
        <w:t>.</w:t>
      </w:r>
    </w:p>
    <w:p w14:paraId="3FD4C964" w14:textId="0C19CACC" w:rsidR="006D3AC1" w:rsidRPr="006D3AC1" w:rsidRDefault="006D3AC1" w:rsidP="006D3AC1">
      <w:pPr>
        <w:pStyle w:val="Caption"/>
        <w:keepNext/>
        <w:jc w:val="center"/>
        <w:rPr>
          <w:color w:val="000000" w:themeColor="text1"/>
          <w:sz w:val="24"/>
          <w:szCs w:val="24"/>
        </w:rPr>
      </w:pPr>
      <w:r>
        <w:rPr>
          <w:i w:val="0"/>
          <w:iCs w:val="0"/>
          <w:color w:val="000000" w:themeColor="text1"/>
          <w:sz w:val="24"/>
          <w:szCs w:val="24"/>
        </w:rPr>
        <w:t>Spur-throated</w:t>
      </w:r>
      <w:r w:rsidRPr="006D3AC1">
        <w:rPr>
          <w:i w:val="0"/>
          <w:iCs w:val="0"/>
          <w:color w:val="000000" w:themeColor="text1"/>
          <w:sz w:val="24"/>
          <w:szCs w:val="24"/>
        </w:rPr>
        <w:t xml:space="preserve"> Locust Distribution (23 March - 01 June 2026)</w:t>
      </w:r>
    </w:p>
    <w:p w14:paraId="7B8F41A6" w14:textId="77777777" w:rsidR="00D45D44" w:rsidRDefault="00573C04" w:rsidP="00551C89">
      <w:pPr>
        <w:jc w:val="center"/>
      </w:pPr>
      <w:r>
        <w:rPr>
          <w:rFonts w:cs="Arial"/>
          <w:noProof/>
        </w:rPr>
        <w:drawing>
          <wp:inline distT="0" distB="0" distL="0" distR="0" wp14:anchorId="35C5CA52" wp14:editId="42CEFEB7">
            <wp:extent cx="5922000" cy="5331600"/>
            <wp:effectExtent l="0" t="0" r="3175" b="2540"/>
            <wp:docPr id="78773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35946"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22000" cy="5331600"/>
                    </a:xfrm>
                    <a:prstGeom prst="rect">
                      <a:avLst/>
                    </a:prstGeom>
                    <a:noFill/>
                    <a:ln>
                      <a:noFill/>
                    </a:ln>
                  </pic:spPr>
                </pic:pic>
              </a:graphicData>
            </a:graphic>
          </wp:inline>
        </w:drawing>
      </w:r>
    </w:p>
    <w:p w14:paraId="2923D203" w14:textId="77777777" w:rsidR="00D45D44" w:rsidRDefault="00D45D44" w:rsidP="00551C89">
      <w:pPr>
        <w:jc w:val="center"/>
      </w:pPr>
    </w:p>
    <w:p w14:paraId="0915EB2E" w14:textId="5E3C7D14" w:rsidR="00573C04" w:rsidRPr="003F1DD7" w:rsidRDefault="00D45D44" w:rsidP="00D45D44">
      <w:pPr>
        <w:spacing w:after="0"/>
      </w:pPr>
      <w:r>
        <w:br w:type="page"/>
      </w:r>
    </w:p>
    <w:p w14:paraId="2921B957" w14:textId="7FC9BB0A" w:rsidR="00B84147" w:rsidRPr="003F1DD7" w:rsidRDefault="00B90D73" w:rsidP="00B84147">
      <w:pPr>
        <w:pStyle w:val="Heading3"/>
      </w:pPr>
      <w:r>
        <w:lastRenderedPageBreak/>
        <w:t>Migratory Locust</w:t>
      </w:r>
      <w:r w:rsidR="00B84147" w:rsidRPr="003F1DD7">
        <w:tab/>
      </w:r>
      <w:r w:rsidR="00B84147" w:rsidRPr="003F1DD7">
        <w:rPr>
          <w:i/>
        </w:rPr>
        <w:t>Locusta migratoria</w:t>
      </w:r>
    </w:p>
    <w:p w14:paraId="03C0923E" w14:textId="12BF90C6" w:rsidR="00A82D96" w:rsidRPr="003F1DD7" w:rsidRDefault="006462BA" w:rsidP="00A82D96">
      <w:pPr>
        <w:rPr>
          <w:rFonts w:cs="Arial"/>
        </w:rPr>
      </w:pPr>
      <w:r>
        <w:rPr>
          <w:rFonts w:cs="Arial"/>
        </w:rPr>
        <w:t xml:space="preserve">The </w:t>
      </w:r>
      <w:r w:rsidR="00EC2717">
        <w:rPr>
          <w:rFonts w:cs="Arial"/>
        </w:rPr>
        <w:t xml:space="preserve">locust </w:t>
      </w:r>
      <w:r>
        <w:rPr>
          <w:rFonts w:cs="Arial"/>
        </w:rPr>
        <w:t xml:space="preserve">population </w:t>
      </w:r>
      <w:r w:rsidR="00B14AA7">
        <w:rPr>
          <w:rFonts w:cs="Arial"/>
        </w:rPr>
        <w:t xml:space="preserve">persisted at </w:t>
      </w:r>
      <w:r w:rsidR="00ED737E">
        <w:rPr>
          <w:rFonts w:cs="Arial"/>
        </w:rPr>
        <w:t xml:space="preserve">a </w:t>
      </w:r>
      <w:r w:rsidR="00B14AA7">
        <w:rPr>
          <w:rFonts w:cs="Arial"/>
        </w:rPr>
        <w:t>low</w:t>
      </w:r>
      <w:r w:rsidR="0046236C">
        <w:rPr>
          <w:rFonts w:cs="Arial"/>
        </w:rPr>
        <w:t xml:space="preserve"> – </w:t>
      </w:r>
      <w:r w:rsidR="00B14AA7">
        <w:rPr>
          <w:rFonts w:cs="Arial"/>
        </w:rPr>
        <w:t>medium level in</w:t>
      </w:r>
      <w:r w:rsidR="00B26689">
        <w:rPr>
          <w:rFonts w:cs="Arial"/>
        </w:rPr>
        <w:t xml:space="preserve"> Central West</w:t>
      </w:r>
      <w:r w:rsidR="00BC0B9B">
        <w:rPr>
          <w:rFonts w:cs="Arial"/>
        </w:rPr>
        <w:t xml:space="preserve"> </w:t>
      </w:r>
      <w:r w:rsidR="00F27FA5">
        <w:rPr>
          <w:rFonts w:cs="Arial"/>
        </w:rPr>
        <w:t xml:space="preserve">district of </w:t>
      </w:r>
      <w:r w:rsidR="00BC0B9B">
        <w:rPr>
          <w:rFonts w:cs="Arial"/>
        </w:rPr>
        <w:t>Queensland in autumn</w:t>
      </w:r>
      <w:r w:rsidR="00FC503B">
        <w:rPr>
          <w:rFonts w:cs="Arial"/>
        </w:rPr>
        <w:t>,</w:t>
      </w:r>
      <w:r w:rsidR="00F27FA5">
        <w:rPr>
          <w:rFonts w:cs="Arial"/>
        </w:rPr>
        <w:t xml:space="preserve"> while the population </w:t>
      </w:r>
      <w:r w:rsidR="004A18C1">
        <w:rPr>
          <w:rFonts w:cs="Arial"/>
        </w:rPr>
        <w:t>declined</w:t>
      </w:r>
      <w:r w:rsidR="00F27FA5">
        <w:rPr>
          <w:rFonts w:cs="Arial"/>
        </w:rPr>
        <w:t xml:space="preserve"> significantly in the adjacent Central Highlands district</w:t>
      </w:r>
      <w:r w:rsidR="003A5CFC">
        <w:rPr>
          <w:rFonts w:cs="Arial"/>
        </w:rPr>
        <w:t>.</w:t>
      </w:r>
      <w:r w:rsidR="009F00E7">
        <w:rPr>
          <w:rFonts w:cs="Arial"/>
        </w:rPr>
        <w:t xml:space="preserve"> </w:t>
      </w:r>
      <w:r w:rsidR="00B14F1B">
        <w:rPr>
          <w:rFonts w:cs="Arial"/>
        </w:rPr>
        <w:t>Locust bands were</w:t>
      </w:r>
      <w:r w:rsidR="00F27FA5">
        <w:rPr>
          <w:rFonts w:cs="Arial"/>
        </w:rPr>
        <w:t xml:space="preserve"> </w:t>
      </w:r>
      <w:r w:rsidR="008120C3">
        <w:rPr>
          <w:rFonts w:cs="Arial"/>
        </w:rPr>
        <w:t xml:space="preserve">first </w:t>
      </w:r>
      <w:r w:rsidR="00F27FA5">
        <w:rPr>
          <w:rFonts w:cs="Arial"/>
        </w:rPr>
        <w:t xml:space="preserve">reported </w:t>
      </w:r>
      <w:r w:rsidR="000D2F0A">
        <w:rPr>
          <w:rFonts w:cs="Arial"/>
        </w:rPr>
        <w:t xml:space="preserve">from the Central Highlands </w:t>
      </w:r>
      <w:r w:rsidR="00F27FA5">
        <w:rPr>
          <w:rFonts w:cs="Arial"/>
        </w:rPr>
        <w:t>and</w:t>
      </w:r>
      <w:r w:rsidR="00B14F1B">
        <w:rPr>
          <w:rFonts w:cs="Arial"/>
        </w:rPr>
        <w:t xml:space="preserve"> </w:t>
      </w:r>
      <w:r w:rsidR="00F27FA5">
        <w:rPr>
          <w:rFonts w:cs="Arial"/>
        </w:rPr>
        <w:t>confirmed</w:t>
      </w:r>
      <w:r w:rsidR="00B14F1B">
        <w:rPr>
          <w:rFonts w:cs="Arial"/>
        </w:rPr>
        <w:t xml:space="preserve"> by survey</w:t>
      </w:r>
      <w:r w:rsidR="00A866EB">
        <w:rPr>
          <w:rFonts w:cs="Arial"/>
        </w:rPr>
        <w:t xml:space="preserve">. </w:t>
      </w:r>
      <w:r w:rsidR="00B14F1B">
        <w:rPr>
          <w:rFonts w:cs="Arial"/>
        </w:rPr>
        <w:t xml:space="preserve">Queensland Department of Primary Industries </w:t>
      </w:r>
      <w:r w:rsidR="00337D4F">
        <w:rPr>
          <w:rFonts w:cs="Arial"/>
        </w:rPr>
        <w:t xml:space="preserve">(QDPI) </w:t>
      </w:r>
      <w:r w:rsidR="00B14F1B">
        <w:rPr>
          <w:rFonts w:cs="Arial"/>
        </w:rPr>
        <w:t>conducted</w:t>
      </w:r>
      <w:r w:rsidR="00F27FA5">
        <w:rPr>
          <w:rFonts w:cs="Arial"/>
        </w:rPr>
        <w:t xml:space="preserve"> several</w:t>
      </w:r>
      <w:r w:rsidR="00B14F1B">
        <w:rPr>
          <w:rFonts w:cs="Arial"/>
        </w:rPr>
        <w:t xml:space="preserve"> aerial controls</w:t>
      </w:r>
      <w:r w:rsidR="00EC2717">
        <w:rPr>
          <w:rFonts w:cs="Arial"/>
        </w:rPr>
        <w:t xml:space="preserve"> </w:t>
      </w:r>
      <w:r w:rsidR="00370B9A">
        <w:rPr>
          <w:rFonts w:cs="Arial"/>
        </w:rPr>
        <w:t xml:space="preserve">of </w:t>
      </w:r>
      <w:r w:rsidR="00171ACF">
        <w:rPr>
          <w:rFonts w:cs="Arial"/>
        </w:rPr>
        <w:t>nymphal</w:t>
      </w:r>
      <w:r w:rsidR="00370B9A">
        <w:rPr>
          <w:rFonts w:cs="Arial"/>
        </w:rPr>
        <w:t xml:space="preserve"> bands </w:t>
      </w:r>
      <w:r w:rsidR="00EC2717">
        <w:rPr>
          <w:rFonts w:cs="Arial"/>
        </w:rPr>
        <w:t>over a total area of approximately 16,000 hectares including organic properties</w:t>
      </w:r>
      <w:r w:rsidR="00B14F1B">
        <w:rPr>
          <w:rFonts w:cs="Arial"/>
        </w:rPr>
        <w:t xml:space="preserve"> </w:t>
      </w:r>
      <w:r w:rsidR="00370B9A">
        <w:rPr>
          <w:rFonts w:cs="Arial"/>
        </w:rPr>
        <w:t>in parts of western Central Highlands and eastern Central West</w:t>
      </w:r>
      <w:r w:rsidR="00FC503B" w:rsidRPr="00FC503B">
        <w:rPr>
          <w:rFonts w:cs="Arial"/>
        </w:rPr>
        <w:t xml:space="preserve"> </w:t>
      </w:r>
      <w:r w:rsidR="00FC503B">
        <w:rPr>
          <w:rFonts w:cs="Arial"/>
        </w:rPr>
        <w:t>during summer</w:t>
      </w:r>
      <w:r w:rsidR="00EC2717">
        <w:rPr>
          <w:rFonts w:cs="Arial"/>
        </w:rPr>
        <w:t>.</w:t>
      </w:r>
      <w:r w:rsidR="00B14F1B">
        <w:rPr>
          <w:rFonts w:cs="Arial"/>
        </w:rPr>
        <w:t xml:space="preserve"> </w:t>
      </w:r>
      <w:r w:rsidR="00ED737E">
        <w:rPr>
          <w:rFonts w:cs="Arial"/>
        </w:rPr>
        <w:t>L</w:t>
      </w:r>
      <w:r w:rsidR="00B14F1B">
        <w:rPr>
          <w:rFonts w:cs="Arial"/>
        </w:rPr>
        <w:t>and</w:t>
      </w:r>
      <w:r w:rsidR="00A866EB">
        <w:rPr>
          <w:rFonts w:cs="Arial"/>
        </w:rPr>
        <w:t>hold</w:t>
      </w:r>
      <w:r w:rsidR="00B14F1B">
        <w:rPr>
          <w:rFonts w:cs="Arial"/>
        </w:rPr>
        <w:t>er</w:t>
      </w:r>
      <w:r w:rsidR="00EC2717">
        <w:rPr>
          <w:rFonts w:cs="Arial"/>
        </w:rPr>
        <w:t>s</w:t>
      </w:r>
      <w:r w:rsidR="00B14F1B">
        <w:rPr>
          <w:rFonts w:cs="Arial"/>
        </w:rPr>
        <w:t xml:space="preserve"> </w:t>
      </w:r>
      <w:r w:rsidR="00A866EB">
        <w:rPr>
          <w:rFonts w:cs="Arial"/>
        </w:rPr>
        <w:t xml:space="preserve">also </w:t>
      </w:r>
      <w:r w:rsidR="00A53CE6">
        <w:rPr>
          <w:rFonts w:cs="Arial"/>
        </w:rPr>
        <w:t>controlled some locust bands</w:t>
      </w:r>
      <w:r w:rsidR="00B14F1B">
        <w:rPr>
          <w:rFonts w:cs="Arial"/>
        </w:rPr>
        <w:t xml:space="preserve">. </w:t>
      </w:r>
      <w:r w:rsidR="00337D4F">
        <w:rPr>
          <w:rFonts w:cs="Arial"/>
        </w:rPr>
        <w:t xml:space="preserve">QDPI has been closely monitoring the locust situation </w:t>
      </w:r>
      <w:r w:rsidR="00E41809">
        <w:rPr>
          <w:rFonts w:cs="Arial"/>
        </w:rPr>
        <w:t xml:space="preserve">and controlled some small residual bands </w:t>
      </w:r>
      <w:r w:rsidR="00171ACF">
        <w:rPr>
          <w:rFonts w:cs="Arial"/>
        </w:rPr>
        <w:t xml:space="preserve">in mid-May </w:t>
      </w:r>
      <w:r w:rsidR="00E41809">
        <w:rPr>
          <w:rFonts w:cs="Arial"/>
        </w:rPr>
        <w:t xml:space="preserve">in the northeast of Jericho (eastern Central West district). </w:t>
      </w:r>
      <w:r w:rsidR="00A53CE6">
        <w:rPr>
          <w:rFonts w:cs="Arial"/>
        </w:rPr>
        <w:t>Surveys conducted in autumn identified Isolated to Scattered-density adults remained in</w:t>
      </w:r>
      <w:r w:rsidR="00ED737E">
        <w:rPr>
          <w:rFonts w:cs="Arial"/>
        </w:rPr>
        <w:t xml:space="preserve"> the</w:t>
      </w:r>
      <w:r w:rsidR="00A53CE6">
        <w:rPr>
          <w:rFonts w:cs="Arial"/>
        </w:rPr>
        <w:t xml:space="preserve"> Central Highlands and similar levels </w:t>
      </w:r>
      <w:r w:rsidR="00A866EB">
        <w:rPr>
          <w:rFonts w:cs="Arial"/>
        </w:rPr>
        <w:t xml:space="preserve">of populations </w:t>
      </w:r>
      <w:r w:rsidR="00A53CE6">
        <w:rPr>
          <w:rFonts w:cs="Arial"/>
        </w:rPr>
        <w:t xml:space="preserve">detected in </w:t>
      </w:r>
      <w:r w:rsidR="00A866EB">
        <w:rPr>
          <w:rFonts w:cs="Arial"/>
        </w:rPr>
        <w:t xml:space="preserve">the </w:t>
      </w:r>
      <w:r w:rsidR="00A53CE6">
        <w:rPr>
          <w:rFonts w:cs="Arial"/>
        </w:rPr>
        <w:t>northern</w:t>
      </w:r>
      <w:r w:rsidR="00A866EB">
        <w:rPr>
          <w:rFonts w:cs="Arial"/>
        </w:rPr>
        <w:t xml:space="preserve"> part of</w:t>
      </w:r>
      <w:r w:rsidR="00A53CE6">
        <w:rPr>
          <w:rFonts w:cs="Arial"/>
        </w:rPr>
        <w:t xml:space="preserve"> Channel Country</w:t>
      </w:r>
      <w:r w:rsidR="0046236C">
        <w:rPr>
          <w:rFonts w:cs="Arial"/>
        </w:rPr>
        <w:t xml:space="preserve"> with</w:t>
      </w:r>
      <w:r w:rsidR="00A53CE6">
        <w:rPr>
          <w:rFonts w:cs="Arial"/>
        </w:rPr>
        <w:t xml:space="preserve"> Scattered to Numerous-density adults identified in the Longreach-Hughenden areas.</w:t>
      </w:r>
      <w:r w:rsidR="00F77006">
        <w:rPr>
          <w:rFonts w:cs="Arial"/>
        </w:rPr>
        <w:t xml:space="preserve"> </w:t>
      </w:r>
      <w:r w:rsidR="00B63B87">
        <w:rPr>
          <w:rFonts w:cs="Arial"/>
        </w:rPr>
        <w:t>W</w:t>
      </w:r>
      <w:r w:rsidR="00AA69E8">
        <w:rPr>
          <w:rFonts w:cs="Arial"/>
        </w:rPr>
        <w:t xml:space="preserve">ith the forecast </w:t>
      </w:r>
      <w:r w:rsidR="00A53CE6">
        <w:rPr>
          <w:rFonts w:cs="Arial"/>
        </w:rPr>
        <w:t xml:space="preserve">for </w:t>
      </w:r>
      <w:r w:rsidR="00670B8E">
        <w:rPr>
          <w:rFonts w:cs="Arial"/>
        </w:rPr>
        <w:t xml:space="preserve">warm </w:t>
      </w:r>
      <w:r w:rsidR="00A53CE6">
        <w:rPr>
          <w:rFonts w:cs="Arial"/>
        </w:rPr>
        <w:t xml:space="preserve">winter </w:t>
      </w:r>
      <w:r w:rsidR="00670B8E">
        <w:rPr>
          <w:rFonts w:cs="Arial"/>
        </w:rPr>
        <w:t>temperatures</w:t>
      </w:r>
      <w:r w:rsidR="00AA69E8">
        <w:rPr>
          <w:rFonts w:cs="Arial"/>
        </w:rPr>
        <w:t xml:space="preserve">, </w:t>
      </w:r>
      <w:r w:rsidR="00670B8E">
        <w:rPr>
          <w:rFonts w:cs="Arial"/>
        </w:rPr>
        <w:t xml:space="preserve">habitat conditions should remain in favour for locust </w:t>
      </w:r>
      <w:r w:rsidR="00F77006">
        <w:rPr>
          <w:rFonts w:cs="Arial"/>
        </w:rPr>
        <w:t>survival</w:t>
      </w:r>
      <w:r w:rsidR="005A10EA">
        <w:rPr>
          <w:rFonts w:cs="Arial"/>
        </w:rPr>
        <w:t>,</w:t>
      </w:r>
      <w:r w:rsidR="00F77006">
        <w:rPr>
          <w:rFonts w:cs="Arial"/>
        </w:rPr>
        <w:t xml:space="preserve"> </w:t>
      </w:r>
      <w:r w:rsidR="00ED737E">
        <w:rPr>
          <w:rFonts w:cs="Arial"/>
        </w:rPr>
        <w:t xml:space="preserve">and </w:t>
      </w:r>
      <w:r w:rsidR="00F77006">
        <w:rPr>
          <w:rFonts w:cs="Arial"/>
        </w:rPr>
        <w:t xml:space="preserve">some </w:t>
      </w:r>
      <w:r w:rsidR="00670B8E">
        <w:rPr>
          <w:rFonts w:cs="Arial"/>
        </w:rPr>
        <w:t xml:space="preserve">breeding </w:t>
      </w:r>
      <w:r w:rsidR="00F77006">
        <w:rPr>
          <w:rFonts w:cs="Arial"/>
        </w:rPr>
        <w:t>can occur where rainfall above 30 mm</w:t>
      </w:r>
      <w:r w:rsidR="00A82D96" w:rsidRPr="003F1DD7">
        <w:rPr>
          <w:rFonts w:cs="Arial"/>
        </w:rPr>
        <w:t>.</w:t>
      </w:r>
      <w:r w:rsidR="005A10EA">
        <w:rPr>
          <w:rFonts w:cs="Arial"/>
        </w:rPr>
        <w:t xml:space="preserve"> </w:t>
      </w:r>
      <w:r w:rsidR="00A53CE6">
        <w:rPr>
          <w:rFonts w:cs="Arial"/>
        </w:rPr>
        <w:t xml:space="preserve">Under low night temperatures of </w:t>
      </w:r>
      <w:r w:rsidR="00171ACF">
        <w:rPr>
          <w:rFonts w:cs="Arial"/>
        </w:rPr>
        <w:t xml:space="preserve">late </w:t>
      </w:r>
      <w:r w:rsidR="00A53CE6">
        <w:rPr>
          <w:rFonts w:cs="Arial"/>
        </w:rPr>
        <w:t>autumn and winter, nocturnal long-range migration is unlikely but daytime short-distance dispersal can take adults tens of kilometres away in a warm day</w:t>
      </w:r>
      <w:r w:rsidR="00ED737E">
        <w:rPr>
          <w:rFonts w:cs="Arial"/>
        </w:rPr>
        <w:t xml:space="preserve"> on a general westward direction</w:t>
      </w:r>
      <w:r w:rsidR="00A53CE6">
        <w:rPr>
          <w:rFonts w:cs="Arial"/>
        </w:rPr>
        <w:t>.</w:t>
      </w:r>
    </w:p>
    <w:p w14:paraId="0F0526AA" w14:textId="75FD9952" w:rsidR="00AF7B7F" w:rsidRPr="003F1DD7" w:rsidRDefault="00A82D96" w:rsidP="00A82D96">
      <w:r w:rsidRPr="003F1DD7">
        <w:t>There is a</w:t>
      </w:r>
      <w:r w:rsidR="00FB4401">
        <w:t xml:space="preserve"> </w:t>
      </w:r>
      <w:r w:rsidR="001F63D6">
        <w:t>low-</w:t>
      </w:r>
      <w:r w:rsidR="00AB35CE">
        <w:t>moderate</w:t>
      </w:r>
      <w:r w:rsidRPr="003F1DD7">
        <w:t xml:space="preserve"> risk of a </w:t>
      </w:r>
      <w:r w:rsidR="00670B8E">
        <w:t>regional</w:t>
      </w:r>
      <w:r w:rsidRPr="003F1DD7">
        <w:t xml:space="preserve"> infestation developing</w:t>
      </w:r>
      <w:r w:rsidR="005A10EA">
        <w:t xml:space="preserve"> in the Central West and a </w:t>
      </w:r>
      <w:r w:rsidR="00ED737E">
        <w:t>low</w:t>
      </w:r>
      <w:r w:rsidR="005A10EA">
        <w:t xml:space="preserve"> risk in the Central Highlands</w:t>
      </w:r>
      <w:r w:rsidRPr="003F1DD7">
        <w:t xml:space="preserve"> </w:t>
      </w:r>
      <w:r w:rsidR="00670B8E">
        <w:rPr>
          <w:rFonts w:cs="Arial"/>
        </w:rPr>
        <w:t>during winter and</w:t>
      </w:r>
      <w:r w:rsidR="004F2C06">
        <w:rPr>
          <w:rFonts w:cs="Arial"/>
        </w:rPr>
        <w:t xml:space="preserve"> spring</w:t>
      </w:r>
      <w:r w:rsidRPr="003F1DD7">
        <w:t>.</w:t>
      </w:r>
      <w:r w:rsidR="000329A3" w:rsidRPr="003F1DD7">
        <w:t xml:space="preserve"> </w:t>
      </w:r>
    </w:p>
    <w:p w14:paraId="06C065EF" w14:textId="2C9BAD26" w:rsidR="006D3AC1" w:rsidRPr="006D3AC1" w:rsidRDefault="006D3AC1" w:rsidP="006D3AC1">
      <w:pPr>
        <w:pStyle w:val="Caption"/>
        <w:keepNext/>
        <w:jc w:val="center"/>
        <w:rPr>
          <w:i w:val="0"/>
          <w:iCs w:val="0"/>
          <w:sz w:val="24"/>
          <w:szCs w:val="24"/>
        </w:rPr>
      </w:pPr>
      <w:r w:rsidRPr="006D3AC1">
        <w:rPr>
          <w:i w:val="0"/>
          <w:iCs w:val="0"/>
          <w:color w:val="000000" w:themeColor="text1"/>
          <w:sz w:val="24"/>
          <w:szCs w:val="24"/>
        </w:rPr>
        <w:t>Migratory Locust Distribution (23 March - 01 June 2026)</w:t>
      </w:r>
    </w:p>
    <w:p w14:paraId="78A90395" w14:textId="5B683648" w:rsidR="005B06BB" w:rsidRPr="003F1DD7" w:rsidRDefault="00551C89" w:rsidP="006D3AC1">
      <w:pPr>
        <w:jc w:val="center"/>
      </w:pPr>
      <w:r>
        <w:rPr>
          <w:b/>
          <w:noProof/>
        </w:rPr>
        <w:drawing>
          <wp:inline distT="0" distB="0" distL="0" distR="0" wp14:anchorId="47F74E6F" wp14:editId="5B164626">
            <wp:extent cx="5576400" cy="5022000"/>
            <wp:effectExtent l="0" t="0" r="5715" b="7620"/>
            <wp:docPr id="62594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869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76400" cy="5022000"/>
                    </a:xfrm>
                    <a:prstGeom prst="rect">
                      <a:avLst/>
                    </a:prstGeom>
                    <a:noFill/>
                    <a:ln>
                      <a:noFill/>
                    </a:ln>
                  </pic:spPr>
                </pic:pic>
              </a:graphicData>
            </a:graphic>
          </wp:inline>
        </w:drawing>
      </w:r>
    </w:p>
    <w:p w14:paraId="454840B3" w14:textId="69901F3C" w:rsidR="00322DF9" w:rsidRPr="00171ACF" w:rsidRDefault="00745EBF" w:rsidP="00171ACF">
      <w:pPr>
        <w:rPr>
          <w:b/>
        </w:rPr>
      </w:pPr>
      <w:r w:rsidRPr="003F1DD7">
        <w:t xml:space="preserve"> </w:t>
      </w:r>
      <w:r w:rsidR="00B84147" w:rsidRPr="003F1DD7">
        <w:rPr>
          <w:b/>
        </w:rPr>
        <w:t xml:space="preserve">It is important that any locust activity be reported as soon as possible to your local biosecurity authority or to the </w:t>
      </w:r>
      <w:r w:rsidR="00FA7BED">
        <w:rPr>
          <w:b/>
        </w:rPr>
        <w:t>C</w:t>
      </w:r>
      <w:r w:rsidR="00B84147" w:rsidRPr="003F1DD7">
        <w:rPr>
          <w:b/>
        </w:rPr>
        <w:t>ommission.  A toll-free call to the</w:t>
      </w:r>
      <w:r w:rsidR="00073D74">
        <w:rPr>
          <w:b/>
        </w:rPr>
        <w:t xml:space="preserve"> </w:t>
      </w:r>
      <w:r w:rsidR="005D7F77">
        <w:rPr>
          <w:b/>
        </w:rPr>
        <w:t>Commission</w:t>
      </w:r>
      <w:r w:rsidR="000F6E78">
        <w:rPr>
          <w:b/>
        </w:rPr>
        <w:t xml:space="preserve"> </w:t>
      </w:r>
      <w:r w:rsidR="00B84147" w:rsidRPr="003F1DD7">
        <w:rPr>
          <w:b/>
        </w:rPr>
        <w:t xml:space="preserve">can be made on 1800 635 962.  An answering machine is attached </w:t>
      </w:r>
      <w:r w:rsidR="00B4151F" w:rsidRPr="003F1DD7">
        <w:rPr>
          <w:b/>
        </w:rPr>
        <w:t xml:space="preserve">to this </w:t>
      </w:r>
      <w:r w:rsidR="00081681">
        <w:rPr>
          <w:b/>
        </w:rPr>
        <w:t>locust hotline</w:t>
      </w:r>
      <w:r w:rsidR="00B4151F" w:rsidRPr="003F1DD7">
        <w:rPr>
          <w:b/>
        </w:rPr>
        <w:t xml:space="preserve"> </w:t>
      </w:r>
      <w:r w:rsidR="00B84147" w:rsidRPr="003F1DD7">
        <w:rPr>
          <w:b/>
        </w:rPr>
        <w:t xml:space="preserve">for after-hours calls. Reports can also be emailed to </w:t>
      </w:r>
      <w:r w:rsidR="00D97A77">
        <w:rPr>
          <w:b/>
        </w:rPr>
        <w:t>the Commission at</w:t>
      </w:r>
      <w:r w:rsidR="00B84147" w:rsidRPr="003F1DD7">
        <w:rPr>
          <w:b/>
        </w:rPr>
        <w:t xml:space="preserve"> </w:t>
      </w:r>
      <w:hyperlink r:id="rId16" w:history="1">
        <w:r w:rsidR="00D97A77">
          <w:rPr>
            <w:rStyle w:val="Hyperlink"/>
            <w:b/>
          </w:rPr>
          <w:t>locust.report@agriculture.gov.au</w:t>
        </w:r>
      </w:hyperlink>
      <w:r w:rsidR="00B84147" w:rsidRPr="003F1DD7">
        <w:rPr>
          <w:b/>
        </w:rPr>
        <w:t xml:space="preserve"> or </w:t>
      </w:r>
      <w:r w:rsidR="009B6AE0">
        <w:rPr>
          <w:b/>
        </w:rPr>
        <w:t>sent</w:t>
      </w:r>
      <w:r w:rsidR="00B84147" w:rsidRPr="003F1DD7">
        <w:rPr>
          <w:b/>
        </w:rPr>
        <w:t xml:space="preserve"> through the </w:t>
      </w:r>
      <w:r w:rsidR="00B4151F" w:rsidRPr="003F1DD7">
        <w:rPr>
          <w:b/>
        </w:rPr>
        <w:t>web</w:t>
      </w:r>
      <w:r w:rsidR="009B6AE0">
        <w:rPr>
          <w:b/>
        </w:rPr>
        <w:t xml:space="preserve"> page</w:t>
      </w:r>
      <w:r w:rsidR="00B84147" w:rsidRPr="003F1DD7">
        <w:rPr>
          <w:b/>
        </w:rPr>
        <w:t xml:space="preserve"> at </w:t>
      </w:r>
      <w:bookmarkStart w:id="3" w:name="_Hlk172115910"/>
      <w:r w:rsidR="00B84147">
        <w:fldChar w:fldCharType="begin"/>
      </w:r>
      <w:r w:rsidR="00D71F09">
        <w:instrText>HYPERLINK "https://www.agriculture.gov.au/pests-diseases-weeds/locusts/landholders/reporting_locusts"</w:instrText>
      </w:r>
      <w:r w:rsidR="00B84147">
        <w:fldChar w:fldCharType="separate"/>
      </w:r>
      <w:r w:rsidR="00905EDF" w:rsidRPr="00FA7BED">
        <w:rPr>
          <w:rStyle w:val="Hyperlink"/>
          <w:b/>
        </w:rPr>
        <w:t>https://www.agriculture.gov.au/pests-diseases-weeds/locusts/landholders/reporting_locusts</w:t>
      </w:r>
      <w:r w:rsidR="00B84147">
        <w:rPr>
          <w:rStyle w:val="Hyperlink"/>
          <w:b/>
        </w:rPr>
        <w:fldChar w:fldCharType="end"/>
      </w:r>
      <w:bookmarkEnd w:id="3"/>
      <w:r w:rsidR="00905EDF" w:rsidRPr="003F1DD7">
        <w:rPr>
          <w:b/>
        </w:rPr>
        <w:t>.</w:t>
      </w:r>
      <w:r w:rsidR="00322DF9">
        <w:br w:type="page"/>
      </w:r>
    </w:p>
    <w:p w14:paraId="7FE6E6CB" w14:textId="797A9B9E" w:rsidR="00B84147" w:rsidRPr="003F1DD7" w:rsidRDefault="00D41F60" w:rsidP="00BA51AC">
      <w:pPr>
        <w:pStyle w:val="Heading1"/>
      </w:pPr>
      <w:r>
        <w:lastRenderedPageBreak/>
        <w:t>Australian Plague Locust</w:t>
      </w:r>
      <w:r w:rsidR="00BA51AC" w:rsidRPr="003F1DD7">
        <w:tab/>
      </w:r>
      <w:r w:rsidR="00B84147" w:rsidRPr="003F1DD7">
        <w:t>(</w:t>
      </w:r>
      <w:r w:rsidR="00B84147" w:rsidRPr="003F1DD7">
        <w:rPr>
          <w:i/>
        </w:rPr>
        <w:t>Chortoicetes terminifera</w:t>
      </w:r>
      <w:r w:rsidR="00B84147" w:rsidRPr="003F1DD7">
        <w:t>)</w:t>
      </w:r>
    </w:p>
    <w:p w14:paraId="5830FCCB" w14:textId="2D54F520" w:rsidR="00B84147" w:rsidRPr="003F1DD7" w:rsidRDefault="00605314" w:rsidP="00D21E9D">
      <w:pPr>
        <w:pStyle w:val="Heading2"/>
      </w:pPr>
      <w:r>
        <w:fldChar w:fldCharType="begin"/>
      </w:r>
      <w:r>
        <w:instrText xml:space="preserve"> REF SituationNForecast \h </w:instrText>
      </w:r>
      <w:r>
        <w:fldChar w:fldCharType="separate"/>
      </w:r>
      <w:r w:rsidR="00995917" w:rsidRPr="003F1DD7">
        <w:t xml:space="preserve">SITUATION in </w:t>
      </w:r>
      <w:r w:rsidR="00995917">
        <w:t>Autumn</w:t>
      </w:r>
      <w:r w:rsidR="00995917" w:rsidRPr="003F1DD7">
        <w:t xml:space="preserve"> and OUTLOOK to </w:t>
      </w:r>
      <w:r w:rsidR="00995917">
        <w:t>Spring 2026</w:t>
      </w:r>
      <w:r>
        <w:fldChar w:fldCharType="end"/>
      </w:r>
    </w:p>
    <w:p w14:paraId="6A5EEC1C" w14:textId="77777777" w:rsidR="00B84147" w:rsidRPr="003F1DD7" w:rsidRDefault="00B84147" w:rsidP="00B84147">
      <w:pPr>
        <w:pStyle w:val="Heading4"/>
      </w:pPr>
      <w:r w:rsidRPr="003F1DD7">
        <w:t>NEW SOUTH WALES</w:t>
      </w:r>
    </w:p>
    <w:p w14:paraId="5694CB62" w14:textId="18A9C048" w:rsidR="00B84147" w:rsidRPr="003F1DD7" w:rsidRDefault="00263BFF" w:rsidP="00B84147">
      <w:pPr>
        <w:pStyle w:val="Heading5"/>
      </w:pPr>
      <w:proofErr w:type="gramStart"/>
      <w:r>
        <w:t>NORTH WEST</w:t>
      </w:r>
      <w:proofErr w:type="gramEnd"/>
      <w:r>
        <w:t xml:space="preserve"> SLOPES &amp; </w:t>
      </w:r>
      <w:r w:rsidR="00D91354" w:rsidRPr="003F1DD7">
        <w:t>PLAINS</w:t>
      </w:r>
    </w:p>
    <w:p w14:paraId="254B46F2" w14:textId="43424340" w:rsidR="00B84147" w:rsidRPr="003F1DD7" w:rsidRDefault="00477823" w:rsidP="00B84147">
      <w:pPr>
        <w:pStyle w:val="Heading6"/>
      </w:pPr>
      <w:r w:rsidRPr="003F1DD7">
        <w:t xml:space="preserve">Northwest </w:t>
      </w:r>
      <w:r w:rsidR="00B84147" w:rsidRPr="003F1DD7">
        <w:t>Local Land Services</w:t>
      </w:r>
    </w:p>
    <w:p w14:paraId="53ED6B4F" w14:textId="77777777" w:rsidR="00B84147" w:rsidRPr="003F1DD7" w:rsidRDefault="00B84147" w:rsidP="00B84147">
      <w:pPr>
        <w:pStyle w:val="Heading7"/>
      </w:pPr>
      <w:r w:rsidRPr="003F1DD7">
        <w:t>Locusts and conditions</w:t>
      </w:r>
    </w:p>
    <w:p w14:paraId="36FF912F" w14:textId="212257AA" w:rsidR="00230562" w:rsidRDefault="001A2F55" w:rsidP="00F85962">
      <w:pPr>
        <w:pStyle w:val="ListBullet"/>
        <w:spacing w:after="0"/>
      </w:pPr>
      <w:r>
        <w:t>No surveys were conducted in this district in March</w:t>
      </w:r>
      <w:r w:rsidR="00B556F3">
        <w:t xml:space="preserve"> and April</w:t>
      </w:r>
      <w:r>
        <w:t>.</w:t>
      </w:r>
      <w:r w:rsidR="00B556F3">
        <w:t xml:space="preserve"> Surveys conducted in early May identified Isolated – Scattered-density adults with no nymphs detected.</w:t>
      </w:r>
      <w:r w:rsidR="00BF7763">
        <w:t xml:space="preserve"> </w:t>
      </w:r>
    </w:p>
    <w:p w14:paraId="7FA5A74F" w14:textId="1431DD78" w:rsidR="00F33205" w:rsidRDefault="00B556F3" w:rsidP="0087067F">
      <w:pPr>
        <w:pStyle w:val="ListBullet"/>
        <w:spacing w:after="0"/>
      </w:pPr>
      <w:r>
        <w:t xml:space="preserve">LLS </w:t>
      </w:r>
      <w:r w:rsidR="009952CA">
        <w:t>followed up</w:t>
      </w:r>
      <w:r>
        <w:t xml:space="preserve"> two</w:t>
      </w:r>
      <w:r w:rsidR="00BF7763">
        <w:t xml:space="preserve"> reports</w:t>
      </w:r>
      <w:r w:rsidR="00DE666A">
        <w:t xml:space="preserve"> </w:t>
      </w:r>
      <w:r>
        <w:t xml:space="preserve">of flying </w:t>
      </w:r>
      <w:r w:rsidR="00517D14">
        <w:t>locusts from this district in</w:t>
      </w:r>
      <w:r>
        <w:t xml:space="preserve"> mid-April</w:t>
      </w:r>
      <w:r w:rsidR="00FB2BB3">
        <w:t xml:space="preserve">. </w:t>
      </w:r>
    </w:p>
    <w:p w14:paraId="206AA9C1" w14:textId="5B8E85FA" w:rsidR="008120A9" w:rsidRPr="003F1DD7" w:rsidRDefault="00847ED4" w:rsidP="004B24E0">
      <w:pPr>
        <w:pStyle w:val="ListBullet"/>
        <w:spacing w:after="0"/>
      </w:pPr>
      <w:r>
        <w:t xml:space="preserve">After slight dry summer, </w:t>
      </w:r>
      <w:r w:rsidR="00A003DC">
        <w:t>this district</w:t>
      </w:r>
      <w:r w:rsidR="004B24E0">
        <w:t xml:space="preserve"> only received heavy rainfall of 50-80mm (above average) in the Narrabri area in March</w:t>
      </w:r>
      <w:r w:rsidR="00A003DC">
        <w:t xml:space="preserve">, </w:t>
      </w:r>
      <w:r w:rsidR="004B24E0">
        <w:t xml:space="preserve">nearly nil </w:t>
      </w:r>
      <w:r w:rsidR="00FA018F">
        <w:t xml:space="preserve">rainfall </w:t>
      </w:r>
      <w:r w:rsidR="004B24E0">
        <w:t>(very much below average) for April, but 50-100mm of rainfall (above average to very much above average) over much of this district for May.</w:t>
      </w:r>
      <w:r w:rsidR="006A03DA">
        <w:t xml:space="preserve"> </w:t>
      </w:r>
      <w:r w:rsidR="00A003DC">
        <w:t>H</w:t>
      </w:r>
      <w:r w:rsidR="006A03DA">
        <w:t>abitat</w:t>
      </w:r>
      <w:r w:rsidR="00040F83">
        <w:t>s</w:t>
      </w:r>
      <w:r w:rsidR="006A03DA">
        <w:t xml:space="preserve"> </w:t>
      </w:r>
      <w:r w:rsidR="004B24E0">
        <w:t>were not in</w:t>
      </w:r>
      <w:r w:rsidR="00040F83">
        <w:t xml:space="preserve"> favour</w:t>
      </w:r>
      <w:r w:rsidR="006A03DA">
        <w:t xml:space="preserve"> for locust breeding</w:t>
      </w:r>
      <w:r w:rsidR="004B24E0">
        <w:t xml:space="preserve"> in most time during the season</w:t>
      </w:r>
      <w:r w:rsidR="00FA018F">
        <w:t xml:space="preserve"> and only localised breeding was possible</w:t>
      </w:r>
      <w:r w:rsidR="006A03DA">
        <w:t>.</w:t>
      </w:r>
    </w:p>
    <w:p w14:paraId="36FF1693" w14:textId="615549AE" w:rsidR="00B3624A" w:rsidRPr="003F1DD7" w:rsidRDefault="00B3624A" w:rsidP="006A03DA">
      <w:pPr>
        <w:pStyle w:val="Heading7"/>
        <w:tabs>
          <w:tab w:val="clear" w:pos="9356"/>
          <w:tab w:val="left" w:pos="3840"/>
        </w:tabs>
      </w:pPr>
      <w:r w:rsidRPr="003F1DD7">
        <w:t>Forecast</w:t>
      </w:r>
      <w:r w:rsidR="006A03DA">
        <w:tab/>
      </w:r>
    </w:p>
    <w:p w14:paraId="7F9A6EF0" w14:textId="4F7E695F" w:rsidR="008957A8" w:rsidRDefault="00FA018F" w:rsidP="008B57B7">
      <w:pPr>
        <w:pStyle w:val="ListBullet"/>
        <w:spacing w:after="0"/>
      </w:pPr>
      <w:r>
        <w:t xml:space="preserve">Limited </w:t>
      </w:r>
      <w:r w:rsidR="003B2520">
        <w:t>number</w:t>
      </w:r>
      <w:r>
        <w:t xml:space="preserve"> of</w:t>
      </w:r>
      <w:r w:rsidR="008957A8">
        <w:t xml:space="preserve"> eggs may </w:t>
      </w:r>
      <w:r w:rsidR="00C7146F">
        <w:t>have been laid in suitable habitats and remain in</w:t>
      </w:r>
      <w:r w:rsidR="008957A8">
        <w:t xml:space="preserve"> diapause</w:t>
      </w:r>
      <w:r w:rsidR="00C7146F">
        <w:t>/</w:t>
      </w:r>
      <w:r w:rsidR="008957A8">
        <w:t>dormancy for overwintering.</w:t>
      </w:r>
      <w:r w:rsidR="00C7146F">
        <w:t xml:space="preserve"> Spring hatching may commence from late August onwards</w:t>
      </w:r>
      <w:r w:rsidR="001F63D6">
        <w:t xml:space="preserve"> resulting </w:t>
      </w:r>
      <w:r w:rsidR="003B2520">
        <w:t xml:space="preserve">in </w:t>
      </w:r>
      <w:r w:rsidR="001F63D6">
        <w:t>some localised populations</w:t>
      </w:r>
      <w:r w:rsidR="00C7146F">
        <w:t>.</w:t>
      </w:r>
    </w:p>
    <w:p w14:paraId="63545BE5" w14:textId="7940CE92" w:rsidR="00564033" w:rsidRDefault="00564033" w:rsidP="00564033">
      <w:pPr>
        <w:pStyle w:val="ListBullet"/>
        <w:spacing w:after="0"/>
      </w:pPr>
      <w:r>
        <w:t xml:space="preserve">There is a low probability of any </w:t>
      </w:r>
      <w:r w:rsidR="00C7146F">
        <w:t xml:space="preserve">large bands </w:t>
      </w:r>
      <w:r w:rsidR="006B1B9A">
        <w:t xml:space="preserve">developing </w:t>
      </w:r>
      <w:r w:rsidR="00C7146F">
        <w:t xml:space="preserve">or </w:t>
      </w:r>
      <w:r>
        <w:t>significant migration</w:t>
      </w:r>
      <w:r w:rsidR="002E1D04">
        <w:t>s</w:t>
      </w:r>
      <w:r>
        <w:t xml:space="preserve"> </w:t>
      </w:r>
      <w:r w:rsidR="006B1B9A">
        <w:t xml:space="preserve">occurring </w:t>
      </w:r>
      <w:r w:rsidR="004F2C06">
        <w:t>in spring</w:t>
      </w:r>
      <w:r>
        <w:t>.</w:t>
      </w:r>
    </w:p>
    <w:p w14:paraId="2B6ED3F3" w14:textId="7765D027" w:rsidR="00564033" w:rsidRPr="003F1DD7" w:rsidRDefault="00564033" w:rsidP="008B57B7">
      <w:pPr>
        <w:pStyle w:val="ListBullet"/>
        <w:spacing w:after="0"/>
      </w:pPr>
      <w:r>
        <w:t xml:space="preserve">The general population density is expected to </w:t>
      </w:r>
      <w:r w:rsidR="00C830C5">
        <w:t>be</w:t>
      </w:r>
      <w:r w:rsidR="006B1B9A">
        <w:t xml:space="preserve"> at</w:t>
      </w:r>
      <w:r>
        <w:t xml:space="preserve"> low levels</w:t>
      </w:r>
      <w:r w:rsidRPr="00564033">
        <w:t xml:space="preserve"> </w:t>
      </w:r>
      <w:r w:rsidR="004F2C06">
        <w:t>in spring</w:t>
      </w:r>
      <w:r w:rsidR="00834223">
        <w:t xml:space="preserve"> with possible localised </w:t>
      </w:r>
      <w:r w:rsidR="00C7146F">
        <w:t>higher densities</w:t>
      </w:r>
      <w:r w:rsidR="00834223">
        <w:t xml:space="preserve"> developing under favourable habitat conditions</w:t>
      </w:r>
      <w:r>
        <w:t>.</w:t>
      </w:r>
      <w:r w:rsidRPr="00047436">
        <w:t xml:space="preserve"> </w:t>
      </w:r>
    </w:p>
    <w:p w14:paraId="5E8C9767" w14:textId="77777777" w:rsidR="00B84147" w:rsidRPr="003F1DD7" w:rsidRDefault="00B84147" w:rsidP="00B84147">
      <w:pPr>
        <w:pStyle w:val="Heading7"/>
      </w:pPr>
      <w:r w:rsidRPr="003F1DD7">
        <w:t>Risks</w:t>
      </w:r>
    </w:p>
    <w:p w14:paraId="52993C3C" w14:textId="6252F9A7" w:rsidR="00430B17" w:rsidRDefault="00272FC7" w:rsidP="00430B17">
      <w:pPr>
        <w:pStyle w:val="ListBullet"/>
        <w:spacing w:after="0"/>
      </w:pPr>
      <w:r w:rsidRPr="003F1DD7">
        <w:t xml:space="preserve">There is </w:t>
      </w:r>
      <w:r w:rsidR="00212270" w:rsidRPr="003F1DD7">
        <w:t>a</w:t>
      </w:r>
      <w:r w:rsidR="00C17CF7">
        <w:t xml:space="preserve"> </w:t>
      </w:r>
      <w:r w:rsidR="004C2C30">
        <w:t xml:space="preserve">low </w:t>
      </w:r>
      <w:r w:rsidR="00212270" w:rsidRPr="003F1DD7">
        <w:t xml:space="preserve">risk of </w:t>
      </w:r>
      <w:r w:rsidR="00C9552B" w:rsidRPr="003F1DD7">
        <w:t xml:space="preserve">a </w:t>
      </w:r>
      <w:r w:rsidR="0093747C" w:rsidRPr="003F1DD7">
        <w:t xml:space="preserve">regional </w:t>
      </w:r>
      <w:r w:rsidR="00C9552B" w:rsidRPr="003F1DD7">
        <w:t>infestation</w:t>
      </w:r>
      <w:r w:rsidR="00212270" w:rsidRPr="003F1DD7">
        <w:t xml:space="preserve"> developing </w:t>
      </w:r>
      <w:r w:rsidR="004F2C06">
        <w:t>in spring</w:t>
      </w:r>
      <w:r w:rsidR="00212270" w:rsidRPr="003F1DD7">
        <w:t>.</w:t>
      </w:r>
      <w:r w:rsidR="00C72964" w:rsidRPr="003F1DD7">
        <w:t xml:space="preserve"> </w:t>
      </w:r>
    </w:p>
    <w:p w14:paraId="7C3FC2DE" w14:textId="77777777" w:rsidR="00AA1412" w:rsidRPr="003F1DD7" w:rsidRDefault="00AA1412" w:rsidP="00AA1412">
      <w:pPr>
        <w:pStyle w:val="ListBullet"/>
        <w:numPr>
          <w:ilvl w:val="0"/>
          <w:numId w:val="0"/>
        </w:numPr>
        <w:spacing w:after="0"/>
        <w:ind w:left="357"/>
      </w:pPr>
    </w:p>
    <w:p w14:paraId="6D22AF06" w14:textId="601AD7D3" w:rsidR="009C0644" w:rsidRPr="003F1DD7" w:rsidRDefault="009C0644" w:rsidP="009C0644">
      <w:pPr>
        <w:pStyle w:val="Heading5"/>
      </w:pPr>
      <w:r w:rsidRPr="003F1DD7">
        <w:t xml:space="preserve">CENTRAL WEST </w:t>
      </w:r>
      <w:r>
        <w:t xml:space="preserve">SLOPES &amp; </w:t>
      </w:r>
      <w:r w:rsidRPr="003F1DD7">
        <w:t>PLAINS</w:t>
      </w:r>
    </w:p>
    <w:p w14:paraId="66A1703D" w14:textId="00D690E0" w:rsidR="009C0644" w:rsidRPr="003F1DD7" w:rsidRDefault="009C0644" w:rsidP="009C0644">
      <w:pPr>
        <w:pStyle w:val="Heading6"/>
      </w:pPr>
      <w:r w:rsidRPr="003F1DD7">
        <w:t>Central West</w:t>
      </w:r>
      <w:r>
        <w:t xml:space="preserve"> </w:t>
      </w:r>
      <w:r w:rsidRPr="003F1DD7">
        <w:t>Local Land Services</w:t>
      </w:r>
    </w:p>
    <w:p w14:paraId="5A5BC620" w14:textId="77777777" w:rsidR="009C0644" w:rsidRPr="003F1DD7" w:rsidRDefault="009C0644" w:rsidP="009C0644">
      <w:pPr>
        <w:pStyle w:val="Heading7"/>
      </w:pPr>
      <w:r w:rsidRPr="003F1DD7">
        <w:t>Locusts and conditions</w:t>
      </w:r>
    </w:p>
    <w:p w14:paraId="32491818" w14:textId="73EA1A5A" w:rsidR="00DE5517" w:rsidRDefault="009A2365" w:rsidP="00E16E3B">
      <w:pPr>
        <w:pStyle w:val="ListBullet"/>
        <w:spacing w:after="0"/>
      </w:pPr>
      <w:r>
        <w:t xml:space="preserve">Surveys </w:t>
      </w:r>
      <w:r w:rsidR="00834223">
        <w:t xml:space="preserve">conducted </w:t>
      </w:r>
      <w:r w:rsidR="007D3ADB">
        <w:t xml:space="preserve">in </w:t>
      </w:r>
      <w:r w:rsidR="00230562">
        <w:t xml:space="preserve">the north-western part </w:t>
      </w:r>
      <w:r w:rsidR="00DE5517">
        <w:t xml:space="preserve">of this district </w:t>
      </w:r>
      <w:r w:rsidR="00230562">
        <w:t xml:space="preserve">identified occasional Isolated-density adults </w:t>
      </w:r>
      <w:r w:rsidR="001A2F55">
        <w:t xml:space="preserve">in </w:t>
      </w:r>
      <w:r w:rsidR="00230562">
        <w:t xml:space="preserve">late </w:t>
      </w:r>
      <w:r w:rsidR="001A2F55">
        <w:t>March</w:t>
      </w:r>
      <w:r w:rsidR="00230562">
        <w:t xml:space="preserve"> without</w:t>
      </w:r>
      <w:r w:rsidR="009952CA">
        <w:t xml:space="preserve"> any</w:t>
      </w:r>
      <w:r w:rsidR="00230562">
        <w:t xml:space="preserve"> nymphs detected.</w:t>
      </w:r>
      <w:r w:rsidR="007A6FF0">
        <w:t xml:space="preserve"> </w:t>
      </w:r>
      <w:r w:rsidR="00471364">
        <w:t>By</w:t>
      </w:r>
      <w:r w:rsidR="00435836">
        <w:t xml:space="preserve"> mid-April </w:t>
      </w:r>
      <w:r w:rsidR="001A2F55">
        <w:t xml:space="preserve">frequent </w:t>
      </w:r>
      <w:r w:rsidR="00DE5517">
        <w:t xml:space="preserve">Numerous </w:t>
      </w:r>
      <w:r w:rsidR="00435836">
        <w:t>–</w:t>
      </w:r>
      <w:r w:rsidR="00DE5517">
        <w:t xml:space="preserve"> Concentration</w:t>
      </w:r>
      <w:r w:rsidR="001A2F55">
        <w:t xml:space="preserve">-density </w:t>
      </w:r>
      <w:r w:rsidR="007A6FF0">
        <w:t xml:space="preserve">adults were identified by survey </w:t>
      </w:r>
      <w:r w:rsidR="00DE5517">
        <w:t>with some Low-Density</w:t>
      </w:r>
      <w:r w:rsidR="00C3779A">
        <w:t>-</w:t>
      </w:r>
      <w:r w:rsidR="00DE5517">
        <w:t>Swarm</w:t>
      </w:r>
      <w:r w:rsidR="00C3779A">
        <w:t xml:space="preserve"> </w:t>
      </w:r>
      <w:r w:rsidR="00DE5517">
        <w:t>detected</w:t>
      </w:r>
      <w:r w:rsidR="00435836">
        <w:t xml:space="preserve"> in this district</w:t>
      </w:r>
      <w:r w:rsidR="007A6FF0">
        <w:t>. H</w:t>
      </w:r>
      <w:r w:rsidR="00FD6899">
        <w:t xml:space="preserve">igher numbers </w:t>
      </w:r>
      <w:r w:rsidR="00471364">
        <w:t>concentrated</w:t>
      </w:r>
      <w:r w:rsidR="007A6FF0">
        <w:t xml:space="preserve"> </w:t>
      </w:r>
      <w:r w:rsidR="00FD6899">
        <w:t>in the Lake Cargelligo area</w:t>
      </w:r>
      <w:r w:rsidR="007A6FF0">
        <w:t xml:space="preserve"> where</w:t>
      </w:r>
      <w:r w:rsidR="0028132A">
        <w:t xml:space="preserve"> </w:t>
      </w:r>
      <w:r w:rsidR="007A6FF0">
        <w:t>more</w:t>
      </w:r>
      <w:r w:rsidR="0028132A">
        <w:t xml:space="preserve"> Low-Density swarms were identified by survey on 28 April</w:t>
      </w:r>
      <w:r w:rsidR="001F63D6">
        <w:t xml:space="preserve"> after more reports received</w:t>
      </w:r>
      <w:r w:rsidR="0028132A">
        <w:t>.</w:t>
      </w:r>
      <w:r w:rsidR="00DE5517">
        <w:t xml:space="preserve"> </w:t>
      </w:r>
      <w:r w:rsidR="00471364">
        <w:t>S</w:t>
      </w:r>
      <w:r w:rsidR="00435836">
        <w:t>urveys</w:t>
      </w:r>
      <w:r w:rsidR="00471364">
        <w:t xml:space="preserve"> still</w:t>
      </w:r>
      <w:r w:rsidR="00435836">
        <w:t xml:space="preserve"> identified </w:t>
      </w:r>
      <w:r w:rsidR="0028132A">
        <w:t>consistent Numerous-density adults with some Concentration and Low-Density-Swarm adults remaining in the western part of this district</w:t>
      </w:r>
      <w:r w:rsidR="00471364">
        <w:t xml:space="preserve"> in mid-May</w:t>
      </w:r>
      <w:r w:rsidR="00435836">
        <w:t>.</w:t>
      </w:r>
      <w:r w:rsidR="006C2C46">
        <w:t xml:space="preserve"> The sequence of ground surveys and the observed locust migrations by the UNSW insect monitoring radar in Hay indicate that locust immigrations from west/southwest occurred in the autumn.</w:t>
      </w:r>
    </w:p>
    <w:p w14:paraId="377447F2" w14:textId="31D243EB" w:rsidR="00E16E3B" w:rsidRDefault="00435836" w:rsidP="00E16E3B">
      <w:pPr>
        <w:pStyle w:val="ListBullet"/>
        <w:spacing w:after="0"/>
      </w:pPr>
      <w:r>
        <w:t xml:space="preserve">LLS followed up a half dozen reports of </w:t>
      </w:r>
      <w:r w:rsidR="00BF7763">
        <w:t>locust</w:t>
      </w:r>
      <w:r w:rsidR="00CC4765">
        <w:t xml:space="preserve"> </w:t>
      </w:r>
      <w:r>
        <w:t xml:space="preserve">swarming </w:t>
      </w:r>
      <w:r w:rsidR="00D26109">
        <w:t>received</w:t>
      </w:r>
      <w:r w:rsidR="007A2CB9">
        <w:t xml:space="preserve"> </w:t>
      </w:r>
      <w:r w:rsidR="00CC4765">
        <w:t xml:space="preserve">from this district </w:t>
      </w:r>
      <w:r w:rsidR="00BF7763">
        <w:t xml:space="preserve">in </w:t>
      </w:r>
      <w:r>
        <w:t>mid-April</w:t>
      </w:r>
      <w:r w:rsidR="00E16E3B">
        <w:t>.</w:t>
      </w:r>
      <w:r w:rsidR="00EB6EFD">
        <w:t xml:space="preserve"> </w:t>
      </w:r>
      <w:r w:rsidR="00E16E3B">
        <w:t xml:space="preserve"> </w:t>
      </w:r>
    </w:p>
    <w:p w14:paraId="5E7E41AA" w14:textId="64186179" w:rsidR="009C0644" w:rsidRPr="003F1DD7" w:rsidRDefault="00097025" w:rsidP="00E16E3B">
      <w:pPr>
        <w:pStyle w:val="ListBullet"/>
        <w:spacing w:after="0"/>
      </w:pPr>
      <w:r>
        <w:t xml:space="preserve">This district experienced some dry periods during both spring (October and November) and summer (January). In addition to 25-50 mm of rainfall </w:t>
      </w:r>
      <w:r w:rsidR="001F63D6">
        <w:t>for</w:t>
      </w:r>
      <w:r>
        <w:t xml:space="preserve"> February, much of this district received 25 – 150 mm of rainfall from north to south in March, at average to very much above average historically. </w:t>
      </w:r>
      <w:r w:rsidR="00A05431">
        <w:t>Despite nearly nil April rainfall, May rainfall totals were from 50 mm to 150 mm over much of this district, at above average to very much above average level. Most</w:t>
      </w:r>
      <w:r w:rsidR="00C830C5">
        <w:t xml:space="preserve"> habitats </w:t>
      </w:r>
      <w:r w:rsidR="00A05431">
        <w:t>sh</w:t>
      </w:r>
      <w:r w:rsidR="00C830C5">
        <w:t xml:space="preserve">ould have </w:t>
      </w:r>
      <w:r w:rsidR="006B1B9A">
        <w:t>remained</w:t>
      </w:r>
      <w:r w:rsidR="00C830C5">
        <w:t xml:space="preserve"> in good condition for overwintering egg</w:t>
      </w:r>
      <w:r w:rsidR="00A05431">
        <w:t xml:space="preserve">s laid in </w:t>
      </w:r>
      <w:r w:rsidR="003B6A47">
        <w:t>autumn</w:t>
      </w:r>
      <w:r w:rsidR="00C830C5">
        <w:t>.</w:t>
      </w:r>
    </w:p>
    <w:p w14:paraId="2CA9F29F" w14:textId="77777777" w:rsidR="009C0644" w:rsidRPr="003F1DD7" w:rsidRDefault="009C0644" w:rsidP="009C0644">
      <w:pPr>
        <w:pStyle w:val="Heading7"/>
      </w:pPr>
      <w:r w:rsidRPr="003F1DD7">
        <w:t>Forecast</w:t>
      </w:r>
    </w:p>
    <w:p w14:paraId="2BB8507A" w14:textId="7D83A1BF" w:rsidR="008957A8" w:rsidRPr="003F1DD7" w:rsidRDefault="003B6A47" w:rsidP="008957A8">
      <w:pPr>
        <w:pStyle w:val="ListBullet"/>
        <w:spacing w:after="0"/>
      </w:pPr>
      <w:r>
        <w:t>Overwintering e</w:t>
      </w:r>
      <w:r w:rsidR="008957A8">
        <w:t xml:space="preserve">ggs may </w:t>
      </w:r>
      <w:r w:rsidR="00C830C5">
        <w:t xml:space="preserve">have been laid in favourable habitats </w:t>
      </w:r>
      <w:r>
        <w:t xml:space="preserve">in autumn </w:t>
      </w:r>
      <w:r w:rsidR="00C830C5">
        <w:t>and remain in</w:t>
      </w:r>
      <w:r w:rsidR="008957A8">
        <w:t xml:space="preserve"> diapause</w:t>
      </w:r>
      <w:r w:rsidR="00C830C5">
        <w:t>/dormancy</w:t>
      </w:r>
      <w:r w:rsidR="008957A8">
        <w:t>.</w:t>
      </w:r>
      <w:r w:rsidR="00C830C5">
        <w:t xml:space="preserve"> Nymph hatching may commence from early September onwards.</w:t>
      </w:r>
    </w:p>
    <w:p w14:paraId="1C901C1D" w14:textId="031D9103" w:rsidR="004773F2" w:rsidRDefault="00C830C5" w:rsidP="004773F2">
      <w:pPr>
        <w:pStyle w:val="ListBullet"/>
        <w:spacing w:after="0"/>
      </w:pPr>
      <w:r>
        <w:t xml:space="preserve">There is a </w:t>
      </w:r>
      <w:r w:rsidR="00A05431">
        <w:t>high</w:t>
      </w:r>
      <w:r>
        <w:t xml:space="preserve"> probability of </w:t>
      </w:r>
      <w:r w:rsidR="00A05431">
        <w:t>some</w:t>
      </w:r>
      <w:r>
        <w:t xml:space="preserve"> large bands developing or significant migrations occurring in spring</w:t>
      </w:r>
      <w:r w:rsidR="004773F2">
        <w:t>.</w:t>
      </w:r>
    </w:p>
    <w:p w14:paraId="26A77F7C" w14:textId="386CF743" w:rsidR="00E16E3B" w:rsidRDefault="00E20348" w:rsidP="00E16E3B">
      <w:pPr>
        <w:pStyle w:val="ListBullet"/>
        <w:spacing w:after="0"/>
      </w:pPr>
      <w:r>
        <w:lastRenderedPageBreak/>
        <w:t xml:space="preserve">The general population is expected </w:t>
      </w:r>
      <w:r w:rsidR="00AF21BE">
        <w:t xml:space="preserve">to </w:t>
      </w:r>
      <w:r w:rsidR="00C830C5">
        <w:t>be</w:t>
      </w:r>
      <w:r w:rsidR="00CA0062">
        <w:t xml:space="preserve"> </w:t>
      </w:r>
      <w:r w:rsidR="006B1B9A">
        <w:t xml:space="preserve">at </w:t>
      </w:r>
      <w:r w:rsidR="00255386">
        <w:t>medium</w:t>
      </w:r>
      <w:r w:rsidR="00A05431">
        <w:t>-high</w:t>
      </w:r>
      <w:r>
        <w:t xml:space="preserve"> levels</w:t>
      </w:r>
      <w:r w:rsidRPr="00564033">
        <w:t xml:space="preserve"> </w:t>
      </w:r>
      <w:r w:rsidR="002502AF">
        <w:t xml:space="preserve">with </w:t>
      </w:r>
      <w:r w:rsidR="00174C93">
        <w:t>likely</w:t>
      </w:r>
      <w:r w:rsidR="002502AF">
        <w:t xml:space="preserve"> </w:t>
      </w:r>
      <w:r w:rsidR="00A05431">
        <w:t>bands and swarms</w:t>
      </w:r>
      <w:r w:rsidR="002502AF">
        <w:t xml:space="preserve"> developing </w:t>
      </w:r>
      <w:r w:rsidR="004F2C06">
        <w:t>in spring</w:t>
      </w:r>
      <w:r w:rsidR="00E16E3B">
        <w:t>.</w:t>
      </w:r>
      <w:r w:rsidR="00E16E3B" w:rsidRPr="00047436">
        <w:t xml:space="preserve"> </w:t>
      </w:r>
    </w:p>
    <w:p w14:paraId="4C9DEC10" w14:textId="77777777" w:rsidR="009C0644" w:rsidRPr="003F1DD7" w:rsidRDefault="009C0644" w:rsidP="009C0644">
      <w:pPr>
        <w:pStyle w:val="Heading7"/>
      </w:pPr>
      <w:r w:rsidRPr="003F1DD7">
        <w:t>Risks</w:t>
      </w:r>
    </w:p>
    <w:p w14:paraId="617601A5" w14:textId="090A46C3" w:rsidR="009C0644" w:rsidRDefault="009C0644" w:rsidP="009C0644">
      <w:pPr>
        <w:pStyle w:val="ListBullet"/>
        <w:spacing w:after="0"/>
      </w:pPr>
      <w:r w:rsidRPr="003F1DD7">
        <w:t>There is a</w:t>
      </w:r>
      <w:r>
        <w:t xml:space="preserve"> </w:t>
      </w:r>
      <w:r w:rsidR="006C2C46">
        <w:t>high</w:t>
      </w:r>
      <w:r w:rsidRPr="003F1DD7">
        <w:t xml:space="preserve"> risk of regional infestations developing </w:t>
      </w:r>
      <w:r w:rsidR="004F2C06">
        <w:t>in spring</w:t>
      </w:r>
      <w:r w:rsidRPr="003F1DD7">
        <w:t xml:space="preserve">. </w:t>
      </w:r>
    </w:p>
    <w:p w14:paraId="347DA40D" w14:textId="77777777" w:rsidR="00AA1412" w:rsidRPr="003F1DD7" w:rsidRDefault="00AA1412" w:rsidP="00AA1412">
      <w:pPr>
        <w:pStyle w:val="ListBullet"/>
        <w:numPr>
          <w:ilvl w:val="0"/>
          <w:numId w:val="0"/>
        </w:numPr>
        <w:spacing w:after="0"/>
        <w:ind w:left="357"/>
      </w:pPr>
    </w:p>
    <w:p w14:paraId="6BC86F94" w14:textId="77777777" w:rsidR="009C0644" w:rsidRPr="003F1DD7" w:rsidRDefault="009C0644" w:rsidP="009C0644">
      <w:pPr>
        <w:pStyle w:val="Heading5"/>
      </w:pPr>
      <w:r w:rsidRPr="003F1DD7">
        <w:t>RIVERINA</w:t>
      </w:r>
    </w:p>
    <w:p w14:paraId="036D7AAE" w14:textId="70269554" w:rsidR="009C0644" w:rsidRPr="003F1DD7" w:rsidRDefault="009C0644" w:rsidP="009C0644">
      <w:pPr>
        <w:pStyle w:val="Heading6"/>
      </w:pPr>
      <w:r w:rsidRPr="003F1DD7">
        <w:t>Riverina</w:t>
      </w:r>
      <w:r w:rsidR="0052277C">
        <w:t>,</w:t>
      </w:r>
      <w:r w:rsidR="00DF60D0">
        <w:t xml:space="preserve"> </w:t>
      </w:r>
      <w:r w:rsidRPr="003F1DD7">
        <w:t>Murray</w:t>
      </w:r>
      <w:r w:rsidR="0052277C">
        <w:t xml:space="preserve"> </w:t>
      </w:r>
      <w:r w:rsidRPr="003F1DD7">
        <w:t>Local Land Services</w:t>
      </w:r>
    </w:p>
    <w:p w14:paraId="1A0806B5" w14:textId="77777777" w:rsidR="009C0644" w:rsidRPr="003F1DD7" w:rsidRDefault="009C0644" w:rsidP="009C0644">
      <w:pPr>
        <w:pStyle w:val="Heading7"/>
      </w:pPr>
      <w:r w:rsidRPr="003F1DD7">
        <w:t>Locusts and conditions</w:t>
      </w:r>
    </w:p>
    <w:p w14:paraId="51B75DA9" w14:textId="68D60415" w:rsidR="00435836" w:rsidRDefault="00230562" w:rsidP="00340971">
      <w:pPr>
        <w:pStyle w:val="ListBullet"/>
        <w:spacing w:after="0"/>
      </w:pPr>
      <w:r>
        <w:t>S</w:t>
      </w:r>
      <w:r w:rsidR="001A2F55">
        <w:t xml:space="preserve">urveys conducted in </w:t>
      </w:r>
      <w:r>
        <w:t xml:space="preserve">the north-western part </w:t>
      </w:r>
      <w:r w:rsidR="00435836">
        <w:t xml:space="preserve">of this district </w:t>
      </w:r>
      <w:r>
        <w:t>identified some Isolated-density adults with occasional Scattered-density detected in late</w:t>
      </w:r>
      <w:r w:rsidR="001A2F55">
        <w:t xml:space="preserve"> March</w:t>
      </w:r>
      <w:r w:rsidR="00340971">
        <w:t xml:space="preserve">, and </w:t>
      </w:r>
      <w:r w:rsidR="00435836">
        <w:t xml:space="preserve">frequent Isolated – Numerous-density adults with higher numbers in the Hillston area </w:t>
      </w:r>
      <w:r w:rsidR="00340971">
        <w:t>in</w:t>
      </w:r>
      <w:r w:rsidR="00435836">
        <w:t xml:space="preserve"> late April. No nymphs were detected</w:t>
      </w:r>
      <w:r w:rsidR="003608FF">
        <w:t xml:space="preserve"> by survey</w:t>
      </w:r>
      <w:r w:rsidR="001A2F55">
        <w:t>.</w:t>
      </w:r>
      <w:r w:rsidR="00FD6899">
        <w:t xml:space="preserve"> By mid-May, some Numerous-density adults were still present in the northern part of this district.</w:t>
      </w:r>
    </w:p>
    <w:p w14:paraId="5F94989A" w14:textId="2F7A82E6" w:rsidR="00E26CF0" w:rsidRDefault="00FD6899" w:rsidP="009C0644">
      <w:pPr>
        <w:pStyle w:val="ListBullet"/>
        <w:spacing w:after="0"/>
      </w:pPr>
      <w:r>
        <w:t>A couple</w:t>
      </w:r>
      <w:r w:rsidR="00E26CF0">
        <w:t xml:space="preserve"> reports of locust </w:t>
      </w:r>
      <w:r>
        <w:t>swarming</w:t>
      </w:r>
      <w:r w:rsidR="00E26CF0">
        <w:t xml:space="preserve"> were received </w:t>
      </w:r>
      <w:r>
        <w:t xml:space="preserve">and followed up by LLS </w:t>
      </w:r>
      <w:r w:rsidR="00E26CF0">
        <w:t xml:space="preserve">from this district in </w:t>
      </w:r>
      <w:r>
        <w:t>mid-April</w:t>
      </w:r>
      <w:r w:rsidR="00E26CF0">
        <w:t>.</w:t>
      </w:r>
    </w:p>
    <w:p w14:paraId="6D5A8BFC" w14:textId="537AA224" w:rsidR="00F83727" w:rsidRDefault="00F83727" w:rsidP="00F83727">
      <w:pPr>
        <w:pStyle w:val="ListBullet"/>
        <w:spacing w:after="0"/>
      </w:pPr>
      <w:r>
        <w:t xml:space="preserve">The UNSW insect monitoring radar in Hay </w:t>
      </w:r>
      <w:r w:rsidR="00FD6899">
        <w:t xml:space="preserve">detected </w:t>
      </w:r>
      <w:r w:rsidR="00B12866">
        <w:t>several significant locust migration</w:t>
      </w:r>
      <w:r w:rsidR="003608FF">
        <w:t xml:space="preserve"> event</w:t>
      </w:r>
      <w:r w:rsidR="00B91F46">
        <w:t xml:space="preserve">s </w:t>
      </w:r>
      <w:r w:rsidR="00B12866">
        <w:t xml:space="preserve">in autumn: </w:t>
      </w:r>
      <w:r w:rsidR="00B91F46">
        <w:t>th</w:t>
      </w:r>
      <w:r w:rsidR="00AF4827">
        <w:t>re</w:t>
      </w:r>
      <w:r w:rsidR="00B91F46">
        <w:t>e</w:t>
      </w:r>
      <w:r w:rsidR="00F249B9">
        <w:t xml:space="preserve"> </w:t>
      </w:r>
      <w:r w:rsidR="006A32AC">
        <w:t>nights of</w:t>
      </w:r>
      <w:r w:rsidR="00FD6899">
        <w:t xml:space="preserve"> 06</w:t>
      </w:r>
      <w:r w:rsidR="00B91F46">
        <w:t>, 09, and 26 April on which the migration process (take-off,</w:t>
      </w:r>
      <w:r w:rsidR="003608FF">
        <w:t xml:space="preserve"> windborne</w:t>
      </w:r>
      <w:r w:rsidR="00B91F46">
        <w:t xml:space="preserve"> transport and landing)</w:t>
      </w:r>
      <w:r w:rsidR="00AF4827">
        <w:t xml:space="preserve"> completed on the same night</w:t>
      </w:r>
      <w:r w:rsidR="00B12866">
        <w:t xml:space="preserve">, </w:t>
      </w:r>
      <w:r w:rsidR="00F249B9">
        <w:t xml:space="preserve">and </w:t>
      </w:r>
      <w:r w:rsidR="00B91F46">
        <w:t>three</w:t>
      </w:r>
      <w:r w:rsidR="00F249B9">
        <w:t xml:space="preserve"> </w:t>
      </w:r>
      <w:r w:rsidR="00AF4827">
        <w:t xml:space="preserve">late overflights </w:t>
      </w:r>
      <w:r w:rsidR="00B91F46">
        <w:t xml:space="preserve">of </w:t>
      </w:r>
      <w:r w:rsidR="00F249B9">
        <w:t>31 March</w:t>
      </w:r>
      <w:r w:rsidR="00B91F46">
        <w:t>,</w:t>
      </w:r>
      <w:r w:rsidR="00F249B9">
        <w:t xml:space="preserve"> </w:t>
      </w:r>
      <w:r w:rsidR="00B91F46">
        <w:t>08 and 25</w:t>
      </w:r>
      <w:r w:rsidR="00F249B9">
        <w:t xml:space="preserve"> April </w:t>
      </w:r>
      <w:r w:rsidR="00AF4827">
        <w:t>on which</w:t>
      </w:r>
      <w:r w:rsidR="00B12866">
        <w:t xml:space="preserve"> </w:t>
      </w:r>
      <w:r w:rsidR="00AF4827">
        <w:t>the migration process</w:t>
      </w:r>
      <w:r w:rsidR="00340971">
        <w:t xml:space="preserve"> </w:t>
      </w:r>
      <w:r w:rsidR="00B12866">
        <w:t>lasted to the next morning</w:t>
      </w:r>
      <w:r>
        <w:t>.</w:t>
      </w:r>
      <w:r w:rsidR="00874FE6">
        <w:t xml:space="preserve"> All these migrations had a </w:t>
      </w:r>
      <w:r w:rsidR="000919EC">
        <w:t>general eastward displacement direction and likely to redistribute locust population</w:t>
      </w:r>
      <w:r w:rsidR="003608FF">
        <w:t>s</w:t>
      </w:r>
      <w:r w:rsidR="000919EC">
        <w:t xml:space="preserve"> to the northeast after passing through Hay</w:t>
      </w:r>
      <w:r w:rsidR="00AF4827">
        <w:t xml:space="preserve"> from 150 – 500 km away</w:t>
      </w:r>
      <w:r w:rsidR="000919EC">
        <w:t>.</w:t>
      </w:r>
    </w:p>
    <w:p w14:paraId="00BD5667" w14:textId="1DAA710C" w:rsidR="009C0644" w:rsidRPr="003F1DD7" w:rsidRDefault="0069124C" w:rsidP="009C0644">
      <w:pPr>
        <w:pStyle w:val="ListBullet"/>
        <w:spacing w:after="0"/>
      </w:pPr>
      <w:r>
        <w:t>This district received 30</w:t>
      </w:r>
      <w:r w:rsidR="00877AAE">
        <w:t xml:space="preserve"> – </w:t>
      </w:r>
      <w:r>
        <w:t>12</w:t>
      </w:r>
      <w:r w:rsidR="00877AAE">
        <w:t xml:space="preserve">0 mm </w:t>
      </w:r>
      <w:r>
        <w:t xml:space="preserve">of rainfall in March, </w:t>
      </w:r>
      <w:r w:rsidR="00877AAE">
        <w:t xml:space="preserve">at </w:t>
      </w:r>
      <w:r>
        <w:t xml:space="preserve">above </w:t>
      </w:r>
      <w:r w:rsidR="00877AAE">
        <w:t xml:space="preserve">average to </w:t>
      </w:r>
      <w:r>
        <w:t xml:space="preserve">very much </w:t>
      </w:r>
      <w:r w:rsidR="00877AAE">
        <w:t xml:space="preserve">above average levels </w:t>
      </w:r>
      <w:r>
        <w:t xml:space="preserve">over much of this district. </w:t>
      </w:r>
      <w:r w:rsidR="00881D38">
        <w:t>April rainfall totals were below 10 mm at below average to very much below average levels, but 30 – 60 mm at average to above average levels over much of this district.</w:t>
      </w:r>
      <w:r w:rsidR="006A67DC">
        <w:t xml:space="preserve"> </w:t>
      </w:r>
      <w:r w:rsidR="003608FF">
        <w:t>Some h</w:t>
      </w:r>
      <w:r w:rsidR="00877AAE">
        <w:t>abitat</w:t>
      </w:r>
      <w:r w:rsidR="003608FF">
        <w:t>s should remain favourable for locust breeding</w:t>
      </w:r>
      <w:r w:rsidR="00877AAE">
        <w:t xml:space="preserve"> during autumn.</w:t>
      </w:r>
    </w:p>
    <w:p w14:paraId="7AA84C5C" w14:textId="77777777" w:rsidR="009C0644" w:rsidRPr="003F1DD7" w:rsidRDefault="009C0644" w:rsidP="00131113">
      <w:pPr>
        <w:pStyle w:val="Heading7"/>
        <w:spacing w:before="180"/>
      </w:pPr>
      <w:r w:rsidRPr="003F1DD7">
        <w:t>Forecast</w:t>
      </w:r>
    </w:p>
    <w:p w14:paraId="0B7F87EF" w14:textId="398844F8" w:rsidR="008957A8" w:rsidRDefault="00881D38" w:rsidP="00180755">
      <w:pPr>
        <w:pStyle w:val="ListBullet"/>
        <w:spacing w:after="0"/>
      </w:pPr>
      <w:r>
        <w:t>Some</w:t>
      </w:r>
      <w:r w:rsidR="008957A8">
        <w:t xml:space="preserve"> eggs may </w:t>
      </w:r>
      <w:r w:rsidR="001B41B8">
        <w:t>have been</w:t>
      </w:r>
      <w:r w:rsidR="008957A8">
        <w:t xml:space="preserve"> laid </w:t>
      </w:r>
      <w:r w:rsidR="00877AAE">
        <w:t xml:space="preserve">in autumn </w:t>
      </w:r>
      <w:r w:rsidR="008957A8">
        <w:t>for overwintering</w:t>
      </w:r>
      <w:r w:rsidR="000C4EB1">
        <w:t xml:space="preserve"> and</w:t>
      </w:r>
      <w:r w:rsidR="00877AAE">
        <w:t xml:space="preserve"> </w:t>
      </w:r>
      <w:r w:rsidR="000C4EB1">
        <w:t>s</w:t>
      </w:r>
      <w:r w:rsidR="00877AAE">
        <w:t>pring hatching may start from late September onwards</w:t>
      </w:r>
      <w:r w:rsidR="003608FF">
        <w:t>, resulting some localised high densities likely in the Hillston area</w:t>
      </w:r>
      <w:r w:rsidR="00877AAE">
        <w:t>.</w:t>
      </w:r>
    </w:p>
    <w:p w14:paraId="2AB01396" w14:textId="4BB6E701" w:rsidR="008604C3" w:rsidRDefault="008604C3" w:rsidP="008604C3">
      <w:pPr>
        <w:pStyle w:val="ListBullet"/>
        <w:spacing w:after="0"/>
      </w:pPr>
      <w:r w:rsidRPr="003F1DD7">
        <w:t>There is a</w:t>
      </w:r>
      <w:r w:rsidR="00C62860">
        <w:t xml:space="preserve"> </w:t>
      </w:r>
      <w:r w:rsidRPr="003F1DD7">
        <w:t>low</w:t>
      </w:r>
      <w:r w:rsidR="003608FF">
        <w:t>-moderate</w:t>
      </w:r>
      <w:r w:rsidRPr="003F1DD7">
        <w:t xml:space="preserve"> probability of </w:t>
      </w:r>
      <w:r w:rsidR="003608FF">
        <w:t>some</w:t>
      </w:r>
      <w:r w:rsidR="006A67DC">
        <w:t xml:space="preserve"> </w:t>
      </w:r>
      <w:r w:rsidR="00303586">
        <w:t>bands developing</w:t>
      </w:r>
      <w:r w:rsidR="003608FF">
        <w:t xml:space="preserve"> and</w:t>
      </w:r>
      <w:r w:rsidR="00442D83">
        <w:t xml:space="preserve"> m</w:t>
      </w:r>
      <w:r w:rsidRPr="003F1DD7">
        <w:t>igration</w:t>
      </w:r>
      <w:r w:rsidR="00303586">
        <w:t xml:space="preserve">s </w:t>
      </w:r>
      <w:r w:rsidR="00442D83">
        <w:t>occur</w:t>
      </w:r>
      <w:r w:rsidR="003608FF">
        <w:t>ring</w:t>
      </w:r>
      <w:r w:rsidR="00442D83">
        <w:t xml:space="preserve"> </w:t>
      </w:r>
      <w:r w:rsidR="003608FF">
        <w:t>in</w:t>
      </w:r>
      <w:r w:rsidR="004F2C06">
        <w:t xml:space="preserve"> spring</w:t>
      </w:r>
      <w:r w:rsidRPr="003F1DD7">
        <w:t>.</w:t>
      </w:r>
    </w:p>
    <w:p w14:paraId="630BB99B" w14:textId="4B4E8454" w:rsidR="00363265" w:rsidRDefault="003102CA" w:rsidP="008604C3">
      <w:pPr>
        <w:pStyle w:val="ListBullet"/>
        <w:spacing w:after="0"/>
      </w:pPr>
      <w:r>
        <w:t>The</w:t>
      </w:r>
      <w:r w:rsidR="004E1F36">
        <w:t xml:space="preserve"> overall</w:t>
      </w:r>
      <w:r>
        <w:t xml:space="preserve"> population</w:t>
      </w:r>
      <w:r w:rsidR="00C92911">
        <w:t xml:space="preserve"> is </w:t>
      </w:r>
      <w:r w:rsidR="00B42A3E">
        <w:t xml:space="preserve">likely to </w:t>
      </w:r>
      <w:r w:rsidR="00303586">
        <w:t>be</w:t>
      </w:r>
      <w:r w:rsidR="00B13C4E">
        <w:t xml:space="preserve"> </w:t>
      </w:r>
      <w:r w:rsidR="006B1B9A">
        <w:t xml:space="preserve">at </w:t>
      </w:r>
      <w:r w:rsidR="00B42A3E">
        <w:t>low</w:t>
      </w:r>
      <w:r w:rsidR="00442D83">
        <w:t>-medium</w:t>
      </w:r>
      <w:r>
        <w:t xml:space="preserve"> </w:t>
      </w:r>
      <w:r w:rsidR="00B13C4E">
        <w:t xml:space="preserve">levels </w:t>
      </w:r>
      <w:r w:rsidR="00B42A3E">
        <w:t>for</w:t>
      </w:r>
      <w:r>
        <w:t xml:space="preserve"> </w:t>
      </w:r>
      <w:r w:rsidR="00303586">
        <w:t>spring</w:t>
      </w:r>
      <w:r w:rsidR="00363265">
        <w:t>.</w:t>
      </w:r>
    </w:p>
    <w:p w14:paraId="59F5DC99" w14:textId="77777777" w:rsidR="009C0644" w:rsidRPr="003F1DD7" w:rsidRDefault="009C0644" w:rsidP="009C0644">
      <w:pPr>
        <w:pStyle w:val="Heading7"/>
      </w:pPr>
      <w:r w:rsidRPr="003F1DD7">
        <w:t xml:space="preserve">Risks </w:t>
      </w:r>
    </w:p>
    <w:p w14:paraId="481CBCB6" w14:textId="0904D744" w:rsidR="009C0644" w:rsidRDefault="009C0644" w:rsidP="009C0644">
      <w:pPr>
        <w:pStyle w:val="ListBullet"/>
        <w:spacing w:after="0"/>
      </w:pPr>
      <w:r w:rsidRPr="003F1DD7">
        <w:t>There is a</w:t>
      </w:r>
      <w:r w:rsidR="009A7A64">
        <w:t xml:space="preserve"> </w:t>
      </w:r>
      <w:r w:rsidR="00C92911">
        <w:t>low</w:t>
      </w:r>
      <w:r w:rsidR="00442D83">
        <w:t>-moderate</w:t>
      </w:r>
      <w:r w:rsidR="00D04F8B">
        <w:t xml:space="preserve"> </w:t>
      </w:r>
      <w:r w:rsidRPr="003F1DD7">
        <w:t>risk of</w:t>
      </w:r>
      <w:r w:rsidR="00131113">
        <w:t xml:space="preserve"> </w:t>
      </w:r>
      <w:r w:rsidR="00C62860">
        <w:t xml:space="preserve">regional </w:t>
      </w:r>
      <w:r w:rsidRPr="003F1DD7">
        <w:t xml:space="preserve">infestation developing </w:t>
      </w:r>
      <w:r w:rsidR="004F2C06">
        <w:t>in spring</w:t>
      </w:r>
      <w:r w:rsidRPr="003F1DD7">
        <w:t>.</w:t>
      </w:r>
    </w:p>
    <w:p w14:paraId="749E7BD6" w14:textId="77777777" w:rsidR="00AA1412" w:rsidRPr="003F1DD7" w:rsidRDefault="00AA1412" w:rsidP="00AA1412">
      <w:pPr>
        <w:pStyle w:val="ListBullet"/>
        <w:numPr>
          <w:ilvl w:val="0"/>
          <w:numId w:val="0"/>
        </w:numPr>
        <w:spacing w:after="0"/>
        <w:ind w:left="357" w:hanging="357"/>
      </w:pPr>
    </w:p>
    <w:p w14:paraId="6F191BB4" w14:textId="7A2329E6" w:rsidR="00B84147" w:rsidRPr="003F1DD7" w:rsidRDefault="009C0644" w:rsidP="00B84147">
      <w:pPr>
        <w:pStyle w:val="Heading5"/>
      </w:pPr>
      <w:r>
        <w:t>UPPER</w:t>
      </w:r>
      <w:r w:rsidR="00BF293B" w:rsidRPr="003F1DD7">
        <w:t xml:space="preserve"> </w:t>
      </w:r>
      <w:r>
        <w:t xml:space="preserve">and LOWER </w:t>
      </w:r>
      <w:r w:rsidR="00BF293B" w:rsidRPr="003F1DD7">
        <w:t>WEST</w:t>
      </w:r>
      <w:r>
        <w:t>ERN</w:t>
      </w:r>
    </w:p>
    <w:p w14:paraId="3148C1C7" w14:textId="2FE00FAA" w:rsidR="00B84147" w:rsidRPr="003F1DD7" w:rsidRDefault="00B84147" w:rsidP="00B84147">
      <w:pPr>
        <w:pStyle w:val="Heading6"/>
      </w:pPr>
      <w:r w:rsidRPr="003F1DD7">
        <w:t>Western Local Land Services</w:t>
      </w:r>
    </w:p>
    <w:p w14:paraId="4F3EACA9" w14:textId="77777777" w:rsidR="00B84147" w:rsidRPr="003F1DD7" w:rsidRDefault="00B84147" w:rsidP="00B84147">
      <w:pPr>
        <w:pStyle w:val="Heading7"/>
      </w:pPr>
      <w:r w:rsidRPr="003F1DD7">
        <w:t>Locusts and conditions</w:t>
      </w:r>
    </w:p>
    <w:p w14:paraId="0F8B572E" w14:textId="321E7414" w:rsidR="00A20A9A" w:rsidRDefault="00AB6EB8" w:rsidP="00442D83">
      <w:pPr>
        <w:pStyle w:val="ListBullet"/>
        <w:spacing w:after="0"/>
      </w:pPr>
      <w:r>
        <w:t xml:space="preserve">Surveys conducted in </w:t>
      </w:r>
      <w:r w:rsidR="00230562">
        <w:t xml:space="preserve">late </w:t>
      </w:r>
      <w:r>
        <w:t xml:space="preserve">March identified frequent </w:t>
      </w:r>
      <w:r w:rsidR="0093374E">
        <w:t>Isolated</w:t>
      </w:r>
      <w:r>
        <w:t>-</w:t>
      </w:r>
      <w:r w:rsidR="00230562">
        <w:t xml:space="preserve">Scattered </w:t>
      </w:r>
      <w:r>
        <w:t>densit</w:t>
      </w:r>
      <w:r w:rsidR="00C3779A">
        <w:t>y</w:t>
      </w:r>
      <w:r>
        <w:t xml:space="preserve"> adults </w:t>
      </w:r>
      <w:r w:rsidR="00230562">
        <w:t xml:space="preserve">in the western part </w:t>
      </w:r>
      <w:r w:rsidR="00C3779A">
        <w:t xml:space="preserve">of these two districts </w:t>
      </w:r>
      <w:r w:rsidR="00230562">
        <w:t xml:space="preserve">with </w:t>
      </w:r>
      <w:r w:rsidR="00FC0753">
        <w:t xml:space="preserve">some Numerous-density adults in the Wilcannia-Ivanhoe areas. Occasional Isolated-density adults were identified in the north-eastern </w:t>
      </w:r>
      <w:r w:rsidR="00C3779A">
        <w:t>half</w:t>
      </w:r>
      <w:r w:rsidR="00FC0753">
        <w:t xml:space="preserve"> of these two districts. Only occasional nymphs were identified</w:t>
      </w:r>
      <w:r w:rsidR="004E1F36">
        <w:t xml:space="preserve"> by survey</w:t>
      </w:r>
      <w:r w:rsidR="00FC0753">
        <w:t>.</w:t>
      </w:r>
      <w:r w:rsidR="00442D83">
        <w:t xml:space="preserve"> D</w:t>
      </w:r>
      <w:r w:rsidR="00A20A9A">
        <w:t xml:space="preserve">uring late April to early May frequent Numerous – Concentration-density adults </w:t>
      </w:r>
      <w:r w:rsidR="00442D83">
        <w:t xml:space="preserve">were identified by survey </w:t>
      </w:r>
      <w:r>
        <w:t>with some</w:t>
      </w:r>
      <w:r w:rsidR="0093374E">
        <w:t xml:space="preserve"> </w:t>
      </w:r>
      <w:r w:rsidR="00A20A9A">
        <w:t>Low-Density-Swarm</w:t>
      </w:r>
      <w:r w:rsidR="00442D83">
        <w:t xml:space="preserve"> adult</w:t>
      </w:r>
      <w:r w:rsidR="00A20A9A">
        <w:t xml:space="preserve">s in the western part of these two districts. Some Present – Numerous-density nymphs were detected in the western part of the Upper Western </w:t>
      </w:r>
      <w:r w:rsidR="00442D83">
        <w:t>district, and s</w:t>
      </w:r>
      <w:r w:rsidR="00A20A9A">
        <w:t xml:space="preserve">ome LDS adults were also identified in </w:t>
      </w:r>
      <w:r w:rsidR="003A7F15">
        <w:t>the eastern part of the Lower Western district.</w:t>
      </w:r>
      <w:r w:rsidR="007328B1">
        <w:t xml:space="preserve"> </w:t>
      </w:r>
      <w:r w:rsidR="00C24F38">
        <w:t>By late May to early June, there were still some Numerous – Concentration-density adults remaining in the western part of the Upper Western district with occasional LDS adults, and frequent Numerous-density adults present in the Lower Western district.</w:t>
      </w:r>
      <w:r w:rsidR="00442D83">
        <w:t xml:space="preserve"> </w:t>
      </w:r>
    </w:p>
    <w:p w14:paraId="13DC3EE0" w14:textId="16AAEE7A" w:rsidR="00442D83" w:rsidRDefault="00442D83" w:rsidP="00442D83">
      <w:pPr>
        <w:pStyle w:val="ListBullet"/>
        <w:spacing w:after="0"/>
      </w:pPr>
      <w:r>
        <w:t>Light trap in Fowlers Gap did not catch any locusts before early March when it was damaged by the heavy rain. The light trap in White Cliffs</w:t>
      </w:r>
      <w:r w:rsidR="007C7266">
        <w:t xml:space="preserve"> first caught locusts during 16 – 23 February with the peak night of 350 locusts on 20 February, indicating the regional good rainfall in late December produced some good habitats for locust breeding. The light trap recorded continuous captures from early March to mid-April with peaks at 08-11 (peak night of 1200 locusts on 09 April) and 15-18 April (peak night of 600 locusts on 16 April) respectively. This indicates nocturnal migrations and daytime dispersals occurred </w:t>
      </w:r>
      <w:r w:rsidR="00DE6361">
        <w:t>in these districts during autumn.</w:t>
      </w:r>
    </w:p>
    <w:p w14:paraId="0346D9EF" w14:textId="6844EDB4" w:rsidR="007A5939" w:rsidRDefault="00CD4496" w:rsidP="007A5939">
      <w:pPr>
        <w:pStyle w:val="ListBullet"/>
        <w:spacing w:after="0"/>
      </w:pPr>
      <w:r>
        <w:t>A half dozen</w:t>
      </w:r>
      <w:r w:rsidR="00C04780">
        <w:t xml:space="preserve"> locust</w:t>
      </w:r>
      <w:r w:rsidR="0000236A">
        <w:t xml:space="preserve"> reports </w:t>
      </w:r>
      <w:r>
        <w:t xml:space="preserve">of swarming </w:t>
      </w:r>
      <w:r w:rsidR="0000236A">
        <w:t xml:space="preserve">were received </w:t>
      </w:r>
      <w:r>
        <w:t xml:space="preserve">by LLS </w:t>
      </w:r>
      <w:r w:rsidR="0000236A">
        <w:t>from these two districts</w:t>
      </w:r>
      <w:r w:rsidR="00C04780">
        <w:t xml:space="preserve"> in </w:t>
      </w:r>
      <w:r>
        <w:t>mid-April</w:t>
      </w:r>
      <w:r w:rsidR="007A5939">
        <w:t>.</w:t>
      </w:r>
    </w:p>
    <w:p w14:paraId="6948AC36" w14:textId="116C21C3" w:rsidR="00B84147" w:rsidRPr="003F1DD7" w:rsidRDefault="00DE6361" w:rsidP="00B339AF">
      <w:pPr>
        <w:pStyle w:val="ListBullet"/>
        <w:spacing w:after="0"/>
      </w:pPr>
      <w:r>
        <w:lastRenderedPageBreak/>
        <w:t>After 50 – 200 mm of February rainfall over the arid/semi-arid interior of the Upper Western district (west of Bourke), March rainfall totals were from 50 mm to 150 mm were received by the western half of these two districts, again at above average to highest on record. Although nearly nil rainfall over the Upper Western district and les</w:t>
      </w:r>
      <w:r w:rsidR="000C4EB1">
        <w:t>s</w:t>
      </w:r>
      <w:r>
        <w:t xml:space="preserve"> </w:t>
      </w:r>
      <w:r w:rsidR="000C4EB1">
        <w:t>than 5 mm over the Lower Western district for April, May rainfall totals were from 10 mm to 60 mm over these two districts, at average to very much above average levels. Some h</w:t>
      </w:r>
      <w:r w:rsidR="000B47E4">
        <w:t>abitat</w:t>
      </w:r>
      <w:r w:rsidR="000C4EB1">
        <w:t>s</w:t>
      </w:r>
      <w:r w:rsidR="000B47E4">
        <w:t xml:space="preserve"> </w:t>
      </w:r>
      <w:r w:rsidR="004E1F36">
        <w:t>should remain</w:t>
      </w:r>
      <w:r w:rsidR="000C4EB1">
        <w:t xml:space="preserve"> </w:t>
      </w:r>
      <w:r w:rsidR="000B47E4">
        <w:t xml:space="preserve">favourable for locust breeding </w:t>
      </w:r>
      <w:r w:rsidR="000C4EB1">
        <w:t>and survival</w:t>
      </w:r>
      <w:r w:rsidR="000B47E4">
        <w:t>.</w:t>
      </w:r>
      <w:r w:rsidR="00D2008E">
        <w:t xml:space="preserve"> </w:t>
      </w:r>
    </w:p>
    <w:p w14:paraId="2403813D" w14:textId="77777777" w:rsidR="00B84147" w:rsidRPr="003F1DD7" w:rsidRDefault="00B84147" w:rsidP="00B84147">
      <w:pPr>
        <w:pStyle w:val="Heading7"/>
      </w:pPr>
      <w:r w:rsidRPr="003F1DD7">
        <w:t>Forecast</w:t>
      </w:r>
    </w:p>
    <w:p w14:paraId="2630C408" w14:textId="354E6262" w:rsidR="00261F12" w:rsidRDefault="000C4EB1" w:rsidP="00261F12">
      <w:pPr>
        <w:pStyle w:val="ListBullet"/>
        <w:spacing w:after="0"/>
      </w:pPr>
      <w:r>
        <w:t>Overwintering eggs may have</w:t>
      </w:r>
      <w:r w:rsidR="00D552CF">
        <w:t xml:space="preserve"> been</w:t>
      </w:r>
      <w:r>
        <w:t xml:space="preserve"> laid in</w:t>
      </w:r>
      <w:r w:rsidR="002602F0">
        <w:t xml:space="preserve"> favourable habitat</w:t>
      </w:r>
      <w:r>
        <w:t>s</w:t>
      </w:r>
      <w:r w:rsidR="002602F0">
        <w:t xml:space="preserve"> </w:t>
      </w:r>
      <w:r>
        <w:t xml:space="preserve">in </w:t>
      </w:r>
      <w:r w:rsidR="00D552CF">
        <w:t>autumn,</w:t>
      </w:r>
      <w:r>
        <w:t xml:space="preserve"> and </w:t>
      </w:r>
      <w:r w:rsidR="00D552CF">
        <w:t>spring generation</w:t>
      </w:r>
      <w:r>
        <w:t xml:space="preserve"> may start to hatch from mid-August onwards</w:t>
      </w:r>
      <w:r w:rsidR="004E1F36">
        <w:t xml:space="preserve"> resulting some localised high densities</w:t>
      </w:r>
      <w:r w:rsidR="00261F12">
        <w:t>.</w:t>
      </w:r>
    </w:p>
    <w:p w14:paraId="2C929A47" w14:textId="5A8DC1AA" w:rsidR="008604C3" w:rsidRDefault="008604C3" w:rsidP="008604C3">
      <w:pPr>
        <w:pStyle w:val="ListBullet"/>
        <w:spacing w:after="0"/>
      </w:pPr>
      <w:r w:rsidRPr="003F1DD7">
        <w:t xml:space="preserve">There is a </w:t>
      </w:r>
      <w:r w:rsidR="00D552CF">
        <w:t>moderate-high</w:t>
      </w:r>
      <w:r w:rsidRPr="003F1DD7">
        <w:t xml:space="preserve"> probability of </w:t>
      </w:r>
      <w:r w:rsidR="00D552CF">
        <w:t>some</w:t>
      </w:r>
      <w:r w:rsidR="000B47E4">
        <w:t xml:space="preserve"> significant hatchlings </w:t>
      </w:r>
      <w:r w:rsidR="00D552CF">
        <w:t xml:space="preserve">in early spring and </w:t>
      </w:r>
      <w:r w:rsidRPr="003F1DD7">
        <w:t>migration</w:t>
      </w:r>
      <w:r w:rsidR="00367A78">
        <w:t>s</w:t>
      </w:r>
      <w:r w:rsidR="00AC07E5">
        <w:t xml:space="preserve"> </w:t>
      </w:r>
      <w:r w:rsidR="004F2C06">
        <w:t xml:space="preserve">in </w:t>
      </w:r>
      <w:r w:rsidR="00D552CF">
        <w:t xml:space="preserve">late </w:t>
      </w:r>
      <w:r w:rsidR="004F2C06">
        <w:t>spring</w:t>
      </w:r>
      <w:r w:rsidRPr="003F1DD7">
        <w:t>.</w:t>
      </w:r>
    </w:p>
    <w:p w14:paraId="7CD61EFB" w14:textId="3F9D3655" w:rsidR="00395AF0" w:rsidRDefault="00395AF0" w:rsidP="008604C3">
      <w:pPr>
        <w:pStyle w:val="ListBullet"/>
        <w:spacing w:after="0"/>
      </w:pPr>
      <w:r>
        <w:t>The overall population is likely at low</w:t>
      </w:r>
      <w:r w:rsidR="00D552CF">
        <w:t>-medium</w:t>
      </w:r>
      <w:r>
        <w:t xml:space="preserve"> levels</w:t>
      </w:r>
      <w:r w:rsidR="003B2520">
        <w:t>,</w:t>
      </w:r>
      <w:r>
        <w:t xml:space="preserve"> </w:t>
      </w:r>
      <w:r w:rsidR="00B13C4E">
        <w:t xml:space="preserve">with possible localised </w:t>
      </w:r>
      <w:r w:rsidR="00D552CF">
        <w:t>high</w:t>
      </w:r>
      <w:r w:rsidR="00B13C4E">
        <w:t xml:space="preserve">-density populations developing </w:t>
      </w:r>
      <w:r w:rsidR="004F2C06">
        <w:t>in spring</w:t>
      </w:r>
      <w:r w:rsidR="00D552CF">
        <w:t xml:space="preserve"> dependent on winter and spring conditions</w:t>
      </w:r>
      <w:r>
        <w:t>.</w:t>
      </w:r>
    </w:p>
    <w:p w14:paraId="1F28D7A2" w14:textId="77777777" w:rsidR="00B84147" w:rsidRPr="003F1DD7" w:rsidRDefault="00B84147" w:rsidP="00B84147">
      <w:pPr>
        <w:pStyle w:val="Heading7"/>
      </w:pPr>
      <w:r w:rsidRPr="003F1DD7">
        <w:t xml:space="preserve">Risks </w:t>
      </w:r>
    </w:p>
    <w:p w14:paraId="493BB3C4" w14:textId="5094A43F" w:rsidR="00B97C8F" w:rsidRDefault="00B84147" w:rsidP="00B84147">
      <w:pPr>
        <w:pStyle w:val="ListBullet"/>
        <w:spacing w:after="0"/>
      </w:pPr>
      <w:r w:rsidRPr="003F1DD7">
        <w:t xml:space="preserve">There is a </w:t>
      </w:r>
      <w:r w:rsidR="00D552CF">
        <w:t>moderate-high</w:t>
      </w:r>
      <w:r w:rsidR="00531C02">
        <w:t xml:space="preserve"> </w:t>
      </w:r>
      <w:r w:rsidRPr="003F1DD7">
        <w:t xml:space="preserve">risk of </w:t>
      </w:r>
      <w:r w:rsidR="006F0032">
        <w:t>regional</w:t>
      </w:r>
      <w:r w:rsidR="00D061A9" w:rsidRPr="003F1DD7">
        <w:t xml:space="preserve"> infestation</w:t>
      </w:r>
      <w:r w:rsidR="00351FA4">
        <w:t>s</w:t>
      </w:r>
      <w:r w:rsidR="00D061A9" w:rsidRPr="003F1DD7">
        <w:t xml:space="preserve"> developing</w:t>
      </w:r>
      <w:r w:rsidR="0095079D" w:rsidRPr="0095079D">
        <w:t xml:space="preserve"> </w:t>
      </w:r>
      <w:r w:rsidR="004F2C06">
        <w:t>in spring</w:t>
      </w:r>
      <w:r w:rsidRPr="003F1DD7">
        <w:t>.</w:t>
      </w:r>
      <w:r w:rsidR="002B261F" w:rsidRPr="003F1DD7">
        <w:t xml:space="preserve"> </w:t>
      </w:r>
    </w:p>
    <w:p w14:paraId="0046F174" w14:textId="5C40ABEE" w:rsidR="00B84147" w:rsidRPr="003F1DD7" w:rsidRDefault="00B84147" w:rsidP="00B84147">
      <w:pPr>
        <w:pStyle w:val="ListBullet"/>
        <w:numPr>
          <w:ilvl w:val="0"/>
          <w:numId w:val="0"/>
        </w:numPr>
        <w:ind w:left="357" w:hanging="357"/>
      </w:pPr>
    </w:p>
    <w:p w14:paraId="3CA996C7" w14:textId="1496494B" w:rsidR="00B84147" w:rsidRPr="003F1DD7" w:rsidRDefault="00B84147" w:rsidP="00B84147">
      <w:pPr>
        <w:rPr>
          <w:b/>
        </w:rPr>
      </w:pPr>
      <w:r w:rsidRPr="003F1DD7">
        <w:rPr>
          <w:b/>
        </w:rPr>
        <w:t>All locust activity should be reported to your</w:t>
      </w:r>
      <w:r w:rsidR="00993485">
        <w:rPr>
          <w:b/>
        </w:rPr>
        <w:t xml:space="preserve"> nearest</w:t>
      </w:r>
      <w:r w:rsidRPr="003F1DD7">
        <w:rPr>
          <w:b/>
        </w:rPr>
        <w:t xml:space="preserve"> </w:t>
      </w:r>
      <w:hyperlink r:id="rId17" w:history="1">
        <w:r w:rsidR="00993485">
          <w:rPr>
            <w:rStyle w:val="Hyperlink"/>
            <w:b/>
          </w:rPr>
          <w:t>Local Land Services Biosecurity Officer</w:t>
        </w:r>
      </w:hyperlink>
      <w:r w:rsidR="00DB02B5">
        <w:rPr>
          <w:b/>
        </w:rPr>
        <w:t xml:space="preserve"> </w:t>
      </w:r>
      <w:r w:rsidR="00993485">
        <w:rPr>
          <w:b/>
        </w:rPr>
        <w:t xml:space="preserve">on </w:t>
      </w:r>
      <w:r w:rsidR="00DB02B5">
        <w:rPr>
          <w:b/>
        </w:rPr>
        <w:t>1300 795 299</w:t>
      </w:r>
      <w:r w:rsidR="00E16854">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sidR="0030240D">
        <w:rPr>
          <w:b/>
        </w:rPr>
        <w:t>Commission</w:t>
      </w:r>
      <w:r w:rsidR="009B6AE0">
        <w:rPr>
          <w:b/>
        </w:rPr>
        <w:t xml:space="preserve"> </w:t>
      </w:r>
      <w:r w:rsidR="009B6AE0" w:rsidRPr="003F1DD7">
        <w:rPr>
          <w:b/>
        </w:rPr>
        <w:t xml:space="preserve">can be made on 1800 635 962.  An answering machine is attached to this </w:t>
      </w:r>
      <w:r w:rsidR="009B6AE0">
        <w:rPr>
          <w:b/>
        </w:rPr>
        <w:t>phone</w:t>
      </w:r>
      <w:r w:rsidR="009B6AE0" w:rsidRPr="003F1DD7">
        <w:rPr>
          <w:b/>
        </w:rPr>
        <w:t xml:space="preserve"> for after-hours calls. Reports can also be emailed to </w:t>
      </w:r>
      <w:r w:rsidR="009B6AE0">
        <w:rPr>
          <w:b/>
        </w:rPr>
        <w:t>the Commission at</w:t>
      </w:r>
      <w:r w:rsidR="009B6AE0" w:rsidRPr="003F1DD7">
        <w:rPr>
          <w:b/>
        </w:rPr>
        <w:t xml:space="preserve"> </w:t>
      </w:r>
      <w:hyperlink r:id="rId18" w:history="1">
        <w:r w:rsidR="009B6AE0">
          <w:rPr>
            <w:rStyle w:val="Hyperlink"/>
            <w:b/>
          </w:rPr>
          <w:t>locust.report@agriculture.gov.au</w:t>
        </w:r>
      </w:hyperlink>
      <w:r w:rsidR="009B6AE0" w:rsidRPr="003F1DD7">
        <w:rPr>
          <w:b/>
        </w:rPr>
        <w:t xml:space="preserve"> or </w:t>
      </w:r>
      <w:r w:rsidR="009B6AE0">
        <w:rPr>
          <w:b/>
        </w:rPr>
        <w:t>sent</w:t>
      </w:r>
      <w:r w:rsidR="009B6AE0" w:rsidRPr="003F1DD7">
        <w:rPr>
          <w:b/>
        </w:rPr>
        <w:t xml:space="preserve"> through the web</w:t>
      </w:r>
      <w:r w:rsidR="009B6AE0">
        <w:rPr>
          <w:b/>
        </w:rPr>
        <w:t xml:space="preserve"> page</w:t>
      </w:r>
      <w:r w:rsidR="009B6AE0" w:rsidRPr="003F1DD7">
        <w:rPr>
          <w:b/>
        </w:rPr>
        <w:t xml:space="preserve"> at </w:t>
      </w:r>
      <w:hyperlink r:id="rId19" w:history="1">
        <w:r w:rsidR="009B6AE0" w:rsidRPr="00FA7BED">
          <w:rPr>
            <w:rStyle w:val="Hyperlink"/>
            <w:b/>
          </w:rPr>
          <w:t>https://www.agriculture.gov.au/pests-diseases-weeds/locusts/landholders/reporting_locusts</w:t>
        </w:r>
      </w:hyperlink>
      <w:r w:rsidR="009B6AE0" w:rsidRPr="003F1DD7">
        <w:rPr>
          <w:b/>
        </w:rPr>
        <w:t>.</w:t>
      </w:r>
      <w:r w:rsidRPr="003F1DD7">
        <w:rPr>
          <w:b/>
        </w:rPr>
        <w:br w:type="page"/>
      </w:r>
    </w:p>
    <w:p w14:paraId="510A2D81" w14:textId="77777777" w:rsidR="00B84147" w:rsidRPr="003F1DD7" w:rsidRDefault="00B84147" w:rsidP="00B84147">
      <w:pPr>
        <w:pStyle w:val="Heading4"/>
      </w:pPr>
      <w:r w:rsidRPr="003F1DD7">
        <w:lastRenderedPageBreak/>
        <w:t>QUEENSLAND</w:t>
      </w:r>
    </w:p>
    <w:p w14:paraId="79018E53" w14:textId="29D9AD7C" w:rsidR="00A462C0" w:rsidRPr="003F1DD7" w:rsidRDefault="00A462C0" w:rsidP="00A462C0">
      <w:pPr>
        <w:pStyle w:val="Heading5"/>
      </w:pPr>
      <w:bookmarkStart w:id="4" w:name="OLE_LINK3"/>
      <w:r w:rsidRPr="003F1DD7">
        <w:t>CENTRAL HIGHLANDS</w:t>
      </w:r>
      <w:r>
        <w:t xml:space="preserve"> AND COALFIELDS</w:t>
      </w:r>
    </w:p>
    <w:p w14:paraId="4BBDF798" w14:textId="5AEBE9B0" w:rsidR="00A462C0" w:rsidRPr="003F1DD7" w:rsidRDefault="00A462C0" w:rsidP="00A462C0">
      <w:pPr>
        <w:pStyle w:val="Heading6"/>
      </w:pPr>
      <w:r w:rsidRPr="003F1DD7">
        <w:t>Isaac</w:t>
      </w:r>
      <w:r w:rsidR="00AA1412">
        <w:t xml:space="preserve"> and</w:t>
      </w:r>
      <w:r w:rsidRPr="003F1DD7">
        <w:t xml:space="preserve"> Central Highlands Regional Councils</w:t>
      </w:r>
      <w:r>
        <w:t>;</w:t>
      </w:r>
      <w:r w:rsidRPr="003F1DD7">
        <w:t xml:space="preserve"> </w:t>
      </w:r>
      <w:r w:rsidR="00AA1412">
        <w:t>Banana</w:t>
      </w:r>
      <w:r w:rsidRPr="003F1DD7">
        <w:t xml:space="preserve"> Shire</w:t>
      </w:r>
    </w:p>
    <w:p w14:paraId="51D05C5B" w14:textId="77777777" w:rsidR="00A462C0" w:rsidRPr="003F1DD7" w:rsidRDefault="00A462C0" w:rsidP="00A462C0">
      <w:pPr>
        <w:pStyle w:val="Heading7"/>
      </w:pPr>
      <w:r w:rsidRPr="003F1DD7">
        <w:t>Locusts and conditions</w:t>
      </w:r>
    </w:p>
    <w:p w14:paraId="0B6389C7" w14:textId="72109855" w:rsidR="009D3896" w:rsidRDefault="003A4971" w:rsidP="00A462C0">
      <w:pPr>
        <w:pStyle w:val="ListBullet"/>
        <w:spacing w:after="0"/>
      </w:pPr>
      <w:bookmarkStart w:id="5" w:name="OLE_LINK13"/>
      <w:bookmarkStart w:id="6" w:name="OLE_LINK14"/>
      <w:r>
        <w:t xml:space="preserve">Limited surveys conducted in the </w:t>
      </w:r>
      <w:r w:rsidR="00FC0753">
        <w:t>Emerald</w:t>
      </w:r>
      <w:r>
        <w:t xml:space="preserve"> area did not identify any locust in </w:t>
      </w:r>
      <w:r w:rsidR="00FC0753">
        <w:t xml:space="preserve">early </w:t>
      </w:r>
      <w:r>
        <w:t>March</w:t>
      </w:r>
      <w:r w:rsidR="00A040F1">
        <w:t>.</w:t>
      </w:r>
      <w:r w:rsidR="002D00CC">
        <w:t xml:space="preserve"> S</w:t>
      </w:r>
      <w:r w:rsidR="009D3896">
        <w:t xml:space="preserve">ome Isolated-density adults </w:t>
      </w:r>
      <w:r w:rsidR="002D00CC">
        <w:t xml:space="preserve">were identified by survey </w:t>
      </w:r>
      <w:r w:rsidR="009D3896">
        <w:t xml:space="preserve">in the western part of </w:t>
      </w:r>
      <w:r w:rsidR="00C93F66">
        <w:t>this district</w:t>
      </w:r>
      <w:r w:rsidR="009D3896">
        <w:t xml:space="preserve"> without any nymphs detected</w:t>
      </w:r>
      <w:r w:rsidR="002D00CC" w:rsidRPr="002D00CC">
        <w:t xml:space="preserve"> </w:t>
      </w:r>
      <w:r w:rsidR="002D00CC">
        <w:t>in late April</w:t>
      </w:r>
      <w:r w:rsidR="009D3896">
        <w:t>.</w:t>
      </w:r>
    </w:p>
    <w:p w14:paraId="19AE8F37" w14:textId="64237585" w:rsidR="00A462C0" w:rsidRPr="003F1DD7" w:rsidRDefault="006665BA" w:rsidP="00A462C0">
      <w:pPr>
        <w:pStyle w:val="ListBullet"/>
        <w:spacing w:after="0"/>
      </w:pPr>
      <w:r>
        <w:t xml:space="preserve">No reports of locust </w:t>
      </w:r>
      <w:r w:rsidR="009261E3">
        <w:t>activity</w:t>
      </w:r>
      <w:r w:rsidR="00B44E49">
        <w:t xml:space="preserve"> were received</w:t>
      </w:r>
      <w:r>
        <w:t xml:space="preserve"> from this </w:t>
      </w:r>
      <w:r w:rsidR="001736EB">
        <w:t>district</w:t>
      </w:r>
      <w:r w:rsidR="00DD20D9">
        <w:t xml:space="preserve"> </w:t>
      </w:r>
      <w:r w:rsidR="00B4248F">
        <w:t xml:space="preserve">in </w:t>
      </w:r>
      <w:r w:rsidR="00D41BB1">
        <w:t>autumn</w:t>
      </w:r>
      <w:r w:rsidR="00A462C0">
        <w:t>.</w:t>
      </w:r>
    </w:p>
    <w:p w14:paraId="58B900B4" w14:textId="7B928388" w:rsidR="00A462C0" w:rsidRDefault="00B312B3" w:rsidP="00A462C0">
      <w:pPr>
        <w:pStyle w:val="ListBullet"/>
        <w:spacing w:after="0"/>
      </w:pPr>
      <w:r>
        <w:t xml:space="preserve">In March </w:t>
      </w:r>
      <w:r w:rsidR="00730F7E">
        <w:t>t</w:t>
      </w:r>
      <w:r>
        <w:t>his district received 40 – 250 mm of rainfall, ranging from average to very much above average levels. However, less than 25 mm of rainfall was received by much of this district in April,</w:t>
      </w:r>
      <w:r w:rsidR="00730F7E">
        <w:t xml:space="preserve"> from average to very much below average levels. Only 25 – 50 mm of rainfall was received by the southern part </w:t>
      </w:r>
      <w:r w:rsidR="003E6924">
        <w:t xml:space="preserve">with nearly nil rainfall over the northern part </w:t>
      </w:r>
      <w:r w:rsidR="00730F7E">
        <w:t>of this district in May, but generally at average levels.</w:t>
      </w:r>
      <w:r w:rsidR="00656447">
        <w:t xml:space="preserve"> Some habitats should have remained favourable for locust breeding.</w:t>
      </w:r>
    </w:p>
    <w:bookmarkEnd w:id="5"/>
    <w:bookmarkEnd w:id="6"/>
    <w:p w14:paraId="21A73E85" w14:textId="77777777" w:rsidR="00A462C0" w:rsidRPr="003F1DD7" w:rsidRDefault="00A462C0" w:rsidP="00A462C0">
      <w:pPr>
        <w:pStyle w:val="Heading7"/>
      </w:pPr>
      <w:r w:rsidRPr="003F1DD7">
        <w:t>Forecast</w:t>
      </w:r>
    </w:p>
    <w:p w14:paraId="772F0F53" w14:textId="02A525D7" w:rsidR="00A462C0" w:rsidRPr="003F1DD7" w:rsidRDefault="00B86A29" w:rsidP="00A462C0">
      <w:pPr>
        <w:pStyle w:val="ListBullet"/>
        <w:spacing w:after="0"/>
      </w:pPr>
      <w:r>
        <w:t>L</w:t>
      </w:r>
      <w:r w:rsidR="007C3236">
        <w:t>o</w:t>
      </w:r>
      <w:r w:rsidR="00F14276">
        <w:t>calised</w:t>
      </w:r>
      <w:r w:rsidR="00A462C0" w:rsidRPr="003F1DD7">
        <w:t xml:space="preserve"> </w:t>
      </w:r>
      <w:r w:rsidR="00761D15">
        <w:t xml:space="preserve">breeding </w:t>
      </w:r>
      <w:r w:rsidR="00F86AE0">
        <w:t>is</w:t>
      </w:r>
      <w:r>
        <w:t xml:space="preserve"> possible</w:t>
      </w:r>
      <w:r w:rsidR="00A058D9">
        <w:t xml:space="preserve"> under favourable habitat conditions</w:t>
      </w:r>
      <w:r>
        <w:t xml:space="preserve">, but </w:t>
      </w:r>
      <w:r w:rsidR="00293BA7">
        <w:t>general</w:t>
      </w:r>
      <w:r w:rsidR="00BF4081">
        <w:t xml:space="preserve"> </w:t>
      </w:r>
      <w:r w:rsidR="002E7C6F">
        <w:t>population</w:t>
      </w:r>
      <w:r>
        <w:t xml:space="preserve"> is likely to </w:t>
      </w:r>
      <w:r w:rsidR="008604C3">
        <w:t>remain</w:t>
      </w:r>
      <w:r>
        <w:t xml:space="preserve"> at low</w:t>
      </w:r>
      <w:r w:rsidR="004620E9">
        <w:t xml:space="preserve"> </w:t>
      </w:r>
      <w:r>
        <w:t>levels</w:t>
      </w:r>
      <w:r w:rsidR="00A462C0" w:rsidRPr="003F1DD7">
        <w:t xml:space="preserve">. </w:t>
      </w:r>
    </w:p>
    <w:p w14:paraId="636BE90C" w14:textId="1CD18D2D" w:rsidR="00A462C0" w:rsidRPr="003F1DD7" w:rsidRDefault="00A462C0" w:rsidP="00A462C0">
      <w:pPr>
        <w:pStyle w:val="ListBullet"/>
        <w:spacing w:after="0"/>
      </w:pPr>
      <w:r w:rsidRPr="003F1DD7">
        <w:t>There is a</w:t>
      </w:r>
      <w:r w:rsidR="00A058D9">
        <w:t xml:space="preserve"> </w:t>
      </w:r>
      <w:r w:rsidR="00293BA7">
        <w:t xml:space="preserve">very </w:t>
      </w:r>
      <w:r w:rsidRPr="003F1DD7">
        <w:t xml:space="preserve">low probability of </w:t>
      </w:r>
      <w:r w:rsidR="00285F85">
        <w:t xml:space="preserve">any significant </w:t>
      </w:r>
      <w:r w:rsidR="00656447">
        <w:t xml:space="preserve">bands developing or </w:t>
      </w:r>
      <w:r w:rsidRPr="003F1DD7">
        <w:t>migration</w:t>
      </w:r>
      <w:r w:rsidR="00656447">
        <w:t>s occurring</w:t>
      </w:r>
      <w:r w:rsidR="00B86A29">
        <w:t xml:space="preserve"> </w:t>
      </w:r>
      <w:r w:rsidR="004F2C06">
        <w:t>in spring</w:t>
      </w:r>
      <w:r w:rsidRPr="003F1DD7">
        <w:t>.</w:t>
      </w:r>
    </w:p>
    <w:p w14:paraId="3DD861FA" w14:textId="77777777" w:rsidR="00A462C0" w:rsidRPr="003F1DD7" w:rsidRDefault="00A462C0" w:rsidP="00A462C0">
      <w:pPr>
        <w:pStyle w:val="Heading7"/>
      </w:pPr>
      <w:r w:rsidRPr="003F1DD7">
        <w:t>Risks</w:t>
      </w:r>
    </w:p>
    <w:p w14:paraId="31338DE3" w14:textId="567F80A7" w:rsidR="00A462C0" w:rsidRPr="003F1DD7" w:rsidRDefault="00A462C0" w:rsidP="00A462C0">
      <w:pPr>
        <w:pStyle w:val="ListBullet"/>
        <w:spacing w:after="0"/>
      </w:pPr>
      <w:r w:rsidRPr="003F1DD7">
        <w:t xml:space="preserve">There is a </w:t>
      </w:r>
      <w:r w:rsidR="00293BA7">
        <w:t xml:space="preserve">very </w:t>
      </w:r>
      <w:r w:rsidRPr="003F1DD7">
        <w:t xml:space="preserve">low risk of a </w:t>
      </w:r>
      <w:r w:rsidR="00825512">
        <w:t>regional</w:t>
      </w:r>
      <w:r w:rsidRPr="003F1DD7">
        <w:t xml:space="preserve"> infestation developing </w:t>
      </w:r>
      <w:r w:rsidR="004F2C06">
        <w:t>in spring</w:t>
      </w:r>
      <w:r w:rsidRPr="003F1DD7">
        <w:t>.</w:t>
      </w:r>
    </w:p>
    <w:p w14:paraId="21D6FDAE" w14:textId="39AE2D56" w:rsidR="00A462C0" w:rsidRPr="003F1DD7" w:rsidRDefault="00A462C0" w:rsidP="00A462C0">
      <w:pPr>
        <w:pStyle w:val="Heading5"/>
      </w:pPr>
      <w:r>
        <w:t>DARLING DOWNS AND GRANITE BELT</w:t>
      </w:r>
    </w:p>
    <w:p w14:paraId="4FCEC93D" w14:textId="319BB081" w:rsidR="00A462C0" w:rsidRPr="003F1DD7" w:rsidRDefault="00A462C0" w:rsidP="00A462C0">
      <w:pPr>
        <w:pStyle w:val="Heading6"/>
      </w:pPr>
      <w:r w:rsidRPr="003F1DD7">
        <w:t>Western Downs and Goondiwindi Regional Councils</w:t>
      </w:r>
    </w:p>
    <w:p w14:paraId="4B0AF882" w14:textId="77777777" w:rsidR="00A462C0" w:rsidRPr="003F1DD7" w:rsidRDefault="00A462C0" w:rsidP="00A462C0">
      <w:pPr>
        <w:pStyle w:val="Heading7"/>
      </w:pPr>
      <w:r w:rsidRPr="003F1DD7">
        <w:t>Locusts and conditions</w:t>
      </w:r>
    </w:p>
    <w:p w14:paraId="0174F41E" w14:textId="0B71D7A0" w:rsidR="00FC0753" w:rsidRDefault="00716D83" w:rsidP="002A1B97">
      <w:pPr>
        <w:pStyle w:val="ListBullet"/>
        <w:spacing w:after="0"/>
      </w:pPr>
      <w:r>
        <w:t>No</w:t>
      </w:r>
      <w:r w:rsidR="00890C1E">
        <w:t xml:space="preserve"> s</w:t>
      </w:r>
      <w:r w:rsidR="00B86A29">
        <w:t xml:space="preserve">urveys </w:t>
      </w:r>
      <w:r>
        <w:t xml:space="preserve">were </w:t>
      </w:r>
      <w:r w:rsidR="00890C1E">
        <w:t xml:space="preserve">conducted in this district </w:t>
      </w:r>
      <w:r w:rsidR="00A058D9">
        <w:t xml:space="preserve">in </w:t>
      </w:r>
      <w:r w:rsidR="003E6924">
        <w:t>autumn</w:t>
      </w:r>
      <w:r w:rsidR="00FC0753">
        <w:t>.</w:t>
      </w:r>
    </w:p>
    <w:p w14:paraId="512EFF2E" w14:textId="19A0CDB4" w:rsidR="00A462C0" w:rsidRPr="003F1DD7" w:rsidRDefault="00890C1E" w:rsidP="00A462C0">
      <w:pPr>
        <w:pStyle w:val="ListBullet"/>
        <w:spacing w:after="0"/>
      </w:pPr>
      <w:r>
        <w:t>No</w:t>
      </w:r>
      <w:r w:rsidR="00A462C0">
        <w:t xml:space="preserve"> report </w:t>
      </w:r>
      <w:r w:rsidR="003F4E51">
        <w:t xml:space="preserve">of </w:t>
      </w:r>
      <w:r>
        <w:t>locust</w:t>
      </w:r>
      <w:r w:rsidR="003F4E51">
        <w:t xml:space="preserve"> activity was received </w:t>
      </w:r>
      <w:r w:rsidR="00D41BB1">
        <w:t xml:space="preserve">from </w:t>
      </w:r>
      <w:r w:rsidR="00877026">
        <w:t xml:space="preserve">this district </w:t>
      </w:r>
      <w:r w:rsidR="003F4E51">
        <w:t xml:space="preserve">in </w:t>
      </w:r>
      <w:r w:rsidR="00D41BB1">
        <w:t>autumn</w:t>
      </w:r>
      <w:r w:rsidR="00A462C0">
        <w:t>.</w:t>
      </w:r>
    </w:p>
    <w:p w14:paraId="1293D9EA" w14:textId="3B7B58A6" w:rsidR="00A462C0" w:rsidRPr="003F1DD7" w:rsidRDefault="003E6924" w:rsidP="00A462C0">
      <w:pPr>
        <w:pStyle w:val="ListBullet"/>
        <w:spacing w:after="0"/>
      </w:pPr>
      <w:r>
        <w:t xml:space="preserve">After a dry summer, </w:t>
      </w:r>
      <w:r w:rsidR="000458D8">
        <w:t>M</w:t>
      </w:r>
      <w:r>
        <w:t>arch</w:t>
      </w:r>
      <w:r w:rsidR="00A058D9">
        <w:t xml:space="preserve"> rainfall</w:t>
      </w:r>
      <w:r w:rsidR="0051549A">
        <w:t xml:space="preserve"> </w:t>
      </w:r>
      <w:r w:rsidR="000458D8">
        <w:t>totals were</w:t>
      </w:r>
      <w:r w:rsidR="0051549A">
        <w:t xml:space="preserve"> </w:t>
      </w:r>
      <w:r>
        <w:t>from nearly nil in the south to over 25</w:t>
      </w:r>
      <w:r w:rsidR="000458D8">
        <w:t xml:space="preserve">0 mm </w:t>
      </w:r>
      <w:r>
        <w:t>in the north, ranging from very much below average</w:t>
      </w:r>
      <w:r w:rsidR="000458D8">
        <w:t xml:space="preserve"> to </w:t>
      </w:r>
      <w:r>
        <w:t>highest on record.</w:t>
      </w:r>
      <w:r w:rsidR="00A058D9">
        <w:t xml:space="preserve"> </w:t>
      </w:r>
      <w:r w:rsidR="00D16659">
        <w:t>April rainfall was nearly nil over much of this district, but May rainfall totals were 30</w:t>
      </w:r>
      <w:r w:rsidR="000458D8">
        <w:t xml:space="preserve"> – </w:t>
      </w:r>
      <w:r w:rsidR="00D16659">
        <w:t>8</w:t>
      </w:r>
      <w:r w:rsidR="000458D8">
        <w:t xml:space="preserve">0 mm </w:t>
      </w:r>
      <w:r w:rsidR="00D16659">
        <w:t>at</w:t>
      </w:r>
      <w:r w:rsidR="000458D8">
        <w:t xml:space="preserve"> above </w:t>
      </w:r>
      <w:r w:rsidR="00A058D9">
        <w:t>average levels</w:t>
      </w:r>
      <w:r w:rsidR="00320050">
        <w:t>.</w:t>
      </w:r>
      <w:r w:rsidR="000458D8">
        <w:t xml:space="preserve"> </w:t>
      </w:r>
      <w:r w:rsidR="00D16659">
        <w:t>Some h</w:t>
      </w:r>
      <w:r w:rsidR="000458D8">
        <w:t>abitat</w:t>
      </w:r>
      <w:r w:rsidR="00D16659">
        <w:t>s</w:t>
      </w:r>
      <w:r w:rsidR="000458D8">
        <w:t xml:space="preserve"> </w:t>
      </w:r>
      <w:r w:rsidR="00D16659">
        <w:t xml:space="preserve">may have remained </w:t>
      </w:r>
      <w:r w:rsidR="000458D8">
        <w:t>favourable for locust breeding.</w:t>
      </w:r>
      <w:r w:rsidR="0082427E">
        <w:t xml:space="preserve"> </w:t>
      </w:r>
    </w:p>
    <w:p w14:paraId="4D1B8EFE" w14:textId="77777777" w:rsidR="00A462C0" w:rsidRPr="003F1DD7" w:rsidRDefault="00A462C0" w:rsidP="00A462C0">
      <w:pPr>
        <w:pStyle w:val="Heading7"/>
      </w:pPr>
      <w:r w:rsidRPr="003F1DD7">
        <w:t>Forecast</w:t>
      </w:r>
    </w:p>
    <w:p w14:paraId="35498DD3" w14:textId="1FFEFA7D" w:rsidR="00A462C0" w:rsidRPr="003F1DD7" w:rsidRDefault="000458D8" w:rsidP="00A462C0">
      <w:pPr>
        <w:pStyle w:val="ListBullet"/>
        <w:spacing w:after="0"/>
      </w:pPr>
      <w:r>
        <w:t>Sporadic b</w:t>
      </w:r>
      <w:r w:rsidR="00320050">
        <w:t xml:space="preserve">reeding </w:t>
      </w:r>
      <w:r w:rsidR="00F86AE0">
        <w:t>is</w:t>
      </w:r>
      <w:r w:rsidR="00BE311A">
        <w:t xml:space="preserve"> </w:t>
      </w:r>
      <w:r>
        <w:t>possible</w:t>
      </w:r>
      <w:r w:rsidR="00890C1E">
        <w:t xml:space="preserve"> under favourable habitat conditions</w:t>
      </w:r>
      <w:r w:rsidR="00382A62">
        <w:t xml:space="preserve">, but </w:t>
      </w:r>
      <w:r w:rsidR="004E1F36">
        <w:t xml:space="preserve">any </w:t>
      </w:r>
      <w:r w:rsidR="00382A62">
        <w:t>resulting population is likely to be at low levels</w:t>
      </w:r>
      <w:r w:rsidR="00AC45FE">
        <w:t>.</w:t>
      </w:r>
      <w:r w:rsidR="008D0FD0">
        <w:t xml:space="preserve"> </w:t>
      </w:r>
    </w:p>
    <w:p w14:paraId="6B183EA2" w14:textId="344678BF" w:rsidR="00A462C0" w:rsidRPr="003F1DD7" w:rsidRDefault="00A462C0" w:rsidP="00A462C0">
      <w:pPr>
        <w:pStyle w:val="ListBullet"/>
        <w:spacing w:after="0"/>
      </w:pPr>
      <w:r w:rsidRPr="003F1DD7">
        <w:t xml:space="preserve">There is a low probability of </w:t>
      </w:r>
      <w:r w:rsidR="000458D8">
        <w:t xml:space="preserve">any significant bands developing or </w:t>
      </w:r>
      <w:r w:rsidRPr="003F1DD7">
        <w:t>migration</w:t>
      </w:r>
      <w:r w:rsidR="000458D8">
        <w:t>s</w:t>
      </w:r>
      <w:r w:rsidR="00C41A6F">
        <w:t xml:space="preserve"> </w:t>
      </w:r>
      <w:r w:rsidR="000458D8">
        <w:t>occurring</w:t>
      </w:r>
      <w:r w:rsidR="00B15655">
        <w:t xml:space="preserve"> </w:t>
      </w:r>
      <w:r w:rsidR="004F2C06">
        <w:t>in spring</w:t>
      </w:r>
      <w:r w:rsidRPr="003F1DD7">
        <w:t>.</w:t>
      </w:r>
    </w:p>
    <w:p w14:paraId="1C27B946" w14:textId="77777777" w:rsidR="00A462C0" w:rsidRPr="003F1DD7" w:rsidRDefault="00A462C0" w:rsidP="00A462C0">
      <w:pPr>
        <w:pStyle w:val="Heading7"/>
      </w:pPr>
      <w:r w:rsidRPr="003F1DD7">
        <w:t>Risks</w:t>
      </w:r>
    </w:p>
    <w:p w14:paraId="3AFB85FA" w14:textId="7888859F" w:rsidR="00A462C0" w:rsidRPr="003F1DD7" w:rsidRDefault="00A462C0" w:rsidP="00A462C0">
      <w:pPr>
        <w:pStyle w:val="ListBullet"/>
        <w:spacing w:after="0"/>
      </w:pPr>
      <w:r w:rsidRPr="003F1DD7">
        <w:t>There is a</w:t>
      </w:r>
      <w:r w:rsidR="00825512">
        <w:t xml:space="preserve"> </w:t>
      </w:r>
      <w:r w:rsidR="00F0528D">
        <w:t>low</w:t>
      </w:r>
      <w:r w:rsidRPr="003F1DD7">
        <w:t xml:space="preserve"> risk of a </w:t>
      </w:r>
      <w:r w:rsidR="00825512">
        <w:t>regional</w:t>
      </w:r>
      <w:r w:rsidRPr="003F1DD7">
        <w:t xml:space="preserve"> infestation developing </w:t>
      </w:r>
      <w:r w:rsidR="004F2C06">
        <w:t>in spring</w:t>
      </w:r>
      <w:r w:rsidRPr="003F1DD7">
        <w:t>.</w:t>
      </w:r>
    </w:p>
    <w:p w14:paraId="614403C5" w14:textId="77777777" w:rsidR="00A462C0" w:rsidRPr="003F1DD7" w:rsidRDefault="00A462C0" w:rsidP="00A462C0">
      <w:pPr>
        <w:pStyle w:val="Heading5"/>
      </w:pPr>
      <w:r w:rsidRPr="003F1DD7">
        <w:t xml:space="preserve">CENTRAL WEST </w:t>
      </w:r>
    </w:p>
    <w:p w14:paraId="095193A2" w14:textId="527916CA" w:rsidR="00A462C0" w:rsidRPr="003F1DD7" w:rsidRDefault="00387516" w:rsidP="00A462C0">
      <w:pPr>
        <w:pStyle w:val="Heading6"/>
      </w:pPr>
      <w:r w:rsidRPr="003F1DD7">
        <w:t>Barcaldine</w:t>
      </w:r>
      <w:r>
        <w:t>,</w:t>
      </w:r>
      <w:r w:rsidRPr="003F1DD7">
        <w:t xml:space="preserve"> </w:t>
      </w:r>
      <w:r w:rsidR="00A462C0" w:rsidRPr="003F1DD7">
        <w:t>Longreach, and Blackall-Tambo Regional Council</w:t>
      </w:r>
      <w:r w:rsidR="00A462C0">
        <w:t>;</w:t>
      </w:r>
      <w:r w:rsidR="00A462C0" w:rsidRPr="003F1DD7">
        <w:t xml:space="preserve"> Flinders and </w:t>
      </w:r>
      <w:r>
        <w:t>Winton</w:t>
      </w:r>
      <w:r w:rsidR="00A462C0" w:rsidRPr="003F1DD7">
        <w:t xml:space="preserve"> Shire</w:t>
      </w:r>
      <w:r>
        <w:t>s</w:t>
      </w:r>
    </w:p>
    <w:p w14:paraId="19995305" w14:textId="77777777" w:rsidR="00A462C0" w:rsidRPr="003F1DD7" w:rsidRDefault="00A462C0" w:rsidP="00A462C0">
      <w:pPr>
        <w:pStyle w:val="Heading7"/>
      </w:pPr>
      <w:r w:rsidRPr="003F1DD7">
        <w:t>Locusts and conditions</w:t>
      </w:r>
    </w:p>
    <w:p w14:paraId="58698B11" w14:textId="04DB5BFA" w:rsidR="005131EB" w:rsidRDefault="00FC0753" w:rsidP="00A462C0">
      <w:pPr>
        <w:pStyle w:val="ListBullet"/>
        <w:spacing w:after="0"/>
      </w:pPr>
      <w:r>
        <w:t>Limited s</w:t>
      </w:r>
      <w:r w:rsidR="00DB0BCA">
        <w:t xml:space="preserve">urveys </w:t>
      </w:r>
      <w:r>
        <w:t xml:space="preserve">conducted in the Longreach-Winton areas </w:t>
      </w:r>
      <w:r w:rsidR="00354A18">
        <w:t xml:space="preserve">only </w:t>
      </w:r>
      <w:r w:rsidR="003A4971">
        <w:t xml:space="preserve">identified some </w:t>
      </w:r>
      <w:r w:rsidR="004A2125">
        <w:t xml:space="preserve">occasional </w:t>
      </w:r>
      <w:r w:rsidR="003A4971">
        <w:t>Isolated</w:t>
      </w:r>
      <w:r w:rsidR="004A2125">
        <w:t xml:space="preserve">-density adults </w:t>
      </w:r>
      <w:r w:rsidR="008B427F">
        <w:t>in early March</w:t>
      </w:r>
      <w:r w:rsidR="004A2125">
        <w:t>.</w:t>
      </w:r>
      <w:r w:rsidR="00D16659">
        <w:t xml:space="preserve"> S</w:t>
      </w:r>
      <w:r w:rsidR="005131EB">
        <w:t>ome Isolated-density adults</w:t>
      </w:r>
      <w:r w:rsidR="00D16659">
        <w:t xml:space="preserve"> were identified by survey</w:t>
      </w:r>
      <w:r w:rsidR="005131EB">
        <w:t xml:space="preserve"> </w:t>
      </w:r>
      <w:r w:rsidR="00D16659">
        <w:t xml:space="preserve">in late April </w:t>
      </w:r>
      <w:r w:rsidR="005131EB">
        <w:t>in this district with no nymphs detected.</w:t>
      </w:r>
    </w:p>
    <w:p w14:paraId="1CBCA152" w14:textId="1A554D11" w:rsidR="00A128A0" w:rsidRDefault="00154107" w:rsidP="00A462C0">
      <w:pPr>
        <w:pStyle w:val="ListBullet"/>
        <w:spacing w:after="0"/>
      </w:pPr>
      <w:r>
        <w:t xml:space="preserve">No reports </w:t>
      </w:r>
      <w:r w:rsidR="00D16659">
        <w:t xml:space="preserve">of locust activities </w:t>
      </w:r>
      <w:r>
        <w:t xml:space="preserve">were received from this district </w:t>
      </w:r>
      <w:r w:rsidR="00B4248F">
        <w:t xml:space="preserve">in </w:t>
      </w:r>
      <w:r w:rsidR="00D41BB1">
        <w:t>autumn</w:t>
      </w:r>
      <w:r w:rsidR="00737259">
        <w:t>.</w:t>
      </w:r>
      <w:r w:rsidR="00CC6BDD">
        <w:t xml:space="preserve"> </w:t>
      </w:r>
    </w:p>
    <w:p w14:paraId="7F34E0CB" w14:textId="60DFC812" w:rsidR="00A462C0" w:rsidRPr="003F1DD7" w:rsidRDefault="001F3668" w:rsidP="00A462C0">
      <w:pPr>
        <w:pStyle w:val="ListBullet"/>
        <w:spacing w:after="0"/>
      </w:pPr>
      <w:r>
        <w:t>This district received</w:t>
      </w:r>
      <w:r w:rsidR="00594075">
        <w:t xml:space="preserve"> </w:t>
      </w:r>
      <w:r w:rsidR="00D16659">
        <w:t>2</w:t>
      </w:r>
      <w:r w:rsidR="00DB0BCA">
        <w:t>0</w:t>
      </w:r>
      <w:r w:rsidR="00297DB1">
        <w:t xml:space="preserve"> – </w:t>
      </w:r>
      <w:r w:rsidR="00D16659">
        <w:t>2</w:t>
      </w:r>
      <w:r w:rsidR="00DB0BCA">
        <w:t>0</w:t>
      </w:r>
      <w:r w:rsidR="00297DB1">
        <w:t>0</w:t>
      </w:r>
      <w:r w:rsidR="00877026">
        <w:t xml:space="preserve"> mm </w:t>
      </w:r>
      <w:r w:rsidR="00D16659">
        <w:t>from the southwest to northeast, ranging from average to</w:t>
      </w:r>
      <w:r w:rsidR="00594075">
        <w:t xml:space="preserve"> very much above average </w:t>
      </w:r>
      <w:r w:rsidR="00D16659">
        <w:t>levels</w:t>
      </w:r>
      <w:r>
        <w:t xml:space="preserve"> for March</w:t>
      </w:r>
      <w:r w:rsidR="00D16659">
        <w:t xml:space="preserve">. </w:t>
      </w:r>
      <w:r>
        <w:t>April rainfall totals were from nil in the southeast to 8</w:t>
      </w:r>
      <w:r w:rsidR="00594075">
        <w:t xml:space="preserve">0 mm </w:t>
      </w:r>
      <w:r>
        <w:t>in the northwest, ranging from</w:t>
      </w:r>
      <w:r w:rsidR="00543369">
        <w:t xml:space="preserve"> </w:t>
      </w:r>
      <w:r w:rsidR="000A619C">
        <w:t>average</w:t>
      </w:r>
      <w:r w:rsidR="00BA4FB4">
        <w:t xml:space="preserve"> </w:t>
      </w:r>
      <w:r w:rsidR="00594075">
        <w:t xml:space="preserve">to above average </w:t>
      </w:r>
      <w:r w:rsidR="00BA4FB4">
        <w:t>level</w:t>
      </w:r>
      <w:r w:rsidR="00245B68">
        <w:t>s</w:t>
      </w:r>
      <w:r>
        <w:t>. May rainfall totals were less than 10 mm over the north</w:t>
      </w:r>
      <w:r w:rsidR="00594075">
        <w:t xml:space="preserve"> and 10 – </w:t>
      </w:r>
      <w:r>
        <w:t>3</w:t>
      </w:r>
      <w:r w:rsidR="00594075">
        <w:t>0</w:t>
      </w:r>
      <w:r w:rsidR="00A40A01">
        <w:t> </w:t>
      </w:r>
      <w:r w:rsidR="00594075">
        <w:t xml:space="preserve">mm </w:t>
      </w:r>
      <w:r>
        <w:t xml:space="preserve">over the south of this district but generally </w:t>
      </w:r>
      <w:r w:rsidR="00594075">
        <w:t xml:space="preserve">at average levels. Some habitats should </w:t>
      </w:r>
      <w:r w:rsidR="00D92DC2">
        <w:t>remain</w:t>
      </w:r>
      <w:r w:rsidR="00594075">
        <w:t xml:space="preserve"> favourable for locust breeding.</w:t>
      </w:r>
    </w:p>
    <w:p w14:paraId="2AA0D4A4" w14:textId="77777777" w:rsidR="00A462C0" w:rsidRPr="003F1DD7" w:rsidRDefault="00A462C0" w:rsidP="00A462C0">
      <w:pPr>
        <w:pStyle w:val="Heading7"/>
      </w:pPr>
      <w:r w:rsidRPr="003F1DD7">
        <w:lastRenderedPageBreak/>
        <w:t>Forecast</w:t>
      </w:r>
    </w:p>
    <w:p w14:paraId="770A6C05" w14:textId="2FEB8079" w:rsidR="00A462C0" w:rsidRPr="003F1DD7" w:rsidRDefault="00DB0BCA" w:rsidP="00A462C0">
      <w:pPr>
        <w:pStyle w:val="ListBullet"/>
        <w:spacing w:after="0"/>
      </w:pPr>
      <w:r>
        <w:t>B</w:t>
      </w:r>
      <w:r w:rsidR="00681F0F">
        <w:t xml:space="preserve">reeding </w:t>
      </w:r>
      <w:r w:rsidR="00B664EE">
        <w:t xml:space="preserve">is </w:t>
      </w:r>
      <w:r w:rsidR="001F3668">
        <w:t>possible</w:t>
      </w:r>
      <w:r w:rsidR="00297DB1">
        <w:t xml:space="preserve"> under favourable habitat conditions</w:t>
      </w:r>
      <w:r>
        <w:t>, but overall population is likely to remain at low levels</w:t>
      </w:r>
      <w:r w:rsidR="00234EEF">
        <w:t>.</w:t>
      </w:r>
    </w:p>
    <w:p w14:paraId="65DEF0DA" w14:textId="73B603C1" w:rsidR="00A462C0" w:rsidRPr="003F1DD7" w:rsidRDefault="00A462C0" w:rsidP="00A462C0">
      <w:pPr>
        <w:pStyle w:val="ListBullet"/>
        <w:spacing w:after="0"/>
      </w:pPr>
      <w:r w:rsidRPr="003F1DD7">
        <w:t xml:space="preserve">There is a </w:t>
      </w:r>
      <w:r w:rsidR="00234EEF">
        <w:t>low</w:t>
      </w:r>
      <w:r>
        <w:t xml:space="preserve"> </w:t>
      </w:r>
      <w:r w:rsidRPr="003F1DD7">
        <w:t xml:space="preserve">probability of </w:t>
      </w:r>
      <w:r w:rsidR="009D175A">
        <w:t>any</w:t>
      </w:r>
      <w:r w:rsidR="00B664EE">
        <w:t xml:space="preserve"> significant </w:t>
      </w:r>
      <w:r w:rsidR="00594075">
        <w:t xml:space="preserve">bands developing or </w:t>
      </w:r>
      <w:r w:rsidRPr="003F1DD7">
        <w:t>migration</w:t>
      </w:r>
      <w:r w:rsidR="00594075">
        <w:t>s occurring in</w:t>
      </w:r>
      <w:r w:rsidR="004F2C06">
        <w:t xml:space="preserve"> spring</w:t>
      </w:r>
      <w:r w:rsidRPr="003F1DD7">
        <w:t>.</w:t>
      </w:r>
    </w:p>
    <w:p w14:paraId="34CAD0E9" w14:textId="77777777" w:rsidR="00A462C0" w:rsidRPr="003F1DD7" w:rsidRDefault="00A462C0" w:rsidP="00A462C0">
      <w:pPr>
        <w:pStyle w:val="Heading7"/>
      </w:pPr>
      <w:bookmarkStart w:id="7" w:name="OLE_LINK2"/>
      <w:r w:rsidRPr="003F1DD7">
        <w:t>Risks</w:t>
      </w:r>
    </w:p>
    <w:p w14:paraId="63BD3BD5" w14:textId="08A67A5C" w:rsidR="00A462C0" w:rsidRPr="003F1DD7" w:rsidRDefault="00A462C0" w:rsidP="00A462C0">
      <w:pPr>
        <w:pStyle w:val="ListBullet"/>
        <w:spacing w:after="0"/>
      </w:pPr>
      <w:r w:rsidRPr="003F1DD7">
        <w:t xml:space="preserve">There is a low risk of a </w:t>
      </w:r>
      <w:r w:rsidR="009833DF">
        <w:t>regional</w:t>
      </w:r>
      <w:r w:rsidRPr="003F1DD7">
        <w:t xml:space="preserve"> infestation </w:t>
      </w:r>
      <w:bookmarkEnd w:id="7"/>
      <w:r w:rsidR="009833DF">
        <w:t xml:space="preserve">developing </w:t>
      </w:r>
      <w:r w:rsidR="004F2C06">
        <w:t>in spring</w:t>
      </w:r>
      <w:r w:rsidRPr="003F1DD7">
        <w:t>.</w:t>
      </w:r>
    </w:p>
    <w:p w14:paraId="6DAD3544" w14:textId="77777777" w:rsidR="00A462C0" w:rsidRPr="003F1DD7" w:rsidRDefault="00A462C0" w:rsidP="00A462C0">
      <w:pPr>
        <w:pStyle w:val="ListBullet"/>
        <w:numPr>
          <w:ilvl w:val="0"/>
          <w:numId w:val="0"/>
        </w:numPr>
        <w:spacing w:after="0"/>
        <w:ind w:left="357"/>
      </w:pPr>
    </w:p>
    <w:p w14:paraId="28E15835" w14:textId="49A1AFB5" w:rsidR="00A462C0" w:rsidRPr="003F1DD7" w:rsidRDefault="00A462C0" w:rsidP="00A462C0">
      <w:pPr>
        <w:pStyle w:val="Heading5"/>
      </w:pPr>
      <w:r>
        <w:t>MARANOA AND WARREGO</w:t>
      </w:r>
    </w:p>
    <w:p w14:paraId="6801AF4F" w14:textId="4EAD50EF" w:rsidR="00A462C0" w:rsidRPr="003F1DD7" w:rsidRDefault="00387516" w:rsidP="00A462C0">
      <w:pPr>
        <w:pStyle w:val="Heading6"/>
      </w:pPr>
      <w:r>
        <w:t>Maranoa</w:t>
      </w:r>
      <w:r w:rsidR="00A462C0" w:rsidRPr="003F1DD7">
        <w:t xml:space="preserve"> Regional Council</w:t>
      </w:r>
      <w:r w:rsidR="00A462C0">
        <w:t>;</w:t>
      </w:r>
      <w:r w:rsidR="00A462C0" w:rsidRPr="003F1DD7">
        <w:t xml:space="preserve"> </w:t>
      </w:r>
      <w:proofErr w:type="spellStart"/>
      <w:r>
        <w:t>Murweh</w:t>
      </w:r>
      <w:proofErr w:type="spellEnd"/>
      <w:r>
        <w:t>, Paroo, and Balonne</w:t>
      </w:r>
      <w:r w:rsidR="00A462C0" w:rsidRPr="003F1DD7">
        <w:t xml:space="preserve"> Shire</w:t>
      </w:r>
      <w:r>
        <w:t>s</w:t>
      </w:r>
    </w:p>
    <w:p w14:paraId="23AF6389" w14:textId="77777777" w:rsidR="00A462C0" w:rsidRPr="003F1DD7" w:rsidRDefault="00A462C0" w:rsidP="00A462C0">
      <w:pPr>
        <w:pStyle w:val="Heading7"/>
      </w:pPr>
      <w:r w:rsidRPr="003F1DD7">
        <w:t>Locusts and conditions</w:t>
      </w:r>
    </w:p>
    <w:p w14:paraId="03CF115F" w14:textId="52234F41" w:rsidR="005131EB" w:rsidRDefault="004A2125" w:rsidP="00913832">
      <w:pPr>
        <w:pStyle w:val="ListBullet"/>
        <w:spacing w:after="0"/>
      </w:pPr>
      <w:r>
        <w:t>S</w:t>
      </w:r>
      <w:r w:rsidR="00913832">
        <w:t>urveys</w:t>
      </w:r>
      <w:r w:rsidR="00613F91">
        <w:t xml:space="preserve"> </w:t>
      </w:r>
      <w:r w:rsidR="00E12782">
        <w:t xml:space="preserve">conducted in </w:t>
      </w:r>
      <w:r>
        <w:t>late</w:t>
      </w:r>
      <w:r w:rsidR="00E12782">
        <w:t xml:space="preserve"> </w:t>
      </w:r>
      <w:r w:rsidR="003A4971">
        <w:t>March</w:t>
      </w:r>
      <w:r>
        <w:t xml:space="preserve"> identified some Isolated-density adults with occasional Scattered-density adults and Present-density nymphs</w:t>
      </w:r>
      <w:r w:rsidR="00ED7E47">
        <w:t xml:space="preserve"> detected</w:t>
      </w:r>
      <w:r w:rsidR="00E12782">
        <w:t>.</w:t>
      </w:r>
      <w:r w:rsidR="003D3422">
        <w:t xml:space="preserve"> </w:t>
      </w:r>
      <w:r w:rsidR="005131EB">
        <w:t>No surveys were conducted in this district in April</w:t>
      </w:r>
      <w:r w:rsidR="003D3422">
        <w:t xml:space="preserve"> and May</w:t>
      </w:r>
      <w:r w:rsidR="005131EB">
        <w:t>.</w:t>
      </w:r>
    </w:p>
    <w:p w14:paraId="7E563F3D" w14:textId="71E28F68" w:rsidR="00913832" w:rsidRDefault="00913832" w:rsidP="00913832">
      <w:pPr>
        <w:pStyle w:val="ListBullet"/>
        <w:spacing w:after="0"/>
      </w:pPr>
      <w:r>
        <w:t xml:space="preserve">No locust reports were received from this district in </w:t>
      </w:r>
      <w:r w:rsidR="00D41BB1">
        <w:t>autumn</w:t>
      </w:r>
      <w:r>
        <w:t>.</w:t>
      </w:r>
    </w:p>
    <w:p w14:paraId="186523E1" w14:textId="3FA0C03B" w:rsidR="00A462C0" w:rsidRDefault="00C50F49" w:rsidP="00913832">
      <w:pPr>
        <w:pStyle w:val="ListBullet"/>
        <w:spacing w:after="0"/>
      </w:pPr>
      <w:r>
        <w:t>M</w:t>
      </w:r>
      <w:r w:rsidR="003D3422">
        <w:t xml:space="preserve">arch rainfall varied from nil to over 160 mm, but generally at 25 – 50 mm at average levels over much of this district. </w:t>
      </w:r>
      <w:r w:rsidR="00ED7E47">
        <w:t>This district received nearly nil rainfall in April, and 25 – 50 mm (at average to above average levels) over much of this district</w:t>
      </w:r>
      <w:r w:rsidR="00354A18">
        <w:t xml:space="preserve"> in May</w:t>
      </w:r>
      <w:r w:rsidR="00ED7E47">
        <w:t xml:space="preserve">. </w:t>
      </w:r>
      <w:r w:rsidR="001943A5">
        <w:t xml:space="preserve">Some habitats may remain </w:t>
      </w:r>
      <w:r w:rsidR="00B23451">
        <w:t>un</w:t>
      </w:r>
      <w:r w:rsidR="001943A5">
        <w:t>favour</w:t>
      </w:r>
      <w:r w:rsidR="00B23451">
        <w:t>able</w:t>
      </w:r>
      <w:r w:rsidR="001943A5">
        <w:t xml:space="preserve"> for locust breeding.</w:t>
      </w:r>
    </w:p>
    <w:p w14:paraId="50946CD0" w14:textId="77777777" w:rsidR="00A462C0" w:rsidRPr="003F1DD7" w:rsidRDefault="00A462C0" w:rsidP="00C41A6F">
      <w:pPr>
        <w:pStyle w:val="Heading7"/>
        <w:spacing w:before="120"/>
      </w:pPr>
      <w:r w:rsidRPr="003F1DD7">
        <w:t>Forecast</w:t>
      </w:r>
    </w:p>
    <w:p w14:paraId="691F42C0" w14:textId="113F3629" w:rsidR="00A462C0" w:rsidRPr="003F1DD7" w:rsidRDefault="001943A5" w:rsidP="00A462C0">
      <w:pPr>
        <w:pStyle w:val="ListBullet"/>
        <w:spacing w:after="0"/>
      </w:pPr>
      <w:r>
        <w:t>Sporadic b</w:t>
      </w:r>
      <w:r w:rsidR="00A554C7">
        <w:t>r</w:t>
      </w:r>
      <w:r w:rsidR="00F75B43">
        <w:t>eeding</w:t>
      </w:r>
      <w:r w:rsidR="003857DC">
        <w:t xml:space="preserve"> </w:t>
      </w:r>
      <w:r w:rsidR="00913832">
        <w:t xml:space="preserve">is </w:t>
      </w:r>
      <w:r>
        <w:t>possible</w:t>
      </w:r>
      <w:r w:rsidR="00913832">
        <w:t xml:space="preserve"> </w:t>
      </w:r>
      <w:r w:rsidR="00A554C7">
        <w:t xml:space="preserve">under favourable habitat </w:t>
      </w:r>
      <w:r w:rsidR="00203F39">
        <w:t>conditions</w:t>
      </w:r>
      <w:r w:rsidR="007C25B1">
        <w:t xml:space="preserve">, but the </w:t>
      </w:r>
      <w:r w:rsidR="00A40A01">
        <w:t xml:space="preserve">resulting </w:t>
      </w:r>
      <w:r w:rsidR="007C25B1">
        <w:t>locust population is likely to remain at low levels</w:t>
      </w:r>
      <w:r w:rsidR="00FF5DDA">
        <w:t>.</w:t>
      </w:r>
    </w:p>
    <w:p w14:paraId="6F509BC2" w14:textId="410D849B" w:rsidR="00A462C0" w:rsidRPr="003F1DD7" w:rsidRDefault="00A462C0" w:rsidP="00A462C0">
      <w:pPr>
        <w:pStyle w:val="ListBullet"/>
        <w:spacing w:after="0"/>
      </w:pPr>
      <w:r w:rsidRPr="003F1DD7">
        <w:t xml:space="preserve">There is a </w:t>
      </w:r>
      <w:r w:rsidR="00FF5DDA">
        <w:t>low</w:t>
      </w:r>
      <w:r>
        <w:t xml:space="preserve"> </w:t>
      </w:r>
      <w:r w:rsidRPr="003F1DD7">
        <w:t xml:space="preserve">probability of </w:t>
      </w:r>
      <w:r w:rsidR="001943A5">
        <w:t>any significant nymph</w:t>
      </w:r>
      <w:r w:rsidR="00A40A01">
        <w:t>s</w:t>
      </w:r>
      <w:r w:rsidR="001943A5">
        <w:t xml:space="preserve"> hatching or </w:t>
      </w:r>
      <w:r w:rsidR="00AE754A">
        <w:t>migration</w:t>
      </w:r>
      <w:r w:rsidR="008F5B46">
        <w:t>s</w:t>
      </w:r>
      <w:r w:rsidR="001943A5">
        <w:t xml:space="preserve"> occurring</w:t>
      </w:r>
      <w:r w:rsidR="00AE754A">
        <w:t xml:space="preserve"> </w:t>
      </w:r>
      <w:r w:rsidR="004F2C06">
        <w:t>in spring</w:t>
      </w:r>
      <w:r w:rsidRPr="003F1DD7">
        <w:t>.</w:t>
      </w:r>
    </w:p>
    <w:p w14:paraId="027463C8" w14:textId="77777777" w:rsidR="00A462C0" w:rsidRPr="003F1DD7" w:rsidRDefault="00A462C0" w:rsidP="00C41A6F">
      <w:pPr>
        <w:pStyle w:val="Heading7"/>
        <w:spacing w:before="120"/>
      </w:pPr>
      <w:r w:rsidRPr="003F1DD7">
        <w:t>Risks</w:t>
      </w:r>
    </w:p>
    <w:p w14:paraId="46249E56" w14:textId="3C8908C0" w:rsidR="00A462C0" w:rsidRPr="003F1DD7" w:rsidRDefault="00A462C0" w:rsidP="00A462C0">
      <w:pPr>
        <w:pStyle w:val="ListBullet"/>
        <w:spacing w:after="0"/>
      </w:pPr>
      <w:r w:rsidRPr="003F1DD7">
        <w:t xml:space="preserve">There is a low risk of a </w:t>
      </w:r>
      <w:r w:rsidR="00913832">
        <w:t>regional</w:t>
      </w:r>
      <w:r w:rsidRPr="003F1DD7">
        <w:t xml:space="preserve"> infestation</w:t>
      </w:r>
      <w:r w:rsidR="00FF5DDA">
        <w:t xml:space="preserve"> </w:t>
      </w:r>
      <w:r w:rsidR="00A966D4">
        <w:t xml:space="preserve">developing </w:t>
      </w:r>
      <w:r w:rsidR="004F2C06">
        <w:t>in spring</w:t>
      </w:r>
      <w:r w:rsidRPr="003F1DD7">
        <w:t>.</w:t>
      </w:r>
    </w:p>
    <w:p w14:paraId="05DB294E" w14:textId="77777777" w:rsidR="00A462C0" w:rsidRPr="003F1DD7" w:rsidRDefault="00A462C0" w:rsidP="00A462C0">
      <w:pPr>
        <w:pStyle w:val="ListBullet"/>
        <w:numPr>
          <w:ilvl w:val="0"/>
          <w:numId w:val="0"/>
        </w:numPr>
        <w:spacing w:after="0"/>
        <w:ind w:left="357"/>
      </w:pPr>
    </w:p>
    <w:p w14:paraId="0E809498" w14:textId="722A7EF6" w:rsidR="00B84147" w:rsidRPr="003F1DD7" w:rsidRDefault="001F08FB" w:rsidP="006C328D">
      <w:pPr>
        <w:pStyle w:val="Heading5"/>
        <w:spacing w:before="180"/>
      </w:pPr>
      <w:proofErr w:type="gramStart"/>
      <w:r w:rsidRPr="003F1DD7">
        <w:t>NORTH</w:t>
      </w:r>
      <w:r w:rsidR="00A462C0">
        <w:t xml:space="preserve"> </w:t>
      </w:r>
      <w:r w:rsidRPr="003F1DD7">
        <w:t>WEST</w:t>
      </w:r>
      <w:proofErr w:type="gramEnd"/>
    </w:p>
    <w:p w14:paraId="75D13FD1" w14:textId="568F86BB" w:rsidR="00B84147" w:rsidRPr="003F1DD7" w:rsidRDefault="00387516" w:rsidP="00B84147">
      <w:pPr>
        <w:pStyle w:val="Heading6"/>
      </w:pPr>
      <w:r w:rsidRPr="003F1DD7">
        <w:t>Mt Isa</w:t>
      </w:r>
      <w:r>
        <w:t>,</w:t>
      </w:r>
      <w:r w:rsidRPr="003F1DD7">
        <w:t xml:space="preserve"> Cloncurry</w:t>
      </w:r>
      <w:r>
        <w:t>,</w:t>
      </w:r>
      <w:r w:rsidRPr="003F1DD7">
        <w:t xml:space="preserve"> McKinlay</w:t>
      </w:r>
      <w:r>
        <w:t>,</w:t>
      </w:r>
      <w:r w:rsidRPr="003F1DD7">
        <w:t xml:space="preserve"> </w:t>
      </w:r>
      <w:r w:rsidR="001F08FB" w:rsidRPr="003F1DD7">
        <w:t>Boulia</w:t>
      </w:r>
      <w:r w:rsidR="00685E2B" w:rsidRPr="003F1DD7">
        <w:t xml:space="preserve">, </w:t>
      </w:r>
      <w:r>
        <w:t xml:space="preserve">and </w:t>
      </w:r>
      <w:r w:rsidR="001F08FB" w:rsidRPr="003F1DD7">
        <w:t>Winton</w:t>
      </w:r>
      <w:r w:rsidR="00685E2B" w:rsidRPr="003F1DD7">
        <w:t xml:space="preserve"> </w:t>
      </w:r>
      <w:r w:rsidR="001F08FB" w:rsidRPr="003F1DD7">
        <w:t>Shire</w:t>
      </w:r>
      <w:r w:rsidR="005D4722" w:rsidRPr="003F1DD7">
        <w:t>s</w:t>
      </w:r>
    </w:p>
    <w:p w14:paraId="778A2265" w14:textId="77777777" w:rsidR="00B84147" w:rsidRPr="003F1DD7" w:rsidRDefault="00B84147" w:rsidP="00B84147">
      <w:pPr>
        <w:pStyle w:val="Heading7"/>
      </w:pPr>
      <w:r w:rsidRPr="003F1DD7">
        <w:t>Locusts and conditions</w:t>
      </w:r>
    </w:p>
    <w:p w14:paraId="73465AE4" w14:textId="055BF7B6" w:rsidR="002A1B97" w:rsidRDefault="005131EB" w:rsidP="00C93F66">
      <w:pPr>
        <w:pStyle w:val="ListBullet"/>
        <w:spacing w:after="0"/>
      </w:pPr>
      <w:r>
        <w:t>No surveys were conducted in this district in March and April.</w:t>
      </w:r>
      <w:r w:rsidR="00B23451">
        <w:t xml:space="preserve"> </w:t>
      </w:r>
      <w:r w:rsidR="003A4971">
        <w:t xml:space="preserve">Surveys </w:t>
      </w:r>
      <w:r w:rsidR="00132CEE">
        <w:t xml:space="preserve">conducted in mid-May </w:t>
      </w:r>
      <w:r w:rsidR="003A4971">
        <w:t>identified some Isolated</w:t>
      </w:r>
      <w:r w:rsidR="00132CEE">
        <w:t xml:space="preserve"> – Scattered</w:t>
      </w:r>
      <w:r w:rsidR="003A4971">
        <w:t>-density adults with no nymphs detected</w:t>
      </w:r>
      <w:r w:rsidR="00203F39">
        <w:t xml:space="preserve"> in this district</w:t>
      </w:r>
      <w:r w:rsidR="002A1B97">
        <w:t>.</w:t>
      </w:r>
    </w:p>
    <w:p w14:paraId="4BAE3D9C" w14:textId="2FF69261" w:rsidR="00737259" w:rsidRDefault="00F75B43" w:rsidP="00737259">
      <w:pPr>
        <w:pStyle w:val="ListBullet"/>
        <w:spacing w:after="0"/>
      </w:pPr>
      <w:r>
        <w:t xml:space="preserve">No locust reports were received from this </w:t>
      </w:r>
      <w:r w:rsidR="00CC739A">
        <w:t>district</w:t>
      </w:r>
      <w:r w:rsidR="009C39BF">
        <w:t xml:space="preserve"> </w:t>
      </w:r>
      <w:r w:rsidR="00B4248F">
        <w:t xml:space="preserve">in </w:t>
      </w:r>
      <w:r w:rsidR="00D41BB1">
        <w:t>autumn</w:t>
      </w:r>
      <w:r w:rsidR="00737259">
        <w:t>.</w:t>
      </w:r>
    </w:p>
    <w:p w14:paraId="18AA5D7D" w14:textId="2857DE8B" w:rsidR="00B84147" w:rsidRPr="003F1DD7" w:rsidRDefault="00B23451" w:rsidP="004A67EA">
      <w:pPr>
        <w:pStyle w:val="ListBullet"/>
        <w:spacing w:after="0"/>
      </w:pPr>
      <w:r>
        <w:t>This district received variable rainfall</w:t>
      </w:r>
      <w:r w:rsidR="001700A4">
        <w:t xml:space="preserve"> from </w:t>
      </w:r>
      <w:r>
        <w:t>25</w:t>
      </w:r>
      <w:r w:rsidR="001700A4">
        <w:t xml:space="preserve"> mm to </w:t>
      </w:r>
      <w:r>
        <w:t>1</w:t>
      </w:r>
      <w:r w:rsidR="001700A4">
        <w:t>00 mm</w:t>
      </w:r>
      <w:r w:rsidR="007D7521">
        <w:t xml:space="preserve"> with higher volume in the northwest</w:t>
      </w:r>
      <w:r>
        <w:t xml:space="preserve"> </w:t>
      </w:r>
      <w:r w:rsidR="001700A4">
        <w:t xml:space="preserve">at average to above average levels </w:t>
      </w:r>
      <w:r w:rsidR="001943A5">
        <w:t>for</w:t>
      </w:r>
      <w:r w:rsidR="00A554C7">
        <w:t xml:space="preserve"> </w:t>
      </w:r>
      <w:r w:rsidR="003A4971">
        <w:t>March</w:t>
      </w:r>
      <w:r w:rsidR="007D7521">
        <w:t xml:space="preserve">, </w:t>
      </w:r>
      <w:r w:rsidR="001700A4">
        <w:t xml:space="preserve">from </w:t>
      </w:r>
      <w:r w:rsidR="007D7521">
        <w:t>nil in the southwest to 10</w:t>
      </w:r>
      <w:r w:rsidR="001700A4">
        <w:t>0</w:t>
      </w:r>
      <w:r w:rsidR="007D7521">
        <w:t> </w:t>
      </w:r>
      <w:r w:rsidR="001700A4">
        <w:t>mm</w:t>
      </w:r>
      <w:r w:rsidR="007D7521">
        <w:t xml:space="preserve"> in the northeast</w:t>
      </w:r>
      <w:r w:rsidR="001700A4">
        <w:t xml:space="preserve"> at </w:t>
      </w:r>
      <w:r w:rsidR="007D7521">
        <w:t xml:space="preserve">average to above </w:t>
      </w:r>
      <w:r w:rsidR="001700A4">
        <w:t>average levels</w:t>
      </w:r>
      <w:r w:rsidR="007D7521">
        <w:t xml:space="preserve"> for April</w:t>
      </w:r>
      <w:r w:rsidR="001700A4">
        <w:t xml:space="preserve">, and from </w:t>
      </w:r>
      <w:r w:rsidR="007D7521">
        <w:t xml:space="preserve">nearly </w:t>
      </w:r>
      <w:r w:rsidR="001700A4">
        <w:t>nil</w:t>
      </w:r>
      <w:r w:rsidR="007D7521">
        <w:t xml:space="preserve"> in the northeast</w:t>
      </w:r>
      <w:r w:rsidR="001700A4">
        <w:t xml:space="preserve"> to </w:t>
      </w:r>
      <w:r w:rsidR="007D7521">
        <w:t>60</w:t>
      </w:r>
      <w:r w:rsidR="001700A4">
        <w:t xml:space="preserve"> mm </w:t>
      </w:r>
      <w:r w:rsidR="007D7521">
        <w:t xml:space="preserve">in the southwest at </w:t>
      </w:r>
      <w:r w:rsidR="00597C47">
        <w:t xml:space="preserve">average </w:t>
      </w:r>
      <w:r w:rsidR="007D7521">
        <w:t xml:space="preserve">to very much above average </w:t>
      </w:r>
      <w:r w:rsidR="008F5B46">
        <w:t>level</w:t>
      </w:r>
      <w:r w:rsidR="00245B68">
        <w:t>s</w:t>
      </w:r>
      <w:r w:rsidR="007D7521">
        <w:t xml:space="preserve"> for May.</w:t>
      </w:r>
      <w:r w:rsidR="007C25B1">
        <w:t xml:space="preserve"> Some habitats </w:t>
      </w:r>
      <w:r w:rsidR="007D7521">
        <w:t>may</w:t>
      </w:r>
      <w:r w:rsidR="007C25B1">
        <w:t xml:space="preserve"> remain favour</w:t>
      </w:r>
      <w:r w:rsidR="00701F7B">
        <w:t>able</w:t>
      </w:r>
      <w:r w:rsidR="007C25B1">
        <w:t xml:space="preserve"> for locust breeding.</w:t>
      </w:r>
    </w:p>
    <w:p w14:paraId="5AD13184" w14:textId="77777777" w:rsidR="00B84147" w:rsidRPr="003F1DD7" w:rsidRDefault="00B84147" w:rsidP="00C41A6F">
      <w:pPr>
        <w:pStyle w:val="Heading7"/>
        <w:spacing w:before="120"/>
      </w:pPr>
      <w:r w:rsidRPr="003F1DD7">
        <w:t>Forecast</w:t>
      </w:r>
    </w:p>
    <w:p w14:paraId="26657C22" w14:textId="7722EBB7" w:rsidR="004F665B" w:rsidRPr="003F1DD7" w:rsidRDefault="006C09EE" w:rsidP="00A9126E">
      <w:pPr>
        <w:pStyle w:val="ListBullet"/>
      </w:pPr>
      <w:r>
        <w:t>Sporadic</w:t>
      </w:r>
      <w:r w:rsidR="00D528A4">
        <w:t xml:space="preserve"> breeding </w:t>
      </w:r>
      <w:r w:rsidR="0033665F">
        <w:t>is possible, but</w:t>
      </w:r>
      <w:r w:rsidR="00021E08">
        <w:t xml:space="preserve"> </w:t>
      </w:r>
      <w:r w:rsidR="00354A18">
        <w:t>any</w:t>
      </w:r>
      <w:r w:rsidR="00701F7B">
        <w:t xml:space="preserve"> resulting</w:t>
      </w:r>
      <w:r w:rsidR="0033665F">
        <w:t xml:space="preserve"> </w:t>
      </w:r>
      <w:r w:rsidR="00AA6EF8">
        <w:t>locust</w:t>
      </w:r>
      <w:r w:rsidR="0033665F">
        <w:t xml:space="preserve"> population is likely to remain at low levels</w:t>
      </w:r>
      <w:r w:rsidR="001C0703">
        <w:t>.</w:t>
      </w:r>
    </w:p>
    <w:p w14:paraId="2BAF09CD" w14:textId="61B32508" w:rsidR="00C773F5" w:rsidRPr="003F1DD7" w:rsidRDefault="00C773F5" w:rsidP="00C773F5">
      <w:pPr>
        <w:pStyle w:val="ListBullet"/>
        <w:spacing w:after="0"/>
      </w:pPr>
      <w:r w:rsidRPr="003F1DD7">
        <w:t xml:space="preserve">There is a </w:t>
      </w:r>
      <w:r w:rsidR="001C0703">
        <w:t>low</w:t>
      </w:r>
      <w:r w:rsidR="00F12978">
        <w:t xml:space="preserve"> </w:t>
      </w:r>
      <w:r w:rsidR="00022F31" w:rsidRPr="003F1DD7">
        <w:t xml:space="preserve">probability of </w:t>
      </w:r>
      <w:r w:rsidR="002E1D04">
        <w:t xml:space="preserve">any significant </w:t>
      </w:r>
      <w:r w:rsidR="00F12978">
        <w:t>migration</w:t>
      </w:r>
      <w:r w:rsidR="00280720">
        <w:t>/redistribution</w:t>
      </w:r>
      <w:r w:rsidR="00F12978">
        <w:t xml:space="preserve"> </w:t>
      </w:r>
      <w:r w:rsidR="00C41A6F">
        <w:t xml:space="preserve">events </w:t>
      </w:r>
      <w:r w:rsidR="004F2C06">
        <w:t>in spring</w:t>
      </w:r>
      <w:r w:rsidRPr="003F1DD7">
        <w:t>.</w:t>
      </w:r>
    </w:p>
    <w:p w14:paraId="7517C1A8" w14:textId="77777777" w:rsidR="00B84147" w:rsidRPr="003F1DD7" w:rsidRDefault="00B84147" w:rsidP="00C41A6F">
      <w:pPr>
        <w:pStyle w:val="Heading7"/>
        <w:spacing w:before="120"/>
      </w:pPr>
      <w:bookmarkStart w:id="8" w:name="OLE_LINK1"/>
      <w:bookmarkStart w:id="9" w:name="OLE_LINK4"/>
      <w:r w:rsidRPr="003F1DD7">
        <w:t>Risks</w:t>
      </w:r>
      <w:bookmarkEnd w:id="8"/>
      <w:bookmarkEnd w:id="9"/>
      <w:r w:rsidRPr="003F1DD7">
        <w:t xml:space="preserve">   </w:t>
      </w:r>
    </w:p>
    <w:p w14:paraId="2B6D2F1C" w14:textId="7B11101C" w:rsidR="00B84147" w:rsidRDefault="00450316" w:rsidP="00B84147">
      <w:pPr>
        <w:pStyle w:val="ListBullet"/>
        <w:spacing w:after="0"/>
      </w:pPr>
      <w:r w:rsidRPr="003F1DD7">
        <w:t xml:space="preserve">There is </w:t>
      </w:r>
      <w:r w:rsidR="00B84147" w:rsidRPr="003F1DD7">
        <w:t xml:space="preserve">a </w:t>
      </w:r>
      <w:r w:rsidR="00D4414C" w:rsidRPr="003F1DD7">
        <w:t>low risk</w:t>
      </w:r>
      <w:r w:rsidR="00A327B6" w:rsidRPr="003F1DD7">
        <w:t xml:space="preserve"> of</w:t>
      </w:r>
      <w:r w:rsidR="001D1529" w:rsidRPr="003F1DD7">
        <w:t xml:space="preserve"> </w:t>
      </w:r>
      <w:r w:rsidR="00D4414C" w:rsidRPr="003F1DD7">
        <w:t xml:space="preserve">a </w:t>
      </w:r>
      <w:r w:rsidR="0033665F">
        <w:t>regional</w:t>
      </w:r>
      <w:r w:rsidR="00022F31" w:rsidRPr="003F1DD7">
        <w:t xml:space="preserve"> </w:t>
      </w:r>
      <w:r w:rsidR="00D4414C" w:rsidRPr="003F1DD7">
        <w:t>infestat</w:t>
      </w:r>
      <w:r w:rsidR="00AD7B91" w:rsidRPr="003F1DD7">
        <w:t xml:space="preserve">ion developing </w:t>
      </w:r>
      <w:r w:rsidR="004F2C06">
        <w:t>in spring</w:t>
      </w:r>
      <w:r w:rsidR="00D4414C" w:rsidRPr="003F1DD7">
        <w:t>.</w:t>
      </w:r>
    </w:p>
    <w:p w14:paraId="1FA26C14" w14:textId="77777777" w:rsidR="00354A18" w:rsidRPr="003F1DD7" w:rsidRDefault="00354A18" w:rsidP="00354A18">
      <w:pPr>
        <w:pStyle w:val="ListBullet"/>
        <w:numPr>
          <w:ilvl w:val="0"/>
          <w:numId w:val="0"/>
        </w:numPr>
        <w:spacing w:after="0"/>
      </w:pPr>
    </w:p>
    <w:bookmarkEnd w:id="4"/>
    <w:p w14:paraId="629ACC06" w14:textId="74CFA455" w:rsidR="00A462C0" w:rsidRPr="003F1DD7" w:rsidRDefault="00A462C0" w:rsidP="00A462C0">
      <w:pPr>
        <w:pStyle w:val="Heading5"/>
      </w:pPr>
      <w:r>
        <w:t>CHANNEL COUNTRY</w:t>
      </w:r>
    </w:p>
    <w:p w14:paraId="6791EA41" w14:textId="5CBFF476" w:rsidR="00A462C0" w:rsidRPr="003F1DD7" w:rsidRDefault="00387516" w:rsidP="00A462C0">
      <w:pPr>
        <w:pStyle w:val="Heading6"/>
      </w:pPr>
      <w:r w:rsidRPr="003F1DD7">
        <w:t xml:space="preserve">Boulia, Diamantina, Barcoo, Quilpie, </w:t>
      </w:r>
      <w:r>
        <w:t xml:space="preserve">and </w:t>
      </w:r>
      <w:r w:rsidR="00A462C0" w:rsidRPr="003F1DD7">
        <w:t>Bulloo Shires</w:t>
      </w:r>
    </w:p>
    <w:p w14:paraId="63D4A4EA" w14:textId="77777777" w:rsidR="00A462C0" w:rsidRPr="003F1DD7" w:rsidRDefault="00A462C0" w:rsidP="00A462C0">
      <w:pPr>
        <w:pStyle w:val="Heading7"/>
      </w:pPr>
      <w:r w:rsidRPr="003F1DD7">
        <w:t>Locusts and conditions</w:t>
      </w:r>
    </w:p>
    <w:p w14:paraId="2EE7401B" w14:textId="196E521C" w:rsidR="00737259" w:rsidRDefault="00203F39" w:rsidP="00737259">
      <w:pPr>
        <w:pStyle w:val="ListBullet"/>
        <w:spacing w:after="0"/>
      </w:pPr>
      <w:r>
        <w:t>No s</w:t>
      </w:r>
      <w:r w:rsidR="008D55E6">
        <w:t xml:space="preserve">urveys </w:t>
      </w:r>
      <w:r w:rsidR="00120875">
        <w:t xml:space="preserve">were conducted </w:t>
      </w:r>
      <w:r>
        <w:t xml:space="preserve">in this district in </w:t>
      </w:r>
      <w:r w:rsidR="003A4971">
        <w:t>March</w:t>
      </w:r>
      <w:r w:rsidR="00C93F66">
        <w:t xml:space="preserve"> and April</w:t>
      </w:r>
      <w:r w:rsidR="003579AD">
        <w:t>.</w:t>
      </w:r>
      <w:r w:rsidR="007D7521">
        <w:t xml:space="preserve"> </w:t>
      </w:r>
      <w:r w:rsidR="002A1B97">
        <w:t xml:space="preserve">Surveys conducted in May identified </w:t>
      </w:r>
      <w:r w:rsidR="00FB4A0D">
        <w:t xml:space="preserve">frequent </w:t>
      </w:r>
      <w:r w:rsidR="002A1B97">
        <w:t>Numerous</w:t>
      </w:r>
      <w:r w:rsidR="00FB4A0D">
        <w:t xml:space="preserve"> – Concentration</w:t>
      </w:r>
      <w:r w:rsidR="002A1B97">
        <w:t>-density adults with some Present</w:t>
      </w:r>
      <w:r w:rsidR="00FB4A0D">
        <w:t xml:space="preserve"> – Numerous</w:t>
      </w:r>
      <w:r w:rsidR="002A1B97">
        <w:t xml:space="preserve">-density nymphs </w:t>
      </w:r>
      <w:r w:rsidR="002A1B97">
        <w:lastRenderedPageBreak/>
        <w:t>detected in</w:t>
      </w:r>
      <w:r w:rsidR="00FB4A0D">
        <w:t xml:space="preserve"> the southern part of</w:t>
      </w:r>
      <w:r w:rsidR="002A1B97">
        <w:t xml:space="preserve"> this district</w:t>
      </w:r>
      <w:r w:rsidR="00FB4A0D">
        <w:t>, and some Isolated – Scattered-density</w:t>
      </w:r>
      <w:r w:rsidR="00132CEE">
        <w:t xml:space="preserve"> with occasional Low-Numerous density adults detected in the norther part of this district</w:t>
      </w:r>
      <w:r w:rsidR="00737259">
        <w:t>.</w:t>
      </w:r>
    </w:p>
    <w:p w14:paraId="38EC31C8" w14:textId="664B0851" w:rsidR="00E24F10" w:rsidRDefault="00E24F10" w:rsidP="00737259">
      <w:pPr>
        <w:pStyle w:val="ListBullet"/>
        <w:spacing w:after="0"/>
      </w:pPr>
      <w:r>
        <w:t xml:space="preserve">The light trap in Thargomindah </w:t>
      </w:r>
      <w:r w:rsidR="00627EDE">
        <w:t>was not in operation during the season due to lack of operator</w:t>
      </w:r>
      <w:r>
        <w:t>.</w:t>
      </w:r>
    </w:p>
    <w:p w14:paraId="39C388FA" w14:textId="77777777" w:rsidR="00AF4B55" w:rsidRDefault="00AF4B55" w:rsidP="00AF4B55">
      <w:pPr>
        <w:pStyle w:val="ListBullet"/>
        <w:spacing w:after="0"/>
      </w:pPr>
      <w:r>
        <w:t>No locust reports were received from this district in autumn.</w:t>
      </w:r>
    </w:p>
    <w:p w14:paraId="6949B999" w14:textId="0CA7FC6A" w:rsidR="00A462C0" w:rsidRPr="003F1DD7" w:rsidRDefault="00AF4B55" w:rsidP="00777F20">
      <w:pPr>
        <w:pStyle w:val="ListBullet"/>
        <w:spacing w:after="0"/>
      </w:pPr>
      <w:r>
        <w:t xml:space="preserve">After a very wet February (above average to highest on record rainfall) this district received variable amount of rainfall from below 10 mm to over 140 mm </w:t>
      </w:r>
      <w:r w:rsidR="00357AA4">
        <w:t xml:space="preserve">at below average to highest on record </w:t>
      </w:r>
      <w:r>
        <w:t>for March</w:t>
      </w:r>
      <w:r w:rsidR="002B5948">
        <w:t>.</w:t>
      </w:r>
      <w:r>
        <w:t xml:space="preserve"> </w:t>
      </w:r>
      <w:r w:rsidR="002B5948">
        <w:t>April</w:t>
      </w:r>
      <w:r w:rsidR="00705091">
        <w:t xml:space="preserve"> rainfall </w:t>
      </w:r>
      <w:r w:rsidR="007C25B1">
        <w:t xml:space="preserve">totals were </w:t>
      </w:r>
      <w:r w:rsidR="002B5948">
        <w:t>less than 5</w:t>
      </w:r>
      <w:r w:rsidR="007C25B1">
        <w:t xml:space="preserve">0 mm </w:t>
      </w:r>
      <w:r w:rsidR="002B5948">
        <w:t>but only up to 10 mm over much of this district,</w:t>
      </w:r>
      <w:r w:rsidR="007C25B1">
        <w:t xml:space="preserve"> </w:t>
      </w:r>
      <w:r w:rsidR="002B5948">
        <w:t>ranging from below</w:t>
      </w:r>
      <w:r w:rsidR="00515E4E">
        <w:t xml:space="preserve"> average to above average levels</w:t>
      </w:r>
      <w:r w:rsidR="002B5948">
        <w:t>, and May rainfall totals varied from 25 mm to 70 mm at above</w:t>
      </w:r>
      <w:r w:rsidR="00515E4E">
        <w:t xml:space="preserve"> average to </w:t>
      </w:r>
      <w:r w:rsidR="002B5948">
        <w:t xml:space="preserve">very much </w:t>
      </w:r>
      <w:r w:rsidR="00515E4E">
        <w:t>above average levels</w:t>
      </w:r>
      <w:r w:rsidR="005933EC">
        <w:t>.</w:t>
      </w:r>
      <w:r w:rsidR="00515E4E">
        <w:t xml:space="preserve"> Some habitats </w:t>
      </w:r>
      <w:r w:rsidR="009D647B">
        <w:t xml:space="preserve">especially these along drainages </w:t>
      </w:r>
      <w:r w:rsidR="00515E4E">
        <w:t>may remain favour</w:t>
      </w:r>
      <w:r w:rsidR="00701F7B">
        <w:t>able</w:t>
      </w:r>
      <w:r w:rsidR="00515E4E">
        <w:t xml:space="preserve"> for locust breeding.</w:t>
      </w:r>
    </w:p>
    <w:p w14:paraId="4C6205DD" w14:textId="77777777" w:rsidR="00A462C0" w:rsidRPr="003F1DD7" w:rsidRDefault="00A462C0" w:rsidP="00A462C0">
      <w:pPr>
        <w:pStyle w:val="Heading7"/>
      </w:pPr>
      <w:r w:rsidRPr="003F1DD7">
        <w:t>Forecast</w:t>
      </w:r>
    </w:p>
    <w:p w14:paraId="6787BC9C" w14:textId="1AE35AE3" w:rsidR="00A462C0" w:rsidRPr="003F1DD7" w:rsidRDefault="002E1D04" w:rsidP="00A462C0">
      <w:pPr>
        <w:pStyle w:val="ListBullet"/>
      </w:pPr>
      <w:r>
        <w:t>S</w:t>
      </w:r>
      <w:r w:rsidR="00AA6EF8">
        <w:t>poradic breeding is possible</w:t>
      </w:r>
      <w:r w:rsidR="003B2520">
        <w:t xml:space="preserve"> under favourable habitat conditions</w:t>
      </w:r>
      <w:r w:rsidR="00AA6EF8">
        <w:t>, but any resulting population is likely to remain at low levels</w:t>
      </w:r>
      <w:r w:rsidR="00CC739A">
        <w:t>.</w:t>
      </w:r>
    </w:p>
    <w:p w14:paraId="5D5B97E5" w14:textId="1E8B174D" w:rsidR="00A462C0" w:rsidRPr="003F1DD7" w:rsidRDefault="00A462C0" w:rsidP="00A462C0">
      <w:pPr>
        <w:pStyle w:val="ListBullet"/>
        <w:spacing w:after="0"/>
      </w:pPr>
      <w:r w:rsidRPr="003F1DD7">
        <w:t xml:space="preserve">There is a </w:t>
      </w:r>
      <w:r w:rsidR="00705091">
        <w:t>low</w:t>
      </w:r>
      <w:r w:rsidRPr="003F1DD7">
        <w:t xml:space="preserve"> probability of </w:t>
      </w:r>
      <w:r w:rsidR="00515E4E">
        <w:t xml:space="preserve">any </w:t>
      </w:r>
      <w:r w:rsidR="00354A18">
        <w:t>significant bands</w:t>
      </w:r>
      <w:r w:rsidR="00515E4E">
        <w:t xml:space="preserve"> developing or </w:t>
      </w:r>
      <w:r w:rsidR="00AA6EF8">
        <w:t>migration</w:t>
      </w:r>
      <w:r w:rsidR="00515E4E">
        <w:t>s occurring</w:t>
      </w:r>
      <w:r w:rsidR="00A55E4F">
        <w:t xml:space="preserve"> </w:t>
      </w:r>
      <w:r w:rsidR="004F2C06">
        <w:t>in spring</w:t>
      </w:r>
      <w:r w:rsidRPr="003F1DD7">
        <w:t>.</w:t>
      </w:r>
    </w:p>
    <w:p w14:paraId="1DDF0343" w14:textId="77777777" w:rsidR="00A462C0" w:rsidRPr="003F1DD7" w:rsidRDefault="00A462C0" w:rsidP="00A462C0">
      <w:pPr>
        <w:pStyle w:val="Heading7"/>
      </w:pPr>
      <w:r w:rsidRPr="003F1DD7">
        <w:t xml:space="preserve">Risks   </w:t>
      </w:r>
    </w:p>
    <w:p w14:paraId="0F8CD75E" w14:textId="6644CF98" w:rsidR="00A462C0" w:rsidRDefault="00A462C0" w:rsidP="00A462C0">
      <w:pPr>
        <w:pStyle w:val="ListBullet"/>
        <w:spacing w:after="0"/>
      </w:pPr>
      <w:r w:rsidRPr="003F1DD7">
        <w:t xml:space="preserve">There is a </w:t>
      </w:r>
      <w:r w:rsidR="00EA71AD">
        <w:t>low</w:t>
      </w:r>
      <w:r w:rsidRPr="003F1DD7">
        <w:t xml:space="preserve"> risk of a </w:t>
      </w:r>
      <w:r w:rsidR="00AA6EF8">
        <w:t>regional</w:t>
      </w:r>
      <w:r w:rsidRPr="003F1DD7">
        <w:t xml:space="preserve"> infestation developing </w:t>
      </w:r>
      <w:r w:rsidR="004F2C06">
        <w:t>in spring</w:t>
      </w:r>
      <w:r w:rsidRPr="003F1DD7">
        <w:t>.</w:t>
      </w:r>
    </w:p>
    <w:p w14:paraId="6FBF18EF" w14:textId="77777777" w:rsidR="00A462C0" w:rsidRPr="003F1DD7" w:rsidRDefault="00A462C0" w:rsidP="00A462C0">
      <w:pPr>
        <w:pStyle w:val="ListBullet"/>
        <w:numPr>
          <w:ilvl w:val="0"/>
          <w:numId w:val="0"/>
        </w:numPr>
        <w:spacing w:after="0"/>
        <w:ind w:left="357"/>
      </w:pPr>
    </w:p>
    <w:p w14:paraId="3C6BE202" w14:textId="351DD76F" w:rsidR="00B84147" w:rsidRPr="003F1DD7" w:rsidRDefault="005A0AB7" w:rsidP="00B84147">
      <w:pPr>
        <w:rPr>
          <w:b/>
        </w:rPr>
      </w:pPr>
      <w:r w:rsidRPr="003F1DD7">
        <w:rPr>
          <w:b/>
        </w:rPr>
        <w:t xml:space="preserve">All locust activity should be reported </w:t>
      </w:r>
      <w:r w:rsidR="00520455">
        <w:rPr>
          <w:b/>
        </w:rPr>
        <w:t xml:space="preserve">to </w:t>
      </w:r>
      <w:hyperlink r:id="rId20" w:history="1">
        <w:r w:rsidR="00370DA2">
          <w:rPr>
            <w:rStyle w:val="Hyperlink"/>
            <w:b/>
          </w:rPr>
          <w:t xml:space="preserve">Department of </w:t>
        </w:r>
        <w:r w:rsidR="003072DA">
          <w:rPr>
            <w:rStyle w:val="Hyperlink"/>
            <w:b/>
          </w:rPr>
          <w:t>Primary Industries</w:t>
        </w:r>
      </w:hyperlink>
      <w:r w:rsidR="000F6E78">
        <w:rPr>
          <w:b/>
        </w:rPr>
        <w:t xml:space="preserve"> via the </w:t>
      </w:r>
      <w:hyperlink r:id="rId21" w:history="1">
        <w:r w:rsidR="000F6E78" w:rsidRPr="000F6E78">
          <w:rPr>
            <w:rStyle w:val="Hyperlink"/>
            <w:b/>
          </w:rPr>
          <w:t>Customer Service Centre</w:t>
        </w:r>
      </w:hyperlink>
      <w:r w:rsidR="00B84147" w:rsidRPr="003F1DD7">
        <w:rPr>
          <w:b/>
        </w:rPr>
        <w:t xml:space="preserve"> on 13</w:t>
      </w:r>
      <w:r w:rsidR="000F6E78">
        <w:rPr>
          <w:b/>
        </w:rPr>
        <w:t xml:space="preserve"> </w:t>
      </w:r>
      <w:r w:rsidR="00B84147" w:rsidRPr="003F1DD7">
        <w:rPr>
          <w:b/>
        </w:rPr>
        <w:t>25</w:t>
      </w:r>
      <w:r w:rsidR="000F6E78">
        <w:rPr>
          <w:b/>
        </w:rPr>
        <w:t xml:space="preserve"> </w:t>
      </w:r>
      <w:r w:rsidR="00B84147" w:rsidRPr="003F1DD7">
        <w:rPr>
          <w:b/>
        </w:rPr>
        <w:t>23</w:t>
      </w:r>
      <w:r w:rsidR="0030240D">
        <w:rPr>
          <w:b/>
        </w:rPr>
        <w:t>,</w:t>
      </w:r>
      <w:r w:rsidR="00520455">
        <w:rPr>
          <w:b/>
        </w:rPr>
        <w:t xml:space="preserve"> </w:t>
      </w:r>
      <w:r w:rsidR="00370DA2">
        <w:rPr>
          <w:b/>
        </w:rPr>
        <w:t xml:space="preserve">online reporting form at </w:t>
      </w:r>
      <w:hyperlink r:id="rId22" w:history="1">
        <w:r w:rsidR="00BF7DEE">
          <w:rPr>
            <w:rStyle w:val="Hyperlink"/>
            <w:b/>
          </w:rPr>
          <w:t>https://www.dpi.qld.gov.au/contact/report-a-biosecurity-pest-or-disease?form=other-1554285</w:t>
        </w:r>
      </w:hyperlink>
      <w:r w:rsidR="00370DA2">
        <w:rPr>
          <w:b/>
        </w:rPr>
        <w:t xml:space="preserve">, </w:t>
      </w:r>
      <w:r w:rsidR="00520455">
        <w:rPr>
          <w:b/>
        </w:rPr>
        <w:t xml:space="preserve">email at </w:t>
      </w:r>
      <w:hyperlink r:id="rId23" w:history="1">
        <w:r w:rsidR="00BF7DEE">
          <w:rPr>
            <w:rStyle w:val="Hyperlink"/>
            <w:b/>
          </w:rPr>
          <w:t>locustreports@dpi.qld.gov.au</w:t>
        </w:r>
      </w:hyperlink>
      <w:r w:rsidR="00520455">
        <w:rPr>
          <w:b/>
        </w:rPr>
        <w:t>,</w:t>
      </w:r>
      <w:r w:rsidR="009B6AE0" w:rsidRPr="009B6AE0">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sidR="0030240D">
        <w:rPr>
          <w:b/>
        </w:rPr>
        <w:t>Commission</w:t>
      </w:r>
      <w:r w:rsidR="009B6AE0">
        <w:rPr>
          <w:b/>
        </w:rPr>
        <w:t xml:space="preserve"> </w:t>
      </w:r>
      <w:r w:rsidR="009B6AE0" w:rsidRPr="003F1DD7">
        <w:rPr>
          <w:b/>
        </w:rPr>
        <w:t xml:space="preserve">can be made on 1800 635 962.  An answering machine is attached to this </w:t>
      </w:r>
      <w:r w:rsidR="0030240D">
        <w:rPr>
          <w:b/>
        </w:rPr>
        <w:t>locust hotline</w:t>
      </w:r>
      <w:r w:rsidR="009B6AE0" w:rsidRPr="003F1DD7">
        <w:rPr>
          <w:b/>
        </w:rPr>
        <w:t xml:space="preserve"> for after-hours calls. Reports can also be </w:t>
      </w:r>
      <w:r w:rsidR="008777A0">
        <w:rPr>
          <w:b/>
        </w:rPr>
        <w:t>sent</w:t>
      </w:r>
      <w:r w:rsidR="009B6AE0" w:rsidRPr="003F1DD7">
        <w:rPr>
          <w:b/>
        </w:rPr>
        <w:t xml:space="preserve"> to </w:t>
      </w:r>
      <w:r w:rsidR="009B6AE0">
        <w:rPr>
          <w:b/>
        </w:rPr>
        <w:t xml:space="preserve">the Commission </w:t>
      </w:r>
      <w:r w:rsidR="008777A0" w:rsidRPr="003F1DD7">
        <w:rPr>
          <w:b/>
        </w:rPr>
        <w:t>through the web</w:t>
      </w:r>
      <w:r w:rsidR="008777A0">
        <w:rPr>
          <w:b/>
        </w:rPr>
        <w:t xml:space="preserve"> page</w:t>
      </w:r>
      <w:r w:rsidR="008777A0" w:rsidRPr="003F1DD7">
        <w:rPr>
          <w:b/>
        </w:rPr>
        <w:t xml:space="preserve"> at </w:t>
      </w:r>
      <w:hyperlink r:id="rId24" w:history="1">
        <w:r w:rsidR="008777A0" w:rsidRPr="00FA7BED">
          <w:rPr>
            <w:rStyle w:val="Hyperlink"/>
            <w:b/>
          </w:rPr>
          <w:t>https://www.agriculture.gov.au/pests-diseases-weeds/locusts/landholders/reporting_locusts</w:t>
        </w:r>
      </w:hyperlink>
      <w:r w:rsidR="008777A0">
        <w:rPr>
          <w:b/>
        </w:rPr>
        <w:t xml:space="preserve"> or emailed a</w:t>
      </w:r>
      <w:r w:rsidR="009B6AE0">
        <w:rPr>
          <w:b/>
        </w:rPr>
        <w:t>t</w:t>
      </w:r>
      <w:r w:rsidR="009B6AE0" w:rsidRPr="003F1DD7">
        <w:rPr>
          <w:b/>
        </w:rPr>
        <w:t xml:space="preserve"> </w:t>
      </w:r>
      <w:hyperlink r:id="rId25" w:history="1">
        <w:r w:rsidR="009B6AE0">
          <w:rPr>
            <w:rStyle w:val="Hyperlink"/>
            <w:b/>
          </w:rPr>
          <w:t>locust.report@agriculture.gov.au</w:t>
        </w:r>
      </w:hyperlink>
      <w:r w:rsidR="009B6AE0" w:rsidRPr="003F1DD7">
        <w:rPr>
          <w:b/>
        </w:rPr>
        <w:t>.</w:t>
      </w:r>
    </w:p>
    <w:p w14:paraId="11CA3867" w14:textId="77777777" w:rsidR="00B84147" w:rsidRPr="003F1DD7" w:rsidRDefault="00B84147" w:rsidP="00B84147">
      <w:pPr>
        <w:pStyle w:val="Heading4"/>
      </w:pPr>
      <w:r w:rsidRPr="003F1DD7">
        <w:br w:type="page"/>
      </w:r>
      <w:r w:rsidRPr="003F1DD7">
        <w:lastRenderedPageBreak/>
        <w:t>SOUTH AUSTRALIA</w:t>
      </w:r>
    </w:p>
    <w:p w14:paraId="15E27A72" w14:textId="0B1BDC2B" w:rsidR="00B84147" w:rsidRPr="003F1DD7" w:rsidRDefault="00D9402D" w:rsidP="00B84147">
      <w:pPr>
        <w:pStyle w:val="Heading5"/>
      </w:pPr>
      <w:proofErr w:type="gramStart"/>
      <w:r w:rsidRPr="003F1DD7">
        <w:t>NORTH</w:t>
      </w:r>
      <w:r w:rsidR="00A86F25">
        <w:t xml:space="preserve"> </w:t>
      </w:r>
      <w:r w:rsidRPr="003F1DD7">
        <w:t>EAST</w:t>
      </w:r>
      <w:proofErr w:type="gramEnd"/>
      <w:r w:rsidR="00A86F25">
        <w:t xml:space="preserve"> PASTORAL and FLINDERS</w:t>
      </w:r>
    </w:p>
    <w:p w14:paraId="2C8035A4" w14:textId="77777777" w:rsidR="00D50BF1" w:rsidRPr="003F1DD7" w:rsidRDefault="00B84147" w:rsidP="0064173E">
      <w:pPr>
        <w:pStyle w:val="Heading7"/>
      </w:pPr>
      <w:r w:rsidRPr="003F1DD7">
        <w:t>Locusts and conditions</w:t>
      </w:r>
    </w:p>
    <w:p w14:paraId="3907834E" w14:textId="2AD5A179" w:rsidR="00627EDE" w:rsidRDefault="003A4971" w:rsidP="00DD5B6A">
      <w:pPr>
        <w:pStyle w:val="ListBullet"/>
        <w:spacing w:after="0"/>
      </w:pPr>
      <w:r>
        <w:t>No surveys were conducted in this district in March</w:t>
      </w:r>
      <w:r w:rsidR="00C93F66">
        <w:t xml:space="preserve"> and April</w:t>
      </w:r>
      <w:r>
        <w:t>.</w:t>
      </w:r>
      <w:r w:rsidR="00D41BB1">
        <w:t xml:space="preserve"> </w:t>
      </w:r>
      <w:r w:rsidR="00627EDE">
        <w:t xml:space="preserve">Surveys conducted in early May identified frequent Numerous-density adults in </w:t>
      </w:r>
      <w:r w:rsidR="0079311A">
        <w:t xml:space="preserve">Flinders </w:t>
      </w:r>
      <w:r w:rsidR="00354A18">
        <w:t xml:space="preserve">district </w:t>
      </w:r>
      <w:r w:rsidR="0079311A">
        <w:t xml:space="preserve">and </w:t>
      </w:r>
      <w:r w:rsidR="00627EDE">
        <w:t xml:space="preserve">southern part of </w:t>
      </w:r>
      <w:proofErr w:type="gramStart"/>
      <w:r w:rsidR="00BF5E21">
        <w:t>North East</w:t>
      </w:r>
      <w:proofErr w:type="gramEnd"/>
      <w:r w:rsidR="00BF5E21">
        <w:t xml:space="preserve"> </w:t>
      </w:r>
      <w:r w:rsidR="00627EDE">
        <w:t>district with no nymphs detected.</w:t>
      </w:r>
      <w:r w:rsidR="00BF5E21">
        <w:t xml:space="preserve"> Surveys conducted in late May </w:t>
      </w:r>
      <w:r w:rsidR="00E41E54">
        <w:t>identified frequent Numerous</w:t>
      </w:r>
      <w:r w:rsidR="00354A18">
        <w:t>-density</w:t>
      </w:r>
      <w:r w:rsidR="00E41E54">
        <w:t xml:space="preserve"> – Medium-Density</w:t>
      </w:r>
      <w:r w:rsidR="00354A18">
        <w:t>-</w:t>
      </w:r>
      <w:r w:rsidR="00E41E54">
        <w:t xml:space="preserve">Swarm adults in the southern part and frequent Numerous-density adults with occasional Concentration-density in south-western part of </w:t>
      </w:r>
      <w:proofErr w:type="gramStart"/>
      <w:r w:rsidR="00E41E54">
        <w:t>North East</w:t>
      </w:r>
      <w:proofErr w:type="gramEnd"/>
      <w:r w:rsidR="00E41E54">
        <w:t xml:space="preserve"> district, and frequent Numerous – Concentration-density adults in </w:t>
      </w:r>
      <w:r w:rsidR="009F680C">
        <w:t xml:space="preserve">Flinders district </w:t>
      </w:r>
      <w:r w:rsidR="00E41E54">
        <w:t>with some Isolated-density adults in the south-western part</w:t>
      </w:r>
      <w:r w:rsidR="009154FD">
        <w:t xml:space="preserve"> of this district</w:t>
      </w:r>
      <w:r w:rsidR="00E41E54">
        <w:t>.</w:t>
      </w:r>
      <w:r w:rsidR="00413D86">
        <w:t xml:space="preserve"> </w:t>
      </w:r>
    </w:p>
    <w:p w14:paraId="0CF0A014" w14:textId="0303DFB4" w:rsidR="00475183" w:rsidRDefault="0079545A" w:rsidP="00F74881">
      <w:pPr>
        <w:pStyle w:val="ListBullet"/>
        <w:spacing w:after="0"/>
      </w:pPr>
      <w:r w:rsidRPr="003F1DD7">
        <w:t xml:space="preserve">The </w:t>
      </w:r>
      <w:r w:rsidR="00475183">
        <w:t>light-trap</w:t>
      </w:r>
      <w:r w:rsidR="00485638">
        <w:t xml:space="preserve"> at</w:t>
      </w:r>
      <w:r w:rsidR="00475183">
        <w:t xml:space="preserve"> </w:t>
      </w:r>
      <w:r w:rsidR="00485638" w:rsidRPr="003F1DD7">
        <w:t xml:space="preserve">Dulkaninna </w:t>
      </w:r>
      <w:r w:rsidR="00FD6800">
        <w:t xml:space="preserve">did not capture any locusts </w:t>
      </w:r>
      <w:r w:rsidR="00B4248F">
        <w:t xml:space="preserve">in </w:t>
      </w:r>
      <w:r w:rsidR="00D41BB1">
        <w:t>autumn</w:t>
      </w:r>
      <w:r w:rsidR="009F680C">
        <w:t>, but local population buildup observed by the light-trap operator started from mid-February</w:t>
      </w:r>
      <w:r w:rsidR="00485638">
        <w:t>.</w:t>
      </w:r>
    </w:p>
    <w:p w14:paraId="7EE58D63" w14:textId="23BF4FCB" w:rsidR="00445B6D" w:rsidRDefault="007C0663" w:rsidP="00445B6D">
      <w:pPr>
        <w:pStyle w:val="ListBullet"/>
        <w:spacing w:after="0"/>
      </w:pPr>
      <w:r>
        <w:t>Several</w:t>
      </w:r>
      <w:r w:rsidR="00445B6D">
        <w:t xml:space="preserve"> </w:t>
      </w:r>
      <w:r w:rsidR="00057FFC">
        <w:t xml:space="preserve">locust </w:t>
      </w:r>
      <w:r w:rsidR="00445B6D">
        <w:t>report</w:t>
      </w:r>
      <w:r w:rsidR="00057FFC">
        <w:t xml:space="preserve">s </w:t>
      </w:r>
      <w:r>
        <w:t xml:space="preserve">of swarming </w:t>
      </w:r>
      <w:r w:rsidR="00057FFC">
        <w:t>were received from these two districts in</w:t>
      </w:r>
      <w:r w:rsidR="00445B6D">
        <w:t xml:space="preserve"> </w:t>
      </w:r>
      <w:r>
        <w:t>late April</w:t>
      </w:r>
      <w:r w:rsidR="00FF0E4F">
        <w:t>, indicating some late southward migrations</w:t>
      </w:r>
      <w:r w:rsidR="00445B6D">
        <w:t>.</w:t>
      </w:r>
      <w:r w:rsidR="00413D86">
        <w:t xml:space="preserve"> PIRSA followed up these reports and conducted ground surveys in mid-May when some medium-density adults </w:t>
      </w:r>
      <w:r w:rsidR="009154FD">
        <w:t>remained</w:t>
      </w:r>
      <w:r w:rsidR="00413D86">
        <w:t xml:space="preserve"> in the Flinders district.</w:t>
      </w:r>
    </w:p>
    <w:p w14:paraId="6C885591" w14:textId="7D64D178" w:rsidR="00B84147" w:rsidRDefault="007C0663" w:rsidP="001E7E0A">
      <w:pPr>
        <w:pStyle w:val="ListBullet"/>
        <w:spacing w:after="0"/>
      </w:pPr>
      <w:r>
        <w:t>After a very wet February (above average to highest on record rainfall), these two districts received variable amount of rainfall from 60 mm to over 200 mm with heavier rains in the southwest</w:t>
      </w:r>
      <w:r w:rsidR="00EE27AE">
        <w:t xml:space="preserve"> for March, ranging from very much above average to highest on record levels</w:t>
      </w:r>
      <w:r>
        <w:t xml:space="preserve">. </w:t>
      </w:r>
      <w:r w:rsidR="00EE27AE">
        <w:t xml:space="preserve">Flinders district received less than 15 mm of rainfall </w:t>
      </w:r>
      <w:r w:rsidR="00FF0E4F">
        <w:t xml:space="preserve">(average levels) </w:t>
      </w:r>
      <w:r w:rsidR="00EE27AE">
        <w:t xml:space="preserve">but the northern part of </w:t>
      </w:r>
      <w:proofErr w:type="gramStart"/>
      <w:r w:rsidR="00EE27AE">
        <w:t>North East</w:t>
      </w:r>
      <w:proofErr w:type="gramEnd"/>
      <w:r w:rsidR="00EE27AE">
        <w:t xml:space="preserve"> district received nil for April</w:t>
      </w:r>
      <w:r w:rsidR="00FF0E4F">
        <w:t>.</w:t>
      </w:r>
      <w:r w:rsidR="00EE27AE">
        <w:t xml:space="preserve"> </w:t>
      </w:r>
      <w:r w:rsidR="00FF0E4F">
        <w:t xml:space="preserve">May rainfall totals varied from 10 to 25 mm for </w:t>
      </w:r>
      <w:proofErr w:type="gramStart"/>
      <w:r w:rsidR="00FF0E4F">
        <w:t>North East</w:t>
      </w:r>
      <w:proofErr w:type="gramEnd"/>
      <w:r w:rsidR="00FF0E4F">
        <w:t xml:space="preserve"> district and 25 – 60 mm </w:t>
      </w:r>
      <w:r w:rsidR="00EE27AE">
        <w:t xml:space="preserve">for </w:t>
      </w:r>
      <w:r w:rsidR="00FF0E4F">
        <w:t>Flinders district, generally at above average to very much above average levels</w:t>
      </w:r>
      <w:r w:rsidR="00485638">
        <w:t>.</w:t>
      </w:r>
      <w:r w:rsidR="009D647B">
        <w:t xml:space="preserve"> </w:t>
      </w:r>
      <w:r w:rsidR="00FF0E4F">
        <w:t>Some</w:t>
      </w:r>
      <w:r w:rsidR="009D647B">
        <w:t xml:space="preserve"> habitats may remain favour</w:t>
      </w:r>
      <w:r w:rsidR="00701F7B">
        <w:t>able</w:t>
      </w:r>
      <w:r w:rsidR="009D647B">
        <w:t xml:space="preserve"> for locust breeding.</w:t>
      </w:r>
    </w:p>
    <w:p w14:paraId="454797AF" w14:textId="74D944BC" w:rsidR="00B84147" w:rsidRPr="003F1DD7" w:rsidRDefault="00B84147" w:rsidP="00B84147">
      <w:pPr>
        <w:pStyle w:val="Heading7"/>
        <w:tabs>
          <w:tab w:val="clear" w:pos="9356"/>
          <w:tab w:val="center" w:pos="4706"/>
        </w:tabs>
      </w:pPr>
      <w:r w:rsidRPr="003F1DD7">
        <w:t>Forecast</w:t>
      </w:r>
    </w:p>
    <w:p w14:paraId="2B9DC387" w14:textId="410C2E0D" w:rsidR="003E649C" w:rsidRDefault="00FF0E4F" w:rsidP="004851AA">
      <w:pPr>
        <w:pStyle w:val="ListBullet"/>
        <w:spacing w:after="0"/>
      </w:pPr>
      <w:r>
        <w:t xml:space="preserve">Locust </w:t>
      </w:r>
      <w:r w:rsidR="00867A8C">
        <w:t>breeding is possible</w:t>
      </w:r>
      <w:r w:rsidR="00445B6D">
        <w:t xml:space="preserve"> under favourable habitat conditions</w:t>
      </w:r>
      <w:r w:rsidR="00413D86">
        <w:t xml:space="preserve"> </w:t>
      </w:r>
      <w:r w:rsidR="009154FD">
        <w:t>where</w:t>
      </w:r>
      <w:r w:rsidR="00413D86">
        <w:t xml:space="preserve"> some eggs </w:t>
      </w:r>
      <w:r w:rsidR="009154FD">
        <w:t xml:space="preserve">may have </w:t>
      </w:r>
      <w:r w:rsidR="00413D86">
        <w:t>laid</w:t>
      </w:r>
      <w:r w:rsidR="009154FD">
        <w:t xml:space="preserve"> in autumn</w:t>
      </w:r>
      <w:r w:rsidR="00867A8C">
        <w:t xml:space="preserve">, </w:t>
      </w:r>
      <w:r>
        <w:t>and spring nymphs may commence to hatch from</w:t>
      </w:r>
      <w:r w:rsidR="00413D86">
        <w:t xml:space="preserve"> these</w:t>
      </w:r>
      <w:r>
        <w:t xml:space="preserve"> overwintering eggs in </w:t>
      </w:r>
      <w:r w:rsidR="00413D86">
        <w:t xml:space="preserve">Flinders district and </w:t>
      </w:r>
      <w:r>
        <w:t xml:space="preserve">the southern part of </w:t>
      </w:r>
      <w:proofErr w:type="gramStart"/>
      <w:r w:rsidR="00413D86">
        <w:t>North East</w:t>
      </w:r>
      <w:proofErr w:type="gramEnd"/>
      <w:r w:rsidR="00413D86">
        <w:t xml:space="preserve"> </w:t>
      </w:r>
      <w:r>
        <w:t>district</w:t>
      </w:r>
      <w:r w:rsidR="0060496A">
        <w:t xml:space="preserve"> from mid-September onwards</w:t>
      </w:r>
      <w:r>
        <w:t>,</w:t>
      </w:r>
      <w:r w:rsidR="00867A8C">
        <w:t xml:space="preserve"> </w:t>
      </w:r>
      <w:r w:rsidR="00413D86">
        <w:t xml:space="preserve">likely </w:t>
      </w:r>
      <w:r w:rsidR="00867A8C">
        <w:t xml:space="preserve">resulting </w:t>
      </w:r>
      <w:r>
        <w:t xml:space="preserve">some localised </w:t>
      </w:r>
      <w:r w:rsidR="009154FD">
        <w:t>high densities</w:t>
      </w:r>
      <w:r w:rsidR="00963577">
        <w:t>.</w:t>
      </w:r>
    </w:p>
    <w:p w14:paraId="5E62ED87" w14:textId="70C5F409" w:rsidR="00B84147" w:rsidRPr="003F1DD7" w:rsidRDefault="00B84147" w:rsidP="00B84147">
      <w:pPr>
        <w:pStyle w:val="ListBullet"/>
        <w:spacing w:after="0"/>
      </w:pPr>
      <w:r w:rsidRPr="003F1DD7">
        <w:t>The</w:t>
      </w:r>
      <w:r w:rsidR="00B753BA" w:rsidRPr="003F1DD7">
        <w:t>re</w:t>
      </w:r>
      <w:r w:rsidR="00D97B5E" w:rsidRPr="003F1DD7">
        <w:t xml:space="preserve"> is a</w:t>
      </w:r>
      <w:r w:rsidR="003A5490">
        <w:t xml:space="preserve"> </w:t>
      </w:r>
      <w:r w:rsidR="00FF0E4F">
        <w:t>moderate</w:t>
      </w:r>
      <w:r w:rsidR="00413D86">
        <w:t>-high</w:t>
      </w:r>
      <w:r w:rsidR="00573E4D">
        <w:t xml:space="preserve"> </w:t>
      </w:r>
      <w:r w:rsidR="00EF0F2F" w:rsidRPr="003F1DD7">
        <w:t xml:space="preserve">probability of </w:t>
      </w:r>
      <w:r w:rsidR="00413D86">
        <w:t>some</w:t>
      </w:r>
      <w:r w:rsidR="009D647B">
        <w:t xml:space="preserve"> significant bands developing </w:t>
      </w:r>
      <w:r w:rsidR="00413D86">
        <w:t xml:space="preserve">in early spring </w:t>
      </w:r>
      <w:r w:rsidR="009D647B">
        <w:t xml:space="preserve">or </w:t>
      </w:r>
      <w:r w:rsidR="00D9402D" w:rsidRPr="003F1DD7">
        <w:t>migration</w:t>
      </w:r>
      <w:r w:rsidR="009D647B">
        <w:t>s developing</w:t>
      </w:r>
      <w:r w:rsidR="00EF0F2F" w:rsidRPr="003F1DD7">
        <w:t xml:space="preserve"> </w:t>
      </w:r>
      <w:r w:rsidR="004F2C06">
        <w:t xml:space="preserve">in </w:t>
      </w:r>
      <w:r w:rsidR="00413D86">
        <w:t xml:space="preserve">late </w:t>
      </w:r>
      <w:r w:rsidR="004F2C06">
        <w:t>spring</w:t>
      </w:r>
      <w:r w:rsidR="00EF0F2F" w:rsidRPr="003F1DD7">
        <w:t>.</w:t>
      </w:r>
    </w:p>
    <w:p w14:paraId="143F4BEE" w14:textId="77777777" w:rsidR="00B84147" w:rsidRPr="003F1DD7" w:rsidRDefault="00B84147" w:rsidP="00B84147">
      <w:pPr>
        <w:pStyle w:val="Heading7"/>
      </w:pPr>
      <w:r w:rsidRPr="003F1DD7">
        <w:t>Risks</w:t>
      </w:r>
    </w:p>
    <w:p w14:paraId="5B50B4EA" w14:textId="717E7364" w:rsidR="00B84147" w:rsidRPr="003F1DD7" w:rsidRDefault="00B84147" w:rsidP="00FE1116">
      <w:pPr>
        <w:pStyle w:val="ListBullet"/>
        <w:spacing w:after="0"/>
      </w:pPr>
      <w:r w:rsidRPr="003F1DD7">
        <w:t>There is a</w:t>
      </w:r>
      <w:r w:rsidR="003A5490">
        <w:t xml:space="preserve"> </w:t>
      </w:r>
      <w:r w:rsidR="00413D86">
        <w:t>moderate-high</w:t>
      </w:r>
      <w:r w:rsidR="00790A22">
        <w:t xml:space="preserve"> </w:t>
      </w:r>
      <w:r w:rsidRPr="003F1DD7">
        <w:t xml:space="preserve">risk of </w:t>
      </w:r>
      <w:r w:rsidR="00EB7EC8" w:rsidRPr="003F1DD7">
        <w:t xml:space="preserve">a </w:t>
      </w:r>
      <w:r w:rsidR="00CD0BD8">
        <w:t>regional</w:t>
      </w:r>
      <w:r w:rsidRPr="003F1DD7">
        <w:t xml:space="preserve"> infestation</w:t>
      </w:r>
      <w:r w:rsidR="00D97B5E" w:rsidRPr="003F1DD7">
        <w:t xml:space="preserve"> developing</w:t>
      </w:r>
      <w:r w:rsidR="0039300A" w:rsidRPr="003F1DD7">
        <w:t xml:space="preserve"> </w:t>
      </w:r>
      <w:r w:rsidR="00413D86">
        <w:t xml:space="preserve">in the southern part of these two districts </w:t>
      </w:r>
      <w:r w:rsidR="004F2C06">
        <w:t>in spring</w:t>
      </w:r>
      <w:r w:rsidR="00FE1116" w:rsidRPr="003F1DD7">
        <w:t>.</w:t>
      </w:r>
    </w:p>
    <w:p w14:paraId="42394B7A" w14:textId="77777777" w:rsidR="00D9402D" w:rsidRPr="003F1DD7" w:rsidRDefault="00D9402D" w:rsidP="00D9402D">
      <w:pPr>
        <w:pStyle w:val="ListBullet"/>
        <w:numPr>
          <w:ilvl w:val="0"/>
          <w:numId w:val="0"/>
        </w:numPr>
        <w:spacing w:after="0"/>
      </w:pPr>
    </w:p>
    <w:p w14:paraId="2B115253" w14:textId="7E4CD00D" w:rsidR="00D9402D" w:rsidRPr="003F1DD7" w:rsidRDefault="00A86F25" w:rsidP="00D9402D">
      <w:pPr>
        <w:pStyle w:val="Heading5"/>
      </w:pPr>
      <w:r>
        <w:t xml:space="preserve">RIVERLAND and </w:t>
      </w:r>
      <w:r w:rsidR="00D9402D" w:rsidRPr="003F1DD7">
        <w:t>MURRAY</w:t>
      </w:r>
      <w:bookmarkStart w:id="10" w:name="OLE_LINK5"/>
      <w:bookmarkStart w:id="11" w:name="OLE_LINK6"/>
      <w:r>
        <w:t>LANDS</w:t>
      </w:r>
    </w:p>
    <w:p w14:paraId="52900D2C" w14:textId="77777777" w:rsidR="00D9402D" w:rsidRPr="003F1DD7" w:rsidRDefault="00D9402D" w:rsidP="00D9402D">
      <w:pPr>
        <w:pStyle w:val="Heading7"/>
      </w:pPr>
      <w:r w:rsidRPr="003F1DD7">
        <w:t>Locusts and conditions</w:t>
      </w:r>
    </w:p>
    <w:p w14:paraId="4C896441" w14:textId="6BAC9D36" w:rsidR="00627EDE" w:rsidRDefault="003A4971" w:rsidP="003A4971">
      <w:pPr>
        <w:pStyle w:val="ListBullet"/>
        <w:spacing w:after="0"/>
      </w:pPr>
      <w:r>
        <w:t xml:space="preserve">No surveys were conducted in this district in </w:t>
      </w:r>
      <w:r w:rsidR="00627EDE">
        <w:t>March and April</w:t>
      </w:r>
      <w:r>
        <w:t>.</w:t>
      </w:r>
      <w:r w:rsidR="00413D86">
        <w:t xml:space="preserve"> </w:t>
      </w:r>
      <w:r w:rsidR="00627EDE">
        <w:t xml:space="preserve">Surveys conducted in early May identified </w:t>
      </w:r>
      <w:r w:rsidR="000B10B4">
        <w:t>consistent</w:t>
      </w:r>
      <w:r w:rsidR="00BF5E21">
        <w:t xml:space="preserve"> Isolated –</w:t>
      </w:r>
      <w:r w:rsidR="00627EDE">
        <w:t xml:space="preserve"> Numerous-density adults in </w:t>
      </w:r>
      <w:r w:rsidR="00BF5E21">
        <w:t xml:space="preserve">Riverland district and the north-eastern part of </w:t>
      </w:r>
      <w:proofErr w:type="spellStart"/>
      <w:r w:rsidR="00BF5E21">
        <w:t>Murraylands</w:t>
      </w:r>
      <w:proofErr w:type="spellEnd"/>
      <w:r w:rsidR="00627EDE">
        <w:t xml:space="preserve"> district without any nymphs detected.</w:t>
      </w:r>
      <w:r w:rsidR="000B10B4">
        <w:t xml:space="preserve"> By mid-May, frequent Numerous – Medium-Density-Swarm adults were identified by survey in the eastern part of these two districts, indicating redistribution may have occurred in May</w:t>
      </w:r>
      <w:r w:rsidR="009154FD">
        <w:t xml:space="preserve"> after initial immigrations occurred in late April</w:t>
      </w:r>
      <w:r w:rsidR="000B10B4">
        <w:t>.</w:t>
      </w:r>
    </w:p>
    <w:p w14:paraId="2FE64043" w14:textId="43676F65" w:rsidR="00686B3D" w:rsidRPr="003F1DD7" w:rsidRDefault="00413D86" w:rsidP="00D9402D">
      <w:pPr>
        <w:pStyle w:val="ListBullet"/>
        <w:spacing w:after="0"/>
      </w:pPr>
      <w:r>
        <w:t>Several</w:t>
      </w:r>
      <w:r w:rsidR="00425E68">
        <w:t xml:space="preserve"> locust report</w:t>
      </w:r>
      <w:r w:rsidR="00D34873">
        <w:t>s</w:t>
      </w:r>
      <w:r w:rsidR="00425E68">
        <w:t xml:space="preserve"> </w:t>
      </w:r>
      <w:r w:rsidR="00D34873">
        <w:t>were received</w:t>
      </w:r>
      <w:r w:rsidR="00425E68">
        <w:t xml:space="preserve"> from th</w:t>
      </w:r>
      <w:r w:rsidR="000D79FB">
        <w:t>e</w:t>
      </w:r>
      <w:r w:rsidR="00425E68">
        <w:t>s</w:t>
      </w:r>
      <w:r w:rsidR="000D79FB">
        <w:t>e two</w:t>
      </w:r>
      <w:r w:rsidR="00425E68">
        <w:t xml:space="preserve"> </w:t>
      </w:r>
      <w:r w:rsidR="00CC739A">
        <w:t>district</w:t>
      </w:r>
      <w:r w:rsidR="000D79FB">
        <w:t>s</w:t>
      </w:r>
      <w:r w:rsidR="004314F0">
        <w:t xml:space="preserve"> </w:t>
      </w:r>
      <w:r w:rsidR="00B4248F">
        <w:t xml:space="preserve">in </w:t>
      </w:r>
      <w:r>
        <w:t>late April</w:t>
      </w:r>
      <w:r w:rsidR="000B10B4">
        <w:t xml:space="preserve">, indicating immigrations from the north </w:t>
      </w:r>
      <w:r w:rsidR="009154FD">
        <w:t xml:space="preserve">and redistribution to the east </w:t>
      </w:r>
      <w:r w:rsidR="000B10B4">
        <w:t>may have occurred</w:t>
      </w:r>
      <w:r w:rsidR="00425E68">
        <w:t>.</w:t>
      </w:r>
    </w:p>
    <w:p w14:paraId="2BA1BC4E" w14:textId="1E401D8B" w:rsidR="00593D25" w:rsidRPr="003F1DD7" w:rsidRDefault="00216DA5" w:rsidP="00F603BB">
      <w:pPr>
        <w:pStyle w:val="ListBullet"/>
        <w:tabs>
          <w:tab w:val="left" w:pos="9225"/>
        </w:tabs>
        <w:spacing w:after="0"/>
      </w:pPr>
      <w:r>
        <w:t xml:space="preserve">These two districts received 40 – 120 mm of rainfall in March, </w:t>
      </w:r>
      <w:r w:rsidR="0060496A">
        <w:t xml:space="preserve">ranging from above average to highest on record. April rainfall totals varied from nearly nil in the northeast to 30 mm in the southwest, generally at average levels over much of these two districts. </w:t>
      </w:r>
      <w:r w:rsidR="009D647B">
        <w:t>M</w:t>
      </w:r>
      <w:r w:rsidR="00AF2CFE">
        <w:t>ay</w:t>
      </w:r>
      <w:r w:rsidR="0060496A">
        <w:t xml:space="preserve"> rainfall totals varied from 25 mm to 80 mm at average to highest on record levels</w:t>
      </w:r>
      <w:r w:rsidR="001E50E4">
        <w:t>.</w:t>
      </w:r>
      <w:r w:rsidR="00AF2CFE">
        <w:t xml:space="preserve"> </w:t>
      </w:r>
      <w:r w:rsidR="0060496A">
        <w:t>Some h</w:t>
      </w:r>
      <w:r w:rsidR="00AF2CFE">
        <w:t xml:space="preserve">abitats should remain </w:t>
      </w:r>
      <w:r w:rsidR="0060496A">
        <w:t xml:space="preserve">in </w:t>
      </w:r>
      <w:r w:rsidR="00AF2CFE">
        <w:t>favour for locust breeding.</w:t>
      </w:r>
    </w:p>
    <w:p w14:paraId="38D58D43" w14:textId="0243825C" w:rsidR="00D9402D" w:rsidRPr="003F1DD7" w:rsidRDefault="00D9402D" w:rsidP="00D9402D">
      <w:pPr>
        <w:pStyle w:val="Heading7"/>
      </w:pPr>
      <w:r w:rsidRPr="003F1DD7">
        <w:t>Forecast</w:t>
      </w:r>
      <w:bookmarkEnd w:id="10"/>
      <w:bookmarkEnd w:id="11"/>
    </w:p>
    <w:p w14:paraId="5D51AE79" w14:textId="55D98562" w:rsidR="003E649C" w:rsidRPr="003F1DD7" w:rsidRDefault="0060496A" w:rsidP="00D9402D">
      <w:pPr>
        <w:pStyle w:val="ListBullet"/>
        <w:spacing w:after="0"/>
      </w:pPr>
      <w:r>
        <w:t>Some overwintering eggs may have been laid in favourable habitats</w:t>
      </w:r>
      <w:r w:rsidR="009154FD">
        <w:t xml:space="preserve"> in autumn</w:t>
      </w:r>
      <w:r>
        <w:t>, and spring generation may start to hatch from these eggs from late September</w:t>
      </w:r>
      <w:r w:rsidR="009154FD">
        <w:t xml:space="preserve"> onwards</w:t>
      </w:r>
      <w:r>
        <w:t xml:space="preserve">, likely </w:t>
      </w:r>
      <w:r w:rsidR="001E50E4">
        <w:t xml:space="preserve">resulting </w:t>
      </w:r>
      <w:r>
        <w:t>some localised high densities</w:t>
      </w:r>
      <w:r w:rsidR="008A2316">
        <w:t>.</w:t>
      </w:r>
    </w:p>
    <w:p w14:paraId="219F49DA" w14:textId="1A2A6C08" w:rsidR="00D9402D" w:rsidRDefault="00D9402D" w:rsidP="00D9402D">
      <w:pPr>
        <w:pStyle w:val="ListBullet"/>
        <w:spacing w:after="0"/>
      </w:pPr>
      <w:r w:rsidRPr="003F1DD7">
        <w:lastRenderedPageBreak/>
        <w:t xml:space="preserve">There is </w:t>
      </w:r>
      <w:r w:rsidR="00D46198">
        <w:t>a</w:t>
      </w:r>
      <w:r w:rsidR="001E50E4">
        <w:t xml:space="preserve"> </w:t>
      </w:r>
      <w:r w:rsidR="0060496A">
        <w:t>moderate-high</w:t>
      </w:r>
      <w:r w:rsidR="001E3621">
        <w:t xml:space="preserve"> </w:t>
      </w:r>
      <w:r w:rsidRPr="003F1DD7">
        <w:t>probab</w:t>
      </w:r>
      <w:r w:rsidR="00333D71" w:rsidRPr="003F1DD7">
        <w:t xml:space="preserve">ility of </w:t>
      </w:r>
      <w:r w:rsidR="0060496A">
        <w:t>some</w:t>
      </w:r>
      <w:r w:rsidR="00AF2CFE">
        <w:t xml:space="preserve"> nymph</w:t>
      </w:r>
      <w:r w:rsidR="0060496A">
        <w:t xml:space="preserve"> band</w:t>
      </w:r>
      <w:r w:rsidR="00AF2CFE">
        <w:t xml:space="preserve">s developing </w:t>
      </w:r>
      <w:r w:rsidR="0060496A">
        <w:t xml:space="preserve">in early spring </w:t>
      </w:r>
      <w:r w:rsidR="00AF2CFE">
        <w:t xml:space="preserve">or </w:t>
      </w:r>
      <w:r w:rsidR="00333D71" w:rsidRPr="003F1DD7">
        <w:t>migration</w:t>
      </w:r>
      <w:r w:rsidR="00AF2CFE">
        <w:t>s occurring</w:t>
      </w:r>
      <w:r w:rsidR="00333D71" w:rsidRPr="003F1DD7">
        <w:t xml:space="preserve"> </w:t>
      </w:r>
      <w:r w:rsidR="004F2C06">
        <w:t xml:space="preserve">in </w:t>
      </w:r>
      <w:r w:rsidR="0060496A">
        <w:t xml:space="preserve">late </w:t>
      </w:r>
      <w:r w:rsidR="004F2C06">
        <w:t>spring</w:t>
      </w:r>
      <w:r w:rsidRPr="003F1DD7">
        <w:t>.</w:t>
      </w:r>
    </w:p>
    <w:p w14:paraId="76E0E744" w14:textId="77777777" w:rsidR="00D9402D" w:rsidRPr="003F1DD7" w:rsidRDefault="00D9402D" w:rsidP="00D9402D">
      <w:pPr>
        <w:pStyle w:val="Heading7"/>
      </w:pPr>
      <w:r w:rsidRPr="003F1DD7">
        <w:t>Risks</w:t>
      </w:r>
    </w:p>
    <w:p w14:paraId="2D1508F3" w14:textId="47DA7C02" w:rsidR="00D9402D" w:rsidRPr="003F1DD7" w:rsidRDefault="00D9402D" w:rsidP="008D55E6">
      <w:pPr>
        <w:pStyle w:val="ListBullet"/>
        <w:spacing w:after="0"/>
      </w:pPr>
      <w:r w:rsidRPr="003F1DD7">
        <w:t xml:space="preserve">There is a </w:t>
      </w:r>
      <w:r w:rsidR="0060496A">
        <w:t>moderate-high</w:t>
      </w:r>
      <w:r w:rsidRPr="003F1DD7">
        <w:t xml:space="preserve"> risk of a </w:t>
      </w:r>
      <w:r w:rsidR="001E50E4">
        <w:t>regional</w:t>
      </w:r>
      <w:r w:rsidRPr="003F1DD7">
        <w:t xml:space="preserve"> infestation developing </w:t>
      </w:r>
      <w:r w:rsidR="004F2C06">
        <w:t>in spring</w:t>
      </w:r>
      <w:r w:rsidRPr="003F1DD7">
        <w:t>.</w:t>
      </w:r>
    </w:p>
    <w:p w14:paraId="1B0525D3" w14:textId="77777777" w:rsidR="00B84147" w:rsidRPr="003F1DD7" w:rsidRDefault="00B84147" w:rsidP="00B84147">
      <w:pPr>
        <w:pStyle w:val="ListBullet"/>
        <w:numPr>
          <w:ilvl w:val="0"/>
          <w:numId w:val="0"/>
        </w:numPr>
        <w:ind w:left="357" w:hanging="357"/>
      </w:pPr>
    </w:p>
    <w:p w14:paraId="2F88D76F" w14:textId="541AECB3" w:rsidR="00B9496B" w:rsidRPr="000E3A14" w:rsidRDefault="00214AA8" w:rsidP="00FE1116">
      <w:pPr>
        <w:rPr>
          <w:rFonts w:cs="Arial"/>
          <w:b/>
          <w:szCs w:val="20"/>
        </w:rPr>
      </w:pPr>
      <w:r w:rsidRPr="000E3A14">
        <w:rPr>
          <w:rFonts w:cs="Arial"/>
          <w:b/>
          <w:szCs w:val="20"/>
        </w:rPr>
        <w:t>All l</w:t>
      </w:r>
      <w:r w:rsidR="00B84147" w:rsidRPr="000E3A14">
        <w:rPr>
          <w:rFonts w:cs="Arial"/>
          <w:b/>
          <w:szCs w:val="20"/>
        </w:rPr>
        <w:t xml:space="preserve">ocust activity should be reported to </w:t>
      </w:r>
      <w:hyperlink r:id="rId26" w:history="1">
        <w:r w:rsidR="008777A0">
          <w:rPr>
            <w:rStyle w:val="Hyperlink"/>
            <w:rFonts w:cs="Arial"/>
            <w:b/>
            <w:szCs w:val="20"/>
          </w:rPr>
          <w:t>Primary Industries and Regions South Australia</w:t>
        </w:r>
      </w:hyperlink>
      <w:r w:rsidR="00B84147" w:rsidRPr="000E3A14">
        <w:rPr>
          <w:rFonts w:cs="Arial"/>
          <w:b/>
          <w:szCs w:val="20"/>
        </w:rPr>
        <w:t xml:space="preserve"> </w:t>
      </w:r>
      <w:r w:rsidR="005A0AB7" w:rsidRPr="000E3A14">
        <w:rPr>
          <w:rFonts w:cs="Arial"/>
          <w:b/>
          <w:szCs w:val="20"/>
        </w:rPr>
        <w:t>via</w:t>
      </w:r>
      <w:r w:rsidR="00B84147" w:rsidRPr="000E3A14">
        <w:rPr>
          <w:rFonts w:cs="Arial"/>
          <w:b/>
          <w:szCs w:val="20"/>
        </w:rPr>
        <w:t xml:space="preserve"> the</w:t>
      </w:r>
      <w:r w:rsidRPr="000E3A14">
        <w:rPr>
          <w:rFonts w:cs="Arial"/>
          <w:b/>
          <w:szCs w:val="20"/>
        </w:rPr>
        <w:t xml:space="preserve"> Exotic</w:t>
      </w:r>
      <w:r w:rsidR="00B84147" w:rsidRPr="000E3A14">
        <w:rPr>
          <w:rFonts w:cs="Arial"/>
          <w:b/>
          <w:szCs w:val="20"/>
        </w:rPr>
        <w:t xml:space="preserve"> Plant </w:t>
      </w:r>
      <w:r w:rsidRPr="000E3A14">
        <w:rPr>
          <w:rFonts w:cs="Arial"/>
          <w:b/>
          <w:szCs w:val="20"/>
        </w:rPr>
        <w:t>Pest</w:t>
      </w:r>
      <w:r w:rsidR="00B84147" w:rsidRPr="000E3A14">
        <w:rPr>
          <w:rFonts w:cs="Arial"/>
          <w:b/>
          <w:szCs w:val="20"/>
        </w:rPr>
        <w:t xml:space="preserve"> Hotline </w:t>
      </w:r>
      <w:r w:rsidR="000C5E35" w:rsidRPr="000E3A14">
        <w:rPr>
          <w:rFonts w:cs="Arial"/>
          <w:b/>
          <w:szCs w:val="20"/>
        </w:rPr>
        <w:t xml:space="preserve">on </w:t>
      </w:r>
      <w:r w:rsidR="00B84147" w:rsidRPr="000E3A14">
        <w:rPr>
          <w:rStyle w:val="Strong"/>
          <w:rFonts w:cs="Arial"/>
          <w:bCs w:val="0"/>
          <w:szCs w:val="20"/>
        </w:rPr>
        <w:t>1</w:t>
      </w:r>
      <w:r w:rsidRPr="000E3A14">
        <w:rPr>
          <w:rStyle w:val="Strong"/>
          <w:rFonts w:cs="Arial"/>
          <w:bCs w:val="0"/>
          <w:szCs w:val="20"/>
        </w:rPr>
        <w:t xml:space="preserve">800 084 881, </w:t>
      </w:r>
      <w:r w:rsidR="000E3A14" w:rsidRPr="000E3A14">
        <w:rPr>
          <w:rStyle w:val="Strong"/>
          <w:rFonts w:cs="Arial"/>
          <w:bCs w:val="0"/>
          <w:szCs w:val="20"/>
        </w:rPr>
        <w:t>online plant pest reporting form at</w:t>
      </w:r>
      <w:r w:rsidR="000E3A14" w:rsidRPr="000E3A14">
        <w:rPr>
          <w:rStyle w:val="Strong"/>
          <w:rFonts w:cs="Arial"/>
          <w:b w:val="0"/>
          <w:szCs w:val="20"/>
        </w:rPr>
        <w:t xml:space="preserve"> </w:t>
      </w:r>
      <w:hyperlink r:id="rId27" w:history="1">
        <w:r w:rsidR="000E3A14" w:rsidRPr="000E3A14">
          <w:rPr>
            <w:rStyle w:val="Hyperlink"/>
            <w:rFonts w:cs="Arial"/>
            <w:b/>
            <w:szCs w:val="20"/>
          </w:rPr>
          <w:t>https://form.jotform.co/70732909804864</w:t>
        </w:r>
      </w:hyperlink>
      <w:r w:rsidR="002508DA" w:rsidRPr="000E3A14">
        <w:rPr>
          <w:rStyle w:val="Strong"/>
          <w:rFonts w:cs="Arial"/>
          <w:b w:val="0"/>
          <w:szCs w:val="20"/>
        </w:rPr>
        <w:t>,</w:t>
      </w:r>
      <w:r w:rsidR="009B6AE0" w:rsidRPr="000E3A14">
        <w:rPr>
          <w:rFonts w:cs="Arial"/>
          <w:b/>
          <w:szCs w:val="20"/>
        </w:rPr>
        <w:t xml:space="preserve"> or to the Commission.  A toll-free call to the </w:t>
      </w:r>
      <w:r w:rsidR="00081681">
        <w:rPr>
          <w:rFonts w:cs="Arial"/>
          <w:b/>
          <w:szCs w:val="20"/>
        </w:rPr>
        <w:t>Commission</w:t>
      </w:r>
      <w:r w:rsidR="009B6AE0" w:rsidRPr="000E3A14">
        <w:rPr>
          <w:rFonts w:cs="Arial"/>
          <w:b/>
          <w:szCs w:val="20"/>
        </w:rPr>
        <w:t xml:space="preserve"> can be made on 1800 635 962.  An answering machine is attached to this </w:t>
      </w:r>
      <w:r w:rsidR="00D31AD1">
        <w:rPr>
          <w:rFonts w:cs="Arial"/>
          <w:b/>
          <w:szCs w:val="20"/>
        </w:rPr>
        <w:t>locust hotline</w:t>
      </w:r>
      <w:r w:rsidR="009B6AE0" w:rsidRPr="000E3A14">
        <w:rPr>
          <w:rFonts w:cs="Arial"/>
          <w:b/>
          <w:szCs w:val="20"/>
        </w:rPr>
        <w:t xml:space="preserve"> for after-hours calls. Reports can also be </w:t>
      </w:r>
      <w:r w:rsidR="008777A0">
        <w:rPr>
          <w:rFonts w:cs="Arial"/>
          <w:b/>
          <w:szCs w:val="20"/>
        </w:rPr>
        <w:t>sent</w:t>
      </w:r>
      <w:r w:rsidR="009B6AE0" w:rsidRPr="000E3A14">
        <w:rPr>
          <w:rFonts w:cs="Arial"/>
          <w:b/>
          <w:szCs w:val="20"/>
        </w:rPr>
        <w:t xml:space="preserve"> to the Commission </w:t>
      </w:r>
      <w:r w:rsidR="008777A0" w:rsidRPr="000E3A14">
        <w:rPr>
          <w:rFonts w:cs="Arial"/>
          <w:b/>
          <w:szCs w:val="20"/>
        </w:rPr>
        <w:t xml:space="preserve">through the web page at </w:t>
      </w:r>
      <w:hyperlink r:id="rId28" w:history="1">
        <w:r w:rsidR="008777A0" w:rsidRPr="000E3A14">
          <w:rPr>
            <w:rStyle w:val="Hyperlink"/>
            <w:rFonts w:cs="Arial"/>
            <w:b/>
            <w:szCs w:val="20"/>
          </w:rPr>
          <w:t>https://www.agriculture.gov.au/pests-diseases-weeds/locusts/landholders/reporting_locusts</w:t>
        </w:r>
      </w:hyperlink>
      <w:r w:rsidR="008777A0">
        <w:rPr>
          <w:rFonts w:cs="Arial"/>
          <w:b/>
          <w:szCs w:val="20"/>
        </w:rPr>
        <w:t xml:space="preserve"> or email </w:t>
      </w:r>
      <w:r w:rsidR="009B6AE0" w:rsidRPr="000E3A14">
        <w:rPr>
          <w:rFonts w:cs="Arial"/>
          <w:b/>
          <w:szCs w:val="20"/>
        </w:rPr>
        <w:t xml:space="preserve">at </w:t>
      </w:r>
      <w:hyperlink r:id="rId29" w:history="1">
        <w:r w:rsidR="009B6AE0" w:rsidRPr="000E3A14">
          <w:rPr>
            <w:rStyle w:val="Hyperlink"/>
            <w:rFonts w:cs="Arial"/>
            <w:b/>
            <w:szCs w:val="20"/>
          </w:rPr>
          <w:t>locust.report@agriculture.gov.au</w:t>
        </w:r>
      </w:hyperlink>
      <w:r w:rsidR="008777A0">
        <w:rPr>
          <w:rFonts w:cs="Arial"/>
          <w:b/>
          <w:szCs w:val="20"/>
        </w:rPr>
        <w:t>.</w:t>
      </w:r>
    </w:p>
    <w:p w14:paraId="2FBD979D" w14:textId="4CD4478A" w:rsidR="00445B6D" w:rsidRDefault="00445B6D">
      <w:pPr>
        <w:spacing w:after="0"/>
        <w:jc w:val="left"/>
        <w:rPr>
          <w:b/>
        </w:rPr>
      </w:pPr>
      <w:r>
        <w:rPr>
          <w:b/>
        </w:rPr>
        <w:br w:type="page"/>
      </w:r>
    </w:p>
    <w:p w14:paraId="176E3728" w14:textId="77777777" w:rsidR="00B84147" w:rsidRPr="003F1DD7" w:rsidRDefault="00B84147" w:rsidP="00B84147">
      <w:pPr>
        <w:pStyle w:val="Heading4"/>
      </w:pPr>
      <w:r w:rsidRPr="003F1DD7">
        <w:lastRenderedPageBreak/>
        <w:t>VICTORIA</w:t>
      </w:r>
    </w:p>
    <w:p w14:paraId="7A46BA31" w14:textId="5A5F4801" w:rsidR="00B84147" w:rsidRDefault="00A86F25" w:rsidP="00B84147">
      <w:pPr>
        <w:pStyle w:val="Heading5"/>
      </w:pPr>
      <w:r>
        <w:t>MALLEE</w:t>
      </w:r>
    </w:p>
    <w:p w14:paraId="145A3B50" w14:textId="5333C6FC" w:rsidR="00A86F25" w:rsidRPr="00A86F25" w:rsidRDefault="00A86F25" w:rsidP="00A86F25">
      <w:pPr>
        <w:rPr>
          <w:b/>
          <w:bCs/>
        </w:rPr>
      </w:pPr>
      <w:r>
        <w:rPr>
          <w:b/>
          <w:bCs/>
        </w:rPr>
        <w:t xml:space="preserve">Mildura and Swan Hill Rural Cities; </w:t>
      </w:r>
      <w:proofErr w:type="spellStart"/>
      <w:r>
        <w:rPr>
          <w:b/>
          <w:bCs/>
        </w:rPr>
        <w:t>Yarriambiack</w:t>
      </w:r>
      <w:proofErr w:type="spellEnd"/>
      <w:r>
        <w:rPr>
          <w:b/>
          <w:bCs/>
        </w:rPr>
        <w:t xml:space="preserve"> and </w:t>
      </w:r>
      <w:proofErr w:type="spellStart"/>
      <w:r>
        <w:rPr>
          <w:b/>
          <w:bCs/>
        </w:rPr>
        <w:t>Buloke</w:t>
      </w:r>
      <w:proofErr w:type="spellEnd"/>
      <w:r>
        <w:rPr>
          <w:b/>
          <w:bCs/>
        </w:rPr>
        <w:t xml:space="preserve"> Shires</w:t>
      </w:r>
    </w:p>
    <w:p w14:paraId="0661E0A4" w14:textId="77777777" w:rsidR="00B84147" w:rsidRPr="003F1DD7" w:rsidRDefault="00B84147" w:rsidP="00B84147">
      <w:pPr>
        <w:pStyle w:val="Heading7"/>
      </w:pPr>
      <w:r w:rsidRPr="003F1DD7">
        <w:t>Locusts and conditions</w:t>
      </w:r>
    </w:p>
    <w:p w14:paraId="765AAA5E" w14:textId="1B5CE61D" w:rsidR="00EF51FB" w:rsidRDefault="003A4971" w:rsidP="00EF51FB">
      <w:pPr>
        <w:pStyle w:val="ListBullet"/>
        <w:spacing w:after="0"/>
      </w:pPr>
      <w:r>
        <w:t>No surveys were conducted in this district in March</w:t>
      </w:r>
      <w:r w:rsidR="00C93F66">
        <w:t xml:space="preserve"> and April</w:t>
      </w:r>
      <w:r>
        <w:t>.</w:t>
      </w:r>
      <w:r w:rsidR="00761A15">
        <w:t xml:space="preserve"> </w:t>
      </w:r>
      <w:r w:rsidR="00EF51FB">
        <w:t xml:space="preserve">Surveys conducted in </w:t>
      </w:r>
      <w:r w:rsidR="0078741B">
        <w:t>early</w:t>
      </w:r>
      <w:r w:rsidR="00D80B85">
        <w:t xml:space="preserve"> </w:t>
      </w:r>
      <w:r w:rsidR="00EF51FB">
        <w:t xml:space="preserve">May identified </w:t>
      </w:r>
      <w:r w:rsidR="0078741B">
        <w:t>frequent Numerous-density adults with occasional Concentration and Low-Density-Swarm detected in the northern part and consistent</w:t>
      </w:r>
      <w:r w:rsidR="00EF51FB">
        <w:t xml:space="preserve"> Isolated</w:t>
      </w:r>
      <w:r w:rsidR="0078741B">
        <w:t xml:space="preserve"> – Scattered</w:t>
      </w:r>
      <w:r w:rsidR="00EF51FB">
        <w:t xml:space="preserve">-density adults in </w:t>
      </w:r>
      <w:r w:rsidR="0078741B">
        <w:t xml:space="preserve">the southern part of </w:t>
      </w:r>
      <w:r w:rsidR="00EF51FB">
        <w:t>this district</w:t>
      </w:r>
      <w:r w:rsidR="00761A15">
        <w:t xml:space="preserve"> without nymphs detected</w:t>
      </w:r>
      <w:r w:rsidR="00EF51FB">
        <w:t>.</w:t>
      </w:r>
      <w:r w:rsidR="0078741B">
        <w:t xml:space="preserve"> Surveys conducted in mid-May identified Isolated – Medium-Density-Swarm adults in this district with higher numbers in the north-western part</w:t>
      </w:r>
      <w:r w:rsidR="00D80B85">
        <w:t>, indicating redistribution/aggregation may have occurred after immigration</w:t>
      </w:r>
      <w:r w:rsidR="0078741B">
        <w:t>. Some Present-density nymphs were still present by mid-May.</w:t>
      </w:r>
    </w:p>
    <w:p w14:paraId="6BC73150" w14:textId="202A7B4F" w:rsidR="00934903" w:rsidRDefault="0078741B" w:rsidP="00934903">
      <w:pPr>
        <w:pStyle w:val="ListBullet"/>
      </w:pPr>
      <w:r>
        <w:t>Several</w:t>
      </w:r>
      <w:r w:rsidR="009171C0">
        <w:t xml:space="preserve"> reports </w:t>
      </w:r>
      <w:r>
        <w:t xml:space="preserve">of locust swarming </w:t>
      </w:r>
      <w:r w:rsidR="009171C0">
        <w:t xml:space="preserve">were received from this district </w:t>
      </w:r>
      <w:r>
        <w:t>in late April</w:t>
      </w:r>
      <w:r w:rsidR="006F5D2A">
        <w:t>, and Agriculture Victoria joining forces with APLC conducted ground surveys in mid-May</w:t>
      </w:r>
      <w:r w:rsidR="0006737A">
        <w:t>.</w:t>
      </w:r>
      <w:r w:rsidR="00F403AB">
        <w:t xml:space="preserve"> Field samples indicate a big proportion of locusts still have fully developed egg onboard while others may have laid at least once already.</w:t>
      </w:r>
    </w:p>
    <w:p w14:paraId="65DB1011" w14:textId="59058376" w:rsidR="00B84147" w:rsidRPr="003F1DD7" w:rsidRDefault="006F5D2A" w:rsidP="004832AA">
      <w:pPr>
        <w:pStyle w:val="ListBullet"/>
        <w:spacing w:after="0"/>
      </w:pPr>
      <w:r>
        <w:t>After slightly wet February (average to above average levels) this district received 70 – 130 mm of rainfall, ranging from very much above average to highest on record levels</w:t>
      </w:r>
      <w:r w:rsidR="003B2520">
        <w:t xml:space="preserve"> for March</w:t>
      </w:r>
      <w:r>
        <w:t>. April rainfall totals were less than 10 mm</w:t>
      </w:r>
      <w:r w:rsidR="003B2520">
        <w:t>,</w:t>
      </w:r>
      <w:r>
        <w:t xml:space="preserve"> ranging from very much below </w:t>
      </w:r>
      <w:proofErr w:type="gramStart"/>
      <w:r>
        <w:t>average to average</w:t>
      </w:r>
      <w:proofErr w:type="gramEnd"/>
      <w:r>
        <w:t xml:space="preserve"> levels over much of this district. </w:t>
      </w:r>
      <w:r w:rsidR="003B2520">
        <w:t xml:space="preserve">In May, this district received </w:t>
      </w:r>
      <w:r>
        <w:t>35 – 80 mm of rainfall</w:t>
      </w:r>
      <w:r w:rsidR="00F403AB">
        <w:t>, ranging from average to very much above average levels</w:t>
      </w:r>
      <w:r w:rsidR="00FE0576">
        <w:t>.</w:t>
      </w:r>
      <w:r w:rsidR="006A5535">
        <w:t xml:space="preserve"> </w:t>
      </w:r>
      <w:r w:rsidR="00F403AB">
        <w:t>Some h</w:t>
      </w:r>
      <w:r w:rsidR="006A5535">
        <w:t>abitats should remain favourable for locust breeding.</w:t>
      </w:r>
    </w:p>
    <w:p w14:paraId="20044035" w14:textId="77777777" w:rsidR="00B84147" w:rsidRPr="003F1DD7" w:rsidRDefault="00B84147" w:rsidP="00B84147">
      <w:pPr>
        <w:pStyle w:val="Heading7"/>
      </w:pPr>
      <w:r w:rsidRPr="003F1DD7">
        <w:t>Forecast</w:t>
      </w:r>
      <w:r w:rsidR="00EE2A00" w:rsidRPr="003F1DD7">
        <w:t xml:space="preserve"> </w:t>
      </w:r>
    </w:p>
    <w:p w14:paraId="555ECEA3" w14:textId="333B78A7" w:rsidR="003E6792" w:rsidRDefault="00F403AB" w:rsidP="00E67FCA">
      <w:pPr>
        <w:pStyle w:val="ListBullet"/>
        <w:spacing w:after="0"/>
      </w:pPr>
      <w:r>
        <w:t>Spring generation may commence to hatch from overwintering eggs</w:t>
      </w:r>
      <w:r w:rsidR="00D80B85">
        <w:t xml:space="preserve"> laid in late autumn</w:t>
      </w:r>
      <w:r>
        <w:t xml:space="preserve"> in</w:t>
      </w:r>
      <w:r w:rsidR="005920A7">
        <w:t xml:space="preserve"> </w:t>
      </w:r>
      <w:r w:rsidR="00450929">
        <w:t>favourable</w:t>
      </w:r>
      <w:r w:rsidR="005920A7">
        <w:t xml:space="preserve"> habitats</w:t>
      </w:r>
      <w:r>
        <w:t xml:space="preserve"> from late September </w:t>
      </w:r>
      <w:proofErr w:type="gramStart"/>
      <w:r>
        <w:t>onwards</w:t>
      </w:r>
      <w:r w:rsidR="005920A7">
        <w:t xml:space="preserve">, </w:t>
      </w:r>
      <w:r>
        <w:t>and</w:t>
      </w:r>
      <w:proofErr w:type="gramEnd"/>
      <w:r>
        <w:t xml:space="preserve"> result some </w:t>
      </w:r>
      <w:proofErr w:type="gramStart"/>
      <w:r>
        <w:t>high density</w:t>
      </w:r>
      <w:proofErr w:type="gramEnd"/>
      <w:r>
        <w:t xml:space="preserve"> nymphs</w:t>
      </w:r>
      <w:r w:rsidR="003E6792">
        <w:t>.</w:t>
      </w:r>
    </w:p>
    <w:p w14:paraId="364C0541" w14:textId="357F8A40" w:rsidR="00B84147" w:rsidRDefault="00E34443" w:rsidP="007A3E49">
      <w:pPr>
        <w:pStyle w:val="ListBullet"/>
        <w:spacing w:after="0"/>
      </w:pPr>
      <w:r w:rsidRPr="003F1DD7">
        <w:t>There is a</w:t>
      </w:r>
      <w:r w:rsidR="00FA518B">
        <w:t xml:space="preserve"> </w:t>
      </w:r>
      <w:r w:rsidR="00F403AB">
        <w:t>moderate-high</w:t>
      </w:r>
      <w:r w:rsidR="00F23331">
        <w:t xml:space="preserve"> </w:t>
      </w:r>
      <w:r w:rsidRPr="003F1DD7">
        <w:t>probability</w:t>
      </w:r>
      <w:r w:rsidR="007A3E49" w:rsidRPr="003F1DD7">
        <w:t xml:space="preserve"> </w:t>
      </w:r>
      <w:r w:rsidR="005D6417" w:rsidRPr="003F1DD7">
        <w:t xml:space="preserve">of </w:t>
      </w:r>
      <w:r w:rsidR="00F403AB">
        <w:t>some bands develop</w:t>
      </w:r>
      <w:r w:rsidR="00450929">
        <w:t xml:space="preserve">ing </w:t>
      </w:r>
      <w:r w:rsidR="00F403AB">
        <w:t xml:space="preserve">and </w:t>
      </w:r>
      <w:r w:rsidR="00A26249">
        <w:t>migration</w:t>
      </w:r>
      <w:r w:rsidR="00F403AB">
        <w:t xml:space="preserve">s occurring in </w:t>
      </w:r>
      <w:r w:rsidR="004F2C06">
        <w:t>spring</w:t>
      </w:r>
      <w:r w:rsidR="00BE63FF" w:rsidRPr="003F1DD7">
        <w:t>.</w:t>
      </w:r>
    </w:p>
    <w:p w14:paraId="1D726E26" w14:textId="77777777" w:rsidR="00B84147" w:rsidRPr="003F1DD7" w:rsidRDefault="00B84147" w:rsidP="00B84147">
      <w:pPr>
        <w:pStyle w:val="Heading7"/>
      </w:pPr>
      <w:r w:rsidRPr="003F1DD7">
        <w:t>Risks</w:t>
      </w:r>
    </w:p>
    <w:p w14:paraId="49F871FC" w14:textId="161A38C5" w:rsidR="00B84147" w:rsidRPr="003F1DD7" w:rsidRDefault="00B84147" w:rsidP="00B84147">
      <w:pPr>
        <w:pStyle w:val="ListBullet"/>
        <w:spacing w:after="0"/>
      </w:pPr>
      <w:r w:rsidRPr="003F1DD7">
        <w:t xml:space="preserve">There is a </w:t>
      </w:r>
      <w:r w:rsidR="00F403AB">
        <w:t>moderate-high</w:t>
      </w:r>
      <w:r w:rsidRPr="003F1DD7">
        <w:t xml:space="preserve"> risk of a </w:t>
      </w:r>
      <w:r w:rsidR="00CD0BD8">
        <w:t>regional</w:t>
      </w:r>
      <w:r w:rsidRPr="003F1DD7">
        <w:t xml:space="preserve"> infestation developing </w:t>
      </w:r>
      <w:r w:rsidR="004F2C06">
        <w:t>in spring</w:t>
      </w:r>
      <w:r w:rsidRPr="003F1DD7">
        <w:t>.</w:t>
      </w:r>
    </w:p>
    <w:p w14:paraId="5B39A3A4" w14:textId="77777777" w:rsidR="00B84147" w:rsidRPr="003F1DD7" w:rsidRDefault="00B84147" w:rsidP="00B84147">
      <w:pPr>
        <w:pStyle w:val="ListBullet"/>
        <w:numPr>
          <w:ilvl w:val="0"/>
          <w:numId w:val="0"/>
        </w:numPr>
      </w:pPr>
    </w:p>
    <w:p w14:paraId="0CCDB100" w14:textId="046594AE" w:rsidR="00A86F25" w:rsidRDefault="00A86F25" w:rsidP="00A86F25">
      <w:pPr>
        <w:pStyle w:val="Heading5"/>
      </w:pPr>
      <w:r>
        <w:t>WIMMERA</w:t>
      </w:r>
    </w:p>
    <w:p w14:paraId="4805969A" w14:textId="2EA85E38" w:rsidR="00A86F25" w:rsidRPr="00A86F25" w:rsidRDefault="00335387" w:rsidP="00A86F25">
      <w:pPr>
        <w:rPr>
          <w:b/>
          <w:bCs/>
        </w:rPr>
      </w:pPr>
      <w:r>
        <w:rPr>
          <w:b/>
          <w:bCs/>
        </w:rPr>
        <w:t>Hindmarsh and West Wimmera Shires</w:t>
      </w:r>
    </w:p>
    <w:p w14:paraId="4A0C16F4" w14:textId="77777777" w:rsidR="00A86F25" w:rsidRPr="003F1DD7" w:rsidRDefault="00A86F25" w:rsidP="00A86F25">
      <w:pPr>
        <w:pStyle w:val="Heading7"/>
      </w:pPr>
      <w:r w:rsidRPr="003F1DD7">
        <w:t>Locusts and conditions</w:t>
      </w:r>
    </w:p>
    <w:p w14:paraId="2D97E4A1" w14:textId="3AD19719" w:rsidR="001434E5" w:rsidRDefault="003A4971" w:rsidP="003A4971">
      <w:pPr>
        <w:pStyle w:val="ListBullet"/>
        <w:spacing w:after="0"/>
      </w:pPr>
      <w:r>
        <w:t xml:space="preserve">No surveys were conducted in this district in </w:t>
      </w:r>
      <w:r w:rsidR="001434E5">
        <w:t>March and April</w:t>
      </w:r>
      <w:r>
        <w:t>.</w:t>
      </w:r>
      <w:r w:rsidR="00F403AB">
        <w:t xml:space="preserve"> </w:t>
      </w:r>
      <w:r w:rsidR="001434E5">
        <w:t>Limited surveys conducted in the north-eastern part of this district identified some Isolated-density adults with occasional Numerous-density detected</w:t>
      </w:r>
      <w:r w:rsidR="004D2C40">
        <w:t xml:space="preserve"> in early May</w:t>
      </w:r>
      <w:r w:rsidR="001434E5">
        <w:t>. No nymphs were identified by survey.</w:t>
      </w:r>
    </w:p>
    <w:p w14:paraId="4CD97332" w14:textId="209E4EA6" w:rsidR="00A86F25" w:rsidRDefault="00FE0576" w:rsidP="00A86F25">
      <w:pPr>
        <w:pStyle w:val="ListBullet"/>
      </w:pPr>
      <w:r>
        <w:t>N</w:t>
      </w:r>
      <w:r w:rsidR="00A86F25">
        <w:t xml:space="preserve">o locust reports were received </w:t>
      </w:r>
      <w:r w:rsidR="00A26249">
        <w:t xml:space="preserve">from this </w:t>
      </w:r>
      <w:r w:rsidR="004E042B">
        <w:t>district</w:t>
      </w:r>
      <w:r w:rsidR="00345C1B">
        <w:t xml:space="preserve"> </w:t>
      </w:r>
      <w:r w:rsidR="00B4248F">
        <w:t xml:space="preserve">in </w:t>
      </w:r>
      <w:r w:rsidR="00D41BB1">
        <w:t>autumn</w:t>
      </w:r>
      <w:r w:rsidR="00A86F25">
        <w:t>.</w:t>
      </w:r>
    </w:p>
    <w:p w14:paraId="22C48AD1" w14:textId="714AA385" w:rsidR="00A86F25" w:rsidRPr="003F1DD7" w:rsidRDefault="004D2C40" w:rsidP="00242D2A">
      <w:pPr>
        <w:pStyle w:val="ListBullet"/>
        <w:spacing w:after="0"/>
      </w:pPr>
      <w:r>
        <w:t>This district received 40 – 100 mm of rainfall at</w:t>
      </w:r>
      <w:r w:rsidR="006A5535">
        <w:t xml:space="preserve"> average to </w:t>
      </w:r>
      <w:r>
        <w:t xml:space="preserve">very much above </w:t>
      </w:r>
      <w:r w:rsidR="006A5535">
        <w:t xml:space="preserve">average levels </w:t>
      </w:r>
      <w:r w:rsidR="003B2520">
        <w:t>during</w:t>
      </w:r>
      <w:r w:rsidR="006A5535">
        <w:t xml:space="preserve"> </w:t>
      </w:r>
      <w:proofErr w:type="gramStart"/>
      <w:r w:rsidR="006A5535">
        <w:t>March</w:t>
      </w:r>
      <w:r>
        <w:t>,</w:t>
      </w:r>
      <w:proofErr w:type="gramEnd"/>
      <w:r w:rsidR="006A5535">
        <w:t xml:space="preserve"> </w:t>
      </w:r>
      <w:r>
        <w:t xml:space="preserve">5 – 25 mm of rainfall at below average to average levels </w:t>
      </w:r>
      <w:r w:rsidR="002B168A">
        <w:t>in</w:t>
      </w:r>
      <w:r>
        <w:t xml:space="preserve"> April, </w:t>
      </w:r>
      <w:r w:rsidR="006A5535">
        <w:t>and</w:t>
      </w:r>
      <w:r w:rsidR="00105C27">
        <w:t xml:space="preserve"> </w:t>
      </w:r>
      <w:r>
        <w:t xml:space="preserve">40 – 80 mm of rainfall generally </w:t>
      </w:r>
      <w:r w:rsidR="00750028">
        <w:t xml:space="preserve">at </w:t>
      </w:r>
      <w:r w:rsidR="00D130D4">
        <w:t xml:space="preserve">average </w:t>
      </w:r>
      <w:r w:rsidR="00CA5755">
        <w:t>level</w:t>
      </w:r>
      <w:r w:rsidR="00A56D9C">
        <w:t>s</w:t>
      </w:r>
      <w:r w:rsidR="006A5535">
        <w:t xml:space="preserve"> </w:t>
      </w:r>
      <w:r w:rsidR="002B168A">
        <w:t>in</w:t>
      </w:r>
      <w:r w:rsidR="006A5535">
        <w:t xml:space="preserve"> May</w:t>
      </w:r>
      <w:r w:rsidR="00FE0576">
        <w:t>.</w:t>
      </w:r>
      <w:r w:rsidR="00E440E7">
        <w:t xml:space="preserve"> </w:t>
      </w:r>
      <w:r>
        <w:t>Some h</w:t>
      </w:r>
      <w:r w:rsidR="00E440E7">
        <w:t>abitats should remain favourable for locust breeding.</w:t>
      </w:r>
    </w:p>
    <w:p w14:paraId="690E2AFF" w14:textId="77777777" w:rsidR="00A86F25" w:rsidRPr="003F1DD7" w:rsidRDefault="00A86F25" w:rsidP="00A86F25">
      <w:pPr>
        <w:pStyle w:val="Heading7"/>
      </w:pPr>
      <w:r w:rsidRPr="003F1DD7">
        <w:t xml:space="preserve">Forecast </w:t>
      </w:r>
    </w:p>
    <w:p w14:paraId="5F9465E1" w14:textId="3385BD5F" w:rsidR="00A86F25" w:rsidRDefault="00450929" w:rsidP="00A86F25">
      <w:pPr>
        <w:pStyle w:val="ListBullet"/>
        <w:spacing w:after="0"/>
      </w:pPr>
      <w:r>
        <w:t>Some overwintering eggs may have laid in favour</w:t>
      </w:r>
      <w:r w:rsidR="00436038">
        <w:t>able habitat</w:t>
      </w:r>
      <w:r>
        <w:t>s</w:t>
      </w:r>
      <w:r w:rsidR="005920A7">
        <w:t xml:space="preserve">, </w:t>
      </w:r>
      <w:r>
        <w:t>and spring nymphs may start to hatch from early October onwards producing some localised high densities</w:t>
      </w:r>
      <w:r w:rsidR="00DD6EC7">
        <w:t>.</w:t>
      </w:r>
      <w:r w:rsidR="00A86F25" w:rsidRPr="003F1DD7">
        <w:t xml:space="preserve"> </w:t>
      </w:r>
    </w:p>
    <w:p w14:paraId="5B15627F" w14:textId="71C1E6D0" w:rsidR="00A86F25" w:rsidRDefault="00A86F25" w:rsidP="00A86F25">
      <w:pPr>
        <w:pStyle w:val="ListBullet"/>
        <w:spacing w:after="0"/>
      </w:pPr>
      <w:r w:rsidRPr="003F1DD7">
        <w:t>There is a</w:t>
      </w:r>
      <w:r w:rsidR="006E1BAC">
        <w:t xml:space="preserve"> </w:t>
      </w:r>
      <w:r w:rsidRPr="003F1DD7">
        <w:t>low</w:t>
      </w:r>
      <w:r w:rsidR="00450929">
        <w:t>-moderate</w:t>
      </w:r>
      <w:r w:rsidRPr="003F1DD7">
        <w:t xml:space="preserve"> probability of </w:t>
      </w:r>
      <w:r w:rsidR="00450929">
        <w:t xml:space="preserve">some </w:t>
      </w:r>
      <w:r w:rsidR="00D80B85">
        <w:t>small bands</w:t>
      </w:r>
      <w:r w:rsidR="00E440E7">
        <w:t xml:space="preserve"> developing </w:t>
      </w:r>
      <w:r w:rsidR="004F2C06">
        <w:t>in spring</w:t>
      </w:r>
      <w:r w:rsidRPr="003F1DD7">
        <w:t>.</w:t>
      </w:r>
    </w:p>
    <w:p w14:paraId="5E708258" w14:textId="77777777" w:rsidR="00A86F25" w:rsidRPr="003F1DD7" w:rsidRDefault="00A86F25" w:rsidP="00A86F25">
      <w:pPr>
        <w:pStyle w:val="Heading7"/>
      </w:pPr>
      <w:r w:rsidRPr="003F1DD7">
        <w:t>Risks</w:t>
      </w:r>
    </w:p>
    <w:p w14:paraId="1D454C80" w14:textId="21428583" w:rsidR="00A86F25" w:rsidRPr="003F1DD7" w:rsidRDefault="00A86F25" w:rsidP="00A86F25">
      <w:pPr>
        <w:pStyle w:val="ListBullet"/>
        <w:spacing w:after="0"/>
      </w:pPr>
      <w:r w:rsidRPr="003F1DD7">
        <w:t>There is a low</w:t>
      </w:r>
      <w:r w:rsidR="00450929">
        <w:t>-moderate</w:t>
      </w:r>
      <w:r w:rsidR="00DD6EC7">
        <w:t xml:space="preserve"> </w:t>
      </w:r>
      <w:r w:rsidRPr="003F1DD7">
        <w:t xml:space="preserve">risk of a </w:t>
      </w:r>
      <w:r w:rsidR="005920A7">
        <w:t>regional</w:t>
      </w:r>
      <w:r w:rsidRPr="003F1DD7">
        <w:t xml:space="preserve"> infestation developing </w:t>
      </w:r>
      <w:r w:rsidR="004F2C06">
        <w:t>in spring</w:t>
      </w:r>
      <w:r w:rsidRPr="003F1DD7">
        <w:t>.</w:t>
      </w:r>
    </w:p>
    <w:p w14:paraId="06949EE0" w14:textId="77777777" w:rsidR="00A86F25" w:rsidRPr="003F1DD7" w:rsidRDefault="00A86F25" w:rsidP="00A86F25">
      <w:pPr>
        <w:pStyle w:val="ListBullet"/>
        <w:numPr>
          <w:ilvl w:val="0"/>
          <w:numId w:val="0"/>
        </w:numPr>
      </w:pPr>
    </w:p>
    <w:p w14:paraId="162FB54A" w14:textId="78E79B2E" w:rsidR="00745EBF" w:rsidRPr="00450929" w:rsidRDefault="00D31AD1" w:rsidP="00450929">
      <w:pPr>
        <w:rPr>
          <w:b/>
        </w:rPr>
      </w:pPr>
      <w:r>
        <w:rPr>
          <w:b/>
        </w:rPr>
        <w:t>All l</w:t>
      </w:r>
      <w:r w:rsidR="00381703" w:rsidRPr="003F1DD7">
        <w:rPr>
          <w:b/>
        </w:rPr>
        <w:t xml:space="preserve">ocust activity should be reported to </w:t>
      </w:r>
      <w:hyperlink r:id="rId30" w:history="1">
        <w:r w:rsidR="00381703" w:rsidRPr="00711A3F">
          <w:rPr>
            <w:rStyle w:val="Hyperlink"/>
            <w:b/>
          </w:rPr>
          <w:t>Agriculture Victoria</w:t>
        </w:r>
      </w:hyperlink>
      <w:r w:rsidR="00381703" w:rsidRPr="003F1DD7">
        <w:rPr>
          <w:b/>
        </w:rPr>
        <w:t xml:space="preserve"> </w:t>
      </w:r>
      <w:r>
        <w:rPr>
          <w:b/>
        </w:rPr>
        <w:t xml:space="preserve">via the </w:t>
      </w:r>
      <w:hyperlink r:id="rId31" w:history="1">
        <w:r w:rsidR="00381703" w:rsidRPr="007F246B">
          <w:rPr>
            <w:rStyle w:val="Hyperlink"/>
            <w:b/>
          </w:rPr>
          <w:t xml:space="preserve">Customer </w:t>
        </w:r>
        <w:r w:rsidR="007F246B">
          <w:rPr>
            <w:rStyle w:val="Hyperlink"/>
            <w:b/>
          </w:rPr>
          <w:t>Contact</w:t>
        </w:r>
        <w:r w:rsidR="00381703" w:rsidRPr="007F246B">
          <w:rPr>
            <w:rStyle w:val="Hyperlink"/>
            <w:b/>
          </w:rPr>
          <w:t xml:space="preserve"> Centre</w:t>
        </w:r>
      </w:hyperlink>
      <w:r w:rsidR="00381703" w:rsidRPr="003F1DD7">
        <w:rPr>
          <w:b/>
        </w:rPr>
        <w:t xml:space="preserve"> on 136 186</w:t>
      </w:r>
      <w:r>
        <w:rPr>
          <w:b/>
        </w:rPr>
        <w:t>,</w:t>
      </w:r>
      <w:r w:rsidR="00381703" w:rsidRPr="003F1DD7">
        <w:rPr>
          <w:b/>
        </w:rPr>
        <w:t xml:space="preserve"> online form</w:t>
      </w:r>
      <w:r w:rsidR="005A0AB7">
        <w:rPr>
          <w:b/>
        </w:rPr>
        <w:t xml:space="preserve"> at</w:t>
      </w:r>
      <w:r w:rsidR="00381703" w:rsidRPr="003F1DD7">
        <w:rPr>
          <w:b/>
        </w:rPr>
        <w:t xml:space="preserve">  </w:t>
      </w:r>
      <w:hyperlink r:id="rId32" w:history="1">
        <w:r w:rsidR="009835A0">
          <w:rPr>
            <w:rStyle w:val="Hyperlink"/>
            <w:b/>
          </w:rPr>
          <w:t>https://forms.bio.vic.gov.au/locusts</w:t>
        </w:r>
      </w:hyperlink>
      <w:r>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Pr>
          <w:b/>
        </w:rPr>
        <w:t>Commission</w:t>
      </w:r>
      <w:r w:rsidR="009B6AE0">
        <w:rPr>
          <w:b/>
        </w:rPr>
        <w:t xml:space="preserve"> </w:t>
      </w:r>
      <w:r w:rsidR="009B6AE0" w:rsidRPr="003F1DD7">
        <w:rPr>
          <w:b/>
        </w:rPr>
        <w:t xml:space="preserve">can be made on 1800 635 962.  An answering machine is attached to this </w:t>
      </w:r>
      <w:r w:rsidR="00DB2FEF">
        <w:rPr>
          <w:b/>
        </w:rPr>
        <w:t>locust hotline</w:t>
      </w:r>
      <w:r w:rsidR="009B6AE0" w:rsidRPr="003F1DD7">
        <w:rPr>
          <w:b/>
        </w:rPr>
        <w:t xml:space="preserve"> for after-hours calls. Reports can also be </w:t>
      </w:r>
      <w:r w:rsidR="00DB2FEF">
        <w:rPr>
          <w:b/>
        </w:rPr>
        <w:t>sent</w:t>
      </w:r>
      <w:r w:rsidR="00DB2FEF" w:rsidRPr="003F1DD7">
        <w:rPr>
          <w:b/>
        </w:rPr>
        <w:t xml:space="preserve"> to </w:t>
      </w:r>
      <w:r w:rsidR="00DB2FEF">
        <w:rPr>
          <w:b/>
        </w:rPr>
        <w:t xml:space="preserve">the Commission </w:t>
      </w:r>
      <w:r w:rsidR="00DB2FEF" w:rsidRPr="003F1DD7">
        <w:rPr>
          <w:b/>
        </w:rPr>
        <w:t>through the web</w:t>
      </w:r>
      <w:r w:rsidR="00DB2FEF">
        <w:rPr>
          <w:b/>
        </w:rPr>
        <w:t xml:space="preserve"> page</w:t>
      </w:r>
      <w:r w:rsidR="00DB2FEF" w:rsidRPr="003F1DD7">
        <w:rPr>
          <w:b/>
        </w:rPr>
        <w:t xml:space="preserve"> at </w:t>
      </w:r>
      <w:hyperlink r:id="rId33" w:history="1">
        <w:r w:rsidR="00DB2FEF" w:rsidRPr="00FA7BED">
          <w:rPr>
            <w:rStyle w:val="Hyperlink"/>
            <w:b/>
          </w:rPr>
          <w:t>https://www.agriculture.gov.au/pests-diseases-weeds/locusts/landholders/reporting_locusts</w:t>
        </w:r>
      </w:hyperlink>
      <w:r w:rsidR="00DB2FEF">
        <w:rPr>
          <w:b/>
        </w:rPr>
        <w:t xml:space="preserve">, or </w:t>
      </w:r>
      <w:r w:rsidR="009B6AE0" w:rsidRPr="003F1DD7">
        <w:rPr>
          <w:b/>
        </w:rPr>
        <w:t xml:space="preserve">emailed </w:t>
      </w:r>
      <w:r w:rsidR="009B6AE0">
        <w:rPr>
          <w:b/>
        </w:rPr>
        <w:t>at</w:t>
      </w:r>
      <w:r w:rsidR="009B6AE0" w:rsidRPr="003F1DD7">
        <w:rPr>
          <w:b/>
        </w:rPr>
        <w:t xml:space="preserve"> </w:t>
      </w:r>
      <w:hyperlink r:id="rId34" w:history="1">
        <w:r w:rsidR="009B6AE0">
          <w:rPr>
            <w:rStyle w:val="Hyperlink"/>
            <w:b/>
          </w:rPr>
          <w:t>locust.report@agriculture.gov.au</w:t>
        </w:r>
      </w:hyperlink>
      <w:r w:rsidR="00DB2FEF">
        <w:rPr>
          <w:b/>
        </w:rPr>
        <w:t>.</w:t>
      </w:r>
      <w:r w:rsidR="00745EBF" w:rsidRPr="003F1DD7">
        <w:br w:type="page"/>
      </w:r>
    </w:p>
    <w:p w14:paraId="3F4A8750" w14:textId="1B9BAF07" w:rsidR="00B84147" w:rsidRPr="003F1DD7" w:rsidRDefault="00B84147" w:rsidP="006E14C2">
      <w:pPr>
        <w:pStyle w:val="Heading1"/>
        <w:spacing w:after="120"/>
      </w:pPr>
      <w:r w:rsidRPr="003F1DD7">
        <w:lastRenderedPageBreak/>
        <w:t>Glossary of locust terms and density categories used in the Locust Bulletin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8184"/>
      </w:tblGrid>
      <w:tr w:rsidR="00B84147" w:rsidRPr="003F1DD7" w14:paraId="1DD4AAE2" w14:textId="77777777" w:rsidTr="000E7CCA">
        <w:tc>
          <w:tcPr>
            <w:tcW w:w="577" w:type="pct"/>
            <w:vAlign w:val="center"/>
          </w:tcPr>
          <w:p w14:paraId="13088E04" w14:textId="77777777" w:rsidR="00B84147" w:rsidRPr="003F1DD7" w:rsidRDefault="00B84147" w:rsidP="000E7CCA">
            <w:pPr>
              <w:spacing w:after="0"/>
              <w:jc w:val="left"/>
              <w:rPr>
                <w:rFonts w:cs="Arial"/>
                <w:b/>
                <w:sz w:val="20"/>
                <w:szCs w:val="20"/>
              </w:rPr>
            </w:pPr>
            <w:r w:rsidRPr="003F1DD7">
              <w:rPr>
                <w:rFonts w:cs="Arial"/>
                <w:b/>
                <w:sz w:val="20"/>
                <w:szCs w:val="20"/>
              </w:rPr>
              <w:t>Term</w:t>
            </w:r>
          </w:p>
        </w:tc>
        <w:tc>
          <w:tcPr>
            <w:tcW w:w="4423" w:type="pct"/>
            <w:vAlign w:val="center"/>
          </w:tcPr>
          <w:p w14:paraId="4A3CE973" w14:textId="77777777" w:rsidR="00B84147" w:rsidRPr="003F1DD7" w:rsidRDefault="00B84147" w:rsidP="000E7CCA">
            <w:pPr>
              <w:spacing w:after="0"/>
              <w:jc w:val="left"/>
              <w:rPr>
                <w:rFonts w:cs="Arial"/>
                <w:b/>
                <w:sz w:val="20"/>
                <w:szCs w:val="20"/>
              </w:rPr>
            </w:pPr>
            <w:r w:rsidRPr="003F1DD7">
              <w:rPr>
                <w:rFonts w:cs="Arial"/>
                <w:b/>
                <w:sz w:val="20"/>
                <w:szCs w:val="20"/>
              </w:rPr>
              <w:t>Definition</w:t>
            </w:r>
          </w:p>
        </w:tc>
      </w:tr>
      <w:tr w:rsidR="00B84147" w:rsidRPr="003F1DD7" w14:paraId="20C0861C" w14:textId="77777777" w:rsidTr="000E7CCA">
        <w:tc>
          <w:tcPr>
            <w:tcW w:w="577" w:type="pct"/>
            <w:vAlign w:val="center"/>
          </w:tcPr>
          <w:p w14:paraId="02AC6C3C" w14:textId="77777777" w:rsidR="00B84147" w:rsidRPr="003F1DD7" w:rsidRDefault="00B84147" w:rsidP="000E7CCA">
            <w:pPr>
              <w:spacing w:after="0"/>
              <w:jc w:val="left"/>
              <w:rPr>
                <w:rFonts w:cs="Arial"/>
                <w:sz w:val="20"/>
                <w:szCs w:val="20"/>
              </w:rPr>
            </w:pPr>
            <w:r w:rsidRPr="003F1DD7">
              <w:rPr>
                <w:rFonts w:cs="Arial"/>
                <w:sz w:val="20"/>
                <w:szCs w:val="20"/>
              </w:rPr>
              <w:t>adult</w:t>
            </w:r>
          </w:p>
        </w:tc>
        <w:tc>
          <w:tcPr>
            <w:tcW w:w="4423" w:type="pct"/>
            <w:vAlign w:val="center"/>
          </w:tcPr>
          <w:p w14:paraId="2BC0DBE4" w14:textId="2A64BCFC"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A </w:t>
            </w:r>
            <w:r w:rsidR="007E14E2" w:rsidRPr="003F1DD7">
              <w:rPr>
                <w:rFonts w:eastAsia="Times New Roman" w:cs="Arial"/>
                <w:sz w:val="20"/>
                <w:szCs w:val="20"/>
                <w:lang w:eastAsia="en-AU"/>
              </w:rPr>
              <w:t xml:space="preserve">fully </w:t>
            </w:r>
            <w:r w:rsidR="001E3580">
              <w:rPr>
                <w:rFonts w:eastAsia="Times New Roman" w:cs="Arial"/>
                <w:sz w:val="20"/>
                <w:szCs w:val="20"/>
                <w:lang w:eastAsia="en-AU"/>
              </w:rPr>
              <w:t>develop</w:t>
            </w:r>
            <w:r w:rsidRPr="003F1DD7">
              <w:rPr>
                <w:rFonts w:eastAsia="Times New Roman" w:cs="Arial"/>
                <w:sz w:val="20"/>
                <w:szCs w:val="20"/>
                <w:lang w:eastAsia="en-AU"/>
              </w:rPr>
              <w:t>ed</w:t>
            </w:r>
            <w:r w:rsidR="007E14E2" w:rsidRPr="003F1DD7">
              <w:rPr>
                <w:rFonts w:eastAsia="Times New Roman" w:cs="Arial"/>
                <w:sz w:val="20"/>
                <w:szCs w:val="20"/>
                <w:lang w:eastAsia="en-AU"/>
              </w:rPr>
              <w:t xml:space="preserve">, </w:t>
            </w:r>
            <w:r w:rsidR="00616573">
              <w:rPr>
                <w:rFonts w:eastAsia="Times New Roman" w:cs="Arial"/>
                <w:sz w:val="20"/>
                <w:szCs w:val="20"/>
                <w:lang w:eastAsia="en-AU"/>
              </w:rPr>
              <w:t xml:space="preserve">sexually </w:t>
            </w:r>
            <w:r w:rsidR="007E14E2" w:rsidRPr="003F1DD7">
              <w:rPr>
                <w:rFonts w:eastAsia="Times New Roman" w:cs="Arial"/>
                <w:sz w:val="20"/>
                <w:szCs w:val="20"/>
                <w:lang w:eastAsia="en-AU"/>
              </w:rPr>
              <w:t>mature</w:t>
            </w:r>
            <w:r w:rsidR="003E5FBB" w:rsidRPr="003F1DD7">
              <w:rPr>
                <w:rFonts w:eastAsia="Times New Roman" w:cs="Arial"/>
                <w:sz w:val="20"/>
                <w:szCs w:val="20"/>
                <w:lang w:eastAsia="en-AU"/>
              </w:rPr>
              <w:t xml:space="preserve"> </w:t>
            </w:r>
            <w:r w:rsidRPr="003F1DD7">
              <w:rPr>
                <w:rFonts w:eastAsia="Times New Roman" w:cs="Arial"/>
                <w:sz w:val="20"/>
                <w:szCs w:val="20"/>
                <w:lang w:eastAsia="en-AU"/>
              </w:rPr>
              <w:t>locust</w:t>
            </w:r>
            <w:r w:rsidR="003E5FBB" w:rsidRPr="003F1DD7">
              <w:rPr>
                <w:rFonts w:eastAsia="Times New Roman" w:cs="Arial"/>
                <w:sz w:val="20"/>
                <w:szCs w:val="20"/>
                <w:lang w:eastAsia="en-AU"/>
              </w:rPr>
              <w:t xml:space="preserve"> </w:t>
            </w:r>
            <w:r w:rsidR="007E14E2" w:rsidRPr="003F1DD7">
              <w:rPr>
                <w:rFonts w:eastAsia="Times New Roman" w:cs="Arial"/>
                <w:sz w:val="20"/>
                <w:szCs w:val="20"/>
                <w:lang w:eastAsia="en-AU"/>
              </w:rPr>
              <w:t xml:space="preserve">capable of </w:t>
            </w:r>
            <w:r w:rsidR="00D73A49">
              <w:rPr>
                <w:rFonts w:eastAsia="Times New Roman" w:cs="Arial"/>
                <w:sz w:val="20"/>
                <w:szCs w:val="20"/>
                <w:lang w:eastAsia="en-AU"/>
              </w:rPr>
              <w:t xml:space="preserve">flight and </w:t>
            </w:r>
            <w:r w:rsidR="001A6424">
              <w:rPr>
                <w:rFonts w:eastAsia="Times New Roman" w:cs="Arial"/>
                <w:sz w:val="20"/>
                <w:szCs w:val="20"/>
                <w:lang w:eastAsia="en-AU"/>
              </w:rPr>
              <w:t>reproduction</w:t>
            </w:r>
          </w:p>
        </w:tc>
      </w:tr>
      <w:tr w:rsidR="00B84147" w:rsidRPr="003F1DD7" w14:paraId="10BAFDAD" w14:textId="77777777" w:rsidTr="000E7CCA">
        <w:tc>
          <w:tcPr>
            <w:tcW w:w="577" w:type="pct"/>
            <w:vAlign w:val="center"/>
          </w:tcPr>
          <w:p w14:paraId="14E5A735" w14:textId="77777777" w:rsidR="00B84147" w:rsidRPr="003F1DD7" w:rsidRDefault="00B84147" w:rsidP="000E7CCA">
            <w:pPr>
              <w:spacing w:after="0"/>
              <w:jc w:val="left"/>
              <w:rPr>
                <w:rFonts w:cs="Arial"/>
                <w:sz w:val="20"/>
                <w:szCs w:val="20"/>
              </w:rPr>
            </w:pPr>
            <w:r w:rsidRPr="003F1DD7">
              <w:rPr>
                <w:rFonts w:cs="Arial"/>
                <w:sz w:val="20"/>
                <w:szCs w:val="20"/>
              </w:rPr>
              <w:t>band</w:t>
            </w:r>
          </w:p>
        </w:tc>
        <w:tc>
          <w:tcPr>
            <w:tcW w:w="4423" w:type="pct"/>
            <w:vAlign w:val="center"/>
          </w:tcPr>
          <w:p w14:paraId="494C5739" w14:textId="039A2A0D" w:rsidR="00B84147" w:rsidRPr="003F1DD7" w:rsidRDefault="00B84147" w:rsidP="00076703">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gregation of nymphs</w:t>
            </w:r>
            <w:r w:rsidR="00D73A49">
              <w:rPr>
                <w:rFonts w:cs="Arial"/>
                <w:sz w:val="20"/>
                <w:szCs w:val="20"/>
              </w:rPr>
              <w:t xml:space="preserve"> (hopper band)</w:t>
            </w:r>
            <w:r w:rsidR="00540B7C" w:rsidRPr="003F1DD7">
              <w:rPr>
                <w:rFonts w:cs="Arial"/>
                <w:sz w:val="20"/>
                <w:szCs w:val="20"/>
              </w:rPr>
              <w:t>, usually m</w:t>
            </w:r>
            <w:r w:rsidR="001E3580">
              <w:rPr>
                <w:rFonts w:cs="Arial"/>
                <w:sz w:val="20"/>
                <w:szCs w:val="20"/>
              </w:rPr>
              <w:t>arch</w:t>
            </w:r>
            <w:r w:rsidR="00540B7C" w:rsidRPr="003F1DD7">
              <w:rPr>
                <w:rFonts w:cs="Arial"/>
                <w:sz w:val="20"/>
                <w:szCs w:val="20"/>
              </w:rPr>
              <w:t>ing together</w:t>
            </w:r>
          </w:p>
        </w:tc>
      </w:tr>
      <w:tr w:rsidR="00B84147" w:rsidRPr="003F1DD7" w14:paraId="1F69C445" w14:textId="77777777" w:rsidTr="000E7CCA">
        <w:tc>
          <w:tcPr>
            <w:tcW w:w="577" w:type="pct"/>
            <w:vAlign w:val="center"/>
          </w:tcPr>
          <w:p w14:paraId="70A292C3" w14:textId="77777777" w:rsidR="00B84147" w:rsidRPr="003F1DD7" w:rsidRDefault="00B84147" w:rsidP="000E7CCA">
            <w:pPr>
              <w:spacing w:after="0"/>
              <w:jc w:val="left"/>
              <w:rPr>
                <w:rFonts w:cs="Arial"/>
                <w:sz w:val="20"/>
                <w:szCs w:val="20"/>
              </w:rPr>
            </w:pPr>
            <w:r w:rsidRPr="003F1DD7">
              <w:rPr>
                <w:rFonts w:cs="Arial"/>
                <w:sz w:val="20"/>
                <w:szCs w:val="20"/>
              </w:rPr>
              <w:t>diapause</w:t>
            </w:r>
          </w:p>
        </w:tc>
        <w:tc>
          <w:tcPr>
            <w:tcW w:w="4423" w:type="pct"/>
            <w:vAlign w:val="center"/>
          </w:tcPr>
          <w:p w14:paraId="27E53688" w14:textId="77777777" w:rsidR="00B84147" w:rsidRPr="003F1DD7" w:rsidRDefault="00B84147" w:rsidP="007E14E2">
            <w:pPr>
              <w:spacing w:after="0"/>
              <w:jc w:val="left"/>
              <w:rPr>
                <w:rFonts w:cs="Arial"/>
                <w:sz w:val="20"/>
                <w:szCs w:val="20"/>
              </w:rPr>
            </w:pPr>
            <w:r w:rsidRPr="003F1DD7">
              <w:rPr>
                <w:rFonts w:cs="Arial"/>
                <w:sz w:val="20"/>
                <w:szCs w:val="20"/>
              </w:rPr>
              <w:t xml:space="preserve">Period of </w:t>
            </w:r>
            <w:r w:rsidR="001F248D" w:rsidRPr="003F1DD7">
              <w:rPr>
                <w:rFonts w:cs="Arial"/>
                <w:sz w:val="20"/>
                <w:szCs w:val="20"/>
              </w:rPr>
              <w:t>dormancy</w:t>
            </w:r>
            <w:r w:rsidR="00764D45" w:rsidRPr="003F1DD7">
              <w:rPr>
                <w:rFonts w:cs="Arial"/>
                <w:sz w:val="20"/>
                <w:szCs w:val="20"/>
              </w:rPr>
              <w:t xml:space="preserve"> </w:t>
            </w:r>
            <w:r w:rsidR="00BA670E" w:rsidRPr="003F1DD7">
              <w:rPr>
                <w:rFonts w:cs="Arial"/>
                <w:sz w:val="20"/>
                <w:szCs w:val="20"/>
              </w:rPr>
              <w:t xml:space="preserve">induced </w:t>
            </w:r>
            <w:r w:rsidR="00764D45" w:rsidRPr="003F1DD7">
              <w:rPr>
                <w:rFonts w:cs="Arial"/>
                <w:sz w:val="20"/>
                <w:szCs w:val="20"/>
              </w:rPr>
              <w:t xml:space="preserve">in </w:t>
            </w:r>
            <w:r w:rsidR="007E14E2" w:rsidRPr="003F1DD7">
              <w:rPr>
                <w:rFonts w:cs="Arial"/>
                <w:sz w:val="20"/>
                <w:szCs w:val="20"/>
              </w:rPr>
              <w:t>anticipation of</w:t>
            </w:r>
            <w:r w:rsidR="00764D45" w:rsidRPr="003F1DD7">
              <w:rPr>
                <w:sz w:val="20"/>
                <w:szCs w:val="20"/>
              </w:rPr>
              <w:t xml:space="preserve"> unfavourable environmental conditions</w:t>
            </w:r>
            <w:r w:rsidR="00764D45" w:rsidRPr="003F1DD7">
              <w:rPr>
                <w:rFonts w:cs="Arial"/>
                <w:sz w:val="20"/>
                <w:szCs w:val="20"/>
              </w:rPr>
              <w:t xml:space="preserve"> </w:t>
            </w:r>
          </w:p>
        </w:tc>
      </w:tr>
      <w:tr w:rsidR="00B84147" w:rsidRPr="003F1DD7" w14:paraId="0C6CF90F" w14:textId="77777777" w:rsidTr="000E7CCA">
        <w:tc>
          <w:tcPr>
            <w:tcW w:w="577" w:type="pct"/>
            <w:vAlign w:val="center"/>
          </w:tcPr>
          <w:p w14:paraId="0A19531D" w14:textId="3DEA1525" w:rsidR="001A6424" w:rsidRDefault="001A6424" w:rsidP="000E7CCA">
            <w:pPr>
              <w:spacing w:after="0"/>
              <w:jc w:val="left"/>
              <w:rPr>
                <w:rFonts w:cs="Arial"/>
                <w:sz w:val="20"/>
                <w:szCs w:val="20"/>
              </w:rPr>
            </w:pPr>
            <w:r>
              <w:rPr>
                <w:rFonts w:cs="Arial"/>
                <w:sz w:val="20"/>
                <w:szCs w:val="20"/>
              </w:rPr>
              <w:t>dispersal</w:t>
            </w:r>
          </w:p>
          <w:p w14:paraId="379B3BC5" w14:textId="0D66110B" w:rsidR="00B84147" w:rsidRPr="003F1DD7" w:rsidRDefault="00B84147" w:rsidP="000E7CCA">
            <w:pPr>
              <w:spacing w:after="0"/>
              <w:jc w:val="left"/>
              <w:rPr>
                <w:rFonts w:cs="Arial"/>
                <w:sz w:val="20"/>
                <w:szCs w:val="20"/>
              </w:rPr>
            </w:pPr>
            <w:r w:rsidRPr="003F1DD7">
              <w:rPr>
                <w:rFonts w:cs="Arial"/>
                <w:sz w:val="20"/>
                <w:szCs w:val="20"/>
              </w:rPr>
              <w:t>egg bed</w:t>
            </w:r>
          </w:p>
        </w:tc>
        <w:tc>
          <w:tcPr>
            <w:tcW w:w="4423" w:type="pct"/>
            <w:vAlign w:val="center"/>
          </w:tcPr>
          <w:p w14:paraId="2F8CCEE0" w14:textId="68A2B8C1" w:rsidR="00345296" w:rsidRDefault="0068349B" w:rsidP="000E7CCA">
            <w:pPr>
              <w:spacing w:after="0"/>
              <w:jc w:val="left"/>
              <w:rPr>
                <w:rFonts w:eastAsia="Times New Roman" w:cs="Arial"/>
                <w:sz w:val="20"/>
                <w:szCs w:val="20"/>
                <w:lang w:eastAsia="en-AU"/>
              </w:rPr>
            </w:pPr>
            <w:r>
              <w:rPr>
                <w:rFonts w:eastAsia="Times New Roman" w:cs="Arial"/>
                <w:sz w:val="20"/>
                <w:szCs w:val="20"/>
                <w:lang w:eastAsia="en-AU"/>
              </w:rPr>
              <w:t>Spreading of individuals away from others (adaptation)</w:t>
            </w:r>
          </w:p>
          <w:p w14:paraId="5950D0F4" w14:textId="270F7BD9" w:rsidR="00B84147" w:rsidRPr="003F1DD7" w:rsidRDefault="00B84147" w:rsidP="000E7CCA">
            <w:pPr>
              <w:spacing w:after="0"/>
              <w:jc w:val="left"/>
              <w:rPr>
                <w:rFonts w:cs="Arial"/>
                <w:sz w:val="20"/>
                <w:szCs w:val="20"/>
              </w:rPr>
            </w:pPr>
            <w:r w:rsidRPr="003F1DD7">
              <w:rPr>
                <w:rFonts w:eastAsia="Times New Roman" w:cs="Arial"/>
                <w:sz w:val="20"/>
                <w:szCs w:val="20"/>
                <w:lang w:eastAsia="en-AU"/>
              </w:rPr>
              <w:t>An area of soil containing many egg</w:t>
            </w:r>
            <w:r w:rsidR="00BA670E" w:rsidRPr="003F1DD7">
              <w:rPr>
                <w:rFonts w:eastAsia="Times New Roman" w:cs="Arial"/>
                <w:sz w:val="20"/>
                <w:szCs w:val="20"/>
                <w:lang w:eastAsia="en-AU"/>
              </w:rPr>
              <w:t xml:space="preserve"> pods (</w:t>
            </w:r>
            <w:r w:rsidR="00D73A49">
              <w:rPr>
                <w:rFonts w:eastAsia="Times New Roman" w:cs="Arial"/>
                <w:sz w:val="20"/>
                <w:szCs w:val="20"/>
                <w:lang w:eastAsia="en-AU"/>
              </w:rPr>
              <w:t>usually</w:t>
            </w:r>
            <w:r w:rsidR="00D73A49" w:rsidRPr="003F1DD7">
              <w:rPr>
                <w:rFonts w:eastAsia="Times New Roman" w:cs="Arial"/>
                <w:sz w:val="20"/>
                <w:szCs w:val="20"/>
                <w:lang w:eastAsia="en-AU"/>
              </w:rPr>
              <w:t xml:space="preserve"> </w:t>
            </w:r>
            <w:r w:rsidR="00BA670E" w:rsidRPr="003F1DD7">
              <w:rPr>
                <w:rFonts w:eastAsia="Times New Roman" w:cs="Arial"/>
                <w:sz w:val="20"/>
                <w:szCs w:val="20"/>
                <w:lang w:eastAsia="en-AU"/>
              </w:rPr>
              <w:t>hundreds</w:t>
            </w:r>
            <w:r w:rsidRPr="003F1DD7">
              <w:rPr>
                <w:rFonts w:eastAsia="Times New Roman" w:cs="Arial"/>
                <w:sz w:val="20"/>
                <w:szCs w:val="20"/>
                <w:lang w:eastAsia="en-AU"/>
              </w:rPr>
              <w:t xml:space="preserve"> per square metre)</w:t>
            </w:r>
          </w:p>
        </w:tc>
      </w:tr>
      <w:tr w:rsidR="00B84147" w:rsidRPr="003F1DD7" w14:paraId="30B54427" w14:textId="77777777" w:rsidTr="000E7CCA">
        <w:tc>
          <w:tcPr>
            <w:tcW w:w="577" w:type="pct"/>
            <w:vAlign w:val="center"/>
          </w:tcPr>
          <w:p w14:paraId="4B9B74D0" w14:textId="77777777" w:rsidR="00B84147" w:rsidRPr="003F1DD7" w:rsidRDefault="00B84147" w:rsidP="000E7CCA">
            <w:pPr>
              <w:spacing w:after="0"/>
              <w:jc w:val="left"/>
              <w:rPr>
                <w:rFonts w:cs="Arial"/>
                <w:sz w:val="20"/>
                <w:szCs w:val="20"/>
              </w:rPr>
            </w:pPr>
            <w:r w:rsidRPr="003F1DD7">
              <w:rPr>
                <w:rFonts w:cs="Arial"/>
                <w:sz w:val="20"/>
                <w:szCs w:val="20"/>
              </w:rPr>
              <w:t>fledge</w:t>
            </w:r>
          </w:p>
        </w:tc>
        <w:tc>
          <w:tcPr>
            <w:tcW w:w="4423" w:type="pct"/>
            <w:vAlign w:val="center"/>
          </w:tcPr>
          <w:p w14:paraId="25DD2A87" w14:textId="4155FFD4"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Final </w:t>
            </w:r>
            <w:r w:rsidR="00673CA3">
              <w:rPr>
                <w:rFonts w:eastAsia="Times New Roman" w:cs="Arial"/>
                <w:sz w:val="20"/>
                <w:szCs w:val="20"/>
                <w:lang w:eastAsia="en-AU"/>
              </w:rPr>
              <w:t>instar</w:t>
            </w:r>
            <w:r w:rsidR="00F87FFC">
              <w:rPr>
                <w:rFonts w:eastAsia="Times New Roman" w:cs="Arial"/>
                <w:sz w:val="20"/>
                <w:szCs w:val="20"/>
                <w:lang w:eastAsia="en-AU"/>
              </w:rPr>
              <w:t xml:space="preserve"> </w:t>
            </w:r>
            <w:r w:rsidRPr="003F1DD7">
              <w:rPr>
                <w:rFonts w:eastAsia="Times New Roman" w:cs="Arial"/>
                <w:sz w:val="20"/>
                <w:szCs w:val="20"/>
                <w:lang w:eastAsia="en-AU"/>
              </w:rPr>
              <w:t>moult</w:t>
            </w:r>
            <w:r w:rsidR="00673CA3">
              <w:rPr>
                <w:rFonts w:eastAsia="Times New Roman" w:cs="Arial"/>
                <w:sz w:val="20"/>
                <w:szCs w:val="20"/>
                <w:lang w:eastAsia="en-AU"/>
              </w:rPr>
              <w:t>ing</w:t>
            </w:r>
            <w:r w:rsidRPr="003F1DD7">
              <w:rPr>
                <w:rFonts w:eastAsia="Times New Roman" w:cs="Arial"/>
                <w:sz w:val="20"/>
                <w:szCs w:val="20"/>
                <w:lang w:eastAsia="en-AU"/>
              </w:rPr>
              <w:t xml:space="preserve"> to a soft-bodied adult</w:t>
            </w:r>
            <w:r w:rsidR="001E3580">
              <w:rPr>
                <w:rFonts w:eastAsia="Times New Roman" w:cs="Arial"/>
                <w:sz w:val="20"/>
                <w:szCs w:val="20"/>
                <w:lang w:eastAsia="en-AU"/>
              </w:rPr>
              <w:t xml:space="preserve"> (fledgling)</w:t>
            </w:r>
            <w:r w:rsidRPr="003F1DD7">
              <w:rPr>
                <w:rFonts w:eastAsia="Times New Roman" w:cs="Arial"/>
                <w:sz w:val="20"/>
                <w:szCs w:val="20"/>
                <w:lang w:eastAsia="en-AU"/>
              </w:rPr>
              <w:t xml:space="preserve"> incapable of </w:t>
            </w:r>
            <w:r w:rsidR="00076703" w:rsidRPr="003F1DD7">
              <w:rPr>
                <w:rFonts w:eastAsia="Times New Roman" w:cs="Arial"/>
                <w:sz w:val="20"/>
                <w:szCs w:val="20"/>
                <w:lang w:eastAsia="en-AU"/>
              </w:rPr>
              <w:t>long-distance</w:t>
            </w:r>
            <w:r w:rsidRPr="003F1DD7">
              <w:rPr>
                <w:rFonts w:eastAsia="Times New Roman" w:cs="Arial"/>
                <w:sz w:val="20"/>
                <w:szCs w:val="20"/>
                <w:lang w:eastAsia="en-AU"/>
              </w:rPr>
              <w:t xml:space="preserve"> flight</w:t>
            </w:r>
          </w:p>
        </w:tc>
      </w:tr>
      <w:tr w:rsidR="00204D27" w:rsidRPr="007E4F86" w14:paraId="5647B3C7" w14:textId="77777777" w:rsidTr="000E7CCA">
        <w:tc>
          <w:tcPr>
            <w:tcW w:w="577" w:type="pct"/>
            <w:vAlign w:val="center"/>
          </w:tcPr>
          <w:p w14:paraId="65949D11" w14:textId="7A307969" w:rsidR="00204D27" w:rsidRPr="007E4F86" w:rsidRDefault="007E4F86" w:rsidP="000E7CCA">
            <w:pPr>
              <w:spacing w:after="0"/>
              <w:jc w:val="left"/>
              <w:rPr>
                <w:rFonts w:cs="Arial"/>
                <w:sz w:val="20"/>
                <w:szCs w:val="20"/>
              </w:rPr>
            </w:pPr>
            <w:r w:rsidRPr="007E4F86">
              <w:rPr>
                <w:rFonts w:cs="Arial"/>
                <w:sz w:val="20"/>
                <w:szCs w:val="20"/>
              </w:rPr>
              <w:t>hatch</w:t>
            </w:r>
          </w:p>
        </w:tc>
        <w:tc>
          <w:tcPr>
            <w:tcW w:w="4423" w:type="pct"/>
            <w:vAlign w:val="center"/>
          </w:tcPr>
          <w:p w14:paraId="115A7503" w14:textId="132AB132" w:rsidR="00204D27" w:rsidRPr="007E4F86" w:rsidRDefault="007E4F86" w:rsidP="00076703">
            <w:pPr>
              <w:spacing w:after="0"/>
              <w:jc w:val="left"/>
              <w:rPr>
                <w:rFonts w:eastAsia="Times New Roman" w:cs="Arial"/>
                <w:sz w:val="20"/>
                <w:szCs w:val="20"/>
                <w:lang w:eastAsia="en-AU"/>
              </w:rPr>
            </w:pPr>
            <w:r w:rsidRPr="007E4F86">
              <w:rPr>
                <w:rFonts w:eastAsia="Times New Roman" w:cs="Arial"/>
                <w:sz w:val="20"/>
                <w:szCs w:val="20"/>
                <w:lang w:eastAsia="en-AU"/>
              </w:rPr>
              <w:t>A young nymph (hatchling) emerg</w:t>
            </w:r>
            <w:r w:rsidR="0068349B">
              <w:rPr>
                <w:rFonts w:eastAsia="Times New Roman" w:cs="Arial"/>
                <w:sz w:val="20"/>
                <w:szCs w:val="20"/>
                <w:lang w:eastAsia="en-AU"/>
              </w:rPr>
              <w:t>ing</w:t>
            </w:r>
            <w:r w:rsidRPr="007E4F86">
              <w:rPr>
                <w:rFonts w:eastAsia="Times New Roman" w:cs="Arial"/>
                <w:sz w:val="20"/>
                <w:szCs w:val="20"/>
                <w:lang w:eastAsia="en-AU"/>
              </w:rPr>
              <w:t xml:space="preserve"> from an egg</w:t>
            </w:r>
          </w:p>
        </w:tc>
      </w:tr>
      <w:tr w:rsidR="00B84147" w:rsidRPr="003F1DD7" w14:paraId="71582B52" w14:textId="77777777" w:rsidTr="000E7CCA">
        <w:tc>
          <w:tcPr>
            <w:tcW w:w="577" w:type="pct"/>
            <w:vAlign w:val="center"/>
          </w:tcPr>
          <w:p w14:paraId="35044E1B" w14:textId="77777777" w:rsidR="00B84147" w:rsidRPr="003F1DD7" w:rsidRDefault="00B84147" w:rsidP="000E7CCA">
            <w:pPr>
              <w:spacing w:after="0"/>
              <w:jc w:val="left"/>
              <w:rPr>
                <w:rFonts w:cs="Arial"/>
                <w:sz w:val="20"/>
                <w:szCs w:val="20"/>
              </w:rPr>
            </w:pPr>
            <w:r w:rsidRPr="003F1DD7">
              <w:rPr>
                <w:rFonts w:cs="Arial"/>
                <w:sz w:val="20"/>
                <w:szCs w:val="20"/>
              </w:rPr>
              <w:t>instar</w:t>
            </w:r>
          </w:p>
        </w:tc>
        <w:tc>
          <w:tcPr>
            <w:tcW w:w="4423" w:type="pct"/>
            <w:vAlign w:val="center"/>
          </w:tcPr>
          <w:p w14:paraId="013535A8" w14:textId="407DA297" w:rsidR="00B84147" w:rsidRPr="003F1DD7" w:rsidRDefault="00C913ED" w:rsidP="00076703">
            <w:pPr>
              <w:spacing w:after="0"/>
              <w:jc w:val="left"/>
              <w:rPr>
                <w:rFonts w:cs="Arial"/>
                <w:sz w:val="20"/>
                <w:szCs w:val="20"/>
              </w:rPr>
            </w:pPr>
            <w:r>
              <w:rPr>
                <w:rFonts w:eastAsia="Times New Roman" w:cs="Arial"/>
                <w:sz w:val="20"/>
                <w:szCs w:val="20"/>
                <w:lang w:eastAsia="en-AU"/>
              </w:rPr>
              <w:t>A di</w:t>
            </w:r>
            <w:r w:rsidR="00B84147" w:rsidRPr="003F1DD7">
              <w:rPr>
                <w:rFonts w:eastAsia="Times New Roman" w:cs="Arial"/>
                <w:sz w:val="20"/>
                <w:szCs w:val="20"/>
                <w:lang w:eastAsia="en-AU"/>
              </w:rPr>
              <w:t>screte stage of nymph</w:t>
            </w:r>
            <w:r w:rsidR="003E5FBB" w:rsidRPr="003F1DD7">
              <w:rPr>
                <w:rFonts w:eastAsia="Times New Roman" w:cs="Arial"/>
                <w:sz w:val="20"/>
                <w:szCs w:val="20"/>
                <w:lang w:eastAsia="en-AU"/>
              </w:rPr>
              <w:t>al</w:t>
            </w:r>
            <w:r w:rsidR="00B84147" w:rsidRPr="003F1DD7">
              <w:rPr>
                <w:rFonts w:eastAsia="Times New Roman" w:cs="Arial"/>
                <w:sz w:val="20"/>
                <w:szCs w:val="20"/>
                <w:lang w:eastAsia="en-AU"/>
              </w:rPr>
              <w:t xml:space="preserve"> development </w:t>
            </w:r>
            <w:r>
              <w:rPr>
                <w:rFonts w:eastAsia="Times New Roman" w:cs="Arial"/>
                <w:sz w:val="20"/>
                <w:szCs w:val="20"/>
                <w:lang w:eastAsia="en-AU"/>
              </w:rPr>
              <w:t>after hatch/</w:t>
            </w:r>
            <w:r w:rsidR="00B84147" w:rsidRPr="003F1DD7">
              <w:rPr>
                <w:rFonts w:eastAsia="Times New Roman" w:cs="Arial"/>
                <w:sz w:val="20"/>
                <w:szCs w:val="20"/>
                <w:lang w:eastAsia="en-AU"/>
              </w:rPr>
              <w:t>moult</w:t>
            </w:r>
          </w:p>
        </w:tc>
      </w:tr>
      <w:tr w:rsidR="00B84147" w:rsidRPr="003F1DD7" w14:paraId="4F0409A8" w14:textId="77777777" w:rsidTr="000E7CCA">
        <w:tc>
          <w:tcPr>
            <w:tcW w:w="577" w:type="pct"/>
            <w:vAlign w:val="center"/>
          </w:tcPr>
          <w:p w14:paraId="5E82D8F5" w14:textId="77777777" w:rsidR="00B84147" w:rsidRPr="003F1DD7" w:rsidRDefault="00B84147" w:rsidP="000E7CCA">
            <w:pPr>
              <w:spacing w:after="0"/>
              <w:jc w:val="left"/>
              <w:rPr>
                <w:rFonts w:cs="Arial"/>
                <w:sz w:val="20"/>
                <w:szCs w:val="20"/>
              </w:rPr>
            </w:pPr>
            <w:r w:rsidRPr="003F1DD7">
              <w:rPr>
                <w:rFonts w:cs="Arial"/>
                <w:sz w:val="20"/>
                <w:szCs w:val="20"/>
              </w:rPr>
              <w:t>laying</w:t>
            </w:r>
          </w:p>
        </w:tc>
        <w:tc>
          <w:tcPr>
            <w:tcW w:w="4423" w:type="pct"/>
            <w:vAlign w:val="center"/>
          </w:tcPr>
          <w:p w14:paraId="5CCA113C" w14:textId="5D152F6E" w:rsidR="00B84147" w:rsidRPr="003F1DD7" w:rsidRDefault="00B84147" w:rsidP="000E7CCA">
            <w:pPr>
              <w:spacing w:after="0"/>
              <w:jc w:val="left"/>
              <w:rPr>
                <w:rFonts w:cs="Arial"/>
                <w:sz w:val="20"/>
                <w:szCs w:val="20"/>
              </w:rPr>
            </w:pPr>
            <w:r w:rsidRPr="003F1DD7">
              <w:rPr>
                <w:rFonts w:eastAsia="Times New Roman" w:cs="Arial"/>
                <w:sz w:val="20"/>
                <w:szCs w:val="20"/>
                <w:lang w:eastAsia="en-AU"/>
              </w:rPr>
              <w:t>Female locusts</w:t>
            </w:r>
            <w:r w:rsidR="00466DA5" w:rsidRPr="003F1DD7">
              <w:rPr>
                <w:rFonts w:eastAsia="Times New Roman" w:cs="Arial"/>
                <w:sz w:val="20"/>
                <w:szCs w:val="20"/>
                <w:lang w:eastAsia="en-AU"/>
              </w:rPr>
              <w:t xml:space="preserve"> </w:t>
            </w:r>
            <w:r w:rsidRPr="003F1DD7">
              <w:rPr>
                <w:rFonts w:eastAsia="Times New Roman" w:cs="Arial"/>
                <w:sz w:val="20"/>
                <w:szCs w:val="20"/>
                <w:lang w:eastAsia="en-AU"/>
              </w:rPr>
              <w:t>depositing clutches of 20</w:t>
            </w:r>
            <w:r w:rsidR="00A01B20">
              <w:rPr>
                <w:rFonts w:eastAsia="Times New Roman" w:cs="Arial"/>
                <w:sz w:val="20"/>
                <w:szCs w:val="20"/>
                <w:lang w:eastAsia="en-AU"/>
              </w:rPr>
              <w:t>–</w:t>
            </w:r>
            <w:r w:rsidRPr="003F1DD7">
              <w:rPr>
                <w:rFonts w:eastAsia="Times New Roman" w:cs="Arial"/>
                <w:sz w:val="20"/>
                <w:szCs w:val="20"/>
                <w:lang w:eastAsia="en-AU"/>
              </w:rPr>
              <w:t>60 eggs into the ground in froth-lined egg pods</w:t>
            </w:r>
          </w:p>
        </w:tc>
      </w:tr>
      <w:tr w:rsidR="00B84147" w:rsidRPr="003F1DD7" w14:paraId="5832A85E" w14:textId="77777777" w:rsidTr="000E7CCA">
        <w:tc>
          <w:tcPr>
            <w:tcW w:w="577" w:type="pct"/>
            <w:vAlign w:val="center"/>
          </w:tcPr>
          <w:p w14:paraId="05048FDE" w14:textId="2A1AEC23" w:rsidR="001A6424" w:rsidRDefault="001A6424" w:rsidP="000E7CCA">
            <w:pPr>
              <w:spacing w:after="0"/>
              <w:jc w:val="left"/>
              <w:rPr>
                <w:rFonts w:cs="Arial"/>
                <w:sz w:val="20"/>
                <w:szCs w:val="20"/>
              </w:rPr>
            </w:pPr>
            <w:r>
              <w:rPr>
                <w:rFonts w:cs="Arial"/>
                <w:sz w:val="20"/>
                <w:szCs w:val="20"/>
              </w:rPr>
              <w:t>migration</w:t>
            </w:r>
          </w:p>
          <w:p w14:paraId="736C5770" w14:textId="1E7B8E08" w:rsidR="00B84147" w:rsidRDefault="001A6424" w:rsidP="000E7CCA">
            <w:pPr>
              <w:spacing w:after="0"/>
              <w:jc w:val="left"/>
              <w:rPr>
                <w:rFonts w:cs="Arial"/>
                <w:sz w:val="20"/>
                <w:szCs w:val="20"/>
              </w:rPr>
            </w:pPr>
            <w:r>
              <w:rPr>
                <w:rFonts w:cs="Arial"/>
                <w:sz w:val="20"/>
                <w:szCs w:val="20"/>
              </w:rPr>
              <w:t>n</w:t>
            </w:r>
            <w:r w:rsidR="00B84147" w:rsidRPr="003F1DD7">
              <w:rPr>
                <w:rFonts w:cs="Arial"/>
                <w:sz w:val="20"/>
                <w:szCs w:val="20"/>
              </w:rPr>
              <w:t>ymph</w:t>
            </w:r>
          </w:p>
          <w:p w14:paraId="68F34A38" w14:textId="2DC34D9C" w:rsidR="006E14C2" w:rsidRPr="003F1DD7" w:rsidRDefault="006E14C2" w:rsidP="000E7CCA">
            <w:pPr>
              <w:spacing w:after="0"/>
              <w:jc w:val="left"/>
              <w:rPr>
                <w:rFonts w:cs="Arial"/>
                <w:sz w:val="20"/>
                <w:szCs w:val="20"/>
              </w:rPr>
            </w:pPr>
            <w:r>
              <w:rPr>
                <w:rFonts w:cs="Arial"/>
                <w:sz w:val="20"/>
                <w:szCs w:val="20"/>
              </w:rPr>
              <w:t>quiescence</w:t>
            </w:r>
          </w:p>
        </w:tc>
        <w:tc>
          <w:tcPr>
            <w:tcW w:w="4423" w:type="pct"/>
            <w:vAlign w:val="center"/>
          </w:tcPr>
          <w:p w14:paraId="1FC18A02" w14:textId="5B69873F" w:rsidR="001A6424" w:rsidRDefault="00875827" w:rsidP="000357ED">
            <w:pPr>
              <w:spacing w:after="0"/>
              <w:jc w:val="left"/>
              <w:rPr>
                <w:rFonts w:eastAsia="Times New Roman" w:cs="Arial"/>
                <w:sz w:val="20"/>
                <w:szCs w:val="20"/>
                <w:lang w:eastAsia="en-AU"/>
              </w:rPr>
            </w:pPr>
            <w:r>
              <w:rPr>
                <w:rFonts w:eastAsia="Times New Roman" w:cs="Arial"/>
                <w:sz w:val="20"/>
                <w:szCs w:val="20"/>
                <w:lang w:eastAsia="en-AU"/>
              </w:rPr>
              <w:t xml:space="preserve">Seasonal </w:t>
            </w:r>
            <w:r w:rsidR="0068349B">
              <w:rPr>
                <w:rFonts w:eastAsia="Times New Roman" w:cs="Arial"/>
                <w:sz w:val="20"/>
                <w:szCs w:val="20"/>
                <w:lang w:eastAsia="en-AU"/>
              </w:rPr>
              <w:t xml:space="preserve">collective </w:t>
            </w:r>
            <w:r>
              <w:rPr>
                <w:rFonts w:eastAsia="Times New Roman" w:cs="Arial"/>
                <w:sz w:val="20"/>
                <w:szCs w:val="20"/>
                <w:lang w:eastAsia="en-AU"/>
              </w:rPr>
              <w:t xml:space="preserve">movements </w:t>
            </w:r>
            <w:r w:rsidR="0068349B">
              <w:rPr>
                <w:rFonts w:eastAsia="Times New Roman" w:cs="Arial"/>
                <w:sz w:val="20"/>
                <w:szCs w:val="20"/>
                <w:lang w:eastAsia="en-AU"/>
              </w:rPr>
              <w:t>from one place to another (behaviour)</w:t>
            </w:r>
          </w:p>
          <w:p w14:paraId="5AE0AC45" w14:textId="20CE4D08" w:rsidR="00B84147" w:rsidRDefault="00204D27" w:rsidP="000357ED">
            <w:pPr>
              <w:spacing w:after="0"/>
              <w:jc w:val="left"/>
              <w:rPr>
                <w:rFonts w:eastAsia="Times New Roman" w:cs="Arial"/>
                <w:sz w:val="20"/>
                <w:szCs w:val="20"/>
                <w:lang w:eastAsia="en-AU"/>
              </w:rPr>
            </w:pPr>
            <w:r>
              <w:rPr>
                <w:rFonts w:eastAsia="Times New Roman" w:cs="Arial"/>
                <w:sz w:val="20"/>
                <w:szCs w:val="20"/>
                <w:lang w:eastAsia="en-AU"/>
              </w:rPr>
              <w:t>A</w:t>
            </w:r>
            <w:r w:rsidR="007E4F86">
              <w:rPr>
                <w:rFonts w:eastAsia="Times New Roman" w:cs="Arial"/>
                <w:sz w:val="20"/>
                <w:szCs w:val="20"/>
                <w:lang w:eastAsia="en-AU"/>
              </w:rPr>
              <w:t>n</w:t>
            </w:r>
            <w:r>
              <w:rPr>
                <w:rFonts w:eastAsia="Times New Roman" w:cs="Arial"/>
                <w:sz w:val="20"/>
                <w:szCs w:val="20"/>
                <w:lang w:eastAsia="en-AU"/>
              </w:rPr>
              <w:t xml:space="preserve"> immature</w:t>
            </w:r>
            <w:r w:rsidR="00B84147" w:rsidRPr="003F1DD7">
              <w:rPr>
                <w:rFonts w:eastAsia="Times New Roman" w:cs="Arial"/>
                <w:sz w:val="20"/>
                <w:szCs w:val="20"/>
                <w:lang w:eastAsia="en-AU"/>
              </w:rPr>
              <w:t xml:space="preserve"> locust</w:t>
            </w:r>
            <w:r w:rsidR="000D732E">
              <w:rPr>
                <w:rFonts w:eastAsia="Times New Roman" w:cs="Arial"/>
                <w:sz w:val="20"/>
                <w:szCs w:val="20"/>
                <w:lang w:eastAsia="en-AU"/>
              </w:rPr>
              <w:t xml:space="preserve"> </w:t>
            </w:r>
            <w:r w:rsidR="00673CA3">
              <w:rPr>
                <w:rFonts w:eastAsia="Times New Roman" w:cs="Arial"/>
                <w:sz w:val="20"/>
                <w:szCs w:val="20"/>
                <w:lang w:eastAsia="en-AU"/>
              </w:rPr>
              <w:t xml:space="preserve">(hopper) </w:t>
            </w:r>
            <w:r w:rsidR="000D732E">
              <w:rPr>
                <w:rFonts w:eastAsia="Times New Roman" w:cs="Arial"/>
                <w:sz w:val="20"/>
                <w:szCs w:val="20"/>
                <w:lang w:eastAsia="en-AU"/>
              </w:rPr>
              <w:t>having the same morphological appearance as the adult</w:t>
            </w:r>
          </w:p>
          <w:p w14:paraId="58733E87" w14:textId="31D9D8FC" w:rsidR="006E14C2" w:rsidRPr="003F1DD7" w:rsidRDefault="00345296" w:rsidP="000357ED">
            <w:pPr>
              <w:spacing w:after="0"/>
              <w:jc w:val="left"/>
              <w:rPr>
                <w:rFonts w:cs="Arial"/>
                <w:sz w:val="20"/>
                <w:szCs w:val="20"/>
              </w:rPr>
            </w:pPr>
            <w:r>
              <w:rPr>
                <w:rFonts w:cs="Arial"/>
                <w:sz w:val="20"/>
                <w:szCs w:val="20"/>
              </w:rPr>
              <w:t>Cessation of growth and reduction of metabolic activity under unfavourable conditions</w:t>
            </w:r>
          </w:p>
        </w:tc>
      </w:tr>
      <w:tr w:rsidR="00B84147" w:rsidRPr="003F1DD7" w14:paraId="2A193684" w14:textId="77777777" w:rsidTr="000E7CCA">
        <w:tc>
          <w:tcPr>
            <w:tcW w:w="577" w:type="pct"/>
            <w:vAlign w:val="center"/>
          </w:tcPr>
          <w:p w14:paraId="2A720A7F" w14:textId="77777777" w:rsidR="00B84147" w:rsidRPr="003F1DD7" w:rsidRDefault="00B84147" w:rsidP="000E7CCA">
            <w:pPr>
              <w:spacing w:after="0"/>
              <w:jc w:val="left"/>
              <w:rPr>
                <w:rFonts w:cs="Arial"/>
                <w:sz w:val="20"/>
                <w:szCs w:val="20"/>
              </w:rPr>
            </w:pPr>
            <w:r w:rsidRPr="003F1DD7">
              <w:rPr>
                <w:rFonts w:cs="Arial"/>
                <w:sz w:val="20"/>
                <w:szCs w:val="20"/>
              </w:rPr>
              <w:t>swarm</w:t>
            </w:r>
          </w:p>
        </w:tc>
        <w:tc>
          <w:tcPr>
            <w:tcW w:w="4423" w:type="pct"/>
            <w:vAlign w:val="center"/>
          </w:tcPr>
          <w:p w14:paraId="740976A3" w14:textId="39D74247" w:rsidR="00B84147" w:rsidRPr="003F1DD7" w:rsidRDefault="00B84147" w:rsidP="001F248D">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w:t>
            </w:r>
            <w:r w:rsidR="001F248D" w:rsidRPr="003F1DD7">
              <w:rPr>
                <w:rFonts w:cs="Arial"/>
                <w:sz w:val="20"/>
                <w:szCs w:val="20"/>
              </w:rPr>
              <w:t>egation of</w:t>
            </w:r>
            <w:r w:rsidRPr="003F1DD7">
              <w:rPr>
                <w:rFonts w:cs="Arial"/>
                <w:sz w:val="20"/>
                <w:szCs w:val="20"/>
              </w:rPr>
              <w:t xml:space="preserve"> adults</w:t>
            </w:r>
            <w:r w:rsidR="00540B7C" w:rsidRPr="003F1DD7">
              <w:rPr>
                <w:rFonts w:cs="Arial"/>
                <w:sz w:val="20"/>
                <w:szCs w:val="20"/>
              </w:rPr>
              <w:t xml:space="preserve">, milling at the same spot or </w:t>
            </w:r>
            <w:r w:rsidR="001F248D" w:rsidRPr="003F1DD7">
              <w:rPr>
                <w:rFonts w:cs="Arial"/>
                <w:sz w:val="20"/>
                <w:szCs w:val="20"/>
              </w:rPr>
              <w:t>flying closely together</w:t>
            </w:r>
          </w:p>
        </w:tc>
      </w:tr>
    </w:tbl>
    <w:p w14:paraId="244D1DA0" w14:textId="77777777" w:rsidR="00B84147" w:rsidRPr="003F1DD7" w:rsidRDefault="00B84147" w:rsidP="00876CEE">
      <w:pPr>
        <w:pStyle w:val="Heading6"/>
        <w:spacing w:before="180"/>
      </w:pPr>
      <w:r w:rsidRPr="003F1DD7">
        <w:t>Locust density categories</w:t>
      </w:r>
    </w:p>
    <w:p w14:paraId="3D765B64" w14:textId="77777777" w:rsidR="00B84147" w:rsidRPr="003F1DD7" w:rsidRDefault="00B84147" w:rsidP="00876CEE">
      <w:pPr>
        <w:spacing w:after="180"/>
      </w:pPr>
      <w:r w:rsidRPr="003F1DD7">
        <w:t>Where higher densities occur, a large proportion of the regional population is concentrated in very small areas with lower densities elsewhere, so the higher densities cannot be extrapolated over the area of an entire region. A range of density classes is usually found within a surveyed region.</w:t>
      </w:r>
    </w:p>
    <w:tbl>
      <w:tblPr>
        <w:tblW w:w="9493" w:type="dxa"/>
        <w:tblLayout w:type="fixed"/>
        <w:tblCellMar>
          <w:left w:w="80" w:type="dxa"/>
          <w:right w:w="80" w:type="dxa"/>
        </w:tblCellMar>
        <w:tblLook w:val="0000" w:firstRow="0" w:lastRow="0" w:firstColumn="0" w:lastColumn="0" w:noHBand="0" w:noVBand="0"/>
      </w:tblPr>
      <w:tblGrid>
        <w:gridCol w:w="3256"/>
        <w:gridCol w:w="3260"/>
        <w:gridCol w:w="2977"/>
      </w:tblGrid>
      <w:tr w:rsidR="00B84147" w:rsidRPr="003F1DD7" w14:paraId="248BF61B" w14:textId="77777777" w:rsidTr="00B053C0">
        <w:trPr>
          <w:cantSplit/>
          <w:trHeight w:val="258"/>
        </w:trPr>
        <w:tc>
          <w:tcPr>
            <w:tcW w:w="3256" w:type="dxa"/>
          </w:tcPr>
          <w:p w14:paraId="009CE41F" w14:textId="77777777" w:rsidR="00B84147" w:rsidRPr="003F1DD7" w:rsidRDefault="00B84147" w:rsidP="00B053C0">
            <w:pPr>
              <w:spacing w:after="0" w:line="276" w:lineRule="auto"/>
              <w:rPr>
                <w:b/>
              </w:rPr>
            </w:pPr>
            <w:r w:rsidRPr="003F1DD7">
              <w:rPr>
                <w:b/>
              </w:rPr>
              <w:t>Nymph Densities</w:t>
            </w:r>
          </w:p>
        </w:tc>
        <w:tc>
          <w:tcPr>
            <w:tcW w:w="3260" w:type="dxa"/>
          </w:tcPr>
          <w:p w14:paraId="1DE8361B"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7070702A" w14:textId="77777777" w:rsidR="00B84147" w:rsidRPr="003F1DD7" w:rsidRDefault="00B84147" w:rsidP="00B053C0">
            <w:pPr>
              <w:spacing w:after="0" w:line="276" w:lineRule="auto"/>
            </w:pPr>
          </w:p>
        </w:tc>
      </w:tr>
      <w:tr w:rsidR="00B84147" w:rsidRPr="003F1DD7" w14:paraId="6A431553" w14:textId="77777777" w:rsidTr="00B053C0">
        <w:trPr>
          <w:cantSplit/>
          <w:trHeight w:val="244"/>
        </w:trPr>
        <w:tc>
          <w:tcPr>
            <w:tcW w:w="3256" w:type="dxa"/>
          </w:tcPr>
          <w:p w14:paraId="286D28D3" w14:textId="77777777" w:rsidR="00B84147" w:rsidRPr="003F1DD7" w:rsidRDefault="00B84147" w:rsidP="00B053C0">
            <w:pPr>
              <w:spacing w:after="0" w:line="276" w:lineRule="auto"/>
            </w:pPr>
            <w:r w:rsidRPr="003F1DD7">
              <w:t>Present</w:t>
            </w:r>
          </w:p>
        </w:tc>
        <w:tc>
          <w:tcPr>
            <w:tcW w:w="3260" w:type="dxa"/>
          </w:tcPr>
          <w:p w14:paraId="7EC3F746" w14:textId="214F0852"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w:t>
            </w:r>
            <w:r w:rsidR="00B84147" w:rsidRPr="003F1DD7">
              <w:tab/>
            </w:r>
            <w:r w:rsidR="003207E2">
              <w:t>–</w:t>
            </w:r>
            <w:r w:rsidR="00B84147" w:rsidRPr="003F1DD7">
              <w:tab/>
              <w:t>5</w:t>
            </w:r>
          </w:p>
        </w:tc>
        <w:tc>
          <w:tcPr>
            <w:tcW w:w="2977" w:type="dxa"/>
          </w:tcPr>
          <w:p w14:paraId="3EF2235A" w14:textId="77777777" w:rsidR="00B84147" w:rsidRPr="003F1DD7" w:rsidRDefault="00B84147" w:rsidP="00B053C0">
            <w:pPr>
              <w:spacing w:after="0" w:line="276" w:lineRule="auto"/>
              <w:jc w:val="left"/>
            </w:pPr>
          </w:p>
        </w:tc>
      </w:tr>
      <w:tr w:rsidR="00B84147" w:rsidRPr="003F1DD7" w14:paraId="5A7BF8EB" w14:textId="77777777" w:rsidTr="00B053C0">
        <w:trPr>
          <w:cantSplit/>
          <w:trHeight w:val="258"/>
        </w:trPr>
        <w:tc>
          <w:tcPr>
            <w:tcW w:w="3256" w:type="dxa"/>
          </w:tcPr>
          <w:p w14:paraId="2A9604FE" w14:textId="77777777" w:rsidR="00B84147" w:rsidRPr="003F1DD7" w:rsidRDefault="00B84147" w:rsidP="00B053C0">
            <w:pPr>
              <w:spacing w:after="0" w:line="276" w:lineRule="auto"/>
            </w:pPr>
            <w:r w:rsidRPr="003F1DD7">
              <w:t>Numerous</w:t>
            </w:r>
          </w:p>
        </w:tc>
        <w:tc>
          <w:tcPr>
            <w:tcW w:w="3260" w:type="dxa"/>
          </w:tcPr>
          <w:p w14:paraId="584A5711" w14:textId="6FFEF885"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6</w:t>
            </w:r>
            <w:r w:rsidR="00B84147" w:rsidRPr="003F1DD7">
              <w:tab/>
            </w:r>
            <w:r w:rsidR="003207E2">
              <w:t>–</w:t>
            </w:r>
            <w:r w:rsidR="00B84147" w:rsidRPr="003F1DD7">
              <w:tab/>
              <w:t>30</w:t>
            </w:r>
          </w:p>
        </w:tc>
        <w:tc>
          <w:tcPr>
            <w:tcW w:w="2977" w:type="dxa"/>
          </w:tcPr>
          <w:p w14:paraId="36FB1C5D" w14:textId="77777777" w:rsidR="00B84147" w:rsidRPr="003F1DD7" w:rsidRDefault="00B84147" w:rsidP="00B053C0">
            <w:pPr>
              <w:spacing w:after="0" w:line="276" w:lineRule="auto"/>
              <w:jc w:val="left"/>
            </w:pPr>
          </w:p>
        </w:tc>
      </w:tr>
      <w:tr w:rsidR="00225BED" w:rsidRPr="003F1DD7" w14:paraId="5E32BEBD" w14:textId="77777777" w:rsidTr="00B053C0">
        <w:trPr>
          <w:cantSplit/>
          <w:trHeight w:val="258"/>
        </w:trPr>
        <w:tc>
          <w:tcPr>
            <w:tcW w:w="3256" w:type="dxa"/>
          </w:tcPr>
          <w:p w14:paraId="6ED07B54" w14:textId="77777777" w:rsidR="00225BED" w:rsidRPr="003F1DD7" w:rsidRDefault="00225BED" w:rsidP="00B053C0">
            <w:pPr>
              <w:spacing w:after="0" w:line="276" w:lineRule="auto"/>
            </w:pPr>
            <w:bookmarkStart w:id="12" w:name="_Hlk52973766"/>
            <w:r w:rsidRPr="003F1DD7">
              <w:t>Sub-band</w:t>
            </w:r>
          </w:p>
        </w:tc>
        <w:tc>
          <w:tcPr>
            <w:tcW w:w="3260" w:type="dxa"/>
          </w:tcPr>
          <w:p w14:paraId="4F183FDF" w14:textId="2390F224" w:rsidR="00225BED" w:rsidRPr="003F1DD7" w:rsidRDefault="000A6C27" w:rsidP="00B053C0">
            <w:pPr>
              <w:tabs>
                <w:tab w:val="decimal" w:pos="481"/>
                <w:tab w:val="left" w:pos="1048"/>
                <w:tab w:val="decimal" w:pos="1899"/>
              </w:tabs>
              <w:spacing w:after="0" w:line="276" w:lineRule="auto"/>
              <w:jc w:val="left"/>
            </w:pPr>
            <w:r w:rsidRPr="003F1DD7">
              <w:tab/>
            </w:r>
            <w:r w:rsidR="00225BED" w:rsidRPr="003F1DD7">
              <w:t>31</w:t>
            </w:r>
            <w:r w:rsidR="00225BED" w:rsidRPr="003F1DD7">
              <w:tab/>
            </w:r>
            <w:r w:rsidR="003207E2">
              <w:t>–</w:t>
            </w:r>
            <w:r w:rsidR="00225BED" w:rsidRPr="003F1DD7">
              <w:tab/>
              <w:t>80</w:t>
            </w:r>
          </w:p>
        </w:tc>
        <w:tc>
          <w:tcPr>
            <w:tcW w:w="2977" w:type="dxa"/>
          </w:tcPr>
          <w:p w14:paraId="70573FAD" w14:textId="77777777" w:rsidR="00225BED" w:rsidRPr="003F1DD7" w:rsidRDefault="00225BED" w:rsidP="00B053C0">
            <w:pPr>
              <w:spacing w:after="0" w:line="276" w:lineRule="auto"/>
              <w:jc w:val="left"/>
            </w:pPr>
          </w:p>
        </w:tc>
      </w:tr>
      <w:tr w:rsidR="00B84147" w:rsidRPr="003F1DD7" w14:paraId="07003A90" w14:textId="77777777" w:rsidTr="00B053C0">
        <w:trPr>
          <w:cantSplit/>
          <w:trHeight w:val="258"/>
        </w:trPr>
        <w:tc>
          <w:tcPr>
            <w:tcW w:w="3256" w:type="dxa"/>
          </w:tcPr>
          <w:p w14:paraId="6109471B" w14:textId="735D9C65" w:rsidR="00B84147" w:rsidRPr="003F1DD7" w:rsidRDefault="00225BED" w:rsidP="00B053C0">
            <w:pPr>
              <w:spacing w:after="0" w:line="276" w:lineRule="auto"/>
            </w:pPr>
            <w:r>
              <w:t>B</w:t>
            </w:r>
            <w:r w:rsidR="00B84147" w:rsidRPr="003F1DD7">
              <w:t>and</w:t>
            </w:r>
          </w:p>
        </w:tc>
        <w:tc>
          <w:tcPr>
            <w:tcW w:w="3260" w:type="dxa"/>
          </w:tcPr>
          <w:p w14:paraId="3BF9BAB0" w14:textId="23C38EF4" w:rsidR="00B84147" w:rsidRPr="003F1DD7" w:rsidRDefault="000A6C27" w:rsidP="00B053C0">
            <w:pPr>
              <w:tabs>
                <w:tab w:val="decimal" w:pos="481"/>
                <w:tab w:val="left" w:pos="1048"/>
                <w:tab w:val="decimal" w:pos="1899"/>
              </w:tabs>
              <w:spacing w:after="0" w:line="276" w:lineRule="auto"/>
              <w:jc w:val="left"/>
            </w:pPr>
            <w:r w:rsidRPr="003F1DD7">
              <w:tab/>
            </w:r>
            <w:r w:rsidR="00225BED">
              <w:t>8</w:t>
            </w:r>
            <w:r w:rsidR="00866B62">
              <w:t>1</w:t>
            </w:r>
            <w:r w:rsidR="00B84147" w:rsidRPr="003F1DD7">
              <w:tab/>
            </w:r>
            <w:r w:rsidR="003207E2">
              <w:t>–</w:t>
            </w:r>
            <w:r w:rsidR="00B84147" w:rsidRPr="003F1DD7">
              <w:tab/>
            </w:r>
            <w:r w:rsidR="00225BED">
              <w:t>50</w:t>
            </w:r>
            <w:r w:rsidR="00B84147" w:rsidRPr="003F1DD7">
              <w:t>0</w:t>
            </w:r>
          </w:p>
        </w:tc>
        <w:tc>
          <w:tcPr>
            <w:tcW w:w="2977" w:type="dxa"/>
          </w:tcPr>
          <w:p w14:paraId="767BD0A5" w14:textId="77777777" w:rsidR="00B84147" w:rsidRPr="003F1DD7" w:rsidRDefault="00B84147" w:rsidP="00B053C0">
            <w:pPr>
              <w:spacing w:after="0" w:line="276" w:lineRule="auto"/>
              <w:jc w:val="left"/>
            </w:pPr>
          </w:p>
        </w:tc>
      </w:tr>
      <w:bookmarkEnd w:id="12"/>
      <w:tr w:rsidR="00B84147" w:rsidRPr="003F1DD7" w14:paraId="65230D6E" w14:textId="77777777" w:rsidTr="00B053C0">
        <w:trPr>
          <w:cantSplit/>
          <w:trHeight w:val="255"/>
        </w:trPr>
        <w:tc>
          <w:tcPr>
            <w:tcW w:w="3256" w:type="dxa"/>
          </w:tcPr>
          <w:p w14:paraId="2ED35A17" w14:textId="7065B01A" w:rsidR="00225BED" w:rsidRPr="003F1DD7" w:rsidRDefault="00225BED" w:rsidP="00B053C0">
            <w:pPr>
              <w:spacing w:after="0" w:line="276" w:lineRule="auto"/>
            </w:pPr>
            <w:r>
              <w:t xml:space="preserve">Dense </w:t>
            </w:r>
            <w:r w:rsidR="00B84147" w:rsidRPr="003F1DD7">
              <w:t>Band</w:t>
            </w:r>
          </w:p>
        </w:tc>
        <w:tc>
          <w:tcPr>
            <w:tcW w:w="3260" w:type="dxa"/>
          </w:tcPr>
          <w:p w14:paraId="7D33EB89" w14:textId="0793ECF7" w:rsidR="00225BED" w:rsidRPr="003F1DD7" w:rsidRDefault="00B84147" w:rsidP="00B053C0">
            <w:pPr>
              <w:tabs>
                <w:tab w:val="decimal" w:pos="481"/>
                <w:tab w:val="left" w:pos="622"/>
                <w:tab w:val="left" w:pos="1048"/>
                <w:tab w:val="decimal" w:pos="1899"/>
              </w:tabs>
              <w:spacing w:after="0" w:line="276" w:lineRule="auto"/>
              <w:jc w:val="left"/>
            </w:pPr>
            <w:r w:rsidRPr="003F1DD7">
              <w:tab/>
              <w:t>&gt;</w:t>
            </w:r>
            <w:r w:rsidR="00225BED">
              <w:t>50</w:t>
            </w:r>
            <w:r w:rsidR="006E01CF">
              <w:t>0</w:t>
            </w:r>
          </w:p>
        </w:tc>
        <w:tc>
          <w:tcPr>
            <w:tcW w:w="2977" w:type="dxa"/>
          </w:tcPr>
          <w:p w14:paraId="4BDFD60A" w14:textId="77777777" w:rsidR="00B84147" w:rsidRPr="003F1DD7" w:rsidRDefault="00B84147" w:rsidP="00B053C0">
            <w:pPr>
              <w:spacing w:after="0" w:line="276" w:lineRule="auto"/>
              <w:jc w:val="left"/>
            </w:pPr>
          </w:p>
        </w:tc>
      </w:tr>
      <w:tr w:rsidR="00B84147" w:rsidRPr="003F1DD7" w14:paraId="5BDB6C09" w14:textId="77777777" w:rsidTr="00B053C0">
        <w:trPr>
          <w:cantSplit/>
          <w:trHeight w:val="258"/>
        </w:trPr>
        <w:tc>
          <w:tcPr>
            <w:tcW w:w="3256" w:type="dxa"/>
          </w:tcPr>
          <w:p w14:paraId="0CC71FF6" w14:textId="77777777" w:rsidR="00B84147" w:rsidRPr="003F1DD7" w:rsidRDefault="00B84147" w:rsidP="00B053C0">
            <w:pPr>
              <w:spacing w:after="0" w:line="276" w:lineRule="auto"/>
            </w:pPr>
          </w:p>
        </w:tc>
        <w:tc>
          <w:tcPr>
            <w:tcW w:w="3260" w:type="dxa"/>
          </w:tcPr>
          <w:p w14:paraId="4E21E287" w14:textId="77777777" w:rsidR="00B84147" w:rsidRPr="003F1DD7" w:rsidRDefault="00B84147" w:rsidP="00B053C0">
            <w:pPr>
              <w:tabs>
                <w:tab w:val="decimal" w:pos="481"/>
                <w:tab w:val="left" w:pos="1048"/>
                <w:tab w:val="decimal" w:pos="1899"/>
              </w:tabs>
              <w:spacing w:after="0" w:line="276" w:lineRule="auto"/>
              <w:jc w:val="left"/>
            </w:pPr>
          </w:p>
        </w:tc>
        <w:tc>
          <w:tcPr>
            <w:tcW w:w="2977" w:type="dxa"/>
          </w:tcPr>
          <w:p w14:paraId="04FC3DCC" w14:textId="77777777" w:rsidR="00B84147" w:rsidRPr="003F1DD7" w:rsidRDefault="00B84147" w:rsidP="00B053C0">
            <w:pPr>
              <w:spacing w:after="0" w:line="276" w:lineRule="auto"/>
              <w:jc w:val="left"/>
            </w:pPr>
          </w:p>
        </w:tc>
      </w:tr>
      <w:tr w:rsidR="00B84147" w:rsidRPr="003F1DD7" w14:paraId="345B569D" w14:textId="77777777" w:rsidTr="00B053C0">
        <w:trPr>
          <w:cantSplit/>
          <w:trHeight w:val="258"/>
        </w:trPr>
        <w:tc>
          <w:tcPr>
            <w:tcW w:w="3256" w:type="dxa"/>
          </w:tcPr>
          <w:p w14:paraId="0BCC8691" w14:textId="77777777" w:rsidR="00B84147" w:rsidRPr="003F1DD7" w:rsidRDefault="00B84147" w:rsidP="00B053C0">
            <w:pPr>
              <w:spacing w:after="0" w:line="276" w:lineRule="auto"/>
              <w:rPr>
                <w:b/>
              </w:rPr>
            </w:pPr>
            <w:r w:rsidRPr="003F1DD7">
              <w:rPr>
                <w:b/>
              </w:rPr>
              <w:t>Adult Densities</w:t>
            </w:r>
          </w:p>
        </w:tc>
        <w:tc>
          <w:tcPr>
            <w:tcW w:w="3260" w:type="dxa"/>
          </w:tcPr>
          <w:p w14:paraId="40530E5D"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4D5AEDA3" w14:textId="07E6D84C" w:rsidR="00B84147" w:rsidRPr="003F1DD7" w:rsidRDefault="00B84147" w:rsidP="00B053C0">
            <w:pPr>
              <w:spacing w:after="0" w:line="276" w:lineRule="auto"/>
              <w:jc w:val="left"/>
              <w:rPr>
                <w:b/>
              </w:rPr>
            </w:pPr>
            <w:r w:rsidRPr="003F1DD7">
              <w:rPr>
                <w:b/>
              </w:rPr>
              <w:t xml:space="preserve">Number per </w:t>
            </w:r>
            <w:r w:rsidR="006E01CF">
              <w:rPr>
                <w:b/>
              </w:rPr>
              <w:t>250</w:t>
            </w:r>
            <w:r w:rsidR="001A51E2">
              <w:rPr>
                <w:b/>
              </w:rPr>
              <w:t xml:space="preserve"> m</w:t>
            </w:r>
            <w:r w:rsidR="001A51E2" w:rsidRPr="001A51E2">
              <w:rPr>
                <w:b/>
                <w:vertAlign w:val="superscript"/>
              </w:rPr>
              <w:t>2</w:t>
            </w:r>
          </w:p>
        </w:tc>
      </w:tr>
      <w:tr w:rsidR="00B84147" w:rsidRPr="003F1DD7" w14:paraId="38295BA3" w14:textId="77777777" w:rsidTr="00B053C0">
        <w:trPr>
          <w:cantSplit/>
          <w:trHeight w:val="244"/>
        </w:trPr>
        <w:tc>
          <w:tcPr>
            <w:tcW w:w="3256" w:type="dxa"/>
          </w:tcPr>
          <w:p w14:paraId="2F169B0E" w14:textId="77777777" w:rsidR="00B84147" w:rsidRPr="003F1DD7" w:rsidRDefault="00B84147" w:rsidP="00B053C0">
            <w:pPr>
              <w:spacing w:after="0" w:line="276" w:lineRule="auto"/>
            </w:pPr>
            <w:r w:rsidRPr="003F1DD7">
              <w:t>Isolated</w:t>
            </w:r>
          </w:p>
        </w:tc>
        <w:tc>
          <w:tcPr>
            <w:tcW w:w="3260" w:type="dxa"/>
          </w:tcPr>
          <w:p w14:paraId="11472FA5" w14:textId="75F152C5" w:rsidR="00B84147" w:rsidRPr="003F1DD7" w:rsidRDefault="00B84147" w:rsidP="00B053C0">
            <w:pPr>
              <w:tabs>
                <w:tab w:val="decimal" w:pos="481"/>
                <w:tab w:val="left" w:pos="1048"/>
                <w:tab w:val="decimal" w:pos="1899"/>
              </w:tabs>
              <w:spacing w:after="0" w:line="276" w:lineRule="auto"/>
              <w:jc w:val="left"/>
            </w:pPr>
            <w:r w:rsidRPr="003F1DD7">
              <w:tab/>
            </w:r>
            <w:r w:rsidR="000A6C27" w:rsidRPr="003F1DD7">
              <w:tab/>
            </w:r>
            <w:r w:rsidR="00C913ED">
              <w:t>&lt;</w:t>
            </w:r>
            <w:r w:rsidRPr="003F1DD7">
              <w:tab/>
              <w:t>0.02</w:t>
            </w:r>
          </w:p>
        </w:tc>
        <w:tc>
          <w:tcPr>
            <w:tcW w:w="2977" w:type="dxa"/>
          </w:tcPr>
          <w:p w14:paraId="72FB9252" w14:textId="6264DFC9" w:rsidR="00B84147" w:rsidRPr="003F1DD7" w:rsidRDefault="00866B62" w:rsidP="00B053C0">
            <w:pPr>
              <w:tabs>
                <w:tab w:val="right" w:pos="910"/>
                <w:tab w:val="decimal" w:pos="1335"/>
                <w:tab w:val="decimal" w:pos="2186"/>
              </w:tabs>
              <w:spacing w:after="0" w:line="276" w:lineRule="auto"/>
              <w:jc w:val="left"/>
            </w:pPr>
            <w:r w:rsidRPr="003F1DD7">
              <w:tab/>
            </w:r>
            <w:r w:rsidR="001A51E2">
              <w:t>1</w:t>
            </w:r>
            <w:r w:rsidR="006E01CF" w:rsidRPr="003F1DD7">
              <w:tab/>
            </w:r>
            <w:r w:rsidR="00C913ED" w:rsidRPr="003F1DD7">
              <w:t>–</w:t>
            </w:r>
            <w:r w:rsidR="006E01CF" w:rsidRPr="003F1DD7">
              <w:tab/>
            </w:r>
            <w:r w:rsidR="001A51E2">
              <w:t>5</w:t>
            </w:r>
          </w:p>
        </w:tc>
      </w:tr>
      <w:tr w:rsidR="00B84147" w:rsidRPr="003F1DD7" w14:paraId="10FF32E9" w14:textId="77777777" w:rsidTr="00B053C0">
        <w:trPr>
          <w:cantSplit/>
          <w:trHeight w:val="258"/>
        </w:trPr>
        <w:tc>
          <w:tcPr>
            <w:tcW w:w="3256" w:type="dxa"/>
          </w:tcPr>
          <w:p w14:paraId="25AD3BD5" w14:textId="77777777" w:rsidR="00B84147" w:rsidRPr="003F1DD7" w:rsidRDefault="00B84147" w:rsidP="00B053C0">
            <w:pPr>
              <w:spacing w:after="0" w:line="276" w:lineRule="auto"/>
            </w:pPr>
            <w:r w:rsidRPr="003F1DD7">
              <w:t>Scattered</w:t>
            </w:r>
          </w:p>
        </w:tc>
        <w:tc>
          <w:tcPr>
            <w:tcW w:w="3260" w:type="dxa"/>
          </w:tcPr>
          <w:p w14:paraId="01DD1607" w14:textId="4B0052B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0.0</w:t>
            </w:r>
            <w:r w:rsidR="00F6686D">
              <w:t>24</w:t>
            </w:r>
            <w:r w:rsidR="00B84147" w:rsidRPr="003F1DD7">
              <w:tab/>
            </w:r>
            <w:r w:rsidR="003207E2">
              <w:t>–</w:t>
            </w:r>
            <w:r w:rsidR="00B84147" w:rsidRPr="003F1DD7">
              <w:tab/>
              <w:t>0.1</w:t>
            </w:r>
          </w:p>
        </w:tc>
        <w:tc>
          <w:tcPr>
            <w:tcW w:w="2977" w:type="dxa"/>
          </w:tcPr>
          <w:p w14:paraId="19A2AE23" w14:textId="0FEB09C8" w:rsidR="00B84147" w:rsidRPr="003F1DD7" w:rsidRDefault="00866B62" w:rsidP="00B053C0">
            <w:pPr>
              <w:tabs>
                <w:tab w:val="right" w:pos="910"/>
                <w:tab w:val="decimal" w:pos="1335"/>
                <w:tab w:val="decimal" w:pos="2186"/>
              </w:tabs>
              <w:spacing w:after="0" w:line="276" w:lineRule="auto"/>
              <w:jc w:val="left"/>
            </w:pPr>
            <w:r w:rsidRPr="003F1DD7">
              <w:tab/>
            </w:r>
            <w:r w:rsidR="001A51E2">
              <w:t>6</w:t>
            </w:r>
            <w:r w:rsidRPr="003F1DD7">
              <w:tab/>
            </w:r>
            <w:r w:rsidR="00E77FB1" w:rsidRPr="003F1DD7">
              <w:t>–</w:t>
            </w:r>
            <w:r w:rsidR="000A6C27" w:rsidRPr="003F1DD7">
              <w:tab/>
            </w:r>
            <w:r w:rsidR="001A51E2">
              <w:t>25</w:t>
            </w:r>
          </w:p>
        </w:tc>
      </w:tr>
      <w:tr w:rsidR="00B84147" w:rsidRPr="003F1DD7" w14:paraId="08CC51B9" w14:textId="77777777" w:rsidTr="00B053C0">
        <w:trPr>
          <w:cantSplit/>
          <w:trHeight w:val="258"/>
        </w:trPr>
        <w:tc>
          <w:tcPr>
            <w:tcW w:w="3256" w:type="dxa"/>
          </w:tcPr>
          <w:p w14:paraId="2950D5FC" w14:textId="77777777" w:rsidR="00B84147" w:rsidRPr="003F1DD7" w:rsidRDefault="00B84147" w:rsidP="00B053C0">
            <w:pPr>
              <w:spacing w:after="0" w:line="276" w:lineRule="auto"/>
            </w:pPr>
            <w:r w:rsidRPr="003F1DD7">
              <w:t>Numerous</w:t>
            </w:r>
          </w:p>
        </w:tc>
        <w:tc>
          <w:tcPr>
            <w:tcW w:w="3260" w:type="dxa"/>
          </w:tcPr>
          <w:p w14:paraId="1D2DE703" w14:textId="6234666F"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104</w:t>
            </w:r>
            <w:r w:rsidR="00B84147" w:rsidRPr="003F1DD7">
              <w:tab/>
            </w:r>
            <w:r w:rsidR="003207E2">
              <w:t>–</w:t>
            </w:r>
            <w:r w:rsidR="00B84147" w:rsidRPr="003F1DD7">
              <w:tab/>
              <w:t>0.5</w:t>
            </w:r>
          </w:p>
        </w:tc>
        <w:tc>
          <w:tcPr>
            <w:tcW w:w="2977" w:type="dxa"/>
          </w:tcPr>
          <w:p w14:paraId="050415FE" w14:textId="2FAB1D6C" w:rsidR="00B84147" w:rsidRPr="003F1DD7" w:rsidRDefault="00866B62" w:rsidP="00B053C0">
            <w:pPr>
              <w:tabs>
                <w:tab w:val="right" w:pos="910"/>
                <w:tab w:val="decimal" w:pos="1335"/>
                <w:tab w:val="decimal" w:pos="2186"/>
              </w:tabs>
              <w:spacing w:after="0" w:line="276" w:lineRule="auto"/>
              <w:jc w:val="left"/>
            </w:pPr>
            <w:r w:rsidRPr="003F1DD7">
              <w:tab/>
            </w:r>
            <w:r w:rsidR="001A51E2">
              <w:t>26</w:t>
            </w:r>
            <w:r w:rsidR="000A6C27" w:rsidRPr="003F1DD7">
              <w:tab/>
            </w:r>
            <w:r w:rsidR="00E77FB1" w:rsidRPr="003F1DD7">
              <w:t>–</w:t>
            </w:r>
            <w:r w:rsidR="000A6C27" w:rsidRPr="003F1DD7">
              <w:tab/>
            </w:r>
            <w:r w:rsidR="001A51E2">
              <w:t>125</w:t>
            </w:r>
          </w:p>
        </w:tc>
      </w:tr>
      <w:tr w:rsidR="00B84147" w:rsidRPr="003F1DD7" w14:paraId="70261FB8" w14:textId="77777777" w:rsidTr="00B053C0">
        <w:trPr>
          <w:cantSplit/>
          <w:trHeight w:val="244"/>
        </w:trPr>
        <w:tc>
          <w:tcPr>
            <w:tcW w:w="3256" w:type="dxa"/>
          </w:tcPr>
          <w:p w14:paraId="2167CC46" w14:textId="77777777" w:rsidR="00B84147" w:rsidRPr="003F1DD7" w:rsidRDefault="00B84147" w:rsidP="00B053C0">
            <w:pPr>
              <w:spacing w:after="0" w:line="276" w:lineRule="auto"/>
            </w:pPr>
            <w:r w:rsidRPr="003F1DD7">
              <w:t>Concentration</w:t>
            </w:r>
          </w:p>
        </w:tc>
        <w:tc>
          <w:tcPr>
            <w:tcW w:w="3260" w:type="dxa"/>
          </w:tcPr>
          <w:p w14:paraId="26145766" w14:textId="68A97176"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504</w:t>
            </w:r>
            <w:r w:rsidR="00B84147" w:rsidRPr="003F1DD7">
              <w:tab/>
            </w:r>
            <w:r w:rsidR="003207E2">
              <w:t>–</w:t>
            </w:r>
            <w:r w:rsidR="00B84147" w:rsidRPr="003F1DD7">
              <w:tab/>
              <w:t>3</w:t>
            </w:r>
          </w:p>
        </w:tc>
        <w:tc>
          <w:tcPr>
            <w:tcW w:w="2977" w:type="dxa"/>
          </w:tcPr>
          <w:p w14:paraId="75699FD8" w14:textId="6F36D817" w:rsidR="00B84147" w:rsidRPr="003F1DD7" w:rsidRDefault="00866B62" w:rsidP="00B053C0">
            <w:pPr>
              <w:tabs>
                <w:tab w:val="right" w:pos="910"/>
                <w:tab w:val="decimal" w:pos="1335"/>
                <w:tab w:val="decimal" w:pos="2186"/>
              </w:tabs>
              <w:spacing w:after="0" w:line="276" w:lineRule="auto"/>
              <w:jc w:val="left"/>
            </w:pPr>
            <w:r w:rsidRPr="003F1DD7">
              <w:tab/>
            </w:r>
            <w:r w:rsidR="001A51E2">
              <w:t>126</w:t>
            </w:r>
            <w:r w:rsidR="000A6C27" w:rsidRPr="003F1DD7">
              <w:tab/>
            </w:r>
            <w:r w:rsidR="00E77FB1" w:rsidRPr="003F1DD7">
              <w:t>–</w:t>
            </w:r>
            <w:r w:rsidR="000A6C27" w:rsidRPr="003F1DD7">
              <w:tab/>
            </w:r>
            <w:r w:rsidR="001A51E2">
              <w:t>750</w:t>
            </w:r>
          </w:p>
        </w:tc>
      </w:tr>
      <w:tr w:rsidR="00B84147" w:rsidRPr="003F1DD7" w14:paraId="77BEE615" w14:textId="77777777" w:rsidTr="00B053C0">
        <w:trPr>
          <w:cantSplit/>
          <w:trHeight w:val="258"/>
        </w:trPr>
        <w:tc>
          <w:tcPr>
            <w:tcW w:w="3256" w:type="dxa"/>
          </w:tcPr>
          <w:p w14:paraId="019BD899" w14:textId="77777777" w:rsidR="00B84147" w:rsidRPr="003F1DD7" w:rsidRDefault="00B84147" w:rsidP="00B053C0">
            <w:pPr>
              <w:spacing w:after="0" w:line="276" w:lineRule="auto"/>
            </w:pPr>
            <w:r w:rsidRPr="003F1DD7">
              <w:t>Low Density Swarm</w:t>
            </w:r>
          </w:p>
        </w:tc>
        <w:tc>
          <w:tcPr>
            <w:tcW w:w="3260" w:type="dxa"/>
          </w:tcPr>
          <w:p w14:paraId="52D117B5" w14:textId="3699532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4</w:t>
            </w:r>
            <w:r w:rsidR="00B84147" w:rsidRPr="003F1DD7">
              <w:tab/>
            </w:r>
            <w:r w:rsidR="003207E2">
              <w:t>–</w:t>
            </w:r>
            <w:r w:rsidR="00B84147" w:rsidRPr="003F1DD7">
              <w:tab/>
              <w:t>10</w:t>
            </w:r>
          </w:p>
        </w:tc>
        <w:tc>
          <w:tcPr>
            <w:tcW w:w="2977" w:type="dxa"/>
          </w:tcPr>
          <w:p w14:paraId="3A876873" w14:textId="3C2AF3AA" w:rsidR="00B84147" w:rsidRPr="003F1DD7" w:rsidRDefault="00866B62" w:rsidP="00B053C0">
            <w:pPr>
              <w:tabs>
                <w:tab w:val="right" w:pos="910"/>
                <w:tab w:val="decimal" w:pos="1335"/>
                <w:tab w:val="decimal" w:pos="2186"/>
              </w:tabs>
              <w:spacing w:after="0" w:line="276" w:lineRule="auto"/>
              <w:jc w:val="left"/>
            </w:pPr>
            <w:r w:rsidRPr="003F1DD7">
              <w:tab/>
            </w:r>
            <w:r w:rsidR="001A51E2">
              <w:t>75</w:t>
            </w:r>
            <w:r w:rsidR="006E01CF">
              <w:t>1</w:t>
            </w:r>
            <w:r w:rsidR="000A6C27" w:rsidRPr="003F1DD7">
              <w:tab/>
            </w:r>
            <w:r w:rsidR="00E77FB1" w:rsidRPr="003F1DD7">
              <w:t>–</w:t>
            </w:r>
            <w:r w:rsidR="000A6C27" w:rsidRPr="003F1DD7">
              <w:tab/>
            </w:r>
            <w:r w:rsidR="001A51E2">
              <w:t>2</w:t>
            </w:r>
            <w:r w:rsidR="00B84147" w:rsidRPr="003F1DD7">
              <w:t>,</w:t>
            </w:r>
            <w:r w:rsidR="001A51E2">
              <w:t>5</w:t>
            </w:r>
            <w:r w:rsidR="00B84147" w:rsidRPr="003F1DD7">
              <w:t>00</w:t>
            </w:r>
          </w:p>
        </w:tc>
      </w:tr>
      <w:tr w:rsidR="00B84147" w:rsidRPr="003F1DD7" w14:paraId="5C5A2925" w14:textId="77777777" w:rsidTr="00B053C0">
        <w:trPr>
          <w:cantSplit/>
          <w:trHeight w:val="258"/>
        </w:trPr>
        <w:tc>
          <w:tcPr>
            <w:tcW w:w="3256" w:type="dxa"/>
          </w:tcPr>
          <w:p w14:paraId="718D9974" w14:textId="77777777" w:rsidR="00B84147" w:rsidRPr="003F1DD7" w:rsidRDefault="00B84147" w:rsidP="00B053C0">
            <w:pPr>
              <w:spacing w:after="0" w:line="276" w:lineRule="auto"/>
            </w:pPr>
            <w:r w:rsidRPr="003F1DD7">
              <w:t>Medium Density Swarm</w:t>
            </w:r>
          </w:p>
        </w:tc>
        <w:tc>
          <w:tcPr>
            <w:tcW w:w="3260" w:type="dxa"/>
          </w:tcPr>
          <w:p w14:paraId="6044F1A6" w14:textId="715899FB"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11</w:t>
            </w:r>
            <w:r w:rsidR="00B84147" w:rsidRPr="003F1DD7">
              <w:tab/>
            </w:r>
            <w:r w:rsidR="003207E2">
              <w:t>–</w:t>
            </w:r>
            <w:r w:rsidR="00B84147" w:rsidRPr="003F1DD7">
              <w:tab/>
              <w:t>50</w:t>
            </w:r>
          </w:p>
        </w:tc>
        <w:tc>
          <w:tcPr>
            <w:tcW w:w="2977" w:type="dxa"/>
          </w:tcPr>
          <w:p w14:paraId="4FF7468B" w14:textId="661B2521" w:rsidR="00B84147" w:rsidRPr="003F1DD7" w:rsidRDefault="00866B62" w:rsidP="00B053C0">
            <w:pPr>
              <w:tabs>
                <w:tab w:val="right" w:pos="910"/>
                <w:tab w:val="decimal" w:pos="1335"/>
                <w:tab w:val="decimal" w:pos="2186"/>
              </w:tabs>
              <w:spacing w:after="0" w:line="276" w:lineRule="auto"/>
              <w:jc w:val="left"/>
            </w:pPr>
            <w:r w:rsidRPr="003F1DD7">
              <w:tab/>
            </w:r>
            <w:r w:rsidR="001A51E2">
              <w:t>2</w:t>
            </w:r>
            <w:r w:rsidR="00B84147" w:rsidRPr="003F1DD7">
              <w:t>,</w:t>
            </w:r>
            <w:r w:rsidR="001A51E2">
              <w:t>5</w:t>
            </w:r>
            <w:r w:rsidR="00B84147" w:rsidRPr="003F1DD7">
              <w:t>0</w:t>
            </w:r>
            <w:r w:rsidR="006E01CF">
              <w:t>1</w:t>
            </w:r>
            <w:r w:rsidR="000A6C27" w:rsidRPr="003F1DD7">
              <w:tab/>
            </w:r>
            <w:r w:rsidR="00E77FB1" w:rsidRPr="003F1DD7">
              <w:t>–</w:t>
            </w:r>
            <w:r w:rsidR="000A6C27" w:rsidRPr="003F1DD7">
              <w:tab/>
            </w:r>
            <w:r w:rsidR="001A51E2">
              <w:t>12</w:t>
            </w:r>
            <w:r w:rsidR="00B84147" w:rsidRPr="003F1DD7">
              <w:t>,</w:t>
            </w:r>
            <w:r w:rsidR="001A51E2">
              <w:t>5</w:t>
            </w:r>
            <w:r w:rsidR="00B84147" w:rsidRPr="003F1DD7">
              <w:t>00</w:t>
            </w:r>
          </w:p>
        </w:tc>
      </w:tr>
      <w:tr w:rsidR="00B84147" w:rsidRPr="003F1DD7" w14:paraId="7A7BE701" w14:textId="77777777" w:rsidTr="00B053C0">
        <w:trPr>
          <w:cantSplit/>
          <w:trHeight w:val="258"/>
        </w:trPr>
        <w:tc>
          <w:tcPr>
            <w:tcW w:w="3256" w:type="dxa"/>
          </w:tcPr>
          <w:p w14:paraId="09E96ACE" w14:textId="77777777" w:rsidR="00B84147" w:rsidRPr="003F1DD7" w:rsidRDefault="00B84147" w:rsidP="00B053C0">
            <w:pPr>
              <w:spacing w:after="0" w:line="276" w:lineRule="auto"/>
            </w:pPr>
            <w:r w:rsidRPr="003F1DD7">
              <w:t>High Density Swarm</w:t>
            </w:r>
          </w:p>
        </w:tc>
        <w:tc>
          <w:tcPr>
            <w:tcW w:w="3260" w:type="dxa"/>
          </w:tcPr>
          <w:p w14:paraId="5AB305B3" w14:textId="0B947145" w:rsidR="00B84147" w:rsidRPr="003F1DD7" w:rsidRDefault="00B84147" w:rsidP="00B053C0">
            <w:pPr>
              <w:tabs>
                <w:tab w:val="decimal" w:pos="481"/>
                <w:tab w:val="left" w:pos="1048"/>
                <w:tab w:val="decimal" w:pos="1899"/>
              </w:tabs>
              <w:spacing w:after="0" w:line="276" w:lineRule="auto"/>
              <w:jc w:val="left"/>
            </w:pPr>
            <w:r w:rsidRPr="003F1DD7">
              <w:tab/>
              <w:t>&gt;50</w:t>
            </w:r>
          </w:p>
        </w:tc>
        <w:tc>
          <w:tcPr>
            <w:tcW w:w="2977" w:type="dxa"/>
          </w:tcPr>
          <w:p w14:paraId="20EE8BF5" w14:textId="0008203D" w:rsidR="00B84147" w:rsidRPr="003F1DD7" w:rsidRDefault="00866B62" w:rsidP="00B053C0">
            <w:pPr>
              <w:tabs>
                <w:tab w:val="right" w:pos="910"/>
                <w:tab w:val="decimal" w:pos="1335"/>
                <w:tab w:val="decimal" w:pos="2186"/>
              </w:tabs>
              <w:spacing w:after="0" w:line="276" w:lineRule="auto"/>
              <w:jc w:val="left"/>
            </w:pPr>
            <w:r w:rsidRPr="003F1DD7">
              <w:tab/>
            </w:r>
            <w:r w:rsidR="00B84147" w:rsidRPr="003F1DD7">
              <w:t>&gt;</w:t>
            </w:r>
            <w:r w:rsidR="001A51E2">
              <w:t>12</w:t>
            </w:r>
            <w:r w:rsidR="00B84147" w:rsidRPr="003F1DD7">
              <w:t>,</w:t>
            </w:r>
            <w:r w:rsidR="001A51E2">
              <w:t>5</w:t>
            </w:r>
            <w:r w:rsidR="00B84147" w:rsidRPr="003F1DD7">
              <w:t>00</w:t>
            </w:r>
          </w:p>
        </w:tc>
      </w:tr>
      <w:tr w:rsidR="00B84147" w:rsidRPr="003F1DD7" w14:paraId="02DBEFB4" w14:textId="77777777" w:rsidTr="00B053C0">
        <w:trPr>
          <w:cantSplit/>
          <w:trHeight w:val="244"/>
        </w:trPr>
        <w:tc>
          <w:tcPr>
            <w:tcW w:w="3256" w:type="dxa"/>
          </w:tcPr>
          <w:p w14:paraId="7E5A099F" w14:textId="77777777" w:rsidR="00B84147" w:rsidRPr="003F1DD7" w:rsidRDefault="00B84147" w:rsidP="00B053C0">
            <w:pPr>
              <w:spacing w:after="0" w:line="276" w:lineRule="auto"/>
            </w:pPr>
          </w:p>
        </w:tc>
        <w:tc>
          <w:tcPr>
            <w:tcW w:w="3260" w:type="dxa"/>
          </w:tcPr>
          <w:p w14:paraId="5F300721" w14:textId="77777777" w:rsidR="00B84147" w:rsidRPr="003F1DD7" w:rsidRDefault="00B84147" w:rsidP="00B053C0">
            <w:pPr>
              <w:tabs>
                <w:tab w:val="decimal" w:pos="197"/>
                <w:tab w:val="left" w:pos="1048"/>
                <w:tab w:val="decimal" w:pos="1899"/>
              </w:tabs>
              <w:spacing w:after="0" w:line="276" w:lineRule="auto"/>
              <w:jc w:val="left"/>
            </w:pPr>
          </w:p>
        </w:tc>
        <w:tc>
          <w:tcPr>
            <w:tcW w:w="2977" w:type="dxa"/>
          </w:tcPr>
          <w:p w14:paraId="508E6C42" w14:textId="77777777" w:rsidR="00B84147" w:rsidRPr="003F1DD7" w:rsidRDefault="00B84147" w:rsidP="00B053C0">
            <w:pPr>
              <w:tabs>
                <w:tab w:val="right" w:pos="910"/>
                <w:tab w:val="decimal" w:pos="1335"/>
                <w:tab w:val="decimal" w:pos="2186"/>
              </w:tabs>
              <w:spacing w:after="0" w:line="276" w:lineRule="auto"/>
              <w:jc w:val="left"/>
            </w:pPr>
          </w:p>
        </w:tc>
      </w:tr>
      <w:tr w:rsidR="00B84147" w:rsidRPr="003F1DD7" w14:paraId="36AF3ECF" w14:textId="77777777" w:rsidTr="00B053C0">
        <w:trPr>
          <w:cantSplit/>
          <w:trHeight w:val="258"/>
        </w:trPr>
        <w:tc>
          <w:tcPr>
            <w:tcW w:w="3256" w:type="dxa"/>
          </w:tcPr>
          <w:p w14:paraId="4A878A0E" w14:textId="77777777" w:rsidR="00B84147" w:rsidRPr="003F1DD7" w:rsidRDefault="00B84147" w:rsidP="00B053C0">
            <w:pPr>
              <w:spacing w:after="0" w:line="276" w:lineRule="auto"/>
              <w:rPr>
                <w:b/>
              </w:rPr>
            </w:pPr>
            <w:r w:rsidRPr="003F1DD7">
              <w:rPr>
                <w:b/>
              </w:rPr>
              <w:t>General density classes</w:t>
            </w:r>
          </w:p>
        </w:tc>
        <w:tc>
          <w:tcPr>
            <w:tcW w:w="3260" w:type="dxa"/>
          </w:tcPr>
          <w:p w14:paraId="4CC827BC" w14:textId="77777777" w:rsidR="00B84147" w:rsidRPr="003F1DD7" w:rsidRDefault="00B84147" w:rsidP="00B053C0">
            <w:pPr>
              <w:tabs>
                <w:tab w:val="left" w:pos="1048"/>
                <w:tab w:val="decimal" w:pos="1899"/>
              </w:tabs>
              <w:spacing w:after="0" w:line="276" w:lineRule="auto"/>
              <w:jc w:val="left"/>
              <w:rPr>
                <w:b/>
              </w:rPr>
            </w:pPr>
            <w:r w:rsidRPr="003F1DD7">
              <w:rPr>
                <w:b/>
              </w:rPr>
              <w:t>Nymph densities</w:t>
            </w:r>
          </w:p>
        </w:tc>
        <w:tc>
          <w:tcPr>
            <w:tcW w:w="2977" w:type="dxa"/>
          </w:tcPr>
          <w:p w14:paraId="35A93050" w14:textId="77777777" w:rsidR="00B84147" w:rsidRPr="003F1DD7" w:rsidRDefault="00B84147" w:rsidP="00B053C0">
            <w:pPr>
              <w:tabs>
                <w:tab w:val="right" w:pos="910"/>
                <w:tab w:val="decimal" w:pos="1335"/>
                <w:tab w:val="decimal" w:pos="2186"/>
              </w:tabs>
              <w:spacing w:after="0" w:line="276" w:lineRule="auto"/>
              <w:jc w:val="left"/>
              <w:rPr>
                <w:b/>
              </w:rPr>
            </w:pPr>
            <w:r w:rsidRPr="003F1DD7">
              <w:rPr>
                <w:b/>
              </w:rPr>
              <w:t>Adult densities</w:t>
            </w:r>
          </w:p>
        </w:tc>
      </w:tr>
      <w:tr w:rsidR="00B84147" w:rsidRPr="003F1DD7" w14:paraId="777C264E" w14:textId="77777777" w:rsidTr="00B053C0">
        <w:trPr>
          <w:cantSplit/>
          <w:trHeight w:val="258"/>
        </w:trPr>
        <w:tc>
          <w:tcPr>
            <w:tcW w:w="3256" w:type="dxa"/>
          </w:tcPr>
          <w:p w14:paraId="7C096B8E" w14:textId="77777777" w:rsidR="00B84147" w:rsidRPr="003F1DD7" w:rsidRDefault="00B84147" w:rsidP="00B053C0">
            <w:pPr>
              <w:spacing w:after="0" w:line="276" w:lineRule="auto"/>
            </w:pPr>
            <w:r w:rsidRPr="003F1DD7">
              <w:t>very low, occasional</w:t>
            </w:r>
          </w:p>
        </w:tc>
        <w:tc>
          <w:tcPr>
            <w:tcW w:w="3260" w:type="dxa"/>
          </w:tcPr>
          <w:p w14:paraId="1070170E" w14:textId="37431ACC" w:rsidR="00B84147" w:rsidRPr="003F1DD7" w:rsidRDefault="00B84147" w:rsidP="00B053C0">
            <w:pPr>
              <w:tabs>
                <w:tab w:val="left" w:pos="1048"/>
                <w:tab w:val="left" w:pos="1342"/>
              </w:tabs>
              <w:spacing w:after="0" w:line="276" w:lineRule="auto"/>
              <w:jc w:val="left"/>
            </w:pPr>
            <w:r w:rsidRPr="003F1DD7">
              <w:t>Nil</w:t>
            </w:r>
            <w:r w:rsidR="000A6C27" w:rsidRPr="003F1DD7">
              <w:tab/>
            </w:r>
            <w:r w:rsidR="00B7508D">
              <w:t>–</w:t>
            </w:r>
            <w:r w:rsidR="00F6686D" w:rsidRPr="003F1DD7">
              <w:tab/>
            </w:r>
            <w:r w:rsidRPr="003F1DD7">
              <w:t>Present</w:t>
            </w:r>
          </w:p>
        </w:tc>
        <w:tc>
          <w:tcPr>
            <w:tcW w:w="2977" w:type="dxa"/>
          </w:tcPr>
          <w:p w14:paraId="3731404A" w14:textId="33289AD7" w:rsidR="00B84147" w:rsidRPr="003F1DD7" w:rsidRDefault="00B84147" w:rsidP="00B053C0">
            <w:pPr>
              <w:tabs>
                <w:tab w:val="right" w:pos="1477"/>
                <w:tab w:val="left" w:pos="1760"/>
              </w:tabs>
              <w:spacing w:after="0" w:line="276" w:lineRule="auto"/>
              <w:jc w:val="left"/>
            </w:pPr>
            <w:r w:rsidRPr="003F1DD7">
              <w:t>Nil</w:t>
            </w:r>
            <w:r w:rsidR="00866B62" w:rsidRPr="003F1DD7">
              <w:tab/>
            </w:r>
            <w:r w:rsidR="003207E2">
              <w:t>–</w:t>
            </w:r>
            <w:r w:rsidR="00866B62" w:rsidRPr="003F1DD7">
              <w:tab/>
            </w:r>
            <w:r w:rsidRPr="003F1DD7">
              <w:t>Isolated</w:t>
            </w:r>
          </w:p>
        </w:tc>
      </w:tr>
      <w:tr w:rsidR="00B84147" w:rsidRPr="003F1DD7" w14:paraId="44E6DE47" w14:textId="77777777" w:rsidTr="00B053C0">
        <w:trPr>
          <w:cantSplit/>
          <w:trHeight w:val="258"/>
        </w:trPr>
        <w:tc>
          <w:tcPr>
            <w:tcW w:w="3256" w:type="dxa"/>
          </w:tcPr>
          <w:p w14:paraId="70D66CDA" w14:textId="77777777" w:rsidR="00B84147" w:rsidRPr="003F1DD7" w:rsidRDefault="00B84147" w:rsidP="00B053C0">
            <w:pPr>
              <w:spacing w:after="0" w:line="276" w:lineRule="auto"/>
            </w:pPr>
            <w:r w:rsidRPr="003F1DD7">
              <w:t>low</w:t>
            </w:r>
          </w:p>
        </w:tc>
        <w:tc>
          <w:tcPr>
            <w:tcW w:w="3260" w:type="dxa"/>
          </w:tcPr>
          <w:p w14:paraId="6D1AE466" w14:textId="3C144EFB" w:rsidR="00B84147" w:rsidRPr="003F1DD7" w:rsidRDefault="00B84147" w:rsidP="00B053C0">
            <w:pPr>
              <w:tabs>
                <w:tab w:val="left" w:pos="1048"/>
                <w:tab w:val="left" w:pos="1342"/>
              </w:tabs>
              <w:spacing w:after="0" w:line="276" w:lineRule="auto"/>
              <w:jc w:val="left"/>
            </w:pPr>
            <w:r w:rsidRPr="003F1DD7">
              <w:t>Present</w:t>
            </w:r>
            <w:r w:rsidR="000A6C27" w:rsidRPr="003F1DD7">
              <w:tab/>
            </w:r>
            <w:r w:rsidR="00B7508D">
              <w:t>–</w:t>
            </w:r>
            <w:r w:rsidR="00F6686D" w:rsidRPr="003F1DD7">
              <w:tab/>
            </w:r>
            <w:r w:rsidR="00B7508D">
              <w:t>Numerous</w:t>
            </w:r>
          </w:p>
        </w:tc>
        <w:tc>
          <w:tcPr>
            <w:tcW w:w="2977" w:type="dxa"/>
          </w:tcPr>
          <w:p w14:paraId="3BB90AFA" w14:textId="427483B2" w:rsidR="00B84147" w:rsidRPr="003F1DD7" w:rsidRDefault="00B84147" w:rsidP="00B053C0">
            <w:pPr>
              <w:tabs>
                <w:tab w:val="right" w:pos="1477"/>
                <w:tab w:val="left" w:pos="1760"/>
              </w:tabs>
              <w:spacing w:after="0" w:line="276" w:lineRule="auto"/>
              <w:jc w:val="left"/>
            </w:pPr>
            <w:r w:rsidRPr="003F1DD7">
              <w:t>Isolated</w:t>
            </w:r>
            <w:r w:rsidR="00866B62" w:rsidRPr="003F1DD7">
              <w:tab/>
            </w:r>
            <w:r w:rsidR="003207E2">
              <w:t>–</w:t>
            </w:r>
            <w:r w:rsidR="00866B62" w:rsidRPr="003F1DD7">
              <w:tab/>
            </w:r>
            <w:r w:rsidRPr="003F1DD7">
              <w:t>Scattered</w:t>
            </w:r>
          </w:p>
        </w:tc>
      </w:tr>
      <w:tr w:rsidR="00B84147" w:rsidRPr="003F1DD7" w14:paraId="433D954E" w14:textId="77777777" w:rsidTr="00B053C0">
        <w:trPr>
          <w:cantSplit/>
          <w:trHeight w:val="244"/>
        </w:trPr>
        <w:tc>
          <w:tcPr>
            <w:tcW w:w="3256" w:type="dxa"/>
          </w:tcPr>
          <w:p w14:paraId="67EA323E" w14:textId="77777777" w:rsidR="00B84147" w:rsidRPr="003F1DD7" w:rsidRDefault="00B84147" w:rsidP="00B053C0">
            <w:pPr>
              <w:spacing w:after="0" w:line="276" w:lineRule="auto"/>
            </w:pPr>
            <w:r w:rsidRPr="003F1DD7">
              <w:t>medium</w:t>
            </w:r>
          </w:p>
        </w:tc>
        <w:tc>
          <w:tcPr>
            <w:tcW w:w="3260" w:type="dxa"/>
          </w:tcPr>
          <w:p w14:paraId="1E96564F" w14:textId="391BDC3D" w:rsidR="00B84147" w:rsidRPr="003F1DD7" w:rsidRDefault="00B84147" w:rsidP="00B053C0">
            <w:pPr>
              <w:tabs>
                <w:tab w:val="left" w:pos="1048"/>
                <w:tab w:val="left" w:pos="1342"/>
              </w:tabs>
              <w:spacing w:after="0" w:line="276" w:lineRule="auto"/>
              <w:jc w:val="left"/>
            </w:pPr>
            <w:r w:rsidRPr="003F1DD7">
              <w:t>Numerous</w:t>
            </w:r>
            <w:r w:rsidR="000A6C27" w:rsidRPr="003F1DD7">
              <w:tab/>
            </w:r>
            <w:r w:rsidR="00B7508D">
              <w:t>–</w:t>
            </w:r>
            <w:r w:rsidR="00F6686D" w:rsidRPr="003F1DD7">
              <w:tab/>
            </w:r>
            <w:r w:rsidRPr="003F1DD7">
              <w:t>Sub-band</w:t>
            </w:r>
          </w:p>
        </w:tc>
        <w:tc>
          <w:tcPr>
            <w:tcW w:w="2977" w:type="dxa"/>
          </w:tcPr>
          <w:p w14:paraId="0879C9C1" w14:textId="52CE39F0" w:rsidR="00B84147" w:rsidRPr="003F1DD7" w:rsidRDefault="00B84147" w:rsidP="00B053C0">
            <w:pPr>
              <w:tabs>
                <w:tab w:val="right" w:pos="1477"/>
                <w:tab w:val="left" w:pos="1760"/>
              </w:tabs>
              <w:spacing w:after="0" w:line="276" w:lineRule="auto"/>
              <w:jc w:val="left"/>
            </w:pPr>
            <w:r w:rsidRPr="003F1DD7">
              <w:t>Scattered</w:t>
            </w:r>
            <w:r w:rsidR="00866B62" w:rsidRPr="003F1DD7">
              <w:tab/>
            </w:r>
            <w:r w:rsidR="00B7508D">
              <w:t>–</w:t>
            </w:r>
            <w:r w:rsidR="00866B62" w:rsidRPr="003F1DD7">
              <w:tab/>
            </w:r>
            <w:r w:rsidRPr="003F1DD7">
              <w:t>Numerous</w:t>
            </w:r>
          </w:p>
        </w:tc>
      </w:tr>
      <w:tr w:rsidR="00B84147" w:rsidRPr="003F1DD7" w14:paraId="1114CFB5" w14:textId="77777777" w:rsidTr="00B053C0">
        <w:trPr>
          <w:cantSplit/>
          <w:trHeight w:val="258"/>
        </w:trPr>
        <w:tc>
          <w:tcPr>
            <w:tcW w:w="3256" w:type="dxa"/>
          </w:tcPr>
          <w:p w14:paraId="2C95A0E9" w14:textId="77777777" w:rsidR="00B84147" w:rsidRPr="003F1DD7" w:rsidRDefault="00B84147" w:rsidP="00B053C0">
            <w:pPr>
              <w:spacing w:after="0" w:line="276" w:lineRule="auto"/>
            </w:pPr>
            <w:r w:rsidRPr="003F1DD7">
              <w:t>high</w:t>
            </w:r>
          </w:p>
        </w:tc>
        <w:tc>
          <w:tcPr>
            <w:tcW w:w="3260" w:type="dxa"/>
          </w:tcPr>
          <w:p w14:paraId="034AE0BE" w14:textId="77777777" w:rsidR="00B84147" w:rsidRPr="003F1DD7" w:rsidRDefault="00B84147" w:rsidP="00B053C0">
            <w:pPr>
              <w:tabs>
                <w:tab w:val="left" w:pos="1048"/>
                <w:tab w:val="left" w:pos="1342"/>
              </w:tabs>
              <w:spacing w:after="0" w:line="276" w:lineRule="auto"/>
              <w:jc w:val="left"/>
            </w:pPr>
            <w:r w:rsidRPr="003F1DD7">
              <w:t>Bands</w:t>
            </w:r>
          </w:p>
        </w:tc>
        <w:tc>
          <w:tcPr>
            <w:tcW w:w="2977" w:type="dxa"/>
          </w:tcPr>
          <w:p w14:paraId="6A9C812F" w14:textId="2E18C942" w:rsidR="00B84147" w:rsidRPr="003F1DD7" w:rsidRDefault="00B84147" w:rsidP="00B053C0">
            <w:pPr>
              <w:tabs>
                <w:tab w:val="right" w:pos="1477"/>
                <w:tab w:val="left" w:pos="1760"/>
              </w:tabs>
              <w:spacing w:after="0" w:line="276" w:lineRule="auto"/>
              <w:jc w:val="left"/>
            </w:pPr>
            <w:r w:rsidRPr="003F1DD7">
              <w:t>Concentration</w:t>
            </w:r>
            <w:r w:rsidR="00866B62" w:rsidRPr="003F1DD7">
              <w:tab/>
            </w:r>
            <w:r w:rsidR="00B7508D">
              <w:t>–</w:t>
            </w:r>
            <w:r w:rsidR="00866B62" w:rsidRPr="003F1DD7">
              <w:tab/>
            </w:r>
            <w:r w:rsidRPr="003F1DD7">
              <w:t>Swarms</w:t>
            </w:r>
          </w:p>
        </w:tc>
      </w:tr>
    </w:tbl>
    <w:p w14:paraId="6670FEE2" w14:textId="77777777" w:rsidR="00B84147" w:rsidRPr="003F1DD7" w:rsidRDefault="00B84147" w:rsidP="00876CEE">
      <w:pPr>
        <w:pStyle w:val="Heading6"/>
        <w:spacing w:before="180"/>
      </w:pPr>
      <w:r w:rsidRPr="003F1DD7">
        <w:t xml:space="preserve">Reporting locust infestations </w:t>
      </w:r>
    </w:p>
    <w:p w14:paraId="17EF23C8" w14:textId="297C0CA8" w:rsidR="00B84147" w:rsidRPr="003F1DD7" w:rsidRDefault="00B84147" w:rsidP="00B84147">
      <w:r w:rsidRPr="003F1DD7">
        <w:t xml:space="preserve">It is important that all locust activity </w:t>
      </w:r>
      <w:r w:rsidR="00C913ED">
        <w:t>be</w:t>
      </w:r>
      <w:r w:rsidRPr="003F1DD7">
        <w:t xml:space="preserve"> reported as soon as possible to your nearest state </w:t>
      </w:r>
      <w:r w:rsidR="006E14C2">
        <w:t>biosecurity</w:t>
      </w:r>
      <w:r w:rsidRPr="003F1DD7">
        <w:t xml:space="preserve"> agency office or to the Australian Plague Locust Commission.</w:t>
      </w:r>
    </w:p>
    <w:tbl>
      <w:tblPr>
        <w:tblW w:w="9498" w:type="dxa"/>
        <w:tblLayout w:type="fixed"/>
        <w:tblLook w:val="0000" w:firstRow="0" w:lastRow="0" w:firstColumn="0" w:lastColumn="0" w:noHBand="0" w:noVBand="0"/>
      </w:tblPr>
      <w:tblGrid>
        <w:gridCol w:w="1809"/>
        <w:gridCol w:w="7689"/>
      </w:tblGrid>
      <w:tr w:rsidR="00B84147" w:rsidRPr="003F1DD7" w14:paraId="1F69AFB5" w14:textId="77777777" w:rsidTr="00AE014C">
        <w:trPr>
          <w:trHeight w:val="290"/>
        </w:trPr>
        <w:tc>
          <w:tcPr>
            <w:tcW w:w="1809" w:type="dxa"/>
            <w:tcBorders>
              <w:top w:val="nil"/>
              <w:left w:val="nil"/>
              <w:bottom w:val="nil"/>
              <w:right w:val="nil"/>
            </w:tcBorders>
          </w:tcPr>
          <w:p w14:paraId="4C3C76EA" w14:textId="77777777" w:rsidR="00B84147" w:rsidRPr="003F1DD7" w:rsidRDefault="00B84147" w:rsidP="000E7CCA">
            <w:pPr>
              <w:spacing w:after="0"/>
              <w:rPr>
                <w:b/>
              </w:rPr>
            </w:pPr>
            <w:r w:rsidRPr="003F1DD7">
              <w:rPr>
                <w:b/>
              </w:rPr>
              <w:t>State</w:t>
            </w:r>
          </w:p>
        </w:tc>
        <w:tc>
          <w:tcPr>
            <w:tcW w:w="7689" w:type="dxa"/>
            <w:tcBorders>
              <w:top w:val="nil"/>
              <w:left w:val="nil"/>
              <w:bottom w:val="nil"/>
              <w:right w:val="nil"/>
            </w:tcBorders>
          </w:tcPr>
          <w:p w14:paraId="46AABEE2" w14:textId="77777777" w:rsidR="00B84147" w:rsidRPr="003F1DD7" w:rsidRDefault="00B84147" w:rsidP="000E7CCA">
            <w:pPr>
              <w:spacing w:after="0"/>
              <w:rPr>
                <w:b/>
              </w:rPr>
            </w:pPr>
            <w:r w:rsidRPr="003F1DD7">
              <w:rPr>
                <w:b/>
              </w:rPr>
              <w:t xml:space="preserve">Authority for reporting locusts </w:t>
            </w:r>
          </w:p>
        </w:tc>
      </w:tr>
      <w:tr w:rsidR="00B84147" w:rsidRPr="003F1DD7" w14:paraId="76A1B2C7" w14:textId="77777777" w:rsidTr="00AE014C">
        <w:trPr>
          <w:trHeight w:val="290"/>
        </w:trPr>
        <w:tc>
          <w:tcPr>
            <w:tcW w:w="1809" w:type="dxa"/>
            <w:tcBorders>
              <w:top w:val="nil"/>
              <w:left w:val="nil"/>
              <w:bottom w:val="nil"/>
              <w:right w:val="nil"/>
            </w:tcBorders>
          </w:tcPr>
          <w:p w14:paraId="348670CC" w14:textId="77777777" w:rsidR="00B84147" w:rsidRPr="003F1DD7" w:rsidRDefault="00B84147" w:rsidP="000E7CCA">
            <w:pPr>
              <w:spacing w:after="0"/>
            </w:pPr>
            <w:r w:rsidRPr="003F1DD7">
              <w:t>New South Wales</w:t>
            </w:r>
          </w:p>
        </w:tc>
        <w:tc>
          <w:tcPr>
            <w:tcW w:w="7689" w:type="dxa"/>
            <w:tcBorders>
              <w:top w:val="nil"/>
              <w:left w:val="nil"/>
              <w:bottom w:val="nil"/>
              <w:right w:val="nil"/>
            </w:tcBorders>
          </w:tcPr>
          <w:p w14:paraId="24A204DF" w14:textId="71797A83" w:rsidR="00B84147" w:rsidRPr="003F1DD7" w:rsidRDefault="00B84147" w:rsidP="000E7CCA">
            <w:pPr>
              <w:spacing w:after="0"/>
            </w:pPr>
            <w:hyperlink r:id="rId35" w:history="1">
              <w:r w:rsidRPr="004902B5">
                <w:rPr>
                  <w:rStyle w:val="Hyperlink"/>
                </w:rPr>
                <w:t>Local Land Services (LLS)</w:t>
              </w:r>
            </w:hyperlink>
            <w:r w:rsidRPr="003F1DD7">
              <w:t xml:space="preserve"> </w:t>
            </w:r>
          </w:p>
        </w:tc>
      </w:tr>
      <w:tr w:rsidR="00B84147" w:rsidRPr="003F1DD7" w14:paraId="084BA74F" w14:textId="77777777" w:rsidTr="00AE014C">
        <w:trPr>
          <w:trHeight w:val="290"/>
        </w:trPr>
        <w:tc>
          <w:tcPr>
            <w:tcW w:w="1809" w:type="dxa"/>
            <w:tcBorders>
              <w:top w:val="nil"/>
              <w:left w:val="nil"/>
              <w:bottom w:val="nil"/>
              <w:right w:val="nil"/>
            </w:tcBorders>
          </w:tcPr>
          <w:p w14:paraId="34547F58" w14:textId="77777777" w:rsidR="00B84147" w:rsidRPr="003F1DD7" w:rsidRDefault="00B84147" w:rsidP="000E7CCA">
            <w:pPr>
              <w:spacing w:after="0"/>
            </w:pPr>
            <w:r w:rsidRPr="003F1DD7">
              <w:t>Queensland</w:t>
            </w:r>
          </w:p>
        </w:tc>
        <w:tc>
          <w:tcPr>
            <w:tcW w:w="7689" w:type="dxa"/>
            <w:tcBorders>
              <w:top w:val="nil"/>
              <w:left w:val="nil"/>
              <w:bottom w:val="nil"/>
              <w:right w:val="nil"/>
            </w:tcBorders>
          </w:tcPr>
          <w:p w14:paraId="28A620F9" w14:textId="285DF5A8" w:rsidR="00B84147" w:rsidRPr="003F1DD7" w:rsidRDefault="00B84147" w:rsidP="000E7CCA">
            <w:pPr>
              <w:spacing w:after="0"/>
            </w:pPr>
            <w:hyperlink r:id="rId36" w:history="1">
              <w:r w:rsidRPr="00BA0597">
                <w:rPr>
                  <w:rStyle w:val="Hyperlink"/>
                </w:rPr>
                <w:t>Department of Agriculture and Fisheries</w:t>
              </w:r>
            </w:hyperlink>
            <w:r w:rsidRPr="003F1DD7">
              <w:t xml:space="preserve"> </w:t>
            </w:r>
          </w:p>
        </w:tc>
      </w:tr>
      <w:tr w:rsidR="00B84147" w:rsidRPr="003F1DD7" w14:paraId="7E214064" w14:textId="77777777" w:rsidTr="00AE014C">
        <w:trPr>
          <w:trHeight w:val="290"/>
        </w:trPr>
        <w:tc>
          <w:tcPr>
            <w:tcW w:w="1809" w:type="dxa"/>
            <w:tcBorders>
              <w:top w:val="nil"/>
              <w:left w:val="nil"/>
              <w:bottom w:val="nil"/>
              <w:right w:val="nil"/>
            </w:tcBorders>
          </w:tcPr>
          <w:p w14:paraId="595E33AD" w14:textId="77777777" w:rsidR="00B84147" w:rsidRPr="003F1DD7" w:rsidRDefault="00B84147" w:rsidP="000E7CCA">
            <w:pPr>
              <w:spacing w:after="0"/>
            </w:pPr>
            <w:r w:rsidRPr="003F1DD7">
              <w:t>South Australia</w:t>
            </w:r>
          </w:p>
        </w:tc>
        <w:tc>
          <w:tcPr>
            <w:tcW w:w="7689" w:type="dxa"/>
            <w:tcBorders>
              <w:top w:val="nil"/>
              <w:left w:val="nil"/>
              <w:bottom w:val="nil"/>
              <w:right w:val="nil"/>
            </w:tcBorders>
          </w:tcPr>
          <w:p w14:paraId="0DF1539C" w14:textId="410974B5" w:rsidR="00B84147" w:rsidRPr="003F1DD7" w:rsidRDefault="00C913ED" w:rsidP="000E7CCA">
            <w:pPr>
              <w:spacing w:after="0"/>
            </w:pPr>
            <w:hyperlink r:id="rId37" w:history="1">
              <w:r>
                <w:rPr>
                  <w:rStyle w:val="Hyperlink"/>
                </w:rPr>
                <w:t>Department of Primary Industries and Regions</w:t>
              </w:r>
            </w:hyperlink>
          </w:p>
        </w:tc>
      </w:tr>
      <w:tr w:rsidR="00B84147" w:rsidRPr="003F1DD7" w14:paraId="3239018A" w14:textId="77777777" w:rsidTr="00AE014C">
        <w:trPr>
          <w:trHeight w:val="290"/>
        </w:trPr>
        <w:tc>
          <w:tcPr>
            <w:tcW w:w="1809" w:type="dxa"/>
            <w:tcBorders>
              <w:top w:val="nil"/>
              <w:left w:val="nil"/>
              <w:bottom w:val="nil"/>
              <w:right w:val="nil"/>
            </w:tcBorders>
          </w:tcPr>
          <w:p w14:paraId="5CB0296C" w14:textId="77777777" w:rsidR="00B84147" w:rsidRPr="003F1DD7" w:rsidRDefault="00B84147" w:rsidP="000E7CCA">
            <w:pPr>
              <w:spacing w:after="0"/>
            </w:pPr>
            <w:r w:rsidRPr="003F1DD7">
              <w:t>Victoria</w:t>
            </w:r>
          </w:p>
        </w:tc>
        <w:tc>
          <w:tcPr>
            <w:tcW w:w="7689" w:type="dxa"/>
            <w:tcBorders>
              <w:top w:val="nil"/>
              <w:left w:val="nil"/>
              <w:bottom w:val="nil"/>
              <w:right w:val="nil"/>
            </w:tcBorders>
          </w:tcPr>
          <w:p w14:paraId="6D32000E" w14:textId="3905C0DE" w:rsidR="00B84147" w:rsidRPr="003F1DD7" w:rsidRDefault="00AE014C" w:rsidP="000E7CCA">
            <w:pPr>
              <w:spacing w:after="0"/>
              <w:jc w:val="left"/>
            </w:pPr>
            <w:hyperlink r:id="rId38" w:history="1">
              <w:r w:rsidRPr="00616573">
                <w:rPr>
                  <w:rStyle w:val="Hyperlink"/>
                </w:rPr>
                <w:t xml:space="preserve">Agriculture </w:t>
              </w:r>
              <w:r w:rsidR="00616573" w:rsidRPr="00616573">
                <w:rPr>
                  <w:rStyle w:val="Hyperlink"/>
                </w:rPr>
                <w:t>Victoria</w:t>
              </w:r>
            </w:hyperlink>
          </w:p>
        </w:tc>
      </w:tr>
    </w:tbl>
    <w:p w14:paraId="4FFCC6B3" w14:textId="77777777" w:rsidR="00B84147" w:rsidRPr="003F1DD7" w:rsidRDefault="00B84147" w:rsidP="00876CEE">
      <w:pPr>
        <w:spacing w:before="180" w:after="0"/>
      </w:pPr>
      <w:r w:rsidRPr="003F1DD7">
        <w:t xml:space="preserve">Reports to the </w:t>
      </w:r>
      <w:r w:rsidRPr="003F1DD7">
        <w:rPr>
          <w:b/>
        </w:rPr>
        <w:t>Australian Plague Locust Commission</w:t>
      </w:r>
      <w:r w:rsidRPr="003F1DD7">
        <w:t xml:space="preserve"> can be made by:</w:t>
      </w:r>
    </w:p>
    <w:p w14:paraId="2F5FAA61" w14:textId="5532DAD6" w:rsidR="00B84147" w:rsidRPr="003F1DD7" w:rsidRDefault="00B84147" w:rsidP="00C10042">
      <w:pPr>
        <w:spacing w:after="0"/>
      </w:pPr>
      <w:r w:rsidRPr="003F1DD7">
        <w:t xml:space="preserve">Free call (Canberra): </w:t>
      </w:r>
      <w:r w:rsidR="00C10042">
        <w:tab/>
      </w:r>
      <w:r w:rsidRPr="003F1DD7">
        <w:t>1800 635 962 (24 hours)</w:t>
      </w:r>
    </w:p>
    <w:p w14:paraId="29CCAA8C" w14:textId="1012E64E" w:rsidR="00B84147" w:rsidRPr="003F1DD7" w:rsidRDefault="00745EBF" w:rsidP="00C10042">
      <w:pPr>
        <w:spacing w:after="0"/>
      </w:pPr>
      <w:r w:rsidRPr="003F1DD7">
        <w:t>E</w:t>
      </w:r>
      <w:r w:rsidR="00B84147" w:rsidRPr="003F1DD7">
        <w:t>mail:</w:t>
      </w:r>
      <w:r w:rsidR="00B84147" w:rsidRPr="003F1DD7">
        <w:tab/>
      </w:r>
      <w:r w:rsidR="00C10042">
        <w:tab/>
      </w:r>
      <w:r w:rsidR="00C10042">
        <w:tab/>
      </w:r>
      <w:r w:rsidR="00C10042">
        <w:tab/>
      </w:r>
      <w:hyperlink r:id="rId39" w:history="1">
        <w:r w:rsidR="00C10042" w:rsidRPr="008410E4">
          <w:rPr>
            <w:rStyle w:val="Hyperlink"/>
          </w:rPr>
          <w:t>locust.report@agriculture.gov.au</w:t>
        </w:r>
      </w:hyperlink>
      <w:r w:rsidR="00B84147" w:rsidRPr="003F1DD7">
        <w:t xml:space="preserve"> </w:t>
      </w:r>
    </w:p>
    <w:p w14:paraId="3B7F3553" w14:textId="2ABA795B" w:rsidR="00200CD0" w:rsidRPr="003F1DD7" w:rsidRDefault="00745EBF" w:rsidP="00C10042">
      <w:pPr>
        <w:spacing w:after="120"/>
        <w:ind w:left="2268" w:hanging="2268"/>
      </w:pPr>
      <w:r w:rsidRPr="003F1DD7">
        <w:t>Website</w:t>
      </w:r>
      <w:r w:rsidR="00B84147" w:rsidRPr="003F1DD7">
        <w:t>:</w:t>
      </w:r>
      <w:r w:rsidR="00C10042">
        <w:tab/>
      </w:r>
      <w:r w:rsidR="00C10042">
        <w:tab/>
      </w:r>
      <w:hyperlink r:id="rId40" w:history="1">
        <w:r w:rsidR="00C10042" w:rsidRPr="008410E4">
          <w:rPr>
            <w:rStyle w:val="Hyperlink"/>
            <w:b/>
          </w:rPr>
          <w:t>https://www.agriculture.gov.au/pests-diseases-weeds/locusts/landholders/reporting_locusts</w:t>
        </w:r>
      </w:hyperlink>
    </w:p>
    <w:sectPr w:rsidR="00200CD0" w:rsidRPr="003F1DD7" w:rsidSect="00BA70FA">
      <w:headerReference w:type="default" r:id="rId41"/>
      <w:footerReference w:type="default" r:id="rId42"/>
      <w:headerReference w:type="first" r:id="rId43"/>
      <w:footerReference w:type="first" r:id="rId44"/>
      <w:pgSz w:w="11906" w:h="16838" w:code="9"/>
      <w:pgMar w:top="1247" w:right="1247" w:bottom="1247" w:left="124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D895A" w14:textId="77777777" w:rsidR="002E062A" w:rsidRDefault="002E062A">
      <w:r>
        <w:separator/>
      </w:r>
    </w:p>
  </w:endnote>
  <w:endnote w:type="continuationSeparator" w:id="0">
    <w:p w14:paraId="10564358" w14:textId="77777777" w:rsidR="002E062A" w:rsidRDefault="002E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2074" w14:textId="77777777" w:rsidR="00F42A81" w:rsidRDefault="00F42A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A55C" w14:textId="77777777" w:rsidR="00F42A81" w:rsidRDefault="00F4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8DD5B" w14:textId="77777777" w:rsidR="002E062A" w:rsidRDefault="002E062A">
      <w:r>
        <w:separator/>
      </w:r>
    </w:p>
  </w:footnote>
  <w:footnote w:type="continuationSeparator" w:id="0">
    <w:p w14:paraId="06E78430" w14:textId="77777777" w:rsidR="002E062A" w:rsidRDefault="002E0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2F72" w14:textId="77777777" w:rsidR="00F42A81" w:rsidRDefault="00000000">
    <w:pPr>
      <w:pStyle w:val="Header"/>
    </w:pPr>
    <w:r>
      <w:rPr>
        <w:noProof/>
      </w:rPr>
      <w:pict w14:anchorId="2D49E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6" o:spid="_x0000_s1053" type="#_x0000_t75" style="position:absolute;left:0;text-align:left;margin-left:0;margin-top:0;width:704.25pt;height:995.65pt;z-index:-251656704;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D231" w14:textId="77777777" w:rsidR="00F42A81" w:rsidRDefault="00000000" w:rsidP="00796217">
    <w:pPr>
      <w:pStyle w:val="Header"/>
      <w:spacing w:before="120"/>
    </w:pPr>
    <w:r>
      <w:rPr>
        <w:noProof/>
      </w:rPr>
      <w:pict w14:anchorId="0805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7" o:spid="_x0000_s1054" type="#_x0000_t75" style="position:absolute;left:0;text-align:left;margin-left:0;margin-top:0;width:704.25pt;height:995.65pt;z-index:-251655680;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853F" w14:textId="5A3DB198" w:rsidR="00F42A81" w:rsidRDefault="004D14FF">
    <w:pPr>
      <w:pStyle w:val="Header"/>
    </w:pPr>
    <w:r>
      <w:rPr>
        <w:noProof/>
      </w:rPr>
      <w:drawing>
        <wp:anchor distT="0" distB="0" distL="114300" distR="114300" simplePos="0" relativeHeight="251658240" behindDoc="1" locked="0" layoutInCell="1" allowOverlap="1" wp14:anchorId="4629AEA1" wp14:editId="4D1C0690">
          <wp:simplePos x="0" y="0"/>
          <wp:positionH relativeFrom="margin">
            <wp:posOffset>-782117</wp:posOffset>
          </wp:positionH>
          <wp:positionV relativeFrom="page">
            <wp:posOffset>9728</wp:posOffset>
          </wp:positionV>
          <wp:extent cx="7559648" cy="10691089"/>
          <wp:effectExtent l="0" t="0" r="0" b="0"/>
          <wp:wrapNone/>
          <wp:docPr id="987330053" name="Picture 9873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9648" cy="10691089"/>
                  </a:xfrm>
                  <a:prstGeom prst="rect">
                    <a:avLst/>
                  </a:prstGeom>
                </pic:spPr>
              </pic:pic>
            </a:graphicData>
          </a:graphic>
          <wp14:sizeRelH relativeFrom="margin">
            <wp14:pctWidth>0</wp14:pctWidth>
          </wp14:sizeRelH>
          <wp14:sizeRelV relativeFrom="margin">
            <wp14:pctHeight>0</wp14:pctHeight>
          </wp14:sizeRelV>
        </wp:anchor>
      </w:drawing>
    </w:r>
    <w:r w:rsidR="00D71F09">
      <w:rPr>
        <w:noProof/>
      </w:rPr>
      <mc:AlternateContent>
        <mc:Choice Requires="wps">
          <w:drawing>
            <wp:anchor distT="0" distB="0" distL="114300" distR="114300" simplePos="0" relativeHeight="251657728" behindDoc="0" locked="0" layoutInCell="1" allowOverlap="1" wp14:anchorId="17DD6C88" wp14:editId="09FA167F">
              <wp:simplePos x="0" y="0"/>
              <wp:positionH relativeFrom="margin">
                <wp:posOffset>4165600</wp:posOffset>
              </wp:positionH>
              <wp:positionV relativeFrom="paragraph">
                <wp:posOffset>122555</wp:posOffset>
              </wp:positionV>
              <wp:extent cx="1805305" cy="396240"/>
              <wp:effectExtent l="3175" t="0" r="1270" b="0"/>
              <wp:wrapNone/>
              <wp:docPr id="6365349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F74B" w14:textId="2A7371B7" w:rsidR="00F42A81" w:rsidRPr="005A41C7" w:rsidRDefault="00F42A81" w:rsidP="00BA70FA">
                          <w:pPr>
                            <w:jc w:val="center"/>
                            <w:rPr>
                              <w:rFonts w:cs="Arial"/>
                              <w:b/>
                              <w:sz w:val="24"/>
                            </w:rPr>
                          </w:pPr>
                          <w:r w:rsidRPr="005A41C7">
                            <w:rPr>
                              <w:rFonts w:cs="Arial"/>
                              <w:b/>
                              <w:sz w:val="24"/>
                            </w:rPr>
                            <w:fldChar w:fldCharType="begin"/>
                          </w:r>
                          <w:r w:rsidRPr="005A41C7">
                            <w:rPr>
                              <w:rFonts w:cs="Arial"/>
                              <w:b/>
                              <w:sz w:val="24"/>
                            </w:rPr>
                            <w:instrText xml:space="preserve"> DATE \@ "MMMM yyyy" </w:instrText>
                          </w:r>
                          <w:r w:rsidRPr="005A41C7">
                            <w:rPr>
                              <w:rFonts w:cs="Arial"/>
                              <w:b/>
                              <w:sz w:val="24"/>
                            </w:rPr>
                            <w:fldChar w:fldCharType="separate"/>
                          </w:r>
                          <w:r w:rsidR="00266236">
                            <w:rPr>
                              <w:rFonts w:cs="Arial"/>
                              <w:b/>
                              <w:noProof/>
                              <w:sz w:val="24"/>
                            </w:rPr>
                            <w:t>June 2026</w:t>
                          </w:r>
                          <w:r w:rsidRPr="005A41C7">
                            <w:rPr>
                              <w:rFonts w:cs="Arial"/>
                              <w:b/>
                              <w:sz w:val="24"/>
                            </w:rPr>
                            <w:fldChar w:fldCharType="end"/>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D6C88" id="_x0000_t202" coordsize="21600,21600" o:spt="202" path="m,l,21600r21600,l21600,xe">
              <v:stroke joinstyle="miter"/>
              <v:path gradientshapeok="t" o:connecttype="rect"/>
            </v:shapetype>
            <v:shape id="Text Box 12" o:spid="_x0000_s1026" type="#_x0000_t202" style="position:absolute;left:0;text-align:left;margin-left:328pt;margin-top:9.65pt;width:142.15pt;height:31.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" filled="f" stroked="f">
              <v:textbox inset=",3.3mm">
                <w:txbxContent>
                  <w:p w14:paraId="0D65F74B" w14:textId="2A7371B7" w:rsidR="00F42A81" w:rsidRPr="005A41C7" w:rsidRDefault="00F42A81" w:rsidP="00BA70FA">
                    <w:pPr>
                      <w:jc w:val="center"/>
                      <w:rPr>
                        <w:rFonts w:cs="Arial"/>
                        <w:b/>
                        <w:sz w:val="24"/>
                      </w:rPr>
                    </w:pPr>
                    <w:r w:rsidRPr="005A41C7">
                      <w:rPr>
                        <w:rFonts w:cs="Arial"/>
                        <w:b/>
                        <w:sz w:val="24"/>
                      </w:rPr>
                      <w:fldChar w:fldCharType="begin"/>
                    </w:r>
                    <w:r w:rsidRPr="005A41C7">
                      <w:rPr>
                        <w:rFonts w:cs="Arial"/>
                        <w:b/>
                        <w:sz w:val="24"/>
                      </w:rPr>
                      <w:instrText xml:space="preserve"> DATE \@ "MMMM yyyy" </w:instrText>
                    </w:r>
                    <w:r w:rsidRPr="005A41C7">
                      <w:rPr>
                        <w:rFonts w:cs="Arial"/>
                        <w:b/>
                        <w:sz w:val="24"/>
                      </w:rPr>
                      <w:fldChar w:fldCharType="separate"/>
                    </w:r>
                    <w:r w:rsidR="00266236">
                      <w:rPr>
                        <w:rFonts w:cs="Arial"/>
                        <w:b/>
                        <w:noProof/>
                        <w:sz w:val="24"/>
                      </w:rPr>
                      <w:t>June 2026</w:t>
                    </w:r>
                    <w:r w:rsidRPr="005A41C7">
                      <w:rPr>
                        <w:rFonts w:cs="Arial"/>
                        <w:b/>
                        <w:sz w:val="24"/>
                      </w:rPr>
                      <w:fldChar w:fldCharType="end"/>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96DE" w14:textId="297B1EF3" w:rsidR="00F42A81" w:rsidRPr="00200CD0" w:rsidRDefault="00F42A81" w:rsidP="00BA70FA">
    <w:pPr>
      <w:pStyle w:val="Header"/>
      <w:tabs>
        <w:tab w:val="clear" w:pos="4153"/>
        <w:tab w:val="clear" w:pos="8306"/>
        <w:tab w:val="center" w:pos="4680"/>
        <w:tab w:val="right" w:pos="9360"/>
      </w:tabs>
      <w:spacing w:before="120"/>
      <w:rPr>
        <w:rFonts w:ascii="Times New Roman" w:hAnsi="Times New Roman"/>
        <w:sz w:val="22"/>
        <w:szCs w:val="22"/>
      </w:rPr>
    </w:pPr>
    <w:r w:rsidRPr="00200CD0">
      <w:rPr>
        <w:rFonts w:ascii="Times New Roman" w:hAnsi="Times New Roman"/>
        <w:sz w:val="22"/>
        <w:szCs w:val="22"/>
      </w:rPr>
      <w:t>Locust Bulletin</w:t>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PAGE </w:instrText>
    </w:r>
    <w:r w:rsidRPr="00200CD0">
      <w:rPr>
        <w:rFonts w:ascii="Times New Roman" w:hAnsi="Times New Roman"/>
        <w:sz w:val="22"/>
        <w:szCs w:val="22"/>
      </w:rPr>
      <w:fldChar w:fldCharType="separate"/>
    </w:r>
    <w:r>
      <w:rPr>
        <w:rFonts w:ascii="Times New Roman" w:hAnsi="Times New Roman"/>
        <w:noProof/>
        <w:sz w:val="22"/>
        <w:szCs w:val="22"/>
      </w:rPr>
      <w:t>9</w:t>
    </w:r>
    <w:r w:rsidRPr="00200CD0">
      <w:rPr>
        <w:rFonts w:ascii="Times New Roman" w:hAnsi="Times New Roman"/>
        <w:sz w:val="22"/>
        <w:szCs w:val="22"/>
      </w:rPr>
      <w:fldChar w:fldCharType="end"/>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DATE  \@ "MMMM yyyy" </w:instrText>
    </w:r>
    <w:r w:rsidRPr="00200CD0">
      <w:rPr>
        <w:rFonts w:ascii="Times New Roman" w:hAnsi="Times New Roman"/>
        <w:sz w:val="22"/>
        <w:szCs w:val="22"/>
      </w:rPr>
      <w:fldChar w:fldCharType="separate"/>
    </w:r>
    <w:r w:rsidR="00266236">
      <w:rPr>
        <w:rFonts w:ascii="Times New Roman" w:hAnsi="Times New Roman"/>
        <w:noProof/>
        <w:sz w:val="22"/>
        <w:szCs w:val="22"/>
      </w:rPr>
      <w:t>June 2026</w:t>
    </w:r>
    <w:r w:rsidRPr="00200CD0">
      <w:rPr>
        <w:rFonts w:ascii="Times New Roman" w:hAnsi="Times New Roman"/>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2EC9" w14:textId="77777777" w:rsidR="00F42A81" w:rsidRDefault="00F42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760F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AEAA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D2B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9CC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FED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84DD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AA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86F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EA616E"/>
    <w:lvl w:ilvl="0">
      <w:start w:val="1"/>
      <w:numFmt w:val="bullet"/>
      <w:pStyle w:val="ListBullet"/>
      <w:lvlText w:val=""/>
      <w:lvlJc w:val="left"/>
      <w:pPr>
        <w:tabs>
          <w:tab w:val="num" w:pos="360"/>
        </w:tabs>
        <w:ind w:left="360" w:hanging="360"/>
      </w:pPr>
      <w:rPr>
        <w:rFonts w:ascii="Symbol" w:hAnsi="Symbol" w:hint="default"/>
      </w:rPr>
    </w:lvl>
  </w:abstractNum>
  <w:num w:numId="1" w16cid:durableId="1250044216">
    <w:abstractNumId w:val="9"/>
  </w:num>
  <w:num w:numId="2" w16cid:durableId="984744726">
    <w:abstractNumId w:val="7"/>
  </w:num>
  <w:num w:numId="3" w16cid:durableId="1957373269">
    <w:abstractNumId w:val="6"/>
  </w:num>
  <w:num w:numId="4" w16cid:durableId="727143333">
    <w:abstractNumId w:val="5"/>
  </w:num>
  <w:num w:numId="5" w16cid:durableId="970093128">
    <w:abstractNumId w:val="4"/>
  </w:num>
  <w:num w:numId="6" w16cid:durableId="620039024">
    <w:abstractNumId w:val="8"/>
  </w:num>
  <w:num w:numId="7" w16cid:durableId="809058156">
    <w:abstractNumId w:val="3"/>
  </w:num>
  <w:num w:numId="8" w16cid:durableId="150102752">
    <w:abstractNumId w:val="2"/>
  </w:num>
  <w:num w:numId="9" w16cid:durableId="1510027057">
    <w:abstractNumId w:val="1"/>
  </w:num>
  <w:num w:numId="10" w16cid:durableId="143007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a7509909-7539-46e8-be82-8ae8fb64478e"/>
  </w:docVars>
  <w:rsids>
    <w:rsidRoot w:val="0094732B"/>
    <w:rsid w:val="0000236A"/>
    <w:rsid w:val="00002C43"/>
    <w:rsid w:val="00002D10"/>
    <w:rsid w:val="00002F2D"/>
    <w:rsid w:val="00003401"/>
    <w:rsid w:val="00003B09"/>
    <w:rsid w:val="00003F1E"/>
    <w:rsid w:val="00003FFE"/>
    <w:rsid w:val="0000599C"/>
    <w:rsid w:val="00005C8C"/>
    <w:rsid w:val="00006063"/>
    <w:rsid w:val="000064FE"/>
    <w:rsid w:val="00006563"/>
    <w:rsid w:val="00006F8B"/>
    <w:rsid w:val="00007F81"/>
    <w:rsid w:val="000100D7"/>
    <w:rsid w:val="00010404"/>
    <w:rsid w:val="00010CF3"/>
    <w:rsid w:val="00011180"/>
    <w:rsid w:val="0001157C"/>
    <w:rsid w:val="000116BF"/>
    <w:rsid w:val="0001172F"/>
    <w:rsid w:val="0001241B"/>
    <w:rsid w:val="00012913"/>
    <w:rsid w:val="00012B9F"/>
    <w:rsid w:val="000140A3"/>
    <w:rsid w:val="000143D7"/>
    <w:rsid w:val="000144E8"/>
    <w:rsid w:val="000146E8"/>
    <w:rsid w:val="00014784"/>
    <w:rsid w:val="00014876"/>
    <w:rsid w:val="0001550C"/>
    <w:rsid w:val="00015660"/>
    <w:rsid w:val="000158A6"/>
    <w:rsid w:val="00015948"/>
    <w:rsid w:val="00015961"/>
    <w:rsid w:val="00015A6E"/>
    <w:rsid w:val="00015B8D"/>
    <w:rsid w:val="00015C31"/>
    <w:rsid w:val="000161E8"/>
    <w:rsid w:val="0001644C"/>
    <w:rsid w:val="000168D4"/>
    <w:rsid w:val="00016999"/>
    <w:rsid w:val="00016A38"/>
    <w:rsid w:val="00016C8F"/>
    <w:rsid w:val="000173AA"/>
    <w:rsid w:val="00017410"/>
    <w:rsid w:val="00017590"/>
    <w:rsid w:val="0001793A"/>
    <w:rsid w:val="000200A2"/>
    <w:rsid w:val="000202E9"/>
    <w:rsid w:val="00020321"/>
    <w:rsid w:val="000205E2"/>
    <w:rsid w:val="000209FB"/>
    <w:rsid w:val="000218D7"/>
    <w:rsid w:val="00021A30"/>
    <w:rsid w:val="00021E08"/>
    <w:rsid w:val="00022F31"/>
    <w:rsid w:val="0002328E"/>
    <w:rsid w:val="0002341F"/>
    <w:rsid w:val="000237BA"/>
    <w:rsid w:val="000238EB"/>
    <w:rsid w:val="00023A7C"/>
    <w:rsid w:val="00023D51"/>
    <w:rsid w:val="00024B10"/>
    <w:rsid w:val="00024B1D"/>
    <w:rsid w:val="00024CEB"/>
    <w:rsid w:val="00024DE6"/>
    <w:rsid w:val="000256A0"/>
    <w:rsid w:val="00026809"/>
    <w:rsid w:val="000269C3"/>
    <w:rsid w:val="00026B34"/>
    <w:rsid w:val="00026FEB"/>
    <w:rsid w:val="000273A6"/>
    <w:rsid w:val="00027490"/>
    <w:rsid w:val="00027491"/>
    <w:rsid w:val="00027632"/>
    <w:rsid w:val="00030CDD"/>
    <w:rsid w:val="00030D19"/>
    <w:rsid w:val="00031035"/>
    <w:rsid w:val="0003120B"/>
    <w:rsid w:val="00031406"/>
    <w:rsid w:val="000314C4"/>
    <w:rsid w:val="0003162A"/>
    <w:rsid w:val="0003186F"/>
    <w:rsid w:val="0003246A"/>
    <w:rsid w:val="00032533"/>
    <w:rsid w:val="000329A3"/>
    <w:rsid w:val="00032A07"/>
    <w:rsid w:val="000334E0"/>
    <w:rsid w:val="000342AC"/>
    <w:rsid w:val="000349F5"/>
    <w:rsid w:val="00034EB8"/>
    <w:rsid w:val="00034EC1"/>
    <w:rsid w:val="0003512D"/>
    <w:rsid w:val="000353DF"/>
    <w:rsid w:val="00035727"/>
    <w:rsid w:val="000357ED"/>
    <w:rsid w:val="0003581B"/>
    <w:rsid w:val="00035AD9"/>
    <w:rsid w:val="00035D0C"/>
    <w:rsid w:val="00035E9D"/>
    <w:rsid w:val="0003638A"/>
    <w:rsid w:val="00036634"/>
    <w:rsid w:val="00037B7B"/>
    <w:rsid w:val="00037C59"/>
    <w:rsid w:val="00037E51"/>
    <w:rsid w:val="00040162"/>
    <w:rsid w:val="00040186"/>
    <w:rsid w:val="00040615"/>
    <w:rsid w:val="00040756"/>
    <w:rsid w:val="00040EE5"/>
    <w:rsid w:val="00040F83"/>
    <w:rsid w:val="00041054"/>
    <w:rsid w:val="000414D7"/>
    <w:rsid w:val="000416BA"/>
    <w:rsid w:val="00042188"/>
    <w:rsid w:val="00043096"/>
    <w:rsid w:val="00045127"/>
    <w:rsid w:val="00045227"/>
    <w:rsid w:val="000458D8"/>
    <w:rsid w:val="00046262"/>
    <w:rsid w:val="0004648B"/>
    <w:rsid w:val="00046544"/>
    <w:rsid w:val="000466E6"/>
    <w:rsid w:val="00047436"/>
    <w:rsid w:val="00047459"/>
    <w:rsid w:val="00050715"/>
    <w:rsid w:val="00050962"/>
    <w:rsid w:val="00050BA8"/>
    <w:rsid w:val="00050D3B"/>
    <w:rsid w:val="000518C7"/>
    <w:rsid w:val="00052A11"/>
    <w:rsid w:val="00052C4F"/>
    <w:rsid w:val="000531E9"/>
    <w:rsid w:val="00053D13"/>
    <w:rsid w:val="00053F8A"/>
    <w:rsid w:val="00054496"/>
    <w:rsid w:val="00054568"/>
    <w:rsid w:val="000546C4"/>
    <w:rsid w:val="000553E0"/>
    <w:rsid w:val="0005674A"/>
    <w:rsid w:val="00056B53"/>
    <w:rsid w:val="00056D8F"/>
    <w:rsid w:val="00057514"/>
    <w:rsid w:val="00057641"/>
    <w:rsid w:val="00057B97"/>
    <w:rsid w:val="00057FFC"/>
    <w:rsid w:val="000607B7"/>
    <w:rsid w:val="0006125F"/>
    <w:rsid w:val="00062305"/>
    <w:rsid w:val="00062467"/>
    <w:rsid w:val="00062DA3"/>
    <w:rsid w:val="00062E63"/>
    <w:rsid w:val="00062E77"/>
    <w:rsid w:val="00063280"/>
    <w:rsid w:val="00063CD0"/>
    <w:rsid w:val="00063F30"/>
    <w:rsid w:val="000642C5"/>
    <w:rsid w:val="00064F2C"/>
    <w:rsid w:val="00065351"/>
    <w:rsid w:val="00065E25"/>
    <w:rsid w:val="00066022"/>
    <w:rsid w:val="00066B66"/>
    <w:rsid w:val="00066D29"/>
    <w:rsid w:val="00066F38"/>
    <w:rsid w:val="000671A5"/>
    <w:rsid w:val="00067220"/>
    <w:rsid w:val="00067308"/>
    <w:rsid w:val="0006737A"/>
    <w:rsid w:val="00067499"/>
    <w:rsid w:val="000702DA"/>
    <w:rsid w:val="00070697"/>
    <w:rsid w:val="000713BC"/>
    <w:rsid w:val="00071916"/>
    <w:rsid w:val="00071B6C"/>
    <w:rsid w:val="00071D04"/>
    <w:rsid w:val="00071EE3"/>
    <w:rsid w:val="0007237C"/>
    <w:rsid w:val="000727E3"/>
    <w:rsid w:val="00072C0C"/>
    <w:rsid w:val="00072FAD"/>
    <w:rsid w:val="000733F0"/>
    <w:rsid w:val="000735FA"/>
    <w:rsid w:val="00073A20"/>
    <w:rsid w:val="00073A5E"/>
    <w:rsid w:val="00073C7E"/>
    <w:rsid w:val="00073D74"/>
    <w:rsid w:val="0007461C"/>
    <w:rsid w:val="00074750"/>
    <w:rsid w:val="0007487F"/>
    <w:rsid w:val="000749DD"/>
    <w:rsid w:val="00074E1E"/>
    <w:rsid w:val="00075B1B"/>
    <w:rsid w:val="0007618B"/>
    <w:rsid w:val="00076329"/>
    <w:rsid w:val="0007653F"/>
    <w:rsid w:val="00076703"/>
    <w:rsid w:val="00076733"/>
    <w:rsid w:val="00076BFC"/>
    <w:rsid w:val="00077910"/>
    <w:rsid w:val="000801D9"/>
    <w:rsid w:val="00080300"/>
    <w:rsid w:val="0008038F"/>
    <w:rsid w:val="00080473"/>
    <w:rsid w:val="00081212"/>
    <w:rsid w:val="0008122E"/>
    <w:rsid w:val="00081681"/>
    <w:rsid w:val="0008197A"/>
    <w:rsid w:val="00081A0B"/>
    <w:rsid w:val="00082785"/>
    <w:rsid w:val="00082A5F"/>
    <w:rsid w:val="00084C04"/>
    <w:rsid w:val="0008515A"/>
    <w:rsid w:val="000852C1"/>
    <w:rsid w:val="000858E9"/>
    <w:rsid w:val="00085D86"/>
    <w:rsid w:val="00085FE8"/>
    <w:rsid w:val="00086A5E"/>
    <w:rsid w:val="00086AC0"/>
    <w:rsid w:val="000877F7"/>
    <w:rsid w:val="0009110A"/>
    <w:rsid w:val="0009125A"/>
    <w:rsid w:val="000919EC"/>
    <w:rsid w:val="00091DA3"/>
    <w:rsid w:val="00092481"/>
    <w:rsid w:val="0009301D"/>
    <w:rsid w:val="00093990"/>
    <w:rsid w:val="000939D8"/>
    <w:rsid w:val="00093AFA"/>
    <w:rsid w:val="000947DC"/>
    <w:rsid w:val="00094866"/>
    <w:rsid w:val="00096917"/>
    <w:rsid w:val="00096CB7"/>
    <w:rsid w:val="00097011"/>
    <w:rsid w:val="00097025"/>
    <w:rsid w:val="00097499"/>
    <w:rsid w:val="0009751D"/>
    <w:rsid w:val="00097601"/>
    <w:rsid w:val="000A041B"/>
    <w:rsid w:val="000A0905"/>
    <w:rsid w:val="000A0B22"/>
    <w:rsid w:val="000A2845"/>
    <w:rsid w:val="000A4644"/>
    <w:rsid w:val="000A503D"/>
    <w:rsid w:val="000A5530"/>
    <w:rsid w:val="000A5BD4"/>
    <w:rsid w:val="000A619C"/>
    <w:rsid w:val="000A6449"/>
    <w:rsid w:val="000A6AAD"/>
    <w:rsid w:val="000A6C27"/>
    <w:rsid w:val="000A6FCC"/>
    <w:rsid w:val="000A749A"/>
    <w:rsid w:val="000A769D"/>
    <w:rsid w:val="000A7756"/>
    <w:rsid w:val="000A7BFB"/>
    <w:rsid w:val="000A7F92"/>
    <w:rsid w:val="000B0005"/>
    <w:rsid w:val="000B0BDB"/>
    <w:rsid w:val="000B0C45"/>
    <w:rsid w:val="000B0EED"/>
    <w:rsid w:val="000B0F39"/>
    <w:rsid w:val="000B10B4"/>
    <w:rsid w:val="000B2516"/>
    <w:rsid w:val="000B260A"/>
    <w:rsid w:val="000B36F1"/>
    <w:rsid w:val="000B39A7"/>
    <w:rsid w:val="000B3A72"/>
    <w:rsid w:val="000B47E4"/>
    <w:rsid w:val="000B4875"/>
    <w:rsid w:val="000B4A36"/>
    <w:rsid w:val="000B4D0C"/>
    <w:rsid w:val="000B50B6"/>
    <w:rsid w:val="000B52E0"/>
    <w:rsid w:val="000B5AAD"/>
    <w:rsid w:val="000B5D58"/>
    <w:rsid w:val="000B60E2"/>
    <w:rsid w:val="000B662C"/>
    <w:rsid w:val="000B678E"/>
    <w:rsid w:val="000B6A07"/>
    <w:rsid w:val="000B7000"/>
    <w:rsid w:val="000B702E"/>
    <w:rsid w:val="000B761F"/>
    <w:rsid w:val="000B7860"/>
    <w:rsid w:val="000C0EB6"/>
    <w:rsid w:val="000C0F23"/>
    <w:rsid w:val="000C0F53"/>
    <w:rsid w:val="000C1367"/>
    <w:rsid w:val="000C1534"/>
    <w:rsid w:val="000C1B6D"/>
    <w:rsid w:val="000C21DB"/>
    <w:rsid w:val="000C2B1F"/>
    <w:rsid w:val="000C367A"/>
    <w:rsid w:val="000C3718"/>
    <w:rsid w:val="000C3CAC"/>
    <w:rsid w:val="000C3FEA"/>
    <w:rsid w:val="000C4472"/>
    <w:rsid w:val="000C4EB1"/>
    <w:rsid w:val="000C5782"/>
    <w:rsid w:val="000C5BD9"/>
    <w:rsid w:val="000C5BE5"/>
    <w:rsid w:val="000C5C0A"/>
    <w:rsid w:val="000C5E35"/>
    <w:rsid w:val="000C5FC6"/>
    <w:rsid w:val="000C672C"/>
    <w:rsid w:val="000C678B"/>
    <w:rsid w:val="000C6A4A"/>
    <w:rsid w:val="000C6AFA"/>
    <w:rsid w:val="000C6C07"/>
    <w:rsid w:val="000C6C6F"/>
    <w:rsid w:val="000C6E5B"/>
    <w:rsid w:val="000C79FC"/>
    <w:rsid w:val="000C7D4A"/>
    <w:rsid w:val="000C7D87"/>
    <w:rsid w:val="000D055D"/>
    <w:rsid w:val="000D0C2F"/>
    <w:rsid w:val="000D10EA"/>
    <w:rsid w:val="000D13E2"/>
    <w:rsid w:val="000D1805"/>
    <w:rsid w:val="000D1ADC"/>
    <w:rsid w:val="000D2283"/>
    <w:rsid w:val="000D244B"/>
    <w:rsid w:val="000D256B"/>
    <w:rsid w:val="000D2F0A"/>
    <w:rsid w:val="000D30FC"/>
    <w:rsid w:val="000D3229"/>
    <w:rsid w:val="000D3561"/>
    <w:rsid w:val="000D376D"/>
    <w:rsid w:val="000D4001"/>
    <w:rsid w:val="000D5145"/>
    <w:rsid w:val="000D5618"/>
    <w:rsid w:val="000D5806"/>
    <w:rsid w:val="000D5CCC"/>
    <w:rsid w:val="000D609A"/>
    <w:rsid w:val="000D61A4"/>
    <w:rsid w:val="000D6227"/>
    <w:rsid w:val="000D63F1"/>
    <w:rsid w:val="000D68AB"/>
    <w:rsid w:val="000D732E"/>
    <w:rsid w:val="000D7593"/>
    <w:rsid w:val="000D75C2"/>
    <w:rsid w:val="000D79FB"/>
    <w:rsid w:val="000D7D1F"/>
    <w:rsid w:val="000E01AD"/>
    <w:rsid w:val="000E041E"/>
    <w:rsid w:val="000E080B"/>
    <w:rsid w:val="000E0829"/>
    <w:rsid w:val="000E128B"/>
    <w:rsid w:val="000E203D"/>
    <w:rsid w:val="000E269D"/>
    <w:rsid w:val="000E287A"/>
    <w:rsid w:val="000E2BFD"/>
    <w:rsid w:val="000E2E2D"/>
    <w:rsid w:val="000E30AA"/>
    <w:rsid w:val="000E3172"/>
    <w:rsid w:val="000E33FD"/>
    <w:rsid w:val="000E376A"/>
    <w:rsid w:val="000E3A14"/>
    <w:rsid w:val="000E3DB5"/>
    <w:rsid w:val="000E3FD2"/>
    <w:rsid w:val="000E405C"/>
    <w:rsid w:val="000E4B49"/>
    <w:rsid w:val="000E51D4"/>
    <w:rsid w:val="000E585F"/>
    <w:rsid w:val="000E6400"/>
    <w:rsid w:val="000E6968"/>
    <w:rsid w:val="000E6A50"/>
    <w:rsid w:val="000E6A62"/>
    <w:rsid w:val="000E7CCA"/>
    <w:rsid w:val="000F0F8C"/>
    <w:rsid w:val="000F1593"/>
    <w:rsid w:val="000F1664"/>
    <w:rsid w:val="000F1B71"/>
    <w:rsid w:val="000F1C20"/>
    <w:rsid w:val="000F1CE1"/>
    <w:rsid w:val="000F1D31"/>
    <w:rsid w:val="000F1FF8"/>
    <w:rsid w:val="000F20D4"/>
    <w:rsid w:val="000F22C9"/>
    <w:rsid w:val="000F2B90"/>
    <w:rsid w:val="000F2F3D"/>
    <w:rsid w:val="000F340D"/>
    <w:rsid w:val="000F38D6"/>
    <w:rsid w:val="000F4017"/>
    <w:rsid w:val="000F4880"/>
    <w:rsid w:val="000F4A63"/>
    <w:rsid w:val="000F4B50"/>
    <w:rsid w:val="000F4C97"/>
    <w:rsid w:val="000F4D6D"/>
    <w:rsid w:val="000F580D"/>
    <w:rsid w:val="000F6010"/>
    <w:rsid w:val="000F6045"/>
    <w:rsid w:val="000F6329"/>
    <w:rsid w:val="000F6658"/>
    <w:rsid w:val="000F67CA"/>
    <w:rsid w:val="000F6E0E"/>
    <w:rsid w:val="000F6E78"/>
    <w:rsid w:val="000F75B9"/>
    <w:rsid w:val="000F7A6B"/>
    <w:rsid w:val="0010041C"/>
    <w:rsid w:val="00100695"/>
    <w:rsid w:val="00100940"/>
    <w:rsid w:val="00100E5A"/>
    <w:rsid w:val="00103564"/>
    <w:rsid w:val="00103614"/>
    <w:rsid w:val="001040FC"/>
    <w:rsid w:val="00104115"/>
    <w:rsid w:val="00104268"/>
    <w:rsid w:val="001046D4"/>
    <w:rsid w:val="00104759"/>
    <w:rsid w:val="0010534E"/>
    <w:rsid w:val="00105BE8"/>
    <w:rsid w:val="00105C27"/>
    <w:rsid w:val="00106178"/>
    <w:rsid w:val="00106256"/>
    <w:rsid w:val="0010635D"/>
    <w:rsid w:val="0010685D"/>
    <w:rsid w:val="00107AAB"/>
    <w:rsid w:val="001100ED"/>
    <w:rsid w:val="00110858"/>
    <w:rsid w:val="00110960"/>
    <w:rsid w:val="00110BB3"/>
    <w:rsid w:val="00110FD6"/>
    <w:rsid w:val="0011121C"/>
    <w:rsid w:val="00111923"/>
    <w:rsid w:val="00111D3B"/>
    <w:rsid w:val="00111D8D"/>
    <w:rsid w:val="0011279A"/>
    <w:rsid w:val="00112980"/>
    <w:rsid w:val="00112D0B"/>
    <w:rsid w:val="00113B6F"/>
    <w:rsid w:val="00113C28"/>
    <w:rsid w:val="00113C64"/>
    <w:rsid w:val="001141D5"/>
    <w:rsid w:val="00114872"/>
    <w:rsid w:val="00114CD9"/>
    <w:rsid w:val="00114DE6"/>
    <w:rsid w:val="001155ED"/>
    <w:rsid w:val="001156C7"/>
    <w:rsid w:val="00115788"/>
    <w:rsid w:val="001159BA"/>
    <w:rsid w:val="00115B80"/>
    <w:rsid w:val="00115BC1"/>
    <w:rsid w:val="00116408"/>
    <w:rsid w:val="00117EEF"/>
    <w:rsid w:val="0012025D"/>
    <w:rsid w:val="00120875"/>
    <w:rsid w:val="00121103"/>
    <w:rsid w:val="00121763"/>
    <w:rsid w:val="00121AD7"/>
    <w:rsid w:val="00121F77"/>
    <w:rsid w:val="00122173"/>
    <w:rsid w:val="00122198"/>
    <w:rsid w:val="001224A9"/>
    <w:rsid w:val="00122760"/>
    <w:rsid w:val="00123150"/>
    <w:rsid w:val="001236D3"/>
    <w:rsid w:val="001239BA"/>
    <w:rsid w:val="00124A36"/>
    <w:rsid w:val="00125318"/>
    <w:rsid w:val="00125F3B"/>
    <w:rsid w:val="0012679A"/>
    <w:rsid w:val="001268BC"/>
    <w:rsid w:val="00127127"/>
    <w:rsid w:val="00127D2D"/>
    <w:rsid w:val="00127D40"/>
    <w:rsid w:val="00127EB7"/>
    <w:rsid w:val="0013011D"/>
    <w:rsid w:val="00130DE6"/>
    <w:rsid w:val="00131087"/>
    <w:rsid w:val="00131113"/>
    <w:rsid w:val="00131676"/>
    <w:rsid w:val="001317EF"/>
    <w:rsid w:val="00131F6F"/>
    <w:rsid w:val="001321C8"/>
    <w:rsid w:val="001328DA"/>
    <w:rsid w:val="00132CEE"/>
    <w:rsid w:val="00133233"/>
    <w:rsid w:val="0013436D"/>
    <w:rsid w:val="00134D22"/>
    <w:rsid w:val="00134F4B"/>
    <w:rsid w:val="00135012"/>
    <w:rsid w:val="001354D1"/>
    <w:rsid w:val="00136061"/>
    <w:rsid w:val="001360A4"/>
    <w:rsid w:val="0013688E"/>
    <w:rsid w:val="001369C1"/>
    <w:rsid w:val="00136DFC"/>
    <w:rsid w:val="0013704A"/>
    <w:rsid w:val="0013758A"/>
    <w:rsid w:val="00137CC3"/>
    <w:rsid w:val="00142881"/>
    <w:rsid w:val="001434E5"/>
    <w:rsid w:val="00143CB5"/>
    <w:rsid w:val="00144586"/>
    <w:rsid w:val="00144B9F"/>
    <w:rsid w:val="00145726"/>
    <w:rsid w:val="00145781"/>
    <w:rsid w:val="00145AF6"/>
    <w:rsid w:val="00145F0B"/>
    <w:rsid w:val="00146756"/>
    <w:rsid w:val="001478F7"/>
    <w:rsid w:val="0015043F"/>
    <w:rsid w:val="00150D7D"/>
    <w:rsid w:val="00151212"/>
    <w:rsid w:val="0015171B"/>
    <w:rsid w:val="00151C9D"/>
    <w:rsid w:val="00151F42"/>
    <w:rsid w:val="00152973"/>
    <w:rsid w:val="00153927"/>
    <w:rsid w:val="00153BCF"/>
    <w:rsid w:val="00153D9D"/>
    <w:rsid w:val="00153DBB"/>
    <w:rsid w:val="00154107"/>
    <w:rsid w:val="001547EB"/>
    <w:rsid w:val="00154EC4"/>
    <w:rsid w:val="00155191"/>
    <w:rsid w:val="0015537C"/>
    <w:rsid w:val="001558BD"/>
    <w:rsid w:val="00155CCD"/>
    <w:rsid w:val="00155E65"/>
    <w:rsid w:val="00156010"/>
    <w:rsid w:val="0015618A"/>
    <w:rsid w:val="001562E5"/>
    <w:rsid w:val="00156745"/>
    <w:rsid w:val="00156CEB"/>
    <w:rsid w:val="00156ED9"/>
    <w:rsid w:val="001571EA"/>
    <w:rsid w:val="0015728C"/>
    <w:rsid w:val="001574C0"/>
    <w:rsid w:val="001579F4"/>
    <w:rsid w:val="0016068F"/>
    <w:rsid w:val="00160DF1"/>
    <w:rsid w:val="00160EF8"/>
    <w:rsid w:val="00161289"/>
    <w:rsid w:val="001613A0"/>
    <w:rsid w:val="00161A72"/>
    <w:rsid w:val="00162451"/>
    <w:rsid w:val="0016248A"/>
    <w:rsid w:val="00162BE0"/>
    <w:rsid w:val="00162C2D"/>
    <w:rsid w:val="00163454"/>
    <w:rsid w:val="00163979"/>
    <w:rsid w:val="00164705"/>
    <w:rsid w:val="001647A3"/>
    <w:rsid w:val="00164897"/>
    <w:rsid w:val="00164DD2"/>
    <w:rsid w:val="00164ECE"/>
    <w:rsid w:val="001657A2"/>
    <w:rsid w:val="0016632A"/>
    <w:rsid w:val="0016653A"/>
    <w:rsid w:val="00166991"/>
    <w:rsid w:val="00166B34"/>
    <w:rsid w:val="0016764F"/>
    <w:rsid w:val="00167CC2"/>
    <w:rsid w:val="001700A4"/>
    <w:rsid w:val="00171915"/>
    <w:rsid w:val="00171A1D"/>
    <w:rsid w:val="00171ACF"/>
    <w:rsid w:val="00171FA2"/>
    <w:rsid w:val="0017204C"/>
    <w:rsid w:val="0017218A"/>
    <w:rsid w:val="00172EA1"/>
    <w:rsid w:val="001731B4"/>
    <w:rsid w:val="00173282"/>
    <w:rsid w:val="00173512"/>
    <w:rsid w:val="001736EB"/>
    <w:rsid w:val="00173AE1"/>
    <w:rsid w:val="00174C93"/>
    <w:rsid w:val="00175169"/>
    <w:rsid w:val="00175678"/>
    <w:rsid w:val="00175868"/>
    <w:rsid w:val="001758AE"/>
    <w:rsid w:val="00175BEB"/>
    <w:rsid w:val="00176859"/>
    <w:rsid w:val="00176CE0"/>
    <w:rsid w:val="0017749D"/>
    <w:rsid w:val="001776A5"/>
    <w:rsid w:val="0018013C"/>
    <w:rsid w:val="001803E3"/>
    <w:rsid w:val="00180722"/>
    <w:rsid w:val="00180755"/>
    <w:rsid w:val="00180771"/>
    <w:rsid w:val="00180EEE"/>
    <w:rsid w:val="001810C8"/>
    <w:rsid w:val="00181253"/>
    <w:rsid w:val="00181334"/>
    <w:rsid w:val="001817A5"/>
    <w:rsid w:val="00181D13"/>
    <w:rsid w:val="0018290E"/>
    <w:rsid w:val="00182FDA"/>
    <w:rsid w:val="001835A3"/>
    <w:rsid w:val="00183836"/>
    <w:rsid w:val="00183C98"/>
    <w:rsid w:val="00184266"/>
    <w:rsid w:val="0018490E"/>
    <w:rsid w:val="00185857"/>
    <w:rsid w:val="00185B04"/>
    <w:rsid w:val="00186457"/>
    <w:rsid w:val="001864F4"/>
    <w:rsid w:val="001867D2"/>
    <w:rsid w:val="001868DD"/>
    <w:rsid w:val="0018701F"/>
    <w:rsid w:val="00187061"/>
    <w:rsid w:val="00187526"/>
    <w:rsid w:val="00187992"/>
    <w:rsid w:val="00190C8A"/>
    <w:rsid w:val="00191248"/>
    <w:rsid w:val="001916DD"/>
    <w:rsid w:val="00191801"/>
    <w:rsid w:val="00191D4B"/>
    <w:rsid w:val="00191E1A"/>
    <w:rsid w:val="00191EF8"/>
    <w:rsid w:val="0019232D"/>
    <w:rsid w:val="001925A0"/>
    <w:rsid w:val="00192BF2"/>
    <w:rsid w:val="00193192"/>
    <w:rsid w:val="0019385A"/>
    <w:rsid w:val="00193930"/>
    <w:rsid w:val="001939C4"/>
    <w:rsid w:val="00193E20"/>
    <w:rsid w:val="001943A5"/>
    <w:rsid w:val="00194B3C"/>
    <w:rsid w:val="00195287"/>
    <w:rsid w:val="00195AD5"/>
    <w:rsid w:val="0019636E"/>
    <w:rsid w:val="0019691E"/>
    <w:rsid w:val="00196B04"/>
    <w:rsid w:val="00196E55"/>
    <w:rsid w:val="0019729D"/>
    <w:rsid w:val="00197A4A"/>
    <w:rsid w:val="00197C6B"/>
    <w:rsid w:val="00197D1B"/>
    <w:rsid w:val="001A021B"/>
    <w:rsid w:val="001A12BB"/>
    <w:rsid w:val="001A182D"/>
    <w:rsid w:val="001A2407"/>
    <w:rsid w:val="001A2F55"/>
    <w:rsid w:val="001A3C18"/>
    <w:rsid w:val="001A3FE7"/>
    <w:rsid w:val="001A4067"/>
    <w:rsid w:val="001A4295"/>
    <w:rsid w:val="001A4F8D"/>
    <w:rsid w:val="001A51E2"/>
    <w:rsid w:val="001A5FB4"/>
    <w:rsid w:val="001A6033"/>
    <w:rsid w:val="001A607D"/>
    <w:rsid w:val="001A6424"/>
    <w:rsid w:val="001A6506"/>
    <w:rsid w:val="001A661D"/>
    <w:rsid w:val="001A67D2"/>
    <w:rsid w:val="001A7AE5"/>
    <w:rsid w:val="001B0673"/>
    <w:rsid w:val="001B21C9"/>
    <w:rsid w:val="001B2275"/>
    <w:rsid w:val="001B2B39"/>
    <w:rsid w:val="001B2C5C"/>
    <w:rsid w:val="001B2CF8"/>
    <w:rsid w:val="001B32E6"/>
    <w:rsid w:val="001B3A96"/>
    <w:rsid w:val="001B3D8F"/>
    <w:rsid w:val="001B41B8"/>
    <w:rsid w:val="001B41D0"/>
    <w:rsid w:val="001B4EA8"/>
    <w:rsid w:val="001B5A84"/>
    <w:rsid w:val="001B5E03"/>
    <w:rsid w:val="001B5E8D"/>
    <w:rsid w:val="001B614B"/>
    <w:rsid w:val="001B65EC"/>
    <w:rsid w:val="001B6609"/>
    <w:rsid w:val="001B6760"/>
    <w:rsid w:val="001B67FC"/>
    <w:rsid w:val="001B6E1A"/>
    <w:rsid w:val="001B72E7"/>
    <w:rsid w:val="001B74BB"/>
    <w:rsid w:val="001B759A"/>
    <w:rsid w:val="001B7654"/>
    <w:rsid w:val="001B7EAA"/>
    <w:rsid w:val="001C029B"/>
    <w:rsid w:val="001C030D"/>
    <w:rsid w:val="001C04F0"/>
    <w:rsid w:val="001C0703"/>
    <w:rsid w:val="001C09FB"/>
    <w:rsid w:val="001C1406"/>
    <w:rsid w:val="001C187A"/>
    <w:rsid w:val="001C23CA"/>
    <w:rsid w:val="001C32AE"/>
    <w:rsid w:val="001C36D1"/>
    <w:rsid w:val="001C38B0"/>
    <w:rsid w:val="001C4FDB"/>
    <w:rsid w:val="001C63CB"/>
    <w:rsid w:val="001C6CFE"/>
    <w:rsid w:val="001C6D5B"/>
    <w:rsid w:val="001C7522"/>
    <w:rsid w:val="001C782D"/>
    <w:rsid w:val="001C7A47"/>
    <w:rsid w:val="001C7A71"/>
    <w:rsid w:val="001C7C9B"/>
    <w:rsid w:val="001D00D3"/>
    <w:rsid w:val="001D05F9"/>
    <w:rsid w:val="001D101B"/>
    <w:rsid w:val="001D12ED"/>
    <w:rsid w:val="001D1529"/>
    <w:rsid w:val="001D2EEC"/>
    <w:rsid w:val="001D3BF1"/>
    <w:rsid w:val="001D494F"/>
    <w:rsid w:val="001D51C3"/>
    <w:rsid w:val="001D556B"/>
    <w:rsid w:val="001D559E"/>
    <w:rsid w:val="001D56E8"/>
    <w:rsid w:val="001D5AAF"/>
    <w:rsid w:val="001D5ECE"/>
    <w:rsid w:val="001D6FEF"/>
    <w:rsid w:val="001D76EC"/>
    <w:rsid w:val="001E098D"/>
    <w:rsid w:val="001E13EE"/>
    <w:rsid w:val="001E1447"/>
    <w:rsid w:val="001E1ED7"/>
    <w:rsid w:val="001E27C2"/>
    <w:rsid w:val="001E2B84"/>
    <w:rsid w:val="001E2E84"/>
    <w:rsid w:val="001E3580"/>
    <w:rsid w:val="001E3621"/>
    <w:rsid w:val="001E3BF2"/>
    <w:rsid w:val="001E4516"/>
    <w:rsid w:val="001E4810"/>
    <w:rsid w:val="001E50E4"/>
    <w:rsid w:val="001E5631"/>
    <w:rsid w:val="001E57F3"/>
    <w:rsid w:val="001E595E"/>
    <w:rsid w:val="001E5BBD"/>
    <w:rsid w:val="001E60F5"/>
    <w:rsid w:val="001E68FB"/>
    <w:rsid w:val="001E693C"/>
    <w:rsid w:val="001E70FF"/>
    <w:rsid w:val="001E7308"/>
    <w:rsid w:val="001E7B31"/>
    <w:rsid w:val="001E7BA2"/>
    <w:rsid w:val="001E7BDE"/>
    <w:rsid w:val="001E7CB0"/>
    <w:rsid w:val="001E7E0A"/>
    <w:rsid w:val="001F08FB"/>
    <w:rsid w:val="001F1A1E"/>
    <w:rsid w:val="001F1CCA"/>
    <w:rsid w:val="001F1F07"/>
    <w:rsid w:val="001F23D7"/>
    <w:rsid w:val="001F248D"/>
    <w:rsid w:val="001F24DF"/>
    <w:rsid w:val="001F2935"/>
    <w:rsid w:val="001F2A0E"/>
    <w:rsid w:val="001F3644"/>
    <w:rsid w:val="001F3668"/>
    <w:rsid w:val="001F3842"/>
    <w:rsid w:val="001F410D"/>
    <w:rsid w:val="001F4D9F"/>
    <w:rsid w:val="001F52D9"/>
    <w:rsid w:val="001F5472"/>
    <w:rsid w:val="001F6309"/>
    <w:rsid w:val="001F63D6"/>
    <w:rsid w:val="001F6CD5"/>
    <w:rsid w:val="001F7E04"/>
    <w:rsid w:val="002007E3"/>
    <w:rsid w:val="0020090F"/>
    <w:rsid w:val="00200CD0"/>
    <w:rsid w:val="00200FC0"/>
    <w:rsid w:val="00201444"/>
    <w:rsid w:val="002018F1"/>
    <w:rsid w:val="00201936"/>
    <w:rsid w:val="00201C6C"/>
    <w:rsid w:val="00202204"/>
    <w:rsid w:val="002024F6"/>
    <w:rsid w:val="00202E52"/>
    <w:rsid w:val="00203177"/>
    <w:rsid w:val="00203DB9"/>
    <w:rsid w:val="00203E1F"/>
    <w:rsid w:val="00203F39"/>
    <w:rsid w:val="00204907"/>
    <w:rsid w:val="00204995"/>
    <w:rsid w:val="00204D27"/>
    <w:rsid w:val="002051A6"/>
    <w:rsid w:val="00205B34"/>
    <w:rsid w:val="00206786"/>
    <w:rsid w:val="00206B6D"/>
    <w:rsid w:val="00207444"/>
    <w:rsid w:val="002074CE"/>
    <w:rsid w:val="0020759E"/>
    <w:rsid w:val="00210132"/>
    <w:rsid w:val="00210865"/>
    <w:rsid w:val="00210CC0"/>
    <w:rsid w:val="00210F80"/>
    <w:rsid w:val="00211362"/>
    <w:rsid w:val="002114BC"/>
    <w:rsid w:val="00211A20"/>
    <w:rsid w:val="00211BE2"/>
    <w:rsid w:val="00212123"/>
    <w:rsid w:val="0021226C"/>
    <w:rsid w:val="00212270"/>
    <w:rsid w:val="0021287C"/>
    <w:rsid w:val="00212C4F"/>
    <w:rsid w:val="00213073"/>
    <w:rsid w:val="0021352A"/>
    <w:rsid w:val="0021389A"/>
    <w:rsid w:val="00213A02"/>
    <w:rsid w:val="00213A55"/>
    <w:rsid w:val="00213AA8"/>
    <w:rsid w:val="00213B65"/>
    <w:rsid w:val="00214471"/>
    <w:rsid w:val="002148AD"/>
    <w:rsid w:val="00214AA8"/>
    <w:rsid w:val="002153EF"/>
    <w:rsid w:val="00215C4B"/>
    <w:rsid w:val="00216DA5"/>
    <w:rsid w:val="00217B6A"/>
    <w:rsid w:val="00217D8D"/>
    <w:rsid w:val="00217EC9"/>
    <w:rsid w:val="00220AC7"/>
    <w:rsid w:val="00220CCC"/>
    <w:rsid w:val="00221D81"/>
    <w:rsid w:val="00221D82"/>
    <w:rsid w:val="00222070"/>
    <w:rsid w:val="00222631"/>
    <w:rsid w:val="002228E8"/>
    <w:rsid w:val="00222BA0"/>
    <w:rsid w:val="00222C48"/>
    <w:rsid w:val="002233B0"/>
    <w:rsid w:val="00223B9C"/>
    <w:rsid w:val="00223E42"/>
    <w:rsid w:val="00224676"/>
    <w:rsid w:val="00225BED"/>
    <w:rsid w:val="00225CC7"/>
    <w:rsid w:val="0022613D"/>
    <w:rsid w:val="002267FB"/>
    <w:rsid w:val="00226927"/>
    <w:rsid w:val="00226A58"/>
    <w:rsid w:val="00226E04"/>
    <w:rsid w:val="00227D05"/>
    <w:rsid w:val="00227EA1"/>
    <w:rsid w:val="002303FA"/>
    <w:rsid w:val="00230562"/>
    <w:rsid w:val="00230B9E"/>
    <w:rsid w:val="00231780"/>
    <w:rsid w:val="002317C2"/>
    <w:rsid w:val="00231A7F"/>
    <w:rsid w:val="00231D2E"/>
    <w:rsid w:val="002325ED"/>
    <w:rsid w:val="00232F23"/>
    <w:rsid w:val="0023330B"/>
    <w:rsid w:val="00233A03"/>
    <w:rsid w:val="002348F4"/>
    <w:rsid w:val="00234E59"/>
    <w:rsid w:val="00234EEF"/>
    <w:rsid w:val="0023532E"/>
    <w:rsid w:val="0023536D"/>
    <w:rsid w:val="00235597"/>
    <w:rsid w:val="00235BF4"/>
    <w:rsid w:val="00235D58"/>
    <w:rsid w:val="00235EDB"/>
    <w:rsid w:val="00236B71"/>
    <w:rsid w:val="00236F8A"/>
    <w:rsid w:val="0023778D"/>
    <w:rsid w:val="00237BC0"/>
    <w:rsid w:val="0024072E"/>
    <w:rsid w:val="00240932"/>
    <w:rsid w:val="00241067"/>
    <w:rsid w:val="002410C8"/>
    <w:rsid w:val="00241473"/>
    <w:rsid w:val="00241768"/>
    <w:rsid w:val="002419C2"/>
    <w:rsid w:val="002428DB"/>
    <w:rsid w:val="00242A5C"/>
    <w:rsid w:val="00242D2A"/>
    <w:rsid w:val="002430AC"/>
    <w:rsid w:val="002432AD"/>
    <w:rsid w:val="00243701"/>
    <w:rsid w:val="00243BE7"/>
    <w:rsid w:val="00245B68"/>
    <w:rsid w:val="00245D5A"/>
    <w:rsid w:val="00245D9A"/>
    <w:rsid w:val="00246629"/>
    <w:rsid w:val="002473AA"/>
    <w:rsid w:val="002473FE"/>
    <w:rsid w:val="00247774"/>
    <w:rsid w:val="00247E46"/>
    <w:rsid w:val="002502AF"/>
    <w:rsid w:val="002505EA"/>
    <w:rsid w:val="002508DA"/>
    <w:rsid w:val="002515F6"/>
    <w:rsid w:val="002517E4"/>
    <w:rsid w:val="0025199F"/>
    <w:rsid w:val="00251C9E"/>
    <w:rsid w:val="00252E56"/>
    <w:rsid w:val="0025318A"/>
    <w:rsid w:val="00253A44"/>
    <w:rsid w:val="0025400C"/>
    <w:rsid w:val="00254021"/>
    <w:rsid w:val="00255386"/>
    <w:rsid w:val="00255E77"/>
    <w:rsid w:val="00256BF0"/>
    <w:rsid w:val="002572AA"/>
    <w:rsid w:val="0025752B"/>
    <w:rsid w:val="002579F4"/>
    <w:rsid w:val="00257F21"/>
    <w:rsid w:val="00257F26"/>
    <w:rsid w:val="002602F0"/>
    <w:rsid w:val="00260497"/>
    <w:rsid w:val="0026130E"/>
    <w:rsid w:val="00261F12"/>
    <w:rsid w:val="0026294D"/>
    <w:rsid w:val="0026306E"/>
    <w:rsid w:val="0026386E"/>
    <w:rsid w:val="00263BFF"/>
    <w:rsid w:val="00264C2B"/>
    <w:rsid w:val="00265046"/>
    <w:rsid w:val="00265761"/>
    <w:rsid w:val="00266236"/>
    <w:rsid w:val="00266C3C"/>
    <w:rsid w:val="00270C92"/>
    <w:rsid w:val="00270D40"/>
    <w:rsid w:val="00271AEC"/>
    <w:rsid w:val="00271BCF"/>
    <w:rsid w:val="00272B58"/>
    <w:rsid w:val="00272FC7"/>
    <w:rsid w:val="002736E1"/>
    <w:rsid w:val="00273A0C"/>
    <w:rsid w:val="00273A5F"/>
    <w:rsid w:val="00274004"/>
    <w:rsid w:val="002749BE"/>
    <w:rsid w:val="00274EEB"/>
    <w:rsid w:val="00275624"/>
    <w:rsid w:val="002759A6"/>
    <w:rsid w:val="002768AB"/>
    <w:rsid w:val="0027705B"/>
    <w:rsid w:val="002772FF"/>
    <w:rsid w:val="00277696"/>
    <w:rsid w:val="002801CA"/>
    <w:rsid w:val="00280720"/>
    <w:rsid w:val="00280D3C"/>
    <w:rsid w:val="002812A6"/>
    <w:rsid w:val="0028132A"/>
    <w:rsid w:val="00281797"/>
    <w:rsid w:val="00281DE4"/>
    <w:rsid w:val="002820A1"/>
    <w:rsid w:val="00282374"/>
    <w:rsid w:val="00282446"/>
    <w:rsid w:val="0028246B"/>
    <w:rsid w:val="002825C8"/>
    <w:rsid w:val="002829F4"/>
    <w:rsid w:val="002835D0"/>
    <w:rsid w:val="002836B0"/>
    <w:rsid w:val="00283BD2"/>
    <w:rsid w:val="002840F5"/>
    <w:rsid w:val="0028412E"/>
    <w:rsid w:val="00284338"/>
    <w:rsid w:val="0028454C"/>
    <w:rsid w:val="00284F59"/>
    <w:rsid w:val="0028502B"/>
    <w:rsid w:val="002854B8"/>
    <w:rsid w:val="00285581"/>
    <w:rsid w:val="00285939"/>
    <w:rsid w:val="00285F85"/>
    <w:rsid w:val="0028621B"/>
    <w:rsid w:val="0028626D"/>
    <w:rsid w:val="00286323"/>
    <w:rsid w:val="002865EB"/>
    <w:rsid w:val="00286646"/>
    <w:rsid w:val="00286BE1"/>
    <w:rsid w:val="00286E37"/>
    <w:rsid w:val="00287DB9"/>
    <w:rsid w:val="00287F27"/>
    <w:rsid w:val="00290DA6"/>
    <w:rsid w:val="00291059"/>
    <w:rsid w:val="00291798"/>
    <w:rsid w:val="00292532"/>
    <w:rsid w:val="00292A15"/>
    <w:rsid w:val="002931EC"/>
    <w:rsid w:val="0029328B"/>
    <w:rsid w:val="002933FA"/>
    <w:rsid w:val="00293829"/>
    <w:rsid w:val="00293B0F"/>
    <w:rsid w:val="00293BA7"/>
    <w:rsid w:val="00293F1A"/>
    <w:rsid w:val="00294234"/>
    <w:rsid w:val="0029439E"/>
    <w:rsid w:val="00294F57"/>
    <w:rsid w:val="00295407"/>
    <w:rsid w:val="002954E0"/>
    <w:rsid w:val="002956A1"/>
    <w:rsid w:val="002965D5"/>
    <w:rsid w:val="00296814"/>
    <w:rsid w:val="002971FA"/>
    <w:rsid w:val="002978AB"/>
    <w:rsid w:val="00297DB1"/>
    <w:rsid w:val="002A0277"/>
    <w:rsid w:val="002A03B5"/>
    <w:rsid w:val="002A03BE"/>
    <w:rsid w:val="002A0F7B"/>
    <w:rsid w:val="002A0F83"/>
    <w:rsid w:val="002A122A"/>
    <w:rsid w:val="002A1B97"/>
    <w:rsid w:val="002A1E81"/>
    <w:rsid w:val="002A214A"/>
    <w:rsid w:val="002A23DE"/>
    <w:rsid w:val="002A267A"/>
    <w:rsid w:val="002A2FB4"/>
    <w:rsid w:val="002A3220"/>
    <w:rsid w:val="002A35AB"/>
    <w:rsid w:val="002A3AFF"/>
    <w:rsid w:val="002A48A3"/>
    <w:rsid w:val="002A5BC5"/>
    <w:rsid w:val="002A6117"/>
    <w:rsid w:val="002A6CC4"/>
    <w:rsid w:val="002A6EE9"/>
    <w:rsid w:val="002A74DF"/>
    <w:rsid w:val="002A7ADA"/>
    <w:rsid w:val="002B0DBF"/>
    <w:rsid w:val="002B13A3"/>
    <w:rsid w:val="002B168A"/>
    <w:rsid w:val="002B188B"/>
    <w:rsid w:val="002B1951"/>
    <w:rsid w:val="002B2078"/>
    <w:rsid w:val="002B261F"/>
    <w:rsid w:val="002B2C70"/>
    <w:rsid w:val="002B2D74"/>
    <w:rsid w:val="002B36AD"/>
    <w:rsid w:val="002B3839"/>
    <w:rsid w:val="002B3C3C"/>
    <w:rsid w:val="002B416E"/>
    <w:rsid w:val="002B4D5B"/>
    <w:rsid w:val="002B557B"/>
    <w:rsid w:val="002B5658"/>
    <w:rsid w:val="002B5948"/>
    <w:rsid w:val="002B60FA"/>
    <w:rsid w:val="002B6F96"/>
    <w:rsid w:val="002B775E"/>
    <w:rsid w:val="002C053D"/>
    <w:rsid w:val="002C0B3A"/>
    <w:rsid w:val="002C0F9E"/>
    <w:rsid w:val="002C12F6"/>
    <w:rsid w:val="002C140D"/>
    <w:rsid w:val="002C1902"/>
    <w:rsid w:val="002C2219"/>
    <w:rsid w:val="002C25CC"/>
    <w:rsid w:val="002C2BDB"/>
    <w:rsid w:val="002C3629"/>
    <w:rsid w:val="002C362F"/>
    <w:rsid w:val="002C3BA2"/>
    <w:rsid w:val="002C4241"/>
    <w:rsid w:val="002C49A6"/>
    <w:rsid w:val="002C50FA"/>
    <w:rsid w:val="002C5168"/>
    <w:rsid w:val="002C57E9"/>
    <w:rsid w:val="002C653C"/>
    <w:rsid w:val="002C65FF"/>
    <w:rsid w:val="002C6689"/>
    <w:rsid w:val="002C6A16"/>
    <w:rsid w:val="002C6BBF"/>
    <w:rsid w:val="002C6C67"/>
    <w:rsid w:val="002C6E5A"/>
    <w:rsid w:val="002C7513"/>
    <w:rsid w:val="002D00CC"/>
    <w:rsid w:val="002D07D2"/>
    <w:rsid w:val="002D08A8"/>
    <w:rsid w:val="002D0E49"/>
    <w:rsid w:val="002D1105"/>
    <w:rsid w:val="002D1299"/>
    <w:rsid w:val="002D1E3A"/>
    <w:rsid w:val="002D1FF7"/>
    <w:rsid w:val="002D22D8"/>
    <w:rsid w:val="002D2D01"/>
    <w:rsid w:val="002D3CC7"/>
    <w:rsid w:val="002D3EAF"/>
    <w:rsid w:val="002D402B"/>
    <w:rsid w:val="002D4459"/>
    <w:rsid w:val="002D44B4"/>
    <w:rsid w:val="002D4513"/>
    <w:rsid w:val="002D4A92"/>
    <w:rsid w:val="002D5021"/>
    <w:rsid w:val="002D50DD"/>
    <w:rsid w:val="002D530C"/>
    <w:rsid w:val="002D5778"/>
    <w:rsid w:val="002D5C9E"/>
    <w:rsid w:val="002D5E3F"/>
    <w:rsid w:val="002D5FCB"/>
    <w:rsid w:val="002D6201"/>
    <w:rsid w:val="002D64B8"/>
    <w:rsid w:val="002D685B"/>
    <w:rsid w:val="002D6F1A"/>
    <w:rsid w:val="002D706C"/>
    <w:rsid w:val="002D755C"/>
    <w:rsid w:val="002D7A1C"/>
    <w:rsid w:val="002D7FE4"/>
    <w:rsid w:val="002E062A"/>
    <w:rsid w:val="002E0708"/>
    <w:rsid w:val="002E0AB4"/>
    <w:rsid w:val="002E0EE2"/>
    <w:rsid w:val="002E1B0C"/>
    <w:rsid w:val="002E1D04"/>
    <w:rsid w:val="002E242D"/>
    <w:rsid w:val="002E2748"/>
    <w:rsid w:val="002E29DD"/>
    <w:rsid w:val="002E2D5B"/>
    <w:rsid w:val="002E3AD6"/>
    <w:rsid w:val="002E3C01"/>
    <w:rsid w:val="002E3C9B"/>
    <w:rsid w:val="002E3D31"/>
    <w:rsid w:val="002E3F1E"/>
    <w:rsid w:val="002E3F33"/>
    <w:rsid w:val="002E4E64"/>
    <w:rsid w:val="002E5813"/>
    <w:rsid w:val="002E5FD3"/>
    <w:rsid w:val="002E63A2"/>
    <w:rsid w:val="002E657C"/>
    <w:rsid w:val="002E663F"/>
    <w:rsid w:val="002E73A4"/>
    <w:rsid w:val="002E77A4"/>
    <w:rsid w:val="002E7C6F"/>
    <w:rsid w:val="002F0243"/>
    <w:rsid w:val="002F05BE"/>
    <w:rsid w:val="002F12FC"/>
    <w:rsid w:val="002F1364"/>
    <w:rsid w:val="002F17AE"/>
    <w:rsid w:val="002F19D0"/>
    <w:rsid w:val="002F1BB3"/>
    <w:rsid w:val="002F1E7B"/>
    <w:rsid w:val="002F1F54"/>
    <w:rsid w:val="002F22E0"/>
    <w:rsid w:val="002F279A"/>
    <w:rsid w:val="002F2C2F"/>
    <w:rsid w:val="002F2E35"/>
    <w:rsid w:val="002F3010"/>
    <w:rsid w:val="002F361F"/>
    <w:rsid w:val="002F3EA2"/>
    <w:rsid w:val="002F40FC"/>
    <w:rsid w:val="002F4232"/>
    <w:rsid w:val="002F47EF"/>
    <w:rsid w:val="002F4C9B"/>
    <w:rsid w:val="002F52CB"/>
    <w:rsid w:val="002F53E3"/>
    <w:rsid w:val="002F593D"/>
    <w:rsid w:val="002F66A7"/>
    <w:rsid w:val="002F6805"/>
    <w:rsid w:val="002F7CAC"/>
    <w:rsid w:val="002F7CC8"/>
    <w:rsid w:val="002F7E12"/>
    <w:rsid w:val="00300019"/>
    <w:rsid w:val="003000DE"/>
    <w:rsid w:val="00300602"/>
    <w:rsid w:val="003006B0"/>
    <w:rsid w:val="003008E6"/>
    <w:rsid w:val="003010BA"/>
    <w:rsid w:val="003011ED"/>
    <w:rsid w:val="00301B1D"/>
    <w:rsid w:val="00301CB0"/>
    <w:rsid w:val="003021CD"/>
    <w:rsid w:val="0030240D"/>
    <w:rsid w:val="00302BA1"/>
    <w:rsid w:val="00302BF7"/>
    <w:rsid w:val="00302CEC"/>
    <w:rsid w:val="00302DD6"/>
    <w:rsid w:val="00302FB9"/>
    <w:rsid w:val="00303337"/>
    <w:rsid w:val="00303586"/>
    <w:rsid w:val="003036DA"/>
    <w:rsid w:val="00303B98"/>
    <w:rsid w:val="00303E2B"/>
    <w:rsid w:val="00303F94"/>
    <w:rsid w:val="0030488F"/>
    <w:rsid w:val="00304AB2"/>
    <w:rsid w:val="00304CD3"/>
    <w:rsid w:val="00305168"/>
    <w:rsid w:val="00305712"/>
    <w:rsid w:val="00306609"/>
    <w:rsid w:val="00306A18"/>
    <w:rsid w:val="00306BF9"/>
    <w:rsid w:val="00306EF7"/>
    <w:rsid w:val="003072DA"/>
    <w:rsid w:val="00307FD5"/>
    <w:rsid w:val="00310208"/>
    <w:rsid w:val="003102CA"/>
    <w:rsid w:val="00310A37"/>
    <w:rsid w:val="00311639"/>
    <w:rsid w:val="00311C9B"/>
    <w:rsid w:val="00311CEF"/>
    <w:rsid w:val="00312ADC"/>
    <w:rsid w:val="00313083"/>
    <w:rsid w:val="003131B1"/>
    <w:rsid w:val="00314258"/>
    <w:rsid w:val="003146CD"/>
    <w:rsid w:val="00314F6F"/>
    <w:rsid w:val="0031579C"/>
    <w:rsid w:val="003167E7"/>
    <w:rsid w:val="00316A00"/>
    <w:rsid w:val="00317385"/>
    <w:rsid w:val="00317D09"/>
    <w:rsid w:val="00320050"/>
    <w:rsid w:val="003207E2"/>
    <w:rsid w:val="003210E0"/>
    <w:rsid w:val="00321144"/>
    <w:rsid w:val="00321A1E"/>
    <w:rsid w:val="00321EB5"/>
    <w:rsid w:val="00322115"/>
    <w:rsid w:val="00322A54"/>
    <w:rsid w:val="00322DF9"/>
    <w:rsid w:val="00323277"/>
    <w:rsid w:val="003233BA"/>
    <w:rsid w:val="00323B40"/>
    <w:rsid w:val="00323BB6"/>
    <w:rsid w:val="0032461A"/>
    <w:rsid w:val="00324DB1"/>
    <w:rsid w:val="00324FC6"/>
    <w:rsid w:val="003251F0"/>
    <w:rsid w:val="0032544F"/>
    <w:rsid w:val="00325E75"/>
    <w:rsid w:val="00326F16"/>
    <w:rsid w:val="0032735A"/>
    <w:rsid w:val="00327A2A"/>
    <w:rsid w:val="00327DBA"/>
    <w:rsid w:val="00330D58"/>
    <w:rsid w:val="00330F69"/>
    <w:rsid w:val="003314B6"/>
    <w:rsid w:val="00331C7F"/>
    <w:rsid w:val="003321BB"/>
    <w:rsid w:val="003321BD"/>
    <w:rsid w:val="00332E35"/>
    <w:rsid w:val="00332F90"/>
    <w:rsid w:val="0033333D"/>
    <w:rsid w:val="00333525"/>
    <w:rsid w:val="00333D71"/>
    <w:rsid w:val="0033450A"/>
    <w:rsid w:val="00334D4F"/>
    <w:rsid w:val="00334DE6"/>
    <w:rsid w:val="00334EE2"/>
    <w:rsid w:val="003352D4"/>
    <w:rsid w:val="00335387"/>
    <w:rsid w:val="00335454"/>
    <w:rsid w:val="003354F9"/>
    <w:rsid w:val="00335817"/>
    <w:rsid w:val="00335995"/>
    <w:rsid w:val="00335AD6"/>
    <w:rsid w:val="00336197"/>
    <w:rsid w:val="0033665F"/>
    <w:rsid w:val="003368D5"/>
    <w:rsid w:val="003368F2"/>
    <w:rsid w:val="00336B45"/>
    <w:rsid w:val="0033725F"/>
    <w:rsid w:val="00337B90"/>
    <w:rsid w:val="00337D4F"/>
    <w:rsid w:val="00337E6D"/>
    <w:rsid w:val="00337FF0"/>
    <w:rsid w:val="00340158"/>
    <w:rsid w:val="003401C2"/>
    <w:rsid w:val="00340971"/>
    <w:rsid w:val="00340A0B"/>
    <w:rsid w:val="00340D0C"/>
    <w:rsid w:val="0034167C"/>
    <w:rsid w:val="0034185C"/>
    <w:rsid w:val="0034199C"/>
    <w:rsid w:val="00342751"/>
    <w:rsid w:val="00342972"/>
    <w:rsid w:val="00342D09"/>
    <w:rsid w:val="003436DE"/>
    <w:rsid w:val="003438FE"/>
    <w:rsid w:val="00343D74"/>
    <w:rsid w:val="00344101"/>
    <w:rsid w:val="00344E1C"/>
    <w:rsid w:val="00345296"/>
    <w:rsid w:val="00345C1B"/>
    <w:rsid w:val="00345FED"/>
    <w:rsid w:val="00346155"/>
    <w:rsid w:val="00346775"/>
    <w:rsid w:val="0034678D"/>
    <w:rsid w:val="003468D8"/>
    <w:rsid w:val="00346DCB"/>
    <w:rsid w:val="00346DF4"/>
    <w:rsid w:val="00347817"/>
    <w:rsid w:val="00347D83"/>
    <w:rsid w:val="00350CC4"/>
    <w:rsid w:val="00350CCF"/>
    <w:rsid w:val="00351ABE"/>
    <w:rsid w:val="00351FA4"/>
    <w:rsid w:val="003520B0"/>
    <w:rsid w:val="003528C5"/>
    <w:rsid w:val="003529A5"/>
    <w:rsid w:val="00352CE0"/>
    <w:rsid w:val="00353042"/>
    <w:rsid w:val="003531B5"/>
    <w:rsid w:val="0035342D"/>
    <w:rsid w:val="00353BE5"/>
    <w:rsid w:val="00354772"/>
    <w:rsid w:val="003547C4"/>
    <w:rsid w:val="00354A10"/>
    <w:rsid w:val="00354A18"/>
    <w:rsid w:val="00354EC2"/>
    <w:rsid w:val="00355A80"/>
    <w:rsid w:val="00355EC8"/>
    <w:rsid w:val="003561D5"/>
    <w:rsid w:val="003565EB"/>
    <w:rsid w:val="003568BD"/>
    <w:rsid w:val="00356B9C"/>
    <w:rsid w:val="00356BEE"/>
    <w:rsid w:val="003575B1"/>
    <w:rsid w:val="00357831"/>
    <w:rsid w:val="003579AD"/>
    <w:rsid w:val="00357AA4"/>
    <w:rsid w:val="00357AB1"/>
    <w:rsid w:val="00357C34"/>
    <w:rsid w:val="00360053"/>
    <w:rsid w:val="003608FF"/>
    <w:rsid w:val="003609C4"/>
    <w:rsid w:val="00360A5C"/>
    <w:rsid w:val="00360E9C"/>
    <w:rsid w:val="00360F51"/>
    <w:rsid w:val="00360F59"/>
    <w:rsid w:val="00361270"/>
    <w:rsid w:val="00361673"/>
    <w:rsid w:val="00363265"/>
    <w:rsid w:val="003633CD"/>
    <w:rsid w:val="00363ECA"/>
    <w:rsid w:val="00363F59"/>
    <w:rsid w:val="003649F4"/>
    <w:rsid w:val="00364B8A"/>
    <w:rsid w:val="00364F67"/>
    <w:rsid w:val="00364F74"/>
    <w:rsid w:val="00364F87"/>
    <w:rsid w:val="003650BE"/>
    <w:rsid w:val="00365116"/>
    <w:rsid w:val="0036592E"/>
    <w:rsid w:val="00365BBE"/>
    <w:rsid w:val="00366662"/>
    <w:rsid w:val="00366BE3"/>
    <w:rsid w:val="00366C85"/>
    <w:rsid w:val="00366DE8"/>
    <w:rsid w:val="00367102"/>
    <w:rsid w:val="00367A78"/>
    <w:rsid w:val="00367BDB"/>
    <w:rsid w:val="00367C84"/>
    <w:rsid w:val="00367E80"/>
    <w:rsid w:val="00367F66"/>
    <w:rsid w:val="0037026A"/>
    <w:rsid w:val="0037069B"/>
    <w:rsid w:val="00370AB0"/>
    <w:rsid w:val="00370B9A"/>
    <w:rsid w:val="00370DA2"/>
    <w:rsid w:val="00370DF7"/>
    <w:rsid w:val="00370E39"/>
    <w:rsid w:val="003712FA"/>
    <w:rsid w:val="0037152F"/>
    <w:rsid w:val="00372358"/>
    <w:rsid w:val="003726C7"/>
    <w:rsid w:val="003729DC"/>
    <w:rsid w:val="00372BCD"/>
    <w:rsid w:val="003732F3"/>
    <w:rsid w:val="00373396"/>
    <w:rsid w:val="00373A04"/>
    <w:rsid w:val="00373BC3"/>
    <w:rsid w:val="00373D4F"/>
    <w:rsid w:val="00373DFC"/>
    <w:rsid w:val="0037406D"/>
    <w:rsid w:val="0037472F"/>
    <w:rsid w:val="00374B3B"/>
    <w:rsid w:val="00374CD2"/>
    <w:rsid w:val="003751A5"/>
    <w:rsid w:val="0037564D"/>
    <w:rsid w:val="00375CC0"/>
    <w:rsid w:val="0037669B"/>
    <w:rsid w:val="00376D4F"/>
    <w:rsid w:val="00376DC7"/>
    <w:rsid w:val="00376E06"/>
    <w:rsid w:val="003774A4"/>
    <w:rsid w:val="0037794B"/>
    <w:rsid w:val="0038029E"/>
    <w:rsid w:val="00380AA4"/>
    <w:rsid w:val="00380DD3"/>
    <w:rsid w:val="00381703"/>
    <w:rsid w:val="00381C82"/>
    <w:rsid w:val="00381F98"/>
    <w:rsid w:val="00382A62"/>
    <w:rsid w:val="00382C3D"/>
    <w:rsid w:val="00383012"/>
    <w:rsid w:val="00383195"/>
    <w:rsid w:val="003832A5"/>
    <w:rsid w:val="00383948"/>
    <w:rsid w:val="00383D77"/>
    <w:rsid w:val="00383E49"/>
    <w:rsid w:val="00383F4E"/>
    <w:rsid w:val="00384BCE"/>
    <w:rsid w:val="00384E4D"/>
    <w:rsid w:val="0038545F"/>
    <w:rsid w:val="00385528"/>
    <w:rsid w:val="003857DC"/>
    <w:rsid w:val="003860D2"/>
    <w:rsid w:val="0038692A"/>
    <w:rsid w:val="00386AA2"/>
    <w:rsid w:val="00386AA7"/>
    <w:rsid w:val="00386D63"/>
    <w:rsid w:val="00387516"/>
    <w:rsid w:val="00387580"/>
    <w:rsid w:val="00390064"/>
    <w:rsid w:val="003900C3"/>
    <w:rsid w:val="003907F4"/>
    <w:rsid w:val="00390A39"/>
    <w:rsid w:val="00391206"/>
    <w:rsid w:val="003912EB"/>
    <w:rsid w:val="003915B3"/>
    <w:rsid w:val="00391621"/>
    <w:rsid w:val="003920C2"/>
    <w:rsid w:val="0039245A"/>
    <w:rsid w:val="00392C6A"/>
    <w:rsid w:val="0039300A"/>
    <w:rsid w:val="00393564"/>
    <w:rsid w:val="00393E1B"/>
    <w:rsid w:val="00394052"/>
    <w:rsid w:val="00394A33"/>
    <w:rsid w:val="00394AFF"/>
    <w:rsid w:val="003954D8"/>
    <w:rsid w:val="00395677"/>
    <w:rsid w:val="00395AF0"/>
    <w:rsid w:val="00395DE6"/>
    <w:rsid w:val="00395E82"/>
    <w:rsid w:val="00396397"/>
    <w:rsid w:val="0039670D"/>
    <w:rsid w:val="00396BA9"/>
    <w:rsid w:val="00396DB1"/>
    <w:rsid w:val="00397263"/>
    <w:rsid w:val="00397522"/>
    <w:rsid w:val="003978D3"/>
    <w:rsid w:val="00397AB6"/>
    <w:rsid w:val="00397B53"/>
    <w:rsid w:val="003A025D"/>
    <w:rsid w:val="003A0395"/>
    <w:rsid w:val="003A046A"/>
    <w:rsid w:val="003A0A67"/>
    <w:rsid w:val="003A0F95"/>
    <w:rsid w:val="003A1C54"/>
    <w:rsid w:val="003A2FB2"/>
    <w:rsid w:val="003A31BB"/>
    <w:rsid w:val="003A35F7"/>
    <w:rsid w:val="003A3A95"/>
    <w:rsid w:val="003A3B8F"/>
    <w:rsid w:val="003A4728"/>
    <w:rsid w:val="003A4971"/>
    <w:rsid w:val="003A4CEA"/>
    <w:rsid w:val="003A4E39"/>
    <w:rsid w:val="003A528E"/>
    <w:rsid w:val="003A52C6"/>
    <w:rsid w:val="003A5490"/>
    <w:rsid w:val="003A55A1"/>
    <w:rsid w:val="003A55F5"/>
    <w:rsid w:val="003A5AE6"/>
    <w:rsid w:val="003A5BED"/>
    <w:rsid w:val="003A5CFC"/>
    <w:rsid w:val="003A6264"/>
    <w:rsid w:val="003A6A94"/>
    <w:rsid w:val="003A757D"/>
    <w:rsid w:val="003A7A81"/>
    <w:rsid w:val="003A7F15"/>
    <w:rsid w:val="003B03DA"/>
    <w:rsid w:val="003B0C3E"/>
    <w:rsid w:val="003B16FD"/>
    <w:rsid w:val="003B2023"/>
    <w:rsid w:val="003B21C6"/>
    <w:rsid w:val="003B2520"/>
    <w:rsid w:val="003B2795"/>
    <w:rsid w:val="003B2C5E"/>
    <w:rsid w:val="003B36B6"/>
    <w:rsid w:val="003B4AC2"/>
    <w:rsid w:val="003B4EA8"/>
    <w:rsid w:val="003B516C"/>
    <w:rsid w:val="003B532C"/>
    <w:rsid w:val="003B5698"/>
    <w:rsid w:val="003B5CB6"/>
    <w:rsid w:val="003B5FD8"/>
    <w:rsid w:val="003B6A47"/>
    <w:rsid w:val="003B6F03"/>
    <w:rsid w:val="003B7308"/>
    <w:rsid w:val="003C044A"/>
    <w:rsid w:val="003C1587"/>
    <w:rsid w:val="003C19B1"/>
    <w:rsid w:val="003C21A5"/>
    <w:rsid w:val="003C2235"/>
    <w:rsid w:val="003C252C"/>
    <w:rsid w:val="003C34D0"/>
    <w:rsid w:val="003C36C0"/>
    <w:rsid w:val="003C3770"/>
    <w:rsid w:val="003C3C24"/>
    <w:rsid w:val="003C4022"/>
    <w:rsid w:val="003C4BE7"/>
    <w:rsid w:val="003C4D8F"/>
    <w:rsid w:val="003C5159"/>
    <w:rsid w:val="003C529A"/>
    <w:rsid w:val="003C775B"/>
    <w:rsid w:val="003D0DD8"/>
    <w:rsid w:val="003D2853"/>
    <w:rsid w:val="003D299E"/>
    <w:rsid w:val="003D2DA1"/>
    <w:rsid w:val="003D2DC3"/>
    <w:rsid w:val="003D2ECD"/>
    <w:rsid w:val="003D31F5"/>
    <w:rsid w:val="003D3267"/>
    <w:rsid w:val="003D3296"/>
    <w:rsid w:val="003D3422"/>
    <w:rsid w:val="003D3593"/>
    <w:rsid w:val="003D46D0"/>
    <w:rsid w:val="003D496F"/>
    <w:rsid w:val="003D51E2"/>
    <w:rsid w:val="003D5B97"/>
    <w:rsid w:val="003D5C0E"/>
    <w:rsid w:val="003D63CA"/>
    <w:rsid w:val="003D65BF"/>
    <w:rsid w:val="003D6B5D"/>
    <w:rsid w:val="003D6D51"/>
    <w:rsid w:val="003E0085"/>
    <w:rsid w:val="003E0517"/>
    <w:rsid w:val="003E0543"/>
    <w:rsid w:val="003E061D"/>
    <w:rsid w:val="003E0718"/>
    <w:rsid w:val="003E17F1"/>
    <w:rsid w:val="003E22C9"/>
    <w:rsid w:val="003E2731"/>
    <w:rsid w:val="003E2BEF"/>
    <w:rsid w:val="003E3D96"/>
    <w:rsid w:val="003E414B"/>
    <w:rsid w:val="003E4276"/>
    <w:rsid w:val="003E46DC"/>
    <w:rsid w:val="003E5529"/>
    <w:rsid w:val="003E5F74"/>
    <w:rsid w:val="003E5FBB"/>
    <w:rsid w:val="003E6292"/>
    <w:rsid w:val="003E643A"/>
    <w:rsid w:val="003E649C"/>
    <w:rsid w:val="003E6753"/>
    <w:rsid w:val="003E6792"/>
    <w:rsid w:val="003E6924"/>
    <w:rsid w:val="003E69B8"/>
    <w:rsid w:val="003E6E18"/>
    <w:rsid w:val="003E6FCD"/>
    <w:rsid w:val="003E7016"/>
    <w:rsid w:val="003E72E9"/>
    <w:rsid w:val="003E73BF"/>
    <w:rsid w:val="003E74A7"/>
    <w:rsid w:val="003F058F"/>
    <w:rsid w:val="003F0EBE"/>
    <w:rsid w:val="003F145C"/>
    <w:rsid w:val="003F1DD7"/>
    <w:rsid w:val="003F1F39"/>
    <w:rsid w:val="003F2052"/>
    <w:rsid w:val="003F2A45"/>
    <w:rsid w:val="003F2DAA"/>
    <w:rsid w:val="003F2DFF"/>
    <w:rsid w:val="003F3284"/>
    <w:rsid w:val="003F3304"/>
    <w:rsid w:val="003F35B5"/>
    <w:rsid w:val="003F3C6F"/>
    <w:rsid w:val="003F3DD9"/>
    <w:rsid w:val="003F41A6"/>
    <w:rsid w:val="003F4E51"/>
    <w:rsid w:val="003F51E1"/>
    <w:rsid w:val="003F5C9B"/>
    <w:rsid w:val="003F5F25"/>
    <w:rsid w:val="003F60E2"/>
    <w:rsid w:val="003F65D7"/>
    <w:rsid w:val="003F7564"/>
    <w:rsid w:val="003F7848"/>
    <w:rsid w:val="004008E0"/>
    <w:rsid w:val="004009F9"/>
    <w:rsid w:val="00400B0A"/>
    <w:rsid w:val="00400B8D"/>
    <w:rsid w:val="004014E2"/>
    <w:rsid w:val="00402692"/>
    <w:rsid w:val="00402C51"/>
    <w:rsid w:val="00403539"/>
    <w:rsid w:val="004038A5"/>
    <w:rsid w:val="00403B8F"/>
    <w:rsid w:val="00403CC1"/>
    <w:rsid w:val="00403D7E"/>
    <w:rsid w:val="00404A12"/>
    <w:rsid w:val="00404D78"/>
    <w:rsid w:val="00404DF1"/>
    <w:rsid w:val="00404E4B"/>
    <w:rsid w:val="00405988"/>
    <w:rsid w:val="00405DC8"/>
    <w:rsid w:val="00406796"/>
    <w:rsid w:val="0040691D"/>
    <w:rsid w:val="00407B1E"/>
    <w:rsid w:val="0041058D"/>
    <w:rsid w:val="004113DB"/>
    <w:rsid w:val="004115FD"/>
    <w:rsid w:val="00411992"/>
    <w:rsid w:val="004119BA"/>
    <w:rsid w:val="00411D8A"/>
    <w:rsid w:val="00412291"/>
    <w:rsid w:val="00412E9F"/>
    <w:rsid w:val="00412F31"/>
    <w:rsid w:val="004131FE"/>
    <w:rsid w:val="00413D25"/>
    <w:rsid w:val="00413D86"/>
    <w:rsid w:val="00413DBA"/>
    <w:rsid w:val="00414F96"/>
    <w:rsid w:val="00415570"/>
    <w:rsid w:val="0041590C"/>
    <w:rsid w:val="0041592B"/>
    <w:rsid w:val="00416501"/>
    <w:rsid w:val="00416695"/>
    <w:rsid w:val="004200BC"/>
    <w:rsid w:val="00420BCF"/>
    <w:rsid w:val="004227DA"/>
    <w:rsid w:val="00422D91"/>
    <w:rsid w:val="00424581"/>
    <w:rsid w:val="0042466B"/>
    <w:rsid w:val="0042480F"/>
    <w:rsid w:val="00424CC2"/>
    <w:rsid w:val="00425E68"/>
    <w:rsid w:val="00426235"/>
    <w:rsid w:val="00426BFE"/>
    <w:rsid w:val="004270D8"/>
    <w:rsid w:val="004275B6"/>
    <w:rsid w:val="00427970"/>
    <w:rsid w:val="00427F43"/>
    <w:rsid w:val="00427F90"/>
    <w:rsid w:val="00430445"/>
    <w:rsid w:val="00430B17"/>
    <w:rsid w:val="004314F0"/>
    <w:rsid w:val="00431934"/>
    <w:rsid w:val="00431C1A"/>
    <w:rsid w:val="00431D11"/>
    <w:rsid w:val="00431FBB"/>
    <w:rsid w:val="0043221A"/>
    <w:rsid w:val="00432691"/>
    <w:rsid w:val="00432D80"/>
    <w:rsid w:val="0043302A"/>
    <w:rsid w:val="00433267"/>
    <w:rsid w:val="00433478"/>
    <w:rsid w:val="0043358D"/>
    <w:rsid w:val="00433ABA"/>
    <w:rsid w:val="00433EF3"/>
    <w:rsid w:val="004342AE"/>
    <w:rsid w:val="00435292"/>
    <w:rsid w:val="004352F0"/>
    <w:rsid w:val="004357B3"/>
    <w:rsid w:val="00435836"/>
    <w:rsid w:val="0043588E"/>
    <w:rsid w:val="00436038"/>
    <w:rsid w:val="004361FE"/>
    <w:rsid w:val="00436C36"/>
    <w:rsid w:val="004372C5"/>
    <w:rsid w:val="00437513"/>
    <w:rsid w:val="004377C4"/>
    <w:rsid w:val="00437856"/>
    <w:rsid w:val="00437E32"/>
    <w:rsid w:val="00440342"/>
    <w:rsid w:val="0044194F"/>
    <w:rsid w:val="00441C54"/>
    <w:rsid w:val="00441D45"/>
    <w:rsid w:val="00441EFF"/>
    <w:rsid w:val="004425AD"/>
    <w:rsid w:val="00442D83"/>
    <w:rsid w:val="004434F7"/>
    <w:rsid w:val="004441BE"/>
    <w:rsid w:val="004445A0"/>
    <w:rsid w:val="00444826"/>
    <w:rsid w:val="00444D78"/>
    <w:rsid w:val="004453E6"/>
    <w:rsid w:val="0044540D"/>
    <w:rsid w:val="00445442"/>
    <w:rsid w:val="0044563A"/>
    <w:rsid w:val="00445690"/>
    <w:rsid w:val="00445B6D"/>
    <w:rsid w:val="004466C7"/>
    <w:rsid w:val="004468F8"/>
    <w:rsid w:val="00446AAC"/>
    <w:rsid w:val="00446E33"/>
    <w:rsid w:val="00447641"/>
    <w:rsid w:val="0044786C"/>
    <w:rsid w:val="0044789A"/>
    <w:rsid w:val="00450316"/>
    <w:rsid w:val="00450476"/>
    <w:rsid w:val="00450808"/>
    <w:rsid w:val="00450929"/>
    <w:rsid w:val="00450A8C"/>
    <w:rsid w:val="004511CC"/>
    <w:rsid w:val="00451E70"/>
    <w:rsid w:val="00452737"/>
    <w:rsid w:val="00452877"/>
    <w:rsid w:val="00452DFE"/>
    <w:rsid w:val="00452F72"/>
    <w:rsid w:val="0045392E"/>
    <w:rsid w:val="0045393F"/>
    <w:rsid w:val="00454500"/>
    <w:rsid w:val="0045458F"/>
    <w:rsid w:val="00454D74"/>
    <w:rsid w:val="0045548D"/>
    <w:rsid w:val="00455D10"/>
    <w:rsid w:val="00455FB7"/>
    <w:rsid w:val="00456153"/>
    <w:rsid w:val="00456255"/>
    <w:rsid w:val="004563D8"/>
    <w:rsid w:val="00456537"/>
    <w:rsid w:val="00456B99"/>
    <w:rsid w:val="00456CA0"/>
    <w:rsid w:val="00456F76"/>
    <w:rsid w:val="00457CEB"/>
    <w:rsid w:val="00460120"/>
    <w:rsid w:val="004608E5"/>
    <w:rsid w:val="00460F89"/>
    <w:rsid w:val="004611B5"/>
    <w:rsid w:val="004614A1"/>
    <w:rsid w:val="00461FFD"/>
    <w:rsid w:val="004620E9"/>
    <w:rsid w:val="0046236C"/>
    <w:rsid w:val="00463FB9"/>
    <w:rsid w:val="004641D0"/>
    <w:rsid w:val="00464AAD"/>
    <w:rsid w:val="00465061"/>
    <w:rsid w:val="0046519A"/>
    <w:rsid w:val="00465272"/>
    <w:rsid w:val="00465849"/>
    <w:rsid w:val="00465DF7"/>
    <w:rsid w:val="004661D8"/>
    <w:rsid w:val="00466C98"/>
    <w:rsid w:val="00466DA5"/>
    <w:rsid w:val="00467204"/>
    <w:rsid w:val="004675F4"/>
    <w:rsid w:val="00467722"/>
    <w:rsid w:val="004679E8"/>
    <w:rsid w:val="00470503"/>
    <w:rsid w:val="00470CBB"/>
    <w:rsid w:val="00471364"/>
    <w:rsid w:val="0047181E"/>
    <w:rsid w:val="00471B8E"/>
    <w:rsid w:val="004720E3"/>
    <w:rsid w:val="00472384"/>
    <w:rsid w:val="00472519"/>
    <w:rsid w:val="00472731"/>
    <w:rsid w:val="00472F90"/>
    <w:rsid w:val="00474372"/>
    <w:rsid w:val="004747DD"/>
    <w:rsid w:val="00474826"/>
    <w:rsid w:val="004750A2"/>
    <w:rsid w:val="004750A7"/>
    <w:rsid w:val="00475183"/>
    <w:rsid w:val="00475833"/>
    <w:rsid w:val="00475968"/>
    <w:rsid w:val="0047602F"/>
    <w:rsid w:val="00476160"/>
    <w:rsid w:val="004766A5"/>
    <w:rsid w:val="00476984"/>
    <w:rsid w:val="00476CDA"/>
    <w:rsid w:val="00476FF9"/>
    <w:rsid w:val="0047725F"/>
    <w:rsid w:val="004773F2"/>
    <w:rsid w:val="0047762A"/>
    <w:rsid w:val="004777E6"/>
    <w:rsid w:val="00477823"/>
    <w:rsid w:val="004779A5"/>
    <w:rsid w:val="00477CB9"/>
    <w:rsid w:val="00477DBE"/>
    <w:rsid w:val="00480945"/>
    <w:rsid w:val="00480A1C"/>
    <w:rsid w:val="00480BCF"/>
    <w:rsid w:val="00481905"/>
    <w:rsid w:val="0048194E"/>
    <w:rsid w:val="004819DC"/>
    <w:rsid w:val="00482489"/>
    <w:rsid w:val="00482829"/>
    <w:rsid w:val="004832AA"/>
    <w:rsid w:val="004833A5"/>
    <w:rsid w:val="0048352D"/>
    <w:rsid w:val="00483767"/>
    <w:rsid w:val="00483A5E"/>
    <w:rsid w:val="00483FE6"/>
    <w:rsid w:val="004842A4"/>
    <w:rsid w:val="004847D4"/>
    <w:rsid w:val="00484B84"/>
    <w:rsid w:val="00484BEF"/>
    <w:rsid w:val="00484DED"/>
    <w:rsid w:val="0048513A"/>
    <w:rsid w:val="004851AA"/>
    <w:rsid w:val="00485638"/>
    <w:rsid w:val="004856BD"/>
    <w:rsid w:val="004857AA"/>
    <w:rsid w:val="004859F1"/>
    <w:rsid w:val="00485AB9"/>
    <w:rsid w:val="00485AD9"/>
    <w:rsid w:val="00485D13"/>
    <w:rsid w:val="0048640F"/>
    <w:rsid w:val="00486555"/>
    <w:rsid w:val="0048671B"/>
    <w:rsid w:val="00486B34"/>
    <w:rsid w:val="004874AE"/>
    <w:rsid w:val="004902B5"/>
    <w:rsid w:val="00490BE2"/>
    <w:rsid w:val="00490F23"/>
    <w:rsid w:val="0049135A"/>
    <w:rsid w:val="00491597"/>
    <w:rsid w:val="00492839"/>
    <w:rsid w:val="004934C4"/>
    <w:rsid w:val="00493D7A"/>
    <w:rsid w:val="00493E93"/>
    <w:rsid w:val="00495167"/>
    <w:rsid w:val="004952FE"/>
    <w:rsid w:val="0049579F"/>
    <w:rsid w:val="004959B0"/>
    <w:rsid w:val="00495AF0"/>
    <w:rsid w:val="00495F98"/>
    <w:rsid w:val="00496140"/>
    <w:rsid w:val="0049679C"/>
    <w:rsid w:val="004967D3"/>
    <w:rsid w:val="004968CD"/>
    <w:rsid w:val="004968EF"/>
    <w:rsid w:val="0049692D"/>
    <w:rsid w:val="00496B1A"/>
    <w:rsid w:val="00496DB8"/>
    <w:rsid w:val="00497041"/>
    <w:rsid w:val="004970B3"/>
    <w:rsid w:val="004973A0"/>
    <w:rsid w:val="004975CA"/>
    <w:rsid w:val="00497890"/>
    <w:rsid w:val="004A062C"/>
    <w:rsid w:val="004A0F5A"/>
    <w:rsid w:val="004A15CF"/>
    <w:rsid w:val="004A1717"/>
    <w:rsid w:val="004A1804"/>
    <w:rsid w:val="004A18C1"/>
    <w:rsid w:val="004A1CE8"/>
    <w:rsid w:val="004A1D90"/>
    <w:rsid w:val="004A1E64"/>
    <w:rsid w:val="004A1E6C"/>
    <w:rsid w:val="004A2013"/>
    <w:rsid w:val="004A2125"/>
    <w:rsid w:val="004A255E"/>
    <w:rsid w:val="004A2D5C"/>
    <w:rsid w:val="004A2E1E"/>
    <w:rsid w:val="004A3805"/>
    <w:rsid w:val="004A41C8"/>
    <w:rsid w:val="004A53C2"/>
    <w:rsid w:val="004A58D7"/>
    <w:rsid w:val="004A5940"/>
    <w:rsid w:val="004A5C93"/>
    <w:rsid w:val="004A6303"/>
    <w:rsid w:val="004A657D"/>
    <w:rsid w:val="004A67EA"/>
    <w:rsid w:val="004A6E78"/>
    <w:rsid w:val="004A7802"/>
    <w:rsid w:val="004A7917"/>
    <w:rsid w:val="004A7D88"/>
    <w:rsid w:val="004B000F"/>
    <w:rsid w:val="004B00F0"/>
    <w:rsid w:val="004B018E"/>
    <w:rsid w:val="004B14E1"/>
    <w:rsid w:val="004B1621"/>
    <w:rsid w:val="004B1A89"/>
    <w:rsid w:val="004B1D6C"/>
    <w:rsid w:val="004B200D"/>
    <w:rsid w:val="004B20DE"/>
    <w:rsid w:val="004B24E0"/>
    <w:rsid w:val="004B34A9"/>
    <w:rsid w:val="004B3922"/>
    <w:rsid w:val="004B3F84"/>
    <w:rsid w:val="004B41F8"/>
    <w:rsid w:val="004B568C"/>
    <w:rsid w:val="004B5BC6"/>
    <w:rsid w:val="004B6596"/>
    <w:rsid w:val="004B6809"/>
    <w:rsid w:val="004B6A13"/>
    <w:rsid w:val="004B7E92"/>
    <w:rsid w:val="004B7FB9"/>
    <w:rsid w:val="004C03D6"/>
    <w:rsid w:val="004C076D"/>
    <w:rsid w:val="004C0966"/>
    <w:rsid w:val="004C230F"/>
    <w:rsid w:val="004C2472"/>
    <w:rsid w:val="004C2891"/>
    <w:rsid w:val="004C2C30"/>
    <w:rsid w:val="004C31CE"/>
    <w:rsid w:val="004C3307"/>
    <w:rsid w:val="004C3411"/>
    <w:rsid w:val="004C3777"/>
    <w:rsid w:val="004C3973"/>
    <w:rsid w:val="004C39A9"/>
    <w:rsid w:val="004C39E3"/>
    <w:rsid w:val="004C3B2B"/>
    <w:rsid w:val="004C3E81"/>
    <w:rsid w:val="004C4424"/>
    <w:rsid w:val="004C4A79"/>
    <w:rsid w:val="004C5EBB"/>
    <w:rsid w:val="004C61F7"/>
    <w:rsid w:val="004C72EC"/>
    <w:rsid w:val="004C78DF"/>
    <w:rsid w:val="004C7FB3"/>
    <w:rsid w:val="004D065C"/>
    <w:rsid w:val="004D139E"/>
    <w:rsid w:val="004D1466"/>
    <w:rsid w:val="004D14FF"/>
    <w:rsid w:val="004D18C3"/>
    <w:rsid w:val="004D1F43"/>
    <w:rsid w:val="004D1F9B"/>
    <w:rsid w:val="004D2051"/>
    <w:rsid w:val="004D22A1"/>
    <w:rsid w:val="004D26DF"/>
    <w:rsid w:val="004D26F0"/>
    <w:rsid w:val="004D2C40"/>
    <w:rsid w:val="004D2CA7"/>
    <w:rsid w:val="004D3170"/>
    <w:rsid w:val="004D3AEF"/>
    <w:rsid w:val="004D3F7D"/>
    <w:rsid w:val="004D4807"/>
    <w:rsid w:val="004D4ED3"/>
    <w:rsid w:val="004D60C3"/>
    <w:rsid w:val="004D6220"/>
    <w:rsid w:val="004D6B5A"/>
    <w:rsid w:val="004D6CA5"/>
    <w:rsid w:val="004D6E70"/>
    <w:rsid w:val="004D7930"/>
    <w:rsid w:val="004D7C94"/>
    <w:rsid w:val="004E042B"/>
    <w:rsid w:val="004E0F3A"/>
    <w:rsid w:val="004E0F91"/>
    <w:rsid w:val="004E1312"/>
    <w:rsid w:val="004E15DD"/>
    <w:rsid w:val="004E1E9A"/>
    <w:rsid w:val="004E1F36"/>
    <w:rsid w:val="004E297E"/>
    <w:rsid w:val="004E2C20"/>
    <w:rsid w:val="004E2C90"/>
    <w:rsid w:val="004E506C"/>
    <w:rsid w:val="004E54CC"/>
    <w:rsid w:val="004E5F17"/>
    <w:rsid w:val="004E5FD2"/>
    <w:rsid w:val="004E6369"/>
    <w:rsid w:val="004E67C7"/>
    <w:rsid w:val="004E7026"/>
    <w:rsid w:val="004E71E5"/>
    <w:rsid w:val="004E7726"/>
    <w:rsid w:val="004E796C"/>
    <w:rsid w:val="004E7E56"/>
    <w:rsid w:val="004E7EA4"/>
    <w:rsid w:val="004F015F"/>
    <w:rsid w:val="004F0FA5"/>
    <w:rsid w:val="004F10C6"/>
    <w:rsid w:val="004F1369"/>
    <w:rsid w:val="004F1F59"/>
    <w:rsid w:val="004F2247"/>
    <w:rsid w:val="004F22C6"/>
    <w:rsid w:val="004F24C4"/>
    <w:rsid w:val="004F2C06"/>
    <w:rsid w:val="004F2CE5"/>
    <w:rsid w:val="004F2DFE"/>
    <w:rsid w:val="004F2E4A"/>
    <w:rsid w:val="004F333C"/>
    <w:rsid w:val="004F3500"/>
    <w:rsid w:val="004F394D"/>
    <w:rsid w:val="004F43AE"/>
    <w:rsid w:val="004F48AF"/>
    <w:rsid w:val="004F5138"/>
    <w:rsid w:val="004F54FA"/>
    <w:rsid w:val="004F5A5A"/>
    <w:rsid w:val="004F5E06"/>
    <w:rsid w:val="004F663E"/>
    <w:rsid w:val="004F665B"/>
    <w:rsid w:val="004F6C0C"/>
    <w:rsid w:val="004F72E0"/>
    <w:rsid w:val="004F7380"/>
    <w:rsid w:val="004F765A"/>
    <w:rsid w:val="004F7706"/>
    <w:rsid w:val="004F7EE2"/>
    <w:rsid w:val="00500717"/>
    <w:rsid w:val="00500AC4"/>
    <w:rsid w:val="00501551"/>
    <w:rsid w:val="00502461"/>
    <w:rsid w:val="005024AD"/>
    <w:rsid w:val="00502F8E"/>
    <w:rsid w:val="00502FC8"/>
    <w:rsid w:val="00503019"/>
    <w:rsid w:val="00504BCE"/>
    <w:rsid w:val="00504C7A"/>
    <w:rsid w:val="00504CB1"/>
    <w:rsid w:val="00505507"/>
    <w:rsid w:val="005059F9"/>
    <w:rsid w:val="00505C58"/>
    <w:rsid w:val="005064D4"/>
    <w:rsid w:val="00506D0C"/>
    <w:rsid w:val="00506EDA"/>
    <w:rsid w:val="00507133"/>
    <w:rsid w:val="00507B13"/>
    <w:rsid w:val="00507D4F"/>
    <w:rsid w:val="0051031D"/>
    <w:rsid w:val="005105DC"/>
    <w:rsid w:val="00510640"/>
    <w:rsid w:val="00510AEF"/>
    <w:rsid w:val="00510E1C"/>
    <w:rsid w:val="00511557"/>
    <w:rsid w:val="0051172D"/>
    <w:rsid w:val="005117AF"/>
    <w:rsid w:val="00511AD0"/>
    <w:rsid w:val="0051233C"/>
    <w:rsid w:val="005123ED"/>
    <w:rsid w:val="00512651"/>
    <w:rsid w:val="00512801"/>
    <w:rsid w:val="00512E96"/>
    <w:rsid w:val="005131EB"/>
    <w:rsid w:val="00513388"/>
    <w:rsid w:val="0051434D"/>
    <w:rsid w:val="00514969"/>
    <w:rsid w:val="00514C7E"/>
    <w:rsid w:val="00514D24"/>
    <w:rsid w:val="0051519B"/>
    <w:rsid w:val="005151D6"/>
    <w:rsid w:val="0051549A"/>
    <w:rsid w:val="00515701"/>
    <w:rsid w:val="00515B52"/>
    <w:rsid w:val="00515E4E"/>
    <w:rsid w:val="00516208"/>
    <w:rsid w:val="0051642F"/>
    <w:rsid w:val="00516DE1"/>
    <w:rsid w:val="005170C8"/>
    <w:rsid w:val="00517245"/>
    <w:rsid w:val="0051765C"/>
    <w:rsid w:val="00517732"/>
    <w:rsid w:val="00517D14"/>
    <w:rsid w:val="00520247"/>
    <w:rsid w:val="00520455"/>
    <w:rsid w:val="005206BC"/>
    <w:rsid w:val="0052074C"/>
    <w:rsid w:val="00520D64"/>
    <w:rsid w:val="0052122E"/>
    <w:rsid w:val="00521247"/>
    <w:rsid w:val="00521386"/>
    <w:rsid w:val="005214A0"/>
    <w:rsid w:val="005214D5"/>
    <w:rsid w:val="005218A6"/>
    <w:rsid w:val="00521D2F"/>
    <w:rsid w:val="0052277C"/>
    <w:rsid w:val="0052290B"/>
    <w:rsid w:val="00522E51"/>
    <w:rsid w:val="00523D83"/>
    <w:rsid w:val="00523F66"/>
    <w:rsid w:val="00524F50"/>
    <w:rsid w:val="005256F1"/>
    <w:rsid w:val="00525BD8"/>
    <w:rsid w:val="0052613D"/>
    <w:rsid w:val="00526BAC"/>
    <w:rsid w:val="00531310"/>
    <w:rsid w:val="00531768"/>
    <w:rsid w:val="00531825"/>
    <w:rsid w:val="00531832"/>
    <w:rsid w:val="00531BFA"/>
    <w:rsid w:val="00531C02"/>
    <w:rsid w:val="00531C8E"/>
    <w:rsid w:val="0053281F"/>
    <w:rsid w:val="00532824"/>
    <w:rsid w:val="00532C69"/>
    <w:rsid w:val="00532D8F"/>
    <w:rsid w:val="00534A44"/>
    <w:rsid w:val="00534ABE"/>
    <w:rsid w:val="0053527B"/>
    <w:rsid w:val="005354CD"/>
    <w:rsid w:val="005355D8"/>
    <w:rsid w:val="00535942"/>
    <w:rsid w:val="00535E1A"/>
    <w:rsid w:val="005364B1"/>
    <w:rsid w:val="00537131"/>
    <w:rsid w:val="005376A6"/>
    <w:rsid w:val="00537976"/>
    <w:rsid w:val="00537B06"/>
    <w:rsid w:val="00537CE9"/>
    <w:rsid w:val="00540A10"/>
    <w:rsid w:val="00540AB4"/>
    <w:rsid w:val="00540B7C"/>
    <w:rsid w:val="00540CEA"/>
    <w:rsid w:val="005427B2"/>
    <w:rsid w:val="00542AE9"/>
    <w:rsid w:val="00542E6C"/>
    <w:rsid w:val="00542FF1"/>
    <w:rsid w:val="00543039"/>
    <w:rsid w:val="00543369"/>
    <w:rsid w:val="00543605"/>
    <w:rsid w:val="00543BAD"/>
    <w:rsid w:val="0054411F"/>
    <w:rsid w:val="00544513"/>
    <w:rsid w:val="00544938"/>
    <w:rsid w:val="00544BE3"/>
    <w:rsid w:val="00544D8F"/>
    <w:rsid w:val="0054557D"/>
    <w:rsid w:val="005459D0"/>
    <w:rsid w:val="00546297"/>
    <w:rsid w:val="005464F9"/>
    <w:rsid w:val="00547A85"/>
    <w:rsid w:val="00547D71"/>
    <w:rsid w:val="005505C1"/>
    <w:rsid w:val="00550845"/>
    <w:rsid w:val="00551391"/>
    <w:rsid w:val="00551668"/>
    <w:rsid w:val="00551C89"/>
    <w:rsid w:val="0055203D"/>
    <w:rsid w:val="0055310F"/>
    <w:rsid w:val="005531C0"/>
    <w:rsid w:val="0055349C"/>
    <w:rsid w:val="00553BDA"/>
    <w:rsid w:val="005540EB"/>
    <w:rsid w:val="005541BF"/>
    <w:rsid w:val="00554394"/>
    <w:rsid w:val="005543E7"/>
    <w:rsid w:val="00554963"/>
    <w:rsid w:val="00554B4F"/>
    <w:rsid w:val="00554B8C"/>
    <w:rsid w:val="0055551D"/>
    <w:rsid w:val="00555659"/>
    <w:rsid w:val="0055577C"/>
    <w:rsid w:val="005567AD"/>
    <w:rsid w:val="00556CA9"/>
    <w:rsid w:val="00556EAE"/>
    <w:rsid w:val="005578E4"/>
    <w:rsid w:val="00557BF7"/>
    <w:rsid w:val="00557C51"/>
    <w:rsid w:val="00560714"/>
    <w:rsid w:val="005611D8"/>
    <w:rsid w:val="0056189E"/>
    <w:rsid w:val="005619A5"/>
    <w:rsid w:val="00561A83"/>
    <w:rsid w:val="00561AD7"/>
    <w:rsid w:val="00561AE9"/>
    <w:rsid w:val="00561C4C"/>
    <w:rsid w:val="005621DE"/>
    <w:rsid w:val="00562CAD"/>
    <w:rsid w:val="00562EE3"/>
    <w:rsid w:val="005630C4"/>
    <w:rsid w:val="0056349E"/>
    <w:rsid w:val="00564033"/>
    <w:rsid w:val="00564D26"/>
    <w:rsid w:val="00565125"/>
    <w:rsid w:val="00565CCF"/>
    <w:rsid w:val="0056609D"/>
    <w:rsid w:val="0056610A"/>
    <w:rsid w:val="005661D7"/>
    <w:rsid w:val="00566884"/>
    <w:rsid w:val="00566ACC"/>
    <w:rsid w:val="00566CE0"/>
    <w:rsid w:val="00567BB1"/>
    <w:rsid w:val="00567C77"/>
    <w:rsid w:val="0057021F"/>
    <w:rsid w:val="00570592"/>
    <w:rsid w:val="00570B1D"/>
    <w:rsid w:val="0057125A"/>
    <w:rsid w:val="00571CFB"/>
    <w:rsid w:val="0057266F"/>
    <w:rsid w:val="00572CBF"/>
    <w:rsid w:val="00573961"/>
    <w:rsid w:val="00573C04"/>
    <w:rsid w:val="00573CB5"/>
    <w:rsid w:val="00573E4D"/>
    <w:rsid w:val="00574586"/>
    <w:rsid w:val="00575FC8"/>
    <w:rsid w:val="0057604A"/>
    <w:rsid w:val="00576344"/>
    <w:rsid w:val="0057712D"/>
    <w:rsid w:val="00577235"/>
    <w:rsid w:val="0057768D"/>
    <w:rsid w:val="005776E5"/>
    <w:rsid w:val="00577815"/>
    <w:rsid w:val="005778DA"/>
    <w:rsid w:val="00580521"/>
    <w:rsid w:val="005805B0"/>
    <w:rsid w:val="00581438"/>
    <w:rsid w:val="00581508"/>
    <w:rsid w:val="005816A0"/>
    <w:rsid w:val="005817E4"/>
    <w:rsid w:val="00581F4F"/>
    <w:rsid w:val="005821F1"/>
    <w:rsid w:val="00582304"/>
    <w:rsid w:val="0058251A"/>
    <w:rsid w:val="00582C1D"/>
    <w:rsid w:val="00582F8F"/>
    <w:rsid w:val="0058348F"/>
    <w:rsid w:val="00583787"/>
    <w:rsid w:val="00583D6B"/>
    <w:rsid w:val="00583E22"/>
    <w:rsid w:val="00584E9A"/>
    <w:rsid w:val="0058555E"/>
    <w:rsid w:val="005856A3"/>
    <w:rsid w:val="00585FE7"/>
    <w:rsid w:val="0058728E"/>
    <w:rsid w:val="00587A02"/>
    <w:rsid w:val="00587EC5"/>
    <w:rsid w:val="00590247"/>
    <w:rsid w:val="00590743"/>
    <w:rsid w:val="005920A7"/>
    <w:rsid w:val="0059248E"/>
    <w:rsid w:val="00592929"/>
    <w:rsid w:val="00592A72"/>
    <w:rsid w:val="005930A8"/>
    <w:rsid w:val="005930CB"/>
    <w:rsid w:val="005933EC"/>
    <w:rsid w:val="005938B2"/>
    <w:rsid w:val="00593D25"/>
    <w:rsid w:val="0059404C"/>
    <w:rsid w:val="00594075"/>
    <w:rsid w:val="00594FDD"/>
    <w:rsid w:val="005953B1"/>
    <w:rsid w:val="00595AFF"/>
    <w:rsid w:val="00596E14"/>
    <w:rsid w:val="00597420"/>
    <w:rsid w:val="00597958"/>
    <w:rsid w:val="005979CE"/>
    <w:rsid w:val="00597C47"/>
    <w:rsid w:val="005A084B"/>
    <w:rsid w:val="005A0AB7"/>
    <w:rsid w:val="005A0DC7"/>
    <w:rsid w:val="005A10EA"/>
    <w:rsid w:val="005A11FE"/>
    <w:rsid w:val="005A1619"/>
    <w:rsid w:val="005A16F5"/>
    <w:rsid w:val="005A1946"/>
    <w:rsid w:val="005A19F8"/>
    <w:rsid w:val="005A1EE6"/>
    <w:rsid w:val="005A1EF1"/>
    <w:rsid w:val="005A24E2"/>
    <w:rsid w:val="005A32B4"/>
    <w:rsid w:val="005A41C7"/>
    <w:rsid w:val="005A42B5"/>
    <w:rsid w:val="005A4562"/>
    <w:rsid w:val="005A4B78"/>
    <w:rsid w:val="005A522A"/>
    <w:rsid w:val="005A5373"/>
    <w:rsid w:val="005A537A"/>
    <w:rsid w:val="005A55FC"/>
    <w:rsid w:val="005A6508"/>
    <w:rsid w:val="005A67F7"/>
    <w:rsid w:val="005A6C77"/>
    <w:rsid w:val="005A7C61"/>
    <w:rsid w:val="005A7D50"/>
    <w:rsid w:val="005B047B"/>
    <w:rsid w:val="005B06BB"/>
    <w:rsid w:val="005B08F9"/>
    <w:rsid w:val="005B0D1B"/>
    <w:rsid w:val="005B0FF9"/>
    <w:rsid w:val="005B124A"/>
    <w:rsid w:val="005B1A66"/>
    <w:rsid w:val="005B1FAE"/>
    <w:rsid w:val="005B2881"/>
    <w:rsid w:val="005B3C34"/>
    <w:rsid w:val="005B3E9C"/>
    <w:rsid w:val="005B469D"/>
    <w:rsid w:val="005B4A92"/>
    <w:rsid w:val="005B543D"/>
    <w:rsid w:val="005B558B"/>
    <w:rsid w:val="005B5C8A"/>
    <w:rsid w:val="005B661C"/>
    <w:rsid w:val="005B6BBC"/>
    <w:rsid w:val="005B6EB5"/>
    <w:rsid w:val="005B6F15"/>
    <w:rsid w:val="005B716D"/>
    <w:rsid w:val="005B7219"/>
    <w:rsid w:val="005B7358"/>
    <w:rsid w:val="005B75B3"/>
    <w:rsid w:val="005B7D92"/>
    <w:rsid w:val="005C0F4B"/>
    <w:rsid w:val="005C17E4"/>
    <w:rsid w:val="005C18EC"/>
    <w:rsid w:val="005C1B5E"/>
    <w:rsid w:val="005C1BA7"/>
    <w:rsid w:val="005C2143"/>
    <w:rsid w:val="005C25F0"/>
    <w:rsid w:val="005C2F0C"/>
    <w:rsid w:val="005C2FDD"/>
    <w:rsid w:val="005C4FFD"/>
    <w:rsid w:val="005C52D6"/>
    <w:rsid w:val="005C55E8"/>
    <w:rsid w:val="005C694D"/>
    <w:rsid w:val="005C6BCF"/>
    <w:rsid w:val="005C6C25"/>
    <w:rsid w:val="005C7862"/>
    <w:rsid w:val="005C788A"/>
    <w:rsid w:val="005C7F10"/>
    <w:rsid w:val="005D0F4C"/>
    <w:rsid w:val="005D122A"/>
    <w:rsid w:val="005D140C"/>
    <w:rsid w:val="005D1B77"/>
    <w:rsid w:val="005D1D78"/>
    <w:rsid w:val="005D2428"/>
    <w:rsid w:val="005D290D"/>
    <w:rsid w:val="005D2AAB"/>
    <w:rsid w:val="005D2E53"/>
    <w:rsid w:val="005D3550"/>
    <w:rsid w:val="005D3968"/>
    <w:rsid w:val="005D3969"/>
    <w:rsid w:val="005D403A"/>
    <w:rsid w:val="005D4657"/>
    <w:rsid w:val="005D4722"/>
    <w:rsid w:val="005D4731"/>
    <w:rsid w:val="005D4B36"/>
    <w:rsid w:val="005D4C51"/>
    <w:rsid w:val="005D515A"/>
    <w:rsid w:val="005D5C97"/>
    <w:rsid w:val="005D60DB"/>
    <w:rsid w:val="005D61B0"/>
    <w:rsid w:val="005D6417"/>
    <w:rsid w:val="005D646C"/>
    <w:rsid w:val="005D6E85"/>
    <w:rsid w:val="005D70BC"/>
    <w:rsid w:val="005D72AF"/>
    <w:rsid w:val="005D7F77"/>
    <w:rsid w:val="005E0310"/>
    <w:rsid w:val="005E03E7"/>
    <w:rsid w:val="005E08F9"/>
    <w:rsid w:val="005E0B93"/>
    <w:rsid w:val="005E0FC4"/>
    <w:rsid w:val="005E1120"/>
    <w:rsid w:val="005E3AE5"/>
    <w:rsid w:val="005E3C4D"/>
    <w:rsid w:val="005E405D"/>
    <w:rsid w:val="005E46EA"/>
    <w:rsid w:val="005E5580"/>
    <w:rsid w:val="005E55CC"/>
    <w:rsid w:val="005E56CA"/>
    <w:rsid w:val="005E6423"/>
    <w:rsid w:val="005E6A4F"/>
    <w:rsid w:val="005E7719"/>
    <w:rsid w:val="005E7D8D"/>
    <w:rsid w:val="005E7FC0"/>
    <w:rsid w:val="005F02E7"/>
    <w:rsid w:val="005F0ECE"/>
    <w:rsid w:val="005F16B1"/>
    <w:rsid w:val="005F198E"/>
    <w:rsid w:val="005F1A38"/>
    <w:rsid w:val="005F1F11"/>
    <w:rsid w:val="005F29E9"/>
    <w:rsid w:val="005F2AAE"/>
    <w:rsid w:val="005F324D"/>
    <w:rsid w:val="005F39C2"/>
    <w:rsid w:val="005F3A91"/>
    <w:rsid w:val="005F439C"/>
    <w:rsid w:val="005F46EA"/>
    <w:rsid w:val="005F49FA"/>
    <w:rsid w:val="005F5521"/>
    <w:rsid w:val="005F5ADD"/>
    <w:rsid w:val="005F5AE2"/>
    <w:rsid w:val="005F6624"/>
    <w:rsid w:val="005F7155"/>
    <w:rsid w:val="005F7598"/>
    <w:rsid w:val="005F78EE"/>
    <w:rsid w:val="005F7A33"/>
    <w:rsid w:val="005F7C13"/>
    <w:rsid w:val="005F7F48"/>
    <w:rsid w:val="0060024A"/>
    <w:rsid w:val="006003BB"/>
    <w:rsid w:val="00601032"/>
    <w:rsid w:val="0060114B"/>
    <w:rsid w:val="00601BA5"/>
    <w:rsid w:val="00601DB6"/>
    <w:rsid w:val="0060200A"/>
    <w:rsid w:val="006037C9"/>
    <w:rsid w:val="00603C30"/>
    <w:rsid w:val="006042D1"/>
    <w:rsid w:val="006043B1"/>
    <w:rsid w:val="0060496A"/>
    <w:rsid w:val="00604C1D"/>
    <w:rsid w:val="00604DD1"/>
    <w:rsid w:val="00605314"/>
    <w:rsid w:val="006053D8"/>
    <w:rsid w:val="00605600"/>
    <w:rsid w:val="00606889"/>
    <w:rsid w:val="006069E3"/>
    <w:rsid w:val="00606C33"/>
    <w:rsid w:val="00606DD2"/>
    <w:rsid w:val="006070C5"/>
    <w:rsid w:val="006072C5"/>
    <w:rsid w:val="006075B4"/>
    <w:rsid w:val="0060774A"/>
    <w:rsid w:val="00610FCF"/>
    <w:rsid w:val="006112CA"/>
    <w:rsid w:val="00611A12"/>
    <w:rsid w:val="00611CB1"/>
    <w:rsid w:val="006120F9"/>
    <w:rsid w:val="006121EA"/>
    <w:rsid w:val="006128AE"/>
    <w:rsid w:val="00612B0F"/>
    <w:rsid w:val="0061351C"/>
    <w:rsid w:val="006136A4"/>
    <w:rsid w:val="006139F6"/>
    <w:rsid w:val="00613B39"/>
    <w:rsid w:val="00613F91"/>
    <w:rsid w:val="00614208"/>
    <w:rsid w:val="00614335"/>
    <w:rsid w:val="00614A3D"/>
    <w:rsid w:val="00614B6F"/>
    <w:rsid w:val="00614FCC"/>
    <w:rsid w:val="0061507F"/>
    <w:rsid w:val="0061555D"/>
    <w:rsid w:val="00615C8C"/>
    <w:rsid w:val="00616573"/>
    <w:rsid w:val="006165F3"/>
    <w:rsid w:val="0061675C"/>
    <w:rsid w:val="0061699A"/>
    <w:rsid w:val="00617113"/>
    <w:rsid w:val="00620854"/>
    <w:rsid w:val="0062117C"/>
    <w:rsid w:val="006213AD"/>
    <w:rsid w:val="006216F5"/>
    <w:rsid w:val="00621C63"/>
    <w:rsid w:val="006224D2"/>
    <w:rsid w:val="00622A68"/>
    <w:rsid w:val="006233EF"/>
    <w:rsid w:val="006237EF"/>
    <w:rsid w:val="006238FF"/>
    <w:rsid w:val="00623974"/>
    <w:rsid w:val="006239F5"/>
    <w:rsid w:val="00623ABD"/>
    <w:rsid w:val="00623AED"/>
    <w:rsid w:val="00624D5B"/>
    <w:rsid w:val="0062503C"/>
    <w:rsid w:val="006252A9"/>
    <w:rsid w:val="00625475"/>
    <w:rsid w:val="0062586B"/>
    <w:rsid w:val="006258EC"/>
    <w:rsid w:val="00625D1C"/>
    <w:rsid w:val="00625E63"/>
    <w:rsid w:val="00626042"/>
    <w:rsid w:val="0062639E"/>
    <w:rsid w:val="00626F6B"/>
    <w:rsid w:val="00627A96"/>
    <w:rsid w:val="00627EDE"/>
    <w:rsid w:val="00630547"/>
    <w:rsid w:val="006309D7"/>
    <w:rsid w:val="00630D70"/>
    <w:rsid w:val="00631747"/>
    <w:rsid w:val="00631D87"/>
    <w:rsid w:val="006323A4"/>
    <w:rsid w:val="00632D0D"/>
    <w:rsid w:val="00632D83"/>
    <w:rsid w:val="00632D97"/>
    <w:rsid w:val="006332BF"/>
    <w:rsid w:val="006335A9"/>
    <w:rsid w:val="0063375D"/>
    <w:rsid w:val="00633779"/>
    <w:rsid w:val="00633AF6"/>
    <w:rsid w:val="00634035"/>
    <w:rsid w:val="006341F8"/>
    <w:rsid w:val="006349AE"/>
    <w:rsid w:val="00634D8E"/>
    <w:rsid w:val="0063579A"/>
    <w:rsid w:val="0063647D"/>
    <w:rsid w:val="00637E23"/>
    <w:rsid w:val="00637E55"/>
    <w:rsid w:val="0064053A"/>
    <w:rsid w:val="006408AF"/>
    <w:rsid w:val="00640BD5"/>
    <w:rsid w:val="00640F3A"/>
    <w:rsid w:val="00641280"/>
    <w:rsid w:val="0064173E"/>
    <w:rsid w:val="006421EC"/>
    <w:rsid w:val="00642C2A"/>
    <w:rsid w:val="00642DA4"/>
    <w:rsid w:val="00643543"/>
    <w:rsid w:val="0064376B"/>
    <w:rsid w:val="00643A99"/>
    <w:rsid w:val="0064410F"/>
    <w:rsid w:val="006441EA"/>
    <w:rsid w:val="006446EB"/>
    <w:rsid w:val="0064485E"/>
    <w:rsid w:val="00645219"/>
    <w:rsid w:val="00645487"/>
    <w:rsid w:val="00645688"/>
    <w:rsid w:val="00645E21"/>
    <w:rsid w:val="00645EC4"/>
    <w:rsid w:val="00646050"/>
    <w:rsid w:val="006462BA"/>
    <w:rsid w:val="00646334"/>
    <w:rsid w:val="00646554"/>
    <w:rsid w:val="00646A7A"/>
    <w:rsid w:val="00650BA9"/>
    <w:rsid w:val="00650DD2"/>
    <w:rsid w:val="006511F5"/>
    <w:rsid w:val="0065134D"/>
    <w:rsid w:val="0065142B"/>
    <w:rsid w:val="00651AAF"/>
    <w:rsid w:val="00651B26"/>
    <w:rsid w:val="00651F17"/>
    <w:rsid w:val="006526F7"/>
    <w:rsid w:val="00652916"/>
    <w:rsid w:val="00652DA4"/>
    <w:rsid w:val="00652ECB"/>
    <w:rsid w:val="00652FEB"/>
    <w:rsid w:val="00653143"/>
    <w:rsid w:val="006536FE"/>
    <w:rsid w:val="00653DE6"/>
    <w:rsid w:val="006540D2"/>
    <w:rsid w:val="0065499B"/>
    <w:rsid w:val="00654C42"/>
    <w:rsid w:val="00654EC3"/>
    <w:rsid w:val="00654EFA"/>
    <w:rsid w:val="00655327"/>
    <w:rsid w:val="0065547D"/>
    <w:rsid w:val="00655E3B"/>
    <w:rsid w:val="00656206"/>
    <w:rsid w:val="00656447"/>
    <w:rsid w:val="006568E6"/>
    <w:rsid w:val="00656A15"/>
    <w:rsid w:val="00656E78"/>
    <w:rsid w:val="0065741D"/>
    <w:rsid w:val="00657466"/>
    <w:rsid w:val="0065751D"/>
    <w:rsid w:val="0065767A"/>
    <w:rsid w:val="00657708"/>
    <w:rsid w:val="00657F21"/>
    <w:rsid w:val="006601E2"/>
    <w:rsid w:val="0066091A"/>
    <w:rsid w:val="00660970"/>
    <w:rsid w:val="00660973"/>
    <w:rsid w:val="006609A3"/>
    <w:rsid w:val="0066149F"/>
    <w:rsid w:val="00661D71"/>
    <w:rsid w:val="00662174"/>
    <w:rsid w:val="0066236D"/>
    <w:rsid w:val="006625E6"/>
    <w:rsid w:val="0066262C"/>
    <w:rsid w:val="006627DD"/>
    <w:rsid w:val="00662BE6"/>
    <w:rsid w:val="00662CD5"/>
    <w:rsid w:val="00662DC1"/>
    <w:rsid w:val="00663151"/>
    <w:rsid w:val="00663183"/>
    <w:rsid w:val="006632EC"/>
    <w:rsid w:val="00663373"/>
    <w:rsid w:val="00663C74"/>
    <w:rsid w:val="00663ECB"/>
    <w:rsid w:val="00663F31"/>
    <w:rsid w:val="0066450B"/>
    <w:rsid w:val="00664D31"/>
    <w:rsid w:val="006652C2"/>
    <w:rsid w:val="00665FE9"/>
    <w:rsid w:val="00666325"/>
    <w:rsid w:val="006665BA"/>
    <w:rsid w:val="00666711"/>
    <w:rsid w:val="006668D2"/>
    <w:rsid w:val="006669F5"/>
    <w:rsid w:val="00666CB8"/>
    <w:rsid w:val="00666F91"/>
    <w:rsid w:val="00670421"/>
    <w:rsid w:val="00670B8E"/>
    <w:rsid w:val="00670D61"/>
    <w:rsid w:val="0067106C"/>
    <w:rsid w:val="00671190"/>
    <w:rsid w:val="0067224B"/>
    <w:rsid w:val="006739AC"/>
    <w:rsid w:val="00673CA3"/>
    <w:rsid w:val="00673F50"/>
    <w:rsid w:val="00674488"/>
    <w:rsid w:val="006758FF"/>
    <w:rsid w:val="0067596F"/>
    <w:rsid w:val="00675983"/>
    <w:rsid w:val="0067637F"/>
    <w:rsid w:val="0067672A"/>
    <w:rsid w:val="00676B2D"/>
    <w:rsid w:val="00676DB8"/>
    <w:rsid w:val="00676F4A"/>
    <w:rsid w:val="00677400"/>
    <w:rsid w:val="0067799D"/>
    <w:rsid w:val="00677C14"/>
    <w:rsid w:val="00680272"/>
    <w:rsid w:val="006802C0"/>
    <w:rsid w:val="00680FFA"/>
    <w:rsid w:val="006811B4"/>
    <w:rsid w:val="00681306"/>
    <w:rsid w:val="00681F0F"/>
    <w:rsid w:val="006820B3"/>
    <w:rsid w:val="00682145"/>
    <w:rsid w:val="00682389"/>
    <w:rsid w:val="006825DA"/>
    <w:rsid w:val="00682E10"/>
    <w:rsid w:val="00682F9C"/>
    <w:rsid w:val="00683045"/>
    <w:rsid w:val="0068349B"/>
    <w:rsid w:val="00683C38"/>
    <w:rsid w:val="006843F0"/>
    <w:rsid w:val="006846B5"/>
    <w:rsid w:val="00685957"/>
    <w:rsid w:val="00685E2B"/>
    <w:rsid w:val="00686335"/>
    <w:rsid w:val="006866A6"/>
    <w:rsid w:val="00686892"/>
    <w:rsid w:val="006868AD"/>
    <w:rsid w:val="00686AE8"/>
    <w:rsid w:val="00686B3D"/>
    <w:rsid w:val="00686C85"/>
    <w:rsid w:val="00686F2E"/>
    <w:rsid w:val="0068732A"/>
    <w:rsid w:val="00690119"/>
    <w:rsid w:val="00690516"/>
    <w:rsid w:val="00690598"/>
    <w:rsid w:val="006908E9"/>
    <w:rsid w:val="0069100B"/>
    <w:rsid w:val="0069124C"/>
    <w:rsid w:val="0069210F"/>
    <w:rsid w:val="00692B4A"/>
    <w:rsid w:val="00692D65"/>
    <w:rsid w:val="006930D9"/>
    <w:rsid w:val="006933DF"/>
    <w:rsid w:val="00693D9F"/>
    <w:rsid w:val="00693EAD"/>
    <w:rsid w:val="00694A2E"/>
    <w:rsid w:val="00695074"/>
    <w:rsid w:val="00695735"/>
    <w:rsid w:val="00695A95"/>
    <w:rsid w:val="00695C67"/>
    <w:rsid w:val="00695D49"/>
    <w:rsid w:val="0069624F"/>
    <w:rsid w:val="00696B4C"/>
    <w:rsid w:val="00696F93"/>
    <w:rsid w:val="006972FC"/>
    <w:rsid w:val="006978F2"/>
    <w:rsid w:val="00697FAC"/>
    <w:rsid w:val="006A00FB"/>
    <w:rsid w:val="006A03DA"/>
    <w:rsid w:val="006A0AA8"/>
    <w:rsid w:val="006A130F"/>
    <w:rsid w:val="006A140F"/>
    <w:rsid w:val="006A166B"/>
    <w:rsid w:val="006A18C1"/>
    <w:rsid w:val="006A1A75"/>
    <w:rsid w:val="006A2180"/>
    <w:rsid w:val="006A2252"/>
    <w:rsid w:val="006A2AAA"/>
    <w:rsid w:val="006A2C11"/>
    <w:rsid w:val="006A2E62"/>
    <w:rsid w:val="006A32AC"/>
    <w:rsid w:val="006A3AFC"/>
    <w:rsid w:val="006A3D9D"/>
    <w:rsid w:val="006A3E42"/>
    <w:rsid w:val="006A4410"/>
    <w:rsid w:val="006A4CC2"/>
    <w:rsid w:val="006A4F74"/>
    <w:rsid w:val="006A5535"/>
    <w:rsid w:val="006A5706"/>
    <w:rsid w:val="006A5F2D"/>
    <w:rsid w:val="006A63D3"/>
    <w:rsid w:val="006A67DC"/>
    <w:rsid w:val="006A6E81"/>
    <w:rsid w:val="006B05FF"/>
    <w:rsid w:val="006B0915"/>
    <w:rsid w:val="006B0A7D"/>
    <w:rsid w:val="006B0B5D"/>
    <w:rsid w:val="006B1B9A"/>
    <w:rsid w:val="006B1C81"/>
    <w:rsid w:val="006B1F5B"/>
    <w:rsid w:val="006B22CB"/>
    <w:rsid w:val="006B27DF"/>
    <w:rsid w:val="006B2A49"/>
    <w:rsid w:val="006B2C7F"/>
    <w:rsid w:val="006B31EC"/>
    <w:rsid w:val="006B3A00"/>
    <w:rsid w:val="006B3BA3"/>
    <w:rsid w:val="006B40DD"/>
    <w:rsid w:val="006B466D"/>
    <w:rsid w:val="006B4874"/>
    <w:rsid w:val="006B4D63"/>
    <w:rsid w:val="006B5332"/>
    <w:rsid w:val="006B5B97"/>
    <w:rsid w:val="006B5F1D"/>
    <w:rsid w:val="006B6431"/>
    <w:rsid w:val="006B6D74"/>
    <w:rsid w:val="006B6DD5"/>
    <w:rsid w:val="006B70FD"/>
    <w:rsid w:val="006B7BA5"/>
    <w:rsid w:val="006B7F29"/>
    <w:rsid w:val="006C082E"/>
    <w:rsid w:val="006C097A"/>
    <w:rsid w:val="006C09D6"/>
    <w:rsid w:val="006C09EE"/>
    <w:rsid w:val="006C0E91"/>
    <w:rsid w:val="006C1878"/>
    <w:rsid w:val="006C1949"/>
    <w:rsid w:val="006C1C03"/>
    <w:rsid w:val="006C1FBD"/>
    <w:rsid w:val="006C232E"/>
    <w:rsid w:val="006C23EC"/>
    <w:rsid w:val="006C23F7"/>
    <w:rsid w:val="006C2A81"/>
    <w:rsid w:val="006C2C46"/>
    <w:rsid w:val="006C322F"/>
    <w:rsid w:val="006C328D"/>
    <w:rsid w:val="006C3BCF"/>
    <w:rsid w:val="006C3CDB"/>
    <w:rsid w:val="006C3D86"/>
    <w:rsid w:val="006C425B"/>
    <w:rsid w:val="006C4484"/>
    <w:rsid w:val="006C4527"/>
    <w:rsid w:val="006C47B6"/>
    <w:rsid w:val="006C47BF"/>
    <w:rsid w:val="006C4CD6"/>
    <w:rsid w:val="006C54FD"/>
    <w:rsid w:val="006C5820"/>
    <w:rsid w:val="006C690E"/>
    <w:rsid w:val="006C70DE"/>
    <w:rsid w:val="006C71A2"/>
    <w:rsid w:val="006C75D6"/>
    <w:rsid w:val="006D0CE1"/>
    <w:rsid w:val="006D0FC2"/>
    <w:rsid w:val="006D10DB"/>
    <w:rsid w:val="006D150D"/>
    <w:rsid w:val="006D153D"/>
    <w:rsid w:val="006D17A6"/>
    <w:rsid w:val="006D1AE7"/>
    <w:rsid w:val="006D1D1A"/>
    <w:rsid w:val="006D1F84"/>
    <w:rsid w:val="006D20FE"/>
    <w:rsid w:val="006D216F"/>
    <w:rsid w:val="006D24C6"/>
    <w:rsid w:val="006D284D"/>
    <w:rsid w:val="006D2C38"/>
    <w:rsid w:val="006D37B5"/>
    <w:rsid w:val="006D3AC1"/>
    <w:rsid w:val="006D41C4"/>
    <w:rsid w:val="006D49E2"/>
    <w:rsid w:val="006D4EB0"/>
    <w:rsid w:val="006D54BC"/>
    <w:rsid w:val="006D5745"/>
    <w:rsid w:val="006D65D1"/>
    <w:rsid w:val="006D6AD5"/>
    <w:rsid w:val="006D6BA4"/>
    <w:rsid w:val="006D715C"/>
    <w:rsid w:val="006D78D4"/>
    <w:rsid w:val="006E01CF"/>
    <w:rsid w:val="006E03D1"/>
    <w:rsid w:val="006E0C04"/>
    <w:rsid w:val="006E0DCA"/>
    <w:rsid w:val="006E0FB1"/>
    <w:rsid w:val="006E128B"/>
    <w:rsid w:val="006E14C2"/>
    <w:rsid w:val="006E1BAC"/>
    <w:rsid w:val="006E1D81"/>
    <w:rsid w:val="006E1D8A"/>
    <w:rsid w:val="006E1E32"/>
    <w:rsid w:val="006E2201"/>
    <w:rsid w:val="006E2674"/>
    <w:rsid w:val="006E28CA"/>
    <w:rsid w:val="006E28E2"/>
    <w:rsid w:val="006E362F"/>
    <w:rsid w:val="006E3653"/>
    <w:rsid w:val="006E38CA"/>
    <w:rsid w:val="006E3CB7"/>
    <w:rsid w:val="006E42F0"/>
    <w:rsid w:val="006E4922"/>
    <w:rsid w:val="006E4961"/>
    <w:rsid w:val="006E4E17"/>
    <w:rsid w:val="006E4E36"/>
    <w:rsid w:val="006E5E45"/>
    <w:rsid w:val="006E6BA8"/>
    <w:rsid w:val="006E6F11"/>
    <w:rsid w:val="006E72EF"/>
    <w:rsid w:val="006E7770"/>
    <w:rsid w:val="006E7BC6"/>
    <w:rsid w:val="006E7FB1"/>
    <w:rsid w:val="006F0032"/>
    <w:rsid w:val="006F0C8F"/>
    <w:rsid w:val="006F11C8"/>
    <w:rsid w:val="006F15EC"/>
    <w:rsid w:val="006F212A"/>
    <w:rsid w:val="006F213D"/>
    <w:rsid w:val="006F2984"/>
    <w:rsid w:val="006F30FA"/>
    <w:rsid w:val="006F371B"/>
    <w:rsid w:val="006F388E"/>
    <w:rsid w:val="006F4264"/>
    <w:rsid w:val="006F42A1"/>
    <w:rsid w:val="006F43BA"/>
    <w:rsid w:val="006F4654"/>
    <w:rsid w:val="006F48E3"/>
    <w:rsid w:val="006F51D6"/>
    <w:rsid w:val="006F53B7"/>
    <w:rsid w:val="006F5D2A"/>
    <w:rsid w:val="006F633D"/>
    <w:rsid w:val="006F65F5"/>
    <w:rsid w:val="006F67AD"/>
    <w:rsid w:val="006F7770"/>
    <w:rsid w:val="006F7844"/>
    <w:rsid w:val="006F7B95"/>
    <w:rsid w:val="006F7EB8"/>
    <w:rsid w:val="00700B92"/>
    <w:rsid w:val="007012C3"/>
    <w:rsid w:val="0070148B"/>
    <w:rsid w:val="00701883"/>
    <w:rsid w:val="007019AC"/>
    <w:rsid w:val="00701F7B"/>
    <w:rsid w:val="00701F9D"/>
    <w:rsid w:val="0070220C"/>
    <w:rsid w:val="00702AD7"/>
    <w:rsid w:val="00702B54"/>
    <w:rsid w:val="00704069"/>
    <w:rsid w:val="00704176"/>
    <w:rsid w:val="00704217"/>
    <w:rsid w:val="00704797"/>
    <w:rsid w:val="00705091"/>
    <w:rsid w:val="007055C6"/>
    <w:rsid w:val="00705E1C"/>
    <w:rsid w:val="007066B9"/>
    <w:rsid w:val="007071B1"/>
    <w:rsid w:val="007072AE"/>
    <w:rsid w:val="007100BE"/>
    <w:rsid w:val="00710116"/>
    <w:rsid w:val="00710C8C"/>
    <w:rsid w:val="00710D30"/>
    <w:rsid w:val="00711194"/>
    <w:rsid w:val="00711535"/>
    <w:rsid w:val="007119E5"/>
    <w:rsid w:val="00711A3F"/>
    <w:rsid w:val="007120CE"/>
    <w:rsid w:val="00712BBA"/>
    <w:rsid w:val="0071323C"/>
    <w:rsid w:val="0071373E"/>
    <w:rsid w:val="007139E3"/>
    <w:rsid w:val="00713D2B"/>
    <w:rsid w:val="00713FA8"/>
    <w:rsid w:val="0071435C"/>
    <w:rsid w:val="00714367"/>
    <w:rsid w:val="00714DDB"/>
    <w:rsid w:val="007151E9"/>
    <w:rsid w:val="007154CA"/>
    <w:rsid w:val="00716490"/>
    <w:rsid w:val="00716C83"/>
    <w:rsid w:val="00716D83"/>
    <w:rsid w:val="00717D48"/>
    <w:rsid w:val="007200F4"/>
    <w:rsid w:val="00720A2A"/>
    <w:rsid w:val="00721235"/>
    <w:rsid w:val="007216AB"/>
    <w:rsid w:val="007221FF"/>
    <w:rsid w:val="007222A3"/>
    <w:rsid w:val="00722EEB"/>
    <w:rsid w:val="00723BF6"/>
    <w:rsid w:val="007244C0"/>
    <w:rsid w:val="007246FD"/>
    <w:rsid w:val="007247E7"/>
    <w:rsid w:val="00724F9F"/>
    <w:rsid w:val="00725348"/>
    <w:rsid w:val="00725C60"/>
    <w:rsid w:val="00725F6E"/>
    <w:rsid w:val="00726486"/>
    <w:rsid w:val="007269BE"/>
    <w:rsid w:val="00726CDA"/>
    <w:rsid w:val="007271B9"/>
    <w:rsid w:val="00727BCA"/>
    <w:rsid w:val="007303FC"/>
    <w:rsid w:val="00730F7E"/>
    <w:rsid w:val="00730FD9"/>
    <w:rsid w:val="00731244"/>
    <w:rsid w:val="00731422"/>
    <w:rsid w:val="00731986"/>
    <w:rsid w:val="007320F9"/>
    <w:rsid w:val="0073231B"/>
    <w:rsid w:val="0073232B"/>
    <w:rsid w:val="00732674"/>
    <w:rsid w:val="007328B1"/>
    <w:rsid w:val="00733746"/>
    <w:rsid w:val="00733915"/>
    <w:rsid w:val="00734013"/>
    <w:rsid w:val="007340A0"/>
    <w:rsid w:val="00734492"/>
    <w:rsid w:val="00734FB3"/>
    <w:rsid w:val="007353EE"/>
    <w:rsid w:val="0073548A"/>
    <w:rsid w:val="00735DAF"/>
    <w:rsid w:val="00735E89"/>
    <w:rsid w:val="00737259"/>
    <w:rsid w:val="0073750F"/>
    <w:rsid w:val="00737B34"/>
    <w:rsid w:val="00737FED"/>
    <w:rsid w:val="00740303"/>
    <w:rsid w:val="007404BB"/>
    <w:rsid w:val="007418BD"/>
    <w:rsid w:val="00741935"/>
    <w:rsid w:val="00741F53"/>
    <w:rsid w:val="0074217B"/>
    <w:rsid w:val="00743FD7"/>
    <w:rsid w:val="0074402A"/>
    <w:rsid w:val="00744BEE"/>
    <w:rsid w:val="007450F1"/>
    <w:rsid w:val="007450F7"/>
    <w:rsid w:val="00745EBF"/>
    <w:rsid w:val="0074663C"/>
    <w:rsid w:val="00746ED5"/>
    <w:rsid w:val="00746FA8"/>
    <w:rsid w:val="007470F9"/>
    <w:rsid w:val="0074710B"/>
    <w:rsid w:val="0074742B"/>
    <w:rsid w:val="00747867"/>
    <w:rsid w:val="00750028"/>
    <w:rsid w:val="007506AD"/>
    <w:rsid w:val="0075096B"/>
    <w:rsid w:val="00751140"/>
    <w:rsid w:val="00751E1A"/>
    <w:rsid w:val="007528DA"/>
    <w:rsid w:val="007533C1"/>
    <w:rsid w:val="0075346F"/>
    <w:rsid w:val="00753562"/>
    <w:rsid w:val="007538B3"/>
    <w:rsid w:val="007548F8"/>
    <w:rsid w:val="00754A3E"/>
    <w:rsid w:val="00754B3A"/>
    <w:rsid w:val="0075556E"/>
    <w:rsid w:val="0075573A"/>
    <w:rsid w:val="00755990"/>
    <w:rsid w:val="00756000"/>
    <w:rsid w:val="00756102"/>
    <w:rsid w:val="00756AE9"/>
    <w:rsid w:val="00756DCE"/>
    <w:rsid w:val="0075704D"/>
    <w:rsid w:val="00757CEF"/>
    <w:rsid w:val="00760177"/>
    <w:rsid w:val="0076044E"/>
    <w:rsid w:val="00760509"/>
    <w:rsid w:val="00760B0C"/>
    <w:rsid w:val="00760B70"/>
    <w:rsid w:val="007610F7"/>
    <w:rsid w:val="00761272"/>
    <w:rsid w:val="00761A15"/>
    <w:rsid w:val="00761C2F"/>
    <w:rsid w:val="00761D15"/>
    <w:rsid w:val="00761E82"/>
    <w:rsid w:val="00762236"/>
    <w:rsid w:val="00762A82"/>
    <w:rsid w:val="00762DBF"/>
    <w:rsid w:val="00762F34"/>
    <w:rsid w:val="0076347A"/>
    <w:rsid w:val="0076381A"/>
    <w:rsid w:val="007638F7"/>
    <w:rsid w:val="007639CA"/>
    <w:rsid w:val="00763F96"/>
    <w:rsid w:val="007644EE"/>
    <w:rsid w:val="007646CF"/>
    <w:rsid w:val="0076474F"/>
    <w:rsid w:val="00764D45"/>
    <w:rsid w:val="007653F4"/>
    <w:rsid w:val="007654FD"/>
    <w:rsid w:val="00765718"/>
    <w:rsid w:val="00765EB6"/>
    <w:rsid w:val="0076648C"/>
    <w:rsid w:val="00766A5D"/>
    <w:rsid w:val="00767C3A"/>
    <w:rsid w:val="007704B8"/>
    <w:rsid w:val="0077055C"/>
    <w:rsid w:val="00770B50"/>
    <w:rsid w:val="007719AD"/>
    <w:rsid w:val="00771DFB"/>
    <w:rsid w:val="00771E14"/>
    <w:rsid w:val="007721F1"/>
    <w:rsid w:val="00772E32"/>
    <w:rsid w:val="00773032"/>
    <w:rsid w:val="007733AF"/>
    <w:rsid w:val="00773882"/>
    <w:rsid w:val="00774997"/>
    <w:rsid w:val="007749B0"/>
    <w:rsid w:val="00775780"/>
    <w:rsid w:val="007759AD"/>
    <w:rsid w:val="007769E6"/>
    <w:rsid w:val="00776F41"/>
    <w:rsid w:val="007771E9"/>
    <w:rsid w:val="007774DA"/>
    <w:rsid w:val="00777F20"/>
    <w:rsid w:val="007802DB"/>
    <w:rsid w:val="00780345"/>
    <w:rsid w:val="00780512"/>
    <w:rsid w:val="00780D5C"/>
    <w:rsid w:val="007813CC"/>
    <w:rsid w:val="00781AA3"/>
    <w:rsid w:val="00781AEF"/>
    <w:rsid w:val="00781BDE"/>
    <w:rsid w:val="007823B9"/>
    <w:rsid w:val="0078289D"/>
    <w:rsid w:val="0078294D"/>
    <w:rsid w:val="00783AD2"/>
    <w:rsid w:val="00784037"/>
    <w:rsid w:val="00784068"/>
    <w:rsid w:val="007841FE"/>
    <w:rsid w:val="007844EC"/>
    <w:rsid w:val="00784EB5"/>
    <w:rsid w:val="00786640"/>
    <w:rsid w:val="00786BD3"/>
    <w:rsid w:val="00786E28"/>
    <w:rsid w:val="00786F45"/>
    <w:rsid w:val="00787201"/>
    <w:rsid w:val="0078741B"/>
    <w:rsid w:val="00787845"/>
    <w:rsid w:val="00790452"/>
    <w:rsid w:val="007905E0"/>
    <w:rsid w:val="007905FA"/>
    <w:rsid w:val="00790A22"/>
    <w:rsid w:val="00790BA5"/>
    <w:rsid w:val="00790F25"/>
    <w:rsid w:val="0079110D"/>
    <w:rsid w:val="00791894"/>
    <w:rsid w:val="007923C8"/>
    <w:rsid w:val="00792727"/>
    <w:rsid w:val="0079311A"/>
    <w:rsid w:val="00793958"/>
    <w:rsid w:val="00793F88"/>
    <w:rsid w:val="00793F8E"/>
    <w:rsid w:val="00795363"/>
    <w:rsid w:val="0079545A"/>
    <w:rsid w:val="0079566B"/>
    <w:rsid w:val="0079567F"/>
    <w:rsid w:val="007956B6"/>
    <w:rsid w:val="007956D6"/>
    <w:rsid w:val="00795FE4"/>
    <w:rsid w:val="00796217"/>
    <w:rsid w:val="007968E7"/>
    <w:rsid w:val="0079697D"/>
    <w:rsid w:val="007969E6"/>
    <w:rsid w:val="00797591"/>
    <w:rsid w:val="00797824"/>
    <w:rsid w:val="007A07B0"/>
    <w:rsid w:val="007A10C4"/>
    <w:rsid w:val="007A13B6"/>
    <w:rsid w:val="007A165C"/>
    <w:rsid w:val="007A2388"/>
    <w:rsid w:val="007A254E"/>
    <w:rsid w:val="007A2CB9"/>
    <w:rsid w:val="007A2E86"/>
    <w:rsid w:val="007A2FE6"/>
    <w:rsid w:val="007A30C7"/>
    <w:rsid w:val="007A37F2"/>
    <w:rsid w:val="007A384C"/>
    <w:rsid w:val="007A3E49"/>
    <w:rsid w:val="007A3F9C"/>
    <w:rsid w:val="007A503A"/>
    <w:rsid w:val="007A56F5"/>
    <w:rsid w:val="007A5939"/>
    <w:rsid w:val="007A5E74"/>
    <w:rsid w:val="007A6B5B"/>
    <w:rsid w:val="007A6E77"/>
    <w:rsid w:val="007A6FF0"/>
    <w:rsid w:val="007A71C1"/>
    <w:rsid w:val="007A746B"/>
    <w:rsid w:val="007B00AE"/>
    <w:rsid w:val="007B1454"/>
    <w:rsid w:val="007B1BE5"/>
    <w:rsid w:val="007B1C03"/>
    <w:rsid w:val="007B3383"/>
    <w:rsid w:val="007B36EC"/>
    <w:rsid w:val="007B38DE"/>
    <w:rsid w:val="007B3D64"/>
    <w:rsid w:val="007B40BC"/>
    <w:rsid w:val="007B47D2"/>
    <w:rsid w:val="007B4EE2"/>
    <w:rsid w:val="007B4F6E"/>
    <w:rsid w:val="007B5602"/>
    <w:rsid w:val="007B5680"/>
    <w:rsid w:val="007B6C17"/>
    <w:rsid w:val="007B7575"/>
    <w:rsid w:val="007B792C"/>
    <w:rsid w:val="007B7DE2"/>
    <w:rsid w:val="007C060D"/>
    <w:rsid w:val="007C0663"/>
    <w:rsid w:val="007C15FC"/>
    <w:rsid w:val="007C177C"/>
    <w:rsid w:val="007C18A1"/>
    <w:rsid w:val="007C1E20"/>
    <w:rsid w:val="007C23C7"/>
    <w:rsid w:val="007C25B1"/>
    <w:rsid w:val="007C3236"/>
    <w:rsid w:val="007C3716"/>
    <w:rsid w:val="007C37B9"/>
    <w:rsid w:val="007C39DD"/>
    <w:rsid w:val="007C3DD2"/>
    <w:rsid w:val="007C403C"/>
    <w:rsid w:val="007C472C"/>
    <w:rsid w:val="007C4C96"/>
    <w:rsid w:val="007C4CE5"/>
    <w:rsid w:val="007C5121"/>
    <w:rsid w:val="007C5E8B"/>
    <w:rsid w:val="007C5F7C"/>
    <w:rsid w:val="007C604E"/>
    <w:rsid w:val="007C6441"/>
    <w:rsid w:val="007C6B2F"/>
    <w:rsid w:val="007C70C6"/>
    <w:rsid w:val="007C7266"/>
    <w:rsid w:val="007C729F"/>
    <w:rsid w:val="007C72EB"/>
    <w:rsid w:val="007C757A"/>
    <w:rsid w:val="007D0231"/>
    <w:rsid w:val="007D0AB9"/>
    <w:rsid w:val="007D0EFC"/>
    <w:rsid w:val="007D126D"/>
    <w:rsid w:val="007D166B"/>
    <w:rsid w:val="007D1744"/>
    <w:rsid w:val="007D1A66"/>
    <w:rsid w:val="007D1C36"/>
    <w:rsid w:val="007D1CAF"/>
    <w:rsid w:val="007D1CBD"/>
    <w:rsid w:val="007D230F"/>
    <w:rsid w:val="007D3AAF"/>
    <w:rsid w:val="007D3ADB"/>
    <w:rsid w:val="007D3CFB"/>
    <w:rsid w:val="007D3D78"/>
    <w:rsid w:val="007D4347"/>
    <w:rsid w:val="007D43D5"/>
    <w:rsid w:val="007D4402"/>
    <w:rsid w:val="007D47DA"/>
    <w:rsid w:val="007D4F4D"/>
    <w:rsid w:val="007D5306"/>
    <w:rsid w:val="007D5EC3"/>
    <w:rsid w:val="007D6444"/>
    <w:rsid w:val="007D65E1"/>
    <w:rsid w:val="007D6603"/>
    <w:rsid w:val="007D6A5C"/>
    <w:rsid w:val="007D6AA3"/>
    <w:rsid w:val="007D6C70"/>
    <w:rsid w:val="007D7239"/>
    <w:rsid w:val="007D7521"/>
    <w:rsid w:val="007D7956"/>
    <w:rsid w:val="007D7AA2"/>
    <w:rsid w:val="007D7BCC"/>
    <w:rsid w:val="007D7D5F"/>
    <w:rsid w:val="007D7E13"/>
    <w:rsid w:val="007E063A"/>
    <w:rsid w:val="007E08B1"/>
    <w:rsid w:val="007E14E2"/>
    <w:rsid w:val="007E2609"/>
    <w:rsid w:val="007E2708"/>
    <w:rsid w:val="007E2F7B"/>
    <w:rsid w:val="007E3008"/>
    <w:rsid w:val="007E3170"/>
    <w:rsid w:val="007E33C7"/>
    <w:rsid w:val="007E39C5"/>
    <w:rsid w:val="007E3F2B"/>
    <w:rsid w:val="007E42B5"/>
    <w:rsid w:val="007E42C0"/>
    <w:rsid w:val="007E45CE"/>
    <w:rsid w:val="007E4CDA"/>
    <w:rsid w:val="007E4CE7"/>
    <w:rsid w:val="007E4F86"/>
    <w:rsid w:val="007E5143"/>
    <w:rsid w:val="007E5193"/>
    <w:rsid w:val="007E5813"/>
    <w:rsid w:val="007E5AC7"/>
    <w:rsid w:val="007E6177"/>
    <w:rsid w:val="007E62D9"/>
    <w:rsid w:val="007E676C"/>
    <w:rsid w:val="007E6782"/>
    <w:rsid w:val="007E6BFE"/>
    <w:rsid w:val="007E6C5A"/>
    <w:rsid w:val="007E7167"/>
    <w:rsid w:val="007E745B"/>
    <w:rsid w:val="007F0715"/>
    <w:rsid w:val="007F09D5"/>
    <w:rsid w:val="007F0D30"/>
    <w:rsid w:val="007F1680"/>
    <w:rsid w:val="007F1F84"/>
    <w:rsid w:val="007F246B"/>
    <w:rsid w:val="007F39FA"/>
    <w:rsid w:val="007F44FD"/>
    <w:rsid w:val="007F7795"/>
    <w:rsid w:val="00800345"/>
    <w:rsid w:val="008007E2"/>
    <w:rsid w:val="00800A5A"/>
    <w:rsid w:val="00800C4C"/>
    <w:rsid w:val="00801077"/>
    <w:rsid w:val="008017D2"/>
    <w:rsid w:val="00801A2C"/>
    <w:rsid w:val="0080262E"/>
    <w:rsid w:val="00802C26"/>
    <w:rsid w:val="00802E1C"/>
    <w:rsid w:val="00803265"/>
    <w:rsid w:val="00803A0B"/>
    <w:rsid w:val="00803EF5"/>
    <w:rsid w:val="00804568"/>
    <w:rsid w:val="00804585"/>
    <w:rsid w:val="00804B3D"/>
    <w:rsid w:val="00804D50"/>
    <w:rsid w:val="0080538F"/>
    <w:rsid w:val="00805726"/>
    <w:rsid w:val="00805D4E"/>
    <w:rsid w:val="00807C1A"/>
    <w:rsid w:val="00810502"/>
    <w:rsid w:val="00810E19"/>
    <w:rsid w:val="00810F1E"/>
    <w:rsid w:val="008114AA"/>
    <w:rsid w:val="00811877"/>
    <w:rsid w:val="00811DCC"/>
    <w:rsid w:val="00811E2A"/>
    <w:rsid w:val="008120A7"/>
    <w:rsid w:val="008120A9"/>
    <w:rsid w:val="008120C3"/>
    <w:rsid w:val="0081262C"/>
    <w:rsid w:val="008138D5"/>
    <w:rsid w:val="00813C04"/>
    <w:rsid w:val="0081441C"/>
    <w:rsid w:val="00814712"/>
    <w:rsid w:val="008156EE"/>
    <w:rsid w:val="00816278"/>
    <w:rsid w:val="00816373"/>
    <w:rsid w:val="008163E0"/>
    <w:rsid w:val="0081657D"/>
    <w:rsid w:val="0081679E"/>
    <w:rsid w:val="008177C2"/>
    <w:rsid w:val="008178C0"/>
    <w:rsid w:val="00817F84"/>
    <w:rsid w:val="00820DBA"/>
    <w:rsid w:val="008212EA"/>
    <w:rsid w:val="0082173D"/>
    <w:rsid w:val="008217F4"/>
    <w:rsid w:val="00821910"/>
    <w:rsid w:val="00821A81"/>
    <w:rsid w:val="0082281E"/>
    <w:rsid w:val="00822BD8"/>
    <w:rsid w:val="00822FE3"/>
    <w:rsid w:val="008233AC"/>
    <w:rsid w:val="0082343D"/>
    <w:rsid w:val="00823936"/>
    <w:rsid w:val="00824083"/>
    <w:rsid w:val="0082412F"/>
    <w:rsid w:val="0082427E"/>
    <w:rsid w:val="00824F5B"/>
    <w:rsid w:val="00825512"/>
    <w:rsid w:val="00826659"/>
    <w:rsid w:val="00826A5D"/>
    <w:rsid w:val="00826B68"/>
    <w:rsid w:val="008271BB"/>
    <w:rsid w:val="0082744A"/>
    <w:rsid w:val="0082794D"/>
    <w:rsid w:val="00830451"/>
    <w:rsid w:val="00830E61"/>
    <w:rsid w:val="00831158"/>
    <w:rsid w:val="00832009"/>
    <w:rsid w:val="00832017"/>
    <w:rsid w:val="0083288C"/>
    <w:rsid w:val="0083362B"/>
    <w:rsid w:val="00833658"/>
    <w:rsid w:val="008338BA"/>
    <w:rsid w:val="0083403A"/>
    <w:rsid w:val="00834223"/>
    <w:rsid w:val="008345C6"/>
    <w:rsid w:val="00834919"/>
    <w:rsid w:val="008356CA"/>
    <w:rsid w:val="008367F2"/>
    <w:rsid w:val="00836BA7"/>
    <w:rsid w:val="00836DF8"/>
    <w:rsid w:val="00836FE9"/>
    <w:rsid w:val="0083737F"/>
    <w:rsid w:val="0083765C"/>
    <w:rsid w:val="00837679"/>
    <w:rsid w:val="008376E0"/>
    <w:rsid w:val="008379E7"/>
    <w:rsid w:val="00837D12"/>
    <w:rsid w:val="00840B01"/>
    <w:rsid w:val="00840C02"/>
    <w:rsid w:val="0084174A"/>
    <w:rsid w:val="00841758"/>
    <w:rsid w:val="008417C9"/>
    <w:rsid w:val="0084206F"/>
    <w:rsid w:val="00842074"/>
    <w:rsid w:val="00842175"/>
    <w:rsid w:val="00843BA6"/>
    <w:rsid w:val="00843C6B"/>
    <w:rsid w:val="00843E33"/>
    <w:rsid w:val="008440F5"/>
    <w:rsid w:val="0084438C"/>
    <w:rsid w:val="00844A2E"/>
    <w:rsid w:val="00844B14"/>
    <w:rsid w:val="00844BFF"/>
    <w:rsid w:val="00844D1A"/>
    <w:rsid w:val="00844D82"/>
    <w:rsid w:val="008453D1"/>
    <w:rsid w:val="008455AB"/>
    <w:rsid w:val="00846575"/>
    <w:rsid w:val="00846C0E"/>
    <w:rsid w:val="00846D6F"/>
    <w:rsid w:val="0084706E"/>
    <w:rsid w:val="0084725F"/>
    <w:rsid w:val="00847ED4"/>
    <w:rsid w:val="00851584"/>
    <w:rsid w:val="008517A6"/>
    <w:rsid w:val="00851AE1"/>
    <w:rsid w:val="00851B0F"/>
    <w:rsid w:val="008530B9"/>
    <w:rsid w:val="008537F4"/>
    <w:rsid w:val="00854489"/>
    <w:rsid w:val="00854F5B"/>
    <w:rsid w:val="008551B3"/>
    <w:rsid w:val="0085623F"/>
    <w:rsid w:val="0085640E"/>
    <w:rsid w:val="00856DB7"/>
    <w:rsid w:val="00857063"/>
    <w:rsid w:val="0085748A"/>
    <w:rsid w:val="00857DAD"/>
    <w:rsid w:val="00857EF6"/>
    <w:rsid w:val="00860276"/>
    <w:rsid w:val="008604C3"/>
    <w:rsid w:val="0086055D"/>
    <w:rsid w:val="008606E7"/>
    <w:rsid w:val="00860AF1"/>
    <w:rsid w:val="00860CD5"/>
    <w:rsid w:val="00861119"/>
    <w:rsid w:val="00861477"/>
    <w:rsid w:val="00862C53"/>
    <w:rsid w:val="00863FB3"/>
    <w:rsid w:val="008642E7"/>
    <w:rsid w:val="008648DF"/>
    <w:rsid w:val="0086557D"/>
    <w:rsid w:val="00865D47"/>
    <w:rsid w:val="00865D6C"/>
    <w:rsid w:val="0086611C"/>
    <w:rsid w:val="0086615D"/>
    <w:rsid w:val="00866230"/>
    <w:rsid w:val="00866B62"/>
    <w:rsid w:val="0086729B"/>
    <w:rsid w:val="00867A8C"/>
    <w:rsid w:val="00867D7F"/>
    <w:rsid w:val="00867EDE"/>
    <w:rsid w:val="00870281"/>
    <w:rsid w:val="0087067F"/>
    <w:rsid w:val="0087093E"/>
    <w:rsid w:val="00870C13"/>
    <w:rsid w:val="0087138A"/>
    <w:rsid w:val="00871BD8"/>
    <w:rsid w:val="008728D3"/>
    <w:rsid w:val="00873B07"/>
    <w:rsid w:val="00873B6A"/>
    <w:rsid w:val="008742ED"/>
    <w:rsid w:val="0087445C"/>
    <w:rsid w:val="00874FE6"/>
    <w:rsid w:val="00875664"/>
    <w:rsid w:val="008757BF"/>
    <w:rsid w:val="00875827"/>
    <w:rsid w:val="00875C2C"/>
    <w:rsid w:val="008762DC"/>
    <w:rsid w:val="00876CEE"/>
    <w:rsid w:val="00876D46"/>
    <w:rsid w:val="00877026"/>
    <w:rsid w:val="008777A0"/>
    <w:rsid w:val="008777CE"/>
    <w:rsid w:val="00877AAE"/>
    <w:rsid w:val="008804A8"/>
    <w:rsid w:val="00880790"/>
    <w:rsid w:val="00880C26"/>
    <w:rsid w:val="00880CDB"/>
    <w:rsid w:val="00880D14"/>
    <w:rsid w:val="00880DA6"/>
    <w:rsid w:val="00880DCA"/>
    <w:rsid w:val="00881C86"/>
    <w:rsid w:val="00881D15"/>
    <w:rsid w:val="00881D38"/>
    <w:rsid w:val="00882F63"/>
    <w:rsid w:val="0088348D"/>
    <w:rsid w:val="008834DA"/>
    <w:rsid w:val="0088359A"/>
    <w:rsid w:val="00883DFA"/>
    <w:rsid w:val="00883FE5"/>
    <w:rsid w:val="008841EF"/>
    <w:rsid w:val="00885794"/>
    <w:rsid w:val="008858EE"/>
    <w:rsid w:val="00886009"/>
    <w:rsid w:val="008863F5"/>
    <w:rsid w:val="008866F0"/>
    <w:rsid w:val="00890103"/>
    <w:rsid w:val="008906D9"/>
    <w:rsid w:val="00890816"/>
    <w:rsid w:val="00890BF5"/>
    <w:rsid w:val="00890C1E"/>
    <w:rsid w:val="00891147"/>
    <w:rsid w:val="008911FF"/>
    <w:rsid w:val="008912CB"/>
    <w:rsid w:val="00891838"/>
    <w:rsid w:val="00891958"/>
    <w:rsid w:val="008921DE"/>
    <w:rsid w:val="00892ACD"/>
    <w:rsid w:val="008930CF"/>
    <w:rsid w:val="0089344D"/>
    <w:rsid w:val="00893B78"/>
    <w:rsid w:val="008949C2"/>
    <w:rsid w:val="00894E63"/>
    <w:rsid w:val="00894F06"/>
    <w:rsid w:val="008957A8"/>
    <w:rsid w:val="00895F73"/>
    <w:rsid w:val="008960CA"/>
    <w:rsid w:val="00896195"/>
    <w:rsid w:val="00896CE6"/>
    <w:rsid w:val="00896E2F"/>
    <w:rsid w:val="00897457"/>
    <w:rsid w:val="00897E1E"/>
    <w:rsid w:val="008A0910"/>
    <w:rsid w:val="008A1912"/>
    <w:rsid w:val="008A212F"/>
    <w:rsid w:val="008A2316"/>
    <w:rsid w:val="008A23E0"/>
    <w:rsid w:val="008A26F5"/>
    <w:rsid w:val="008A27BE"/>
    <w:rsid w:val="008A2AEF"/>
    <w:rsid w:val="008A31E6"/>
    <w:rsid w:val="008A3D35"/>
    <w:rsid w:val="008A4114"/>
    <w:rsid w:val="008A44C6"/>
    <w:rsid w:val="008A4B01"/>
    <w:rsid w:val="008A5439"/>
    <w:rsid w:val="008A5835"/>
    <w:rsid w:val="008A61FB"/>
    <w:rsid w:val="008A6A86"/>
    <w:rsid w:val="008A7BB1"/>
    <w:rsid w:val="008A7F20"/>
    <w:rsid w:val="008B03FA"/>
    <w:rsid w:val="008B0477"/>
    <w:rsid w:val="008B0ACF"/>
    <w:rsid w:val="008B0D7B"/>
    <w:rsid w:val="008B0D80"/>
    <w:rsid w:val="008B1290"/>
    <w:rsid w:val="008B1628"/>
    <w:rsid w:val="008B2F04"/>
    <w:rsid w:val="008B351B"/>
    <w:rsid w:val="008B3859"/>
    <w:rsid w:val="008B415A"/>
    <w:rsid w:val="008B427F"/>
    <w:rsid w:val="008B42C7"/>
    <w:rsid w:val="008B46F1"/>
    <w:rsid w:val="008B4B98"/>
    <w:rsid w:val="008B5095"/>
    <w:rsid w:val="008B5098"/>
    <w:rsid w:val="008B57B7"/>
    <w:rsid w:val="008B5B6A"/>
    <w:rsid w:val="008B610F"/>
    <w:rsid w:val="008B7646"/>
    <w:rsid w:val="008C02B3"/>
    <w:rsid w:val="008C084A"/>
    <w:rsid w:val="008C1770"/>
    <w:rsid w:val="008C17F1"/>
    <w:rsid w:val="008C2102"/>
    <w:rsid w:val="008C27B7"/>
    <w:rsid w:val="008C3353"/>
    <w:rsid w:val="008C3722"/>
    <w:rsid w:val="008C4062"/>
    <w:rsid w:val="008C40B1"/>
    <w:rsid w:val="008C4FEA"/>
    <w:rsid w:val="008C50A1"/>
    <w:rsid w:val="008C58EF"/>
    <w:rsid w:val="008C59B0"/>
    <w:rsid w:val="008C5B61"/>
    <w:rsid w:val="008C6412"/>
    <w:rsid w:val="008C681A"/>
    <w:rsid w:val="008C687D"/>
    <w:rsid w:val="008C6F00"/>
    <w:rsid w:val="008C6F8E"/>
    <w:rsid w:val="008C73ED"/>
    <w:rsid w:val="008C7F45"/>
    <w:rsid w:val="008D0328"/>
    <w:rsid w:val="008D0FD0"/>
    <w:rsid w:val="008D15C1"/>
    <w:rsid w:val="008D1C87"/>
    <w:rsid w:val="008D252F"/>
    <w:rsid w:val="008D273D"/>
    <w:rsid w:val="008D2BC7"/>
    <w:rsid w:val="008D3324"/>
    <w:rsid w:val="008D4950"/>
    <w:rsid w:val="008D4F3D"/>
    <w:rsid w:val="008D55E6"/>
    <w:rsid w:val="008D7519"/>
    <w:rsid w:val="008D7CB0"/>
    <w:rsid w:val="008E05DB"/>
    <w:rsid w:val="008E108C"/>
    <w:rsid w:val="008E18B1"/>
    <w:rsid w:val="008E194F"/>
    <w:rsid w:val="008E1D87"/>
    <w:rsid w:val="008E1F31"/>
    <w:rsid w:val="008E2469"/>
    <w:rsid w:val="008E259E"/>
    <w:rsid w:val="008E2ADF"/>
    <w:rsid w:val="008E2BEF"/>
    <w:rsid w:val="008E38C3"/>
    <w:rsid w:val="008E3995"/>
    <w:rsid w:val="008E3AF3"/>
    <w:rsid w:val="008E4874"/>
    <w:rsid w:val="008E4A1D"/>
    <w:rsid w:val="008E4E42"/>
    <w:rsid w:val="008E57CD"/>
    <w:rsid w:val="008E5B3D"/>
    <w:rsid w:val="008E610F"/>
    <w:rsid w:val="008E624F"/>
    <w:rsid w:val="008E669C"/>
    <w:rsid w:val="008E7083"/>
    <w:rsid w:val="008E7473"/>
    <w:rsid w:val="008E7A4B"/>
    <w:rsid w:val="008E7B9E"/>
    <w:rsid w:val="008E7BCE"/>
    <w:rsid w:val="008F0095"/>
    <w:rsid w:val="008F03D2"/>
    <w:rsid w:val="008F0409"/>
    <w:rsid w:val="008F0433"/>
    <w:rsid w:val="008F0A92"/>
    <w:rsid w:val="008F0F38"/>
    <w:rsid w:val="008F0F76"/>
    <w:rsid w:val="008F2F87"/>
    <w:rsid w:val="008F470F"/>
    <w:rsid w:val="008F53B6"/>
    <w:rsid w:val="008F5B46"/>
    <w:rsid w:val="008F5C89"/>
    <w:rsid w:val="008F5F7F"/>
    <w:rsid w:val="008F6245"/>
    <w:rsid w:val="008F6D26"/>
    <w:rsid w:val="008F7424"/>
    <w:rsid w:val="008F7444"/>
    <w:rsid w:val="008F7518"/>
    <w:rsid w:val="008F797D"/>
    <w:rsid w:val="008F7F49"/>
    <w:rsid w:val="009002C3"/>
    <w:rsid w:val="00900AAE"/>
    <w:rsid w:val="00900CDF"/>
    <w:rsid w:val="00900F0D"/>
    <w:rsid w:val="00901034"/>
    <w:rsid w:val="009015EA"/>
    <w:rsid w:val="009019FD"/>
    <w:rsid w:val="00901F9A"/>
    <w:rsid w:val="00902599"/>
    <w:rsid w:val="00902BAD"/>
    <w:rsid w:val="00902D8B"/>
    <w:rsid w:val="00903313"/>
    <w:rsid w:val="009038BD"/>
    <w:rsid w:val="00903EBD"/>
    <w:rsid w:val="0090463B"/>
    <w:rsid w:val="00904914"/>
    <w:rsid w:val="00904938"/>
    <w:rsid w:val="009049A3"/>
    <w:rsid w:val="00905491"/>
    <w:rsid w:val="00905818"/>
    <w:rsid w:val="00905AFF"/>
    <w:rsid w:val="00905C7F"/>
    <w:rsid w:val="00905EDF"/>
    <w:rsid w:val="009078B8"/>
    <w:rsid w:val="00907ED2"/>
    <w:rsid w:val="00907F42"/>
    <w:rsid w:val="0091013B"/>
    <w:rsid w:val="0091015A"/>
    <w:rsid w:val="009101C1"/>
    <w:rsid w:val="009101E8"/>
    <w:rsid w:val="009102D9"/>
    <w:rsid w:val="00910301"/>
    <w:rsid w:val="00911471"/>
    <w:rsid w:val="009120D2"/>
    <w:rsid w:val="009126E6"/>
    <w:rsid w:val="009127A2"/>
    <w:rsid w:val="00913173"/>
    <w:rsid w:val="0091323D"/>
    <w:rsid w:val="00913695"/>
    <w:rsid w:val="00913832"/>
    <w:rsid w:val="00913C19"/>
    <w:rsid w:val="00913E64"/>
    <w:rsid w:val="009140B5"/>
    <w:rsid w:val="009154FD"/>
    <w:rsid w:val="009155D3"/>
    <w:rsid w:val="0091561F"/>
    <w:rsid w:val="009157AF"/>
    <w:rsid w:val="0091583C"/>
    <w:rsid w:val="00915ADB"/>
    <w:rsid w:val="00915ED0"/>
    <w:rsid w:val="00917081"/>
    <w:rsid w:val="009171C0"/>
    <w:rsid w:val="00917213"/>
    <w:rsid w:val="009206C3"/>
    <w:rsid w:val="009211C2"/>
    <w:rsid w:val="00921261"/>
    <w:rsid w:val="00921A18"/>
    <w:rsid w:val="009223A3"/>
    <w:rsid w:val="009225C6"/>
    <w:rsid w:val="00922CB4"/>
    <w:rsid w:val="00922D0C"/>
    <w:rsid w:val="00922DA6"/>
    <w:rsid w:val="00922FA5"/>
    <w:rsid w:val="00923317"/>
    <w:rsid w:val="009233A5"/>
    <w:rsid w:val="009234D9"/>
    <w:rsid w:val="009240AA"/>
    <w:rsid w:val="00924237"/>
    <w:rsid w:val="0092463E"/>
    <w:rsid w:val="0092478A"/>
    <w:rsid w:val="00925331"/>
    <w:rsid w:val="0092551C"/>
    <w:rsid w:val="00925CE7"/>
    <w:rsid w:val="009261E3"/>
    <w:rsid w:val="00926953"/>
    <w:rsid w:val="009269C5"/>
    <w:rsid w:val="00926FAC"/>
    <w:rsid w:val="009271DC"/>
    <w:rsid w:val="00927EBB"/>
    <w:rsid w:val="00927F32"/>
    <w:rsid w:val="00927F59"/>
    <w:rsid w:val="00930097"/>
    <w:rsid w:val="009314AC"/>
    <w:rsid w:val="00931A70"/>
    <w:rsid w:val="00932380"/>
    <w:rsid w:val="009323D2"/>
    <w:rsid w:val="00932B2A"/>
    <w:rsid w:val="009331BA"/>
    <w:rsid w:val="00933300"/>
    <w:rsid w:val="009336AD"/>
    <w:rsid w:val="0093374E"/>
    <w:rsid w:val="0093397B"/>
    <w:rsid w:val="0093416F"/>
    <w:rsid w:val="009346BF"/>
    <w:rsid w:val="00934903"/>
    <w:rsid w:val="00934AAC"/>
    <w:rsid w:val="00934D5A"/>
    <w:rsid w:val="00934F3F"/>
    <w:rsid w:val="009351D8"/>
    <w:rsid w:val="009358E4"/>
    <w:rsid w:val="00935F8E"/>
    <w:rsid w:val="00936FC7"/>
    <w:rsid w:val="0093708B"/>
    <w:rsid w:val="0093747C"/>
    <w:rsid w:val="00937CE4"/>
    <w:rsid w:val="0094011E"/>
    <w:rsid w:val="00940B89"/>
    <w:rsid w:val="00940CF7"/>
    <w:rsid w:val="0094101D"/>
    <w:rsid w:val="009412CD"/>
    <w:rsid w:val="0094146E"/>
    <w:rsid w:val="00941791"/>
    <w:rsid w:val="009419A3"/>
    <w:rsid w:val="00942140"/>
    <w:rsid w:val="009423C3"/>
    <w:rsid w:val="0094259B"/>
    <w:rsid w:val="009425D6"/>
    <w:rsid w:val="00942934"/>
    <w:rsid w:val="00943B2F"/>
    <w:rsid w:val="00943F6F"/>
    <w:rsid w:val="009442CF"/>
    <w:rsid w:val="0094447F"/>
    <w:rsid w:val="0094510E"/>
    <w:rsid w:val="0094519B"/>
    <w:rsid w:val="00945C58"/>
    <w:rsid w:val="0094610C"/>
    <w:rsid w:val="009467E4"/>
    <w:rsid w:val="00946832"/>
    <w:rsid w:val="00946CFB"/>
    <w:rsid w:val="00947001"/>
    <w:rsid w:val="0094716A"/>
    <w:rsid w:val="0094732B"/>
    <w:rsid w:val="00947CE3"/>
    <w:rsid w:val="00950322"/>
    <w:rsid w:val="0095071C"/>
    <w:rsid w:val="00950747"/>
    <w:rsid w:val="0095079D"/>
    <w:rsid w:val="00950BEF"/>
    <w:rsid w:val="00950F44"/>
    <w:rsid w:val="00951477"/>
    <w:rsid w:val="009518B7"/>
    <w:rsid w:val="009519AD"/>
    <w:rsid w:val="00951DB3"/>
    <w:rsid w:val="00952486"/>
    <w:rsid w:val="009524A0"/>
    <w:rsid w:val="00952F8E"/>
    <w:rsid w:val="00953652"/>
    <w:rsid w:val="00953EEE"/>
    <w:rsid w:val="00954FCD"/>
    <w:rsid w:val="00955275"/>
    <w:rsid w:val="0095546F"/>
    <w:rsid w:val="00955DC9"/>
    <w:rsid w:val="00956F6E"/>
    <w:rsid w:val="00960C27"/>
    <w:rsid w:val="00960CE0"/>
    <w:rsid w:val="00960FCF"/>
    <w:rsid w:val="0096191C"/>
    <w:rsid w:val="00961A35"/>
    <w:rsid w:val="00961FE6"/>
    <w:rsid w:val="00962504"/>
    <w:rsid w:val="00962CB1"/>
    <w:rsid w:val="00962F69"/>
    <w:rsid w:val="009631FE"/>
    <w:rsid w:val="00963308"/>
    <w:rsid w:val="00963577"/>
    <w:rsid w:val="00964478"/>
    <w:rsid w:val="0096474C"/>
    <w:rsid w:val="009649F0"/>
    <w:rsid w:val="009655DD"/>
    <w:rsid w:val="00965D86"/>
    <w:rsid w:val="00965E6A"/>
    <w:rsid w:val="00966383"/>
    <w:rsid w:val="0096683E"/>
    <w:rsid w:val="00966BC2"/>
    <w:rsid w:val="00966BD6"/>
    <w:rsid w:val="00966BDE"/>
    <w:rsid w:val="00966D98"/>
    <w:rsid w:val="0096741E"/>
    <w:rsid w:val="0096757A"/>
    <w:rsid w:val="009676A2"/>
    <w:rsid w:val="00967FD7"/>
    <w:rsid w:val="00970140"/>
    <w:rsid w:val="00970E37"/>
    <w:rsid w:val="00970FC5"/>
    <w:rsid w:val="00971436"/>
    <w:rsid w:val="009727AB"/>
    <w:rsid w:val="009730A4"/>
    <w:rsid w:val="009735B5"/>
    <w:rsid w:val="00973B52"/>
    <w:rsid w:val="00973BB2"/>
    <w:rsid w:val="00973EDC"/>
    <w:rsid w:val="00973F11"/>
    <w:rsid w:val="009742DB"/>
    <w:rsid w:val="00974763"/>
    <w:rsid w:val="009748C7"/>
    <w:rsid w:val="00974A99"/>
    <w:rsid w:val="00974DB8"/>
    <w:rsid w:val="00975B63"/>
    <w:rsid w:val="00975CEB"/>
    <w:rsid w:val="00976AF2"/>
    <w:rsid w:val="00976CF7"/>
    <w:rsid w:val="00976E20"/>
    <w:rsid w:val="009770E7"/>
    <w:rsid w:val="00977AC9"/>
    <w:rsid w:val="00977DBE"/>
    <w:rsid w:val="00980244"/>
    <w:rsid w:val="00980C07"/>
    <w:rsid w:val="00980C36"/>
    <w:rsid w:val="0098102D"/>
    <w:rsid w:val="009810D6"/>
    <w:rsid w:val="009821B7"/>
    <w:rsid w:val="00982492"/>
    <w:rsid w:val="009824FB"/>
    <w:rsid w:val="00982C5E"/>
    <w:rsid w:val="00983356"/>
    <w:rsid w:val="009833DF"/>
    <w:rsid w:val="009835A0"/>
    <w:rsid w:val="00983779"/>
    <w:rsid w:val="00984A58"/>
    <w:rsid w:val="00984C54"/>
    <w:rsid w:val="00984C70"/>
    <w:rsid w:val="009856B8"/>
    <w:rsid w:val="00985DA6"/>
    <w:rsid w:val="00985DE8"/>
    <w:rsid w:val="00986672"/>
    <w:rsid w:val="00987898"/>
    <w:rsid w:val="00987D7C"/>
    <w:rsid w:val="009926A9"/>
    <w:rsid w:val="00992806"/>
    <w:rsid w:val="00992B0F"/>
    <w:rsid w:val="00992ECB"/>
    <w:rsid w:val="00992F9F"/>
    <w:rsid w:val="00993277"/>
    <w:rsid w:val="00993485"/>
    <w:rsid w:val="00993ABD"/>
    <w:rsid w:val="0099444E"/>
    <w:rsid w:val="00994798"/>
    <w:rsid w:val="009952CA"/>
    <w:rsid w:val="00995917"/>
    <w:rsid w:val="0099599B"/>
    <w:rsid w:val="0099622E"/>
    <w:rsid w:val="0099656B"/>
    <w:rsid w:val="0099656C"/>
    <w:rsid w:val="00996CB8"/>
    <w:rsid w:val="00997016"/>
    <w:rsid w:val="009A0337"/>
    <w:rsid w:val="009A037A"/>
    <w:rsid w:val="009A0BFA"/>
    <w:rsid w:val="009A0EA7"/>
    <w:rsid w:val="009A0EB2"/>
    <w:rsid w:val="009A1A36"/>
    <w:rsid w:val="009A1ADA"/>
    <w:rsid w:val="009A21E9"/>
    <w:rsid w:val="009A2365"/>
    <w:rsid w:val="009A2A5E"/>
    <w:rsid w:val="009A3211"/>
    <w:rsid w:val="009A32F5"/>
    <w:rsid w:val="009A350B"/>
    <w:rsid w:val="009A3BB5"/>
    <w:rsid w:val="009A46C4"/>
    <w:rsid w:val="009A4BA0"/>
    <w:rsid w:val="009A5502"/>
    <w:rsid w:val="009A5AED"/>
    <w:rsid w:val="009A62A9"/>
    <w:rsid w:val="009A6D59"/>
    <w:rsid w:val="009A7465"/>
    <w:rsid w:val="009A767B"/>
    <w:rsid w:val="009A778F"/>
    <w:rsid w:val="009A788A"/>
    <w:rsid w:val="009A7A64"/>
    <w:rsid w:val="009B066F"/>
    <w:rsid w:val="009B1270"/>
    <w:rsid w:val="009B1363"/>
    <w:rsid w:val="009B1599"/>
    <w:rsid w:val="009B17A7"/>
    <w:rsid w:val="009B1C31"/>
    <w:rsid w:val="009B20E9"/>
    <w:rsid w:val="009B231F"/>
    <w:rsid w:val="009B29D2"/>
    <w:rsid w:val="009B2D4F"/>
    <w:rsid w:val="009B2EA5"/>
    <w:rsid w:val="009B355A"/>
    <w:rsid w:val="009B366C"/>
    <w:rsid w:val="009B3681"/>
    <w:rsid w:val="009B3EFD"/>
    <w:rsid w:val="009B4311"/>
    <w:rsid w:val="009B4426"/>
    <w:rsid w:val="009B590D"/>
    <w:rsid w:val="009B6283"/>
    <w:rsid w:val="009B6327"/>
    <w:rsid w:val="009B691D"/>
    <w:rsid w:val="009B69C7"/>
    <w:rsid w:val="009B6AE0"/>
    <w:rsid w:val="009B6D1A"/>
    <w:rsid w:val="009B7EC5"/>
    <w:rsid w:val="009B7EFB"/>
    <w:rsid w:val="009C0210"/>
    <w:rsid w:val="009C0332"/>
    <w:rsid w:val="009C0644"/>
    <w:rsid w:val="009C0C38"/>
    <w:rsid w:val="009C0DEE"/>
    <w:rsid w:val="009C1727"/>
    <w:rsid w:val="009C18D3"/>
    <w:rsid w:val="009C1F9F"/>
    <w:rsid w:val="009C2052"/>
    <w:rsid w:val="009C20D2"/>
    <w:rsid w:val="009C2840"/>
    <w:rsid w:val="009C311C"/>
    <w:rsid w:val="009C377F"/>
    <w:rsid w:val="009C39BF"/>
    <w:rsid w:val="009C3BCB"/>
    <w:rsid w:val="009C3BFB"/>
    <w:rsid w:val="009C44D1"/>
    <w:rsid w:val="009C4CB4"/>
    <w:rsid w:val="009C5040"/>
    <w:rsid w:val="009C5577"/>
    <w:rsid w:val="009C67B2"/>
    <w:rsid w:val="009C6B6A"/>
    <w:rsid w:val="009C7694"/>
    <w:rsid w:val="009D0B6C"/>
    <w:rsid w:val="009D1151"/>
    <w:rsid w:val="009D175A"/>
    <w:rsid w:val="009D2030"/>
    <w:rsid w:val="009D2CFE"/>
    <w:rsid w:val="009D2D64"/>
    <w:rsid w:val="009D3896"/>
    <w:rsid w:val="009D3A5A"/>
    <w:rsid w:val="009D3E6C"/>
    <w:rsid w:val="009D3FF3"/>
    <w:rsid w:val="009D40A9"/>
    <w:rsid w:val="009D4774"/>
    <w:rsid w:val="009D4A82"/>
    <w:rsid w:val="009D57DC"/>
    <w:rsid w:val="009D647B"/>
    <w:rsid w:val="009D678F"/>
    <w:rsid w:val="009D685C"/>
    <w:rsid w:val="009D6B99"/>
    <w:rsid w:val="009D6C35"/>
    <w:rsid w:val="009D71CE"/>
    <w:rsid w:val="009E000F"/>
    <w:rsid w:val="009E0692"/>
    <w:rsid w:val="009E0BDF"/>
    <w:rsid w:val="009E0E19"/>
    <w:rsid w:val="009E10BB"/>
    <w:rsid w:val="009E15B1"/>
    <w:rsid w:val="009E1A91"/>
    <w:rsid w:val="009E1E5C"/>
    <w:rsid w:val="009E21D6"/>
    <w:rsid w:val="009E270E"/>
    <w:rsid w:val="009E2774"/>
    <w:rsid w:val="009E2D92"/>
    <w:rsid w:val="009E2EC1"/>
    <w:rsid w:val="009E3596"/>
    <w:rsid w:val="009E35FA"/>
    <w:rsid w:val="009E3662"/>
    <w:rsid w:val="009E3710"/>
    <w:rsid w:val="009E37B3"/>
    <w:rsid w:val="009E3BFF"/>
    <w:rsid w:val="009E41F1"/>
    <w:rsid w:val="009E440C"/>
    <w:rsid w:val="009E449E"/>
    <w:rsid w:val="009E46C9"/>
    <w:rsid w:val="009E4855"/>
    <w:rsid w:val="009E4CAB"/>
    <w:rsid w:val="009E545C"/>
    <w:rsid w:val="009E5599"/>
    <w:rsid w:val="009E57F3"/>
    <w:rsid w:val="009E58C2"/>
    <w:rsid w:val="009E59FD"/>
    <w:rsid w:val="009E5E4E"/>
    <w:rsid w:val="009E5F72"/>
    <w:rsid w:val="009E5FEE"/>
    <w:rsid w:val="009E6024"/>
    <w:rsid w:val="009E6745"/>
    <w:rsid w:val="009E6778"/>
    <w:rsid w:val="009E7537"/>
    <w:rsid w:val="009E764B"/>
    <w:rsid w:val="009F00E7"/>
    <w:rsid w:val="009F0A41"/>
    <w:rsid w:val="009F0EA9"/>
    <w:rsid w:val="009F0F0F"/>
    <w:rsid w:val="009F0F54"/>
    <w:rsid w:val="009F167F"/>
    <w:rsid w:val="009F1990"/>
    <w:rsid w:val="009F20E6"/>
    <w:rsid w:val="009F2C25"/>
    <w:rsid w:val="009F2F09"/>
    <w:rsid w:val="009F39A8"/>
    <w:rsid w:val="009F3AD1"/>
    <w:rsid w:val="009F49A8"/>
    <w:rsid w:val="009F5D93"/>
    <w:rsid w:val="009F6632"/>
    <w:rsid w:val="009F667F"/>
    <w:rsid w:val="009F680C"/>
    <w:rsid w:val="009F6AFF"/>
    <w:rsid w:val="009F71C1"/>
    <w:rsid w:val="009F7ACF"/>
    <w:rsid w:val="00A003DC"/>
    <w:rsid w:val="00A004A6"/>
    <w:rsid w:val="00A00C51"/>
    <w:rsid w:val="00A017C5"/>
    <w:rsid w:val="00A01B20"/>
    <w:rsid w:val="00A01C9B"/>
    <w:rsid w:val="00A02171"/>
    <w:rsid w:val="00A02C04"/>
    <w:rsid w:val="00A03E2F"/>
    <w:rsid w:val="00A040F1"/>
    <w:rsid w:val="00A042B6"/>
    <w:rsid w:val="00A04446"/>
    <w:rsid w:val="00A04577"/>
    <w:rsid w:val="00A04F4A"/>
    <w:rsid w:val="00A05431"/>
    <w:rsid w:val="00A058D9"/>
    <w:rsid w:val="00A05ED6"/>
    <w:rsid w:val="00A06266"/>
    <w:rsid w:val="00A06A77"/>
    <w:rsid w:val="00A06F58"/>
    <w:rsid w:val="00A0715C"/>
    <w:rsid w:val="00A07337"/>
    <w:rsid w:val="00A07502"/>
    <w:rsid w:val="00A07B8E"/>
    <w:rsid w:val="00A108D4"/>
    <w:rsid w:val="00A10AC8"/>
    <w:rsid w:val="00A10E07"/>
    <w:rsid w:val="00A10E36"/>
    <w:rsid w:val="00A11238"/>
    <w:rsid w:val="00A11268"/>
    <w:rsid w:val="00A1281E"/>
    <w:rsid w:val="00A128A0"/>
    <w:rsid w:val="00A13341"/>
    <w:rsid w:val="00A13420"/>
    <w:rsid w:val="00A13554"/>
    <w:rsid w:val="00A13B18"/>
    <w:rsid w:val="00A148BD"/>
    <w:rsid w:val="00A1518A"/>
    <w:rsid w:val="00A1555D"/>
    <w:rsid w:val="00A15702"/>
    <w:rsid w:val="00A157EC"/>
    <w:rsid w:val="00A15B67"/>
    <w:rsid w:val="00A15DF2"/>
    <w:rsid w:val="00A15E1D"/>
    <w:rsid w:val="00A166CD"/>
    <w:rsid w:val="00A168B2"/>
    <w:rsid w:val="00A171B8"/>
    <w:rsid w:val="00A173E6"/>
    <w:rsid w:val="00A17918"/>
    <w:rsid w:val="00A200D2"/>
    <w:rsid w:val="00A20764"/>
    <w:rsid w:val="00A20A9A"/>
    <w:rsid w:val="00A20B93"/>
    <w:rsid w:val="00A20E09"/>
    <w:rsid w:val="00A2112F"/>
    <w:rsid w:val="00A21B9A"/>
    <w:rsid w:val="00A21DAC"/>
    <w:rsid w:val="00A220B5"/>
    <w:rsid w:val="00A22173"/>
    <w:rsid w:val="00A224A4"/>
    <w:rsid w:val="00A22551"/>
    <w:rsid w:val="00A231A3"/>
    <w:rsid w:val="00A23FE4"/>
    <w:rsid w:val="00A24187"/>
    <w:rsid w:val="00A24F6B"/>
    <w:rsid w:val="00A2511D"/>
    <w:rsid w:val="00A2531F"/>
    <w:rsid w:val="00A258B4"/>
    <w:rsid w:val="00A25D7D"/>
    <w:rsid w:val="00A25F52"/>
    <w:rsid w:val="00A26249"/>
    <w:rsid w:val="00A2685E"/>
    <w:rsid w:val="00A2713F"/>
    <w:rsid w:val="00A2729E"/>
    <w:rsid w:val="00A3012D"/>
    <w:rsid w:val="00A3048C"/>
    <w:rsid w:val="00A306BC"/>
    <w:rsid w:val="00A31C50"/>
    <w:rsid w:val="00A31DD9"/>
    <w:rsid w:val="00A31FC3"/>
    <w:rsid w:val="00A327B6"/>
    <w:rsid w:val="00A3291D"/>
    <w:rsid w:val="00A32AC3"/>
    <w:rsid w:val="00A343FA"/>
    <w:rsid w:val="00A348A3"/>
    <w:rsid w:val="00A34E83"/>
    <w:rsid w:val="00A3504A"/>
    <w:rsid w:val="00A357AD"/>
    <w:rsid w:val="00A35BD3"/>
    <w:rsid w:val="00A36163"/>
    <w:rsid w:val="00A36BF6"/>
    <w:rsid w:val="00A371DE"/>
    <w:rsid w:val="00A37749"/>
    <w:rsid w:val="00A378EF"/>
    <w:rsid w:val="00A379D7"/>
    <w:rsid w:val="00A40A01"/>
    <w:rsid w:val="00A40D00"/>
    <w:rsid w:val="00A4131A"/>
    <w:rsid w:val="00A41AD8"/>
    <w:rsid w:val="00A4298A"/>
    <w:rsid w:val="00A42D5D"/>
    <w:rsid w:val="00A43233"/>
    <w:rsid w:val="00A439C4"/>
    <w:rsid w:val="00A446D7"/>
    <w:rsid w:val="00A44E42"/>
    <w:rsid w:val="00A456A7"/>
    <w:rsid w:val="00A456F9"/>
    <w:rsid w:val="00A4572A"/>
    <w:rsid w:val="00A45AAC"/>
    <w:rsid w:val="00A45C6C"/>
    <w:rsid w:val="00A45FDF"/>
    <w:rsid w:val="00A462C0"/>
    <w:rsid w:val="00A463CF"/>
    <w:rsid w:val="00A46903"/>
    <w:rsid w:val="00A47025"/>
    <w:rsid w:val="00A476A9"/>
    <w:rsid w:val="00A47A61"/>
    <w:rsid w:val="00A5039D"/>
    <w:rsid w:val="00A506B5"/>
    <w:rsid w:val="00A5091B"/>
    <w:rsid w:val="00A50ED4"/>
    <w:rsid w:val="00A51236"/>
    <w:rsid w:val="00A51664"/>
    <w:rsid w:val="00A5295B"/>
    <w:rsid w:val="00A52E54"/>
    <w:rsid w:val="00A531EC"/>
    <w:rsid w:val="00A53393"/>
    <w:rsid w:val="00A5396A"/>
    <w:rsid w:val="00A53B95"/>
    <w:rsid w:val="00A53C3F"/>
    <w:rsid w:val="00A53CE6"/>
    <w:rsid w:val="00A53E15"/>
    <w:rsid w:val="00A54F23"/>
    <w:rsid w:val="00A55302"/>
    <w:rsid w:val="00A554C7"/>
    <w:rsid w:val="00A55754"/>
    <w:rsid w:val="00A55B95"/>
    <w:rsid w:val="00A55E4F"/>
    <w:rsid w:val="00A560AF"/>
    <w:rsid w:val="00A5648E"/>
    <w:rsid w:val="00A56631"/>
    <w:rsid w:val="00A56B7A"/>
    <w:rsid w:val="00A56C59"/>
    <w:rsid w:val="00A56D9C"/>
    <w:rsid w:val="00A5709B"/>
    <w:rsid w:val="00A57D3B"/>
    <w:rsid w:val="00A57E73"/>
    <w:rsid w:val="00A60267"/>
    <w:rsid w:val="00A60AB4"/>
    <w:rsid w:val="00A60E04"/>
    <w:rsid w:val="00A6107A"/>
    <w:rsid w:val="00A610B3"/>
    <w:rsid w:val="00A61161"/>
    <w:rsid w:val="00A61DBB"/>
    <w:rsid w:val="00A61E48"/>
    <w:rsid w:val="00A625BC"/>
    <w:rsid w:val="00A62794"/>
    <w:rsid w:val="00A62BF8"/>
    <w:rsid w:val="00A62E2F"/>
    <w:rsid w:val="00A6301E"/>
    <w:rsid w:val="00A6313C"/>
    <w:rsid w:val="00A6358A"/>
    <w:rsid w:val="00A635A6"/>
    <w:rsid w:val="00A63B79"/>
    <w:rsid w:val="00A63C2C"/>
    <w:rsid w:val="00A64987"/>
    <w:rsid w:val="00A64FA4"/>
    <w:rsid w:val="00A6503C"/>
    <w:rsid w:val="00A65116"/>
    <w:rsid w:val="00A65790"/>
    <w:rsid w:val="00A65E6D"/>
    <w:rsid w:val="00A65EF3"/>
    <w:rsid w:val="00A667B3"/>
    <w:rsid w:val="00A67304"/>
    <w:rsid w:val="00A67F4F"/>
    <w:rsid w:val="00A70E09"/>
    <w:rsid w:val="00A70E65"/>
    <w:rsid w:val="00A712B6"/>
    <w:rsid w:val="00A71945"/>
    <w:rsid w:val="00A72173"/>
    <w:rsid w:val="00A7264D"/>
    <w:rsid w:val="00A72E2F"/>
    <w:rsid w:val="00A7395C"/>
    <w:rsid w:val="00A73C83"/>
    <w:rsid w:val="00A740B6"/>
    <w:rsid w:val="00A7434C"/>
    <w:rsid w:val="00A7446F"/>
    <w:rsid w:val="00A7479E"/>
    <w:rsid w:val="00A74BE4"/>
    <w:rsid w:val="00A7509A"/>
    <w:rsid w:val="00A76237"/>
    <w:rsid w:val="00A76556"/>
    <w:rsid w:val="00A76599"/>
    <w:rsid w:val="00A76A5A"/>
    <w:rsid w:val="00A76F41"/>
    <w:rsid w:val="00A77421"/>
    <w:rsid w:val="00A776FA"/>
    <w:rsid w:val="00A779D2"/>
    <w:rsid w:val="00A77B28"/>
    <w:rsid w:val="00A77BC1"/>
    <w:rsid w:val="00A8032B"/>
    <w:rsid w:val="00A80570"/>
    <w:rsid w:val="00A80B6A"/>
    <w:rsid w:val="00A80CA0"/>
    <w:rsid w:val="00A81A73"/>
    <w:rsid w:val="00A821BF"/>
    <w:rsid w:val="00A82521"/>
    <w:rsid w:val="00A82819"/>
    <w:rsid w:val="00A828F8"/>
    <w:rsid w:val="00A82B54"/>
    <w:rsid w:val="00A82D48"/>
    <w:rsid w:val="00A82D96"/>
    <w:rsid w:val="00A84301"/>
    <w:rsid w:val="00A84455"/>
    <w:rsid w:val="00A84ACF"/>
    <w:rsid w:val="00A84CF3"/>
    <w:rsid w:val="00A856CE"/>
    <w:rsid w:val="00A8586F"/>
    <w:rsid w:val="00A858E8"/>
    <w:rsid w:val="00A85C03"/>
    <w:rsid w:val="00A85DAF"/>
    <w:rsid w:val="00A860AD"/>
    <w:rsid w:val="00A861ED"/>
    <w:rsid w:val="00A862A1"/>
    <w:rsid w:val="00A866EB"/>
    <w:rsid w:val="00A86CB2"/>
    <w:rsid w:val="00A86F25"/>
    <w:rsid w:val="00A86F4E"/>
    <w:rsid w:val="00A87550"/>
    <w:rsid w:val="00A90037"/>
    <w:rsid w:val="00A9083A"/>
    <w:rsid w:val="00A90891"/>
    <w:rsid w:val="00A90BD2"/>
    <w:rsid w:val="00A9126E"/>
    <w:rsid w:val="00A922FB"/>
    <w:rsid w:val="00A9332A"/>
    <w:rsid w:val="00A93340"/>
    <w:rsid w:val="00A9372D"/>
    <w:rsid w:val="00A93C2F"/>
    <w:rsid w:val="00A93C74"/>
    <w:rsid w:val="00A94DF2"/>
    <w:rsid w:val="00A94FAE"/>
    <w:rsid w:val="00A958BC"/>
    <w:rsid w:val="00A96386"/>
    <w:rsid w:val="00A966D4"/>
    <w:rsid w:val="00A96710"/>
    <w:rsid w:val="00A96AA5"/>
    <w:rsid w:val="00A96FBC"/>
    <w:rsid w:val="00A97A48"/>
    <w:rsid w:val="00A97B87"/>
    <w:rsid w:val="00A97DF8"/>
    <w:rsid w:val="00AA0815"/>
    <w:rsid w:val="00AA0C42"/>
    <w:rsid w:val="00AA0CF6"/>
    <w:rsid w:val="00AA1146"/>
    <w:rsid w:val="00AA1412"/>
    <w:rsid w:val="00AA192C"/>
    <w:rsid w:val="00AA1DCF"/>
    <w:rsid w:val="00AA2333"/>
    <w:rsid w:val="00AA3EC0"/>
    <w:rsid w:val="00AA4435"/>
    <w:rsid w:val="00AA4A9F"/>
    <w:rsid w:val="00AA4BBB"/>
    <w:rsid w:val="00AA4F52"/>
    <w:rsid w:val="00AA51C5"/>
    <w:rsid w:val="00AA6188"/>
    <w:rsid w:val="00AA64DB"/>
    <w:rsid w:val="00AA66AB"/>
    <w:rsid w:val="00AA67DE"/>
    <w:rsid w:val="00AA69E8"/>
    <w:rsid w:val="00AA6EF8"/>
    <w:rsid w:val="00AA75A0"/>
    <w:rsid w:val="00AA7EA3"/>
    <w:rsid w:val="00AA7EBD"/>
    <w:rsid w:val="00AB024E"/>
    <w:rsid w:val="00AB0E5B"/>
    <w:rsid w:val="00AB0F36"/>
    <w:rsid w:val="00AB15E9"/>
    <w:rsid w:val="00AB2161"/>
    <w:rsid w:val="00AB24A1"/>
    <w:rsid w:val="00AB27A1"/>
    <w:rsid w:val="00AB299C"/>
    <w:rsid w:val="00AB29AF"/>
    <w:rsid w:val="00AB2C9E"/>
    <w:rsid w:val="00AB2CEF"/>
    <w:rsid w:val="00AB301A"/>
    <w:rsid w:val="00AB33D6"/>
    <w:rsid w:val="00AB348C"/>
    <w:rsid w:val="00AB35CE"/>
    <w:rsid w:val="00AB3A2C"/>
    <w:rsid w:val="00AB3AB3"/>
    <w:rsid w:val="00AB3CD5"/>
    <w:rsid w:val="00AB3DAE"/>
    <w:rsid w:val="00AB3E13"/>
    <w:rsid w:val="00AB400E"/>
    <w:rsid w:val="00AB43F5"/>
    <w:rsid w:val="00AB5323"/>
    <w:rsid w:val="00AB53CD"/>
    <w:rsid w:val="00AB5585"/>
    <w:rsid w:val="00AB580C"/>
    <w:rsid w:val="00AB606F"/>
    <w:rsid w:val="00AB6BE5"/>
    <w:rsid w:val="00AB6EB8"/>
    <w:rsid w:val="00AC07E5"/>
    <w:rsid w:val="00AC14E5"/>
    <w:rsid w:val="00AC192F"/>
    <w:rsid w:val="00AC1A77"/>
    <w:rsid w:val="00AC1FE3"/>
    <w:rsid w:val="00AC217C"/>
    <w:rsid w:val="00AC27F7"/>
    <w:rsid w:val="00AC2FDF"/>
    <w:rsid w:val="00AC3219"/>
    <w:rsid w:val="00AC32FB"/>
    <w:rsid w:val="00AC3518"/>
    <w:rsid w:val="00AC39CF"/>
    <w:rsid w:val="00AC44B5"/>
    <w:rsid w:val="00AC4580"/>
    <w:rsid w:val="00AC45FE"/>
    <w:rsid w:val="00AC5B2D"/>
    <w:rsid w:val="00AC62C6"/>
    <w:rsid w:val="00AC64FA"/>
    <w:rsid w:val="00AC6510"/>
    <w:rsid w:val="00AC6996"/>
    <w:rsid w:val="00AC6DC0"/>
    <w:rsid w:val="00AC7196"/>
    <w:rsid w:val="00AC76C8"/>
    <w:rsid w:val="00AD00BE"/>
    <w:rsid w:val="00AD0A99"/>
    <w:rsid w:val="00AD0BC3"/>
    <w:rsid w:val="00AD0C07"/>
    <w:rsid w:val="00AD1640"/>
    <w:rsid w:val="00AD170A"/>
    <w:rsid w:val="00AD303A"/>
    <w:rsid w:val="00AD32F2"/>
    <w:rsid w:val="00AD344F"/>
    <w:rsid w:val="00AD38C6"/>
    <w:rsid w:val="00AD396A"/>
    <w:rsid w:val="00AD3B14"/>
    <w:rsid w:val="00AD43A3"/>
    <w:rsid w:val="00AD50C3"/>
    <w:rsid w:val="00AD63A1"/>
    <w:rsid w:val="00AD6915"/>
    <w:rsid w:val="00AD7B91"/>
    <w:rsid w:val="00AD7CA6"/>
    <w:rsid w:val="00AD7EEE"/>
    <w:rsid w:val="00AE014C"/>
    <w:rsid w:val="00AE0279"/>
    <w:rsid w:val="00AE040F"/>
    <w:rsid w:val="00AE0657"/>
    <w:rsid w:val="00AE08A8"/>
    <w:rsid w:val="00AE0CB1"/>
    <w:rsid w:val="00AE1208"/>
    <w:rsid w:val="00AE15C0"/>
    <w:rsid w:val="00AE18CE"/>
    <w:rsid w:val="00AE1A31"/>
    <w:rsid w:val="00AE1D63"/>
    <w:rsid w:val="00AE1F8A"/>
    <w:rsid w:val="00AE22C9"/>
    <w:rsid w:val="00AE2542"/>
    <w:rsid w:val="00AE352D"/>
    <w:rsid w:val="00AE3668"/>
    <w:rsid w:val="00AE3C09"/>
    <w:rsid w:val="00AE4139"/>
    <w:rsid w:val="00AE4625"/>
    <w:rsid w:val="00AE4879"/>
    <w:rsid w:val="00AE4A74"/>
    <w:rsid w:val="00AE4F86"/>
    <w:rsid w:val="00AE561F"/>
    <w:rsid w:val="00AE5F82"/>
    <w:rsid w:val="00AE6F12"/>
    <w:rsid w:val="00AE7407"/>
    <w:rsid w:val="00AE754A"/>
    <w:rsid w:val="00AE7F30"/>
    <w:rsid w:val="00AF0747"/>
    <w:rsid w:val="00AF07BD"/>
    <w:rsid w:val="00AF0E33"/>
    <w:rsid w:val="00AF12D3"/>
    <w:rsid w:val="00AF1E8C"/>
    <w:rsid w:val="00AF21BE"/>
    <w:rsid w:val="00AF2CFE"/>
    <w:rsid w:val="00AF2DDD"/>
    <w:rsid w:val="00AF3086"/>
    <w:rsid w:val="00AF34E3"/>
    <w:rsid w:val="00AF373D"/>
    <w:rsid w:val="00AF3D2B"/>
    <w:rsid w:val="00AF3E36"/>
    <w:rsid w:val="00AF4113"/>
    <w:rsid w:val="00AF4693"/>
    <w:rsid w:val="00AF4827"/>
    <w:rsid w:val="00AF4B55"/>
    <w:rsid w:val="00AF4BEB"/>
    <w:rsid w:val="00AF4D2F"/>
    <w:rsid w:val="00AF4D4E"/>
    <w:rsid w:val="00AF5033"/>
    <w:rsid w:val="00AF5083"/>
    <w:rsid w:val="00AF5317"/>
    <w:rsid w:val="00AF543A"/>
    <w:rsid w:val="00AF5510"/>
    <w:rsid w:val="00AF574D"/>
    <w:rsid w:val="00AF5CCB"/>
    <w:rsid w:val="00AF5FA8"/>
    <w:rsid w:val="00AF6BAE"/>
    <w:rsid w:val="00AF6F40"/>
    <w:rsid w:val="00AF798A"/>
    <w:rsid w:val="00AF7B7F"/>
    <w:rsid w:val="00AF7D6D"/>
    <w:rsid w:val="00B00086"/>
    <w:rsid w:val="00B00492"/>
    <w:rsid w:val="00B005BF"/>
    <w:rsid w:val="00B00E14"/>
    <w:rsid w:val="00B04B76"/>
    <w:rsid w:val="00B053C0"/>
    <w:rsid w:val="00B0553A"/>
    <w:rsid w:val="00B0572A"/>
    <w:rsid w:val="00B05F68"/>
    <w:rsid w:val="00B06252"/>
    <w:rsid w:val="00B06308"/>
    <w:rsid w:val="00B06AE9"/>
    <w:rsid w:val="00B06B92"/>
    <w:rsid w:val="00B079E4"/>
    <w:rsid w:val="00B110A9"/>
    <w:rsid w:val="00B110F9"/>
    <w:rsid w:val="00B11C0F"/>
    <w:rsid w:val="00B1270B"/>
    <w:rsid w:val="00B12830"/>
    <w:rsid w:val="00B12866"/>
    <w:rsid w:val="00B12CDF"/>
    <w:rsid w:val="00B1321D"/>
    <w:rsid w:val="00B13C4E"/>
    <w:rsid w:val="00B13D2E"/>
    <w:rsid w:val="00B14AA7"/>
    <w:rsid w:val="00B14F1B"/>
    <w:rsid w:val="00B14FCC"/>
    <w:rsid w:val="00B15655"/>
    <w:rsid w:val="00B15D09"/>
    <w:rsid w:val="00B15EF0"/>
    <w:rsid w:val="00B16625"/>
    <w:rsid w:val="00B173F9"/>
    <w:rsid w:val="00B17C08"/>
    <w:rsid w:val="00B17DF0"/>
    <w:rsid w:val="00B2151A"/>
    <w:rsid w:val="00B21804"/>
    <w:rsid w:val="00B21BD4"/>
    <w:rsid w:val="00B21C8E"/>
    <w:rsid w:val="00B2234E"/>
    <w:rsid w:val="00B22698"/>
    <w:rsid w:val="00B226FD"/>
    <w:rsid w:val="00B22A46"/>
    <w:rsid w:val="00B22C0F"/>
    <w:rsid w:val="00B23451"/>
    <w:rsid w:val="00B23A5B"/>
    <w:rsid w:val="00B23D45"/>
    <w:rsid w:val="00B2428A"/>
    <w:rsid w:val="00B242A0"/>
    <w:rsid w:val="00B245FB"/>
    <w:rsid w:val="00B2466B"/>
    <w:rsid w:val="00B247A2"/>
    <w:rsid w:val="00B248EC"/>
    <w:rsid w:val="00B256E8"/>
    <w:rsid w:val="00B25C28"/>
    <w:rsid w:val="00B25E6C"/>
    <w:rsid w:val="00B26287"/>
    <w:rsid w:val="00B26689"/>
    <w:rsid w:val="00B26B2C"/>
    <w:rsid w:val="00B271E1"/>
    <w:rsid w:val="00B27304"/>
    <w:rsid w:val="00B2742C"/>
    <w:rsid w:val="00B30C88"/>
    <w:rsid w:val="00B31214"/>
    <w:rsid w:val="00B312B3"/>
    <w:rsid w:val="00B3140D"/>
    <w:rsid w:val="00B31869"/>
    <w:rsid w:val="00B32F15"/>
    <w:rsid w:val="00B331B5"/>
    <w:rsid w:val="00B336D0"/>
    <w:rsid w:val="00B339AF"/>
    <w:rsid w:val="00B33B5A"/>
    <w:rsid w:val="00B34314"/>
    <w:rsid w:val="00B347C7"/>
    <w:rsid w:val="00B350D6"/>
    <w:rsid w:val="00B3624A"/>
    <w:rsid w:val="00B376D2"/>
    <w:rsid w:val="00B378E0"/>
    <w:rsid w:val="00B40446"/>
    <w:rsid w:val="00B405CF"/>
    <w:rsid w:val="00B40782"/>
    <w:rsid w:val="00B407BB"/>
    <w:rsid w:val="00B407D8"/>
    <w:rsid w:val="00B40860"/>
    <w:rsid w:val="00B4147C"/>
    <w:rsid w:val="00B4151F"/>
    <w:rsid w:val="00B4168E"/>
    <w:rsid w:val="00B42312"/>
    <w:rsid w:val="00B4248F"/>
    <w:rsid w:val="00B42490"/>
    <w:rsid w:val="00B42A3E"/>
    <w:rsid w:val="00B42F70"/>
    <w:rsid w:val="00B43320"/>
    <w:rsid w:val="00B436A4"/>
    <w:rsid w:val="00B43A84"/>
    <w:rsid w:val="00B441AA"/>
    <w:rsid w:val="00B443F6"/>
    <w:rsid w:val="00B44643"/>
    <w:rsid w:val="00B4471B"/>
    <w:rsid w:val="00B44A13"/>
    <w:rsid w:val="00B44E49"/>
    <w:rsid w:val="00B452A2"/>
    <w:rsid w:val="00B45D1E"/>
    <w:rsid w:val="00B45F45"/>
    <w:rsid w:val="00B46B47"/>
    <w:rsid w:val="00B46E4C"/>
    <w:rsid w:val="00B46F9F"/>
    <w:rsid w:val="00B47161"/>
    <w:rsid w:val="00B47DA5"/>
    <w:rsid w:val="00B50374"/>
    <w:rsid w:val="00B5041D"/>
    <w:rsid w:val="00B50548"/>
    <w:rsid w:val="00B509E7"/>
    <w:rsid w:val="00B50A4B"/>
    <w:rsid w:val="00B50C49"/>
    <w:rsid w:val="00B50ED9"/>
    <w:rsid w:val="00B5125B"/>
    <w:rsid w:val="00B514EC"/>
    <w:rsid w:val="00B51C7B"/>
    <w:rsid w:val="00B52871"/>
    <w:rsid w:val="00B52875"/>
    <w:rsid w:val="00B5443E"/>
    <w:rsid w:val="00B54CCE"/>
    <w:rsid w:val="00B5535E"/>
    <w:rsid w:val="00B556F3"/>
    <w:rsid w:val="00B55FAA"/>
    <w:rsid w:val="00B56006"/>
    <w:rsid w:val="00B56BAC"/>
    <w:rsid w:val="00B56C9C"/>
    <w:rsid w:val="00B56FB7"/>
    <w:rsid w:val="00B570C5"/>
    <w:rsid w:val="00B571D2"/>
    <w:rsid w:val="00B578DC"/>
    <w:rsid w:val="00B60973"/>
    <w:rsid w:val="00B60F9E"/>
    <w:rsid w:val="00B61C57"/>
    <w:rsid w:val="00B62013"/>
    <w:rsid w:val="00B62102"/>
    <w:rsid w:val="00B62F40"/>
    <w:rsid w:val="00B63AFF"/>
    <w:rsid w:val="00B63B87"/>
    <w:rsid w:val="00B64337"/>
    <w:rsid w:val="00B64456"/>
    <w:rsid w:val="00B64479"/>
    <w:rsid w:val="00B65258"/>
    <w:rsid w:val="00B656CB"/>
    <w:rsid w:val="00B65E52"/>
    <w:rsid w:val="00B65F04"/>
    <w:rsid w:val="00B66206"/>
    <w:rsid w:val="00B664EE"/>
    <w:rsid w:val="00B66B63"/>
    <w:rsid w:val="00B66C3D"/>
    <w:rsid w:val="00B67093"/>
    <w:rsid w:val="00B7042E"/>
    <w:rsid w:val="00B707CE"/>
    <w:rsid w:val="00B70839"/>
    <w:rsid w:val="00B70E54"/>
    <w:rsid w:val="00B70EEC"/>
    <w:rsid w:val="00B7131A"/>
    <w:rsid w:val="00B71EDE"/>
    <w:rsid w:val="00B724D9"/>
    <w:rsid w:val="00B7254B"/>
    <w:rsid w:val="00B72D95"/>
    <w:rsid w:val="00B735C2"/>
    <w:rsid w:val="00B737B4"/>
    <w:rsid w:val="00B7388A"/>
    <w:rsid w:val="00B73CBE"/>
    <w:rsid w:val="00B749AD"/>
    <w:rsid w:val="00B7508D"/>
    <w:rsid w:val="00B753BA"/>
    <w:rsid w:val="00B754D6"/>
    <w:rsid w:val="00B75773"/>
    <w:rsid w:val="00B75B1A"/>
    <w:rsid w:val="00B75ED1"/>
    <w:rsid w:val="00B76242"/>
    <w:rsid w:val="00B762CF"/>
    <w:rsid w:val="00B763E1"/>
    <w:rsid w:val="00B7648A"/>
    <w:rsid w:val="00B76DB8"/>
    <w:rsid w:val="00B771C5"/>
    <w:rsid w:val="00B7738D"/>
    <w:rsid w:val="00B779B2"/>
    <w:rsid w:val="00B77DB2"/>
    <w:rsid w:val="00B77F55"/>
    <w:rsid w:val="00B81321"/>
    <w:rsid w:val="00B81640"/>
    <w:rsid w:val="00B81BED"/>
    <w:rsid w:val="00B82583"/>
    <w:rsid w:val="00B82836"/>
    <w:rsid w:val="00B82C59"/>
    <w:rsid w:val="00B83783"/>
    <w:rsid w:val="00B83999"/>
    <w:rsid w:val="00B83A04"/>
    <w:rsid w:val="00B83AC6"/>
    <w:rsid w:val="00B83D92"/>
    <w:rsid w:val="00B83DE2"/>
    <w:rsid w:val="00B84147"/>
    <w:rsid w:val="00B84ABA"/>
    <w:rsid w:val="00B8544B"/>
    <w:rsid w:val="00B860F0"/>
    <w:rsid w:val="00B86A29"/>
    <w:rsid w:val="00B87103"/>
    <w:rsid w:val="00B872BE"/>
    <w:rsid w:val="00B87468"/>
    <w:rsid w:val="00B8755A"/>
    <w:rsid w:val="00B878F4"/>
    <w:rsid w:val="00B87CCD"/>
    <w:rsid w:val="00B903B9"/>
    <w:rsid w:val="00B90D73"/>
    <w:rsid w:val="00B90F14"/>
    <w:rsid w:val="00B914B9"/>
    <w:rsid w:val="00B917EF"/>
    <w:rsid w:val="00B91C11"/>
    <w:rsid w:val="00B91D63"/>
    <w:rsid w:val="00B91E95"/>
    <w:rsid w:val="00B91F46"/>
    <w:rsid w:val="00B91FAD"/>
    <w:rsid w:val="00B926B6"/>
    <w:rsid w:val="00B938DA"/>
    <w:rsid w:val="00B940CB"/>
    <w:rsid w:val="00B94566"/>
    <w:rsid w:val="00B94763"/>
    <w:rsid w:val="00B9496B"/>
    <w:rsid w:val="00B94998"/>
    <w:rsid w:val="00B949E7"/>
    <w:rsid w:val="00B94BC7"/>
    <w:rsid w:val="00B94DBA"/>
    <w:rsid w:val="00B94FDB"/>
    <w:rsid w:val="00B95051"/>
    <w:rsid w:val="00B950B9"/>
    <w:rsid w:val="00B950C4"/>
    <w:rsid w:val="00B9518C"/>
    <w:rsid w:val="00B96015"/>
    <w:rsid w:val="00B96BE7"/>
    <w:rsid w:val="00B96F0B"/>
    <w:rsid w:val="00B97577"/>
    <w:rsid w:val="00B97C8F"/>
    <w:rsid w:val="00B97F32"/>
    <w:rsid w:val="00B97F6E"/>
    <w:rsid w:val="00BA0597"/>
    <w:rsid w:val="00BA1086"/>
    <w:rsid w:val="00BA11E8"/>
    <w:rsid w:val="00BA1467"/>
    <w:rsid w:val="00BA195D"/>
    <w:rsid w:val="00BA1DD2"/>
    <w:rsid w:val="00BA207C"/>
    <w:rsid w:val="00BA20B6"/>
    <w:rsid w:val="00BA274E"/>
    <w:rsid w:val="00BA287E"/>
    <w:rsid w:val="00BA31B5"/>
    <w:rsid w:val="00BA327F"/>
    <w:rsid w:val="00BA359C"/>
    <w:rsid w:val="00BA363D"/>
    <w:rsid w:val="00BA388F"/>
    <w:rsid w:val="00BA38AF"/>
    <w:rsid w:val="00BA3BF3"/>
    <w:rsid w:val="00BA3CD1"/>
    <w:rsid w:val="00BA4FB4"/>
    <w:rsid w:val="00BA51AC"/>
    <w:rsid w:val="00BA54E3"/>
    <w:rsid w:val="00BA54F6"/>
    <w:rsid w:val="00BA587D"/>
    <w:rsid w:val="00BA5974"/>
    <w:rsid w:val="00BA5ABB"/>
    <w:rsid w:val="00BA5AF2"/>
    <w:rsid w:val="00BA5C1C"/>
    <w:rsid w:val="00BA5CEF"/>
    <w:rsid w:val="00BA5F96"/>
    <w:rsid w:val="00BA670E"/>
    <w:rsid w:val="00BA684A"/>
    <w:rsid w:val="00BA70FA"/>
    <w:rsid w:val="00BA7139"/>
    <w:rsid w:val="00BA752B"/>
    <w:rsid w:val="00BA7B52"/>
    <w:rsid w:val="00BA7E80"/>
    <w:rsid w:val="00BB03CD"/>
    <w:rsid w:val="00BB0493"/>
    <w:rsid w:val="00BB069C"/>
    <w:rsid w:val="00BB0F5B"/>
    <w:rsid w:val="00BB1160"/>
    <w:rsid w:val="00BB14DD"/>
    <w:rsid w:val="00BB1E2D"/>
    <w:rsid w:val="00BB286E"/>
    <w:rsid w:val="00BB321D"/>
    <w:rsid w:val="00BB3C6F"/>
    <w:rsid w:val="00BB4E7C"/>
    <w:rsid w:val="00BB5774"/>
    <w:rsid w:val="00BB5AEE"/>
    <w:rsid w:val="00BB5B7B"/>
    <w:rsid w:val="00BB5CBD"/>
    <w:rsid w:val="00BB5FD2"/>
    <w:rsid w:val="00BB6C19"/>
    <w:rsid w:val="00BB6F42"/>
    <w:rsid w:val="00BC00ED"/>
    <w:rsid w:val="00BC020A"/>
    <w:rsid w:val="00BC02E7"/>
    <w:rsid w:val="00BC083F"/>
    <w:rsid w:val="00BC0919"/>
    <w:rsid w:val="00BC0B9B"/>
    <w:rsid w:val="00BC11D7"/>
    <w:rsid w:val="00BC121E"/>
    <w:rsid w:val="00BC1888"/>
    <w:rsid w:val="00BC1DE7"/>
    <w:rsid w:val="00BC2472"/>
    <w:rsid w:val="00BC28A2"/>
    <w:rsid w:val="00BC2B4F"/>
    <w:rsid w:val="00BC34C6"/>
    <w:rsid w:val="00BC364A"/>
    <w:rsid w:val="00BC3EFD"/>
    <w:rsid w:val="00BC4A21"/>
    <w:rsid w:val="00BC4AEA"/>
    <w:rsid w:val="00BC55D7"/>
    <w:rsid w:val="00BC56B1"/>
    <w:rsid w:val="00BC574F"/>
    <w:rsid w:val="00BC58AC"/>
    <w:rsid w:val="00BC67BF"/>
    <w:rsid w:val="00BC70EF"/>
    <w:rsid w:val="00BC76D2"/>
    <w:rsid w:val="00BC7912"/>
    <w:rsid w:val="00BD0152"/>
    <w:rsid w:val="00BD01EC"/>
    <w:rsid w:val="00BD0F31"/>
    <w:rsid w:val="00BD192F"/>
    <w:rsid w:val="00BD193A"/>
    <w:rsid w:val="00BD1DB3"/>
    <w:rsid w:val="00BD20A2"/>
    <w:rsid w:val="00BD2278"/>
    <w:rsid w:val="00BD2BA4"/>
    <w:rsid w:val="00BD2F7D"/>
    <w:rsid w:val="00BD3791"/>
    <w:rsid w:val="00BD3834"/>
    <w:rsid w:val="00BD3D59"/>
    <w:rsid w:val="00BD5212"/>
    <w:rsid w:val="00BD54E4"/>
    <w:rsid w:val="00BD5BF9"/>
    <w:rsid w:val="00BD63D6"/>
    <w:rsid w:val="00BD644E"/>
    <w:rsid w:val="00BD6C7F"/>
    <w:rsid w:val="00BD6E23"/>
    <w:rsid w:val="00BD7108"/>
    <w:rsid w:val="00BD7A6D"/>
    <w:rsid w:val="00BE0E18"/>
    <w:rsid w:val="00BE0F19"/>
    <w:rsid w:val="00BE0F91"/>
    <w:rsid w:val="00BE10BF"/>
    <w:rsid w:val="00BE1B6A"/>
    <w:rsid w:val="00BE1DF0"/>
    <w:rsid w:val="00BE1E65"/>
    <w:rsid w:val="00BE211D"/>
    <w:rsid w:val="00BE2685"/>
    <w:rsid w:val="00BE2A13"/>
    <w:rsid w:val="00BE2C2C"/>
    <w:rsid w:val="00BE2CCE"/>
    <w:rsid w:val="00BE2F94"/>
    <w:rsid w:val="00BE311A"/>
    <w:rsid w:val="00BE3173"/>
    <w:rsid w:val="00BE34D8"/>
    <w:rsid w:val="00BE373D"/>
    <w:rsid w:val="00BE3A8D"/>
    <w:rsid w:val="00BE3C6E"/>
    <w:rsid w:val="00BE3E13"/>
    <w:rsid w:val="00BE45B4"/>
    <w:rsid w:val="00BE48AB"/>
    <w:rsid w:val="00BE5434"/>
    <w:rsid w:val="00BE586F"/>
    <w:rsid w:val="00BE63FF"/>
    <w:rsid w:val="00BE6789"/>
    <w:rsid w:val="00BE6CC8"/>
    <w:rsid w:val="00BE7124"/>
    <w:rsid w:val="00BE747D"/>
    <w:rsid w:val="00BE7BFE"/>
    <w:rsid w:val="00BE7C55"/>
    <w:rsid w:val="00BE7C5E"/>
    <w:rsid w:val="00BE7DAF"/>
    <w:rsid w:val="00BF0544"/>
    <w:rsid w:val="00BF05CB"/>
    <w:rsid w:val="00BF0A1A"/>
    <w:rsid w:val="00BF0C7E"/>
    <w:rsid w:val="00BF0D0A"/>
    <w:rsid w:val="00BF0FD4"/>
    <w:rsid w:val="00BF125F"/>
    <w:rsid w:val="00BF16B5"/>
    <w:rsid w:val="00BF1848"/>
    <w:rsid w:val="00BF190B"/>
    <w:rsid w:val="00BF267F"/>
    <w:rsid w:val="00BF293B"/>
    <w:rsid w:val="00BF2BE6"/>
    <w:rsid w:val="00BF2EE3"/>
    <w:rsid w:val="00BF31CA"/>
    <w:rsid w:val="00BF3727"/>
    <w:rsid w:val="00BF39BA"/>
    <w:rsid w:val="00BF4081"/>
    <w:rsid w:val="00BF462E"/>
    <w:rsid w:val="00BF4681"/>
    <w:rsid w:val="00BF4D98"/>
    <w:rsid w:val="00BF5167"/>
    <w:rsid w:val="00BF575B"/>
    <w:rsid w:val="00BF587D"/>
    <w:rsid w:val="00BF5E21"/>
    <w:rsid w:val="00BF5F12"/>
    <w:rsid w:val="00BF63F9"/>
    <w:rsid w:val="00BF698F"/>
    <w:rsid w:val="00BF6DF4"/>
    <w:rsid w:val="00BF72EB"/>
    <w:rsid w:val="00BF75C5"/>
    <w:rsid w:val="00BF7763"/>
    <w:rsid w:val="00BF7887"/>
    <w:rsid w:val="00BF7DEE"/>
    <w:rsid w:val="00C0006B"/>
    <w:rsid w:val="00C00136"/>
    <w:rsid w:val="00C0034C"/>
    <w:rsid w:val="00C00B55"/>
    <w:rsid w:val="00C02486"/>
    <w:rsid w:val="00C02DBF"/>
    <w:rsid w:val="00C038E1"/>
    <w:rsid w:val="00C03C79"/>
    <w:rsid w:val="00C03D24"/>
    <w:rsid w:val="00C03F84"/>
    <w:rsid w:val="00C04780"/>
    <w:rsid w:val="00C0495E"/>
    <w:rsid w:val="00C053A6"/>
    <w:rsid w:val="00C055E8"/>
    <w:rsid w:val="00C05610"/>
    <w:rsid w:val="00C05885"/>
    <w:rsid w:val="00C058C1"/>
    <w:rsid w:val="00C05931"/>
    <w:rsid w:val="00C062DB"/>
    <w:rsid w:val="00C06477"/>
    <w:rsid w:val="00C06770"/>
    <w:rsid w:val="00C06B8C"/>
    <w:rsid w:val="00C06E64"/>
    <w:rsid w:val="00C06F03"/>
    <w:rsid w:val="00C0708E"/>
    <w:rsid w:val="00C0711C"/>
    <w:rsid w:val="00C0724A"/>
    <w:rsid w:val="00C07491"/>
    <w:rsid w:val="00C10042"/>
    <w:rsid w:val="00C10C4C"/>
    <w:rsid w:val="00C10F1A"/>
    <w:rsid w:val="00C111DB"/>
    <w:rsid w:val="00C113BC"/>
    <w:rsid w:val="00C114AC"/>
    <w:rsid w:val="00C11624"/>
    <w:rsid w:val="00C12308"/>
    <w:rsid w:val="00C1250A"/>
    <w:rsid w:val="00C126E4"/>
    <w:rsid w:val="00C127CC"/>
    <w:rsid w:val="00C129FB"/>
    <w:rsid w:val="00C12BFE"/>
    <w:rsid w:val="00C12C81"/>
    <w:rsid w:val="00C1350D"/>
    <w:rsid w:val="00C137A7"/>
    <w:rsid w:val="00C13B2D"/>
    <w:rsid w:val="00C144F9"/>
    <w:rsid w:val="00C147AC"/>
    <w:rsid w:val="00C14B3B"/>
    <w:rsid w:val="00C1521F"/>
    <w:rsid w:val="00C154AC"/>
    <w:rsid w:val="00C156D9"/>
    <w:rsid w:val="00C1591E"/>
    <w:rsid w:val="00C15E6F"/>
    <w:rsid w:val="00C16BB2"/>
    <w:rsid w:val="00C16EC7"/>
    <w:rsid w:val="00C16F33"/>
    <w:rsid w:val="00C17234"/>
    <w:rsid w:val="00C17559"/>
    <w:rsid w:val="00C17CF7"/>
    <w:rsid w:val="00C207D8"/>
    <w:rsid w:val="00C2148C"/>
    <w:rsid w:val="00C21D9A"/>
    <w:rsid w:val="00C22BCB"/>
    <w:rsid w:val="00C23225"/>
    <w:rsid w:val="00C23232"/>
    <w:rsid w:val="00C23370"/>
    <w:rsid w:val="00C2344B"/>
    <w:rsid w:val="00C2353F"/>
    <w:rsid w:val="00C240FD"/>
    <w:rsid w:val="00C24DB9"/>
    <w:rsid w:val="00C24E18"/>
    <w:rsid w:val="00C24F38"/>
    <w:rsid w:val="00C24FE4"/>
    <w:rsid w:val="00C250FB"/>
    <w:rsid w:val="00C251C4"/>
    <w:rsid w:val="00C26A50"/>
    <w:rsid w:val="00C26E07"/>
    <w:rsid w:val="00C2711F"/>
    <w:rsid w:val="00C2762B"/>
    <w:rsid w:val="00C278AC"/>
    <w:rsid w:val="00C30158"/>
    <w:rsid w:val="00C324BC"/>
    <w:rsid w:val="00C32894"/>
    <w:rsid w:val="00C32DAB"/>
    <w:rsid w:val="00C330D7"/>
    <w:rsid w:val="00C337B4"/>
    <w:rsid w:val="00C340FE"/>
    <w:rsid w:val="00C34BBA"/>
    <w:rsid w:val="00C34E36"/>
    <w:rsid w:val="00C352DB"/>
    <w:rsid w:val="00C35750"/>
    <w:rsid w:val="00C3578B"/>
    <w:rsid w:val="00C35993"/>
    <w:rsid w:val="00C35CDC"/>
    <w:rsid w:val="00C3659C"/>
    <w:rsid w:val="00C37188"/>
    <w:rsid w:val="00C37528"/>
    <w:rsid w:val="00C3779A"/>
    <w:rsid w:val="00C379C4"/>
    <w:rsid w:val="00C37A12"/>
    <w:rsid w:val="00C37AD9"/>
    <w:rsid w:val="00C37BB7"/>
    <w:rsid w:val="00C37C2A"/>
    <w:rsid w:val="00C37CB9"/>
    <w:rsid w:val="00C40091"/>
    <w:rsid w:val="00C401A6"/>
    <w:rsid w:val="00C401BD"/>
    <w:rsid w:val="00C40494"/>
    <w:rsid w:val="00C40AAF"/>
    <w:rsid w:val="00C41A54"/>
    <w:rsid w:val="00C41A6F"/>
    <w:rsid w:val="00C41C1E"/>
    <w:rsid w:val="00C4239D"/>
    <w:rsid w:val="00C42BB0"/>
    <w:rsid w:val="00C42DCB"/>
    <w:rsid w:val="00C43EE7"/>
    <w:rsid w:val="00C44460"/>
    <w:rsid w:val="00C446C1"/>
    <w:rsid w:val="00C447E6"/>
    <w:rsid w:val="00C44868"/>
    <w:rsid w:val="00C44D73"/>
    <w:rsid w:val="00C45497"/>
    <w:rsid w:val="00C4596B"/>
    <w:rsid w:val="00C45EFC"/>
    <w:rsid w:val="00C45F14"/>
    <w:rsid w:val="00C469F6"/>
    <w:rsid w:val="00C46DB0"/>
    <w:rsid w:val="00C47725"/>
    <w:rsid w:val="00C4793F"/>
    <w:rsid w:val="00C47FB8"/>
    <w:rsid w:val="00C5041C"/>
    <w:rsid w:val="00C50978"/>
    <w:rsid w:val="00C50B2F"/>
    <w:rsid w:val="00C50F0F"/>
    <w:rsid w:val="00C50F49"/>
    <w:rsid w:val="00C51070"/>
    <w:rsid w:val="00C5123A"/>
    <w:rsid w:val="00C512D0"/>
    <w:rsid w:val="00C51A00"/>
    <w:rsid w:val="00C5214C"/>
    <w:rsid w:val="00C521CD"/>
    <w:rsid w:val="00C52FF0"/>
    <w:rsid w:val="00C53065"/>
    <w:rsid w:val="00C535CB"/>
    <w:rsid w:val="00C53A11"/>
    <w:rsid w:val="00C53AB6"/>
    <w:rsid w:val="00C53BC4"/>
    <w:rsid w:val="00C54154"/>
    <w:rsid w:val="00C541A8"/>
    <w:rsid w:val="00C547B7"/>
    <w:rsid w:val="00C54896"/>
    <w:rsid w:val="00C54BDC"/>
    <w:rsid w:val="00C54BFA"/>
    <w:rsid w:val="00C54FD3"/>
    <w:rsid w:val="00C55912"/>
    <w:rsid w:val="00C56516"/>
    <w:rsid w:val="00C5736E"/>
    <w:rsid w:val="00C57581"/>
    <w:rsid w:val="00C57767"/>
    <w:rsid w:val="00C57AE0"/>
    <w:rsid w:val="00C57C93"/>
    <w:rsid w:val="00C6004F"/>
    <w:rsid w:val="00C60431"/>
    <w:rsid w:val="00C6060E"/>
    <w:rsid w:val="00C61694"/>
    <w:rsid w:val="00C617A7"/>
    <w:rsid w:val="00C61B95"/>
    <w:rsid w:val="00C61C32"/>
    <w:rsid w:val="00C61D9D"/>
    <w:rsid w:val="00C62484"/>
    <w:rsid w:val="00C62860"/>
    <w:rsid w:val="00C629A2"/>
    <w:rsid w:val="00C62B89"/>
    <w:rsid w:val="00C62BDA"/>
    <w:rsid w:val="00C62CCA"/>
    <w:rsid w:val="00C635E2"/>
    <w:rsid w:val="00C63610"/>
    <w:rsid w:val="00C642C9"/>
    <w:rsid w:val="00C644DB"/>
    <w:rsid w:val="00C644FF"/>
    <w:rsid w:val="00C648A7"/>
    <w:rsid w:val="00C64B87"/>
    <w:rsid w:val="00C658B9"/>
    <w:rsid w:val="00C65AD3"/>
    <w:rsid w:val="00C66519"/>
    <w:rsid w:val="00C6671A"/>
    <w:rsid w:val="00C66976"/>
    <w:rsid w:val="00C66B6B"/>
    <w:rsid w:val="00C66CB8"/>
    <w:rsid w:val="00C66E86"/>
    <w:rsid w:val="00C6735C"/>
    <w:rsid w:val="00C67962"/>
    <w:rsid w:val="00C67D89"/>
    <w:rsid w:val="00C700B3"/>
    <w:rsid w:val="00C707CE"/>
    <w:rsid w:val="00C70860"/>
    <w:rsid w:val="00C70863"/>
    <w:rsid w:val="00C70931"/>
    <w:rsid w:val="00C71272"/>
    <w:rsid w:val="00C713CA"/>
    <w:rsid w:val="00C7146F"/>
    <w:rsid w:val="00C7198B"/>
    <w:rsid w:val="00C72964"/>
    <w:rsid w:val="00C7347C"/>
    <w:rsid w:val="00C73A8D"/>
    <w:rsid w:val="00C7474B"/>
    <w:rsid w:val="00C748F3"/>
    <w:rsid w:val="00C74E30"/>
    <w:rsid w:val="00C7531F"/>
    <w:rsid w:val="00C756C3"/>
    <w:rsid w:val="00C757C4"/>
    <w:rsid w:val="00C75AE4"/>
    <w:rsid w:val="00C75C0B"/>
    <w:rsid w:val="00C7642F"/>
    <w:rsid w:val="00C7651C"/>
    <w:rsid w:val="00C76BA4"/>
    <w:rsid w:val="00C76BEA"/>
    <w:rsid w:val="00C76D46"/>
    <w:rsid w:val="00C7738D"/>
    <w:rsid w:val="00C773F5"/>
    <w:rsid w:val="00C774E7"/>
    <w:rsid w:val="00C77673"/>
    <w:rsid w:val="00C77BAD"/>
    <w:rsid w:val="00C801CF"/>
    <w:rsid w:val="00C80D51"/>
    <w:rsid w:val="00C80D86"/>
    <w:rsid w:val="00C81666"/>
    <w:rsid w:val="00C82068"/>
    <w:rsid w:val="00C8233C"/>
    <w:rsid w:val="00C82649"/>
    <w:rsid w:val="00C827FD"/>
    <w:rsid w:val="00C828EA"/>
    <w:rsid w:val="00C82A65"/>
    <w:rsid w:val="00C82BA8"/>
    <w:rsid w:val="00C82BAB"/>
    <w:rsid w:val="00C82BB9"/>
    <w:rsid w:val="00C82BCB"/>
    <w:rsid w:val="00C82C28"/>
    <w:rsid w:val="00C82D1C"/>
    <w:rsid w:val="00C830C5"/>
    <w:rsid w:val="00C83100"/>
    <w:rsid w:val="00C853B2"/>
    <w:rsid w:val="00C8583E"/>
    <w:rsid w:val="00C85BA1"/>
    <w:rsid w:val="00C860CA"/>
    <w:rsid w:val="00C864F8"/>
    <w:rsid w:val="00C86913"/>
    <w:rsid w:val="00C87D49"/>
    <w:rsid w:val="00C90185"/>
    <w:rsid w:val="00C90236"/>
    <w:rsid w:val="00C911C4"/>
    <w:rsid w:val="00C913ED"/>
    <w:rsid w:val="00C91596"/>
    <w:rsid w:val="00C91C3D"/>
    <w:rsid w:val="00C91DBA"/>
    <w:rsid w:val="00C92770"/>
    <w:rsid w:val="00C92911"/>
    <w:rsid w:val="00C92EBF"/>
    <w:rsid w:val="00C92F2D"/>
    <w:rsid w:val="00C932F3"/>
    <w:rsid w:val="00C933BD"/>
    <w:rsid w:val="00C93591"/>
    <w:rsid w:val="00C93F66"/>
    <w:rsid w:val="00C95011"/>
    <w:rsid w:val="00C9552B"/>
    <w:rsid w:val="00C95596"/>
    <w:rsid w:val="00C95B0F"/>
    <w:rsid w:val="00C95C77"/>
    <w:rsid w:val="00C95D61"/>
    <w:rsid w:val="00C95E3C"/>
    <w:rsid w:val="00C96122"/>
    <w:rsid w:val="00C96477"/>
    <w:rsid w:val="00C97551"/>
    <w:rsid w:val="00C97FCF"/>
    <w:rsid w:val="00CA0062"/>
    <w:rsid w:val="00CA02B6"/>
    <w:rsid w:val="00CA120C"/>
    <w:rsid w:val="00CA2A45"/>
    <w:rsid w:val="00CA2AE6"/>
    <w:rsid w:val="00CA2AF9"/>
    <w:rsid w:val="00CA2DE0"/>
    <w:rsid w:val="00CA360E"/>
    <w:rsid w:val="00CA3D67"/>
    <w:rsid w:val="00CA4255"/>
    <w:rsid w:val="00CA46EE"/>
    <w:rsid w:val="00CA4C96"/>
    <w:rsid w:val="00CA4FF5"/>
    <w:rsid w:val="00CA5674"/>
    <w:rsid w:val="00CA5755"/>
    <w:rsid w:val="00CA5AF5"/>
    <w:rsid w:val="00CA6780"/>
    <w:rsid w:val="00CA6E61"/>
    <w:rsid w:val="00CA749A"/>
    <w:rsid w:val="00CA7688"/>
    <w:rsid w:val="00CA7A75"/>
    <w:rsid w:val="00CA7B0A"/>
    <w:rsid w:val="00CB0730"/>
    <w:rsid w:val="00CB0884"/>
    <w:rsid w:val="00CB1149"/>
    <w:rsid w:val="00CB1193"/>
    <w:rsid w:val="00CB14BA"/>
    <w:rsid w:val="00CB1DFA"/>
    <w:rsid w:val="00CB20B2"/>
    <w:rsid w:val="00CB22BA"/>
    <w:rsid w:val="00CB2314"/>
    <w:rsid w:val="00CB23D1"/>
    <w:rsid w:val="00CB2F6E"/>
    <w:rsid w:val="00CB34AC"/>
    <w:rsid w:val="00CB3B2D"/>
    <w:rsid w:val="00CB3F54"/>
    <w:rsid w:val="00CB4050"/>
    <w:rsid w:val="00CB476E"/>
    <w:rsid w:val="00CB596E"/>
    <w:rsid w:val="00CB5EDD"/>
    <w:rsid w:val="00CB66C1"/>
    <w:rsid w:val="00CB6973"/>
    <w:rsid w:val="00CB6BCC"/>
    <w:rsid w:val="00CB749D"/>
    <w:rsid w:val="00CC039E"/>
    <w:rsid w:val="00CC0CBE"/>
    <w:rsid w:val="00CC0F41"/>
    <w:rsid w:val="00CC2334"/>
    <w:rsid w:val="00CC276B"/>
    <w:rsid w:val="00CC29D9"/>
    <w:rsid w:val="00CC3172"/>
    <w:rsid w:val="00CC35DA"/>
    <w:rsid w:val="00CC39A1"/>
    <w:rsid w:val="00CC3A28"/>
    <w:rsid w:val="00CC3E91"/>
    <w:rsid w:val="00CC4765"/>
    <w:rsid w:val="00CC4EC1"/>
    <w:rsid w:val="00CC54D4"/>
    <w:rsid w:val="00CC61BC"/>
    <w:rsid w:val="00CC6BDD"/>
    <w:rsid w:val="00CC739A"/>
    <w:rsid w:val="00CD0113"/>
    <w:rsid w:val="00CD0720"/>
    <w:rsid w:val="00CD092E"/>
    <w:rsid w:val="00CD0BD8"/>
    <w:rsid w:val="00CD0E63"/>
    <w:rsid w:val="00CD19A5"/>
    <w:rsid w:val="00CD1B80"/>
    <w:rsid w:val="00CD1E31"/>
    <w:rsid w:val="00CD1EB4"/>
    <w:rsid w:val="00CD2D77"/>
    <w:rsid w:val="00CD2FCF"/>
    <w:rsid w:val="00CD37E3"/>
    <w:rsid w:val="00CD3849"/>
    <w:rsid w:val="00CD3A82"/>
    <w:rsid w:val="00CD401D"/>
    <w:rsid w:val="00CD427C"/>
    <w:rsid w:val="00CD448D"/>
    <w:rsid w:val="00CD4496"/>
    <w:rsid w:val="00CD4BB2"/>
    <w:rsid w:val="00CD4C3A"/>
    <w:rsid w:val="00CD4DA7"/>
    <w:rsid w:val="00CD55E0"/>
    <w:rsid w:val="00CD5E18"/>
    <w:rsid w:val="00CD6062"/>
    <w:rsid w:val="00CD608C"/>
    <w:rsid w:val="00CD6300"/>
    <w:rsid w:val="00CD691D"/>
    <w:rsid w:val="00CD6B27"/>
    <w:rsid w:val="00CD785D"/>
    <w:rsid w:val="00CD7EB4"/>
    <w:rsid w:val="00CD7EF9"/>
    <w:rsid w:val="00CD7F47"/>
    <w:rsid w:val="00CE0194"/>
    <w:rsid w:val="00CE08FC"/>
    <w:rsid w:val="00CE1026"/>
    <w:rsid w:val="00CE104E"/>
    <w:rsid w:val="00CE1ED5"/>
    <w:rsid w:val="00CE21D7"/>
    <w:rsid w:val="00CE2336"/>
    <w:rsid w:val="00CE2A78"/>
    <w:rsid w:val="00CE2CB9"/>
    <w:rsid w:val="00CE377B"/>
    <w:rsid w:val="00CE4500"/>
    <w:rsid w:val="00CE4C07"/>
    <w:rsid w:val="00CE4CAF"/>
    <w:rsid w:val="00CE4CB1"/>
    <w:rsid w:val="00CE541A"/>
    <w:rsid w:val="00CE55F8"/>
    <w:rsid w:val="00CE5774"/>
    <w:rsid w:val="00CE5878"/>
    <w:rsid w:val="00CE6722"/>
    <w:rsid w:val="00CE6AD3"/>
    <w:rsid w:val="00CE6B50"/>
    <w:rsid w:val="00CE73DE"/>
    <w:rsid w:val="00CE796D"/>
    <w:rsid w:val="00CF0C97"/>
    <w:rsid w:val="00CF0F72"/>
    <w:rsid w:val="00CF11A8"/>
    <w:rsid w:val="00CF13ED"/>
    <w:rsid w:val="00CF1552"/>
    <w:rsid w:val="00CF19DF"/>
    <w:rsid w:val="00CF2357"/>
    <w:rsid w:val="00CF3937"/>
    <w:rsid w:val="00CF3F2D"/>
    <w:rsid w:val="00CF3F81"/>
    <w:rsid w:val="00CF44CC"/>
    <w:rsid w:val="00CF509E"/>
    <w:rsid w:val="00CF5CC2"/>
    <w:rsid w:val="00CF5E30"/>
    <w:rsid w:val="00CF66F2"/>
    <w:rsid w:val="00CF6D10"/>
    <w:rsid w:val="00CF6DC2"/>
    <w:rsid w:val="00CF6ECD"/>
    <w:rsid w:val="00CF7E39"/>
    <w:rsid w:val="00CF7E7F"/>
    <w:rsid w:val="00D00B42"/>
    <w:rsid w:val="00D01C6C"/>
    <w:rsid w:val="00D01C6D"/>
    <w:rsid w:val="00D01EE7"/>
    <w:rsid w:val="00D025C7"/>
    <w:rsid w:val="00D02FA4"/>
    <w:rsid w:val="00D031A3"/>
    <w:rsid w:val="00D0373A"/>
    <w:rsid w:val="00D03940"/>
    <w:rsid w:val="00D03DEC"/>
    <w:rsid w:val="00D03F80"/>
    <w:rsid w:val="00D047AB"/>
    <w:rsid w:val="00D04EF8"/>
    <w:rsid w:val="00D04F8B"/>
    <w:rsid w:val="00D05306"/>
    <w:rsid w:val="00D0545E"/>
    <w:rsid w:val="00D05B31"/>
    <w:rsid w:val="00D05FA1"/>
    <w:rsid w:val="00D06175"/>
    <w:rsid w:val="00D061A9"/>
    <w:rsid w:val="00D063C9"/>
    <w:rsid w:val="00D06C84"/>
    <w:rsid w:val="00D06CD5"/>
    <w:rsid w:val="00D072A2"/>
    <w:rsid w:val="00D10547"/>
    <w:rsid w:val="00D10BC6"/>
    <w:rsid w:val="00D116AE"/>
    <w:rsid w:val="00D116DC"/>
    <w:rsid w:val="00D11855"/>
    <w:rsid w:val="00D12390"/>
    <w:rsid w:val="00D125F1"/>
    <w:rsid w:val="00D130D4"/>
    <w:rsid w:val="00D13120"/>
    <w:rsid w:val="00D138C7"/>
    <w:rsid w:val="00D1415F"/>
    <w:rsid w:val="00D1433A"/>
    <w:rsid w:val="00D144B4"/>
    <w:rsid w:val="00D1508A"/>
    <w:rsid w:val="00D15F58"/>
    <w:rsid w:val="00D16643"/>
    <w:rsid w:val="00D16659"/>
    <w:rsid w:val="00D16CA2"/>
    <w:rsid w:val="00D16EF5"/>
    <w:rsid w:val="00D16FC0"/>
    <w:rsid w:val="00D17720"/>
    <w:rsid w:val="00D1793F"/>
    <w:rsid w:val="00D17A4E"/>
    <w:rsid w:val="00D2008E"/>
    <w:rsid w:val="00D2059F"/>
    <w:rsid w:val="00D20818"/>
    <w:rsid w:val="00D20D0E"/>
    <w:rsid w:val="00D20D73"/>
    <w:rsid w:val="00D2138B"/>
    <w:rsid w:val="00D21D55"/>
    <w:rsid w:val="00D21D77"/>
    <w:rsid w:val="00D21E9D"/>
    <w:rsid w:val="00D241B2"/>
    <w:rsid w:val="00D24CBC"/>
    <w:rsid w:val="00D24CCD"/>
    <w:rsid w:val="00D25623"/>
    <w:rsid w:val="00D2576E"/>
    <w:rsid w:val="00D2602D"/>
    <w:rsid w:val="00D26109"/>
    <w:rsid w:val="00D276E7"/>
    <w:rsid w:val="00D30147"/>
    <w:rsid w:val="00D30781"/>
    <w:rsid w:val="00D30F8A"/>
    <w:rsid w:val="00D30FAB"/>
    <w:rsid w:val="00D31169"/>
    <w:rsid w:val="00D314B1"/>
    <w:rsid w:val="00D318F1"/>
    <w:rsid w:val="00D31AD1"/>
    <w:rsid w:val="00D31B82"/>
    <w:rsid w:val="00D3218C"/>
    <w:rsid w:val="00D324A6"/>
    <w:rsid w:val="00D32E56"/>
    <w:rsid w:val="00D32EDE"/>
    <w:rsid w:val="00D333A2"/>
    <w:rsid w:val="00D338B6"/>
    <w:rsid w:val="00D33A2F"/>
    <w:rsid w:val="00D3409D"/>
    <w:rsid w:val="00D3443E"/>
    <w:rsid w:val="00D344E9"/>
    <w:rsid w:val="00D345BA"/>
    <w:rsid w:val="00D34800"/>
    <w:rsid w:val="00D34873"/>
    <w:rsid w:val="00D34EA7"/>
    <w:rsid w:val="00D34F4A"/>
    <w:rsid w:val="00D356B2"/>
    <w:rsid w:val="00D35D2E"/>
    <w:rsid w:val="00D35E4D"/>
    <w:rsid w:val="00D36031"/>
    <w:rsid w:val="00D3613C"/>
    <w:rsid w:val="00D3616E"/>
    <w:rsid w:val="00D36320"/>
    <w:rsid w:val="00D36B67"/>
    <w:rsid w:val="00D37201"/>
    <w:rsid w:val="00D37D01"/>
    <w:rsid w:val="00D4042F"/>
    <w:rsid w:val="00D4044D"/>
    <w:rsid w:val="00D40DCA"/>
    <w:rsid w:val="00D40F00"/>
    <w:rsid w:val="00D41618"/>
    <w:rsid w:val="00D41A95"/>
    <w:rsid w:val="00D41AD6"/>
    <w:rsid w:val="00D41BB1"/>
    <w:rsid w:val="00D41F60"/>
    <w:rsid w:val="00D426B2"/>
    <w:rsid w:val="00D4290B"/>
    <w:rsid w:val="00D42C08"/>
    <w:rsid w:val="00D4342E"/>
    <w:rsid w:val="00D4349D"/>
    <w:rsid w:val="00D4368C"/>
    <w:rsid w:val="00D43CC7"/>
    <w:rsid w:val="00D4414C"/>
    <w:rsid w:val="00D4467D"/>
    <w:rsid w:val="00D45145"/>
    <w:rsid w:val="00D45D44"/>
    <w:rsid w:val="00D46198"/>
    <w:rsid w:val="00D46600"/>
    <w:rsid w:val="00D466B7"/>
    <w:rsid w:val="00D476F6"/>
    <w:rsid w:val="00D47820"/>
    <w:rsid w:val="00D47833"/>
    <w:rsid w:val="00D50737"/>
    <w:rsid w:val="00D50BF1"/>
    <w:rsid w:val="00D51A8E"/>
    <w:rsid w:val="00D51C04"/>
    <w:rsid w:val="00D51E1D"/>
    <w:rsid w:val="00D51F63"/>
    <w:rsid w:val="00D522CA"/>
    <w:rsid w:val="00D522CF"/>
    <w:rsid w:val="00D528A4"/>
    <w:rsid w:val="00D52EE3"/>
    <w:rsid w:val="00D53456"/>
    <w:rsid w:val="00D538A2"/>
    <w:rsid w:val="00D538BC"/>
    <w:rsid w:val="00D539EB"/>
    <w:rsid w:val="00D53D5E"/>
    <w:rsid w:val="00D5414B"/>
    <w:rsid w:val="00D54388"/>
    <w:rsid w:val="00D55211"/>
    <w:rsid w:val="00D552CF"/>
    <w:rsid w:val="00D563A6"/>
    <w:rsid w:val="00D56570"/>
    <w:rsid w:val="00D56C1B"/>
    <w:rsid w:val="00D570AB"/>
    <w:rsid w:val="00D57172"/>
    <w:rsid w:val="00D57833"/>
    <w:rsid w:val="00D57846"/>
    <w:rsid w:val="00D6133C"/>
    <w:rsid w:val="00D6145D"/>
    <w:rsid w:val="00D6147A"/>
    <w:rsid w:val="00D6191A"/>
    <w:rsid w:val="00D61B7A"/>
    <w:rsid w:val="00D61D7E"/>
    <w:rsid w:val="00D61FAD"/>
    <w:rsid w:val="00D62245"/>
    <w:rsid w:val="00D622DC"/>
    <w:rsid w:val="00D6241D"/>
    <w:rsid w:val="00D628AE"/>
    <w:rsid w:val="00D62E87"/>
    <w:rsid w:val="00D63275"/>
    <w:rsid w:val="00D637F4"/>
    <w:rsid w:val="00D639AB"/>
    <w:rsid w:val="00D645AE"/>
    <w:rsid w:val="00D6497A"/>
    <w:rsid w:val="00D64B1A"/>
    <w:rsid w:val="00D64E44"/>
    <w:rsid w:val="00D64E90"/>
    <w:rsid w:val="00D65931"/>
    <w:rsid w:val="00D662AC"/>
    <w:rsid w:val="00D6679E"/>
    <w:rsid w:val="00D6680E"/>
    <w:rsid w:val="00D66BE8"/>
    <w:rsid w:val="00D66F0A"/>
    <w:rsid w:val="00D67124"/>
    <w:rsid w:val="00D6729F"/>
    <w:rsid w:val="00D6780A"/>
    <w:rsid w:val="00D67ACB"/>
    <w:rsid w:val="00D67FD5"/>
    <w:rsid w:val="00D700AB"/>
    <w:rsid w:val="00D70A64"/>
    <w:rsid w:val="00D711EF"/>
    <w:rsid w:val="00D714FB"/>
    <w:rsid w:val="00D716FB"/>
    <w:rsid w:val="00D71F09"/>
    <w:rsid w:val="00D734CA"/>
    <w:rsid w:val="00D7369F"/>
    <w:rsid w:val="00D73A49"/>
    <w:rsid w:val="00D73AF1"/>
    <w:rsid w:val="00D74062"/>
    <w:rsid w:val="00D74074"/>
    <w:rsid w:val="00D746E9"/>
    <w:rsid w:val="00D76C3C"/>
    <w:rsid w:val="00D773DC"/>
    <w:rsid w:val="00D77430"/>
    <w:rsid w:val="00D77442"/>
    <w:rsid w:val="00D77C2B"/>
    <w:rsid w:val="00D80945"/>
    <w:rsid w:val="00D80AED"/>
    <w:rsid w:val="00D80B85"/>
    <w:rsid w:val="00D81209"/>
    <w:rsid w:val="00D813E5"/>
    <w:rsid w:val="00D81511"/>
    <w:rsid w:val="00D81A08"/>
    <w:rsid w:val="00D82253"/>
    <w:rsid w:val="00D82B34"/>
    <w:rsid w:val="00D82FEE"/>
    <w:rsid w:val="00D83124"/>
    <w:rsid w:val="00D833A0"/>
    <w:rsid w:val="00D83735"/>
    <w:rsid w:val="00D83B93"/>
    <w:rsid w:val="00D8414A"/>
    <w:rsid w:val="00D84E9E"/>
    <w:rsid w:val="00D85BD5"/>
    <w:rsid w:val="00D863D5"/>
    <w:rsid w:val="00D864DE"/>
    <w:rsid w:val="00D86665"/>
    <w:rsid w:val="00D86B58"/>
    <w:rsid w:val="00D86CB4"/>
    <w:rsid w:val="00D87037"/>
    <w:rsid w:val="00D8738D"/>
    <w:rsid w:val="00D90DE9"/>
    <w:rsid w:val="00D91354"/>
    <w:rsid w:val="00D914A8"/>
    <w:rsid w:val="00D9177B"/>
    <w:rsid w:val="00D9193D"/>
    <w:rsid w:val="00D92940"/>
    <w:rsid w:val="00D92A09"/>
    <w:rsid w:val="00D92B3C"/>
    <w:rsid w:val="00D92DC2"/>
    <w:rsid w:val="00D934D0"/>
    <w:rsid w:val="00D93565"/>
    <w:rsid w:val="00D9365D"/>
    <w:rsid w:val="00D9402D"/>
    <w:rsid w:val="00D94141"/>
    <w:rsid w:val="00D9418C"/>
    <w:rsid w:val="00D94837"/>
    <w:rsid w:val="00D94853"/>
    <w:rsid w:val="00D95F9A"/>
    <w:rsid w:val="00D96D6E"/>
    <w:rsid w:val="00D96D87"/>
    <w:rsid w:val="00D96EBD"/>
    <w:rsid w:val="00D96F2F"/>
    <w:rsid w:val="00D96FEE"/>
    <w:rsid w:val="00D97A77"/>
    <w:rsid w:val="00D97B5E"/>
    <w:rsid w:val="00D97BC4"/>
    <w:rsid w:val="00D97C3B"/>
    <w:rsid w:val="00DA015D"/>
    <w:rsid w:val="00DA094D"/>
    <w:rsid w:val="00DA10AD"/>
    <w:rsid w:val="00DA1A38"/>
    <w:rsid w:val="00DA1B86"/>
    <w:rsid w:val="00DA1E8A"/>
    <w:rsid w:val="00DA1EAA"/>
    <w:rsid w:val="00DA1F84"/>
    <w:rsid w:val="00DA210D"/>
    <w:rsid w:val="00DA223A"/>
    <w:rsid w:val="00DA26D3"/>
    <w:rsid w:val="00DA293B"/>
    <w:rsid w:val="00DA2FCB"/>
    <w:rsid w:val="00DA3193"/>
    <w:rsid w:val="00DA325B"/>
    <w:rsid w:val="00DA3914"/>
    <w:rsid w:val="00DA3CC1"/>
    <w:rsid w:val="00DA421E"/>
    <w:rsid w:val="00DA4308"/>
    <w:rsid w:val="00DA4D84"/>
    <w:rsid w:val="00DA5163"/>
    <w:rsid w:val="00DA5345"/>
    <w:rsid w:val="00DA5909"/>
    <w:rsid w:val="00DA6032"/>
    <w:rsid w:val="00DA6913"/>
    <w:rsid w:val="00DA6EEC"/>
    <w:rsid w:val="00DA7362"/>
    <w:rsid w:val="00DA73BA"/>
    <w:rsid w:val="00DA78FA"/>
    <w:rsid w:val="00DA7D42"/>
    <w:rsid w:val="00DA7DA9"/>
    <w:rsid w:val="00DB01CB"/>
    <w:rsid w:val="00DB02B5"/>
    <w:rsid w:val="00DB0BCA"/>
    <w:rsid w:val="00DB0D91"/>
    <w:rsid w:val="00DB1029"/>
    <w:rsid w:val="00DB147F"/>
    <w:rsid w:val="00DB15BF"/>
    <w:rsid w:val="00DB2115"/>
    <w:rsid w:val="00DB24DF"/>
    <w:rsid w:val="00DB251F"/>
    <w:rsid w:val="00DB2E03"/>
    <w:rsid w:val="00DB2FAA"/>
    <w:rsid w:val="00DB2FEF"/>
    <w:rsid w:val="00DB329D"/>
    <w:rsid w:val="00DB39BB"/>
    <w:rsid w:val="00DB42D4"/>
    <w:rsid w:val="00DB450B"/>
    <w:rsid w:val="00DB471F"/>
    <w:rsid w:val="00DB4966"/>
    <w:rsid w:val="00DB4EAB"/>
    <w:rsid w:val="00DB5A97"/>
    <w:rsid w:val="00DB637A"/>
    <w:rsid w:val="00DB72B0"/>
    <w:rsid w:val="00DB7564"/>
    <w:rsid w:val="00DC00CA"/>
    <w:rsid w:val="00DC029B"/>
    <w:rsid w:val="00DC0371"/>
    <w:rsid w:val="00DC0642"/>
    <w:rsid w:val="00DC091F"/>
    <w:rsid w:val="00DC0C53"/>
    <w:rsid w:val="00DC10CC"/>
    <w:rsid w:val="00DC1302"/>
    <w:rsid w:val="00DC1577"/>
    <w:rsid w:val="00DC1DB4"/>
    <w:rsid w:val="00DC1F0F"/>
    <w:rsid w:val="00DC2036"/>
    <w:rsid w:val="00DC26D0"/>
    <w:rsid w:val="00DC2A31"/>
    <w:rsid w:val="00DC2A4B"/>
    <w:rsid w:val="00DC2EA5"/>
    <w:rsid w:val="00DC309C"/>
    <w:rsid w:val="00DC32A3"/>
    <w:rsid w:val="00DC3303"/>
    <w:rsid w:val="00DC3D6E"/>
    <w:rsid w:val="00DC3FB2"/>
    <w:rsid w:val="00DC3FDF"/>
    <w:rsid w:val="00DC4B7D"/>
    <w:rsid w:val="00DC4C8A"/>
    <w:rsid w:val="00DC5395"/>
    <w:rsid w:val="00DC54FF"/>
    <w:rsid w:val="00DC5760"/>
    <w:rsid w:val="00DC57ED"/>
    <w:rsid w:val="00DC5885"/>
    <w:rsid w:val="00DC58D2"/>
    <w:rsid w:val="00DC59E6"/>
    <w:rsid w:val="00DC5D58"/>
    <w:rsid w:val="00DC69AD"/>
    <w:rsid w:val="00DC6B70"/>
    <w:rsid w:val="00DC6CC7"/>
    <w:rsid w:val="00DC6D27"/>
    <w:rsid w:val="00DC7301"/>
    <w:rsid w:val="00DD09A1"/>
    <w:rsid w:val="00DD0ED4"/>
    <w:rsid w:val="00DD10D0"/>
    <w:rsid w:val="00DD12D2"/>
    <w:rsid w:val="00DD1632"/>
    <w:rsid w:val="00DD1778"/>
    <w:rsid w:val="00DD1BAC"/>
    <w:rsid w:val="00DD20D9"/>
    <w:rsid w:val="00DD28C9"/>
    <w:rsid w:val="00DD2CCC"/>
    <w:rsid w:val="00DD32A7"/>
    <w:rsid w:val="00DD3BB2"/>
    <w:rsid w:val="00DD3BF1"/>
    <w:rsid w:val="00DD3F40"/>
    <w:rsid w:val="00DD44B0"/>
    <w:rsid w:val="00DD4C72"/>
    <w:rsid w:val="00DD5028"/>
    <w:rsid w:val="00DD5B6A"/>
    <w:rsid w:val="00DD6377"/>
    <w:rsid w:val="00DD6880"/>
    <w:rsid w:val="00DD68AF"/>
    <w:rsid w:val="00DD6B75"/>
    <w:rsid w:val="00DD6EC7"/>
    <w:rsid w:val="00DD71AB"/>
    <w:rsid w:val="00DD728B"/>
    <w:rsid w:val="00DE031C"/>
    <w:rsid w:val="00DE0665"/>
    <w:rsid w:val="00DE09C8"/>
    <w:rsid w:val="00DE0DBE"/>
    <w:rsid w:val="00DE10A8"/>
    <w:rsid w:val="00DE1CC5"/>
    <w:rsid w:val="00DE253A"/>
    <w:rsid w:val="00DE2A91"/>
    <w:rsid w:val="00DE2D55"/>
    <w:rsid w:val="00DE302C"/>
    <w:rsid w:val="00DE364F"/>
    <w:rsid w:val="00DE3CFA"/>
    <w:rsid w:val="00DE3DBA"/>
    <w:rsid w:val="00DE4121"/>
    <w:rsid w:val="00DE4A93"/>
    <w:rsid w:val="00DE4E92"/>
    <w:rsid w:val="00DE5435"/>
    <w:rsid w:val="00DE5517"/>
    <w:rsid w:val="00DE5BC7"/>
    <w:rsid w:val="00DE5C63"/>
    <w:rsid w:val="00DE6097"/>
    <w:rsid w:val="00DE6361"/>
    <w:rsid w:val="00DE666A"/>
    <w:rsid w:val="00DE7008"/>
    <w:rsid w:val="00DE7611"/>
    <w:rsid w:val="00DE7650"/>
    <w:rsid w:val="00DE7A2F"/>
    <w:rsid w:val="00DF084B"/>
    <w:rsid w:val="00DF0FA9"/>
    <w:rsid w:val="00DF13C7"/>
    <w:rsid w:val="00DF13E6"/>
    <w:rsid w:val="00DF207E"/>
    <w:rsid w:val="00DF20D7"/>
    <w:rsid w:val="00DF21B3"/>
    <w:rsid w:val="00DF2682"/>
    <w:rsid w:val="00DF2721"/>
    <w:rsid w:val="00DF2CEE"/>
    <w:rsid w:val="00DF3759"/>
    <w:rsid w:val="00DF3977"/>
    <w:rsid w:val="00DF4590"/>
    <w:rsid w:val="00DF46DF"/>
    <w:rsid w:val="00DF4F71"/>
    <w:rsid w:val="00DF517C"/>
    <w:rsid w:val="00DF52B8"/>
    <w:rsid w:val="00DF53F7"/>
    <w:rsid w:val="00DF5998"/>
    <w:rsid w:val="00DF5F0A"/>
    <w:rsid w:val="00DF60D0"/>
    <w:rsid w:val="00DF7144"/>
    <w:rsid w:val="00DF76AD"/>
    <w:rsid w:val="00DF78F3"/>
    <w:rsid w:val="00DF799F"/>
    <w:rsid w:val="00E00722"/>
    <w:rsid w:val="00E00ED9"/>
    <w:rsid w:val="00E016C3"/>
    <w:rsid w:val="00E016E2"/>
    <w:rsid w:val="00E018E5"/>
    <w:rsid w:val="00E01AD0"/>
    <w:rsid w:val="00E02169"/>
    <w:rsid w:val="00E02177"/>
    <w:rsid w:val="00E036CF"/>
    <w:rsid w:val="00E03901"/>
    <w:rsid w:val="00E043A4"/>
    <w:rsid w:val="00E047A1"/>
    <w:rsid w:val="00E0495D"/>
    <w:rsid w:val="00E04B61"/>
    <w:rsid w:val="00E04E31"/>
    <w:rsid w:val="00E056A4"/>
    <w:rsid w:val="00E05E14"/>
    <w:rsid w:val="00E06086"/>
    <w:rsid w:val="00E07741"/>
    <w:rsid w:val="00E07986"/>
    <w:rsid w:val="00E07B71"/>
    <w:rsid w:val="00E10443"/>
    <w:rsid w:val="00E10CBB"/>
    <w:rsid w:val="00E1114B"/>
    <w:rsid w:val="00E11515"/>
    <w:rsid w:val="00E11C55"/>
    <w:rsid w:val="00E1252D"/>
    <w:rsid w:val="00E126FC"/>
    <w:rsid w:val="00E12782"/>
    <w:rsid w:val="00E12B94"/>
    <w:rsid w:val="00E12CCF"/>
    <w:rsid w:val="00E1363F"/>
    <w:rsid w:val="00E138C3"/>
    <w:rsid w:val="00E13C1C"/>
    <w:rsid w:val="00E14877"/>
    <w:rsid w:val="00E15001"/>
    <w:rsid w:val="00E156CE"/>
    <w:rsid w:val="00E15AF2"/>
    <w:rsid w:val="00E15C42"/>
    <w:rsid w:val="00E160F0"/>
    <w:rsid w:val="00E16321"/>
    <w:rsid w:val="00E16854"/>
    <w:rsid w:val="00E168D7"/>
    <w:rsid w:val="00E16E3B"/>
    <w:rsid w:val="00E17A81"/>
    <w:rsid w:val="00E17CE2"/>
    <w:rsid w:val="00E20348"/>
    <w:rsid w:val="00E203E5"/>
    <w:rsid w:val="00E20A25"/>
    <w:rsid w:val="00E20B23"/>
    <w:rsid w:val="00E20C6E"/>
    <w:rsid w:val="00E2129E"/>
    <w:rsid w:val="00E212F0"/>
    <w:rsid w:val="00E216B3"/>
    <w:rsid w:val="00E220F3"/>
    <w:rsid w:val="00E22C66"/>
    <w:rsid w:val="00E233FA"/>
    <w:rsid w:val="00E234DD"/>
    <w:rsid w:val="00E23BB9"/>
    <w:rsid w:val="00E24114"/>
    <w:rsid w:val="00E24703"/>
    <w:rsid w:val="00E24904"/>
    <w:rsid w:val="00E24A94"/>
    <w:rsid w:val="00E24BC3"/>
    <w:rsid w:val="00E24EA8"/>
    <w:rsid w:val="00E24F10"/>
    <w:rsid w:val="00E252B4"/>
    <w:rsid w:val="00E2586B"/>
    <w:rsid w:val="00E25D21"/>
    <w:rsid w:val="00E2619F"/>
    <w:rsid w:val="00E2635A"/>
    <w:rsid w:val="00E26594"/>
    <w:rsid w:val="00E2692C"/>
    <w:rsid w:val="00E26CF0"/>
    <w:rsid w:val="00E26E94"/>
    <w:rsid w:val="00E27480"/>
    <w:rsid w:val="00E30BA0"/>
    <w:rsid w:val="00E312B3"/>
    <w:rsid w:val="00E31970"/>
    <w:rsid w:val="00E3339C"/>
    <w:rsid w:val="00E33702"/>
    <w:rsid w:val="00E33872"/>
    <w:rsid w:val="00E3392C"/>
    <w:rsid w:val="00E33C52"/>
    <w:rsid w:val="00E34443"/>
    <w:rsid w:val="00E3487C"/>
    <w:rsid w:val="00E3523C"/>
    <w:rsid w:val="00E3625D"/>
    <w:rsid w:val="00E36972"/>
    <w:rsid w:val="00E375AB"/>
    <w:rsid w:val="00E37BB2"/>
    <w:rsid w:val="00E37DD5"/>
    <w:rsid w:val="00E37E31"/>
    <w:rsid w:val="00E400C9"/>
    <w:rsid w:val="00E401BB"/>
    <w:rsid w:val="00E404B2"/>
    <w:rsid w:val="00E40606"/>
    <w:rsid w:val="00E406CD"/>
    <w:rsid w:val="00E411F2"/>
    <w:rsid w:val="00E4137B"/>
    <w:rsid w:val="00E41809"/>
    <w:rsid w:val="00E41E54"/>
    <w:rsid w:val="00E42916"/>
    <w:rsid w:val="00E42A2C"/>
    <w:rsid w:val="00E42D1E"/>
    <w:rsid w:val="00E432F0"/>
    <w:rsid w:val="00E440E7"/>
    <w:rsid w:val="00E44321"/>
    <w:rsid w:val="00E452C2"/>
    <w:rsid w:val="00E45EFB"/>
    <w:rsid w:val="00E4684E"/>
    <w:rsid w:val="00E477CE"/>
    <w:rsid w:val="00E47DF8"/>
    <w:rsid w:val="00E5006D"/>
    <w:rsid w:val="00E500E4"/>
    <w:rsid w:val="00E50164"/>
    <w:rsid w:val="00E50317"/>
    <w:rsid w:val="00E503B0"/>
    <w:rsid w:val="00E5077C"/>
    <w:rsid w:val="00E508B2"/>
    <w:rsid w:val="00E5141B"/>
    <w:rsid w:val="00E526AB"/>
    <w:rsid w:val="00E52CA8"/>
    <w:rsid w:val="00E545CB"/>
    <w:rsid w:val="00E54B2A"/>
    <w:rsid w:val="00E54BCC"/>
    <w:rsid w:val="00E54DA6"/>
    <w:rsid w:val="00E55079"/>
    <w:rsid w:val="00E553DF"/>
    <w:rsid w:val="00E55A8D"/>
    <w:rsid w:val="00E55DD9"/>
    <w:rsid w:val="00E55FAB"/>
    <w:rsid w:val="00E55FF4"/>
    <w:rsid w:val="00E561F4"/>
    <w:rsid w:val="00E56CB8"/>
    <w:rsid w:val="00E579CE"/>
    <w:rsid w:val="00E57A65"/>
    <w:rsid w:val="00E57AC3"/>
    <w:rsid w:val="00E57B05"/>
    <w:rsid w:val="00E57D53"/>
    <w:rsid w:val="00E57DA3"/>
    <w:rsid w:val="00E60664"/>
    <w:rsid w:val="00E606BB"/>
    <w:rsid w:val="00E60D87"/>
    <w:rsid w:val="00E61485"/>
    <w:rsid w:val="00E615EC"/>
    <w:rsid w:val="00E616B6"/>
    <w:rsid w:val="00E6185E"/>
    <w:rsid w:val="00E6191A"/>
    <w:rsid w:val="00E6246B"/>
    <w:rsid w:val="00E62C68"/>
    <w:rsid w:val="00E63443"/>
    <w:rsid w:val="00E63CAB"/>
    <w:rsid w:val="00E641A1"/>
    <w:rsid w:val="00E64C9E"/>
    <w:rsid w:val="00E64D27"/>
    <w:rsid w:val="00E656B5"/>
    <w:rsid w:val="00E65822"/>
    <w:rsid w:val="00E663D0"/>
    <w:rsid w:val="00E66791"/>
    <w:rsid w:val="00E67FCA"/>
    <w:rsid w:val="00E70606"/>
    <w:rsid w:val="00E70DD6"/>
    <w:rsid w:val="00E7182A"/>
    <w:rsid w:val="00E71885"/>
    <w:rsid w:val="00E7276D"/>
    <w:rsid w:val="00E727A7"/>
    <w:rsid w:val="00E72930"/>
    <w:rsid w:val="00E72AB6"/>
    <w:rsid w:val="00E72C87"/>
    <w:rsid w:val="00E738B6"/>
    <w:rsid w:val="00E74073"/>
    <w:rsid w:val="00E745FE"/>
    <w:rsid w:val="00E75760"/>
    <w:rsid w:val="00E75FCF"/>
    <w:rsid w:val="00E764F6"/>
    <w:rsid w:val="00E764FB"/>
    <w:rsid w:val="00E76BC3"/>
    <w:rsid w:val="00E77230"/>
    <w:rsid w:val="00E77724"/>
    <w:rsid w:val="00E77D78"/>
    <w:rsid w:val="00E77FB1"/>
    <w:rsid w:val="00E80CF6"/>
    <w:rsid w:val="00E80D3B"/>
    <w:rsid w:val="00E815E9"/>
    <w:rsid w:val="00E82485"/>
    <w:rsid w:val="00E82629"/>
    <w:rsid w:val="00E8268B"/>
    <w:rsid w:val="00E828BB"/>
    <w:rsid w:val="00E82DCB"/>
    <w:rsid w:val="00E8321F"/>
    <w:rsid w:val="00E838C6"/>
    <w:rsid w:val="00E83B5B"/>
    <w:rsid w:val="00E83FD8"/>
    <w:rsid w:val="00E84472"/>
    <w:rsid w:val="00E8464B"/>
    <w:rsid w:val="00E8480B"/>
    <w:rsid w:val="00E848CC"/>
    <w:rsid w:val="00E84D1F"/>
    <w:rsid w:val="00E84D8E"/>
    <w:rsid w:val="00E84DDD"/>
    <w:rsid w:val="00E850A4"/>
    <w:rsid w:val="00E8561A"/>
    <w:rsid w:val="00E85653"/>
    <w:rsid w:val="00E85924"/>
    <w:rsid w:val="00E85C50"/>
    <w:rsid w:val="00E862DB"/>
    <w:rsid w:val="00E86A68"/>
    <w:rsid w:val="00E87CDD"/>
    <w:rsid w:val="00E87EFA"/>
    <w:rsid w:val="00E900EA"/>
    <w:rsid w:val="00E90B9E"/>
    <w:rsid w:val="00E90D0D"/>
    <w:rsid w:val="00E910B6"/>
    <w:rsid w:val="00E912BF"/>
    <w:rsid w:val="00E91447"/>
    <w:rsid w:val="00E914C2"/>
    <w:rsid w:val="00E91636"/>
    <w:rsid w:val="00E91887"/>
    <w:rsid w:val="00E919D8"/>
    <w:rsid w:val="00E91B85"/>
    <w:rsid w:val="00E927D8"/>
    <w:rsid w:val="00E92EAD"/>
    <w:rsid w:val="00E935A4"/>
    <w:rsid w:val="00E937E0"/>
    <w:rsid w:val="00E93CE5"/>
    <w:rsid w:val="00E940DC"/>
    <w:rsid w:val="00E94536"/>
    <w:rsid w:val="00E94560"/>
    <w:rsid w:val="00E94623"/>
    <w:rsid w:val="00E94D4E"/>
    <w:rsid w:val="00E9597E"/>
    <w:rsid w:val="00E95BC1"/>
    <w:rsid w:val="00E95C0C"/>
    <w:rsid w:val="00E962B8"/>
    <w:rsid w:val="00E965DE"/>
    <w:rsid w:val="00E96860"/>
    <w:rsid w:val="00E96ADB"/>
    <w:rsid w:val="00E972D6"/>
    <w:rsid w:val="00E97487"/>
    <w:rsid w:val="00E9777B"/>
    <w:rsid w:val="00E9780B"/>
    <w:rsid w:val="00EA0606"/>
    <w:rsid w:val="00EA0646"/>
    <w:rsid w:val="00EA212E"/>
    <w:rsid w:val="00EA2ECB"/>
    <w:rsid w:val="00EA3681"/>
    <w:rsid w:val="00EA3D39"/>
    <w:rsid w:val="00EA3D44"/>
    <w:rsid w:val="00EA4E38"/>
    <w:rsid w:val="00EA4E62"/>
    <w:rsid w:val="00EA5946"/>
    <w:rsid w:val="00EA6993"/>
    <w:rsid w:val="00EA71AD"/>
    <w:rsid w:val="00EA76EE"/>
    <w:rsid w:val="00EA7E01"/>
    <w:rsid w:val="00EB00A1"/>
    <w:rsid w:val="00EB097F"/>
    <w:rsid w:val="00EB165B"/>
    <w:rsid w:val="00EB16CB"/>
    <w:rsid w:val="00EB1F09"/>
    <w:rsid w:val="00EB25AB"/>
    <w:rsid w:val="00EB271B"/>
    <w:rsid w:val="00EB27E4"/>
    <w:rsid w:val="00EB2860"/>
    <w:rsid w:val="00EB545A"/>
    <w:rsid w:val="00EB560A"/>
    <w:rsid w:val="00EB617E"/>
    <w:rsid w:val="00EB6402"/>
    <w:rsid w:val="00EB6AE1"/>
    <w:rsid w:val="00EB6E24"/>
    <w:rsid w:val="00EB6EA5"/>
    <w:rsid w:val="00EB6EFD"/>
    <w:rsid w:val="00EB76AF"/>
    <w:rsid w:val="00EB7D25"/>
    <w:rsid w:val="00EB7EC8"/>
    <w:rsid w:val="00EC0361"/>
    <w:rsid w:val="00EC0616"/>
    <w:rsid w:val="00EC075B"/>
    <w:rsid w:val="00EC1CCA"/>
    <w:rsid w:val="00EC1E8A"/>
    <w:rsid w:val="00EC1FC0"/>
    <w:rsid w:val="00EC205D"/>
    <w:rsid w:val="00EC2717"/>
    <w:rsid w:val="00EC2DF8"/>
    <w:rsid w:val="00EC448B"/>
    <w:rsid w:val="00EC4939"/>
    <w:rsid w:val="00EC550A"/>
    <w:rsid w:val="00EC5711"/>
    <w:rsid w:val="00EC6172"/>
    <w:rsid w:val="00EC623C"/>
    <w:rsid w:val="00EC64FD"/>
    <w:rsid w:val="00EC6857"/>
    <w:rsid w:val="00EC6A81"/>
    <w:rsid w:val="00EC6C7C"/>
    <w:rsid w:val="00EC6E13"/>
    <w:rsid w:val="00EC6E27"/>
    <w:rsid w:val="00EC6EE3"/>
    <w:rsid w:val="00EC79FC"/>
    <w:rsid w:val="00ED0524"/>
    <w:rsid w:val="00ED07F1"/>
    <w:rsid w:val="00ED162A"/>
    <w:rsid w:val="00ED1E3B"/>
    <w:rsid w:val="00ED22C6"/>
    <w:rsid w:val="00ED3068"/>
    <w:rsid w:val="00ED328A"/>
    <w:rsid w:val="00ED3473"/>
    <w:rsid w:val="00ED3CE5"/>
    <w:rsid w:val="00ED3FD9"/>
    <w:rsid w:val="00ED45AD"/>
    <w:rsid w:val="00ED49F0"/>
    <w:rsid w:val="00ED4ABA"/>
    <w:rsid w:val="00ED6561"/>
    <w:rsid w:val="00ED7013"/>
    <w:rsid w:val="00ED737E"/>
    <w:rsid w:val="00ED782A"/>
    <w:rsid w:val="00ED7BE3"/>
    <w:rsid w:val="00ED7E47"/>
    <w:rsid w:val="00EE045A"/>
    <w:rsid w:val="00EE0D4C"/>
    <w:rsid w:val="00EE1579"/>
    <w:rsid w:val="00EE1582"/>
    <w:rsid w:val="00EE1777"/>
    <w:rsid w:val="00EE1E1A"/>
    <w:rsid w:val="00EE1F39"/>
    <w:rsid w:val="00EE2573"/>
    <w:rsid w:val="00EE27AE"/>
    <w:rsid w:val="00EE2A00"/>
    <w:rsid w:val="00EE312E"/>
    <w:rsid w:val="00EE339F"/>
    <w:rsid w:val="00EE4093"/>
    <w:rsid w:val="00EE414D"/>
    <w:rsid w:val="00EE4665"/>
    <w:rsid w:val="00EE4CBA"/>
    <w:rsid w:val="00EE51BD"/>
    <w:rsid w:val="00EE533E"/>
    <w:rsid w:val="00EE53D9"/>
    <w:rsid w:val="00EE5743"/>
    <w:rsid w:val="00EE6344"/>
    <w:rsid w:val="00EE638B"/>
    <w:rsid w:val="00EE6864"/>
    <w:rsid w:val="00EE6A21"/>
    <w:rsid w:val="00EE6ED2"/>
    <w:rsid w:val="00EE6F31"/>
    <w:rsid w:val="00EE70B1"/>
    <w:rsid w:val="00EE7143"/>
    <w:rsid w:val="00EE7CDE"/>
    <w:rsid w:val="00EF04A1"/>
    <w:rsid w:val="00EF04CD"/>
    <w:rsid w:val="00EF05D2"/>
    <w:rsid w:val="00EF071D"/>
    <w:rsid w:val="00EF0AC1"/>
    <w:rsid w:val="00EF0B99"/>
    <w:rsid w:val="00EF0F2F"/>
    <w:rsid w:val="00EF2054"/>
    <w:rsid w:val="00EF247C"/>
    <w:rsid w:val="00EF2D69"/>
    <w:rsid w:val="00EF2E8B"/>
    <w:rsid w:val="00EF39C3"/>
    <w:rsid w:val="00EF3A0F"/>
    <w:rsid w:val="00EF4769"/>
    <w:rsid w:val="00EF4E2A"/>
    <w:rsid w:val="00EF51FB"/>
    <w:rsid w:val="00EF5C1D"/>
    <w:rsid w:val="00EF6432"/>
    <w:rsid w:val="00EF67D0"/>
    <w:rsid w:val="00EF718E"/>
    <w:rsid w:val="00EF776E"/>
    <w:rsid w:val="00EF77C6"/>
    <w:rsid w:val="00EF780D"/>
    <w:rsid w:val="00EF78F5"/>
    <w:rsid w:val="00EF7C64"/>
    <w:rsid w:val="00EF7D61"/>
    <w:rsid w:val="00EF7DC9"/>
    <w:rsid w:val="00EF7DFB"/>
    <w:rsid w:val="00F00397"/>
    <w:rsid w:val="00F005B6"/>
    <w:rsid w:val="00F0064E"/>
    <w:rsid w:val="00F0096B"/>
    <w:rsid w:val="00F009C5"/>
    <w:rsid w:val="00F00D50"/>
    <w:rsid w:val="00F0207D"/>
    <w:rsid w:val="00F02C57"/>
    <w:rsid w:val="00F02CC4"/>
    <w:rsid w:val="00F02F90"/>
    <w:rsid w:val="00F0300D"/>
    <w:rsid w:val="00F03E26"/>
    <w:rsid w:val="00F04164"/>
    <w:rsid w:val="00F042DA"/>
    <w:rsid w:val="00F04E84"/>
    <w:rsid w:val="00F04F30"/>
    <w:rsid w:val="00F05078"/>
    <w:rsid w:val="00F0528D"/>
    <w:rsid w:val="00F053B0"/>
    <w:rsid w:val="00F055AD"/>
    <w:rsid w:val="00F05D1E"/>
    <w:rsid w:val="00F060F2"/>
    <w:rsid w:val="00F0645C"/>
    <w:rsid w:val="00F069EA"/>
    <w:rsid w:val="00F07297"/>
    <w:rsid w:val="00F072DC"/>
    <w:rsid w:val="00F074BB"/>
    <w:rsid w:val="00F07C75"/>
    <w:rsid w:val="00F10140"/>
    <w:rsid w:val="00F10316"/>
    <w:rsid w:val="00F107BA"/>
    <w:rsid w:val="00F10887"/>
    <w:rsid w:val="00F110BE"/>
    <w:rsid w:val="00F111CA"/>
    <w:rsid w:val="00F119E5"/>
    <w:rsid w:val="00F11D1F"/>
    <w:rsid w:val="00F12978"/>
    <w:rsid w:val="00F12CDF"/>
    <w:rsid w:val="00F12E09"/>
    <w:rsid w:val="00F13326"/>
    <w:rsid w:val="00F13346"/>
    <w:rsid w:val="00F137A1"/>
    <w:rsid w:val="00F14276"/>
    <w:rsid w:val="00F1443D"/>
    <w:rsid w:val="00F15524"/>
    <w:rsid w:val="00F15800"/>
    <w:rsid w:val="00F1636E"/>
    <w:rsid w:val="00F16680"/>
    <w:rsid w:val="00F16E02"/>
    <w:rsid w:val="00F16FF6"/>
    <w:rsid w:val="00F17766"/>
    <w:rsid w:val="00F177E4"/>
    <w:rsid w:val="00F17FCE"/>
    <w:rsid w:val="00F202EB"/>
    <w:rsid w:val="00F20362"/>
    <w:rsid w:val="00F203D3"/>
    <w:rsid w:val="00F214F7"/>
    <w:rsid w:val="00F21501"/>
    <w:rsid w:val="00F21810"/>
    <w:rsid w:val="00F21954"/>
    <w:rsid w:val="00F2249D"/>
    <w:rsid w:val="00F225C0"/>
    <w:rsid w:val="00F226B5"/>
    <w:rsid w:val="00F22A7A"/>
    <w:rsid w:val="00F232E2"/>
    <w:rsid w:val="00F23331"/>
    <w:rsid w:val="00F23728"/>
    <w:rsid w:val="00F23741"/>
    <w:rsid w:val="00F23D44"/>
    <w:rsid w:val="00F249B9"/>
    <w:rsid w:val="00F251AF"/>
    <w:rsid w:val="00F25362"/>
    <w:rsid w:val="00F25F26"/>
    <w:rsid w:val="00F261FA"/>
    <w:rsid w:val="00F27735"/>
    <w:rsid w:val="00F27789"/>
    <w:rsid w:val="00F27880"/>
    <w:rsid w:val="00F27AC6"/>
    <w:rsid w:val="00F27F6F"/>
    <w:rsid w:val="00F27FA5"/>
    <w:rsid w:val="00F3015C"/>
    <w:rsid w:val="00F30CA2"/>
    <w:rsid w:val="00F30E90"/>
    <w:rsid w:val="00F31132"/>
    <w:rsid w:val="00F31686"/>
    <w:rsid w:val="00F31DE0"/>
    <w:rsid w:val="00F31E92"/>
    <w:rsid w:val="00F322F1"/>
    <w:rsid w:val="00F329CF"/>
    <w:rsid w:val="00F331D7"/>
    <w:rsid w:val="00F33205"/>
    <w:rsid w:val="00F33A15"/>
    <w:rsid w:val="00F344A4"/>
    <w:rsid w:val="00F346C5"/>
    <w:rsid w:val="00F34DC6"/>
    <w:rsid w:val="00F3583A"/>
    <w:rsid w:val="00F36253"/>
    <w:rsid w:val="00F36DB4"/>
    <w:rsid w:val="00F375A3"/>
    <w:rsid w:val="00F37964"/>
    <w:rsid w:val="00F403AB"/>
    <w:rsid w:val="00F4084C"/>
    <w:rsid w:val="00F41608"/>
    <w:rsid w:val="00F42163"/>
    <w:rsid w:val="00F42206"/>
    <w:rsid w:val="00F425A9"/>
    <w:rsid w:val="00F42A81"/>
    <w:rsid w:val="00F43268"/>
    <w:rsid w:val="00F437DA"/>
    <w:rsid w:val="00F44594"/>
    <w:rsid w:val="00F44707"/>
    <w:rsid w:val="00F44861"/>
    <w:rsid w:val="00F44965"/>
    <w:rsid w:val="00F4537C"/>
    <w:rsid w:val="00F454B7"/>
    <w:rsid w:val="00F45988"/>
    <w:rsid w:val="00F45C04"/>
    <w:rsid w:val="00F46BBA"/>
    <w:rsid w:val="00F47CD6"/>
    <w:rsid w:val="00F50867"/>
    <w:rsid w:val="00F50CDD"/>
    <w:rsid w:val="00F511A6"/>
    <w:rsid w:val="00F51414"/>
    <w:rsid w:val="00F51557"/>
    <w:rsid w:val="00F519F4"/>
    <w:rsid w:val="00F530A1"/>
    <w:rsid w:val="00F53720"/>
    <w:rsid w:val="00F53A6A"/>
    <w:rsid w:val="00F53B1C"/>
    <w:rsid w:val="00F54171"/>
    <w:rsid w:val="00F54221"/>
    <w:rsid w:val="00F543E5"/>
    <w:rsid w:val="00F544B4"/>
    <w:rsid w:val="00F548B6"/>
    <w:rsid w:val="00F54EF3"/>
    <w:rsid w:val="00F559E6"/>
    <w:rsid w:val="00F56477"/>
    <w:rsid w:val="00F565A1"/>
    <w:rsid w:val="00F5688C"/>
    <w:rsid w:val="00F56B6E"/>
    <w:rsid w:val="00F57155"/>
    <w:rsid w:val="00F57B88"/>
    <w:rsid w:val="00F603BB"/>
    <w:rsid w:val="00F6049F"/>
    <w:rsid w:val="00F60562"/>
    <w:rsid w:val="00F607A6"/>
    <w:rsid w:val="00F6108A"/>
    <w:rsid w:val="00F61E1E"/>
    <w:rsid w:val="00F61E5F"/>
    <w:rsid w:val="00F62E50"/>
    <w:rsid w:val="00F64235"/>
    <w:rsid w:val="00F6462A"/>
    <w:rsid w:val="00F64766"/>
    <w:rsid w:val="00F6529F"/>
    <w:rsid w:val="00F6686D"/>
    <w:rsid w:val="00F67AD1"/>
    <w:rsid w:val="00F7081D"/>
    <w:rsid w:val="00F70F1A"/>
    <w:rsid w:val="00F7145D"/>
    <w:rsid w:val="00F71560"/>
    <w:rsid w:val="00F71571"/>
    <w:rsid w:val="00F7165F"/>
    <w:rsid w:val="00F7179A"/>
    <w:rsid w:val="00F73402"/>
    <w:rsid w:val="00F73416"/>
    <w:rsid w:val="00F73DC0"/>
    <w:rsid w:val="00F73F43"/>
    <w:rsid w:val="00F74881"/>
    <w:rsid w:val="00F748CC"/>
    <w:rsid w:val="00F7494E"/>
    <w:rsid w:val="00F74F15"/>
    <w:rsid w:val="00F7538C"/>
    <w:rsid w:val="00F7570E"/>
    <w:rsid w:val="00F75834"/>
    <w:rsid w:val="00F75B43"/>
    <w:rsid w:val="00F75D85"/>
    <w:rsid w:val="00F76B46"/>
    <w:rsid w:val="00F77006"/>
    <w:rsid w:val="00F80A79"/>
    <w:rsid w:val="00F80EDA"/>
    <w:rsid w:val="00F8178C"/>
    <w:rsid w:val="00F81B17"/>
    <w:rsid w:val="00F825B2"/>
    <w:rsid w:val="00F826D5"/>
    <w:rsid w:val="00F83312"/>
    <w:rsid w:val="00F835C5"/>
    <w:rsid w:val="00F836DB"/>
    <w:rsid w:val="00F83727"/>
    <w:rsid w:val="00F84010"/>
    <w:rsid w:val="00F84F96"/>
    <w:rsid w:val="00F850E2"/>
    <w:rsid w:val="00F851ED"/>
    <w:rsid w:val="00F85962"/>
    <w:rsid w:val="00F85BAF"/>
    <w:rsid w:val="00F85E07"/>
    <w:rsid w:val="00F86324"/>
    <w:rsid w:val="00F86528"/>
    <w:rsid w:val="00F866BC"/>
    <w:rsid w:val="00F86ABD"/>
    <w:rsid w:val="00F86AE0"/>
    <w:rsid w:val="00F86B9F"/>
    <w:rsid w:val="00F8722D"/>
    <w:rsid w:val="00F873E9"/>
    <w:rsid w:val="00F87717"/>
    <w:rsid w:val="00F87E9D"/>
    <w:rsid w:val="00F87FB1"/>
    <w:rsid w:val="00F87FFC"/>
    <w:rsid w:val="00F90136"/>
    <w:rsid w:val="00F9040E"/>
    <w:rsid w:val="00F9080B"/>
    <w:rsid w:val="00F90A95"/>
    <w:rsid w:val="00F90CAC"/>
    <w:rsid w:val="00F915B7"/>
    <w:rsid w:val="00F91A5E"/>
    <w:rsid w:val="00F931B4"/>
    <w:rsid w:val="00F9330D"/>
    <w:rsid w:val="00F93611"/>
    <w:rsid w:val="00F9389A"/>
    <w:rsid w:val="00F93968"/>
    <w:rsid w:val="00F93B74"/>
    <w:rsid w:val="00F93D02"/>
    <w:rsid w:val="00F940C4"/>
    <w:rsid w:val="00F942B5"/>
    <w:rsid w:val="00F942E3"/>
    <w:rsid w:val="00F94F5B"/>
    <w:rsid w:val="00F9513F"/>
    <w:rsid w:val="00F951BF"/>
    <w:rsid w:val="00F95313"/>
    <w:rsid w:val="00F95B27"/>
    <w:rsid w:val="00F95F0D"/>
    <w:rsid w:val="00F966D1"/>
    <w:rsid w:val="00F967BC"/>
    <w:rsid w:val="00F968F8"/>
    <w:rsid w:val="00F9692E"/>
    <w:rsid w:val="00F97406"/>
    <w:rsid w:val="00FA018F"/>
    <w:rsid w:val="00FA03D3"/>
    <w:rsid w:val="00FA08F2"/>
    <w:rsid w:val="00FA0998"/>
    <w:rsid w:val="00FA09A2"/>
    <w:rsid w:val="00FA0C65"/>
    <w:rsid w:val="00FA16D0"/>
    <w:rsid w:val="00FA2452"/>
    <w:rsid w:val="00FA27DF"/>
    <w:rsid w:val="00FA33A4"/>
    <w:rsid w:val="00FA34EE"/>
    <w:rsid w:val="00FA518B"/>
    <w:rsid w:val="00FA6025"/>
    <w:rsid w:val="00FA62FD"/>
    <w:rsid w:val="00FA6CF7"/>
    <w:rsid w:val="00FA7BED"/>
    <w:rsid w:val="00FA7D98"/>
    <w:rsid w:val="00FA7FF8"/>
    <w:rsid w:val="00FB05A7"/>
    <w:rsid w:val="00FB09A0"/>
    <w:rsid w:val="00FB0BC9"/>
    <w:rsid w:val="00FB0E54"/>
    <w:rsid w:val="00FB1BB7"/>
    <w:rsid w:val="00FB2215"/>
    <w:rsid w:val="00FB2568"/>
    <w:rsid w:val="00FB2B7E"/>
    <w:rsid w:val="00FB2BB3"/>
    <w:rsid w:val="00FB30FC"/>
    <w:rsid w:val="00FB31A8"/>
    <w:rsid w:val="00FB32EB"/>
    <w:rsid w:val="00FB4401"/>
    <w:rsid w:val="00FB4A0D"/>
    <w:rsid w:val="00FB4B6F"/>
    <w:rsid w:val="00FB4FDE"/>
    <w:rsid w:val="00FB55B8"/>
    <w:rsid w:val="00FB5B99"/>
    <w:rsid w:val="00FB5C7C"/>
    <w:rsid w:val="00FB5CCB"/>
    <w:rsid w:val="00FB62DB"/>
    <w:rsid w:val="00FB640C"/>
    <w:rsid w:val="00FB6B80"/>
    <w:rsid w:val="00FB6C06"/>
    <w:rsid w:val="00FB7D46"/>
    <w:rsid w:val="00FB7E45"/>
    <w:rsid w:val="00FC0753"/>
    <w:rsid w:val="00FC0C03"/>
    <w:rsid w:val="00FC154A"/>
    <w:rsid w:val="00FC16A4"/>
    <w:rsid w:val="00FC1852"/>
    <w:rsid w:val="00FC1991"/>
    <w:rsid w:val="00FC20C8"/>
    <w:rsid w:val="00FC2746"/>
    <w:rsid w:val="00FC2E99"/>
    <w:rsid w:val="00FC33D9"/>
    <w:rsid w:val="00FC38C7"/>
    <w:rsid w:val="00FC39C7"/>
    <w:rsid w:val="00FC3C24"/>
    <w:rsid w:val="00FC3DE2"/>
    <w:rsid w:val="00FC3E0E"/>
    <w:rsid w:val="00FC454B"/>
    <w:rsid w:val="00FC503B"/>
    <w:rsid w:val="00FC5AD2"/>
    <w:rsid w:val="00FC76AE"/>
    <w:rsid w:val="00FD0280"/>
    <w:rsid w:val="00FD047D"/>
    <w:rsid w:val="00FD063B"/>
    <w:rsid w:val="00FD07A3"/>
    <w:rsid w:val="00FD07EE"/>
    <w:rsid w:val="00FD08F6"/>
    <w:rsid w:val="00FD0E11"/>
    <w:rsid w:val="00FD13A5"/>
    <w:rsid w:val="00FD1D55"/>
    <w:rsid w:val="00FD23A6"/>
    <w:rsid w:val="00FD23AA"/>
    <w:rsid w:val="00FD2456"/>
    <w:rsid w:val="00FD2B16"/>
    <w:rsid w:val="00FD2D98"/>
    <w:rsid w:val="00FD3A4B"/>
    <w:rsid w:val="00FD3B50"/>
    <w:rsid w:val="00FD3C26"/>
    <w:rsid w:val="00FD429A"/>
    <w:rsid w:val="00FD4A60"/>
    <w:rsid w:val="00FD52BE"/>
    <w:rsid w:val="00FD52D7"/>
    <w:rsid w:val="00FD5933"/>
    <w:rsid w:val="00FD5940"/>
    <w:rsid w:val="00FD5FE4"/>
    <w:rsid w:val="00FD6020"/>
    <w:rsid w:val="00FD6296"/>
    <w:rsid w:val="00FD6800"/>
    <w:rsid w:val="00FD6899"/>
    <w:rsid w:val="00FD6E94"/>
    <w:rsid w:val="00FD7271"/>
    <w:rsid w:val="00FD749A"/>
    <w:rsid w:val="00FD7DBE"/>
    <w:rsid w:val="00FD7E91"/>
    <w:rsid w:val="00FD7F14"/>
    <w:rsid w:val="00FE00B1"/>
    <w:rsid w:val="00FE03B6"/>
    <w:rsid w:val="00FE0576"/>
    <w:rsid w:val="00FE0B07"/>
    <w:rsid w:val="00FE0F99"/>
    <w:rsid w:val="00FE1116"/>
    <w:rsid w:val="00FE12FE"/>
    <w:rsid w:val="00FE1C6D"/>
    <w:rsid w:val="00FE201E"/>
    <w:rsid w:val="00FE2392"/>
    <w:rsid w:val="00FE2599"/>
    <w:rsid w:val="00FE2A78"/>
    <w:rsid w:val="00FE2F4A"/>
    <w:rsid w:val="00FE2F8E"/>
    <w:rsid w:val="00FE3F15"/>
    <w:rsid w:val="00FE4372"/>
    <w:rsid w:val="00FE44BA"/>
    <w:rsid w:val="00FE461F"/>
    <w:rsid w:val="00FE48D2"/>
    <w:rsid w:val="00FE4D95"/>
    <w:rsid w:val="00FE5E72"/>
    <w:rsid w:val="00FE6217"/>
    <w:rsid w:val="00FE625B"/>
    <w:rsid w:val="00FE652B"/>
    <w:rsid w:val="00FE67DC"/>
    <w:rsid w:val="00FE6C36"/>
    <w:rsid w:val="00FE6FFE"/>
    <w:rsid w:val="00FE78B8"/>
    <w:rsid w:val="00FE7E3F"/>
    <w:rsid w:val="00FF047E"/>
    <w:rsid w:val="00FF04BE"/>
    <w:rsid w:val="00FF0835"/>
    <w:rsid w:val="00FF0E4F"/>
    <w:rsid w:val="00FF1478"/>
    <w:rsid w:val="00FF1915"/>
    <w:rsid w:val="00FF1B83"/>
    <w:rsid w:val="00FF1D3C"/>
    <w:rsid w:val="00FF22F8"/>
    <w:rsid w:val="00FF3576"/>
    <w:rsid w:val="00FF3B1A"/>
    <w:rsid w:val="00FF3CC1"/>
    <w:rsid w:val="00FF3F58"/>
    <w:rsid w:val="00FF40AF"/>
    <w:rsid w:val="00FF4495"/>
    <w:rsid w:val="00FF4763"/>
    <w:rsid w:val="00FF483A"/>
    <w:rsid w:val="00FF4E71"/>
    <w:rsid w:val="00FF532A"/>
    <w:rsid w:val="00FF53B8"/>
    <w:rsid w:val="00FF5850"/>
    <w:rsid w:val="00FF5950"/>
    <w:rsid w:val="00FF5BAC"/>
    <w:rsid w:val="00FF5CA7"/>
    <w:rsid w:val="00FF5DDA"/>
    <w:rsid w:val="00FF60F1"/>
    <w:rsid w:val="00FF60F9"/>
    <w:rsid w:val="00FF6E58"/>
    <w:rsid w:val="00FF6FBC"/>
    <w:rsid w:val="00FF753F"/>
    <w:rsid w:val="00FF76B3"/>
    <w:rsid w:val="00FF77CE"/>
    <w:rsid w:val="00FF782A"/>
    <w:rsid w:val="00FF7CD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ADA4"/>
  <w15:docId w15:val="{96BD887B-140D-4935-B80F-D5E21EF4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47"/>
    <w:pPr>
      <w:spacing w:after="200"/>
      <w:jc w:val="both"/>
    </w:pPr>
    <w:rPr>
      <w:rFonts w:ascii="Arial" w:hAnsi="Arial"/>
      <w:szCs w:val="24"/>
    </w:rPr>
  </w:style>
  <w:style w:type="paragraph" w:styleId="Heading1">
    <w:name w:val="heading 1"/>
    <w:basedOn w:val="Normal"/>
    <w:next w:val="Normal"/>
    <w:qFormat/>
    <w:rsid w:val="00CE1ED5"/>
    <w:pPr>
      <w:keepNext/>
      <w:tabs>
        <w:tab w:val="right" w:pos="9356"/>
      </w:tabs>
      <w:spacing w:before="480" w:after="60"/>
      <w:outlineLvl w:val="0"/>
    </w:pPr>
    <w:rPr>
      <w:rFonts w:cs="Arial"/>
      <w:b/>
      <w:bCs/>
      <w:kern w:val="32"/>
      <w:sz w:val="24"/>
      <w:szCs w:val="32"/>
    </w:rPr>
  </w:style>
  <w:style w:type="paragraph" w:styleId="Heading2">
    <w:name w:val="heading 2"/>
    <w:basedOn w:val="Heading1"/>
    <w:next w:val="Normal"/>
    <w:qFormat/>
    <w:rsid w:val="006A3D9D"/>
    <w:pPr>
      <w:spacing w:before="600" w:after="120"/>
      <w:jc w:val="center"/>
      <w:outlineLvl w:val="1"/>
    </w:pPr>
    <w:rPr>
      <w:bCs w:val="0"/>
      <w:iCs/>
      <w:caps/>
    </w:rPr>
  </w:style>
  <w:style w:type="paragraph" w:styleId="Heading3">
    <w:name w:val="heading 3"/>
    <w:basedOn w:val="Heading2"/>
    <w:next w:val="Normal"/>
    <w:qFormat/>
    <w:rsid w:val="00187992"/>
    <w:pPr>
      <w:spacing w:before="480"/>
      <w:jc w:val="both"/>
      <w:outlineLvl w:val="2"/>
    </w:pPr>
    <w:rPr>
      <w:bCs/>
      <w:caps w:val="0"/>
      <w:szCs w:val="24"/>
    </w:rPr>
  </w:style>
  <w:style w:type="paragraph" w:styleId="Heading4">
    <w:name w:val="heading 4"/>
    <w:basedOn w:val="Heading3"/>
    <w:next w:val="Normal"/>
    <w:qFormat/>
    <w:rsid w:val="00187992"/>
    <w:pPr>
      <w:pBdr>
        <w:top w:val="double" w:sz="4" w:space="1" w:color="auto"/>
        <w:left w:val="double" w:sz="4" w:space="4" w:color="auto"/>
        <w:bottom w:val="double" w:sz="4" w:space="1" w:color="auto"/>
        <w:right w:val="double" w:sz="4" w:space="4" w:color="auto"/>
      </w:pBdr>
      <w:spacing w:before="360"/>
      <w:jc w:val="center"/>
      <w:outlineLvl w:val="3"/>
    </w:pPr>
    <w:rPr>
      <w:bCs w:val="0"/>
      <w:smallCaps/>
      <w:sz w:val="22"/>
      <w:szCs w:val="20"/>
    </w:rPr>
  </w:style>
  <w:style w:type="paragraph" w:styleId="Heading5">
    <w:name w:val="heading 5"/>
    <w:basedOn w:val="Heading4"/>
    <w:next w:val="Normal"/>
    <w:qFormat/>
    <w:rsid w:val="00187992"/>
    <w:pPr>
      <w:pBdr>
        <w:top w:val="none" w:sz="0" w:space="0" w:color="auto"/>
        <w:left w:val="none" w:sz="0" w:space="0" w:color="auto"/>
        <w:bottom w:val="none" w:sz="0" w:space="0" w:color="auto"/>
        <w:right w:val="none" w:sz="0" w:space="0" w:color="auto"/>
      </w:pBdr>
      <w:spacing w:before="240"/>
      <w:jc w:val="left"/>
      <w:outlineLvl w:val="4"/>
    </w:pPr>
    <w:rPr>
      <w:bCs/>
      <w:iCs w:val="0"/>
      <w:smallCaps w:val="0"/>
      <w:szCs w:val="22"/>
    </w:rPr>
  </w:style>
  <w:style w:type="paragraph" w:styleId="Heading6">
    <w:name w:val="heading 6"/>
    <w:basedOn w:val="Heading5"/>
    <w:next w:val="Normal"/>
    <w:qFormat/>
    <w:rsid w:val="000939D8"/>
    <w:pPr>
      <w:spacing w:before="0" w:after="0"/>
      <w:outlineLvl w:val="5"/>
    </w:pPr>
    <w:rPr>
      <w:bCs w:val="0"/>
      <w:sz w:val="20"/>
    </w:rPr>
  </w:style>
  <w:style w:type="paragraph" w:styleId="Heading7">
    <w:name w:val="heading 7"/>
    <w:basedOn w:val="Heading6"/>
    <w:next w:val="Normal"/>
    <w:qFormat/>
    <w:rsid w:val="000939D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Normal"/>
    <w:next w:val="Normal"/>
    <w:rsid w:val="00D01C6C"/>
    <w:rPr>
      <w:rFonts w:eastAsia="Times New Roman"/>
      <w:b/>
      <w:color w:val="0000FF"/>
      <w:sz w:val="28"/>
      <w:szCs w:val="28"/>
      <w:u w:val="single"/>
      <w:lang w:eastAsia="en-AU"/>
    </w:rPr>
  </w:style>
  <w:style w:type="paragraph" w:styleId="Header">
    <w:name w:val="header"/>
    <w:basedOn w:val="Normal"/>
    <w:rsid w:val="00336B45"/>
    <w:pPr>
      <w:tabs>
        <w:tab w:val="center" w:pos="4153"/>
        <w:tab w:val="right" w:pos="8306"/>
      </w:tabs>
    </w:pPr>
  </w:style>
  <w:style w:type="paragraph" w:styleId="Footer">
    <w:name w:val="footer"/>
    <w:basedOn w:val="Normal"/>
    <w:rsid w:val="00336B45"/>
    <w:pPr>
      <w:tabs>
        <w:tab w:val="center" w:pos="4153"/>
        <w:tab w:val="right" w:pos="8306"/>
      </w:tabs>
    </w:pPr>
  </w:style>
  <w:style w:type="paragraph" w:styleId="BalloonText">
    <w:name w:val="Balloon Text"/>
    <w:basedOn w:val="Normal"/>
    <w:semiHidden/>
    <w:rsid w:val="00DC5885"/>
    <w:rPr>
      <w:rFonts w:ascii="Tahoma" w:hAnsi="Tahoma" w:cs="Tahoma"/>
      <w:sz w:val="16"/>
      <w:szCs w:val="16"/>
    </w:rPr>
  </w:style>
  <w:style w:type="paragraph" w:styleId="ListBullet">
    <w:name w:val="List Bullet"/>
    <w:basedOn w:val="Normal"/>
    <w:rsid w:val="005A41C7"/>
    <w:pPr>
      <w:numPr>
        <w:numId w:val="1"/>
      </w:numPr>
      <w:spacing w:after="60"/>
      <w:ind w:left="357" w:hanging="357"/>
    </w:pPr>
  </w:style>
  <w:style w:type="paragraph" w:customStyle="1" w:styleId="StyleHeading2Before16pt">
    <w:name w:val="Style Heading 2 + Before:  16 pt"/>
    <w:basedOn w:val="Heading2"/>
    <w:rsid w:val="00B84147"/>
    <w:pPr>
      <w:pBdr>
        <w:bottom w:val="single" w:sz="4" w:space="12" w:color="auto"/>
      </w:pBdr>
      <w:spacing w:before="320"/>
    </w:pPr>
    <w:rPr>
      <w:rFonts w:eastAsia="Times New Roman" w:cs="Times New Roman"/>
      <w:bCs/>
      <w:iCs w:val="0"/>
      <w:szCs w:val="20"/>
    </w:rPr>
  </w:style>
  <w:style w:type="character" w:styleId="Hyperlink">
    <w:name w:val="Hyperlink"/>
    <w:basedOn w:val="DefaultParagraphFont"/>
    <w:rsid w:val="00B84147"/>
    <w:rPr>
      <w:color w:val="0000FF"/>
      <w:u w:val="single"/>
    </w:rPr>
  </w:style>
  <w:style w:type="character" w:styleId="Strong">
    <w:name w:val="Strong"/>
    <w:basedOn w:val="DefaultParagraphFont"/>
    <w:qFormat/>
    <w:rsid w:val="00B84147"/>
    <w:rPr>
      <w:b/>
      <w:bCs/>
    </w:rPr>
  </w:style>
  <w:style w:type="table" w:styleId="TableGrid">
    <w:name w:val="Table Grid"/>
    <w:basedOn w:val="TableNormal"/>
    <w:uiPriority w:val="59"/>
    <w:rsid w:val="00B841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38D5"/>
    <w:rPr>
      <w:color w:val="954F72" w:themeColor="followedHyperlink"/>
      <w:u w:val="single"/>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rPr>
      <w:szCs w:val="20"/>
    </w:rPr>
  </w:style>
  <w:style w:type="character" w:customStyle="1" w:styleId="CommentTextChar">
    <w:name w:val="Comment Text Char"/>
    <w:basedOn w:val="DefaultParagraphFont"/>
    <w:link w:val="CommentText"/>
    <w:uiPriority w:val="99"/>
    <w:semiHidden/>
    <w:rsid w:val="000C1534"/>
    <w:rPr>
      <w:rFonts w:ascii="Arial" w:hAnsi="Arial"/>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rFonts w:ascii="Arial" w:hAnsi="Arial"/>
      <w:b/>
      <w:bCs/>
    </w:rPr>
  </w:style>
  <w:style w:type="character" w:styleId="UnresolvedMention">
    <w:name w:val="Unresolved Mention"/>
    <w:basedOn w:val="DefaultParagraphFont"/>
    <w:uiPriority w:val="99"/>
    <w:semiHidden/>
    <w:unhideWhenUsed/>
    <w:rsid w:val="00DB02B5"/>
    <w:rPr>
      <w:color w:val="605E5C"/>
      <w:shd w:val="clear" w:color="auto" w:fill="E1DFDD"/>
    </w:rPr>
  </w:style>
  <w:style w:type="paragraph" w:styleId="Date">
    <w:name w:val="Date"/>
    <w:basedOn w:val="Normal"/>
    <w:next w:val="Normal"/>
    <w:link w:val="DateChar"/>
    <w:uiPriority w:val="99"/>
    <w:semiHidden/>
    <w:unhideWhenUsed/>
    <w:rsid w:val="00515E4E"/>
  </w:style>
  <w:style w:type="character" w:customStyle="1" w:styleId="DateChar">
    <w:name w:val="Date Char"/>
    <w:basedOn w:val="DefaultParagraphFont"/>
    <w:link w:val="Date"/>
    <w:uiPriority w:val="99"/>
    <w:semiHidden/>
    <w:rsid w:val="00515E4E"/>
    <w:rPr>
      <w:rFonts w:ascii="Arial" w:hAnsi="Arial"/>
      <w:szCs w:val="24"/>
    </w:rPr>
  </w:style>
  <w:style w:type="paragraph" w:styleId="Caption">
    <w:name w:val="caption"/>
    <w:basedOn w:val="Normal"/>
    <w:next w:val="Normal"/>
    <w:uiPriority w:val="35"/>
    <w:unhideWhenUsed/>
    <w:qFormat/>
    <w:rsid w:val="006D3AC1"/>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locust.report@agriculture.gov.au?subject=Locusts%20seen" TargetMode="External"/><Relationship Id="rId26" Type="http://schemas.openxmlformats.org/officeDocument/2006/relationships/hyperlink" Target="https://pir.sa.gov.au/biosecurity/plant_health/emergency_and_significant_plant_pests" TargetMode="External"/><Relationship Id="rId39" Type="http://schemas.openxmlformats.org/officeDocument/2006/relationships/hyperlink" Target="mailto:locust.report@agriculture.gov.au?subject=Locusts%20sighted" TargetMode="External"/><Relationship Id="rId21" Type="http://schemas.openxmlformats.org/officeDocument/2006/relationships/hyperlink" Target="https://www.dpi.qld.gov.au/contact/customer-service-centre" TargetMode="External"/><Relationship Id="rId34" Type="http://schemas.openxmlformats.org/officeDocument/2006/relationships/hyperlink" Target="mailto:locust.report@agriculture.gov.au?subject=Locusts%20seen"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ocust.report@agriculture.gov.au?subject=Locusts%20sighted" TargetMode="External"/><Relationship Id="rId29" Type="http://schemas.openxmlformats.org/officeDocument/2006/relationships/hyperlink" Target="mailto:locust.report@agriculture.gov.au?subject=Locusts%20s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griculture.gov.au/pests-diseases-weeds/locusts/landholders/reporting_locusts" TargetMode="External"/><Relationship Id="rId32" Type="http://schemas.openxmlformats.org/officeDocument/2006/relationships/hyperlink" Target="https://forms.bio.vic.gov.au/locusts" TargetMode="External"/><Relationship Id="rId37" Type="http://schemas.openxmlformats.org/officeDocument/2006/relationships/hyperlink" Target="https://pir.sa.gov.au/biosecurity" TargetMode="External"/><Relationship Id="rId40" Type="http://schemas.openxmlformats.org/officeDocument/2006/relationships/hyperlink" Target="https://www.agriculture.gov.au/pests-diseases-weeds/locusts/landholders/reporting_locust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locustreports@dpi.qld.gov.au?subject=Reporting%20Locusts" TargetMode="External"/><Relationship Id="rId28" Type="http://schemas.openxmlformats.org/officeDocument/2006/relationships/hyperlink" Target="https://www.agriculture.gov.au/pests-diseases-weeds/locusts/landholders/reporting_locusts" TargetMode="External"/><Relationship Id="rId36" Type="http://schemas.openxmlformats.org/officeDocument/2006/relationships/hyperlink" Target="https://www.daf.qld.gov.au/business-priorities/biosecurity/plant" TargetMode="External"/><Relationship Id="rId10" Type="http://schemas.openxmlformats.org/officeDocument/2006/relationships/header" Target="header3.xml"/><Relationship Id="rId19" Type="http://schemas.openxmlformats.org/officeDocument/2006/relationships/hyperlink" Target="https://www.agriculture.gov.au/pests-diseases-weeds/locusts/landholders/reporting_locusts" TargetMode="External"/><Relationship Id="rId31" Type="http://schemas.openxmlformats.org/officeDocument/2006/relationships/hyperlink" Target="https://agriculture.vic.gov.au/about/contact-u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dpi.qld.gov.au/contact/report-a-biosecurity-pest-or-disease?form=other-1554285" TargetMode="External"/><Relationship Id="rId27" Type="http://schemas.openxmlformats.org/officeDocument/2006/relationships/hyperlink" Target="https://form.jotform.co/70732909804864" TargetMode="External"/><Relationship Id="rId30" Type="http://schemas.openxmlformats.org/officeDocument/2006/relationships/hyperlink" Target="https://agriculture.vic.gov.au/" TargetMode="External"/><Relationship Id="rId35" Type="http://schemas.openxmlformats.org/officeDocument/2006/relationships/hyperlink" Target="https://www.lls.nsw.gov.au/biosecurity" TargetMode="External"/><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lls.nsw.gov.au/help-and-advice/pest-control/insect-pests/locusts" TargetMode="External"/><Relationship Id="rId25" Type="http://schemas.openxmlformats.org/officeDocument/2006/relationships/hyperlink" Target="mailto:locust.report@agriculture.gov.au?subject=Locusts%20seen" TargetMode="External"/><Relationship Id="rId33" Type="http://schemas.openxmlformats.org/officeDocument/2006/relationships/hyperlink" Target="https://www.agriculture.gov.au/pests-diseases-weeds/locusts/landholders/reporting_locusts" TargetMode="External"/><Relationship Id="rId38" Type="http://schemas.openxmlformats.org/officeDocument/2006/relationships/hyperlink" Target="https://agriculture.vic.gov.au/biosecurity" TargetMode="External"/><Relationship Id="rId46" Type="http://schemas.openxmlformats.org/officeDocument/2006/relationships/theme" Target="theme/theme1.xml"/><Relationship Id="rId20" Type="http://schemas.openxmlformats.org/officeDocument/2006/relationships/hyperlink" Target="https://www.dpi.qld.gov.au/" TargetMode="External"/><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DE827-D785-48CE-A7EB-4F978553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4464</TotalTime>
  <Pages>15</Pages>
  <Words>5486</Words>
  <Characters>31272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APLC Locust Bulletin</vt:lpstr>
    </vt:vector>
  </TitlesOfParts>
  <Company>Department of Agriculture Fisheries &amp; Forestry</Company>
  <LinksUpToDate>false</LinksUpToDate>
  <CharactersWithSpaces>36685</CharactersWithSpaces>
  <SharedDoc>false</SharedDoc>
  <HyperlinkBase>http://www.daff.gov.au/aplc</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APLC Locust Bulletin</dc:title>
  <dc:subject/>
  <dc:creator>Haikou Wang</dc:creator>
  <cp:keywords/>
  <dc:description/>
  <cp:lastModifiedBy>Haikou Wang</cp:lastModifiedBy>
  <cp:revision>36</cp:revision>
  <cp:lastPrinted>2025-07-30T03:33:00Z</cp:lastPrinted>
  <dcterms:created xsi:type="dcterms:W3CDTF">2026-06-03T02:54:00Z</dcterms:created>
  <dcterms:modified xsi:type="dcterms:W3CDTF">2026-06-17T00:05:00Z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792236627</vt:i4>
  </property>
</Properties>
</file>