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2056" w14:textId="46F219B0" w:rsidR="00B41196" w:rsidRPr="00613A84" w:rsidRDefault="00B41196" w:rsidP="00613A84">
      <w:pPr>
        <w:shd w:val="clear" w:color="auto" w:fill="FFFFFF"/>
        <w:tabs>
          <w:tab w:val="left" w:pos="9923"/>
        </w:tabs>
        <w:ind w:left="1418" w:hanging="1418"/>
        <w:rPr>
          <w:rFonts w:asciiTheme="minorHAnsi" w:hAnsiTheme="minorHAnsi" w:cstheme="minorHAnsi"/>
          <w:b/>
          <w:bCs/>
          <w:color w:val="284E36"/>
          <w:lang w:eastAsia="en-AU"/>
        </w:rPr>
      </w:pPr>
      <w:r w:rsidRPr="00613A84">
        <w:rPr>
          <w:rFonts w:asciiTheme="minorHAnsi" w:hAnsiTheme="minorHAnsi" w:cstheme="minorHAnsi"/>
          <w:noProof/>
        </w:rPr>
        <w:drawing>
          <wp:inline distT="0" distB="0" distL="0" distR="0" wp14:anchorId="0D99507F" wp14:editId="1EF8F2B6">
            <wp:extent cx="3551274" cy="662222"/>
            <wp:effectExtent l="0" t="0" r="0" b="508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641" cy="663223"/>
                    </a:xfrm>
                    <a:prstGeom prst="rect">
                      <a:avLst/>
                    </a:prstGeom>
                    <a:noFill/>
                    <a:ln>
                      <a:noFill/>
                    </a:ln>
                  </pic:spPr>
                </pic:pic>
              </a:graphicData>
            </a:graphic>
          </wp:inline>
        </w:drawing>
      </w:r>
    </w:p>
    <w:p w14:paraId="4801A4C4" w14:textId="3C7652E0" w:rsidR="00B41196" w:rsidRPr="00613A84" w:rsidRDefault="00B41196" w:rsidP="00613A84">
      <w:pPr>
        <w:shd w:val="clear" w:color="auto" w:fill="FFFFFF"/>
        <w:tabs>
          <w:tab w:val="left" w:pos="9923"/>
        </w:tabs>
        <w:ind w:left="1418" w:hanging="1418"/>
        <w:rPr>
          <w:rFonts w:asciiTheme="minorHAnsi" w:hAnsiTheme="minorHAnsi" w:cstheme="minorHAnsi"/>
          <w:b/>
          <w:bCs/>
          <w:lang w:eastAsia="en-AU"/>
        </w:rPr>
      </w:pPr>
    </w:p>
    <w:p w14:paraId="225637EA" w14:textId="77777777" w:rsidR="00B41196" w:rsidRPr="00613A84" w:rsidRDefault="00B41196" w:rsidP="00613A84">
      <w:pPr>
        <w:shd w:val="clear" w:color="auto" w:fill="FFFFFF"/>
        <w:tabs>
          <w:tab w:val="left" w:pos="9923"/>
        </w:tabs>
        <w:ind w:left="1418" w:hanging="1418"/>
        <w:rPr>
          <w:rFonts w:asciiTheme="minorHAnsi" w:hAnsiTheme="minorHAnsi" w:cstheme="minorHAnsi"/>
          <w:b/>
          <w:bCs/>
          <w:lang w:eastAsia="en-AU"/>
        </w:rPr>
      </w:pPr>
    </w:p>
    <w:p w14:paraId="0E66C073" w14:textId="100B23E1" w:rsidR="00D96041" w:rsidRPr="00613A84" w:rsidRDefault="00B41196" w:rsidP="00613A84">
      <w:pPr>
        <w:shd w:val="clear" w:color="auto" w:fill="FFFFFF"/>
        <w:tabs>
          <w:tab w:val="left" w:pos="9923"/>
        </w:tabs>
        <w:ind w:left="1418" w:hanging="1418"/>
        <w:rPr>
          <w:rFonts w:asciiTheme="minorHAnsi" w:hAnsiTheme="minorHAnsi" w:cstheme="minorHAnsi"/>
          <w:b/>
          <w:bCs/>
          <w:lang w:eastAsia="en-AU"/>
        </w:rPr>
      </w:pPr>
      <w:r w:rsidRPr="00613A84">
        <w:rPr>
          <w:rFonts w:asciiTheme="minorHAnsi" w:hAnsiTheme="minorHAnsi" w:cstheme="minorHAnsi"/>
          <w:b/>
          <w:bCs/>
          <w:lang w:eastAsia="en-AU"/>
        </w:rPr>
        <w:t xml:space="preserve">ABARES </w:t>
      </w:r>
      <w:r w:rsidR="00B1539A" w:rsidRPr="00613A84">
        <w:rPr>
          <w:rFonts w:asciiTheme="minorHAnsi" w:hAnsiTheme="minorHAnsi" w:cstheme="minorHAnsi"/>
          <w:b/>
          <w:bCs/>
          <w:lang w:eastAsia="en-AU"/>
        </w:rPr>
        <w:t>Toowoomba</w:t>
      </w:r>
      <w:r w:rsidR="00322449" w:rsidRPr="00613A84">
        <w:rPr>
          <w:rFonts w:asciiTheme="minorHAnsi" w:hAnsiTheme="minorHAnsi" w:cstheme="minorHAnsi"/>
          <w:b/>
          <w:bCs/>
          <w:lang w:eastAsia="en-AU"/>
        </w:rPr>
        <w:t xml:space="preserve"> </w:t>
      </w:r>
      <w:r w:rsidR="00D96041" w:rsidRPr="00613A84">
        <w:rPr>
          <w:rFonts w:asciiTheme="minorHAnsi" w:hAnsiTheme="minorHAnsi" w:cstheme="minorHAnsi"/>
          <w:b/>
          <w:bCs/>
          <w:lang w:eastAsia="en-AU"/>
        </w:rPr>
        <w:t xml:space="preserve">Regional Outlook </w:t>
      </w:r>
      <w:r w:rsidR="00AF48DD" w:rsidRPr="00613A84">
        <w:rPr>
          <w:rFonts w:asciiTheme="minorHAnsi" w:hAnsiTheme="minorHAnsi" w:cstheme="minorHAnsi"/>
          <w:b/>
          <w:bCs/>
          <w:lang w:eastAsia="en-AU"/>
        </w:rPr>
        <w:t>c</w:t>
      </w:r>
      <w:r w:rsidR="00D96041" w:rsidRPr="00613A84">
        <w:rPr>
          <w:rFonts w:asciiTheme="minorHAnsi" w:hAnsiTheme="minorHAnsi" w:cstheme="minorHAnsi"/>
          <w:b/>
          <w:bCs/>
          <w:lang w:eastAsia="en-AU"/>
        </w:rPr>
        <w:t xml:space="preserve">onference </w:t>
      </w:r>
    </w:p>
    <w:p w14:paraId="16F1A2D1" w14:textId="2083BF8D" w:rsidR="00D96041" w:rsidRPr="00613A84" w:rsidRDefault="00126B99" w:rsidP="00613A84">
      <w:pPr>
        <w:shd w:val="clear" w:color="auto" w:fill="FFFFFF"/>
        <w:tabs>
          <w:tab w:val="left" w:pos="9923"/>
        </w:tabs>
        <w:ind w:left="1418" w:hanging="1418"/>
        <w:rPr>
          <w:rFonts w:asciiTheme="minorHAnsi" w:hAnsiTheme="minorHAnsi" w:cstheme="minorHAnsi"/>
          <w:lang w:eastAsia="en-AU"/>
        </w:rPr>
      </w:pPr>
      <w:r w:rsidRPr="00613A84">
        <w:rPr>
          <w:rFonts w:asciiTheme="minorHAnsi" w:hAnsiTheme="minorHAnsi" w:cstheme="minorHAnsi"/>
          <w:lang w:eastAsia="en-AU"/>
        </w:rPr>
        <w:t xml:space="preserve">Wednesday, </w:t>
      </w:r>
      <w:r w:rsidR="00B1539A" w:rsidRPr="00613A84">
        <w:rPr>
          <w:rFonts w:asciiTheme="minorHAnsi" w:hAnsiTheme="minorHAnsi" w:cstheme="minorHAnsi"/>
          <w:lang w:eastAsia="en-AU"/>
        </w:rPr>
        <w:t>27 July</w:t>
      </w:r>
      <w:r w:rsidR="00322449" w:rsidRPr="00613A84">
        <w:rPr>
          <w:rFonts w:asciiTheme="minorHAnsi" w:hAnsiTheme="minorHAnsi" w:cstheme="minorHAnsi"/>
          <w:lang w:eastAsia="en-AU"/>
        </w:rPr>
        <w:t xml:space="preserve"> 2022</w:t>
      </w:r>
    </w:p>
    <w:p w14:paraId="4EFFF7C1" w14:textId="5B950529" w:rsidR="00D96041" w:rsidRPr="00613A84" w:rsidRDefault="00D96041" w:rsidP="00613A84">
      <w:pPr>
        <w:shd w:val="clear" w:color="auto" w:fill="FFFFFF"/>
        <w:tabs>
          <w:tab w:val="left" w:pos="9923"/>
        </w:tabs>
        <w:ind w:left="1418" w:hanging="1418"/>
        <w:rPr>
          <w:rFonts w:asciiTheme="minorHAnsi" w:hAnsiTheme="minorHAnsi" w:cstheme="minorHAnsi"/>
          <w:lang w:eastAsia="en-AU"/>
        </w:rPr>
      </w:pPr>
      <w:r w:rsidRPr="00613A84">
        <w:rPr>
          <w:rFonts w:asciiTheme="minorHAnsi" w:hAnsiTheme="minorHAnsi" w:cstheme="minorHAnsi"/>
          <w:lang w:eastAsia="en-AU"/>
        </w:rPr>
        <w:t xml:space="preserve">Venue: </w:t>
      </w:r>
      <w:r w:rsidR="009E20FA" w:rsidRPr="00613A84">
        <w:rPr>
          <w:rFonts w:asciiTheme="minorHAnsi" w:hAnsiTheme="minorHAnsi" w:cstheme="minorHAnsi"/>
          <w:lang w:eastAsia="en-AU"/>
        </w:rPr>
        <w:t xml:space="preserve">City Golf Club, </w:t>
      </w:r>
      <w:bookmarkStart w:id="0" w:name="_Hlk107415867"/>
      <w:r w:rsidR="009E20FA" w:rsidRPr="00613A84">
        <w:rPr>
          <w:rFonts w:asciiTheme="minorHAnsi" w:hAnsiTheme="minorHAnsi" w:cstheme="minorHAnsi"/>
          <w:lang w:eastAsia="en-AU"/>
        </w:rPr>
        <w:t>254 South St</w:t>
      </w:r>
      <w:r w:rsidR="00B41196" w:rsidRPr="00613A84">
        <w:rPr>
          <w:rFonts w:asciiTheme="minorHAnsi" w:hAnsiTheme="minorHAnsi" w:cstheme="minorHAnsi"/>
          <w:lang w:eastAsia="en-AU"/>
        </w:rPr>
        <w:t>reet</w:t>
      </w:r>
      <w:r w:rsidR="009E20FA" w:rsidRPr="00613A84">
        <w:rPr>
          <w:rFonts w:asciiTheme="minorHAnsi" w:hAnsiTheme="minorHAnsi" w:cstheme="minorHAnsi"/>
          <w:lang w:eastAsia="en-AU"/>
        </w:rPr>
        <w:t xml:space="preserve">, </w:t>
      </w:r>
      <w:r w:rsidR="00CF2D6C" w:rsidRPr="00613A84">
        <w:rPr>
          <w:rFonts w:asciiTheme="minorHAnsi" w:hAnsiTheme="minorHAnsi" w:cstheme="minorHAnsi"/>
          <w:lang w:eastAsia="en-AU"/>
        </w:rPr>
        <w:t xml:space="preserve">South </w:t>
      </w:r>
      <w:r w:rsidR="009E20FA" w:rsidRPr="00613A84">
        <w:rPr>
          <w:rFonts w:asciiTheme="minorHAnsi" w:hAnsiTheme="minorHAnsi" w:cstheme="minorHAnsi"/>
          <w:lang w:eastAsia="en-AU"/>
        </w:rPr>
        <w:t xml:space="preserve">Toowoomba </w:t>
      </w:r>
      <w:bookmarkEnd w:id="0"/>
    </w:p>
    <w:p w14:paraId="6A4DC7BC" w14:textId="77777777" w:rsidR="00B41196" w:rsidRPr="00613A84" w:rsidRDefault="00B41196" w:rsidP="00613A84">
      <w:pPr>
        <w:shd w:val="clear" w:color="auto" w:fill="FFFFFF"/>
        <w:tabs>
          <w:tab w:val="left" w:pos="9923"/>
        </w:tabs>
        <w:ind w:left="1418" w:hanging="1418"/>
        <w:rPr>
          <w:rFonts w:asciiTheme="minorHAnsi" w:hAnsiTheme="minorHAnsi" w:cstheme="minorHAnsi"/>
          <w:color w:val="333333"/>
          <w:lang w:eastAsia="en-AU"/>
        </w:rPr>
      </w:pPr>
    </w:p>
    <w:p w14:paraId="44F4697D" w14:textId="3160DE9D" w:rsidR="00B41196" w:rsidRPr="00613A84" w:rsidRDefault="00B41196" w:rsidP="00613A84">
      <w:pPr>
        <w:shd w:val="clear" w:color="auto" w:fill="FFFFFF"/>
        <w:tabs>
          <w:tab w:val="left" w:pos="9923"/>
        </w:tabs>
        <w:ind w:left="1418" w:hanging="1418"/>
        <w:rPr>
          <w:rFonts w:asciiTheme="minorHAnsi" w:hAnsiTheme="minorHAnsi" w:cstheme="minorHAnsi"/>
          <w:color w:val="333333"/>
          <w:lang w:eastAsia="en-AU"/>
        </w:rPr>
      </w:pPr>
      <w:r w:rsidRPr="00613A84">
        <w:rPr>
          <w:rFonts w:asciiTheme="minorHAnsi" w:hAnsiTheme="minorHAnsi" w:cstheme="minorHAnsi"/>
          <w:color w:val="333333"/>
          <w:lang w:eastAsia="en-AU"/>
        </w:rPr>
        <w:t xml:space="preserve">To register go to </w:t>
      </w:r>
      <w:hyperlink r:id="rId10" w:history="1">
        <w:r w:rsidRPr="00613A84">
          <w:rPr>
            <w:rStyle w:val="Hyperlink"/>
            <w:rFonts w:asciiTheme="minorHAnsi" w:hAnsiTheme="minorHAnsi" w:cstheme="minorHAnsi"/>
            <w:lang w:eastAsia="en-AU"/>
          </w:rPr>
          <w:t>https://agriculture.eventsair.com/2022-2-toowoomba-roc/delegates/Site/Register</w:t>
        </w:r>
      </w:hyperlink>
      <w:r w:rsidRPr="00613A84">
        <w:rPr>
          <w:rFonts w:asciiTheme="minorHAnsi" w:hAnsiTheme="minorHAnsi" w:cstheme="minorHAnsi"/>
          <w:color w:val="333333"/>
          <w:lang w:eastAsia="en-AU"/>
        </w:rPr>
        <w:t xml:space="preserve">  </w:t>
      </w:r>
    </w:p>
    <w:p w14:paraId="6F7FB35A" w14:textId="77777777" w:rsidR="00B41196" w:rsidRPr="00613A84" w:rsidRDefault="00B41196" w:rsidP="00613A84">
      <w:pPr>
        <w:shd w:val="clear" w:color="auto" w:fill="FFFFFF"/>
        <w:tabs>
          <w:tab w:val="left" w:pos="9923"/>
        </w:tabs>
        <w:ind w:left="1418" w:hanging="1418"/>
        <w:rPr>
          <w:rFonts w:asciiTheme="minorHAnsi" w:hAnsiTheme="minorHAnsi" w:cstheme="minorHAnsi"/>
          <w:color w:val="333333"/>
          <w:lang w:eastAsia="en-AU"/>
        </w:rPr>
      </w:pPr>
    </w:p>
    <w:p w14:paraId="111086D3" w14:textId="77777777" w:rsidR="00B41196" w:rsidRPr="00613A84" w:rsidRDefault="00B41196" w:rsidP="00613A84">
      <w:pPr>
        <w:shd w:val="clear" w:color="auto" w:fill="FFFFFF"/>
        <w:tabs>
          <w:tab w:val="left" w:pos="9923"/>
        </w:tabs>
        <w:ind w:left="1418" w:hanging="1418"/>
        <w:rPr>
          <w:rFonts w:asciiTheme="minorHAnsi" w:hAnsiTheme="minorHAnsi" w:cstheme="minorHAnsi"/>
          <w:color w:val="333333"/>
          <w:lang w:eastAsia="en-AU"/>
        </w:rPr>
      </w:pPr>
      <w:r w:rsidRPr="00613A84">
        <w:rPr>
          <w:rFonts w:asciiTheme="minorHAnsi" w:hAnsiTheme="minorHAnsi" w:cstheme="minorHAnsi"/>
          <w:color w:val="333333"/>
          <w:lang w:eastAsia="en-AU"/>
        </w:rPr>
        <w:t>CONFERENCE PROGRAM</w:t>
      </w:r>
    </w:p>
    <w:p w14:paraId="4210FB55" w14:textId="77777777" w:rsidR="00B41196" w:rsidRPr="00613A84" w:rsidRDefault="00B41196" w:rsidP="00613A84">
      <w:pPr>
        <w:shd w:val="clear" w:color="auto" w:fill="FFFFFF"/>
        <w:tabs>
          <w:tab w:val="left" w:pos="9923"/>
        </w:tabs>
        <w:ind w:left="1418" w:hanging="1418"/>
        <w:rPr>
          <w:rFonts w:asciiTheme="minorHAnsi" w:hAnsiTheme="minorHAnsi" w:cstheme="minorHAnsi"/>
          <w:color w:val="333333"/>
          <w:lang w:eastAsia="en-AU"/>
        </w:rPr>
      </w:pPr>
    </w:p>
    <w:p w14:paraId="2086CBF0" w14:textId="77777777" w:rsidR="00B41196" w:rsidRPr="00613A84" w:rsidRDefault="00B41196"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8.30 AM</w:t>
      </w:r>
      <w:r w:rsidRPr="00613A84">
        <w:rPr>
          <w:rFonts w:asciiTheme="minorHAnsi" w:hAnsiTheme="minorHAnsi" w:cstheme="minorHAnsi"/>
          <w:color w:val="000000"/>
          <w:lang w:eastAsia="en-AU"/>
        </w:rPr>
        <w:tab/>
        <w:t>Registration</w:t>
      </w:r>
    </w:p>
    <w:p w14:paraId="71C407AA" w14:textId="77777777" w:rsidR="003B1D84"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p>
    <w:p w14:paraId="0866EA11" w14:textId="389892B6" w:rsidR="003B1D84" w:rsidRPr="00613A84" w:rsidRDefault="003B1D84" w:rsidP="00613A84">
      <w:pPr>
        <w:shd w:val="clear" w:color="auto" w:fill="FFFFFF"/>
        <w:tabs>
          <w:tab w:val="left" w:pos="7088"/>
        </w:tabs>
        <w:ind w:left="1418" w:hanging="1418"/>
        <w:rPr>
          <w:rFonts w:asciiTheme="minorHAnsi" w:hAnsiTheme="minorHAnsi" w:cstheme="minorHAnsi"/>
          <w:color w:val="000000"/>
          <w:lang w:eastAsia="en-AU"/>
        </w:rPr>
      </w:pPr>
      <w:r w:rsidRPr="00613A84">
        <w:rPr>
          <w:rFonts w:asciiTheme="minorHAnsi" w:hAnsiTheme="minorHAnsi" w:cstheme="minorHAnsi"/>
          <w:b/>
          <w:bCs/>
          <w:color w:val="000000"/>
          <w:lang w:eastAsia="en-AU"/>
        </w:rPr>
        <w:t xml:space="preserve">SESSION 1: </w:t>
      </w:r>
      <w:bookmarkStart w:id="1" w:name="_Hlk106611589"/>
      <w:r w:rsidRPr="00613A84">
        <w:rPr>
          <w:rFonts w:asciiTheme="minorHAnsi" w:hAnsiTheme="minorHAnsi" w:cstheme="minorHAnsi"/>
          <w:b/>
          <w:bCs/>
          <w:color w:val="000000"/>
          <w:lang w:eastAsia="en-AU"/>
        </w:rPr>
        <w:t>Agriculture’s contribution to Australia’s prosperity</w:t>
      </w:r>
      <w:bookmarkEnd w:id="1"/>
    </w:p>
    <w:p w14:paraId="6F2E3177" w14:textId="77777777" w:rsidR="003B1D84"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p>
    <w:p w14:paraId="5A2C9146" w14:textId="1C78D19D" w:rsidR="003B1D84"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CHAIR      </w:t>
      </w:r>
      <w:r w:rsidRPr="00613A84">
        <w:rPr>
          <w:rFonts w:asciiTheme="minorHAnsi" w:hAnsiTheme="minorHAnsi" w:cstheme="minorHAnsi"/>
          <w:color w:val="000000"/>
          <w:lang w:eastAsia="en-AU"/>
        </w:rPr>
        <w:tab/>
      </w:r>
      <w:r w:rsidR="007435CA">
        <w:rPr>
          <w:rFonts w:asciiTheme="minorHAnsi" w:hAnsiTheme="minorHAnsi" w:cstheme="minorHAnsi"/>
          <w:color w:val="000000"/>
          <w:lang w:eastAsia="en-AU"/>
        </w:rPr>
        <w:t>Lucy Cooper</w:t>
      </w:r>
      <w:r w:rsidRPr="00613A84">
        <w:rPr>
          <w:rFonts w:asciiTheme="minorHAnsi" w:hAnsiTheme="minorHAnsi" w:cstheme="minorHAnsi"/>
          <w:color w:val="000000"/>
          <w:lang w:eastAsia="en-AU"/>
        </w:rPr>
        <w:t>, ABC Southern Queensland</w:t>
      </w:r>
    </w:p>
    <w:p w14:paraId="4DA60FCE" w14:textId="77777777" w:rsidR="003B1D84"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p>
    <w:p w14:paraId="76B93543" w14:textId="4EFB0CA7" w:rsidR="003B1D84"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9.00 AM</w:t>
      </w:r>
      <w:r w:rsidRPr="00613A84">
        <w:rPr>
          <w:rFonts w:asciiTheme="minorHAnsi" w:hAnsiTheme="minorHAnsi" w:cstheme="minorHAnsi"/>
          <w:color w:val="000000"/>
          <w:lang w:eastAsia="en-AU"/>
        </w:rPr>
        <w:tab/>
        <w:t>Welcome to Country</w:t>
      </w:r>
    </w:p>
    <w:p w14:paraId="13AF17AD" w14:textId="77777777" w:rsidR="003B1D84"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p>
    <w:p w14:paraId="3F2C14F3" w14:textId="77777777" w:rsidR="003B1D84" w:rsidRPr="00613A84" w:rsidRDefault="003B1D84" w:rsidP="00613A84">
      <w:pPr>
        <w:shd w:val="clear" w:color="auto" w:fill="FFFFFF"/>
        <w:tabs>
          <w:tab w:val="left" w:pos="9923"/>
        </w:tabs>
        <w:ind w:left="1418" w:hanging="1418"/>
        <w:rPr>
          <w:rFonts w:asciiTheme="minorHAnsi" w:hAnsiTheme="minorHAnsi" w:cstheme="minorHAnsi"/>
          <w:i/>
          <w:iCs/>
          <w:color w:val="000000"/>
          <w:lang w:eastAsia="en-AU"/>
        </w:rPr>
      </w:pPr>
      <w:r w:rsidRPr="00613A84">
        <w:rPr>
          <w:rFonts w:asciiTheme="minorHAnsi" w:hAnsiTheme="minorHAnsi" w:cstheme="minorHAnsi"/>
          <w:color w:val="000000"/>
          <w:lang w:eastAsia="en-AU"/>
        </w:rPr>
        <w:t>9.10 AM</w:t>
      </w:r>
      <w:r w:rsidRPr="00613A84">
        <w:rPr>
          <w:rFonts w:asciiTheme="minorHAnsi" w:hAnsiTheme="minorHAnsi" w:cstheme="minorHAnsi"/>
          <w:color w:val="000000"/>
          <w:lang w:eastAsia="en-AU"/>
        </w:rPr>
        <w:tab/>
      </w:r>
      <w:r w:rsidRPr="00613A84">
        <w:rPr>
          <w:rFonts w:asciiTheme="minorHAnsi" w:hAnsiTheme="minorHAnsi" w:cstheme="minorHAnsi"/>
          <w:i/>
          <w:iCs/>
          <w:color w:val="000000"/>
          <w:lang w:eastAsia="en-AU"/>
        </w:rPr>
        <w:t xml:space="preserve">Opening address </w:t>
      </w:r>
    </w:p>
    <w:p w14:paraId="75DFC9A5" w14:textId="77777777" w:rsidR="00D34949"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ab/>
      </w:r>
      <w:r w:rsidR="004D2046" w:rsidRPr="00613A84">
        <w:rPr>
          <w:rFonts w:asciiTheme="minorHAnsi" w:hAnsiTheme="minorHAnsi" w:cstheme="minorHAnsi"/>
          <w:color w:val="000000"/>
          <w:lang w:eastAsia="en-AU"/>
        </w:rPr>
        <w:t>Senator the Hon Murray Watt</w:t>
      </w:r>
    </w:p>
    <w:p w14:paraId="192C8499" w14:textId="4B298F73" w:rsidR="003B1D84" w:rsidRPr="00613A84" w:rsidRDefault="00D34949"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ab/>
      </w:r>
      <w:r w:rsidR="004D2046" w:rsidRPr="00613A84">
        <w:rPr>
          <w:rFonts w:asciiTheme="minorHAnsi" w:hAnsiTheme="minorHAnsi" w:cstheme="minorHAnsi"/>
          <w:color w:val="000000"/>
          <w:lang w:eastAsia="en-AU"/>
        </w:rPr>
        <w:t xml:space="preserve">Minister for Agriculture, Fisheries and Forestry, and Senator for Queensland </w:t>
      </w:r>
      <w:r w:rsidRPr="00613A84">
        <w:rPr>
          <w:rFonts w:asciiTheme="minorHAnsi" w:hAnsiTheme="minorHAnsi" w:cstheme="minorHAnsi"/>
          <w:color w:val="000000"/>
          <w:lang w:eastAsia="en-AU"/>
        </w:rPr>
        <w:t>(video message</w:t>
      </w:r>
      <w:r w:rsidR="004D2046" w:rsidRPr="00613A84">
        <w:rPr>
          <w:rFonts w:asciiTheme="minorHAnsi" w:hAnsiTheme="minorHAnsi" w:cstheme="minorHAnsi"/>
          <w:color w:val="000000"/>
          <w:lang w:eastAsia="en-AU"/>
        </w:rPr>
        <w:t>)</w:t>
      </w:r>
    </w:p>
    <w:p w14:paraId="14097583" w14:textId="77777777" w:rsidR="00D34949" w:rsidRPr="00613A84" w:rsidRDefault="00D34949" w:rsidP="00613A84">
      <w:pPr>
        <w:shd w:val="clear" w:color="auto" w:fill="FFFFFF"/>
        <w:tabs>
          <w:tab w:val="left" w:pos="9923"/>
        </w:tabs>
        <w:ind w:left="1418" w:hanging="1418"/>
        <w:rPr>
          <w:rFonts w:asciiTheme="minorHAnsi" w:hAnsiTheme="minorHAnsi" w:cstheme="minorHAnsi"/>
          <w:lang w:eastAsia="en-AU"/>
        </w:rPr>
      </w:pPr>
    </w:p>
    <w:p w14:paraId="4E815149" w14:textId="77777777" w:rsidR="00D34949"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9.</w:t>
      </w:r>
      <w:r w:rsidR="004D2046" w:rsidRPr="00613A84">
        <w:rPr>
          <w:rFonts w:asciiTheme="minorHAnsi" w:hAnsiTheme="minorHAnsi" w:cstheme="minorHAnsi"/>
          <w:color w:val="000000"/>
          <w:lang w:eastAsia="en-AU"/>
        </w:rPr>
        <w:t>15</w:t>
      </w:r>
      <w:r w:rsidRPr="00613A84">
        <w:rPr>
          <w:rFonts w:asciiTheme="minorHAnsi" w:hAnsiTheme="minorHAnsi" w:cstheme="minorHAnsi"/>
          <w:color w:val="000000"/>
          <w:lang w:eastAsia="en-AU"/>
        </w:rPr>
        <w:t xml:space="preserve"> AM</w:t>
      </w:r>
      <w:r w:rsidRPr="00613A84">
        <w:rPr>
          <w:rFonts w:asciiTheme="minorHAnsi" w:hAnsiTheme="minorHAnsi" w:cstheme="minorHAnsi"/>
          <w:color w:val="000000"/>
          <w:lang w:eastAsia="en-AU"/>
        </w:rPr>
        <w:tab/>
        <w:t>Kurt Hockey</w:t>
      </w:r>
    </w:p>
    <w:p w14:paraId="4A8280FF" w14:textId="77777777" w:rsidR="00D34949" w:rsidRPr="00613A84" w:rsidRDefault="00D34949"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ab/>
      </w:r>
      <w:r w:rsidR="003B1D84" w:rsidRPr="00613A84">
        <w:rPr>
          <w:rFonts w:asciiTheme="minorHAnsi" w:hAnsiTheme="minorHAnsi" w:cstheme="minorHAnsi"/>
          <w:color w:val="000000"/>
          <w:lang w:eastAsia="en-AU"/>
        </w:rPr>
        <w:t>ABARES</w:t>
      </w:r>
    </w:p>
    <w:p w14:paraId="5FBE2191" w14:textId="23BD4DF8" w:rsidR="003B1D84" w:rsidRPr="00613A84" w:rsidRDefault="00D34949" w:rsidP="00613A84">
      <w:pPr>
        <w:shd w:val="clear" w:color="auto" w:fill="FFFFFF"/>
        <w:tabs>
          <w:tab w:val="left" w:pos="9923"/>
        </w:tabs>
        <w:ind w:left="1418" w:hanging="1418"/>
        <w:rPr>
          <w:rFonts w:asciiTheme="minorHAnsi" w:hAnsiTheme="minorHAnsi" w:cstheme="minorHAnsi"/>
          <w:i/>
          <w:iCs/>
          <w:color w:val="000000"/>
          <w:lang w:eastAsia="en-AU"/>
        </w:rPr>
      </w:pPr>
      <w:r w:rsidRPr="00613A84">
        <w:rPr>
          <w:rFonts w:asciiTheme="minorHAnsi" w:hAnsiTheme="minorHAnsi" w:cstheme="minorHAnsi"/>
          <w:color w:val="000000"/>
          <w:lang w:eastAsia="en-AU"/>
        </w:rPr>
        <w:tab/>
      </w:r>
      <w:r w:rsidR="003B1D84" w:rsidRPr="00613A84">
        <w:rPr>
          <w:rFonts w:asciiTheme="minorHAnsi" w:hAnsiTheme="minorHAnsi" w:cstheme="minorHAnsi"/>
          <w:i/>
          <w:iCs/>
          <w:color w:val="000000"/>
          <w:lang w:eastAsia="en-AU"/>
        </w:rPr>
        <w:t>Big picture issues affecting</w:t>
      </w:r>
      <w:r w:rsidR="00364A69">
        <w:rPr>
          <w:rFonts w:asciiTheme="minorHAnsi" w:hAnsiTheme="minorHAnsi" w:cstheme="minorHAnsi"/>
          <w:i/>
          <w:iCs/>
          <w:color w:val="000000"/>
          <w:lang w:eastAsia="en-AU"/>
        </w:rPr>
        <w:t xml:space="preserve"> local</w:t>
      </w:r>
      <w:r w:rsidR="003B1D84" w:rsidRPr="00613A84">
        <w:rPr>
          <w:rFonts w:asciiTheme="minorHAnsi" w:hAnsiTheme="minorHAnsi" w:cstheme="minorHAnsi"/>
          <w:i/>
          <w:iCs/>
          <w:color w:val="000000"/>
          <w:lang w:eastAsia="en-AU"/>
        </w:rPr>
        <w:t xml:space="preserve"> farmers </w:t>
      </w:r>
    </w:p>
    <w:p w14:paraId="1C1A9AA9" w14:textId="77777777" w:rsidR="003B1D84"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p>
    <w:p w14:paraId="4A8945C5" w14:textId="77777777" w:rsidR="00683D20" w:rsidRPr="00683D20" w:rsidRDefault="003B1D84" w:rsidP="00683D20">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9.</w:t>
      </w:r>
      <w:r w:rsidR="004D2046" w:rsidRPr="00613A84">
        <w:rPr>
          <w:rFonts w:asciiTheme="minorHAnsi" w:hAnsiTheme="minorHAnsi" w:cstheme="minorHAnsi"/>
          <w:color w:val="000000"/>
          <w:lang w:eastAsia="en-AU"/>
        </w:rPr>
        <w:t>30</w:t>
      </w:r>
      <w:r w:rsidRPr="00613A84">
        <w:rPr>
          <w:rFonts w:asciiTheme="minorHAnsi" w:hAnsiTheme="minorHAnsi" w:cstheme="minorHAnsi"/>
          <w:color w:val="000000"/>
          <w:lang w:eastAsia="en-AU"/>
        </w:rPr>
        <w:t xml:space="preserve"> AM</w:t>
      </w:r>
      <w:r w:rsidRPr="00613A84">
        <w:rPr>
          <w:rFonts w:asciiTheme="minorHAnsi" w:hAnsiTheme="minorHAnsi" w:cstheme="minorHAnsi"/>
          <w:color w:val="000000"/>
          <w:lang w:eastAsia="en-AU"/>
        </w:rPr>
        <w:tab/>
      </w:r>
      <w:r w:rsidR="00683D20" w:rsidRPr="00683D20">
        <w:rPr>
          <w:rFonts w:asciiTheme="minorHAnsi" w:hAnsiTheme="minorHAnsi" w:cstheme="minorHAnsi"/>
          <w:color w:val="000000"/>
          <w:lang w:eastAsia="en-AU"/>
        </w:rPr>
        <w:t>Carmel Onions</w:t>
      </w:r>
    </w:p>
    <w:p w14:paraId="0F468145" w14:textId="16292B42" w:rsidR="00683D20" w:rsidRPr="00683D20" w:rsidRDefault="00683D20" w:rsidP="00683D20">
      <w:pPr>
        <w:shd w:val="clear" w:color="auto" w:fill="FFFFFF"/>
        <w:tabs>
          <w:tab w:val="left" w:pos="9923"/>
        </w:tabs>
        <w:ind w:left="1418" w:hanging="1418"/>
        <w:rPr>
          <w:rFonts w:asciiTheme="minorHAnsi" w:hAnsiTheme="minorHAnsi" w:cstheme="minorHAnsi"/>
          <w:color w:val="000000"/>
          <w:lang w:eastAsia="en-AU"/>
        </w:rPr>
      </w:pPr>
      <w:r>
        <w:rPr>
          <w:rFonts w:asciiTheme="minorHAnsi" w:hAnsiTheme="minorHAnsi" w:cstheme="minorHAnsi"/>
          <w:color w:val="000000"/>
          <w:lang w:eastAsia="en-AU"/>
        </w:rPr>
        <w:tab/>
      </w:r>
      <w:r w:rsidRPr="00683D20">
        <w:rPr>
          <w:rFonts w:asciiTheme="minorHAnsi" w:hAnsiTheme="minorHAnsi" w:cstheme="minorHAnsi"/>
          <w:color w:val="000000"/>
          <w:lang w:eastAsia="en-AU"/>
        </w:rPr>
        <w:t>Commonwealth Bank</w:t>
      </w:r>
    </w:p>
    <w:p w14:paraId="3729B82D" w14:textId="3064F13F" w:rsidR="003B1D84" w:rsidRPr="00683D20" w:rsidRDefault="00683D20" w:rsidP="00683D20">
      <w:pPr>
        <w:shd w:val="clear" w:color="auto" w:fill="FFFFFF"/>
        <w:tabs>
          <w:tab w:val="left" w:pos="9923"/>
        </w:tabs>
        <w:ind w:left="1418" w:hanging="1418"/>
        <w:rPr>
          <w:rFonts w:asciiTheme="minorHAnsi" w:hAnsiTheme="minorHAnsi" w:cstheme="minorHAnsi"/>
          <w:i/>
          <w:iCs/>
        </w:rPr>
      </w:pPr>
      <w:r>
        <w:rPr>
          <w:rFonts w:asciiTheme="minorHAnsi" w:hAnsiTheme="minorHAnsi" w:cstheme="minorHAnsi"/>
          <w:color w:val="000000"/>
          <w:lang w:eastAsia="en-AU"/>
        </w:rPr>
        <w:tab/>
      </w:r>
      <w:r w:rsidRPr="00683D20">
        <w:rPr>
          <w:rFonts w:asciiTheme="minorHAnsi" w:hAnsiTheme="minorHAnsi" w:cstheme="minorHAnsi"/>
          <w:i/>
          <w:iCs/>
          <w:color w:val="000000"/>
          <w:lang w:eastAsia="en-AU"/>
        </w:rPr>
        <w:t xml:space="preserve">Market insights adding value to farmers </w:t>
      </w:r>
    </w:p>
    <w:p w14:paraId="04CCDD76" w14:textId="77777777" w:rsidR="004D2046" w:rsidRPr="00613A84" w:rsidRDefault="004D2046" w:rsidP="00613A84">
      <w:pPr>
        <w:shd w:val="clear" w:color="auto" w:fill="FFFFFF"/>
        <w:tabs>
          <w:tab w:val="left" w:pos="9923"/>
        </w:tabs>
        <w:ind w:left="1418" w:hanging="1418"/>
        <w:rPr>
          <w:rFonts w:asciiTheme="minorHAnsi" w:hAnsiTheme="minorHAnsi" w:cstheme="minorHAnsi"/>
        </w:rPr>
      </w:pPr>
    </w:p>
    <w:p w14:paraId="661C4E08" w14:textId="77777777" w:rsidR="00D34949" w:rsidRPr="00613A84" w:rsidRDefault="004D2046"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rPr>
        <w:t>9</w:t>
      </w:r>
      <w:r w:rsidR="003B1D84" w:rsidRPr="00613A84">
        <w:rPr>
          <w:rFonts w:asciiTheme="minorHAnsi" w:hAnsiTheme="minorHAnsi" w:cstheme="minorHAnsi"/>
        </w:rPr>
        <w:t>.</w:t>
      </w:r>
      <w:r w:rsidRPr="00613A84">
        <w:rPr>
          <w:rFonts w:asciiTheme="minorHAnsi" w:hAnsiTheme="minorHAnsi" w:cstheme="minorHAnsi"/>
        </w:rPr>
        <w:t>45</w:t>
      </w:r>
      <w:r w:rsidR="003B1D84" w:rsidRPr="00613A84">
        <w:rPr>
          <w:rFonts w:asciiTheme="minorHAnsi" w:hAnsiTheme="minorHAnsi" w:cstheme="minorHAnsi"/>
        </w:rPr>
        <w:t xml:space="preserve"> AM</w:t>
      </w:r>
      <w:r w:rsidR="003B1D84" w:rsidRPr="00613A84">
        <w:rPr>
          <w:rFonts w:asciiTheme="minorHAnsi" w:hAnsiTheme="minorHAnsi" w:cstheme="minorHAnsi"/>
        </w:rPr>
        <w:tab/>
      </w:r>
      <w:proofErr w:type="spellStart"/>
      <w:r w:rsidR="003B1D84" w:rsidRPr="00613A84">
        <w:rPr>
          <w:rFonts w:asciiTheme="minorHAnsi" w:hAnsiTheme="minorHAnsi" w:cstheme="minorHAnsi"/>
          <w:color w:val="000000"/>
          <w:lang w:eastAsia="en-AU"/>
        </w:rPr>
        <w:t>Johnelle</w:t>
      </w:r>
      <w:proofErr w:type="spellEnd"/>
      <w:r w:rsidR="003B1D84" w:rsidRPr="00613A84">
        <w:rPr>
          <w:rFonts w:asciiTheme="minorHAnsi" w:hAnsiTheme="minorHAnsi" w:cstheme="minorHAnsi"/>
          <w:color w:val="000000"/>
          <w:lang w:eastAsia="en-AU"/>
        </w:rPr>
        <w:t xml:space="preserve"> Stevens</w:t>
      </w:r>
    </w:p>
    <w:p w14:paraId="3DF1381D" w14:textId="77777777" w:rsidR="00D34949" w:rsidRPr="00613A84" w:rsidRDefault="00D34949"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ab/>
      </w:r>
      <w:r w:rsidR="003B1D84" w:rsidRPr="00613A84">
        <w:rPr>
          <w:rFonts w:asciiTheme="minorHAnsi" w:hAnsiTheme="minorHAnsi" w:cstheme="minorHAnsi"/>
          <w:color w:val="000000"/>
          <w:lang w:eastAsia="en-AU"/>
        </w:rPr>
        <w:t>Bureau of Meteorology</w:t>
      </w:r>
    </w:p>
    <w:p w14:paraId="568B6BEA" w14:textId="3938635E" w:rsidR="003B1D84" w:rsidRPr="00613A84" w:rsidRDefault="00D34949" w:rsidP="00613A84">
      <w:pPr>
        <w:shd w:val="clear" w:color="auto" w:fill="FFFFFF"/>
        <w:tabs>
          <w:tab w:val="left" w:pos="9923"/>
        </w:tabs>
        <w:ind w:left="1418" w:hanging="1418"/>
        <w:rPr>
          <w:rFonts w:asciiTheme="minorHAnsi" w:hAnsiTheme="minorHAnsi" w:cstheme="minorHAnsi"/>
          <w:i/>
          <w:iCs/>
        </w:rPr>
      </w:pPr>
      <w:r w:rsidRPr="00613A84">
        <w:rPr>
          <w:rFonts w:asciiTheme="minorHAnsi" w:hAnsiTheme="minorHAnsi" w:cstheme="minorHAnsi"/>
          <w:i/>
          <w:iCs/>
          <w:color w:val="000000"/>
          <w:lang w:eastAsia="en-AU"/>
        </w:rPr>
        <w:tab/>
      </w:r>
      <w:r w:rsidR="005E0B22" w:rsidRPr="00613A84">
        <w:rPr>
          <w:rFonts w:asciiTheme="minorHAnsi" w:hAnsiTheme="minorHAnsi" w:cstheme="minorHAnsi"/>
          <w:i/>
          <w:iCs/>
          <w:color w:val="000000"/>
          <w:lang w:eastAsia="en-AU"/>
        </w:rPr>
        <w:t>$100b in a changing climate</w:t>
      </w:r>
    </w:p>
    <w:p w14:paraId="1D2D60C6" w14:textId="7B396051" w:rsidR="000E6829" w:rsidRPr="00613A84" w:rsidRDefault="000E6829" w:rsidP="00613A84">
      <w:pPr>
        <w:shd w:val="clear" w:color="auto" w:fill="FFFFFF"/>
        <w:tabs>
          <w:tab w:val="left" w:pos="9923"/>
        </w:tabs>
        <w:ind w:left="1418" w:hanging="1418"/>
        <w:rPr>
          <w:rFonts w:asciiTheme="minorHAnsi" w:hAnsiTheme="minorHAnsi" w:cstheme="minorHAnsi"/>
          <w:color w:val="000000"/>
          <w:lang w:eastAsia="en-AU"/>
        </w:rPr>
      </w:pPr>
    </w:p>
    <w:p w14:paraId="434BA5B2" w14:textId="77777777" w:rsidR="00D34949" w:rsidRPr="00613A84" w:rsidRDefault="004D2046"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10.00AM</w:t>
      </w:r>
      <w:r w:rsidRPr="00613A84">
        <w:rPr>
          <w:rFonts w:asciiTheme="minorHAnsi" w:hAnsiTheme="minorHAnsi" w:cstheme="minorHAnsi"/>
          <w:color w:val="000000"/>
          <w:lang w:eastAsia="en-AU"/>
        </w:rPr>
        <w:tab/>
      </w:r>
      <w:bookmarkStart w:id="2" w:name="_Hlk107412526"/>
      <w:r w:rsidR="00C268D6" w:rsidRPr="00613A84">
        <w:rPr>
          <w:rFonts w:asciiTheme="minorHAnsi" w:hAnsiTheme="minorHAnsi" w:cstheme="minorHAnsi"/>
          <w:color w:val="000000"/>
          <w:lang w:eastAsia="en-AU"/>
        </w:rPr>
        <w:t>Jo-Marie Moore</w:t>
      </w:r>
    </w:p>
    <w:p w14:paraId="31317702" w14:textId="77777777" w:rsidR="00D34949" w:rsidRPr="00613A84" w:rsidRDefault="00D34949"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ab/>
      </w:r>
      <w:r w:rsidR="004D2046" w:rsidRPr="00613A84">
        <w:rPr>
          <w:rFonts w:asciiTheme="minorHAnsi" w:hAnsiTheme="minorHAnsi" w:cstheme="minorHAnsi"/>
          <w:color w:val="000000"/>
          <w:lang w:eastAsia="en-AU"/>
        </w:rPr>
        <w:t xml:space="preserve">Australian Bureau of Statistics </w:t>
      </w:r>
    </w:p>
    <w:p w14:paraId="6330FB76" w14:textId="51AF5CEB" w:rsidR="004D2046" w:rsidRPr="00613A84" w:rsidRDefault="00D34949" w:rsidP="00613A84">
      <w:pPr>
        <w:shd w:val="clear" w:color="auto" w:fill="FFFFFF"/>
        <w:tabs>
          <w:tab w:val="left" w:pos="9923"/>
        </w:tabs>
        <w:ind w:left="1418" w:hanging="1418"/>
        <w:rPr>
          <w:rFonts w:asciiTheme="minorHAnsi" w:hAnsiTheme="minorHAnsi" w:cstheme="minorHAnsi"/>
          <w:i/>
          <w:iCs/>
          <w:color w:val="000000"/>
          <w:lang w:eastAsia="en-AU"/>
        </w:rPr>
      </w:pPr>
      <w:r w:rsidRPr="00613A84">
        <w:rPr>
          <w:rFonts w:asciiTheme="minorHAnsi" w:hAnsiTheme="minorHAnsi" w:cstheme="minorHAnsi"/>
          <w:color w:val="000000"/>
          <w:lang w:eastAsia="en-AU"/>
        </w:rPr>
        <w:tab/>
      </w:r>
      <w:r w:rsidR="004D2046" w:rsidRPr="00613A84">
        <w:rPr>
          <w:rFonts w:asciiTheme="minorHAnsi" w:hAnsiTheme="minorHAnsi" w:cstheme="minorHAnsi"/>
          <w:i/>
          <w:iCs/>
        </w:rPr>
        <w:t>Modernising the agricultural data collection</w:t>
      </w:r>
      <w:bookmarkEnd w:id="2"/>
    </w:p>
    <w:p w14:paraId="5181255F" w14:textId="77777777" w:rsidR="004D2046" w:rsidRPr="00613A84" w:rsidRDefault="004D2046" w:rsidP="00613A84">
      <w:pPr>
        <w:shd w:val="clear" w:color="auto" w:fill="FFFFFF"/>
        <w:tabs>
          <w:tab w:val="left" w:pos="9923"/>
        </w:tabs>
        <w:ind w:left="1418" w:hanging="1418"/>
        <w:rPr>
          <w:rFonts w:asciiTheme="minorHAnsi" w:hAnsiTheme="minorHAnsi" w:cstheme="minorHAnsi"/>
          <w:color w:val="000000"/>
          <w:lang w:eastAsia="en-AU"/>
        </w:rPr>
      </w:pPr>
    </w:p>
    <w:p w14:paraId="51457ECB" w14:textId="37EE75AD" w:rsidR="003B1D84"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10.15 AM</w:t>
      </w:r>
      <w:r w:rsidRPr="00613A84">
        <w:rPr>
          <w:rFonts w:asciiTheme="minorHAnsi" w:hAnsiTheme="minorHAnsi" w:cstheme="minorHAnsi"/>
          <w:color w:val="000000"/>
          <w:lang w:eastAsia="en-AU"/>
        </w:rPr>
        <w:tab/>
        <w:t xml:space="preserve">Questions and </w:t>
      </w:r>
      <w:r w:rsidR="00AF4F88" w:rsidRPr="00613A84">
        <w:rPr>
          <w:rFonts w:asciiTheme="minorHAnsi" w:hAnsiTheme="minorHAnsi" w:cstheme="minorHAnsi"/>
          <w:color w:val="000000"/>
          <w:lang w:eastAsia="en-AU"/>
        </w:rPr>
        <w:t xml:space="preserve">panel </w:t>
      </w:r>
      <w:r w:rsidRPr="00613A84">
        <w:rPr>
          <w:rFonts w:asciiTheme="minorHAnsi" w:hAnsiTheme="minorHAnsi" w:cstheme="minorHAnsi"/>
          <w:color w:val="000000"/>
          <w:lang w:eastAsia="en-AU"/>
        </w:rPr>
        <w:t>discussion</w:t>
      </w:r>
    </w:p>
    <w:p w14:paraId="721E10FA" w14:textId="77777777" w:rsidR="003B1D84"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p>
    <w:p w14:paraId="067E41DB" w14:textId="016DABA9" w:rsidR="003B1D84" w:rsidRPr="00613A84" w:rsidRDefault="003B1D84" w:rsidP="00613A84">
      <w:pPr>
        <w:shd w:val="clear" w:color="auto" w:fill="FFFFFF"/>
        <w:tabs>
          <w:tab w:val="left" w:pos="7088"/>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10.30 AM</w:t>
      </w:r>
      <w:r w:rsidRPr="00613A84">
        <w:rPr>
          <w:rFonts w:asciiTheme="minorHAnsi" w:hAnsiTheme="minorHAnsi" w:cstheme="minorHAnsi"/>
          <w:color w:val="000000"/>
          <w:lang w:eastAsia="en-AU"/>
        </w:rPr>
        <w:tab/>
        <w:t>Morning te</w:t>
      </w:r>
      <w:r w:rsidR="00D34949" w:rsidRPr="00613A84">
        <w:rPr>
          <w:rFonts w:asciiTheme="minorHAnsi" w:hAnsiTheme="minorHAnsi" w:cstheme="minorHAnsi"/>
          <w:color w:val="000000"/>
          <w:lang w:eastAsia="en-AU"/>
        </w:rPr>
        <w:t>a</w:t>
      </w:r>
    </w:p>
    <w:p w14:paraId="34B12BED" w14:textId="77777777" w:rsidR="003B1D84"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p>
    <w:p w14:paraId="0BEEF3E0" w14:textId="1AE385AE" w:rsidR="003B1D84" w:rsidRPr="00613A84" w:rsidRDefault="003B1D84" w:rsidP="00613A84">
      <w:pPr>
        <w:keepNext/>
        <w:shd w:val="clear" w:color="auto" w:fill="FFFFFF"/>
        <w:tabs>
          <w:tab w:val="left" w:pos="7088"/>
        </w:tabs>
        <w:ind w:left="1418" w:hanging="1418"/>
        <w:rPr>
          <w:rFonts w:asciiTheme="minorHAnsi" w:hAnsiTheme="minorHAnsi" w:cstheme="minorHAnsi"/>
          <w:b/>
          <w:bCs/>
          <w:color w:val="000000"/>
          <w:lang w:eastAsia="en-AU"/>
        </w:rPr>
      </w:pPr>
      <w:r w:rsidRPr="00613A84">
        <w:rPr>
          <w:rFonts w:asciiTheme="minorHAnsi" w:hAnsiTheme="minorHAnsi" w:cstheme="minorHAnsi"/>
          <w:b/>
          <w:bCs/>
          <w:color w:val="000000"/>
          <w:lang w:eastAsia="en-AU"/>
        </w:rPr>
        <w:t xml:space="preserve">SESSION 2: </w:t>
      </w:r>
      <w:bookmarkStart w:id="3" w:name="_Hlk106611600"/>
      <w:r w:rsidRPr="00613A84">
        <w:rPr>
          <w:rFonts w:asciiTheme="minorHAnsi" w:hAnsiTheme="minorHAnsi" w:cstheme="minorHAnsi"/>
          <w:b/>
          <w:bCs/>
          <w:color w:val="000000"/>
          <w:lang w:eastAsia="en-AU"/>
        </w:rPr>
        <w:t>Adopting and adapting for sustainable growth</w:t>
      </w:r>
      <w:bookmarkEnd w:id="3"/>
    </w:p>
    <w:p w14:paraId="690E8481" w14:textId="77777777" w:rsidR="003B1D84" w:rsidRPr="00613A84" w:rsidRDefault="003B1D84" w:rsidP="00613A84">
      <w:pPr>
        <w:keepNext/>
        <w:shd w:val="clear" w:color="auto" w:fill="FFFFFF"/>
        <w:tabs>
          <w:tab w:val="left" w:pos="9923"/>
        </w:tabs>
        <w:ind w:left="1418" w:hanging="1418"/>
        <w:rPr>
          <w:rFonts w:asciiTheme="minorHAnsi" w:hAnsiTheme="minorHAnsi" w:cstheme="minorHAnsi"/>
          <w:color w:val="000000"/>
          <w:lang w:eastAsia="en-AU"/>
        </w:rPr>
      </w:pPr>
    </w:p>
    <w:p w14:paraId="048E0C31" w14:textId="37E7B942" w:rsidR="00ED6E27" w:rsidRPr="00613A84" w:rsidRDefault="00ED6E27" w:rsidP="00613A84">
      <w:pPr>
        <w:shd w:val="clear" w:color="auto" w:fill="FFFFFF"/>
        <w:tabs>
          <w:tab w:val="left" w:pos="9923"/>
        </w:tabs>
        <w:ind w:left="1418" w:hanging="1418"/>
        <w:rPr>
          <w:rFonts w:asciiTheme="minorHAnsi" w:hAnsiTheme="minorHAnsi" w:cstheme="minorHAnsi"/>
          <w:color w:val="000000"/>
          <w:lang w:eastAsia="en-AU"/>
        </w:rPr>
      </w:pPr>
      <w:bookmarkStart w:id="4" w:name="_Hlk102663070"/>
      <w:bookmarkStart w:id="5" w:name="_Hlk102487052"/>
      <w:r w:rsidRPr="00613A84">
        <w:rPr>
          <w:rFonts w:asciiTheme="minorHAnsi" w:hAnsiTheme="minorHAnsi" w:cstheme="minorHAnsi"/>
          <w:color w:val="000000"/>
          <w:lang w:eastAsia="en-AU"/>
        </w:rPr>
        <w:t>11.00 AM</w:t>
      </w:r>
      <w:r w:rsidRPr="00613A84">
        <w:rPr>
          <w:rFonts w:asciiTheme="minorHAnsi" w:hAnsiTheme="minorHAnsi" w:cstheme="minorHAnsi"/>
          <w:color w:val="000000"/>
          <w:lang w:eastAsia="en-AU"/>
        </w:rPr>
        <w:tab/>
      </w:r>
      <w:bookmarkEnd w:id="4"/>
      <w:bookmarkEnd w:id="5"/>
      <w:r w:rsidRPr="00613A84">
        <w:rPr>
          <w:rFonts w:asciiTheme="minorHAnsi" w:hAnsiTheme="minorHAnsi" w:cstheme="minorHAnsi"/>
          <w:color w:val="000000"/>
          <w:lang w:eastAsia="en-AU"/>
        </w:rPr>
        <w:t xml:space="preserve">Our experienced panel members will </w:t>
      </w:r>
      <w:bookmarkStart w:id="6" w:name="_Hlk107908191"/>
      <w:r w:rsidRPr="00613A84">
        <w:rPr>
          <w:rFonts w:asciiTheme="minorHAnsi" w:hAnsiTheme="minorHAnsi" w:cstheme="minorHAnsi"/>
          <w:color w:val="000000"/>
          <w:lang w:eastAsia="en-AU"/>
        </w:rPr>
        <w:t>share their stories of innovation and adaptation driving sustainability and business success. Join in and ask questions.</w:t>
      </w:r>
    </w:p>
    <w:bookmarkEnd w:id="6"/>
    <w:p w14:paraId="58767417" w14:textId="77777777" w:rsidR="00ED6E27" w:rsidRPr="00613A84" w:rsidRDefault="00ED6E27" w:rsidP="00613A84">
      <w:pPr>
        <w:shd w:val="clear" w:color="auto" w:fill="FFFFFF"/>
        <w:tabs>
          <w:tab w:val="left" w:pos="9923"/>
        </w:tabs>
        <w:ind w:left="1418" w:hanging="1418"/>
        <w:rPr>
          <w:rFonts w:asciiTheme="minorHAnsi" w:hAnsiTheme="minorHAnsi" w:cstheme="minorHAnsi"/>
          <w:color w:val="000000"/>
          <w:lang w:eastAsia="en-AU"/>
        </w:rPr>
      </w:pPr>
    </w:p>
    <w:p w14:paraId="6CFE488A" w14:textId="63720B2E" w:rsidR="003B1D84" w:rsidRPr="00613A84" w:rsidRDefault="00ED6E27" w:rsidP="00613A84">
      <w:pPr>
        <w:keepNext/>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lastRenderedPageBreak/>
        <w:t>MODERATOR:</w:t>
      </w:r>
      <w:r w:rsidRPr="00613A84">
        <w:rPr>
          <w:rFonts w:asciiTheme="minorHAnsi" w:hAnsiTheme="minorHAnsi" w:cstheme="minorHAnsi"/>
          <w:color w:val="000000"/>
          <w:lang w:eastAsia="en-AU"/>
        </w:rPr>
        <w:tab/>
      </w:r>
      <w:r w:rsidR="003B1D84" w:rsidRPr="00613A84">
        <w:rPr>
          <w:rFonts w:asciiTheme="minorHAnsi" w:hAnsiTheme="minorHAnsi" w:cstheme="minorHAnsi"/>
          <w:color w:val="000000"/>
          <w:lang w:eastAsia="en-AU"/>
        </w:rPr>
        <w:t xml:space="preserve">Justin Heaven, Toowoomba </w:t>
      </w:r>
      <w:r w:rsidR="007C64EF" w:rsidRPr="00613A84">
        <w:rPr>
          <w:rFonts w:asciiTheme="minorHAnsi" w:hAnsiTheme="minorHAnsi" w:cstheme="minorHAnsi"/>
          <w:color w:val="000000"/>
          <w:lang w:eastAsia="en-AU"/>
        </w:rPr>
        <w:t xml:space="preserve">&amp; </w:t>
      </w:r>
      <w:r w:rsidR="003B1D84" w:rsidRPr="00613A84">
        <w:rPr>
          <w:rFonts w:asciiTheme="minorHAnsi" w:hAnsiTheme="minorHAnsi" w:cstheme="minorHAnsi"/>
          <w:color w:val="000000"/>
          <w:lang w:eastAsia="en-AU"/>
        </w:rPr>
        <w:t xml:space="preserve">Surat Basin Enterprise </w:t>
      </w:r>
    </w:p>
    <w:p w14:paraId="6DD732D4" w14:textId="563D6B96" w:rsidR="003B1D84" w:rsidRPr="00613A84" w:rsidRDefault="003B1D84" w:rsidP="00613A84">
      <w:pPr>
        <w:shd w:val="clear" w:color="auto" w:fill="FFFFFF"/>
        <w:tabs>
          <w:tab w:val="left" w:pos="9923"/>
        </w:tabs>
        <w:rPr>
          <w:rFonts w:asciiTheme="minorHAnsi" w:hAnsiTheme="minorHAnsi" w:cstheme="minorHAnsi"/>
          <w:lang w:eastAsia="en-AU"/>
        </w:rPr>
      </w:pPr>
    </w:p>
    <w:p w14:paraId="0BD295B4" w14:textId="77777777" w:rsidR="00A76312" w:rsidRPr="00613A84" w:rsidRDefault="00ED6E27" w:rsidP="00613A84">
      <w:pPr>
        <w:shd w:val="clear" w:color="auto" w:fill="FFFFFF"/>
        <w:tabs>
          <w:tab w:val="left" w:pos="9923"/>
        </w:tabs>
        <w:ind w:left="1418" w:hanging="1418"/>
        <w:rPr>
          <w:rFonts w:asciiTheme="minorHAnsi" w:hAnsiTheme="minorHAnsi" w:cstheme="minorHAnsi"/>
          <w:lang w:eastAsia="en-AU"/>
        </w:rPr>
      </w:pPr>
      <w:bookmarkStart w:id="7" w:name="_Hlk102486435"/>
      <w:r w:rsidRPr="00613A84">
        <w:rPr>
          <w:rFonts w:asciiTheme="minorHAnsi" w:hAnsiTheme="minorHAnsi" w:cstheme="minorHAnsi"/>
          <w:lang w:eastAsia="en-AU"/>
        </w:rPr>
        <w:t>PANELLIST</w:t>
      </w:r>
      <w:r w:rsidR="00A76312" w:rsidRPr="00613A84">
        <w:rPr>
          <w:rFonts w:asciiTheme="minorHAnsi" w:hAnsiTheme="minorHAnsi" w:cstheme="minorHAnsi"/>
          <w:lang w:eastAsia="en-AU"/>
        </w:rPr>
        <w:t>S</w:t>
      </w:r>
      <w:r w:rsidRPr="00613A84">
        <w:rPr>
          <w:rFonts w:asciiTheme="minorHAnsi" w:hAnsiTheme="minorHAnsi" w:cstheme="minorHAnsi"/>
          <w:lang w:eastAsia="en-AU"/>
        </w:rPr>
        <w:t>:</w:t>
      </w:r>
    </w:p>
    <w:p w14:paraId="381731C9" w14:textId="009F1EAF" w:rsidR="00403B28" w:rsidRPr="00613A84" w:rsidRDefault="00D34949" w:rsidP="00613A84">
      <w:pPr>
        <w:shd w:val="clear" w:color="auto" w:fill="FFFFFF"/>
        <w:tabs>
          <w:tab w:val="left" w:pos="9923"/>
        </w:tabs>
        <w:ind w:left="1418" w:hanging="1418"/>
        <w:rPr>
          <w:rFonts w:asciiTheme="minorHAnsi" w:hAnsiTheme="minorHAnsi" w:cstheme="minorHAnsi"/>
        </w:rPr>
      </w:pPr>
      <w:bookmarkStart w:id="8" w:name="_Hlk107414979"/>
      <w:r w:rsidRPr="00613A84">
        <w:rPr>
          <w:rFonts w:asciiTheme="minorHAnsi" w:hAnsiTheme="minorHAnsi" w:cstheme="minorHAnsi"/>
          <w:lang w:eastAsia="en-AU"/>
        </w:rPr>
        <w:tab/>
      </w:r>
      <w:r w:rsidR="00ED6E27" w:rsidRPr="00613A84">
        <w:rPr>
          <w:rFonts w:asciiTheme="minorHAnsi" w:hAnsiTheme="minorHAnsi" w:cstheme="minorHAnsi"/>
          <w:lang w:eastAsia="en-AU"/>
        </w:rPr>
        <w:t xml:space="preserve">Belinda </w:t>
      </w:r>
      <w:proofErr w:type="spellStart"/>
      <w:r w:rsidR="00ED6E27" w:rsidRPr="00613A84">
        <w:rPr>
          <w:rFonts w:asciiTheme="minorHAnsi" w:hAnsiTheme="minorHAnsi" w:cstheme="minorHAnsi"/>
          <w:lang w:eastAsia="en-AU"/>
        </w:rPr>
        <w:t>Frentz</w:t>
      </w:r>
      <w:proofErr w:type="spellEnd"/>
      <w:r w:rsidR="007836C4" w:rsidRPr="00613A84">
        <w:rPr>
          <w:rFonts w:asciiTheme="minorHAnsi" w:hAnsiTheme="minorHAnsi" w:cstheme="minorHAnsi"/>
          <w:lang w:eastAsia="en-AU"/>
        </w:rPr>
        <w:t xml:space="preserve">, </w:t>
      </w:r>
      <w:r w:rsidRPr="00613A84">
        <w:rPr>
          <w:rFonts w:asciiTheme="minorHAnsi" w:hAnsiTheme="minorHAnsi" w:cstheme="minorHAnsi"/>
          <w:lang w:eastAsia="en-AU"/>
        </w:rPr>
        <w:t xml:space="preserve">Owner/Manager of </w:t>
      </w:r>
      <w:r w:rsidR="007836C4" w:rsidRPr="00613A84">
        <w:rPr>
          <w:rFonts w:asciiTheme="minorHAnsi" w:hAnsiTheme="minorHAnsi" w:cstheme="minorHAnsi"/>
          <w:lang w:eastAsia="en-AU"/>
        </w:rPr>
        <w:t xml:space="preserve">Salad Makers and </w:t>
      </w:r>
      <w:r w:rsidR="00ED6E27" w:rsidRPr="00613A84">
        <w:rPr>
          <w:rFonts w:asciiTheme="minorHAnsi" w:hAnsiTheme="minorHAnsi" w:cstheme="minorHAnsi"/>
          <w:lang w:eastAsia="en-AU"/>
        </w:rPr>
        <w:t>Chair</w:t>
      </w:r>
      <w:r w:rsidR="007836C4" w:rsidRPr="00613A84">
        <w:rPr>
          <w:rFonts w:asciiTheme="minorHAnsi" w:hAnsiTheme="minorHAnsi" w:cstheme="minorHAnsi"/>
          <w:lang w:eastAsia="en-AU"/>
        </w:rPr>
        <w:t xml:space="preserve">, </w:t>
      </w:r>
      <w:proofErr w:type="spellStart"/>
      <w:r w:rsidR="00ED6E27" w:rsidRPr="00613A84">
        <w:rPr>
          <w:rFonts w:asciiTheme="minorHAnsi" w:hAnsiTheme="minorHAnsi" w:cstheme="minorHAnsi"/>
          <w:lang w:eastAsia="en-AU"/>
        </w:rPr>
        <w:t>Growcom</w:t>
      </w:r>
      <w:proofErr w:type="spellEnd"/>
      <w:r w:rsidR="00ED6E27" w:rsidRPr="00613A84">
        <w:rPr>
          <w:rFonts w:asciiTheme="minorHAnsi" w:hAnsiTheme="minorHAnsi" w:cstheme="minorHAnsi"/>
          <w:lang w:eastAsia="en-AU"/>
        </w:rPr>
        <w:t xml:space="preserve"> </w:t>
      </w:r>
      <w:bookmarkEnd w:id="8"/>
    </w:p>
    <w:p w14:paraId="477A196B" w14:textId="4D49BA72" w:rsidR="00AF0D67" w:rsidRPr="00613A84" w:rsidRDefault="003B1D84" w:rsidP="00613A84">
      <w:pPr>
        <w:shd w:val="clear" w:color="auto" w:fill="FFFFFF"/>
        <w:tabs>
          <w:tab w:val="left" w:pos="9923"/>
        </w:tabs>
        <w:ind w:left="1418" w:hanging="1418"/>
        <w:rPr>
          <w:rFonts w:asciiTheme="minorHAnsi" w:hAnsiTheme="minorHAnsi" w:cstheme="minorHAnsi"/>
        </w:rPr>
      </w:pPr>
      <w:r w:rsidRPr="00613A84">
        <w:rPr>
          <w:rFonts w:asciiTheme="minorHAnsi" w:hAnsiTheme="minorHAnsi" w:cstheme="minorHAnsi"/>
          <w:lang w:eastAsia="en-AU"/>
        </w:rPr>
        <w:tab/>
      </w:r>
      <w:proofErr w:type="spellStart"/>
      <w:r w:rsidRPr="00613A84">
        <w:rPr>
          <w:rFonts w:asciiTheme="minorHAnsi" w:hAnsiTheme="minorHAnsi" w:cstheme="minorHAnsi"/>
          <w:lang w:eastAsia="en-AU"/>
        </w:rPr>
        <w:t>Kerri</w:t>
      </w:r>
      <w:r w:rsidR="00D10A39">
        <w:rPr>
          <w:rFonts w:asciiTheme="minorHAnsi" w:hAnsiTheme="minorHAnsi" w:cstheme="minorHAnsi"/>
          <w:lang w:eastAsia="en-AU"/>
        </w:rPr>
        <w:t>a</w:t>
      </w:r>
      <w:r w:rsidRPr="00613A84">
        <w:rPr>
          <w:rFonts w:asciiTheme="minorHAnsi" w:hAnsiTheme="minorHAnsi" w:cstheme="minorHAnsi"/>
          <w:lang w:eastAsia="en-AU"/>
        </w:rPr>
        <w:t>nn</w:t>
      </w:r>
      <w:proofErr w:type="spellEnd"/>
      <w:r w:rsidRPr="00613A84">
        <w:rPr>
          <w:rFonts w:asciiTheme="minorHAnsi" w:hAnsiTheme="minorHAnsi" w:cstheme="minorHAnsi"/>
          <w:lang w:eastAsia="en-AU"/>
        </w:rPr>
        <w:t xml:space="preserve"> Lamb, </w:t>
      </w:r>
      <w:r w:rsidR="00D4747D" w:rsidRPr="00613A84">
        <w:rPr>
          <w:rFonts w:asciiTheme="minorHAnsi" w:hAnsiTheme="minorHAnsi" w:cstheme="minorHAnsi"/>
          <w:lang w:eastAsia="en-AU"/>
        </w:rPr>
        <w:t xml:space="preserve">Wickham Farms Killarney </w:t>
      </w:r>
    </w:p>
    <w:p w14:paraId="1C79A432" w14:textId="19983E6A" w:rsidR="00A76312" w:rsidRPr="00613A84" w:rsidRDefault="00A76312" w:rsidP="00613A84">
      <w:pPr>
        <w:shd w:val="clear" w:color="auto" w:fill="FFFFFF"/>
        <w:tabs>
          <w:tab w:val="left" w:pos="9923"/>
        </w:tabs>
        <w:ind w:left="1418" w:hanging="1418"/>
        <w:rPr>
          <w:rFonts w:asciiTheme="minorHAnsi" w:hAnsiTheme="minorHAnsi" w:cstheme="minorHAnsi"/>
          <w:lang w:eastAsia="en-AU"/>
        </w:rPr>
      </w:pPr>
      <w:r w:rsidRPr="00613A84">
        <w:rPr>
          <w:rFonts w:asciiTheme="minorHAnsi" w:hAnsiTheme="minorHAnsi" w:cstheme="minorHAnsi"/>
          <w:lang w:eastAsia="en-AU"/>
        </w:rPr>
        <w:tab/>
        <w:t xml:space="preserve">Bronwyn and David </w:t>
      </w:r>
      <w:proofErr w:type="spellStart"/>
      <w:r w:rsidRPr="00613A84">
        <w:rPr>
          <w:rFonts w:asciiTheme="minorHAnsi" w:hAnsiTheme="minorHAnsi" w:cstheme="minorHAnsi"/>
          <w:lang w:eastAsia="en-AU"/>
        </w:rPr>
        <w:t>Neu</w:t>
      </w:r>
      <w:r w:rsidR="00041F59" w:rsidRPr="00613A84">
        <w:rPr>
          <w:rFonts w:asciiTheme="minorHAnsi" w:hAnsiTheme="minorHAnsi" w:cstheme="minorHAnsi"/>
          <w:lang w:eastAsia="en-AU"/>
        </w:rPr>
        <w:t>e</w:t>
      </w:r>
      <w:r w:rsidRPr="00613A84">
        <w:rPr>
          <w:rFonts w:asciiTheme="minorHAnsi" w:hAnsiTheme="minorHAnsi" w:cstheme="minorHAnsi"/>
          <w:lang w:eastAsia="en-AU"/>
        </w:rPr>
        <w:t>ndorf</w:t>
      </w:r>
      <w:proofErr w:type="spellEnd"/>
      <w:r w:rsidRPr="00613A84">
        <w:rPr>
          <w:rFonts w:asciiTheme="minorHAnsi" w:hAnsiTheme="minorHAnsi" w:cstheme="minorHAnsi"/>
          <w:lang w:eastAsia="en-AU"/>
        </w:rPr>
        <w:t xml:space="preserve">, 9Dorf </w:t>
      </w:r>
      <w:r w:rsidR="003207A3" w:rsidRPr="00613A84">
        <w:rPr>
          <w:rFonts w:asciiTheme="minorHAnsi" w:hAnsiTheme="minorHAnsi" w:cstheme="minorHAnsi"/>
          <w:lang w:eastAsia="en-AU"/>
        </w:rPr>
        <w:t>F</w:t>
      </w:r>
      <w:r w:rsidRPr="00613A84">
        <w:rPr>
          <w:rFonts w:asciiTheme="minorHAnsi" w:hAnsiTheme="minorHAnsi" w:cstheme="minorHAnsi"/>
          <w:lang w:eastAsia="en-AU"/>
        </w:rPr>
        <w:t>arms</w:t>
      </w:r>
    </w:p>
    <w:p w14:paraId="1E1D9675" w14:textId="5B6E7F42" w:rsidR="00683D20" w:rsidRPr="00683D20" w:rsidRDefault="00683D20" w:rsidP="00683D20">
      <w:pPr>
        <w:shd w:val="clear" w:color="auto" w:fill="FFFFFF"/>
        <w:tabs>
          <w:tab w:val="left" w:pos="9923"/>
        </w:tabs>
        <w:ind w:left="1418" w:hanging="1418"/>
        <w:rPr>
          <w:rFonts w:asciiTheme="minorHAnsi" w:hAnsiTheme="minorHAnsi" w:cstheme="minorHAnsi"/>
        </w:rPr>
      </w:pPr>
      <w:r>
        <w:rPr>
          <w:rFonts w:asciiTheme="minorHAnsi" w:hAnsiTheme="minorHAnsi" w:cstheme="minorHAnsi"/>
        </w:rPr>
        <w:tab/>
      </w:r>
      <w:r w:rsidRPr="00683D20">
        <w:rPr>
          <w:rFonts w:asciiTheme="minorHAnsi" w:hAnsiTheme="minorHAnsi" w:cstheme="minorHAnsi"/>
        </w:rPr>
        <w:t>Craig Baillie</w:t>
      </w:r>
      <w:r>
        <w:rPr>
          <w:rFonts w:asciiTheme="minorHAnsi" w:hAnsiTheme="minorHAnsi" w:cstheme="minorHAnsi"/>
        </w:rPr>
        <w:t xml:space="preserve">, </w:t>
      </w:r>
      <w:r w:rsidRPr="00683D20">
        <w:rPr>
          <w:rFonts w:asciiTheme="minorHAnsi" w:hAnsiTheme="minorHAnsi" w:cstheme="minorHAnsi"/>
        </w:rPr>
        <w:t>University of Southern Queensland</w:t>
      </w:r>
    </w:p>
    <w:p w14:paraId="19DE090D" w14:textId="723BA7C6" w:rsidR="00BB229F" w:rsidRPr="00613A84" w:rsidRDefault="00683D20" w:rsidP="00683D20">
      <w:pPr>
        <w:shd w:val="clear" w:color="auto" w:fill="FFFFFF"/>
        <w:tabs>
          <w:tab w:val="left" w:pos="9923"/>
        </w:tabs>
        <w:ind w:left="1418" w:hanging="1418"/>
        <w:rPr>
          <w:rFonts w:asciiTheme="minorHAnsi" w:hAnsiTheme="minorHAnsi" w:cstheme="minorHAnsi"/>
        </w:rPr>
      </w:pPr>
      <w:r>
        <w:rPr>
          <w:rFonts w:asciiTheme="minorHAnsi" w:hAnsiTheme="minorHAnsi" w:cstheme="minorHAnsi"/>
        </w:rPr>
        <w:tab/>
      </w:r>
      <w:r w:rsidRPr="00683D20">
        <w:rPr>
          <w:rFonts w:asciiTheme="minorHAnsi" w:hAnsiTheme="minorHAnsi" w:cstheme="minorHAnsi"/>
        </w:rPr>
        <w:t>Angus Woods</w:t>
      </w:r>
      <w:r>
        <w:rPr>
          <w:rFonts w:asciiTheme="minorHAnsi" w:hAnsiTheme="minorHAnsi" w:cstheme="minorHAnsi"/>
        </w:rPr>
        <w:t xml:space="preserve">, </w:t>
      </w:r>
      <w:r w:rsidRPr="00683D20">
        <w:rPr>
          <w:rFonts w:asciiTheme="minorHAnsi" w:hAnsiTheme="minorHAnsi" w:cstheme="minorHAnsi"/>
        </w:rPr>
        <w:t>Woods Foods</w:t>
      </w:r>
    </w:p>
    <w:bookmarkEnd w:id="7"/>
    <w:p w14:paraId="1FA0CEB0" w14:textId="77777777" w:rsidR="00683D20" w:rsidRDefault="00683D20" w:rsidP="00613A84">
      <w:pPr>
        <w:shd w:val="clear" w:color="auto" w:fill="FFFFFF"/>
        <w:tabs>
          <w:tab w:val="left" w:pos="7088"/>
        </w:tabs>
        <w:ind w:left="1418" w:hanging="1418"/>
        <w:rPr>
          <w:rFonts w:asciiTheme="minorHAnsi" w:hAnsiTheme="minorHAnsi" w:cstheme="minorHAnsi"/>
          <w:lang w:eastAsia="en-AU"/>
        </w:rPr>
      </w:pPr>
    </w:p>
    <w:p w14:paraId="544B5C35" w14:textId="75A03F14" w:rsidR="003B1D84" w:rsidRPr="00613A84" w:rsidRDefault="003B1D84" w:rsidP="00613A84">
      <w:pPr>
        <w:shd w:val="clear" w:color="auto" w:fill="FFFFFF"/>
        <w:tabs>
          <w:tab w:val="left" w:pos="7088"/>
        </w:tabs>
        <w:ind w:left="1418" w:hanging="1418"/>
        <w:rPr>
          <w:rFonts w:asciiTheme="minorHAnsi" w:hAnsiTheme="minorHAnsi" w:cstheme="minorHAnsi"/>
          <w:lang w:eastAsia="en-AU"/>
        </w:rPr>
      </w:pPr>
      <w:r w:rsidRPr="00613A84">
        <w:rPr>
          <w:rFonts w:asciiTheme="minorHAnsi" w:hAnsiTheme="minorHAnsi" w:cstheme="minorHAnsi"/>
          <w:lang w:eastAsia="en-AU"/>
        </w:rPr>
        <w:t xml:space="preserve">12.30 PM      </w:t>
      </w:r>
      <w:r w:rsidRPr="00613A84">
        <w:rPr>
          <w:rFonts w:asciiTheme="minorHAnsi" w:hAnsiTheme="minorHAnsi" w:cstheme="minorHAnsi"/>
          <w:lang w:eastAsia="en-AU"/>
        </w:rPr>
        <w:tab/>
        <w:t>Lunch</w:t>
      </w:r>
    </w:p>
    <w:p w14:paraId="1696E52B" w14:textId="77777777" w:rsidR="00D34949" w:rsidRPr="00613A84" w:rsidRDefault="00D34949" w:rsidP="00613A84">
      <w:pPr>
        <w:tabs>
          <w:tab w:val="left" w:pos="7088"/>
        </w:tabs>
        <w:rPr>
          <w:rFonts w:asciiTheme="minorHAnsi" w:hAnsiTheme="minorHAnsi" w:cstheme="minorHAnsi"/>
          <w:b/>
          <w:bCs/>
          <w:lang w:eastAsia="en-AU"/>
        </w:rPr>
      </w:pPr>
    </w:p>
    <w:p w14:paraId="274AC8F7" w14:textId="6DC7DD14" w:rsidR="003B1D84" w:rsidRPr="00613A84" w:rsidRDefault="003B1D84" w:rsidP="00613A84">
      <w:pPr>
        <w:tabs>
          <w:tab w:val="left" w:pos="7088"/>
        </w:tabs>
        <w:rPr>
          <w:rFonts w:asciiTheme="minorHAnsi" w:hAnsiTheme="minorHAnsi" w:cstheme="minorHAnsi"/>
          <w:color w:val="000000"/>
          <w:lang w:eastAsia="en-AU"/>
        </w:rPr>
      </w:pPr>
      <w:r w:rsidRPr="00613A84">
        <w:rPr>
          <w:rFonts w:asciiTheme="minorHAnsi" w:hAnsiTheme="minorHAnsi" w:cstheme="minorHAnsi"/>
          <w:b/>
          <w:bCs/>
          <w:color w:val="000000"/>
          <w:lang w:eastAsia="en-AU"/>
        </w:rPr>
        <w:t xml:space="preserve">SESSION 3: </w:t>
      </w:r>
      <w:bookmarkStart w:id="9" w:name="_Hlk106611610"/>
      <w:r w:rsidR="00440619" w:rsidRPr="00613A84">
        <w:rPr>
          <w:rFonts w:asciiTheme="minorHAnsi" w:hAnsiTheme="minorHAnsi" w:cstheme="minorHAnsi"/>
          <w:b/>
          <w:bCs/>
          <w:color w:val="000000"/>
          <w:lang w:eastAsia="en-AU"/>
        </w:rPr>
        <w:t>Driving</w:t>
      </w:r>
      <w:r w:rsidRPr="00613A84">
        <w:rPr>
          <w:rFonts w:asciiTheme="minorHAnsi" w:hAnsiTheme="minorHAnsi" w:cstheme="minorHAnsi"/>
          <w:b/>
          <w:bCs/>
          <w:color w:val="000000"/>
          <w:lang w:eastAsia="en-AU"/>
        </w:rPr>
        <w:t xml:space="preserve"> value in agriculture</w:t>
      </w:r>
      <w:r w:rsidR="00440619" w:rsidRPr="00613A84">
        <w:rPr>
          <w:rFonts w:asciiTheme="minorHAnsi" w:hAnsiTheme="minorHAnsi" w:cstheme="minorHAnsi"/>
          <w:b/>
          <w:bCs/>
          <w:color w:val="000000"/>
          <w:lang w:eastAsia="en-AU"/>
        </w:rPr>
        <w:t xml:space="preserve"> and food</w:t>
      </w:r>
      <w:bookmarkEnd w:id="9"/>
    </w:p>
    <w:p w14:paraId="7B0C815F" w14:textId="77777777" w:rsidR="003B1D84" w:rsidRPr="00613A84" w:rsidRDefault="003B1D84" w:rsidP="00613A84">
      <w:pPr>
        <w:pStyle w:val="NormalWeb"/>
        <w:tabs>
          <w:tab w:val="left" w:pos="9923"/>
        </w:tabs>
        <w:spacing w:before="0" w:beforeAutospacing="0" w:after="0" w:afterAutospacing="0"/>
        <w:ind w:left="1418" w:hanging="1418"/>
        <w:rPr>
          <w:rFonts w:asciiTheme="minorHAnsi" w:hAnsiTheme="minorHAnsi" w:cstheme="minorHAnsi"/>
          <w:sz w:val="22"/>
          <w:szCs w:val="22"/>
        </w:rPr>
      </w:pPr>
    </w:p>
    <w:p w14:paraId="29CC1675" w14:textId="2BBABDD8" w:rsidR="003B1D84" w:rsidRPr="00613A84" w:rsidRDefault="003B1D84" w:rsidP="00613A84">
      <w:pPr>
        <w:pStyle w:val="NormalWeb"/>
        <w:tabs>
          <w:tab w:val="left" w:pos="9923"/>
        </w:tabs>
        <w:spacing w:before="0" w:beforeAutospacing="0" w:after="0" w:afterAutospacing="0"/>
        <w:ind w:left="1418" w:hanging="1418"/>
        <w:rPr>
          <w:rFonts w:asciiTheme="minorHAnsi" w:hAnsiTheme="minorHAnsi" w:cstheme="minorHAnsi"/>
          <w:sz w:val="22"/>
          <w:szCs w:val="22"/>
        </w:rPr>
      </w:pPr>
      <w:r w:rsidRPr="00613A84">
        <w:rPr>
          <w:rFonts w:asciiTheme="minorHAnsi" w:hAnsiTheme="minorHAnsi" w:cstheme="minorHAnsi"/>
          <w:sz w:val="22"/>
          <w:szCs w:val="22"/>
        </w:rPr>
        <w:t xml:space="preserve">CHAIR         </w:t>
      </w:r>
      <w:r w:rsidRPr="00613A84">
        <w:rPr>
          <w:rFonts w:asciiTheme="minorHAnsi" w:hAnsiTheme="minorHAnsi" w:cstheme="minorHAnsi"/>
          <w:sz w:val="22"/>
          <w:szCs w:val="22"/>
        </w:rPr>
        <w:tab/>
      </w:r>
      <w:r w:rsidR="00DA02B9" w:rsidRPr="00613A84">
        <w:rPr>
          <w:rFonts w:asciiTheme="minorHAnsi" w:hAnsiTheme="minorHAnsi" w:cstheme="minorHAnsi"/>
          <w:sz w:val="22"/>
          <w:szCs w:val="22"/>
          <w:lang w:eastAsia="en-US"/>
        </w:rPr>
        <w:t>Richard Routley, Department of Agriculture and Fisheries</w:t>
      </w:r>
      <w:r w:rsidR="00613A84" w:rsidRPr="00613A84">
        <w:rPr>
          <w:rFonts w:asciiTheme="minorHAnsi" w:hAnsiTheme="minorHAnsi" w:cstheme="minorHAnsi"/>
          <w:sz w:val="22"/>
          <w:szCs w:val="22"/>
          <w:lang w:eastAsia="en-US"/>
        </w:rPr>
        <w:t xml:space="preserve"> QLD</w:t>
      </w:r>
    </w:p>
    <w:p w14:paraId="585CBF56" w14:textId="77777777" w:rsidR="00ED6E27" w:rsidRPr="00613A84" w:rsidRDefault="00ED6E27" w:rsidP="00613A84">
      <w:pPr>
        <w:shd w:val="clear" w:color="auto" w:fill="FFFFFF"/>
        <w:tabs>
          <w:tab w:val="left" w:pos="9923"/>
        </w:tabs>
        <w:ind w:left="1418" w:hanging="1418"/>
        <w:rPr>
          <w:rFonts w:asciiTheme="minorHAnsi" w:hAnsiTheme="minorHAnsi" w:cstheme="minorHAnsi"/>
          <w:lang w:eastAsia="en-AU"/>
        </w:rPr>
      </w:pPr>
    </w:p>
    <w:p w14:paraId="7FB39DFF" w14:textId="77777777" w:rsidR="00613A84"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1.</w:t>
      </w:r>
      <w:r w:rsidR="00ED6E27" w:rsidRPr="00613A84">
        <w:rPr>
          <w:rFonts w:asciiTheme="minorHAnsi" w:hAnsiTheme="minorHAnsi" w:cstheme="minorHAnsi"/>
          <w:color w:val="000000"/>
          <w:lang w:eastAsia="en-AU"/>
        </w:rPr>
        <w:t>30</w:t>
      </w:r>
      <w:r w:rsidRPr="00613A84">
        <w:rPr>
          <w:rFonts w:asciiTheme="minorHAnsi" w:hAnsiTheme="minorHAnsi" w:cstheme="minorHAnsi"/>
          <w:color w:val="000000"/>
          <w:lang w:eastAsia="en-AU"/>
        </w:rPr>
        <w:t xml:space="preserve"> PM</w:t>
      </w:r>
      <w:r w:rsidRPr="00613A84">
        <w:rPr>
          <w:rFonts w:asciiTheme="minorHAnsi" w:hAnsiTheme="minorHAnsi" w:cstheme="minorHAnsi"/>
          <w:color w:val="000000"/>
          <w:lang w:eastAsia="en-AU"/>
        </w:rPr>
        <w:tab/>
        <w:t>Jonathan Wong</w:t>
      </w:r>
    </w:p>
    <w:p w14:paraId="51B409C5" w14:textId="698F6799" w:rsidR="00613A84" w:rsidRPr="00613A84" w:rsidRDefault="00613A84"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ab/>
      </w:r>
      <w:r w:rsidR="003B1D84" w:rsidRPr="00613A84">
        <w:rPr>
          <w:rFonts w:asciiTheme="minorHAnsi" w:hAnsiTheme="minorHAnsi" w:cstheme="minorHAnsi"/>
          <w:color w:val="000000"/>
          <w:lang w:eastAsia="en-AU"/>
        </w:rPr>
        <w:t>ABARES</w:t>
      </w:r>
    </w:p>
    <w:p w14:paraId="48C1484D" w14:textId="3D864A2C" w:rsidR="003B1D84" w:rsidRPr="00613A84" w:rsidRDefault="00613A84"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i/>
          <w:iCs/>
          <w:color w:val="000000"/>
          <w:lang w:eastAsia="en-AU"/>
        </w:rPr>
        <w:tab/>
      </w:r>
      <w:r w:rsidR="003B1D84" w:rsidRPr="00613A84">
        <w:rPr>
          <w:rFonts w:asciiTheme="minorHAnsi" w:hAnsiTheme="minorHAnsi" w:cstheme="minorHAnsi"/>
          <w:i/>
          <w:iCs/>
          <w:color w:val="000000"/>
          <w:lang w:eastAsia="en-AU"/>
        </w:rPr>
        <w:t>Commodity outlook and issues</w:t>
      </w:r>
    </w:p>
    <w:p w14:paraId="4B985FEC" w14:textId="77777777" w:rsidR="00E11880" w:rsidRPr="00613A84" w:rsidRDefault="00E11880" w:rsidP="00613A84">
      <w:pPr>
        <w:shd w:val="clear" w:color="auto" w:fill="FFFFFF"/>
        <w:tabs>
          <w:tab w:val="left" w:pos="9923"/>
        </w:tabs>
        <w:ind w:left="1418" w:hanging="1418"/>
        <w:rPr>
          <w:rFonts w:asciiTheme="minorHAnsi" w:hAnsiTheme="minorHAnsi" w:cstheme="minorHAnsi"/>
          <w:color w:val="000000"/>
          <w:lang w:eastAsia="en-AU"/>
        </w:rPr>
      </w:pPr>
    </w:p>
    <w:p w14:paraId="31D79CEB" w14:textId="77777777" w:rsidR="00613A84" w:rsidRPr="00613A84" w:rsidRDefault="00E11880"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1</w:t>
      </w:r>
      <w:r w:rsidR="00440619" w:rsidRPr="00613A84">
        <w:rPr>
          <w:rFonts w:asciiTheme="minorHAnsi" w:hAnsiTheme="minorHAnsi" w:cstheme="minorHAnsi"/>
          <w:color w:val="000000"/>
          <w:lang w:eastAsia="en-AU"/>
        </w:rPr>
        <w:t>.</w:t>
      </w:r>
      <w:r w:rsidR="00ED6E27" w:rsidRPr="00613A84">
        <w:rPr>
          <w:rFonts w:asciiTheme="minorHAnsi" w:hAnsiTheme="minorHAnsi" w:cstheme="minorHAnsi"/>
          <w:color w:val="000000"/>
          <w:lang w:eastAsia="en-AU"/>
        </w:rPr>
        <w:t>45</w:t>
      </w:r>
      <w:r w:rsidR="00440619" w:rsidRPr="00613A84">
        <w:rPr>
          <w:rFonts w:asciiTheme="minorHAnsi" w:hAnsiTheme="minorHAnsi" w:cstheme="minorHAnsi"/>
          <w:color w:val="000000"/>
          <w:lang w:eastAsia="en-AU"/>
        </w:rPr>
        <w:t xml:space="preserve"> PM      </w:t>
      </w:r>
      <w:r w:rsidR="00440619" w:rsidRPr="00613A84">
        <w:rPr>
          <w:rFonts w:asciiTheme="minorHAnsi" w:hAnsiTheme="minorHAnsi" w:cstheme="minorHAnsi"/>
          <w:color w:val="000000"/>
          <w:lang w:eastAsia="en-AU"/>
        </w:rPr>
        <w:tab/>
      </w:r>
      <w:r w:rsidR="005305DF" w:rsidRPr="00613A84">
        <w:rPr>
          <w:rFonts w:asciiTheme="minorHAnsi" w:hAnsiTheme="minorHAnsi" w:cstheme="minorHAnsi"/>
          <w:color w:val="000000"/>
          <w:lang w:eastAsia="en-AU"/>
        </w:rPr>
        <w:t>Mirjana Prica</w:t>
      </w:r>
    </w:p>
    <w:p w14:paraId="47371517" w14:textId="1FE291DC" w:rsidR="00613A84" w:rsidRPr="00613A84" w:rsidRDefault="00613A84"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ab/>
      </w:r>
      <w:r w:rsidR="00440619" w:rsidRPr="00613A84">
        <w:rPr>
          <w:rFonts w:asciiTheme="minorHAnsi" w:hAnsiTheme="minorHAnsi" w:cstheme="minorHAnsi"/>
          <w:color w:val="000000"/>
          <w:lang w:eastAsia="en-AU"/>
        </w:rPr>
        <w:t xml:space="preserve">Food and Agribusiness Growth Centre </w:t>
      </w:r>
    </w:p>
    <w:p w14:paraId="33DC9C0E" w14:textId="0BB4530B" w:rsidR="00440619" w:rsidRPr="00613A84" w:rsidRDefault="00613A84" w:rsidP="00613A84">
      <w:pPr>
        <w:shd w:val="clear" w:color="auto" w:fill="FFFFFF"/>
        <w:tabs>
          <w:tab w:val="left" w:pos="9923"/>
        </w:tabs>
        <w:ind w:left="1418" w:hanging="1418"/>
        <w:rPr>
          <w:rFonts w:asciiTheme="minorHAnsi" w:hAnsiTheme="minorHAnsi" w:cstheme="minorHAnsi"/>
          <w:i/>
          <w:iCs/>
          <w:color w:val="000000"/>
          <w:lang w:eastAsia="en-AU"/>
        </w:rPr>
      </w:pPr>
      <w:r w:rsidRPr="00613A84">
        <w:rPr>
          <w:rFonts w:asciiTheme="minorHAnsi" w:hAnsiTheme="minorHAnsi" w:cstheme="minorHAnsi"/>
          <w:color w:val="000000"/>
          <w:lang w:eastAsia="en-AU"/>
        </w:rPr>
        <w:tab/>
      </w:r>
      <w:r w:rsidR="000C72C0" w:rsidRPr="00613A84">
        <w:rPr>
          <w:rFonts w:asciiTheme="minorHAnsi" w:hAnsiTheme="minorHAnsi" w:cstheme="minorHAnsi"/>
          <w:i/>
          <w:iCs/>
          <w:color w:val="000000"/>
          <w:lang w:eastAsia="en-AU"/>
        </w:rPr>
        <w:t>The $43 billion food and agribusiness opportunity for Queensland</w:t>
      </w:r>
    </w:p>
    <w:p w14:paraId="7FE5B5D9" w14:textId="77777777" w:rsidR="003B1D84"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p>
    <w:p w14:paraId="6F530E16" w14:textId="77777777" w:rsidR="00613A84" w:rsidRPr="00613A84" w:rsidRDefault="00ED6E27"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2.00</w:t>
      </w:r>
      <w:r w:rsidR="003B1D84" w:rsidRPr="00613A84">
        <w:rPr>
          <w:rFonts w:asciiTheme="minorHAnsi" w:hAnsiTheme="minorHAnsi" w:cstheme="minorHAnsi"/>
          <w:color w:val="000000"/>
          <w:lang w:eastAsia="en-AU"/>
        </w:rPr>
        <w:t xml:space="preserve"> PM     </w:t>
      </w:r>
      <w:r w:rsidR="003B1D84" w:rsidRPr="00613A84">
        <w:rPr>
          <w:rFonts w:asciiTheme="minorHAnsi" w:hAnsiTheme="minorHAnsi" w:cstheme="minorHAnsi"/>
          <w:color w:val="000000"/>
          <w:lang w:eastAsia="en-AU"/>
        </w:rPr>
        <w:tab/>
        <w:t xml:space="preserve">Jonny </w:t>
      </w:r>
      <w:proofErr w:type="spellStart"/>
      <w:r w:rsidR="003B1D84" w:rsidRPr="00613A84">
        <w:rPr>
          <w:rFonts w:asciiTheme="minorHAnsi" w:hAnsiTheme="minorHAnsi" w:cstheme="minorHAnsi"/>
          <w:color w:val="000000"/>
          <w:lang w:eastAsia="en-AU"/>
        </w:rPr>
        <w:t>Arkins</w:t>
      </w:r>
      <w:proofErr w:type="spellEnd"/>
    </w:p>
    <w:p w14:paraId="0CE77B1D" w14:textId="4777F286" w:rsidR="00613A84" w:rsidRPr="00613A84" w:rsidRDefault="00613A84"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ab/>
      </w:r>
      <w:r w:rsidR="003B1D84" w:rsidRPr="00613A84">
        <w:rPr>
          <w:rFonts w:asciiTheme="minorHAnsi" w:hAnsiTheme="minorHAnsi" w:cstheme="minorHAnsi"/>
          <w:color w:val="000000"/>
          <w:lang w:eastAsia="en-AU"/>
        </w:rPr>
        <w:t xml:space="preserve">Wellcamp Airport </w:t>
      </w:r>
    </w:p>
    <w:p w14:paraId="558EBC57" w14:textId="6E0AC592" w:rsidR="00C11329" w:rsidRPr="00613A84" w:rsidRDefault="00613A84"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i/>
          <w:iCs/>
          <w:color w:val="000000"/>
          <w:lang w:eastAsia="en-AU"/>
        </w:rPr>
        <w:tab/>
      </w:r>
      <w:r w:rsidR="00AD3AD3" w:rsidRPr="00AD3AD3">
        <w:rPr>
          <w:rFonts w:asciiTheme="minorHAnsi" w:hAnsiTheme="minorHAnsi" w:cstheme="minorHAnsi"/>
          <w:i/>
          <w:iCs/>
          <w:color w:val="000000"/>
          <w:lang w:eastAsia="en-AU"/>
        </w:rPr>
        <w:t xml:space="preserve">Driving value in </w:t>
      </w:r>
      <w:r w:rsidR="00AD3AD3">
        <w:rPr>
          <w:rFonts w:asciiTheme="minorHAnsi" w:hAnsiTheme="minorHAnsi" w:cstheme="minorHAnsi"/>
          <w:i/>
          <w:iCs/>
          <w:color w:val="000000"/>
          <w:lang w:eastAsia="en-AU"/>
        </w:rPr>
        <w:t>a</w:t>
      </w:r>
      <w:r w:rsidR="00AD3AD3" w:rsidRPr="00AD3AD3">
        <w:rPr>
          <w:rFonts w:asciiTheme="minorHAnsi" w:hAnsiTheme="minorHAnsi" w:cstheme="minorHAnsi"/>
          <w:i/>
          <w:iCs/>
          <w:color w:val="000000"/>
          <w:lang w:eastAsia="en-AU"/>
        </w:rPr>
        <w:t xml:space="preserve">griculture and </w:t>
      </w:r>
      <w:r w:rsidR="00AD3AD3">
        <w:rPr>
          <w:rFonts w:asciiTheme="minorHAnsi" w:hAnsiTheme="minorHAnsi" w:cstheme="minorHAnsi"/>
          <w:i/>
          <w:iCs/>
          <w:color w:val="000000"/>
          <w:lang w:eastAsia="en-AU"/>
        </w:rPr>
        <w:t>f</w:t>
      </w:r>
      <w:r w:rsidR="00AD3AD3" w:rsidRPr="00AD3AD3">
        <w:rPr>
          <w:rFonts w:asciiTheme="minorHAnsi" w:hAnsiTheme="minorHAnsi" w:cstheme="minorHAnsi"/>
          <w:i/>
          <w:iCs/>
          <w:color w:val="000000"/>
          <w:lang w:eastAsia="en-AU"/>
        </w:rPr>
        <w:t>ood</w:t>
      </w:r>
      <w:r w:rsidR="00AD3AD3">
        <w:rPr>
          <w:rFonts w:asciiTheme="minorHAnsi" w:hAnsiTheme="minorHAnsi" w:cstheme="minorHAnsi"/>
          <w:i/>
          <w:iCs/>
          <w:color w:val="000000"/>
          <w:lang w:eastAsia="en-AU"/>
        </w:rPr>
        <w:t xml:space="preserve"> </w:t>
      </w:r>
      <w:r w:rsidR="00AD3AD3" w:rsidRPr="00AD3AD3">
        <w:rPr>
          <w:rFonts w:asciiTheme="minorHAnsi" w:hAnsiTheme="minorHAnsi" w:cstheme="minorHAnsi"/>
          <w:i/>
          <w:iCs/>
          <w:color w:val="000000"/>
          <w:lang w:eastAsia="en-AU"/>
        </w:rPr>
        <w:t>- Gate2Gate</w:t>
      </w:r>
    </w:p>
    <w:p w14:paraId="487722D8" w14:textId="77777777" w:rsidR="003B1D84"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p>
    <w:p w14:paraId="62783A12" w14:textId="77777777" w:rsidR="00683D20" w:rsidRPr="00683D20" w:rsidRDefault="003B1D84" w:rsidP="00683D20">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2.</w:t>
      </w:r>
      <w:r w:rsidR="00ED6E27" w:rsidRPr="00613A84">
        <w:rPr>
          <w:rFonts w:asciiTheme="minorHAnsi" w:hAnsiTheme="minorHAnsi" w:cstheme="minorHAnsi"/>
          <w:color w:val="000000"/>
          <w:lang w:eastAsia="en-AU"/>
        </w:rPr>
        <w:t>15</w:t>
      </w:r>
      <w:r w:rsidRPr="00613A84">
        <w:rPr>
          <w:rFonts w:asciiTheme="minorHAnsi" w:hAnsiTheme="minorHAnsi" w:cstheme="minorHAnsi"/>
          <w:color w:val="000000"/>
          <w:lang w:eastAsia="en-AU"/>
        </w:rPr>
        <w:t xml:space="preserve"> PM     </w:t>
      </w:r>
      <w:r w:rsidRPr="00613A84">
        <w:rPr>
          <w:rFonts w:asciiTheme="minorHAnsi" w:hAnsiTheme="minorHAnsi" w:cstheme="minorHAnsi"/>
          <w:color w:val="000000"/>
          <w:lang w:eastAsia="en-AU"/>
        </w:rPr>
        <w:tab/>
      </w:r>
      <w:r w:rsidR="00683D20" w:rsidRPr="00683D20">
        <w:rPr>
          <w:rFonts w:asciiTheme="minorHAnsi" w:hAnsiTheme="minorHAnsi" w:cstheme="minorHAnsi"/>
          <w:color w:val="000000"/>
          <w:lang w:eastAsia="en-AU"/>
        </w:rPr>
        <w:t>Ed Matthews</w:t>
      </w:r>
    </w:p>
    <w:p w14:paraId="3958AC9D" w14:textId="393AA205" w:rsidR="00683D20" w:rsidRPr="00683D20" w:rsidRDefault="00683D20" w:rsidP="00683D20">
      <w:pPr>
        <w:shd w:val="clear" w:color="auto" w:fill="FFFFFF"/>
        <w:tabs>
          <w:tab w:val="left" w:pos="9923"/>
        </w:tabs>
        <w:ind w:left="1418" w:hanging="1418"/>
        <w:rPr>
          <w:rFonts w:asciiTheme="minorHAnsi" w:hAnsiTheme="minorHAnsi" w:cstheme="minorHAnsi"/>
          <w:color w:val="000000"/>
          <w:lang w:eastAsia="en-AU"/>
        </w:rPr>
      </w:pPr>
      <w:r>
        <w:rPr>
          <w:rFonts w:asciiTheme="minorHAnsi" w:hAnsiTheme="minorHAnsi" w:cstheme="minorHAnsi"/>
          <w:color w:val="000000"/>
          <w:lang w:eastAsia="en-AU"/>
        </w:rPr>
        <w:tab/>
      </w:r>
      <w:r w:rsidRPr="00683D20">
        <w:rPr>
          <w:rFonts w:asciiTheme="minorHAnsi" w:hAnsiTheme="minorHAnsi" w:cstheme="minorHAnsi"/>
          <w:color w:val="000000"/>
          <w:lang w:eastAsia="en-AU"/>
        </w:rPr>
        <w:t>Australian Rail Track Corporation</w:t>
      </w:r>
    </w:p>
    <w:p w14:paraId="6B1B5457" w14:textId="79874B1C" w:rsidR="0078710E" w:rsidRDefault="00683D20" w:rsidP="00683D20">
      <w:pPr>
        <w:shd w:val="clear" w:color="auto" w:fill="FFFFFF"/>
        <w:tabs>
          <w:tab w:val="left" w:pos="9923"/>
        </w:tabs>
        <w:ind w:left="1418" w:hanging="1418"/>
        <w:rPr>
          <w:rFonts w:asciiTheme="minorHAnsi" w:hAnsiTheme="minorHAnsi" w:cstheme="minorHAnsi"/>
          <w:i/>
          <w:iCs/>
          <w:color w:val="000000"/>
          <w:lang w:eastAsia="en-AU"/>
        </w:rPr>
      </w:pPr>
      <w:r>
        <w:rPr>
          <w:rFonts w:asciiTheme="minorHAnsi" w:hAnsiTheme="minorHAnsi" w:cstheme="minorHAnsi"/>
          <w:color w:val="000000"/>
          <w:lang w:eastAsia="en-AU"/>
        </w:rPr>
        <w:tab/>
      </w:r>
      <w:r w:rsidR="00B45E3E" w:rsidRPr="00B45E3E">
        <w:rPr>
          <w:rFonts w:asciiTheme="minorHAnsi" w:hAnsiTheme="minorHAnsi" w:cstheme="minorHAnsi"/>
          <w:i/>
          <w:iCs/>
          <w:color w:val="000000"/>
          <w:lang w:eastAsia="en-AU"/>
        </w:rPr>
        <w:t xml:space="preserve">Inland Rail – </w:t>
      </w:r>
      <w:r w:rsidR="00B45E3E">
        <w:rPr>
          <w:rFonts w:asciiTheme="minorHAnsi" w:hAnsiTheme="minorHAnsi" w:cstheme="minorHAnsi"/>
          <w:i/>
          <w:iCs/>
          <w:color w:val="000000"/>
          <w:lang w:eastAsia="en-AU"/>
        </w:rPr>
        <w:t>g</w:t>
      </w:r>
      <w:r w:rsidR="00B45E3E" w:rsidRPr="00B45E3E">
        <w:rPr>
          <w:rFonts w:asciiTheme="minorHAnsi" w:hAnsiTheme="minorHAnsi" w:cstheme="minorHAnsi"/>
          <w:i/>
          <w:iCs/>
          <w:color w:val="000000"/>
          <w:lang w:eastAsia="en-AU"/>
        </w:rPr>
        <w:t>enerating new opportunities for industries and regional communities</w:t>
      </w:r>
    </w:p>
    <w:p w14:paraId="4EB7D37D" w14:textId="7D394E01" w:rsidR="00364A69" w:rsidRDefault="00364A69" w:rsidP="00683D20">
      <w:pPr>
        <w:shd w:val="clear" w:color="auto" w:fill="FFFFFF"/>
        <w:tabs>
          <w:tab w:val="left" w:pos="9923"/>
        </w:tabs>
        <w:ind w:left="1418" w:hanging="1418"/>
        <w:rPr>
          <w:rFonts w:asciiTheme="minorHAnsi" w:hAnsiTheme="minorHAnsi" w:cstheme="minorHAnsi"/>
          <w:i/>
          <w:iCs/>
          <w:color w:val="000000"/>
          <w:lang w:eastAsia="en-AU"/>
        </w:rPr>
      </w:pPr>
    </w:p>
    <w:p w14:paraId="34370729" w14:textId="77777777" w:rsidR="00364A69" w:rsidRPr="00364A69" w:rsidRDefault="00364A69" w:rsidP="00364A69">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2.</w:t>
      </w:r>
      <w:r>
        <w:rPr>
          <w:rFonts w:asciiTheme="minorHAnsi" w:hAnsiTheme="minorHAnsi" w:cstheme="minorHAnsi"/>
          <w:color w:val="000000"/>
          <w:lang w:eastAsia="en-AU"/>
        </w:rPr>
        <w:t>30</w:t>
      </w:r>
      <w:r w:rsidRPr="00613A84">
        <w:rPr>
          <w:rFonts w:asciiTheme="minorHAnsi" w:hAnsiTheme="minorHAnsi" w:cstheme="minorHAnsi"/>
          <w:color w:val="000000"/>
          <w:lang w:eastAsia="en-AU"/>
        </w:rPr>
        <w:t xml:space="preserve"> PM     </w:t>
      </w:r>
      <w:r w:rsidRPr="00613A84">
        <w:rPr>
          <w:rFonts w:asciiTheme="minorHAnsi" w:hAnsiTheme="minorHAnsi" w:cstheme="minorHAnsi"/>
          <w:color w:val="000000"/>
          <w:lang w:eastAsia="en-AU"/>
        </w:rPr>
        <w:tab/>
      </w:r>
      <w:r w:rsidRPr="00364A69">
        <w:rPr>
          <w:rFonts w:asciiTheme="minorHAnsi" w:hAnsiTheme="minorHAnsi" w:cstheme="minorHAnsi"/>
          <w:color w:val="000000"/>
          <w:lang w:eastAsia="en-AU"/>
        </w:rPr>
        <w:t>Jordan Hatch</w:t>
      </w:r>
    </w:p>
    <w:p w14:paraId="3E1A81F1" w14:textId="6E046447" w:rsidR="00364A69" w:rsidRPr="00364A69" w:rsidRDefault="00364A69" w:rsidP="00364A69">
      <w:pPr>
        <w:shd w:val="clear" w:color="auto" w:fill="FFFFFF"/>
        <w:tabs>
          <w:tab w:val="left" w:pos="9923"/>
        </w:tabs>
        <w:ind w:left="1418" w:hanging="1418"/>
        <w:rPr>
          <w:rFonts w:asciiTheme="minorHAnsi" w:hAnsiTheme="minorHAnsi" w:cstheme="minorHAnsi"/>
          <w:color w:val="000000"/>
          <w:lang w:eastAsia="en-AU"/>
        </w:rPr>
      </w:pPr>
      <w:r>
        <w:rPr>
          <w:rFonts w:asciiTheme="minorHAnsi" w:hAnsiTheme="minorHAnsi" w:cstheme="minorHAnsi"/>
          <w:color w:val="000000"/>
          <w:lang w:eastAsia="en-AU"/>
        </w:rPr>
        <w:tab/>
      </w:r>
      <w:r w:rsidRPr="00364A69">
        <w:rPr>
          <w:rFonts w:asciiTheme="minorHAnsi" w:hAnsiTheme="minorHAnsi" w:cstheme="minorHAnsi"/>
          <w:color w:val="000000"/>
          <w:lang w:eastAsia="en-AU"/>
        </w:rPr>
        <w:t>Department of Agriculture, Fisheries and Forestry</w:t>
      </w:r>
    </w:p>
    <w:p w14:paraId="19F7D06C" w14:textId="3987DEE5" w:rsidR="00364A69" w:rsidRPr="00364A69" w:rsidRDefault="00364A69" w:rsidP="00364A69">
      <w:pPr>
        <w:shd w:val="clear" w:color="auto" w:fill="FFFFFF"/>
        <w:tabs>
          <w:tab w:val="left" w:pos="9923"/>
        </w:tabs>
        <w:ind w:left="1418" w:hanging="1418"/>
        <w:rPr>
          <w:rFonts w:asciiTheme="minorHAnsi" w:hAnsiTheme="minorHAnsi" w:cstheme="minorHAnsi"/>
          <w:i/>
          <w:iCs/>
          <w:color w:val="000000"/>
          <w:lang w:eastAsia="en-AU"/>
        </w:rPr>
      </w:pPr>
      <w:r>
        <w:rPr>
          <w:rFonts w:asciiTheme="minorHAnsi" w:hAnsiTheme="minorHAnsi" w:cstheme="minorHAnsi"/>
          <w:color w:val="000000"/>
          <w:lang w:eastAsia="en-AU"/>
        </w:rPr>
        <w:tab/>
      </w:r>
      <w:r w:rsidRPr="00364A69">
        <w:rPr>
          <w:rFonts w:asciiTheme="minorHAnsi" w:hAnsiTheme="minorHAnsi" w:cstheme="minorHAnsi"/>
          <w:i/>
          <w:iCs/>
          <w:color w:val="000000"/>
          <w:lang w:eastAsia="en-AU"/>
        </w:rPr>
        <w:t>Helping farmers get to market</w:t>
      </w:r>
    </w:p>
    <w:p w14:paraId="6A653C41" w14:textId="77777777" w:rsidR="003B1D84"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p>
    <w:p w14:paraId="48C57B34" w14:textId="08038A46" w:rsidR="003B1D84" w:rsidRPr="00613A84" w:rsidRDefault="00E11880"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2.</w:t>
      </w:r>
      <w:r w:rsidR="00364A69">
        <w:rPr>
          <w:rFonts w:asciiTheme="minorHAnsi" w:hAnsiTheme="minorHAnsi" w:cstheme="minorHAnsi"/>
          <w:color w:val="000000"/>
          <w:lang w:eastAsia="en-AU"/>
        </w:rPr>
        <w:t>45</w:t>
      </w:r>
      <w:r w:rsidR="003B1D84" w:rsidRPr="00613A84">
        <w:rPr>
          <w:rFonts w:asciiTheme="minorHAnsi" w:hAnsiTheme="minorHAnsi" w:cstheme="minorHAnsi"/>
          <w:color w:val="000000"/>
          <w:lang w:eastAsia="en-AU"/>
        </w:rPr>
        <w:t xml:space="preserve"> PM      </w:t>
      </w:r>
      <w:r w:rsidR="003B1D84" w:rsidRPr="00613A84">
        <w:rPr>
          <w:rFonts w:asciiTheme="minorHAnsi" w:hAnsiTheme="minorHAnsi" w:cstheme="minorHAnsi"/>
          <w:color w:val="000000"/>
          <w:lang w:eastAsia="en-AU"/>
        </w:rPr>
        <w:tab/>
        <w:t>Questions and</w:t>
      </w:r>
      <w:r w:rsidR="00ED6E27" w:rsidRPr="00613A84">
        <w:rPr>
          <w:rFonts w:asciiTheme="minorHAnsi" w:hAnsiTheme="minorHAnsi" w:cstheme="minorHAnsi"/>
          <w:color w:val="000000"/>
          <w:lang w:eastAsia="en-AU"/>
        </w:rPr>
        <w:t xml:space="preserve"> panel</w:t>
      </w:r>
      <w:r w:rsidR="003B1D84" w:rsidRPr="00613A84">
        <w:rPr>
          <w:rFonts w:asciiTheme="minorHAnsi" w:hAnsiTheme="minorHAnsi" w:cstheme="minorHAnsi"/>
          <w:color w:val="000000"/>
          <w:lang w:eastAsia="en-AU"/>
        </w:rPr>
        <w:t xml:space="preserve"> discussion</w:t>
      </w:r>
    </w:p>
    <w:p w14:paraId="5B1461D1" w14:textId="77777777" w:rsidR="003B1D84"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p>
    <w:p w14:paraId="331A8DB3" w14:textId="249BED16" w:rsidR="00D0702A" w:rsidRPr="00613A84" w:rsidRDefault="003B1D84" w:rsidP="00613A84">
      <w:pPr>
        <w:shd w:val="clear" w:color="auto" w:fill="FFFFFF"/>
        <w:tabs>
          <w:tab w:val="left" w:pos="9923"/>
        </w:tabs>
        <w:ind w:left="1418" w:hanging="1418"/>
        <w:rPr>
          <w:rFonts w:asciiTheme="minorHAnsi" w:hAnsiTheme="minorHAnsi" w:cstheme="minorHAnsi"/>
          <w:color w:val="000000"/>
          <w:lang w:eastAsia="en-AU"/>
        </w:rPr>
      </w:pPr>
      <w:r w:rsidRPr="00613A84">
        <w:rPr>
          <w:rFonts w:asciiTheme="minorHAnsi" w:hAnsiTheme="minorHAnsi" w:cstheme="minorHAnsi"/>
          <w:color w:val="000000"/>
          <w:lang w:eastAsia="en-AU"/>
        </w:rPr>
        <w:t>3.</w:t>
      </w:r>
      <w:r w:rsidR="00364A69">
        <w:rPr>
          <w:rFonts w:asciiTheme="minorHAnsi" w:hAnsiTheme="minorHAnsi" w:cstheme="minorHAnsi"/>
          <w:color w:val="000000"/>
          <w:lang w:eastAsia="en-AU"/>
        </w:rPr>
        <w:t>15</w:t>
      </w:r>
      <w:r w:rsidRPr="00613A84">
        <w:rPr>
          <w:rFonts w:asciiTheme="minorHAnsi" w:hAnsiTheme="minorHAnsi" w:cstheme="minorHAnsi"/>
          <w:color w:val="000000"/>
          <w:lang w:eastAsia="en-AU"/>
        </w:rPr>
        <w:t xml:space="preserve"> PM      </w:t>
      </w:r>
      <w:r w:rsidRPr="00613A84">
        <w:rPr>
          <w:rFonts w:asciiTheme="minorHAnsi" w:hAnsiTheme="minorHAnsi" w:cstheme="minorHAnsi"/>
          <w:color w:val="000000"/>
          <w:lang w:eastAsia="en-AU"/>
        </w:rPr>
        <w:tab/>
        <w:t>Close and invitation to stay for afternoon tea/networking</w:t>
      </w:r>
    </w:p>
    <w:p w14:paraId="15CB13B0" w14:textId="08CA7C0D" w:rsidR="00B15A85" w:rsidRPr="00613A84" w:rsidRDefault="00B15A85" w:rsidP="00613A84">
      <w:pPr>
        <w:rPr>
          <w:rFonts w:asciiTheme="minorHAnsi" w:hAnsiTheme="minorHAnsi" w:cstheme="minorHAnsi"/>
          <w:color w:val="000000"/>
          <w:lang w:eastAsia="en-AU"/>
        </w:rPr>
      </w:pPr>
    </w:p>
    <w:p w14:paraId="073E416C" w14:textId="77777777" w:rsidR="00613A84" w:rsidRPr="00613A84" w:rsidRDefault="00613A84" w:rsidP="00613A84">
      <w:pPr>
        <w:shd w:val="clear" w:color="auto" w:fill="FFFFFF"/>
        <w:tabs>
          <w:tab w:val="left" w:pos="9923"/>
        </w:tabs>
        <w:ind w:left="1418" w:hanging="1418"/>
        <w:rPr>
          <w:rFonts w:asciiTheme="minorHAnsi" w:hAnsiTheme="minorHAnsi" w:cstheme="minorHAnsi"/>
          <w:color w:val="000000"/>
          <w:lang w:eastAsia="en-AU"/>
        </w:rPr>
      </w:pPr>
    </w:p>
    <w:p w14:paraId="7A608FE4" w14:textId="77777777" w:rsidR="00613A84" w:rsidRPr="00613A84" w:rsidRDefault="00613A84" w:rsidP="00613A84">
      <w:pPr>
        <w:rPr>
          <w:rFonts w:asciiTheme="minorHAnsi" w:hAnsiTheme="minorHAnsi" w:cstheme="minorHAnsi"/>
          <w:color w:val="000000"/>
          <w:lang w:eastAsia="en-AU"/>
        </w:rPr>
      </w:pPr>
    </w:p>
    <w:p w14:paraId="657D1EDA" w14:textId="77777777" w:rsidR="00613A84" w:rsidRPr="00613A84" w:rsidRDefault="00613A84" w:rsidP="00613A84">
      <w:pPr>
        <w:rPr>
          <w:rFonts w:asciiTheme="minorHAnsi" w:hAnsiTheme="minorHAnsi" w:cstheme="minorHAnsi"/>
          <w:color w:val="000000"/>
          <w:lang w:eastAsia="en-AU"/>
        </w:rPr>
      </w:pPr>
      <w:r w:rsidRPr="00613A84">
        <w:rPr>
          <w:rFonts w:asciiTheme="minorHAnsi" w:hAnsiTheme="minorHAnsi" w:cstheme="minorHAnsi"/>
          <w:color w:val="000000"/>
          <w:lang w:eastAsia="en-AU"/>
        </w:rPr>
        <w:t>About ABARES and the Regional Outlook conferences</w:t>
      </w:r>
    </w:p>
    <w:p w14:paraId="0C15894F" w14:textId="11E22994" w:rsidR="00613A84" w:rsidRPr="00613A84" w:rsidRDefault="00613A84" w:rsidP="00613A84">
      <w:pPr>
        <w:rPr>
          <w:rFonts w:asciiTheme="minorHAnsi" w:hAnsiTheme="minorHAnsi" w:cstheme="minorHAnsi"/>
          <w:color w:val="000000"/>
          <w:lang w:eastAsia="en-AU"/>
        </w:rPr>
      </w:pPr>
      <w:r w:rsidRPr="00613A84">
        <w:rPr>
          <w:rFonts w:asciiTheme="minorHAnsi" w:hAnsiTheme="minorHAnsi" w:cstheme="minorHAnsi"/>
          <w:color w:val="000000"/>
          <w:lang w:eastAsia="en-AU"/>
        </w:rPr>
        <w:t>The Australian Bureau of Agricultural and Resource Economics and Sciences (ABARES) is the research arm of the Australian Government Department of Agriculture, Fisheries and Forestry. ABARES provides professionally independent research, analysis, forecasts and statistics. ABARES Regional Outlook conferences are an essential part of our delivery of commodity forecasts and research results directly to rural and regional communities, with each conference program tailored to the region. For more visit www.agriculture.gov.au/abares.</w:t>
      </w:r>
    </w:p>
    <w:p w14:paraId="314155B2" w14:textId="77777777" w:rsidR="00613A84" w:rsidRPr="00613A84" w:rsidRDefault="00613A84" w:rsidP="00613A84">
      <w:pPr>
        <w:rPr>
          <w:rFonts w:asciiTheme="minorHAnsi" w:hAnsiTheme="minorHAnsi" w:cstheme="minorHAnsi"/>
          <w:color w:val="000000"/>
          <w:lang w:eastAsia="en-AU"/>
        </w:rPr>
      </w:pPr>
    </w:p>
    <w:p w14:paraId="5B05C408" w14:textId="2C61E0B1" w:rsidR="00613A84" w:rsidRPr="00613A84" w:rsidRDefault="00613A84" w:rsidP="00613A84">
      <w:pPr>
        <w:rPr>
          <w:rFonts w:asciiTheme="minorHAnsi" w:hAnsiTheme="minorHAnsi" w:cstheme="minorHAnsi"/>
          <w:color w:val="000000"/>
          <w:lang w:eastAsia="en-AU"/>
        </w:rPr>
      </w:pPr>
      <w:r w:rsidRPr="00613A84">
        <w:rPr>
          <w:rFonts w:asciiTheme="minorHAnsi" w:hAnsiTheme="minorHAnsi" w:cstheme="minorHAnsi"/>
          <w:color w:val="000000"/>
          <w:lang w:eastAsia="en-AU"/>
        </w:rPr>
        <w:t>ENDS</w:t>
      </w:r>
    </w:p>
    <w:sectPr w:rsidR="00613A84" w:rsidRPr="00613A84" w:rsidSect="00B41196">
      <w:pgSz w:w="11906" w:h="16838"/>
      <w:pgMar w:top="1276"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FCB30" w14:textId="77777777" w:rsidR="00A36F66" w:rsidRDefault="00A36F66" w:rsidP="00A36F66">
      <w:r>
        <w:separator/>
      </w:r>
    </w:p>
  </w:endnote>
  <w:endnote w:type="continuationSeparator" w:id="0">
    <w:p w14:paraId="28F90E37" w14:textId="77777777" w:rsidR="00A36F66" w:rsidRDefault="00A36F66" w:rsidP="00A3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4070" w14:textId="77777777" w:rsidR="00A36F66" w:rsidRDefault="00A36F66" w:rsidP="00A36F66">
      <w:r>
        <w:separator/>
      </w:r>
    </w:p>
  </w:footnote>
  <w:footnote w:type="continuationSeparator" w:id="0">
    <w:p w14:paraId="7E554C70" w14:textId="77777777" w:rsidR="00A36F66" w:rsidRDefault="00A36F66" w:rsidP="00A36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74A30"/>
    <w:multiLevelType w:val="hybridMultilevel"/>
    <w:tmpl w:val="C186E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D24B3C"/>
    <w:multiLevelType w:val="hybridMultilevel"/>
    <w:tmpl w:val="9D5AF628"/>
    <w:lvl w:ilvl="0" w:tplc="9872ED98">
      <w:numFmt w:val="bullet"/>
      <w:lvlText w:val="-"/>
      <w:lvlJc w:val="left"/>
      <w:pPr>
        <w:ind w:left="1785" w:hanging="360"/>
      </w:pPr>
      <w:rPr>
        <w:rFonts w:ascii="Calibri" w:eastAsiaTheme="minorHAnsi" w:hAnsi="Calibri" w:cs="Calibri" w:hint="default"/>
        <w:b/>
      </w:rPr>
    </w:lvl>
    <w:lvl w:ilvl="1" w:tplc="0C090003" w:tentative="1">
      <w:start w:val="1"/>
      <w:numFmt w:val="bullet"/>
      <w:lvlText w:val="o"/>
      <w:lvlJc w:val="left"/>
      <w:pPr>
        <w:ind w:left="2505" w:hanging="360"/>
      </w:pPr>
      <w:rPr>
        <w:rFonts w:ascii="Courier New" w:hAnsi="Courier New" w:cs="Courier New" w:hint="default"/>
      </w:rPr>
    </w:lvl>
    <w:lvl w:ilvl="2" w:tplc="0C090005" w:tentative="1">
      <w:start w:val="1"/>
      <w:numFmt w:val="bullet"/>
      <w:lvlText w:val=""/>
      <w:lvlJc w:val="left"/>
      <w:pPr>
        <w:ind w:left="3225" w:hanging="360"/>
      </w:pPr>
      <w:rPr>
        <w:rFonts w:ascii="Wingdings" w:hAnsi="Wingdings" w:hint="default"/>
      </w:rPr>
    </w:lvl>
    <w:lvl w:ilvl="3" w:tplc="0C090001" w:tentative="1">
      <w:start w:val="1"/>
      <w:numFmt w:val="bullet"/>
      <w:lvlText w:val=""/>
      <w:lvlJc w:val="left"/>
      <w:pPr>
        <w:ind w:left="3945" w:hanging="360"/>
      </w:pPr>
      <w:rPr>
        <w:rFonts w:ascii="Symbol" w:hAnsi="Symbol" w:hint="default"/>
      </w:rPr>
    </w:lvl>
    <w:lvl w:ilvl="4" w:tplc="0C090003" w:tentative="1">
      <w:start w:val="1"/>
      <w:numFmt w:val="bullet"/>
      <w:lvlText w:val="o"/>
      <w:lvlJc w:val="left"/>
      <w:pPr>
        <w:ind w:left="4665" w:hanging="360"/>
      </w:pPr>
      <w:rPr>
        <w:rFonts w:ascii="Courier New" w:hAnsi="Courier New" w:cs="Courier New" w:hint="default"/>
      </w:rPr>
    </w:lvl>
    <w:lvl w:ilvl="5" w:tplc="0C090005" w:tentative="1">
      <w:start w:val="1"/>
      <w:numFmt w:val="bullet"/>
      <w:lvlText w:val=""/>
      <w:lvlJc w:val="left"/>
      <w:pPr>
        <w:ind w:left="5385" w:hanging="360"/>
      </w:pPr>
      <w:rPr>
        <w:rFonts w:ascii="Wingdings" w:hAnsi="Wingdings" w:hint="default"/>
      </w:rPr>
    </w:lvl>
    <w:lvl w:ilvl="6" w:tplc="0C090001" w:tentative="1">
      <w:start w:val="1"/>
      <w:numFmt w:val="bullet"/>
      <w:lvlText w:val=""/>
      <w:lvlJc w:val="left"/>
      <w:pPr>
        <w:ind w:left="6105" w:hanging="360"/>
      </w:pPr>
      <w:rPr>
        <w:rFonts w:ascii="Symbol" w:hAnsi="Symbol" w:hint="default"/>
      </w:rPr>
    </w:lvl>
    <w:lvl w:ilvl="7" w:tplc="0C090003" w:tentative="1">
      <w:start w:val="1"/>
      <w:numFmt w:val="bullet"/>
      <w:lvlText w:val="o"/>
      <w:lvlJc w:val="left"/>
      <w:pPr>
        <w:ind w:left="6825" w:hanging="360"/>
      </w:pPr>
      <w:rPr>
        <w:rFonts w:ascii="Courier New" w:hAnsi="Courier New" w:cs="Courier New" w:hint="default"/>
      </w:rPr>
    </w:lvl>
    <w:lvl w:ilvl="8" w:tplc="0C090005" w:tentative="1">
      <w:start w:val="1"/>
      <w:numFmt w:val="bullet"/>
      <w:lvlText w:val=""/>
      <w:lvlJc w:val="left"/>
      <w:pPr>
        <w:ind w:left="7545" w:hanging="360"/>
      </w:pPr>
      <w:rPr>
        <w:rFonts w:ascii="Wingdings" w:hAnsi="Wingdings" w:hint="default"/>
      </w:rPr>
    </w:lvl>
  </w:abstractNum>
  <w:num w:numId="1" w16cid:durableId="1174422392">
    <w:abstractNumId w:val="0"/>
  </w:num>
  <w:num w:numId="2" w16cid:durableId="940331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41"/>
    <w:rsid w:val="00033C9B"/>
    <w:rsid w:val="00037A5D"/>
    <w:rsid w:val="000416C1"/>
    <w:rsid w:val="00041F59"/>
    <w:rsid w:val="000432AD"/>
    <w:rsid w:val="000506DE"/>
    <w:rsid w:val="00053523"/>
    <w:rsid w:val="00060A1D"/>
    <w:rsid w:val="00087E17"/>
    <w:rsid w:val="00092C89"/>
    <w:rsid w:val="000A4666"/>
    <w:rsid w:val="000C72C0"/>
    <w:rsid w:val="000E0034"/>
    <w:rsid w:val="000E6829"/>
    <w:rsid w:val="000F5F7E"/>
    <w:rsid w:val="00103CD7"/>
    <w:rsid w:val="00104642"/>
    <w:rsid w:val="00111E9B"/>
    <w:rsid w:val="00120369"/>
    <w:rsid w:val="00126B99"/>
    <w:rsid w:val="0014021C"/>
    <w:rsid w:val="001470DB"/>
    <w:rsid w:val="00160D0B"/>
    <w:rsid w:val="00161E68"/>
    <w:rsid w:val="0018790D"/>
    <w:rsid w:val="001961B2"/>
    <w:rsid w:val="001A42B6"/>
    <w:rsid w:val="001D1A93"/>
    <w:rsid w:val="001D6AB2"/>
    <w:rsid w:val="001F3507"/>
    <w:rsid w:val="001F697B"/>
    <w:rsid w:val="002214CE"/>
    <w:rsid w:val="0024174A"/>
    <w:rsid w:val="00255905"/>
    <w:rsid w:val="00255A12"/>
    <w:rsid w:val="002570F3"/>
    <w:rsid w:val="00272A66"/>
    <w:rsid w:val="0028297E"/>
    <w:rsid w:val="002870D0"/>
    <w:rsid w:val="00294BB2"/>
    <w:rsid w:val="00296610"/>
    <w:rsid w:val="002A0B31"/>
    <w:rsid w:val="002B103D"/>
    <w:rsid w:val="002B2522"/>
    <w:rsid w:val="002B696D"/>
    <w:rsid w:val="002F300D"/>
    <w:rsid w:val="002F5D5D"/>
    <w:rsid w:val="00310E4C"/>
    <w:rsid w:val="003207A3"/>
    <w:rsid w:val="00322449"/>
    <w:rsid w:val="00327896"/>
    <w:rsid w:val="00334FCA"/>
    <w:rsid w:val="003441D5"/>
    <w:rsid w:val="003538E1"/>
    <w:rsid w:val="0035689B"/>
    <w:rsid w:val="00364A69"/>
    <w:rsid w:val="00367631"/>
    <w:rsid w:val="003706B8"/>
    <w:rsid w:val="00391C83"/>
    <w:rsid w:val="003B118F"/>
    <w:rsid w:val="003B1D84"/>
    <w:rsid w:val="003C7C80"/>
    <w:rsid w:val="003D40FE"/>
    <w:rsid w:val="003D7558"/>
    <w:rsid w:val="003F3896"/>
    <w:rsid w:val="00403B28"/>
    <w:rsid w:val="00404E92"/>
    <w:rsid w:val="004311D8"/>
    <w:rsid w:val="00440619"/>
    <w:rsid w:val="004521B8"/>
    <w:rsid w:val="004855C4"/>
    <w:rsid w:val="00490C44"/>
    <w:rsid w:val="004C6E44"/>
    <w:rsid w:val="004D2046"/>
    <w:rsid w:val="004D4F26"/>
    <w:rsid w:val="004E30AF"/>
    <w:rsid w:val="00507C7D"/>
    <w:rsid w:val="005268BE"/>
    <w:rsid w:val="005305DF"/>
    <w:rsid w:val="005316AC"/>
    <w:rsid w:val="00536CB5"/>
    <w:rsid w:val="005416BF"/>
    <w:rsid w:val="005603DE"/>
    <w:rsid w:val="005675B2"/>
    <w:rsid w:val="00570D0A"/>
    <w:rsid w:val="0059337E"/>
    <w:rsid w:val="005B107E"/>
    <w:rsid w:val="005B4AB7"/>
    <w:rsid w:val="005C53C4"/>
    <w:rsid w:val="005C7DE4"/>
    <w:rsid w:val="005E0B22"/>
    <w:rsid w:val="005E4578"/>
    <w:rsid w:val="006039D9"/>
    <w:rsid w:val="00613A84"/>
    <w:rsid w:val="00630A04"/>
    <w:rsid w:val="00680570"/>
    <w:rsid w:val="00683D20"/>
    <w:rsid w:val="006910C9"/>
    <w:rsid w:val="006A2BEA"/>
    <w:rsid w:val="006A5232"/>
    <w:rsid w:val="006B46C3"/>
    <w:rsid w:val="006B7349"/>
    <w:rsid w:val="006C7AF0"/>
    <w:rsid w:val="006D2897"/>
    <w:rsid w:val="006D38B5"/>
    <w:rsid w:val="006E678D"/>
    <w:rsid w:val="006F2D5D"/>
    <w:rsid w:val="007035C4"/>
    <w:rsid w:val="00705B7D"/>
    <w:rsid w:val="007061A7"/>
    <w:rsid w:val="00723E63"/>
    <w:rsid w:val="007258BE"/>
    <w:rsid w:val="0074202E"/>
    <w:rsid w:val="007435CA"/>
    <w:rsid w:val="007464D0"/>
    <w:rsid w:val="007661B6"/>
    <w:rsid w:val="00781AF3"/>
    <w:rsid w:val="00782CC0"/>
    <w:rsid w:val="007836C4"/>
    <w:rsid w:val="00786696"/>
    <w:rsid w:val="0078710E"/>
    <w:rsid w:val="007925AD"/>
    <w:rsid w:val="00793EB7"/>
    <w:rsid w:val="007A34D6"/>
    <w:rsid w:val="007B0DF2"/>
    <w:rsid w:val="007B343B"/>
    <w:rsid w:val="007C1C18"/>
    <w:rsid w:val="007C3A29"/>
    <w:rsid w:val="007C64EF"/>
    <w:rsid w:val="007D0561"/>
    <w:rsid w:val="007D1B90"/>
    <w:rsid w:val="007F4D51"/>
    <w:rsid w:val="00813137"/>
    <w:rsid w:val="00814BBD"/>
    <w:rsid w:val="00873C85"/>
    <w:rsid w:val="00876120"/>
    <w:rsid w:val="008808B4"/>
    <w:rsid w:val="00892FC8"/>
    <w:rsid w:val="0089479A"/>
    <w:rsid w:val="008B0D16"/>
    <w:rsid w:val="008B1580"/>
    <w:rsid w:val="008D6D79"/>
    <w:rsid w:val="008D77B5"/>
    <w:rsid w:val="008E38AC"/>
    <w:rsid w:val="008E5005"/>
    <w:rsid w:val="008E68FC"/>
    <w:rsid w:val="008E743A"/>
    <w:rsid w:val="008F1C0C"/>
    <w:rsid w:val="0090363A"/>
    <w:rsid w:val="00914ED9"/>
    <w:rsid w:val="009261FF"/>
    <w:rsid w:val="009345EE"/>
    <w:rsid w:val="00936D9E"/>
    <w:rsid w:val="00971E74"/>
    <w:rsid w:val="00985754"/>
    <w:rsid w:val="0099006A"/>
    <w:rsid w:val="00991B3D"/>
    <w:rsid w:val="00992D2E"/>
    <w:rsid w:val="00997367"/>
    <w:rsid w:val="009A7131"/>
    <w:rsid w:val="009D2B3F"/>
    <w:rsid w:val="009E20FA"/>
    <w:rsid w:val="009F731E"/>
    <w:rsid w:val="00A05C66"/>
    <w:rsid w:val="00A136B1"/>
    <w:rsid w:val="00A15F28"/>
    <w:rsid w:val="00A27A08"/>
    <w:rsid w:val="00A32010"/>
    <w:rsid w:val="00A33857"/>
    <w:rsid w:val="00A34AC1"/>
    <w:rsid w:val="00A36F66"/>
    <w:rsid w:val="00A620E8"/>
    <w:rsid w:val="00A65F9C"/>
    <w:rsid w:val="00A712F4"/>
    <w:rsid w:val="00A75442"/>
    <w:rsid w:val="00A76312"/>
    <w:rsid w:val="00A77F60"/>
    <w:rsid w:val="00A804D2"/>
    <w:rsid w:val="00A965A3"/>
    <w:rsid w:val="00AA3C67"/>
    <w:rsid w:val="00AB6A9C"/>
    <w:rsid w:val="00AD3163"/>
    <w:rsid w:val="00AD3AD3"/>
    <w:rsid w:val="00AF0D67"/>
    <w:rsid w:val="00AF48DD"/>
    <w:rsid w:val="00AF4F88"/>
    <w:rsid w:val="00AF76FC"/>
    <w:rsid w:val="00B104CA"/>
    <w:rsid w:val="00B12DD6"/>
    <w:rsid w:val="00B14408"/>
    <w:rsid w:val="00B14D43"/>
    <w:rsid w:val="00B1539A"/>
    <w:rsid w:val="00B15A85"/>
    <w:rsid w:val="00B254A5"/>
    <w:rsid w:val="00B3092C"/>
    <w:rsid w:val="00B329EC"/>
    <w:rsid w:val="00B41196"/>
    <w:rsid w:val="00B45E3E"/>
    <w:rsid w:val="00B468A0"/>
    <w:rsid w:val="00B57432"/>
    <w:rsid w:val="00B66768"/>
    <w:rsid w:val="00B66EB0"/>
    <w:rsid w:val="00B738E8"/>
    <w:rsid w:val="00B84181"/>
    <w:rsid w:val="00B845E8"/>
    <w:rsid w:val="00BA1314"/>
    <w:rsid w:val="00BB229F"/>
    <w:rsid w:val="00BD1B13"/>
    <w:rsid w:val="00BD35FE"/>
    <w:rsid w:val="00BE512A"/>
    <w:rsid w:val="00BF323B"/>
    <w:rsid w:val="00BF6837"/>
    <w:rsid w:val="00C11329"/>
    <w:rsid w:val="00C268D6"/>
    <w:rsid w:val="00C428D1"/>
    <w:rsid w:val="00C45BCD"/>
    <w:rsid w:val="00C75B27"/>
    <w:rsid w:val="00C8112A"/>
    <w:rsid w:val="00C81BFD"/>
    <w:rsid w:val="00CA4696"/>
    <w:rsid w:val="00CB3030"/>
    <w:rsid w:val="00CB6211"/>
    <w:rsid w:val="00CF2D6C"/>
    <w:rsid w:val="00CF64C8"/>
    <w:rsid w:val="00D0108C"/>
    <w:rsid w:val="00D0702A"/>
    <w:rsid w:val="00D10A39"/>
    <w:rsid w:val="00D32F19"/>
    <w:rsid w:val="00D34949"/>
    <w:rsid w:val="00D4747D"/>
    <w:rsid w:val="00D52172"/>
    <w:rsid w:val="00D832D0"/>
    <w:rsid w:val="00D91AD6"/>
    <w:rsid w:val="00D96041"/>
    <w:rsid w:val="00D9635C"/>
    <w:rsid w:val="00DA02B9"/>
    <w:rsid w:val="00DA3B6A"/>
    <w:rsid w:val="00DC5789"/>
    <w:rsid w:val="00DD06E0"/>
    <w:rsid w:val="00DE358A"/>
    <w:rsid w:val="00DE5035"/>
    <w:rsid w:val="00E02012"/>
    <w:rsid w:val="00E04B9D"/>
    <w:rsid w:val="00E06F24"/>
    <w:rsid w:val="00E11880"/>
    <w:rsid w:val="00E11BCA"/>
    <w:rsid w:val="00E13813"/>
    <w:rsid w:val="00E13BCA"/>
    <w:rsid w:val="00E13DA6"/>
    <w:rsid w:val="00E17216"/>
    <w:rsid w:val="00E17D68"/>
    <w:rsid w:val="00E2042B"/>
    <w:rsid w:val="00E23431"/>
    <w:rsid w:val="00E23921"/>
    <w:rsid w:val="00E36234"/>
    <w:rsid w:val="00E56AC1"/>
    <w:rsid w:val="00E737B9"/>
    <w:rsid w:val="00E816FA"/>
    <w:rsid w:val="00EB2424"/>
    <w:rsid w:val="00EC7425"/>
    <w:rsid w:val="00ED4B56"/>
    <w:rsid w:val="00ED6E27"/>
    <w:rsid w:val="00EE18D7"/>
    <w:rsid w:val="00EE1A5B"/>
    <w:rsid w:val="00EE7462"/>
    <w:rsid w:val="00F017CD"/>
    <w:rsid w:val="00F14BD3"/>
    <w:rsid w:val="00F65C53"/>
    <w:rsid w:val="00F95B01"/>
    <w:rsid w:val="00FB277B"/>
    <w:rsid w:val="00FB2C23"/>
    <w:rsid w:val="00FE1FE6"/>
    <w:rsid w:val="00FE50A6"/>
    <w:rsid w:val="00FF6C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74D99133"/>
  <w15:chartTrackingRefBased/>
  <w15:docId w15:val="{6EB5510F-A445-4079-A672-BAE92766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41"/>
    <w:pPr>
      <w:spacing w:after="0" w:line="240" w:lineRule="auto"/>
    </w:pPr>
    <w:rPr>
      <w:rFonts w:ascii="Calibri" w:hAnsi="Calibri" w:cs="Times New Roman"/>
    </w:rPr>
  </w:style>
  <w:style w:type="paragraph" w:styleId="Heading2">
    <w:name w:val="heading 2"/>
    <w:basedOn w:val="Normal"/>
    <w:link w:val="Heading2Char"/>
    <w:uiPriority w:val="9"/>
    <w:qFormat/>
    <w:rsid w:val="00322449"/>
    <w:pPr>
      <w:spacing w:before="100" w:beforeAutospacing="1" w:after="100" w:afterAutospacing="1"/>
      <w:outlineLvl w:val="1"/>
    </w:pPr>
    <w:rPr>
      <w:rFonts w:ascii="Times New Roman" w:eastAsia="Times New Roman" w:hAnsi="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6041"/>
    <w:pPr>
      <w:spacing w:before="100" w:beforeAutospacing="1" w:after="100" w:afterAutospacing="1"/>
    </w:pPr>
    <w:rPr>
      <w:rFonts w:ascii="Times New Roman" w:hAnsi="Times New Roman"/>
      <w:sz w:val="24"/>
      <w:szCs w:val="24"/>
      <w:lang w:eastAsia="en-AU"/>
    </w:rPr>
  </w:style>
  <w:style w:type="character" w:customStyle="1" w:styleId="Heading2Char">
    <w:name w:val="Heading 2 Char"/>
    <w:basedOn w:val="DefaultParagraphFont"/>
    <w:link w:val="Heading2"/>
    <w:uiPriority w:val="9"/>
    <w:rsid w:val="00322449"/>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6C7AF0"/>
    <w:rPr>
      <w:color w:val="0000FF"/>
      <w:u w:val="single"/>
    </w:rPr>
  </w:style>
  <w:style w:type="table" w:styleId="TableGrid">
    <w:name w:val="Table Grid"/>
    <w:basedOn w:val="TableNormal"/>
    <w:uiPriority w:val="39"/>
    <w:rsid w:val="00B3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6B99"/>
    <w:rPr>
      <w:color w:val="605E5C"/>
      <w:shd w:val="clear" w:color="auto" w:fill="E1DFDD"/>
    </w:rPr>
  </w:style>
  <w:style w:type="character" w:styleId="FollowedHyperlink">
    <w:name w:val="FollowedHyperlink"/>
    <w:basedOn w:val="DefaultParagraphFont"/>
    <w:uiPriority w:val="99"/>
    <w:semiHidden/>
    <w:unhideWhenUsed/>
    <w:rsid w:val="0014021C"/>
    <w:rPr>
      <w:color w:val="954F72" w:themeColor="followedHyperlink"/>
      <w:u w:val="single"/>
    </w:rPr>
  </w:style>
  <w:style w:type="paragraph" w:styleId="Header">
    <w:name w:val="header"/>
    <w:basedOn w:val="Normal"/>
    <w:link w:val="HeaderChar"/>
    <w:uiPriority w:val="99"/>
    <w:unhideWhenUsed/>
    <w:rsid w:val="00A36F66"/>
    <w:pPr>
      <w:tabs>
        <w:tab w:val="center" w:pos="4513"/>
        <w:tab w:val="right" w:pos="9026"/>
      </w:tabs>
    </w:pPr>
  </w:style>
  <w:style w:type="character" w:customStyle="1" w:styleId="HeaderChar">
    <w:name w:val="Header Char"/>
    <w:basedOn w:val="DefaultParagraphFont"/>
    <w:link w:val="Header"/>
    <w:uiPriority w:val="99"/>
    <w:rsid w:val="00A36F66"/>
    <w:rPr>
      <w:rFonts w:ascii="Calibri" w:hAnsi="Calibri" w:cs="Times New Roman"/>
    </w:rPr>
  </w:style>
  <w:style w:type="paragraph" w:styleId="Footer">
    <w:name w:val="footer"/>
    <w:basedOn w:val="Normal"/>
    <w:link w:val="FooterChar"/>
    <w:uiPriority w:val="99"/>
    <w:unhideWhenUsed/>
    <w:rsid w:val="00A36F66"/>
    <w:pPr>
      <w:tabs>
        <w:tab w:val="center" w:pos="4513"/>
        <w:tab w:val="right" w:pos="9026"/>
      </w:tabs>
    </w:pPr>
  </w:style>
  <w:style w:type="character" w:customStyle="1" w:styleId="FooterChar">
    <w:name w:val="Footer Char"/>
    <w:basedOn w:val="DefaultParagraphFont"/>
    <w:link w:val="Footer"/>
    <w:uiPriority w:val="99"/>
    <w:rsid w:val="00A36F66"/>
    <w:rPr>
      <w:rFonts w:ascii="Calibri" w:hAnsi="Calibri" w:cs="Times New Roman"/>
    </w:rPr>
  </w:style>
  <w:style w:type="character" w:styleId="Strong">
    <w:name w:val="Strong"/>
    <w:basedOn w:val="DefaultParagraphFont"/>
    <w:uiPriority w:val="22"/>
    <w:qFormat/>
    <w:rsid w:val="004C6E44"/>
    <w:rPr>
      <w:b/>
      <w:bCs/>
    </w:rPr>
  </w:style>
  <w:style w:type="paragraph" w:styleId="ListParagraph">
    <w:name w:val="List Paragraph"/>
    <w:basedOn w:val="Normal"/>
    <w:uiPriority w:val="34"/>
    <w:qFormat/>
    <w:rsid w:val="00985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3632">
      <w:bodyDiv w:val="1"/>
      <w:marLeft w:val="0"/>
      <w:marRight w:val="0"/>
      <w:marTop w:val="0"/>
      <w:marBottom w:val="0"/>
      <w:divBdr>
        <w:top w:val="none" w:sz="0" w:space="0" w:color="auto"/>
        <w:left w:val="none" w:sz="0" w:space="0" w:color="auto"/>
        <w:bottom w:val="none" w:sz="0" w:space="0" w:color="auto"/>
        <w:right w:val="none" w:sz="0" w:space="0" w:color="auto"/>
      </w:divBdr>
    </w:div>
    <w:div w:id="152378870">
      <w:bodyDiv w:val="1"/>
      <w:marLeft w:val="0"/>
      <w:marRight w:val="0"/>
      <w:marTop w:val="0"/>
      <w:marBottom w:val="0"/>
      <w:divBdr>
        <w:top w:val="none" w:sz="0" w:space="0" w:color="auto"/>
        <w:left w:val="none" w:sz="0" w:space="0" w:color="auto"/>
        <w:bottom w:val="none" w:sz="0" w:space="0" w:color="auto"/>
        <w:right w:val="none" w:sz="0" w:space="0" w:color="auto"/>
      </w:divBdr>
    </w:div>
    <w:div w:id="400953761">
      <w:bodyDiv w:val="1"/>
      <w:marLeft w:val="0"/>
      <w:marRight w:val="0"/>
      <w:marTop w:val="0"/>
      <w:marBottom w:val="0"/>
      <w:divBdr>
        <w:top w:val="none" w:sz="0" w:space="0" w:color="auto"/>
        <w:left w:val="none" w:sz="0" w:space="0" w:color="auto"/>
        <w:bottom w:val="none" w:sz="0" w:space="0" w:color="auto"/>
        <w:right w:val="none" w:sz="0" w:space="0" w:color="auto"/>
      </w:divBdr>
    </w:div>
    <w:div w:id="426464744">
      <w:bodyDiv w:val="1"/>
      <w:marLeft w:val="0"/>
      <w:marRight w:val="0"/>
      <w:marTop w:val="0"/>
      <w:marBottom w:val="0"/>
      <w:divBdr>
        <w:top w:val="none" w:sz="0" w:space="0" w:color="auto"/>
        <w:left w:val="none" w:sz="0" w:space="0" w:color="auto"/>
        <w:bottom w:val="none" w:sz="0" w:space="0" w:color="auto"/>
        <w:right w:val="none" w:sz="0" w:space="0" w:color="auto"/>
      </w:divBdr>
    </w:div>
    <w:div w:id="551385964">
      <w:bodyDiv w:val="1"/>
      <w:marLeft w:val="0"/>
      <w:marRight w:val="0"/>
      <w:marTop w:val="0"/>
      <w:marBottom w:val="0"/>
      <w:divBdr>
        <w:top w:val="none" w:sz="0" w:space="0" w:color="auto"/>
        <w:left w:val="none" w:sz="0" w:space="0" w:color="auto"/>
        <w:bottom w:val="none" w:sz="0" w:space="0" w:color="auto"/>
        <w:right w:val="none" w:sz="0" w:space="0" w:color="auto"/>
      </w:divBdr>
    </w:div>
    <w:div w:id="707603558">
      <w:bodyDiv w:val="1"/>
      <w:marLeft w:val="0"/>
      <w:marRight w:val="0"/>
      <w:marTop w:val="0"/>
      <w:marBottom w:val="0"/>
      <w:divBdr>
        <w:top w:val="none" w:sz="0" w:space="0" w:color="auto"/>
        <w:left w:val="none" w:sz="0" w:space="0" w:color="auto"/>
        <w:bottom w:val="none" w:sz="0" w:space="0" w:color="auto"/>
        <w:right w:val="none" w:sz="0" w:space="0" w:color="auto"/>
      </w:divBdr>
    </w:div>
    <w:div w:id="794643620">
      <w:bodyDiv w:val="1"/>
      <w:marLeft w:val="0"/>
      <w:marRight w:val="0"/>
      <w:marTop w:val="0"/>
      <w:marBottom w:val="0"/>
      <w:divBdr>
        <w:top w:val="none" w:sz="0" w:space="0" w:color="auto"/>
        <w:left w:val="none" w:sz="0" w:space="0" w:color="auto"/>
        <w:bottom w:val="none" w:sz="0" w:space="0" w:color="auto"/>
        <w:right w:val="none" w:sz="0" w:space="0" w:color="auto"/>
      </w:divBdr>
    </w:div>
    <w:div w:id="1063410075">
      <w:bodyDiv w:val="1"/>
      <w:marLeft w:val="0"/>
      <w:marRight w:val="0"/>
      <w:marTop w:val="0"/>
      <w:marBottom w:val="0"/>
      <w:divBdr>
        <w:top w:val="none" w:sz="0" w:space="0" w:color="auto"/>
        <w:left w:val="none" w:sz="0" w:space="0" w:color="auto"/>
        <w:bottom w:val="none" w:sz="0" w:space="0" w:color="auto"/>
        <w:right w:val="none" w:sz="0" w:space="0" w:color="auto"/>
      </w:divBdr>
    </w:div>
    <w:div w:id="1117799148">
      <w:bodyDiv w:val="1"/>
      <w:marLeft w:val="0"/>
      <w:marRight w:val="0"/>
      <w:marTop w:val="0"/>
      <w:marBottom w:val="0"/>
      <w:divBdr>
        <w:top w:val="none" w:sz="0" w:space="0" w:color="auto"/>
        <w:left w:val="none" w:sz="0" w:space="0" w:color="auto"/>
        <w:bottom w:val="none" w:sz="0" w:space="0" w:color="auto"/>
        <w:right w:val="none" w:sz="0" w:space="0" w:color="auto"/>
      </w:divBdr>
    </w:div>
    <w:div w:id="1264459799">
      <w:bodyDiv w:val="1"/>
      <w:marLeft w:val="0"/>
      <w:marRight w:val="0"/>
      <w:marTop w:val="0"/>
      <w:marBottom w:val="0"/>
      <w:divBdr>
        <w:top w:val="none" w:sz="0" w:space="0" w:color="auto"/>
        <w:left w:val="none" w:sz="0" w:space="0" w:color="auto"/>
        <w:bottom w:val="none" w:sz="0" w:space="0" w:color="auto"/>
        <w:right w:val="none" w:sz="0" w:space="0" w:color="auto"/>
      </w:divBdr>
    </w:div>
    <w:div w:id="1594975953">
      <w:bodyDiv w:val="1"/>
      <w:marLeft w:val="0"/>
      <w:marRight w:val="0"/>
      <w:marTop w:val="0"/>
      <w:marBottom w:val="0"/>
      <w:divBdr>
        <w:top w:val="none" w:sz="0" w:space="0" w:color="auto"/>
        <w:left w:val="none" w:sz="0" w:space="0" w:color="auto"/>
        <w:bottom w:val="none" w:sz="0" w:space="0" w:color="auto"/>
        <w:right w:val="none" w:sz="0" w:space="0" w:color="auto"/>
      </w:divBdr>
    </w:div>
    <w:div w:id="15958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agriculture.eventsair.com/2022-2-toowoomba-roc/delegates/Site/Register"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4519F-17CA-42F4-A791-FDFF3DC9E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ce04e-ea5d-4d46-bab0-39b1fa6a6f36"/>
    <ds:schemaRef ds:uri="425a5c30-4c2f-474f-aa2f-443e46b3d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98790-9B43-451A-A8FB-1C14C6117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Toowoomba Regional Outlook conference</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Toowoomba Regional Outlook conference</dc:title>
  <dc:subject/>
  <dc:creator>Department of Agriculture, Fisheries and Forestry</dc:creator>
  <cp:keywords/>
  <dc:description/>
  <cp:lastModifiedBy>Amanda NOV</cp:lastModifiedBy>
  <cp:revision>11</cp:revision>
  <cp:lastPrinted>2022-06-27T23:26:00Z</cp:lastPrinted>
  <dcterms:created xsi:type="dcterms:W3CDTF">2022-07-05T05:51:00Z</dcterms:created>
  <dcterms:modified xsi:type="dcterms:W3CDTF">2022-07-21T02:17:00Z</dcterms:modified>
</cp:coreProperties>
</file>