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7821" w14:textId="535ACF7D" w:rsidR="006E77C4" w:rsidRDefault="006E77C4" w:rsidP="006E77C4">
      <w:pPr>
        <w:pStyle w:val="Default"/>
        <w:tabs>
          <w:tab w:val="left" w:pos="1455"/>
        </w:tabs>
        <w:spacing w:befor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Reef 2050 Ad</w:t>
      </w:r>
      <w:r w:rsidR="003675FB">
        <w:rPr>
          <w:rFonts w:ascii="Arial" w:hAnsi="Arial" w:cs="Arial"/>
          <w:b/>
          <w:bCs/>
          <w:sz w:val="32"/>
          <w:szCs w:val="32"/>
        </w:rPr>
        <w:t xml:space="preserve">visory Committee - </w:t>
      </w:r>
      <w:r w:rsidR="00F33A66">
        <w:rPr>
          <w:rFonts w:ascii="Arial" w:hAnsi="Arial" w:cs="Arial"/>
          <w:b/>
          <w:bCs/>
          <w:sz w:val="32"/>
          <w:szCs w:val="32"/>
        </w:rPr>
        <w:t>C</w:t>
      </w:r>
      <w:r w:rsidR="00F33A66" w:rsidRPr="00F33A66">
        <w:rPr>
          <w:rFonts w:ascii="Arial" w:hAnsi="Arial" w:cs="Arial"/>
          <w:b/>
          <w:bCs/>
          <w:sz w:val="32"/>
          <w:szCs w:val="32"/>
        </w:rPr>
        <w:t>ommuniqué</w:t>
      </w:r>
      <w:r w:rsidR="003675FB">
        <w:rPr>
          <w:rFonts w:ascii="Arial" w:hAnsi="Arial" w:cs="Arial"/>
          <w:b/>
          <w:bCs/>
          <w:sz w:val="32"/>
          <w:szCs w:val="32"/>
        </w:rPr>
        <w:t xml:space="preserve"> </w:t>
      </w:r>
      <w:r w:rsidR="0057145C">
        <w:rPr>
          <w:rFonts w:ascii="Arial" w:hAnsi="Arial" w:cs="Arial"/>
          <w:b/>
          <w:bCs/>
          <w:sz w:val="32"/>
          <w:szCs w:val="32"/>
        </w:rPr>
        <w:t>3 February</w:t>
      </w:r>
      <w:r w:rsidR="002520B6">
        <w:rPr>
          <w:rFonts w:ascii="Arial" w:hAnsi="Arial" w:cs="Arial"/>
          <w:b/>
          <w:bCs/>
          <w:sz w:val="32"/>
          <w:szCs w:val="32"/>
        </w:rPr>
        <w:t>,</w:t>
      </w:r>
      <w:r w:rsidR="0057145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57145C">
        <w:rPr>
          <w:rFonts w:ascii="Arial" w:hAnsi="Arial" w:cs="Arial"/>
          <w:b/>
          <w:bCs/>
          <w:sz w:val="32"/>
          <w:szCs w:val="32"/>
        </w:rPr>
        <w:t>2</w:t>
      </w:r>
    </w:p>
    <w:p w14:paraId="15ED8896" w14:textId="7049A0C7" w:rsidR="006E77C4" w:rsidRPr="00D843D4" w:rsidRDefault="006E77C4" w:rsidP="347FF5E4">
      <w:pPr>
        <w:autoSpaceDE w:val="0"/>
        <w:autoSpaceDN w:val="0"/>
        <w:adjustRightInd w:val="0"/>
        <w:spacing w:before="120"/>
        <w:rPr>
          <w:rFonts w:cstheme="minorHAnsi"/>
          <w:sz w:val="24"/>
          <w:szCs w:val="24"/>
        </w:rPr>
      </w:pPr>
      <w:r w:rsidRPr="00D843D4">
        <w:rPr>
          <w:rFonts w:cstheme="minorHAnsi"/>
          <w:sz w:val="24"/>
          <w:szCs w:val="24"/>
        </w:rPr>
        <w:t>The Reef 2050 Advis</w:t>
      </w:r>
      <w:r w:rsidR="0044443F" w:rsidRPr="00D843D4">
        <w:rPr>
          <w:rFonts w:cstheme="minorHAnsi"/>
          <w:sz w:val="24"/>
          <w:szCs w:val="24"/>
        </w:rPr>
        <w:t xml:space="preserve">ory Committee (RAC) held its </w:t>
      </w:r>
      <w:r w:rsidR="00F33A66" w:rsidRPr="00D843D4">
        <w:rPr>
          <w:rFonts w:cstheme="minorHAnsi"/>
          <w:sz w:val="24"/>
          <w:szCs w:val="24"/>
        </w:rPr>
        <w:t>twent</w:t>
      </w:r>
      <w:r w:rsidR="0057145C" w:rsidRPr="00D843D4">
        <w:rPr>
          <w:rFonts w:cstheme="minorHAnsi"/>
          <w:sz w:val="24"/>
          <w:szCs w:val="24"/>
        </w:rPr>
        <w:t xml:space="preserve">y-first </w:t>
      </w:r>
      <w:r w:rsidRPr="00D843D4">
        <w:rPr>
          <w:rFonts w:cstheme="minorHAnsi"/>
          <w:sz w:val="24"/>
          <w:szCs w:val="24"/>
        </w:rPr>
        <w:t>meeting today</w:t>
      </w:r>
      <w:r w:rsidR="00995B3A" w:rsidRPr="00D843D4">
        <w:rPr>
          <w:rFonts w:cstheme="minorHAnsi"/>
          <w:sz w:val="24"/>
          <w:szCs w:val="24"/>
        </w:rPr>
        <w:t xml:space="preserve"> via</w:t>
      </w:r>
      <w:r w:rsidR="00F5307F" w:rsidRPr="00D843D4">
        <w:rPr>
          <w:rFonts w:cstheme="minorHAnsi"/>
          <w:sz w:val="24"/>
          <w:szCs w:val="24"/>
        </w:rPr>
        <w:t xml:space="preserve"> videoconference, </w:t>
      </w:r>
      <w:r w:rsidRPr="00D843D4">
        <w:rPr>
          <w:rFonts w:cstheme="minorHAnsi"/>
          <w:sz w:val="24"/>
          <w:szCs w:val="24"/>
        </w:rPr>
        <w:t>chaired by the Honourable Penelope Wensley AC. The RAC is one of</w:t>
      </w:r>
      <w:r w:rsidR="00F445FA" w:rsidRPr="00D843D4">
        <w:rPr>
          <w:rFonts w:cstheme="minorHAnsi"/>
          <w:sz w:val="24"/>
          <w:szCs w:val="24"/>
        </w:rPr>
        <w:t xml:space="preserve"> </w:t>
      </w:r>
      <w:r w:rsidRPr="00D843D4">
        <w:rPr>
          <w:rFonts w:cstheme="minorHAnsi"/>
          <w:sz w:val="24"/>
          <w:szCs w:val="24"/>
        </w:rPr>
        <w:t>two advisory bodies</w:t>
      </w:r>
      <w:r w:rsidR="00E37A6D" w:rsidRPr="00D843D4">
        <w:rPr>
          <w:rFonts w:cstheme="minorHAnsi"/>
          <w:sz w:val="24"/>
          <w:szCs w:val="24"/>
        </w:rPr>
        <w:t xml:space="preserve"> for the Reef 2050 Plan,</w:t>
      </w:r>
      <w:r w:rsidRPr="00D843D4">
        <w:rPr>
          <w:rFonts w:cstheme="minorHAnsi"/>
          <w:sz w:val="24"/>
          <w:szCs w:val="24"/>
        </w:rPr>
        <w:t xml:space="preserve"> established</w:t>
      </w:r>
      <w:r w:rsidR="00F5307F" w:rsidRPr="00D843D4">
        <w:rPr>
          <w:rFonts w:cstheme="minorHAnsi"/>
          <w:sz w:val="24"/>
          <w:szCs w:val="24"/>
        </w:rPr>
        <w:t xml:space="preserve"> in 2015</w:t>
      </w:r>
      <w:r w:rsidR="00816349" w:rsidRPr="00D843D4">
        <w:rPr>
          <w:rFonts w:cstheme="minorHAnsi"/>
          <w:sz w:val="24"/>
          <w:szCs w:val="24"/>
        </w:rPr>
        <w:t>,</w:t>
      </w:r>
      <w:r w:rsidRPr="00D843D4">
        <w:rPr>
          <w:rFonts w:cstheme="minorHAnsi"/>
          <w:sz w:val="24"/>
          <w:szCs w:val="24"/>
        </w:rPr>
        <w:t xml:space="preserve"> to</w:t>
      </w:r>
      <w:r w:rsidR="008761EA" w:rsidRPr="00D843D4">
        <w:rPr>
          <w:rFonts w:cstheme="minorHAnsi"/>
          <w:sz w:val="24"/>
          <w:szCs w:val="24"/>
        </w:rPr>
        <w:t xml:space="preserve"> facilitate engagement with industry and the broader community on the implementation and review of the Reef 2050 Plan and </w:t>
      </w:r>
      <w:r w:rsidRPr="00D843D4">
        <w:rPr>
          <w:rFonts w:cstheme="minorHAnsi"/>
          <w:sz w:val="24"/>
          <w:szCs w:val="24"/>
        </w:rPr>
        <w:t>provide advice to the Australian and Queensland governments</w:t>
      </w:r>
      <w:r w:rsidR="008761EA" w:rsidRPr="00D843D4">
        <w:rPr>
          <w:rFonts w:cstheme="minorHAnsi"/>
          <w:sz w:val="24"/>
          <w:szCs w:val="24"/>
        </w:rPr>
        <w:t xml:space="preserve"> on </w:t>
      </w:r>
      <w:r w:rsidR="00B73531" w:rsidRPr="00D843D4">
        <w:rPr>
          <w:rFonts w:cstheme="minorHAnsi"/>
          <w:sz w:val="24"/>
          <w:szCs w:val="24"/>
        </w:rPr>
        <w:t>r</w:t>
      </w:r>
      <w:r w:rsidR="008761EA" w:rsidRPr="00D843D4">
        <w:rPr>
          <w:rFonts w:cstheme="minorHAnsi"/>
          <w:sz w:val="24"/>
          <w:szCs w:val="24"/>
        </w:rPr>
        <w:t>eef policy</w:t>
      </w:r>
      <w:r w:rsidR="00D04F4C" w:rsidRPr="00D843D4">
        <w:rPr>
          <w:rFonts w:cstheme="minorHAnsi"/>
          <w:sz w:val="24"/>
          <w:szCs w:val="24"/>
        </w:rPr>
        <w:t xml:space="preserve"> and management.</w:t>
      </w:r>
    </w:p>
    <w:p w14:paraId="25B67A82" w14:textId="763E4300" w:rsidR="00EE3889" w:rsidRPr="00D843D4" w:rsidRDefault="00360CE1" w:rsidP="00360CE1">
      <w:pPr>
        <w:autoSpaceDE w:val="0"/>
        <w:autoSpaceDN w:val="0"/>
        <w:adjustRightInd w:val="0"/>
        <w:spacing w:before="120"/>
        <w:rPr>
          <w:rFonts w:eastAsia="Cambria"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>The RAC was pleased to</w:t>
      </w:r>
      <w:r w:rsidR="006A4C8D" w:rsidRPr="00D843D4">
        <w:rPr>
          <w:rFonts w:eastAsia="Cambria" w:cstheme="minorHAnsi"/>
          <w:sz w:val="24"/>
          <w:szCs w:val="24"/>
        </w:rPr>
        <w:t xml:space="preserve"> </w:t>
      </w:r>
      <w:r w:rsidRPr="00D843D4">
        <w:rPr>
          <w:rFonts w:eastAsia="Cambria" w:cstheme="minorHAnsi"/>
          <w:sz w:val="24"/>
          <w:szCs w:val="24"/>
        </w:rPr>
        <w:t xml:space="preserve">welcome </w:t>
      </w:r>
      <w:r w:rsidR="004F2D01" w:rsidRPr="00D843D4">
        <w:rPr>
          <w:rFonts w:eastAsia="Cambria" w:cstheme="minorHAnsi"/>
          <w:sz w:val="24"/>
          <w:szCs w:val="24"/>
        </w:rPr>
        <w:t xml:space="preserve">again </w:t>
      </w:r>
      <w:r w:rsidRPr="00D843D4">
        <w:rPr>
          <w:rFonts w:eastAsia="Cambria" w:cstheme="minorHAnsi"/>
          <w:sz w:val="24"/>
          <w:szCs w:val="24"/>
        </w:rPr>
        <w:t xml:space="preserve">the </w:t>
      </w:r>
      <w:proofErr w:type="gramStart"/>
      <w:r w:rsidR="00D04F4C" w:rsidRPr="00D843D4">
        <w:rPr>
          <w:rFonts w:eastAsia="Cambria" w:cstheme="minorHAnsi"/>
          <w:sz w:val="24"/>
          <w:szCs w:val="24"/>
        </w:rPr>
        <w:t>Queensland Minister</w:t>
      </w:r>
      <w:proofErr w:type="gramEnd"/>
      <w:r w:rsidR="00EE3889" w:rsidRPr="00D843D4">
        <w:rPr>
          <w:rFonts w:eastAsia="Cambria" w:cstheme="minorHAnsi"/>
          <w:sz w:val="24"/>
          <w:szCs w:val="24"/>
        </w:rPr>
        <w:t xml:space="preserve"> for the Environment and the Great Barrier Reef and Minister for Science and Youth Affairs, the Honourable Meaghan Scanlon MP, and the </w:t>
      </w:r>
      <w:r w:rsidRPr="00D843D4">
        <w:rPr>
          <w:rFonts w:eastAsia="Cambria" w:cstheme="minorHAnsi"/>
          <w:sz w:val="24"/>
          <w:szCs w:val="24"/>
        </w:rPr>
        <w:t xml:space="preserve">Australian Government Minister for the Environment, the Honourable </w:t>
      </w:r>
      <w:proofErr w:type="spellStart"/>
      <w:r w:rsidRPr="00D843D4">
        <w:rPr>
          <w:rFonts w:eastAsia="Cambria" w:cstheme="minorHAnsi"/>
          <w:sz w:val="24"/>
          <w:szCs w:val="24"/>
        </w:rPr>
        <w:t>Sussan</w:t>
      </w:r>
      <w:proofErr w:type="spellEnd"/>
      <w:r w:rsidRPr="00D843D4">
        <w:rPr>
          <w:rFonts w:eastAsia="Cambria" w:cstheme="minorHAnsi"/>
          <w:sz w:val="24"/>
          <w:szCs w:val="24"/>
        </w:rPr>
        <w:t xml:space="preserve"> Ley MP</w:t>
      </w:r>
      <w:r w:rsidR="00EE3889" w:rsidRPr="00D843D4">
        <w:rPr>
          <w:rFonts w:eastAsia="Cambria" w:cstheme="minorHAnsi"/>
          <w:sz w:val="24"/>
          <w:szCs w:val="24"/>
        </w:rPr>
        <w:t xml:space="preserve">. The Ministers reiterated the importance they place on advice from the RAC, particularly in </w:t>
      </w:r>
      <w:r w:rsidR="00110536" w:rsidRPr="00D843D4">
        <w:rPr>
          <w:rFonts w:eastAsia="Cambria" w:cstheme="minorHAnsi"/>
          <w:sz w:val="24"/>
          <w:szCs w:val="24"/>
        </w:rPr>
        <w:t>preparing responses</w:t>
      </w:r>
      <w:r w:rsidR="00EE3889" w:rsidRPr="00D843D4">
        <w:rPr>
          <w:rFonts w:eastAsia="Cambria" w:cstheme="minorHAnsi"/>
          <w:sz w:val="24"/>
          <w:szCs w:val="24"/>
        </w:rPr>
        <w:t xml:space="preserve"> to the World Heritage Committee’s concerns, and </w:t>
      </w:r>
      <w:r w:rsidR="00864041" w:rsidRPr="00D843D4">
        <w:rPr>
          <w:rFonts w:eastAsia="Cambria" w:cstheme="minorHAnsi"/>
          <w:sz w:val="24"/>
          <w:szCs w:val="24"/>
        </w:rPr>
        <w:t xml:space="preserve">in determining investment priorities. </w:t>
      </w:r>
    </w:p>
    <w:p w14:paraId="31F803BE" w14:textId="77777777" w:rsidR="002747FF" w:rsidRPr="00D843D4" w:rsidRDefault="00D757C1" w:rsidP="00D757C1">
      <w:pPr>
        <w:autoSpaceDE w:val="0"/>
        <w:autoSpaceDN w:val="0"/>
        <w:adjustRightInd w:val="0"/>
        <w:spacing w:before="120"/>
        <w:rPr>
          <w:rFonts w:eastAsia="Cambria"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 xml:space="preserve">The RAC welcomed the release of the </w:t>
      </w:r>
      <w:r w:rsidR="006A4C8D" w:rsidRPr="00D843D4">
        <w:rPr>
          <w:rFonts w:eastAsia="Cambria" w:cstheme="minorHAnsi"/>
          <w:sz w:val="24"/>
          <w:szCs w:val="24"/>
        </w:rPr>
        <w:t xml:space="preserve">revised </w:t>
      </w:r>
      <w:r w:rsidRPr="00D843D4">
        <w:rPr>
          <w:rFonts w:eastAsia="Cambria" w:cstheme="minorHAnsi"/>
          <w:sz w:val="24"/>
          <w:szCs w:val="24"/>
        </w:rPr>
        <w:t>Reef 2050 Plan</w:t>
      </w:r>
      <w:r w:rsidR="006A4C8D" w:rsidRPr="00D843D4">
        <w:rPr>
          <w:rFonts w:eastAsia="Cambria" w:cstheme="minorHAnsi"/>
          <w:sz w:val="24"/>
          <w:szCs w:val="24"/>
        </w:rPr>
        <w:t>, published</w:t>
      </w:r>
      <w:r w:rsidRPr="00D843D4">
        <w:rPr>
          <w:rFonts w:eastAsia="Cambria" w:cstheme="minorHAnsi"/>
          <w:sz w:val="24"/>
          <w:szCs w:val="24"/>
        </w:rPr>
        <w:t xml:space="preserve"> </w:t>
      </w:r>
      <w:r w:rsidR="00F86B57" w:rsidRPr="00D843D4">
        <w:rPr>
          <w:rFonts w:eastAsia="Cambria" w:cstheme="minorHAnsi"/>
          <w:sz w:val="24"/>
          <w:szCs w:val="24"/>
        </w:rPr>
        <w:t xml:space="preserve">on 20 December, 2021, </w:t>
      </w:r>
      <w:r w:rsidR="006A4C8D" w:rsidRPr="00D843D4">
        <w:rPr>
          <w:rFonts w:eastAsia="Cambria" w:cstheme="minorHAnsi"/>
          <w:sz w:val="24"/>
          <w:szCs w:val="24"/>
        </w:rPr>
        <w:t xml:space="preserve">and </w:t>
      </w:r>
      <w:r w:rsidR="00D37D67" w:rsidRPr="00D843D4">
        <w:rPr>
          <w:rFonts w:eastAsia="Cambria" w:cstheme="minorHAnsi"/>
          <w:sz w:val="24"/>
          <w:szCs w:val="24"/>
        </w:rPr>
        <w:t>discussed</w:t>
      </w:r>
      <w:r w:rsidR="006A4C8D" w:rsidRPr="00D843D4">
        <w:rPr>
          <w:rFonts w:eastAsia="Cambria" w:cstheme="minorHAnsi"/>
          <w:sz w:val="24"/>
          <w:szCs w:val="24"/>
        </w:rPr>
        <w:t xml:space="preserve"> a request from Ministers for advice on additional actions that could be included to respond to the World Heritage Committee’s concerns</w:t>
      </w:r>
      <w:r w:rsidR="007B4CE1" w:rsidRPr="00D843D4">
        <w:rPr>
          <w:rFonts w:eastAsia="Cambria" w:cstheme="minorHAnsi"/>
          <w:sz w:val="24"/>
          <w:szCs w:val="24"/>
        </w:rPr>
        <w:t>, and</w:t>
      </w:r>
      <w:r w:rsidR="00110536" w:rsidRPr="00D843D4">
        <w:rPr>
          <w:rFonts w:eastAsia="Cambria" w:cstheme="minorHAnsi"/>
          <w:sz w:val="24"/>
          <w:szCs w:val="24"/>
        </w:rPr>
        <w:t xml:space="preserve"> on</w:t>
      </w:r>
      <w:r w:rsidR="007B4CE1" w:rsidRPr="00D843D4">
        <w:rPr>
          <w:rFonts w:eastAsia="Cambria" w:cstheme="minorHAnsi"/>
          <w:sz w:val="24"/>
          <w:szCs w:val="24"/>
        </w:rPr>
        <w:t xml:space="preserve"> priorities for the </w:t>
      </w:r>
      <w:r w:rsidR="002747FF" w:rsidRPr="00D843D4">
        <w:rPr>
          <w:rFonts w:eastAsia="Cambria" w:cstheme="minorHAnsi"/>
          <w:sz w:val="24"/>
          <w:szCs w:val="24"/>
        </w:rPr>
        <w:t>additional</w:t>
      </w:r>
      <w:r w:rsidR="007B4CE1" w:rsidRPr="00D843D4">
        <w:rPr>
          <w:rFonts w:eastAsia="Cambria" w:cstheme="minorHAnsi"/>
          <w:sz w:val="24"/>
          <w:szCs w:val="24"/>
        </w:rPr>
        <w:t xml:space="preserve"> </w:t>
      </w:r>
      <w:r w:rsidR="00864041" w:rsidRPr="00D843D4">
        <w:rPr>
          <w:rFonts w:eastAsia="Cambria" w:cstheme="minorHAnsi"/>
          <w:sz w:val="24"/>
          <w:szCs w:val="24"/>
        </w:rPr>
        <w:t>funding for the reef, of $270 million</w:t>
      </w:r>
      <w:r w:rsidR="002747FF" w:rsidRPr="00D843D4">
        <w:rPr>
          <w:rFonts w:eastAsia="Cambria" w:cstheme="minorHAnsi"/>
          <w:sz w:val="24"/>
          <w:szCs w:val="24"/>
        </w:rPr>
        <w:t xml:space="preserve"> from the Queensland government and $1 billion from the Commonwealth Government</w:t>
      </w:r>
      <w:r w:rsidR="006A4C8D" w:rsidRPr="00D843D4">
        <w:rPr>
          <w:rFonts w:eastAsia="Cambria" w:cstheme="minorHAnsi"/>
          <w:sz w:val="24"/>
          <w:szCs w:val="24"/>
        </w:rPr>
        <w:t>.</w:t>
      </w:r>
      <w:r w:rsidR="007B4CE1" w:rsidRPr="00D843D4">
        <w:rPr>
          <w:rFonts w:eastAsia="Cambria" w:cstheme="minorHAnsi"/>
          <w:sz w:val="24"/>
          <w:szCs w:val="24"/>
        </w:rPr>
        <w:t xml:space="preserve"> </w:t>
      </w:r>
    </w:p>
    <w:p w14:paraId="52472339" w14:textId="172835B7" w:rsidR="00917187" w:rsidRPr="00D843D4" w:rsidRDefault="002747FF" w:rsidP="00D757C1">
      <w:pPr>
        <w:autoSpaceDE w:val="0"/>
        <w:autoSpaceDN w:val="0"/>
        <w:adjustRightInd w:val="0"/>
        <w:spacing w:before="120"/>
        <w:rPr>
          <w:rFonts w:eastAsia="Cambria"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 xml:space="preserve">On funding, </w:t>
      </w:r>
      <w:r w:rsidR="007B4CE1" w:rsidRPr="00D843D4">
        <w:rPr>
          <w:rFonts w:eastAsia="Cambria" w:cstheme="minorHAnsi"/>
          <w:sz w:val="24"/>
          <w:szCs w:val="24"/>
        </w:rPr>
        <w:t>RAC members</w:t>
      </w:r>
      <w:r w:rsidR="00705D13" w:rsidRPr="00D843D4">
        <w:rPr>
          <w:rFonts w:eastAsia="Cambria" w:cstheme="minorHAnsi"/>
          <w:sz w:val="24"/>
          <w:szCs w:val="24"/>
        </w:rPr>
        <w:t xml:space="preserve"> welcomed the provision of</w:t>
      </w:r>
      <w:r w:rsidR="00BD08B8" w:rsidRPr="00D843D4">
        <w:rPr>
          <w:rFonts w:eastAsia="Cambria" w:cstheme="minorHAnsi"/>
          <w:sz w:val="24"/>
          <w:szCs w:val="24"/>
        </w:rPr>
        <w:t xml:space="preserve"> substantial</w:t>
      </w:r>
      <w:r w:rsidR="00705D13" w:rsidRPr="00D843D4">
        <w:rPr>
          <w:rFonts w:eastAsia="Cambria" w:cstheme="minorHAnsi"/>
          <w:sz w:val="24"/>
          <w:szCs w:val="24"/>
        </w:rPr>
        <w:t xml:space="preserve"> new money for the reef and the opportunity to</w:t>
      </w:r>
      <w:r w:rsidR="00BD08B8" w:rsidRPr="00D843D4">
        <w:rPr>
          <w:rFonts w:eastAsia="Cambria" w:cstheme="minorHAnsi"/>
          <w:sz w:val="24"/>
          <w:szCs w:val="24"/>
        </w:rPr>
        <w:t xml:space="preserve"> provide advice on spending priorities</w:t>
      </w:r>
      <w:r w:rsidR="00F50AEF" w:rsidRPr="00D843D4">
        <w:rPr>
          <w:rFonts w:eastAsia="Cambria" w:cstheme="minorHAnsi"/>
          <w:sz w:val="24"/>
          <w:szCs w:val="24"/>
        </w:rPr>
        <w:t xml:space="preserve"> and investment strategies</w:t>
      </w:r>
      <w:r w:rsidR="00BD08B8" w:rsidRPr="00D843D4">
        <w:rPr>
          <w:rFonts w:eastAsia="Cambria" w:cstheme="minorHAnsi"/>
          <w:sz w:val="24"/>
          <w:szCs w:val="24"/>
        </w:rPr>
        <w:t>. It</w:t>
      </w:r>
      <w:r w:rsidR="007B4CE1" w:rsidRPr="00D843D4">
        <w:rPr>
          <w:rFonts w:eastAsia="Cambria" w:cstheme="minorHAnsi"/>
          <w:sz w:val="24"/>
          <w:szCs w:val="24"/>
        </w:rPr>
        <w:t xml:space="preserve"> </w:t>
      </w:r>
      <w:r w:rsidR="00595288" w:rsidRPr="00D843D4">
        <w:rPr>
          <w:rFonts w:eastAsia="Cambria" w:cstheme="minorHAnsi"/>
          <w:sz w:val="24"/>
          <w:szCs w:val="24"/>
        </w:rPr>
        <w:t>emphasised,</w:t>
      </w:r>
      <w:r w:rsidR="00DD5E24" w:rsidRPr="00D843D4">
        <w:rPr>
          <w:rFonts w:eastAsia="Cambria" w:cstheme="minorHAnsi"/>
          <w:sz w:val="24"/>
          <w:szCs w:val="24"/>
        </w:rPr>
        <w:t xml:space="preserve"> however,</w:t>
      </w:r>
      <w:r w:rsidR="007B4CE1" w:rsidRPr="00D843D4">
        <w:rPr>
          <w:rFonts w:eastAsia="Cambria" w:cstheme="minorHAnsi"/>
          <w:sz w:val="24"/>
          <w:szCs w:val="24"/>
        </w:rPr>
        <w:t xml:space="preserve"> the importance </w:t>
      </w:r>
      <w:r w:rsidR="006E0446" w:rsidRPr="00D843D4">
        <w:rPr>
          <w:rFonts w:eastAsia="Cambria" w:cstheme="minorHAnsi"/>
          <w:sz w:val="24"/>
          <w:szCs w:val="24"/>
        </w:rPr>
        <w:t>of evaluating</w:t>
      </w:r>
      <w:r w:rsidRPr="00D843D4">
        <w:rPr>
          <w:rFonts w:eastAsia="Cambria" w:cstheme="minorHAnsi"/>
          <w:sz w:val="24"/>
          <w:szCs w:val="24"/>
        </w:rPr>
        <w:t xml:space="preserve"> the </w:t>
      </w:r>
      <w:r w:rsidR="007B4CE1" w:rsidRPr="00D843D4">
        <w:rPr>
          <w:rFonts w:eastAsia="Cambria" w:cstheme="minorHAnsi"/>
          <w:sz w:val="24"/>
          <w:szCs w:val="24"/>
        </w:rPr>
        <w:t>effective</w:t>
      </w:r>
      <w:r w:rsidRPr="00D843D4">
        <w:rPr>
          <w:rFonts w:eastAsia="Cambria" w:cstheme="minorHAnsi"/>
          <w:sz w:val="24"/>
          <w:szCs w:val="24"/>
        </w:rPr>
        <w:t xml:space="preserve">ness of past </w:t>
      </w:r>
      <w:r w:rsidR="0025672D" w:rsidRPr="00D843D4">
        <w:rPr>
          <w:rFonts w:eastAsia="Cambria" w:cstheme="minorHAnsi"/>
          <w:sz w:val="24"/>
          <w:szCs w:val="24"/>
        </w:rPr>
        <w:t xml:space="preserve">investments </w:t>
      </w:r>
      <w:proofErr w:type="gramStart"/>
      <w:r w:rsidR="0025672D" w:rsidRPr="00D843D4">
        <w:rPr>
          <w:rFonts w:eastAsia="Cambria" w:cstheme="minorHAnsi"/>
          <w:sz w:val="24"/>
          <w:szCs w:val="24"/>
        </w:rPr>
        <w:t>and</w:t>
      </w:r>
      <w:r w:rsidR="00DF7228" w:rsidRPr="00D843D4">
        <w:rPr>
          <w:rFonts w:eastAsia="Cambria" w:cstheme="minorHAnsi"/>
          <w:sz w:val="24"/>
          <w:szCs w:val="24"/>
        </w:rPr>
        <w:t xml:space="preserve"> also</w:t>
      </w:r>
      <w:proofErr w:type="gramEnd"/>
      <w:r w:rsidR="00CD4077" w:rsidRPr="00D843D4">
        <w:rPr>
          <w:rFonts w:eastAsia="Cambria" w:cstheme="minorHAnsi"/>
          <w:sz w:val="24"/>
          <w:szCs w:val="24"/>
        </w:rPr>
        <w:t xml:space="preserve"> </w:t>
      </w:r>
      <w:r w:rsidR="00917187" w:rsidRPr="00D843D4">
        <w:rPr>
          <w:rFonts w:eastAsia="Cambria" w:cstheme="minorHAnsi"/>
          <w:sz w:val="24"/>
          <w:szCs w:val="24"/>
        </w:rPr>
        <w:t>of</w:t>
      </w:r>
      <w:r w:rsidR="00265AD1" w:rsidRPr="00D843D4">
        <w:rPr>
          <w:rFonts w:eastAsia="Cambria" w:cstheme="minorHAnsi"/>
          <w:sz w:val="24"/>
          <w:szCs w:val="24"/>
        </w:rPr>
        <w:t xml:space="preserve"> </w:t>
      </w:r>
      <w:r w:rsidR="00CA0413" w:rsidRPr="00D843D4">
        <w:rPr>
          <w:rFonts w:eastAsia="Cambria" w:cstheme="minorHAnsi"/>
          <w:sz w:val="24"/>
          <w:szCs w:val="24"/>
        </w:rPr>
        <w:t>transparency in</w:t>
      </w:r>
      <w:r w:rsidR="00265AD1" w:rsidRPr="00D843D4">
        <w:rPr>
          <w:rFonts w:eastAsia="Cambria" w:cstheme="minorHAnsi"/>
          <w:sz w:val="24"/>
          <w:szCs w:val="24"/>
        </w:rPr>
        <w:t xml:space="preserve"> </w:t>
      </w:r>
      <w:r w:rsidR="009C5FBF" w:rsidRPr="00D843D4">
        <w:rPr>
          <w:rFonts w:eastAsia="Cambria" w:cstheme="minorHAnsi"/>
          <w:sz w:val="24"/>
          <w:szCs w:val="24"/>
        </w:rPr>
        <w:t>sharing the</w:t>
      </w:r>
      <w:r w:rsidR="006E0446" w:rsidRPr="00D843D4">
        <w:rPr>
          <w:rFonts w:eastAsia="Cambria" w:cstheme="minorHAnsi"/>
          <w:sz w:val="24"/>
          <w:szCs w:val="24"/>
        </w:rPr>
        <w:t xml:space="preserve"> results of </w:t>
      </w:r>
      <w:r w:rsidR="00D942E7" w:rsidRPr="00D843D4">
        <w:rPr>
          <w:rFonts w:eastAsia="Cambria" w:cstheme="minorHAnsi"/>
          <w:sz w:val="24"/>
          <w:szCs w:val="24"/>
        </w:rPr>
        <w:t>such</w:t>
      </w:r>
      <w:r w:rsidR="006E0446" w:rsidRPr="00D843D4">
        <w:rPr>
          <w:rFonts w:eastAsia="Cambria" w:cstheme="minorHAnsi"/>
          <w:sz w:val="24"/>
          <w:szCs w:val="24"/>
        </w:rPr>
        <w:t xml:space="preserve"> evaluations. </w:t>
      </w:r>
      <w:r w:rsidR="00E50192" w:rsidRPr="00D843D4">
        <w:rPr>
          <w:rFonts w:eastAsia="Cambria" w:cstheme="minorHAnsi"/>
          <w:sz w:val="24"/>
          <w:szCs w:val="24"/>
        </w:rPr>
        <w:t xml:space="preserve"> RAC</w:t>
      </w:r>
      <w:r w:rsidR="003A6D25" w:rsidRPr="00D843D4">
        <w:rPr>
          <w:rFonts w:eastAsia="Cambria" w:cstheme="minorHAnsi"/>
          <w:sz w:val="24"/>
          <w:szCs w:val="24"/>
        </w:rPr>
        <w:t xml:space="preserve"> advice </w:t>
      </w:r>
      <w:r w:rsidR="00CE5B12" w:rsidRPr="00D843D4">
        <w:rPr>
          <w:rFonts w:eastAsia="Cambria" w:cstheme="minorHAnsi"/>
          <w:sz w:val="24"/>
          <w:szCs w:val="24"/>
        </w:rPr>
        <w:t>w</w:t>
      </w:r>
      <w:r w:rsidR="003B56C2" w:rsidRPr="00D843D4">
        <w:rPr>
          <w:rFonts w:eastAsia="Cambria" w:cstheme="minorHAnsi"/>
          <w:sz w:val="24"/>
          <w:szCs w:val="24"/>
        </w:rPr>
        <w:t>ould</w:t>
      </w:r>
      <w:r w:rsidR="001B16DB" w:rsidRPr="00D843D4">
        <w:rPr>
          <w:rFonts w:eastAsia="Cambria" w:cstheme="minorHAnsi"/>
          <w:sz w:val="24"/>
          <w:szCs w:val="24"/>
        </w:rPr>
        <w:t xml:space="preserve"> be</w:t>
      </w:r>
      <w:r w:rsidR="00FE5174" w:rsidRPr="00D843D4">
        <w:rPr>
          <w:rFonts w:eastAsia="Cambria" w:cstheme="minorHAnsi"/>
          <w:sz w:val="24"/>
          <w:szCs w:val="24"/>
        </w:rPr>
        <w:t xml:space="preserve"> </w:t>
      </w:r>
      <w:r w:rsidR="00F50AEF" w:rsidRPr="00D843D4">
        <w:rPr>
          <w:rFonts w:eastAsia="Cambria" w:cstheme="minorHAnsi"/>
          <w:sz w:val="24"/>
          <w:szCs w:val="24"/>
        </w:rPr>
        <w:t xml:space="preserve">enhanced </w:t>
      </w:r>
      <w:r w:rsidR="00BE442B" w:rsidRPr="00D843D4">
        <w:rPr>
          <w:rFonts w:eastAsia="Cambria" w:cstheme="minorHAnsi"/>
          <w:sz w:val="24"/>
          <w:szCs w:val="24"/>
        </w:rPr>
        <w:t>by its</w:t>
      </w:r>
      <w:r w:rsidR="00E30FCF" w:rsidRPr="00D843D4">
        <w:rPr>
          <w:rFonts w:eastAsia="Cambria" w:cstheme="minorHAnsi"/>
          <w:sz w:val="24"/>
          <w:szCs w:val="24"/>
        </w:rPr>
        <w:t xml:space="preserve"> members</w:t>
      </w:r>
      <w:r w:rsidR="00565AF2" w:rsidRPr="00D843D4">
        <w:rPr>
          <w:rFonts w:eastAsia="Cambria" w:cstheme="minorHAnsi"/>
          <w:sz w:val="24"/>
          <w:szCs w:val="24"/>
        </w:rPr>
        <w:t xml:space="preserve"> having a</w:t>
      </w:r>
      <w:r w:rsidR="00044A22" w:rsidRPr="00D843D4">
        <w:rPr>
          <w:rFonts w:eastAsia="Cambria" w:cstheme="minorHAnsi"/>
          <w:sz w:val="24"/>
          <w:szCs w:val="24"/>
        </w:rPr>
        <w:t xml:space="preserve"> </w:t>
      </w:r>
      <w:r w:rsidR="005E143E" w:rsidRPr="00D843D4">
        <w:rPr>
          <w:rFonts w:eastAsia="Cambria" w:cstheme="minorHAnsi"/>
          <w:sz w:val="24"/>
          <w:szCs w:val="24"/>
        </w:rPr>
        <w:t>better</w:t>
      </w:r>
      <w:r w:rsidR="00044A22" w:rsidRPr="00D843D4">
        <w:rPr>
          <w:rFonts w:eastAsia="Cambria" w:cstheme="minorHAnsi"/>
          <w:sz w:val="24"/>
          <w:szCs w:val="24"/>
        </w:rPr>
        <w:t xml:space="preserve"> </w:t>
      </w:r>
      <w:r w:rsidR="00E8149D" w:rsidRPr="00D843D4">
        <w:rPr>
          <w:rFonts w:eastAsia="Cambria" w:cstheme="minorHAnsi"/>
          <w:sz w:val="24"/>
          <w:szCs w:val="24"/>
        </w:rPr>
        <w:t>understanding</w:t>
      </w:r>
      <w:r w:rsidR="00044A22" w:rsidRPr="00D843D4">
        <w:rPr>
          <w:rFonts w:eastAsia="Cambria" w:cstheme="minorHAnsi"/>
          <w:sz w:val="24"/>
          <w:szCs w:val="24"/>
        </w:rPr>
        <w:t xml:space="preserve"> </w:t>
      </w:r>
      <w:r w:rsidR="0025672D" w:rsidRPr="00D843D4">
        <w:rPr>
          <w:rFonts w:eastAsia="Cambria" w:cstheme="minorHAnsi"/>
          <w:sz w:val="24"/>
          <w:szCs w:val="24"/>
        </w:rPr>
        <w:t xml:space="preserve">of </w:t>
      </w:r>
      <w:r w:rsidR="00E86698" w:rsidRPr="00D843D4">
        <w:rPr>
          <w:rFonts w:eastAsia="Cambria" w:cstheme="minorHAnsi"/>
          <w:sz w:val="24"/>
          <w:szCs w:val="24"/>
        </w:rPr>
        <w:t>“</w:t>
      </w:r>
      <w:r w:rsidR="0025672D" w:rsidRPr="00D843D4">
        <w:rPr>
          <w:rFonts w:eastAsia="Cambria" w:cstheme="minorHAnsi"/>
          <w:sz w:val="24"/>
          <w:szCs w:val="24"/>
        </w:rPr>
        <w:t>lessons</w:t>
      </w:r>
      <w:r w:rsidR="004B1938" w:rsidRPr="00D843D4">
        <w:rPr>
          <w:rFonts w:eastAsia="Cambria" w:cstheme="minorHAnsi"/>
          <w:sz w:val="24"/>
          <w:szCs w:val="24"/>
        </w:rPr>
        <w:t xml:space="preserve"> learned</w:t>
      </w:r>
      <w:r w:rsidR="00E86698" w:rsidRPr="00D843D4">
        <w:rPr>
          <w:rFonts w:eastAsia="Cambria" w:cstheme="minorHAnsi"/>
          <w:sz w:val="24"/>
          <w:szCs w:val="24"/>
        </w:rPr>
        <w:t>”</w:t>
      </w:r>
      <w:r w:rsidR="00B27801" w:rsidRPr="00D843D4">
        <w:rPr>
          <w:rFonts w:eastAsia="Cambria" w:cstheme="minorHAnsi"/>
          <w:sz w:val="24"/>
          <w:szCs w:val="24"/>
        </w:rPr>
        <w:t xml:space="preserve">, of </w:t>
      </w:r>
      <w:r w:rsidR="00F53AF7" w:rsidRPr="00D843D4">
        <w:rPr>
          <w:rFonts w:eastAsia="Cambria" w:cstheme="minorHAnsi"/>
          <w:sz w:val="24"/>
          <w:szCs w:val="24"/>
        </w:rPr>
        <w:t>what</w:t>
      </w:r>
      <w:r w:rsidR="001F6CE3" w:rsidRPr="00D843D4">
        <w:rPr>
          <w:rFonts w:eastAsia="Cambria" w:cstheme="minorHAnsi"/>
          <w:sz w:val="24"/>
          <w:szCs w:val="24"/>
        </w:rPr>
        <w:t xml:space="preserve"> </w:t>
      </w:r>
      <w:r w:rsidR="005E143E" w:rsidRPr="00D843D4">
        <w:rPr>
          <w:rFonts w:eastAsia="Cambria" w:cstheme="minorHAnsi"/>
          <w:sz w:val="24"/>
          <w:szCs w:val="24"/>
        </w:rPr>
        <w:t>was</w:t>
      </w:r>
      <w:r w:rsidR="001F6CE3" w:rsidRPr="00D843D4">
        <w:rPr>
          <w:rFonts w:eastAsia="Cambria" w:cstheme="minorHAnsi"/>
          <w:sz w:val="24"/>
          <w:szCs w:val="24"/>
        </w:rPr>
        <w:t xml:space="preserve"> work</w:t>
      </w:r>
      <w:r w:rsidR="005E143E" w:rsidRPr="00D843D4">
        <w:rPr>
          <w:rFonts w:eastAsia="Cambria" w:cstheme="minorHAnsi"/>
          <w:sz w:val="24"/>
          <w:szCs w:val="24"/>
        </w:rPr>
        <w:t>ing</w:t>
      </w:r>
      <w:r w:rsidR="001F6CE3" w:rsidRPr="00D843D4">
        <w:rPr>
          <w:rFonts w:eastAsia="Cambria" w:cstheme="minorHAnsi"/>
          <w:sz w:val="24"/>
          <w:szCs w:val="24"/>
        </w:rPr>
        <w:t xml:space="preserve"> well </w:t>
      </w:r>
      <w:r w:rsidR="00C2618E" w:rsidRPr="00D843D4">
        <w:rPr>
          <w:rFonts w:eastAsia="Cambria" w:cstheme="minorHAnsi"/>
          <w:sz w:val="24"/>
          <w:szCs w:val="24"/>
        </w:rPr>
        <w:t>and deliver</w:t>
      </w:r>
      <w:r w:rsidR="005E143E" w:rsidRPr="00D843D4">
        <w:rPr>
          <w:rFonts w:eastAsia="Cambria" w:cstheme="minorHAnsi"/>
          <w:sz w:val="24"/>
          <w:szCs w:val="24"/>
        </w:rPr>
        <w:t>ing</w:t>
      </w:r>
      <w:r w:rsidR="006A65D6" w:rsidRPr="00D843D4">
        <w:rPr>
          <w:rFonts w:eastAsia="Cambria" w:cstheme="minorHAnsi"/>
          <w:sz w:val="24"/>
          <w:szCs w:val="24"/>
        </w:rPr>
        <w:t xml:space="preserve"> success</w:t>
      </w:r>
      <w:r w:rsidR="00E86698" w:rsidRPr="00D843D4">
        <w:rPr>
          <w:rFonts w:eastAsia="Cambria" w:cstheme="minorHAnsi"/>
          <w:sz w:val="24"/>
          <w:szCs w:val="24"/>
        </w:rPr>
        <w:t xml:space="preserve"> and</w:t>
      </w:r>
      <w:r w:rsidR="00AF1A0D" w:rsidRPr="00D843D4">
        <w:rPr>
          <w:rFonts w:eastAsia="Cambria" w:cstheme="minorHAnsi"/>
          <w:sz w:val="24"/>
          <w:szCs w:val="24"/>
        </w:rPr>
        <w:t xml:space="preserve"> </w:t>
      </w:r>
      <w:r w:rsidR="00F53AF7" w:rsidRPr="00D843D4">
        <w:rPr>
          <w:rFonts w:eastAsia="Cambria" w:cstheme="minorHAnsi"/>
          <w:sz w:val="24"/>
          <w:szCs w:val="24"/>
        </w:rPr>
        <w:t xml:space="preserve">what </w:t>
      </w:r>
      <w:r w:rsidR="005E143E" w:rsidRPr="00D843D4">
        <w:rPr>
          <w:rFonts w:eastAsia="Cambria" w:cstheme="minorHAnsi"/>
          <w:sz w:val="24"/>
          <w:szCs w:val="24"/>
        </w:rPr>
        <w:t>was</w:t>
      </w:r>
      <w:r w:rsidR="00F53AF7" w:rsidRPr="00D843D4">
        <w:rPr>
          <w:rFonts w:eastAsia="Cambria" w:cstheme="minorHAnsi"/>
          <w:sz w:val="24"/>
          <w:szCs w:val="24"/>
        </w:rPr>
        <w:t xml:space="preserve"> no</w:t>
      </w:r>
      <w:r w:rsidR="00E95044" w:rsidRPr="00D843D4">
        <w:rPr>
          <w:rFonts w:eastAsia="Cambria" w:cstheme="minorHAnsi"/>
          <w:sz w:val="24"/>
          <w:szCs w:val="24"/>
        </w:rPr>
        <w:t>t</w:t>
      </w:r>
      <w:r w:rsidR="005E143E" w:rsidRPr="00D843D4">
        <w:rPr>
          <w:rFonts w:eastAsia="Cambria" w:cstheme="minorHAnsi"/>
          <w:sz w:val="24"/>
          <w:szCs w:val="24"/>
        </w:rPr>
        <w:t>.</w:t>
      </w:r>
      <w:r w:rsidR="009C5068" w:rsidRPr="00D843D4">
        <w:rPr>
          <w:rFonts w:eastAsia="Cambria" w:cstheme="minorHAnsi"/>
          <w:sz w:val="24"/>
          <w:szCs w:val="24"/>
        </w:rPr>
        <w:t xml:space="preserve"> </w:t>
      </w:r>
      <w:r w:rsidR="00D0360C" w:rsidRPr="00D843D4">
        <w:rPr>
          <w:rFonts w:eastAsia="Cambria" w:cstheme="minorHAnsi"/>
          <w:sz w:val="24"/>
          <w:szCs w:val="24"/>
        </w:rPr>
        <w:t xml:space="preserve"> </w:t>
      </w:r>
      <w:r w:rsidR="00402832" w:rsidRPr="00D843D4">
        <w:rPr>
          <w:rFonts w:eastAsia="Cambria" w:cstheme="minorHAnsi"/>
          <w:sz w:val="24"/>
          <w:szCs w:val="24"/>
        </w:rPr>
        <w:t xml:space="preserve">Noting that </w:t>
      </w:r>
      <w:proofErr w:type="gramStart"/>
      <w:r w:rsidR="00402832" w:rsidRPr="00D843D4">
        <w:rPr>
          <w:rFonts w:eastAsia="Cambria" w:cstheme="minorHAnsi"/>
          <w:sz w:val="24"/>
          <w:szCs w:val="24"/>
        </w:rPr>
        <w:t xml:space="preserve">a number </w:t>
      </w:r>
      <w:r w:rsidR="00C97818" w:rsidRPr="00D843D4">
        <w:rPr>
          <w:rFonts w:eastAsia="Cambria" w:cstheme="minorHAnsi"/>
          <w:sz w:val="24"/>
          <w:szCs w:val="24"/>
        </w:rPr>
        <w:t>of</w:t>
      </w:r>
      <w:proofErr w:type="gramEnd"/>
      <w:r w:rsidR="00C97818" w:rsidRPr="00D843D4">
        <w:rPr>
          <w:rFonts w:eastAsia="Cambria" w:cstheme="minorHAnsi"/>
          <w:sz w:val="24"/>
          <w:szCs w:val="24"/>
        </w:rPr>
        <w:t xml:space="preserve"> analyses</w:t>
      </w:r>
      <w:r w:rsidR="0066115C" w:rsidRPr="00D843D4">
        <w:rPr>
          <w:rFonts w:eastAsia="Cambria" w:cstheme="minorHAnsi"/>
          <w:sz w:val="24"/>
          <w:szCs w:val="24"/>
        </w:rPr>
        <w:t xml:space="preserve"> and </w:t>
      </w:r>
      <w:r w:rsidR="00402832" w:rsidRPr="00D843D4">
        <w:rPr>
          <w:rFonts w:eastAsia="Cambria" w:cstheme="minorHAnsi"/>
          <w:sz w:val="24"/>
          <w:szCs w:val="24"/>
        </w:rPr>
        <w:t>evaluatio</w:t>
      </w:r>
      <w:r w:rsidR="00094FEE" w:rsidRPr="00D843D4">
        <w:rPr>
          <w:rFonts w:eastAsia="Cambria" w:cstheme="minorHAnsi"/>
          <w:sz w:val="24"/>
          <w:szCs w:val="24"/>
        </w:rPr>
        <w:t xml:space="preserve">ns had </w:t>
      </w:r>
      <w:r w:rsidR="002C2035" w:rsidRPr="00D843D4">
        <w:rPr>
          <w:rFonts w:eastAsia="Cambria" w:cstheme="minorHAnsi"/>
          <w:sz w:val="24"/>
          <w:szCs w:val="24"/>
        </w:rPr>
        <w:t>been commissioned</w:t>
      </w:r>
      <w:r w:rsidR="00094FEE" w:rsidRPr="00D843D4">
        <w:rPr>
          <w:rFonts w:eastAsia="Cambria" w:cstheme="minorHAnsi"/>
          <w:sz w:val="24"/>
          <w:szCs w:val="24"/>
        </w:rPr>
        <w:t>, the Committee requested</w:t>
      </w:r>
      <w:r w:rsidR="00DD5F1F" w:rsidRPr="00D843D4">
        <w:rPr>
          <w:rFonts w:eastAsia="Cambria" w:cstheme="minorHAnsi"/>
          <w:sz w:val="24"/>
          <w:szCs w:val="24"/>
        </w:rPr>
        <w:t xml:space="preserve"> the</w:t>
      </w:r>
      <w:r w:rsidR="009168E9" w:rsidRPr="00D843D4">
        <w:rPr>
          <w:rFonts w:eastAsia="Cambria" w:cstheme="minorHAnsi"/>
          <w:sz w:val="24"/>
          <w:szCs w:val="24"/>
        </w:rPr>
        <w:t xml:space="preserve"> sharing of</w:t>
      </w:r>
      <w:r w:rsidR="0034407E" w:rsidRPr="00D843D4">
        <w:rPr>
          <w:rFonts w:eastAsia="Cambria" w:cstheme="minorHAnsi"/>
          <w:sz w:val="24"/>
          <w:szCs w:val="24"/>
        </w:rPr>
        <w:t xml:space="preserve"> these reports when available.</w:t>
      </w:r>
    </w:p>
    <w:p w14:paraId="66E2F70B" w14:textId="713CF25D" w:rsidR="00CB68A7" w:rsidRPr="00D843D4" w:rsidRDefault="00917187" w:rsidP="00D757C1">
      <w:pPr>
        <w:autoSpaceDE w:val="0"/>
        <w:autoSpaceDN w:val="0"/>
        <w:adjustRightInd w:val="0"/>
        <w:spacing w:before="120"/>
        <w:rPr>
          <w:rFonts w:eastAsia="Cambria"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 xml:space="preserve">On additional </w:t>
      </w:r>
      <w:r w:rsidR="00457A05" w:rsidRPr="00D843D4">
        <w:rPr>
          <w:rFonts w:eastAsia="Cambria" w:cstheme="minorHAnsi"/>
          <w:sz w:val="24"/>
          <w:szCs w:val="24"/>
        </w:rPr>
        <w:t xml:space="preserve">actions, </w:t>
      </w:r>
      <w:r w:rsidR="00CA781F" w:rsidRPr="00D843D4">
        <w:rPr>
          <w:rFonts w:eastAsia="Cambria" w:cstheme="minorHAnsi"/>
          <w:sz w:val="24"/>
          <w:szCs w:val="24"/>
        </w:rPr>
        <w:t xml:space="preserve">RAC members </w:t>
      </w:r>
      <w:r w:rsidR="00E83EA3" w:rsidRPr="00D843D4">
        <w:rPr>
          <w:rFonts w:eastAsia="Cambria" w:cstheme="minorHAnsi"/>
          <w:sz w:val="24"/>
          <w:szCs w:val="24"/>
        </w:rPr>
        <w:t xml:space="preserve">agreed that the subject </w:t>
      </w:r>
      <w:r w:rsidR="00C16897" w:rsidRPr="00D843D4">
        <w:rPr>
          <w:rFonts w:eastAsia="Cambria" w:cstheme="minorHAnsi"/>
          <w:sz w:val="24"/>
          <w:szCs w:val="24"/>
        </w:rPr>
        <w:t>of major</w:t>
      </w:r>
      <w:r w:rsidR="00C0790A" w:rsidRPr="00D843D4">
        <w:rPr>
          <w:rFonts w:eastAsia="Cambria" w:cstheme="minorHAnsi"/>
          <w:sz w:val="24"/>
          <w:szCs w:val="24"/>
        </w:rPr>
        <w:t xml:space="preserve"> </w:t>
      </w:r>
      <w:r w:rsidR="00A12875" w:rsidRPr="00D843D4">
        <w:rPr>
          <w:rFonts w:eastAsia="Cambria" w:cstheme="minorHAnsi"/>
          <w:sz w:val="24"/>
          <w:szCs w:val="24"/>
        </w:rPr>
        <w:t>infrastructure</w:t>
      </w:r>
      <w:r w:rsidR="00C72721" w:rsidRPr="00D843D4">
        <w:rPr>
          <w:rFonts w:eastAsia="Cambria" w:cstheme="minorHAnsi"/>
          <w:sz w:val="24"/>
          <w:szCs w:val="24"/>
        </w:rPr>
        <w:t xml:space="preserve"> development</w:t>
      </w:r>
      <w:r w:rsidR="00AD3FA2" w:rsidRPr="00D843D4">
        <w:rPr>
          <w:rFonts w:eastAsia="Cambria" w:cstheme="minorHAnsi"/>
          <w:sz w:val="24"/>
          <w:szCs w:val="24"/>
        </w:rPr>
        <w:t xml:space="preserve"> in the reef catchment </w:t>
      </w:r>
      <w:r w:rsidR="0029079F" w:rsidRPr="00D843D4">
        <w:rPr>
          <w:rFonts w:eastAsia="Cambria" w:cstheme="minorHAnsi"/>
          <w:sz w:val="24"/>
          <w:szCs w:val="24"/>
        </w:rPr>
        <w:t>area,</w:t>
      </w:r>
      <w:r w:rsidR="0076633A" w:rsidRPr="00D843D4">
        <w:rPr>
          <w:rFonts w:eastAsia="Cambria" w:cstheme="minorHAnsi"/>
          <w:sz w:val="24"/>
          <w:szCs w:val="24"/>
        </w:rPr>
        <w:t xml:space="preserve"> including</w:t>
      </w:r>
      <w:r w:rsidR="007D2BE5" w:rsidRPr="00D843D4">
        <w:rPr>
          <w:rFonts w:eastAsia="Cambria" w:cstheme="minorHAnsi"/>
          <w:sz w:val="24"/>
          <w:szCs w:val="24"/>
        </w:rPr>
        <w:t xml:space="preserve"> plans for </w:t>
      </w:r>
      <w:r w:rsidR="00C0790A" w:rsidRPr="00D843D4">
        <w:rPr>
          <w:rFonts w:eastAsia="Cambria" w:cstheme="minorHAnsi"/>
          <w:sz w:val="24"/>
          <w:szCs w:val="24"/>
        </w:rPr>
        <w:t>the construction of</w:t>
      </w:r>
      <w:r w:rsidR="00520DE1" w:rsidRPr="00D843D4">
        <w:rPr>
          <w:rFonts w:eastAsia="Cambria" w:cstheme="minorHAnsi"/>
          <w:sz w:val="24"/>
          <w:szCs w:val="24"/>
        </w:rPr>
        <w:t xml:space="preserve"> 10 </w:t>
      </w:r>
      <w:r w:rsidR="00030651" w:rsidRPr="00D843D4">
        <w:rPr>
          <w:rFonts w:eastAsia="Cambria" w:cstheme="minorHAnsi"/>
          <w:sz w:val="24"/>
          <w:szCs w:val="24"/>
        </w:rPr>
        <w:t>dams and</w:t>
      </w:r>
      <w:r w:rsidR="00520DE1" w:rsidRPr="00D843D4">
        <w:rPr>
          <w:rFonts w:eastAsia="Cambria" w:cstheme="minorHAnsi"/>
          <w:sz w:val="24"/>
          <w:szCs w:val="24"/>
        </w:rPr>
        <w:t xml:space="preserve"> the impacts these could have</w:t>
      </w:r>
      <w:r w:rsidR="0029079F" w:rsidRPr="00D843D4">
        <w:rPr>
          <w:rFonts w:eastAsia="Cambria" w:cstheme="minorHAnsi"/>
          <w:sz w:val="24"/>
          <w:szCs w:val="24"/>
        </w:rPr>
        <w:t xml:space="preserve"> on the </w:t>
      </w:r>
      <w:r w:rsidR="00D843D4" w:rsidRPr="00D843D4">
        <w:rPr>
          <w:rFonts w:eastAsia="Cambria" w:cstheme="minorHAnsi"/>
          <w:sz w:val="24"/>
          <w:szCs w:val="24"/>
        </w:rPr>
        <w:t>reef,</w:t>
      </w:r>
      <w:r w:rsidR="00047A9F" w:rsidRPr="00D843D4">
        <w:rPr>
          <w:rFonts w:eastAsia="Cambria" w:cstheme="minorHAnsi"/>
          <w:sz w:val="24"/>
          <w:szCs w:val="24"/>
        </w:rPr>
        <w:t xml:space="preserve"> </w:t>
      </w:r>
      <w:r w:rsidR="00E83EA3" w:rsidRPr="00D843D4">
        <w:rPr>
          <w:rFonts w:eastAsia="Cambria" w:cstheme="minorHAnsi"/>
          <w:sz w:val="24"/>
          <w:szCs w:val="24"/>
        </w:rPr>
        <w:t xml:space="preserve">should </w:t>
      </w:r>
      <w:proofErr w:type="gramStart"/>
      <w:r w:rsidR="00E83EA3" w:rsidRPr="00D843D4">
        <w:rPr>
          <w:rFonts w:eastAsia="Cambria" w:cstheme="minorHAnsi"/>
          <w:sz w:val="24"/>
          <w:szCs w:val="24"/>
        </w:rPr>
        <w:t xml:space="preserve">be </w:t>
      </w:r>
      <w:r w:rsidR="002A1305" w:rsidRPr="00D843D4">
        <w:rPr>
          <w:rFonts w:eastAsia="Cambria" w:cstheme="minorHAnsi"/>
          <w:sz w:val="24"/>
          <w:szCs w:val="24"/>
        </w:rPr>
        <w:t xml:space="preserve"> addressed</w:t>
      </w:r>
      <w:proofErr w:type="gramEnd"/>
      <w:r w:rsidR="002A1305" w:rsidRPr="00D843D4">
        <w:rPr>
          <w:rFonts w:eastAsia="Cambria" w:cstheme="minorHAnsi"/>
          <w:sz w:val="24"/>
          <w:szCs w:val="24"/>
        </w:rPr>
        <w:t xml:space="preserve">;  and that more generally, </w:t>
      </w:r>
      <w:r w:rsidR="00FF0F91" w:rsidRPr="00D843D4">
        <w:rPr>
          <w:rFonts w:eastAsia="Cambria" w:cstheme="minorHAnsi"/>
          <w:sz w:val="24"/>
          <w:szCs w:val="24"/>
        </w:rPr>
        <w:t>future</w:t>
      </w:r>
      <w:r w:rsidR="00C01922" w:rsidRPr="00D843D4">
        <w:rPr>
          <w:rFonts w:eastAsia="Cambria" w:cstheme="minorHAnsi"/>
          <w:sz w:val="24"/>
          <w:szCs w:val="24"/>
        </w:rPr>
        <w:t xml:space="preserve"> </w:t>
      </w:r>
      <w:r w:rsidR="00C34E65" w:rsidRPr="00D843D4">
        <w:rPr>
          <w:rFonts w:eastAsia="Cambria" w:cstheme="minorHAnsi"/>
          <w:sz w:val="24"/>
          <w:szCs w:val="24"/>
        </w:rPr>
        <w:t>development and expansion</w:t>
      </w:r>
      <w:r w:rsidR="00110870" w:rsidRPr="00D843D4">
        <w:rPr>
          <w:rFonts w:eastAsia="Cambria" w:cstheme="minorHAnsi"/>
          <w:sz w:val="24"/>
          <w:szCs w:val="24"/>
        </w:rPr>
        <w:t xml:space="preserve"> in the</w:t>
      </w:r>
      <w:r w:rsidR="004817AF" w:rsidRPr="00D843D4">
        <w:rPr>
          <w:rFonts w:eastAsia="Cambria" w:cstheme="minorHAnsi"/>
          <w:sz w:val="24"/>
          <w:szCs w:val="24"/>
        </w:rPr>
        <w:t xml:space="preserve"> </w:t>
      </w:r>
      <w:r w:rsidR="00654E9F" w:rsidRPr="00D843D4">
        <w:rPr>
          <w:rFonts w:eastAsia="Cambria" w:cstheme="minorHAnsi"/>
          <w:sz w:val="24"/>
          <w:szCs w:val="24"/>
        </w:rPr>
        <w:t>catchment</w:t>
      </w:r>
      <w:r w:rsidR="00047A9F" w:rsidRPr="00D843D4">
        <w:rPr>
          <w:rFonts w:eastAsia="Cambria" w:cstheme="minorHAnsi"/>
          <w:sz w:val="24"/>
          <w:szCs w:val="24"/>
        </w:rPr>
        <w:t xml:space="preserve"> needs</w:t>
      </w:r>
      <w:r w:rsidR="006E3016" w:rsidRPr="00D843D4">
        <w:rPr>
          <w:rFonts w:eastAsia="Cambria" w:cstheme="minorHAnsi"/>
          <w:sz w:val="24"/>
          <w:szCs w:val="24"/>
        </w:rPr>
        <w:t xml:space="preserve"> closer</w:t>
      </w:r>
      <w:r w:rsidR="00285191" w:rsidRPr="00D843D4">
        <w:rPr>
          <w:rFonts w:eastAsia="Cambria" w:cstheme="minorHAnsi"/>
          <w:sz w:val="24"/>
          <w:szCs w:val="24"/>
        </w:rPr>
        <w:t xml:space="preserve"> monitoring</w:t>
      </w:r>
      <w:r w:rsidR="00C16897" w:rsidRPr="00D843D4">
        <w:rPr>
          <w:rFonts w:eastAsia="Cambria" w:cstheme="minorHAnsi"/>
          <w:sz w:val="24"/>
          <w:szCs w:val="24"/>
        </w:rPr>
        <w:t xml:space="preserve"> to assess implications for the reef.</w:t>
      </w:r>
      <w:r w:rsidR="00FF0F91" w:rsidRPr="00D843D4">
        <w:rPr>
          <w:rFonts w:eastAsia="Cambria" w:cstheme="minorHAnsi"/>
          <w:sz w:val="24"/>
          <w:szCs w:val="24"/>
        </w:rPr>
        <w:t xml:space="preserve"> </w:t>
      </w:r>
      <w:r w:rsidR="00030651" w:rsidRPr="00D843D4">
        <w:rPr>
          <w:rFonts w:eastAsia="Cambria" w:cstheme="minorHAnsi"/>
          <w:sz w:val="24"/>
          <w:szCs w:val="24"/>
        </w:rPr>
        <w:t xml:space="preserve"> </w:t>
      </w:r>
    </w:p>
    <w:p w14:paraId="08297FA4" w14:textId="4BAFF2DC" w:rsidR="00D37D67" w:rsidRPr="00D843D4" w:rsidRDefault="00D37D67" w:rsidP="00D37D67">
      <w:pPr>
        <w:spacing w:after="0"/>
        <w:rPr>
          <w:rFonts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 xml:space="preserve">The RAC </w:t>
      </w:r>
      <w:r w:rsidR="00DC74BB" w:rsidRPr="00D843D4">
        <w:rPr>
          <w:rFonts w:eastAsia="Cambria" w:cstheme="minorHAnsi"/>
          <w:sz w:val="24"/>
          <w:szCs w:val="24"/>
        </w:rPr>
        <w:t>received</w:t>
      </w:r>
      <w:r w:rsidRPr="00D843D4">
        <w:rPr>
          <w:rFonts w:eastAsia="Cambria" w:cstheme="minorHAnsi"/>
          <w:sz w:val="24"/>
          <w:szCs w:val="24"/>
        </w:rPr>
        <w:t xml:space="preserve"> a presentation on </w:t>
      </w:r>
      <w:r w:rsidRPr="00D843D4">
        <w:rPr>
          <w:rFonts w:cstheme="minorHAnsi"/>
          <w:sz w:val="24"/>
          <w:szCs w:val="24"/>
        </w:rPr>
        <w:t xml:space="preserve">the </w:t>
      </w:r>
      <w:r w:rsidR="00126CD5" w:rsidRPr="00D843D4">
        <w:rPr>
          <w:rFonts w:cstheme="minorHAnsi"/>
          <w:sz w:val="24"/>
          <w:szCs w:val="24"/>
        </w:rPr>
        <w:t>s</w:t>
      </w:r>
      <w:r w:rsidRPr="00D843D4">
        <w:rPr>
          <w:rFonts w:cstheme="minorHAnsi"/>
          <w:sz w:val="24"/>
          <w:szCs w:val="24"/>
        </w:rPr>
        <w:t xml:space="preserve">tate of the </w:t>
      </w:r>
      <w:r w:rsidR="00126CD5" w:rsidRPr="00D843D4">
        <w:rPr>
          <w:rFonts w:cstheme="minorHAnsi"/>
          <w:sz w:val="24"/>
          <w:szCs w:val="24"/>
        </w:rPr>
        <w:t>r</w:t>
      </w:r>
      <w:r w:rsidRPr="00D843D4">
        <w:rPr>
          <w:rFonts w:cstheme="minorHAnsi"/>
          <w:sz w:val="24"/>
          <w:szCs w:val="24"/>
        </w:rPr>
        <w:t>eef from Dr David Wachenfeld, Chief Scientist, GBRMPA.</w:t>
      </w:r>
    </w:p>
    <w:p w14:paraId="0F00F8C3" w14:textId="49C66071" w:rsidR="00EE6C14" w:rsidRPr="00D843D4" w:rsidRDefault="00F978FB" w:rsidP="00EE6C14">
      <w:pPr>
        <w:autoSpaceDE w:val="0"/>
        <w:autoSpaceDN w:val="0"/>
        <w:adjustRightInd w:val="0"/>
        <w:spacing w:before="120"/>
        <w:rPr>
          <w:rFonts w:eastAsia="Cambria" w:cstheme="minorHAnsi"/>
          <w:sz w:val="24"/>
          <w:szCs w:val="24"/>
        </w:rPr>
      </w:pPr>
      <w:r w:rsidRPr="00D843D4">
        <w:rPr>
          <w:rFonts w:eastAsia="Cambria" w:cstheme="minorHAnsi"/>
          <w:sz w:val="24"/>
          <w:szCs w:val="24"/>
        </w:rPr>
        <w:t xml:space="preserve">The </w:t>
      </w:r>
      <w:r w:rsidR="00D6257D" w:rsidRPr="00D843D4">
        <w:rPr>
          <w:rFonts w:eastAsia="Cambria" w:cstheme="minorHAnsi"/>
          <w:sz w:val="24"/>
          <w:szCs w:val="24"/>
        </w:rPr>
        <w:t>RAC</w:t>
      </w:r>
      <w:r w:rsidR="00126CD5" w:rsidRPr="00D843D4">
        <w:rPr>
          <w:rFonts w:eastAsia="Cambria" w:cstheme="minorHAnsi"/>
          <w:sz w:val="24"/>
          <w:szCs w:val="24"/>
        </w:rPr>
        <w:t xml:space="preserve"> </w:t>
      </w:r>
      <w:r w:rsidR="006820C2" w:rsidRPr="00D843D4">
        <w:rPr>
          <w:rFonts w:eastAsia="Cambria" w:cstheme="minorHAnsi"/>
          <w:sz w:val="24"/>
          <w:szCs w:val="24"/>
        </w:rPr>
        <w:t>was briefed</w:t>
      </w:r>
      <w:r w:rsidRPr="00D843D4">
        <w:rPr>
          <w:rFonts w:eastAsia="Cambria" w:cstheme="minorHAnsi"/>
          <w:sz w:val="24"/>
          <w:szCs w:val="24"/>
        </w:rPr>
        <w:t xml:space="preserve"> on </w:t>
      </w:r>
      <w:r w:rsidR="002A2723" w:rsidRPr="00D843D4">
        <w:rPr>
          <w:rFonts w:eastAsia="Cambria" w:cstheme="minorHAnsi"/>
          <w:sz w:val="24"/>
          <w:szCs w:val="24"/>
        </w:rPr>
        <w:t>the submission</w:t>
      </w:r>
      <w:r w:rsidR="006820C2" w:rsidRPr="00D843D4">
        <w:rPr>
          <w:rFonts w:eastAsia="Cambria" w:cstheme="minorHAnsi"/>
          <w:sz w:val="24"/>
          <w:szCs w:val="24"/>
        </w:rPr>
        <w:t xml:space="preserve"> on 1 February, 2022</w:t>
      </w:r>
      <w:r w:rsidR="00D757C1" w:rsidRPr="00D843D4">
        <w:rPr>
          <w:rFonts w:eastAsia="Cambria" w:cstheme="minorHAnsi"/>
          <w:sz w:val="24"/>
          <w:szCs w:val="24"/>
        </w:rPr>
        <w:t xml:space="preserve"> of the </w:t>
      </w:r>
      <w:r w:rsidRPr="00D843D4">
        <w:rPr>
          <w:rFonts w:eastAsia="Cambria" w:cstheme="minorHAnsi"/>
          <w:sz w:val="24"/>
          <w:szCs w:val="24"/>
        </w:rPr>
        <w:t xml:space="preserve">State Party </w:t>
      </w:r>
      <w:r w:rsidR="00B73531" w:rsidRPr="00D843D4">
        <w:rPr>
          <w:rFonts w:eastAsia="Cambria" w:cstheme="minorHAnsi"/>
          <w:sz w:val="24"/>
          <w:szCs w:val="24"/>
        </w:rPr>
        <w:t>R</w:t>
      </w:r>
      <w:r w:rsidRPr="00D843D4">
        <w:rPr>
          <w:rFonts w:eastAsia="Cambria" w:cstheme="minorHAnsi"/>
          <w:sz w:val="24"/>
          <w:szCs w:val="24"/>
        </w:rPr>
        <w:t xml:space="preserve">eport on the </w:t>
      </w:r>
      <w:r w:rsidR="00D757C1" w:rsidRPr="00D843D4">
        <w:rPr>
          <w:rFonts w:eastAsia="Cambria" w:cstheme="minorHAnsi"/>
          <w:sz w:val="24"/>
          <w:szCs w:val="24"/>
        </w:rPr>
        <w:t>S</w:t>
      </w:r>
      <w:r w:rsidRPr="00D843D4">
        <w:rPr>
          <w:rFonts w:eastAsia="Cambria" w:cstheme="minorHAnsi"/>
          <w:sz w:val="24"/>
          <w:szCs w:val="24"/>
        </w:rPr>
        <w:t xml:space="preserve">tate of </w:t>
      </w:r>
      <w:r w:rsidR="00D757C1" w:rsidRPr="00D843D4">
        <w:rPr>
          <w:rFonts w:eastAsia="Cambria" w:cstheme="minorHAnsi"/>
          <w:sz w:val="24"/>
          <w:szCs w:val="24"/>
        </w:rPr>
        <w:t>C</w:t>
      </w:r>
      <w:r w:rsidRPr="00D843D4">
        <w:rPr>
          <w:rFonts w:eastAsia="Cambria" w:cstheme="minorHAnsi"/>
          <w:sz w:val="24"/>
          <w:szCs w:val="24"/>
        </w:rPr>
        <w:t>onservation of the G</w:t>
      </w:r>
      <w:r w:rsidR="00D757C1" w:rsidRPr="00D843D4">
        <w:rPr>
          <w:rFonts w:eastAsia="Cambria" w:cstheme="minorHAnsi"/>
          <w:sz w:val="24"/>
          <w:szCs w:val="24"/>
        </w:rPr>
        <w:t>reat Barrier Reef</w:t>
      </w:r>
      <w:r w:rsidR="007E049B" w:rsidRPr="00D843D4">
        <w:rPr>
          <w:rFonts w:eastAsia="Cambria" w:cstheme="minorHAnsi"/>
          <w:sz w:val="24"/>
          <w:szCs w:val="24"/>
        </w:rPr>
        <w:t>,</w:t>
      </w:r>
      <w:r w:rsidR="006820C2" w:rsidRPr="00D843D4">
        <w:rPr>
          <w:rFonts w:eastAsia="Cambria" w:cstheme="minorHAnsi"/>
          <w:sz w:val="24"/>
          <w:szCs w:val="24"/>
        </w:rPr>
        <w:t xml:space="preserve"> providing a comprehensive update on measures, actions and condition of the Reef since publication of the 2019 Outlook </w:t>
      </w:r>
      <w:proofErr w:type="gramStart"/>
      <w:r w:rsidR="006820C2" w:rsidRPr="00D843D4">
        <w:rPr>
          <w:rFonts w:eastAsia="Cambria" w:cstheme="minorHAnsi"/>
          <w:sz w:val="24"/>
          <w:szCs w:val="24"/>
        </w:rPr>
        <w:t>Report;</w:t>
      </w:r>
      <w:proofErr w:type="gramEnd"/>
      <w:r w:rsidR="007E049B" w:rsidRPr="00D843D4">
        <w:rPr>
          <w:rFonts w:eastAsia="Cambria" w:cstheme="minorHAnsi"/>
          <w:sz w:val="24"/>
          <w:szCs w:val="24"/>
        </w:rPr>
        <w:t xml:space="preserve"> </w:t>
      </w:r>
      <w:r w:rsidR="00C16897" w:rsidRPr="00D843D4">
        <w:rPr>
          <w:rFonts w:eastAsia="Cambria" w:cstheme="minorHAnsi"/>
          <w:sz w:val="24"/>
          <w:szCs w:val="24"/>
        </w:rPr>
        <w:t>and also</w:t>
      </w:r>
      <w:r w:rsidR="006820C2" w:rsidRPr="00D843D4">
        <w:rPr>
          <w:rFonts w:eastAsia="Cambria" w:cstheme="minorHAnsi"/>
          <w:sz w:val="24"/>
          <w:szCs w:val="24"/>
        </w:rPr>
        <w:t xml:space="preserve"> </w:t>
      </w:r>
      <w:r w:rsidR="007E049B" w:rsidRPr="00D843D4">
        <w:rPr>
          <w:rFonts w:eastAsia="Cambria" w:cstheme="minorHAnsi"/>
          <w:sz w:val="24"/>
          <w:szCs w:val="24"/>
        </w:rPr>
        <w:t>on pl</w:t>
      </w:r>
      <w:r w:rsidR="00D757C1" w:rsidRPr="00D843D4">
        <w:rPr>
          <w:rFonts w:eastAsia="Cambria" w:cstheme="minorHAnsi"/>
          <w:sz w:val="24"/>
          <w:szCs w:val="24"/>
        </w:rPr>
        <w:t xml:space="preserve">anning and preparation </w:t>
      </w:r>
      <w:r w:rsidR="007E049B" w:rsidRPr="00D843D4">
        <w:rPr>
          <w:rFonts w:eastAsia="Cambria" w:cstheme="minorHAnsi"/>
          <w:sz w:val="24"/>
          <w:szCs w:val="24"/>
        </w:rPr>
        <w:lastRenderedPageBreak/>
        <w:t xml:space="preserve">for </w:t>
      </w:r>
      <w:r w:rsidR="00CA0413" w:rsidRPr="00D843D4">
        <w:rPr>
          <w:rFonts w:eastAsia="Cambria" w:cstheme="minorHAnsi"/>
          <w:sz w:val="24"/>
          <w:szCs w:val="24"/>
        </w:rPr>
        <w:t>the proposed</w:t>
      </w:r>
      <w:r w:rsidR="00110536" w:rsidRPr="00D843D4">
        <w:rPr>
          <w:rFonts w:eastAsia="Cambria" w:cstheme="minorHAnsi"/>
          <w:sz w:val="24"/>
          <w:szCs w:val="24"/>
        </w:rPr>
        <w:t xml:space="preserve"> </w:t>
      </w:r>
      <w:r w:rsidR="006A4C8D" w:rsidRPr="00D843D4">
        <w:rPr>
          <w:rFonts w:eastAsia="Cambria" w:cstheme="minorHAnsi"/>
          <w:sz w:val="24"/>
          <w:szCs w:val="24"/>
        </w:rPr>
        <w:t>UNESCO and IUCN joint</w:t>
      </w:r>
      <w:r w:rsidR="007E049B" w:rsidRPr="00D843D4">
        <w:rPr>
          <w:rFonts w:eastAsia="Cambria" w:cstheme="minorHAnsi"/>
          <w:sz w:val="24"/>
          <w:szCs w:val="24"/>
        </w:rPr>
        <w:t xml:space="preserve"> Reactive Monitoring Mission</w:t>
      </w:r>
      <w:r w:rsidR="006A4C8D" w:rsidRPr="00D843D4">
        <w:rPr>
          <w:rFonts w:eastAsia="Cambria" w:cstheme="minorHAnsi"/>
          <w:sz w:val="24"/>
          <w:szCs w:val="24"/>
        </w:rPr>
        <w:t>.</w:t>
      </w:r>
      <w:r w:rsidR="00E23B3B" w:rsidRPr="00D843D4">
        <w:rPr>
          <w:rFonts w:eastAsia="Cambria" w:cstheme="minorHAnsi"/>
          <w:sz w:val="24"/>
          <w:szCs w:val="24"/>
        </w:rPr>
        <w:t xml:space="preserve"> Members reiterated their interest in offering support to and meeting with the mission participants.</w:t>
      </w:r>
    </w:p>
    <w:p w14:paraId="1371B543" w14:textId="77777777" w:rsidR="00D843D4" w:rsidRDefault="007D648D" w:rsidP="003823E1">
      <w:pPr>
        <w:autoSpaceDE w:val="0"/>
        <w:autoSpaceDN w:val="0"/>
        <w:adjustRightInd w:val="0"/>
        <w:spacing w:before="120"/>
        <w:rPr>
          <w:rFonts w:cstheme="minorHAnsi"/>
          <w:sz w:val="24"/>
          <w:szCs w:val="24"/>
        </w:rPr>
      </w:pPr>
      <w:r w:rsidRPr="00D843D4">
        <w:rPr>
          <w:rFonts w:cstheme="minorHAnsi"/>
          <w:sz w:val="24"/>
          <w:szCs w:val="24"/>
        </w:rPr>
        <w:t xml:space="preserve">RAC </w:t>
      </w:r>
      <w:r w:rsidR="005D77A8" w:rsidRPr="00D843D4">
        <w:rPr>
          <w:rFonts w:cstheme="minorHAnsi"/>
          <w:sz w:val="24"/>
          <w:szCs w:val="24"/>
        </w:rPr>
        <w:t>Member</w:t>
      </w:r>
      <w:r w:rsidR="003A77BA" w:rsidRPr="00D843D4">
        <w:rPr>
          <w:rFonts w:cstheme="minorHAnsi"/>
          <w:sz w:val="24"/>
          <w:szCs w:val="24"/>
        </w:rPr>
        <w:t>s are: The</w:t>
      </w:r>
      <w:r w:rsidR="005D77A8" w:rsidRPr="00D843D4">
        <w:rPr>
          <w:rFonts w:cstheme="minorHAnsi"/>
          <w:sz w:val="24"/>
          <w:szCs w:val="24"/>
        </w:rPr>
        <w:t xml:space="preserve"> Association of Marine Park Tourism Operators</w:t>
      </w:r>
      <w:r w:rsidRPr="00D843D4">
        <w:rPr>
          <w:rFonts w:cstheme="minorHAnsi"/>
          <w:sz w:val="24"/>
          <w:szCs w:val="24"/>
        </w:rPr>
        <w:t xml:space="preserve"> (AMPTO)</w:t>
      </w:r>
      <w:r w:rsidR="005D77A8" w:rsidRPr="00D843D4">
        <w:rPr>
          <w:rFonts w:cstheme="minorHAnsi"/>
          <w:sz w:val="24"/>
          <w:szCs w:val="24"/>
        </w:rPr>
        <w:t>, the Queensland Seafood Industry Association</w:t>
      </w:r>
      <w:r w:rsidR="00E26954" w:rsidRPr="00D843D4">
        <w:rPr>
          <w:rFonts w:cstheme="minorHAnsi"/>
          <w:sz w:val="24"/>
          <w:szCs w:val="24"/>
        </w:rPr>
        <w:t xml:space="preserve"> (QSIA)</w:t>
      </w:r>
      <w:r w:rsidR="005D77A8" w:rsidRPr="00D843D4">
        <w:rPr>
          <w:rFonts w:cstheme="minorHAnsi"/>
          <w:sz w:val="24"/>
          <w:szCs w:val="24"/>
        </w:rPr>
        <w:t>, Traditional Owner</w:t>
      </w:r>
      <w:r w:rsidR="00E26954" w:rsidRPr="00D843D4">
        <w:rPr>
          <w:rFonts w:cstheme="minorHAnsi"/>
          <w:sz w:val="24"/>
          <w:szCs w:val="24"/>
        </w:rPr>
        <w:t xml:space="preserve"> group</w:t>
      </w:r>
      <w:r w:rsidR="003A77BA" w:rsidRPr="00D843D4">
        <w:rPr>
          <w:rFonts w:cstheme="minorHAnsi"/>
          <w:sz w:val="24"/>
          <w:szCs w:val="24"/>
        </w:rPr>
        <w:t>s</w:t>
      </w:r>
      <w:r w:rsidR="00E26954" w:rsidRPr="00D843D4">
        <w:rPr>
          <w:rFonts w:cstheme="minorHAnsi"/>
          <w:sz w:val="24"/>
          <w:szCs w:val="24"/>
        </w:rPr>
        <w:t xml:space="preserve"> in the GBR</w:t>
      </w:r>
      <w:r w:rsidR="005D77A8" w:rsidRPr="00D843D4">
        <w:rPr>
          <w:rFonts w:cstheme="minorHAnsi"/>
          <w:sz w:val="24"/>
          <w:szCs w:val="24"/>
        </w:rPr>
        <w:t>, Queensland Resources Council</w:t>
      </w:r>
      <w:r w:rsidR="0093593F" w:rsidRPr="00D843D4">
        <w:rPr>
          <w:rFonts w:cstheme="minorHAnsi"/>
          <w:sz w:val="24"/>
          <w:szCs w:val="24"/>
        </w:rPr>
        <w:t xml:space="preserve"> </w:t>
      </w:r>
      <w:r w:rsidR="00E26954" w:rsidRPr="00D843D4">
        <w:rPr>
          <w:rFonts w:cstheme="minorHAnsi"/>
          <w:sz w:val="24"/>
          <w:szCs w:val="24"/>
        </w:rPr>
        <w:t>(QRC)</w:t>
      </w:r>
      <w:r w:rsidR="003823E1" w:rsidRPr="00D843D4">
        <w:rPr>
          <w:rFonts w:cstheme="minorHAnsi"/>
          <w:sz w:val="24"/>
          <w:szCs w:val="24"/>
        </w:rPr>
        <w:t>,</w:t>
      </w:r>
      <w:r w:rsidR="005D77A8" w:rsidRPr="00D843D4">
        <w:rPr>
          <w:rFonts w:cstheme="minorHAnsi"/>
          <w:sz w:val="24"/>
          <w:szCs w:val="24"/>
        </w:rPr>
        <w:t xml:space="preserve"> Queensland Farmers Federation</w:t>
      </w:r>
      <w:r w:rsidR="00562CC2" w:rsidRPr="00D843D4">
        <w:rPr>
          <w:rFonts w:cstheme="minorHAnsi"/>
          <w:sz w:val="24"/>
          <w:szCs w:val="24"/>
        </w:rPr>
        <w:t xml:space="preserve"> </w:t>
      </w:r>
      <w:r w:rsidR="00E26954" w:rsidRPr="00D843D4">
        <w:rPr>
          <w:rFonts w:cstheme="minorHAnsi"/>
          <w:sz w:val="24"/>
          <w:szCs w:val="24"/>
        </w:rPr>
        <w:t>(QFF)</w:t>
      </w:r>
      <w:r w:rsidR="005D77A8" w:rsidRPr="00D843D4">
        <w:rPr>
          <w:rFonts w:cstheme="minorHAnsi"/>
          <w:sz w:val="24"/>
          <w:szCs w:val="24"/>
        </w:rPr>
        <w:t xml:space="preserve">, </w:t>
      </w:r>
      <w:proofErr w:type="spellStart"/>
      <w:r w:rsidR="005D77A8" w:rsidRPr="00D843D4">
        <w:rPr>
          <w:rFonts w:cstheme="minorHAnsi"/>
          <w:sz w:val="24"/>
          <w:szCs w:val="24"/>
        </w:rPr>
        <w:t>AgForce</w:t>
      </w:r>
      <w:proofErr w:type="spellEnd"/>
      <w:r w:rsidR="005D77A8" w:rsidRPr="00D843D4">
        <w:rPr>
          <w:rFonts w:cstheme="minorHAnsi"/>
          <w:sz w:val="24"/>
          <w:szCs w:val="24"/>
        </w:rPr>
        <w:t>, CANEGROWERS, Natural Resource Management Regions Queensland, Local Government Association of Queensland</w:t>
      </w:r>
      <w:r w:rsidR="00E26954" w:rsidRPr="00D843D4">
        <w:rPr>
          <w:rFonts w:cstheme="minorHAnsi"/>
          <w:sz w:val="24"/>
          <w:szCs w:val="24"/>
        </w:rPr>
        <w:t xml:space="preserve"> (LGAQ)</w:t>
      </w:r>
      <w:r w:rsidR="005D77A8" w:rsidRPr="00D843D4">
        <w:rPr>
          <w:rFonts w:cstheme="minorHAnsi"/>
          <w:sz w:val="24"/>
          <w:szCs w:val="24"/>
        </w:rPr>
        <w:t xml:space="preserve">, </w:t>
      </w:r>
      <w:r w:rsidR="003A77BA" w:rsidRPr="00D843D4">
        <w:rPr>
          <w:rFonts w:cstheme="minorHAnsi"/>
          <w:sz w:val="24"/>
          <w:szCs w:val="24"/>
        </w:rPr>
        <w:t xml:space="preserve"> the </w:t>
      </w:r>
      <w:r w:rsidR="005D77A8" w:rsidRPr="00D843D4">
        <w:rPr>
          <w:rFonts w:cstheme="minorHAnsi"/>
          <w:sz w:val="24"/>
          <w:szCs w:val="24"/>
        </w:rPr>
        <w:t>Australian Committee of</w:t>
      </w:r>
      <w:r w:rsidR="00E26954" w:rsidRPr="00D843D4">
        <w:rPr>
          <w:rFonts w:cstheme="minorHAnsi"/>
          <w:sz w:val="24"/>
          <w:szCs w:val="24"/>
        </w:rPr>
        <w:t xml:space="preserve"> the</w:t>
      </w:r>
      <w:r w:rsidR="005D77A8" w:rsidRPr="00D843D4">
        <w:rPr>
          <w:rFonts w:cstheme="minorHAnsi"/>
          <w:sz w:val="24"/>
          <w:szCs w:val="24"/>
        </w:rPr>
        <w:t xml:space="preserve"> International Union of the Conservation of Nature</w:t>
      </w:r>
      <w:r w:rsidR="003A77BA" w:rsidRPr="00D843D4">
        <w:rPr>
          <w:rFonts w:cstheme="minorHAnsi"/>
          <w:sz w:val="24"/>
          <w:szCs w:val="24"/>
        </w:rPr>
        <w:t xml:space="preserve"> (AIUCN)</w:t>
      </w:r>
      <w:r w:rsidR="005D77A8" w:rsidRPr="00D843D4">
        <w:rPr>
          <w:rFonts w:cstheme="minorHAnsi"/>
          <w:sz w:val="24"/>
          <w:szCs w:val="24"/>
        </w:rPr>
        <w:t xml:space="preserve">, </w:t>
      </w:r>
      <w:r w:rsidR="003A77BA" w:rsidRPr="00D843D4">
        <w:rPr>
          <w:rFonts w:cstheme="minorHAnsi"/>
          <w:sz w:val="24"/>
          <w:szCs w:val="24"/>
        </w:rPr>
        <w:t xml:space="preserve"> the </w:t>
      </w:r>
      <w:r w:rsidR="005D77A8" w:rsidRPr="00D843D4">
        <w:rPr>
          <w:rFonts w:cstheme="minorHAnsi"/>
          <w:sz w:val="24"/>
          <w:szCs w:val="24"/>
        </w:rPr>
        <w:t>Australian Institute of Marine Science</w:t>
      </w:r>
      <w:r w:rsidR="003A77BA" w:rsidRPr="00D843D4">
        <w:rPr>
          <w:rFonts w:cstheme="minorHAnsi"/>
          <w:sz w:val="24"/>
          <w:szCs w:val="24"/>
        </w:rPr>
        <w:t xml:space="preserve"> (AIMS)</w:t>
      </w:r>
      <w:r w:rsidR="005D77A8" w:rsidRPr="00D843D4">
        <w:rPr>
          <w:rFonts w:cstheme="minorHAnsi"/>
          <w:sz w:val="24"/>
          <w:szCs w:val="24"/>
        </w:rPr>
        <w:t xml:space="preserve">, CAREFISH, CSIRO, </w:t>
      </w:r>
      <w:r w:rsidR="003A77BA" w:rsidRPr="00D843D4">
        <w:rPr>
          <w:rFonts w:cstheme="minorHAnsi"/>
          <w:sz w:val="24"/>
          <w:szCs w:val="24"/>
        </w:rPr>
        <w:t xml:space="preserve"> the </w:t>
      </w:r>
      <w:r w:rsidR="005D77A8" w:rsidRPr="00D843D4">
        <w:rPr>
          <w:rFonts w:cstheme="minorHAnsi"/>
          <w:sz w:val="24"/>
          <w:szCs w:val="24"/>
        </w:rPr>
        <w:t>Great Barrier Reef Foundation</w:t>
      </w:r>
      <w:r w:rsidR="003A77BA" w:rsidRPr="00D843D4">
        <w:rPr>
          <w:rFonts w:cstheme="minorHAnsi"/>
          <w:sz w:val="24"/>
          <w:szCs w:val="24"/>
        </w:rPr>
        <w:t xml:space="preserve"> (GBRF)</w:t>
      </w:r>
      <w:r w:rsidR="005D77A8" w:rsidRPr="00D843D4">
        <w:rPr>
          <w:rFonts w:cstheme="minorHAnsi"/>
          <w:sz w:val="24"/>
          <w:szCs w:val="24"/>
        </w:rPr>
        <w:t>, Local Marine Advisory Committees, Queensland Conservation Council</w:t>
      </w:r>
      <w:r w:rsidR="003A77BA" w:rsidRPr="00D843D4">
        <w:rPr>
          <w:rFonts w:cstheme="minorHAnsi"/>
          <w:sz w:val="24"/>
          <w:szCs w:val="24"/>
        </w:rPr>
        <w:t xml:space="preserve"> (QCC)</w:t>
      </w:r>
      <w:r w:rsidR="005D77A8" w:rsidRPr="00D843D4">
        <w:rPr>
          <w:rFonts w:cstheme="minorHAnsi"/>
          <w:sz w:val="24"/>
          <w:szCs w:val="24"/>
        </w:rPr>
        <w:t>, Queensland Ports Association and the World</w:t>
      </w:r>
      <w:r w:rsidR="003823E1" w:rsidRPr="00D843D4">
        <w:rPr>
          <w:rFonts w:cstheme="minorHAnsi"/>
          <w:sz w:val="24"/>
          <w:szCs w:val="24"/>
        </w:rPr>
        <w:t>wide Fund for Nature</w:t>
      </w:r>
      <w:r w:rsidR="003A77BA" w:rsidRPr="00D843D4">
        <w:rPr>
          <w:rFonts w:cstheme="minorHAnsi"/>
          <w:sz w:val="24"/>
          <w:szCs w:val="24"/>
        </w:rPr>
        <w:t xml:space="preserve"> (WWF)</w:t>
      </w:r>
      <w:r w:rsidR="005D77A8" w:rsidRPr="00D843D4">
        <w:rPr>
          <w:rFonts w:cstheme="minorHAnsi"/>
          <w:sz w:val="24"/>
          <w:szCs w:val="24"/>
        </w:rPr>
        <w:t>.</w:t>
      </w:r>
    </w:p>
    <w:p w14:paraId="672A6659" w14:textId="0C438676" w:rsidR="005D77A8" w:rsidRPr="00D843D4" w:rsidRDefault="0044443F" w:rsidP="003823E1">
      <w:pPr>
        <w:autoSpaceDE w:val="0"/>
        <w:autoSpaceDN w:val="0"/>
        <w:adjustRightInd w:val="0"/>
        <w:spacing w:before="120"/>
        <w:rPr>
          <w:rFonts w:cstheme="minorHAnsi"/>
          <w:sz w:val="24"/>
          <w:szCs w:val="24"/>
        </w:rPr>
      </w:pPr>
      <w:proofErr w:type="spellStart"/>
      <w:r w:rsidRPr="00D843D4">
        <w:rPr>
          <w:rFonts w:cstheme="minorHAnsi"/>
          <w:sz w:val="24"/>
          <w:szCs w:val="24"/>
        </w:rPr>
        <w:t>AgForce</w:t>
      </w:r>
      <w:proofErr w:type="spellEnd"/>
      <w:r w:rsidR="005D77A8" w:rsidRPr="00D843D4">
        <w:rPr>
          <w:rFonts w:cstheme="minorHAnsi"/>
          <w:sz w:val="24"/>
          <w:szCs w:val="24"/>
        </w:rPr>
        <w:t xml:space="preserve"> was not represented at the meeting.</w:t>
      </w:r>
    </w:p>
    <w:sectPr w:rsidR="005D77A8" w:rsidRPr="00D843D4" w:rsidSect="00AC2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30C6" w14:textId="77777777" w:rsidR="004A5CC8" w:rsidRDefault="004A5CC8" w:rsidP="00F11E37">
      <w:pPr>
        <w:spacing w:after="0" w:line="240" w:lineRule="auto"/>
      </w:pPr>
      <w:r>
        <w:separator/>
      </w:r>
    </w:p>
  </w:endnote>
  <w:endnote w:type="continuationSeparator" w:id="0">
    <w:p w14:paraId="1201F8F2" w14:textId="77777777" w:rsidR="004A5CC8" w:rsidRDefault="004A5CC8" w:rsidP="00F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B1354D" w:rsidRDefault="00B1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57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5ED8159" w:rsidR="003D3EF5" w:rsidRDefault="00D308E4">
        <w:pPr>
          <w:pStyle w:val="Footer"/>
          <w:jc w:val="right"/>
        </w:pPr>
        <w:r>
          <w:rPr>
            <w:noProof/>
          </w:rPr>
          <w:t>2</w:t>
        </w:r>
      </w:p>
    </w:sdtContent>
  </w:sdt>
  <w:p w14:paraId="4101652C" w14:textId="77777777" w:rsidR="003D3EF5" w:rsidRDefault="003D3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AC2B18" w:rsidRDefault="00AC2B18">
    <w:pPr>
      <w:pStyle w:val="Footer"/>
    </w:pPr>
  </w:p>
  <w:p w14:paraId="6A05A809" w14:textId="77777777" w:rsidR="00AC2B18" w:rsidRDefault="00AC2B18">
    <w:pPr>
      <w:pStyle w:val="Footer"/>
    </w:pPr>
  </w:p>
  <w:p w14:paraId="5A39BBE3" w14:textId="77777777" w:rsidR="00996B39" w:rsidRDefault="00996B39">
    <w:pPr>
      <w:pStyle w:val="Footer"/>
    </w:pPr>
  </w:p>
  <w:p w14:paraId="41C8F396" w14:textId="77777777" w:rsidR="00AC2B18" w:rsidRDefault="00AC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71ED" w14:textId="77777777" w:rsidR="004A5CC8" w:rsidRDefault="004A5CC8" w:rsidP="00F11E37">
      <w:pPr>
        <w:spacing w:after="0" w:line="240" w:lineRule="auto"/>
      </w:pPr>
      <w:r>
        <w:separator/>
      </w:r>
    </w:p>
  </w:footnote>
  <w:footnote w:type="continuationSeparator" w:id="0">
    <w:p w14:paraId="28B0E012" w14:textId="77777777" w:rsidR="004A5CC8" w:rsidRDefault="004A5CC8" w:rsidP="00F1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B1354D" w:rsidRDefault="00B1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B1354D" w:rsidRDefault="00B13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DE92" w14:textId="77777777" w:rsidR="00AC2B18" w:rsidRDefault="00996B3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2077445" wp14:editId="330444A6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47020" cy="10671696"/>
          <wp:effectExtent l="0" t="0" r="0" b="0"/>
          <wp:wrapNone/>
          <wp:docPr id="2" name="Picture 2" descr="T:\_City\Shari B\_Word\30772 Reef 2050 Advisory Committee Word template v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City\Shari B\_Word\30772 Reef 2050 Advisory Committee Word template v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020" cy="1067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7B00A" w14:textId="77777777" w:rsidR="00AC2B18" w:rsidRDefault="00AC2B18">
    <w:pPr>
      <w:pStyle w:val="Header"/>
    </w:pPr>
  </w:p>
  <w:p w14:paraId="60061E4C" w14:textId="77777777" w:rsidR="00AC2B18" w:rsidRDefault="00AC2B18">
    <w:pPr>
      <w:pStyle w:val="Header"/>
    </w:pPr>
  </w:p>
  <w:p w14:paraId="44EAFD9C" w14:textId="77777777" w:rsidR="00AC2B18" w:rsidRDefault="00AC2B18">
    <w:pPr>
      <w:pStyle w:val="Header"/>
    </w:pPr>
  </w:p>
  <w:p w14:paraId="4B94D5A5" w14:textId="77777777" w:rsidR="00AC2B18" w:rsidRDefault="00AC2B18">
    <w:pPr>
      <w:pStyle w:val="Header"/>
    </w:pPr>
  </w:p>
  <w:p w14:paraId="3DEEC669" w14:textId="77777777" w:rsidR="00AC2B18" w:rsidRDefault="00AC2B18">
    <w:pPr>
      <w:pStyle w:val="Header"/>
    </w:pPr>
  </w:p>
  <w:p w14:paraId="3656B9AB" w14:textId="77777777" w:rsidR="00AC2B18" w:rsidRDefault="00AC2B18">
    <w:pPr>
      <w:pStyle w:val="Header"/>
    </w:pPr>
  </w:p>
  <w:p w14:paraId="45FB0818" w14:textId="77777777" w:rsidR="00AC2B18" w:rsidRDefault="00AC2B18">
    <w:pPr>
      <w:pStyle w:val="Header"/>
    </w:pPr>
  </w:p>
  <w:p w14:paraId="049F31CB" w14:textId="77777777" w:rsidR="00AC2B18" w:rsidRDefault="00AC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78"/>
    <w:multiLevelType w:val="hybridMultilevel"/>
    <w:tmpl w:val="75EC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9DC"/>
    <w:multiLevelType w:val="hybridMultilevel"/>
    <w:tmpl w:val="F3FEEDAA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D11"/>
    <w:multiLevelType w:val="hybridMultilevel"/>
    <w:tmpl w:val="86529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255"/>
    <w:multiLevelType w:val="hybridMultilevel"/>
    <w:tmpl w:val="27AC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62A"/>
    <w:multiLevelType w:val="hybridMultilevel"/>
    <w:tmpl w:val="0B0AD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443D"/>
    <w:multiLevelType w:val="hybridMultilevel"/>
    <w:tmpl w:val="F70C2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691"/>
    <w:multiLevelType w:val="hybridMultilevel"/>
    <w:tmpl w:val="E24AE514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5E9"/>
    <w:multiLevelType w:val="hybridMultilevel"/>
    <w:tmpl w:val="55921778"/>
    <w:lvl w:ilvl="0" w:tplc="F7D43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746B"/>
    <w:multiLevelType w:val="hybridMultilevel"/>
    <w:tmpl w:val="04941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6AC9"/>
    <w:multiLevelType w:val="hybridMultilevel"/>
    <w:tmpl w:val="F774C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424C1"/>
    <w:multiLevelType w:val="hybridMultilevel"/>
    <w:tmpl w:val="87E615AE"/>
    <w:lvl w:ilvl="0" w:tplc="093E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4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0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A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1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4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A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2E73"/>
    <w:multiLevelType w:val="hybridMultilevel"/>
    <w:tmpl w:val="76F863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842C7C"/>
    <w:multiLevelType w:val="hybridMultilevel"/>
    <w:tmpl w:val="9184EDD4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D4D9C"/>
    <w:multiLevelType w:val="hybridMultilevel"/>
    <w:tmpl w:val="3ADA140E"/>
    <w:lvl w:ilvl="0" w:tplc="EF4CEF7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37"/>
    <w:rsid w:val="00017634"/>
    <w:rsid w:val="00021299"/>
    <w:rsid w:val="00027236"/>
    <w:rsid w:val="00030651"/>
    <w:rsid w:val="00033253"/>
    <w:rsid w:val="000355C8"/>
    <w:rsid w:val="0004047F"/>
    <w:rsid w:val="00044A22"/>
    <w:rsid w:val="00047A9F"/>
    <w:rsid w:val="00060972"/>
    <w:rsid w:val="00061BBA"/>
    <w:rsid w:val="00062584"/>
    <w:rsid w:val="0006730B"/>
    <w:rsid w:val="00067B89"/>
    <w:rsid w:val="0007772F"/>
    <w:rsid w:val="00094FEE"/>
    <w:rsid w:val="000A3E5C"/>
    <w:rsid w:val="000A5EEC"/>
    <w:rsid w:val="000B2AEA"/>
    <w:rsid w:val="000B70D6"/>
    <w:rsid w:val="000C3184"/>
    <w:rsid w:val="000C3B25"/>
    <w:rsid w:val="000C68FE"/>
    <w:rsid w:val="000D22F3"/>
    <w:rsid w:val="000D3387"/>
    <w:rsid w:val="000E4FEA"/>
    <w:rsid w:val="00103C63"/>
    <w:rsid w:val="00110536"/>
    <w:rsid w:val="00110870"/>
    <w:rsid w:val="00126589"/>
    <w:rsid w:val="00126CD5"/>
    <w:rsid w:val="00132E00"/>
    <w:rsid w:val="00146374"/>
    <w:rsid w:val="00147566"/>
    <w:rsid w:val="001578D4"/>
    <w:rsid w:val="00163A4C"/>
    <w:rsid w:val="00191AF3"/>
    <w:rsid w:val="00195E92"/>
    <w:rsid w:val="001B16DB"/>
    <w:rsid w:val="001B44B2"/>
    <w:rsid w:val="001D4912"/>
    <w:rsid w:val="001F6CE3"/>
    <w:rsid w:val="002007F7"/>
    <w:rsid w:val="0020084D"/>
    <w:rsid w:val="002354D7"/>
    <w:rsid w:val="00244C48"/>
    <w:rsid w:val="002501CB"/>
    <w:rsid w:val="002520B6"/>
    <w:rsid w:val="0025672D"/>
    <w:rsid w:val="00257410"/>
    <w:rsid w:val="002646F4"/>
    <w:rsid w:val="00265AD1"/>
    <w:rsid w:val="002747FF"/>
    <w:rsid w:val="00277C32"/>
    <w:rsid w:val="0028014D"/>
    <w:rsid w:val="0028020E"/>
    <w:rsid w:val="00285191"/>
    <w:rsid w:val="0029079F"/>
    <w:rsid w:val="00294FBE"/>
    <w:rsid w:val="002968A2"/>
    <w:rsid w:val="002A084B"/>
    <w:rsid w:val="002A1305"/>
    <w:rsid w:val="002A2723"/>
    <w:rsid w:val="002B37D3"/>
    <w:rsid w:val="002C2035"/>
    <w:rsid w:val="002E616A"/>
    <w:rsid w:val="003036D3"/>
    <w:rsid w:val="00324AF8"/>
    <w:rsid w:val="00325CB8"/>
    <w:rsid w:val="00331FCC"/>
    <w:rsid w:val="00332823"/>
    <w:rsid w:val="0034073D"/>
    <w:rsid w:val="0034407E"/>
    <w:rsid w:val="003443FF"/>
    <w:rsid w:val="003450ED"/>
    <w:rsid w:val="00360CE1"/>
    <w:rsid w:val="00363EB0"/>
    <w:rsid w:val="003645AB"/>
    <w:rsid w:val="00366384"/>
    <w:rsid w:val="003675FB"/>
    <w:rsid w:val="00374FE4"/>
    <w:rsid w:val="003823E1"/>
    <w:rsid w:val="00390CE5"/>
    <w:rsid w:val="003A6D25"/>
    <w:rsid w:val="003A77BA"/>
    <w:rsid w:val="003B56C2"/>
    <w:rsid w:val="003B6713"/>
    <w:rsid w:val="003B6BD8"/>
    <w:rsid w:val="003D3EF5"/>
    <w:rsid w:val="003D6FA3"/>
    <w:rsid w:val="003E3A06"/>
    <w:rsid w:val="003E5B8B"/>
    <w:rsid w:val="003F17C4"/>
    <w:rsid w:val="00402832"/>
    <w:rsid w:val="00426344"/>
    <w:rsid w:val="00436C3E"/>
    <w:rsid w:val="0044443F"/>
    <w:rsid w:val="00456613"/>
    <w:rsid w:val="004566AA"/>
    <w:rsid w:val="004570D1"/>
    <w:rsid w:val="00457A05"/>
    <w:rsid w:val="00473EC3"/>
    <w:rsid w:val="00477A65"/>
    <w:rsid w:val="004817AF"/>
    <w:rsid w:val="004906E4"/>
    <w:rsid w:val="00490E38"/>
    <w:rsid w:val="004A1766"/>
    <w:rsid w:val="004A5CC8"/>
    <w:rsid w:val="004A6264"/>
    <w:rsid w:val="004B1938"/>
    <w:rsid w:val="004B5A73"/>
    <w:rsid w:val="004D4013"/>
    <w:rsid w:val="004E0E39"/>
    <w:rsid w:val="004E6932"/>
    <w:rsid w:val="004E7FCA"/>
    <w:rsid w:val="004F22AB"/>
    <w:rsid w:val="004F2D01"/>
    <w:rsid w:val="005060A3"/>
    <w:rsid w:val="00520DE1"/>
    <w:rsid w:val="00530F29"/>
    <w:rsid w:val="00536912"/>
    <w:rsid w:val="00555FE3"/>
    <w:rsid w:val="005570CB"/>
    <w:rsid w:val="00562CC2"/>
    <w:rsid w:val="00565265"/>
    <w:rsid w:val="00565AF2"/>
    <w:rsid w:val="0057145C"/>
    <w:rsid w:val="00575239"/>
    <w:rsid w:val="00595288"/>
    <w:rsid w:val="0059551C"/>
    <w:rsid w:val="005A0D6B"/>
    <w:rsid w:val="005A11A2"/>
    <w:rsid w:val="005B1683"/>
    <w:rsid w:val="005B1EE7"/>
    <w:rsid w:val="005B7D9B"/>
    <w:rsid w:val="005C0F26"/>
    <w:rsid w:val="005C10BB"/>
    <w:rsid w:val="005D170F"/>
    <w:rsid w:val="005D77A8"/>
    <w:rsid w:val="005E143E"/>
    <w:rsid w:val="005E7B64"/>
    <w:rsid w:val="005F01C9"/>
    <w:rsid w:val="00603909"/>
    <w:rsid w:val="00606B1C"/>
    <w:rsid w:val="00633F52"/>
    <w:rsid w:val="0063764B"/>
    <w:rsid w:val="00644A78"/>
    <w:rsid w:val="00650E02"/>
    <w:rsid w:val="00653925"/>
    <w:rsid w:val="00654E9F"/>
    <w:rsid w:val="0066031B"/>
    <w:rsid w:val="00660D1C"/>
    <w:rsid w:val="0066115C"/>
    <w:rsid w:val="00662178"/>
    <w:rsid w:val="0067604A"/>
    <w:rsid w:val="006820C2"/>
    <w:rsid w:val="006970F5"/>
    <w:rsid w:val="006A443D"/>
    <w:rsid w:val="006A4C8D"/>
    <w:rsid w:val="006A65D6"/>
    <w:rsid w:val="006B2B77"/>
    <w:rsid w:val="006B79C4"/>
    <w:rsid w:val="006D23D5"/>
    <w:rsid w:val="006D5CDE"/>
    <w:rsid w:val="006E0446"/>
    <w:rsid w:val="006E3016"/>
    <w:rsid w:val="006E77C4"/>
    <w:rsid w:val="00705D13"/>
    <w:rsid w:val="00715994"/>
    <w:rsid w:val="00736CD5"/>
    <w:rsid w:val="00746B99"/>
    <w:rsid w:val="007475F1"/>
    <w:rsid w:val="0076633A"/>
    <w:rsid w:val="0077247B"/>
    <w:rsid w:val="0077714F"/>
    <w:rsid w:val="0079298E"/>
    <w:rsid w:val="007953A7"/>
    <w:rsid w:val="0079710C"/>
    <w:rsid w:val="007A6EEA"/>
    <w:rsid w:val="007B4CE1"/>
    <w:rsid w:val="007C0C60"/>
    <w:rsid w:val="007D2BE5"/>
    <w:rsid w:val="007D648D"/>
    <w:rsid w:val="007E049B"/>
    <w:rsid w:val="007F62E9"/>
    <w:rsid w:val="008017F5"/>
    <w:rsid w:val="008065C0"/>
    <w:rsid w:val="00814B9E"/>
    <w:rsid w:val="00816349"/>
    <w:rsid w:val="00823526"/>
    <w:rsid w:val="008239E9"/>
    <w:rsid w:val="00831B74"/>
    <w:rsid w:val="008327F4"/>
    <w:rsid w:val="008334B1"/>
    <w:rsid w:val="0083781A"/>
    <w:rsid w:val="00846706"/>
    <w:rsid w:val="008475A7"/>
    <w:rsid w:val="00853534"/>
    <w:rsid w:val="00864041"/>
    <w:rsid w:val="0086616A"/>
    <w:rsid w:val="0087126B"/>
    <w:rsid w:val="00875681"/>
    <w:rsid w:val="008761EA"/>
    <w:rsid w:val="00880FAF"/>
    <w:rsid w:val="00891148"/>
    <w:rsid w:val="00896C7B"/>
    <w:rsid w:val="008D47E1"/>
    <w:rsid w:val="008E26E0"/>
    <w:rsid w:val="00903C2D"/>
    <w:rsid w:val="00911676"/>
    <w:rsid w:val="009168E9"/>
    <w:rsid w:val="00917187"/>
    <w:rsid w:val="00920A48"/>
    <w:rsid w:val="0093593F"/>
    <w:rsid w:val="009413AE"/>
    <w:rsid w:val="00947793"/>
    <w:rsid w:val="00956F00"/>
    <w:rsid w:val="009670EF"/>
    <w:rsid w:val="009715FC"/>
    <w:rsid w:val="00993F9E"/>
    <w:rsid w:val="00995B3A"/>
    <w:rsid w:val="00996B39"/>
    <w:rsid w:val="009A2837"/>
    <w:rsid w:val="009A7642"/>
    <w:rsid w:val="009C5068"/>
    <w:rsid w:val="009C51A9"/>
    <w:rsid w:val="009C5FBF"/>
    <w:rsid w:val="009C71BD"/>
    <w:rsid w:val="009F7557"/>
    <w:rsid w:val="00A12875"/>
    <w:rsid w:val="00A26A94"/>
    <w:rsid w:val="00A30CF7"/>
    <w:rsid w:val="00A3190C"/>
    <w:rsid w:val="00A64E5B"/>
    <w:rsid w:val="00A7675A"/>
    <w:rsid w:val="00A921EB"/>
    <w:rsid w:val="00AC1ABA"/>
    <w:rsid w:val="00AC2B18"/>
    <w:rsid w:val="00AD3FA2"/>
    <w:rsid w:val="00AF1A0D"/>
    <w:rsid w:val="00AF1FC7"/>
    <w:rsid w:val="00B1354D"/>
    <w:rsid w:val="00B27801"/>
    <w:rsid w:val="00B27E95"/>
    <w:rsid w:val="00B56325"/>
    <w:rsid w:val="00B649ED"/>
    <w:rsid w:val="00B64FE0"/>
    <w:rsid w:val="00B73531"/>
    <w:rsid w:val="00B77A12"/>
    <w:rsid w:val="00B90E7C"/>
    <w:rsid w:val="00B95AB3"/>
    <w:rsid w:val="00BA7B91"/>
    <w:rsid w:val="00BB4085"/>
    <w:rsid w:val="00BC773B"/>
    <w:rsid w:val="00BD08B8"/>
    <w:rsid w:val="00BD4699"/>
    <w:rsid w:val="00BE442B"/>
    <w:rsid w:val="00BF504B"/>
    <w:rsid w:val="00C01922"/>
    <w:rsid w:val="00C01C34"/>
    <w:rsid w:val="00C027A1"/>
    <w:rsid w:val="00C05BF0"/>
    <w:rsid w:val="00C0790A"/>
    <w:rsid w:val="00C1319B"/>
    <w:rsid w:val="00C16897"/>
    <w:rsid w:val="00C20510"/>
    <w:rsid w:val="00C2618E"/>
    <w:rsid w:val="00C34E65"/>
    <w:rsid w:val="00C355EA"/>
    <w:rsid w:val="00C35B07"/>
    <w:rsid w:val="00C377BE"/>
    <w:rsid w:val="00C37F0B"/>
    <w:rsid w:val="00C63B22"/>
    <w:rsid w:val="00C65EDC"/>
    <w:rsid w:val="00C72721"/>
    <w:rsid w:val="00C97526"/>
    <w:rsid w:val="00C97818"/>
    <w:rsid w:val="00CA0413"/>
    <w:rsid w:val="00CA781F"/>
    <w:rsid w:val="00CB68A7"/>
    <w:rsid w:val="00CD4077"/>
    <w:rsid w:val="00CE5831"/>
    <w:rsid w:val="00CE5B12"/>
    <w:rsid w:val="00CF30D4"/>
    <w:rsid w:val="00D009E5"/>
    <w:rsid w:val="00D018D9"/>
    <w:rsid w:val="00D0360C"/>
    <w:rsid w:val="00D04F4C"/>
    <w:rsid w:val="00D1029E"/>
    <w:rsid w:val="00D1440E"/>
    <w:rsid w:val="00D1725B"/>
    <w:rsid w:val="00D26541"/>
    <w:rsid w:val="00D308E4"/>
    <w:rsid w:val="00D37D67"/>
    <w:rsid w:val="00D40989"/>
    <w:rsid w:val="00D5031B"/>
    <w:rsid w:val="00D6257D"/>
    <w:rsid w:val="00D62F0B"/>
    <w:rsid w:val="00D6430B"/>
    <w:rsid w:val="00D757C1"/>
    <w:rsid w:val="00D80E9D"/>
    <w:rsid w:val="00D82BD6"/>
    <w:rsid w:val="00D843D4"/>
    <w:rsid w:val="00D87745"/>
    <w:rsid w:val="00D915C2"/>
    <w:rsid w:val="00D942E7"/>
    <w:rsid w:val="00D948AD"/>
    <w:rsid w:val="00DA40D1"/>
    <w:rsid w:val="00DB5EF8"/>
    <w:rsid w:val="00DC0D71"/>
    <w:rsid w:val="00DC74BB"/>
    <w:rsid w:val="00DD5E24"/>
    <w:rsid w:val="00DD5F1F"/>
    <w:rsid w:val="00DE687F"/>
    <w:rsid w:val="00DF7228"/>
    <w:rsid w:val="00DF7409"/>
    <w:rsid w:val="00E0140D"/>
    <w:rsid w:val="00E0480E"/>
    <w:rsid w:val="00E16BE9"/>
    <w:rsid w:val="00E23B3B"/>
    <w:rsid w:val="00E256BF"/>
    <w:rsid w:val="00E26954"/>
    <w:rsid w:val="00E3031F"/>
    <w:rsid w:val="00E30FCF"/>
    <w:rsid w:val="00E363E5"/>
    <w:rsid w:val="00E36834"/>
    <w:rsid w:val="00E37A6D"/>
    <w:rsid w:val="00E429C2"/>
    <w:rsid w:val="00E44F70"/>
    <w:rsid w:val="00E460CD"/>
    <w:rsid w:val="00E50192"/>
    <w:rsid w:val="00E57168"/>
    <w:rsid w:val="00E639D5"/>
    <w:rsid w:val="00E64177"/>
    <w:rsid w:val="00E646C2"/>
    <w:rsid w:val="00E64BE4"/>
    <w:rsid w:val="00E74975"/>
    <w:rsid w:val="00E8149D"/>
    <w:rsid w:val="00E83EA3"/>
    <w:rsid w:val="00E86698"/>
    <w:rsid w:val="00E95044"/>
    <w:rsid w:val="00EB4761"/>
    <w:rsid w:val="00ED07DA"/>
    <w:rsid w:val="00EE3889"/>
    <w:rsid w:val="00EE6C14"/>
    <w:rsid w:val="00EE7D1E"/>
    <w:rsid w:val="00EF70ED"/>
    <w:rsid w:val="00F11E37"/>
    <w:rsid w:val="00F33A66"/>
    <w:rsid w:val="00F445FA"/>
    <w:rsid w:val="00F50976"/>
    <w:rsid w:val="00F50AEF"/>
    <w:rsid w:val="00F5307F"/>
    <w:rsid w:val="00F53AF7"/>
    <w:rsid w:val="00F64423"/>
    <w:rsid w:val="00F66441"/>
    <w:rsid w:val="00F74FA6"/>
    <w:rsid w:val="00F77B11"/>
    <w:rsid w:val="00F86B57"/>
    <w:rsid w:val="00F978FB"/>
    <w:rsid w:val="00FC11A7"/>
    <w:rsid w:val="00FC540C"/>
    <w:rsid w:val="00FD7A3B"/>
    <w:rsid w:val="00FE419E"/>
    <w:rsid w:val="00FE5174"/>
    <w:rsid w:val="00FE61C6"/>
    <w:rsid w:val="00FF0F91"/>
    <w:rsid w:val="00FF1BBA"/>
    <w:rsid w:val="0977000A"/>
    <w:rsid w:val="0A02D9CF"/>
    <w:rsid w:val="120FB0DE"/>
    <w:rsid w:val="172FDB0C"/>
    <w:rsid w:val="1CEA3C4F"/>
    <w:rsid w:val="1D252376"/>
    <w:rsid w:val="25318C34"/>
    <w:rsid w:val="255A2A31"/>
    <w:rsid w:val="347FF5E4"/>
    <w:rsid w:val="373EE447"/>
    <w:rsid w:val="3A07A351"/>
    <w:rsid w:val="3BF5D1D2"/>
    <w:rsid w:val="3FA00438"/>
    <w:rsid w:val="430BB1F6"/>
    <w:rsid w:val="494A35D0"/>
    <w:rsid w:val="4B2F9F62"/>
    <w:rsid w:val="5196A742"/>
    <w:rsid w:val="52D0476F"/>
    <w:rsid w:val="64DDAAC6"/>
    <w:rsid w:val="66C3E1F4"/>
    <w:rsid w:val="71C27782"/>
    <w:rsid w:val="7719AB05"/>
    <w:rsid w:val="7B31E61D"/>
    <w:rsid w:val="7EA0A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CE05"/>
  <w15:docId w15:val="{52284256-DE6D-4EAC-A913-034E85D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37"/>
  </w:style>
  <w:style w:type="paragraph" w:styleId="Footer">
    <w:name w:val="footer"/>
    <w:basedOn w:val="Normal"/>
    <w:link w:val="FooterChar"/>
    <w:uiPriority w:val="99"/>
    <w:unhideWhenUsed/>
    <w:rsid w:val="00F1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37"/>
  </w:style>
  <w:style w:type="paragraph" w:styleId="ListParagraph">
    <w:name w:val="List Paragraph"/>
    <w:basedOn w:val="Normal"/>
    <w:uiPriority w:val="34"/>
    <w:qFormat/>
    <w:rsid w:val="009670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6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FBE"/>
    <w:pPr>
      <w:autoSpaceDE w:val="0"/>
      <w:autoSpaceDN w:val="0"/>
      <w:adjustRightInd w:val="0"/>
      <w:spacing w:before="200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1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4B5A73"/>
    <w:pPr>
      <w:spacing w:after="0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4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04C3F-91AF-499B-A9D3-2CBA34E78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BB0A3-81C2-454C-BD76-DA3284FB36E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c9fd5b5-cf46-4eda-9201-7118bc1c160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E75DB8-C28F-48E8-9538-E1C16930F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Reef 2050 Advisory Committee - Communiqué 3 February, 2022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Reef 2050 Advisory Committee - Communiqué 3 February, 2022</dc:title>
  <dc:subject/>
  <dc:creator>Reef 2050 Advisory Committee</dc:creator>
  <cp:keywords/>
  <dc:description/>
  <cp:lastModifiedBy>Bec Durack</cp:lastModifiedBy>
  <cp:revision>2</cp:revision>
  <cp:lastPrinted>2022-02-03T01:16:00Z</cp:lastPrinted>
  <dcterms:created xsi:type="dcterms:W3CDTF">2022-02-07T06:49:00Z</dcterms:created>
  <dcterms:modified xsi:type="dcterms:W3CDTF">2022-02-07T06:49:00Z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