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BEF8E" w14:textId="0D64BAAC" w:rsidR="00696379" w:rsidRPr="00196E81" w:rsidRDefault="00696379" w:rsidP="001F5F38">
      <w:pPr>
        <w:pStyle w:val="Heading1"/>
        <w:spacing w:after="0"/>
      </w:pPr>
      <w:r w:rsidRPr="00196E81">
        <w:t>AEI Quick Reference Guide</w:t>
      </w:r>
    </w:p>
    <w:p w14:paraId="386B79E4" w14:textId="4E3EFE3B" w:rsidR="00696379" w:rsidRPr="00696379" w:rsidRDefault="00696379" w:rsidP="001F5F38">
      <w:pPr>
        <w:spacing w:after="0"/>
        <w:jc w:val="center"/>
        <w:rPr>
          <w:b/>
          <w:bCs/>
        </w:rPr>
      </w:pPr>
      <w:r w:rsidRPr="00696379">
        <w:rPr>
          <w:b/>
          <w:bCs/>
        </w:rPr>
        <w:t xml:space="preserve">AEI format: </w:t>
      </w:r>
      <w:r w:rsidRPr="003E2CAB">
        <w:rPr>
          <w:b/>
          <w:bCs/>
          <w:color w:val="FF0000"/>
        </w:rPr>
        <w:t>AA</w:t>
      </w:r>
      <w:r w:rsidRPr="003E2CAB">
        <w:rPr>
          <w:b/>
          <w:bCs/>
          <w:color w:val="538135" w:themeColor="accent6" w:themeShade="BF"/>
        </w:rPr>
        <w:t>1234</w:t>
      </w:r>
      <w:r w:rsidRPr="003E2CAB">
        <w:rPr>
          <w:b/>
          <w:bCs/>
          <w:color w:val="2F5496" w:themeColor="accent1" w:themeShade="BF"/>
        </w:rPr>
        <w:t>CC</w:t>
      </w:r>
    </w:p>
    <w:p w14:paraId="3B6BB491" w14:textId="6C5A2236" w:rsidR="00696379" w:rsidRDefault="00696379" w:rsidP="001F5F38">
      <w:pPr>
        <w:spacing w:after="0"/>
        <w:jc w:val="center"/>
        <w:rPr>
          <w:sz w:val="20"/>
          <w:szCs w:val="20"/>
        </w:rPr>
      </w:pPr>
      <w:r w:rsidRPr="003E2CAB">
        <w:rPr>
          <w:color w:val="FF0000"/>
          <w:sz w:val="20"/>
          <w:szCs w:val="20"/>
        </w:rPr>
        <w:t xml:space="preserve">AA: Country code </w:t>
      </w:r>
      <w:r w:rsidRPr="003E2CAB">
        <w:rPr>
          <w:color w:val="538135" w:themeColor="accent6" w:themeShade="BF"/>
          <w:sz w:val="20"/>
          <w:szCs w:val="20"/>
        </w:rPr>
        <w:t xml:space="preserve">1234: Company identifier </w:t>
      </w:r>
      <w:r w:rsidRPr="003E2CAB">
        <w:rPr>
          <w:color w:val="2F5496" w:themeColor="accent1" w:themeShade="BF"/>
          <w:sz w:val="20"/>
          <w:szCs w:val="20"/>
        </w:rPr>
        <w:t>CC: treatment scheme code</w:t>
      </w:r>
    </w:p>
    <w:tbl>
      <w:tblPr>
        <w:tblStyle w:val="TableGrid"/>
        <w:tblW w:w="15807" w:type="dxa"/>
        <w:tblInd w:w="-807" w:type="dxa"/>
        <w:tblLook w:val="04A0" w:firstRow="1" w:lastRow="0" w:firstColumn="1" w:lastColumn="0" w:noHBand="0" w:noVBand="1"/>
      </w:tblPr>
      <w:tblGrid>
        <w:gridCol w:w="1816"/>
        <w:gridCol w:w="1841"/>
        <w:gridCol w:w="1793"/>
        <w:gridCol w:w="1726"/>
        <w:gridCol w:w="1727"/>
        <w:gridCol w:w="1726"/>
        <w:gridCol w:w="1372"/>
        <w:gridCol w:w="2080"/>
        <w:gridCol w:w="1726"/>
      </w:tblGrid>
      <w:tr w:rsidR="00696379" w:rsidRPr="00780B06" w14:paraId="1AA0B9FB" w14:textId="77777777" w:rsidTr="003E2CAB">
        <w:trPr>
          <w:trHeight w:val="353"/>
        </w:trPr>
        <w:tc>
          <w:tcPr>
            <w:tcW w:w="1816" w:type="dxa"/>
            <w:vMerge w:val="restart"/>
            <w:shd w:val="clear" w:color="auto" w:fill="FBE4D5" w:themeFill="accent2" w:themeFillTint="33"/>
          </w:tcPr>
          <w:p w14:paraId="751665D8" w14:textId="1F149AC2" w:rsidR="00696379" w:rsidRPr="00780B06" w:rsidRDefault="00696379" w:rsidP="00696379">
            <w:pPr>
              <w:ind w:left="0" w:firstLine="0"/>
              <w:jc w:val="center"/>
              <w:rPr>
                <w:b/>
                <w:bCs/>
                <w:sz w:val="14"/>
                <w:szCs w:val="14"/>
              </w:rPr>
            </w:pPr>
            <w:r w:rsidRPr="00780B06">
              <w:rPr>
                <w:b/>
                <w:bCs/>
                <w:sz w:val="14"/>
                <w:szCs w:val="14"/>
              </w:rPr>
              <w:t>Treatment</w:t>
            </w:r>
          </w:p>
        </w:tc>
        <w:tc>
          <w:tcPr>
            <w:tcW w:w="3634" w:type="dxa"/>
            <w:gridSpan w:val="2"/>
            <w:shd w:val="clear" w:color="auto" w:fill="DEEAF6" w:themeFill="accent5" w:themeFillTint="33"/>
          </w:tcPr>
          <w:p w14:paraId="093D6557" w14:textId="531C1899" w:rsidR="00696379" w:rsidRPr="00780B06" w:rsidRDefault="008455A2" w:rsidP="00696379">
            <w:pPr>
              <w:ind w:left="0" w:firstLine="0"/>
              <w:jc w:val="center"/>
              <w:rPr>
                <w:b/>
                <w:bCs/>
                <w:sz w:val="14"/>
                <w:szCs w:val="14"/>
              </w:rPr>
            </w:pPr>
            <w:r w:rsidRPr="001F5F38">
              <w:rPr>
                <w:b/>
                <w:bCs/>
                <w:sz w:val="14"/>
                <w:szCs w:val="14"/>
              </w:rPr>
              <w:t>Subject to BMSB measures</w:t>
            </w:r>
          </w:p>
        </w:tc>
        <w:tc>
          <w:tcPr>
            <w:tcW w:w="3453" w:type="dxa"/>
            <w:gridSpan w:val="2"/>
            <w:shd w:val="clear" w:color="auto" w:fill="E2EFD9" w:themeFill="accent6" w:themeFillTint="33"/>
          </w:tcPr>
          <w:p w14:paraId="3622E2F5" w14:textId="6F0D9ACD" w:rsidR="00696379" w:rsidRPr="00780B06" w:rsidRDefault="00696379" w:rsidP="00696379">
            <w:pPr>
              <w:ind w:left="0" w:firstLine="0"/>
              <w:jc w:val="center"/>
              <w:rPr>
                <w:b/>
                <w:bCs/>
                <w:sz w:val="14"/>
                <w:szCs w:val="14"/>
              </w:rPr>
            </w:pPr>
            <w:r w:rsidRPr="00780B06">
              <w:rPr>
                <w:b/>
                <w:bCs/>
                <w:sz w:val="14"/>
                <w:szCs w:val="14"/>
              </w:rPr>
              <w:t>Methyl bromide</w:t>
            </w:r>
          </w:p>
        </w:tc>
        <w:tc>
          <w:tcPr>
            <w:tcW w:w="1726" w:type="dxa"/>
            <w:vMerge w:val="restart"/>
            <w:shd w:val="clear" w:color="auto" w:fill="E2EFD9" w:themeFill="accent6" w:themeFillTint="33"/>
          </w:tcPr>
          <w:p w14:paraId="7369939D" w14:textId="5D864835" w:rsidR="00696379" w:rsidRPr="00780B06" w:rsidRDefault="00696379" w:rsidP="00696379">
            <w:pPr>
              <w:ind w:left="0" w:firstLine="0"/>
              <w:jc w:val="center"/>
              <w:rPr>
                <w:b/>
                <w:bCs/>
                <w:sz w:val="14"/>
                <w:szCs w:val="14"/>
              </w:rPr>
            </w:pPr>
            <w:r w:rsidRPr="00780B06">
              <w:rPr>
                <w:b/>
                <w:bCs/>
                <w:sz w:val="14"/>
                <w:szCs w:val="14"/>
              </w:rPr>
              <w:t>Sulfuryl fluoride</w:t>
            </w:r>
          </w:p>
        </w:tc>
        <w:tc>
          <w:tcPr>
            <w:tcW w:w="1372" w:type="dxa"/>
            <w:vMerge w:val="restart"/>
            <w:shd w:val="clear" w:color="auto" w:fill="E2EFD9" w:themeFill="accent6" w:themeFillTint="33"/>
          </w:tcPr>
          <w:p w14:paraId="3450DA3C" w14:textId="37871FE3" w:rsidR="00696379" w:rsidRPr="00780B06" w:rsidRDefault="00696379" w:rsidP="00696379">
            <w:pPr>
              <w:ind w:left="0" w:firstLine="0"/>
              <w:jc w:val="center"/>
              <w:rPr>
                <w:b/>
                <w:bCs/>
                <w:sz w:val="14"/>
                <w:szCs w:val="14"/>
              </w:rPr>
            </w:pPr>
            <w:r w:rsidRPr="00780B06">
              <w:rPr>
                <w:b/>
                <w:bCs/>
                <w:sz w:val="14"/>
                <w:szCs w:val="14"/>
              </w:rPr>
              <w:t>Gamma irradiation</w:t>
            </w:r>
          </w:p>
        </w:tc>
        <w:tc>
          <w:tcPr>
            <w:tcW w:w="2080" w:type="dxa"/>
            <w:vMerge w:val="restart"/>
            <w:shd w:val="clear" w:color="auto" w:fill="E2EFD9" w:themeFill="accent6" w:themeFillTint="33"/>
          </w:tcPr>
          <w:p w14:paraId="1CD0EE5D" w14:textId="550341A0" w:rsidR="00696379" w:rsidRPr="00780B06" w:rsidRDefault="00696379" w:rsidP="00696379">
            <w:pPr>
              <w:ind w:left="0" w:firstLine="0"/>
              <w:jc w:val="center"/>
              <w:rPr>
                <w:b/>
                <w:bCs/>
                <w:sz w:val="14"/>
                <w:szCs w:val="14"/>
              </w:rPr>
            </w:pPr>
            <w:r w:rsidRPr="00780B06">
              <w:rPr>
                <w:b/>
                <w:bCs/>
                <w:sz w:val="14"/>
                <w:szCs w:val="14"/>
              </w:rPr>
              <w:t>Recognised Offshore Cleaning Provider Scheme used for vehicles</w:t>
            </w:r>
          </w:p>
        </w:tc>
        <w:tc>
          <w:tcPr>
            <w:tcW w:w="1726" w:type="dxa"/>
            <w:vMerge w:val="restart"/>
            <w:shd w:val="clear" w:color="auto" w:fill="E2EFD9" w:themeFill="accent6" w:themeFillTint="33"/>
          </w:tcPr>
          <w:p w14:paraId="165532F7" w14:textId="669357B8" w:rsidR="00696379" w:rsidRPr="00780B06" w:rsidRDefault="00696379" w:rsidP="00696379">
            <w:pPr>
              <w:ind w:left="0" w:firstLine="0"/>
              <w:jc w:val="center"/>
              <w:rPr>
                <w:b/>
                <w:bCs/>
                <w:sz w:val="14"/>
                <w:szCs w:val="14"/>
              </w:rPr>
            </w:pPr>
            <w:r w:rsidRPr="00780B06">
              <w:rPr>
                <w:b/>
                <w:bCs/>
                <w:sz w:val="14"/>
                <w:szCs w:val="14"/>
              </w:rPr>
              <w:t>Khapra Beetle treatments</w:t>
            </w:r>
          </w:p>
        </w:tc>
      </w:tr>
      <w:tr w:rsidR="00696379" w:rsidRPr="00780B06" w14:paraId="4CCB2348" w14:textId="77777777" w:rsidTr="003E2CAB">
        <w:trPr>
          <w:trHeight w:val="824"/>
        </w:trPr>
        <w:tc>
          <w:tcPr>
            <w:tcW w:w="1816" w:type="dxa"/>
            <w:vMerge/>
            <w:shd w:val="clear" w:color="auto" w:fill="FBE4D5" w:themeFill="accent2" w:themeFillTint="33"/>
          </w:tcPr>
          <w:p w14:paraId="230B8776" w14:textId="77777777" w:rsidR="00696379" w:rsidRPr="00780B06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841" w:type="dxa"/>
            <w:shd w:val="clear" w:color="auto" w:fill="DEEAF6" w:themeFill="accent5" w:themeFillTint="33"/>
          </w:tcPr>
          <w:p w14:paraId="0C5872F7" w14:textId="5BB39485" w:rsidR="00696379" w:rsidRPr="00780B06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780B06">
              <w:rPr>
                <w:sz w:val="14"/>
                <w:szCs w:val="14"/>
              </w:rPr>
              <w:t>Methyl Bromide/heat treatment</w:t>
            </w:r>
          </w:p>
        </w:tc>
        <w:tc>
          <w:tcPr>
            <w:tcW w:w="1793" w:type="dxa"/>
            <w:shd w:val="clear" w:color="auto" w:fill="DEEAF6" w:themeFill="accent5" w:themeFillTint="33"/>
          </w:tcPr>
          <w:p w14:paraId="383F30F1" w14:textId="56BB07A4" w:rsidR="00696379" w:rsidRPr="00780B06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780B06">
              <w:rPr>
                <w:sz w:val="14"/>
                <w:szCs w:val="14"/>
              </w:rPr>
              <w:t>Sulfuryl fluoride</w:t>
            </w:r>
          </w:p>
        </w:tc>
        <w:tc>
          <w:tcPr>
            <w:tcW w:w="1726" w:type="dxa"/>
            <w:shd w:val="clear" w:color="auto" w:fill="E2EFD9" w:themeFill="accent6" w:themeFillTint="33"/>
          </w:tcPr>
          <w:p w14:paraId="6B4564C4" w14:textId="5DC08F85" w:rsidR="00696379" w:rsidRPr="00780B06" w:rsidRDefault="008455A2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1F5F38">
              <w:rPr>
                <w:sz w:val="14"/>
                <w:szCs w:val="14"/>
              </w:rPr>
              <w:t>Registered treatment</w:t>
            </w:r>
            <w:r w:rsidRPr="001C6914">
              <w:rPr>
                <w:sz w:val="14"/>
                <w:szCs w:val="14"/>
              </w:rPr>
              <w:t xml:space="preserve"> </w:t>
            </w:r>
            <w:r w:rsidRPr="001F5F38">
              <w:rPr>
                <w:sz w:val="14"/>
                <w:szCs w:val="14"/>
              </w:rPr>
              <w:t>provider</w:t>
            </w:r>
          </w:p>
        </w:tc>
        <w:tc>
          <w:tcPr>
            <w:tcW w:w="1727" w:type="dxa"/>
            <w:shd w:val="clear" w:color="auto" w:fill="E2EFD9" w:themeFill="accent6" w:themeFillTint="33"/>
          </w:tcPr>
          <w:p w14:paraId="60379D86" w14:textId="56B2720F" w:rsidR="00696379" w:rsidRPr="00780B06" w:rsidRDefault="008455A2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1F5F38">
              <w:rPr>
                <w:sz w:val="14"/>
                <w:szCs w:val="14"/>
              </w:rPr>
              <w:t>Unregistered treatment provider</w:t>
            </w:r>
          </w:p>
        </w:tc>
        <w:tc>
          <w:tcPr>
            <w:tcW w:w="1726" w:type="dxa"/>
            <w:vMerge/>
            <w:shd w:val="clear" w:color="auto" w:fill="E2EFD9" w:themeFill="accent6" w:themeFillTint="33"/>
          </w:tcPr>
          <w:p w14:paraId="50A3144A" w14:textId="77777777" w:rsidR="00696379" w:rsidRPr="00780B06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72" w:type="dxa"/>
            <w:vMerge/>
            <w:shd w:val="clear" w:color="auto" w:fill="E2EFD9" w:themeFill="accent6" w:themeFillTint="33"/>
          </w:tcPr>
          <w:p w14:paraId="1B4E4954" w14:textId="77777777" w:rsidR="00696379" w:rsidRPr="00780B06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080" w:type="dxa"/>
            <w:vMerge/>
            <w:shd w:val="clear" w:color="auto" w:fill="E2EFD9" w:themeFill="accent6" w:themeFillTint="33"/>
          </w:tcPr>
          <w:p w14:paraId="255FEB51" w14:textId="77777777" w:rsidR="00696379" w:rsidRPr="00780B06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26" w:type="dxa"/>
            <w:vMerge/>
            <w:shd w:val="clear" w:color="auto" w:fill="E2EFD9" w:themeFill="accent6" w:themeFillTint="33"/>
          </w:tcPr>
          <w:p w14:paraId="6BD3470F" w14:textId="77777777" w:rsidR="00696379" w:rsidRPr="00780B06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</w:p>
        </w:tc>
      </w:tr>
      <w:tr w:rsidR="00696379" w:rsidRPr="00780B06" w14:paraId="6C032DC9" w14:textId="77777777" w:rsidTr="003E2CAB">
        <w:trPr>
          <w:trHeight w:val="312"/>
        </w:trPr>
        <w:tc>
          <w:tcPr>
            <w:tcW w:w="1816" w:type="dxa"/>
          </w:tcPr>
          <w:p w14:paraId="28155F6B" w14:textId="6F3F35DA" w:rsidR="00696379" w:rsidRPr="00780B06" w:rsidRDefault="00696379" w:rsidP="00696379">
            <w:pPr>
              <w:ind w:left="0" w:firstLine="0"/>
              <w:jc w:val="center"/>
              <w:rPr>
                <w:b/>
                <w:bCs/>
                <w:sz w:val="14"/>
                <w:szCs w:val="14"/>
              </w:rPr>
            </w:pPr>
            <w:r w:rsidRPr="00780B06">
              <w:rPr>
                <w:b/>
                <w:bCs/>
                <w:sz w:val="14"/>
                <w:szCs w:val="14"/>
              </w:rPr>
              <w:t>AEI required?</w:t>
            </w:r>
          </w:p>
        </w:tc>
        <w:tc>
          <w:tcPr>
            <w:tcW w:w="1841" w:type="dxa"/>
          </w:tcPr>
          <w:p w14:paraId="56FA52AD" w14:textId="35C72CBA" w:rsidR="00696379" w:rsidRPr="00780B06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780B06">
              <w:rPr>
                <w:sz w:val="14"/>
                <w:szCs w:val="14"/>
              </w:rPr>
              <w:t>Yes</w:t>
            </w:r>
          </w:p>
        </w:tc>
        <w:tc>
          <w:tcPr>
            <w:tcW w:w="1793" w:type="dxa"/>
          </w:tcPr>
          <w:p w14:paraId="5C42A9A3" w14:textId="12F7FA7C" w:rsidR="00696379" w:rsidRPr="00780B06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780B06">
              <w:rPr>
                <w:sz w:val="14"/>
                <w:szCs w:val="14"/>
              </w:rPr>
              <w:t>Yes</w:t>
            </w:r>
          </w:p>
        </w:tc>
        <w:tc>
          <w:tcPr>
            <w:tcW w:w="1726" w:type="dxa"/>
          </w:tcPr>
          <w:p w14:paraId="0472B68C" w14:textId="4E512BD5" w:rsidR="00696379" w:rsidRPr="00780B06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780B06">
              <w:rPr>
                <w:sz w:val="14"/>
                <w:szCs w:val="14"/>
              </w:rPr>
              <w:t>Yes</w:t>
            </w:r>
          </w:p>
        </w:tc>
        <w:tc>
          <w:tcPr>
            <w:tcW w:w="1727" w:type="dxa"/>
          </w:tcPr>
          <w:p w14:paraId="3FD1D4A7" w14:textId="1B0B5A7B" w:rsidR="00696379" w:rsidRPr="00780B06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780B06">
              <w:rPr>
                <w:sz w:val="14"/>
                <w:szCs w:val="14"/>
              </w:rPr>
              <w:t>Yes</w:t>
            </w:r>
          </w:p>
        </w:tc>
        <w:tc>
          <w:tcPr>
            <w:tcW w:w="1726" w:type="dxa"/>
          </w:tcPr>
          <w:p w14:paraId="6FD7E28E" w14:textId="1D9ADAD5" w:rsidR="00696379" w:rsidRPr="00780B06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780B06">
              <w:rPr>
                <w:sz w:val="14"/>
                <w:szCs w:val="14"/>
              </w:rPr>
              <w:t>Yes</w:t>
            </w:r>
          </w:p>
        </w:tc>
        <w:tc>
          <w:tcPr>
            <w:tcW w:w="1372" w:type="dxa"/>
          </w:tcPr>
          <w:p w14:paraId="481B6443" w14:textId="58C9CF0E" w:rsidR="00696379" w:rsidRPr="00780B06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780B06">
              <w:rPr>
                <w:sz w:val="14"/>
                <w:szCs w:val="14"/>
              </w:rPr>
              <w:t>Yes</w:t>
            </w:r>
          </w:p>
        </w:tc>
        <w:tc>
          <w:tcPr>
            <w:tcW w:w="2080" w:type="dxa"/>
          </w:tcPr>
          <w:p w14:paraId="5DE22FC9" w14:textId="51193655" w:rsidR="00696379" w:rsidRPr="00780B06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780B06">
              <w:rPr>
                <w:sz w:val="14"/>
                <w:szCs w:val="14"/>
              </w:rPr>
              <w:t>Yes</w:t>
            </w:r>
          </w:p>
        </w:tc>
        <w:tc>
          <w:tcPr>
            <w:tcW w:w="1726" w:type="dxa"/>
          </w:tcPr>
          <w:p w14:paraId="49501CDE" w14:textId="4F464A72" w:rsidR="00696379" w:rsidRPr="00780B06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780B06">
              <w:rPr>
                <w:sz w:val="14"/>
                <w:szCs w:val="14"/>
              </w:rPr>
              <w:t>Yes</w:t>
            </w:r>
          </w:p>
        </w:tc>
      </w:tr>
      <w:tr w:rsidR="00696379" w:rsidRPr="00780B06" w14:paraId="04B51F97" w14:textId="77777777" w:rsidTr="00082239">
        <w:trPr>
          <w:trHeight w:val="1355"/>
        </w:trPr>
        <w:tc>
          <w:tcPr>
            <w:tcW w:w="1816" w:type="dxa"/>
          </w:tcPr>
          <w:p w14:paraId="510074ED" w14:textId="2E0EEA59" w:rsidR="00696379" w:rsidRPr="00780B06" w:rsidRDefault="00696379" w:rsidP="00696379">
            <w:pPr>
              <w:ind w:left="0" w:firstLine="0"/>
              <w:jc w:val="center"/>
              <w:rPr>
                <w:b/>
                <w:bCs/>
                <w:sz w:val="14"/>
                <w:szCs w:val="14"/>
              </w:rPr>
            </w:pPr>
            <w:r w:rsidRPr="00780B06">
              <w:rPr>
                <w:b/>
                <w:bCs/>
                <w:sz w:val="14"/>
                <w:szCs w:val="14"/>
              </w:rPr>
              <w:t>AEI entry requirements</w:t>
            </w:r>
          </w:p>
        </w:tc>
        <w:tc>
          <w:tcPr>
            <w:tcW w:w="1841" w:type="dxa"/>
          </w:tcPr>
          <w:p w14:paraId="19927A26" w14:textId="4C90C22B" w:rsidR="00696379" w:rsidRPr="00780B06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>Enter treatment provider’s AEI</w:t>
            </w:r>
          </w:p>
        </w:tc>
        <w:tc>
          <w:tcPr>
            <w:tcW w:w="1793" w:type="dxa"/>
          </w:tcPr>
          <w:p w14:paraId="53DA6F80" w14:textId="77777777" w:rsidR="00696379" w:rsidRPr="00696379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>Enter generic ‘SFTREATED’ AEI</w:t>
            </w:r>
          </w:p>
          <w:p w14:paraId="7DF45AE3" w14:textId="77777777" w:rsidR="00696379" w:rsidRPr="00696379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> </w:t>
            </w:r>
          </w:p>
          <w:p w14:paraId="2364B350" w14:textId="6564D72F" w:rsidR="00696379" w:rsidRPr="00780B06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>Enter treatment provider’s AEI</w:t>
            </w:r>
          </w:p>
        </w:tc>
        <w:tc>
          <w:tcPr>
            <w:tcW w:w="1726" w:type="dxa"/>
          </w:tcPr>
          <w:p w14:paraId="693FBDAE" w14:textId="45045BDE" w:rsidR="00696379" w:rsidRPr="00780B06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>Enter treatment provider’s AEI</w:t>
            </w:r>
            <w:r w:rsidR="00D76231">
              <w:rPr>
                <w:sz w:val="14"/>
                <w:szCs w:val="14"/>
              </w:rPr>
              <w:t xml:space="preserve"> </w:t>
            </w:r>
            <w:r w:rsidR="00D76231" w:rsidRPr="001F5F38">
              <w:rPr>
                <w:sz w:val="14"/>
                <w:szCs w:val="14"/>
              </w:rPr>
              <w:t xml:space="preserve">as per the </w:t>
            </w:r>
            <w:hyperlink r:id="rId9" w:history="1">
              <w:r w:rsidR="001C6914">
                <w:rPr>
                  <w:rStyle w:val="Hyperlink"/>
                  <w:sz w:val="14"/>
                  <w:szCs w:val="14"/>
                </w:rPr>
                <w:t>List of Treatment Providers</w:t>
              </w:r>
            </w:hyperlink>
            <w:r w:rsidR="00D76231" w:rsidRPr="001F5F38">
              <w:rPr>
                <w:sz w:val="14"/>
                <w:szCs w:val="14"/>
              </w:rPr>
              <w:t>.</w:t>
            </w:r>
          </w:p>
        </w:tc>
        <w:tc>
          <w:tcPr>
            <w:tcW w:w="1727" w:type="dxa"/>
          </w:tcPr>
          <w:p w14:paraId="3091F208" w14:textId="6EE14AD0" w:rsidR="00696379" w:rsidRPr="00696379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>Enter treatment provider’s AEI</w:t>
            </w:r>
            <w:r w:rsidR="008455A2">
              <w:rPr>
                <w:sz w:val="14"/>
                <w:szCs w:val="14"/>
              </w:rPr>
              <w:t xml:space="preserve"> as per </w:t>
            </w:r>
            <w:hyperlink r:id="rId10" w:history="1">
              <w:r w:rsidR="00D76231">
                <w:rPr>
                  <w:rStyle w:val="Hyperlink"/>
                  <w:sz w:val="14"/>
                  <w:szCs w:val="14"/>
                </w:rPr>
                <w:t>the Unregistered treatment provider list</w:t>
              </w:r>
            </w:hyperlink>
            <w:r w:rsidR="008455A2">
              <w:rPr>
                <w:sz w:val="14"/>
                <w:szCs w:val="14"/>
              </w:rPr>
              <w:t xml:space="preserve">. </w:t>
            </w:r>
          </w:p>
          <w:p w14:paraId="4D5CB033" w14:textId="462BE3C9" w:rsidR="00696379" w:rsidRPr="00780B06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1F5F38">
              <w:rPr>
                <w:sz w:val="14"/>
                <w:szCs w:val="14"/>
              </w:rPr>
              <w:t xml:space="preserve">If no AEI, </w:t>
            </w:r>
            <w:r w:rsidR="008D76BF" w:rsidRPr="001F5F38">
              <w:rPr>
                <w:sz w:val="14"/>
                <w:szCs w:val="14"/>
              </w:rPr>
              <w:t xml:space="preserve">enter generic AEI for treatment type and country. </w:t>
            </w:r>
          </w:p>
        </w:tc>
        <w:tc>
          <w:tcPr>
            <w:tcW w:w="1726" w:type="dxa"/>
          </w:tcPr>
          <w:p w14:paraId="03BD2B74" w14:textId="0C0885C4" w:rsidR="00696379" w:rsidRPr="00165020" w:rsidRDefault="00696379" w:rsidP="00082239">
            <w:pPr>
              <w:ind w:left="0" w:firstLine="0"/>
              <w:jc w:val="center"/>
              <w:rPr>
                <w:sz w:val="14"/>
                <w:szCs w:val="14"/>
              </w:rPr>
            </w:pPr>
            <w:r w:rsidRPr="00165020">
              <w:rPr>
                <w:sz w:val="14"/>
                <w:szCs w:val="14"/>
              </w:rPr>
              <w:t>Enter generic ‘SFTREATED’ AEI</w:t>
            </w:r>
          </w:p>
          <w:p w14:paraId="77E07542" w14:textId="737C2713" w:rsidR="006148EC" w:rsidRPr="00780B06" w:rsidRDefault="006148EC" w:rsidP="00082239">
            <w:pPr>
              <w:ind w:left="0" w:firstLine="0"/>
              <w:jc w:val="center"/>
              <w:rPr>
                <w:sz w:val="14"/>
                <w:szCs w:val="14"/>
              </w:rPr>
            </w:pPr>
            <w:r w:rsidRPr="00165020">
              <w:rPr>
                <w:sz w:val="14"/>
                <w:szCs w:val="14"/>
              </w:rPr>
              <w:t>And enter treatment provider</w:t>
            </w:r>
            <w:r w:rsidR="008C1B79" w:rsidRPr="00165020">
              <w:rPr>
                <w:sz w:val="14"/>
                <w:szCs w:val="14"/>
              </w:rPr>
              <w:t>’</w:t>
            </w:r>
            <w:r w:rsidRPr="00165020">
              <w:rPr>
                <w:sz w:val="14"/>
                <w:szCs w:val="14"/>
              </w:rPr>
              <w:t xml:space="preserve">s AEI as per the </w:t>
            </w:r>
            <w:hyperlink r:id="rId11" w:history="1">
              <w:r w:rsidRPr="00165020">
                <w:rPr>
                  <w:rStyle w:val="Hyperlink"/>
                  <w:sz w:val="14"/>
                  <w:szCs w:val="14"/>
                </w:rPr>
                <w:t>List of Treatment Providers</w:t>
              </w:r>
            </w:hyperlink>
            <w:r w:rsidRPr="00165020">
              <w:rPr>
                <w:rStyle w:val="Hyperlink"/>
                <w:color w:val="auto"/>
                <w:sz w:val="14"/>
                <w:szCs w:val="14"/>
                <w:u w:val="none"/>
              </w:rPr>
              <w:t xml:space="preserve"> </w:t>
            </w:r>
            <w:r w:rsidRPr="00165020">
              <w:rPr>
                <w:rStyle w:val="Hyperlink"/>
                <w:b/>
                <w:bCs/>
                <w:color w:val="auto"/>
                <w:sz w:val="16"/>
                <w:szCs w:val="16"/>
                <w:u w:val="none"/>
              </w:rPr>
              <w:t>or</w:t>
            </w:r>
            <w:r w:rsidRPr="00165020">
              <w:rPr>
                <w:rStyle w:val="Hyperlink"/>
                <w:color w:val="auto"/>
                <w:sz w:val="14"/>
                <w:szCs w:val="14"/>
                <w:u w:val="none"/>
              </w:rPr>
              <w:t xml:space="preserve"> </w:t>
            </w:r>
            <w:hyperlink r:id="rId12" w:history="1">
              <w:r w:rsidRPr="00165020">
                <w:rPr>
                  <w:rStyle w:val="Hyperlink"/>
                  <w:sz w:val="14"/>
                  <w:szCs w:val="14"/>
                </w:rPr>
                <w:t>the Unregistered treatment provider list</w:t>
              </w:r>
            </w:hyperlink>
            <w:r w:rsidRPr="00165020">
              <w:rPr>
                <w:sz w:val="14"/>
                <w:szCs w:val="14"/>
              </w:rPr>
              <w:t>.</w:t>
            </w:r>
          </w:p>
        </w:tc>
        <w:tc>
          <w:tcPr>
            <w:tcW w:w="1372" w:type="dxa"/>
          </w:tcPr>
          <w:p w14:paraId="14AC578B" w14:textId="77777777" w:rsidR="00696379" w:rsidRPr="00696379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>Enter treatment provider’s AEI</w:t>
            </w:r>
          </w:p>
          <w:p w14:paraId="78FF51EB" w14:textId="77777777" w:rsidR="00696379" w:rsidRPr="00780B06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080" w:type="dxa"/>
          </w:tcPr>
          <w:p w14:paraId="26BF0B7E" w14:textId="77777777" w:rsidR="00696379" w:rsidRPr="00696379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>Enter treatment provider’s AEI.</w:t>
            </w:r>
          </w:p>
          <w:p w14:paraId="0A2899F3" w14:textId="77777777" w:rsidR="00696379" w:rsidRPr="00696379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>If no AEI, the field needs to remain blank.</w:t>
            </w:r>
          </w:p>
          <w:p w14:paraId="75F6A8C4" w14:textId="77777777" w:rsidR="00696379" w:rsidRPr="00780B06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26" w:type="dxa"/>
          </w:tcPr>
          <w:p w14:paraId="2FF56C0F" w14:textId="2A6FEB77" w:rsidR="00696379" w:rsidRPr="00696379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>Enter treatment provider’s AEI</w:t>
            </w:r>
            <w:r w:rsidRPr="00780B06">
              <w:rPr>
                <w:sz w:val="14"/>
                <w:szCs w:val="14"/>
              </w:rPr>
              <w:t>.</w:t>
            </w:r>
          </w:p>
          <w:p w14:paraId="12B565E9" w14:textId="3B20B00D" w:rsidR="00696379" w:rsidRPr="00780B06" w:rsidRDefault="00696379" w:rsidP="00696379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 xml:space="preserve">If no AEI, refer to </w:t>
            </w:r>
            <w:hyperlink r:id="rId13" w:history="1">
              <w:r w:rsidR="00616580" w:rsidRPr="001F5F38">
                <w:rPr>
                  <w:rStyle w:val="Hyperlink"/>
                  <w:sz w:val="14"/>
                  <w:szCs w:val="14"/>
                </w:rPr>
                <w:t xml:space="preserve">the Unregistered </w:t>
              </w:r>
              <w:r w:rsidR="00E712FF" w:rsidRPr="001F5F38">
                <w:rPr>
                  <w:rStyle w:val="Hyperlink"/>
                  <w:sz w:val="14"/>
                  <w:szCs w:val="14"/>
                </w:rPr>
                <w:t>T</w:t>
              </w:r>
              <w:r w:rsidR="00616580" w:rsidRPr="001F5F38">
                <w:rPr>
                  <w:rStyle w:val="Hyperlink"/>
                  <w:sz w:val="14"/>
                  <w:szCs w:val="14"/>
                </w:rPr>
                <w:t xml:space="preserve">reatment </w:t>
              </w:r>
              <w:r w:rsidR="00E712FF" w:rsidRPr="001F5F38">
                <w:rPr>
                  <w:rStyle w:val="Hyperlink"/>
                  <w:sz w:val="14"/>
                  <w:szCs w:val="14"/>
                </w:rPr>
                <w:t>P</w:t>
              </w:r>
              <w:r w:rsidR="00616580" w:rsidRPr="001F5F38">
                <w:rPr>
                  <w:rStyle w:val="Hyperlink"/>
                  <w:sz w:val="14"/>
                  <w:szCs w:val="14"/>
                </w:rPr>
                <w:t xml:space="preserve">rovider </w:t>
              </w:r>
              <w:r w:rsidR="00E712FF" w:rsidRPr="001F5F38">
                <w:rPr>
                  <w:rStyle w:val="Hyperlink"/>
                  <w:sz w:val="14"/>
                  <w:szCs w:val="14"/>
                </w:rPr>
                <w:t>L</w:t>
              </w:r>
              <w:r w:rsidR="00616580" w:rsidRPr="001F5F38">
                <w:rPr>
                  <w:rStyle w:val="Hyperlink"/>
                  <w:sz w:val="14"/>
                  <w:szCs w:val="14"/>
                </w:rPr>
                <w:t>ist</w:t>
              </w:r>
            </w:hyperlink>
            <w:r w:rsidR="00616580" w:rsidRPr="001F5F38">
              <w:rPr>
                <w:sz w:val="14"/>
                <w:szCs w:val="14"/>
              </w:rPr>
              <w:t>.</w:t>
            </w:r>
          </w:p>
        </w:tc>
      </w:tr>
      <w:tr w:rsidR="003E2CAB" w:rsidRPr="00780B06" w14:paraId="1CDDC740" w14:textId="77777777" w:rsidTr="00082239">
        <w:trPr>
          <w:trHeight w:val="948"/>
        </w:trPr>
        <w:tc>
          <w:tcPr>
            <w:tcW w:w="1816" w:type="dxa"/>
          </w:tcPr>
          <w:p w14:paraId="3389A678" w14:textId="2E9223E4" w:rsidR="003E2CAB" w:rsidRPr="00780B06" w:rsidRDefault="003E2CAB" w:rsidP="003E2CAB">
            <w:pPr>
              <w:ind w:left="0" w:firstLine="0"/>
              <w:jc w:val="center"/>
              <w:rPr>
                <w:b/>
                <w:bCs/>
                <w:sz w:val="14"/>
                <w:szCs w:val="14"/>
              </w:rPr>
            </w:pPr>
            <w:r w:rsidRPr="00780B06">
              <w:rPr>
                <w:b/>
                <w:bCs/>
                <w:sz w:val="14"/>
                <w:szCs w:val="14"/>
              </w:rPr>
              <w:t>Where can I find the AEI?</w:t>
            </w:r>
          </w:p>
        </w:tc>
        <w:tc>
          <w:tcPr>
            <w:tcW w:w="3634" w:type="dxa"/>
            <w:gridSpan w:val="2"/>
          </w:tcPr>
          <w:p w14:paraId="7EC0053A" w14:textId="77777777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>On the treatment certificate</w:t>
            </w:r>
          </w:p>
          <w:p w14:paraId="7690AD86" w14:textId="27958A24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26" w:type="dxa"/>
          </w:tcPr>
          <w:p w14:paraId="0D6FE54E" w14:textId="21D1D05B" w:rsidR="003E2CAB" w:rsidRPr="00696379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>On the treatment certificate</w:t>
            </w:r>
            <w:r w:rsidR="00616580">
              <w:rPr>
                <w:sz w:val="14"/>
                <w:szCs w:val="14"/>
              </w:rPr>
              <w:t xml:space="preserve"> or </w:t>
            </w:r>
            <w:hyperlink r:id="rId14" w:history="1">
              <w:r w:rsidR="001C6914">
                <w:rPr>
                  <w:rStyle w:val="Hyperlink"/>
                  <w:sz w:val="14"/>
                  <w:szCs w:val="14"/>
                </w:rPr>
                <w:t>List of Treatment Providers</w:t>
              </w:r>
            </w:hyperlink>
            <w:r w:rsidR="00616580" w:rsidRPr="001F5F38">
              <w:rPr>
                <w:sz w:val="14"/>
                <w:szCs w:val="14"/>
              </w:rPr>
              <w:t>.</w:t>
            </w:r>
          </w:p>
          <w:p w14:paraId="275DE139" w14:textId="54C98775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27" w:type="dxa"/>
          </w:tcPr>
          <w:p w14:paraId="5795FEC7" w14:textId="7224740F" w:rsidR="003E2CAB" w:rsidRPr="00780B06" w:rsidRDefault="003E2CAB" w:rsidP="003E2CAB">
            <w:pPr>
              <w:ind w:left="0" w:firstLine="0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>On the treatment certificate or</w:t>
            </w:r>
            <w:r w:rsidR="00616580">
              <w:rPr>
                <w:sz w:val="14"/>
                <w:szCs w:val="14"/>
              </w:rPr>
              <w:t xml:space="preserve"> </w:t>
            </w:r>
            <w:hyperlink r:id="rId15" w:history="1">
              <w:r w:rsidR="00616580" w:rsidRPr="001F5F38">
                <w:rPr>
                  <w:rStyle w:val="Hyperlink"/>
                  <w:sz w:val="14"/>
                  <w:szCs w:val="14"/>
                </w:rPr>
                <w:t xml:space="preserve">Unregistered </w:t>
              </w:r>
              <w:r w:rsidR="00E712FF" w:rsidRPr="001F5F38">
                <w:rPr>
                  <w:rStyle w:val="Hyperlink"/>
                  <w:sz w:val="14"/>
                  <w:szCs w:val="14"/>
                </w:rPr>
                <w:t>T</w:t>
              </w:r>
              <w:r w:rsidR="00616580" w:rsidRPr="001F5F38">
                <w:rPr>
                  <w:rStyle w:val="Hyperlink"/>
                  <w:sz w:val="14"/>
                  <w:szCs w:val="14"/>
                </w:rPr>
                <w:t xml:space="preserve">reatment </w:t>
              </w:r>
              <w:r w:rsidR="00E712FF" w:rsidRPr="001F5F38">
                <w:rPr>
                  <w:rStyle w:val="Hyperlink"/>
                  <w:sz w:val="14"/>
                  <w:szCs w:val="14"/>
                </w:rPr>
                <w:t>P</w:t>
              </w:r>
              <w:r w:rsidR="00616580" w:rsidRPr="001F5F38">
                <w:rPr>
                  <w:rStyle w:val="Hyperlink"/>
                  <w:sz w:val="14"/>
                  <w:szCs w:val="14"/>
                </w:rPr>
                <w:t xml:space="preserve">rovider </w:t>
              </w:r>
              <w:r w:rsidR="00E712FF" w:rsidRPr="001F5F38">
                <w:rPr>
                  <w:rStyle w:val="Hyperlink"/>
                  <w:sz w:val="14"/>
                  <w:szCs w:val="14"/>
                </w:rPr>
                <w:t>L</w:t>
              </w:r>
              <w:r w:rsidR="00616580" w:rsidRPr="001F5F38">
                <w:rPr>
                  <w:rStyle w:val="Hyperlink"/>
                  <w:sz w:val="14"/>
                  <w:szCs w:val="14"/>
                </w:rPr>
                <w:t>ist</w:t>
              </w:r>
            </w:hyperlink>
            <w:r w:rsidR="00616580" w:rsidRPr="001F5F38">
              <w:rPr>
                <w:sz w:val="14"/>
                <w:szCs w:val="14"/>
              </w:rPr>
              <w:t>.</w:t>
            </w:r>
          </w:p>
        </w:tc>
        <w:tc>
          <w:tcPr>
            <w:tcW w:w="1726" w:type="dxa"/>
          </w:tcPr>
          <w:p w14:paraId="4F0AD549" w14:textId="77777777" w:rsidR="003E2CAB" w:rsidRPr="00696379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 xml:space="preserve">On the treatment certificate </w:t>
            </w:r>
          </w:p>
          <w:p w14:paraId="305C058A" w14:textId="77777777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72" w:type="dxa"/>
          </w:tcPr>
          <w:p w14:paraId="7834AF49" w14:textId="77777777" w:rsidR="003E2CAB" w:rsidRPr="00696379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 xml:space="preserve">On the treatment certificate </w:t>
            </w:r>
          </w:p>
          <w:p w14:paraId="554D5287" w14:textId="6DA54428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080" w:type="dxa"/>
          </w:tcPr>
          <w:p w14:paraId="1263E541" w14:textId="18356DFF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 xml:space="preserve">On the </w:t>
            </w:r>
            <w:hyperlink r:id="rId16" w:history="1">
              <w:r w:rsidRPr="00696379">
                <w:rPr>
                  <w:rStyle w:val="Hyperlink"/>
                  <w:sz w:val="14"/>
                  <w:szCs w:val="14"/>
                </w:rPr>
                <w:t>recognised providers of offshore treatment of used vehicles</w:t>
              </w:r>
            </w:hyperlink>
            <w:r w:rsidRPr="00696379">
              <w:rPr>
                <w:sz w:val="14"/>
                <w:szCs w:val="14"/>
              </w:rPr>
              <w:t>, or the manifest endorsed by the treatment provider</w:t>
            </w:r>
          </w:p>
        </w:tc>
        <w:tc>
          <w:tcPr>
            <w:tcW w:w="1726" w:type="dxa"/>
          </w:tcPr>
          <w:p w14:paraId="1D5EAAC8" w14:textId="0232839A" w:rsidR="003E2CAB" w:rsidRPr="00780B06" w:rsidRDefault="003E2CAB" w:rsidP="00082239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 xml:space="preserve">On the treatment certificate for registered providers, or on the </w:t>
            </w:r>
            <w:hyperlink r:id="rId17" w:history="1">
              <w:r w:rsidR="006C47F2" w:rsidRPr="001F5F38">
                <w:rPr>
                  <w:rStyle w:val="Hyperlink"/>
                  <w:sz w:val="14"/>
                  <w:szCs w:val="14"/>
                </w:rPr>
                <w:t xml:space="preserve">Unregistered </w:t>
              </w:r>
              <w:r w:rsidR="00E712FF" w:rsidRPr="001F5F38">
                <w:rPr>
                  <w:rStyle w:val="Hyperlink"/>
                  <w:sz w:val="14"/>
                  <w:szCs w:val="14"/>
                </w:rPr>
                <w:t>T</w:t>
              </w:r>
              <w:r w:rsidR="006C47F2" w:rsidRPr="001F5F38">
                <w:rPr>
                  <w:rStyle w:val="Hyperlink"/>
                  <w:sz w:val="14"/>
                  <w:szCs w:val="14"/>
                </w:rPr>
                <w:t xml:space="preserve">reatment </w:t>
              </w:r>
              <w:r w:rsidR="00E712FF" w:rsidRPr="001F5F38">
                <w:rPr>
                  <w:rStyle w:val="Hyperlink"/>
                  <w:sz w:val="14"/>
                  <w:szCs w:val="14"/>
                </w:rPr>
                <w:t>P</w:t>
              </w:r>
              <w:r w:rsidR="006C47F2" w:rsidRPr="001F5F38">
                <w:rPr>
                  <w:rStyle w:val="Hyperlink"/>
                  <w:sz w:val="14"/>
                  <w:szCs w:val="14"/>
                </w:rPr>
                <w:t xml:space="preserve">roviders </w:t>
              </w:r>
              <w:r w:rsidR="00E712FF" w:rsidRPr="001F5F38">
                <w:rPr>
                  <w:rStyle w:val="Hyperlink"/>
                  <w:sz w:val="14"/>
                  <w:szCs w:val="14"/>
                </w:rPr>
                <w:t>L</w:t>
              </w:r>
              <w:r w:rsidR="006C47F2" w:rsidRPr="001F5F38">
                <w:rPr>
                  <w:rStyle w:val="Hyperlink"/>
                  <w:sz w:val="14"/>
                  <w:szCs w:val="14"/>
                </w:rPr>
                <w:t>ist</w:t>
              </w:r>
            </w:hyperlink>
            <w:r w:rsidR="001C6914">
              <w:rPr>
                <w:rStyle w:val="Hyperlink"/>
                <w:sz w:val="14"/>
                <w:szCs w:val="14"/>
              </w:rPr>
              <w:t>.</w:t>
            </w:r>
          </w:p>
        </w:tc>
      </w:tr>
      <w:tr w:rsidR="003E2CAB" w:rsidRPr="00780B06" w14:paraId="2386B195" w14:textId="77777777" w:rsidTr="00082239">
        <w:trPr>
          <w:trHeight w:val="1758"/>
        </w:trPr>
        <w:tc>
          <w:tcPr>
            <w:tcW w:w="1816" w:type="dxa"/>
          </w:tcPr>
          <w:p w14:paraId="60243EA5" w14:textId="55D6B6E9" w:rsidR="003E2CAB" w:rsidRPr="00780B06" w:rsidRDefault="003E2CAB" w:rsidP="003E2CAB">
            <w:pPr>
              <w:ind w:left="0" w:firstLine="0"/>
              <w:jc w:val="center"/>
              <w:rPr>
                <w:b/>
                <w:bCs/>
                <w:sz w:val="14"/>
                <w:szCs w:val="14"/>
              </w:rPr>
            </w:pPr>
            <w:r w:rsidRPr="00780B06">
              <w:rPr>
                <w:b/>
                <w:bCs/>
                <w:sz w:val="14"/>
                <w:szCs w:val="14"/>
              </w:rPr>
              <w:t>Where to enter?</w:t>
            </w:r>
          </w:p>
        </w:tc>
        <w:tc>
          <w:tcPr>
            <w:tcW w:w="3634" w:type="dxa"/>
            <w:gridSpan w:val="2"/>
          </w:tcPr>
          <w:p w14:paraId="3FA272E6" w14:textId="77777777" w:rsidR="003E2CAB" w:rsidRPr="00696379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>Enter against the first tariff line of the import declaration. Only needs to be entered once for each consignment</w:t>
            </w:r>
          </w:p>
          <w:p w14:paraId="2BF5E7E3" w14:textId="77777777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</w:p>
          <w:p w14:paraId="561EC7FB" w14:textId="0EB40A25" w:rsidR="003E2CAB" w:rsidRPr="00696379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>Exception is for</w:t>
            </w:r>
            <w:r w:rsidRPr="00696379">
              <w:rPr>
                <w:b/>
                <w:bCs/>
                <w:sz w:val="14"/>
                <w:szCs w:val="14"/>
              </w:rPr>
              <w:t xml:space="preserve"> break bulk </w:t>
            </w:r>
            <w:r w:rsidRPr="00696379">
              <w:rPr>
                <w:sz w:val="14"/>
                <w:szCs w:val="14"/>
              </w:rPr>
              <w:t xml:space="preserve">– where the AEI needs to be recorded against </w:t>
            </w:r>
            <w:r w:rsidRPr="00696379">
              <w:rPr>
                <w:b/>
                <w:bCs/>
                <w:sz w:val="14"/>
                <w:szCs w:val="14"/>
              </w:rPr>
              <w:t>each line of target high risk goods</w:t>
            </w:r>
          </w:p>
          <w:p w14:paraId="75EACDA2" w14:textId="77777777" w:rsidR="003E2CAB" w:rsidRPr="00696379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>Multiple AEIs can be recorded in the same location</w:t>
            </w:r>
          </w:p>
          <w:p w14:paraId="56D91C37" w14:textId="77777777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</w:p>
          <w:p w14:paraId="4BDFBDCE" w14:textId="13CDBD05" w:rsidR="003E2CAB" w:rsidRPr="00696379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>If under an AEPCOMM AA, enter the AEI in conjunction with the AEPCOMM code in the BMSB hitchhiker pests BICON case</w:t>
            </w:r>
          </w:p>
          <w:p w14:paraId="69841715" w14:textId="77777777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551" w:type="dxa"/>
            <w:gridSpan w:val="4"/>
          </w:tcPr>
          <w:p w14:paraId="2AA2A9AB" w14:textId="77777777" w:rsidR="003E2CAB" w:rsidRPr="003E2CAB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3E2CAB">
              <w:rPr>
                <w:sz w:val="14"/>
                <w:szCs w:val="14"/>
              </w:rPr>
              <w:t xml:space="preserve">Enter against first tariff line of the import declaration. This applies to both commodity and non-commodity treatments. Only needs to be entered once for each consignment </w:t>
            </w:r>
          </w:p>
          <w:p w14:paraId="432FAC63" w14:textId="77777777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</w:p>
          <w:p w14:paraId="59EE89B2" w14:textId="349E97BB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3E2CAB">
              <w:rPr>
                <w:sz w:val="14"/>
                <w:szCs w:val="14"/>
              </w:rPr>
              <w:t>Multiple AEIs can be recorded in the same location</w:t>
            </w:r>
          </w:p>
        </w:tc>
        <w:tc>
          <w:tcPr>
            <w:tcW w:w="2080" w:type="dxa"/>
          </w:tcPr>
          <w:p w14:paraId="4727E569" w14:textId="77777777" w:rsidR="003E2CAB" w:rsidRPr="003E2CAB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3E2CAB">
              <w:rPr>
                <w:sz w:val="14"/>
                <w:szCs w:val="14"/>
              </w:rPr>
              <w:t>Enter each vehicle in the consignment on a separate line. The AEI must be recorded against each line of vehicle</w:t>
            </w:r>
          </w:p>
          <w:p w14:paraId="2F254A88" w14:textId="3AD1B3FB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3E2CAB">
              <w:rPr>
                <w:sz w:val="14"/>
                <w:szCs w:val="14"/>
              </w:rPr>
              <w:t>If under an AEPCOMM AA, enter the AEI in conjunction with the AEPCOMM code in the Used vehicles BICON case</w:t>
            </w:r>
          </w:p>
        </w:tc>
        <w:tc>
          <w:tcPr>
            <w:tcW w:w="1726" w:type="dxa"/>
          </w:tcPr>
          <w:p w14:paraId="44A90737" w14:textId="6B7AC7A7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3E2CAB">
              <w:rPr>
                <w:sz w:val="14"/>
                <w:szCs w:val="14"/>
              </w:rPr>
              <w:t>Enter against the first line of the import declaration. Only needs to be entered once for each consignment</w:t>
            </w:r>
          </w:p>
        </w:tc>
      </w:tr>
      <w:tr w:rsidR="003E2CAB" w:rsidRPr="00780B06" w14:paraId="2B7B8A09" w14:textId="77777777" w:rsidTr="005A37D5">
        <w:trPr>
          <w:trHeight w:val="2429"/>
        </w:trPr>
        <w:tc>
          <w:tcPr>
            <w:tcW w:w="1816" w:type="dxa"/>
          </w:tcPr>
          <w:p w14:paraId="54339153" w14:textId="2F76EFFC" w:rsidR="003E2CAB" w:rsidRPr="00780B06" w:rsidRDefault="003E2CAB" w:rsidP="003E2CAB">
            <w:pPr>
              <w:ind w:left="0" w:firstLine="0"/>
              <w:jc w:val="center"/>
              <w:rPr>
                <w:b/>
                <w:bCs/>
                <w:sz w:val="14"/>
                <w:szCs w:val="14"/>
              </w:rPr>
            </w:pPr>
            <w:r w:rsidRPr="00780B06">
              <w:rPr>
                <w:b/>
                <w:bCs/>
                <w:sz w:val="14"/>
                <w:szCs w:val="14"/>
              </w:rPr>
              <w:t>How to enter?</w:t>
            </w:r>
          </w:p>
        </w:tc>
        <w:tc>
          <w:tcPr>
            <w:tcW w:w="3634" w:type="dxa"/>
            <w:gridSpan w:val="2"/>
          </w:tcPr>
          <w:p w14:paraId="487DB1BA" w14:textId="34BB7925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 xml:space="preserve">Select the AEI from the list in the ICS or your </w:t>
            </w:r>
            <w:proofErr w:type="gramStart"/>
            <w:r w:rsidRPr="00696379">
              <w:rPr>
                <w:sz w:val="14"/>
                <w:szCs w:val="14"/>
              </w:rPr>
              <w:t>third party</w:t>
            </w:r>
            <w:proofErr w:type="gramEnd"/>
            <w:r w:rsidRPr="00696379">
              <w:rPr>
                <w:sz w:val="14"/>
                <w:szCs w:val="14"/>
              </w:rPr>
              <w:t xml:space="preserve"> software</w:t>
            </w:r>
          </w:p>
          <w:p w14:paraId="17236273" w14:textId="77777777" w:rsidR="003E2CAB" w:rsidRPr="00696379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</w:p>
          <w:p w14:paraId="595AFD6F" w14:textId="12E9F728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>Company name in the second column needs to match the company name on the certificate</w:t>
            </w:r>
          </w:p>
        </w:tc>
        <w:tc>
          <w:tcPr>
            <w:tcW w:w="1726" w:type="dxa"/>
          </w:tcPr>
          <w:p w14:paraId="64BBF3E9" w14:textId="77777777" w:rsidR="003E2CAB" w:rsidRPr="003E2CAB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3E2CAB">
              <w:rPr>
                <w:sz w:val="14"/>
                <w:szCs w:val="14"/>
              </w:rPr>
              <w:t xml:space="preserve">Select the AEI from the list in the ICS or your </w:t>
            </w:r>
            <w:proofErr w:type="gramStart"/>
            <w:r w:rsidRPr="003E2CAB">
              <w:rPr>
                <w:sz w:val="14"/>
                <w:szCs w:val="14"/>
              </w:rPr>
              <w:t>third party</w:t>
            </w:r>
            <w:proofErr w:type="gramEnd"/>
            <w:r w:rsidRPr="003E2CAB">
              <w:rPr>
                <w:sz w:val="14"/>
                <w:szCs w:val="14"/>
              </w:rPr>
              <w:t xml:space="preserve"> software</w:t>
            </w:r>
          </w:p>
          <w:p w14:paraId="12B974D4" w14:textId="10A47F24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3E2CAB">
              <w:rPr>
                <w:sz w:val="14"/>
                <w:szCs w:val="14"/>
              </w:rPr>
              <w:t>Company name in the second column needs to match the company name on the certificate</w:t>
            </w:r>
          </w:p>
        </w:tc>
        <w:tc>
          <w:tcPr>
            <w:tcW w:w="1727" w:type="dxa"/>
          </w:tcPr>
          <w:p w14:paraId="490F4BFB" w14:textId="77777777" w:rsidR="003E2CAB" w:rsidRPr="003E2CAB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3E2CAB">
              <w:rPr>
                <w:sz w:val="14"/>
                <w:szCs w:val="14"/>
              </w:rPr>
              <w:t xml:space="preserve">In the AEI field search the AEI list by country code and company name to determine if the company has an AEI allocated to it. </w:t>
            </w:r>
          </w:p>
          <w:p w14:paraId="6AE2C0E3" w14:textId="77777777" w:rsidR="003E2CAB" w:rsidRPr="003E2CAB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3E2CAB">
              <w:rPr>
                <w:sz w:val="14"/>
                <w:szCs w:val="14"/>
              </w:rPr>
              <w:t>Where it has, select the AEI with the matching country code and company name</w:t>
            </w:r>
          </w:p>
          <w:p w14:paraId="6FC392E6" w14:textId="44FEA073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3E2CAB">
              <w:rPr>
                <w:sz w:val="14"/>
                <w:szCs w:val="14"/>
              </w:rPr>
              <w:t>Where it has not, select the</w:t>
            </w:r>
            <w:r w:rsidR="008D76BF">
              <w:rPr>
                <w:sz w:val="14"/>
                <w:szCs w:val="14"/>
              </w:rPr>
              <w:t xml:space="preserve"> generic</w:t>
            </w:r>
            <w:r w:rsidRPr="003E2CAB">
              <w:rPr>
                <w:sz w:val="14"/>
                <w:szCs w:val="14"/>
              </w:rPr>
              <w:t xml:space="preserve"> AEI allocated to the country of the treatment provider</w:t>
            </w:r>
          </w:p>
        </w:tc>
        <w:tc>
          <w:tcPr>
            <w:tcW w:w="3098" w:type="dxa"/>
            <w:gridSpan w:val="2"/>
          </w:tcPr>
          <w:p w14:paraId="4ADA78B0" w14:textId="77777777" w:rsidR="003E2CAB" w:rsidRPr="003E2CAB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3E2CAB">
              <w:rPr>
                <w:sz w:val="14"/>
                <w:szCs w:val="14"/>
              </w:rPr>
              <w:t xml:space="preserve">Select the AEI from the list in the ICS or your </w:t>
            </w:r>
            <w:proofErr w:type="gramStart"/>
            <w:r w:rsidRPr="003E2CAB">
              <w:rPr>
                <w:sz w:val="14"/>
                <w:szCs w:val="14"/>
              </w:rPr>
              <w:t>third party</w:t>
            </w:r>
            <w:proofErr w:type="gramEnd"/>
            <w:r w:rsidRPr="003E2CAB">
              <w:rPr>
                <w:sz w:val="14"/>
                <w:szCs w:val="14"/>
              </w:rPr>
              <w:t xml:space="preserve"> software </w:t>
            </w:r>
          </w:p>
          <w:p w14:paraId="3A54E782" w14:textId="77777777" w:rsidR="003E2CAB" w:rsidRPr="003E2CAB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3E2CAB">
              <w:rPr>
                <w:sz w:val="14"/>
                <w:szCs w:val="14"/>
              </w:rPr>
              <w:t>Company name in the second column needs to match the company name on the certificate</w:t>
            </w:r>
          </w:p>
          <w:p w14:paraId="15C07FF4" w14:textId="77777777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080" w:type="dxa"/>
          </w:tcPr>
          <w:p w14:paraId="34F84312" w14:textId="77777777" w:rsidR="003E2CAB" w:rsidRPr="003E2CAB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3E2CAB">
              <w:rPr>
                <w:sz w:val="14"/>
                <w:szCs w:val="14"/>
              </w:rPr>
              <w:t>Select the AEI from the list in the ICS or your third-party software</w:t>
            </w:r>
          </w:p>
          <w:p w14:paraId="14F95FDA" w14:textId="77777777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726" w:type="dxa"/>
          </w:tcPr>
          <w:p w14:paraId="4FD93C04" w14:textId="77777777" w:rsidR="003E2CAB" w:rsidRPr="003E2CAB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3E2CAB">
              <w:rPr>
                <w:sz w:val="14"/>
                <w:szCs w:val="14"/>
              </w:rPr>
              <w:t xml:space="preserve">Select the AEI from the list in the ICS or your </w:t>
            </w:r>
            <w:proofErr w:type="gramStart"/>
            <w:r w:rsidRPr="003E2CAB">
              <w:rPr>
                <w:sz w:val="14"/>
                <w:szCs w:val="14"/>
              </w:rPr>
              <w:t>third party</w:t>
            </w:r>
            <w:proofErr w:type="gramEnd"/>
            <w:r w:rsidRPr="003E2CAB">
              <w:rPr>
                <w:sz w:val="14"/>
                <w:szCs w:val="14"/>
              </w:rPr>
              <w:t xml:space="preserve"> software</w:t>
            </w:r>
          </w:p>
          <w:p w14:paraId="5BE03879" w14:textId="3B7B6DCB" w:rsidR="003E2CAB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3E2CAB">
              <w:rPr>
                <w:sz w:val="14"/>
                <w:szCs w:val="14"/>
              </w:rPr>
              <w:t>Company name in the second column needs to match the company name on the certificate</w:t>
            </w:r>
            <w:r w:rsidR="008D76BF">
              <w:rPr>
                <w:sz w:val="14"/>
                <w:szCs w:val="14"/>
              </w:rPr>
              <w:t xml:space="preserve">. </w:t>
            </w:r>
          </w:p>
          <w:p w14:paraId="3DDEE81E" w14:textId="27A1E793" w:rsidR="003E2CAB" w:rsidRPr="00780B06" w:rsidRDefault="008D76BF" w:rsidP="005A37D5">
            <w:pPr>
              <w:ind w:left="0" w:firstLine="0"/>
              <w:jc w:val="center"/>
              <w:rPr>
                <w:sz w:val="14"/>
                <w:szCs w:val="14"/>
              </w:rPr>
            </w:pPr>
            <w:r w:rsidRPr="001F5F38">
              <w:rPr>
                <w:sz w:val="14"/>
                <w:szCs w:val="14"/>
              </w:rPr>
              <w:t xml:space="preserve">Where the company does not have an AEI allocated to it, select the generic AEI </w:t>
            </w:r>
            <w:r w:rsidR="005A37D5" w:rsidRPr="001F5F38">
              <w:rPr>
                <w:sz w:val="14"/>
                <w:szCs w:val="14"/>
              </w:rPr>
              <w:t>allocated to the treatment type and country of the treatment provider.</w:t>
            </w:r>
          </w:p>
        </w:tc>
      </w:tr>
      <w:tr w:rsidR="003E2CAB" w:rsidRPr="00780B06" w14:paraId="751FC4F2" w14:textId="77777777" w:rsidTr="00082239">
        <w:trPr>
          <w:trHeight w:val="325"/>
        </w:trPr>
        <w:tc>
          <w:tcPr>
            <w:tcW w:w="1816" w:type="dxa"/>
          </w:tcPr>
          <w:p w14:paraId="4730D8B1" w14:textId="45CA8C1F" w:rsidR="003E2CAB" w:rsidRPr="00780B06" w:rsidRDefault="003E2CAB" w:rsidP="003E2CAB">
            <w:pPr>
              <w:ind w:left="0" w:firstLine="0"/>
              <w:jc w:val="center"/>
              <w:rPr>
                <w:b/>
                <w:bCs/>
                <w:sz w:val="14"/>
                <w:szCs w:val="14"/>
              </w:rPr>
            </w:pPr>
            <w:r w:rsidRPr="00780B06">
              <w:rPr>
                <w:b/>
                <w:bCs/>
                <w:sz w:val="14"/>
                <w:szCs w:val="14"/>
              </w:rPr>
              <w:t>Treatment/scheme code</w:t>
            </w:r>
          </w:p>
        </w:tc>
        <w:tc>
          <w:tcPr>
            <w:tcW w:w="3634" w:type="dxa"/>
            <w:gridSpan w:val="2"/>
          </w:tcPr>
          <w:p w14:paraId="37F5E6E7" w14:textId="3FEC011F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780B06">
              <w:rPr>
                <w:sz w:val="14"/>
                <w:szCs w:val="14"/>
              </w:rPr>
              <w:t>SB</w:t>
            </w:r>
            <w:r w:rsidR="006148EC">
              <w:rPr>
                <w:sz w:val="14"/>
                <w:szCs w:val="14"/>
              </w:rPr>
              <w:t>, MB, TP</w:t>
            </w:r>
          </w:p>
        </w:tc>
        <w:tc>
          <w:tcPr>
            <w:tcW w:w="1726" w:type="dxa"/>
          </w:tcPr>
          <w:p w14:paraId="6FA7F545" w14:textId="268E9C2C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780B06">
              <w:rPr>
                <w:sz w:val="14"/>
                <w:szCs w:val="14"/>
              </w:rPr>
              <w:t>MB</w:t>
            </w:r>
          </w:p>
        </w:tc>
        <w:tc>
          <w:tcPr>
            <w:tcW w:w="1727" w:type="dxa"/>
          </w:tcPr>
          <w:p w14:paraId="1979519A" w14:textId="4671E179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780B06">
              <w:rPr>
                <w:sz w:val="14"/>
                <w:szCs w:val="14"/>
              </w:rPr>
              <w:t>MB</w:t>
            </w:r>
          </w:p>
        </w:tc>
        <w:tc>
          <w:tcPr>
            <w:tcW w:w="1726" w:type="dxa"/>
          </w:tcPr>
          <w:p w14:paraId="5E3C4C66" w14:textId="67BDE7FE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780B06">
              <w:rPr>
                <w:sz w:val="14"/>
                <w:szCs w:val="14"/>
              </w:rPr>
              <w:t>N/A</w:t>
            </w:r>
          </w:p>
        </w:tc>
        <w:tc>
          <w:tcPr>
            <w:tcW w:w="1372" w:type="dxa"/>
          </w:tcPr>
          <w:p w14:paraId="4A4BBB86" w14:textId="0C8144BF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780B06">
              <w:rPr>
                <w:sz w:val="14"/>
                <w:szCs w:val="14"/>
              </w:rPr>
              <w:t>IR</w:t>
            </w:r>
          </w:p>
        </w:tc>
        <w:tc>
          <w:tcPr>
            <w:tcW w:w="2080" w:type="dxa"/>
          </w:tcPr>
          <w:p w14:paraId="5665CEAF" w14:textId="15DBB74F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780B06">
              <w:rPr>
                <w:sz w:val="14"/>
                <w:szCs w:val="14"/>
              </w:rPr>
              <w:t>UV</w:t>
            </w:r>
          </w:p>
        </w:tc>
        <w:tc>
          <w:tcPr>
            <w:tcW w:w="1726" w:type="dxa"/>
          </w:tcPr>
          <w:p w14:paraId="1AB6E299" w14:textId="320F9BD3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780B06">
              <w:rPr>
                <w:sz w:val="14"/>
                <w:szCs w:val="14"/>
              </w:rPr>
              <w:t>SB, MB, HT or IN</w:t>
            </w:r>
          </w:p>
        </w:tc>
      </w:tr>
      <w:tr w:rsidR="003E2CAB" w:rsidRPr="00780B06" w14:paraId="083ACE5A" w14:textId="77777777" w:rsidTr="003E2CAB">
        <w:trPr>
          <w:trHeight w:val="312"/>
        </w:trPr>
        <w:tc>
          <w:tcPr>
            <w:tcW w:w="1816" w:type="dxa"/>
          </w:tcPr>
          <w:p w14:paraId="0C74B8C9" w14:textId="79BD50DB" w:rsidR="003E2CAB" w:rsidRPr="00780B06" w:rsidRDefault="003E2CAB" w:rsidP="003E2CAB">
            <w:pPr>
              <w:ind w:left="0" w:firstLine="0"/>
              <w:jc w:val="center"/>
              <w:rPr>
                <w:b/>
                <w:bCs/>
                <w:sz w:val="14"/>
                <w:szCs w:val="14"/>
              </w:rPr>
            </w:pPr>
            <w:r w:rsidRPr="00780B06">
              <w:rPr>
                <w:b/>
                <w:bCs/>
                <w:sz w:val="14"/>
                <w:szCs w:val="14"/>
              </w:rPr>
              <w:t>If you have concerns with the treatment certificate</w:t>
            </w:r>
          </w:p>
        </w:tc>
        <w:tc>
          <w:tcPr>
            <w:tcW w:w="3634" w:type="dxa"/>
            <w:gridSpan w:val="2"/>
          </w:tcPr>
          <w:p w14:paraId="5BAA39A7" w14:textId="77777777" w:rsidR="003E2CAB" w:rsidRPr="00696379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>Enter the AEI</w:t>
            </w:r>
          </w:p>
          <w:p w14:paraId="74E1B49C" w14:textId="09330AA7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696379">
              <w:rPr>
                <w:sz w:val="14"/>
                <w:szCs w:val="14"/>
              </w:rPr>
              <w:t>Enter the BCOM concern type</w:t>
            </w:r>
            <w:r w:rsidR="001D4E07">
              <w:rPr>
                <w:sz w:val="14"/>
                <w:szCs w:val="14"/>
              </w:rPr>
              <w:t xml:space="preserve"> if you have concerns about the commodity, or BNCC concern type if you have concerns about the non-commodity</w:t>
            </w:r>
            <w:r w:rsidR="001C6914">
              <w:rPr>
                <w:sz w:val="14"/>
                <w:szCs w:val="14"/>
              </w:rPr>
              <w:t>.</w:t>
            </w:r>
          </w:p>
        </w:tc>
        <w:tc>
          <w:tcPr>
            <w:tcW w:w="6551" w:type="dxa"/>
            <w:gridSpan w:val="4"/>
          </w:tcPr>
          <w:p w14:paraId="62BD4FE4" w14:textId="77777777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780B06">
              <w:rPr>
                <w:sz w:val="14"/>
                <w:szCs w:val="14"/>
              </w:rPr>
              <w:t>Enter the AEI</w:t>
            </w:r>
          </w:p>
          <w:p w14:paraId="3CA19616" w14:textId="6ADF3A1B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780B06">
              <w:rPr>
                <w:sz w:val="14"/>
                <w:szCs w:val="14"/>
              </w:rPr>
              <w:t>Enter the BCOM concern type</w:t>
            </w:r>
            <w:r w:rsidR="001D4E07">
              <w:rPr>
                <w:sz w:val="14"/>
                <w:szCs w:val="14"/>
              </w:rPr>
              <w:t xml:space="preserve"> if you have concerns about the commodity, or BNCC concern type if you have concerns about the non-commodity</w:t>
            </w:r>
            <w:r w:rsidR="001C6914">
              <w:rPr>
                <w:sz w:val="14"/>
                <w:szCs w:val="14"/>
              </w:rPr>
              <w:t>.</w:t>
            </w:r>
          </w:p>
        </w:tc>
        <w:tc>
          <w:tcPr>
            <w:tcW w:w="2080" w:type="dxa"/>
          </w:tcPr>
          <w:p w14:paraId="1E07A927" w14:textId="7E4AB7BA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780B06">
              <w:rPr>
                <w:sz w:val="14"/>
                <w:szCs w:val="14"/>
              </w:rPr>
              <w:t>N/A</w:t>
            </w:r>
          </w:p>
        </w:tc>
        <w:tc>
          <w:tcPr>
            <w:tcW w:w="1726" w:type="dxa"/>
          </w:tcPr>
          <w:p w14:paraId="6E7AD251" w14:textId="77777777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780B06">
              <w:rPr>
                <w:sz w:val="14"/>
                <w:szCs w:val="14"/>
              </w:rPr>
              <w:t>Enter the AEI</w:t>
            </w:r>
          </w:p>
          <w:p w14:paraId="26F10ADF" w14:textId="34EDEA6A" w:rsidR="003E2CAB" w:rsidRPr="00780B06" w:rsidRDefault="003E2CAB" w:rsidP="003E2CAB">
            <w:pPr>
              <w:ind w:left="0" w:firstLine="0"/>
              <w:jc w:val="center"/>
              <w:rPr>
                <w:sz w:val="14"/>
                <w:szCs w:val="14"/>
              </w:rPr>
            </w:pPr>
            <w:r w:rsidRPr="00780B06">
              <w:rPr>
                <w:sz w:val="14"/>
                <w:szCs w:val="14"/>
              </w:rPr>
              <w:t>Enter the BCOM</w:t>
            </w:r>
            <w:r w:rsidR="001D4E07">
              <w:rPr>
                <w:sz w:val="14"/>
                <w:szCs w:val="14"/>
              </w:rPr>
              <w:t>/BNCC</w:t>
            </w:r>
            <w:r w:rsidRPr="00780B06">
              <w:rPr>
                <w:sz w:val="14"/>
                <w:szCs w:val="14"/>
              </w:rPr>
              <w:t xml:space="preserve"> concern type</w:t>
            </w:r>
            <w:r w:rsidR="001D4E07">
              <w:rPr>
                <w:sz w:val="14"/>
                <w:szCs w:val="14"/>
              </w:rPr>
              <w:t xml:space="preserve"> </w:t>
            </w:r>
          </w:p>
        </w:tc>
      </w:tr>
    </w:tbl>
    <w:p w14:paraId="11201BD9" w14:textId="77777777" w:rsidR="00696379" w:rsidRDefault="00696379" w:rsidP="003E2CAB">
      <w:pPr>
        <w:ind w:left="0" w:firstLine="0"/>
      </w:pPr>
    </w:p>
    <w:sectPr w:rsidR="00696379" w:rsidSect="00047BC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238" w:right="1440" w:bottom="142" w:left="1440" w:header="142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20286" w14:textId="77777777" w:rsidR="00AC6A7E" w:rsidRDefault="00AC6A7E" w:rsidP="003E2CAB">
      <w:pPr>
        <w:spacing w:after="0"/>
      </w:pPr>
      <w:r>
        <w:separator/>
      </w:r>
    </w:p>
  </w:endnote>
  <w:endnote w:type="continuationSeparator" w:id="0">
    <w:p w14:paraId="521A0B77" w14:textId="77777777" w:rsidR="00AC6A7E" w:rsidRDefault="00AC6A7E" w:rsidP="003E2C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1410" w14:textId="56ED584A" w:rsidR="006148EC" w:rsidRDefault="006148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A60E4AC" wp14:editId="234D93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510" cy="376555"/>
              <wp:effectExtent l="0" t="0" r="2540" b="0"/>
              <wp:wrapNone/>
              <wp:docPr id="132668511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51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46443" w14:textId="5CC74ECE" w:rsidR="006148EC" w:rsidRPr="006148EC" w:rsidRDefault="006148EC" w:rsidP="006148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148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60E4A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61.3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" filled="f" stroked="f">
              <v:textbox style="mso-fit-shape-to-text:t" inset="0,0,0,15pt">
                <w:txbxContent>
                  <w:p w14:paraId="6A446443" w14:textId="5CC74ECE" w:rsidR="006148EC" w:rsidRPr="006148EC" w:rsidRDefault="006148EC" w:rsidP="006148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148E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1E37F" w14:textId="3651004D" w:rsidR="006148EC" w:rsidRDefault="006148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C854AC9" wp14:editId="51678DDC">
              <wp:simplePos x="914400" y="6943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510" cy="376555"/>
              <wp:effectExtent l="0" t="0" r="2540" b="0"/>
              <wp:wrapNone/>
              <wp:docPr id="134962303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51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20AF1" w14:textId="108A89C5" w:rsidR="006148EC" w:rsidRPr="006148EC" w:rsidRDefault="006148EC" w:rsidP="006148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148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54A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61.3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" filled="f" stroked="f">
              <v:textbox style="mso-fit-shape-to-text:t" inset="0,0,0,15pt">
                <w:txbxContent>
                  <w:p w14:paraId="11A20AF1" w14:textId="108A89C5" w:rsidR="006148EC" w:rsidRPr="006148EC" w:rsidRDefault="006148EC" w:rsidP="006148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148E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41FD9" w14:textId="4E097A99" w:rsidR="006148EC" w:rsidRDefault="006148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CB12D20" wp14:editId="0E48AC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510" cy="376555"/>
              <wp:effectExtent l="0" t="0" r="2540" b="0"/>
              <wp:wrapNone/>
              <wp:docPr id="195937856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51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E98009" w14:textId="60E1C5EA" w:rsidR="006148EC" w:rsidRPr="006148EC" w:rsidRDefault="006148EC" w:rsidP="006148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148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12D2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61.3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" filled="f" stroked="f">
              <v:textbox style="mso-fit-shape-to-text:t" inset="0,0,0,15pt">
                <w:txbxContent>
                  <w:p w14:paraId="68E98009" w14:textId="60E1C5EA" w:rsidR="006148EC" w:rsidRPr="006148EC" w:rsidRDefault="006148EC" w:rsidP="006148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148E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55BFA" w14:textId="77777777" w:rsidR="00AC6A7E" w:rsidRDefault="00AC6A7E" w:rsidP="003E2CAB">
      <w:pPr>
        <w:spacing w:after="0"/>
      </w:pPr>
      <w:r>
        <w:separator/>
      </w:r>
    </w:p>
  </w:footnote>
  <w:footnote w:type="continuationSeparator" w:id="0">
    <w:p w14:paraId="1972E634" w14:textId="77777777" w:rsidR="00AC6A7E" w:rsidRDefault="00AC6A7E" w:rsidP="003E2C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A24E2" w14:textId="62F9C585" w:rsidR="006148EC" w:rsidRDefault="006148E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1B67FE" wp14:editId="5D02586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78510" cy="376555"/>
              <wp:effectExtent l="0" t="0" r="2540" b="4445"/>
              <wp:wrapNone/>
              <wp:docPr id="111992392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51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B419B" w14:textId="63F0A349" w:rsidR="006148EC" w:rsidRPr="006148EC" w:rsidRDefault="006148EC" w:rsidP="006148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148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B67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61.3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" filled="f" stroked="f">
              <v:textbox style="mso-fit-shape-to-text:t" inset="0,15pt,0,0">
                <w:txbxContent>
                  <w:p w14:paraId="4C5B419B" w14:textId="63F0A349" w:rsidR="006148EC" w:rsidRPr="006148EC" w:rsidRDefault="006148EC" w:rsidP="006148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148E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8EE2" w14:textId="72F62CB9" w:rsidR="003E2CAB" w:rsidRDefault="006148E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1EA047" wp14:editId="47B998E5">
              <wp:simplePos x="91440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778510" cy="376555"/>
              <wp:effectExtent l="0" t="0" r="2540" b="4445"/>
              <wp:wrapNone/>
              <wp:docPr id="132302873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51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1DF5D" w14:textId="3D22BAA4" w:rsidR="006148EC" w:rsidRPr="006148EC" w:rsidRDefault="006148EC" w:rsidP="006148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148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A0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61.3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" filled="f" stroked="f">
              <v:textbox style="mso-fit-shape-to-text:t" inset="0,15pt,0,0">
                <w:txbxContent>
                  <w:p w14:paraId="1F41DF5D" w14:textId="3D22BAA4" w:rsidR="006148EC" w:rsidRPr="006148EC" w:rsidRDefault="006148EC" w:rsidP="006148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148E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37D5">
      <w:rPr>
        <w:noProof/>
      </w:rPr>
      <w:drawing>
        <wp:inline distT="0" distB="0" distL="0" distR="0" wp14:anchorId="3F1ABC36" wp14:editId="385ABE40">
          <wp:extent cx="1564866" cy="441960"/>
          <wp:effectExtent l="0" t="0" r="0" b="0"/>
          <wp:docPr id="680960247" name="Picture 680960247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487075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4284" cy="458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5FF4A" w14:textId="77777777" w:rsidR="003E2CAB" w:rsidRPr="003E2CAB" w:rsidRDefault="003E2CAB">
    <w:pPr>
      <w:pStyle w:val="Head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7E16E" w14:textId="58A45C51" w:rsidR="006148EC" w:rsidRDefault="006148E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766811" wp14:editId="704A73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78510" cy="376555"/>
              <wp:effectExtent l="0" t="0" r="2540" b="4445"/>
              <wp:wrapNone/>
              <wp:docPr id="33005393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51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166B0" w14:textId="59CD254F" w:rsidR="006148EC" w:rsidRPr="006148EC" w:rsidRDefault="006148EC" w:rsidP="006148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148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668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61.3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" filled="f" stroked="f">
              <v:textbox style="mso-fit-shape-to-text:t" inset="0,15pt,0,0">
                <w:txbxContent>
                  <w:p w14:paraId="1D0166B0" w14:textId="59CD254F" w:rsidR="006148EC" w:rsidRPr="006148EC" w:rsidRDefault="006148EC" w:rsidP="006148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148E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79"/>
    <w:rsid w:val="00047BCD"/>
    <w:rsid w:val="00080691"/>
    <w:rsid w:val="00082239"/>
    <w:rsid w:val="00083803"/>
    <w:rsid w:val="000C2A55"/>
    <w:rsid w:val="00161828"/>
    <w:rsid w:val="00165020"/>
    <w:rsid w:val="00196E81"/>
    <w:rsid w:val="001C6914"/>
    <w:rsid w:val="001D4E07"/>
    <w:rsid w:val="001F5F38"/>
    <w:rsid w:val="00375BDB"/>
    <w:rsid w:val="003E2CAB"/>
    <w:rsid w:val="004C3795"/>
    <w:rsid w:val="00565384"/>
    <w:rsid w:val="005A37D5"/>
    <w:rsid w:val="005A5345"/>
    <w:rsid w:val="006148EC"/>
    <w:rsid w:val="00616580"/>
    <w:rsid w:val="006606E6"/>
    <w:rsid w:val="00696379"/>
    <w:rsid w:val="006C47F2"/>
    <w:rsid w:val="00780B06"/>
    <w:rsid w:val="007A60F1"/>
    <w:rsid w:val="007D2327"/>
    <w:rsid w:val="008455A2"/>
    <w:rsid w:val="008C1B79"/>
    <w:rsid w:val="008D76BF"/>
    <w:rsid w:val="00927539"/>
    <w:rsid w:val="009858AA"/>
    <w:rsid w:val="00AC6A7E"/>
    <w:rsid w:val="00C54BAB"/>
    <w:rsid w:val="00C85AEC"/>
    <w:rsid w:val="00D76231"/>
    <w:rsid w:val="00DD19BC"/>
    <w:rsid w:val="00E712FF"/>
    <w:rsid w:val="00EB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C6A0D"/>
  <w15:chartTrackingRefBased/>
  <w15:docId w15:val="{3257C9C2-5DA4-4BDF-8303-7C41124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E81"/>
    <w:pPr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637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69637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6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3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2CA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2CAB"/>
  </w:style>
  <w:style w:type="paragraph" w:styleId="Footer">
    <w:name w:val="footer"/>
    <w:basedOn w:val="Normal"/>
    <w:link w:val="FooterChar"/>
    <w:uiPriority w:val="99"/>
    <w:unhideWhenUsed/>
    <w:rsid w:val="003E2CA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2CAB"/>
  </w:style>
  <w:style w:type="character" w:customStyle="1" w:styleId="Heading1Char">
    <w:name w:val="Heading 1 Char"/>
    <w:basedOn w:val="DefaultParagraphFont"/>
    <w:link w:val="Heading1"/>
    <w:uiPriority w:val="9"/>
    <w:rsid w:val="00196E81"/>
    <w:rPr>
      <w:b/>
      <w:bCs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845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5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5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4E07"/>
    <w:pPr>
      <w:spacing w:after="0"/>
      <w:ind w:left="0" w:firstLine="0"/>
    </w:pPr>
  </w:style>
  <w:style w:type="character" w:styleId="FollowedHyperlink">
    <w:name w:val="FollowedHyperlink"/>
    <w:basedOn w:val="DefaultParagraphFont"/>
    <w:uiPriority w:val="99"/>
    <w:semiHidden/>
    <w:unhideWhenUsed/>
    <w:rsid w:val="001C69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griculture.gov.au/import/before/prepare/treatment-outside-australia/offshore-treatment-provider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agriculture.gov.au/import/before/prepare/treatment-outside-australia/offshore-treatment-providers" TargetMode="External"/><Relationship Id="rId17" Type="http://schemas.openxmlformats.org/officeDocument/2006/relationships/hyperlink" Target="https://www.agriculture.gov.au/import/before/prepare/treatment-outside-australia/offshore-treatment-provider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ulture.gov.au/import/before/prepare/treatment-providers/offshore-cleaning-pre-inspection-of-used-vehicles-provider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griculture.gov.au/import/before/prepare/treatment-outside-australia/offshore-treatment-providers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agriculture.gov.au/import/before/prepare/treatment-outside-australia/offshore-treatment-providers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agriculture.gov.au/import/before/prepare/treatment-outside-australia/offshore-treatment-provider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www.agriculture.gov.au/import/before/prepare/treatment-outside-australia/offshore-treatment-providers" TargetMode="External"/><Relationship Id="rId14" Type="http://schemas.openxmlformats.org/officeDocument/2006/relationships/hyperlink" Target="https://www.agriculture.gov.au/import/before/prepare/treatment-outside-australia/offshore-treatment-providers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D4177E111E44B3B495AB2842376E" ma:contentTypeVersion="18" ma:contentTypeDescription="Create a new document." ma:contentTypeScope="" ma:versionID="31cc2debe64984527a8bc1eafde0a300">
  <xsd:schema xmlns:xsd="http://www.w3.org/2001/XMLSchema" xmlns:xs="http://www.w3.org/2001/XMLSchema" xmlns:p="http://schemas.microsoft.com/office/2006/metadata/properties" xmlns:ns3="d116b9bc-99d0-4dcb-954c-22c907670096" xmlns:ns4="9b7f6413-dd7a-4fc6-bb6d-9ba33ea2c847" targetNamespace="http://schemas.microsoft.com/office/2006/metadata/properties" ma:root="true" ma:fieldsID="6f5bbf254e449d539ef7bad9d845248a" ns3:_="" ns4:_="">
    <xsd:import namespace="d116b9bc-99d0-4dcb-954c-22c907670096"/>
    <xsd:import namespace="9b7f6413-dd7a-4fc6-bb6d-9ba33ea2c8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6b9bc-99d0-4dcb-954c-22c9076700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f6413-dd7a-4fc6-bb6d-9ba33ea2c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7f6413-dd7a-4fc6-bb6d-9ba33ea2c847" xsi:nil="true"/>
  </documentManagement>
</p:properties>
</file>

<file path=customXml/itemProps1.xml><?xml version="1.0" encoding="utf-8"?>
<ds:datastoreItem xmlns:ds="http://schemas.openxmlformats.org/officeDocument/2006/customXml" ds:itemID="{DCECA6F5-A838-4154-9FA5-EEDDDCA42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A1356-CB10-420C-8D11-019523121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6b9bc-99d0-4dcb-954c-22c907670096"/>
    <ds:schemaRef ds:uri="9b7f6413-dd7a-4fc6-bb6d-9ba33ea2c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E41B9-04CB-44E0-9FF1-42DB153FFAC0}">
  <ds:schemaRefs>
    <ds:schemaRef ds:uri="http://schemas.microsoft.com/office/2006/metadata/properties"/>
    <ds:schemaRef ds:uri="9b7f6413-dd7a-4fc6-bb6d-9ba33ea2c847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d116b9bc-99d0-4dcb-954c-22c90767009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AEI Quick Reference Guide</vt:lpstr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AEI Quick Reference Guide</dc:title>
  <dc:subject/>
  <dc:creator>Department of Agriculture, Fisheries and Forestry</dc:creator>
  <cp:keywords/>
  <dc:description/>
  <cp:lastModifiedBy>Lorenzi, Jana</cp:lastModifiedBy>
  <cp:revision>2</cp:revision>
  <dcterms:created xsi:type="dcterms:W3CDTF">2024-12-03T19:58:00Z</dcterms:created>
  <dcterms:modified xsi:type="dcterms:W3CDTF">2024-12-03T19:58:00Z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13ac392d,42c0aed4,4edbd101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74c9be86,4f139bb7,50719cfd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2024-11-27T00:48:34Z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230203ce-caf5-4bc8-981d-6e82a209cfd9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0x010100F40BD4177E111E44B3B495AB2842376E</vt:lpwstr>
  </property>
</Properties>
</file>