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F0153" w14:textId="77777777" w:rsidR="00C52E67" w:rsidRDefault="008B09E4" w:rsidP="00224DEF">
      <w:pPr>
        <w:pStyle w:val="Heading1"/>
      </w:pPr>
      <w:bookmarkStart w:id="0" w:name="_Ref55475746"/>
      <w:r w:rsidRPr="00224DEF">
        <w:t>Agricultural Lending Data</w:t>
      </w:r>
      <w:r>
        <w:t xml:space="preserve"> 20</w:t>
      </w:r>
      <w:r w:rsidR="005D4770">
        <w:t>18–19</w:t>
      </w:r>
      <w:bookmarkEnd w:id="0"/>
    </w:p>
    <w:p w14:paraId="490280C7" w14:textId="4863ADD3" w:rsidR="00C52E67" w:rsidRDefault="00BE673E">
      <w:pPr>
        <w:pStyle w:val="Date"/>
      </w:pPr>
      <w:r>
        <w:t>December</w:t>
      </w:r>
      <w:r w:rsidR="00F27A48" w:rsidRPr="00086950">
        <w:t xml:space="preserve"> </w:t>
      </w:r>
      <w:r w:rsidR="005D4770" w:rsidRPr="00086950">
        <w:t>2020</w:t>
      </w:r>
    </w:p>
    <w:p w14:paraId="001331E8" w14:textId="77777777" w:rsidR="00C52E67" w:rsidRDefault="00A80ADF">
      <w:pPr>
        <w:pStyle w:val="Picture"/>
      </w:pPr>
      <w:r>
        <w:drawing>
          <wp:inline distT="0" distB="0" distL="0" distR="0" wp14:anchorId="33AF3637" wp14:editId="12738F6F">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7B6E3C10" w14:textId="77777777" w:rsidR="00C52E67" w:rsidRDefault="008B09E4">
      <w:pPr>
        <w:pStyle w:val="Normalsmall"/>
      </w:pPr>
      <w:r>
        <w:br w:type="page"/>
      </w:r>
      <w:r>
        <w:lastRenderedPageBreak/>
        <w:t xml:space="preserve">© Commonwealth of Australia </w:t>
      </w:r>
      <w:r w:rsidR="005767C9">
        <w:t>2020</w:t>
      </w:r>
    </w:p>
    <w:p w14:paraId="4F032727" w14:textId="77777777" w:rsidR="00C52E67" w:rsidRDefault="008B09E4">
      <w:pPr>
        <w:pStyle w:val="Normalsmall"/>
        <w:rPr>
          <w:rStyle w:val="Strong"/>
        </w:rPr>
      </w:pPr>
      <w:r>
        <w:rPr>
          <w:rStyle w:val="Strong"/>
        </w:rPr>
        <w:t>Ownership of intellectual property rights</w:t>
      </w:r>
    </w:p>
    <w:p w14:paraId="4701D5AA" w14:textId="77777777" w:rsidR="00C52E67" w:rsidRDefault="008B09E4">
      <w:pPr>
        <w:pStyle w:val="Normalsmall"/>
      </w:pPr>
      <w:r>
        <w:t>Unless otherwise noted, copyright (and any other intellectual property rights) in this publication is owned by the Commonwealth of Australia (referred to as the Commonwealth).</w:t>
      </w:r>
    </w:p>
    <w:p w14:paraId="2C6EB413" w14:textId="77777777" w:rsidR="00C52E67" w:rsidRDefault="008B09E4">
      <w:pPr>
        <w:pStyle w:val="Normalsmall"/>
        <w:rPr>
          <w:rStyle w:val="Strong"/>
        </w:rPr>
      </w:pPr>
      <w:r>
        <w:rPr>
          <w:rStyle w:val="Strong"/>
        </w:rPr>
        <w:t>Creative Commons licence</w:t>
      </w:r>
    </w:p>
    <w:p w14:paraId="2DFF0429" w14:textId="77777777" w:rsidR="00C52E67" w:rsidRDefault="008B09E4">
      <w:pPr>
        <w:pStyle w:val="Normalsmall"/>
      </w:pPr>
      <w:r>
        <w:t xml:space="preserve">All material in this publication is licensed under a </w:t>
      </w:r>
      <w:hyperlink r:id="rId13" w:history="1">
        <w:r w:rsidRPr="00010158">
          <w:rPr>
            <w:rStyle w:val="Hyperlink"/>
          </w:rPr>
          <w:t xml:space="preserve">Creative </w:t>
        </w:r>
        <w:r w:rsidR="00010158" w:rsidRPr="00010158">
          <w:rPr>
            <w:rStyle w:val="Hyperlink"/>
          </w:rPr>
          <w:t>Commons Attribution 4.0 International Licence</w:t>
        </w:r>
      </w:hyperlink>
      <w:r w:rsidR="00010158">
        <w:t xml:space="preserve"> except c</w:t>
      </w:r>
      <w:r>
        <w:t>ontent supplied by third parties, logos and the Commonwealth Coat of Arms.</w:t>
      </w:r>
    </w:p>
    <w:p w14:paraId="2B4F68C5" w14:textId="77777777" w:rsidR="00C52E67" w:rsidRDefault="008B09E4">
      <w:pPr>
        <w:pStyle w:val="Normalsmall"/>
      </w:pPr>
      <w:r>
        <w:t xml:space="preserve">Inquiries about the licence and any use of this document should be emailed to </w:t>
      </w:r>
      <w:hyperlink r:id="rId14" w:history="1">
        <w:r w:rsidR="005767C9">
          <w:rPr>
            <w:rStyle w:val="Hyperlink"/>
          </w:rPr>
          <w:t>copyright@awe.gov.au</w:t>
        </w:r>
      </w:hyperlink>
      <w:r>
        <w:t>.</w:t>
      </w:r>
    </w:p>
    <w:p w14:paraId="2073192C" w14:textId="77777777" w:rsidR="00C52E67" w:rsidRDefault="008B09E4">
      <w:pPr>
        <w:pStyle w:val="Normalsmall"/>
      </w:pPr>
      <w:r>
        <w:rPr>
          <w:noProof/>
          <w:lang w:eastAsia="en-AU"/>
        </w:rPr>
        <w:drawing>
          <wp:inline distT="0" distB="0" distL="0" distR="0" wp14:anchorId="496D7077" wp14:editId="7CB7FC85">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A996B06" w14:textId="77777777" w:rsidR="00C52E67" w:rsidRDefault="008B09E4">
      <w:pPr>
        <w:pStyle w:val="Normalsmall"/>
        <w:rPr>
          <w:rStyle w:val="Strong"/>
        </w:rPr>
      </w:pPr>
      <w:r>
        <w:rPr>
          <w:rStyle w:val="Strong"/>
        </w:rPr>
        <w:t>Cataloguing data</w:t>
      </w:r>
    </w:p>
    <w:p w14:paraId="6AABAE4D" w14:textId="69A37F77" w:rsidR="00C52E67" w:rsidRDefault="008B09E4">
      <w:pPr>
        <w:pStyle w:val="Normalsmall"/>
      </w:pPr>
      <w:r>
        <w:t xml:space="preserve">This publication (and any material sourced from it) should be attributed as: </w:t>
      </w:r>
      <w:r w:rsidR="00D31198">
        <w:t>Department of Agriculture</w:t>
      </w:r>
      <w:r w:rsidR="00237455">
        <w:t>, Water and the Environment</w:t>
      </w:r>
      <w:r>
        <w:t xml:space="preserve"> 20</w:t>
      </w:r>
      <w:r w:rsidR="00A02816">
        <w:t>20</w:t>
      </w:r>
      <w:r>
        <w:t xml:space="preserve">, </w:t>
      </w:r>
      <w:r w:rsidRPr="005767C9">
        <w:rPr>
          <w:rStyle w:val="Emphasis"/>
        </w:rPr>
        <w:t xml:space="preserve">Agricultural Lending Data </w:t>
      </w:r>
      <w:r w:rsidRPr="00EE4676">
        <w:rPr>
          <w:rStyle w:val="Emphasis"/>
        </w:rPr>
        <w:t>201</w:t>
      </w:r>
      <w:r w:rsidR="00A02816" w:rsidRPr="00EE4676">
        <w:rPr>
          <w:rStyle w:val="Emphasis"/>
        </w:rPr>
        <w:t>8</w:t>
      </w:r>
      <w:r w:rsidRPr="005767C9">
        <w:rPr>
          <w:rStyle w:val="Emphasis"/>
        </w:rPr>
        <w:t>–1</w:t>
      </w:r>
      <w:r w:rsidR="00A02816" w:rsidRPr="008A24F8">
        <w:rPr>
          <w:rStyle w:val="Emphasis"/>
        </w:rPr>
        <w:t>9</w:t>
      </w:r>
      <w:r>
        <w:t xml:space="preserve">, Canberra, </w:t>
      </w:r>
      <w:r w:rsidR="00BE673E">
        <w:t>December</w:t>
      </w:r>
      <w:r>
        <w:t>. CC BY 4.0.</w:t>
      </w:r>
    </w:p>
    <w:p w14:paraId="574ABA2E" w14:textId="77777777" w:rsidR="00C52E67" w:rsidRDefault="008B09E4">
      <w:pPr>
        <w:pStyle w:val="Normalsmall"/>
      </w:pPr>
      <w:r>
        <w:t xml:space="preserve">ISBN </w:t>
      </w:r>
      <w:r w:rsidR="00365CF8" w:rsidRPr="001C79FD">
        <w:rPr>
          <w:color w:val="000000" w:themeColor="text1"/>
        </w:rPr>
        <w:t>978-1-76003-318-7</w:t>
      </w:r>
    </w:p>
    <w:p w14:paraId="68D55A5D" w14:textId="617E3486" w:rsidR="00C52E67" w:rsidRDefault="008B09E4">
      <w:pPr>
        <w:pStyle w:val="Normalsmall"/>
      </w:pPr>
      <w:r>
        <w:t xml:space="preserve">This publication is available at </w:t>
      </w:r>
      <w:hyperlink r:id="rId16" w:history="1">
        <w:r w:rsidR="00EE6B2D" w:rsidRPr="00EE6B2D">
          <w:rPr>
            <w:rStyle w:val="Hyperlink"/>
          </w:rPr>
          <w:t>agriculture.gov.au/ag-farm-food/drought/agricultural-lending-data</w:t>
        </w:r>
      </w:hyperlink>
      <w:r w:rsidR="00EE6B2D">
        <w:t>.</w:t>
      </w:r>
    </w:p>
    <w:p w14:paraId="5BF891F4" w14:textId="77777777" w:rsidR="008A24F8" w:rsidRDefault="008A24F8" w:rsidP="008A24F8">
      <w:pPr>
        <w:pStyle w:val="Normalsmall"/>
        <w:spacing w:after="0"/>
      </w:pPr>
      <w:r>
        <w:t xml:space="preserve">Department of Agriculture, </w:t>
      </w:r>
      <w:proofErr w:type="gramStart"/>
      <w:r>
        <w:t>Water</w:t>
      </w:r>
      <w:proofErr w:type="gramEnd"/>
      <w:r>
        <w:t xml:space="preserve"> and the Environment</w:t>
      </w:r>
    </w:p>
    <w:p w14:paraId="6A041441" w14:textId="77777777" w:rsidR="008A24F8" w:rsidRDefault="008A24F8" w:rsidP="008A24F8">
      <w:pPr>
        <w:pStyle w:val="Normalsmall"/>
        <w:spacing w:after="0"/>
      </w:pPr>
      <w:r>
        <w:t>GPO Box 858 Canberra ACT 2601</w:t>
      </w:r>
    </w:p>
    <w:p w14:paraId="398A00EB" w14:textId="77777777" w:rsidR="008A24F8" w:rsidRDefault="008A24F8" w:rsidP="008A24F8">
      <w:pPr>
        <w:pStyle w:val="Normalsmall"/>
        <w:spacing w:after="0"/>
      </w:pPr>
      <w:r>
        <w:t xml:space="preserve">Telephone </w:t>
      </w:r>
      <w:r w:rsidRPr="00773056">
        <w:t>1800 900 090</w:t>
      </w:r>
    </w:p>
    <w:p w14:paraId="7E520225" w14:textId="55A857CD" w:rsidR="008A24F8" w:rsidRDefault="008A24F8" w:rsidP="008A24F8">
      <w:pPr>
        <w:pStyle w:val="Normalsmall"/>
        <w:rPr>
          <w:rStyle w:val="Hyperlink"/>
        </w:rPr>
      </w:pPr>
      <w:r w:rsidRPr="00E20810">
        <w:t xml:space="preserve">Web </w:t>
      </w:r>
      <w:hyperlink r:id="rId17" w:history="1">
        <w:r w:rsidR="00E93A0A">
          <w:rPr>
            <w:rStyle w:val="Hyperlink"/>
          </w:rPr>
          <w:t>awe.gov.au</w:t>
        </w:r>
      </w:hyperlink>
    </w:p>
    <w:p w14:paraId="2B295049" w14:textId="77777777" w:rsidR="00C52E67" w:rsidRDefault="008B09E4" w:rsidP="008A24F8">
      <w:pPr>
        <w:pStyle w:val="Normalsmall"/>
      </w:pPr>
      <w:r>
        <w:t>For more information about the statistics in this publication write to:</w:t>
      </w:r>
    </w:p>
    <w:p w14:paraId="6AF9CA52" w14:textId="77777777" w:rsidR="00C52E67" w:rsidRDefault="008B09E4">
      <w:pPr>
        <w:pStyle w:val="Normalsmall"/>
        <w:spacing w:after="0" w:line="240" w:lineRule="auto"/>
      </w:pPr>
      <w:r>
        <w:t>Manager</w:t>
      </w:r>
      <w:r w:rsidR="00C00B0D">
        <w:t>,</w:t>
      </w:r>
      <w:r w:rsidR="00875B16">
        <w:t xml:space="preserve"> External Data Reporting</w:t>
      </w:r>
    </w:p>
    <w:p w14:paraId="0BD3A8C6" w14:textId="77777777" w:rsidR="00C52E67" w:rsidRDefault="008B09E4">
      <w:pPr>
        <w:pStyle w:val="Normalsmall"/>
        <w:spacing w:after="0" w:line="240" w:lineRule="auto"/>
      </w:pPr>
      <w:r>
        <w:t>Australian Prudential Regulation Authority</w:t>
      </w:r>
    </w:p>
    <w:p w14:paraId="51FE6681" w14:textId="77777777" w:rsidR="00C52E67" w:rsidRDefault="008B09E4">
      <w:pPr>
        <w:pStyle w:val="Normalsmall"/>
        <w:spacing w:after="0" w:line="240" w:lineRule="auto"/>
      </w:pPr>
      <w:r>
        <w:t>GPO Box 9836</w:t>
      </w:r>
    </w:p>
    <w:p w14:paraId="27AF5402" w14:textId="77777777" w:rsidR="00C52E67" w:rsidRDefault="008B09E4">
      <w:pPr>
        <w:pStyle w:val="Normalsmall"/>
        <w:spacing w:after="0" w:line="240" w:lineRule="auto"/>
      </w:pPr>
      <w:r>
        <w:t>Sydney NSW 2001</w:t>
      </w:r>
    </w:p>
    <w:p w14:paraId="0C368ED8" w14:textId="77777777" w:rsidR="00C52E67" w:rsidRDefault="00526F01">
      <w:pPr>
        <w:pStyle w:val="Normalsmall"/>
        <w:rPr>
          <w:rStyle w:val="Hyperlink"/>
        </w:rPr>
      </w:pPr>
      <w:hyperlink r:id="rId18" w:history="1">
        <w:r w:rsidR="008B09E4">
          <w:rPr>
            <w:rStyle w:val="Hyperlink"/>
          </w:rPr>
          <w:t>DataAnalytics@apra.gov.au</w:t>
        </w:r>
      </w:hyperlink>
    </w:p>
    <w:p w14:paraId="2412BE33" w14:textId="77777777" w:rsidR="008A24F8" w:rsidRDefault="008A24F8" w:rsidP="008A24F8">
      <w:pPr>
        <w:pStyle w:val="Normalsmall"/>
        <w:rPr>
          <w:rStyle w:val="Strong"/>
        </w:rPr>
      </w:pPr>
      <w:r>
        <w:rPr>
          <w:rStyle w:val="Strong"/>
        </w:rPr>
        <w:t>Disclaimer</w:t>
      </w:r>
    </w:p>
    <w:p w14:paraId="7E177A2C" w14:textId="77777777" w:rsidR="00C52E67" w:rsidRDefault="008B09E4">
      <w:pPr>
        <w:pStyle w:val="Normalsmall"/>
      </w:pPr>
      <w:r>
        <w:t xml:space="preserve">The Australian Government acting through the </w:t>
      </w:r>
      <w:r w:rsidR="00D31198">
        <w:t>Department of Agriculture</w:t>
      </w:r>
      <w:r w:rsidR="00237455">
        <w:t>, Water and the Environment</w:t>
      </w:r>
      <w:r>
        <w:t xml:space="preserve"> has exercised due care and skill in preparing and compiling the information and data in this publication. Notwithstanding, the </w:t>
      </w:r>
      <w:r w:rsidR="00D31198">
        <w:t>Department of Agriculture</w:t>
      </w:r>
      <w:r>
        <w:t>,</w:t>
      </w:r>
      <w:r w:rsidR="00237455">
        <w:t xml:space="preserve"> Water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5B6ED68" w14:textId="77777777" w:rsidR="00C52E67" w:rsidRDefault="008B09E4" w:rsidP="0001263D">
      <w:pPr>
        <w:pStyle w:val="Heading2"/>
        <w:numPr>
          <w:ilvl w:val="0"/>
          <w:numId w:val="0"/>
        </w:numPr>
        <w:ind w:left="720" w:hanging="720"/>
      </w:pPr>
      <w:bookmarkStart w:id="1" w:name="_Toc430782148"/>
      <w:bookmarkStart w:id="2" w:name="_Toc55480426"/>
      <w:r>
        <w:lastRenderedPageBreak/>
        <w:t>Foreword</w:t>
      </w:r>
      <w:bookmarkEnd w:id="1"/>
      <w:bookmarkEnd w:id="2"/>
    </w:p>
    <w:p w14:paraId="3584E766" w14:textId="77777777" w:rsidR="00BE673E" w:rsidRDefault="00BE673E" w:rsidP="00BE673E">
      <w:pPr>
        <w:rPr>
          <w:szCs w:val="24"/>
        </w:rPr>
      </w:pPr>
      <w:r>
        <w:t>This</w:t>
      </w:r>
      <w:r w:rsidRPr="002C64C5">
        <w:t xml:space="preserve"> </w:t>
      </w:r>
      <w:r>
        <w:t>third</w:t>
      </w:r>
      <w:r w:rsidRPr="002C64C5">
        <w:t xml:space="preserve"> </w:t>
      </w:r>
      <w:r>
        <w:t xml:space="preserve">edition </w:t>
      </w:r>
      <w:r w:rsidRPr="002C64C5">
        <w:t xml:space="preserve">of the </w:t>
      </w:r>
      <w:r w:rsidRPr="00BF2A20">
        <w:t>Agricultural Lending Data</w:t>
      </w:r>
      <w:r>
        <w:rPr>
          <w:i/>
          <w:szCs w:val="24"/>
        </w:rPr>
        <w:t xml:space="preserve"> </w:t>
      </w:r>
      <w:r>
        <w:rPr>
          <w:szCs w:val="24"/>
        </w:rPr>
        <w:t>report is being released as agriculture, the broader Australian economy and the wider global community face defining challenges.</w:t>
      </w:r>
    </w:p>
    <w:p w14:paraId="46AE10E4" w14:textId="77777777" w:rsidR="00BE673E" w:rsidRDefault="00BE673E" w:rsidP="00BE673E">
      <w:r>
        <w:rPr>
          <w:szCs w:val="24"/>
        </w:rPr>
        <w:t>The data in this report shows the agricultural sector is working from a strong financial base to deal with these challenges.</w:t>
      </w:r>
      <w:r w:rsidRPr="00097F65">
        <w:t xml:space="preserve"> </w:t>
      </w:r>
      <w:r w:rsidRPr="00360075">
        <w:t>The gross value of farm production was $6</w:t>
      </w:r>
      <w:r>
        <w:t>2</w:t>
      </w:r>
      <w:r w:rsidRPr="00360075">
        <w:t>.</w:t>
      </w:r>
      <w:r>
        <w:t>1</w:t>
      </w:r>
      <w:r w:rsidRPr="00360075">
        <w:t> billion in 201</w:t>
      </w:r>
      <w:r>
        <w:t>8</w:t>
      </w:r>
      <w:r w:rsidRPr="00360075">
        <w:t>–1</w:t>
      </w:r>
      <w:r>
        <w:t>9 – 4</w:t>
      </w:r>
      <w:r w:rsidRPr="00360075">
        <w:t>% above the average of $5</w:t>
      </w:r>
      <w:r>
        <w:t>9</w:t>
      </w:r>
      <w:r w:rsidRPr="00360075">
        <w:t>.</w:t>
      </w:r>
      <w:r>
        <w:t>6</w:t>
      </w:r>
      <w:r w:rsidRPr="00360075">
        <w:t> billion for the 5 years to 201</w:t>
      </w:r>
      <w:r>
        <w:t>7–</w:t>
      </w:r>
      <w:r w:rsidRPr="00360075">
        <w:t>1</w:t>
      </w:r>
      <w:r>
        <w:t>8</w:t>
      </w:r>
      <w:r w:rsidRPr="00360075">
        <w:t>, in real terms.</w:t>
      </w:r>
    </w:p>
    <w:p w14:paraId="1ECAD6B1" w14:textId="77777777" w:rsidR="00BE673E" w:rsidRPr="00EA510A" w:rsidRDefault="00BE673E" w:rsidP="00BE673E">
      <w:r>
        <w:t xml:space="preserve">As at 30 June 2019, national agricultural debt was </w:t>
      </w:r>
      <w:r w:rsidRPr="00392C8D">
        <w:t>$86.9</w:t>
      </w:r>
      <w:r>
        <w:t xml:space="preserve"> billion, an increase of 17% or $12.7 billion since 30 June 2018. Importantly, despite the increase in total debt levels, the total </w:t>
      </w:r>
      <w:r w:rsidRPr="00C24E2D">
        <w:t xml:space="preserve">value of loans and leases in arrears increased by </w:t>
      </w:r>
      <w:r>
        <w:t xml:space="preserve">only </w:t>
      </w:r>
      <w:r w:rsidRPr="00C24E2D">
        <w:t>$87 million.</w:t>
      </w:r>
      <w:r>
        <w:t xml:space="preserve"> Further, th</w:t>
      </w:r>
      <w:r w:rsidRPr="00EA510A">
        <w:t>e proportion of total value of loans and leases held in arrears declined in all states</w:t>
      </w:r>
      <w:r>
        <w:t>,</w:t>
      </w:r>
      <w:r w:rsidRPr="00EA510A">
        <w:t xml:space="preserve"> except </w:t>
      </w:r>
      <w:r>
        <w:t xml:space="preserve">for </w:t>
      </w:r>
      <w:r w:rsidRPr="00EA510A">
        <w:t>New South Wales.</w:t>
      </w:r>
    </w:p>
    <w:p w14:paraId="669B124D" w14:textId="77777777" w:rsidR="00BE673E" w:rsidRDefault="00BE673E" w:rsidP="00BE673E">
      <w:r>
        <w:t xml:space="preserve">While support from commercial lenders remains critical to farmers, the Australian Government is also playing its part to help our agricultural industries access finance. We are making </w:t>
      </w:r>
      <w:r>
        <w:rPr>
          <w:rFonts w:eastAsia="Times New Roman"/>
        </w:rPr>
        <w:t>sure</w:t>
      </w:r>
      <w:r w:rsidRPr="00D14319">
        <w:rPr>
          <w:rFonts w:eastAsia="Times New Roman"/>
        </w:rPr>
        <w:t xml:space="preserve"> farmers can access the capital they need</w:t>
      </w:r>
      <w:r>
        <w:rPr>
          <w:rFonts w:eastAsia="Times New Roman"/>
        </w:rPr>
        <w:t xml:space="preserve"> and improve their cash flows by continuing to </w:t>
      </w:r>
      <w:r>
        <w:t>offer on the ground support measures.</w:t>
      </w:r>
    </w:p>
    <w:p w14:paraId="6619F12E" w14:textId="77777777" w:rsidR="00BE673E" w:rsidRDefault="00BE673E" w:rsidP="00BE673E">
      <w:r>
        <w:t>This includes funding</w:t>
      </w:r>
      <w:r w:rsidRPr="002C64C5">
        <w:t xml:space="preserve"> concessional loans </w:t>
      </w:r>
      <w:r>
        <w:t>delivered by</w:t>
      </w:r>
      <w:r w:rsidRPr="002C64C5">
        <w:t xml:space="preserve"> the Region</w:t>
      </w:r>
      <w:r>
        <w:t>al Investment Corporation (RIC). Farmers can use these loans to endure through difficult periods like drought, or to strengthen their businesses. A range of tax concessions also help farmers to better invest in the sustainability and profitability of their businesses.</w:t>
      </w:r>
    </w:p>
    <w:p w14:paraId="0C46706B" w14:textId="77777777" w:rsidR="00BE673E" w:rsidRDefault="00BE673E" w:rsidP="00BE673E">
      <w:r w:rsidRPr="009214DB">
        <w:t xml:space="preserve">Even with these assistance measures, industry’s goal of a $100 billion industry by 2030 </w:t>
      </w:r>
      <w:r>
        <w:t>remains ambitious and it will take dedicated efforts by industry and governments, and favourable conditions, to continue pressing towards the goal. We will be using future editions of the</w:t>
      </w:r>
      <w:r w:rsidRPr="002C64C5">
        <w:t xml:space="preserve"> </w:t>
      </w:r>
      <w:r w:rsidRPr="00222657">
        <w:t xml:space="preserve">Agricultural Lending Data </w:t>
      </w:r>
      <w:r w:rsidRPr="00422476">
        <w:t>report</w:t>
      </w:r>
      <w:r>
        <w:t xml:space="preserve"> to review trends and continue to use the</w:t>
      </w:r>
      <w:r>
        <w:rPr>
          <w:szCs w:val="24"/>
        </w:rPr>
        <w:t xml:space="preserve"> data to </w:t>
      </w:r>
      <w:r w:rsidRPr="002C64C5">
        <w:t xml:space="preserve">assist the </w:t>
      </w:r>
      <w:r>
        <w:t>g</w:t>
      </w:r>
      <w:r w:rsidRPr="002C64C5">
        <w:t xml:space="preserve">overnment and agricultural stakeholders formulate </w:t>
      </w:r>
      <w:r>
        <w:t xml:space="preserve">robust </w:t>
      </w:r>
      <w:r w:rsidRPr="002C64C5">
        <w:t>policies</w:t>
      </w:r>
      <w:r>
        <w:t>.</w:t>
      </w:r>
    </w:p>
    <w:p w14:paraId="70DE0285" w14:textId="77777777" w:rsidR="003C2185" w:rsidRDefault="003C2185" w:rsidP="003C2185">
      <w:pPr>
        <w:spacing w:before="480" w:after="0"/>
      </w:pPr>
      <w:r>
        <w:t xml:space="preserve">David </w:t>
      </w:r>
      <w:proofErr w:type="spellStart"/>
      <w:r>
        <w:t>Littleproud</w:t>
      </w:r>
      <w:proofErr w:type="spellEnd"/>
    </w:p>
    <w:p w14:paraId="1013944B" w14:textId="77777777" w:rsidR="003C2185" w:rsidRDefault="003C2185" w:rsidP="003C2185">
      <w:r>
        <w:t>Minister for Agriculture, Drought and Emergency Management</w:t>
      </w:r>
    </w:p>
    <w:p w14:paraId="5A2CAAFB" w14:textId="77777777" w:rsidR="00C52E67" w:rsidRDefault="008B09E4">
      <w:pPr>
        <w:spacing w:after="0"/>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sdtContent>
        <w:p w14:paraId="7EA83FB0" w14:textId="77777777" w:rsidR="00C52E67" w:rsidRDefault="008B09E4" w:rsidP="001E41EB">
          <w:pPr>
            <w:pStyle w:val="TOCHeading"/>
          </w:pPr>
          <w:r>
            <w:t>Contents</w:t>
          </w:r>
        </w:p>
        <w:p w14:paraId="0FD88DA0" w14:textId="52475A11" w:rsidR="00F43878" w:rsidRDefault="008B09E4">
          <w:pPr>
            <w:pStyle w:val="TOC1"/>
            <w:rPr>
              <w:rFonts w:asciiTheme="minorHAnsi" w:eastAsiaTheme="minorEastAsia" w:hAnsiTheme="minorHAnsi"/>
              <w:b w:val="0"/>
              <w:lang w:eastAsia="en-AU"/>
            </w:rPr>
          </w:pPr>
          <w:r>
            <w:fldChar w:fldCharType="begin"/>
          </w:r>
          <w:r>
            <w:instrText xml:space="preserve"> TOC \h \z \u \t "Heading 2,1,Heading 3,2,Style1,2,TOA Heading,1" </w:instrText>
          </w:r>
          <w:r>
            <w:fldChar w:fldCharType="separate"/>
          </w:r>
          <w:hyperlink w:anchor="_Toc55480426" w:history="1">
            <w:r w:rsidR="00F43878" w:rsidRPr="00956FA8">
              <w:rPr>
                <w:rStyle w:val="Hyperlink"/>
              </w:rPr>
              <w:t>Foreword</w:t>
            </w:r>
            <w:r w:rsidR="00F43878">
              <w:rPr>
                <w:webHidden/>
              </w:rPr>
              <w:tab/>
            </w:r>
            <w:r w:rsidR="00F43878">
              <w:rPr>
                <w:webHidden/>
              </w:rPr>
              <w:fldChar w:fldCharType="begin"/>
            </w:r>
            <w:r w:rsidR="00F43878">
              <w:rPr>
                <w:webHidden/>
              </w:rPr>
              <w:instrText xml:space="preserve"> PAGEREF _Toc55480426 \h </w:instrText>
            </w:r>
            <w:r w:rsidR="00F43878">
              <w:rPr>
                <w:webHidden/>
              </w:rPr>
            </w:r>
            <w:r w:rsidR="00F43878">
              <w:rPr>
                <w:webHidden/>
              </w:rPr>
              <w:fldChar w:fldCharType="separate"/>
            </w:r>
            <w:r w:rsidR="00526F01">
              <w:rPr>
                <w:webHidden/>
              </w:rPr>
              <w:t>iii</w:t>
            </w:r>
            <w:r w:rsidR="00F43878">
              <w:rPr>
                <w:webHidden/>
              </w:rPr>
              <w:fldChar w:fldCharType="end"/>
            </w:r>
          </w:hyperlink>
        </w:p>
        <w:p w14:paraId="01BDFDAF" w14:textId="63083A7D" w:rsidR="00F43878" w:rsidRDefault="00526F01">
          <w:pPr>
            <w:pStyle w:val="TOC1"/>
            <w:rPr>
              <w:rFonts w:asciiTheme="minorHAnsi" w:eastAsiaTheme="minorEastAsia" w:hAnsiTheme="minorHAnsi"/>
              <w:b w:val="0"/>
              <w:lang w:eastAsia="en-AU"/>
            </w:rPr>
          </w:pPr>
          <w:hyperlink w:anchor="_Toc55480427" w:history="1">
            <w:r w:rsidR="00F43878" w:rsidRPr="00956FA8">
              <w:rPr>
                <w:rStyle w:val="Hyperlink"/>
              </w:rPr>
              <w:t>Glossary</w:t>
            </w:r>
            <w:r w:rsidR="00F43878">
              <w:rPr>
                <w:webHidden/>
              </w:rPr>
              <w:tab/>
            </w:r>
            <w:r w:rsidR="00F43878">
              <w:rPr>
                <w:webHidden/>
              </w:rPr>
              <w:fldChar w:fldCharType="begin"/>
            </w:r>
            <w:r w:rsidR="00F43878">
              <w:rPr>
                <w:webHidden/>
              </w:rPr>
              <w:instrText xml:space="preserve"> PAGEREF _Toc55480427 \h </w:instrText>
            </w:r>
            <w:r w:rsidR="00F43878">
              <w:rPr>
                <w:webHidden/>
              </w:rPr>
            </w:r>
            <w:r w:rsidR="00F43878">
              <w:rPr>
                <w:webHidden/>
              </w:rPr>
              <w:fldChar w:fldCharType="separate"/>
            </w:r>
            <w:r>
              <w:rPr>
                <w:webHidden/>
              </w:rPr>
              <w:t>vii</w:t>
            </w:r>
            <w:r w:rsidR="00F43878">
              <w:rPr>
                <w:webHidden/>
              </w:rPr>
              <w:fldChar w:fldCharType="end"/>
            </w:r>
          </w:hyperlink>
        </w:p>
        <w:p w14:paraId="70B9CBC8" w14:textId="43B80899" w:rsidR="00F43878" w:rsidRDefault="00526F01">
          <w:pPr>
            <w:pStyle w:val="TOC1"/>
            <w:rPr>
              <w:rFonts w:asciiTheme="minorHAnsi" w:eastAsiaTheme="minorEastAsia" w:hAnsiTheme="minorHAnsi"/>
              <w:b w:val="0"/>
              <w:lang w:eastAsia="en-AU"/>
            </w:rPr>
          </w:pPr>
          <w:hyperlink w:anchor="_Toc55480428" w:history="1">
            <w:r w:rsidR="00F43878" w:rsidRPr="00956FA8">
              <w:rPr>
                <w:rStyle w:val="Hyperlink"/>
              </w:rPr>
              <w:t>Key statistics</w:t>
            </w:r>
            <w:r w:rsidR="00F43878">
              <w:rPr>
                <w:webHidden/>
              </w:rPr>
              <w:tab/>
            </w:r>
            <w:r w:rsidR="00F43878">
              <w:rPr>
                <w:webHidden/>
              </w:rPr>
              <w:fldChar w:fldCharType="begin"/>
            </w:r>
            <w:r w:rsidR="00F43878">
              <w:rPr>
                <w:webHidden/>
              </w:rPr>
              <w:instrText xml:space="preserve"> PAGEREF _Toc55480428 \h </w:instrText>
            </w:r>
            <w:r w:rsidR="00F43878">
              <w:rPr>
                <w:webHidden/>
              </w:rPr>
            </w:r>
            <w:r w:rsidR="00F43878">
              <w:rPr>
                <w:webHidden/>
              </w:rPr>
              <w:fldChar w:fldCharType="separate"/>
            </w:r>
            <w:r>
              <w:rPr>
                <w:webHidden/>
              </w:rPr>
              <w:t>ix</w:t>
            </w:r>
            <w:r w:rsidR="00F43878">
              <w:rPr>
                <w:webHidden/>
              </w:rPr>
              <w:fldChar w:fldCharType="end"/>
            </w:r>
          </w:hyperlink>
        </w:p>
        <w:p w14:paraId="22CBB41E" w14:textId="480F73C7" w:rsidR="00F43878" w:rsidRDefault="00526F01">
          <w:pPr>
            <w:pStyle w:val="TOC2"/>
            <w:rPr>
              <w:rFonts w:asciiTheme="minorHAnsi" w:eastAsiaTheme="minorEastAsia" w:hAnsiTheme="minorHAnsi"/>
              <w:lang w:eastAsia="en-AU"/>
            </w:rPr>
          </w:pPr>
          <w:hyperlink w:anchor="_Toc55480429" w:history="1">
            <w:r w:rsidR="00F43878" w:rsidRPr="00956FA8">
              <w:rPr>
                <w:rStyle w:val="Hyperlink"/>
              </w:rPr>
              <w:t>Agricultural lending data</w:t>
            </w:r>
            <w:r w:rsidR="00F43878">
              <w:rPr>
                <w:webHidden/>
              </w:rPr>
              <w:tab/>
            </w:r>
            <w:r w:rsidR="00F43878">
              <w:rPr>
                <w:webHidden/>
              </w:rPr>
              <w:fldChar w:fldCharType="begin"/>
            </w:r>
            <w:r w:rsidR="00F43878">
              <w:rPr>
                <w:webHidden/>
              </w:rPr>
              <w:instrText xml:space="preserve"> PAGEREF _Toc55480429 \h </w:instrText>
            </w:r>
            <w:r w:rsidR="00F43878">
              <w:rPr>
                <w:webHidden/>
              </w:rPr>
            </w:r>
            <w:r w:rsidR="00F43878">
              <w:rPr>
                <w:webHidden/>
              </w:rPr>
              <w:fldChar w:fldCharType="separate"/>
            </w:r>
            <w:r>
              <w:rPr>
                <w:webHidden/>
              </w:rPr>
              <w:t>ix</w:t>
            </w:r>
            <w:r w:rsidR="00F43878">
              <w:rPr>
                <w:webHidden/>
              </w:rPr>
              <w:fldChar w:fldCharType="end"/>
            </w:r>
          </w:hyperlink>
        </w:p>
        <w:p w14:paraId="7BC9A20F" w14:textId="177358EA" w:rsidR="00F43878" w:rsidRDefault="00526F01">
          <w:pPr>
            <w:pStyle w:val="TOC2"/>
            <w:rPr>
              <w:rFonts w:asciiTheme="minorHAnsi" w:eastAsiaTheme="minorEastAsia" w:hAnsiTheme="minorHAnsi"/>
              <w:lang w:eastAsia="en-AU"/>
            </w:rPr>
          </w:pPr>
          <w:hyperlink w:anchor="_Toc55480430" w:history="1">
            <w:r w:rsidR="00F43878" w:rsidRPr="00956FA8">
              <w:rPr>
                <w:rStyle w:val="Hyperlink"/>
              </w:rPr>
              <w:t>Additional data</w:t>
            </w:r>
            <w:r w:rsidR="00F43878">
              <w:rPr>
                <w:webHidden/>
              </w:rPr>
              <w:tab/>
            </w:r>
            <w:r w:rsidR="00F43878">
              <w:rPr>
                <w:webHidden/>
              </w:rPr>
              <w:fldChar w:fldCharType="begin"/>
            </w:r>
            <w:r w:rsidR="00F43878">
              <w:rPr>
                <w:webHidden/>
              </w:rPr>
              <w:instrText xml:space="preserve"> PAGEREF _Toc55480430 \h </w:instrText>
            </w:r>
            <w:r w:rsidR="00F43878">
              <w:rPr>
                <w:webHidden/>
              </w:rPr>
            </w:r>
            <w:r w:rsidR="00F43878">
              <w:rPr>
                <w:webHidden/>
              </w:rPr>
              <w:fldChar w:fldCharType="separate"/>
            </w:r>
            <w:r>
              <w:rPr>
                <w:webHidden/>
              </w:rPr>
              <w:t>x</w:t>
            </w:r>
            <w:r w:rsidR="00F43878">
              <w:rPr>
                <w:webHidden/>
              </w:rPr>
              <w:fldChar w:fldCharType="end"/>
            </w:r>
          </w:hyperlink>
        </w:p>
        <w:p w14:paraId="015B1E60" w14:textId="4F35EEE5" w:rsidR="00F43878" w:rsidRDefault="00526F01">
          <w:pPr>
            <w:pStyle w:val="TOC1"/>
            <w:rPr>
              <w:rFonts w:asciiTheme="minorHAnsi" w:eastAsiaTheme="minorEastAsia" w:hAnsiTheme="minorHAnsi"/>
              <w:b w:val="0"/>
              <w:lang w:eastAsia="en-AU"/>
            </w:rPr>
          </w:pPr>
          <w:hyperlink w:anchor="_Toc55480431" w:history="1">
            <w:r w:rsidR="00F43878" w:rsidRPr="00956FA8">
              <w:rPr>
                <w:rStyle w:val="Hyperlink"/>
              </w:rPr>
              <w:t>Introduction</w:t>
            </w:r>
            <w:r w:rsidR="00F43878">
              <w:rPr>
                <w:webHidden/>
              </w:rPr>
              <w:tab/>
            </w:r>
            <w:r w:rsidR="00F43878">
              <w:rPr>
                <w:webHidden/>
              </w:rPr>
              <w:fldChar w:fldCharType="begin"/>
            </w:r>
            <w:r w:rsidR="00F43878">
              <w:rPr>
                <w:webHidden/>
              </w:rPr>
              <w:instrText xml:space="preserve"> PAGEREF _Toc55480431 \h </w:instrText>
            </w:r>
            <w:r w:rsidR="00F43878">
              <w:rPr>
                <w:webHidden/>
              </w:rPr>
            </w:r>
            <w:r w:rsidR="00F43878">
              <w:rPr>
                <w:webHidden/>
              </w:rPr>
              <w:fldChar w:fldCharType="separate"/>
            </w:r>
            <w:r>
              <w:rPr>
                <w:webHidden/>
              </w:rPr>
              <w:t>1</w:t>
            </w:r>
            <w:r w:rsidR="00F43878">
              <w:rPr>
                <w:webHidden/>
              </w:rPr>
              <w:fldChar w:fldCharType="end"/>
            </w:r>
          </w:hyperlink>
        </w:p>
        <w:p w14:paraId="1FA90558" w14:textId="10F69231" w:rsidR="00F43878" w:rsidRDefault="00526F01">
          <w:pPr>
            <w:pStyle w:val="TOC2"/>
            <w:rPr>
              <w:rFonts w:asciiTheme="minorHAnsi" w:eastAsiaTheme="minorEastAsia" w:hAnsiTheme="minorHAnsi"/>
              <w:lang w:eastAsia="en-AU"/>
            </w:rPr>
          </w:pPr>
          <w:hyperlink w:anchor="_Toc55480432" w:history="1">
            <w:r w:rsidR="00F43878" w:rsidRPr="00956FA8">
              <w:rPr>
                <w:rStyle w:val="Hyperlink"/>
              </w:rPr>
              <w:t>Data collection</w:t>
            </w:r>
            <w:r w:rsidR="00F43878">
              <w:rPr>
                <w:webHidden/>
              </w:rPr>
              <w:tab/>
            </w:r>
            <w:r w:rsidR="00F43878">
              <w:rPr>
                <w:webHidden/>
              </w:rPr>
              <w:fldChar w:fldCharType="begin"/>
            </w:r>
            <w:r w:rsidR="00F43878">
              <w:rPr>
                <w:webHidden/>
              </w:rPr>
              <w:instrText xml:space="preserve"> PAGEREF _Toc55480432 \h </w:instrText>
            </w:r>
            <w:r w:rsidR="00F43878">
              <w:rPr>
                <w:webHidden/>
              </w:rPr>
            </w:r>
            <w:r w:rsidR="00F43878">
              <w:rPr>
                <w:webHidden/>
              </w:rPr>
              <w:fldChar w:fldCharType="separate"/>
            </w:r>
            <w:r>
              <w:rPr>
                <w:webHidden/>
              </w:rPr>
              <w:t>1</w:t>
            </w:r>
            <w:r w:rsidR="00F43878">
              <w:rPr>
                <w:webHidden/>
              </w:rPr>
              <w:fldChar w:fldCharType="end"/>
            </w:r>
          </w:hyperlink>
        </w:p>
        <w:p w14:paraId="323ECADA" w14:textId="3591E8E3" w:rsidR="00F43878" w:rsidRDefault="00526F01">
          <w:pPr>
            <w:pStyle w:val="TOC2"/>
            <w:rPr>
              <w:rFonts w:asciiTheme="minorHAnsi" w:eastAsiaTheme="minorEastAsia" w:hAnsiTheme="minorHAnsi"/>
              <w:lang w:eastAsia="en-AU"/>
            </w:rPr>
          </w:pPr>
          <w:hyperlink w:anchor="_Toc55480433" w:history="1">
            <w:r w:rsidR="00F43878" w:rsidRPr="00956FA8">
              <w:rPr>
                <w:rStyle w:val="Hyperlink"/>
              </w:rPr>
              <w:t>Confidentiality requirements</w:t>
            </w:r>
            <w:r w:rsidR="00F43878">
              <w:rPr>
                <w:webHidden/>
              </w:rPr>
              <w:tab/>
            </w:r>
            <w:r w:rsidR="00F43878">
              <w:rPr>
                <w:webHidden/>
              </w:rPr>
              <w:fldChar w:fldCharType="begin"/>
            </w:r>
            <w:r w:rsidR="00F43878">
              <w:rPr>
                <w:webHidden/>
              </w:rPr>
              <w:instrText xml:space="preserve"> PAGEREF _Toc55480433 \h </w:instrText>
            </w:r>
            <w:r w:rsidR="00F43878">
              <w:rPr>
                <w:webHidden/>
              </w:rPr>
            </w:r>
            <w:r w:rsidR="00F43878">
              <w:rPr>
                <w:webHidden/>
              </w:rPr>
              <w:fldChar w:fldCharType="separate"/>
            </w:r>
            <w:r>
              <w:rPr>
                <w:webHidden/>
              </w:rPr>
              <w:t>1</w:t>
            </w:r>
            <w:r w:rsidR="00F43878">
              <w:rPr>
                <w:webHidden/>
              </w:rPr>
              <w:fldChar w:fldCharType="end"/>
            </w:r>
          </w:hyperlink>
        </w:p>
        <w:p w14:paraId="2DF8CFEC" w14:textId="4E3E0347" w:rsidR="00F43878" w:rsidRDefault="00526F01">
          <w:pPr>
            <w:pStyle w:val="TOC1"/>
            <w:rPr>
              <w:rFonts w:asciiTheme="minorHAnsi" w:eastAsiaTheme="minorEastAsia" w:hAnsiTheme="minorHAnsi"/>
              <w:b w:val="0"/>
              <w:lang w:eastAsia="en-AU"/>
            </w:rPr>
          </w:pPr>
          <w:hyperlink w:anchor="_Toc55480434" w:history="1">
            <w:r w:rsidR="00F43878" w:rsidRPr="00956FA8">
              <w:rPr>
                <w:rStyle w:val="Hyperlink"/>
              </w:rPr>
              <w:t>Data collection, presentation and interpretation</w:t>
            </w:r>
            <w:r w:rsidR="00F43878">
              <w:rPr>
                <w:webHidden/>
              </w:rPr>
              <w:tab/>
            </w:r>
            <w:r w:rsidR="00F43878">
              <w:rPr>
                <w:webHidden/>
              </w:rPr>
              <w:fldChar w:fldCharType="begin"/>
            </w:r>
            <w:r w:rsidR="00F43878">
              <w:rPr>
                <w:webHidden/>
              </w:rPr>
              <w:instrText xml:space="preserve"> PAGEREF _Toc55480434 \h </w:instrText>
            </w:r>
            <w:r w:rsidR="00F43878">
              <w:rPr>
                <w:webHidden/>
              </w:rPr>
            </w:r>
            <w:r w:rsidR="00F43878">
              <w:rPr>
                <w:webHidden/>
              </w:rPr>
              <w:fldChar w:fldCharType="separate"/>
            </w:r>
            <w:r>
              <w:rPr>
                <w:webHidden/>
              </w:rPr>
              <w:t>2</w:t>
            </w:r>
            <w:r w:rsidR="00F43878">
              <w:rPr>
                <w:webHidden/>
              </w:rPr>
              <w:fldChar w:fldCharType="end"/>
            </w:r>
          </w:hyperlink>
        </w:p>
        <w:p w14:paraId="3D4D4DD7" w14:textId="631A3CE9" w:rsidR="00F43878" w:rsidRDefault="00526F01">
          <w:pPr>
            <w:pStyle w:val="TOC2"/>
            <w:rPr>
              <w:rFonts w:asciiTheme="minorHAnsi" w:eastAsiaTheme="minorEastAsia" w:hAnsiTheme="minorHAnsi"/>
              <w:lang w:eastAsia="en-AU"/>
            </w:rPr>
          </w:pPr>
          <w:hyperlink w:anchor="_Toc55480435" w:history="1">
            <w:r w:rsidR="00F43878" w:rsidRPr="00956FA8">
              <w:rPr>
                <w:rStyle w:val="Hyperlink"/>
              </w:rPr>
              <w:t>Data collected</w:t>
            </w:r>
            <w:r w:rsidR="00F43878">
              <w:rPr>
                <w:webHidden/>
              </w:rPr>
              <w:tab/>
            </w:r>
            <w:r w:rsidR="00F43878">
              <w:rPr>
                <w:webHidden/>
              </w:rPr>
              <w:fldChar w:fldCharType="begin"/>
            </w:r>
            <w:r w:rsidR="00F43878">
              <w:rPr>
                <w:webHidden/>
              </w:rPr>
              <w:instrText xml:space="preserve"> PAGEREF _Toc55480435 \h </w:instrText>
            </w:r>
            <w:r w:rsidR="00F43878">
              <w:rPr>
                <w:webHidden/>
              </w:rPr>
            </w:r>
            <w:r w:rsidR="00F43878">
              <w:rPr>
                <w:webHidden/>
              </w:rPr>
              <w:fldChar w:fldCharType="separate"/>
            </w:r>
            <w:r>
              <w:rPr>
                <w:webHidden/>
              </w:rPr>
              <w:t>2</w:t>
            </w:r>
            <w:r w:rsidR="00F43878">
              <w:rPr>
                <w:webHidden/>
              </w:rPr>
              <w:fldChar w:fldCharType="end"/>
            </w:r>
          </w:hyperlink>
        </w:p>
        <w:p w14:paraId="59AFFCAB" w14:textId="063FC229" w:rsidR="00F43878" w:rsidRDefault="00526F01">
          <w:pPr>
            <w:pStyle w:val="TOC2"/>
            <w:rPr>
              <w:rFonts w:asciiTheme="minorHAnsi" w:eastAsiaTheme="minorEastAsia" w:hAnsiTheme="minorHAnsi"/>
              <w:lang w:eastAsia="en-AU"/>
            </w:rPr>
          </w:pPr>
          <w:hyperlink w:anchor="_Toc55480436" w:history="1">
            <w:r w:rsidR="00F43878" w:rsidRPr="00956FA8">
              <w:rPr>
                <w:rStyle w:val="Hyperlink"/>
              </w:rPr>
              <w:t>Data source – financial sector reporting entities</w:t>
            </w:r>
            <w:r w:rsidR="00F43878">
              <w:rPr>
                <w:webHidden/>
              </w:rPr>
              <w:tab/>
            </w:r>
            <w:r w:rsidR="00F43878">
              <w:rPr>
                <w:webHidden/>
              </w:rPr>
              <w:fldChar w:fldCharType="begin"/>
            </w:r>
            <w:r w:rsidR="00F43878">
              <w:rPr>
                <w:webHidden/>
              </w:rPr>
              <w:instrText xml:space="preserve"> PAGEREF _Toc55480436 \h </w:instrText>
            </w:r>
            <w:r w:rsidR="00F43878">
              <w:rPr>
                <w:webHidden/>
              </w:rPr>
            </w:r>
            <w:r w:rsidR="00F43878">
              <w:rPr>
                <w:webHidden/>
              </w:rPr>
              <w:fldChar w:fldCharType="separate"/>
            </w:r>
            <w:r>
              <w:rPr>
                <w:webHidden/>
              </w:rPr>
              <w:t>2</w:t>
            </w:r>
            <w:r w:rsidR="00F43878">
              <w:rPr>
                <w:webHidden/>
              </w:rPr>
              <w:fldChar w:fldCharType="end"/>
            </w:r>
          </w:hyperlink>
        </w:p>
        <w:p w14:paraId="4F7D2042" w14:textId="74C5C9C1" w:rsidR="00F43878" w:rsidRDefault="00526F01">
          <w:pPr>
            <w:pStyle w:val="TOC2"/>
            <w:rPr>
              <w:rFonts w:asciiTheme="minorHAnsi" w:eastAsiaTheme="minorEastAsia" w:hAnsiTheme="minorHAnsi"/>
              <w:lang w:eastAsia="en-AU"/>
            </w:rPr>
          </w:pPr>
          <w:hyperlink w:anchor="_Toc55480437" w:history="1">
            <w:r w:rsidR="00F43878" w:rsidRPr="00956FA8">
              <w:rPr>
                <w:rStyle w:val="Hyperlink"/>
              </w:rPr>
              <w:t>Types of debt reported</w:t>
            </w:r>
            <w:r w:rsidR="00F43878">
              <w:rPr>
                <w:webHidden/>
              </w:rPr>
              <w:tab/>
            </w:r>
            <w:r w:rsidR="00F43878">
              <w:rPr>
                <w:webHidden/>
              </w:rPr>
              <w:fldChar w:fldCharType="begin"/>
            </w:r>
            <w:r w:rsidR="00F43878">
              <w:rPr>
                <w:webHidden/>
              </w:rPr>
              <w:instrText xml:space="preserve"> PAGEREF _Toc55480437 \h </w:instrText>
            </w:r>
            <w:r w:rsidR="00F43878">
              <w:rPr>
                <w:webHidden/>
              </w:rPr>
            </w:r>
            <w:r w:rsidR="00F43878">
              <w:rPr>
                <w:webHidden/>
              </w:rPr>
              <w:fldChar w:fldCharType="separate"/>
            </w:r>
            <w:r>
              <w:rPr>
                <w:webHidden/>
              </w:rPr>
              <w:t>2</w:t>
            </w:r>
            <w:r w:rsidR="00F43878">
              <w:rPr>
                <w:webHidden/>
              </w:rPr>
              <w:fldChar w:fldCharType="end"/>
            </w:r>
          </w:hyperlink>
        </w:p>
        <w:p w14:paraId="0E4B72A6" w14:textId="5F50537B" w:rsidR="00F43878" w:rsidRDefault="00526F01">
          <w:pPr>
            <w:pStyle w:val="TOC2"/>
            <w:rPr>
              <w:rFonts w:asciiTheme="minorHAnsi" w:eastAsiaTheme="minorEastAsia" w:hAnsiTheme="minorHAnsi"/>
              <w:lang w:eastAsia="en-AU"/>
            </w:rPr>
          </w:pPr>
          <w:hyperlink w:anchor="_Toc55480438" w:history="1">
            <w:r w:rsidR="00F43878" w:rsidRPr="00956FA8">
              <w:rPr>
                <w:rStyle w:val="Hyperlink"/>
              </w:rPr>
              <w:t>Data collection period</w:t>
            </w:r>
            <w:r w:rsidR="00F43878">
              <w:rPr>
                <w:webHidden/>
              </w:rPr>
              <w:tab/>
            </w:r>
            <w:r w:rsidR="00F43878">
              <w:rPr>
                <w:webHidden/>
              </w:rPr>
              <w:fldChar w:fldCharType="begin"/>
            </w:r>
            <w:r w:rsidR="00F43878">
              <w:rPr>
                <w:webHidden/>
              </w:rPr>
              <w:instrText xml:space="preserve"> PAGEREF _Toc55480438 \h </w:instrText>
            </w:r>
            <w:r w:rsidR="00F43878">
              <w:rPr>
                <w:webHidden/>
              </w:rPr>
            </w:r>
            <w:r w:rsidR="00F43878">
              <w:rPr>
                <w:webHidden/>
              </w:rPr>
              <w:fldChar w:fldCharType="separate"/>
            </w:r>
            <w:r>
              <w:rPr>
                <w:webHidden/>
              </w:rPr>
              <w:t>3</w:t>
            </w:r>
            <w:r w:rsidR="00F43878">
              <w:rPr>
                <w:webHidden/>
              </w:rPr>
              <w:fldChar w:fldCharType="end"/>
            </w:r>
          </w:hyperlink>
        </w:p>
        <w:p w14:paraId="7F7A08A4" w14:textId="2F68A119" w:rsidR="00F43878" w:rsidRDefault="00526F01">
          <w:pPr>
            <w:pStyle w:val="TOC2"/>
            <w:rPr>
              <w:rFonts w:asciiTheme="minorHAnsi" w:eastAsiaTheme="minorEastAsia" w:hAnsiTheme="minorHAnsi"/>
              <w:lang w:eastAsia="en-AU"/>
            </w:rPr>
          </w:pPr>
          <w:hyperlink w:anchor="_Toc55480439" w:history="1">
            <w:r w:rsidR="00F43878" w:rsidRPr="00956FA8">
              <w:rPr>
                <w:rStyle w:val="Hyperlink"/>
              </w:rPr>
              <w:t>Future data collections</w:t>
            </w:r>
            <w:r w:rsidR="00F43878">
              <w:rPr>
                <w:webHidden/>
              </w:rPr>
              <w:tab/>
            </w:r>
            <w:r w:rsidR="00F43878">
              <w:rPr>
                <w:webHidden/>
              </w:rPr>
              <w:fldChar w:fldCharType="begin"/>
            </w:r>
            <w:r w:rsidR="00F43878">
              <w:rPr>
                <w:webHidden/>
              </w:rPr>
              <w:instrText xml:space="preserve"> PAGEREF _Toc55480439 \h </w:instrText>
            </w:r>
            <w:r w:rsidR="00F43878">
              <w:rPr>
                <w:webHidden/>
              </w:rPr>
            </w:r>
            <w:r w:rsidR="00F43878">
              <w:rPr>
                <w:webHidden/>
              </w:rPr>
              <w:fldChar w:fldCharType="separate"/>
            </w:r>
            <w:r>
              <w:rPr>
                <w:webHidden/>
              </w:rPr>
              <w:t>3</w:t>
            </w:r>
            <w:r w:rsidR="00F43878">
              <w:rPr>
                <w:webHidden/>
              </w:rPr>
              <w:fldChar w:fldCharType="end"/>
            </w:r>
          </w:hyperlink>
        </w:p>
        <w:p w14:paraId="07AA8094" w14:textId="7989616B" w:rsidR="00F43878" w:rsidRDefault="00526F01">
          <w:pPr>
            <w:pStyle w:val="TOC1"/>
            <w:rPr>
              <w:rFonts w:asciiTheme="minorHAnsi" w:eastAsiaTheme="minorEastAsia" w:hAnsiTheme="minorHAnsi"/>
              <w:b w:val="0"/>
              <w:lang w:eastAsia="en-AU"/>
            </w:rPr>
          </w:pPr>
          <w:hyperlink w:anchor="_Toc55480440" w:history="1">
            <w:r w:rsidR="00F43878" w:rsidRPr="00956FA8">
              <w:rPr>
                <w:rStyle w:val="Hyperlink"/>
              </w:rPr>
              <w:t>Data presentation and interpretation</w:t>
            </w:r>
            <w:r w:rsidR="00F43878">
              <w:rPr>
                <w:webHidden/>
              </w:rPr>
              <w:tab/>
            </w:r>
            <w:r w:rsidR="00F43878">
              <w:rPr>
                <w:webHidden/>
              </w:rPr>
              <w:fldChar w:fldCharType="begin"/>
            </w:r>
            <w:r w:rsidR="00F43878">
              <w:rPr>
                <w:webHidden/>
              </w:rPr>
              <w:instrText xml:space="preserve"> PAGEREF _Toc55480440 \h </w:instrText>
            </w:r>
            <w:r w:rsidR="00F43878">
              <w:rPr>
                <w:webHidden/>
              </w:rPr>
            </w:r>
            <w:r w:rsidR="00F43878">
              <w:rPr>
                <w:webHidden/>
              </w:rPr>
              <w:fldChar w:fldCharType="separate"/>
            </w:r>
            <w:r>
              <w:rPr>
                <w:webHidden/>
              </w:rPr>
              <w:t>4</w:t>
            </w:r>
            <w:r w:rsidR="00F43878">
              <w:rPr>
                <w:webHidden/>
              </w:rPr>
              <w:fldChar w:fldCharType="end"/>
            </w:r>
          </w:hyperlink>
        </w:p>
        <w:p w14:paraId="33137121" w14:textId="7AB44C82" w:rsidR="00F43878" w:rsidRDefault="00526F01">
          <w:pPr>
            <w:pStyle w:val="TOC2"/>
            <w:rPr>
              <w:rFonts w:asciiTheme="minorHAnsi" w:eastAsiaTheme="minorEastAsia" w:hAnsiTheme="minorHAnsi"/>
              <w:lang w:eastAsia="en-AU"/>
            </w:rPr>
          </w:pPr>
          <w:hyperlink w:anchor="_Toc55480441" w:history="1">
            <w:r w:rsidR="00F43878" w:rsidRPr="00956FA8">
              <w:rPr>
                <w:rStyle w:val="Hyperlink"/>
              </w:rPr>
              <w:t>Data categories</w:t>
            </w:r>
            <w:r w:rsidR="00F43878">
              <w:rPr>
                <w:webHidden/>
              </w:rPr>
              <w:tab/>
            </w:r>
            <w:r w:rsidR="00F43878">
              <w:rPr>
                <w:webHidden/>
              </w:rPr>
              <w:fldChar w:fldCharType="begin"/>
            </w:r>
            <w:r w:rsidR="00F43878">
              <w:rPr>
                <w:webHidden/>
              </w:rPr>
              <w:instrText xml:space="preserve"> PAGEREF _Toc55480441 \h </w:instrText>
            </w:r>
            <w:r w:rsidR="00F43878">
              <w:rPr>
                <w:webHidden/>
              </w:rPr>
            </w:r>
            <w:r w:rsidR="00F43878">
              <w:rPr>
                <w:webHidden/>
              </w:rPr>
              <w:fldChar w:fldCharType="separate"/>
            </w:r>
            <w:r>
              <w:rPr>
                <w:webHidden/>
              </w:rPr>
              <w:t>4</w:t>
            </w:r>
            <w:r w:rsidR="00F43878">
              <w:rPr>
                <w:webHidden/>
              </w:rPr>
              <w:fldChar w:fldCharType="end"/>
            </w:r>
          </w:hyperlink>
        </w:p>
        <w:p w14:paraId="0BE7BDC8" w14:textId="6E9E56E0" w:rsidR="00F43878" w:rsidRDefault="00526F01">
          <w:pPr>
            <w:pStyle w:val="TOC2"/>
            <w:rPr>
              <w:rFonts w:asciiTheme="minorHAnsi" w:eastAsiaTheme="minorEastAsia" w:hAnsiTheme="minorHAnsi"/>
              <w:lang w:eastAsia="en-AU"/>
            </w:rPr>
          </w:pPr>
          <w:hyperlink w:anchor="_Toc55480442" w:history="1">
            <w:r w:rsidR="00F43878" w:rsidRPr="00956FA8">
              <w:rPr>
                <w:rStyle w:val="Hyperlink"/>
              </w:rPr>
              <w:t>Farm business entities</w:t>
            </w:r>
            <w:r w:rsidR="00F43878">
              <w:rPr>
                <w:webHidden/>
              </w:rPr>
              <w:tab/>
            </w:r>
            <w:r w:rsidR="00F43878">
              <w:rPr>
                <w:webHidden/>
              </w:rPr>
              <w:fldChar w:fldCharType="begin"/>
            </w:r>
            <w:r w:rsidR="00F43878">
              <w:rPr>
                <w:webHidden/>
              </w:rPr>
              <w:instrText xml:space="preserve"> PAGEREF _Toc55480442 \h </w:instrText>
            </w:r>
            <w:r w:rsidR="00F43878">
              <w:rPr>
                <w:webHidden/>
              </w:rPr>
            </w:r>
            <w:r w:rsidR="00F43878">
              <w:rPr>
                <w:webHidden/>
              </w:rPr>
              <w:fldChar w:fldCharType="separate"/>
            </w:r>
            <w:r>
              <w:rPr>
                <w:webHidden/>
              </w:rPr>
              <w:t>4</w:t>
            </w:r>
            <w:r w:rsidR="00F43878">
              <w:rPr>
                <w:webHidden/>
              </w:rPr>
              <w:fldChar w:fldCharType="end"/>
            </w:r>
          </w:hyperlink>
        </w:p>
        <w:p w14:paraId="54685D60" w14:textId="4EBF2E60" w:rsidR="00F43878" w:rsidRDefault="00526F01">
          <w:pPr>
            <w:pStyle w:val="TOC2"/>
            <w:rPr>
              <w:rFonts w:asciiTheme="minorHAnsi" w:eastAsiaTheme="minorEastAsia" w:hAnsiTheme="minorHAnsi"/>
              <w:lang w:eastAsia="en-AU"/>
            </w:rPr>
          </w:pPr>
          <w:hyperlink w:anchor="_Toc55480443" w:history="1">
            <w:r w:rsidR="00F43878" w:rsidRPr="00956FA8">
              <w:rPr>
                <w:rStyle w:val="Hyperlink"/>
              </w:rPr>
              <w:t>Types of farm business entities</w:t>
            </w:r>
            <w:r w:rsidR="00F43878">
              <w:rPr>
                <w:webHidden/>
              </w:rPr>
              <w:tab/>
            </w:r>
            <w:r w:rsidR="00F43878">
              <w:rPr>
                <w:webHidden/>
              </w:rPr>
              <w:fldChar w:fldCharType="begin"/>
            </w:r>
            <w:r w:rsidR="00F43878">
              <w:rPr>
                <w:webHidden/>
              </w:rPr>
              <w:instrText xml:space="preserve"> PAGEREF _Toc55480443 \h </w:instrText>
            </w:r>
            <w:r w:rsidR="00F43878">
              <w:rPr>
                <w:webHidden/>
              </w:rPr>
            </w:r>
            <w:r w:rsidR="00F43878">
              <w:rPr>
                <w:webHidden/>
              </w:rPr>
              <w:fldChar w:fldCharType="separate"/>
            </w:r>
            <w:r>
              <w:rPr>
                <w:webHidden/>
              </w:rPr>
              <w:t>4</w:t>
            </w:r>
            <w:r w:rsidR="00F43878">
              <w:rPr>
                <w:webHidden/>
              </w:rPr>
              <w:fldChar w:fldCharType="end"/>
            </w:r>
          </w:hyperlink>
        </w:p>
        <w:p w14:paraId="42D2FCCC" w14:textId="487C59DF" w:rsidR="00F43878" w:rsidRDefault="00526F01">
          <w:pPr>
            <w:pStyle w:val="TOC2"/>
            <w:rPr>
              <w:rFonts w:asciiTheme="minorHAnsi" w:eastAsiaTheme="minorEastAsia" w:hAnsiTheme="minorHAnsi"/>
              <w:lang w:eastAsia="en-AU"/>
            </w:rPr>
          </w:pPr>
          <w:hyperlink w:anchor="_Toc55480444" w:history="1">
            <w:r w:rsidR="00F43878" w:rsidRPr="00956FA8">
              <w:rPr>
                <w:rStyle w:val="Hyperlink"/>
              </w:rPr>
              <w:t>Farm business entity locations</w:t>
            </w:r>
            <w:r w:rsidR="00F43878">
              <w:rPr>
                <w:webHidden/>
              </w:rPr>
              <w:tab/>
            </w:r>
            <w:r w:rsidR="00F43878">
              <w:rPr>
                <w:webHidden/>
              </w:rPr>
              <w:fldChar w:fldCharType="begin"/>
            </w:r>
            <w:r w:rsidR="00F43878">
              <w:rPr>
                <w:webHidden/>
              </w:rPr>
              <w:instrText xml:space="preserve"> PAGEREF _Toc55480444 \h </w:instrText>
            </w:r>
            <w:r w:rsidR="00F43878">
              <w:rPr>
                <w:webHidden/>
              </w:rPr>
            </w:r>
            <w:r w:rsidR="00F43878">
              <w:rPr>
                <w:webHidden/>
              </w:rPr>
              <w:fldChar w:fldCharType="separate"/>
            </w:r>
            <w:r>
              <w:rPr>
                <w:webHidden/>
              </w:rPr>
              <w:t>4</w:t>
            </w:r>
            <w:r w:rsidR="00F43878">
              <w:rPr>
                <w:webHidden/>
              </w:rPr>
              <w:fldChar w:fldCharType="end"/>
            </w:r>
          </w:hyperlink>
        </w:p>
        <w:p w14:paraId="3338FE8B" w14:textId="75B90564" w:rsidR="00F43878" w:rsidRDefault="00526F01">
          <w:pPr>
            <w:pStyle w:val="TOC1"/>
            <w:rPr>
              <w:rFonts w:asciiTheme="minorHAnsi" w:eastAsiaTheme="minorEastAsia" w:hAnsiTheme="minorHAnsi"/>
              <w:b w:val="0"/>
              <w:lang w:eastAsia="en-AU"/>
            </w:rPr>
          </w:pPr>
          <w:hyperlink w:anchor="_Toc55480445" w:history="1">
            <w:r w:rsidR="00F43878" w:rsidRPr="00956FA8">
              <w:rPr>
                <w:rStyle w:val="Hyperlink"/>
              </w:rPr>
              <w:t>Agriculture sector overview 2018–19</w:t>
            </w:r>
            <w:r w:rsidR="00F43878">
              <w:rPr>
                <w:webHidden/>
              </w:rPr>
              <w:tab/>
            </w:r>
            <w:r w:rsidR="00F43878">
              <w:rPr>
                <w:webHidden/>
              </w:rPr>
              <w:fldChar w:fldCharType="begin"/>
            </w:r>
            <w:r w:rsidR="00F43878">
              <w:rPr>
                <w:webHidden/>
              </w:rPr>
              <w:instrText xml:space="preserve"> PAGEREF _Toc55480445 \h </w:instrText>
            </w:r>
            <w:r w:rsidR="00F43878">
              <w:rPr>
                <w:webHidden/>
              </w:rPr>
            </w:r>
            <w:r w:rsidR="00F43878">
              <w:rPr>
                <w:webHidden/>
              </w:rPr>
              <w:fldChar w:fldCharType="separate"/>
            </w:r>
            <w:r>
              <w:rPr>
                <w:webHidden/>
              </w:rPr>
              <w:t>5</w:t>
            </w:r>
            <w:r w:rsidR="00F43878">
              <w:rPr>
                <w:webHidden/>
              </w:rPr>
              <w:fldChar w:fldCharType="end"/>
            </w:r>
          </w:hyperlink>
        </w:p>
        <w:p w14:paraId="2C89EB92" w14:textId="5EDD3E63" w:rsidR="00F43878" w:rsidRDefault="00526F01">
          <w:pPr>
            <w:pStyle w:val="TOC1"/>
            <w:rPr>
              <w:rFonts w:asciiTheme="minorHAnsi" w:eastAsiaTheme="minorEastAsia" w:hAnsiTheme="minorHAnsi"/>
              <w:b w:val="0"/>
              <w:lang w:eastAsia="en-AU"/>
            </w:rPr>
          </w:pPr>
          <w:hyperlink w:anchor="_Toc55480446" w:history="1">
            <w:r w:rsidR="00F43878" w:rsidRPr="00956FA8">
              <w:rPr>
                <w:rStyle w:val="Hyperlink"/>
              </w:rPr>
              <w:t>Farm debt levels</w:t>
            </w:r>
            <w:r w:rsidR="00F43878">
              <w:rPr>
                <w:webHidden/>
              </w:rPr>
              <w:tab/>
            </w:r>
            <w:r w:rsidR="00F43878">
              <w:rPr>
                <w:webHidden/>
              </w:rPr>
              <w:fldChar w:fldCharType="begin"/>
            </w:r>
            <w:r w:rsidR="00F43878">
              <w:rPr>
                <w:webHidden/>
              </w:rPr>
              <w:instrText xml:space="preserve"> PAGEREF _Toc55480446 \h </w:instrText>
            </w:r>
            <w:r w:rsidR="00F43878">
              <w:rPr>
                <w:webHidden/>
              </w:rPr>
            </w:r>
            <w:r w:rsidR="00F43878">
              <w:rPr>
                <w:webHidden/>
              </w:rPr>
              <w:fldChar w:fldCharType="separate"/>
            </w:r>
            <w:r>
              <w:rPr>
                <w:webHidden/>
              </w:rPr>
              <w:t>8</w:t>
            </w:r>
            <w:r w:rsidR="00F43878">
              <w:rPr>
                <w:webHidden/>
              </w:rPr>
              <w:fldChar w:fldCharType="end"/>
            </w:r>
          </w:hyperlink>
        </w:p>
        <w:p w14:paraId="421F080C" w14:textId="299DD8BC" w:rsidR="00F43878" w:rsidRDefault="00526F01">
          <w:pPr>
            <w:pStyle w:val="TOC2"/>
            <w:rPr>
              <w:rFonts w:asciiTheme="minorHAnsi" w:eastAsiaTheme="minorEastAsia" w:hAnsiTheme="minorHAnsi"/>
              <w:lang w:eastAsia="en-AU"/>
            </w:rPr>
          </w:pPr>
          <w:hyperlink w:anchor="_Toc55480447" w:history="1">
            <w:r w:rsidR="00F43878" w:rsidRPr="00956FA8">
              <w:rPr>
                <w:rStyle w:val="Hyperlink"/>
              </w:rPr>
              <w:t>Farm equity</w:t>
            </w:r>
            <w:r w:rsidR="00F43878">
              <w:rPr>
                <w:webHidden/>
              </w:rPr>
              <w:tab/>
            </w:r>
            <w:r w:rsidR="00F43878">
              <w:rPr>
                <w:webHidden/>
              </w:rPr>
              <w:fldChar w:fldCharType="begin"/>
            </w:r>
            <w:r w:rsidR="00F43878">
              <w:rPr>
                <w:webHidden/>
              </w:rPr>
              <w:instrText xml:space="preserve"> PAGEREF _Toc55480447 \h </w:instrText>
            </w:r>
            <w:r w:rsidR="00F43878">
              <w:rPr>
                <w:webHidden/>
              </w:rPr>
            </w:r>
            <w:r w:rsidR="00F43878">
              <w:rPr>
                <w:webHidden/>
              </w:rPr>
              <w:fldChar w:fldCharType="separate"/>
            </w:r>
            <w:r>
              <w:rPr>
                <w:webHidden/>
              </w:rPr>
              <w:t>8</w:t>
            </w:r>
            <w:r w:rsidR="00F43878">
              <w:rPr>
                <w:webHidden/>
              </w:rPr>
              <w:fldChar w:fldCharType="end"/>
            </w:r>
          </w:hyperlink>
        </w:p>
        <w:p w14:paraId="3B847D31" w14:textId="6C49C1A3" w:rsidR="00F43878" w:rsidRDefault="00526F01">
          <w:pPr>
            <w:pStyle w:val="TOC2"/>
            <w:rPr>
              <w:rFonts w:asciiTheme="minorHAnsi" w:eastAsiaTheme="minorEastAsia" w:hAnsiTheme="minorHAnsi"/>
              <w:lang w:eastAsia="en-AU"/>
            </w:rPr>
          </w:pPr>
          <w:hyperlink w:anchor="_Toc55480448" w:history="1">
            <w:r w:rsidR="00F43878" w:rsidRPr="00956FA8">
              <w:rPr>
                <w:rStyle w:val="Hyperlink"/>
              </w:rPr>
              <w:t>National rural indebtedness</w:t>
            </w:r>
            <w:r w:rsidR="00F43878">
              <w:rPr>
                <w:webHidden/>
              </w:rPr>
              <w:tab/>
            </w:r>
            <w:r w:rsidR="00F43878">
              <w:rPr>
                <w:webHidden/>
              </w:rPr>
              <w:fldChar w:fldCharType="begin"/>
            </w:r>
            <w:r w:rsidR="00F43878">
              <w:rPr>
                <w:webHidden/>
              </w:rPr>
              <w:instrText xml:space="preserve"> PAGEREF _Toc55480448 \h </w:instrText>
            </w:r>
            <w:r w:rsidR="00F43878">
              <w:rPr>
                <w:webHidden/>
              </w:rPr>
            </w:r>
            <w:r w:rsidR="00F43878">
              <w:rPr>
                <w:webHidden/>
              </w:rPr>
              <w:fldChar w:fldCharType="separate"/>
            </w:r>
            <w:r>
              <w:rPr>
                <w:webHidden/>
              </w:rPr>
              <w:t>9</w:t>
            </w:r>
            <w:r w:rsidR="00F43878">
              <w:rPr>
                <w:webHidden/>
              </w:rPr>
              <w:fldChar w:fldCharType="end"/>
            </w:r>
          </w:hyperlink>
        </w:p>
        <w:p w14:paraId="64C3898E" w14:textId="7A74C8CA" w:rsidR="00F43878" w:rsidRDefault="00526F01">
          <w:pPr>
            <w:pStyle w:val="TOC2"/>
            <w:rPr>
              <w:rFonts w:asciiTheme="minorHAnsi" w:eastAsiaTheme="minorEastAsia" w:hAnsiTheme="minorHAnsi"/>
              <w:lang w:eastAsia="en-AU"/>
            </w:rPr>
          </w:pPr>
          <w:hyperlink w:anchor="_Toc55480449" w:history="1">
            <w:r w:rsidR="00F43878" w:rsidRPr="00956FA8">
              <w:rPr>
                <w:rStyle w:val="Hyperlink"/>
              </w:rPr>
              <w:t>Distribution of farm debt</w:t>
            </w:r>
            <w:r w:rsidR="00F43878">
              <w:rPr>
                <w:webHidden/>
              </w:rPr>
              <w:tab/>
            </w:r>
            <w:r w:rsidR="00F43878">
              <w:rPr>
                <w:webHidden/>
              </w:rPr>
              <w:fldChar w:fldCharType="begin"/>
            </w:r>
            <w:r w:rsidR="00F43878">
              <w:rPr>
                <w:webHidden/>
              </w:rPr>
              <w:instrText xml:space="preserve"> PAGEREF _Toc55480449 \h </w:instrText>
            </w:r>
            <w:r w:rsidR="00F43878">
              <w:rPr>
                <w:webHidden/>
              </w:rPr>
            </w:r>
            <w:r w:rsidR="00F43878">
              <w:rPr>
                <w:webHidden/>
              </w:rPr>
              <w:fldChar w:fldCharType="separate"/>
            </w:r>
            <w:r>
              <w:rPr>
                <w:webHidden/>
              </w:rPr>
              <w:t>10</w:t>
            </w:r>
            <w:r w:rsidR="00F43878">
              <w:rPr>
                <w:webHidden/>
              </w:rPr>
              <w:fldChar w:fldCharType="end"/>
            </w:r>
          </w:hyperlink>
        </w:p>
        <w:p w14:paraId="3C80F4BD" w14:textId="7B588679" w:rsidR="00F43878" w:rsidRDefault="00526F01">
          <w:pPr>
            <w:pStyle w:val="TOC1"/>
            <w:rPr>
              <w:rFonts w:asciiTheme="minorHAnsi" w:eastAsiaTheme="minorEastAsia" w:hAnsiTheme="minorHAnsi"/>
              <w:b w:val="0"/>
              <w:lang w:eastAsia="en-AU"/>
            </w:rPr>
          </w:pPr>
          <w:hyperlink w:anchor="_Toc55480450" w:history="1">
            <w:r w:rsidR="00F43878" w:rsidRPr="00956FA8">
              <w:rPr>
                <w:rStyle w:val="Hyperlink"/>
              </w:rPr>
              <w:t>Debt serviceability</w:t>
            </w:r>
            <w:r w:rsidR="00F43878">
              <w:rPr>
                <w:webHidden/>
              </w:rPr>
              <w:tab/>
            </w:r>
            <w:r w:rsidR="00F43878">
              <w:rPr>
                <w:webHidden/>
              </w:rPr>
              <w:fldChar w:fldCharType="begin"/>
            </w:r>
            <w:r w:rsidR="00F43878">
              <w:rPr>
                <w:webHidden/>
              </w:rPr>
              <w:instrText xml:space="preserve"> PAGEREF _Toc55480450 \h </w:instrText>
            </w:r>
            <w:r w:rsidR="00F43878">
              <w:rPr>
                <w:webHidden/>
              </w:rPr>
            </w:r>
            <w:r w:rsidR="00F43878">
              <w:rPr>
                <w:webHidden/>
              </w:rPr>
              <w:fldChar w:fldCharType="separate"/>
            </w:r>
            <w:r>
              <w:rPr>
                <w:webHidden/>
              </w:rPr>
              <w:t>11</w:t>
            </w:r>
            <w:r w:rsidR="00F43878">
              <w:rPr>
                <w:webHidden/>
              </w:rPr>
              <w:fldChar w:fldCharType="end"/>
            </w:r>
          </w:hyperlink>
        </w:p>
        <w:p w14:paraId="3A39BC92" w14:textId="43B4F16F" w:rsidR="00F43878" w:rsidRDefault="00526F01">
          <w:pPr>
            <w:pStyle w:val="TOC1"/>
            <w:rPr>
              <w:rFonts w:asciiTheme="minorHAnsi" w:eastAsiaTheme="minorEastAsia" w:hAnsiTheme="minorHAnsi"/>
              <w:b w:val="0"/>
              <w:lang w:eastAsia="en-AU"/>
            </w:rPr>
          </w:pPr>
          <w:hyperlink w:anchor="_Toc55480451" w:history="1">
            <w:r w:rsidR="00F43878" w:rsidRPr="00956FA8">
              <w:rPr>
                <w:rStyle w:val="Hyperlink"/>
              </w:rPr>
              <w:t>Total loans and leases</w:t>
            </w:r>
            <w:r w:rsidR="00F43878">
              <w:rPr>
                <w:webHidden/>
              </w:rPr>
              <w:tab/>
            </w:r>
            <w:r w:rsidR="00F43878">
              <w:rPr>
                <w:webHidden/>
              </w:rPr>
              <w:fldChar w:fldCharType="begin"/>
            </w:r>
            <w:r w:rsidR="00F43878">
              <w:rPr>
                <w:webHidden/>
              </w:rPr>
              <w:instrText xml:space="preserve"> PAGEREF _Toc55480451 \h </w:instrText>
            </w:r>
            <w:r w:rsidR="00F43878">
              <w:rPr>
                <w:webHidden/>
              </w:rPr>
            </w:r>
            <w:r w:rsidR="00F43878">
              <w:rPr>
                <w:webHidden/>
              </w:rPr>
              <w:fldChar w:fldCharType="separate"/>
            </w:r>
            <w:r>
              <w:rPr>
                <w:webHidden/>
              </w:rPr>
              <w:t>14</w:t>
            </w:r>
            <w:r w:rsidR="00F43878">
              <w:rPr>
                <w:webHidden/>
              </w:rPr>
              <w:fldChar w:fldCharType="end"/>
            </w:r>
          </w:hyperlink>
        </w:p>
        <w:p w14:paraId="5403F292" w14:textId="609D1F8B" w:rsidR="00F43878" w:rsidRDefault="00526F01">
          <w:pPr>
            <w:pStyle w:val="TOC1"/>
            <w:rPr>
              <w:rFonts w:asciiTheme="minorHAnsi" w:eastAsiaTheme="minorEastAsia" w:hAnsiTheme="minorHAnsi"/>
              <w:b w:val="0"/>
              <w:lang w:eastAsia="en-AU"/>
            </w:rPr>
          </w:pPr>
          <w:hyperlink w:anchor="_Toc55480452" w:history="1">
            <w:r w:rsidR="00F43878" w:rsidRPr="00956FA8">
              <w:rPr>
                <w:rStyle w:val="Hyperlink"/>
              </w:rPr>
              <w:t>Loans and leases in arrears</w:t>
            </w:r>
            <w:r w:rsidR="00F43878">
              <w:rPr>
                <w:webHidden/>
              </w:rPr>
              <w:tab/>
            </w:r>
            <w:r w:rsidR="00F43878">
              <w:rPr>
                <w:webHidden/>
              </w:rPr>
              <w:fldChar w:fldCharType="begin"/>
            </w:r>
            <w:r w:rsidR="00F43878">
              <w:rPr>
                <w:webHidden/>
              </w:rPr>
              <w:instrText xml:space="preserve"> PAGEREF _Toc55480452 \h </w:instrText>
            </w:r>
            <w:r w:rsidR="00F43878">
              <w:rPr>
                <w:webHidden/>
              </w:rPr>
            </w:r>
            <w:r w:rsidR="00F43878">
              <w:rPr>
                <w:webHidden/>
              </w:rPr>
              <w:fldChar w:fldCharType="separate"/>
            </w:r>
            <w:r>
              <w:rPr>
                <w:webHidden/>
              </w:rPr>
              <w:t>17</w:t>
            </w:r>
            <w:r w:rsidR="00F43878">
              <w:rPr>
                <w:webHidden/>
              </w:rPr>
              <w:fldChar w:fldCharType="end"/>
            </w:r>
          </w:hyperlink>
        </w:p>
        <w:p w14:paraId="367DBA75" w14:textId="75CB7AFC" w:rsidR="00F43878" w:rsidRDefault="00526F01">
          <w:pPr>
            <w:pStyle w:val="TOC1"/>
            <w:rPr>
              <w:rFonts w:asciiTheme="minorHAnsi" w:eastAsiaTheme="minorEastAsia" w:hAnsiTheme="minorHAnsi"/>
              <w:b w:val="0"/>
              <w:lang w:eastAsia="en-AU"/>
            </w:rPr>
          </w:pPr>
          <w:hyperlink w:anchor="_Toc55480453" w:history="1">
            <w:r w:rsidR="00F43878" w:rsidRPr="00956FA8">
              <w:rPr>
                <w:rStyle w:val="Hyperlink"/>
              </w:rPr>
              <w:t>Farm debt mediations and foreclosures</w:t>
            </w:r>
            <w:r w:rsidR="00F43878">
              <w:rPr>
                <w:webHidden/>
              </w:rPr>
              <w:tab/>
            </w:r>
            <w:r w:rsidR="00F43878">
              <w:rPr>
                <w:webHidden/>
              </w:rPr>
              <w:fldChar w:fldCharType="begin"/>
            </w:r>
            <w:r w:rsidR="00F43878">
              <w:rPr>
                <w:webHidden/>
              </w:rPr>
              <w:instrText xml:space="preserve"> PAGEREF _Toc55480453 \h </w:instrText>
            </w:r>
            <w:r w:rsidR="00F43878">
              <w:rPr>
                <w:webHidden/>
              </w:rPr>
            </w:r>
            <w:r w:rsidR="00F43878">
              <w:rPr>
                <w:webHidden/>
              </w:rPr>
              <w:fldChar w:fldCharType="separate"/>
            </w:r>
            <w:r>
              <w:rPr>
                <w:webHidden/>
              </w:rPr>
              <w:t>20</w:t>
            </w:r>
            <w:r w:rsidR="00F43878">
              <w:rPr>
                <w:webHidden/>
              </w:rPr>
              <w:fldChar w:fldCharType="end"/>
            </w:r>
          </w:hyperlink>
        </w:p>
        <w:p w14:paraId="1066F82B" w14:textId="3F646F76" w:rsidR="00F43878" w:rsidRDefault="00526F01">
          <w:pPr>
            <w:pStyle w:val="TOC1"/>
            <w:rPr>
              <w:rFonts w:asciiTheme="minorHAnsi" w:eastAsiaTheme="minorEastAsia" w:hAnsiTheme="minorHAnsi"/>
              <w:b w:val="0"/>
              <w:lang w:eastAsia="en-AU"/>
            </w:rPr>
          </w:pPr>
          <w:hyperlink w:anchor="_Toc55480454" w:history="1">
            <w:r w:rsidR="00F43878" w:rsidRPr="00956FA8">
              <w:rPr>
                <w:rStyle w:val="Hyperlink"/>
              </w:rPr>
              <w:t>Other agriculture sector debt information</w:t>
            </w:r>
            <w:r w:rsidR="00F43878">
              <w:rPr>
                <w:webHidden/>
              </w:rPr>
              <w:tab/>
            </w:r>
            <w:r w:rsidR="00F43878">
              <w:rPr>
                <w:webHidden/>
              </w:rPr>
              <w:fldChar w:fldCharType="begin"/>
            </w:r>
            <w:r w:rsidR="00F43878">
              <w:rPr>
                <w:webHidden/>
              </w:rPr>
              <w:instrText xml:space="preserve"> PAGEREF _Toc55480454 \h </w:instrText>
            </w:r>
            <w:r w:rsidR="00F43878">
              <w:rPr>
                <w:webHidden/>
              </w:rPr>
            </w:r>
            <w:r w:rsidR="00F43878">
              <w:rPr>
                <w:webHidden/>
              </w:rPr>
              <w:fldChar w:fldCharType="separate"/>
            </w:r>
            <w:r>
              <w:rPr>
                <w:webHidden/>
              </w:rPr>
              <w:t>22</w:t>
            </w:r>
            <w:r w:rsidR="00F43878">
              <w:rPr>
                <w:webHidden/>
              </w:rPr>
              <w:fldChar w:fldCharType="end"/>
            </w:r>
          </w:hyperlink>
        </w:p>
        <w:p w14:paraId="594B3F0B" w14:textId="3C57083E" w:rsidR="00F43878" w:rsidRDefault="00526F01">
          <w:pPr>
            <w:pStyle w:val="TOC2"/>
            <w:rPr>
              <w:rFonts w:asciiTheme="minorHAnsi" w:eastAsiaTheme="minorEastAsia" w:hAnsiTheme="minorHAnsi"/>
              <w:lang w:eastAsia="en-AU"/>
            </w:rPr>
          </w:pPr>
          <w:hyperlink w:anchor="_Toc55480455" w:history="1">
            <w:r w:rsidR="00F43878" w:rsidRPr="00956FA8">
              <w:rPr>
                <w:rStyle w:val="Hyperlink"/>
              </w:rPr>
              <w:t>Farm business debt outside the scope of this collection</w:t>
            </w:r>
            <w:r w:rsidR="00F43878">
              <w:rPr>
                <w:webHidden/>
              </w:rPr>
              <w:tab/>
            </w:r>
            <w:r w:rsidR="00F43878">
              <w:rPr>
                <w:webHidden/>
              </w:rPr>
              <w:fldChar w:fldCharType="begin"/>
            </w:r>
            <w:r w:rsidR="00F43878">
              <w:rPr>
                <w:webHidden/>
              </w:rPr>
              <w:instrText xml:space="preserve"> PAGEREF _Toc55480455 \h </w:instrText>
            </w:r>
            <w:r w:rsidR="00F43878">
              <w:rPr>
                <w:webHidden/>
              </w:rPr>
            </w:r>
            <w:r w:rsidR="00F43878">
              <w:rPr>
                <w:webHidden/>
              </w:rPr>
              <w:fldChar w:fldCharType="separate"/>
            </w:r>
            <w:r>
              <w:rPr>
                <w:webHidden/>
              </w:rPr>
              <w:t>22</w:t>
            </w:r>
            <w:r w:rsidR="00F43878">
              <w:rPr>
                <w:webHidden/>
              </w:rPr>
              <w:fldChar w:fldCharType="end"/>
            </w:r>
          </w:hyperlink>
        </w:p>
        <w:p w14:paraId="36BE7664" w14:textId="5428840D" w:rsidR="00F43878" w:rsidRDefault="00526F01">
          <w:pPr>
            <w:pStyle w:val="TOC1"/>
            <w:rPr>
              <w:rFonts w:asciiTheme="minorHAnsi" w:eastAsiaTheme="minorEastAsia" w:hAnsiTheme="minorHAnsi"/>
              <w:b w:val="0"/>
              <w:lang w:eastAsia="en-AU"/>
            </w:rPr>
          </w:pPr>
          <w:hyperlink w:anchor="_Toc55480456" w:history="1">
            <w:r w:rsidR="00F43878" w:rsidRPr="00956FA8">
              <w:rPr>
                <w:rStyle w:val="Hyperlink"/>
              </w:rPr>
              <w:t>Appendix A: State and territory lending data, by industry</w:t>
            </w:r>
            <w:r w:rsidR="00F43878">
              <w:rPr>
                <w:webHidden/>
              </w:rPr>
              <w:tab/>
            </w:r>
            <w:r w:rsidR="00F43878">
              <w:rPr>
                <w:webHidden/>
              </w:rPr>
              <w:fldChar w:fldCharType="begin"/>
            </w:r>
            <w:r w:rsidR="00F43878">
              <w:rPr>
                <w:webHidden/>
              </w:rPr>
              <w:instrText xml:space="preserve"> PAGEREF _Toc55480456 \h </w:instrText>
            </w:r>
            <w:r w:rsidR="00F43878">
              <w:rPr>
                <w:webHidden/>
              </w:rPr>
            </w:r>
            <w:r w:rsidR="00F43878">
              <w:rPr>
                <w:webHidden/>
              </w:rPr>
              <w:fldChar w:fldCharType="separate"/>
            </w:r>
            <w:r>
              <w:rPr>
                <w:webHidden/>
              </w:rPr>
              <w:t>24</w:t>
            </w:r>
            <w:r w:rsidR="00F43878">
              <w:rPr>
                <w:webHidden/>
              </w:rPr>
              <w:fldChar w:fldCharType="end"/>
            </w:r>
          </w:hyperlink>
        </w:p>
        <w:p w14:paraId="43D0BBA9" w14:textId="1DC006F3" w:rsidR="00F43878" w:rsidRDefault="00526F01">
          <w:pPr>
            <w:pStyle w:val="TOC1"/>
            <w:rPr>
              <w:rFonts w:asciiTheme="minorHAnsi" w:eastAsiaTheme="minorEastAsia" w:hAnsiTheme="minorHAnsi"/>
              <w:b w:val="0"/>
              <w:lang w:eastAsia="en-AU"/>
            </w:rPr>
          </w:pPr>
          <w:hyperlink w:anchor="_Toc55480457" w:history="1">
            <w:r w:rsidR="00F43878" w:rsidRPr="00956FA8">
              <w:rPr>
                <w:rStyle w:val="Hyperlink"/>
              </w:rPr>
              <w:t>Appendix B: Agricultural industry groups</w:t>
            </w:r>
            <w:r w:rsidR="00F43878">
              <w:rPr>
                <w:webHidden/>
              </w:rPr>
              <w:tab/>
            </w:r>
            <w:r w:rsidR="00F43878">
              <w:rPr>
                <w:webHidden/>
              </w:rPr>
              <w:fldChar w:fldCharType="begin"/>
            </w:r>
            <w:r w:rsidR="00F43878">
              <w:rPr>
                <w:webHidden/>
              </w:rPr>
              <w:instrText xml:space="preserve"> PAGEREF _Toc55480457 \h </w:instrText>
            </w:r>
            <w:r w:rsidR="00F43878">
              <w:rPr>
                <w:webHidden/>
              </w:rPr>
            </w:r>
            <w:r w:rsidR="00F43878">
              <w:rPr>
                <w:webHidden/>
              </w:rPr>
              <w:fldChar w:fldCharType="separate"/>
            </w:r>
            <w:r>
              <w:rPr>
                <w:webHidden/>
              </w:rPr>
              <w:t>38</w:t>
            </w:r>
            <w:r w:rsidR="00F43878">
              <w:rPr>
                <w:webHidden/>
              </w:rPr>
              <w:fldChar w:fldCharType="end"/>
            </w:r>
          </w:hyperlink>
        </w:p>
        <w:p w14:paraId="39BC1A5C" w14:textId="61B2AF13" w:rsidR="00F43878" w:rsidRDefault="00526F01">
          <w:pPr>
            <w:pStyle w:val="TOC1"/>
            <w:rPr>
              <w:rFonts w:asciiTheme="minorHAnsi" w:eastAsiaTheme="minorEastAsia" w:hAnsiTheme="minorHAnsi"/>
              <w:b w:val="0"/>
              <w:lang w:eastAsia="en-AU"/>
            </w:rPr>
          </w:pPr>
          <w:hyperlink w:anchor="_Toc55480458" w:history="1">
            <w:r w:rsidR="00F43878" w:rsidRPr="00956FA8">
              <w:rPr>
                <w:rStyle w:val="Hyperlink"/>
              </w:rPr>
              <w:t>References</w:t>
            </w:r>
            <w:r w:rsidR="00F43878">
              <w:rPr>
                <w:webHidden/>
              </w:rPr>
              <w:tab/>
            </w:r>
            <w:r w:rsidR="00F43878">
              <w:rPr>
                <w:webHidden/>
              </w:rPr>
              <w:fldChar w:fldCharType="begin"/>
            </w:r>
            <w:r w:rsidR="00F43878">
              <w:rPr>
                <w:webHidden/>
              </w:rPr>
              <w:instrText xml:space="preserve"> PAGEREF _Toc55480458 \h </w:instrText>
            </w:r>
            <w:r w:rsidR="00F43878">
              <w:rPr>
                <w:webHidden/>
              </w:rPr>
            </w:r>
            <w:r w:rsidR="00F43878">
              <w:rPr>
                <w:webHidden/>
              </w:rPr>
              <w:fldChar w:fldCharType="separate"/>
            </w:r>
            <w:r>
              <w:rPr>
                <w:webHidden/>
              </w:rPr>
              <w:t>39</w:t>
            </w:r>
            <w:r w:rsidR="00F43878">
              <w:rPr>
                <w:webHidden/>
              </w:rPr>
              <w:fldChar w:fldCharType="end"/>
            </w:r>
          </w:hyperlink>
        </w:p>
        <w:p w14:paraId="7A9B4E20" w14:textId="004C1EB5" w:rsidR="00372D4F" w:rsidRDefault="008B09E4" w:rsidP="00372D4F">
          <w:r>
            <w:fldChar w:fldCharType="end"/>
          </w:r>
        </w:p>
      </w:sdtContent>
    </w:sdt>
    <w:p w14:paraId="33111371" w14:textId="77777777" w:rsidR="00C52E67" w:rsidRPr="001E41EB" w:rsidRDefault="008B09E4" w:rsidP="0052727C">
      <w:pPr>
        <w:pStyle w:val="TOCHeading2"/>
        <w:keepNext/>
        <w:rPr>
          <w:rStyle w:val="Strong"/>
        </w:rPr>
      </w:pPr>
      <w:r w:rsidRPr="001E41EB">
        <w:rPr>
          <w:rStyle w:val="Strong"/>
        </w:rPr>
        <w:lastRenderedPageBreak/>
        <w:t>Tables</w:t>
      </w:r>
    </w:p>
    <w:p w14:paraId="5E3468C0" w14:textId="5A3DF6FA" w:rsidR="00B02699" w:rsidRDefault="008B09E4">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5480408" w:history="1">
        <w:r w:rsidR="00B02699" w:rsidRPr="007942B3">
          <w:rPr>
            <w:rStyle w:val="Hyperlink"/>
            <w:noProof/>
          </w:rPr>
          <w:t>Table 1 Lending to agriculture, by industry and state, Australia, 2017 to 2019</w:t>
        </w:r>
        <w:r w:rsidR="00B02699">
          <w:rPr>
            <w:noProof/>
            <w:webHidden/>
          </w:rPr>
          <w:tab/>
        </w:r>
        <w:r w:rsidR="00B02699">
          <w:rPr>
            <w:noProof/>
            <w:webHidden/>
          </w:rPr>
          <w:fldChar w:fldCharType="begin"/>
        </w:r>
        <w:r w:rsidR="00B02699">
          <w:rPr>
            <w:noProof/>
            <w:webHidden/>
          </w:rPr>
          <w:instrText xml:space="preserve"> PAGEREF _Toc55480408 \h </w:instrText>
        </w:r>
        <w:r w:rsidR="00B02699">
          <w:rPr>
            <w:noProof/>
            <w:webHidden/>
          </w:rPr>
        </w:r>
        <w:r w:rsidR="00B02699">
          <w:rPr>
            <w:noProof/>
            <w:webHidden/>
          </w:rPr>
          <w:fldChar w:fldCharType="separate"/>
        </w:r>
        <w:r w:rsidR="00526F01">
          <w:rPr>
            <w:noProof/>
            <w:webHidden/>
          </w:rPr>
          <w:t>15</w:t>
        </w:r>
        <w:r w:rsidR="00B02699">
          <w:rPr>
            <w:noProof/>
            <w:webHidden/>
          </w:rPr>
          <w:fldChar w:fldCharType="end"/>
        </w:r>
      </w:hyperlink>
    </w:p>
    <w:p w14:paraId="1BA37800" w14:textId="18E76BAE" w:rsidR="00B02699" w:rsidRDefault="00526F01">
      <w:pPr>
        <w:pStyle w:val="TableofFigures"/>
        <w:tabs>
          <w:tab w:val="right" w:leader="dot" w:pos="9060"/>
        </w:tabs>
        <w:rPr>
          <w:rFonts w:asciiTheme="minorHAnsi" w:eastAsiaTheme="minorEastAsia" w:hAnsiTheme="minorHAnsi"/>
          <w:noProof/>
          <w:lang w:eastAsia="en-AU"/>
        </w:rPr>
      </w:pPr>
      <w:hyperlink w:anchor="_Toc55480409" w:history="1">
        <w:r w:rsidR="00B02699" w:rsidRPr="007942B3">
          <w:rPr>
            <w:rStyle w:val="Hyperlink"/>
            <w:noProof/>
          </w:rPr>
          <w:t>Table 2 Lending in arrears at 30 June, by industry and state, Australia, 2017 to 2019</w:t>
        </w:r>
        <w:r w:rsidR="00B02699">
          <w:rPr>
            <w:noProof/>
            <w:webHidden/>
          </w:rPr>
          <w:tab/>
        </w:r>
        <w:r w:rsidR="00B02699">
          <w:rPr>
            <w:noProof/>
            <w:webHidden/>
          </w:rPr>
          <w:fldChar w:fldCharType="begin"/>
        </w:r>
        <w:r w:rsidR="00B02699">
          <w:rPr>
            <w:noProof/>
            <w:webHidden/>
          </w:rPr>
          <w:instrText xml:space="preserve"> PAGEREF _Toc55480409 \h </w:instrText>
        </w:r>
        <w:r w:rsidR="00B02699">
          <w:rPr>
            <w:noProof/>
            <w:webHidden/>
          </w:rPr>
        </w:r>
        <w:r w:rsidR="00B02699">
          <w:rPr>
            <w:noProof/>
            <w:webHidden/>
          </w:rPr>
          <w:fldChar w:fldCharType="separate"/>
        </w:r>
        <w:r>
          <w:rPr>
            <w:noProof/>
            <w:webHidden/>
          </w:rPr>
          <w:t>18</w:t>
        </w:r>
        <w:r w:rsidR="00B02699">
          <w:rPr>
            <w:noProof/>
            <w:webHidden/>
          </w:rPr>
          <w:fldChar w:fldCharType="end"/>
        </w:r>
      </w:hyperlink>
    </w:p>
    <w:p w14:paraId="693F6134" w14:textId="7780F507" w:rsidR="00B02699" w:rsidRDefault="00526F01">
      <w:pPr>
        <w:pStyle w:val="TableofFigures"/>
        <w:tabs>
          <w:tab w:val="right" w:leader="dot" w:pos="9060"/>
        </w:tabs>
        <w:rPr>
          <w:rFonts w:asciiTheme="minorHAnsi" w:eastAsiaTheme="minorEastAsia" w:hAnsiTheme="minorHAnsi"/>
          <w:noProof/>
          <w:lang w:eastAsia="en-AU"/>
        </w:rPr>
      </w:pPr>
      <w:hyperlink w:anchor="_Toc55480410" w:history="1">
        <w:r w:rsidR="00B02699" w:rsidRPr="007942B3">
          <w:rPr>
            <w:rStyle w:val="Hyperlink"/>
            <w:noProof/>
          </w:rPr>
          <w:t>Table 3 Farm debt mediation and foreclosures, all agricultural industries, by state, 2016–17 to 2018–19</w:t>
        </w:r>
        <w:r w:rsidR="00B02699">
          <w:rPr>
            <w:noProof/>
            <w:webHidden/>
          </w:rPr>
          <w:tab/>
        </w:r>
        <w:r w:rsidR="00B02699">
          <w:rPr>
            <w:noProof/>
            <w:webHidden/>
          </w:rPr>
          <w:fldChar w:fldCharType="begin"/>
        </w:r>
        <w:r w:rsidR="00B02699">
          <w:rPr>
            <w:noProof/>
            <w:webHidden/>
          </w:rPr>
          <w:instrText xml:space="preserve"> PAGEREF _Toc55480410 \h </w:instrText>
        </w:r>
        <w:r w:rsidR="00B02699">
          <w:rPr>
            <w:noProof/>
            <w:webHidden/>
          </w:rPr>
        </w:r>
        <w:r w:rsidR="00B02699">
          <w:rPr>
            <w:noProof/>
            <w:webHidden/>
          </w:rPr>
          <w:fldChar w:fldCharType="separate"/>
        </w:r>
        <w:r>
          <w:rPr>
            <w:noProof/>
            <w:webHidden/>
          </w:rPr>
          <w:t>21</w:t>
        </w:r>
        <w:r w:rsidR="00B02699">
          <w:rPr>
            <w:noProof/>
            <w:webHidden/>
          </w:rPr>
          <w:fldChar w:fldCharType="end"/>
        </w:r>
      </w:hyperlink>
    </w:p>
    <w:p w14:paraId="7079AC33" w14:textId="77777777" w:rsidR="000C0B8E" w:rsidRDefault="008B09E4">
      <w:pPr>
        <w:pStyle w:val="TableofFigures"/>
        <w:tabs>
          <w:tab w:val="right" w:leader="dot" w:pos="9060"/>
        </w:tabs>
        <w:rPr>
          <w:noProof/>
        </w:rPr>
      </w:pPr>
      <w:r>
        <w:fldChar w:fldCharType="end"/>
      </w:r>
      <w:r>
        <w:fldChar w:fldCharType="begin"/>
      </w:r>
      <w:r>
        <w:instrText xml:space="preserve"> TOC \h \z \c "Table A" </w:instrText>
      </w:r>
      <w:r>
        <w:fldChar w:fldCharType="separate"/>
      </w:r>
    </w:p>
    <w:p w14:paraId="06D011BF" w14:textId="5780E8DE" w:rsidR="000C0B8E" w:rsidRDefault="00526F01">
      <w:pPr>
        <w:pStyle w:val="TableofFigures"/>
        <w:tabs>
          <w:tab w:val="right" w:leader="dot" w:pos="9060"/>
        </w:tabs>
        <w:rPr>
          <w:rFonts w:asciiTheme="minorHAnsi" w:eastAsiaTheme="minorEastAsia" w:hAnsiTheme="minorHAnsi"/>
          <w:noProof/>
          <w:lang w:eastAsia="en-AU"/>
        </w:rPr>
      </w:pPr>
      <w:hyperlink w:anchor="_Toc55480459" w:history="1">
        <w:r w:rsidR="000C0B8E" w:rsidRPr="00044080">
          <w:rPr>
            <w:rStyle w:val="Hyperlink"/>
            <w:noProof/>
          </w:rPr>
          <w:t>Table A1 Lending to agriculture, by industry, New South Wales and Australian Capital Territory, 2017 to 2019</w:t>
        </w:r>
        <w:r w:rsidR="000C0B8E">
          <w:rPr>
            <w:noProof/>
            <w:webHidden/>
          </w:rPr>
          <w:tab/>
        </w:r>
        <w:r w:rsidR="000C0B8E">
          <w:rPr>
            <w:noProof/>
            <w:webHidden/>
          </w:rPr>
          <w:fldChar w:fldCharType="begin"/>
        </w:r>
        <w:r w:rsidR="000C0B8E">
          <w:rPr>
            <w:noProof/>
            <w:webHidden/>
          </w:rPr>
          <w:instrText xml:space="preserve"> PAGEREF _Toc55480459 \h </w:instrText>
        </w:r>
        <w:r w:rsidR="000C0B8E">
          <w:rPr>
            <w:noProof/>
            <w:webHidden/>
          </w:rPr>
        </w:r>
        <w:r w:rsidR="000C0B8E">
          <w:rPr>
            <w:noProof/>
            <w:webHidden/>
          </w:rPr>
          <w:fldChar w:fldCharType="separate"/>
        </w:r>
        <w:r>
          <w:rPr>
            <w:noProof/>
            <w:webHidden/>
          </w:rPr>
          <w:t>24</w:t>
        </w:r>
        <w:r w:rsidR="000C0B8E">
          <w:rPr>
            <w:noProof/>
            <w:webHidden/>
          </w:rPr>
          <w:fldChar w:fldCharType="end"/>
        </w:r>
      </w:hyperlink>
    </w:p>
    <w:p w14:paraId="7745918B" w14:textId="4AA1BD48" w:rsidR="000C0B8E" w:rsidRDefault="00526F01">
      <w:pPr>
        <w:pStyle w:val="TableofFigures"/>
        <w:tabs>
          <w:tab w:val="right" w:leader="dot" w:pos="9060"/>
        </w:tabs>
        <w:rPr>
          <w:rFonts w:asciiTheme="minorHAnsi" w:eastAsiaTheme="minorEastAsia" w:hAnsiTheme="minorHAnsi"/>
          <w:noProof/>
          <w:lang w:eastAsia="en-AU"/>
        </w:rPr>
      </w:pPr>
      <w:hyperlink w:anchor="_Toc55480460" w:history="1">
        <w:r w:rsidR="000C0B8E" w:rsidRPr="00044080">
          <w:rPr>
            <w:rStyle w:val="Hyperlink"/>
            <w:noProof/>
          </w:rPr>
          <w:t>Table A2 Loans and leases in arrears at 30 June, agricultural industries, New South Wales and Australian Capital Territory, 2017 to 2019</w:t>
        </w:r>
        <w:r w:rsidR="000C0B8E">
          <w:rPr>
            <w:noProof/>
            <w:webHidden/>
          </w:rPr>
          <w:tab/>
        </w:r>
        <w:r w:rsidR="000C0B8E">
          <w:rPr>
            <w:noProof/>
            <w:webHidden/>
          </w:rPr>
          <w:fldChar w:fldCharType="begin"/>
        </w:r>
        <w:r w:rsidR="000C0B8E">
          <w:rPr>
            <w:noProof/>
            <w:webHidden/>
          </w:rPr>
          <w:instrText xml:space="preserve"> PAGEREF _Toc55480460 \h </w:instrText>
        </w:r>
        <w:r w:rsidR="000C0B8E">
          <w:rPr>
            <w:noProof/>
            <w:webHidden/>
          </w:rPr>
        </w:r>
        <w:r w:rsidR="000C0B8E">
          <w:rPr>
            <w:noProof/>
            <w:webHidden/>
          </w:rPr>
          <w:fldChar w:fldCharType="separate"/>
        </w:r>
        <w:r>
          <w:rPr>
            <w:noProof/>
            <w:webHidden/>
          </w:rPr>
          <w:t>25</w:t>
        </w:r>
        <w:r w:rsidR="000C0B8E">
          <w:rPr>
            <w:noProof/>
            <w:webHidden/>
          </w:rPr>
          <w:fldChar w:fldCharType="end"/>
        </w:r>
      </w:hyperlink>
    </w:p>
    <w:p w14:paraId="42ED7470" w14:textId="78709097" w:rsidR="000C0B8E" w:rsidRDefault="00526F01">
      <w:pPr>
        <w:pStyle w:val="TableofFigures"/>
        <w:tabs>
          <w:tab w:val="right" w:leader="dot" w:pos="9060"/>
        </w:tabs>
        <w:rPr>
          <w:rFonts w:asciiTheme="minorHAnsi" w:eastAsiaTheme="minorEastAsia" w:hAnsiTheme="minorHAnsi"/>
          <w:noProof/>
          <w:lang w:eastAsia="en-AU"/>
        </w:rPr>
      </w:pPr>
      <w:hyperlink w:anchor="_Toc55480461" w:history="1">
        <w:r w:rsidR="000C0B8E" w:rsidRPr="00044080">
          <w:rPr>
            <w:rStyle w:val="Hyperlink"/>
            <w:noProof/>
          </w:rPr>
          <w:t>Table A3 Lending to agriculture, by industry, Victoria, 2017 to 2019</w:t>
        </w:r>
        <w:r w:rsidR="000C0B8E">
          <w:rPr>
            <w:noProof/>
            <w:webHidden/>
          </w:rPr>
          <w:tab/>
        </w:r>
        <w:r w:rsidR="000C0B8E">
          <w:rPr>
            <w:noProof/>
            <w:webHidden/>
          </w:rPr>
          <w:fldChar w:fldCharType="begin"/>
        </w:r>
        <w:r w:rsidR="000C0B8E">
          <w:rPr>
            <w:noProof/>
            <w:webHidden/>
          </w:rPr>
          <w:instrText xml:space="preserve"> PAGEREF _Toc55480461 \h </w:instrText>
        </w:r>
        <w:r w:rsidR="000C0B8E">
          <w:rPr>
            <w:noProof/>
            <w:webHidden/>
          </w:rPr>
        </w:r>
        <w:r w:rsidR="000C0B8E">
          <w:rPr>
            <w:noProof/>
            <w:webHidden/>
          </w:rPr>
          <w:fldChar w:fldCharType="separate"/>
        </w:r>
        <w:r>
          <w:rPr>
            <w:noProof/>
            <w:webHidden/>
          </w:rPr>
          <w:t>26</w:t>
        </w:r>
        <w:r w:rsidR="000C0B8E">
          <w:rPr>
            <w:noProof/>
            <w:webHidden/>
          </w:rPr>
          <w:fldChar w:fldCharType="end"/>
        </w:r>
      </w:hyperlink>
    </w:p>
    <w:p w14:paraId="2A98B8BE" w14:textId="5CB43177" w:rsidR="000C0B8E" w:rsidRDefault="00526F01">
      <w:pPr>
        <w:pStyle w:val="TableofFigures"/>
        <w:tabs>
          <w:tab w:val="right" w:leader="dot" w:pos="9060"/>
        </w:tabs>
        <w:rPr>
          <w:rFonts w:asciiTheme="minorHAnsi" w:eastAsiaTheme="minorEastAsia" w:hAnsiTheme="minorHAnsi"/>
          <w:noProof/>
          <w:lang w:eastAsia="en-AU"/>
        </w:rPr>
      </w:pPr>
      <w:hyperlink w:anchor="_Toc55480462" w:history="1">
        <w:r w:rsidR="000C0B8E" w:rsidRPr="00044080">
          <w:rPr>
            <w:rStyle w:val="Hyperlink"/>
            <w:noProof/>
          </w:rPr>
          <w:t>Table A4 Loans and leases in arrears at 30 June, agricultural industries, Victoria, 2017 to 2019</w:t>
        </w:r>
        <w:r w:rsidR="000C0B8E">
          <w:rPr>
            <w:noProof/>
            <w:webHidden/>
          </w:rPr>
          <w:tab/>
        </w:r>
        <w:r w:rsidR="000C0B8E">
          <w:rPr>
            <w:noProof/>
            <w:webHidden/>
          </w:rPr>
          <w:fldChar w:fldCharType="begin"/>
        </w:r>
        <w:r w:rsidR="000C0B8E">
          <w:rPr>
            <w:noProof/>
            <w:webHidden/>
          </w:rPr>
          <w:instrText xml:space="preserve"> PAGEREF _Toc55480462 \h </w:instrText>
        </w:r>
        <w:r w:rsidR="000C0B8E">
          <w:rPr>
            <w:noProof/>
            <w:webHidden/>
          </w:rPr>
        </w:r>
        <w:r w:rsidR="000C0B8E">
          <w:rPr>
            <w:noProof/>
            <w:webHidden/>
          </w:rPr>
          <w:fldChar w:fldCharType="separate"/>
        </w:r>
        <w:r>
          <w:rPr>
            <w:noProof/>
            <w:webHidden/>
          </w:rPr>
          <w:t>27</w:t>
        </w:r>
        <w:r w:rsidR="000C0B8E">
          <w:rPr>
            <w:noProof/>
            <w:webHidden/>
          </w:rPr>
          <w:fldChar w:fldCharType="end"/>
        </w:r>
      </w:hyperlink>
    </w:p>
    <w:p w14:paraId="3FF41283" w14:textId="67F580BF" w:rsidR="000C0B8E" w:rsidRDefault="00526F01">
      <w:pPr>
        <w:pStyle w:val="TableofFigures"/>
        <w:tabs>
          <w:tab w:val="right" w:leader="dot" w:pos="9060"/>
        </w:tabs>
        <w:rPr>
          <w:rFonts w:asciiTheme="minorHAnsi" w:eastAsiaTheme="minorEastAsia" w:hAnsiTheme="minorHAnsi"/>
          <w:noProof/>
          <w:lang w:eastAsia="en-AU"/>
        </w:rPr>
      </w:pPr>
      <w:hyperlink w:anchor="_Toc55480463" w:history="1">
        <w:r w:rsidR="000C0B8E" w:rsidRPr="00044080">
          <w:rPr>
            <w:rStyle w:val="Hyperlink"/>
            <w:noProof/>
          </w:rPr>
          <w:t>Table A5 Lending to agriculture, by industry, Queensland, 2017 to 2019</w:t>
        </w:r>
        <w:r w:rsidR="000C0B8E">
          <w:rPr>
            <w:noProof/>
            <w:webHidden/>
          </w:rPr>
          <w:tab/>
        </w:r>
        <w:r w:rsidR="000C0B8E">
          <w:rPr>
            <w:noProof/>
            <w:webHidden/>
          </w:rPr>
          <w:fldChar w:fldCharType="begin"/>
        </w:r>
        <w:r w:rsidR="000C0B8E">
          <w:rPr>
            <w:noProof/>
            <w:webHidden/>
          </w:rPr>
          <w:instrText xml:space="preserve"> PAGEREF _Toc55480463 \h </w:instrText>
        </w:r>
        <w:r w:rsidR="000C0B8E">
          <w:rPr>
            <w:noProof/>
            <w:webHidden/>
          </w:rPr>
        </w:r>
        <w:r w:rsidR="000C0B8E">
          <w:rPr>
            <w:noProof/>
            <w:webHidden/>
          </w:rPr>
          <w:fldChar w:fldCharType="separate"/>
        </w:r>
        <w:r>
          <w:rPr>
            <w:noProof/>
            <w:webHidden/>
          </w:rPr>
          <w:t>28</w:t>
        </w:r>
        <w:r w:rsidR="000C0B8E">
          <w:rPr>
            <w:noProof/>
            <w:webHidden/>
          </w:rPr>
          <w:fldChar w:fldCharType="end"/>
        </w:r>
      </w:hyperlink>
    </w:p>
    <w:p w14:paraId="1176FBFE" w14:textId="039CB25F" w:rsidR="000C0B8E" w:rsidRDefault="00526F01">
      <w:pPr>
        <w:pStyle w:val="TableofFigures"/>
        <w:tabs>
          <w:tab w:val="right" w:leader="dot" w:pos="9060"/>
        </w:tabs>
        <w:rPr>
          <w:rFonts w:asciiTheme="minorHAnsi" w:eastAsiaTheme="minorEastAsia" w:hAnsiTheme="minorHAnsi"/>
          <w:noProof/>
          <w:lang w:eastAsia="en-AU"/>
        </w:rPr>
      </w:pPr>
      <w:hyperlink w:anchor="_Toc55480464" w:history="1">
        <w:r w:rsidR="000C0B8E" w:rsidRPr="00044080">
          <w:rPr>
            <w:rStyle w:val="Hyperlink"/>
            <w:noProof/>
          </w:rPr>
          <w:t>Table A6 Loans and leases in arrears at 30 June, agricultural industries, Queensland, 2017 to 2019</w:t>
        </w:r>
        <w:r w:rsidR="000C0B8E">
          <w:rPr>
            <w:noProof/>
            <w:webHidden/>
          </w:rPr>
          <w:tab/>
        </w:r>
        <w:r w:rsidR="000C0B8E">
          <w:rPr>
            <w:noProof/>
            <w:webHidden/>
          </w:rPr>
          <w:fldChar w:fldCharType="begin"/>
        </w:r>
        <w:r w:rsidR="000C0B8E">
          <w:rPr>
            <w:noProof/>
            <w:webHidden/>
          </w:rPr>
          <w:instrText xml:space="preserve"> PAGEREF _Toc55480464 \h </w:instrText>
        </w:r>
        <w:r w:rsidR="000C0B8E">
          <w:rPr>
            <w:noProof/>
            <w:webHidden/>
          </w:rPr>
        </w:r>
        <w:r w:rsidR="000C0B8E">
          <w:rPr>
            <w:noProof/>
            <w:webHidden/>
          </w:rPr>
          <w:fldChar w:fldCharType="separate"/>
        </w:r>
        <w:r>
          <w:rPr>
            <w:noProof/>
            <w:webHidden/>
          </w:rPr>
          <w:t>29</w:t>
        </w:r>
        <w:r w:rsidR="000C0B8E">
          <w:rPr>
            <w:noProof/>
            <w:webHidden/>
          </w:rPr>
          <w:fldChar w:fldCharType="end"/>
        </w:r>
      </w:hyperlink>
    </w:p>
    <w:p w14:paraId="1CADEEEE" w14:textId="4693F455" w:rsidR="000C0B8E" w:rsidRDefault="00526F01">
      <w:pPr>
        <w:pStyle w:val="TableofFigures"/>
        <w:tabs>
          <w:tab w:val="right" w:leader="dot" w:pos="9060"/>
        </w:tabs>
        <w:rPr>
          <w:rFonts w:asciiTheme="minorHAnsi" w:eastAsiaTheme="minorEastAsia" w:hAnsiTheme="minorHAnsi"/>
          <w:noProof/>
          <w:lang w:eastAsia="en-AU"/>
        </w:rPr>
      </w:pPr>
      <w:hyperlink w:anchor="_Toc55480465" w:history="1">
        <w:r w:rsidR="000C0B8E" w:rsidRPr="00044080">
          <w:rPr>
            <w:rStyle w:val="Hyperlink"/>
            <w:noProof/>
          </w:rPr>
          <w:t>Table A7 Lending to agriculture, by industry, Western Australia, 2017 to 2019</w:t>
        </w:r>
        <w:r w:rsidR="000C0B8E">
          <w:rPr>
            <w:noProof/>
            <w:webHidden/>
          </w:rPr>
          <w:tab/>
        </w:r>
        <w:r w:rsidR="000C0B8E">
          <w:rPr>
            <w:noProof/>
            <w:webHidden/>
          </w:rPr>
          <w:fldChar w:fldCharType="begin"/>
        </w:r>
        <w:r w:rsidR="000C0B8E">
          <w:rPr>
            <w:noProof/>
            <w:webHidden/>
          </w:rPr>
          <w:instrText xml:space="preserve"> PAGEREF _Toc55480465 \h </w:instrText>
        </w:r>
        <w:r w:rsidR="000C0B8E">
          <w:rPr>
            <w:noProof/>
            <w:webHidden/>
          </w:rPr>
        </w:r>
        <w:r w:rsidR="000C0B8E">
          <w:rPr>
            <w:noProof/>
            <w:webHidden/>
          </w:rPr>
          <w:fldChar w:fldCharType="separate"/>
        </w:r>
        <w:r>
          <w:rPr>
            <w:noProof/>
            <w:webHidden/>
          </w:rPr>
          <w:t>30</w:t>
        </w:r>
        <w:r w:rsidR="000C0B8E">
          <w:rPr>
            <w:noProof/>
            <w:webHidden/>
          </w:rPr>
          <w:fldChar w:fldCharType="end"/>
        </w:r>
      </w:hyperlink>
    </w:p>
    <w:p w14:paraId="57B3E804" w14:textId="719ECFA9" w:rsidR="000C0B8E" w:rsidRDefault="00526F01">
      <w:pPr>
        <w:pStyle w:val="TableofFigures"/>
        <w:tabs>
          <w:tab w:val="right" w:leader="dot" w:pos="9060"/>
        </w:tabs>
        <w:rPr>
          <w:rFonts w:asciiTheme="minorHAnsi" w:eastAsiaTheme="minorEastAsia" w:hAnsiTheme="minorHAnsi"/>
          <w:noProof/>
          <w:lang w:eastAsia="en-AU"/>
        </w:rPr>
      </w:pPr>
      <w:hyperlink w:anchor="_Toc55480466" w:history="1">
        <w:r w:rsidR="000C0B8E" w:rsidRPr="00044080">
          <w:rPr>
            <w:rStyle w:val="Hyperlink"/>
            <w:noProof/>
          </w:rPr>
          <w:t>Table A8 Loans and leases in arrears at 30 June, agricultural industries, Western Australia, 2017 to 2019</w:t>
        </w:r>
        <w:r w:rsidR="000C0B8E">
          <w:rPr>
            <w:noProof/>
            <w:webHidden/>
          </w:rPr>
          <w:tab/>
        </w:r>
        <w:r w:rsidR="000C0B8E">
          <w:rPr>
            <w:noProof/>
            <w:webHidden/>
          </w:rPr>
          <w:fldChar w:fldCharType="begin"/>
        </w:r>
        <w:r w:rsidR="000C0B8E">
          <w:rPr>
            <w:noProof/>
            <w:webHidden/>
          </w:rPr>
          <w:instrText xml:space="preserve"> PAGEREF _Toc55480466 \h </w:instrText>
        </w:r>
        <w:r w:rsidR="000C0B8E">
          <w:rPr>
            <w:noProof/>
            <w:webHidden/>
          </w:rPr>
        </w:r>
        <w:r w:rsidR="000C0B8E">
          <w:rPr>
            <w:noProof/>
            <w:webHidden/>
          </w:rPr>
          <w:fldChar w:fldCharType="separate"/>
        </w:r>
        <w:r>
          <w:rPr>
            <w:noProof/>
            <w:webHidden/>
          </w:rPr>
          <w:t>31</w:t>
        </w:r>
        <w:r w:rsidR="000C0B8E">
          <w:rPr>
            <w:noProof/>
            <w:webHidden/>
          </w:rPr>
          <w:fldChar w:fldCharType="end"/>
        </w:r>
      </w:hyperlink>
    </w:p>
    <w:p w14:paraId="2BD8CD34" w14:textId="09D7BC18" w:rsidR="000C0B8E" w:rsidRDefault="00526F01">
      <w:pPr>
        <w:pStyle w:val="TableofFigures"/>
        <w:tabs>
          <w:tab w:val="right" w:leader="dot" w:pos="9060"/>
        </w:tabs>
        <w:rPr>
          <w:rFonts w:asciiTheme="minorHAnsi" w:eastAsiaTheme="minorEastAsia" w:hAnsiTheme="minorHAnsi"/>
          <w:noProof/>
          <w:lang w:eastAsia="en-AU"/>
        </w:rPr>
      </w:pPr>
      <w:hyperlink w:anchor="_Toc55480467" w:history="1">
        <w:r w:rsidR="000C0B8E" w:rsidRPr="00044080">
          <w:rPr>
            <w:rStyle w:val="Hyperlink"/>
            <w:noProof/>
          </w:rPr>
          <w:t>Table A9 Lending to agriculture, by industry, South Australia, 2017 to 2019</w:t>
        </w:r>
        <w:r w:rsidR="000C0B8E">
          <w:rPr>
            <w:noProof/>
            <w:webHidden/>
          </w:rPr>
          <w:tab/>
        </w:r>
        <w:r w:rsidR="000C0B8E">
          <w:rPr>
            <w:noProof/>
            <w:webHidden/>
          </w:rPr>
          <w:fldChar w:fldCharType="begin"/>
        </w:r>
        <w:r w:rsidR="000C0B8E">
          <w:rPr>
            <w:noProof/>
            <w:webHidden/>
          </w:rPr>
          <w:instrText xml:space="preserve"> PAGEREF _Toc55480467 \h </w:instrText>
        </w:r>
        <w:r w:rsidR="000C0B8E">
          <w:rPr>
            <w:noProof/>
            <w:webHidden/>
          </w:rPr>
        </w:r>
        <w:r w:rsidR="000C0B8E">
          <w:rPr>
            <w:noProof/>
            <w:webHidden/>
          </w:rPr>
          <w:fldChar w:fldCharType="separate"/>
        </w:r>
        <w:r>
          <w:rPr>
            <w:noProof/>
            <w:webHidden/>
          </w:rPr>
          <w:t>32</w:t>
        </w:r>
        <w:r w:rsidR="000C0B8E">
          <w:rPr>
            <w:noProof/>
            <w:webHidden/>
          </w:rPr>
          <w:fldChar w:fldCharType="end"/>
        </w:r>
      </w:hyperlink>
    </w:p>
    <w:p w14:paraId="3744FF03" w14:textId="2039FF0B" w:rsidR="000C0B8E" w:rsidRDefault="00526F01">
      <w:pPr>
        <w:pStyle w:val="TableofFigures"/>
        <w:tabs>
          <w:tab w:val="right" w:leader="dot" w:pos="9060"/>
        </w:tabs>
        <w:rPr>
          <w:rFonts w:asciiTheme="minorHAnsi" w:eastAsiaTheme="minorEastAsia" w:hAnsiTheme="minorHAnsi"/>
          <w:noProof/>
          <w:lang w:eastAsia="en-AU"/>
        </w:rPr>
      </w:pPr>
      <w:hyperlink w:anchor="_Toc55480468" w:history="1">
        <w:r w:rsidR="000C0B8E" w:rsidRPr="00044080">
          <w:rPr>
            <w:rStyle w:val="Hyperlink"/>
            <w:noProof/>
          </w:rPr>
          <w:t>Table A10 Loans and leases in arrears at 30 June, agricultural industries, South Australia, 2017 to 2019</w:t>
        </w:r>
        <w:r w:rsidR="000C0B8E">
          <w:rPr>
            <w:noProof/>
            <w:webHidden/>
          </w:rPr>
          <w:tab/>
        </w:r>
        <w:r w:rsidR="000C0B8E">
          <w:rPr>
            <w:noProof/>
            <w:webHidden/>
          </w:rPr>
          <w:fldChar w:fldCharType="begin"/>
        </w:r>
        <w:r w:rsidR="000C0B8E">
          <w:rPr>
            <w:noProof/>
            <w:webHidden/>
          </w:rPr>
          <w:instrText xml:space="preserve"> PAGEREF _Toc55480468 \h </w:instrText>
        </w:r>
        <w:r w:rsidR="000C0B8E">
          <w:rPr>
            <w:noProof/>
            <w:webHidden/>
          </w:rPr>
        </w:r>
        <w:r w:rsidR="000C0B8E">
          <w:rPr>
            <w:noProof/>
            <w:webHidden/>
          </w:rPr>
          <w:fldChar w:fldCharType="separate"/>
        </w:r>
        <w:r>
          <w:rPr>
            <w:noProof/>
            <w:webHidden/>
          </w:rPr>
          <w:t>33</w:t>
        </w:r>
        <w:r w:rsidR="000C0B8E">
          <w:rPr>
            <w:noProof/>
            <w:webHidden/>
          </w:rPr>
          <w:fldChar w:fldCharType="end"/>
        </w:r>
      </w:hyperlink>
    </w:p>
    <w:p w14:paraId="6CF7D5A0" w14:textId="7445925D" w:rsidR="000C0B8E" w:rsidRDefault="00526F01">
      <w:pPr>
        <w:pStyle w:val="TableofFigures"/>
        <w:tabs>
          <w:tab w:val="right" w:leader="dot" w:pos="9060"/>
        </w:tabs>
        <w:rPr>
          <w:rFonts w:asciiTheme="minorHAnsi" w:eastAsiaTheme="minorEastAsia" w:hAnsiTheme="minorHAnsi"/>
          <w:noProof/>
          <w:lang w:eastAsia="en-AU"/>
        </w:rPr>
      </w:pPr>
      <w:hyperlink w:anchor="_Toc55480469" w:history="1">
        <w:r w:rsidR="000C0B8E" w:rsidRPr="00044080">
          <w:rPr>
            <w:rStyle w:val="Hyperlink"/>
            <w:noProof/>
          </w:rPr>
          <w:t>Table A11 Lending to agriculture, by industry, Tasmania, 2017 to 2019</w:t>
        </w:r>
        <w:r w:rsidR="000C0B8E">
          <w:rPr>
            <w:noProof/>
            <w:webHidden/>
          </w:rPr>
          <w:tab/>
        </w:r>
        <w:r w:rsidR="000C0B8E">
          <w:rPr>
            <w:noProof/>
            <w:webHidden/>
          </w:rPr>
          <w:fldChar w:fldCharType="begin"/>
        </w:r>
        <w:r w:rsidR="000C0B8E">
          <w:rPr>
            <w:noProof/>
            <w:webHidden/>
          </w:rPr>
          <w:instrText xml:space="preserve"> PAGEREF _Toc55480469 \h </w:instrText>
        </w:r>
        <w:r w:rsidR="000C0B8E">
          <w:rPr>
            <w:noProof/>
            <w:webHidden/>
          </w:rPr>
        </w:r>
        <w:r w:rsidR="000C0B8E">
          <w:rPr>
            <w:noProof/>
            <w:webHidden/>
          </w:rPr>
          <w:fldChar w:fldCharType="separate"/>
        </w:r>
        <w:r>
          <w:rPr>
            <w:noProof/>
            <w:webHidden/>
          </w:rPr>
          <w:t>34</w:t>
        </w:r>
        <w:r w:rsidR="000C0B8E">
          <w:rPr>
            <w:noProof/>
            <w:webHidden/>
          </w:rPr>
          <w:fldChar w:fldCharType="end"/>
        </w:r>
      </w:hyperlink>
    </w:p>
    <w:p w14:paraId="7ACB5C86" w14:textId="055E5903" w:rsidR="000C0B8E" w:rsidRDefault="00526F01">
      <w:pPr>
        <w:pStyle w:val="TableofFigures"/>
        <w:tabs>
          <w:tab w:val="right" w:leader="dot" w:pos="9060"/>
        </w:tabs>
        <w:rPr>
          <w:rFonts w:asciiTheme="minorHAnsi" w:eastAsiaTheme="minorEastAsia" w:hAnsiTheme="minorHAnsi"/>
          <w:noProof/>
          <w:lang w:eastAsia="en-AU"/>
        </w:rPr>
      </w:pPr>
      <w:hyperlink w:anchor="_Toc55480470" w:history="1">
        <w:r w:rsidR="000C0B8E" w:rsidRPr="00044080">
          <w:rPr>
            <w:rStyle w:val="Hyperlink"/>
            <w:noProof/>
          </w:rPr>
          <w:t>Table A12 Loans and leases in arrears at 30 June, agricultural industries, Tasmania, 2017 to 2019</w:t>
        </w:r>
        <w:r w:rsidR="000C0B8E">
          <w:rPr>
            <w:noProof/>
            <w:webHidden/>
          </w:rPr>
          <w:tab/>
        </w:r>
        <w:r w:rsidR="000C0B8E">
          <w:rPr>
            <w:noProof/>
            <w:webHidden/>
          </w:rPr>
          <w:fldChar w:fldCharType="begin"/>
        </w:r>
        <w:r w:rsidR="000C0B8E">
          <w:rPr>
            <w:noProof/>
            <w:webHidden/>
          </w:rPr>
          <w:instrText xml:space="preserve"> PAGEREF _Toc55480470 \h </w:instrText>
        </w:r>
        <w:r w:rsidR="000C0B8E">
          <w:rPr>
            <w:noProof/>
            <w:webHidden/>
          </w:rPr>
        </w:r>
        <w:r w:rsidR="000C0B8E">
          <w:rPr>
            <w:noProof/>
            <w:webHidden/>
          </w:rPr>
          <w:fldChar w:fldCharType="separate"/>
        </w:r>
        <w:r>
          <w:rPr>
            <w:noProof/>
            <w:webHidden/>
          </w:rPr>
          <w:t>35</w:t>
        </w:r>
        <w:r w:rsidR="000C0B8E">
          <w:rPr>
            <w:noProof/>
            <w:webHidden/>
          </w:rPr>
          <w:fldChar w:fldCharType="end"/>
        </w:r>
      </w:hyperlink>
    </w:p>
    <w:p w14:paraId="66A97531" w14:textId="2687702C" w:rsidR="000C0B8E" w:rsidRDefault="00526F01">
      <w:pPr>
        <w:pStyle w:val="TableofFigures"/>
        <w:tabs>
          <w:tab w:val="right" w:leader="dot" w:pos="9060"/>
        </w:tabs>
        <w:rPr>
          <w:rFonts w:asciiTheme="minorHAnsi" w:eastAsiaTheme="minorEastAsia" w:hAnsiTheme="minorHAnsi"/>
          <w:noProof/>
          <w:lang w:eastAsia="en-AU"/>
        </w:rPr>
      </w:pPr>
      <w:hyperlink w:anchor="_Toc55480471" w:history="1">
        <w:r w:rsidR="000C0B8E" w:rsidRPr="00044080">
          <w:rPr>
            <w:rStyle w:val="Hyperlink"/>
            <w:noProof/>
          </w:rPr>
          <w:t>Table A13 Lending to agriculture, by industry, Northern Territory, 2017 to 2019</w:t>
        </w:r>
        <w:r w:rsidR="000C0B8E">
          <w:rPr>
            <w:noProof/>
            <w:webHidden/>
          </w:rPr>
          <w:tab/>
        </w:r>
        <w:r w:rsidR="000C0B8E">
          <w:rPr>
            <w:noProof/>
            <w:webHidden/>
          </w:rPr>
          <w:fldChar w:fldCharType="begin"/>
        </w:r>
        <w:r w:rsidR="000C0B8E">
          <w:rPr>
            <w:noProof/>
            <w:webHidden/>
          </w:rPr>
          <w:instrText xml:space="preserve"> PAGEREF _Toc55480471 \h </w:instrText>
        </w:r>
        <w:r w:rsidR="000C0B8E">
          <w:rPr>
            <w:noProof/>
            <w:webHidden/>
          </w:rPr>
        </w:r>
        <w:r w:rsidR="000C0B8E">
          <w:rPr>
            <w:noProof/>
            <w:webHidden/>
          </w:rPr>
          <w:fldChar w:fldCharType="separate"/>
        </w:r>
        <w:r>
          <w:rPr>
            <w:noProof/>
            <w:webHidden/>
          </w:rPr>
          <w:t>36</w:t>
        </w:r>
        <w:r w:rsidR="000C0B8E">
          <w:rPr>
            <w:noProof/>
            <w:webHidden/>
          </w:rPr>
          <w:fldChar w:fldCharType="end"/>
        </w:r>
      </w:hyperlink>
    </w:p>
    <w:p w14:paraId="0E01C407" w14:textId="1DEA7CCA" w:rsidR="000C0B8E" w:rsidRDefault="00526F01">
      <w:pPr>
        <w:pStyle w:val="TableofFigures"/>
        <w:tabs>
          <w:tab w:val="right" w:leader="dot" w:pos="9060"/>
        </w:tabs>
        <w:rPr>
          <w:rFonts w:asciiTheme="minorHAnsi" w:eastAsiaTheme="minorEastAsia" w:hAnsiTheme="minorHAnsi"/>
          <w:noProof/>
          <w:lang w:eastAsia="en-AU"/>
        </w:rPr>
      </w:pPr>
      <w:hyperlink w:anchor="_Toc55480472" w:history="1">
        <w:r w:rsidR="000C0B8E" w:rsidRPr="00044080">
          <w:rPr>
            <w:rStyle w:val="Hyperlink"/>
            <w:noProof/>
          </w:rPr>
          <w:t>Table A14 Loans and leases in arrears at 30 June, agricultural industries, Northern Territory, 2017 to 2019</w:t>
        </w:r>
        <w:r w:rsidR="000C0B8E">
          <w:rPr>
            <w:noProof/>
            <w:webHidden/>
          </w:rPr>
          <w:tab/>
        </w:r>
        <w:r w:rsidR="000C0B8E">
          <w:rPr>
            <w:noProof/>
            <w:webHidden/>
          </w:rPr>
          <w:fldChar w:fldCharType="begin"/>
        </w:r>
        <w:r w:rsidR="000C0B8E">
          <w:rPr>
            <w:noProof/>
            <w:webHidden/>
          </w:rPr>
          <w:instrText xml:space="preserve"> PAGEREF _Toc55480472 \h </w:instrText>
        </w:r>
        <w:r w:rsidR="000C0B8E">
          <w:rPr>
            <w:noProof/>
            <w:webHidden/>
          </w:rPr>
        </w:r>
        <w:r w:rsidR="000C0B8E">
          <w:rPr>
            <w:noProof/>
            <w:webHidden/>
          </w:rPr>
          <w:fldChar w:fldCharType="separate"/>
        </w:r>
        <w:r>
          <w:rPr>
            <w:noProof/>
            <w:webHidden/>
          </w:rPr>
          <w:t>37</w:t>
        </w:r>
        <w:r w:rsidR="000C0B8E">
          <w:rPr>
            <w:noProof/>
            <w:webHidden/>
          </w:rPr>
          <w:fldChar w:fldCharType="end"/>
        </w:r>
      </w:hyperlink>
    </w:p>
    <w:p w14:paraId="2EA84997" w14:textId="77777777" w:rsidR="00256064" w:rsidRDefault="008B09E4">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091BEFE3" w14:textId="7B9FC24D" w:rsidR="00256064" w:rsidRDefault="00526F01">
      <w:pPr>
        <w:pStyle w:val="TableofFigures"/>
        <w:tabs>
          <w:tab w:val="right" w:leader="dot" w:pos="9060"/>
        </w:tabs>
        <w:rPr>
          <w:rFonts w:asciiTheme="minorHAnsi" w:eastAsiaTheme="minorEastAsia" w:hAnsiTheme="minorHAnsi"/>
          <w:noProof/>
          <w:lang w:eastAsia="en-AU"/>
        </w:rPr>
      </w:pPr>
      <w:hyperlink w:anchor="_Toc55480473" w:history="1">
        <w:r w:rsidR="00256064" w:rsidRPr="005A5300">
          <w:rPr>
            <w:rStyle w:val="Hyperlink"/>
            <w:noProof/>
          </w:rPr>
          <w:t>Table B1 Agricultural industry groups, by class</w:t>
        </w:r>
        <w:r w:rsidR="00256064">
          <w:rPr>
            <w:noProof/>
            <w:webHidden/>
          </w:rPr>
          <w:tab/>
        </w:r>
        <w:r w:rsidR="00256064">
          <w:rPr>
            <w:noProof/>
            <w:webHidden/>
          </w:rPr>
          <w:fldChar w:fldCharType="begin"/>
        </w:r>
        <w:r w:rsidR="00256064">
          <w:rPr>
            <w:noProof/>
            <w:webHidden/>
          </w:rPr>
          <w:instrText xml:space="preserve"> PAGEREF _Toc55480473 \h </w:instrText>
        </w:r>
        <w:r w:rsidR="00256064">
          <w:rPr>
            <w:noProof/>
            <w:webHidden/>
          </w:rPr>
        </w:r>
        <w:r w:rsidR="00256064">
          <w:rPr>
            <w:noProof/>
            <w:webHidden/>
          </w:rPr>
          <w:fldChar w:fldCharType="separate"/>
        </w:r>
        <w:r>
          <w:rPr>
            <w:noProof/>
            <w:webHidden/>
          </w:rPr>
          <w:t>38</w:t>
        </w:r>
        <w:r w:rsidR="00256064">
          <w:rPr>
            <w:noProof/>
            <w:webHidden/>
          </w:rPr>
          <w:fldChar w:fldCharType="end"/>
        </w:r>
      </w:hyperlink>
    </w:p>
    <w:p w14:paraId="09F01DCE" w14:textId="77777777" w:rsidR="00C52E67" w:rsidRPr="001E41EB" w:rsidRDefault="008B09E4" w:rsidP="0052727C">
      <w:pPr>
        <w:pStyle w:val="TOCHeading2"/>
        <w:spacing w:before="480"/>
        <w:rPr>
          <w:rStyle w:val="Strong"/>
        </w:rPr>
      </w:pPr>
      <w:r>
        <w:fldChar w:fldCharType="end"/>
      </w:r>
      <w:r w:rsidRPr="001E41EB">
        <w:rPr>
          <w:rStyle w:val="Strong"/>
        </w:rPr>
        <w:t>Figures</w:t>
      </w:r>
    </w:p>
    <w:p w14:paraId="60378AD7" w14:textId="59FD4EAE" w:rsidR="00256064" w:rsidRDefault="008B09E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bookmarkStart w:id="3" w:name="_Glossary_2"/>
      <w:bookmarkStart w:id="4" w:name="_Glossary_1"/>
      <w:bookmarkEnd w:id="3"/>
      <w:bookmarkEnd w:id="4"/>
      <w:r w:rsidR="00256064" w:rsidRPr="00A0202D">
        <w:rPr>
          <w:rStyle w:val="Hyperlink"/>
          <w:noProof/>
        </w:rPr>
        <w:fldChar w:fldCharType="begin"/>
      </w:r>
      <w:r w:rsidR="00256064" w:rsidRPr="00A0202D">
        <w:rPr>
          <w:rStyle w:val="Hyperlink"/>
          <w:noProof/>
        </w:rPr>
        <w:instrText xml:space="preserve"> </w:instrText>
      </w:r>
      <w:r w:rsidR="00256064">
        <w:rPr>
          <w:noProof/>
        </w:rPr>
        <w:instrText>HYPERLINK \l "_Toc55480474"</w:instrText>
      </w:r>
      <w:r w:rsidR="00256064" w:rsidRPr="00A0202D">
        <w:rPr>
          <w:rStyle w:val="Hyperlink"/>
          <w:noProof/>
        </w:rPr>
        <w:instrText xml:space="preserve"> </w:instrText>
      </w:r>
      <w:r w:rsidR="00256064" w:rsidRPr="00A0202D">
        <w:rPr>
          <w:rStyle w:val="Hyperlink"/>
          <w:noProof/>
        </w:rPr>
        <w:fldChar w:fldCharType="separate"/>
      </w:r>
      <w:r w:rsidR="00256064" w:rsidRPr="00A0202D">
        <w:rPr>
          <w:rStyle w:val="Hyperlink"/>
          <w:noProof/>
        </w:rPr>
        <w:t>Figure 1 Farm business debt, owner’s equity and equity ratio for broadacre farms, Australia, 1998–99 to 2018–19 (average per farm)</w:t>
      </w:r>
      <w:r w:rsidR="00256064">
        <w:rPr>
          <w:noProof/>
          <w:webHidden/>
        </w:rPr>
        <w:tab/>
      </w:r>
      <w:r w:rsidR="00256064">
        <w:rPr>
          <w:noProof/>
          <w:webHidden/>
        </w:rPr>
        <w:fldChar w:fldCharType="begin"/>
      </w:r>
      <w:r w:rsidR="00256064">
        <w:rPr>
          <w:noProof/>
          <w:webHidden/>
        </w:rPr>
        <w:instrText xml:space="preserve"> PAGEREF _Toc55480474 \h </w:instrText>
      </w:r>
      <w:r w:rsidR="00256064">
        <w:rPr>
          <w:noProof/>
          <w:webHidden/>
        </w:rPr>
      </w:r>
      <w:r w:rsidR="00256064">
        <w:rPr>
          <w:noProof/>
          <w:webHidden/>
        </w:rPr>
        <w:fldChar w:fldCharType="separate"/>
      </w:r>
      <w:r w:rsidR="00526F01">
        <w:rPr>
          <w:noProof/>
          <w:webHidden/>
        </w:rPr>
        <w:t>9</w:t>
      </w:r>
      <w:r w:rsidR="00256064">
        <w:rPr>
          <w:noProof/>
          <w:webHidden/>
        </w:rPr>
        <w:fldChar w:fldCharType="end"/>
      </w:r>
      <w:r w:rsidR="00256064" w:rsidRPr="00A0202D">
        <w:rPr>
          <w:rStyle w:val="Hyperlink"/>
          <w:noProof/>
        </w:rPr>
        <w:fldChar w:fldCharType="end"/>
      </w:r>
    </w:p>
    <w:p w14:paraId="4DD65536" w14:textId="1D5D29F0" w:rsidR="00256064" w:rsidRDefault="00526F01">
      <w:pPr>
        <w:pStyle w:val="TableofFigures"/>
        <w:tabs>
          <w:tab w:val="right" w:leader="dot" w:pos="9060"/>
        </w:tabs>
        <w:rPr>
          <w:rFonts w:asciiTheme="minorHAnsi" w:eastAsiaTheme="minorEastAsia" w:hAnsiTheme="minorHAnsi"/>
          <w:noProof/>
          <w:lang w:eastAsia="en-AU"/>
        </w:rPr>
      </w:pPr>
      <w:hyperlink w:anchor="_Toc55480475" w:history="1">
        <w:r w:rsidR="00256064" w:rsidRPr="00A0202D">
          <w:rPr>
            <w:rStyle w:val="Hyperlink"/>
            <w:noProof/>
          </w:rPr>
          <w:t>Figure 2 Total institutional debt, agriculture, forestry and fishing industries, Australia, 1964–65 to 2018–19</w:t>
        </w:r>
        <w:r w:rsidR="00256064">
          <w:rPr>
            <w:noProof/>
            <w:webHidden/>
          </w:rPr>
          <w:tab/>
        </w:r>
        <w:r w:rsidR="00256064">
          <w:rPr>
            <w:noProof/>
            <w:webHidden/>
          </w:rPr>
          <w:fldChar w:fldCharType="begin"/>
        </w:r>
        <w:r w:rsidR="00256064">
          <w:rPr>
            <w:noProof/>
            <w:webHidden/>
          </w:rPr>
          <w:instrText xml:space="preserve"> PAGEREF _Toc55480475 \h </w:instrText>
        </w:r>
        <w:r w:rsidR="00256064">
          <w:rPr>
            <w:noProof/>
            <w:webHidden/>
          </w:rPr>
        </w:r>
        <w:r w:rsidR="00256064">
          <w:rPr>
            <w:noProof/>
            <w:webHidden/>
          </w:rPr>
          <w:fldChar w:fldCharType="separate"/>
        </w:r>
        <w:r>
          <w:rPr>
            <w:noProof/>
            <w:webHidden/>
          </w:rPr>
          <w:t>10</w:t>
        </w:r>
        <w:r w:rsidR="00256064">
          <w:rPr>
            <w:noProof/>
            <w:webHidden/>
          </w:rPr>
          <w:fldChar w:fldCharType="end"/>
        </w:r>
      </w:hyperlink>
    </w:p>
    <w:p w14:paraId="328FE32B" w14:textId="2445FE3B" w:rsidR="00256064" w:rsidRDefault="00526F01">
      <w:pPr>
        <w:pStyle w:val="TableofFigures"/>
        <w:tabs>
          <w:tab w:val="right" w:leader="dot" w:pos="9060"/>
        </w:tabs>
        <w:rPr>
          <w:rFonts w:asciiTheme="minorHAnsi" w:eastAsiaTheme="minorEastAsia" w:hAnsiTheme="minorHAnsi"/>
          <w:noProof/>
          <w:lang w:eastAsia="en-AU"/>
        </w:rPr>
      </w:pPr>
      <w:hyperlink w:anchor="_Toc55480476" w:history="1">
        <w:r w:rsidR="00256064" w:rsidRPr="00A0202D">
          <w:rPr>
            <w:rStyle w:val="Hyperlink"/>
            <w:noProof/>
          </w:rPr>
          <w:t>Figure 3 Average interest rate paid on farm business debt, broadacre farms, Australia, 1977–78 to 2018–19</w:t>
        </w:r>
        <w:r w:rsidR="00256064">
          <w:rPr>
            <w:noProof/>
            <w:webHidden/>
          </w:rPr>
          <w:tab/>
        </w:r>
        <w:r w:rsidR="00256064">
          <w:rPr>
            <w:noProof/>
            <w:webHidden/>
          </w:rPr>
          <w:fldChar w:fldCharType="begin"/>
        </w:r>
        <w:r w:rsidR="00256064">
          <w:rPr>
            <w:noProof/>
            <w:webHidden/>
          </w:rPr>
          <w:instrText xml:space="preserve"> PAGEREF _Toc55480476 \h </w:instrText>
        </w:r>
        <w:r w:rsidR="00256064">
          <w:rPr>
            <w:noProof/>
            <w:webHidden/>
          </w:rPr>
        </w:r>
        <w:r w:rsidR="00256064">
          <w:rPr>
            <w:noProof/>
            <w:webHidden/>
          </w:rPr>
          <w:fldChar w:fldCharType="separate"/>
        </w:r>
        <w:r>
          <w:rPr>
            <w:noProof/>
            <w:webHidden/>
          </w:rPr>
          <w:t>11</w:t>
        </w:r>
        <w:r w:rsidR="00256064">
          <w:rPr>
            <w:noProof/>
            <w:webHidden/>
          </w:rPr>
          <w:fldChar w:fldCharType="end"/>
        </w:r>
      </w:hyperlink>
    </w:p>
    <w:p w14:paraId="550AA756" w14:textId="4F5ADC69" w:rsidR="00256064" w:rsidRDefault="00526F01">
      <w:pPr>
        <w:pStyle w:val="TableofFigures"/>
        <w:tabs>
          <w:tab w:val="right" w:leader="dot" w:pos="9060"/>
        </w:tabs>
        <w:rPr>
          <w:rFonts w:asciiTheme="minorHAnsi" w:eastAsiaTheme="minorEastAsia" w:hAnsiTheme="minorHAnsi"/>
          <w:noProof/>
          <w:lang w:eastAsia="en-AU"/>
        </w:rPr>
      </w:pPr>
      <w:hyperlink w:anchor="_Toc55480477" w:history="1">
        <w:r w:rsidR="00256064" w:rsidRPr="00A0202D">
          <w:rPr>
            <w:rStyle w:val="Hyperlink"/>
            <w:noProof/>
          </w:rPr>
          <w:t>Figure 4 Percentage of net income used to pay interest, Australian agriculture, 1980–81 to 2018–19</w:t>
        </w:r>
        <w:r w:rsidR="00256064">
          <w:rPr>
            <w:noProof/>
            <w:webHidden/>
          </w:rPr>
          <w:tab/>
        </w:r>
        <w:r w:rsidR="00256064">
          <w:rPr>
            <w:noProof/>
            <w:webHidden/>
          </w:rPr>
          <w:fldChar w:fldCharType="begin"/>
        </w:r>
        <w:r w:rsidR="00256064">
          <w:rPr>
            <w:noProof/>
            <w:webHidden/>
          </w:rPr>
          <w:instrText xml:space="preserve"> PAGEREF _Toc55480477 \h </w:instrText>
        </w:r>
        <w:r w:rsidR="00256064">
          <w:rPr>
            <w:noProof/>
            <w:webHidden/>
          </w:rPr>
        </w:r>
        <w:r w:rsidR="00256064">
          <w:rPr>
            <w:noProof/>
            <w:webHidden/>
          </w:rPr>
          <w:fldChar w:fldCharType="separate"/>
        </w:r>
        <w:r>
          <w:rPr>
            <w:noProof/>
            <w:webHidden/>
          </w:rPr>
          <w:t>12</w:t>
        </w:r>
        <w:r w:rsidR="00256064">
          <w:rPr>
            <w:noProof/>
            <w:webHidden/>
          </w:rPr>
          <w:fldChar w:fldCharType="end"/>
        </w:r>
      </w:hyperlink>
    </w:p>
    <w:p w14:paraId="14C2695C" w14:textId="382AE118" w:rsidR="00256064" w:rsidRDefault="00526F01">
      <w:pPr>
        <w:pStyle w:val="TableofFigures"/>
        <w:tabs>
          <w:tab w:val="right" w:leader="dot" w:pos="9060"/>
        </w:tabs>
        <w:rPr>
          <w:rFonts w:asciiTheme="minorHAnsi" w:eastAsiaTheme="minorEastAsia" w:hAnsiTheme="minorHAnsi"/>
          <w:noProof/>
          <w:lang w:eastAsia="en-AU"/>
        </w:rPr>
      </w:pPr>
      <w:hyperlink w:anchor="_Toc55480478" w:history="1">
        <w:r w:rsidR="00256064" w:rsidRPr="00A0202D">
          <w:rPr>
            <w:rStyle w:val="Hyperlink"/>
            <w:noProof/>
          </w:rPr>
          <w:t>Figure 5 Ratio of interest payments to net farm income for broadacre farms with debt, by state, Australia, 1999–00 to 2018–19</w:t>
        </w:r>
        <w:r w:rsidR="00256064">
          <w:rPr>
            <w:noProof/>
            <w:webHidden/>
          </w:rPr>
          <w:tab/>
        </w:r>
        <w:r w:rsidR="00256064">
          <w:rPr>
            <w:noProof/>
            <w:webHidden/>
          </w:rPr>
          <w:fldChar w:fldCharType="begin"/>
        </w:r>
        <w:r w:rsidR="00256064">
          <w:rPr>
            <w:noProof/>
            <w:webHidden/>
          </w:rPr>
          <w:instrText xml:space="preserve"> PAGEREF _Toc55480478 \h </w:instrText>
        </w:r>
        <w:r w:rsidR="00256064">
          <w:rPr>
            <w:noProof/>
            <w:webHidden/>
          </w:rPr>
        </w:r>
        <w:r w:rsidR="00256064">
          <w:rPr>
            <w:noProof/>
            <w:webHidden/>
          </w:rPr>
          <w:fldChar w:fldCharType="separate"/>
        </w:r>
        <w:r>
          <w:rPr>
            <w:noProof/>
            <w:webHidden/>
          </w:rPr>
          <w:t>12</w:t>
        </w:r>
        <w:r w:rsidR="00256064">
          <w:rPr>
            <w:noProof/>
            <w:webHidden/>
          </w:rPr>
          <w:fldChar w:fldCharType="end"/>
        </w:r>
      </w:hyperlink>
    </w:p>
    <w:p w14:paraId="01509D1B" w14:textId="7E097E12" w:rsidR="00256064" w:rsidRDefault="00526F01">
      <w:pPr>
        <w:pStyle w:val="TableofFigures"/>
        <w:tabs>
          <w:tab w:val="right" w:leader="dot" w:pos="9060"/>
        </w:tabs>
        <w:rPr>
          <w:rFonts w:asciiTheme="minorHAnsi" w:eastAsiaTheme="minorEastAsia" w:hAnsiTheme="minorHAnsi"/>
          <w:noProof/>
          <w:lang w:eastAsia="en-AU"/>
        </w:rPr>
      </w:pPr>
      <w:hyperlink w:anchor="_Toc55480479" w:history="1">
        <w:r w:rsidR="00256064" w:rsidRPr="00A0202D">
          <w:rPr>
            <w:rStyle w:val="Hyperlink"/>
            <w:noProof/>
          </w:rPr>
          <w:t>Figure 6 Ratio of interest payments to net farm income for farms with debt, by industry, Australia, 1999–00 to 2018–19</w:t>
        </w:r>
        <w:r w:rsidR="00256064">
          <w:rPr>
            <w:noProof/>
            <w:webHidden/>
          </w:rPr>
          <w:tab/>
        </w:r>
        <w:r w:rsidR="00256064">
          <w:rPr>
            <w:noProof/>
            <w:webHidden/>
          </w:rPr>
          <w:fldChar w:fldCharType="begin"/>
        </w:r>
        <w:r w:rsidR="00256064">
          <w:rPr>
            <w:noProof/>
            <w:webHidden/>
          </w:rPr>
          <w:instrText xml:space="preserve"> PAGEREF _Toc55480479 \h </w:instrText>
        </w:r>
        <w:r w:rsidR="00256064">
          <w:rPr>
            <w:noProof/>
            <w:webHidden/>
          </w:rPr>
        </w:r>
        <w:r w:rsidR="00256064">
          <w:rPr>
            <w:noProof/>
            <w:webHidden/>
          </w:rPr>
          <w:fldChar w:fldCharType="separate"/>
        </w:r>
        <w:r>
          <w:rPr>
            <w:noProof/>
            <w:webHidden/>
          </w:rPr>
          <w:t>13</w:t>
        </w:r>
        <w:r w:rsidR="00256064">
          <w:rPr>
            <w:noProof/>
            <w:webHidden/>
          </w:rPr>
          <w:fldChar w:fldCharType="end"/>
        </w:r>
      </w:hyperlink>
    </w:p>
    <w:p w14:paraId="0CA7CE82" w14:textId="3E3B9D57" w:rsidR="00256064" w:rsidRDefault="00526F01">
      <w:pPr>
        <w:pStyle w:val="TableofFigures"/>
        <w:tabs>
          <w:tab w:val="right" w:leader="dot" w:pos="9060"/>
        </w:tabs>
        <w:rPr>
          <w:rFonts w:asciiTheme="minorHAnsi" w:eastAsiaTheme="minorEastAsia" w:hAnsiTheme="minorHAnsi"/>
          <w:noProof/>
          <w:lang w:eastAsia="en-AU"/>
        </w:rPr>
      </w:pPr>
      <w:hyperlink w:anchor="_Toc55480480" w:history="1">
        <w:r w:rsidR="00256064" w:rsidRPr="00A0202D">
          <w:rPr>
            <w:rStyle w:val="Hyperlink"/>
            <w:noProof/>
          </w:rPr>
          <w:t>Figure 7 RIC loans approved, by industry type, 2018–19</w:t>
        </w:r>
        <w:r w:rsidR="00256064">
          <w:rPr>
            <w:noProof/>
            <w:webHidden/>
          </w:rPr>
          <w:tab/>
        </w:r>
        <w:r w:rsidR="00256064">
          <w:rPr>
            <w:noProof/>
            <w:webHidden/>
          </w:rPr>
          <w:fldChar w:fldCharType="begin"/>
        </w:r>
        <w:r w:rsidR="00256064">
          <w:rPr>
            <w:noProof/>
            <w:webHidden/>
          </w:rPr>
          <w:instrText xml:space="preserve"> PAGEREF _Toc55480480 \h </w:instrText>
        </w:r>
        <w:r w:rsidR="00256064">
          <w:rPr>
            <w:noProof/>
            <w:webHidden/>
          </w:rPr>
        </w:r>
        <w:r w:rsidR="00256064">
          <w:rPr>
            <w:noProof/>
            <w:webHidden/>
          </w:rPr>
          <w:fldChar w:fldCharType="separate"/>
        </w:r>
        <w:r>
          <w:rPr>
            <w:noProof/>
            <w:webHidden/>
          </w:rPr>
          <w:t>23</w:t>
        </w:r>
        <w:r w:rsidR="00256064">
          <w:rPr>
            <w:noProof/>
            <w:webHidden/>
          </w:rPr>
          <w:fldChar w:fldCharType="end"/>
        </w:r>
      </w:hyperlink>
    </w:p>
    <w:p w14:paraId="1877611F" w14:textId="1CA9FF76" w:rsidR="002F5FA0" w:rsidRPr="00027CD0" w:rsidRDefault="008B09E4" w:rsidP="0001263D">
      <w:pPr>
        <w:pStyle w:val="Heading2"/>
        <w:numPr>
          <w:ilvl w:val="0"/>
          <w:numId w:val="0"/>
        </w:numPr>
        <w:ind w:left="720" w:hanging="720"/>
        <w:rPr>
          <w:color w:val="auto"/>
        </w:rPr>
      </w:pPr>
      <w:r>
        <w:lastRenderedPageBreak/>
        <w:fldChar w:fldCharType="end"/>
      </w:r>
      <w:bookmarkStart w:id="5" w:name="_Toc55480427"/>
      <w:bookmarkStart w:id="6" w:name="_Toc430782149"/>
      <w:r w:rsidR="002F5FA0" w:rsidRPr="00027CD0">
        <w:rPr>
          <w:color w:val="auto"/>
        </w:rPr>
        <w:t>Glossary</w:t>
      </w:r>
      <w:bookmarkEnd w:id="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027CD0" w:rsidRPr="00027CD0" w14:paraId="01CB5377" w14:textId="77777777" w:rsidTr="006A66CF">
        <w:trPr>
          <w:tblHeader/>
        </w:trPr>
        <w:tc>
          <w:tcPr>
            <w:tcW w:w="1249" w:type="pct"/>
            <w:tcBorders>
              <w:bottom w:val="single" w:sz="4" w:space="0" w:color="auto"/>
            </w:tcBorders>
          </w:tcPr>
          <w:p w14:paraId="36D59DD5" w14:textId="77777777" w:rsidR="002F5FA0" w:rsidRPr="00027CD0" w:rsidRDefault="002F5FA0" w:rsidP="002F5FA0">
            <w:pPr>
              <w:pStyle w:val="TableHeading"/>
            </w:pPr>
            <w:r w:rsidRPr="00027CD0">
              <w:t>Term</w:t>
            </w:r>
          </w:p>
        </w:tc>
        <w:tc>
          <w:tcPr>
            <w:tcW w:w="3751" w:type="pct"/>
            <w:tcBorders>
              <w:bottom w:val="single" w:sz="4" w:space="0" w:color="auto"/>
            </w:tcBorders>
          </w:tcPr>
          <w:p w14:paraId="3C14B75E" w14:textId="77777777" w:rsidR="002F5FA0" w:rsidRPr="00027CD0" w:rsidRDefault="002F5FA0" w:rsidP="002F5FA0">
            <w:pPr>
              <w:pStyle w:val="TableHeading"/>
            </w:pPr>
            <w:r w:rsidRPr="00027CD0">
              <w:t>Definition</w:t>
            </w:r>
          </w:p>
        </w:tc>
      </w:tr>
      <w:tr w:rsidR="00027CD0" w:rsidRPr="00027CD0" w14:paraId="7D84BCAA" w14:textId="77777777" w:rsidTr="006A66CF">
        <w:tc>
          <w:tcPr>
            <w:tcW w:w="1249" w:type="pct"/>
            <w:tcBorders>
              <w:top w:val="single" w:sz="4" w:space="0" w:color="auto"/>
              <w:bottom w:val="nil"/>
            </w:tcBorders>
          </w:tcPr>
          <w:p w14:paraId="704DA630" w14:textId="77777777" w:rsidR="002F5FA0" w:rsidRPr="00027CD0" w:rsidRDefault="002F5FA0" w:rsidP="002F5FA0">
            <w:pPr>
              <w:pStyle w:val="TableText"/>
            </w:pPr>
            <w:r w:rsidRPr="00027CD0">
              <w:t>90 days past due (in arrears)</w:t>
            </w:r>
          </w:p>
        </w:tc>
        <w:tc>
          <w:tcPr>
            <w:tcW w:w="3751" w:type="pct"/>
            <w:tcBorders>
              <w:top w:val="single" w:sz="4" w:space="0" w:color="auto"/>
              <w:bottom w:val="nil"/>
            </w:tcBorders>
          </w:tcPr>
          <w:p w14:paraId="6DED74DA" w14:textId="77777777" w:rsidR="002F5FA0" w:rsidRPr="00027CD0" w:rsidRDefault="002F5FA0" w:rsidP="002F5FA0">
            <w:pPr>
              <w:pStyle w:val="TableText"/>
            </w:pPr>
            <w:r w:rsidRPr="00027CD0">
              <w:t>A loan or lease arrangement that is not subject to a regular repayment schedule is considered 90 days past due when it has remained continuously outside contractual or approved arrangements for 90 days.</w:t>
            </w:r>
          </w:p>
          <w:p w14:paraId="49A8B1E0" w14:textId="77777777" w:rsidR="002F5FA0" w:rsidRPr="00027CD0" w:rsidRDefault="002F5FA0" w:rsidP="002F5FA0">
            <w:pPr>
              <w:pStyle w:val="TableText"/>
            </w:pPr>
            <w:r w:rsidRPr="00027CD0">
              <w:t>A loan or lease arrangement that is subject to a regular repayment schedule is considered 90 days past due when:</w:t>
            </w:r>
          </w:p>
          <w:p w14:paraId="67BCC0C1" w14:textId="77777777" w:rsidR="002F5FA0" w:rsidRPr="00027CD0" w:rsidRDefault="002F5FA0" w:rsidP="002F5FA0">
            <w:pPr>
              <w:pStyle w:val="TableText"/>
            </w:pPr>
            <w:r w:rsidRPr="00027CD0">
              <w:t>a) at least 90 calendar days have elapsed since the due date of a contractual payment that has not been met in full</w:t>
            </w:r>
          </w:p>
          <w:p w14:paraId="4F3B98E9" w14:textId="77777777" w:rsidR="002F5FA0" w:rsidRPr="00027CD0" w:rsidRDefault="002F5FA0" w:rsidP="002F5FA0">
            <w:pPr>
              <w:pStyle w:val="TableText"/>
            </w:pPr>
            <w:r w:rsidRPr="00027CD0">
              <w:t>and</w:t>
            </w:r>
          </w:p>
          <w:p w14:paraId="3C65F298" w14:textId="77777777" w:rsidR="002F5FA0" w:rsidRPr="00027CD0" w:rsidRDefault="002F5FA0" w:rsidP="002F5FA0">
            <w:pPr>
              <w:pStyle w:val="TableText"/>
            </w:pPr>
            <w:r w:rsidRPr="00027CD0">
              <w:t>b) the total amount outside contractual arrangements is equivalent to at least 90 days’ worth of contractual payments</w:t>
            </w:r>
            <w:r w:rsidR="00335594" w:rsidRPr="00027CD0">
              <w:t>.</w:t>
            </w:r>
          </w:p>
          <w:p w14:paraId="2E1883CB" w14:textId="77777777" w:rsidR="002F5FA0" w:rsidRPr="00027CD0" w:rsidRDefault="002F5FA0" w:rsidP="002F5FA0">
            <w:pPr>
              <w:pStyle w:val="TableText"/>
            </w:pPr>
            <w:r w:rsidRPr="00027CD0">
              <w:t>Reporting entities provide APRA with the total values of loans greater than 90 days past due and the number of business entities with loans greater than 90 days past due. Reporting entities supply data as at the end of the reporting period.</w:t>
            </w:r>
          </w:p>
        </w:tc>
      </w:tr>
      <w:tr w:rsidR="00027CD0" w:rsidRPr="00027CD0" w14:paraId="70BF4426" w14:textId="77777777" w:rsidTr="006A66CF">
        <w:tc>
          <w:tcPr>
            <w:tcW w:w="1249" w:type="pct"/>
            <w:tcBorders>
              <w:top w:val="nil"/>
              <w:bottom w:val="nil"/>
            </w:tcBorders>
          </w:tcPr>
          <w:p w14:paraId="6846AF41" w14:textId="77777777" w:rsidR="002F5FA0" w:rsidRPr="00027CD0" w:rsidRDefault="002F5FA0" w:rsidP="002F5FA0">
            <w:pPr>
              <w:pStyle w:val="TableText"/>
            </w:pPr>
            <w:r w:rsidRPr="00027CD0">
              <w:t>ABARES</w:t>
            </w:r>
          </w:p>
        </w:tc>
        <w:tc>
          <w:tcPr>
            <w:tcW w:w="3751" w:type="pct"/>
            <w:tcBorders>
              <w:top w:val="nil"/>
              <w:bottom w:val="nil"/>
            </w:tcBorders>
          </w:tcPr>
          <w:p w14:paraId="7ABE4739" w14:textId="77777777" w:rsidR="002F5FA0" w:rsidRPr="00027CD0" w:rsidRDefault="002F5FA0" w:rsidP="002F5FA0">
            <w:pPr>
              <w:pStyle w:val="TableText"/>
            </w:pPr>
            <w:r w:rsidRPr="00027CD0">
              <w:t>Australian Bureau of Agricultural and Resource Economics and Sciences</w:t>
            </w:r>
          </w:p>
        </w:tc>
      </w:tr>
      <w:tr w:rsidR="00027CD0" w:rsidRPr="00027CD0" w14:paraId="0EFC64D3" w14:textId="77777777" w:rsidTr="006A66CF">
        <w:tc>
          <w:tcPr>
            <w:tcW w:w="1249" w:type="pct"/>
          </w:tcPr>
          <w:p w14:paraId="74A65C1D" w14:textId="77777777" w:rsidR="002F5FA0" w:rsidRPr="00027CD0" w:rsidRDefault="002F5FA0" w:rsidP="002F5FA0">
            <w:pPr>
              <w:pStyle w:val="TableText"/>
            </w:pPr>
            <w:r w:rsidRPr="00027CD0">
              <w:t>ADI</w:t>
            </w:r>
          </w:p>
        </w:tc>
        <w:tc>
          <w:tcPr>
            <w:tcW w:w="3751" w:type="pct"/>
          </w:tcPr>
          <w:p w14:paraId="2D28BD8C" w14:textId="77777777" w:rsidR="002F5FA0" w:rsidRPr="00027CD0" w:rsidRDefault="002F5FA0" w:rsidP="002F5FA0">
            <w:pPr>
              <w:pStyle w:val="TableText"/>
            </w:pPr>
            <w:r w:rsidRPr="00027CD0">
              <w:t xml:space="preserve">Authorised </w:t>
            </w:r>
            <w:r w:rsidR="00071224" w:rsidRPr="00027CD0">
              <w:t>d</w:t>
            </w:r>
            <w:r w:rsidRPr="00027CD0">
              <w:t xml:space="preserve">eposit-taking </w:t>
            </w:r>
            <w:r w:rsidR="00071224" w:rsidRPr="00027CD0">
              <w:t>i</w:t>
            </w:r>
            <w:r w:rsidRPr="00027CD0">
              <w:t xml:space="preserve">nstitution (as defined in the </w:t>
            </w:r>
            <w:r w:rsidRPr="00027CD0">
              <w:rPr>
                <w:rStyle w:val="Emphasis"/>
              </w:rPr>
              <w:t>Banking Act 1959</w:t>
            </w:r>
            <w:r w:rsidRPr="00027CD0">
              <w:t>)</w:t>
            </w:r>
          </w:p>
        </w:tc>
      </w:tr>
      <w:tr w:rsidR="00027CD0" w:rsidRPr="00027CD0" w14:paraId="1AE084C8" w14:textId="77777777" w:rsidTr="006A66CF">
        <w:tc>
          <w:tcPr>
            <w:tcW w:w="1249" w:type="pct"/>
          </w:tcPr>
          <w:p w14:paraId="03B4B8A4" w14:textId="77777777" w:rsidR="002F5FA0" w:rsidRPr="00027CD0" w:rsidRDefault="002F5FA0" w:rsidP="002F5FA0">
            <w:pPr>
              <w:pStyle w:val="TableText"/>
            </w:pPr>
            <w:r w:rsidRPr="00027CD0">
              <w:t>agricultural activity</w:t>
            </w:r>
          </w:p>
        </w:tc>
        <w:tc>
          <w:tcPr>
            <w:tcW w:w="3751" w:type="pct"/>
          </w:tcPr>
          <w:p w14:paraId="471C11B7" w14:textId="3007EBBE" w:rsidR="002F5FA0" w:rsidRPr="00027CD0" w:rsidRDefault="002F5FA0" w:rsidP="002F5FA0">
            <w:pPr>
              <w:pStyle w:val="TableText"/>
            </w:pPr>
            <w:r w:rsidRPr="00027CD0">
              <w:t xml:space="preserve">Refers to an activity in one of the agricultural industry groups listed in </w:t>
            </w:r>
            <w:r w:rsidRPr="00027CD0">
              <w:rPr>
                <w:highlight w:val="yellow"/>
              </w:rPr>
              <w:fldChar w:fldCharType="begin"/>
            </w:r>
            <w:r w:rsidRPr="00027CD0">
              <w:instrText xml:space="preserve"> REF _Ref524022565 \h </w:instrText>
            </w:r>
            <w:r w:rsidRPr="00027CD0">
              <w:rPr>
                <w:highlight w:val="yellow"/>
              </w:rPr>
              <w:instrText xml:space="preserve"> \* MERGEFORMAT </w:instrText>
            </w:r>
            <w:r w:rsidRPr="00027CD0">
              <w:rPr>
                <w:highlight w:val="yellow"/>
              </w:rPr>
            </w:r>
            <w:r w:rsidRPr="00027CD0">
              <w:rPr>
                <w:highlight w:val="yellow"/>
              </w:rPr>
              <w:fldChar w:fldCharType="separate"/>
            </w:r>
            <w:r w:rsidR="00526F01" w:rsidRPr="00C96591">
              <w:t>Table B</w:t>
            </w:r>
            <w:r w:rsidR="00526F01">
              <w:t>1</w:t>
            </w:r>
            <w:r w:rsidRPr="00027CD0">
              <w:rPr>
                <w:highlight w:val="yellow"/>
              </w:rPr>
              <w:fldChar w:fldCharType="end"/>
            </w:r>
            <w:r w:rsidR="000A4F7F" w:rsidRPr="00027CD0">
              <w:t>.</w:t>
            </w:r>
          </w:p>
        </w:tc>
      </w:tr>
      <w:tr w:rsidR="00027CD0" w:rsidRPr="00027CD0" w14:paraId="1BB28B73" w14:textId="77777777" w:rsidTr="006A66CF">
        <w:tc>
          <w:tcPr>
            <w:tcW w:w="1249" w:type="pct"/>
          </w:tcPr>
          <w:p w14:paraId="3252A454" w14:textId="77777777" w:rsidR="002F5FA0" w:rsidRPr="00027CD0" w:rsidRDefault="002F5FA0" w:rsidP="002F5FA0">
            <w:pPr>
              <w:pStyle w:val="TableText"/>
            </w:pPr>
            <w:r w:rsidRPr="00027CD0">
              <w:t>ANZSIC</w:t>
            </w:r>
          </w:p>
        </w:tc>
        <w:tc>
          <w:tcPr>
            <w:tcW w:w="3751" w:type="pct"/>
          </w:tcPr>
          <w:p w14:paraId="277702C8" w14:textId="5E67BE84" w:rsidR="002F5FA0" w:rsidRPr="00027CD0" w:rsidRDefault="002F5FA0" w:rsidP="002F5FA0">
            <w:pPr>
              <w:pStyle w:val="TableText"/>
            </w:pPr>
            <w:r w:rsidRPr="00027CD0">
              <w:t xml:space="preserve">Australian and New Zealand Standard Industrial Classification (see </w:t>
            </w:r>
            <w:r w:rsidRPr="00027CD0">
              <w:rPr>
                <w:highlight w:val="yellow"/>
              </w:rPr>
              <w:fldChar w:fldCharType="begin"/>
            </w:r>
            <w:r w:rsidRPr="00027CD0">
              <w:instrText xml:space="preserve"> REF _Ref524022565 \h </w:instrText>
            </w:r>
            <w:r w:rsidRPr="00027CD0">
              <w:rPr>
                <w:highlight w:val="yellow"/>
              </w:rPr>
              <w:instrText xml:space="preserve"> \* MERGEFORMAT </w:instrText>
            </w:r>
            <w:r w:rsidRPr="00027CD0">
              <w:rPr>
                <w:highlight w:val="yellow"/>
              </w:rPr>
            </w:r>
            <w:r w:rsidRPr="00027CD0">
              <w:rPr>
                <w:highlight w:val="yellow"/>
              </w:rPr>
              <w:fldChar w:fldCharType="separate"/>
            </w:r>
            <w:r w:rsidR="00526F01" w:rsidRPr="00C96591">
              <w:t>Table B</w:t>
            </w:r>
            <w:r w:rsidR="00526F01">
              <w:t>1</w:t>
            </w:r>
            <w:r w:rsidRPr="00027CD0">
              <w:rPr>
                <w:highlight w:val="yellow"/>
              </w:rPr>
              <w:fldChar w:fldCharType="end"/>
            </w:r>
            <w:r w:rsidRPr="00027CD0">
              <w:t>)</w:t>
            </w:r>
            <w:r w:rsidR="006A66CF">
              <w:t>.</w:t>
            </w:r>
          </w:p>
        </w:tc>
      </w:tr>
      <w:tr w:rsidR="00027CD0" w:rsidRPr="00027CD0" w14:paraId="70EDCF3D" w14:textId="77777777" w:rsidTr="006A66CF">
        <w:tc>
          <w:tcPr>
            <w:tcW w:w="1249" w:type="pct"/>
          </w:tcPr>
          <w:p w14:paraId="2B9C779F" w14:textId="77777777" w:rsidR="002F5FA0" w:rsidRPr="00027CD0" w:rsidRDefault="002F5FA0" w:rsidP="002F5FA0">
            <w:pPr>
              <w:pStyle w:val="TableText"/>
            </w:pPr>
            <w:r w:rsidRPr="00027CD0">
              <w:t>APRA</w:t>
            </w:r>
          </w:p>
        </w:tc>
        <w:tc>
          <w:tcPr>
            <w:tcW w:w="3751" w:type="pct"/>
          </w:tcPr>
          <w:p w14:paraId="2CA5D51F" w14:textId="77777777" w:rsidR="002F5FA0" w:rsidRPr="00027CD0" w:rsidRDefault="002F5FA0" w:rsidP="002F5FA0">
            <w:pPr>
              <w:pStyle w:val="TableText"/>
            </w:pPr>
            <w:r w:rsidRPr="00027CD0">
              <w:t xml:space="preserve">Australian Prudential Regulation Authority, established under the </w:t>
            </w:r>
            <w:r w:rsidRPr="00027CD0">
              <w:rPr>
                <w:rStyle w:val="Emphasis"/>
              </w:rPr>
              <w:t>Australian Prudential Regulation Authority Act 1998</w:t>
            </w:r>
            <w:r w:rsidR="000A4F7F" w:rsidRPr="00027CD0">
              <w:rPr>
                <w:rStyle w:val="Emphasis"/>
              </w:rPr>
              <w:t>.</w:t>
            </w:r>
          </w:p>
        </w:tc>
      </w:tr>
      <w:tr w:rsidR="00027CD0" w:rsidRPr="00027CD0" w14:paraId="69454E6E" w14:textId="77777777" w:rsidTr="006A66CF">
        <w:tc>
          <w:tcPr>
            <w:tcW w:w="1249" w:type="pct"/>
          </w:tcPr>
          <w:p w14:paraId="6E345437" w14:textId="77777777" w:rsidR="002F5FA0" w:rsidRPr="00027CD0" w:rsidRDefault="002F5FA0" w:rsidP="002F5FA0">
            <w:pPr>
              <w:pStyle w:val="TableText"/>
            </w:pPr>
            <w:r w:rsidRPr="00027CD0">
              <w:t>borrower</w:t>
            </w:r>
          </w:p>
        </w:tc>
        <w:tc>
          <w:tcPr>
            <w:tcW w:w="3751" w:type="pct"/>
          </w:tcPr>
          <w:p w14:paraId="688FA1F6" w14:textId="77777777" w:rsidR="002F5FA0" w:rsidRPr="00027CD0" w:rsidRDefault="002F5FA0" w:rsidP="002F5FA0">
            <w:pPr>
              <w:pStyle w:val="TableText"/>
            </w:pPr>
            <w:r w:rsidRPr="00027CD0">
              <w:t>See farm business entity</w:t>
            </w:r>
          </w:p>
        </w:tc>
      </w:tr>
      <w:tr w:rsidR="00027CD0" w:rsidRPr="00027CD0" w14:paraId="7B554F9A" w14:textId="77777777" w:rsidTr="006A66CF">
        <w:tc>
          <w:tcPr>
            <w:tcW w:w="1249" w:type="pct"/>
          </w:tcPr>
          <w:p w14:paraId="22DEB9AA" w14:textId="77777777" w:rsidR="002F5FA0" w:rsidRPr="00027CD0" w:rsidRDefault="002F5FA0" w:rsidP="002F5FA0">
            <w:pPr>
              <w:pStyle w:val="TableText"/>
            </w:pPr>
            <w:r w:rsidRPr="00027CD0">
              <w:t>credit limit (total)</w:t>
            </w:r>
          </w:p>
        </w:tc>
        <w:tc>
          <w:tcPr>
            <w:tcW w:w="3751" w:type="pct"/>
          </w:tcPr>
          <w:p w14:paraId="55857138" w14:textId="77777777" w:rsidR="002F5FA0" w:rsidRPr="00027CD0" w:rsidRDefault="002F5FA0" w:rsidP="002F5FA0">
            <w:pPr>
              <w:pStyle w:val="TableText"/>
            </w:pPr>
            <w:r w:rsidRPr="00027CD0">
              <w:t>Means the maximum amount of funds available to the farm business entity without additional authorisation or approval. This amount includes outstanding credit (including capitalised interest or fees) and any other funds that can be drawn without additional approval by the reporting entity. Reporting entities supply data as at the end of the reporting period.</w:t>
            </w:r>
          </w:p>
        </w:tc>
      </w:tr>
      <w:tr w:rsidR="00027CD0" w:rsidRPr="00027CD0" w14:paraId="4FEAC75A" w14:textId="77777777" w:rsidTr="006A66CF">
        <w:tc>
          <w:tcPr>
            <w:tcW w:w="1249" w:type="pct"/>
          </w:tcPr>
          <w:p w14:paraId="12DBB41E" w14:textId="77777777" w:rsidR="002F5FA0" w:rsidRPr="00027CD0" w:rsidRDefault="002F5FA0" w:rsidP="002F5FA0">
            <w:pPr>
              <w:pStyle w:val="TableText"/>
            </w:pPr>
            <w:r w:rsidRPr="00027CD0">
              <w:t>credit outstanding (total)</w:t>
            </w:r>
          </w:p>
        </w:tc>
        <w:tc>
          <w:tcPr>
            <w:tcW w:w="3751" w:type="pct"/>
          </w:tcPr>
          <w:p w14:paraId="1199AF67" w14:textId="77777777" w:rsidR="002F5FA0" w:rsidRPr="00027CD0" w:rsidRDefault="002F5FA0" w:rsidP="002F5FA0">
            <w:pPr>
              <w:pStyle w:val="TableText"/>
            </w:pPr>
            <w:r w:rsidRPr="00027CD0">
              <w:t>Credit outstanding is the original loan and/or lease amount less any repayments, including any redraw facilities drawn. Outstanding amounts are reported gross of provisions. Deposit balances in offset accounts are not netted against the outstanding credit amount. Finance that has been written off has been excluded. Reporting entities supply data as at the end of the reporting period.</w:t>
            </w:r>
          </w:p>
        </w:tc>
      </w:tr>
      <w:tr w:rsidR="00027CD0" w:rsidRPr="00027CD0" w14:paraId="6C11B077" w14:textId="77777777" w:rsidTr="006A66CF">
        <w:tc>
          <w:tcPr>
            <w:tcW w:w="1249" w:type="pct"/>
          </w:tcPr>
          <w:p w14:paraId="7CEEA5BA" w14:textId="77777777" w:rsidR="002F5FA0" w:rsidRPr="00027CD0" w:rsidRDefault="002F5FA0" w:rsidP="002F5FA0">
            <w:pPr>
              <w:pStyle w:val="TableText"/>
            </w:pPr>
            <w:r w:rsidRPr="00027CD0">
              <w:t>D</w:t>
            </w:r>
            <w:r w:rsidR="000A4F7F" w:rsidRPr="00027CD0">
              <w:t>epartment of Agriculture</w:t>
            </w:r>
            <w:r w:rsidR="00237455" w:rsidRPr="00027CD0">
              <w:t xml:space="preserve">, </w:t>
            </w:r>
            <w:proofErr w:type="gramStart"/>
            <w:r w:rsidR="00237455" w:rsidRPr="00027CD0">
              <w:t>Water</w:t>
            </w:r>
            <w:proofErr w:type="gramEnd"/>
            <w:r w:rsidR="00237455" w:rsidRPr="00027CD0">
              <w:t xml:space="preserve"> and the Environment</w:t>
            </w:r>
          </w:p>
        </w:tc>
        <w:tc>
          <w:tcPr>
            <w:tcW w:w="3751" w:type="pct"/>
          </w:tcPr>
          <w:p w14:paraId="6A58CF32" w14:textId="77777777" w:rsidR="002F5FA0" w:rsidRPr="00027CD0" w:rsidRDefault="002F5FA0" w:rsidP="002F5FA0">
            <w:pPr>
              <w:pStyle w:val="TableText"/>
            </w:pPr>
            <w:r w:rsidRPr="00027CD0">
              <w:t>Department of Agriculture</w:t>
            </w:r>
            <w:r w:rsidR="00237455" w:rsidRPr="00027CD0">
              <w:t xml:space="preserve">, </w:t>
            </w:r>
            <w:proofErr w:type="gramStart"/>
            <w:r w:rsidR="00237455" w:rsidRPr="00027CD0">
              <w:t>Water</w:t>
            </w:r>
            <w:proofErr w:type="gramEnd"/>
            <w:r w:rsidR="00237455" w:rsidRPr="00027CD0">
              <w:t xml:space="preserve"> and the Environment</w:t>
            </w:r>
            <w:r w:rsidR="005E10D4">
              <w:t>, including the Australian </w:t>
            </w:r>
            <w:r w:rsidRPr="00027CD0">
              <w:t>Bureau of Agricultural and Resource Economics and Sciences (ABARES), or any Australian Government department that assumes or succeeds to its functions</w:t>
            </w:r>
            <w:r w:rsidR="000A4F7F" w:rsidRPr="00027CD0">
              <w:t>.</w:t>
            </w:r>
          </w:p>
        </w:tc>
      </w:tr>
      <w:tr w:rsidR="00027CD0" w:rsidRPr="00027CD0" w14:paraId="30E889AA" w14:textId="77777777" w:rsidTr="006A66CF">
        <w:tc>
          <w:tcPr>
            <w:tcW w:w="1249" w:type="pct"/>
          </w:tcPr>
          <w:p w14:paraId="7DABB65E" w14:textId="77777777" w:rsidR="002F5FA0" w:rsidRPr="00027CD0" w:rsidRDefault="002F5FA0" w:rsidP="002F5FA0">
            <w:pPr>
              <w:pStyle w:val="TableText"/>
            </w:pPr>
            <w:r w:rsidRPr="00027CD0">
              <w:t>farm business entity</w:t>
            </w:r>
          </w:p>
        </w:tc>
        <w:tc>
          <w:tcPr>
            <w:tcW w:w="3751" w:type="pct"/>
          </w:tcPr>
          <w:p w14:paraId="3F803F24" w14:textId="77777777" w:rsidR="002F5FA0" w:rsidRPr="00027CD0" w:rsidRDefault="002F5FA0" w:rsidP="002F5FA0">
            <w:pPr>
              <w:pStyle w:val="TableText"/>
            </w:pPr>
            <w:r w:rsidRPr="00027CD0">
              <w:t xml:space="preserve">An entity (company, trust, partnership, incorporated entity, sole </w:t>
            </w:r>
            <w:proofErr w:type="gramStart"/>
            <w:r w:rsidRPr="00027CD0">
              <w:t>trader</w:t>
            </w:r>
            <w:proofErr w:type="gramEnd"/>
            <w:r w:rsidRPr="00027CD0">
              <w:t xml:space="preserve"> or joint venture) that undertakes productive agricultural activities that constitute the entity’s primary source of income. A farm business entity may comprise a group of related business entities. A group of related business entities are reported as one farm business entity.</w:t>
            </w:r>
          </w:p>
          <w:p w14:paraId="36031FD2" w14:textId="77777777" w:rsidR="002F5FA0" w:rsidRPr="00027CD0" w:rsidRDefault="002F5FA0" w:rsidP="002F5FA0">
            <w:pPr>
              <w:pStyle w:val="TableText"/>
            </w:pPr>
            <w:r w:rsidRPr="00027CD0">
              <w:t>Related business entities include the parent entity, controlled entities, associated entities, joint venture entities and any other entity under the same parent entity. A farm business entity is effectively ‘one borrower’.</w:t>
            </w:r>
          </w:p>
        </w:tc>
      </w:tr>
      <w:tr w:rsidR="00027CD0" w:rsidRPr="00027CD0" w14:paraId="7CD0FE38" w14:textId="77777777" w:rsidTr="006A66CF">
        <w:tc>
          <w:tcPr>
            <w:tcW w:w="1249" w:type="pct"/>
          </w:tcPr>
          <w:p w14:paraId="63F61872" w14:textId="77777777" w:rsidR="002F5FA0" w:rsidRPr="00027CD0" w:rsidRDefault="002F5FA0" w:rsidP="002F5FA0">
            <w:pPr>
              <w:pStyle w:val="TableText"/>
            </w:pPr>
            <w:r w:rsidRPr="00027CD0">
              <w:t>farm debt mediation</w:t>
            </w:r>
          </w:p>
        </w:tc>
        <w:tc>
          <w:tcPr>
            <w:tcW w:w="3751" w:type="pct"/>
          </w:tcPr>
          <w:p w14:paraId="7314B782" w14:textId="77777777" w:rsidR="002F5FA0" w:rsidRPr="00027CD0" w:rsidRDefault="002F5FA0" w:rsidP="002F5FA0">
            <w:pPr>
              <w:pStyle w:val="TableText"/>
            </w:pPr>
            <w:r w:rsidRPr="00027CD0">
              <w:t xml:space="preserve">A structured negotiation process where a neutral and independent mediator helps the farm business entity and the reporting entity reach agreement about current and future debt arrangements. Some states and territories require that farm debt mediation occurs before the reporting entity </w:t>
            </w:r>
            <w:proofErr w:type="gramStart"/>
            <w:r w:rsidRPr="00027CD0">
              <w:t>is allowed to</w:t>
            </w:r>
            <w:proofErr w:type="gramEnd"/>
            <w:r w:rsidRPr="00027CD0">
              <w:t xml:space="preserve"> undertake foreclosure action. A new instance of farm debt mediation is considered by reporting entities to have commenced when the first meeting of the mediating parties has taken place. Reporting entities supply data to APRA on new instances of farm debt mediation for the reporting period.</w:t>
            </w:r>
          </w:p>
        </w:tc>
      </w:tr>
      <w:tr w:rsidR="00027CD0" w:rsidRPr="00027CD0" w14:paraId="10BBDAAD" w14:textId="77777777" w:rsidTr="006A66CF">
        <w:tc>
          <w:tcPr>
            <w:tcW w:w="1249" w:type="pct"/>
          </w:tcPr>
          <w:p w14:paraId="78B59E41" w14:textId="77777777" w:rsidR="002F5FA0" w:rsidRPr="00027CD0" w:rsidRDefault="002F5FA0" w:rsidP="002F5FA0">
            <w:pPr>
              <w:pStyle w:val="TableText"/>
              <w:keepNext/>
            </w:pPr>
            <w:r w:rsidRPr="00027CD0">
              <w:lastRenderedPageBreak/>
              <w:t>foreclosure</w:t>
            </w:r>
          </w:p>
        </w:tc>
        <w:tc>
          <w:tcPr>
            <w:tcW w:w="3751" w:type="pct"/>
          </w:tcPr>
          <w:p w14:paraId="6A8523D0" w14:textId="77777777" w:rsidR="002F5FA0" w:rsidRPr="00027CD0" w:rsidRDefault="002F5FA0" w:rsidP="002F5FA0">
            <w:pPr>
              <w:pStyle w:val="TableText"/>
              <w:keepNext/>
            </w:pPr>
            <w:r w:rsidRPr="00027CD0">
              <w:t>A proceeding in which a reporting entity may take possession of a property used to secure a loan or lease. A new instance of a foreclosure is considered by a reporting entity to have commenced when a reporting entity, or a receiver or administrator appointed by the reporting entity, takes possession of a mortgaged property. Reporting entities supply data to APRA on new instances of farm foreclosures, and the total credit outstanding for new farm foreclosures to APRA for the reporting period.</w:t>
            </w:r>
          </w:p>
        </w:tc>
      </w:tr>
      <w:tr w:rsidR="00027CD0" w:rsidRPr="00027CD0" w14:paraId="265BF388" w14:textId="77777777" w:rsidTr="006A66CF">
        <w:tc>
          <w:tcPr>
            <w:tcW w:w="1249" w:type="pct"/>
          </w:tcPr>
          <w:p w14:paraId="11C0D8D8" w14:textId="77777777" w:rsidR="002F5FA0" w:rsidRPr="00027CD0" w:rsidRDefault="002F5FA0" w:rsidP="002F5FA0">
            <w:pPr>
              <w:pStyle w:val="TableText"/>
            </w:pPr>
            <w:r w:rsidRPr="00027CD0">
              <w:t>FSCODA</w:t>
            </w:r>
          </w:p>
        </w:tc>
        <w:tc>
          <w:tcPr>
            <w:tcW w:w="3751" w:type="pct"/>
          </w:tcPr>
          <w:p w14:paraId="2E4BA093" w14:textId="77777777" w:rsidR="002F5FA0" w:rsidRPr="00027CD0" w:rsidRDefault="002F5FA0" w:rsidP="002F5FA0">
            <w:pPr>
              <w:pStyle w:val="TableText"/>
              <w:rPr>
                <w:rStyle w:val="Emphasis"/>
              </w:rPr>
            </w:pPr>
            <w:r w:rsidRPr="00027CD0">
              <w:rPr>
                <w:rStyle w:val="Emphasis"/>
              </w:rPr>
              <w:t>Financial Sector (Collection of Data) Act 2001</w:t>
            </w:r>
          </w:p>
        </w:tc>
      </w:tr>
      <w:tr w:rsidR="00027CD0" w:rsidRPr="00027CD0" w14:paraId="097E5CB5" w14:textId="77777777" w:rsidTr="006A66CF">
        <w:tc>
          <w:tcPr>
            <w:tcW w:w="1249" w:type="pct"/>
          </w:tcPr>
          <w:p w14:paraId="309A70DD" w14:textId="77777777" w:rsidR="002F5FA0" w:rsidRPr="00027CD0" w:rsidRDefault="002F5FA0" w:rsidP="002F5FA0">
            <w:pPr>
              <w:pStyle w:val="TableText"/>
            </w:pPr>
            <w:r w:rsidRPr="00027CD0">
              <w:t>industry classification</w:t>
            </w:r>
          </w:p>
        </w:tc>
        <w:tc>
          <w:tcPr>
            <w:tcW w:w="3751" w:type="pct"/>
          </w:tcPr>
          <w:p w14:paraId="2FE89A90" w14:textId="12656568" w:rsidR="002F5FA0" w:rsidRPr="00027CD0" w:rsidRDefault="002F5FA0" w:rsidP="002F5FA0">
            <w:pPr>
              <w:pStyle w:val="TableText"/>
            </w:pPr>
            <w:r w:rsidRPr="00027CD0">
              <w:t xml:space="preserve">An individual farm business entity is assigned to an industry based on its predominant agricultural activity. The industry classification used in this publication is based on the 1993 and 2006 Australian and New Zealand Standard Industrial Classification (ANZSIC) classes listed in </w:t>
            </w:r>
            <w:r w:rsidRPr="00027CD0">
              <w:fldChar w:fldCharType="begin"/>
            </w:r>
            <w:r w:rsidRPr="00027CD0">
              <w:instrText xml:space="preserve"> REF _Ref524022565 \h </w:instrText>
            </w:r>
            <w:r w:rsidRPr="00027CD0">
              <w:fldChar w:fldCharType="separate"/>
            </w:r>
            <w:r w:rsidR="00526F01" w:rsidRPr="00C96591">
              <w:t>Table B</w:t>
            </w:r>
            <w:r w:rsidR="00526F01">
              <w:rPr>
                <w:noProof/>
              </w:rPr>
              <w:t>1</w:t>
            </w:r>
            <w:r w:rsidRPr="00027CD0">
              <w:fldChar w:fldCharType="end"/>
            </w:r>
            <w:r w:rsidRPr="00027CD0">
              <w:t>. For confidentiality purposes, some of these classes were amalgamated with others to form an industry group.</w:t>
            </w:r>
          </w:p>
        </w:tc>
      </w:tr>
      <w:tr w:rsidR="00027CD0" w:rsidRPr="00027CD0" w14:paraId="7D737B48" w14:textId="77777777" w:rsidTr="006A66CF">
        <w:tc>
          <w:tcPr>
            <w:tcW w:w="1249" w:type="pct"/>
          </w:tcPr>
          <w:p w14:paraId="4FB74FCA" w14:textId="77777777" w:rsidR="002F5FA0" w:rsidRPr="00027CD0" w:rsidRDefault="002F5FA0" w:rsidP="002F5FA0">
            <w:pPr>
              <w:pStyle w:val="TableText"/>
            </w:pPr>
            <w:r w:rsidRPr="00027CD0">
              <w:t>loans and leases</w:t>
            </w:r>
          </w:p>
        </w:tc>
        <w:tc>
          <w:tcPr>
            <w:tcW w:w="3751" w:type="pct"/>
          </w:tcPr>
          <w:p w14:paraId="467CCF86" w14:textId="77777777" w:rsidR="002F5FA0" w:rsidRPr="00027CD0" w:rsidRDefault="002F5FA0" w:rsidP="002F5FA0">
            <w:pPr>
              <w:pStyle w:val="TableText"/>
            </w:pPr>
            <w:r w:rsidRPr="00027CD0">
              <w:t>Amounts owing to a reporting entity by a farm b</w:t>
            </w:r>
            <w:r w:rsidR="005E10D4">
              <w:t>usiness entity evidenced by non</w:t>
            </w:r>
            <w:r w:rsidR="005E10D4">
              <w:noBreakHyphen/>
            </w:r>
            <w:r w:rsidRPr="00027CD0">
              <w:t>negotiable documents, including:</w:t>
            </w:r>
          </w:p>
          <w:p w14:paraId="3D322B09" w14:textId="77777777" w:rsidR="002F5FA0" w:rsidRPr="00027CD0" w:rsidRDefault="002F5FA0" w:rsidP="002F5FA0">
            <w:pPr>
              <w:pStyle w:val="TableBullet1"/>
            </w:pPr>
            <w:r w:rsidRPr="00027CD0">
              <w:t>advances</w:t>
            </w:r>
          </w:p>
          <w:p w14:paraId="48A9CC90" w14:textId="77777777" w:rsidR="002F5FA0" w:rsidRPr="00027CD0" w:rsidRDefault="002F5FA0" w:rsidP="002F5FA0">
            <w:pPr>
              <w:pStyle w:val="TableBullet1"/>
            </w:pPr>
            <w:r w:rsidRPr="00027CD0">
              <w:t>secured and unsecured loans</w:t>
            </w:r>
          </w:p>
          <w:p w14:paraId="3519976A" w14:textId="77777777" w:rsidR="002F5FA0" w:rsidRPr="00027CD0" w:rsidRDefault="002F5FA0" w:rsidP="002F5FA0">
            <w:pPr>
              <w:pStyle w:val="TableBullet1"/>
            </w:pPr>
            <w:r w:rsidRPr="00027CD0">
              <w:t>mortgages</w:t>
            </w:r>
          </w:p>
          <w:p w14:paraId="31D294F3" w14:textId="77777777" w:rsidR="002F5FA0" w:rsidRPr="00027CD0" w:rsidRDefault="002F5FA0" w:rsidP="002F5FA0">
            <w:pPr>
              <w:pStyle w:val="TableBullet1"/>
            </w:pPr>
            <w:r w:rsidRPr="00027CD0">
              <w:t>commercial loans</w:t>
            </w:r>
          </w:p>
          <w:p w14:paraId="76A90724" w14:textId="77777777" w:rsidR="002F5FA0" w:rsidRPr="00027CD0" w:rsidRDefault="002F5FA0" w:rsidP="002F5FA0">
            <w:pPr>
              <w:pStyle w:val="TableBullet1"/>
            </w:pPr>
            <w:r w:rsidRPr="00027CD0">
              <w:t>redeemable preference share finance not evidenced by a security</w:t>
            </w:r>
          </w:p>
          <w:p w14:paraId="4D83DA40" w14:textId="77777777" w:rsidR="002F5FA0" w:rsidRPr="00027CD0" w:rsidRDefault="002F5FA0" w:rsidP="002F5FA0">
            <w:pPr>
              <w:pStyle w:val="TableBullet1"/>
            </w:pPr>
            <w:r w:rsidRPr="00027CD0">
              <w:t>lease arrangements</w:t>
            </w:r>
          </w:p>
          <w:p w14:paraId="5658B1EC" w14:textId="77777777" w:rsidR="002F5FA0" w:rsidRPr="00027CD0" w:rsidRDefault="002F5FA0" w:rsidP="002F5FA0">
            <w:pPr>
              <w:pStyle w:val="TableBullet1"/>
            </w:pPr>
            <w:r w:rsidRPr="00027CD0">
              <w:t>equity participation in leveraged leases.</w:t>
            </w:r>
          </w:p>
          <w:p w14:paraId="23AEA16C" w14:textId="77777777" w:rsidR="002F5FA0" w:rsidRPr="00027CD0" w:rsidRDefault="002F5FA0" w:rsidP="002F5FA0">
            <w:pPr>
              <w:pStyle w:val="TableText"/>
            </w:pPr>
            <w:r w:rsidRPr="00027CD0">
              <w:t>Only those loans where half or more than half of the loan limit is for the purpose of agricultural activities and leases, whether drawn down or not, are reported to APRA.</w:t>
            </w:r>
          </w:p>
        </w:tc>
      </w:tr>
      <w:tr w:rsidR="00027CD0" w:rsidRPr="00027CD0" w14:paraId="14EF5484" w14:textId="77777777" w:rsidTr="006A66CF">
        <w:tc>
          <w:tcPr>
            <w:tcW w:w="1249" w:type="pct"/>
          </w:tcPr>
          <w:p w14:paraId="524D6B32" w14:textId="77777777" w:rsidR="002F5FA0" w:rsidRPr="00027CD0" w:rsidRDefault="002F5FA0" w:rsidP="002F5FA0">
            <w:pPr>
              <w:pStyle w:val="TableText"/>
            </w:pPr>
            <w:r w:rsidRPr="00027CD0">
              <w:t>related parties</w:t>
            </w:r>
          </w:p>
        </w:tc>
        <w:tc>
          <w:tcPr>
            <w:tcW w:w="3751" w:type="pct"/>
          </w:tcPr>
          <w:p w14:paraId="7F1648AF" w14:textId="77777777" w:rsidR="002F5FA0" w:rsidRPr="00027CD0" w:rsidRDefault="002F5FA0" w:rsidP="002F5FA0">
            <w:pPr>
              <w:pStyle w:val="TableText"/>
            </w:pPr>
            <w:r w:rsidRPr="00027CD0">
              <w:t>Related parties of the reporting entity include the parent entity, controlled entities, associated entities, joint venture entities and other branches under the same parent entity.</w:t>
            </w:r>
          </w:p>
        </w:tc>
      </w:tr>
      <w:tr w:rsidR="00027CD0" w:rsidRPr="00027CD0" w14:paraId="430BFC61" w14:textId="77777777" w:rsidTr="006A66CF">
        <w:tc>
          <w:tcPr>
            <w:tcW w:w="1249" w:type="pct"/>
          </w:tcPr>
          <w:p w14:paraId="3C8A1802" w14:textId="77777777" w:rsidR="002F5FA0" w:rsidRPr="00027CD0" w:rsidRDefault="002F5FA0" w:rsidP="002F5FA0">
            <w:pPr>
              <w:pStyle w:val="TableText"/>
            </w:pPr>
            <w:r w:rsidRPr="00027CD0">
              <w:t>reporting entity</w:t>
            </w:r>
          </w:p>
        </w:tc>
        <w:tc>
          <w:tcPr>
            <w:tcW w:w="3751" w:type="pct"/>
          </w:tcPr>
          <w:p w14:paraId="18C7C637" w14:textId="77777777" w:rsidR="002F5FA0" w:rsidRPr="00027CD0" w:rsidRDefault="002F5FA0" w:rsidP="002F5FA0">
            <w:pPr>
              <w:pStyle w:val="TableText"/>
            </w:pPr>
            <w:r w:rsidRPr="00027CD0">
              <w:t>An ADI or RFC to which the reporting form ARF 750.0 (DAWR Agricultural Lending) applies.</w:t>
            </w:r>
          </w:p>
        </w:tc>
      </w:tr>
      <w:tr w:rsidR="003C2185" w:rsidRPr="00027CD0" w14:paraId="0E7BEF28" w14:textId="77777777" w:rsidTr="006A66CF">
        <w:tc>
          <w:tcPr>
            <w:tcW w:w="1249" w:type="pct"/>
          </w:tcPr>
          <w:p w14:paraId="3DDDEB42" w14:textId="77777777" w:rsidR="002F5FA0" w:rsidRPr="00027CD0" w:rsidRDefault="002F5FA0" w:rsidP="002F5FA0">
            <w:pPr>
              <w:pStyle w:val="TableText"/>
            </w:pPr>
            <w:r w:rsidRPr="00027CD0">
              <w:t>RFC</w:t>
            </w:r>
          </w:p>
        </w:tc>
        <w:tc>
          <w:tcPr>
            <w:tcW w:w="3751" w:type="pct"/>
          </w:tcPr>
          <w:p w14:paraId="05970A89" w14:textId="77777777" w:rsidR="002F5FA0" w:rsidRPr="00027CD0" w:rsidRDefault="002F5FA0" w:rsidP="002F5FA0">
            <w:pPr>
              <w:pStyle w:val="TableText"/>
            </w:pPr>
            <w:r w:rsidRPr="00027CD0">
              <w:t xml:space="preserve">Registered financial corporation that is a registered entity under the </w:t>
            </w:r>
            <w:r w:rsidRPr="00027CD0">
              <w:rPr>
                <w:rStyle w:val="Emphasis"/>
              </w:rPr>
              <w:t>Financial Sector (Collection of Data) Act 2001</w:t>
            </w:r>
            <w:r w:rsidR="000A4F7F" w:rsidRPr="00027CD0">
              <w:rPr>
                <w:rStyle w:val="Emphasis"/>
              </w:rPr>
              <w:t>.</w:t>
            </w:r>
          </w:p>
        </w:tc>
      </w:tr>
    </w:tbl>
    <w:p w14:paraId="43928CA6" w14:textId="77777777" w:rsidR="00C52E67" w:rsidRPr="00027CD0" w:rsidRDefault="00C52E67">
      <w:pPr>
        <w:rPr>
          <w:b/>
        </w:rPr>
      </w:pPr>
    </w:p>
    <w:p w14:paraId="682AA234" w14:textId="77777777" w:rsidR="00C52E67" w:rsidRPr="00027CD0" w:rsidRDefault="008B09E4" w:rsidP="0001263D">
      <w:pPr>
        <w:pStyle w:val="Heading2"/>
        <w:numPr>
          <w:ilvl w:val="0"/>
          <w:numId w:val="0"/>
        </w:numPr>
        <w:ind w:left="720" w:hanging="720"/>
        <w:rPr>
          <w:color w:val="auto"/>
        </w:rPr>
      </w:pPr>
      <w:bookmarkStart w:id="7" w:name="_Toc55480428"/>
      <w:r w:rsidRPr="00027CD0">
        <w:rPr>
          <w:color w:val="auto"/>
        </w:rPr>
        <w:lastRenderedPageBreak/>
        <w:t xml:space="preserve">Key </w:t>
      </w:r>
      <w:bookmarkEnd w:id="6"/>
      <w:r w:rsidRPr="00027CD0">
        <w:rPr>
          <w:color w:val="auto"/>
        </w:rPr>
        <w:t>statistics</w:t>
      </w:r>
      <w:bookmarkEnd w:id="7"/>
    </w:p>
    <w:p w14:paraId="469DA64B" w14:textId="77777777" w:rsidR="00C52E67" w:rsidRPr="00027CD0" w:rsidRDefault="008B09E4" w:rsidP="0001263D">
      <w:pPr>
        <w:pStyle w:val="Heading3"/>
        <w:numPr>
          <w:ilvl w:val="0"/>
          <w:numId w:val="0"/>
        </w:numPr>
        <w:ind w:left="964" w:hanging="964"/>
      </w:pPr>
      <w:bookmarkStart w:id="8" w:name="_Toc55480429"/>
      <w:r w:rsidRPr="00027CD0">
        <w:t xml:space="preserve">Agricultural </w:t>
      </w:r>
      <w:r w:rsidR="00071224" w:rsidRPr="00027CD0">
        <w:t>l</w:t>
      </w:r>
      <w:r w:rsidRPr="00027CD0">
        <w:t xml:space="preserve">ending </w:t>
      </w:r>
      <w:r w:rsidR="00071224" w:rsidRPr="00027CD0">
        <w:t>d</w:t>
      </w:r>
      <w:r w:rsidRPr="00027CD0">
        <w:t>ata</w:t>
      </w:r>
      <w:bookmarkEnd w:id="8"/>
    </w:p>
    <w:p w14:paraId="29015953" w14:textId="5C55F73C" w:rsidR="00C52E67" w:rsidRPr="00027CD0" w:rsidRDefault="008B09E4">
      <w:r w:rsidRPr="00027CD0">
        <w:t xml:space="preserve">This publication provides data from the Agricultural Lending Data collection undertaken by the Australian Prudential Regulation Authority (APRA) on behalf of the </w:t>
      </w:r>
      <w:r w:rsidR="00D31198" w:rsidRPr="00027CD0">
        <w:t>Department of Agriculture</w:t>
      </w:r>
      <w:r w:rsidR="003C2185" w:rsidRPr="00027CD0">
        <w:t xml:space="preserve">, </w:t>
      </w:r>
      <w:proofErr w:type="gramStart"/>
      <w:r w:rsidR="00237455" w:rsidRPr="00027CD0">
        <w:t>Water</w:t>
      </w:r>
      <w:proofErr w:type="gramEnd"/>
      <w:r w:rsidR="00237455" w:rsidRPr="00027CD0">
        <w:t xml:space="preserve"> and the Environment</w:t>
      </w:r>
      <w:r w:rsidR="00987AC5" w:rsidRPr="00027CD0">
        <w:t>. The first full Agricultural Lending Data collection was undertaken for the 2016</w:t>
      </w:r>
      <w:r w:rsidR="002C5BDB">
        <w:t>–</w:t>
      </w:r>
      <w:r w:rsidR="00987AC5" w:rsidRPr="00027CD0">
        <w:t xml:space="preserve">17 year. This publication reports data from the </w:t>
      </w:r>
      <w:r w:rsidR="00A02816" w:rsidRPr="00027CD0">
        <w:t>third</w:t>
      </w:r>
      <w:r w:rsidR="00987AC5" w:rsidRPr="00027CD0">
        <w:t xml:space="preserve"> full collection</w:t>
      </w:r>
      <w:r w:rsidR="00B566BD" w:rsidRPr="00027CD0">
        <w:t>,</w:t>
      </w:r>
      <w:r w:rsidR="00987AC5" w:rsidRPr="00027CD0">
        <w:t xml:space="preserve"> which cover</w:t>
      </w:r>
      <w:r w:rsidR="00B566BD" w:rsidRPr="00027CD0">
        <w:t>s</w:t>
      </w:r>
      <w:r w:rsidR="00987AC5" w:rsidRPr="00027CD0">
        <w:t xml:space="preserve"> the 201</w:t>
      </w:r>
      <w:r w:rsidR="00A02816" w:rsidRPr="00027CD0">
        <w:t>8</w:t>
      </w:r>
      <w:r w:rsidR="002C5BDB">
        <w:t>–</w:t>
      </w:r>
      <w:r w:rsidR="00987AC5" w:rsidRPr="00027CD0">
        <w:t>1</w:t>
      </w:r>
      <w:r w:rsidR="00A02816" w:rsidRPr="00027CD0">
        <w:t>9</w:t>
      </w:r>
      <w:r w:rsidR="00987AC5" w:rsidRPr="00027CD0">
        <w:t xml:space="preserve"> year</w:t>
      </w:r>
      <w:r w:rsidR="00B566BD" w:rsidRPr="00027CD0">
        <w:t>,</w:t>
      </w:r>
      <w:r w:rsidR="00987AC5" w:rsidRPr="00027CD0">
        <w:t xml:space="preserve"> together with data from the </w:t>
      </w:r>
      <w:r w:rsidR="0006658B" w:rsidRPr="00027CD0">
        <w:t>2016</w:t>
      </w:r>
      <w:r w:rsidR="002C5BDB">
        <w:t>–</w:t>
      </w:r>
      <w:r w:rsidR="002107B3" w:rsidRPr="00027CD0">
        <w:t>17</w:t>
      </w:r>
      <w:r w:rsidR="00B566BD" w:rsidRPr="00027CD0">
        <w:t xml:space="preserve"> </w:t>
      </w:r>
      <w:r w:rsidR="00A02816" w:rsidRPr="00027CD0">
        <w:t>and 2017</w:t>
      </w:r>
      <w:r w:rsidR="002C5BDB">
        <w:t>–</w:t>
      </w:r>
      <w:r w:rsidR="00A02816" w:rsidRPr="00027CD0">
        <w:t xml:space="preserve">18 </w:t>
      </w:r>
      <w:r w:rsidR="00987AC5" w:rsidRPr="00027CD0">
        <w:t>collection</w:t>
      </w:r>
      <w:r w:rsidR="00A02816" w:rsidRPr="00027CD0">
        <w:t>s</w:t>
      </w:r>
      <w:r w:rsidR="00B566BD" w:rsidRPr="00027CD0">
        <w:t xml:space="preserve"> for comparison purposes</w:t>
      </w:r>
      <w:r w:rsidR="00987AC5" w:rsidRPr="00027CD0">
        <w:t xml:space="preserve">. </w:t>
      </w:r>
      <w:r w:rsidRPr="00027CD0">
        <w:t>The data focus on lending to farm business entities and the performance of these in meeting their loan servicing commitments.</w:t>
      </w:r>
    </w:p>
    <w:p w14:paraId="33CC82F8" w14:textId="77777777" w:rsidR="00C52E67" w:rsidRPr="00027CD0" w:rsidRDefault="008B09E4" w:rsidP="00E12F4B">
      <w:r w:rsidRPr="00027CD0">
        <w:t>For the purposes of this publication a farm business entity is effectively ‘one borrower’, debt is defined as ‘credit outstanding’</w:t>
      </w:r>
      <w:r w:rsidR="00987AC5" w:rsidRPr="00027CD0">
        <w:t xml:space="preserve"> and ‘in</w:t>
      </w:r>
      <w:r w:rsidR="00C324C3" w:rsidRPr="00027CD0">
        <w:t xml:space="preserve"> </w:t>
      </w:r>
      <w:r w:rsidR="00987AC5" w:rsidRPr="00027CD0">
        <w:t>arrears’ means loans and leases are more than 90 days past due.</w:t>
      </w:r>
    </w:p>
    <w:p w14:paraId="47C93850" w14:textId="77777777" w:rsidR="00C52E67" w:rsidRPr="00027CD0" w:rsidRDefault="008B09E4">
      <w:r w:rsidRPr="00027CD0">
        <w:t xml:space="preserve">Data from </w:t>
      </w:r>
      <w:r w:rsidR="00071224" w:rsidRPr="00027CD0">
        <w:t>a</w:t>
      </w:r>
      <w:r w:rsidRPr="00027CD0">
        <w:t xml:space="preserve">uthorised </w:t>
      </w:r>
      <w:r w:rsidR="00071224" w:rsidRPr="00027CD0">
        <w:t>d</w:t>
      </w:r>
      <w:r w:rsidRPr="00027CD0">
        <w:t xml:space="preserve">eposit-taking </w:t>
      </w:r>
      <w:r w:rsidR="00071224" w:rsidRPr="00027CD0">
        <w:t>i</w:t>
      </w:r>
      <w:r w:rsidRPr="00027CD0">
        <w:t>nstitutions (ADIs) and Registered Financial Corporations (RFCs) indicate that nationally:</w:t>
      </w:r>
    </w:p>
    <w:p w14:paraId="0D823533" w14:textId="77777777" w:rsidR="00C52E67" w:rsidRPr="0049528D" w:rsidRDefault="008B09E4" w:rsidP="0049528D">
      <w:pPr>
        <w:pStyle w:val="ListBullet"/>
      </w:pPr>
      <w:r w:rsidRPr="0049528D">
        <w:t xml:space="preserve">Agricultural </w:t>
      </w:r>
      <w:r w:rsidR="008D6F37" w:rsidRPr="0049528D">
        <w:t>loans and leases</w:t>
      </w:r>
      <w:r w:rsidRPr="0049528D">
        <w:t xml:space="preserve"> totalled $</w:t>
      </w:r>
      <w:r w:rsidR="005D7BD2" w:rsidRPr="0049528D">
        <w:t>86</w:t>
      </w:r>
      <w:r w:rsidRPr="0049528D">
        <w:t>.</w:t>
      </w:r>
      <w:r w:rsidR="005D7BD2" w:rsidRPr="0049528D">
        <w:t>9</w:t>
      </w:r>
      <w:r w:rsidRPr="0049528D">
        <w:t> billion</w:t>
      </w:r>
      <w:r w:rsidR="002107B3" w:rsidRPr="0049528D">
        <w:t xml:space="preserve"> at 30</w:t>
      </w:r>
      <w:r w:rsidR="00C324C3" w:rsidRPr="0049528D">
        <w:t> </w:t>
      </w:r>
      <w:r w:rsidR="002107B3" w:rsidRPr="0049528D">
        <w:t>June</w:t>
      </w:r>
      <w:r w:rsidR="00C324C3" w:rsidRPr="0049528D">
        <w:t> </w:t>
      </w:r>
      <w:r w:rsidR="002107B3" w:rsidRPr="0049528D">
        <w:t>201</w:t>
      </w:r>
      <w:r w:rsidR="005D7BD2" w:rsidRPr="0049528D">
        <w:t>9</w:t>
      </w:r>
      <w:r w:rsidR="00250A5A" w:rsidRPr="0049528D">
        <w:t>, an increase of $</w:t>
      </w:r>
      <w:r w:rsidR="005D7BD2" w:rsidRPr="0049528D">
        <w:t>12</w:t>
      </w:r>
      <w:r w:rsidR="00250A5A" w:rsidRPr="0049528D">
        <w:t>.</w:t>
      </w:r>
      <w:r w:rsidR="005D7BD2" w:rsidRPr="0049528D">
        <w:t>7</w:t>
      </w:r>
      <w:r w:rsidR="00250A5A" w:rsidRPr="0049528D">
        <w:t xml:space="preserve"> billion </w:t>
      </w:r>
      <w:r w:rsidR="003762BC" w:rsidRPr="0049528D">
        <w:t xml:space="preserve">or </w:t>
      </w:r>
      <w:r w:rsidR="005D7BD2" w:rsidRPr="0049528D">
        <w:t>17</w:t>
      </w:r>
      <w:r w:rsidR="008B1860" w:rsidRPr="0049528D">
        <w:t>%</w:t>
      </w:r>
      <w:r w:rsidR="00D72F05" w:rsidRPr="0049528D">
        <w:t xml:space="preserve"> </w:t>
      </w:r>
      <w:r w:rsidR="00250A5A" w:rsidRPr="0049528D">
        <w:t xml:space="preserve">from </w:t>
      </w:r>
      <w:r w:rsidR="00D72F05" w:rsidRPr="0049528D">
        <w:t>30</w:t>
      </w:r>
      <w:r w:rsidR="00C324C3" w:rsidRPr="0049528D">
        <w:t> </w:t>
      </w:r>
      <w:r w:rsidR="00D72F05" w:rsidRPr="0049528D">
        <w:t>June</w:t>
      </w:r>
      <w:r w:rsidR="00C324C3" w:rsidRPr="0049528D">
        <w:t> </w:t>
      </w:r>
      <w:r w:rsidR="00D72F05" w:rsidRPr="0049528D">
        <w:t>201</w:t>
      </w:r>
      <w:r w:rsidR="005D7BD2" w:rsidRPr="0049528D">
        <w:t>8</w:t>
      </w:r>
      <w:r w:rsidRPr="0049528D">
        <w:t>.</w:t>
      </w:r>
    </w:p>
    <w:p w14:paraId="573F9ABA" w14:textId="77777777" w:rsidR="00C52E67" w:rsidRPr="0049528D" w:rsidRDefault="008B09E4" w:rsidP="0049528D">
      <w:pPr>
        <w:pStyle w:val="ListBullet"/>
      </w:pPr>
      <w:r w:rsidRPr="0049528D">
        <w:t xml:space="preserve">Total </w:t>
      </w:r>
      <w:r w:rsidR="00D72F05" w:rsidRPr="0049528D">
        <w:t>loan and lease</w:t>
      </w:r>
      <w:r w:rsidRPr="0049528D">
        <w:t xml:space="preserve"> </w:t>
      </w:r>
      <w:r w:rsidR="00D72F05" w:rsidRPr="0049528D">
        <w:t xml:space="preserve">facility </w:t>
      </w:r>
      <w:r w:rsidRPr="0049528D">
        <w:t xml:space="preserve">limits </w:t>
      </w:r>
      <w:r w:rsidR="00D72F05" w:rsidRPr="0049528D">
        <w:t>were</w:t>
      </w:r>
      <w:r w:rsidRPr="0049528D">
        <w:t xml:space="preserve"> $</w:t>
      </w:r>
      <w:r w:rsidR="005D7BD2" w:rsidRPr="0049528D">
        <w:t>102</w:t>
      </w:r>
      <w:r w:rsidRPr="0049528D">
        <w:t>.</w:t>
      </w:r>
      <w:r w:rsidR="00250A5A" w:rsidRPr="0049528D">
        <w:t>6</w:t>
      </w:r>
      <w:r w:rsidRPr="0049528D">
        <w:t> billion</w:t>
      </w:r>
      <w:r w:rsidR="008D6F37" w:rsidRPr="0049528D">
        <w:t xml:space="preserve"> at 30</w:t>
      </w:r>
      <w:r w:rsidR="00C324C3" w:rsidRPr="0049528D">
        <w:t> </w:t>
      </w:r>
      <w:r w:rsidR="008D6F37" w:rsidRPr="0049528D">
        <w:t>June</w:t>
      </w:r>
      <w:r w:rsidR="00C324C3" w:rsidRPr="0049528D">
        <w:t> </w:t>
      </w:r>
      <w:r w:rsidR="008D6F37" w:rsidRPr="0049528D">
        <w:t>201</w:t>
      </w:r>
      <w:r w:rsidR="005D7BD2" w:rsidRPr="0049528D">
        <w:t>9</w:t>
      </w:r>
      <w:r w:rsidR="00250A5A" w:rsidRPr="0049528D">
        <w:t>, an increase of $</w:t>
      </w:r>
      <w:r w:rsidR="005D7BD2" w:rsidRPr="0049528D">
        <w:t>13</w:t>
      </w:r>
      <w:r w:rsidR="00250A5A" w:rsidRPr="0049528D">
        <w:t>.</w:t>
      </w:r>
      <w:r w:rsidR="005D7BD2" w:rsidRPr="0049528D">
        <w:t>2</w:t>
      </w:r>
      <w:r w:rsidR="00250A5A" w:rsidRPr="0049528D">
        <w:t> billion</w:t>
      </w:r>
      <w:r w:rsidR="000712A9" w:rsidRPr="0049528D">
        <w:t xml:space="preserve"> or </w:t>
      </w:r>
      <w:r w:rsidR="005D7BD2" w:rsidRPr="0049528D">
        <w:t>1</w:t>
      </w:r>
      <w:r w:rsidR="00D72F05" w:rsidRPr="0049528D">
        <w:t>5</w:t>
      </w:r>
      <w:r w:rsidR="008B1860" w:rsidRPr="0049528D">
        <w:t>%</w:t>
      </w:r>
      <w:r w:rsidR="00D72F05" w:rsidRPr="0049528D">
        <w:t xml:space="preserve"> from 30</w:t>
      </w:r>
      <w:r w:rsidR="00C324C3" w:rsidRPr="0049528D">
        <w:t> </w:t>
      </w:r>
      <w:r w:rsidR="00D72F05" w:rsidRPr="0049528D">
        <w:t>June</w:t>
      </w:r>
      <w:r w:rsidR="00C324C3" w:rsidRPr="0049528D">
        <w:t> </w:t>
      </w:r>
      <w:r w:rsidR="00D72F05" w:rsidRPr="0049528D">
        <w:t>201</w:t>
      </w:r>
      <w:r w:rsidR="005D7BD2" w:rsidRPr="0049528D">
        <w:t>8</w:t>
      </w:r>
      <w:r w:rsidRPr="0049528D">
        <w:t>.</w:t>
      </w:r>
    </w:p>
    <w:p w14:paraId="3E1FAA10" w14:textId="77777777" w:rsidR="003E16EE" w:rsidRDefault="00D72F05" w:rsidP="0049528D">
      <w:pPr>
        <w:pStyle w:val="ListBullet"/>
      </w:pPr>
      <w:r w:rsidRPr="0049528D">
        <w:t xml:space="preserve">The number of borrowers </w:t>
      </w:r>
      <w:r w:rsidR="005D7BD2" w:rsidRPr="0049528D">
        <w:t>increased</w:t>
      </w:r>
      <w:r w:rsidRPr="0049528D">
        <w:t xml:space="preserve"> to 1</w:t>
      </w:r>
      <w:r w:rsidR="005D7BD2" w:rsidRPr="0049528D">
        <w:t>54</w:t>
      </w:r>
      <w:r w:rsidRPr="0049528D">
        <w:t>,</w:t>
      </w:r>
      <w:r w:rsidR="005D7BD2" w:rsidRPr="0049528D">
        <w:t>267</w:t>
      </w:r>
      <w:r w:rsidR="002107B3" w:rsidRPr="0049528D">
        <w:t xml:space="preserve"> at 30</w:t>
      </w:r>
      <w:r w:rsidR="00C324C3" w:rsidRPr="0049528D">
        <w:t> </w:t>
      </w:r>
      <w:r w:rsidR="002107B3" w:rsidRPr="0049528D">
        <w:t>June</w:t>
      </w:r>
      <w:r w:rsidR="00C324C3" w:rsidRPr="0049528D">
        <w:t> </w:t>
      </w:r>
      <w:r w:rsidR="002107B3" w:rsidRPr="0049528D">
        <w:t>201</w:t>
      </w:r>
      <w:r w:rsidR="005D7BD2" w:rsidRPr="0049528D">
        <w:t>9</w:t>
      </w:r>
      <w:r w:rsidR="005559C4" w:rsidRPr="0049528D">
        <w:t>, a</w:t>
      </w:r>
      <w:r w:rsidR="005D7BD2" w:rsidRPr="0049528D">
        <w:t>n</w:t>
      </w:r>
      <w:r w:rsidR="005559C4" w:rsidRPr="0049528D">
        <w:t xml:space="preserve"> </w:t>
      </w:r>
      <w:r w:rsidR="005D7BD2" w:rsidRPr="0049528D">
        <w:t>increase</w:t>
      </w:r>
      <w:r w:rsidR="005559C4" w:rsidRPr="0049528D">
        <w:t xml:space="preserve"> of </w:t>
      </w:r>
      <w:r w:rsidR="005D7BD2" w:rsidRPr="0049528D">
        <w:t>7</w:t>
      </w:r>
      <w:r w:rsidR="008B1860" w:rsidRPr="0049528D">
        <w:t>%</w:t>
      </w:r>
      <w:r w:rsidRPr="0049528D">
        <w:t xml:space="preserve"> </w:t>
      </w:r>
      <w:r w:rsidR="00B566BD" w:rsidRPr="0049528D">
        <w:t>from</w:t>
      </w:r>
      <w:r w:rsidRPr="0049528D">
        <w:t xml:space="preserve"> 30</w:t>
      </w:r>
      <w:r w:rsidR="00C324C3" w:rsidRPr="0049528D">
        <w:t> </w:t>
      </w:r>
      <w:r w:rsidRPr="0049528D">
        <w:t>June</w:t>
      </w:r>
      <w:r w:rsidR="00C324C3" w:rsidRPr="0049528D">
        <w:t> </w:t>
      </w:r>
      <w:r w:rsidRPr="0049528D">
        <w:t>201</w:t>
      </w:r>
      <w:r w:rsidR="005D7BD2" w:rsidRPr="0049528D">
        <w:t>8</w:t>
      </w:r>
      <w:r w:rsidR="000712A9" w:rsidRPr="0049528D">
        <w:t xml:space="preserve">. This followed a decline in the number of borrowers in 2017–18. </w:t>
      </w:r>
      <w:r w:rsidR="00027CD0" w:rsidRPr="0049528D">
        <w:t>The i</w:t>
      </w:r>
      <w:r w:rsidR="000712A9" w:rsidRPr="0049528D">
        <w:t xml:space="preserve">ncrease during 2018–19 </w:t>
      </w:r>
      <w:r w:rsidR="00F57420" w:rsidRPr="0049528D">
        <w:t xml:space="preserve">takes </w:t>
      </w:r>
      <w:r w:rsidR="000712A9" w:rsidRPr="0049528D">
        <w:t xml:space="preserve">the number of borrowers to </w:t>
      </w:r>
      <w:r w:rsidR="00C933FF" w:rsidRPr="0049528D">
        <w:t xml:space="preserve">around </w:t>
      </w:r>
      <w:r w:rsidR="005E10D4" w:rsidRPr="0049528D">
        <w:t>1% above the number at 30 June </w:t>
      </w:r>
      <w:r w:rsidR="000712A9" w:rsidRPr="0049528D">
        <w:t>2017.</w:t>
      </w:r>
    </w:p>
    <w:p w14:paraId="5FCBEF25" w14:textId="77777777" w:rsidR="00C52E67" w:rsidRPr="0049528D" w:rsidRDefault="008D6F37" w:rsidP="0049528D">
      <w:pPr>
        <w:pStyle w:val="ListBullet"/>
      </w:pPr>
      <w:r w:rsidRPr="0049528D">
        <w:t xml:space="preserve">Outstanding </w:t>
      </w:r>
      <w:r w:rsidR="00B566BD" w:rsidRPr="0049528D">
        <w:t>l</w:t>
      </w:r>
      <w:r w:rsidR="00D72F05" w:rsidRPr="0049528D">
        <w:t>oans and leases averaged $</w:t>
      </w:r>
      <w:r w:rsidR="00250A5A" w:rsidRPr="0049528D">
        <w:t>5</w:t>
      </w:r>
      <w:r w:rsidR="00D50A99" w:rsidRPr="0049528D">
        <w:t>63</w:t>
      </w:r>
      <w:r w:rsidR="00250A5A" w:rsidRPr="0049528D">
        <w:t>,</w:t>
      </w:r>
      <w:r w:rsidR="00D50A99" w:rsidRPr="0049528D">
        <w:t>115</w:t>
      </w:r>
      <w:r w:rsidR="00D72F05" w:rsidRPr="0049528D">
        <w:t xml:space="preserve"> </w:t>
      </w:r>
      <w:r w:rsidRPr="0049528D">
        <w:t xml:space="preserve">per borrower </w:t>
      </w:r>
      <w:r w:rsidR="005559C4" w:rsidRPr="0049528D">
        <w:t>at 30 June </w:t>
      </w:r>
      <w:r w:rsidR="00D72F05" w:rsidRPr="0049528D">
        <w:t>201</w:t>
      </w:r>
      <w:r w:rsidR="00D50A99" w:rsidRPr="0049528D">
        <w:t>9</w:t>
      </w:r>
      <w:r w:rsidR="008B09E4" w:rsidRPr="0049528D">
        <w:t>.</w:t>
      </w:r>
    </w:p>
    <w:p w14:paraId="2DA23549" w14:textId="77777777" w:rsidR="00C52E67" w:rsidRPr="0049528D" w:rsidRDefault="008B09E4" w:rsidP="0049528D">
      <w:pPr>
        <w:pStyle w:val="ListBullet"/>
      </w:pPr>
      <w:r w:rsidRPr="0049528D">
        <w:t>Loans and leases in arrears accounted for 0.</w:t>
      </w:r>
      <w:r w:rsidR="003762BC" w:rsidRPr="0049528D">
        <w:t>8</w:t>
      </w:r>
      <w:r w:rsidR="008B1860" w:rsidRPr="0049528D">
        <w:t>%</w:t>
      </w:r>
      <w:r w:rsidRPr="0049528D">
        <w:t xml:space="preserve"> of </w:t>
      </w:r>
      <w:r w:rsidR="002107B3" w:rsidRPr="0049528D">
        <w:t>the total value of</w:t>
      </w:r>
      <w:r w:rsidRPr="0049528D">
        <w:t xml:space="preserve"> </w:t>
      </w:r>
      <w:r w:rsidR="003762BC" w:rsidRPr="0049528D">
        <w:t xml:space="preserve">loans </w:t>
      </w:r>
      <w:r w:rsidR="002107B3" w:rsidRPr="0049528D">
        <w:t xml:space="preserve">and leases </w:t>
      </w:r>
      <w:r w:rsidR="00502111" w:rsidRPr="0049528D">
        <w:t>at 30</w:t>
      </w:r>
      <w:r w:rsidR="00C324C3" w:rsidRPr="0049528D">
        <w:t> </w:t>
      </w:r>
      <w:r w:rsidR="00502111" w:rsidRPr="0049528D">
        <w:t>June</w:t>
      </w:r>
      <w:r w:rsidR="00C324C3" w:rsidRPr="0049528D">
        <w:t> </w:t>
      </w:r>
      <w:r w:rsidR="00502111" w:rsidRPr="0049528D">
        <w:t>201</w:t>
      </w:r>
      <w:r w:rsidR="00D50A99" w:rsidRPr="0049528D">
        <w:t xml:space="preserve">9, </w:t>
      </w:r>
      <w:r w:rsidR="00D021C7" w:rsidRPr="0049528D">
        <w:t xml:space="preserve">the same </w:t>
      </w:r>
      <w:r w:rsidR="000712A9" w:rsidRPr="0049528D">
        <w:t xml:space="preserve">as the </w:t>
      </w:r>
      <w:r w:rsidR="00D021C7" w:rsidRPr="0049528D">
        <w:t xml:space="preserve">proportion </w:t>
      </w:r>
      <w:r w:rsidR="000712A9" w:rsidRPr="0049528D">
        <w:t>in arrears</w:t>
      </w:r>
      <w:r w:rsidR="00D021C7" w:rsidRPr="0049528D">
        <w:t xml:space="preserve"> at </w:t>
      </w:r>
      <w:r w:rsidR="003762BC" w:rsidRPr="0049528D">
        <w:t>30</w:t>
      </w:r>
      <w:r w:rsidR="00C324C3" w:rsidRPr="0049528D">
        <w:t> </w:t>
      </w:r>
      <w:r w:rsidR="003762BC" w:rsidRPr="0049528D">
        <w:t>June</w:t>
      </w:r>
      <w:r w:rsidR="00C324C3" w:rsidRPr="0049528D">
        <w:t> </w:t>
      </w:r>
      <w:r w:rsidR="003762BC" w:rsidRPr="0049528D">
        <w:t>201</w:t>
      </w:r>
      <w:r w:rsidR="00D50A99" w:rsidRPr="0049528D">
        <w:t>8</w:t>
      </w:r>
      <w:r w:rsidR="003762BC" w:rsidRPr="0049528D">
        <w:t>.</w:t>
      </w:r>
    </w:p>
    <w:p w14:paraId="42E2F900" w14:textId="77777777" w:rsidR="00C52E67" w:rsidRPr="0049528D" w:rsidRDefault="008B09E4" w:rsidP="0049528D">
      <w:pPr>
        <w:pStyle w:val="ListBullet"/>
      </w:pPr>
      <w:r w:rsidRPr="0049528D">
        <w:t xml:space="preserve">By industry, the proportion of the total value of loans </w:t>
      </w:r>
      <w:r w:rsidR="00E974E2" w:rsidRPr="0049528D">
        <w:t xml:space="preserve">and leases </w:t>
      </w:r>
      <w:r w:rsidRPr="0049528D">
        <w:t xml:space="preserve">in arrears was highest for </w:t>
      </w:r>
      <w:r w:rsidR="00D021C7" w:rsidRPr="0049528D">
        <w:t xml:space="preserve">vegetable growing </w:t>
      </w:r>
      <w:r w:rsidR="002C0932" w:rsidRPr="0049528D">
        <w:t>(3.</w:t>
      </w:r>
      <w:r w:rsidR="00D021C7" w:rsidRPr="0049528D">
        <w:t>1</w:t>
      </w:r>
      <w:r w:rsidR="008B1860" w:rsidRPr="0049528D">
        <w:t>%</w:t>
      </w:r>
      <w:r w:rsidR="002C0932" w:rsidRPr="0049528D">
        <w:t xml:space="preserve">), </w:t>
      </w:r>
      <w:r w:rsidRPr="0049528D">
        <w:t>grape growing (</w:t>
      </w:r>
      <w:r w:rsidR="00D021C7" w:rsidRPr="0049528D">
        <w:t>2</w:t>
      </w:r>
      <w:r w:rsidR="002C0932" w:rsidRPr="0049528D">
        <w:t>.</w:t>
      </w:r>
      <w:r w:rsidR="00D021C7" w:rsidRPr="0049528D">
        <w:t>2</w:t>
      </w:r>
      <w:r w:rsidR="008B1860" w:rsidRPr="0049528D">
        <w:t>%</w:t>
      </w:r>
      <w:r w:rsidRPr="0049528D">
        <w:t>)</w:t>
      </w:r>
      <w:r w:rsidR="00900C8F" w:rsidRPr="0049528D">
        <w:t xml:space="preserve">, </w:t>
      </w:r>
      <w:r w:rsidR="00D021C7" w:rsidRPr="0049528D">
        <w:t xml:space="preserve">poultry </w:t>
      </w:r>
      <w:r w:rsidRPr="0049528D">
        <w:t>(</w:t>
      </w:r>
      <w:r w:rsidR="00D021C7" w:rsidRPr="0049528D">
        <w:t>1</w:t>
      </w:r>
      <w:r w:rsidRPr="0049528D">
        <w:t>.</w:t>
      </w:r>
      <w:r w:rsidR="002C0932" w:rsidRPr="0049528D">
        <w:t>6</w:t>
      </w:r>
      <w:r w:rsidR="008B1860" w:rsidRPr="0049528D">
        <w:t>%</w:t>
      </w:r>
      <w:r w:rsidRPr="0049528D">
        <w:t>)</w:t>
      </w:r>
      <w:r w:rsidR="00900C8F" w:rsidRPr="0049528D">
        <w:t xml:space="preserve"> and </w:t>
      </w:r>
      <w:r w:rsidR="00D021C7" w:rsidRPr="0049528D">
        <w:t xml:space="preserve">fruit and nut growing </w:t>
      </w:r>
      <w:r w:rsidR="00900C8F" w:rsidRPr="0049528D">
        <w:t>(1.5</w:t>
      </w:r>
      <w:r w:rsidR="008B1860" w:rsidRPr="0049528D">
        <w:t>%</w:t>
      </w:r>
      <w:r w:rsidR="00900C8F" w:rsidRPr="0049528D">
        <w:t>).</w:t>
      </w:r>
    </w:p>
    <w:p w14:paraId="187759C8" w14:textId="77777777" w:rsidR="006911A2" w:rsidRPr="0049528D" w:rsidRDefault="006911A2" w:rsidP="0049528D">
      <w:pPr>
        <w:pStyle w:val="ListBullet"/>
      </w:pPr>
      <w:bookmarkStart w:id="9" w:name="_Hlk55982194"/>
      <w:r w:rsidRPr="0049528D">
        <w:t>By state, t</w:t>
      </w:r>
      <w:r w:rsidR="008B09E4" w:rsidRPr="0049528D">
        <w:t xml:space="preserve">he proportion of the total value of loans in arrears </w:t>
      </w:r>
      <w:r w:rsidRPr="0049528D">
        <w:t xml:space="preserve">increased slightly in </w:t>
      </w:r>
      <w:r w:rsidR="005E10D4" w:rsidRPr="0049528D">
        <w:t>New South </w:t>
      </w:r>
      <w:r w:rsidR="00D021C7" w:rsidRPr="0049528D">
        <w:t>Wales</w:t>
      </w:r>
      <w:r w:rsidR="004D0083" w:rsidRPr="0049528D">
        <w:t>,</w:t>
      </w:r>
      <w:r w:rsidRPr="0049528D">
        <w:t xml:space="preserve"> declined </w:t>
      </w:r>
      <w:r w:rsidR="00D021C7" w:rsidRPr="0049528D">
        <w:t xml:space="preserve">slightly </w:t>
      </w:r>
      <w:r w:rsidR="004D0083" w:rsidRPr="0049528D">
        <w:t xml:space="preserve">in </w:t>
      </w:r>
      <w:r w:rsidR="00D021C7" w:rsidRPr="0049528D">
        <w:t>Queensla</w:t>
      </w:r>
      <w:r w:rsidR="005E10D4" w:rsidRPr="0049528D">
        <w:t>nd, South Australia and Western </w:t>
      </w:r>
      <w:proofErr w:type="gramStart"/>
      <w:r w:rsidR="00D021C7" w:rsidRPr="0049528D">
        <w:t>Australia</w:t>
      </w:r>
      <w:proofErr w:type="gramEnd"/>
      <w:r w:rsidR="004D0083" w:rsidRPr="0049528D">
        <w:t xml:space="preserve"> and remained unchanged in Victoria</w:t>
      </w:r>
      <w:r w:rsidRPr="0049528D">
        <w:t>.</w:t>
      </w:r>
    </w:p>
    <w:p w14:paraId="35BC0CE6" w14:textId="71FE6F75" w:rsidR="00F57420" w:rsidRPr="0049528D" w:rsidRDefault="006911A2" w:rsidP="0049528D">
      <w:pPr>
        <w:pStyle w:val="ListBullet"/>
      </w:pPr>
      <w:r w:rsidRPr="0049528D">
        <w:t xml:space="preserve">While the </w:t>
      </w:r>
      <w:r w:rsidR="002B7D1C" w:rsidRPr="0049528D">
        <w:t xml:space="preserve">overall </w:t>
      </w:r>
      <w:r w:rsidRPr="0049528D">
        <w:t xml:space="preserve">value of loans in arrears </w:t>
      </w:r>
      <w:r w:rsidR="002610A1">
        <w:t xml:space="preserve">only </w:t>
      </w:r>
      <w:r w:rsidR="00563F2E" w:rsidRPr="0049528D">
        <w:t xml:space="preserve">increased by </w:t>
      </w:r>
      <w:r w:rsidR="007E7B10" w:rsidRPr="0049528D">
        <w:t>$</w:t>
      </w:r>
      <w:r w:rsidR="00563F2E" w:rsidRPr="0049528D">
        <w:t>87 million</w:t>
      </w:r>
      <w:r w:rsidRPr="0049528D">
        <w:t xml:space="preserve">, the number of borrowers in arrears increased in all states except </w:t>
      </w:r>
      <w:r w:rsidR="002B7D1C" w:rsidRPr="0049528D">
        <w:t>South</w:t>
      </w:r>
      <w:r w:rsidR="0031001B" w:rsidRPr="0049528D">
        <w:t xml:space="preserve"> Australia</w:t>
      </w:r>
      <w:r w:rsidR="002B7D1C" w:rsidRPr="0049528D">
        <w:t xml:space="preserve"> and in all industries except grape growing</w:t>
      </w:r>
      <w:r w:rsidR="00ED2553" w:rsidRPr="0049528D">
        <w:t xml:space="preserve">. The </w:t>
      </w:r>
      <w:r w:rsidRPr="0049528D">
        <w:t xml:space="preserve">number of borrowers in arrears increased by </w:t>
      </w:r>
      <w:r w:rsidR="002B7D1C" w:rsidRPr="0049528D">
        <w:t>342</w:t>
      </w:r>
      <w:r w:rsidR="00ED2553" w:rsidRPr="0049528D">
        <w:t xml:space="preserve"> from </w:t>
      </w:r>
      <w:r w:rsidR="002B7D1C" w:rsidRPr="0049528D">
        <w:t>1,109</w:t>
      </w:r>
      <w:r w:rsidR="00ED2553" w:rsidRPr="0049528D">
        <w:t xml:space="preserve"> at 30</w:t>
      </w:r>
      <w:r w:rsidR="00C324C3" w:rsidRPr="0049528D">
        <w:t> </w:t>
      </w:r>
      <w:r w:rsidR="00ED2553" w:rsidRPr="0049528D">
        <w:t>June</w:t>
      </w:r>
      <w:r w:rsidR="00C324C3" w:rsidRPr="0049528D">
        <w:t> </w:t>
      </w:r>
      <w:r w:rsidR="00ED2553" w:rsidRPr="0049528D">
        <w:t>201</w:t>
      </w:r>
      <w:r w:rsidR="002B7D1C" w:rsidRPr="0049528D">
        <w:t>8</w:t>
      </w:r>
      <w:r w:rsidRPr="0049528D">
        <w:t xml:space="preserve"> to 1</w:t>
      </w:r>
      <w:r w:rsidR="000A45E4" w:rsidRPr="0049528D">
        <w:t>,</w:t>
      </w:r>
      <w:r w:rsidR="002B7D1C" w:rsidRPr="0049528D">
        <w:t>451</w:t>
      </w:r>
      <w:r w:rsidR="00F57420" w:rsidRPr="0049528D">
        <w:t>.</w:t>
      </w:r>
      <w:r w:rsidR="003F77F5" w:rsidRPr="0049528D">
        <w:t xml:space="preserve"> In total, 0.9% of all borrowers were in arrears at 30 June 2019.</w:t>
      </w:r>
    </w:p>
    <w:bookmarkEnd w:id="9"/>
    <w:p w14:paraId="0A4792B9" w14:textId="77777777" w:rsidR="00595439" w:rsidRDefault="00F57420" w:rsidP="005847CC">
      <w:pPr>
        <w:pStyle w:val="ListBullet"/>
      </w:pPr>
      <w:r w:rsidRPr="0049528D">
        <w:t xml:space="preserve">The largest increase in </w:t>
      </w:r>
      <w:r w:rsidR="003F77F5" w:rsidRPr="0049528D">
        <w:t xml:space="preserve">the number of borrowers in arrears occurred in </w:t>
      </w:r>
      <w:r w:rsidRPr="0049528D">
        <w:t>New South Wales, Queensland and Victoria</w:t>
      </w:r>
      <w:r w:rsidR="003F77F5" w:rsidRPr="0049528D">
        <w:t xml:space="preserve"> with grains, beef, </w:t>
      </w:r>
      <w:proofErr w:type="gramStart"/>
      <w:r w:rsidR="003F77F5" w:rsidRPr="0049528D">
        <w:t>sheep</w:t>
      </w:r>
      <w:proofErr w:type="gramEnd"/>
      <w:r w:rsidR="003F77F5" w:rsidRPr="0049528D">
        <w:t xml:space="preserve"> and vegetable farms accounting for most of the increase.</w:t>
      </w:r>
    </w:p>
    <w:p w14:paraId="76D47B66" w14:textId="32F48CCC" w:rsidR="00C52E67" w:rsidRPr="00733A79" w:rsidRDefault="008B09E4">
      <w:r w:rsidRPr="0049528D">
        <w:lastRenderedPageBreak/>
        <w:t>Data also indicate that</w:t>
      </w:r>
      <w:r w:rsidR="000A45E4" w:rsidRPr="0049528D">
        <w:t xml:space="preserve"> nationally</w:t>
      </w:r>
      <w:r w:rsidRPr="0049528D">
        <w:t xml:space="preserve"> during 201</w:t>
      </w:r>
      <w:r w:rsidR="00C013DC" w:rsidRPr="00031DF0">
        <w:t>8</w:t>
      </w:r>
      <w:r w:rsidR="002C5BDB">
        <w:t>–</w:t>
      </w:r>
      <w:r w:rsidRPr="00031DF0">
        <w:t>1</w:t>
      </w:r>
      <w:r w:rsidR="00C013DC" w:rsidRPr="00733A79">
        <w:t>9</w:t>
      </w:r>
      <w:r w:rsidRPr="00733A79">
        <w:t>:</w:t>
      </w:r>
    </w:p>
    <w:p w14:paraId="508F0119" w14:textId="77777777" w:rsidR="009530F0" w:rsidRPr="0049528D" w:rsidRDefault="008B09E4">
      <w:pPr>
        <w:pStyle w:val="ListBullet"/>
      </w:pPr>
      <w:r w:rsidRPr="00FF55F7">
        <w:t xml:space="preserve">There were </w:t>
      </w:r>
      <w:r w:rsidR="00C013DC" w:rsidRPr="00FF55F7">
        <w:t>264</w:t>
      </w:r>
      <w:r w:rsidR="00C324C3" w:rsidRPr="00FF55F7">
        <w:t xml:space="preserve"> </w:t>
      </w:r>
      <w:r w:rsidRPr="007204F3">
        <w:t>new instances of farm debt mediation</w:t>
      </w:r>
      <w:r w:rsidR="009530F0" w:rsidRPr="005A3B93">
        <w:t xml:space="preserve">, an increase from </w:t>
      </w:r>
      <w:r w:rsidR="00C013DC" w:rsidRPr="005A3B93">
        <w:t>144</w:t>
      </w:r>
      <w:r w:rsidR="009530F0" w:rsidRPr="005A3B93">
        <w:t xml:space="preserve"> in 201</w:t>
      </w:r>
      <w:r w:rsidR="00C013DC" w:rsidRPr="005A3B93">
        <w:t>7</w:t>
      </w:r>
      <w:r w:rsidR="0006658B" w:rsidRPr="005A3B93">
        <w:t>–</w:t>
      </w:r>
      <w:r w:rsidR="009530F0" w:rsidRPr="005A3B93">
        <w:t>1</w:t>
      </w:r>
      <w:r w:rsidR="00C013DC" w:rsidRPr="005A3B93">
        <w:t>8</w:t>
      </w:r>
      <w:r w:rsidR="009530F0" w:rsidRPr="005A3B93">
        <w:t xml:space="preserve">. New instances of farm debt mediation increased in </w:t>
      </w:r>
      <w:r w:rsidR="00C013DC" w:rsidRPr="0049528D">
        <w:t xml:space="preserve">New South Wales, Victoria, </w:t>
      </w:r>
      <w:proofErr w:type="gramStart"/>
      <w:r w:rsidR="00C013DC" w:rsidRPr="0049528D">
        <w:t>Queensland</w:t>
      </w:r>
      <w:proofErr w:type="gramEnd"/>
      <w:r w:rsidR="00C013DC" w:rsidRPr="0049528D">
        <w:t xml:space="preserve"> and South Australia.</w:t>
      </w:r>
    </w:p>
    <w:p w14:paraId="1929FE77" w14:textId="65F10671" w:rsidR="0070709D" w:rsidRPr="005A3B93" w:rsidRDefault="000A45E4">
      <w:pPr>
        <w:pStyle w:val="ListBullet"/>
      </w:pPr>
      <w:r w:rsidRPr="0049528D">
        <w:t xml:space="preserve">There were </w:t>
      </w:r>
      <w:r w:rsidR="00C013DC" w:rsidRPr="0049528D">
        <w:t>31</w:t>
      </w:r>
      <w:r w:rsidR="00C324C3" w:rsidRPr="0049528D">
        <w:t xml:space="preserve"> </w:t>
      </w:r>
      <w:r w:rsidR="008B09E4" w:rsidRPr="0049528D">
        <w:t>new instances of farm foreclosures</w:t>
      </w:r>
      <w:r w:rsidR="009530F0" w:rsidRPr="0049528D">
        <w:t xml:space="preserve"> recorded </w:t>
      </w:r>
      <w:r w:rsidR="002C0932" w:rsidRPr="0049528D">
        <w:t>during 201</w:t>
      </w:r>
      <w:r w:rsidR="00C013DC" w:rsidRPr="0049528D">
        <w:t>8</w:t>
      </w:r>
      <w:r w:rsidR="002C5BDB">
        <w:t>–</w:t>
      </w:r>
      <w:r w:rsidR="002C0932" w:rsidRPr="005A3B93">
        <w:t>1</w:t>
      </w:r>
      <w:r w:rsidR="00C013DC" w:rsidRPr="005A3B93">
        <w:t>9</w:t>
      </w:r>
      <w:r w:rsidR="009530F0" w:rsidRPr="005A3B93">
        <w:t xml:space="preserve">, </w:t>
      </w:r>
      <w:r w:rsidR="00C013DC" w:rsidRPr="005A3B93">
        <w:t>an increase</w:t>
      </w:r>
      <w:r w:rsidR="009530F0" w:rsidRPr="005A3B93">
        <w:t xml:space="preserve"> from </w:t>
      </w:r>
      <w:r w:rsidR="00C013DC" w:rsidRPr="005A3B93">
        <w:t>27</w:t>
      </w:r>
      <w:r w:rsidR="009530F0" w:rsidRPr="005A3B93">
        <w:t xml:space="preserve"> in 201</w:t>
      </w:r>
      <w:r w:rsidR="00C013DC" w:rsidRPr="005A3B93">
        <w:t>7</w:t>
      </w:r>
      <w:r w:rsidR="002C5BDB">
        <w:t>–</w:t>
      </w:r>
      <w:r w:rsidR="00C013DC" w:rsidRPr="005A3B93">
        <w:t>18 and less than the 33 recorded during 2016</w:t>
      </w:r>
      <w:r w:rsidR="002C5BDB">
        <w:t>–</w:t>
      </w:r>
      <w:r w:rsidR="00C013DC" w:rsidRPr="005A3B93">
        <w:t>17.</w:t>
      </w:r>
    </w:p>
    <w:p w14:paraId="7B13E1A9" w14:textId="03A278B4" w:rsidR="00C52E67" w:rsidRPr="0049528D" w:rsidRDefault="008B09E4">
      <w:pPr>
        <w:pStyle w:val="ListBullet"/>
      </w:pPr>
      <w:r w:rsidRPr="0049528D">
        <w:t xml:space="preserve">The total credit outstanding on new farm foreclosures </w:t>
      </w:r>
      <w:r w:rsidR="0070709D" w:rsidRPr="0049528D">
        <w:t>in 201</w:t>
      </w:r>
      <w:r w:rsidR="00C013DC" w:rsidRPr="0049528D">
        <w:t>8</w:t>
      </w:r>
      <w:r w:rsidR="0070709D" w:rsidRPr="0049528D">
        <w:t>–1</w:t>
      </w:r>
      <w:r w:rsidR="00C013DC" w:rsidRPr="0049528D">
        <w:t>9</w:t>
      </w:r>
      <w:r w:rsidR="0070709D" w:rsidRPr="0049528D">
        <w:t xml:space="preserve"> </w:t>
      </w:r>
      <w:r w:rsidRPr="0049528D">
        <w:t>was $</w:t>
      </w:r>
      <w:r w:rsidR="00C013DC" w:rsidRPr="0049528D">
        <w:t>28</w:t>
      </w:r>
      <w:r w:rsidRPr="0049528D">
        <w:t> million, around 0.0</w:t>
      </w:r>
      <w:r w:rsidR="00C013DC" w:rsidRPr="0049528D">
        <w:t>3</w:t>
      </w:r>
      <w:r w:rsidR="008B1860" w:rsidRPr="0049528D">
        <w:t>%</w:t>
      </w:r>
      <w:r w:rsidRPr="0049528D">
        <w:t xml:space="preserve"> of total agricultural debt at 30 June 201</w:t>
      </w:r>
      <w:r w:rsidR="00C013DC" w:rsidRPr="0049528D">
        <w:t>9</w:t>
      </w:r>
      <w:r w:rsidRPr="0049528D">
        <w:t>.</w:t>
      </w:r>
      <w:r w:rsidR="002C0932" w:rsidRPr="0049528D">
        <w:t xml:space="preserve"> This is </w:t>
      </w:r>
      <w:r w:rsidR="00C013DC" w:rsidRPr="0049528D">
        <w:t>higher</w:t>
      </w:r>
      <w:r w:rsidR="002C0932" w:rsidRPr="0049528D">
        <w:t xml:space="preserve"> </w:t>
      </w:r>
      <w:r w:rsidR="002107B3" w:rsidRPr="0049528D">
        <w:t>than</w:t>
      </w:r>
      <w:r w:rsidR="002C0932" w:rsidRPr="0049528D">
        <w:t xml:space="preserve"> 201</w:t>
      </w:r>
      <w:r w:rsidR="00C013DC" w:rsidRPr="0049528D">
        <w:t>7</w:t>
      </w:r>
      <w:r w:rsidR="002C5BDB">
        <w:t>–</w:t>
      </w:r>
      <w:r w:rsidR="002C0932" w:rsidRPr="005A3B93">
        <w:t>1</w:t>
      </w:r>
      <w:r w:rsidR="00C013DC" w:rsidRPr="005A3B93">
        <w:t>8</w:t>
      </w:r>
      <w:r w:rsidR="002C0932" w:rsidRPr="005A3B93">
        <w:t>,</w:t>
      </w:r>
      <w:r w:rsidR="00E133C6" w:rsidRPr="005A3B93">
        <w:t xml:space="preserve"> </w:t>
      </w:r>
      <w:r w:rsidR="00C013DC" w:rsidRPr="005A3B93">
        <w:t>significantly lower than in 2016</w:t>
      </w:r>
      <w:r w:rsidR="002C5BDB">
        <w:t>–</w:t>
      </w:r>
      <w:r w:rsidR="00C013DC" w:rsidRPr="005A3B93">
        <w:t>17</w:t>
      </w:r>
      <w:r w:rsidR="00CC181C" w:rsidRPr="005A3B93">
        <w:t xml:space="preserve"> </w:t>
      </w:r>
      <w:r w:rsidR="00E133C6" w:rsidRPr="005A3B93">
        <w:t>when 0.09% of total agricultural debt was subject to foreclosure</w:t>
      </w:r>
      <w:r w:rsidR="002107B3" w:rsidRPr="0049528D">
        <w:t>.</w:t>
      </w:r>
    </w:p>
    <w:p w14:paraId="44C506B5" w14:textId="5D71C22C" w:rsidR="00E767C3" w:rsidRPr="005A3B93" w:rsidRDefault="008B09E4">
      <w:pPr>
        <w:pStyle w:val="ListBullet"/>
      </w:pPr>
      <w:r w:rsidRPr="0049528D">
        <w:t xml:space="preserve">Average credit outstanding per </w:t>
      </w:r>
      <w:r w:rsidR="0070709D" w:rsidRPr="0049528D">
        <w:t>borrower</w:t>
      </w:r>
      <w:r w:rsidRPr="0049528D">
        <w:t xml:space="preserve"> for new foreclosures was $</w:t>
      </w:r>
      <w:r w:rsidR="00E133C6" w:rsidRPr="0049528D">
        <w:t>900,000</w:t>
      </w:r>
      <w:r w:rsidR="0031001B" w:rsidRPr="0049528D">
        <w:t xml:space="preserve"> </w:t>
      </w:r>
      <w:r w:rsidR="0070709D" w:rsidRPr="0049528D">
        <w:t>in 201</w:t>
      </w:r>
      <w:r w:rsidR="00E133C6" w:rsidRPr="0049528D">
        <w:t>8</w:t>
      </w:r>
      <w:r w:rsidR="002C5BDB">
        <w:t>–</w:t>
      </w:r>
      <w:r w:rsidR="0070709D" w:rsidRPr="005A3B93">
        <w:t>1</w:t>
      </w:r>
      <w:r w:rsidR="00E133C6" w:rsidRPr="005A3B93">
        <w:t>9</w:t>
      </w:r>
      <w:r w:rsidRPr="005A3B93">
        <w:t>.</w:t>
      </w:r>
    </w:p>
    <w:p w14:paraId="559F2066" w14:textId="77777777" w:rsidR="00C52E67" w:rsidRPr="00027CD0" w:rsidRDefault="008B09E4" w:rsidP="0001263D">
      <w:pPr>
        <w:pStyle w:val="Heading3"/>
        <w:numPr>
          <w:ilvl w:val="0"/>
          <w:numId w:val="0"/>
        </w:numPr>
        <w:ind w:left="964" w:hanging="964"/>
      </w:pPr>
      <w:bookmarkStart w:id="10" w:name="_Toc55480430"/>
      <w:r w:rsidRPr="00027CD0">
        <w:t>Additional data</w:t>
      </w:r>
      <w:bookmarkEnd w:id="10"/>
    </w:p>
    <w:p w14:paraId="54AAD04E" w14:textId="77777777" w:rsidR="00C52E67" w:rsidRPr="00027CD0" w:rsidRDefault="008B09E4" w:rsidP="00A80C65">
      <w:pPr>
        <w:keepNext/>
      </w:pPr>
      <w:r w:rsidRPr="00027CD0">
        <w:t>This publication also summarises farm survey and other data from the Australian Bureau of Agricultural and Resource Economics and Sciences (ABARES).</w:t>
      </w:r>
    </w:p>
    <w:p w14:paraId="380625B7" w14:textId="77777777" w:rsidR="00C52E67" w:rsidRPr="00027CD0" w:rsidRDefault="00A26CA4" w:rsidP="00A80C65">
      <w:pPr>
        <w:keepNext/>
      </w:pPr>
      <w:r w:rsidRPr="00027CD0">
        <w:t xml:space="preserve">The ABARES </w:t>
      </w:r>
      <w:r w:rsidR="00CF68A8" w:rsidRPr="00027CD0">
        <w:t xml:space="preserve">farm survey </w:t>
      </w:r>
      <w:r w:rsidRPr="00027CD0">
        <w:t>data indicate that</w:t>
      </w:r>
      <w:r w:rsidR="008B09E4" w:rsidRPr="00027CD0">
        <w:t>:</w:t>
      </w:r>
    </w:p>
    <w:p w14:paraId="5EE1AE1A" w14:textId="77777777" w:rsidR="00AB22A7" w:rsidRPr="0049528D" w:rsidRDefault="002107B3" w:rsidP="0049528D">
      <w:pPr>
        <w:pStyle w:val="ListBullet"/>
      </w:pPr>
      <w:r w:rsidRPr="0049528D">
        <w:t>D</w:t>
      </w:r>
      <w:r w:rsidR="00AB22A7" w:rsidRPr="0049528D">
        <w:t xml:space="preserve">ebt </w:t>
      </w:r>
      <w:r w:rsidR="008B6511" w:rsidRPr="0049528D">
        <w:t>to fund land purchases accounted</w:t>
      </w:r>
      <w:r w:rsidR="00AB22A7" w:rsidRPr="0049528D">
        <w:t xml:space="preserve"> for the largest share of </w:t>
      </w:r>
      <w:r w:rsidR="00A26CA4" w:rsidRPr="00031DF0">
        <w:t>new borrowing</w:t>
      </w:r>
      <w:r w:rsidR="00AB22A7" w:rsidRPr="00031DF0">
        <w:t xml:space="preserve"> </w:t>
      </w:r>
      <w:r w:rsidR="00CF68A8" w:rsidRPr="00733A79">
        <w:t>by</w:t>
      </w:r>
      <w:r w:rsidR="00AB22A7" w:rsidRPr="00733A79">
        <w:t xml:space="preserve"> </w:t>
      </w:r>
      <w:r w:rsidRPr="00733A79">
        <w:t xml:space="preserve">broadacre </w:t>
      </w:r>
      <w:r w:rsidR="00A26CA4" w:rsidRPr="00FF55F7">
        <w:t xml:space="preserve">farms and dairy farms. In the five years ending 30 June </w:t>
      </w:r>
      <w:r w:rsidR="0052221F" w:rsidRPr="00FF55F7">
        <w:t>2019</w:t>
      </w:r>
      <w:r w:rsidR="00A26CA4" w:rsidRPr="00FF55F7">
        <w:t>, 37</w:t>
      </w:r>
      <w:r w:rsidR="008B1860" w:rsidRPr="007204F3">
        <w:t>%</w:t>
      </w:r>
      <w:r w:rsidR="00AB22A7" w:rsidRPr="005A3B93">
        <w:t xml:space="preserve"> of </w:t>
      </w:r>
      <w:r w:rsidR="00A26CA4" w:rsidRPr="005A3B93">
        <w:t xml:space="preserve">the increase in </w:t>
      </w:r>
      <w:r w:rsidR="00AB22A7" w:rsidRPr="005A3B93">
        <w:t xml:space="preserve">average broadacre debt </w:t>
      </w:r>
      <w:r w:rsidR="00A26CA4" w:rsidRPr="0049528D">
        <w:t>was to fund the purchase of land</w:t>
      </w:r>
      <w:r w:rsidR="00AB22A7" w:rsidRPr="0049528D">
        <w:t xml:space="preserve">. Working capital debt accounted for </w:t>
      </w:r>
      <w:r w:rsidR="00A26CA4" w:rsidRPr="0049528D">
        <w:t>20</w:t>
      </w:r>
      <w:r w:rsidR="008B1860" w:rsidRPr="0049528D">
        <w:t>%</w:t>
      </w:r>
      <w:r w:rsidR="00AB22A7" w:rsidRPr="0049528D">
        <w:t xml:space="preserve"> </w:t>
      </w:r>
      <w:r w:rsidR="00D522BF" w:rsidRPr="0049528D">
        <w:t xml:space="preserve">of </w:t>
      </w:r>
      <w:r w:rsidR="00A26CA4" w:rsidRPr="0049528D">
        <w:t xml:space="preserve">the increase and machinery and vehicle purchase </w:t>
      </w:r>
      <w:r w:rsidR="00D522BF" w:rsidRPr="0049528D">
        <w:t xml:space="preserve">accounted for </w:t>
      </w:r>
      <w:r w:rsidR="00A26CA4" w:rsidRPr="0049528D">
        <w:t>19%</w:t>
      </w:r>
      <w:r w:rsidR="00797908" w:rsidRPr="0049528D">
        <w:t>.</w:t>
      </w:r>
    </w:p>
    <w:p w14:paraId="12E1065F" w14:textId="7A5B6EA2" w:rsidR="00C52E67" w:rsidRPr="0049528D" w:rsidRDefault="00AB22A7" w:rsidP="00FF55F7">
      <w:pPr>
        <w:pStyle w:val="ListBullet"/>
      </w:pPr>
      <w:r w:rsidRPr="0049528D">
        <w:t>In 201</w:t>
      </w:r>
      <w:r w:rsidR="00A26CA4" w:rsidRPr="0049528D">
        <w:t>8</w:t>
      </w:r>
      <w:r w:rsidR="002C5BDB">
        <w:t>–</w:t>
      </w:r>
      <w:r w:rsidRPr="005A3B93">
        <w:t>1</w:t>
      </w:r>
      <w:r w:rsidR="00A26CA4" w:rsidRPr="005A3B93">
        <w:t>9</w:t>
      </w:r>
      <w:r w:rsidRPr="005A3B93">
        <w:t>, n</w:t>
      </w:r>
      <w:r w:rsidR="00926304" w:rsidRPr="005A3B93">
        <w:t>ew borrowing</w:t>
      </w:r>
      <w:r w:rsidR="008B09E4" w:rsidRPr="005A3B93">
        <w:t xml:space="preserve"> </w:t>
      </w:r>
      <w:r w:rsidR="00926304" w:rsidRPr="005A3B93">
        <w:t>by broadacre and dairy farms mostly funded on-farm investment. Around 6</w:t>
      </w:r>
      <w:r w:rsidR="00381E59" w:rsidRPr="0049528D">
        <w:t>1</w:t>
      </w:r>
      <w:r w:rsidR="008B1860" w:rsidRPr="0049528D">
        <w:t>%</w:t>
      </w:r>
      <w:r w:rsidR="00926304" w:rsidRPr="0049528D">
        <w:t xml:space="preserve"> of new b</w:t>
      </w:r>
      <w:r w:rsidR="00381E59" w:rsidRPr="0049528D">
        <w:t>orrowing by broadacre farms and</w:t>
      </w:r>
      <w:r w:rsidR="00926304" w:rsidRPr="0049528D">
        <w:t xml:space="preserve"> by dairy farms was for the purchase of land, machinery, equipment and vehicles or farm development.</w:t>
      </w:r>
    </w:p>
    <w:p w14:paraId="5DBE25B4" w14:textId="24A5172B" w:rsidR="004A4BFE" w:rsidRPr="0049528D" w:rsidRDefault="004A4BFE" w:rsidP="007204F3">
      <w:pPr>
        <w:pStyle w:val="ListBullet"/>
      </w:pPr>
      <w:r w:rsidRPr="0049528D">
        <w:t>Borrowing to cover operating expenses accounted for 2</w:t>
      </w:r>
      <w:r w:rsidR="00381E59" w:rsidRPr="0049528D">
        <w:t>9</w:t>
      </w:r>
      <w:r w:rsidR="008B1860" w:rsidRPr="0049528D">
        <w:t>%</w:t>
      </w:r>
      <w:r w:rsidRPr="0049528D">
        <w:t xml:space="preserve"> of new debt for broadacre farms and </w:t>
      </w:r>
      <w:r w:rsidR="00381E59" w:rsidRPr="0049528D">
        <w:t>23</w:t>
      </w:r>
      <w:r w:rsidR="008B1860" w:rsidRPr="0049528D">
        <w:t>%</w:t>
      </w:r>
      <w:r w:rsidRPr="0049528D">
        <w:t xml:space="preserve"> for dairy farms in 201</w:t>
      </w:r>
      <w:r w:rsidR="00381E59" w:rsidRPr="0049528D">
        <w:t>8</w:t>
      </w:r>
      <w:r w:rsidR="002C5BDB">
        <w:t>–</w:t>
      </w:r>
      <w:r w:rsidRPr="005A3B93">
        <w:t>1</w:t>
      </w:r>
      <w:r w:rsidR="00381E59" w:rsidRPr="005A3B93">
        <w:t>9</w:t>
      </w:r>
      <w:r w:rsidRPr="005A3B93">
        <w:t>.</w:t>
      </w:r>
      <w:r w:rsidR="00381E59" w:rsidRPr="005A3B93">
        <w:t xml:space="preserve"> This was an increase from 17% for broadacre farms and 10% for dairy farms in 2017</w:t>
      </w:r>
      <w:r w:rsidR="002C5BDB">
        <w:t>–</w:t>
      </w:r>
      <w:r w:rsidR="00381E59" w:rsidRPr="005A3B93">
        <w:t xml:space="preserve">18 and </w:t>
      </w:r>
      <w:r w:rsidR="00385487" w:rsidRPr="005A3B93">
        <w:t xml:space="preserve">mainly </w:t>
      </w:r>
      <w:r w:rsidR="00381E59" w:rsidRPr="005A3B93">
        <w:t xml:space="preserve">reflects </w:t>
      </w:r>
      <w:r w:rsidR="00385487" w:rsidRPr="005A3B93">
        <w:t xml:space="preserve">lower farm incomes </w:t>
      </w:r>
      <w:r w:rsidR="005E10D4" w:rsidRPr="005A3B93">
        <w:t>in south</w:t>
      </w:r>
      <w:r w:rsidR="005E10D4" w:rsidRPr="005A3B93">
        <w:noBreakHyphen/>
      </w:r>
      <w:r w:rsidR="00381E59" w:rsidRPr="005A3B93">
        <w:t xml:space="preserve">eastern Australia </w:t>
      </w:r>
      <w:proofErr w:type="gramStart"/>
      <w:r w:rsidR="00385487" w:rsidRPr="0049528D">
        <w:t>as a result of</w:t>
      </w:r>
      <w:proofErr w:type="gramEnd"/>
      <w:r w:rsidR="00385487" w:rsidRPr="0049528D">
        <w:t xml:space="preserve"> drought</w:t>
      </w:r>
      <w:r w:rsidR="00381E59" w:rsidRPr="0049528D">
        <w:t>.</w:t>
      </w:r>
    </w:p>
    <w:p w14:paraId="62B95742" w14:textId="666D8400" w:rsidR="00C52E67" w:rsidRPr="005A3B93" w:rsidRDefault="004A4BFE">
      <w:pPr>
        <w:pStyle w:val="ListBullet"/>
      </w:pPr>
      <w:r w:rsidRPr="0049528D">
        <w:t xml:space="preserve">Much of the aggregate </w:t>
      </w:r>
      <w:r w:rsidR="002107B3" w:rsidRPr="0049528D">
        <w:t>broadacre</w:t>
      </w:r>
      <w:r w:rsidRPr="0049528D">
        <w:t xml:space="preserve"> sector debt is held by a relatively small proportion of mostly larger farms. At 30</w:t>
      </w:r>
      <w:r w:rsidR="00C324C3" w:rsidRPr="0049528D">
        <w:t> </w:t>
      </w:r>
      <w:r w:rsidRPr="0049528D">
        <w:t>June</w:t>
      </w:r>
      <w:r w:rsidR="00C324C3" w:rsidRPr="0049528D">
        <w:t> </w:t>
      </w:r>
      <w:r w:rsidRPr="0049528D">
        <w:t>201</w:t>
      </w:r>
      <w:r w:rsidR="00381E59" w:rsidRPr="0049528D">
        <w:t>9</w:t>
      </w:r>
      <w:r w:rsidR="004936C0" w:rsidRPr="0049528D">
        <w:t>,</w:t>
      </w:r>
      <w:r w:rsidRPr="0049528D">
        <w:t xml:space="preserve"> around 7</w:t>
      </w:r>
      <w:r w:rsidR="00B77ACC" w:rsidRPr="0049528D">
        <w:t>5</w:t>
      </w:r>
      <w:r w:rsidR="008B1860" w:rsidRPr="0049528D">
        <w:t>%</w:t>
      </w:r>
      <w:r w:rsidRPr="0049528D">
        <w:t xml:space="preserve"> of aggregate broadacre debt was held by just 1</w:t>
      </w:r>
      <w:r w:rsidR="00B77ACC" w:rsidRPr="0049528D">
        <w:t>5</w:t>
      </w:r>
      <w:r w:rsidR="008B1860" w:rsidRPr="0049528D">
        <w:t>%</w:t>
      </w:r>
      <w:r w:rsidRPr="0049528D">
        <w:t xml:space="preserve"> of farms. On average, these were large farm businesses. In aggregate, these farms produced around 50</w:t>
      </w:r>
      <w:r w:rsidR="008B1860" w:rsidRPr="0049528D">
        <w:t>%</w:t>
      </w:r>
      <w:r w:rsidRPr="0049528D">
        <w:t xml:space="preserve"> of the total value of broadacre farm production in 201</w:t>
      </w:r>
      <w:r w:rsidR="00B77ACC" w:rsidRPr="0049528D">
        <w:t>8</w:t>
      </w:r>
      <w:r w:rsidR="002C5BDB">
        <w:t>–</w:t>
      </w:r>
      <w:r w:rsidRPr="005A3B93">
        <w:t>1</w:t>
      </w:r>
      <w:r w:rsidR="00B77ACC" w:rsidRPr="005A3B93">
        <w:t>9</w:t>
      </w:r>
      <w:r w:rsidR="008B09E4" w:rsidRPr="005A3B93">
        <w:t>.</w:t>
      </w:r>
    </w:p>
    <w:p w14:paraId="7B557C41" w14:textId="58415BE7" w:rsidR="00C52E67" w:rsidRPr="00027CD0" w:rsidRDefault="008B09E4">
      <w:r w:rsidRPr="00027CD0">
        <w:t xml:space="preserve">This publication also draws on publicly available data, including </w:t>
      </w:r>
      <w:r w:rsidR="002107B3" w:rsidRPr="00027CD0">
        <w:t>data published by</w:t>
      </w:r>
      <w:r w:rsidR="005E10D4">
        <w:t xml:space="preserve"> the Reserve </w:t>
      </w:r>
      <w:r w:rsidRPr="00027CD0">
        <w:t xml:space="preserve">Bank of Australia. This information is not directly comparable with the APRA Agricultural Lending Data because it </w:t>
      </w:r>
      <w:r w:rsidR="006D6BEC" w:rsidRPr="00027CD0">
        <w:t xml:space="preserve">uses a higher lending threshold for reporting institutions, </w:t>
      </w:r>
      <w:r w:rsidRPr="00027CD0">
        <w:t xml:space="preserve">includes data on fishery and forestry businesses and lending by government agencies and pastoral and other financial companies. </w:t>
      </w:r>
      <w:r w:rsidR="004A4BFE" w:rsidRPr="00027CD0">
        <w:t>Nevertheless</w:t>
      </w:r>
      <w:r w:rsidRPr="00027CD0">
        <w:t xml:space="preserve">, </w:t>
      </w:r>
      <w:r w:rsidR="00627D09" w:rsidRPr="00027CD0">
        <w:t xml:space="preserve">these data series provide </w:t>
      </w:r>
      <w:r w:rsidR="002107B3" w:rsidRPr="00027CD0">
        <w:t>an</w:t>
      </w:r>
      <w:r w:rsidR="00627D09" w:rsidRPr="00027CD0">
        <w:t xml:space="preserve"> important longer-term historical context </w:t>
      </w:r>
      <w:r w:rsidR="004A4BFE" w:rsidRPr="00027CD0">
        <w:t>to</w:t>
      </w:r>
      <w:r w:rsidR="00627D09" w:rsidRPr="00027CD0">
        <w:t xml:space="preserve"> the Agricultural Lending Data as they are available for the </w:t>
      </w:r>
      <w:r w:rsidR="00B63BBA" w:rsidRPr="00027CD0">
        <w:t xml:space="preserve">entire </w:t>
      </w:r>
      <w:r w:rsidR="005F4D10" w:rsidRPr="00027CD0">
        <w:t>5</w:t>
      </w:r>
      <w:r w:rsidR="006D6BEC" w:rsidRPr="00027CD0">
        <w:t>5</w:t>
      </w:r>
      <w:r w:rsidR="005F4D10" w:rsidRPr="00027CD0">
        <w:t xml:space="preserve">-year </w:t>
      </w:r>
      <w:r w:rsidR="00627D09" w:rsidRPr="00027CD0">
        <w:t>period since 196</w:t>
      </w:r>
      <w:r w:rsidR="006D6BEC" w:rsidRPr="00027CD0">
        <w:t>4</w:t>
      </w:r>
      <w:r w:rsidR="002C5BDB">
        <w:t>–</w:t>
      </w:r>
      <w:r w:rsidR="00627D09" w:rsidRPr="00027CD0">
        <w:t>6</w:t>
      </w:r>
      <w:r w:rsidR="006D6BEC" w:rsidRPr="00027CD0">
        <w:t>5</w:t>
      </w:r>
      <w:r w:rsidR="00627D09" w:rsidRPr="00027CD0">
        <w:t>.</w:t>
      </w:r>
    </w:p>
    <w:p w14:paraId="198CBE6E" w14:textId="77777777" w:rsidR="00C52E67" w:rsidRPr="00027CD0" w:rsidRDefault="008B09E4" w:rsidP="00303A6F">
      <w:pPr>
        <w:keepNext/>
      </w:pPr>
      <w:r w:rsidRPr="00027CD0">
        <w:lastRenderedPageBreak/>
        <w:t>Data from the Reserve Bank of Australia indicate that:</w:t>
      </w:r>
    </w:p>
    <w:p w14:paraId="47723C54" w14:textId="77777777" w:rsidR="00C52E67" w:rsidRPr="0049528D" w:rsidRDefault="008B09E4" w:rsidP="0049528D">
      <w:pPr>
        <w:pStyle w:val="ListBullet"/>
      </w:pPr>
      <w:r w:rsidRPr="0049528D">
        <w:t xml:space="preserve">Nationally, total indebtedness of the agriculture, </w:t>
      </w:r>
      <w:proofErr w:type="gramStart"/>
      <w:r w:rsidRPr="0049528D">
        <w:t>forestry</w:t>
      </w:r>
      <w:proofErr w:type="gramEnd"/>
      <w:r w:rsidRPr="0049528D">
        <w:t xml:space="preserve"> and fishing industries (defined as ‘rural debt') increased by 77</w:t>
      </w:r>
      <w:r w:rsidR="008B1860" w:rsidRPr="00FF55F7">
        <w:t>%</w:t>
      </w:r>
      <w:r w:rsidRPr="00FF55F7">
        <w:t xml:space="preserve"> from $4</w:t>
      </w:r>
      <w:r w:rsidR="00DC0B5D" w:rsidRPr="00FF55F7">
        <w:t>4</w:t>
      </w:r>
      <w:r w:rsidRPr="007204F3">
        <w:t>.</w:t>
      </w:r>
      <w:r w:rsidR="00DC0B5D" w:rsidRPr="005A3B93">
        <w:t>2</w:t>
      </w:r>
      <w:r w:rsidRPr="005A3B93">
        <w:t> billion at 30 June 2001 to $7</w:t>
      </w:r>
      <w:r w:rsidR="00DC0B5D" w:rsidRPr="005A3B93">
        <w:t>8</w:t>
      </w:r>
      <w:r w:rsidRPr="005A3B93">
        <w:t>.</w:t>
      </w:r>
      <w:r w:rsidR="00DC0B5D" w:rsidRPr="005A3B93">
        <w:t>2</w:t>
      </w:r>
      <w:r w:rsidRPr="005A3B93">
        <w:t> billion at 30 June 2009, in real terms.</w:t>
      </w:r>
    </w:p>
    <w:p w14:paraId="04814F77" w14:textId="77777777" w:rsidR="00C52E67" w:rsidRPr="0049528D" w:rsidRDefault="004A4BFE" w:rsidP="00FF55F7">
      <w:pPr>
        <w:pStyle w:val="ListBullet"/>
      </w:pPr>
      <w:r w:rsidRPr="0049528D">
        <w:t>Total rural debt subsequently declined in real terms to $</w:t>
      </w:r>
      <w:r w:rsidR="00DC0B5D" w:rsidRPr="0049528D">
        <w:t>71</w:t>
      </w:r>
      <w:r w:rsidRPr="0049528D">
        <w:t>.</w:t>
      </w:r>
      <w:r w:rsidR="00DC0B5D" w:rsidRPr="0049528D">
        <w:t>9</w:t>
      </w:r>
      <w:r w:rsidR="000A4F7F" w:rsidRPr="0049528D">
        <w:t> </w:t>
      </w:r>
      <w:r w:rsidRPr="0049528D">
        <w:t>billion at 30</w:t>
      </w:r>
      <w:r w:rsidR="00C324C3" w:rsidRPr="0049528D">
        <w:t> </w:t>
      </w:r>
      <w:r w:rsidRPr="0049528D">
        <w:t>June</w:t>
      </w:r>
      <w:r w:rsidR="00C324C3" w:rsidRPr="0049528D">
        <w:t> </w:t>
      </w:r>
      <w:r w:rsidRPr="0049528D">
        <w:t>2015, before rising again to $</w:t>
      </w:r>
      <w:r w:rsidR="00DC0B5D" w:rsidRPr="0049528D">
        <w:t>80</w:t>
      </w:r>
      <w:r w:rsidRPr="0049528D">
        <w:t>.</w:t>
      </w:r>
      <w:r w:rsidR="00DC0B5D" w:rsidRPr="0049528D">
        <w:t>2</w:t>
      </w:r>
      <w:r w:rsidR="000A4F7F" w:rsidRPr="0049528D">
        <w:t> </w:t>
      </w:r>
      <w:r w:rsidRPr="0049528D">
        <w:t>billion at 30</w:t>
      </w:r>
      <w:r w:rsidR="00C324C3" w:rsidRPr="0049528D">
        <w:t> </w:t>
      </w:r>
      <w:r w:rsidRPr="0049528D">
        <w:t>June</w:t>
      </w:r>
      <w:r w:rsidR="00C324C3" w:rsidRPr="0049528D">
        <w:t> </w:t>
      </w:r>
      <w:r w:rsidRPr="0049528D">
        <w:t>201</w:t>
      </w:r>
      <w:r w:rsidR="00DC0B5D" w:rsidRPr="0049528D">
        <w:t>9</w:t>
      </w:r>
      <w:r w:rsidR="008B09E4" w:rsidRPr="0049528D">
        <w:t>.</w:t>
      </w:r>
    </w:p>
    <w:p w14:paraId="6FD23FC0" w14:textId="7E166CE6" w:rsidR="00104D13" w:rsidRPr="00104D13" w:rsidRDefault="003170C7" w:rsidP="007204F3">
      <w:pPr>
        <w:pStyle w:val="ListBullet"/>
      </w:pPr>
      <w:r w:rsidRPr="0049528D">
        <w:t>Over the 20 years to 201</w:t>
      </w:r>
      <w:r w:rsidR="0052221F" w:rsidRPr="0049528D">
        <w:t>8</w:t>
      </w:r>
      <w:r w:rsidR="002C5BDB">
        <w:t>–</w:t>
      </w:r>
      <w:r w:rsidR="0052221F" w:rsidRPr="005A3B93">
        <w:t>19</w:t>
      </w:r>
      <w:r w:rsidRPr="005A3B93">
        <w:t xml:space="preserve">, rural debt has increased at a rate of </w:t>
      </w:r>
      <w:r w:rsidR="00F856A5" w:rsidRPr="00D6519E">
        <w:t>5.6</w:t>
      </w:r>
      <w:r w:rsidR="008B1860" w:rsidRPr="00D6519E">
        <w:t>%</w:t>
      </w:r>
      <w:r w:rsidR="00831E89" w:rsidRPr="00D6519E">
        <w:t xml:space="preserve"> per year</w:t>
      </w:r>
      <w:r w:rsidR="00104D13" w:rsidRPr="00D6519E">
        <w:t xml:space="preserve"> (in nominal terms)</w:t>
      </w:r>
      <w:r w:rsidRPr="0049528D">
        <w:t>. Over the full 55 years of the rural debt series the rate of increase has been 8.4</w:t>
      </w:r>
      <w:r w:rsidR="008B1860" w:rsidRPr="0049528D">
        <w:t>%</w:t>
      </w:r>
      <w:r w:rsidRPr="0049528D">
        <w:t xml:space="preserve"> </w:t>
      </w:r>
      <w:r w:rsidR="00831E89" w:rsidRPr="0049528D">
        <w:t>per</w:t>
      </w:r>
      <w:r w:rsidRPr="0049528D">
        <w:t xml:space="preserve"> year.</w:t>
      </w:r>
    </w:p>
    <w:p w14:paraId="6FE49971" w14:textId="77777777" w:rsidR="00C52E67" w:rsidRDefault="00C52E67">
      <w:pPr>
        <w:sectPr w:rsidR="00C52E67">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2FDF6516" w14:textId="77777777" w:rsidR="00C52E67" w:rsidRPr="005D3E38" w:rsidRDefault="008B09E4" w:rsidP="0001263D">
      <w:pPr>
        <w:pStyle w:val="Heading2"/>
        <w:numPr>
          <w:ilvl w:val="0"/>
          <w:numId w:val="0"/>
        </w:numPr>
        <w:ind w:left="720" w:hanging="720"/>
        <w:rPr>
          <w:color w:val="auto"/>
        </w:rPr>
      </w:pPr>
      <w:bookmarkStart w:id="11" w:name="_Toc430782150"/>
      <w:bookmarkStart w:id="12" w:name="_Toc55480431"/>
      <w:r w:rsidRPr="005D3E38">
        <w:rPr>
          <w:color w:val="auto"/>
        </w:rPr>
        <w:lastRenderedPageBreak/>
        <w:t>Introduction</w:t>
      </w:r>
      <w:bookmarkEnd w:id="11"/>
      <w:bookmarkEnd w:id="12"/>
    </w:p>
    <w:p w14:paraId="2835B929" w14:textId="21781141" w:rsidR="00C52E67" w:rsidRPr="005D3E38" w:rsidRDefault="008B09E4">
      <w:r w:rsidRPr="005D3E38">
        <w:t xml:space="preserve">This publication presents </w:t>
      </w:r>
      <w:r w:rsidR="00F400B0" w:rsidRPr="005D3E38">
        <w:t xml:space="preserve">data from the </w:t>
      </w:r>
      <w:r w:rsidR="00A02816" w:rsidRPr="005D3E38">
        <w:t>third</w:t>
      </w:r>
      <w:r w:rsidRPr="005D3E38">
        <w:t xml:space="preserve"> </w:t>
      </w:r>
      <w:r w:rsidR="00F400B0" w:rsidRPr="005D3E38">
        <w:t xml:space="preserve">annual </w:t>
      </w:r>
      <w:r w:rsidRPr="005D3E38">
        <w:t xml:space="preserve">Agricultural Lending </w:t>
      </w:r>
      <w:r w:rsidR="00F400B0" w:rsidRPr="005D3E38">
        <w:t>collection made</w:t>
      </w:r>
      <w:r w:rsidRPr="005D3E38">
        <w:t xml:space="preserve"> by the Australian Prudential Regulation Authority (APRA) on behalf of the </w:t>
      </w:r>
      <w:r w:rsidR="00F400B0" w:rsidRPr="005D3E38">
        <w:t>Department of Agriculture</w:t>
      </w:r>
      <w:r w:rsidR="00237455" w:rsidRPr="005D3E38">
        <w:t xml:space="preserve">, </w:t>
      </w:r>
      <w:proofErr w:type="gramStart"/>
      <w:r w:rsidR="00237455" w:rsidRPr="005D3E38">
        <w:t>Water</w:t>
      </w:r>
      <w:proofErr w:type="gramEnd"/>
      <w:r w:rsidR="00237455" w:rsidRPr="005D3E38">
        <w:t xml:space="preserve"> and the Environment</w:t>
      </w:r>
      <w:r w:rsidRPr="005D3E38">
        <w:t>. The data focus on lending to farm business entities and the performance of these in meeting their loan servicing commitments in 201</w:t>
      </w:r>
      <w:r w:rsidR="00A02816" w:rsidRPr="005D3E38">
        <w:t>8</w:t>
      </w:r>
      <w:r w:rsidR="002C5BDB">
        <w:t>–</w:t>
      </w:r>
      <w:r w:rsidRPr="005D3E38">
        <w:t>1</w:t>
      </w:r>
      <w:r w:rsidR="00A02816" w:rsidRPr="005D3E38">
        <w:t>9</w:t>
      </w:r>
      <w:r w:rsidRPr="005D3E38">
        <w:t>. The information will inform analysis of issues related to financing Australia’s agricultural industries. It will also enable the Australian Government to implement effective assistance measures for regional communities and improve the targeting of support for farmers.</w:t>
      </w:r>
    </w:p>
    <w:p w14:paraId="300D2E44" w14:textId="77777777" w:rsidR="00C52E67" w:rsidRPr="005D3E38" w:rsidRDefault="008B09E4" w:rsidP="00714785">
      <w:pPr>
        <w:pStyle w:val="Heading3"/>
        <w:numPr>
          <w:ilvl w:val="0"/>
          <w:numId w:val="0"/>
        </w:numPr>
        <w:ind w:left="964" w:hanging="964"/>
      </w:pPr>
      <w:bookmarkStart w:id="13" w:name="_Toc55480432"/>
      <w:r w:rsidRPr="005D3E38">
        <w:t>Data collection</w:t>
      </w:r>
      <w:bookmarkEnd w:id="13"/>
    </w:p>
    <w:p w14:paraId="04B4AE6A" w14:textId="77777777" w:rsidR="00C52E67" w:rsidRPr="005D3E38" w:rsidRDefault="008B09E4">
      <w:r w:rsidRPr="005D3E38">
        <w:t xml:space="preserve">Under the </w:t>
      </w:r>
      <w:r w:rsidRPr="005D3E38">
        <w:rPr>
          <w:i/>
        </w:rPr>
        <w:t>Financial Sector (Collection of Data) Act 2001</w:t>
      </w:r>
      <w:r w:rsidRPr="005D3E38">
        <w:t xml:space="preserve"> (FSCODA), APRA is authorised to collect information from financial sector entities.</w:t>
      </w:r>
    </w:p>
    <w:p w14:paraId="2293C578" w14:textId="2F9ED564" w:rsidR="00C52E67" w:rsidRPr="005D3E38" w:rsidRDefault="008B09E4">
      <w:r w:rsidRPr="005D3E38">
        <w:t xml:space="preserve">Data in the tables in this publication are sourced from forms submitted by financial sector entities to APRA as part of requirements under the </w:t>
      </w:r>
      <w:r w:rsidRPr="005D3E38">
        <w:rPr>
          <w:i/>
        </w:rPr>
        <w:t>Corporations Act 2001</w:t>
      </w:r>
      <w:r w:rsidRPr="005D3E38">
        <w:t xml:space="preserve">. Blank copies of reporting form </w:t>
      </w:r>
      <w:hyperlink r:id="rId22" w:history="1">
        <w:r w:rsidR="000D2605">
          <w:rPr>
            <w:rStyle w:val="Hyperlink"/>
          </w:rPr>
          <w:t>ARS 750.0 Agricultural Lending (in ARS 750.0)</w:t>
        </w:r>
      </w:hyperlink>
      <w:r w:rsidR="00AF6B79">
        <w:t xml:space="preserve"> </w:t>
      </w:r>
      <w:r w:rsidRPr="005D3E38">
        <w:t>and associated instructions are available on the APRA website.</w:t>
      </w:r>
    </w:p>
    <w:p w14:paraId="1A0B3F79" w14:textId="77777777" w:rsidR="00C52E67" w:rsidRPr="005D3E38" w:rsidRDefault="008B09E4">
      <w:r w:rsidRPr="005D3E38">
        <w:t>Financial sector entities that provide data to APRA are:</w:t>
      </w:r>
    </w:p>
    <w:p w14:paraId="3C8EC53F" w14:textId="77777777" w:rsidR="00C52E67" w:rsidRPr="00733A79" w:rsidRDefault="008B09E4" w:rsidP="0049528D">
      <w:pPr>
        <w:pStyle w:val="ListBullet"/>
      </w:pPr>
      <w:r w:rsidRPr="0049528D">
        <w:t xml:space="preserve">Authorised </w:t>
      </w:r>
      <w:r w:rsidR="008B1860" w:rsidRPr="0049528D">
        <w:t>d</w:t>
      </w:r>
      <w:r w:rsidRPr="00031DF0">
        <w:t xml:space="preserve">eposit-taking </w:t>
      </w:r>
      <w:r w:rsidR="008B1860" w:rsidRPr="00733A79">
        <w:t>i</w:t>
      </w:r>
      <w:r w:rsidRPr="00733A79">
        <w:t>nstitutions (ADIs), excluding Payment Facility Providers</w:t>
      </w:r>
    </w:p>
    <w:p w14:paraId="4C31D5E2" w14:textId="77777777" w:rsidR="00C52E67" w:rsidRPr="005A3B93" w:rsidRDefault="008B09E4" w:rsidP="00FF55F7">
      <w:pPr>
        <w:pStyle w:val="ListBullet"/>
      </w:pPr>
      <w:r w:rsidRPr="00FF55F7">
        <w:t xml:space="preserve">Registered </w:t>
      </w:r>
      <w:r w:rsidR="008B1860" w:rsidRPr="00FF55F7">
        <w:t>f</w:t>
      </w:r>
      <w:r w:rsidRPr="00FF55F7">
        <w:t xml:space="preserve">inancial </w:t>
      </w:r>
      <w:r w:rsidR="008B1860" w:rsidRPr="007204F3">
        <w:t>c</w:t>
      </w:r>
      <w:r w:rsidRPr="005A3B93">
        <w:t>orporations (RFCs).</w:t>
      </w:r>
    </w:p>
    <w:p w14:paraId="2EE70A55" w14:textId="77777777" w:rsidR="00C52E67" w:rsidRPr="00D522BF" w:rsidRDefault="008B09E4">
      <w:r w:rsidRPr="00D522BF">
        <w:t>The FSCODA authorises AP</w:t>
      </w:r>
      <w:r w:rsidR="00237455" w:rsidRPr="00D522BF">
        <w:t>RA to share this data with the D</w:t>
      </w:r>
      <w:r w:rsidRPr="00D522BF">
        <w:t>epartment</w:t>
      </w:r>
      <w:r w:rsidR="00237455" w:rsidRPr="00D522BF">
        <w:t xml:space="preserve"> of Agriculture, </w:t>
      </w:r>
      <w:proofErr w:type="gramStart"/>
      <w:r w:rsidR="00237455" w:rsidRPr="00D522BF">
        <w:t>Water</w:t>
      </w:r>
      <w:proofErr w:type="gramEnd"/>
      <w:r w:rsidR="00237455" w:rsidRPr="00D522BF">
        <w:t xml:space="preserve"> and the Environment</w:t>
      </w:r>
      <w:r w:rsidRPr="00D522BF">
        <w:t xml:space="preserve"> for the purposes of producing this publication. The information may also be used by APRA, the Australian Bureau of </w:t>
      </w:r>
      <w:proofErr w:type="gramStart"/>
      <w:r w:rsidRPr="00D522BF">
        <w:t>Statistics</w:t>
      </w:r>
      <w:proofErr w:type="gramEnd"/>
      <w:r w:rsidRPr="00D522BF">
        <w:t xml:space="preserve"> or the Reserve Bank of Australia.</w:t>
      </w:r>
    </w:p>
    <w:p w14:paraId="70842070" w14:textId="02EC9CC9" w:rsidR="00C52E67" w:rsidRPr="00D522BF" w:rsidRDefault="008B09E4">
      <w:r w:rsidRPr="00D522BF">
        <w:t xml:space="preserve">The information in the text and tables should be read in conjunction with the </w:t>
      </w:r>
      <w:hyperlink w:anchor="_Glossary_2" w:history="1">
        <w:r w:rsidRPr="00D522BF">
          <w:rPr>
            <w:rStyle w:val="Hyperlink"/>
            <w:color w:val="auto"/>
          </w:rPr>
          <w:t>Glossary</w:t>
        </w:r>
      </w:hyperlink>
      <w:r w:rsidRPr="00D522BF">
        <w:t xml:space="preserve">. The Glossary describes the limitations of the data and how the information was </w:t>
      </w:r>
      <w:proofErr w:type="gramStart"/>
      <w:r w:rsidRPr="00D522BF">
        <w:t>prepared, and</w:t>
      </w:r>
      <w:proofErr w:type="gramEnd"/>
      <w:r w:rsidRPr="00D522BF">
        <w:t xml:space="preserve"> contains definitions of abbreviations and terms used in this publication.</w:t>
      </w:r>
    </w:p>
    <w:p w14:paraId="17DD666C" w14:textId="77777777" w:rsidR="00C52E67" w:rsidRPr="00D522BF" w:rsidRDefault="008B09E4" w:rsidP="00714785">
      <w:pPr>
        <w:pStyle w:val="Heading3"/>
        <w:numPr>
          <w:ilvl w:val="0"/>
          <w:numId w:val="0"/>
        </w:numPr>
        <w:ind w:left="964" w:hanging="964"/>
      </w:pPr>
      <w:bookmarkStart w:id="14" w:name="_Toc55480433"/>
      <w:r w:rsidRPr="00D522BF">
        <w:t>Confidentiality requirements</w:t>
      </w:r>
      <w:bookmarkEnd w:id="14"/>
    </w:p>
    <w:p w14:paraId="23AEE8EB" w14:textId="77777777" w:rsidR="00C52E67" w:rsidRPr="00D522BF" w:rsidRDefault="008B09E4">
      <w:r w:rsidRPr="00D522BF">
        <w:t xml:space="preserve">Data collected from individual ADIs and RFCs is subject to confidentiality requirements outlined in the </w:t>
      </w:r>
      <w:r w:rsidRPr="00D522BF">
        <w:rPr>
          <w:i/>
        </w:rPr>
        <w:t>Australian Prudential Regulation Authority Act 1998</w:t>
      </w:r>
      <w:r w:rsidRPr="00D522BF">
        <w:t>. In most circumstances, aggregation of data maintains confidentiality. Any items in this publication that are outside confidentiality protection measures relating to aggregation of data will be masked.</w:t>
      </w:r>
    </w:p>
    <w:p w14:paraId="082A553E" w14:textId="77777777" w:rsidR="00C52E67" w:rsidRPr="00D522BF" w:rsidRDefault="008B09E4" w:rsidP="00714785">
      <w:pPr>
        <w:pStyle w:val="Heading2"/>
        <w:numPr>
          <w:ilvl w:val="0"/>
          <w:numId w:val="0"/>
        </w:numPr>
        <w:rPr>
          <w:color w:val="auto"/>
        </w:rPr>
      </w:pPr>
      <w:bookmarkStart w:id="15" w:name="_Toc55480434"/>
      <w:r w:rsidRPr="00D522BF">
        <w:rPr>
          <w:color w:val="auto"/>
        </w:rPr>
        <w:lastRenderedPageBreak/>
        <w:t xml:space="preserve">Data collection, </w:t>
      </w:r>
      <w:proofErr w:type="gramStart"/>
      <w:r w:rsidRPr="00D522BF">
        <w:rPr>
          <w:color w:val="auto"/>
        </w:rPr>
        <w:t>presentation</w:t>
      </w:r>
      <w:proofErr w:type="gramEnd"/>
      <w:r w:rsidRPr="00D522BF">
        <w:rPr>
          <w:color w:val="auto"/>
        </w:rPr>
        <w:t xml:space="preserve"> and interpretation</w:t>
      </w:r>
      <w:bookmarkEnd w:id="15"/>
    </w:p>
    <w:p w14:paraId="5B14E524" w14:textId="77777777" w:rsidR="00C52E67" w:rsidRPr="00D522BF" w:rsidRDefault="008B09E4" w:rsidP="00714785">
      <w:pPr>
        <w:pStyle w:val="Heading3"/>
        <w:numPr>
          <w:ilvl w:val="0"/>
          <w:numId w:val="0"/>
        </w:numPr>
        <w:ind w:left="964" w:hanging="964"/>
      </w:pPr>
      <w:bookmarkStart w:id="16" w:name="_Toc55480435"/>
      <w:r w:rsidRPr="00D522BF">
        <w:t>Data collected</w:t>
      </w:r>
      <w:bookmarkEnd w:id="16"/>
    </w:p>
    <w:p w14:paraId="4BA78A11" w14:textId="77777777" w:rsidR="00C52E67" w:rsidRPr="00D522BF" w:rsidRDefault="008B09E4">
      <w:r w:rsidRPr="00D522BF">
        <w:t>Data collected by APRA covers lending to the agriculture sector. The sector comprises agricultural subdivision 01 code of the Australian and New Zealand Standard Industrial Classification (ANZSIC) system.</w:t>
      </w:r>
    </w:p>
    <w:p w14:paraId="75688EE8" w14:textId="77777777" w:rsidR="00C52E67" w:rsidRPr="00D522BF" w:rsidRDefault="008B09E4">
      <w:r w:rsidRPr="00D522BF">
        <w:t xml:space="preserve">The collection does not include data on fishing/aquaculture, forestry, hunting and trapping, and support services to agriculture, </w:t>
      </w:r>
      <w:proofErr w:type="gramStart"/>
      <w:r w:rsidRPr="00D522BF">
        <w:t>forestry</w:t>
      </w:r>
      <w:proofErr w:type="gramEnd"/>
      <w:r w:rsidRPr="00D522BF">
        <w:t xml:space="preserve"> and fishing (ANZSIC subdivision codes 02 to 05).</w:t>
      </w:r>
    </w:p>
    <w:p w14:paraId="473F473A" w14:textId="77777777" w:rsidR="00C52E67" w:rsidRPr="00D522BF" w:rsidRDefault="008B09E4" w:rsidP="00E767C3">
      <w:pPr>
        <w:tabs>
          <w:tab w:val="left" w:pos="2712"/>
        </w:tabs>
      </w:pPr>
      <w:r w:rsidRPr="00D522BF">
        <w:t>Data collected include:</w:t>
      </w:r>
    </w:p>
    <w:p w14:paraId="619C5A1B" w14:textId="77777777" w:rsidR="00C52E67" w:rsidRPr="0049528D" w:rsidRDefault="008B09E4" w:rsidP="0049528D">
      <w:pPr>
        <w:pStyle w:val="ListBullet"/>
      </w:pPr>
      <w:r w:rsidRPr="0049528D">
        <w:t>total credit outstanding on loans and leases</w:t>
      </w:r>
    </w:p>
    <w:p w14:paraId="46399613" w14:textId="77777777" w:rsidR="00C52E67" w:rsidRPr="00FF55F7" w:rsidRDefault="008B09E4" w:rsidP="00FF55F7">
      <w:pPr>
        <w:pStyle w:val="ListBullet"/>
      </w:pPr>
      <w:r w:rsidRPr="00FF55F7">
        <w:t>total credit limits on loans and leases</w:t>
      </w:r>
    </w:p>
    <w:p w14:paraId="2A3F2FB2" w14:textId="77777777" w:rsidR="00C52E67" w:rsidRPr="007204F3" w:rsidRDefault="008B09E4" w:rsidP="007204F3">
      <w:pPr>
        <w:pStyle w:val="ListBullet"/>
      </w:pPr>
      <w:r w:rsidRPr="007204F3">
        <w:t>total credit outstanding on loans and leases more than 90 days past due</w:t>
      </w:r>
    </w:p>
    <w:p w14:paraId="55157C81" w14:textId="77777777" w:rsidR="00C52E67" w:rsidRPr="0049528D" w:rsidRDefault="008B09E4">
      <w:pPr>
        <w:pStyle w:val="ListBullet"/>
      </w:pPr>
      <w:r w:rsidRPr="0049528D">
        <w:t>number of farm business entities with credit outstanding for loans and leases</w:t>
      </w:r>
    </w:p>
    <w:p w14:paraId="34564D96" w14:textId="77777777" w:rsidR="00C52E67" w:rsidRPr="0049528D" w:rsidRDefault="008B09E4">
      <w:pPr>
        <w:pStyle w:val="ListBullet"/>
      </w:pPr>
      <w:r w:rsidRPr="0049528D">
        <w:t>number of farm business entities with credit outstanding that is more than 90 days past due</w:t>
      </w:r>
    </w:p>
    <w:p w14:paraId="6DEB3C78" w14:textId="77777777" w:rsidR="00C52E67" w:rsidRPr="0049528D" w:rsidRDefault="008B09E4">
      <w:pPr>
        <w:pStyle w:val="ListBullet"/>
      </w:pPr>
      <w:r w:rsidRPr="0049528D">
        <w:t>number of new instances of farm debt mediations</w:t>
      </w:r>
    </w:p>
    <w:p w14:paraId="747BC4A5" w14:textId="77777777" w:rsidR="00C52E67" w:rsidRPr="0049528D" w:rsidRDefault="008B09E4">
      <w:pPr>
        <w:pStyle w:val="ListBullet"/>
      </w:pPr>
      <w:r w:rsidRPr="0049528D">
        <w:t>number of new farm foreclosures</w:t>
      </w:r>
    </w:p>
    <w:p w14:paraId="4B33F44A" w14:textId="77777777" w:rsidR="00C52E67" w:rsidRPr="0049528D" w:rsidRDefault="008B09E4">
      <w:pPr>
        <w:pStyle w:val="ListBullet"/>
      </w:pPr>
      <w:r w:rsidRPr="0049528D">
        <w:t>total credit outstanding on loans and leases for any new farm foreclosures.</w:t>
      </w:r>
    </w:p>
    <w:p w14:paraId="232F8896" w14:textId="77777777" w:rsidR="00C52E67" w:rsidRPr="00D522BF" w:rsidRDefault="008B09E4">
      <w:r w:rsidRPr="00D522BF">
        <w:t>If only a portion of a loan or lease relates to an agricultural activity, APRA will only collect data for those loans or leases where the majority (</w:t>
      </w:r>
      <w:proofErr w:type="gramStart"/>
      <w:r w:rsidRPr="00D522BF">
        <w:t>whether or not</w:t>
      </w:r>
      <w:proofErr w:type="gramEnd"/>
      <w:r w:rsidRPr="00D522BF">
        <w:t xml:space="preserve"> drawn down) is for the purpose of agricultural activities. This may result in a slight over-reporting of agricultural lending.</w:t>
      </w:r>
    </w:p>
    <w:p w14:paraId="7197A3D4" w14:textId="77777777" w:rsidR="00C52E67" w:rsidRPr="00D522BF" w:rsidRDefault="008B09E4" w:rsidP="00714785">
      <w:pPr>
        <w:pStyle w:val="Heading3"/>
        <w:numPr>
          <w:ilvl w:val="0"/>
          <w:numId w:val="0"/>
        </w:numPr>
        <w:ind w:left="964" w:hanging="964"/>
      </w:pPr>
      <w:bookmarkStart w:id="17" w:name="_Toc55480436"/>
      <w:r w:rsidRPr="00D522BF">
        <w:t>Data source</w:t>
      </w:r>
      <w:r w:rsidR="002C5BDB">
        <w:t xml:space="preserve"> – </w:t>
      </w:r>
      <w:r w:rsidRPr="00D522BF">
        <w:t>financial sector reporting entities</w:t>
      </w:r>
      <w:bookmarkEnd w:id="17"/>
    </w:p>
    <w:p w14:paraId="6174E4D7" w14:textId="77777777" w:rsidR="00C52E67" w:rsidRPr="00D522BF" w:rsidRDefault="008B09E4">
      <w:r w:rsidRPr="00D522BF">
        <w:t>It is mandatory for all ADIs to provide data for this publication.</w:t>
      </w:r>
    </w:p>
    <w:p w14:paraId="5C7BEA70" w14:textId="77777777" w:rsidR="00C52E67" w:rsidRPr="00D522BF" w:rsidRDefault="008B09E4">
      <w:r w:rsidRPr="00D522BF">
        <w:t xml:space="preserve">RFCs with assets (loans, </w:t>
      </w:r>
      <w:proofErr w:type="gramStart"/>
      <w:r w:rsidRPr="00D522BF">
        <w:t>advances</w:t>
      </w:r>
      <w:proofErr w:type="gramEnd"/>
      <w:r w:rsidRPr="00D522BF">
        <w:t xml:space="preserve"> and lending facilities) valued at less than $50 million, either as a single entity or for combined related bodies corporate, are not required to report to APRA. This may result in some under-reporting of lending to farm business entities.</w:t>
      </w:r>
    </w:p>
    <w:p w14:paraId="18DDBED4" w14:textId="77777777" w:rsidR="00C52E67" w:rsidRPr="00D522BF" w:rsidRDefault="008B09E4" w:rsidP="00714785">
      <w:pPr>
        <w:pStyle w:val="Heading3"/>
        <w:numPr>
          <w:ilvl w:val="0"/>
          <w:numId w:val="0"/>
        </w:numPr>
        <w:ind w:left="964" w:hanging="964"/>
      </w:pPr>
      <w:bookmarkStart w:id="18" w:name="_Toc55480437"/>
      <w:r w:rsidRPr="00D522BF">
        <w:t>Types of debt reported</w:t>
      </w:r>
      <w:bookmarkEnd w:id="18"/>
    </w:p>
    <w:p w14:paraId="0DEE9353" w14:textId="77777777" w:rsidR="00C52E67" w:rsidRPr="00D522BF" w:rsidRDefault="008B09E4">
      <w:r w:rsidRPr="00D522BF">
        <w:t>APRA collects data about business lending (loans and leases) by reporting entities to farm business entities in the agriculture sector.</w:t>
      </w:r>
    </w:p>
    <w:p w14:paraId="1496957F" w14:textId="77777777" w:rsidR="00C52E67" w:rsidRPr="00D522BF" w:rsidRDefault="008B09E4">
      <w:r w:rsidRPr="00D522BF">
        <w:t>APRA does not collect data about personal loans (secured or unsecured), personal leases and personal credit card debt.</w:t>
      </w:r>
    </w:p>
    <w:p w14:paraId="6FF1E168" w14:textId="77777777" w:rsidR="00C52E67" w:rsidRPr="00D522BF" w:rsidRDefault="008B09E4">
      <w:r w:rsidRPr="00D522BF">
        <w:t>Some major credit card providers may provide cards to businesses, but they do not classify this as business lending.</w:t>
      </w:r>
    </w:p>
    <w:p w14:paraId="2D613C6E" w14:textId="77777777" w:rsidR="00C52E67" w:rsidRPr="00D522BF" w:rsidRDefault="008B09E4">
      <w:r w:rsidRPr="00D522BF">
        <w:lastRenderedPageBreak/>
        <w:t xml:space="preserve">APRA does not collect data about loans from government agencies, other business entities, vendor financiers, </w:t>
      </w:r>
      <w:proofErr w:type="gramStart"/>
      <w:r w:rsidRPr="00D522BF">
        <w:t>family</w:t>
      </w:r>
      <w:proofErr w:type="gramEnd"/>
      <w:r w:rsidRPr="00D522BF">
        <w:t xml:space="preserve"> or others external to the farm business entity, and sundry creditors (mainly input suppliers). This may result in an understatement of loan funds available to the agriculture sector. However, some information from other sources on these types of lending is provided for context.</w:t>
      </w:r>
    </w:p>
    <w:p w14:paraId="0658264D" w14:textId="77777777" w:rsidR="00C52E67" w:rsidRPr="00D522BF" w:rsidRDefault="008B09E4" w:rsidP="00714785">
      <w:pPr>
        <w:pStyle w:val="Heading3"/>
        <w:numPr>
          <w:ilvl w:val="0"/>
          <w:numId w:val="0"/>
        </w:numPr>
        <w:ind w:left="964" w:hanging="964"/>
      </w:pPr>
      <w:bookmarkStart w:id="19" w:name="_Toc55480438"/>
      <w:r w:rsidRPr="00D522BF">
        <w:t>Data collection period</w:t>
      </w:r>
      <w:bookmarkEnd w:id="19"/>
    </w:p>
    <w:p w14:paraId="7EC1FF62" w14:textId="77777777" w:rsidR="00C52E67" w:rsidRPr="00D522BF" w:rsidRDefault="006A027D">
      <w:r w:rsidRPr="00D522BF">
        <w:t>L</w:t>
      </w:r>
      <w:r w:rsidR="008B09E4" w:rsidRPr="00D522BF">
        <w:t>ending data is presented as at 30 June</w:t>
      </w:r>
      <w:r w:rsidR="002F5FA0" w:rsidRPr="00D522BF">
        <w:t> 201</w:t>
      </w:r>
      <w:r w:rsidR="006D6BEC" w:rsidRPr="00D522BF">
        <w:t>9</w:t>
      </w:r>
      <w:r w:rsidR="008B09E4" w:rsidRPr="00D522BF">
        <w:t xml:space="preserve">. New incidents of farm debt mediations and farm foreclosures are reported for the </w:t>
      </w:r>
      <w:r w:rsidRPr="00D522BF">
        <w:t>full financial</w:t>
      </w:r>
      <w:r w:rsidR="008B09E4" w:rsidRPr="00D522BF">
        <w:t xml:space="preserve"> year.</w:t>
      </w:r>
    </w:p>
    <w:p w14:paraId="736F4145" w14:textId="77777777" w:rsidR="00C52E67" w:rsidRPr="00D522BF" w:rsidRDefault="008B09E4" w:rsidP="00F84926">
      <w:pPr>
        <w:pStyle w:val="Heading3"/>
        <w:numPr>
          <w:ilvl w:val="0"/>
          <w:numId w:val="0"/>
        </w:numPr>
        <w:ind w:left="964" w:hanging="964"/>
      </w:pPr>
      <w:bookmarkStart w:id="20" w:name="_Toc55480439"/>
      <w:r w:rsidRPr="00D522BF">
        <w:t>Future data collections</w:t>
      </w:r>
      <w:bookmarkEnd w:id="20"/>
    </w:p>
    <w:p w14:paraId="0E27D8D9" w14:textId="77777777" w:rsidR="00C52E67" w:rsidRPr="00D522BF" w:rsidRDefault="008B09E4">
      <w:r w:rsidRPr="00D522BF">
        <w:t xml:space="preserve">APRA will continue to collect data under the same parameters as those used for </w:t>
      </w:r>
      <w:r w:rsidR="006A027D" w:rsidRPr="00D522BF">
        <w:t>the</w:t>
      </w:r>
      <w:r w:rsidR="009C0BC3" w:rsidRPr="00D522BF">
        <w:t xml:space="preserve"> 2017, </w:t>
      </w:r>
      <w:r w:rsidR="006A027D" w:rsidRPr="00D522BF">
        <w:t xml:space="preserve">2018 </w:t>
      </w:r>
      <w:r w:rsidR="009C0BC3" w:rsidRPr="00D522BF">
        <w:t xml:space="preserve">and 2019 </w:t>
      </w:r>
      <w:r w:rsidRPr="00D522BF">
        <w:t>collection</w:t>
      </w:r>
      <w:r w:rsidR="006A027D" w:rsidRPr="00D522BF">
        <w:t>s</w:t>
      </w:r>
      <w:r w:rsidRPr="00D522BF">
        <w:t xml:space="preserve">. This will enable time-series data to be presented. Future Agricultural Lending Data publications </w:t>
      </w:r>
      <w:r w:rsidR="006A027D" w:rsidRPr="00D522BF">
        <w:t>may</w:t>
      </w:r>
      <w:r w:rsidRPr="00D522BF">
        <w:t xml:space="preserve"> include graphs, </w:t>
      </w:r>
      <w:proofErr w:type="gramStart"/>
      <w:r w:rsidRPr="00D522BF">
        <w:t>charts</w:t>
      </w:r>
      <w:proofErr w:type="gramEnd"/>
      <w:r w:rsidRPr="00D522BF">
        <w:t xml:space="preserve"> and tables to enable readers to compare data.</w:t>
      </w:r>
    </w:p>
    <w:p w14:paraId="29B6BC26" w14:textId="77777777" w:rsidR="00C52E67" w:rsidRPr="00D522BF" w:rsidRDefault="008B09E4">
      <w:r w:rsidRPr="00D522BF">
        <w:t>Future publications may also contain revisions to previously published data to reflect resubmissions from reporting entities or corrections to compilation errors. APRA regularly analyses past revisions to identify potential improvements to source data and statistical compilation techniques. This helps minimise the frequency and scale of any future revisions.</w:t>
      </w:r>
    </w:p>
    <w:p w14:paraId="625CC3F0" w14:textId="77777777" w:rsidR="00C52E67" w:rsidRPr="00D522BF" w:rsidRDefault="008B09E4">
      <w:r w:rsidRPr="00D522BF">
        <w:t>Significant revisions (variances of at least 10</w:t>
      </w:r>
      <w:r w:rsidR="008B1860" w:rsidRPr="00D522BF">
        <w:t>%</w:t>
      </w:r>
      <w:r w:rsidRPr="00D522BF">
        <w:t xml:space="preserve"> or $10 million) will be identified.</w:t>
      </w:r>
    </w:p>
    <w:p w14:paraId="1BD5A8A1" w14:textId="77777777" w:rsidR="00C52E67" w:rsidRPr="00D522BF" w:rsidRDefault="008B09E4" w:rsidP="00714785">
      <w:pPr>
        <w:pStyle w:val="Heading2"/>
        <w:numPr>
          <w:ilvl w:val="0"/>
          <w:numId w:val="0"/>
        </w:numPr>
        <w:ind w:left="720" w:hanging="720"/>
        <w:rPr>
          <w:color w:val="auto"/>
        </w:rPr>
      </w:pPr>
      <w:bookmarkStart w:id="21" w:name="_Toc55480440"/>
      <w:r w:rsidRPr="00D522BF">
        <w:rPr>
          <w:color w:val="auto"/>
        </w:rPr>
        <w:lastRenderedPageBreak/>
        <w:t>Data presentation and interpretation</w:t>
      </w:r>
      <w:bookmarkEnd w:id="21"/>
    </w:p>
    <w:p w14:paraId="6EB2E52D" w14:textId="77777777" w:rsidR="00C52E67" w:rsidRPr="00D522BF" w:rsidRDefault="008B09E4">
      <w:r w:rsidRPr="00D522BF">
        <w:t>Amounts are expressed in Australian dollars. In some cases, data may not sum exactly to total figures due to rounding.</w:t>
      </w:r>
    </w:p>
    <w:p w14:paraId="600EF47E" w14:textId="77777777" w:rsidR="00C52E67" w:rsidRPr="00D522BF" w:rsidRDefault="008B09E4">
      <w:r w:rsidRPr="00D522BF">
        <w:t>If an item is masked to meet confidentiality requirements, other data items may also be masked so the value of the primary masked data item cannot be otherwise derived from totals.</w:t>
      </w:r>
    </w:p>
    <w:p w14:paraId="38C67D6F" w14:textId="33A3C89C" w:rsidR="00C52E67" w:rsidRPr="00D522BF" w:rsidRDefault="008B09E4">
      <w:r w:rsidRPr="00D522BF">
        <w:t>The term ‘</w:t>
      </w:r>
      <w:r w:rsidR="00D637A8" w:rsidRPr="00D522BF">
        <w:t>n</w:t>
      </w:r>
      <w:r w:rsidR="008B2B06">
        <w:t>/</w:t>
      </w:r>
      <w:r w:rsidR="00D637A8" w:rsidRPr="00D522BF">
        <w:t>a’</w:t>
      </w:r>
      <w:r w:rsidRPr="00D522BF">
        <w:t xml:space="preserve"> will be used to indicate where data has been masked to maintain confidentiality.</w:t>
      </w:r>
    </w:p>
    <w:p w14:paraId="31C6E83D" w14:textId="581FCE83" w:rsidR="00C52E67" w:rsidRPr="00D522BF" w:rsidRDefault="008B09E4">
      <w:r w:rsidRPr="00D522BF">
        <w:t>Values shown as ‘</w:t>
      </w:r>
      <w:r w:rsidR="0044742A">
        <w:t>–</w:t>
      </w:r>
      <w:r w:rsidRPr="00D522BF">
        <w:t>’ represent nil values.</w:t>
      </w:r>
    </w:p>
    <w:p w14:paraId="36C828A1" w14:textId="77777777" w:rsidR="00C52E67" w:rsidRPr="00D522BF" w:rsidRDefault="008B09E4">
      <w:r w:rsidRPr="00D522BF">
        <w:t>Numbers rounded to 0 represent values under $0.5 million.</w:t>
      </w:r>
    </w:p>
    <w:p w14:paraId="37CB725E" w14:textId="77777777" w:rsidR="00C52E67" w:rsidRPr="00D522BF" w:rsidRDefault="008B09E4" w:rsidP="00714785">
      <w:pPr>
        <w:pStyle w:val="Heading3"/>
        <w:numPr>
          <w:ilvl w:val="0"/>
          <w:numId w:val="0"/>
        </w:numPr>
        <w:ind w:left="964" w:hanging="964"/>
      </w:pPr>
      <w:bookmarkStart w:id="22" w:name="_Toc55480441"/>
      <w:r w:rsidRPr="00D522BF">
        <w:t>Data categories</w:t>
      </w:r>
      <w:bookmarkEnd w:id="22"/>
    </w:p>
    <w:p w14:paraId="12EF5DBD" w14:textId="77777777" w:rsidR="00C52E67" w:rsidRPr="00D522BF" w:rsidRDefault="008B09E4">
      <w:r w:rsidRPr="00D522BF">
        <w:t xml:space="preserve">Data is presented for 14 agricultural industry ‘groups’, based on </w:t>
      </w:r>
      <w:r w:rsidR="00EF3255" w:rsidRPr="00D522BF">
        <w:t>4-</w:t>
      </w:r>
      <w:r w:rsidRPr="00D522BF">
        <w:t>digit level ANZSIC classification codes.</w:t>
      </w:r>
    </w:p>
    <w:p w14:paraId="03EBCA1F" w14:textId="77777777" w:rsidR="00C52E67" w:rsidRPr="00D522BF" w:rsidRDefault="008B09E4">
      <w:r w:rsidRPr="00D522BF">
        <w:t>Those classes that contain a small number of farm business entities have been grouped together to maintain data confidentiality. For example, the sheep</w:t>
      </w:r>
      <w:r w:rsidR="00EF3255" w:rsidRPr="00D522BF">
        <w:t>–</w:t>
      </w:r>
      <w:r w:rsidRPr="00D522BF">
        <w:t>beef industry group consists of ANZSIC 2006 classes 0141 and 0144 or ANZSIC 1993 classes 0123 and 0124.</w:t>
      </w:r>
    </w:p>
    <w:p w14:paraId="07B5AC0E" w14:textId="77777777" w:rsidR="00C52E67" w:rsidRPr="00D522BF" w:rsidRDefault="008B09E4">
      <w:r w:rsidRPr="00D522BF">
        <w:t>Industry data is also presented at the national level and across the states and territories. In some cases, state and territory data have been merged to maintain data confidentiality.</w:t>
      </w:r>
    </w:p>
    <w:p w14:paraId="5F964FAE" w14:textId="77777777" w:rsidR="00C52E67" w:rsidRPr="00D522BF" w:rsidRDefault="008B09E4" w:rsidP="00714785">
      <w:pPr>
        <w:pStyle w:val="Heading3"/>
        <w:numPr>
          <w:ilvl w:val="0"/>
          <w:numId w:val="0"/>
        </w:numPr>
        <w:ind w:left="964" w:hanging="964"/>
      </w:pPr>
      <w:bookmarkStart w:id="23" w:name="_Toc55480442"/>
      <w:r w:rsidRPr="00D522BF">
        <w:t>Farm business entities</w:t>
      </w:r>
      <w:bookmarkEnd w:id="23"/>
    </w:p>
    <w:p w14:paraId="247BA1B3" w14:textId="77777777" w:rsidR="00C52E67" w:rsidRPr="00D522BF" w:rsidRDefault="008B09E4">
      <w:r w:rsidRPr="00D522BF">
        <w:t>This publication presents information on a ‘farm business entity’ basis. A farm business entity is one that undertakes productive agricultural activities that constitute that entity’s primary source of income. Farm business entities in this collection may be a single business entity or comprise a group of related business entities within a grouped business structure. A farm business entity can effectively be considered ‘one borrower’.</w:t>
      </w:r>
    </w:p>
    <w:p w14:paraId="35F7218D" w14:textId="77777777" w:rsidR="00C52E67" w:rsidRPr="00D522BF" w:rsidRDefault="008B09E4" w:rsidP="00714785">
      <w:pPr>
        <w:pStyle w:val="Heading3"/>
        <w:numPr>
          <w:ilvl w:val="0"/>
          <w:numId w:val="0"/>
        </w:numPr>
        <w:ind w:left="964" w:hanging="964"/>
      </w:pPr>
      <w:bookmarkStart w:id="24" w:name="_Toc55480443"/>
      <w:r w:rsidRPr="00D522BF">
        <w:t>Types of farm business entities</w:t>
      </w:r>
      <w:bookmarkEnd w:id="24"/>
    </w:p>
    <w:p w14:paraId="64CEE9AC" w14:textId="77777777" w:rsidR="00C52E67" w:rsidRPr="00D522BF" w:rsidRDefault="008B09E4">
      <w:r w:rsidRPr="00D522BF">
        <w:t xml:space="preserve">Farm business entities are assigned to one of the 14 industry groups based on their predominant agricultural activity (ANZSIC code). Where a farm business entity has a loan or lease directed to agricultural activities across multiple industries, the loan or lease is attributed to the industry in which </w:t>
      </w:r>
      <w:proofErr w:type="gramStart"/>
      <w:r w:rsidRPr="00D522BF">
        <w:t>the majority of</w:t>
      </w:r>
      <w:proofErr w:type="gramEnd"/>
      <w:r w:rsidRPr="00D522BF">
        <w:t xml:space="preserve"> the activity is undertaken.</w:t>
      </w:r>
    </w:p>
    <w:p w14:paraId="70E76850" w14:textId="77777777" w:rsidR="00C52E67" w:rsidRPr="00D522BF" w:rsidRDefault="008B09E4" w:rsidP="00714785">
      <w:pPr>
        <w:pStyle w:val="Heading3"/>
        <w:numPr>
          <w:ilvl w:val="0"/>
          <w:numId w:val="0"/>
        </w:numPr>
        <w:ind w:left="964" w:hanging="964"/>
      </w:pPr>
      <w:bookmarkStart w:id="25" w:name="_Toc55480444"/>
      <w:r w:rsidRPr="00D522BF">
        <w:t>Farm business entity locations</w:t>
      </w:r>
      <w:bookmarkEnd w:id="25"/>
    </w:p>
    <w:p w14:paraId="7899B66D" w14:textId="77777777" w:rsidR="00C52E67" w:rsidRPr="00D522BF" w:rsidRDefault="008B09E4">
      <w:r w:rsidRPr="00D522BF">
        <w:t xml:space="preserve">Farm business entities are assigned to the state or territory in which they undertake </w:t>
      </w:r>
      <w:r w:rsidR="00CB2C8F" w:rsidRPr="00D522BF">
        <w:t xml:space="preserve">their </w:t>
      </w:r>
      <w:r w:rsidRPr="00D522BF">
        <w:t>agricultural activity and derive their revenue.</w:t>
      </w:r>
    </w:p>
    <w:p w14:paraId="3BF86D0F" w14:textId="77777777" w:rsidR="00C52E67" w:rsidRPr="00D522BF" w:rsidRDefault="008B09E4">
      <w:r w:rsidRPr="00D522BF">
        <w:t xml:space="preserve">Where a farm business entity has a loan or lease directed to agricultural activities across multiple states and territories, the loan or lease is attributed to the state or territory where </w:t>
      </w:r>
      <w:proofErr w:type="gramStart"/>
      <w:r w:rsidRPr="00D522BF">
        <w:t>the majority of</w:t>
      </w:r>
      <w:proofErr w:type="gramEnd"/>
      <w:r w:rsidRPr="00D522BF">
        <w:t xml:space="preserve"> the revenue is derived.</w:t>
      </w:r>
    </w:p>
    <w:p w14:paraId="447C9CDC" w14:textId="2912B4E9" w:rsidR="00C52E67" w:rsidRPr="00D522BF" w:rsidRDefault="008B09E4" w:rsidP="00714785">
      <w:pPr>
        <w:pStyle w:val="Heading2"/>
        <w:numPr>
          <w:ilvl w:val="0"/>
          <w:numId w:val="0"/>
        </w:numPr>
        <w:ind w:left="720" w:hanging="720"/>
        <w:rPr>
          <w:color w:val="auto"/>
        </w:rPr>
      </w:pPr>
      <w:bookmarkStart w:id="26" w:name="_Toc55480445"/>
      <w:r w:rsidRPr="00D522BF">
        <w:rPr>
          <w:color w:val="auto"/>
        </w:rPr>
        <w:lastRenderedPageBreak/>
        <w:t>Agriculture sector overview 201</w:t>
      </w:r>
      <w:r w:rsidR="009C0BC3" w:rsidRPr="00D522BF">
        <w:rPr>
          <w:color w:val="auto"/>
        </w:rPr>
        <w:t>8</w:t>
      </w:r>
      <w:r w:rsidR="002C5BDB">
        <w:rPr>
          <w:color w:val="auto"/>
        </w:rPr>
        <w:t>–</w:t>
      </w:r>
      <w:r w:rsidRPr="00D522BF">
        <w:rPr>
          <w:color w:val="auto"/>
        </w:rPr>
        <w:t>1</w:t>
      </w:r>
      <w:r w:rsidR="009C0BC3" w:rsidRPr="00D522BF">
        <w:rPr>
          <w:color w:val="auto"/>
        </w:rPr>
        <w:t>9</w:t>
      </w:r>
      <w:bookmarkEnd w:id="26"/>
    </w:p>
    <w:p w14:paraId="7B9A778A" w14:textId="77777777" w:rsidR="00FB378D" w:rsidRPr="00D522BF" w:rsidRDefault="008B09E4">
      <w:r w:rsidRPr="00D522BF">
        <w:t xml:space="preserve">Australian farms experience substantial variability in income and therefore debt servicing capacity across years. In any year, a proportion of farms in some industries and regions are likely to be under financial pressure </w:t>
      </w:r>
      <w:proofErr w:type="gramStart"/>
      <w:r w:rsidRPr="00D522BF">
        <w:t>as a result of</w:t>
      </w:r>
      <w:proofErr w:type="gramEnd"/>
      <w:r w:rsidRPr="00D522BF">
        <w:t xml:space="preserve"> seasonal or other production conditions and commodity prices.</w:t>
      </w:r>
    </w:p>
    <w:p w14:paraId="6FE8DE3E" w14:textId="48C246A4" w:rsidR="00E452B7" w:rsidRPr="00360075" w:rsidRDefault="008B09E4">
      <w:r w:rsidRPr="00097F65">
        <w:t>T</w:t>
      </w:r>
      <w:r w:rsidR="00097F65">
        <w:t xml:space="preserve">he Australian farm sector’s </w:t>
      </w:r>
      <w:r w:rsidRPr="00097F65">
        <w:t xml:space="preserve">financial performance </w:t>
      </w:r>
      <w:r w:rsidR="00097F65">
        <w:t xml:space="preserve">remained generally strong </w:t>
      </w:r>
      <w:r w:rsidRPr="00097F65">
        <w:t>in 201</w:t>
      </w:r>
      <w:r w:rsidR="00360075" w:rsidRPr="00097F65">
        <w:t>8</w:t>
      </w:r>
      <w:r w:rsidR="002C5BDB">
        <w:t>–</w:t>
      </w:r>
      <w:r w:rsidRPr="00097F65">
        <w:t>1</w:t>
      </w:r>
      <w:r w:rsidR="00360075" w:rsidRPr="00097F65">
        <w:t>9</w:t>
      </w:r>
      <w:r w:rsidR="0020173B" w:rsidRPr="00097F65">
        <w:t xml:space="preserve">. </w:t>
      </w:r>
      <w:r w:rsidRPr="00360075">
        <w:t xml:space="preserve">The gross value of farm production was </w:t>
      </w:r>
      <w:r w:rsidR="0020173B" w:rsidRPr="00360075">
        <w:t>$</w:t>
      </w:r>
      <w:r w:rsidR="001E28AD" w:rsidRPr="00360075">
        <w:t>6</w:t>
      </w:r>
      <w:r w:rsidR="00360075">
        <w:t>2</w:t>
      </w:r>
      <w:r w:rsidR="0020173B" w:rsidRPr="00360075">
        <w:t>.</w:t>
      </w:r>
      <w:r w:rsidR="00360075">
        <w:t>1</w:t>
      </w:r>
      <w:r w:rsidR="0097308B" w:rsidRPr="00360075">
        <w:t> </w:t>
      </w:r>
      <w:r w:rsidR="0020173B" w:rsidRPr="00360075">
        <w:t>billion in 201</w:t>
      </w:r>
      <w:r w:rsidR="00360075">
        <w:t>8</w:t>
      </w:r>
      <w:r w:rsidR="002C5BDB">
        <w:t>–</w:t>
      </w:r>
      <w:r w:rsidR="0020173B" w:rsidRPr="00360075">
        <w:t>1</w:t>
      </w:r>
      <w:r w:rsidR="00360075">
        <w:t>9</w:t>
      </w:r>
      <w:r w:rsidR="0020173B" w:rsidRPr="00360075">
        <w:t>. While t</w:t>
      </w:r>
      <w:r w:rsidR="00470023" w:rsidRPr="00360075">
        <w:t xml:space="preserve">his was a reduction from the record </w:t>
      </w:r>
      <w:r w:rsidRPr="00360075">
        <w:t>$6</w:t>
      </w:r>
      <w:r w:rsidR="00360075">
        <w:t>3</w:t>
      </w:r>
      <w:r w:rsidRPr="00360075">
        <w:t>.</w:t>
      </w:r>
      <w:r w:rsidR="00360075">
        <w:t>9</w:t>
      </w:r>
      <w:r w:rsidRPr="00360075">
        <w:t> billion</w:t>
      </w:r>
      <w:r w:rsidR="00470023" w:rsidRPr="00360075">
        <w:t xml:space="preserve"> recorded in 2016</w:t>
      </w:r>
      <w:r w:rsidR="002C5BDB">
        <w:t>–</w:t>
      </w:r>
      <w:r w:rsidR="00470023" w:rsidRPr="00360075">
        <w:t>17</w:t>
      </w:r>
      <w:r w:rsidRPr="00360075">
        <w:t xml:space="preserve">, </w:t>
      </w:r>
      <w:r w:rsidR="0020173B" w:rsidRPr="00360075">
        <w:t>it was</w:t>
      </w:r>
      <w:r w:rsidR="00470023" w:rsidRPr="00360075">
        <w:t xml:space="preserve"> still </w:t>
      </w:r>
      <w:r w:rsidR="00097F65">
        <w:t>4</w:t>
      </w:r>
      <w:r w:rsidR="008B1860" w:rsidRPr="00360075">
        <w:t>%</w:t>
      </w:r>
      <w:r w:rsidRPr="00360075">
        <w:t xml:space="preserve"> above the average of $5</w:t>
      </w:r>
      <w:r w:rsidR="00097F65">
        <w:t>9</w:t>
      </w:r>
      <w:r w:rsidRPr="00360075">
        <w:t>.</w:t>
      </w:r>
      <w:r w:rsidR="00097F65">
        <w:t>6</w:t>
      </w:r>
      <w:r w:rsidRPr="00360075">
        <w:t xml:space="preserve"> billion for the </w:t>
      </w:r>
      <w:r w:rsidR="00EF3255" w:rsidRPr="00360075">
        <w:t>5 </w:t>
      </w:r>
      <w:r w:rsidRPr="00360075">
        <w:t>years to 201</w:t>
      </w:r>
      <w:r w:rsidR="00360075">
        <w:t>7</w:t>
      </w:r>
      <w:r w:rsidR="002C5BDB">
        <w:t>–</w:t>
      </w:r>
      <w:r w:rsidRPr="00360075">
        <w:t>1</w:t>
      </w:r>
      <w:r w:rsidR="00360075">
        <w:t>8</w:t>
      </w:r>
      <w:r w:rsidRPr="00360075">
        <w:t>, in rea</w:t>
      </w:r>
      <w:r w:rsidR="001E28AD" w:rsidRPr="00360075">
        <w:t>l terms</w:t>
      </w:r>
      <w:r w:rsidRPr="00360075">
        <w:t>.</w:t>
      </w:r>
    </w:p>
    <w:p w14:paraId="53A2ED21" w14:textId="77777777" w:rsidR="003E16EE" w:rsidRDefault="00A534BE" w:rsidP="00126891">
      <w:r w:rsidRPr="00F96EC6">
        <w:t>The 2018-19 financial year was drier than average over much of Australia</w:t>
      </w:r>
      <w:r w:rsidR="00455819" w:rsidRPr="00F96EC6">
        <w:t>, leading to a further</w:t>
      </w:r>
      <w:r w:rsidRPr="00F96EC6">
        <w:t xml:space="preserve"> intensification of drought </w:t>
      </w:r>
      <w:r w:rsidR="00455819" w:rsidRPr="00F96EC6">
        <w:t>in</w:t>
      </w:r>
      <w:r w:rsidRPr="00F96EC6">
        <w:t xml:space="preserve"> </w:t>
      </w:r>
      <w:r w:rsidR="00126891" w:rsidRPr="00F96EC6">
        <w:t>eastern Australia</w:t>
      </w:r>
      <w:r w:rsidRPr="00F96EC6">
        <w:t xml:space="preserve">, </w:t>
      </w:r>
      <w:r w:rsidR="000814BF">
        <w:t>particularly</w:t>
      </w:r>
      <w:r w:rsidRPr="00F96EC6">
        <w:t xml:space="preserve"> in the northern half of the Murray-Darling Basin</w:t>
      </w:r>
      <w:r w:rsidR="00126891" w:rsidRPr="00F96EC6">
        <w:t xml:space="preserve">, </w:t>
      </w:r>
      <w:r w:rsidR="00257734" w:rsidRPr="00F96EC6">
        <w:t xml:space="preserve">eastern New South </w:t>
      </w:r>
      <w:proofErr w:type="gramStart"/>
      <w:r w:rsidR="00257734" w:rsidRPr="00F96EC6">
        <w:t>Wales</w:t>
      </w:r>
      <w:proofErr w:type="gramEnd"/>
      <w:r w:rsidR="00257734" w:rsidRPr="00F96EC6">
        <w:t xml:space="preserve"> and </w:t>
      </w:r>
      <w:r w:rsidR="00F96EC6" w:rsidRPr="00F96EC6">
        <w:t>south eastern</w:t>
      </w:r>
      <w:r w:rsidR="00257734" w:rsidRPr="00F96EC6">
        <w:t xml:space="preserve"> Queensland</w:t>
      </w:r>
      <w:r w:rsidRPr="00F96EC6">
        <w:t>. Northwest Australia was also dry</w:t>
      </w:r>
      <w:r w:rsidR="00257734" w:rsidRPr="00F96EC6">
        <w:t xml:space="preserve">, with a delayed monsoonal onset contributing to below average rainfall. For the Northern Territory it was the driest </w:t>
      </w:r>
      <w:r w:rsidR="00097F65">
        <w:t>year</w:t>
      </w:r>
      <w:r w:rsidR="00257734" w:rsidRPr="00F96EC6">
        <w:t xml:space="preserve"> since 1992-93</w:t>
      </w:r>
      <w:r w:rsidR="00BE0F70" w:rsidRPr="00F96EC6">
        <w:t xml:space="preserve">. Much of New South Wales was in serious to severe rainfall deficiency </w:t>
      </w:r>
      <w:r w:rsidR="00455819" w:rsidRPr="00F96EC6">
        <w:t xml:space="preserve">(lowest 5% of observations) </w:t>
      </w:r>
      <w:r w:rsidR="00BE0F70" w:rsidRPr="00F96EC6">
        <w:t xml:space="preserve">at periods of 6 to 18 months. Rainfall eased conditions in some areas </w:t>
      </w:r>
      <w:r w:rsidR="00126891" w:rsidRPr="00F96EC6">
        <w:t xml:space="preserve">of southern Australia </w:t>
      </w:r>
      <w:r w:rsidR="00BE0F70" w:rsidRPr="00F96EC6">
        <w:t>during October and November, but a very dry first half of 2019 meant that impacts remained severe in much of eastern Australia and in parts of the southwest.</w:t>
      </w:r>
    </w:p>
    <w:p w14:paraId="2C6FE787" w14:textId="77777777" w:rsidR="0010362E" w:rsidRPr="00F96EC6" w:rsidRDefault="00BE0F70" w:rsidP="00126891">
      <w:r w:rsidRPr="00F96EC6">
        <w:t xml:space="preserve">An extended period of heatwaves over much of Australia began in late November 2018 and continued into January 2019. </w:t>
      </w:r>
      <w:r w:rsidR="00257734" w:rsidRPr="00F96EC6">
        <w:t xml:space="preserve">Over the 12 month period, central and northern Queensland were the only extensive </w:t>
      </w:r>
      <w:r w:rsidR="00126891" w:rsidRPr="00F96EC6">
        <w:t xml:space="preserve">areas </w:t>
      </w:r>
      <w:r w:rsidR="000814BF">
        <w:t xml:space="preserve">to record </w:t>
      </w:r>
      <w:r w:rsidR="00126891" w:rsidRPr="00F96EC6">
        <w:t xml:space="preserve">above average rainfall due to record rainfall in late-January and early February </w:t>
      </w:r>
      <w:r w:rsidR="00C100A5">
        <w:t xml:space="preserve">2019 associated with an intense, </w:t>
      </w:r>
      <w:r w:rsidR="00126891" w:rsidRPr="00F96EC6">
        <w:t>slow-moving monsoonal trough</w:t>
      </w:r>
      <w:r w:rsidR="00A534BE" w:rsidRPr="00F96EC6">
        <w:t xml:space="preserve"> </w:t>
      </w:r>
      <w:r w:rsidR="00126891" w:rsidRPr="00F96EC6">
        <w:t xml:space="preserve">that brought </w:t>
      </w:r>
      <w:r w:rsidR="00A534BE" w:rsidRPr="00F96EC6">
        <w:t>heavy rainfall and flooding in north Queensland. Flooding affected Queensland’s tropical coast between Daintree and Mackay and was particularly extensive and long-lived in the Gulf country of north western Queensland (</w:t>
      </w:r>
      <w:r w:rsidR="00455819" w:rsidRPr="00F96EC6">
        <w:t>Bureau of Meteorology</w:t>
      </w:r>
      <w:r w:rsidR="00A534BE" w:rsidRPr="00F96EC6">
        <w:t xml:space="preserve"> 20</w:t>
      </w:r>
      <w:r w:rsidR="009D6882">
        <w:t>19</w:t>
      </w:r>
      <w:r w:rsidR="00A534BE" w:rsidRPr="00F96EC6">
        <w:t xml:space="preserve">) </w:t>
      </w:r>
      <w:r w:rsidR="00097F65">
        <w:t>resulting</w:t>
      </w:r>
      <w:r w:rsidR="00A534BE" w:rsidRPr="00F96EC6">
        <w:t xml:space="preserve"> in high death rates for beef cattle in this region</w:t>
      </w:r>
      <w:r w:rsidR="0010362E" w:rsidRPr="00F96EC6">
        <w:t>.</w:t>
      </w:r>
    </w:p>
    <w:p w14:paraId="5C11E608" w14:textId="1407DD4F" w:rsidR="00412818" w:rsidRPr="00097F65" w:rsidRDefault="003C13E4">
      <w:r w:rsidRPr="00097F65">
        <w:t xml:space="preserve">The volume of farm production declined by </w:t>
      </w:r>
      <w:r w:rsidR="007D6548">
        <w:t>8</w:t>
      </w:r>
      <w:r w:rsidR="008B1860" w:rsidRPr="00097F65">
        <w:t>%</w:t>
      </w:r>
      <w:r w:rsidRPr="00097F65">
        <w:t xml:space="preserve"> from </w:t>
      </w:r>
      <w:r w:rsidR="008B09E4" w:rsidRPr="00097F65">
        <w:t>201</w:t>
      </w:r>
      <w:r w:rsidR="007D6548">
        <w:t>7</w:t>
      </w:r>
      <w:r w:rsidR="002C5BDB">
        <w:t>–</w:t>
      </w:r>
      <w:r w:rsidR="008B09E4" w:rsidRPr="00097F65">
        <w:t>1</w:t>
      </w:r>
      <w:r w:rsidR="007D6548">
        <w:t>8</w:t>
      </w:r>
      <w:r w:rsidR="008B09E4" w:rsidRPr="00097F65">
        <w:t xml:space="preserve"> </w:t>
      </w:r>
      <w:r w:rsidRPr="00097F65">
        <w:t xml:space="preserve">as </w:t>
      </w:r>
      <w:r w:rsidR="008F00D8">
        <w:t xml:space="preserve">dry seasonal conditions reduced </w:t>
      </w:r>
      <w:r w:rsidR="008F7333" w:rsidRPr="00097F65">
        <w:t>crop production</w:t>
      </w:r>
      <w:r w:rsidR="00157267">
        <w:t>. G</w:t>
      </w:r>
      <w:r w:rsidR="008F7333" w:rsidRPr="00097F65">
        <w:t>rain</w:t>
      </w:r>
      <w:r w:rsidR="00EE0E3C" w:rsidRPr="00097F65">
        <w:t xml:space="preserve">, </w:t>
      </w:r>
      <w:proofErr w:type="gramStart"/>
      <w:r w:rsidR="00EE0E3C" w:rsidRPr="00097F65">
        <w:t>oilseed</w:t>
      </w:r>
      <w:proofErr w:type="gramEnd"/>
      <w:r w:rsidR="00EE0E3C" w:rsidRPr="00097F65">
        <w:t xml:space="preserve"> and grain legume</w:t>
      </w:r>
      <w:r w:rsidR="008F7333" w:rsidRPr="00097F65">
        <w:t xml:space="preserve"> production </w:t>
      </w:r>
      <w:r w:rsidR="00157267">
        <w:t>was reduced by 6</w:t>
      </w:r>
      <w:r w:rsidR="00157267" w:rsidRPr="00097F65">
        <w:t>%</w:t>
      </w:r>
      <w:r w:rsidR="00157267">
        <w:t xml:space="preserve"> </w:t>
      </w:r>
      <w:r w:rsidR="008F7333" w:rsidRPr="00097F65">
        <w:t>com</w:t>
      </w:r>
      <w:r w:rsidR="00C613D3" w:rsidRPr="00097F65">
        <w:t xml:space="preserve">pared to </w:t>
      </w:r>
      <w:r w:rsidR="004936C0">
        <w:t xml:space="preserve">the </w:t>
      </w:r>
      <w:r w:rsidR="007D6548" w:rsidRPr="00097F65">
        <w:t>201</w:t>
      </w:r>
      <w:r w:rsidR="007D6548">
        <w:t>7</w:t>
      </w:r>
      <w:r w:rsidR="002C5BDB">
        <w:t>–</w:t>
      </w:r>
      <w:r w:rsidR="007D6548" w:rsidRPr="00097F65">
        <w:t>1</w:t>
      </w:r>
      <w:r w:rsidR="007D6548">
        <w:t>8</w:t>
      </w:r>
      <w:r w:rsidR="007D6548" w:rsidRPr="00097F65">
        <w:t xml:space="preserve"> </w:t>
      </w:r>
      <w:r w:rsidR="00412818" w:rsidRPr="00097F65">
        <w:t>crop</w:t>
      </w:r>
      <w:r w:rsidR="00BD268E">
        <w:t xml:space="preserve">. </w:t>
      </w:r>
      <w:r w:rsidR="00BD268E" w:rsidRPr="00BD268E">
        <w:t xml:space="preserve">Overall, the availability of irrigation water </w:t>
      </w:r>
      <w:r w:rsidR="00C100A5">
        <w:t>declined</w:t>
      </w:r>
      <w:r w:rsidR="00BD268E" w:rsidRPr="00BD268E">
        <w:t xml:space="preserve"> in 2018</w:t>
      </w:r>
      <w:r w:rsidR="002C5BDB">
        <w:t>–</w:t>
      </w:r>
      <w:r w:rsidR="00BD268E" w:rsidRPr="00BD268E">
        <w:t>19</w:t>
      </w:r>
      <w:r w:rsidR="00C100A5">
        <w:t xml:space="preserve"> compared to </w:t>
      </w:r>
      <w:r w:rsidR="00C100A5" w:rsidRPr="00097F65">
        <w:t>201</w:t>
      </w:r>
      <w:r w:rsidR="00C100A5">
        <w:t>7</w:t>
      </w:r>
      <w:r w:rsidR="002C5BDB">
        <w:t>–</w:t>
      </w:r>
      <w:r w:rsidR="00C100A5" w:rsidRPr="00097F65">
        <w:t>1</w:t>
      </w:r>
      <w:r w:rsidR="00C100A5">
        <w:t>8</w:t>
      </w:r>
      <w:r w:rsidR="00BD268E" w:rsidRPr="00BD268E">
        <w:t>. The area planted to rice and cotton was reduced</w:t>
      </w:r>
      <w:r w:rsidR="00BD268E">
        <w:t xml:space="preserve"> and </w:t>
      </w:r>
      <w:r w:rsidR="00157267">
        <w:t>production</w:t>
      </w:r>
      <w:r w:rsidR="00C100A5">
        <w:t xml:space="preserve"> of cotton</w:t>
      </w:r>
      <w:r w:rsidR="00157267">
        <w:t xml:space="preserve"> </w:t>
      </w:r>
      <w:r w:rsidR="008F00D8">
        <w:t>declined</w:t>
      </w:r>
      <w:r w:rsidR="00157267">
        <w:t xml:space="preserve"> by </w:t>
      </w:r>
      <w:r w:rsidR="00BD268E">
        <w:t xml:space="preserve">62% </w:t>
      </w:r>
      <w:r w:rsidR="00BD268E" w:rsidRPr="00BD268E">
        <w:t>compared to 2017–18</w:t>
      </w:r>
      <w:r w:rsidR="00BD268E">
        <w:t xml:space="preserve">. Drier seasonal conditions also resulted in </w:t>
      </w:r>
      <w:r w:rsidR="00157267">
        <w:t>production of wine</w:t>
      </w:r>
      <w:r w:rsidR="00EA5E38">
        <w:t xml:space="preserve"> </w:t>
      </w:r>
      <w:r w:rsidR="00157267">
        <w:t xml:space="preserve">grapes </w:t>
      </w:r>
      <w:r w:rsidR="00BD268E">
        <w:t>declining</w:t>
      </w:r>
      <w:r w:rsidR="00157267">
        <w:t xml:space="preserve"> by </w:t>
      </w:r>
      <w:r w:rsidR="00EA5E38">
        <w:t>20%.</w:t>
      </w:r>
      <w:r w:rsidR="008F7333" w:rsidRPr="00097F65">
        <w:t xml:space="preserve"> </w:t>
      </w:r>
      <w:r w:rsidR="008F00D8">
        <w:t>D</w:t>
      </w:r>
      <w:r w:rsidR="00BD268E">
        <w:t xml:space="preserve">espite higher prices for grains, fodder and </w:t>
      </w:r>
      <w:r w:rsidR="008F00D8">
        <w:t xml:space="preserve">wine grapes, the gross value of crop production </w:t>
      </w:r>
      <w:r w:rsidR="00BD268E">
        <w:t xml:space="preserve">is estimated to have </w:t>
      </w:r>
      <w:r w:rsidR="008F00D8">
        <w:t xml:space="preserve">declined by 10% compared to </w:t>
      </w:r>
      <w:r w:rsidR="008F00D8" w:rsidRPr="00097F65">
        <w:t>201</w:t>
      </w:r>
      <w:r w:rsidR="008F00D8">
        <w:t>7</w:t>
      </w:r>
      <w:r w:rsidR="008F00D8" w:rsidRPr="00097F65">
        <w:t>–1</w:t>
      </w:r>
      <w:r w:rsidR="008F00D8">
        <w:t>8, in real terms.</w:t>
      </w:r>
    </w:p>
    <w:p w14:paraId="35B29F64" w14:textId="77777777" w:rsidR="00C52E67" w:rsidRPr="00BD268E" w:rsidRDefault="00A87189" w:rsidP="00040926">
      <w:r w:rsidRPr="00BD268E">
        <w:t>The</w:t>
      </w:r>
      <w:r w:rsidR="0081243A" w:rsidRPr="00BD268E">
        <w:t xml:space="preserve"> value of sugar production </w:t>
      </w:r>
      <w:r w:rsidRPr="00BD268E">
        <w:t xml:space="preserve">declined </w:t>
      </w:r>
      <w:r w:rsidR="00C07E12">
        <w:t xml:space="preserve">by 13% </w:t>
      </w:r>
      <w:r w:rsidR="0081243A" w:rsidRPr="00BD268E">
        <w:t xml:space="preserve">mainly </w:t>
      </w:r>
      <w:proofErr w:type="gramStart"/>
      <w:r w:rsidR="0081243A" w:rsidRPr="00BD268E">
        <w:t>as a result of</w:t>
      </w:r>
      <w:proofErr w:type="gramEnd"/>
      <w:r w:rsidR="0081243A" w:rsidRPr="00BD268E">
        <w:t xml:space="preserve"> </w:t>
      </w:r>
      <w:r w:rsidRPr="00BD268E">
        <w:t xml:space="preserve">lower </w:t>
      </w:r>
      <w:r w:rsidR="00F50332" w:rsidRPr="00BD268E">
        <w:t>export prices</w:t>
      </w:r>
      <w:r w:rsidRPr="00BD268E">
        <w:t xml:space="preserve"> </w:t>
      </w:r>
      <w:r w:rsidR="00BD268E" w:rsidRPr="00BD268E">
        <w:t>together with a small reduction in</w:t>
      </w:r>
      <w:r w:rsidRPr="00BD268E">
        <w:t xml:space="preserve"> production</w:t>
      </w:r>
      <w:r w:rsidR="00157267" w:rsidRPr="00BD268E">
        <w:t xml:space="preserve">. </w:t>
      </w:r>
      <w:r w:rsidR="00F50332" w:rsidRPr="00BD268E">
        <w:t>T</w:t>
      </w:r>
      <w:r w:rsidR="003D6C7B" w:rsidRPr="00BD268E">
        <w:t xml:space="preserve">he value of </w:t>
      </w:r>
      <w:r w:rsidR="00BD268E" w:rsidRPr="00BD268E">
        <w:t>horticultural</w:t>
      </w:r>
      <w:r w:rsidR="003D6C7B" w:rsidRPr="00BD268E">
        <w:t xml:space="preserve"> production </w:t>
      </w:r>
      <w:r w:rsidR="00BD268E" w:rsidRPr="00BD268E">
        <w:t xml:space="preserve">increased by 3% mainly </w:t>
      </w:r>
      <w:proofErr w:type="gramStart"/>
      <w:r w:rsidR="00BD268E" w:rsidRPr="00BD268E">
        <w:t>as a result of</w:t>
      </w:r>
      <w:proofErr w:type="gramEnd"/>
      <w:r w:rsidR="00BD268E" w:rsidRPr="00BD268E">
        <w:t xml:space="preserve"> increase</w:t>
      </w:r>
      <w:r w:rsidR="00C07E12">
        <w:t xml:space="preserve">d </w:t>
      </w:r>
      <w:r w:rsidR="00BD268E" w:rsidRPr="00BD268E">
        <w:t>production</w:t>
      </w:r>
      <w:r w:rsidR="00DA5695" w:rsidRPr="00BD268E">
        <w:t>.</w:t>
      </w:r>
    </w:p>
    <w:p w14:paraId="20999B0B" w14:textId="5EC4031B" w:rsidR="00C52E67" w:rsidRPr="00C07E12" w:rsidRDefault="00184F42">
      <w:r w:rsidRPr="00C07E12">
        <w:t>T</w:t>
      </w:r>
      <w:r w:rsidR="009E174B" w:rsidRPr="00C07E12">
        <w:t>urn</w:t>
      </w:r>
      <w:r w:rsidR="00D522BF">
        <w:t>-</w:t>
      </w:r>
      <w:r w:rsidR="009E174B" w:rsidRPr="00C07E12">
        <w:t xml:space="preserve">off </w:t>
      </w:r>
      <w:r w:rsidR="00B80EF0" w:rsidRPr="00C07E12">
        <w:t>of be</w:t>
      </w:r>
      <w:r w:rsidR="00C57FBC" w:rsidRPr="00C07E12">
        <w:t xml:space="preserve">ef cattle and </w:t>
      </w:r>
      <w:r w:rsidR="00B80EF0" w:rsidRPr="00C07E12">
        <w:t xml:space="preserve">sheep </w:t>
      </w:r>
      <w:r w:rsidR="009E174B" w:rsidRPr="00C07E12">
        <w:t xml:space="preserve">increased </w:t>
      </w:r>
      <w:r w:rsidR="00C57FBC" w:rsidRPr="00C07E12">
        <w:t xml:space="preserve">further </w:t>
      </w:r>
      <w:r w:rsidR="009E174B" w:rsidRPr="00C07E12">
        <w:t>in 201</w:t>
      </w:r>
      <w:r w:rsidR="00C57FBC" w:rsidRPr="00C07E12">
        <w:t>8</w:t>
      </w:r>
      <w:r w:rsidR="002C5BDB">
        <w:t>–</w:t>
      </w:r>
      <w:r w:rsidR="009E174B" w:rsidRPr="00C07E12">
        <w:t>1</w:t>
      </w:r>
      <w:r w:rsidR="00C57FBC" w:rsidRPr="00C07E12">
        <w:t xml:space="preserve">9, </w:t>
      </w:r>
      <w:r w:rsidR="004936C0">
        <w:t xml:space="preserve">in </w:t>
      </w:r>
      <w:r w:rsidR="008B09E4" w:rsidRPr="00C07E12">
        <w:t xml:space="preserve">response to dry seasonal conditions </w:t>
      </w:r>
      <w:r w:rsidR="00C57FBC" w:rsidRPr="00C07E12">
        <w:t>across much of eastern Australia and the Northern Territory</w:t>
      </w:r>
      <w:r w:rsidR="001327C4" w:rsidRPr="00C07E12">
        <w:t>. Saleyard p</w:t>
      </w:r>
      <w:r w:rsidR="008B09E4" w:rsidRPr="00C07E12">
        <w:t xml:space="preserve">rices </w:t>
      </w:r>
      <w:r w:rsidR="00B80EF0" w:rsidRPr="00C07E12">
        <w:t xml:space="preserve">received </w:t>
      </w:r>
      <w:r w:rsidR="008B09E4" w:rsidRPr="00C07E12">
        <w:t>for beef cattle</w:t>
      </w:r>
      <w:r w:rsidR="00B80EF0" w:rsidRPr="00C07E12">
        <w:t xml:space="preserve"> declined</w:t>
      </w:r>
      <w:r w:rsidR="00733138" w:rsidRPr="00C07E12">
        <w:t xml:space="preserve"> </w:t>
      </w:r>
      <w:r w:rsidR="00C57FBC" w:rsidRPr="00C07E12">
        <w:t xml:space="preserve">slightly </w:t>
      </w:r>
      <w:proofErr w:type="gramStart"/>
      <w:r w:rsidR="00C57FBC" w:rsidRPr="00C07E12">
        <w:t>as a result of</w:t>
      </w:r>
      <w:proofErr w:type="gramEnd"/>
      <w:r w:rsidR="00204AD0" w:rsidRPr="00C07E12">
        <w:t xml:space="preserve"> </w:t>
      </w:r>
      <w:r w:rsidR="00CE2F72" w:rsidRPr="00C07E12">
        <w:t xml:space="preserve">the </w:t>
      </w:r>
      <w:r w:rsidR="00204AD0" w:rsidRPr="00C07E12">
        <w:t>increased turn-off</w:t>
      </w:r>
      <w:r w:rsidR="008217C6" w:rsidRPr="00C07E12">
        <w:t xml:space="preserve"> levels</w:t>
      </w:r>
      <w:r w:rsidR="001327C4" w:rsidRPr="00C07E12">
        <w:t>.</w:t>
      </w:r>
      <w:r w:rsidR="00B80EF0" w:rsidRPr="00C07E12">
        <w:t xml:space="preserve"> </w:t>
      </w:r>
      <w:r w:rsidR="00CB72E6" w:rsidRPr="00C07E12">
        <w:t>The gross value of beef cattle production</w:t>
      </w:r>
      <w:r w:rsidR="008B09E4" w:rsidRPr="00C07E12">
        <w:t xml:space="preserve"> </w:t>
      </w:r>
      <w:r w:rsidR="00C57FBC" w:rsidRPr="00C07E12">
        <w:t>increased</w:t>
      </w:r>
      <w:r w:rsidR="008B09E4" w:rsidRPr="00C07E12">
        <w:t xml:space="preserve"> by </w:t>
      </w:r>
      <w:r w:rsidR="00C57FBC" w:rsidRPr="00C07E12">
        <w:t>5</w:t>
      </w:r>
      <w:r w:rsidR="008B1860" w:rsidRPr="00C07E12">
        <w:t>%</w:t>
      </w:r>
      <w:r w:rsidR="00CE2F72" w:rsidRPr="00C07E12">
        <w:t xml:space="preserve"> in 201</w:t>
      </w:r>
      <w:r w:rsidR="00C57FBC" w:rsidRPr="00C07E12">
        <w:t>8</w:t>
      </w:r>
      <w:r w:rsidR="002C5BDB">
        <w:t>–</w:t>
      </w:r>
      <w:r w:rsidR="00CE2F72" w:rsidRPr="00C07E12">
        <w:t>1</w:t>
      </w:r>
      <w:r w:rsidR="00C57FBC" w:rsidRPr="00C07E12">
        <w:t>9</w:t>
      </w:r>
      <w:r w:rsidR="00CB72E6" w:rsidRPr="00C07E12">
        <w:t xml:space="preserve">, in real terms. </w:t>
      </w:r>
      <w:r w:rsidR="00733138" w:rsidRPr="00C07E12">
        <w:t xml:space="preserve">In contrast, prices for </w:t>
      </w:r>
      <w:r w:rsidR="00733138" w:rsidRPr="00C07E12">
        <w:lastRenderedPageBreak/>
        <w:t xml:space="preserve">sheep, lambs and wool increased significantly </w:t>
      </w:r>
      <w:r w:rsidR="004936C0">
        <w:t xml:space="preserve">in </w:t>
      </w:r>
      <w:r w:rsidR="00733138" w:rsidRPr="00C07E12">
        <w:t>201</w:t>
      </w:r>
      <w:r w:rsidR="00C57FBC" w:rsidRPr="00C07E12">
        <w:t>8</w:t>
      </w:r>
      <w:r w:rsidR="002C5BDB">
        <w:t>–</w:t>
      </w:r>
      <w:r w:rsidR="00733138" w:rsidRPr="00C07E12">
        <w:t>1</w:t>
      </w:r>
      <w:r w:rsidR="00C57FBC" w:rsidRPr="00C07E12">
        <w:t>9</w:t>
      </w:r>
      <w:r w:rsidR="00C100A5">
        <w:t xml:space="preserve"> due to strong export demand </w:t>
      </w:r>
      <w:r w:rsidR="00204AD0" w:rsidRPr="00C07E12">
        <w:t>and low supply</w:t>
      </w:r>
      <w:r w:rsidR="00F11C81" w:rsidRPr="00C07E12">
        <w:t xml:space="preserve"> of wool</w:t>
      </w:r>
      <w:r w:rsidR="00D6058C">
        <w:t xml:space="preserve"> and t</w:t>
      </w:r>
      <w:r w:rsidR="00D6058C" w:rsidRPr="00C07E12">
        <w:t>urn</w:t>
      </w:r>
      <w:r w:rsidR="00D522BF">
        <w:t>-</w:t>
      </w:r>
      <w:r w:rsidR="00D6058C" w:rsidRPr="00C07E12">
        <w:t xml:space="preserve">off of lambs declined </w:t>
      </w:r>
      <w:proofErr w:type="gramStart"/>
      <w:r w:rsidR="00D6058C" w:rsidRPr="00C07E12">
        <w:t>as a result of</w:t>
      </w:r>
      <w:proofErr w:type="gramEnd"/>
      <w:r w:rsidR="00D6058C" w:rsidRPr="00C07E12">
        <w:t xml:space="preserve"> reduced lambing percentages. </w:t>
      </w:r>
      <w:r w:rsidR="00C35DA3" w:rsidRPr="00C07E12">
        <w:t>T</w:t>
      </w:r>
      <w:r w:rsidR="00CB72E6" w:rsidRPr="00C07E12">
        <w:t>he val</w:t>
      </w:r>
      <w:r w:rsidR="00C35DA3" w:rsidRPr="00C07E12">
        <w:t xml:space="preserve">ue of sheep production </w:t>
      </w:r>
      <w:r w:rsidR="001327C4" w:rsidRPr="00C07E12">
        <w:t>increased</w:t>
      </w:r>
      <w:r w:rsidR="005559C4" w:rsidRPr="00C07E12">
        <w:t xml:space="preserve"> by 3</w:t>
      </w:r>
      <w:r w:rsidR="00C57FBC" w:rsidRPr="00C07E12">
        <w:t>5</w:t>
      </w:r>
      <w:r w:rsidR="008B1860" w:rsidRPr="00C07E12">
        <w:t>%</w:t>
      </w:r>
      <w:r w:rsidR="00CB72E6" w:rsidRPr="00C07E12">
        <w:t xml:space="preserve">, lamb production </w:t>
      </w:r>
      <w:r w:rsidRPr="00C07E12">
        <w:t xml:space="preserve">by </w:t>
      </w:r>
      <w:r w:rsidR="00C57FBC" w:rsidRPr="00C07E12">
        <w:t>23</w:t>
      </w:r>
      <w:r w:rsidR="008B1860" w:rsidRPr="00C07E12">
        <w:t>%</w:t>
      </w:r>
      <w:r w:rsidR="00CB72E6" w:rsidRPr="00C07E12">
        <w:t xml:space="preserve"> and wool production </w:t>
      </w:r>
      <w:r w:rsidR="00BC67F2" w:rsidRPr="00C07E12">
        <w:t>by</w:t>
      </w:r>
      <w:r w:rsidR="00BC67F2">
        <w:t xml:space="preserve"> </w:t>
      </w:r>
      <w:r w:rsidR="00C57FBC" w:rsidRPr="00C07E12">
        <w:t>1</w:t>
      </w:r>
      <w:r w:rsidR="008B1860" w:rsidRPr="00C07E12">
        <w:t>%</w:t>
      </w:r>
      <w:r w:rsidR="00CB72E6" w:rsidRPr="00C07E12">
        <w:t>.</w:t>
      </w:r>
    </w:p>
    <w:p w14:paraId="3FDDB50F" w14:textId="5F16EB5B" w:rsidR="0089702E" w:rsidRDefault="0089702E" w:rsidP="0089702E">
      <w:r>
        <w:t xml:space="preserve">For </w:t>
      </w:r>
      <w:r w:rsidR="00C100A5">
        <w:t xml:space="preserve">broadacre </w:t>
      </w:r>
      <w:r>
        <w:t>cropping farms in drought-affected regions, farm incomes were substantially lower in 2018</w:t>
      </w:r>
      <w:r w:rsidR="002C5BDB">
        <w:t>–</w:t>
      </w:r>
      <w:r>
        <w:t>19 (on average) due to lower crop areas and yields. Elsewhere, high prices for most grain, oilseed and grain legume crops helped to keep incomes for cropping farms at historically high levels.</w:t>
      </w:r>
    </w:p>
    <w:p w14:paraId="3777E5E7" w14:textId="238F3FC0" w:rsidR="0089702E" w:rsidRDefault="0089702E" w:rsidP="0089702E">
      <w:r>
        <w:t>For sheep and beef producers, high prices for purchased feed added substantially to costs in 2018</w:t>
      </w:r>
      <w:r w:rsidR="002C5BDB">
        <w:t>–</w:t>
      </w:r>
      <w:r>
        <w:t>19. Average expenditure on purchased feed increased in all states and territories with the biggest increases (in percentage terms) in those states and regions where drought conditions were more severe and sustained.</w:t>
      </w:r>
    </w:p>
    <w:p w14:paraId="0DBBA683" w14:textId="637C04DE" w:rsidR="0089702E" w:rsidRDefault="009D6882" w:rsidP="0089702E">
      <w:r w:rsidRPr="009D6882">
        <w:t xml:space="preserve">Farm cash income is a measure of cash funds generated by farm businesses for farm investment and consumption after paying all costs incurred in production. </w:t>
      </w:r>
      <w:r w:rsidR="0089702E">
        <w:t>For Australia as a whole, the avera</w:t>
      </w:r>
      <w:r>
        <w:t xml:space="preserve">ge farm cash income for </w:t>
      </w:r>
      <w:r w:rsidR="0089702E">
        <w:t xml:space="preserve">broadacre farms </w:t>
      </w:r>
      <w:r w:rsidR="00A62FE9">
        <w:t xml:space="preserve">(farms in the </w:t>
      </w:r>
      <w:r w:rsidR="00A62FE9">
        <w:rPr>
          <w:rFonts w:asciiTheme="majorHAnsi" w:hAnsiTheme="majorHAnsi"/>
          <w:szCs w:val="18"/>
          <w:lang w:eastAsia="en-AU"/>
        </w:rPr>
        <w:t>g</w:t>
      </w:r>
      <w:r w:rsidR="00A62FE9" w:rsidRPr="00CE778C">
        <w:rPr>
          <w:rFonts w:asciiTheme="majorHAnsi" w:hAnsiTheme="majorHAnsi"/>
          <w:szCs w:val="18"/>
          <w:lang w:eastAsia="en-AU"/>
        </w:rPr>
        <w:t>rain growing and mixed grains–livestock</w:t>
      </w:r>
      <w:r w:rsidR="00A62FE9">
        <w:rPr>
          <w:rFonts w:asciiTheme="majorHAnsi" w:hAnsiTheme="majorHAnsi"/>
          <w:szCs w:val="18"/>
          <w:lang w:eastAsia="en-AU"/>
        </w:rPr>
        <w:t>, beef, sheep or sheep-beef industries)</w:t>
      </w:r>
      <w:r w:rsidR="00A62FE9">
        <w:t xml:space="preserve">, </w:t>
      </w:r>
      <w:r w:rsidR="0089702E">
        <w:t xml:space="preserve">fell by </w:t>
      </w:r>
      <w:r>
        <w:t>20</w:t>
      </w:r>
      <w:r w:rsidR="005E10D4">
        <w:t>% between 2017</w:t>
      </w:r>
      <w:r w:rsidR="002C5BDB">
        <w:t>–</w:t>
      </w:r>
      <w:r w:rsidR="005E10D4">
        <w:t>18 and 2018</w:t>
      </w:r>
      <w:r w:rsidR="002C5BDB">
        <w:t>–</w:t>
      </w:r>
      <w:r w:rsidR="005E10D4">
        <w:t>19</w:t>
      </w:r>
      <w:r w:rsidR="00AF6B79">
        <w:t xml:space="preserve"> – </w:t>
      </w:r>
      <w:r w:rsidR="0089702E">
        <w:t>from $20</w:t>
      </w:r>
      <w:r>
        <w:t>7</w:t>
      </w:r>
      <w:r w:rsidR="0089702E">
        <w:t>,</w:t>
      </w:r>
      <w:r>
        <w:t>5</w:t>
      </w:r>
      <w:r w:rsidR="0089702E">
        <w:t>00 per farm in 2017</w:t>
      </w:r>
      <w:r w:rsidR="002C5BDB">
        <w:t>–</w:t>
      </w:r>
      <w:r w:rsidR="0089702E">
        <w:t>18 to $</w:t>
      </w:r>
      <w:r>
        <w:t>165</w:t>
      </w:r>
      <w:r w:rsidR="0089702E">
        <w:t>,</w:t>
      </w:r>
      <w:r>
        <w:t>700 per farm in 2018</w:t>
      </w:r>
      <w:r w:rsidR="002C5BDB">
        <w:t>–</w:t>
      </w:r>
      <w:r>
        <w:t>19</w:t>
      </w:r>
      <w:r w:rsidR="00AF6B79">
        <w:t xml:space="preserve"> </w:t>
      </w:r>
      <w:r w:rsidR="002C5BDB">
        <w:t>–</w:t>
      </w:r>
      <w:r w:rsidR="00AF6B79">
        <w:t xml:space="preserve"> </w:t>
      </w:r>
      <w:r>
        <w:t>still</w:t>
      </w:r>
      <w:r w:rsidR="0089702E">
        <w:t xml:space="preserve"> above the longer-term average of $1</w:t>
      </w:r>
      <w:r>
        <w:t>51</w:t>
      </w:r>
      <w:r w:rsidR="0089702E">
        <w:t>,000 per farm in real terms for the 10 years to 2017</w:t>
      </w:r>
      <w:r w:rsidR="002C5BDB">
        <w:t>–</w:t>
      </w:r>
      <w:r w:rsidR="0089702E">
        <w:t>18.</w:t>
      </w:r>
    </w:p>
    <w:p w14:paraId="72EFB007" w14:textId="1EF19175" w:rsidR="0089702E" w:rsidRDefault="0089702E" w:rsidP="0089702E">
      <w:r>
        <w:t xml:space="preserve">Average farm business profit (farm cash income adjusted for changes in livestock and grain inventories, as well as capital depreciation and the imputed value of family labour) fell </w:t>
      </w:r>
      <w:r w:rsidR="00D6058C">
        <w:t xml:space="preserve">by even more </w:t>
      </w:r>
      <w:r>
        <w:t>from $6</w:t>
      </w:r>
      <w:r w:rsidR="00A62FE9">
        <w:t>9</w:t>
      </w:r>
      <w:r>
        <w:t>,</w:t>
      </w:r>
      <w:r w:rsidR="00A62FE9">
        <w:t>10</w:t>
      </w:r>
      <w:r>
        <w:t>0 per farm in 2017</w:t>
      </w:r>
      <w:r w:rsidR="002C5BDB">
        <w:t>–</w:t>
      </w:r>
      <w:r>
        <w:t>18 to $</w:t>
      </w:r>
      <w:r w:rsidR="00A62FE9">
        <w:t>2</w:t>
      </w:r>
      <w:r>
        <w:t>,</w:t>
      </w:r>
      <w:r w:rsidR="00A62FE9">
        <w:t>4</w:t>
      </w:r>
      <w:r>
        <w:t>00 per farm in 2018</w:t>
      </w:r>
      <w:r w:rsidR="002C5BDB">
        <w:t>–</w:t>
      </w:r>
      <w:r>
        <w:t xml:space="preserve">19. This is </w:t>
      </w:r>
      <w:r w:rsidR="00A62FE9">
        <w:t>well</w:t>
      </w:r>
      <w:r>
        <w:t xml:space="preserve"> below the longer-term average</w:t>
      </w:r>
      <w:r w:rsidR="00A62FE9">
        <w:t xml:space="preserve"> of $42,000 per farm</w:t>
      </w:r>
      <w:r>
        <w:t>.</w:t>
      </w:r>
    </w:p>
    <w:p w14:paraId="7040DE79" w14:textId="503C870F" w:rsidR="003E16EE" w:rsidRDefault="00125FD3" w:rsidP="0089702E">
      <w:r>
        <w:t>In the states most affected by drought</w:t>
      </w:r>
      <w:r w:rsidR="002C5BDB">
        <w:t xml:space="preserve"> – </w:t>
      </w:r>
      <w:r>
        <w:t>New South Wales,</w:t>
      </w:r>
      <w:r w:rsidR="005E10D4">
        <w:t xml:space="preserve"> Queensland, </w:t>
      </w:r>
      <w:proofErr w:type="gramStart"/>
      <w:r w:rsidR="005E10D4">
        <w:t>Victoria</w:t>
      </w:r>
      <w:proofErr w:type="gramEnd"/>
      <w:r w:rsidR="005E10D4">
        <w:t xml:space="preserve"> and South </w:t>
      </w:r>
      <w:r>
        <w:t>Australia</w:t>
      </w:r>
      <w:r w:rsidR="002C5BDB">
        <w:t xml:space="preserve"> – </w:t>
      </w:r>
      <w:r>
        <w:t>average farm incomes declined in 2018</w:t>
      </w:r>
      <w:r w:rsidR="002C5BDB">
        <w:t>–</w:t>
      </w:r>
      <w:r>
        <w:t>19 compared with the previous year. These changes reflect lower production (particularly on cropping farms) and higher purchased feed costs.</w:t>
      </w:r>
    </w:p>
    <w:p w14:paraId="03A3B163" w14:textId="2E85791A" w:rsidR="0089702E" w:rsidRDefault="00BC5D02" w:rsidP="0089702E">
      <w:r>
        <w:t>I</w:t>
      </w:r>
      <w:r w:rsidR="008E74C4">
        <w:t xml:space="preserve">n north-western New South Wales </w:t>
      </w:r>
      <w:r w:rsidR="0089702E">
        <w:t>and parts of southern Queensland, farm cash incomes</w:t>
      </w:r>
      <w:r w:rsidR="008E74C4">
        <w:t xml:space="preserve"> in 2018</w:t>
      </w:r>
      <w:r w:rsidR="002C5BDB">
        <w:t>–</w:t>
      </w:r>
      <w:r w:rsidR="008E74C4">
        <w:t xml:space="preserve">19 </w:t>
      </w:r>
      <w:r>
        <w:t>were</w:t>
      </w:r>
      <w:r w:rsidR="008E74C4">
        <w:t xml:space="preserve"> </w:t>
      </w:r>
      <w:r w:rsidR="0089702E">
        <w:t xml:space="preserve">substantially lower because these regions </w:t>
      </w:r>
      <w:r>
        <w:t>had</w:t>
      </w:r>
      <w:r w:rsidR="0089702E">
        <w:t xml:space="preserve"> prol</w:t>
      </w:r>
      <w:r w:rsidR="008E74C4">
        <w:t xml:space="preserve">onged rainfall deficiencies. In </w:t>
      </w:r>
      <w:r w:rsidR="0089702E">
        <w:t xml:space="preserve">the North-West Slopes and Plains region of New South Wales, </w:t>
      </w:r>
      <w:r w:rsidR="008E74C4">
        <w:t xml:space="preserve">the average farm cash </w:t>
      </w:r>
      <w:r>
        <w:t>was</w:t>
      </w:r>
      <w:r w:rsidR="0089702E">
        <w:t xml:space="preserve"> </w:t>
      </w:r>
      <w:r w:rsidR="00787558">
        <w:t>estimated by ABARES to have been negative</w:t>
      </w:r>
      <w:r w:rsidR="0089702E">
        <w:t xml:space="preserve"> $</w:t>
      </w:r>
      <w:r w:rsidR="00787558">
        <w:t>3</w:t>
      </w:r>
      <w:r w:rsidR="0089702E">
        <w:t>,000 per farm in 2018</w:t>
      </w:r>
      <w:r w:rsidR="002C5BDB">
        <w:t>–</w:t>
      </w:r>
      <w:r w:rsidR="0089702E">
        <w:t>19, compared with $2</w:t>
      </w:r>
      <w:r w:rsidR="00787558">
        <w:t>56</w:t>
      </w:r>
      <w:r w:rsidR="0089702E">
        <w:t>,000 per farm the previous</w:t>
      </w:r>
      <w:r w:rsidR="008E74C4">
        <w:t xml:space="preserve"> </w:t>
      </w:r>
      <w:r>
        <w:t>year</w:t>
      </w:r>
      <w:r w:rsidR="0089702E">
        <w:t xml:space="preserve">. This is the result of severely reduced </w:t>
      </w:r>
      <w:r w:rsidR="008E74C4">
        <w:t xml:space="preserve">crop production and much higher </w:t>
      </w:r>
      <w:r w:rsidR="0089702E">
        <w:t>expenditure on purchased feed for livestock.</w:t>
      </w:r>
      <w:r w:rsidR="00787558">
        <w:t xml:space="preserve"> In south western Queensland</w:t>
      </w:r>
      <w:r w:rsidR="00663E06">
        <w:t>,</w:t>
      </w:r>
      <w:r w:rsidR="00787558">
        <w:t xml:space="preserve"> average farm cash was estimated to be negative $18,000 per farm in 2018</w:t>
      </w:r>
      <w:r w:rsidR="002C5BDB">
        <w:t>–</w:t>
      </w:r>
      <w:r w:rsidR="00787558">
        <w:t>19, compared with $400,</w:t>
      </w:r>
      <w:r w:rsidR="00BC67F2">
        <w:t xml:space="preserve">600 </w:t>
      </w:r>
      <w:r w:rsidR="00787558">
        <w:t>per farm the previous year.</w:t>
      </w:r>
    </w:p>
    <w:p w14:paraId="39D8C5F5" w14:textId="33B2177B" w:rsidR="003E16EE" w:rsidRDefault="0089702E" w:rsidP="0089702E">
      <w:r>
        <w:t>Outside the dr</w:t>
      </w:r>
      <w:r w:rsidR="00125FD3">
        <w:t xml:space="preserve">ought-affected regions of </w:t>
      </w:r>
      <w:r>
        <w:t>eastern Austr</w:t>
      </w:r>
      <w:r w:rsidR="008E74C4">
        <w:t>alia</w:t>
      </w:r>
      <w:r w:rsidR="00125FD3">
        <w:t xml:space="preserve"> and the Northern Territory</w:t>
      </w:r>
      <w:r w:rsidR="008E74C4">
        <w:t xml:space="preserve">, broadacre farm incomes in </w:t>
      </w:r>
      <w:r>
        <w:t>2018</w:t>
      </w:r>
      <w:r w:rsidR="002C5BDB">
        <w:t>–</w:t>
      </w:r>
      <w:r>
        <w:t xml:space="preserve">19 </w:t>
      </w:r>
      <w:r w:rsidR="00BC5D02">
        <w:t>remained</w:t>
      </w:r>
      <w:r>
        <w:t xml:space="preserve"> above longer-term average l</w:t>
      </w:r>
      <w:r w:rsidR="008E74C4">
        <w:t xml:space="preserve">evels </w:t>
      </w:r>
      <w:proofErr w:type="gramStart"/>
      <w:r w:rsidR="008E74C4">
        <w:t>and in some cases</w:t>
      </w:r>
      <w:proofErr w:type="gramEnd"/>
      <w:r w:rsidR="008E74C4">
        <w:t xml:space="preserve"> surpass</w:t>
      </w:r>
      <w:r w:rsidR="00663E06">
        <w:t>ed</w:t>
      </w:r>
      <w:r w:rsidR="008E74C4">
        <w:t xml:space="preserve"> </w:t>
      </w:r>
      <w:r>
        <w:t xml:space="preserve">previous record levels. In Western Australia, average farm cash income for broadacre </w:t>
      </w:r>
      <w:r w:rsidR="008E74C4">
        <w:t xml:space="preserve">farms </w:t>
      </w:r>
      <w:r w:rsidR="00BC5D02">
        <w:t>reached</w:t>
      </w:r>
      <w:r>
        <w:t xml:space="preserve"> $49</w:t>
      </w:r>
      <w:r w:rsidR="00125FD3">
        <w:t>8</w:t>
      </w:r>
      <w:r>
        <w:t>,000 per farm in 2018</w:t>
      </w:r>
      <w:r w:rsidR="002C5BDB">
        <w:t>–</w:t>
      </w:r>
      <w:r>
        <w:t xml:space="preserve">19, an </w:t>
      </w:r>
      <w:r w:rsidR="008E74C4">
        <w:t xml:space="preserve">increase of </w:t>
      </w:r>
      <w:r w:rsidR="00125FD3">
        <w:t>16</w:t>
      </w:r>
      <w:r w:rsidR="008E74C4">
        <w:t xml:space="preserve">% on the previous </w:t>
      </w:r>
      <w:r w:rsidR="00BC5D02">
        <w:t>year ($</w:t>
      </w:r>
      <w:r w:rsidR="00125FD3">
        <w:t>428</w:t>
      </w:r>
      <w:r w:rsidR="00BC5D02">
        <w:t>,</w:t>
      </w:r>
      <w:r w:rsidR="00125FD3">
        <w:t>2</w:t>
      </w:r>
      <w:r w:rsidR="00BC5D02">
        <w:t xml:space="preserve">00 per farm) - </w:t>
      </w:r>
      <w:r>
        <w:t>the h</w:t>
      </w:r>
      <w:r w:rsidR="008E74C4">
        <w:t xml:space="preserve">ighest average farm cash income </w:t>
      </w:r>
      <w:r>
        <w:t xml:space="preserve">recorded in over 40 years for this state. This </w:t>
      </w:r>
      <w:r w:rsidR="00125FD3">
        <w:t>was</w:t>
      </w:r>
      <w:r>
        <w:t xml:space="preserve"> the result of timely </w:t>
      </w:r>
      <w:r w:rsidR="008E74C4">
        <w:t xml:space="preserve">in-season rainfall resulting in </w:t>
      </w:r>
      <w:r>
        <w:t xml:space="preserve">good yields for winter crops and high grain, </w:t>
      </w:r>
      <w:proofErr w:type="gramStart"/>
      <w:r>
        <w:t>lamb</w:t>
      </w:r>
      <w:proofErr w:type="gramEnd"/>
      <w:r>
        <w:t xml:space="preserve"> and wool prices.</w:t>
      </w:r>
    </w:p>
    <w:p w14:paraId="4C2F1B2D" w14:textId="19CCD898" w:rsidR="00C52E67" w:rsidRPr="00704186" w:rsidRDefault="00142BD5">
      <w:r>
        <w:lastRenderedPageBreak/>
        <w:t>Average f</w:t>
      </w:r>
      <w:r w:rsidR="0089702E" w:rsidRPr="00142BD5">
        <w:t xml:space="preserve">arm cash incomes </w:t>
      </w:r>
      <w:r w:rsidR="008E74C4" w:rsidRPr="00142BD5">
        <w:t xml:space="preserve">on dairy farms </w:t>
      </w:r>
      <w:r w:rsidR="00BC5D02" w:rsidRPr="00142BD5">
        <w:t>declined</w:t>
      </w:r>
      <w:r w:rsidR="0089702E" w:rsidRPr="00142BD5">
        <w:t xml:space="preserve"> in all states</w:t>
      </w:r>
      <w:r>
        <w:t xml:space="preserve"> except South Australia b</w:t>
      </w:r>
      <w:r w:rsidRPr="00142BD5">
        <w:t>etween 2017</w:t>
      </w:r>
      <w:r w:rsidR="002C5BDB">
        <w:t>–</w:t>
      </w:r>
      <w:r w:rsidRPr="00142BD5">
        <w:t>18 and 2018</w:t>
      </w:r>
      <w:r w:rsidR="002C5BDB">
        <w:t>–</w:t>
      </w:r>
      <w:r w:rsidRPr="00142BD5">
        <w:t>19</w:t>
      </w:r>
      <w:r w:rsidR="0089702E" w:rsidRPr="00142BD5">
        <w:t xml:space="preserve">. This </w:t>
      </w:r>
      <w:r w:rsidR="00BC5D02" w:rsidRPr="00142BD5">
        <w:t>was the</w:t>
      </w:r>
      <w:r w:rsidR="0089702E" w:rsidRPr="00142BD5">
        <w:t xml:space="preserve"> </w:t>
      </w:r>
      <w:r w:rsidR="008E74C4" w:rsidRPr="00142BD5">
        <w:t xml:space="preserve">result of higher expenditure on </w:t>
      </w:r>
      <w:r w:rsidR="0089702E" w:rsidRPr="00142BD5">
        <w:t>purchased feed and reduced milk production. The trend towards m</w:t>
      </w:r>
      <w:r w:rsidR="008E74C4" w:rsidRPr="00142BD5">
        <w:t xml:space="preserve">ore intensive feeding of cattle </w:t>
      </w:r>
      <w:r w:rsidR="0089702E" w:rsidRPr="00142BD5">
        <w:t>means that many dairy farms are now more exposed to cha</w:t>
      </w:r>
      <w:r w:rsidR="008E74C4" w:rsidRPr="00142BD5">
        <w:t xml:space="preserve">nges in the prices of purchased </w:t>
      </w:r>
      <w:r w:rsidR="0089702E" w:rsidRPr="00142BD5">
        <w:t xml:space="preserve">fodder (hay and feed grains). Drought </w:t>
      </w:r>
      <w:r w:rsidR="00BC5D02" w:rsidRPr="00142BD5">
        <w:t>drove</w:t>
      </w:r>
      <w:r w:rsidR="0089702E" w:rsidRPr="00142BD5">
        <w:t xml:space="preserve"> up the market</w:t>
      </w:r>
      <w:r w:rsidR="00BC5D02" w:rsidRPr="00142BD5">
        <w:t xml:space="preserve"> price of water in 2018</w:t>
      </w:r>
      <w:r w:rsidR="002C5BDB">
        <w:t>–</w:t>
      </w:r>
      <w:r w:rsidR="00BC5D02" w:rsidRPr="00142BD5">
        <w:t>19</w:t>
      </w:r>
      <w:r w:rsidR="0089702E" w:rsidRPr="00142BD5">
        <w:t>. As a result, dairy farms in Murray–Darling Basin irrigatio</w:t>
      </w:r>
      <w:r w:rsidR="008E74C4" w:rsidRPr="00142BD5">
        <w:t xml:space="preserve">n districts that rely on buying </w:t>
      </w:r>
      <w:r w:rsidR="0089702E" w:rsidRPr="00142BD5">
        <w:t xml:space="preserve">water on the temporary market </w:t>
      </w:r>
      <w:r w:rsidR="00BC5D02" w:rsidRPr="00142BD5">
        <w:t>faced</w:t>
      </w:r>
      <w:r w:rsidR="0089702E" w:rsidRPr="00142BD5">
        <w:t xml:space="preserve"> higher costs.</w:t>
      </w:r>
      <w:r w:rsidR="00704186" w:rsidRPr="00142BD5">
        <w:t xml:space="preserve"> </w:t>
      </w:r>
      <w:r w:rsidR="00082C11" w:rsidRPr="00142BD5">
        <w:t xml:space="preserve">The dairy industry has undergone substantial restructuring over a prolonged period. At the national level, the number of </w:t>
      </w:r>
      <w:r w:rsidR="0027523D" w:rsidRPr="00142BD5">
        <w:t xml:space="preserve">registered </w:t>
      </w:r>
      <w:r w:rsidR="00082C11" w:rsidRPr="00142BD5">
        <w:t xml:space="preserve">dairy farms contracted by </w:t>
      </w:r>
      <w:r w:rsidR="0027523D" w:rsidRPr="00142BD5">
        <w:t>28</w:t>
      </w:r>
      <w:r w:rsidR="008B1860" w:rsidRPr="00142BD5">
        <w:t>%</w:t>
      </w:r>
      <w:r w:rsidR="00082C11" w:rsidRPr="00142BD5">
        <w:t xml:space="preserve"> and the average milk production per farm increased by </w:t>
      </w:r>
      <w:r w:rsidR="0027523D" w:rsidRPr="00142BD5">
        <w:t>38</w:t>
      </w:r>
      <w:r w:rsidR="008B1860" w:rsidRPr="00142BD5">
        <w:t>%</w:t>
      </w:r>
      <w:r w:rsidR="0027523D" w:rsidRPr="00142BD5">
        <w:t xml:space="preserve"> in the 10 years to 201</w:t>
      </w:r>
      <w:r>
        <w:t>8</w:t>
      </w:r>
      <w:r w:rsidR="00FC5330" w:rsidRPr="00142BD5">
        <w:t>–</w:t>
      </w:r>
      <w:r w:rsidR="0027523D" w:rsidRPr="00142BD5">
        <w:t>1</w:t>
      </w:r>
      <w:r>
        <w:t>9</w:t>
      </w:r>
      <w:r w:rsidR="00082C11" w:rsidRPr="00142BD5">
        <w:t>.</w:t>
      </w:r>
    </w:p>
    <w:p w14:paraId="463258A7" w14:textId="706E12EC" w:rsidR="00C52E67" w:rsidRPr="00142BD5" w:rsidRDefault="00142BD5">
      <w:r w:rsidRPr="00142BD5">
        <w:t>H</w:t>
      </w:r>
      <w:r w:rsidR="001413C2" w:rsidRPr="00142BD5">
        <w:t xml:space="preserve">igh farm cash incomes in </w:t>
      </w:r>
      <w:r w:rsidRPr="00142BD5">
        <w:t>the period 2014</w:t>
      </w:r>
      <w:r w:rsidR="002C5BDB">
        <w:t>–</w:t>
      </w:r>
      <w:r w:rsidRPr="00142BD5">
        <w:t xml:space="preserve">15 to </w:t>
      </w:r>
      <w:r w:rsidR="001413C2" w:rsidRPr="00142BD5">
        <w:t>2017</w:t>
      </w:r>
      <w:r w:rsidR="002C5BDB">
        <w:t>–</w:t>
      </w:r>
      <w:r>
        <w:t xml:space="preserve">18, </w:t>
      </w:r>
      <w:r w:rsidRPr="00142BD5">
        <w:t>c</w:t>
      </w:r>
      <w:r>
        <w:t xml:space="preserve">ontinuing </w:t>
      </w:r>
      <w:r w:rsidRPr="00142BD5">
        <w:t>in some regions in 2018</w:t>
      </w:r>
      <w:r w:rsidR="002C5BDB">
        <w:t>–</w:t>
      </w:r>
      <w:r w:rsidRPr="00142BD5">
        <w:t xml:space="preserve">19, combined with reductions in interest rates </w:t>
      </w:r>
      <w:r w:rsidR="008B09E4" w:rsidRPr="00142BD5">
        <w:t xml:space="preserve">provided many farm businesses with an opportunity to undertake new farm investment, partly funded by new borrowing. Investment in </w:t>
      </w:r>
      <w:proofErr w:type="gramStart"/>
      <w:r w:rsidR="008B09E4" w:rsidRPr="00142BD5">
        <w:t>farm land</w:t>
      </w:r>
      <w:proofErr w:type="gramEnd"/>
      <w:r w:rsidR="008B09E4" w:rsidRPr="00142BD5">
        <w:t xml:space="preserve">, machinery and infrastructure </w:t>
      </w:r>
      <w:r w:rsidRPr="00142BD5">
        <w:t>remained relatively high in</w:t>
      </w:r>
      <w:r w:rsidR="008B09E4" w:rsidRPr="00142BD5">
        <w:t xml:space="preserve"> 201</w:t>
      </w:r>
      <w:r w:rsidRPr="00142BD5">
        <w:t>8</w:t>
      </w:r>
      <w:r w:rsidR="002C5BDB">
        <w:t>–</w:t>
      </w:r>
      <w:r w:rsidR="008B09E4" w:rsidRPr="00142BD5">
        <w:t>1</w:t>
      </w:r>
      <w:r w:rsidRPr="00142BD5">
        <w:t>9</w:t>
      </w:r>
      <w:r w:rsidR="008B09E4" w:rsidRPr="00142BD5">
        <w:t xml:space="preserve"> and land values increased in many regions, boosting farm equity (ABARES 201</w:t>
      </w:r>
      <w:r w:rsidR="00602D92" w:rsidRPr="00142BD5">
        <w:t>9</w:t>
      </w:r>
      <w:r w:rsidR="008B09E4" w:rsidRPr="00142BD5">
        <w:t>).</w:t>
      </w:r>
    </w:p>
    <w:p w14:paraId="147FC734" w14:textId="77777777" w:rsidR="00C52E67" w:rsidRPr="00D522BF" w:rsidRDefault="008B09E4" w:rsidP="00714785">
      <w:pPr>
        <w:pStyle w:val="Heading2"/>
        <w:numPr>
          <w:ilvl w:val="0"/>
          <w:numId w:val="0"/>
        </w:numPr>
        <w:ind w:left="720" w:hanging="720"/>
        <w:rPr>
          <w:color w:val="auto"/>
        </w:rPr>
      </w:pPr>
      <w:bookmarkStart w:id="27" w:name="_Toc55480446"/>
      <w:r w:rsidRPr="00D522BF">
        <w:rPr>
          <w:color w:val="auto"/>
        </w:rPr>
        <w:lastRenderedPageBreak/>
        <w:t>Farm debt levels</w:t>
      </w:r>
      <w:bookmarkEnd w:id="27"/>
    </w:p>
    <w:p w14:paraId="0509C2C7" w14:textId="77777777" w:rsidR="00C52E67" w:rsidRPr="00D522BF" w:rsidRDefault="008B09E4">
      <w:r w:rsidRPr="00D522BF">
        <w:t>Debt is an important source of funds for Australian farmers. It is used for purchasing land and new plant and equipment as well as for ongoing working capital. This is largely because 95</w:t>
      </w:r>
      <w:r w:rsidR="008B1860" w:rsidRPr="00D522BF">
        <w:t>%</w:t>
      </w:r>
      <w:r w:rsidRPr="00D522BF">
        <w:t xml:space="preserve"> of Australian farms are family owned and operated (ABARES 2018). Funding by family farms for expansion and improvement is limited to the funds available to the family, the profits the business can generate and the funds it can borrow.</w:t>
      </w:r>
    </w:p>
    <w:p w14:paraId="6281F833" w14:textId="77777777" w:rsidR="00C52E67" w:rsidRPr="00D522BF" w:rsidRDefault="008B09E4">
      <w:r w:rsidRPr="00D522BF">
        <w:t>ABARES data show that:</w:t>
      </w:r>
    </w:p>
    <w:p w14:paraId="2F1BA74D" w14:textId="77777777" w:rsidR="003E16EE" w:rsidRDefault="008B09E4" w:rsidP="00145D0B">
      <w:pPr>
        <w:pStyle w:val="ListBullet"/>
      </w:pPr>
      <w:r w:rsidRPr="00145D0B">
        <w:t xml:space="preserve">Debt to fund land purchases accounted for the largest </w:t>
      </w:r>
      <w:r w:rsidR="008B6511" w:rsidRPr="00145D0B">
        <w:t>share of new borrowing by broadacre and dairy farms i</w:t>
      </w:r>
      <w:r w:rsidR="008B6511" w:rsidRPr="00EF4846">
        <w:t>n the five years ending 30 June 201</w:t>
      </w:r>
      <w:r w:rsidR="00B17847" w:rsidRPr="00EF4846">
        <w:t>9.</w:t>
      </w:r>
      <w:r w:rsidR="008B6511" w:rsidRPr="00EF4846">
        <w:t xml:space="preserve"> An estimated 37% of the increase in average broadacre debt was to fund the purchase of land.</w:t>
      </w:r>
    </w:p>
    <w:p w14:paraId="52EE0898" w14:textId="77777777" w:rsidR="00C52E67" w:rsidRPr="00145D0B" w:rsidRDefault="008B6511" w:rsidP="00EF4846">
      <w:pPr>
        <w:pStyle w:val="ListBullet"/>
      </w:pPr>
      <w:r w:rsidRPr="00CE766A">
        <w:t>Working capital debt accounted for 20%</w:t>
      </w:r>
      <w:r w:rsidR="00D522BF" w:rsidRPr="00CE766A">
        <w:t xml:space="preserve"> of </w:t>
      </w:r>
      <w:r w:rsidRPr="00176BEE">
        <w:t>the increase and machinery and vehicle purchase</w:t>
      </w:r>
      <w:r w:rsidR="00D522BF" w:rsidRPr="00145D0B">
        <w:t>s accounted for</w:t>
      </w:r>
      <w:r w:rsidRPr="00145D0B">
        <w:t xml:space="preserve"> 19%.</w:t>
      </w:r>
    </w:p>
    <w:p w14:paraId="10CC7DF9" w14:textId="2EDC10C8" w:rsidR="008B6511" w:rsidRPr="00145D0B" w:rsidRDefault="008B6511" w:rsidP="00CE766A">
      <w:pPr>
        <w:pStyle w:val="ListBullet"/>
      </w:pPr>
      <w:r w:rsidRPr="00145D0B">
        <w:t>In 2018</w:t>
      </w:r>
      <w:r w:rsidR="00BC67F2">
        <w:t>–</w:t>
      </w:r>
      <w:r w:rsidRPr="00145D0B">
        <w:t>19, new borrowing by broadacre and dairy farms mostly funded on-farm investment. Around 61% of new borrowing by broadacre farms and by dairy farms was for the purchase of land, machinery, equipment and vehicles or farm development.</w:t>
      </w:r>
    </w:p>
    <w:p w14:paraId="10096944" w14:textId="2700120E" w:rsidR="008B6511" w:rsidRPr="00145D0B" w:rsidRDefault="008B6511">
      <w:pPr>
        <w:pStyle w:val="ListBullet"/>
      </w:pPr>
      <w:r w:rsidRPr="00145D0B">
        <w:t>Borrowing to cover operating expenses accounted for 29% of new debt for broadacre farms and 23% for dairy farms in 2018</w:t>
      </w:r>
      <w:r w:rsidR="002C5BDB">
        <w:t>–</w:t>
      </w:r>
      <w:r w:rsidRPr="00145D0B">
        <w:t>19. This was a significant increase from the 17% reported for broadacre farms and 10% for dairy farms in 2017</w:t>
      </w:r>
      <w:r w:rsidR="00BC67F2">
        <w:t>–</w:t>
      </w:r>
      <w:r w:rsidRPr="00145D0B">
        <w:t xml:space="preserve">18 and mainly reflects lower farm incomes in south-eastern Australia </w:t>
      </w:r>
      <w:proofErr w:type="gramStart"/>
      <w:r w:rsidRPr="00145D0B">
        <w:t>as a result of</w:t>
      </w:r>
      <w:proofErr w:type="gramEnd"/>
      <w:r w:rsidRPr="00145D0B">
        <w:t xml:space="preserve"> drought.</w:t>
      </w:r>
    </w:p>
    <w:p w14:paraId="541804D5" w14:textId="77777777" w:rsidR="00C52E67" w:rsidRPr="00D522BF" w:rsidRDefault="008B09E4" w:rsidP="00714785">
      <w:pPr>
        <w:pStyle w:val="Heading3"/>
        <w:numPr>
          <w:ilvl w:val="0"/>
          <w:numId w:val="0"/>
        </w:numPr>
        <w:ind w:left="964" w:hanging="964"/>
      </w:pPr>
      <w:bookmarkStart w:id="28" w:name="_Toc55480447"/>
      <w:r w:rsidRPr="00D522BF">
        <w:t>Farm equity</w:t>
      </w:r>
      <w:bookmarkEnd w:id="28"/>
    </w:p>
    <w:p w14:paraId="387E42E2" w14:textId="2604E459" w:rsidR="00303A6F" w:rsidRPr="00D522BF" w:rsidRDefault="008B09E4" w:rsidP="00303A6F">
      <w:r w:rsidRPr="00D522BF">
        <w:t>Family farms in Australia rely on maintaining high farm equity to provide the capacity to borrow to meet cash flow needs during periods of reduced farm income and for new investment. Despite increases in farm debt over the long term, average farm equity for broadacre and dairy farms remains strong because of increases in the value of agricultural land (</w:t>
      </w:r>
      <w:r w:rsidR="00303A6F">
        <w:fldChar w:fldCharType="begin"/>
      </w:r>
      <w:r w:rsidR="00303A6F">
        <w:instrText xml:space="preserve"> REF _Ref54270735 \h </w:instrText>
      </w:r>
      <w:r w:rsidR="00303A6F">
        <w:fldChar w:fldCharType="separate"/>
      </w:r>
      <w:r w:rsidR="00526F01" w:rsidRPr="00F07109">
        <w:t xml:space="preserve">Figure </w:t>
      </w:r>
      <w:r w:rsidR="00526F01">
        <w:rPr>
          <w:noProof/>
        </w:rPr>
        <w:t>1</w:t>
      </w:r>
      <w:r w:rsidR="00303A6F">
        <w:fldChar w:fldCharType="end"/>
      </w:r>
      <w:r w:rsidR="00303A6F">
        <w:t>).</w:t>
      </w:r>
    </w:p>
    <w:p w14:paraId="5ED8BA55" w14:textId="77777777" w:rsidR="00C52E67" w:rsidRDefault="008B09E4">
      <w:r w:rsidRPr="00372763">
        <w:t>The average equity ratio at 30 June 201</w:t>
      </w:r>
      <w:r w:rsidR="00372763" w:rsidRPr="00372763">
        <w:t>9</w:t>
      </w:r>
      <w:r w:rsidRPr="00372763">
        <w:t xml:space="preserve"> is estimated at 8</w:t>
      </w:r>
      <w:r w:rsidR="00372763" w:rsidRPr="00372763">
        <w:t>9</w:t>
      </w:r>
      <w:r w:rsidR="008B1860" w:rsidRPr="00372763">
        <w:t>%</w:t>
      </w:r>
      <w:r w:rsidRPr="00372763">
        <w:t xml:space="preserve"> for broadacre farms and 8</w:t>
      </w:r>
      <w:r w:rsidR="00372763" w:rsidRPr="00372763">
        <w:t>1</w:t>
      </w:r>
      <w:r w:rsidR="008B1860" w:rsidRPr="00372763">
        <w:t>%</w:t>
      </w:r>
      <w:r w:rsidRPr="00372763">
        <w:t xml:space="preserve"> for dairy farms. Around 8</w:t>
      </w:r>
      <w:r w:rsidR="00FF68EC">
        <w:t>4</w:t>
      </w:r>
      <w:r w:rsidR="008B1860" w:rsidRPr="00372763">
        <w:t>%</w:t>
      </w:r>
      <w:r w:rsidRPr="00372763">
        <w:t xml:space="preserve"> of broadacre farms and </w:t>
      </w:r>
      <w:r w:rsidR="00FF68EC">
        <w:t>63</w:t>
      </w:r>
      <w:r w:rsidR="008B1860" w:rsidRPr="00372763">
        <w:t>%</w:t>
      </w:r>
      <w:r w:rsidRPr="00372763">
        <w:t xml:space="preserve"> of dairy farms had equity ratios exceeding 80</w:t>
      </w:r>
      <w:r w:rsidR="008B1860" w:rsidRPr="00372763">
        <w:t>%</w:t>
      </w:r>
      <w:r w:rsidRPr="00372763">
        <w:t xml:space="preserve"> at 30 June 201</w:t>
      </w:r>
      <w:r w:rsidR="00372763">
        <w:t>9</w:t>
      </w:r>
      <w:r w:rsidRPr="00372763">
        <w:t>.</w:t>
      </w:r>
    </w:p>
    <w:p w14:paraId="3B712DBD" w14:textId="33CC028E" w:rsidR="00725BA4" w:rsidRPr="00FF68EC" w:rsidRDefault="00FF68EC" w:rsidP="00725BA4">
      <w:r w:rsidRPr="00FF68EC">
        <w:t>For the majority of b</w:t>
      </w:r>
      <w:r>
        <w:t xml:space="preserve">roadacre farms, farm equity </w:t>
      </w:r>
      <w:r w:rsidRPr="00FF68EC">
        <w:t>strengthened in the 5 years ending 2018</w:t>
      </w:r>
      <w:r w:rsidR="002C5BDB">
        <w:t>–</w:t>
      </w:r>
      <w:r w:rsidRPr="00FF68EC">
        <w:t xml:space="preserve">19. This is due to increases in land values (capital appreciation) and reductions in debt for many farms </w:t>
      </w:r>
      <w:proofErr w:type="gramStart"/>
      <w:r w:rsidRPr="00FF68EC">
        <w:t>as a result of</w:t>
      </w:r>
      <w:proofErr w:type="gramEnd"/>
      <w:r w:rsidRPr="00FF68EC">
        <w:t xml:space="preserve"> high farm cash incomes.</w:t>
      </w:r>
      <w:r>
        <w:t xml:space="preserve"> </w:t>
      </w:r>
      <w:r w:rsidR="008B09E4" w:rsidRPr="00FF68EC">
        <w:t>Between 2014</w:t>
      </w:r>
      <w:r w:rsidR="002C5BDB">
        <w:t>–</w:t>
      </w:r>
      <w:r w:rsidR="008B09E4" w:rsidRPr="00FF68EC">
        <w:t>15 and 201</w:t>
      </w:r>
      <w:r w:rsidR="002B0A8D" w:rsidRPr="00FF68EC">
        <w:t>7</w:t>
      </w:r>
      <w:r w:rsidR="002C5BDB">
        <w:t>–</w:t>
      </w:r>
      <w:r w:rsidR="008B09E4" w:rsidRPr="00FF68EC">
        <w:t>1</w:t>
      </w:r>
      <w:r w:rsidR="002B0A8D" w:rsidRPr="00FF68EC">
        <w:t>8</w:t>
      </w:r>
      <w:r w:rsidR="004C4E74" w:rsidRPr="00FF68EC">
        <w:t>,</w:t>
      </w:r>
      <w:r w:rsidR="008B09E4" w:rsidRPr="00FF68EC">
        <w:t xml:space="preserve"> higher farm cash incomes for </w:t>
      </w:r>
      <w:r w:rsidR="002B0A8D" w:rsidRPr="00FF68EC">
        <w:t xml:space="preserve">many </w:t>
      </w:r>
      <w:r w:rsidR="008B09E4" w:rsidRPr="00FF68EC">
        <w:t>broadacre farms led to an increase in the proportion of broadacre farms buying land.</w:t>
      </w:r>
      <w:bookmarkStart w:id="29" w:name="_Ref523753660"/>
    </w:p>
    <w:p w14:paraId="7FF483D9" w14:textId="130AD281" w:rsidR="00C52E67" w:rsidRDefault="008B09E4">
      <w:pPr>
        <w:pStyle w:val="Caption"/>
        <w:pageBreakBefore/>
      </w:pPr>
      <w:bookmarkStart w:id="30" w:name="_Ref54270735"/>
      <w:bookmarkStart w:id="31" w:name="_Toc55480474"/>
      <w:r w:rsidRPr="00F07109">
        <w:lastRenderedPageBreak/>
        <w:t xml:space="preserve">Figure </w:t>
      </w:r>
      <w:r w:rsidRPr="00F07109">
        <w:rPr>
          <w:noProof/>
        </w:rPr>
        <w:fldChar w:fldCharType="begin"/>
      </w:r>
      <w:r w:rsidRPr="00F07109">
        <w:rPr>
          <w:noProof/>
        </w:rPr>
        <w:instrText xml:space="preserve"> SEQ Figure \* ARABIC </w:instrText>
      </w:r>
      <w:r w:rsidRPr="00F07109">
        <w:rPr>
          <w:noProof/>
        </w:rPr>
        <w:fldChar w:fldCharType="separate"/>
      </w:r>
      <w:r w:rsidR="00526F01">
        <w:rPr>
          <w:noProof/>
        </w:rPr>
        <w:t>1</w:t>
      </w:r>
      <w:r w:rsidRPr="00F07109">
        <w:rPr>
          <w:noProof/>
        </w:rPr>
        <w:fldChar w:fldCharType="end"/>
      </w:r>
      <w:bookmarkEnd w:id="29"/>
      <w:bookmarkEnd w:id="30"/>
      <w:r w:rsidRPr="00F07109">
        <w:t xml:space="preserve"> Farm business debt, owner</w:t>
      </w:r>
      <w:r w:rsidR="00372D4F" w:rsidRPr="00F07109">
        <w:t>’</w:t>
      </w:r>
      <w:r w:rsidRPr="00F07109">
        <w:t>s equity and equity ratio for broadacre farms, Australia, 199</w:t>
      </w:r>
      <w:r w:rsidR="0036468E" w:rsidRPr="00F07109">
        <w:t>8</w:t>
      </w:r>
      <w:r w:rsidRPr="00F07109">
        <w:t>–9</w:t>
      </w:r>
      <w:r w:rsidR="0036468E" w:rsidRPr="00F07109">
        <w:t>9</w:t>
      </w:r>
      <w:r w:rsidRPr="00F07109">
        <w:t xml:space="preserve"> to </w:t>
      </w:r>
      <w:r w:rsidR="00CF0FB6" w:rsidRPr="00F07109">
        <w:t>201</w:t>
      </w:r>
      <w:r w:rsidR="0036468E" w:rsidRPr="00F07109">
        <w:t>8</w:t>
      </w:r>
      <w:r w:rsidRPr="00F07109">
        <w:t>–</w:t>
      </w:r>
      <w:r w:rsidR="00CF0FB6" w:rsidRPr="00F07109">
        <w:t>1</w:t>
      </w:r>
      <w:r w:rsidR="0036468E" w:rsidRPr="00F07109">
        <w:t>9</w:t>
      </w:r>
      <w:r w:rsidR="007C19F2" w:rsidRPr="00F07109">
        <w:t xml:space="preserve"> (average per farm)</w:t>
      </w:r>
      <w:bookmarkEnd w:id="31"/>
    </w:p>
    <w:p w14:paraId="62731404" w14:textId="0A8C9E34" w:rsidR="00C52E67" w:rsidRDefault="006A2C8B" w:rsidP="000D02EF">
      <w:r>
        <w:rPr>
          <w:noProof/>
          <w:lang w:eastAsia="en-AU"/>
        </w:rPr>
        <w:drawing>
          <wp:inline distT="0" distB="0" distL="0" distR="0" wp14:anchorId="4F9DDDC6" wp14:editId="7CCAF808">
            <wp:extent cx="5759450" cy="1922145"/>
            <wp:effectExtent l="0" t="0" r="0" b="1905"/>
            <wp:docPr id="3" name="Picture 3" descr="Shows that average farm equity for broadacre farms remained strong from 1998–99 through until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ows that average farm equity for broadacre farms remained strong from 1998–99 through until 2018–19."/>
                    <pic:cNvPicPr/>
                  </pic:nvPicPr>
                  <pic:blipFill>
                    <a:blip r:embed="rId23"/>
                    <a:stretch>
                      <a:fillRect/>
                    </a:stretch>
                  </pic:blipFill>
                  <pic:spPr>
                    <a:xfrm>
                      <a:off x="0" y="0"/>
                      <a:ext cx="5759450" cy="1922145"/>
                    </a:xfrm>
                    <a:prstGeom prst="rect">
                      <a:avLst/>
                    </a:prstGeom>
                  </pic:spPr>
                </pic:pic>
              </a:graphicData>
            </a:graphic>
          </wp:inline>
        </w:drawing>
      </w:r>
    </w:p>
    <w:p w14:paraId="73D3C4C7" w14:textId="77777777" w:rsidR="00C52E67" w:rsidRDefault="008B09E4">
      <w:pPr>
        <w:pStyle w:val="FigureTableNoteSource"/>
      </w:pPr>
      <w:r>
        <w:rPr>
          <w:rStyle w:val="Strong"/>
        </w:rPr>
        <w:t>p</w:t>
      </w:r>
      <w:r>
        <w:t xml:space="preserve"> Preliminary estimate. </w:t>
      </w:r>
      <w:r w:rsidR="00CF0FB6">
        <w:t>E</w:t>
      </w:r>
      <w:r>
        <w:t xml:space="preserve">stimates are in </w:t>
      </w:r>
      <w:r w:rsidR="00CF0FB6">
        <w:t>201</w:t>
      </w:r>
      <w:r w:rsidR="00F07109">
        <w:t>9</w:t>
      </w:r>
      <w:r>
        <w:t>–</w:t>
      </w:r>
      <w:r w:rsidR="00F07109">
        <w:t>20</w:t>
      </w:r>
      <w:r w:rsidR="00CF0FB6">
        <w:t xml:space="preserve"> </w:t>
      </w:r>
      <w:r>
        <w:t>dollars.</w:t>
      </w:r>
    </w:p>
    <w:p w14:paraId="1E30F2A4" w14:textId="77777777" w:rsidR="00C52E67" w:rsidRDefault="008B09E4">
      <w:pPr>
        <w:pStyle w:val="FigureTableNoteSource"/>
      </w:pPr>
      <w:r>
        <w:t>Source: ABARES Australian Agricultural and Grazing Industries Survey</w:t>
      </w:r>
    </w:p>
    <w:p w14:paraId="56D94A3B" w14:textId="77777777" w:rsidR="00C52E67" w:rsidRPr="00D522BF" w:rsidRDefault="008B09E4" w:rsidP="00714785">
      <w:pPr>
        <w:pStyle w:val="Heading3"/>
        <w:numPr>
          <w:ilvl w:val="0"/>
          <w:numId w:val="0"/>
        </w:numPr>
        <w:ind w:left="964" w:hanging="964"/>
      </w:pPr>
      <w:bookmarkStart w:id="32" w:name="_Toc55480448"/>
      <w:r w:rsidRPr="00D522BF">
        <w:t>National rural indebtedness</w:t>
      </w:r>
      <w:bookmarkEnd w:id="32"/>
    </w:p>
    <w:p w14:paraId="69018C4D" w14:textId="63A5316E" w:rsidR="00C52E67" w:rsidRPr="00D522BF" w:rsidRDefault="008B09E4">
      <w:r w:rsidRPr="00D522BF">
        <w:t>Data collected by APRA and reported by the Reserve Bank of Australia provides an indicator of trends in debt since 1964 (RBA 201</w:t>
      </w:r>
      <w:r w:rsidR="0036468E" w:rsidRPr="00D522BF">
        <w:t>9</w:t>
      </w:r>
      <w:r w:rsidRPr="00D522BF">
        <w:t xml:space="preserve">). </w:t>
      </w:r>
      <w:r w:rsidRPr="00D522BF">
        <w:fldChar w:fldCharType="begin"/>
      </w:r>
      <w:r w:rsidRPr="00D522BF">
        <w:instrText xml:space="preserve"> REF _Ref523754215 \h  \* MERGEFORMAT </w:instrText>
      </w:r>
      <w:r w:rsidRPr="00D522BF">
        <w:fldChar w:fldCharType="separate"/>
      </w:r>
      <w:r w:rsidR="00526F01" w:rsidRPr="002D2A85">
        <w:t xml:space="preserve">Figure </w:t>
      </w:r>
      <w:r w:rsidR="00526F01">
        <w:t>2</w:t>
      </w:r>
      <w:r w:rsidRPr="00D522BF">
        <w:fldChar w:fldCharType="end"/>
      </w:r>
      <w:r w:rsidRPr="00D522BF">
        <w:t xml:space="preserve"> shows that total indebtedness of the agriculture, forestry and fishing industries (defined by the </w:t>
      </w:r>
      <w:r w:rsidR="004C4E74" w:rsidRPr="00D522BF">
        <w:t xml:space="preserve">Reserve Bank of Australia </w:t>
      </w:r>
      <w:r w:rsidRPr="00D522BF">
        <w:t xml:space="preserve">as ‘rural debt’) to institutional lenders (ADIs, government agencies, and pastoral and other financial companies) increased </w:t>
      </w:r>
      <w:r w:rsidR="00DB08ED" w:rsidRPr="00D522BF">
        <w:t>by 77% from $44.2 billion at 30 June 2001 to $78.2 billion at 30 June 2009, in real terms</w:t>
      </w:r>
      <w:r w:rsidR="00D522BF" w:rsidRPr="00D522BF">
        <w:t>.</w:t>
      </w:r>
    </w:p>
    <w:p w14:paraId="7B706220" w14:textId="77777777" w:rsidR="00C52E67" w:rsidRPr="00D522BF" w:rsidRDefault="008B09E4">
      <w:r w:rsidRPr="00D522BF">
        <w:t>Several factors contributed to the growth in debt over this period, including:</w:t>
      </w:r>
    </w:p>
    <w:p w14:paraId="21716501" w14:textId="77777777" w:rsidR="00C52E67" w:rsidRPr="00145D0B" w:rsidRDefault="008B09E4" w:rsidP="00145D0B">
      <w:pPr>
        <w:pStyle w:val="ListBullet"/>
      </w:pPr>
      <w:r w:rsidRPr="00145D0B">
        <w:t>lower interest rates</w:t>
      </w:r>
    </w:p>
    <w:p w14:paraId="163CA91D" w14:textId="77777777" w:rsidR="00C52E67" w:rsidRPr="00EF4846" w:rsidRDefault="008B09E4" w:rsidP="00EF4846">
      <w:pPr>
        <w:pStyle w:val="ListBullet"/>
      </w:pPr>
      <w:r w:rsidRPr="00EF4846">
        <w:t>large increases in land values, which raised borrowing capacities</w:t>
      </w:r>
    </w:p>
    <w:p w14:paraId="30307788" w14:textId="77777777" w:rsidR="00C52E67" w:rsidRPr="00CE766A" w:rsidRDefault="008B09E4" w:rsidP="00CE766A">
      <w:pPr>
        <w:pStyle w:val="ListBullet"/>
      </w:pPr>
      <w:r w:rsidRPr="00CE766A">
        <w:t>increases in farm size and intensity of production</w:t>
      </w:r>
    </w:p>
    <w:p w14:paraId="4E666683" w14:textId="77777777" w:rsidR="00C52E67" w:rsidRPr="00145D0B" w:rsidRDefault="008B09E4">
      <w:pPr>
        <w:pStyle w:val="ListBullet"/>
      </w:pPr>
      <w:r w:rsidRPr="00145D0B">
        <w:t>changes in commodities produced</w:t>
      </w:r>
    </w:p>
    <w:p w14:paraId="49777BB7" w14:textId="77777777" w:rsidR="00C52E67" w:rsidRPr="00145D0B" w:rsidRDefault="008B09E4">
      <w:pPr>
        <w:pStyle w:val="ListBullet"/>
      </w:pPr>
      <w:r w:rsidRPr="00145D0B">
        <w:t>reduced farm cash incomes because of drought conditions in the 2000s</w:t>
      </w:r>
    </w:p>
    <w:p w14:paraId="07D20A4E" w14:textId="77777777" w:rsidR="00C52E67" w:rsidRPr="00145D0B" w:rsidRDefault="008B09E4">
      <w:pPr>
        <w:pStyle w:val="ListBullet"/>
      </w:pPr>
      <w:r w:rsidRPr="00145D0B">
        <w:t>provision of Exceptional Circumstances Interest Rate Subsidies to farmers in drought (these arrangements ceased on 30 June 2012)</w:t>
      </w:r>
    </w:p>
    <w:p w14:paraId="1FE1F840" w14:textId="77777777" w:rsidR="00C52E67" w:rsidRPr="00D522BF" w:rsidRDefault="008B09E4">
      <w:pPr>
        <w:pStyle w:val="ListBullet"/>
      </w:pPr>
      <w:r w:rsidRPr="00145D0B">
        <w:t>increased use of interest-only lending</w:t>
      </w:r>
      <w:r w:rsidRPr="00D522BF">
        <w:t>.</w:t>
      </w:r>
    </w:p>
    <w:p w14:paraId="3AFD85A5" w14:textId="6F67470E" w:rsidR="00C52E67" w:rsidRDefault="008B09E4">
      <w:pPr>
        <w:pStyle w:val="Caption"/>
      </w:pPr>
      <w:bookmarkStart w:id="33" w:name="_Ref523754215"/>
      <w:bookmarkStart w:id="34" w:name="_Toc55480475"/>
      <w:r w:rsidRPr="002D2A85">
        <w:lastRenderedPageBreak/>
        <w:t xml:space="preserve">Figure </w:t>
      </w:r>
      <w:r w:rsidRPr="002D2A85">
        <w:rPr>
          <w:noProof/>
        </w:rPr>
        <w:fldChar w:fldCharType="begin"/>
      </w:r>
      <w:r w:rsidRPr="002D2A85">
        <w:rPr>
          <w:noProof/>
        </w:rPr>
        <w:instrText xml:space="preserve"> SEQ Figure \* ARABIC </w:instrText>
      </w:r>
      <w:r w:rsidRPr="002D2A85">
        <w:rPr>
          <w:noProof/>
        </w:rPr>
        <w:fldChar w:fldCharType="separate"/>
      </w:r>
      <w:r w:rsidR="00526F01">
        <w:rPr>
          <w:noProof/>
        </w:rPr>
        <w:t>2</w:t>
      </w:r>
      <w:r w:rsidRPr="002D2A85">
        <w:rPr>
          <w:noProof/>
        </w:rPr>
        <w:fldChar w:fldCharType="end"/>
      </w:r>
      <w:bookmarkEnd w:id="33"/>
      <w:r w:rsidRPr="002D2A85">
        <w:t xml:space="preserve"> Total institutional debt, agriculture, forestry and fishing industries, Australia, 1964–65 to </w:t>
      </w:r>
      <w:r w:rsidR="00CF0FB6" w:rsidRPr="002D2A85">
        <w:t>201</w:t>
      </w:r>
      <w:r w:rsidR="0036468E" w:rsidRPr="002D2A85">
        <w:t>8</w:t>
      </w:r>
      <w:r w:rsidRPr="002D2A85">
        <w:t>–</w:t>
      </w:r>
      <w:r w:rsidR="00CF0FB6" w:rsidRPr="002D2A85">
        <w:t>1</w:t>
      </w:r>
      <w:r w:rsidR="0036468E" w:rsidRPr="002D2A85">
        <w:t>9</w:t>
      </w:r>
      <w:bookmarkEnd w:id="34"/>
    </w:p>
    <w:p w14:paraId="27060061" w14:textId="478C2670" w:rsidR="00291AA8" w:rsidRPr="00291AA8" w:rsidRDefault="00291AA8" w:rsidP="000D02EF">
      <w:r>
        <w:rPr>
          <w:noProof/>
          <w:lang w:eastAsia="en-AU"/>
        </w:rPr>
        <w:drawing>
          <wp:inline distT="0" distB="0" distL="0" distR="0" wp14:anchorId="66AB5E9E" wp14:editId="5759BB9F">
            <wp:extent cx="5731510" cy="2510790"/>
            <wp:effectExtent l="0" t="0" r="2540"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4"/>
                    <a:stretch>
                      <a:fillRect/>
                    </a:stretch>
                  </pic:blipFill>
                  <pic:spPr>
                    <a:xfrm>
                      <a:off x="0" y="0"/>
                      <a:ext cx="5731510" cy="2510790"/>
                    </a:xfrm>
                    <a:prstGeom prst="rect">
                      <a:avLst/>
                    </a:prstGeom>
                  </pic:spPr>
                </pic:pic>
              </a:graphicData>
            </a:graphic>
          </wp:inline>
        </w:drawing>
      </w:r>
    </w:p>
    <w:p w14:paraId="3F9D23F6" w14:textId="77777777" w:rsidR="00C52E67" w:rsidRDefault="008B09E4">
      <w:pPr>
        <w:pStyle w:val="FigureTableNoteSource"/>
      </w:pPr>
      <w:r>
        <w:t xml:space="preserve">Source: Reserve Bank of Australia (RBA </w:t>
      </w:r>
      <w:r w:rsidR="00C34412">
        <w:t>20</w:t>
      </w:r>
      <w:r w:rsidR="002D2A85">
        <w:t>20</w:t>
      </w:r>
      <w:r>
        <w:t>)</w:t>
      </w:r>
    </w:p>
    <w:p w14:paraId="0A7977BA" w14:textId="77777777" w:rsidR="00C52E67" w:rsidRPr="00D522BF" w:rsidRDefault="007626D9">
      <w:pPr>
        <w:rPr>
          <w:highlight w:val="yellow"/>
        </w:rPr>
      </w:pPr>
      <w:r w:rsidRPr="00DB08ED">
        <w:t xml:space="preserve">Total rural debt subsequently </w:t>
      </w:r>
      <w:r w:rsidR="00DB08ED" w:rsidRPr="00DB08ED">
        <w:t xml:space="preserve">declined in real terms to $71.9 billion at 30 June 2015, before </w:t>
      </w:r>
      <w:r w:rsidR="00DB08ED" w:rsidRPr="00D522BF">
        <w:t>rising again to $80.2 billion at 30 June 2019.</w:t>
      </w:r>
    </w:p>
    <w:p w14:paraId="70F2C880" w14:textId="77777777" w:rsidR="00C52E67" w:rsidRPr="00D522BF" w:rsidRDefault="008B09E4">
      <w:r w:rsidRPr="00D522BF">
        <w:t xml:space="preserve">The information from the Reserve Bank of Australia is not directly comparable with the Agricultural Lending Data. </w:t>
      </w:r>
      <w:r w:rsidR="00DB08ED" w:rsidRPr="00D522BF">
        <w:t xml:space="preserve">The aggregate lending threshold for institutions reporting in the Reserve Bank of Australia data is higher than for the Agricultural Lending Data. </w:t>
      </w:r>
      <w:r w:rsidRPr="00D522BF">
        <w:t xml:space="preserve">The Agricultural Lending Data </w:t>
      </w:r>
      <w:r w:rsidR="00DB08ED" w:rsidRPr="00D522BF">
        <w:t xml:space="preserve">also </w:t>
      </w:r>
      <w:r w:rsidRPr="00D522BF">
        <w:t>does not cover fishery and forestry businesses and lending by government agencies. The Reserve Bank of Australia data is provided for context.</w:t>
      </w:r>
    </w:p>
    <w:p w14:paraId="2D02BD9A" w14:textId="77777777" w:rsidR="00C52E67" w:rsidRPr="00D522BF" w:rsidRDefault="008B09E4" w:rsidP="00714785">
      <w:pPr>
        <w:pStyle w:val="Heading3"/>
        <w:numPr>
          <w:ilvl w:val="0"/>
          <w:numId w:val="0"/>
        </w:numPr>
        <w:ind w:left="964" w:hanging="964"/>
      </w:pPr>
      <w:bookmarkStart w:id="35" w:name="_Toc55480449"/>
      <w:r w:rsidRPr="00D522BF">
        <w:t>Distribution of farm debt</w:t>
      </w:r>
      <w:bookmarkEnd w:id="35"/>
    </w:p>
    <w:p w14:paraId="5D309463" w14:textId="68A68BBA" w:rsidR="00C52E67" w:rsidRDefault="00632E9F">
      <w:pPr>
        <w:rPr>
          <w:highlight w:val="yellow"/>
        </w:rPr>
      </w:pPr>
      <w:r w:rsidRPr="00D522BF">
        <w:t xml:space="preserve">Much of the aggregate broadacre sector debt is held by a relatively small proportion of mostly larger farms. At </w:t>
      </w:r>
      <w:r w:rsidRPr="00632E9F">
        <w:t>30 June 2019</w:t>
      </w:r>
      <w:r w:rsidR="00BA5660">
        <w:t>,</w:t>
      </w:r>
      <w:r w:rsidRPr="00632E9F">
        <w:t xml:space="preserve"> around 75% of aggregate broadacre debt was held by just 15% of farms. On average, these were large farm businesses. In aggregate, these farms produced around 50% of the total value of broadacre farm production in 2018</w:t>
      </w:r>
      <w:r w:rsidR="002C5BDB">
        <w:t>–</w:t>
      </w:r>
      <w:r w:rsidRPr="00632E9F">
        <w:t>19.</w:t>
      </w:r>
    </w:p>
    <w:p w14:paraId="2BB972D5" w14:textId="77777777" w:rsidR="00C52E67" w:rsidRPr="008B2ECF" w:rsidRDefault="00C71DAC">
      <w:r w:rsidRPr="008B2ECF">
        <w:t xml:space="preserve">Nationally, around </w:t>
      </w:r>
      <w:r w:rsidR="008B2ECF" w:rsidRPr="008B2ECF">
        <w:t>36</w:t>
      </w:r>
      <w:r w:rsidR="008B1860" w:rsidRPr="008B2ECF">
        <w:t>%</w:t>
      </w:r>
      <w:r w:rsidRPr="008B2ECF">
        <w:t xml:space="preserve"> of grain industry farms and 3</w:t>
      </w:r>
      <w:r w:rsidR="008B2ECF" w:rsidRPr="008B2ECF">
        <w:t>3</w:t>
      </w:r>
      <w:r w:rsidR="008B1860" w:rsidRPr="008B2ECF">
        <w:t>%</w:t>
      </w:r>
      <w:r w:rsidRPr="008B2ECF">
        <w:t xml:space="preserve"> of d</w:t>
      </w:r>
      <w:r w:rsidR="00490779" w:rsidRPr="008B2ECF">
        <w:t>airy farms carried more than $1 </w:t>
      </w:r>
      <w:r w:rsidRPr="008B2ECF">
        <w:t>million in debt at 30 June 201</w:t>
      </w:r>
      <w:r w:rsidR="008B2ECF" w:rsidRPr="008B2ECF">
        <w:t>9</w:t>
      </w:r>
      <w:r w:rsidRPr="008B2ECF">
        <w:t xml:space="preserve">. In contrast, </w:t>
      </w:r>
      <w:r w:rsidR="008B2ECF" w:rsidRPr="008B2ECF">
        <w:t>70</w:t>
      </w:r>
      <w:r w:rsidR="008B1860" w:rsidRPr="008B2ECF">
        <w:t>%</w:t>
      </w:r>
      <w:r w:rsidR="008B2ECF" w:rsidRPr="008B2ECF">
        <w:t xml:space="preserve"> of beef farms and 50</w:t>
      </w:r>
      <w:r w:rsidR="008B1860" w:rsidRPr="008B2ECF">
        <w:t>%</w:t>
      </w:r>
      <w:r w:rsidRPr="008B2ECF">
        <w:t xml:space="preserve"> of sheep farms had debt of less than $100,000 at 30 June 201</w:t>
      </w:r>
      <w:r w:rsidR="008B2ECF" w:rsidRPr="008B2ECF">
        <w:t>9</w:t>
      </w:r>
      <w:r w:rsidRPr="008B2ECF">
        <w:t>. Many of these are small farm businesses</w:t>
      </w:r>
      <w:r w:rsidR="008B09E4" w:rsidRPr="008B2ECF">
        <w:t>.</w:t>
      </w:r>
    </w:p>
    <w:p w14:paraId="04771931" w14:textId="77777777" w:rsidR="00C52E67" w:rsidRDefault="00C71DAC">
      <w:r w:rsidRPr="008B2ECF">
        <w:t>Aggregate debt is slightly less concentrated among larger farms in the dairy industry. Nevertheless, around 7</w:t>
      </w:r>
      <w:r w:rsidR="008B2ECF">
        <w:t>5</w:t>
      </w:r>
      <w:r w:rsidR="008B1860" w:rsidRPr="008B2ECF">
        <w:t>%</w:t>
      </w:r>
      <w:r w:rsidRPr="008B2ECF">
        <w:t xml:space="preserve"> of aggregate dairy industry debt at 30 June 201</w:t>
      </w:r>
      <w:r w:rsidR="008B2ECF">
        <w:t>9</w:t>
      </w:r>
      <w:r w:rsidRPr="008B2ECF">
        <w:t xml:space="preserve"> was held by 3</w:t>
      </w:r>
      <w:r w:rsidR="008B2ECF">
        <w:t>3</w:t>
      </w:r>
      <w:r w:rsidR="008B1860" w:rsidRPr="008B2ECF">
        <w:t>%</w:t>
      </w:r>
      <w:r w:rsidRPr="008B2ECF">
        <w:t xml:space="preserve"> of farms</w:t>
      </w:r>
      <w:r w:rsidR="008B09E4" w:rsidRPr="008B2ECF">
        <w:t>.</w:t>
      </w:r>
    </w:p>
    <w:p w14:paraId="680E2F09" w14:textId="77777777" w:rsidR="00C52E67" w:rsidRPr="00D522BF" w:rsidRDefault="008B09E4" w:rsidP="00714785">
      <w:pPr>
        <w:pStyle w:val="Heading2"/>
        <w:numPr>
          <w:ilvl w:val="0"/>
          <w:numId w:val="0"/>
        </w:numPr>
        <w:ind w:left="720" w:hanging="720"/>
        <w:rPr>
          <w:color w:val="auto"/>
        </w:rPr>
      </w:pPr>
      <w:bookmarkStart w:id="36" w:name="_Toc55480450"/>
      <w:r w:rsidRPr="00D522BF">
        <w:rPr>
          <w:color w:val="auto"/>
        </w:rPr>
        <w:lastRenderedPageBreak/>
        <w:t>Debt serviceability</w:t>
      </w:r>
      <w:bookmarkEnd w:id="36"/>
    </w:p>
    <w:p w14:paraId="6720E31C" w14:textId="77777777" w:rsidR="00D40EEF" w:rsidRDefault="00D40EEF" w:rsidP="00E21707">
      <w:r w:rsidRPr="00D40EEF">
        <w:t>The decline in interest rates and reduced bank lending following the 2008 global financial crisis, and high farm income in recent years, reduced the burden of servicing debt and increased the rate of debt repayment.</w:t>
      </w:r>
    </w:p>
    <w:p w14:paraId="5FEA0CEF" w14:textId="12800989" w:rsidR="007D2806" w:rsidRDefault="007D2806" w:rsidP="007D2806">
      <w:pPr>
        <w:pStyle w:val="Caption"/>
      </w:pPr>
      <w:bookmarkStart w:id="37" w:name="_Ref25157554"/>
      <w:bookmarkStart w:id="38" w:name="_Toc55480476"/>
      <w:r>
        <w:t xml:space="preserve">Figure </w:t>
      </w:r>
      <w:r>
        <w:rPr>
          <w:noProof/>
        </w:rPr>
        <w:fldChar w:fldCharType="begin"/>
      </w:r>
      <w:r>
        <w:rPr>
          <w:noProof/>
        </w:rPr>
        <w:instrText xml:space="preserve"> SEQ Figure \* ARABIC </w:instrText>
      </w:r>
      <w:r>
        <w:rPr>
          <w:noProof/>
        </w:rPr>
        <w:fldChar w:fldCharType="separate"/>
      </w:r>
      <w:r w:rsidR="00526F01">
        <w:rPr>
          <w:noProof/>
        </w:rPr>
        <w:t>3</w:t>
      </w:r>
      <w:r>
        <w:rPr>
          <w:noProof/>
        </w:rPr>
        <w:fldChar w:fldCharType="end"/>
      </w:r>
      <w:bookmarkEnd w:id="37"/>
      <w:r>
        <w:t xml:space="preserve"> </w:t>
      </w:r>
      <w:r w:rsidRPr="00373AAA">
        <w:t>Average interest rate paid on farm business debt, broadacre farms, Australia, 1977–78 to 201</w:t>
      </w:r>
      <w:r>
        <w:t>8</w:t>
      </w:r>
      <w:r w:rsidRPr="00373AAA">
        <w:t>–1</w:t>
      </w:r>
      <w:r>
        <w:t>9</w:t>
      </w:r>
      <w:bookmarkEnd w:id="38"/>
    </w:p>
    <w:p w14:paraId="30FF0C5C" w14:textId="77777777" w:rsidR="007D2806" w:rsidRDefault="007D2806" w:rsidP="000D02EF">
      <w:r w:rsidRPr="00733A79">
        <w:rPr>
          <w:noProof/>
          <w:lang w:eastAsia="en-AU"/>
        </w:rPr>
        <w:drawing>
          <wp:inline distT="0" distB="0" distL="0" distR="0" wp14:anchorId="013C18DA" wp14:editId="2FACF77B">
            <wp:extent cx="5588000" cy="27813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00" cy="2781300"/>
                    </a:xfrm>
                    <a:prstGeom prst="rect">
                      <a:avLst/>
                    </a:prstGeom>
                    <a:noFill/>
                    <a:ln>
                      <a:noFill/>
                    </a:ln>
                  </pic:spPr>
                </pic:pic>
              </a:graphicData>
            </a:graphic>
          </wp:inline>
        </w:drawing>
      </w:r>
    </w:p>
    <w:p w14:paraId="4389EF9A" w14:textId="77777777" w:rsidR="007D2806" w:rsidRDefault="007D2806" w:rsidP="007D2806">
      <w:pPr>
        <w:pStyle w:val="FigureTableNoteSource"/>
      </w:pPr>
      <w:r w:rsidRPr="00373AAA">
        <w:rPr>
          <w:b/>
        </w:rPr>
        <w:t>p</w:t>
      </w:r>
      <w:r>
        <w:t xml:space="preserve"> Preliminary estimate.</w:t>
      </w:r>
    </w:p>
    <w:p w14:paraId="1DB9BA0B" w14:textId="77777777" w:rsidR="007D2806" w:rsidRDefault="007D2806" w:rsidP="007D2806">
      <w:pPr>
        <w:pStyle w:val="FigureTableNoteSource"/>
      </w:pPr>
      <w:r>
        <w:t xml:space="preserve">Source: </w:t>
      </w:r>
      <w:hyperlink r:id="rId26" w:history="1">
        <w:r>
          <w:t>ABARES Australian Agricultural and Grazing Industries Survey (2020</w:t>
        </w:r>
      </w:hyperlink>
      <w:r>
        <w:t>)</w:t>
      </w:r>
    </w:p>
    <w:p w14:paraId="35FD89DA" w14:textId="0C41CECA" w:rsidR="00D40EEF" w:rsidRDefault="00D40EEF" w:rsidP="00D40EEF">
      <w:bookmarkStart w:id="39" w:name="_Ref524015846"/>
      <w:r>
        <w:t xml:space="preserve">For the agriculture </w:t>
      </w:r>
      <w:proofErr w:type="gramStart"/>
      <w:r>
        <w:t>sector as a whole, the</w:t>
      </w:r>
      <w:proofErr w:type="gramEnd"/>
      <w:r>
        <w:t xml:space="preserve"> proportion of the net value of farm production needed to fund interest payments rose substantially between 2001–02 and 2008–09. This was due to a large increase in farm debt (</w:t>
      </w:r>
      <w:r>
        <w:fldChar w:fldCharType="begin"/>
      </w:r>
      <w:r>
        <w:instrText xml:space="preserve"> REF _Ref523754215 \h </w:instrText>
      </w:r>
      <w:r>
        <w:fldChar w:fldCharType="separate"/>
      </w:r>
      <w:r w:rsidR="00526F01" w:rsidRPr="002D2A85">
        <w:t xml:space="preserve">Figure </w:t>
      </w:r>
      <w:r w:rsidR="00526F01">
        <w:rPr>
          <w:noProof/>
        </w:rPr>
        <w:t>2</w:t>
      </w:r>
      <w:r>
        <w:fldChar w:fldCharType="end"/>
      </w:r>
      <w:r>
        <w:t>) and reduced farm receipts resulting from extended drought conditions. Higher net farm income between 2010–11 and 2017-18 and reductions in interest rates (</w:t>
      </w:r>
      <w:r>
        <w:fldChar w:fldCharType="begin"/>
      </w:r>
      <w:r>
        <w:instrText xml:space="preserve"> REF _Ref25157554 \h </w:instrText>
      </w:r>
      <w:r>
        <w:fldChar w:fldCharType="separate"/>
      </w:r>
      <w:r w:rsidR="00526F01">
        <w:t xml:space="preserve">Figure </w:t>
      </w:r>
      <w:r w:rsidR="00526F01">
        <w:rPr>
          <w:noProof/>
        </w:rPr>
        <w:t>3</w:t>
      </w:r>
      <w:r>
        <w:fldChar w:fldCharType="end"/>
      </w:r>
      <w:r>
        <w:t>) resulted in a decline in the average proportion of net income needed to fund interest payments (</w:t>
      </w:r>
      <w:r>
        <w:fldChar w:fldCharType="begin"/>
      </w:r>
      <w:r>
        <w:instrText xml:space="preserve"> REF _Ref55474621 \h </w:instrText>
      </w:r>
      <w:r>
        <w:fldChar w:fldCharType="separate"/>
      </w:r>
      <w:r w:rsidR="00526F01" w:rsidRPr="008D24D2">
        <w:t xml:space="preserve">Figure </w:t>
      </w:r>
      <w:r w:rsidR="00526F01">
        <w:rPr>
          <w:noProof/>
        </w:rPr>
        <w:t>4</w:t>
      </w:r>
      <w:r>
        <w:fldChar w:fldCharType="end"/>
      </w:r>
      <w:r>
        <w:t>).</w:t>
      </w:r>
    </w:p>
    <w:p w14:paraId="597DF5AD" w14:textId="77E78210" w:rsidR="00D40EEF" w:rsidRDefault="00D40EEF" w:rsidP="00D40EEF">
      <w:r>
        <w:t>Drought in south-eastern Australia in 2018 and 2019 and flooding in north-west Queensland in 2019 resulted in some industries and most eastern states recording notable changes in debt serviceability in 2018–19 (</w:t>
      </w:r>
      <w:r w:rsidR="00FF64EA">
        <w:fldChar w:fldCharType="begin"/>
      </w:r>
      <w:r w:rsidR="00FF64EA">
        <w:instrText xml:space="preserve"> REF _Ref55382547 \h </w:instrText>
      </w:r>
      <w:r w:rsidR="00FF64EA">
        <w:fldChar w:fldCharType="separate"/>
      </w:r>
      <w:r w:rsidR="00526F01" w:rsidRPr="00E868A9">
        <w:t xml:space="preserve">Figure </w:t>
      </w:r>
      <w:r w:rsidR="00526F01">
        <w:rPr>
          <w:noProof/>
        </w:rPr>
        <w:t>6</w:t>
      </w:r>
      <w:r w:rsidR="00FF64EA">
        <w:fldChar w:fldCharType="end"/>
      </w:r>
      <w:r>
        <w:t xml:space="preserve">). In regions where rainfall deficiencies were severe and sustained, farm incomes fell dramatically in 2018–19 compared with the previous year. In some regions such as north-western New South Wales and parts of southern Queensland, this compounded the effects of comparatively low incomes in 2017–18. For Queensland broadacre farms, the proportion of net income needed to fund interest payments once again exceeded 34% for the first time since 2013-14 and for New South Wales for the first time since 2011-12. For beef industry farms, lower farm incomes </w:t>
      </w:r>
      <w:proofErr w:type="gramStart"/>
      <w:r>
        <w:t>as a result of</w:t>
      </w:r>
      <w:proofErr w:type="gramEnd"/>
      <w:r>
        <w:t xml:space="preserve"> drought in south-eastern Australia and flooding in north-Queensland resulted in the proportion of net income needed to fund interest payments exceeding 34% for the first time since 2013–14. For the dairy industry, drought in south-eastern Australia reduced production and increased fodder prices resulting in the proportion of net farm income needed to meet interest payments increasing to 32%.</w:t>
      </w:r>
    </w:p>
    <w:p w14:paraId="171AE683" w14:textId="469BED80" w:rsidR="00EB2A43" w:rsidRDefault="00A6463F" w:rsidP="00A6463F">
      <w:pPr>
        <w:pStyle w:val="Caption"/>
      </w:pPr>
      <w:bookmarkStart w:id="40" w:name="_Ref55474621"/>
      <w:bookmarkStart w:id="41" w:name="_Toc55480477"/>
      <w:r w:rsidRPr="008D24D2">
        <w:lastRenderedPageBreak/>
        <w:t xml:space="preserve">Figure </w:t>
      </w:r>
      <w:r w:rsidRPr="008D24D2">
        <w:rPr>
          <w:noProof/>
        </w:rPr>
        <w:fldChar w:fldCharType="begin"/>
      </w:r>
      <w:r w:rsidRPr="008D24D2">
        <w:rPr>
          <w:noProof/>
        </w:rPr>
        <w:instrText xml:space="preserve"> SEQ Figure \* ARABIC </w:instrText>
      </w:r>
      <w:r w:rsidRPr="008D24D2">
        <w:rPr>
          <w:noProof/>
        </w:rPr>
        <w:fldChar w:fldCharType="separate"/>
      </w:r>
      <w:r w:rsidR="00526F01">
        <w:rPr>
          <w:noProof/>
        </w:rPr>
        <w:t>4</w:t>
      </w:r>
      <w:r w:rsidRPr="008D24D2">
        <w:rPr>
          <w:noProof/>
        </w:rPr>
        <w:fldChar w:fldCharType="end"/>
      </w:r>
      <w:bookmarkEnd w:id="39"/>
      <w:bookmarkEnd w:id="40"/>
      <w:r w:rsidRPr="008D24D2">
        <w:t xml:space="preserve"> Percentage of net income used to pay interest, Australian agriculture, 1980–81 to 2018–19</w:t>
      </w:r>
      <w:bookmarkEnd w:id="41"/>
    </w:p>
    <w:p w14:paraId="4E371588" w14:textId="75A00634" w:rsidR="00A6463F" w:rsidRDefault="00795A5F" w:rsidP="000D02EF">
      <w:r>
        <w:rPr>
          <w:noProof/>
          <w:lang w:eastAsia="en-AU"/>
        </w:rPr>
        <w:drawing>
          <wp:inline distT="0" distB="0" distL="0" distR="0" wp14:anchorId="2565A619" wp14:editId="47BA7126">
            <wp:extent cx="5731510" cy="2549525"/>
            <wp:effectExtent l="0" t="0" r="2540" b="31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7"/>
                    <a:stretch>
                      <a:fillRect/>
                    </a:stretch>
                  </pic:blipFill>
                  <pic:spPr>
                    <a:xfrm>
                      <a:off x="0" y="0"/>
                      <a:ext cx="5731510" cy="2549525"/>
                    </a:xfrm>
                    <a:prstGeom prst="rect">
                      <a:avLst/>
                    </a:prstGeom>
                  </pic:spPr>
                </pic:pic>
              </a:graphicData>
            </a:graphic>
          </wp:inline>
        </w:drawing>
      </w:r>
    </w:p>
    <w:p w14:paraId="22A2BA75" w14:textId="77777777" w:rsidR="00A6463F" w:rsidRDefault="00A6463F" w:rsidP="00A6463F">
      <w:pPr>
        <w:pStyle w:val="FigureTableNoteSource"/>
      </w:pPr>
      <w:r>
        <w:t xml:space="preserve">Source: </w:t>
      </w:r>
      <w:hyperlink r:id="rId28" w:history="1">
        <w:r>
          <w:t>ABARES (2020</w:t>
        </w:r>
      </w:hyperlink>
      <w:r>
        <w:t>)</w:t>
      </w:r>
    </w:p>
    <w:p w14:paraId="57D7EF66" w14:textId="14D02F40" w:rsidR="00B133AB" w:rsidRPr="00065C1A" w:rsidRDefault="004F27EB" w:rsidP="00B133AB">
      <w:r>
        <w:t>In states and regions not directly affected by drought</w:t>
      </w:r>
      <w:r w:rsidR="00065C1A">
        <w:t xml:space="preserve"> such as Western Australia, or less affected such as South Australia </w:t>
      </w:r>
      <w:r w:rsidR="00065C1A" w:rsidRPr="00B9548C">
        <w:t>(</w:t>
      </w:r>
      <w:r w:rsidR="002F6447">
        <w:fldChar w:fldCharType="begin"/>
      </w:r>
      <w:r w:rsidR="002F6447">
        <w:instrText xml:space="preserve"> REF _Ref55382483 \h </w:instrText>
      </w:r>
      <w:r w:rsidR="002F6447">
        <w:fldChar w:fldCharType="separate"/>
      </w:r>
      <w:r w:rsidR="00526F01" w:rsidRPr="00E868A9">
        <w:t xml:space="preserve">Figure </w:t>
      </w:r>
      <w:r w:rsidR="00526F01">
        <w:rPr>
          <w:noProof/>
        </w:rPr>
        <w:t>5</w:t>
      </w:r>
      <w:r w:rsidR="002F6447">
        <w:fldChar w:fldCharType="end"/>
      </w:r>
      <w:r w:rsidR="00065C1A">
        <w:t xml:space="preserve">), high commodity prices </w:t>
      </w:r>
      <w:r w:rsidR="00B133AB">
        <w:t>contribu</w:t>
      </w:r>
      <w:r w:rsidR="00065C1A">
        <w:t>ted</w:t>
      </w:r>
      <w:r w:rsidR="00B133AB">
        <w:t xml:space="preserve"> to high farm cash incomes, particularly in those regions with broadacre cropping enterprise</w:t>
      </w:r>
      <w:r w:rsidR="00065C1A">
        <w:t xml:space="preserve">s and with livestock farms </w:t>
      </w:r>
      <w:r w:rsidR="00B133AB">
        <w:t>less reliant on purchased feed.</w:t>
      </w:r>
      <w:r w:rsidR="00065C1A">
        <w:t xml:space="preserve"> </w:t>
      </w:r>
    </w:p>
    <w:p w14:paraId="1207EE2E" w14:textId="5BA17DD3" w:rsidR="003E16EE" w:rsidRDefault="00A6463F" w:rsidP="00A6463F">
      <w:pPr>
        <w:pStyle w:val="Caption"/>
      </w:pPr>
      <w:bookmarkStart w:id="42" w:name="_Ref55382483"/>
      <w:bookmarkStart w:id="43" w:name="_Toc55480478"/>
      <w:r w:rsidRPr="00E868A9">
        <w:t xml:space="preserve">Figure </w:t>
      </w:r>
      <w:r w:rsidRPr="00E868A9">
        <w:rPr>
          <w:noProof/>
        </w:rPr>
        <w:fldChar w:fldCharType="begin"/>
      </w:r>
      <w:r w:rsidRPr="00E868A9">
        <w:rPr>
          <w:noProof/>
        </w:rPr>
        <w:instrText xml:space="preserve"> SEQ Figure \* ARABIC </w:instrText>
      </w:r>
      <w:r w:rsidRPr="00E868A9">
        <w:rPr>
          <w:noProof/>
        </w:rPr>
        <w:fldChar w:fldCharType="separate"/>
      </w:r>
      <w:r w:rsidR="00526F01">
        <w:rPr>
          <w:noProof/>
        </w:rPr>
        <w:t>5</w:t>
      </w:r>
      <w:r w:rsidRPr="00E868A9">
        <w:rPr>
          <w:noProof/>
        </w:rPr>
        <w:fldChar w:fldCharType="end"/>
      </w:r>
      <w:bookmarkEnd w:id="42"/>
      <w:r w:rsidRPr="00E868A9">
        <w:t xml:space="preserve"> Ratio of interest payments to net farm income for </w:t>
      </w:r>
      <w:r>
        <w:t xml:space="preserve">broadacre </w:t>
      </w:r>
      <w:r w:rsidRPr="00E868A9">
        <w:t xml:space="preserve">farms with debt, by </w:t>
      </w:r>
      <w:r>
        <w:t>state</w:t>
      </w:r>
      <w:r w:rsidRPr="00E868A9">
        <w:t>, Australia, 1999–00 to 2018–19</w:t>
      </w:r>
      <w:bookmarkEnd w:id="43"/>
    </w:p>
    <w:p w14:paraId="4D4AEFD1" w14:textId="4EDEF5EC" w:rsidR="002F6447" w:rsidRPr="002F6447" w:rsidRDefault="002F6447" w:rsidP="000D02EF">
      <w:r>
        <w:rPr>
          <w:noProof/>
          <w:lang w:eastAsia="en-AU"/>
        </w:rPr>
        <w:drawing>
          <wp:inline distT="0" distB="0" distL="0" distR="0" wp14:anchorId="5A8D4622" wp14:editId="4E291529">
            <wp:extent cx="5731510" cy="2319655"/>
            <wp:effectExtent l="0" t="0" r="2540" b="444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9"/>
                    <a:stretch>
                      <a:fillRect/>
                    </a:stretch>
                  </pic:blipFill>
                  <pic:spPr>
                    <a:xfrm>
                      <a:off x="0" y="0"/>
                      <a:ext cx="5731510" cy="2319655"/>
                    </a:xfrm>
                    <a:prstGeom prst="rect">
                      <a:avLst/>
                    </a:prstGeom>
                  </pic:spPr>
                </pic:pic>
              </a:graphicData>
            </a:graphic>
          </wp:inline>
        </w:drawing>
      </w:r>
    </w:p>
    <w:p w14:paraId="475FD2E9" w14:textId="77777777" w:rsidR="0009351D" w:rsidRDefault="00A6463F" w:rsidP="00A6463F">
      <w:pPr>
        <w:pStyle w:val="FigureTableNoteSource"/>
      </w:pPr>
      <w:r w:rsidRPr="0009351D">
        <w:rPr>
          <w:rStyle w:val="Strong"/>
        </w:rPr>
        <w:t>p</w:t>
      </w:r>
      <w:r>
        <w:t xml:space="preserve"> Preliminary estimate for 2018–19.</w:t>
      </w:r>
      <w:bookmarkStart w:id="44" w:name="_Ref524015880"/>
    </w:p>
    <w:p w14:paraId="6F2513EF" w14:textId="34CB3EDF" w:rsidR="00595439" w:rsidRDefault="0009351D" w:rsidP="00A6463F">
      <w:pPr>
        <w:pStyle w:val="FigureTableNoteSource"/>
      </w:pPr>
      <w:r>
        <w:t xml:space="preserve">Source: </w:t>
      </w:r>
      <w:hyperlink r:id="rId30" w:history="1">
        <w:r>
          <w:t>ABARES (2020</w:t>
        </w:r>
      </w:hyperlink>
    </w:p>
    <w:p w14:paraId="7437D14B" w14:textId="109960AD" w:rsidR="002F6447" w:rsidRPr="002F6447" w:rsidRDefault="002F6447" w:rsidP="002F6447">
      <w:r w:rsidRPr="00065C1A">
        <w:t>For the sheep industry, the proportion of net income needed to fund interest payments increased only slightly in 2018</w:t>
      </w:r>
      <w:r>
        <w:t>–</w:t>
      </w:r>
      <w:r w:rsidRPr="00065C1A">
        <w:t>19</w:t>
      </w:r>
      <w:r>
        <w:t>,</w:t>
      </w:r>
      <w:r w:rsidRPr="00065C1A">
        <w:t xml:space="preserve"> still remaining historically low as a result of high sheep, lamb and wool prices (</w:t>
      </w:r>
      <w:r>
        <w:fldChar w:fldCharType="begin"/>
      </w:r>
      <w:r>
        <w:instrText xml:space="preserve"> REF _Ref55382547 \h </w:instrText>
      </w:r>
      <w:r>
        <w:fldChar w:fldCharType="separate"/>
      </w:r>
      <w:r w:rsidR="00526F01" w:rsidRPr="00E868A9">
        <w:t xml:space="preserve">Figure </w:t>
      </w:r>
      <w:r w:rsidR="00526F01">
        <w:rPr>
          <w:noProof/>
        </w:rPr>
        <w:t>6</w:t>
      </w:r>
      <w:r>
        <w:fldChar w:fldCharType="end"/>
      </w:r>
      <w:r w:rsidRPr="00065C1A">
        <w:t>).</w:t>
      </w:r>
    </w:p>
    <w:p w14:paraId="2C9DFD9D" w14:textId="23E44E6A" w:rsidR="00387820" w:rsidRDefault="008B09E4">
      <w:pPr>
        <w:pStyle w:val="Caption"/>
      </w:pPr>
      <w:bookmarkStart w:id="45" w:name="_Ref55382547"/>
      <w:bookmarkStart w:id="46" w:name="_Toc55480479"/>
      <w:r w:rsidRPr="00E868A9">
        <w:lastRenderedPageBreak/>
        <w:t xml:space="preserve">Figure </w:t>
      </w:r>
      <w:r w:rsidRPr="00E868A9">
        <w:rPr>
          <w:noProof/>
        </w:rPr>
        <w:fldChar w:fldCharType="begin"/>
      </w:r>
      <w:r w:rsidRPr="00E868A9">
        <w:rPr>
          <w:noProof/>
        </w:rPr>
        <w:instrText xml:space="preserve"> SEQ Figure \* ARABIC </w:instrText>
      </w:r>
      <w:r w:rsidRPr="00E868A9">
        <w:rPr>
          <w:noProof/>
        </w:rPr>
        <w:fldChar w:fldCharType="separate"/>
      </w:r>
      <w:r w:rsidR="00526F01">
        <w:rPr>
          <w:noProof/>
        </w:rPr>
        <w:t>6</w:t>
      </w:r>
      <w:r w:rsidRPr="00E868A9">
        <w:rPr>
          <w:noProof/>
        </w:rPr>
        <w:fldChar w:fldCharType="end"/>
      </w:r>
      <w:bookmarkEnd w:id="44"/>
      <w:bookmarkEnd w:id="45"/>
      <w:r w:rsidRPr="00E868A9">
        <w:t xml:space="preserve"> Ratio of interest payments to net farm income for farms with debt, by industry, Australia, </w:t>
      </w:r>
      <w:r w:rsidR="000D310C" w:rsidRPr="00E868A9">
        <w:t>199</w:t>
      </w:r>
      <w:r w:rsidR="00CA6769" w:rsidRPr="00E868A9">
        <w:t>9</w:t>
      </w:r>
      <w:r w:rsidRPr="00E868A9">
        <w:t>–</w:t>
      </w:r>
      <w:r w:rsidR="00CA6769" w:rsidRPr="00E868A9">
        <w:t>00</w:t>
      </w:r>
      <w:r w:rsidR="000D310C" w:rsidRPr="00E868A9">
        <w:t xml:space="preserve"> </w:t>
      </w:r>
      <w:r w:rsidRPr="00E868A9">
        <w:t xml:space="preserve">to </w:t>
      </w:r>
      <w:r w:rsidR="000D310C" w:rsidRPr="00E868A9">
        <w:t>201</w:t>
      </w:r>
      <w:r w:rsidR="00CA6769" w:rsidRPr="00E868A9">
        <w:t>8</w:t>
      </w:r>
      <w:r w:rsidRPr="00E868A9">
        <w:t>–</w:t>
      </w:r>
      <w:r w:rsidR="000D310C" w:rsidRPr="00E868A9">
        <w:t>1</w:t>
      </w:r>
      <w:r w:rsidR="00CA6769" w:rsidRPr="00E868A9">
        <w:t>9</w:t>
      </w:r>
      <w:bookmarkEnd w:id="46"/>
    </w:p>
    <w:p w14:paraId="7C7AAC2F" w14:textId="1C4FA60A" w:rsidR="003E16EE" w:rsidRDefault="00A513EC" w:rsidP="000D02EF">
      <w:r>
        <w:rPr>
          <w:noProof/>
        </w:rPr>
        <w:drawing>
          <wp:inline distT="0" distB="0" distL="0" distR="0" wp14:anchorId="36A19CFC" wp14:editId="7B7EEDA3">
            <wp:extent cx="5759450" cy="23914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391410"/>
                    </a:xfrm>
                    <a:prstGeom prst="rect">
                      <a:avLst/>
                    </a:prstGeom>
                  </pic:spPr>
                </pic:pic>
              </a:graphicData>
            </a:graphic>
          </wp:inline>
        </w:drawing>
      </w:r>
    </w:p>
    <w:p w14:paraId="232ACAFE" w14:textId="77777777" w:rsidR="0009351D" w:rsidRDefault="0009351D">
      <w:pPr>
        <w:pStyle w:val="FigureTableNoteSource"/>
      </w:pPr>
      <w:r w:rsidRPr="0009351D">
        <w:rPr>
          <w:rStyle w:val="Strong"/>
        </w:rPr>
        <w:t>p</w:t>
      </w:r>
      <w:r>
        <w:t xml:space="preserve"> Preliminary estimate for 2018–19.</w:t>
      </w:r>
    </w:p>
    <w:p w14:paraId="0CD2BA98" w14:textId="12DCB66A" w:rsidR="00595439" w:rsidRDefault="004E658E">
      <w:pPr>
        <w:pStyle w:val="FigureTableNoteSource"/>
      </w:pPr>
      <w:r>
        <w:t xml:space="preserve">Source: </w:t>
      </w:r>
      <w:hyperlink r:id="rId32" w:history="1">
        <w:r>
          <w:t>ABARES (2020</w:t>
        </w:r>
      </w:hyperlink>
      <w:r w:rsidR="0009351D">
        <w:t>)</w:t>
      </w:r>
    </w:p>
    <w:p w14:paraId="0B4D1577" w14:textId="77777777" w:rsidR="00C52E67" w:rsidRDefault="00F156A8" w:rsidP="00714785">
      <w:pPr>
        <w:pStyle w:val="Heading2"/>
        <w:numPr>
          <w:ilvl w:val="0"/>
          <w:numId w:val="0"/>
        </w:numPr>
        <w:ind w:left="720" w:hanging="720"/>
      </w:pPr>
      <w:bookmarkStart w:id="47" w:name="_Toc55480451"/>
      <w:r>
        <w:lastRenderedPageBreak/>
        <w:t>Total l</w:t>
      </w:r>
      <w:r w:rsidR="008B09E4">
        <w:t>oans and leases</w:t>
      </w:r>
      <w:bookmarkEnd w:id="47"/>
    </w:p>
    <w:p w14:paraId="273D2B35" w14:textId="60AD8B62" w:rsidR="00C52E67" w:rsidRPr="00392C8D" w:rsidRDefault="008B09E4">
      <w:r w:rsidRPr="00392C8D">
        <w:fldChar w:fldCharType="begin"/>
      </w:r>
      <w:r w:rsidRPr="00392C8D">
        <w:instrText xml:space="preserve"> REF _Ref524017165 \h  \* MERGEFORMAT </w:instrText>
      </w:r>
      <w:r w:rsidRPr="00392C8D">
        <w:fldChar w:fldCharType="separate"/>
      </w:r>
      <w:r w:rsidR="00526F01" w:rsidRPr="00E23C76">
        <w:t xml:space="preserve">Table </w:t>
      </w:r>
      <w:r w:rsidR="00526F01">
        <w:t>1</w:t>
      </w:r>
      <w:r w:rsidRPr="00392C8D">
        <w:fldChar w:fldCharType="end"/>
      </w:r>
      <w:r w:rsidRPr="00392C8D">
        <w:t xml:space="preserve"> shows that at 30 June 201</w:t>
      </w:r>
      <w:r w:rsidR="00392C8D" w:rsidRPr="00392C8D">
        <w:t>9</w:t>
      </w:r>
      <w:r w:rsidRPr="00392C8D">
        <w:t>:</w:t>
      </w:r>
    </w:p>
    <w:p w14:paraId="70AF53D6" w14:textId="77777777" w:rsidR="00C52E67" w:rsidRPr="00145D0B" w:rsidRDefault="008B09E4" w:rsidP="00145D0B">
      <w:pPr>
        <w:pStyle w:val="ListBullet"/>
      </w:pPr>
      <w:r w:rsidRPr="00145D0B">
        <w:t xml:space="preserve">Nationally, </w:t>
      </w:r>
      <w:r w:rsidR="002467E4" w:rsidRPr="00145D0B">
        <w:t xml:space="preserve">agricultural debt was </w:t>
      </w:r>
      <w:r w:rsidRPr="00145D0B">
        <w:t>$</w:t>
      </w:r>
      <w:r w:rsidR="00392C8D" w:rsidRPr="00145D0B">
        <w:t>86</w:t>
      </w:r>
      <w:r w:rsidR="0067406F" w:rsidRPr="00145D0B">
        <w:t>.</w:t>
      </w:r>
      <w:r w:rsidR="00392C8D" w:rsidRPr="00145D0B">
        <w:t>9</w:t>
      </w:r>
      <w:r w:rsidRPr="00145D0B">
        <w:t> billion.</w:t>
      </w:r>
    </w:p>
    <w:p w14:paraId="113032CE" w14:textId="77777777" w:rsidR="00C52E67" w:rsidRPr="00EF4846" w:rsidRDefault="008B09E4" w:rsidP="00EF4846">
      <w:pPr>
        <w:pStyle w:val="ListBullet"/>
      </w:pPr>
      <w:r w:rsidRPr="00EF4846">
        <w:t xml:space="preserve">Debt was spread across </w:t>
      </w:r>
      <w:r w:rsidR="00392C8D" w:rsidRPr="00EF4846">
        <w:t>154,267</w:t>
      </w:r>
      <w:r w:rsidRPr="00EF4846">
        <w:t> farm business entities.</w:t>
      </w:r>
    </w:p>
    <w:p w14:paraId="0119B845" w14:textId="77777777" w:rsidR="00C52E67" w:rsidRPr="00145D0B" w:rsidRDefault="008B09E4" w:rsidP="00CE766A">
      <w:pPr>
        <w:pStyle w:val="ListBullet"/>
      </w:pPr>
      <w:r w:rsidRPr="00CE766A">
        <w:t>Average debt pe</w:t>
      </w:r>
      <w:r w:rsidRPr="00145D0B">
        <w:t>r farm business entity was $</w:t>
      </w:r>
      <w:r w:rsidR="00B03BAC" w:rsidRPr="00145D0B">
        <w:t>5</w:t>
      </w:r>
      <w:r w:rsidR="00F33869" w:rsidRPr="00145D0B">
        <w:t>63</w:t>
      </w:r>
      <w:r w:rsidR="00B03BAC" w:rsidRPr="00145D0B">
        <w:t>,</w:t>
      </w:r>
      <w:r w:rsidR="00F33869" w:rsidRPr="00145D0B">
        <w:t>115</w:t>
      </w:r>
      <w:r w:rsidRPr="00145D0B">
        <w:t>.</w:t>
      </w:r>
    </w:p>
    <w:p w14:paraId="52BEE1B8" w14:textId="77777777" w:rsidR="00C52E67" w:rsidRPr="00145D0B" w:rsidRDefault="008B09E4">
      <w:pPr>
        <w:pStyle w:val="ListBullet"/>
      </w:pPr>
      <w:r w:rsidRPr="00145D0B">
        <w:t>Total credit limits equated to $</w:t>
      </w:r>
      <w:r w:rsidR="00F33869" w:rsidRPr="00145D0B">
        <w:t>102</w:t>
      </w:r>
      <w:r w:rsidR="0067406F" w:rsidRPr="00145D0B">
        <w:t>.6</w:t>
      </w:r>
      <w:r w:rsidRPr="00145D0B">
        <w:t> billion.</w:t>
      </w:r>
    </w:p>
    <w:p w14:paraId="7FE62197" w14:textId="77777777" w:rsidR="00C52E67" w:rsidRPr="00145D0B" w:rsidRDefault="008B09E4">
      <w:pPr>
        <w:pStyle w:val="ListBullet"/>
      </w:pPr>
      <w:r w:rsidRPr="00145D0B">
        <w:t>The average credit limit per farm business entity was $</w:t>
      </w:r>
      <w:r w:rsidR="0067406F" w:rsidRPr="00145D0B">
        <w:t>6</w:t>
      </w:r>
      <w:r w:rsidR="00F33869" w:rsidRPr="00145D0B">
        <w:t>64</w:t>
      </w:r>
      <w:r w:rsidR="0067406F" w:rsidRPr="00145D0B">
        <w:t>,</w:t>
      </w:r>
      <w:r w:rsidR="00F33869" w:rsidRPr="00145D0B">
        <w:t>800</w:t>
      </w:r>
      <w:r w:rsidRPr="00145D0B">
        <w:t>.</w:t>
      </w:r>
    </w:p>
    <w:p w14:paraId="3AA389AE" w14:textId="421027E8" w:rsidR="0067406F" w:rsidRPr="00F33869" w:rsidRDefault="0067406F" w:rsidP="00422476">
      <w:pPr>
        <w:spacing w:before="240"/>
      </w:pPr>
      <w:r w:rsidRPr="00F33869">
        <w:t>Compared to the data from the 201</w:t>
      </w:r>
      <w:r w:rsidR="00F33869" w:rsidRPr="00F33869">
        <w:t>7</w:t>
      </w:r>
      <w:r w:rsidR="002C5BDB">
        <w:t>–</w:t>
      </w:r>
      <w:r w:rsidRPr="00F33869">
        <w:t>1</w:t>
      </w:r>
      <w:r w:rsidR="00F33869" w:rsidRPr="00F33869">
        <w:t>8</w:t>
      </w:r>
      <w:r w:rsidRPr="00F33869">
        <w:t xml:space="preserve"> Agricultur</w:t>
      </w:r>
      <w:r w:rsidR="00422476" w:rsidRPr="00F33869">
        <w:t>al</w:t>
      </w:r>
      <w:r w:rsidRPr="00F33869">
        <w:t xml:space="preserve"> Lending Data </w:t>
      </w:r>
      <w:r w:rsidR="00422476" w:rsidRPr="00F33869">
        <w:t>r</w:t>
      </w:r>
      <w:r w:rsidRPr="00F33869">
        <w:t>eport:</w:t>
      </w:r>
    </w:p>
    <w:p w14:paraId="2EE59A60" w14:textId="0DB8028B" w:rsidR="0067406F" w:rsidRPr="00EF4846" w:rsidRDefault="0067406F" w:rsidP="00145D0B">
      <w:pPr>
        <w:pStyle w:val="ListBullet"/>
      </w:pPr>
      <w:r w:rsidRPr="00145D0B">
        <w:t>Nationally, agricultural debt increased by $</w:t>
      </w:r>
      <w:r w:rsidR="005C30DF" w:rsidRPr="00145D0B">
        <w:t>12</w:t>
      </w:r>
      <w:r w:rsidRPr="00145D0B">
        <w:t>.</w:t>
      </w:r>
      <w:r w:rsidR="005C30DF" w:rsidRPr="00145D0B">
        <w:t>7</w:t>
      </w:r>
      <w:r w:rsidRPr="00145D0B">
        <w:t> billion</w:t>
      </w:r>
      <w:r w:rsidR="005C30DF" w:rsidRPr="00145D0B">
        <w:t xml:space="preserve"> or 17%, </w:t>
      </w:r>
      <w:r w:rsidR="00085E22" w:rsidRPr="00145D0B">
        <w:t xml:space="preserve">which is </w:t>
      </w:r>
      <w:r w:rsidR="005C30DF" w:rsidRPr="00145D0B">
        <w:t xml:space="preserve">by far the largest increase in the </w:t>
      </w:r>
      <w:r w:rsidR="00F36BD2">
        <w:t xml:space="preserve">3 </w:t>
      </w:r>
      <w:r w:rsidR="005C30DF" w:rsidRPr="00145D0B">
        <w:t>years since th</w:t>
      </w:r>
      <w:r w:rsidR="00D37292" w:rsidRPr="00EF4846">
        <w:t>is</w:t>
      </w:r>
      <w:r w:rsidR="005C30DF" w:rsidRPr="00EF4846">
        <w:t xml:space="preserve"> collection commenced</w:t>
      </w:r>
      <w:r w:rsidRPr="00EF4846">
        <w:t>.</w:t>
      </w:r>
    </w:p>
    <w:p w14:paraId="39601743" w14:textId="77777777" w:rsidR="0067406F" w:rsidRPr="00F36BD2" w:rsidRDefault="0067406F" w:rsidP="00EF4846">
      <w:pPr>
        <w:pStyle w:val="ListBullet"/>
      </w:pPr>
      <w:r w:rsidRPr="00F36BD2">
        <w:t xml:space="preserve">The number of farm business entities with debt </w:t>
      </w:r>
      <w:r w:rsidR="005C30DF" w:rsidRPr="00F36BD2">
        <w:t>increased</w:t>
      </w:r>
      <w:r w:rsidRPr="00F36BD2">
        <w:t xml:space="preserve"> by </w:t>
      </w:r>
      <w:r w:rsidR="005C30DF" w:rsidRPr="00F36BD2">
        <w:t>9,553</w:t>
      </w:r>
      <w:r w:rsidRPr="00F36BD2">
        <w:t xml:space="preserve"> entities</w:t>
      </w:r>
      <w:r w:rsidR="005C30DF" w:rsidRPr="00F36BD2">
        <w:t xml:space="preserve"> (7%)</w:t>
      </w:r>
      <w:r w:rsidRPr="00F36BD2">
        <w:t>.</w:t>
      </w:r>
    </w:p>
    <w:p w14:paraId="36693CA2" w14:textId="77777777" w:rsidR="00237066" w:rsidRPr="00145D0B" w:rsidRDefault="00D5778B" w:rsidP="00F36BD2">
      <w:pPr>
        <w:pStyle w:val="ListBullet"/>
      </w:pPr>
      <w:r w:rsidRPr="00CE766A">
        <w:t>T</w:t>
      </w:r>
      <w:r w:rsidR="00237066" w:rsidRPr="00145D0B">
        <w:t xml:space="preserve">he number of borrowers </w:t>
      </w:r>
      <w:r w:rsidR="00085E22" w:rsidRPr="00145D0B">
        <w:t xml:space="preserve">increased in all industries except, pigs, </w:t>
      </w:r>
      <w:proofErr w:type="gramStart"/>
      <w:r w:rsidR="00085E22" w:rsidRPr="00145D0B">
        <w:t>cotton</w:t>
      </w:r>
      <w:proofErr w:type="gramEnd"/>
      <w:r w:rsidR="00085E22" w:rsidRPr="00145D0B">
        <w:t xml:space="preserve"> and vegetables, increasing most in the other livestock and other crops industries (includes specialised fodder producers)</w:t>
      </w:r>
      <w:r w:rsidR="00237066" w:rsidRPr="00145D0B">
        <w:t>.</w:t>
      </w:r>
    </w:p>
    <w:p w14:paraId="7E47DDC7" w14:textId="77777777" w:rsidR="0067406F" w:rsidRPr="00145D0B" w:rsidRDefault="0067406F" w:rsidP="00CE766A">
      <w:pPr>
        <w:pStyle w:val="ListBullet"/>
      </w:pPr>
      <w:r w:rsidRPr="00145D0B">
        <w:t>Average debt per farm business entity increased by $</w:t>
      </w:r>
      <w:r w:rsidR="00085E22" w:rsidRPr="00145D0B">
        <w:t>50</w:t>
      </w:r>
      <w:r w:rsidRPr="00145D0B">
        <w:t>,</w:t>
      </w:r>
      <w:r w:rsidR="00085E22" w:rsidRPr="00145D0B">
        <w:t>578</w:t>
      </w:r>
      <w:r w:rsidRPr="00145D0B">
        <w:t>.</w:t>
      </w:r>
    </w:p>
    <w:p w14:paraId="26140DB6" w14:textId="77777777" w:rsidR="0067406F" w:rsidRPr="00145D0B" w:rsidRDefault="0067406F">
      <w:pPr>
        <w:pStyle w:val="ListBullet"/>
      </w:pPr>
      <w:r w:rsidRPr="00145D0B">
        <w:t>Total credit limits increased by $</w:t>
      </w:r>
      <w:r w:rsidR="00085E22" w:rsidRPr="00145D0B">
        <w:t>13</w:t>
      </w:r>
      <w:r w:rsidRPr="00145D0B">
        <w:t>.</w:t>
      </w:r>
      <w:r w:rsidR="00085E22" w:rsidRPr="00145D0B">
        <w:t>2</w:t>
      </w:r>
      <w:r w:rsidRPr="00145D0B">
        <w:t> billion</w:t>
      </w:r>
      <w:r w:rsidR="00085E22" w:rsidRPr="00145D0B">
        <w:t xml:space="preserve"> (15%)</w:t>
      </w:r>
      <w:r w:rsidRPr="00145D0B">
        <w:t>.</w:t>
      </w:r>
    </w:p>
    <w:p w14:paraId="6A5EC0AD" w14:textId="77777777" w:rsidR="0067406F" w:rsidRPr="00152C7C" w:rsidRDefault="0067406F">
      <w:pPr>
        <w:pStyle w:val="ListBullet"/>
      </w:pPr>
      <w:r w:rsidRPr="00145D0B">
        <w:t>Average credit limit per farm business entity increased by $</w:t>
      </w:r>
      <w:r w:rsidR="00152C7C" w:rsidRPr="00145D0B">
        <w:t>4</w:t>
      </w:r>
      <w:r w:rsidRPr="00145D0B">
        <w:t>7,</w:t>
      </w:r>
      <w:r w:rsidR="00152C7C" w:rsidRPr="00145D0B">
        <w:t>080</w:t>
      </w:r>
      <w:r w:rsidRPr="00145D0B">
        <w:t>.</w:t>
      </w:r>
    </w:p>
    <w:p w14:paraId="5012AA94" w14:textId="77777777" w:rsidR="0067406F" w:rsidRDefault="0067406F" w:rsidP="00CB625A">
      <w:pPr>
        <w:pStyle w:val="ListBullet"/>
        <w:numPr>
          <w:ilvl w:val="0"/>
          <w:numId w:val="0"/>
        </w:numPr>
        <w:ind w:left="425" w:hanging="425"/>
        <w:sectPr w:rsidR="0067406F">
          <w:pgSz w:w="11906" w:h="16838"/>
          <w:pgMar w:top="1418" w:right="1418" w:bottom="1418" w:left="1418" w:header="567" w:footer="283" w:gutter="0"/>
          <w:pgNumType w:start="1"/>
          <w:cols w:space="708"/>
          <w:docGrid w:linePitch="360"/>
        </w:sectPr>
      </w:pPr>
    </w:p>
    <w:p w14:paraId="7726C1A9" w14:textId="260C1956" w:rsidR="00C52E67" w:rsidRDefault="008B09E4" w:rsidP="00714785">
      <w:pPr>
        <w:pStyle w:val="Caption"/>
      </w:pPr>
      <w:bookmarkStart w:id="48" w:name="_Ref524017165"/>
      <w:bookmarkStart w:id="49" w:name="_Toc45738272"/>
      <w:bookmarkStart w:id="50" w:name="_Toc55480408"/>
      <w:r w:rsidRPr="00E23C76">
        <w:lastRenderedPageBreak/>
        <w:t xml:space="preserve">Table </w:t>
      </w:r>
      <w:r w:rsidRPr="00C81DC7">
        <w:rPr>
          <w:noProof/>
        </w:rPr>
        <w:fldChar w:fldCharType="begin"/>
      </w:r>
      <w:r w:rsidRPr="00C81DC7">
        <w:rPr>
          <w:noProof/>
        </w:rPr>
        <w:instrText xml:space="preserve"> SEQ Table \* ARABIC </w:instrText>
      </w:r>
      <w:r w:rsidRPr="00C81DC7">
        <w:rPr>
          <w:noProof/>
        </w:rPr>
        <w:fldChar w:fldCharType="separate"/>
      </w:r>
      <w:r w:rsidR="00526F01">
        <w:rPr>
          <w:noProof/>
        </w:rPr>
        <w:t>1</w:t>
      </w:r>
      <w:r w:rsidRPr="00C81DC7">
        <w:rPr>
          <w:noProof/>
        </w:rPr>
        <w:fldChar w:fldCharType="end"/>
      </w:r>
      <w:bookmarkEnd w:id="48"/>
      <w:r w:rsidRPr="00C81DC7">
        <w:t xml:space="preserve"> Lending to agriculture, by industry and state, Australia</w:t>
      </w:r>
      <w:bookmarkEnd w:id="49"/>
      <w:r w:rsidR="00CF485F">
        <w:t>,</w:t>
      </w:r>
      <w:r w:rsidR="00EF4846">
        <w:t xml:space="preserve"> </w:t>
      </w:r>
      <w:r w:rsidR="00EF4846" w:rsidRPr="00B572B8">
        <w:t>2017 to 2019</w:t>
      </w:r>
      <w:bookmarkEnd w:id="50"/>
    </w:p>
    <w:tbl>
      <w:tblPr>
        <w:tblW w:w="5000" w:type="pct"/>
        <w:tblBorders>
          <w:top w:val="single" w:sz="4" w:space="0" w:color="auto"/>
          <w:bottom w:val="single" w:sz="4" w:space="0" w:color="auto"/>
        </w:tblBorders>
        <w:tblLayout w:type="fixed"/>
        <w:tblLook w:val="04A0" w:firstRow="1" w:lastRow="0" w:firstColumn="1" w:lastColumn="0" w:noHBand="0" w:noVBand="1"/>
        <w:tblCaption w:val="Table 1"/>
        <w:tblDescription w:val="Shows lending to agricultural industries and the states from 2017 to 2019"/>
      </w:tblPr>
      <w:tblGrid>
        <w:gridCol w:w="3121"/>
        <w:gridCol w:w="1134"/>
        <w:gridCol w:w="849"/>
        <w:gridCol w:w="994"/>
        <w:gridCol w:w="849"/>
        <w:gridCol w:w="851"/>
        <w:gridCol w:w="851"/>
        <w:gridCol w:w="851"/>
        <w:gridCol w:w="851"/>
        <w:gridCol w:w="991"/>
        <w:gridCol w:w="851"/>
        <w:gridCol w:w="983"/>
        <w:gridCol w:w="826"/>
      </w:tblGrid>
      <w:tr w:rsidR="001F2DB4" w:rsidRPr="009B50FB" w14:paraId="1054B96C" w14:textId="77777777" w:rsidTr="00FA21AC">
        <w:trPr>
          <w:cantSplit/>
          <w:tblHeader/>
        </w:trPr>
        <w:tc>
          <w:tcPr>
            <w:tcW w:w="1114" w:type="pct"/>
            <w:vMerge w:val="restart"/>
            <w:tcBorders>
              <w:top w:val="single" w:sz="4" w:space="0" w:color="auto"/>
              <w:bottom w:val="nil"/>
            </w:tcBorders>
            <w:shd w:val="clear" w:color="000000" w:fill="FFFFFF"/>
            <w:vAlign w:val="center"/>
          </w:tcPr>
          <w:p w14:paraId="24E05EB1" w14:textId="4880F204" w:rsidR="00B0072D" w:rsidRPr="00BE432B" w:rsidRDefault="00FA21AC" w:rsidP="00BE432B">
            <w:pPr>
              <w:pStyle w:val="TableHeading"/>
            </w:pPr>
            <w:r>
              <w:t>Category</w:t>
            </w:r>
          </w:p>
        </w:tc>
        <w:tc>
          <w:tcPr>
            <w:tcW w:w="1366" w:type="pct"/>
            <w:gridSpan w:val="4"/>
            <w:tcBorders>
              <w:top w:val="single" w:sz="4" w:space="0" w:color="auto"/>
              <w:bottom w:val="nil"/>
            </w:tcBorders>
            <w:shd w:val="clear" w:color="000000" w:fill="FFFFFF"/>
          </w:tcPr>
          <w:p w14:paraId="4E9D6E2A" w14:textId="77777777" w:rsidR="00B0072D" w:rsidRPr="0009351D" w:rsidRDefault="00B0072D" w:rsidP="0053693C">
            <w:pPr>
              <w:pStyle w:val="TableHeading"/>
              <w:jc w:val="center"/>
            </w:pPr>
            <w:r w:rsidRPr="0009351D">
              <w:t>Loans and leases outstanding at 30 June</w:t>
            </w:r>
          </w:p>
        </w:tc>
        <w:tc>
          <w:tcPr>
            <w:tcW w:w="1216" w:type="pct"/>
            <w:gridSpan w:val="4"/>
            <w:tcBorders>
              <w:top w:val="single" w:sz="4" w:space="0" w:color="auto"/>
              <w:bottom w:val="nil"/>
            </w:tcBorders>
            <w:shd w:val="clear" w:color="000000" w:fill="FFFFFF"/>
          </w:tcPr>
          <w:p w14:paraId="08980E23" w14:textId="77777777" w:rsidR="00B0072D" w:rsidRPr="0009351D" w:rsidRDefault="00B0072D" w:rsidP="0053693C">
            <w:pPr>
              <w:pStyle w:val="TableHeading"/>
              <w:jc w:val="center"/>
            </w:pPr>
            <w:r w:rsidRPr="0009351D">
              <w:t>Facility limit at 30 June</w:t>
            </w:r>
          </w:p>
        </w:tc>
        <w:tc>
          <w:tcPr>
            <w:tcW w:w="1304" w:type="pct"/>
            <w:gridSpan w:val="4"/>
            <w:tcBorders>
              <w:top w:val="single" w:sz="4" w:space="0" w:color="auto"/>
              <w:bottom w:val="nil"/>
            </w:tcBorders>
            <w:shd w:val="clear" w:color="000000" w:fill="FFFFFF"/>
          </w:tcPr>
          <w:p w14:paraId="4C631620" w14:textId="77777777" w:rsidR="00B0072D" w:rsidRPr="0009351D" w:rsidRDefault="00B0072D" w:rsidP="0053693C">
            <w:pPr>
              <w:pStyle w:val="TableHeading"/>
              <w:jc w:val="center"/>
            </w:pPr>
            <w:r w:rsidRPr="0009351D">
              <w:t>Number of borrowers</w:t>
            </w:r>
          </w:p>
        </w:tc>
      </w:tr>
      <w:tr w:rsidR="003A2696" w:rsidRPr="009B50FB" w14:paraId="41750AB4" w14:textId="77777777" w:rsidTr="0046750E">
        <w:trPr>
          <w:cantSplit/>
          <w:tblHeader/>
        </w:trPr>
        <w:tc>
          <w:tcPr>
            <w:tcW w:w="1114" w:type="pct"/>
            <w:vMerge/>
            <w:tcBorders>
              <w:top w:val="nil"/>
              <w:bottom w:val="single" w:sz="4" w:space="0" w:color="auto"/>
            </w:tcBorders>
            <w:shd w:val="clear" w:color="000000" w:fill="FFFFFF"/>
            <w:vAlign w:val="center"/>
            <w:hideMark/>
          </w:tcPr>
          <w:p w14:paraId="1D5A1803" w14:textId="77777777" w:rsidR="001F2DB4" w:rsidRPr="0009351D" w:rsidRDefault="001F2DB4">
            <w:pPr>
              <w:pStyle w:val="TableHeading"/>
            </w:pPr>
          </w:p>
        </w:tc>
        <w:tc>
          <w:tcPr>
            <w:tcW w:w="405" w:type="pct"/>
            <w:tcBorders>
              <w:top w:val="nil"/>
              <w:bottom w:val="single" w:sz="4" w:space="0" w:color="auto"/>
            </w:tcBorders>
            <w:shd w:val="clear" w:color="000000" w:fill="FFFFFF"/>
            <w:hideMark/>
          </w:tcPr>
          <w:p w14:paraId="2457F246" w14:textId="77777777" w:rsidR="001F2DB4" w:rsidRPr="0009351D" w:rsidRDefault="001F2DB4">
            <w:pPr>
              <w:pStyle w:val="TableHeading"/>
              <w:jc w:val="right"/>
            </w:pPr>
            <w:r w:rsidRPr="0009351D">
              <w:t>2017 ($m)</w:t>
            </w:r>
          </w:p>
        </w:tc>
        <w:tc>
          <w:tcPr>
            <w:tcW w:w="303" w:type="pct"/>
            <w:tcBorders>
              <w:top w:val="nil"/>
              <w:bottom w:val="single" w:sz="4" w:space="0" w:color="auto"/>
            </w:tcBorders>
            <w:shd w:val="clear" w:color="000000" w:fill="FFFFFF"/>
            <w:hideMark/>
          </w:tcPr>
          <w:p w14:paraId="5CF63055" w14:textId="77777777" w:rsidR="001F2DB4" w:rsidRPr="0009351D" w:rsidRDefault="001F2DB4">
            <w:pPr>
              <w:pStyle w:val="TableHeading"/>
              <w:jc w:val="right"/>
            </w:pPr>
            <w:r w:rsidRPr="0009351D">
              <w:t>2018 ($m)</w:t>
            </w:r>
          </w:p>
        </w:tc>
        <w:tc>
          <w:tcPr>
            <w:tcW w:w="355" w:type="pct"/>
            <w:tcBorders>
              <w:top w:val="nil"/>
              <w:bottom w:val="single" w:sz="4" w:space="0" w:color="auto"/>
            </w:tcBorders>
            <w:shd w:val="clear" w:color="000000" w:fill="FFFFFF"/>
            <w:hideMark/>
          </w:tcPr>
          <w:p w14:paraId="6BA922F7" w14:textId="77777777" w:rsidR="001F2DB4" w:rsidRPr="0009351D" w:rsidRDefault="009A51F5">
            <w:pPr>
              <w:pStyle w:val="TableHeading"/>
              <w:jc w:val="right"/>
            </w:pPr>
            <w:r w:rsidRPr="0009351D">
              <w:t>2019 ($m)</w:t>
            </w:r>
          </w:p>
        </w:tc>
        <w:tc>
          <w:tcPr>
            <w:tcW w:w="303" w:type="pct"/>
            <w:tcBorders>
              <w:top w:val="nil"/>
              <w:bottom w:val="single" w:sz="4" w:space="0" w:color="auto"/>
            </w:tcBorders>
            <w:shd w:val="clear" w:color="000000" w:fill="FFFFFF"/>
          </w:tcPr>
          <w:p w14:paraId="52AF41C2" w14:textId="77777777" w:rsidR="001F2DB4" w:rsidRPr="0009351D" w:rsidRDefault="009A51F5">
            <w:pPr>
              <w:pStyle w:val="TableHeading"/>
              <w:jc w:val="right"/>
            </w:pPr>
            <w:r w:rsidRPr="0009351D">
              <w:t>Change</w:t>
            </w:r>
            <w:r w:rsidR="006C29AD" w:rsidRPr="0009351D">
              <w:t xml:space="preserve"> 2018 to 2019</w:t>
            </w:r>
            <w:r w:rsidRPr="0009351D">
              <w:t xml:space="preserve"> ($m)</w:t>
            </w:r>
          </w:p>
        </w:tc>
        <w:tc>
          <w:tcPr>
            <w:tcW w:w="304" w:type="pct"/>
            <w:tcBorders>
              <w:top w:val="nil"/>
              <w:bottom w:val="single" w:sz="4" w:space="0" w:color="auto"/>
            </w:tcBorders>
            <w:shd w:val="clear" w:color="000000" w:fill="FFFFFF"/>
            <w:hideMark/>
          </w:tcPr>
          <w:p w14:paraId="287A9C33" w14:textId="77777777" w:rsidR="001F2DB4" w:rsidRPr="0009351D" w:rsidRDefault="001F2DB4">
            <w:pPr>
              <w:pStyle w:val="TableHeading"/>
              <w:jc w:val="right"/>
            </w:pPr>
            <w:r w:rsidRPr="0009351D">
              <w:t>2017 ($m)</w:t>
            </w:r>
          </w:p>
        </w:tc>
        <w:tc>
          <w:tcPr>
            <w:tcW w:w="304" w:type="pct"/>
            <w:tcBorders>
              <w:top w:val="nil"/>
              <w:bottom w:val="single" w:sz="4" w:space="0" w:color="auto"/>
            </w:tcBorders>
            <w:shd w:val="clear" w:color="000000" w:fill="FFFFFF"/>
            <w:hideMark/>
          </w:tcPr>
          <w:p w14:paraId="02C71983" w14:textId="77777777" w:rsidR="001F2DB4" w:rsidRPr="0009351D" w:rsidRDefault="001F2DB4">
            <w:pPr>
              <w:pStyle w:val="TableHeading"/>
              <w:jc w:val="right"/>
            </w:pPr>
            <w:r w:rsidRPr="0009351D">
              <w:t>2018 ($m)</w:t>
            </w:r>
          </w:p>
        </w:tc>
        <w:tc>
          <w:tcPr>
            <w:tcW w:w="304" w:type="pct"/>
            <w:tcBorders>
              <w:top w:val="nil"/>
              <w:bottom w:val="single" w:sz="4" w:space="0" w:color="auto"/>
            </w:tcBorders>
            <w:shd w:val="clear" w:color="000000" w:fill="FFFFFF"/>
            <w:hideMark/>
          </w:tcPr>
          <w:p w14:paraId="2B2A66EC" w14:textId="77777777" w:rsidR="001F2DB4" w:rsidRPr="0009351D" w:rsidRDefault="009A51F5">
            <w:pPr>
              <w:pStyle w:val="TableHeading"/>
              <w:jc w:val="right"/>
            </w:pPr>
            <w:r w:rsidRPr="0009351D">
              <w:t>2019 ($m)</w:t>
            </w:r>
          </w:p>
        </w:tc>
        <w:tc>
          <w:tcPr>
            <w:tcW w:w="304" w:type="pct"/>
            <w:tcBorders>
              <w:top w:val="nil"/>
              <w:bottom w:val="single" w:sz="4" w:space="0" w:color="auto"/>
            </w:tcBorders>
            <w:shd w:val="clear" w:color="000000" w:fill="FFFFFF"/>
          </w:tcPr>
          <w:p w14:paraId="14BB2549" w14:textId="77777777" w:rsidR="001F2DB4" w:rsidRPr="0009351D" w:rsidRDefault="006C29AD">
            <w:pPr>
              <w:pStyle w:val="TableHeading"/>
              <w:jc w:val="right"/>
            </w:pPr>
            <w:r w:rsidRPr="0009351D">
              <w:t xml:space="preserve">Change 2018 to 2019 </w:t>
            </w:r>
            <w:r w:rsidR="009A51F5" w:rsidRPr="0009351D">
              <w:t>($m)</w:t>
            </w:r>
          </w:p>
        </w:tc>
        <w:tc>
          <w:tcPr>
            <w:tcW w:w="354" w:type="pct"/>
            <w:tcBorders>
              <w:top w:val="nil"/>
              <w:bottom w:val="single" w:sz="4" w:space="0" w:color="auto"/>
            </w:tcBorders>
            <w:shd w:val="clear" w:color="000000" w:fill="FFFFFF"/>
            <w:hideMark/>
          </w:tcPr>
          <w:p w14:paraId="6A9218D0" w14:textId="77777777" w:rsidR="001F2DB4" w:rsidRPr="0009351D" w:rsidRDefault="001F2DB4">
            <w:pPr>
              <w:pStyle w:val="TableHeading"/>
              <w:jc w:val="right"/>
            </w:pPr>
            <w:r w:rsidRPr="0009351D">
              <w:t>2017 (no.)</w:t>
            </w:r>
          </w:p>
        </w:tc>
        <w:tc>
          <w:tcPr>
            <w:tcW w:w="304" w:type="pct"/>
            <w:tcBorders>
              <w:top w:val="nil"/>
              <w:bottom w:val="single" w:sz="4" w:space="0" w:color="auto"/>
            </w:tcBorders>
            <w:shd w:val="clear" w:color="000000" w:fill="FFFFFF"/>
            <w:hideMark/>
          </w:tcPr>
          <w:p w14:paraId="01CEE5B8" w14:textId="77777777" w:rsidR="001F2DB4" w:rsidRPr="0009351D" w:rsidRDefault="001F2DB4">
            <w:pPr>
              <w:pStyle w:val="TableHeading"/>
              <w:jc w:val="right"/>
            </w:pPr>
            <w:r w:rsidRPr="0009351D">
              <w:t>2018 (no.)</w:t>
            </w:r>
          </w:p>
        </w:tc>
        <w:tc>
          <w:tcPr>
            <w:tcW w:w="351" w:type="pct"/>
            <w:tcBorders>
              <w:top w:val="nil"/>
              <w:bottom w:val="single" w:sz="4" w:space="0" w:color="auto"/>
            </w:tcBorders>
            <w:shd w:val="clear" w:color="000000" w:fill="FFFFFF"/>
            <w:noWrap/>
            <w:hideMark/>
          </w:tcPr>
          <w:p w14:paraId="794F6482" w14:textId="77777777" w:rsidR="001F2DB4" w:rsidRPr="0009351D" w:rsidRDefault="009A51F5">
            <w:pPr>
              <w:pStyle w:val="TableHeading"/>
              <w:jc w:val="right"/>
            </w:pPr>
            <w:r w:rsidRPr="0009351D">
              <w:t>2019 (no.)</w:t>
            </w:r>
          </w:p>
        </w:tc>
        <w:tc>
          <w:tcPr>
            <w:tcW w:w="295" w:type="pct"/>
            <w:tcBorders>
              <w:top w:val="nil"/>
              <w:bottom w:val="single" w:sz="4" w:space="0" w:color="auto"/>
            </w:tcBorders>
            <w:shd w:val="clear" w:color="000000" w:fill="FFFFFF"/>
          </w:tcPr>
          <w:p w14:paraId="75CFD6EC" w14:textId="77777777" w:rsidR="001F2DB4" w:rsidRPr="0009351D" w:rsidRDefault="006C29AD">
            <w:pPr>
              <w:pStyle w:val="TableHeading"/>
              <w:jc w:val="right"/>
            </w:pPr>
            <w:r w:rsidRPr="0009351D">
              <w:t xml:space="preserve">Change 2018 to 2019 </w:t>
            </w:r>
            <w:r w:rsidR="00CE778C" w:rsidRPr="0009351D">
              <w:t>(no.</w:t>
            </w:r>
            <w:r w:rsidR="009A51F5" w:rsidRPr="0009351D">
              <w:t>)</w:t>
            </w:r>
          </w:p>
        </w:tc>
      </w:tr>
      <w:tr w:rsidR="00837F5B" w:rsidRPr="009B50FB" w14:paraId="4EEF23F6" w14:textId="77777777" w:rsidTr="0046750E">
        <w:trPr>
          <w:cantSplit/>
        </w:trPr>
        <w:tc>
          <w:tcPr>
            <w:tcW w:w="5000" w:type="pct"/>
            <w:gridSpan w:val="13"/>
            <w:tcBorders>
              <w:top w:val="single" w:sz="4" w:space="0" w:color="auto"/>
              <w:bottom w:val="nil"/>
            </w:tcBorders>
            <w:shd w:val="clear" w:color="000000" w:fill="FFFFFF"/>
            <w:vAlign w:val="center"/>
          </w:tcPr>
          <w:p w14:paraId="4A2029C4" w14:textId="08D03F8B" w:rsidR="00837F5B" w:rsidRPr="00B0072D" w:rsidRDefault="00837F5B">
            <w:pPr>
              <w:pStyle w:val="TableText"/>
              <w:rPr>
                <w:rStyle w:val="Strong"/>
              </w:rPr>
            </w:pPr>
            <w:r>
              <w:rPr>
                <w:rStyle w:val="Strong"/>
              </w:rPr>
              <w:t>Industry</w:t>
            </w:r>
          </w:p>
        </w:tc>
      </w:tr>
      <w:tr w:rsidR="00B0072D" w:rsidRPr="009B50FB" w14:paraId="25376955" w14:textId="77777777" w:rsidTr="0046750E">
        <w:trPr>
          <w:cantSplit/>
        </w:trPr>
        <w:tc>
          <w:tcPr>
            <w:tcW w:w="5000" w:type="pct"/>
            <w:gridSpan w:val="13"/>
            <w:tcBorders>
              <w:top w:val="nil"/>
              <w:bottom w:val="nil"/>
            </w:tcBorders>
            <w:shd w:val="clear" w:color="000000" w:fill="FFFFFF"/>
            <w:vAlign w:val="center"/>
            <w:hideMark/>
          </w:tcPr>
          <w:p w14:paraId="422875AE" w14:textId="77777777" w:rsidR="00B0072D" w:rsidRPr="00B0072D" w:rsidRDefault="00B0072D">
            <w:pPr>
              <w:pStyle w:val="TableText"/>
              <w:rPr>
                <w:rStyle w:val="Strong"/>
                <w:sz w:val="22"/>
              </w:rPr>
            </w:pPr>
            <w:r w:rsidRPr="00B0072D">
              <w:rPr>
                <w:rStyle w:val="Strong"/>
              </w:rPr>
              <w:t>Livestock industries</w:t>
            </w:r>
          </w:p>
        </w:tc>
      </w:tr>
      <w:tr w:rsidR="003A2696" w:rsidRPr="00CE778C" w14:paraId="29557E97" w14:textId="77777777" w:rsidTr="0046750E">
        <w:trPr>
          <w:cantSplit/>
        </w:trPr>
        <w:tc>
          <w:tcPr>
            <w:tcW w:w="1114" w:type="pct"/>
            <w:tcBorders>
              <w:top w:val="nil"/>
            </w:tcBorders>
            <w:shd w:val="clear" w:color="000000" w:fill="FFFFFF"/>
            <w:hideMark/>
          </w:tcPr>
          <w:p w14:paraId="59D0A28A" w14:textId="77777777" w:rsidR="00CE778C" w:rsidRPr="00CE778C" w:rsidRDefault="00CE778C" w:rsidP="00ED407A">
            <w:pPr>
              <w:pStyle w:val="TableText"/>
              <w:rPr>
                <w:rFonts w:asciiTheme="majorHAnsi" w:hAnsiTheme="majorHAnsi"/>
                <w:szCs w:val="18"/>
                <w:lang w:eastAsia="en-AU"/>
              </w:rPr>
            </w:pPr>
            <w:r w:rsidRPr="00CE778C">
              <w:rPr>
                <w:rFonts w:asciiTheme="majorHAnsi" w:hAnsiTheme="majorHAnsi"/>
                <w:szCs w:val="18"/>
                <w:lang w:eastAsia="en-AU"/>
              </w:rPr>
              <w:t>Beef cattle (including beef cattle feedlots)</w:t>
            </w:r>
          </w:p>
        </w:tc>
        <w:tc>
          <w:tcPr>
            <w:tcW w:w="405" w:type="pct"/>
            <w:tcBorders>
              <w:top w:val="nil"/>
            </w:tcBorders>
            <w:shd w:val="clear" w:color="000000" w:fill="FFFFFF"/>
            <w:hideMark/>
          </w:tcPr>
          <w:p w14:paraId="33F87EF8" w14:textId="46F57243" w:rsidR="00CE778C" w:rsidRPr="00CE778C" w:rsidRDefault="00CE778C" w:rsidP="0053693C">
            <w:pPr>
              <w:pStyle w:val="TableText"/>
              <w:jc w:val="right"/>
            </w:pPr>
            <w:r w:rsidRPr="00FC7EED">
              <w:t>18</w:t>
            </w:r>
            <w:r w:rsidRPr="00CE778C">
              <w:t>,127</w:t>
            </w:r>
          </w:p>
        </w:tc>
        <w:tc>
          <w:tcPr>
            <w:tcW w:w="303" w:type="pct"/>
            <w:tcBorders>
              <w:top w:val="nil"/>
            </w:tcBorders>
            <w:shd w:val="clear" w:color="000000" w:fill="FFFFFF"/>
            <w:hideMark/>
          </w:tcPr>
          <w:p w14:paraId="5F2BCD14" w14:textId="6A0AA22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16,109</w:t>
            </w:r>
          </w:p>
        </w:tc>
        <w:tc>
          <w:tcPr>
            <w:tcW w:w="355" w:type="pct"/>
            <w:tcBorders>
              <w:top w:val="nil"/>
            </w:tcBorders>
            <w:shd w:val="clear" w:color="000000" w:fill="FFFFFF"/>
            <w:hideMark/>
          </w:tcPr>
          <w:p w14:paraId="2E676211" w14:textId="697F912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21,302</w:t>
            </w:r>
          </w:p>
        </w:tc>
        <w:tc>
          <w:tcPr>
            <w:tcW w:w="303" w:type="pct"/>
            <w:tcBorders>
              <w:top w:val="nil"/>
            </w:tcBorders>
            <w:shd w:val="clear" w:color="000000" w:fill="FFFFFF"/>
            <w:hideMark/>
          </w:tcPr>
          <w:p w14:paraId="4F29EBEF"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5,193</w:t>
            </w:r>
          </w:p>
        </w:tc>
        <w:tc>
          <w:tcPr>
            <w:tcW w:w="304" w:type="pct"/>
            <w:tcBorders>
              <w:top w:val="nil"/>
            </w:tcBorders>
            <w:shd w:val="clear" w:color="000000" w:fill="FFFFFF"/>
            <w:hideMark/>
          </w:tcPr>
          <w:p w14:paraId="164D0DCA" w14:textId="575DC36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21,975</w:t>
            </w:r>
          </w:p>
        </w:tc>
        <w:tc>
          <w:tcPr>
            <w:tcW w:w="304" w:type="pct"/>
            <w:tcBorders>
              <w:top w:val="nil"/>
            </w:tcBorders>
            <w:shd w:val="clear" w:color="000000" w:fill="FFFFFF"/>
            <w:hideMark/>
          </w:tcPr>
          <w:p w14:paraId="2516A952" w14:textId="0A09EC5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19,364</w:t>
            </w:r>
          </w:p>
        </w:tc>
        <w:tc>
          <w:tcPr>
            <w:tcW w:w="304" w:type="pct"/>
            <w:tcBorders>
              <w:top w:val="nil"/>
            </w:tcBorders>
            <w:shd w:val="clear" w:color="000000" w:fill="FFFFFF"/>
            <w:hideMark/>
          </w:tcPr>
          <w:p w14:paraId="716A6556" w14:textId="4929D616"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24,683</w:t>
            </w:r>
          </w:p>
        </w:tc>
        <w:tc>
          <w:tcPr>
            <w:tcW w:w="304" w:type="pct"/>
            <w:tcBorders>
              <w:top w:val="nil"/>
            </w:tcBorders>
            <w:shd w:val="clear" w:color="000000" w:fill="FFFFFF"/>
            <w:hideMark/>
          </w:tcPr>
          <w:p w14:paraId="19BE7713"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5,319</w:t>
            </w:r>
          </w:p>
        </w:tc>
        <w:tc>
          <w:tcPr>
            <w:tcW w:w="354" w:type="pct"/>
            <w:tcBorders>
              <w:top w:val="nil"/>
            </w:tcBorders>
            <w:shd w:val="clear" w:color="000000" w:fill="FFFFFF"/>
            <w:hideMark/>
          </w:tcPr>
          <w:p w14:paraId="3AEADDDB" w14:textId="2F4C352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28,935</w:t>
            </w:r>
          </w:p>
        </w:tc>
        <w:tc>
          <w:tcPr>
            <w:tcW w:w="304" w:type="pct"/>
            <w:tcBorders>
              <w:top w:val="nil"/>
            </w:tcBorders>
            <w:shd w:val="clear" w:color="000000" w:fill="FFFFFF"/>
            <w:hideMark/>
          </w:tcPr>
          <w:p w14:paraId="5F4DFF1C" w14:textId="38C4BE8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22,385</w:t>
            </w:r>
          </w:p>
        </w:tc>
        <w:tc>
          <w:tcPr>
            <w:tcW w:w="351" w:type="pct"/>
            <w:tcBorders>
              <w:top w:val="nil"/>
            </w:tcBorders>
            <w:shd w:val="clear" w:color="000000" w:fill="FFFFFF"/>
            <w:hideMark/>
          </w:tcPr>
          <w:p w14:paraId="4E40CC3B" w14:textId="0C21AAD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23,522</w:t>
            </w:r>
          </w:p>
        </w:tc>
        <w:tc>
          <w:tcPr>
            <w:tcW w:w="295" w:type="pct"/>
            <w:tcBorders>
              <w:top w:val="nil"/>
            </w:tcBorders>
            <w:shd w:val="clear" w:color="000000" w:fill="FFFFFF"/>
            <w:hideMark/>
          </w:tcPr>
          <w:p w14:paraId="26E7E554"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1,137</w:t>
            </w:r>
          </w:p>
        </w:tc>
      </w:tr>
      <w:tr w:rsidR="003A2696" w:rsidRPr="00CE778C" w14:paraId="3D5F55C7" w14:textId="77777777" w:rsidTr="003A2696">
        <w:trPr>
          <w:cantSplit/>
        </w:trPr>
        <w:tc>
          <w:tcPr>
            <w:tcW w:w="1114" w:type="pct"/>
            <w:shd w:val="clear" w:color="000000" w:fill="FFFFFF"/>
            <w:hideMark/>
          </w:tcPr>
          <w:p w14:paraId="4FE62DBD"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Sheep and sheep–beef</w:t>
            </w:r>
          </w:p>
        </w:tc>
        <w:tc>
          <w:tcPr>
            <w:tcW w:w="405" w:type="pct"/>
            <w:shd w:val="clear" w:color="000000" w:fill="FFFFFF"/>
            <w:hideMark/>
          </w:tcPr>
          <w:p w14:paraId="4C757F0E" w14:textId="3552DD0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6,701</w:t>
            </w:r>
          </w:p>
        </w:tc>
        <w:tc>
          <w:tcPr>
            <w:tcW w:w="303" w:type="pct"/>
            <w:shd w:val="clear" w:color="000000" w:fill="FFFFFF"/>
            <w:hideMark/>
          </w:tcPr>
          <w:p w14:paraId="52981C4B" w14:textId="6377126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7,351</w:t>
            </w:r>
          </w:p>
        </w:tc>
        <w:tc>
          <w:tcPr>
            <w:tcW w:w="355" w:type="pct"/>
            <w:shd w:val="clear" w:color="000000" w:fill="FFFFFF"/>
            <w:hideMark/>
          </w:tcPr>
          <w:p w14:paraId="30824BC7" w14:textId="76FD2BA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8,000</w:t>
            </w:r>
          </w:p>
        </w:tc>
        <w:tc>
          <w:tcPr>
            <w:tcW w:w="303" w:type="pct"/>
            <w:shd w:val="clear" w:color="000000" w:fill="FFFFFF"/>
            <w:hideMark/>
          </w:tcPr>
          <w:p w14:paraId="11A1E5AA"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650</w:t>
            </w:r>
          </w:p>
        </w:tc>
        <w:tc>
          <w:tcPr>
            <w:tcW w:w="304" w:type="pct"/>
            <w:shd w:val="clear" w:color="000000" w:fill="FFFFFF"/>
            <w:hideMark/>
          </w:tcPr>
          <w:p w14:paraId="0AF47278" w14:textId="4F0A409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8,278</w:t>
            </w:r>
          </w:p>
        </w:tc>
        <w:tc>
          <w:tcPr>
            <w:tcW w:w="304" w:type="pct"/>
            <w:shd w:val="clear" w:color="000000" w:fill="FFFFFF"/>
            <w:hideMark/>
          </w:tcPr>
          <w:p w14:paraId="5ED8128D" w14:textId="371A027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9,095</w:t>
            </w:r>
          </w:p>
        </w:tc>
        <w:tc>
          <w:tcPr>
            <w:tcW w:w="304" w:type="pct"/>
            <w:shd w:val="clear" w:color="000000" w:fill="FFFFFF"/>
            <w:hideMark/>
          </w:tcPr>
          <w:p w14:paraId="224C8477" w14:textId="73882615"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9,797</w:t>
            </w:r>
          </w:p>
        </w:tc>
        <w:tc>
          <w:tcPr>
            <w:tcW w:w="304" w:type="pct"/>
            <w:shd w:val="clear" w:color="000000" w:fill="FFFFFF"/>
            <w:hideMark/>
          </w:tcPr>
          <w:p w14:paraId="6C828984"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702</w:t>
            </w:r>
          </w:p>
        </w:tc>
        <w:tc>
          <w:tcPr>
            <w:tcW w:w="354" w:type="pct"/>
            <w:shd w:val="clear" w:color="000000" w:fill="FFFFFF"/>
            <w:hideMark/>
          </w:tcPr>
          <w:p w14:paraId="66E2874F" w14:textId="726F34DF"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20,455</w:t>
            </w:r>
          </w:p>
        </w:tc>
        <w:tc>
          <w:tcPr>
            <w:tcW w:w="304" w:type="pct"/>
            <w:shd w:val="clear" w:color="000000" w:fill="FFFFFF"/>
            <w:hideMark/>
          </w:tcPr>
          <w:p w14:paraId="1B6DD35E" w14:textId="22B299D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20,853</w:t>
            </w:r>
          </w:p>
        </w:tc>
        <w:tc>
          <w:tcPr>
            <w:tcW w:w="351" w:type="pct"/>
            <w:shd w:val="clear" w:color="000000" w:fill="FFFFFF"/>
            <w:hideMark/>
          </w:tcPr>
          <w:p w14:paraId="5F5285AD" w14:textId="46C1994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21,687</w:t>
            </w:r>
          </w:p>
        </w:tc>
        <w:tc>
          <w:tcPr>
            <w:tcW w:w="295" w:type="pct"/>
            <w:shd w:val="clear" w:color="000000" w:fill="FFFFFF"/>
            <w:hideMark/>
          </w:tcPr>
          <w:p w14:paraId="7BDF3774"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834</w:t>
            </w:r>
          </w:p>
        </w:tc>
      </w:tr>
      <w:tr w:rsidR="003A2696" w:rsidRPr="00CE778C" w14:paraId="4BA78E7F" w14:textId="77777777" w:rsidTr="003A2696">
        <w:trPr>
          <w:cantSplit/>
        </w:trPr>
        <w:tc>
          <w:tcPr>
            <w:tcW w:w="1114" w:type="pct"/>
            <w:shd w:val="clear" w:color="000000" w:fill="FFFFFF"/>
            <w:hideMark/>
          </w:tcPr>
          <w:p w14:paraId="0D6A77DB"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Pigs</w:t>
            </w:r>
          </w:p>
        </w:tc>
        <w:tc>
          <w:tcPr>
            <w:tcW w:w="405" w:type="pct"/>
            <w:shd w:val="clear" w:color="000000" w:fill="FFFFFF"/>
            <w:hideMark/>
          </w:tcPr>
          <w:p w14:paraId="4884C7C0" w14:textId="73F5BCA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396</w:t>
            </w:r>
          </w:p>
        </w:tc>
        <w:tc>
          <w:tcPr>
            <w:tcW w:w="303" w:type="pct"/>
            <w:shd w:val="clear" w:color="000000" w:fill="FFFFFF"/>
            <w:hideMark/>
          </w:tcPr>
          <w:p w14:paraId="28EFFD9F" w14:textId="1F3F88F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500</w:t>
            </w:r>
          </w:p>
        </w:tc>
        <w:tc>
          <w:tcPr>
            <w:tcW w:w="355" w:type="pct"/>
            <w:shd w:val="clear" w:color="000000" w:fill="FFFFFF"/>
            <w:hideMark/>
          </w:tcPr>
          <w:p w14:paraId="19E193AE" w14:textId="5423A85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561</w:t>
            </w:r>
          </w:p>
        </w:tc>
        <w:tc>
          <w:tcPr>
            <w:tcW w:w="303" w:type="pct"/>
            <w:shd w:val="clear" w:color="000000" w:fill="FFFFFF"/>
            <w:hideMark/>
          </w:tcPr>
          <w:p w14:paraId="7DEB48A8"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61</w:t>
            </w:r>
          </w:p>
        </w:tc>
        <w:tc>
          <w:tcPr>
            <w:tcW w:w="304" w:type="pct"/>
            <w:shd w:val="clear" w:color="000000" w:fill="FFFFFF"/>
            <w:hideMark/>
          </w:tcPr>
          <w:p w14:paraId="464F5C0D" w14:textId="54A4BD9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589</w:t>
            </w:r>
          </w:p>
        </w:tc>
        <w:tc>
          <w:tcPr>
            <w:tcW w:w="304" w:type="pct"/>
            <w:shd w:val="clear" w:color="000000" w:fill="FFFFFF"/>
            <w:hideMark/>
          </w:tcPr>
          <w:p w14:paraId="6D8B44D9" w14:textId="12F0B34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711</w:t>
            </w:r>
          </w:p>
        </w:tc>
        <w:tc>
          <w:tcPr>
            <w:tcW w:w="304" w:type="pct"/>
            <w:shd w:val="clear" w:color="000000" w:fill="FFFFFF"/>
            <w:hideMark/>
          </w:tcPr>
          <w:p w14:paraId="12DD28C7" w14:textId="00024E7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738</w:t>
            </w:r>
          </w:p>
        </w:tc>
        <w:tc>
          <w:tcPr>
            <w:tcW w:w="304" w:type="pct"/>
            <w:shd w:val="clear" w:color="000000" w:fill="FFFFFF"/>
            <w:hideMark/>
          </w:tcPr>
          <w:p w14:paraId="49721C28"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w:t>
            </w:r>
          </w:p>
        </w:tc>
        <w:tc>
          <w:tcPr>
            <w:tcW w:w="354" w:type="pct"/>
            <w:shd w:val="clear" w:color="000000" w:fill="FFFFFF"/>
            <w:hideMark/>
          </w:tcPr>
          <w:p w14:paraId="39AEF769" w14:textId="2378F58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869</w:t>
            </w:r>
          </w:p>
        </w:tc>
        <w:tc>
          <w:tcPr>
            <w:tcW w:w="304" w:type="pct"/>
            <w:shd w:val="clear" w:color="000000" w:fill="FFFFFF"/>
            <w:hideMark/>
          </w:tcPr>
          <w:p w14:paraId="08563890" w14:textId="65D7CBC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837</w:t>
            </w:r>
          </w:p>
        </w:tc>
        <w:tc>
          <w:tcPr>
            <w:tcW w:w="351" w:type="pct"/>
            <w:shd w:val="clear" w:color="000000" w:fill="FFFFFF"/>
            <w:hideMark/>
          </w:tcPr>
          <w:p w14:paraId="6EC48F60" w14:textId="29A1FF0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829</w:t>
            </w:r>
          </w:p>
        </w:tc>
        <w:tc>
          <w:tcPr>
            <w:tcW w:w="295" w:type="pct"/>
            <w:shd w:val="clear" w:color="000000" w:fill="FFFFFF"/>
            <w:hideMark/>
          </w:tcPr>
          <w:p w14:paraId="05BD5662" w14:textId="7A41E57F" w:rsidR="00CE778C" w:rsidRPr="00CE778C" w:rsidRDefault="0009351D"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8</w:t>
            </w:r>
          </w:p>
        </w:tc>
      </w:tr>
      <w:tr w:rsidR="003A2696" w:rsidRPr="00CE778C" w14:paraId="41F99967" w14:textId="77777777" w:rsidTr="003A2696">
        <w:trPr>
          <w:cantSplit/>
        </w:trPr>
        <w:tc>
          <w:tcPr>
            <w:tcW w:w="1114" w:type="pct"/>
            <w:shd w:val="clear" w:color="000000" w:fill="FFFFFF"/>
            <w:hideMark/>
          </w:tcPr>
          <w:p w14:paraId="76126E02"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Dairy</w:t>
            </w:r>
          </w:p>
        </w:tc>
        <w:tc>
          <w:tcPr>
            <w:tcW w:w="405" w:type="pct"/>
            <w:shd w:val="clear" w:color="000000" w:fill="FFFFFF"/>
            <w:hideMark/>
          </w:tcPr>
          <w:p w14:paraId="3C1334B1" w14:textId="2786A85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6,563</w:t>
            </w:r>
          </w:p>
        </w:tc>
        <w:tc>
          <w:tcPr>
            <w:tcW w:w="303" w:type="pct"/>
            <w:shd w:val="clear" w:color="000000" w:fill="FFFFFF"/>
            <w:hideMark/>
          </w:tcPr>
          <w:p w14:paraId="47D94EC8" w14:textId="1396E79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6,309</w:t>
            </w:r>
          </w:p>
        </w:tc>
        <w:tc>
          <w:tcPr>
            <w:tcW w:w="355" w:type="pct"/>
            <w:shd w:val="clear" w:color="000000" w:fill="FFFFFF"/>
            <w:hideMark/>
          </w:tcPr>
          <w:p w14:paraId="76B01862" w14:textId="270A607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6,663</w:t>
            </w:r>
          </w:p>
        </w:tc>
        <w:tc>
          <w:tcPr>
            <w:tcW w:w="303" w:type="pct"/>
            <w:shd w:val="clear" w:color="000000" w:fill="FFFFFF"/>
            <w:hideMark/>
          </w:tcPr>
          <w:p w14:paraId="5CA45D9D"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354</w:t>
            </w:r>
          </w:p>
        </w:tc>
        <w:tc>
          <w:tcPr>
            <w:tcW w:w="304" w:type="pct"/>
            <w:shd w:val="clear" w:color="000000" w:fill="FFFFFF"/>
            <w:hideMark/>
          </w:tcPr>
          <w:p w14:paraId="28A82D2C" w14:textId="27D294D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7,196</w:t>
            </w:r>
          </w:p>
        </w:tc>
        <w:tc>
          <w:tcPr>
            <w:tcW w:w="304" w:type="pct"/>
            <w:shd w:val="clear" w:color="000000" w:fill="FFFFFF"/>
            <w:hideMark/>
          </w:tcPr>
          <w:p w14:paraId="56D9C25B" w14:textId="3C7C986F"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7,048</w:t>
            </w:r>
          </w:p>
        </w:tc>
        <w:tc>
          <w:tcPr>
            <w:tcW w:w="304" w:type="pct"/>
            <w:shd w:val="clear" w:color="000000" w:fill="FFFFFF"/>
            <w:hideMark/>
          </w:tcPr>
          <w:p w14:paraId="7B0200EF" w14:textId="168178C1"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7,656</w:t>
            </w:r>
          </w:p>
        </w:tc>
        <w:tc>
          <w:tcPr>
            <w:tcW w:w="304" w:type="pct"/>
            <w:shd w:val="clear" w:color="000000" w:fill="FFFFFF"/>
            <w:hideMark/>
          </w:tcPr>
          <w:p w14:paraId="16EAD5E6"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609</w:t>
            </w:r>
          </w:p>
        </w:tc>
        <w:tc>
          <w:tcPr>
            <w:tcW w:w="354" w:type="pct"/>
            <w:shd w:val="clear" w:color="000000" w:fill="FFFFFF"/>
            <w:hideMark/>
          </w:tcPr>
          <w:p w14:paraId="4A1CA2CF" w14:textId="44EBC1D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14,777</w:t>
            </w:r>
          </w:p>
        </w:tc>
        <w:tc>
          <w:tcPr>
            <w:tcW w:w="304" w:type="pct"/>
            <w:shd w:val="clear" w:color="000000" w:fill="FFFFFF"/>
            <w:hideMark/>
          </w:tcPr>
          <w:p w14:paraId="479EB943" w14:textId="7E999AE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12,950</w:t>
            </w:r>
          </w:p>
        </w:tc>
        <w:tc>
          <w:tcPr>
            <w:tcW w:w="351" w:type="pct"/>
            <w:shd w:val="clear" w:color="000000" w:fill="FFFFFF"/>
            <w:hideMark/>
          </w:tcPr>
          <w:p w14:paraId="2F3625EB" w14:textId="0C9E229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12,990</w:t>
            </w:r>
          </w:p>
        </w:tc>
        <w:tc>
          <w:tcPr>
            <w:tcW w:w="295" w:type="pct"/>
            <w:shd w:val="clear" w:color="000000" w:fill="FFFFFF"/>
            <w:hideMark/>
          </w:tcPr>
          <w:p w14:paraId="4B597566"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40</w:t>
            </w:r>
          </w:p>
        </w:tc>
      </w:tr>
      <w:tr w:rsidR="003A2696" w:rsidRPr="00CE778C" w14:paraId="630123AA" w14:textId="77777777" w:rsidTr="003A2696">
        <w:trPr>
          <w:cantSplit/>
        </w:trPr>
        <w:tc>
          <w:tcPr>
            <w:tcW w:w="1114" w:type="pct"/>
            <w:shd w:val="clear" w:color="000000" w:fill="FFFFFF"/>
            <w:hideMark/>
          </w:tcPr>
          <w:p w14:paraId="1F7EEBF9"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Poultry (meat and eggs)</w:t>
            </w:r>
          </w:p>
        </w:tc>
        <w:tc>
          <w:tcPr>
            <w:tcW w:w="405" w:type="pct"/>
            <w:shd w:val="clear" w:color="000000" w:fill="FFFFFF"/>
            <w:hideMark/>
          </w:tcPr>
          <w:p w14:paraId="632F63FB" w14:textId="109E649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1,311</w:t>
            </w:r>
          </w:p>
        </w:tc>
        <w:tc>
          <w:tcPr>
            <w:tcW w:w="303" w:type="pct"/>
            <w:shd w:val="clear" w:color="000000" w:fill="FFFFFF"/>
            <w:hideMark/>
          </w:tcPr>
          <w:p w14:paraId="2C1B7AB0" w14:textId="0AC3C63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1,447</w:t>
            </w:r>
          </w:p>
        </w:tc>
        <w:tc>
          <w:tcPr>
            <w:tcW w:w="355" w:type="pct"/>
            <w:shd w:val="clear" w:color="000000" w:fill="FFFFFF"/>
            <w:hideMark/>
          </w:tcPr>
          <w:p w14:paraId="353E77FF" w14:textId="4C8BB77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1,428</w:t>
            </w:r>
          </w:p>
        </w:tc>
        <w:tc>
          <w:tcPr>
            <w:tcW w:w="303" w:type="pct"/>
            <w:shd w:val="clear" w:color="000000" w:fill="FFFFFF"/>
            <w:hideMark/>
          </w:tcPr>
          <w:p w14:paraId="388E451C" w14:textId="74ED9D7C" w:rsidR="00CE778C" w:rsidRPr="00CE778C" w:rsidRDefault="0009351D"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19</w:t>
            </w:r>
          </w:p>
        </w:tc>
        <w:tc>
          <w:tcPr>
            <w:tcW w:w="304" w:type="pct"/>
            <w:shd w:val="clear" w:color="000000" w:fill="FFFFFF"/>
            <w:hideMark/>
          </w:tcPr>
          <w:p w14:paraId="44FE03FC" w14:textId="1B47AD5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1,661</w:t>
            </w:r>
          </w:p>
        </w:tc>
        <w:tc>
          <w:tcPr>
            <w:tcW w:w="304" w:type="pct"/>
            <w:shd w:val="clear" w:color="000000" w:fill="FFFFFF"/>
            <w:hideMark/>
          </w:tcPr>
          <w:p w14:paraId="5FEBB8F4" w14:textId="72CCF915"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1,681</w:t>
            </w:r>
          </w:p>
        </w:tc>
        <w:tc>
          <w:tcPr>
            <w:tcW w:w="304" w:type="pct"/>
            <w:shd w:val="clear" w:color="000000" w:fill="FFFFFF"/>
            <w:hideMark/>
          </w:tcPr>
          <w:p w14:paraId="712363BF" w14:textId="6767DC76"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1,704</w:t>
            </w:r>
          </w:p>
        </w:tc>
        <w:tc>
          <w:tcPr>
            <w:tcW w:w="304" w:type="pct"/>
            <w:shd w:val="clear" w:color="000000" w:fill="FFFFFF"/>
            <w:hideMark/>
          </w:tcPr>
          <w:p w14:paraId="75B680EF"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23</w:t>
            </w:r>
          </w:p>
        </w:tc>
        <w:tc>
          <w:tcPr>
            <w:tcW w:w="354" w:type="pct"/>
            <w:shd w:val="clear" w:color="000000" w:fill="FFFFFF"/>
            <w:hideMark/>
          </w:tcPr>
          <w:p w14:paraId="757D360D" w14:textId="619FA78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1,502</w:t>
            </w:r>
          </w:p>
        </w:tc>
        <w:tc>
          <w:tcPr>
            <w:tcW w:w="304" w:type="pct"/>
            <w:shd w:val="clear" w:color="000000" w:fill="FFFFFF"/>
            <w:hideMark/>
          </w:tcPr>
          <w:p w14:paraId="5F8F79D8" w14:textId="6FC5494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1,978</w:t>
            </w:r>
          </w:p>
        </w:tc>
        <w:tc>
          <w:tcPr>
            <w:tcW w:w="351" w:type="pct"/>
            <w:shd w:val="clear" w:color="000000" w:fill="FFFFFF"/>
            <w:hideMark/>
          </w:tcPr>
          <w:p w14:paraId="1E424DAE" w14:textId="6104B4EF"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1,979</w:t>
            </w:r>
          </w:p>
        </w:tc>
        <w:tc>
          <w:tcPr>
            <w:tcW w:w="295" w:type="pct"/>
            <w:shd w:val="clear" w:color="000000" w:fill="FFFFFF"/>
            <w:hideMark/>
          </w:tcPr>
          <w:p w14:paraId="70AAC980"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w:t>
            </w:r>
          </w:p>
        </w:tc>
      </w:tr>
      <w:tr w:rsidR="003A2696" w:rsidRPr="00CE778C" w14:paraId="67F5ACD2" w14:textId="77777777" w:rsidTr="003A2696">
        <w:trPr>
          <w:cantSplit/>
        </w:trPr>
        <w:tc>
          <w:tcPr>
            <w:tcW w:w="1114" w:type="pct"/>
            <w:shd w:val="clear" w:color="000000" w:fill="FFFFFF"/>
            <w:hideMark/>
          </w:tcPr>
          <w:p w14:paraId="3DC22DD0"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Other livestock (horses, deer, beekeeping, other livestock)</w:t>
            </w:r>
          </w:p>
        </w:tc>
        <w:tc>
          <w:tcPr>
            <w:tcW w:w="405" w:type="pct"/>
            <w:shd w:val="clear" w:color="000000" w:fill="FFFFFF"/>
            <w:hideMark/>
          </w:tcPr>
          <w:p w14:paraId="5D646478" w14:textId="5B9C275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685</w:t>
            </w:r>
          </w:p>
        </w:tc>
        <w:tc>
          <w:tcPr>
            <w:tcW w:w="303" w:type="pct"/>
            <w:shd w:val="clear" w:color="000000" w:fill="FFFFFF"/>
            <w:hideMark/>
          </w:tcPr>
          <w:p w14:paraId="6F6F3C9D" w14:textId="77837F9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666</w:t>
            </w:r>
          </w:p>
        </w:tc>
        <w:tc>
          <w:tcPr>
            <w:tcW w:w="355" w:type="pct"/>
            <w:shd w:val="clear" w:color="000000" w:fill="FFFFFF"/>
            <w:hideMark/>
          </w:tcPr>
          <w:p w14:paraId="197537E4" w14:textId="3F2A159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942</w:t>
            </w:r>
          </w:p>
        </w:tc>
        <w:tc>
          <w:tcPr>
            <w:tcW w:w="303" w:type="pct"/>
            <w:shd w:val="clear" w:color="000000" w:fill="FFFFFF"/>
            <w:hideMark/>
          </w:tcPr>
          <w:p w14:paraId="40EDEC30"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277</w:t>
            </w:r>
          </w:p>
        </w:tc>
        <w:tc>
          <w:tcPr>
            <w:tcW w:w="304" w:type="pct"/>
            <w:shd w:val="clear" w:color="000000" w:fill="FFFFFF"/>
            <w:hideMark/>
          </w:tcPr>
          <w:p w14:paraId="028AB66C" w14:textId="0E63873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913</w:t>
            </w:r>
          </w:p>
        </w:tc>
        <w:tc>
          <w:tcPr>
            <w:tcW w:w="304" w:type="pct"/>
            <w:shd w:val="clear" w:color="000000" w:fill="FFFFFF"/>
            <w:hideMark/>
          </w:tcPr>
          <w:p w14:paraId="1E84FD91" w14:textId="4CD3C22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877</w:t>
            </w:r>
          </w:p>
        </w:tc>
        <w:tc>
          <w:tcPr>
            <w:tcW w:w="304" w:type="pct"/>
            <w:shd w:val="clear" w:color="000000" w:fill="FFFFFF"/>
            <w:hideMark/>
          </w:tcPr>
          <w:p w14:paraId="6F005D38" w14:textId="62D02D5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1,137</w:t>
            </w:r>
          </w:p>
        </w:tc>
        <w:tc>
          <w:tcPr>
            <w:tcW w:w="304" w:type="pct"/>
            <w:shd w:val="clear" w:color="000000" w:fill="FFFFFF"/>
            <w:hideMark/>
          </w:tcPr>
          <w:p w14:paraId="7C05315D"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260</w:t>
            </w:r>
          </w:p>
        </w:tc>
        <w:tc>
          <w:tcPr>
            <w:tcW w:w="354" w:type="pct"/>
            <w:shd w:val="clear" w:color="000000" w:fill="FFFFFF"/>
            <w:hideMark/>
          </w:tcPr>
          <w:p w14:paraId="6E43BF15" w14:textId="03AEBD45"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3,666</w:t>
            </w:r>
          </w:p>
        </w:tc>
        <w:tc>
          <w:tcPr>
            <w:tcW w:w="304" w:type="pct"/>
            <w:shd w:val="clear" w:color="000000" w:fill="FFFFFF"/>
            <w:hideMark/>
          </w:tcPr>
          <w:p w14:paraId="38068409" w14:textId="23EA54D6"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3,978</w:t>
            </w:r>
          </w:p>
        </w:tc>
        <w:tc>
          <w:tcPr>
            <w:tcW w:w="351" w:type="pct"/>
            <w:shd w:val="clear" w:color="000000" w:fill="FFFFFF"/>
            <w:hideMark/>
          </w:tcPr>
          <w:p w14:paraId="6D042D66" w14:textId="48E0540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5,883</w:t>
            </w:r>
          </w:p>
        </w:tc>
        <w:tc>
          <w:tcPr>
            <w:tcW w:w="295" w:type="pct"/>
            <w:shd w:val="clear" w:color="000000" w:fill="FFFFFF"/>
            <w:hideMark/>
          </w:tcPr>
          <w:p w14:paraId="544EA3FB"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1,905</w:t>
            </w:r>
          </w:p>
        </w:tc>
      </w:tr>
      <w:tr w:rsidR="00B0072D" w:rsidRPr="009B50FB" w14:paraId="6747FF55" w14:textId="77777777" w:rsidTr="0053693C">
        <w:trPr>
          <w:cantSplit/>
        </w:trPr>
        <w:tc>
          <w:tcPr>
            <w:tcW w:w="5000" w:type="pct"/>
            <w:gridSpan w:val="13"/>
            <w:shd w:val="clear" w:color="000000" w:fill="FFFFFF"/>
            <w:vAlign w:val="center"/>
            <w:hideMark/>
          </w:tcPr>
          <w:p w14:paraId="56F3EFEB" w14:textId="77777777" w:rsidR="00B0072D" w:rsidRPr="00B0072D" w:rsidRDefault="00B0072D">
            <w:pPr>
              <w:pStyle w:val="TableText"/>
              <w:rPr>
                <w:rStyle w:val="Strong"/>
                <w:sz w:val="22"/>
              </w:rPr>
            </w:pPr>
            <w:r w:rsidRPr="00B0072D">
              <w:rPr>
                <w:rStyle w:val="Strong"/>
              </w:rPr>
              <w:t>Cropping industries</w:t>
            </w:r>
          </w:p>
        </w:tc>
      </w:tr>
      <w:tr w:rsidR="003A2696" w:rsidRPr="009B50FB" w14:paraId="70825B87" w14:textId="77777777" w:rsidTr="003A2696">
        <w:trPr>
          <w:cantSplit/>
        </w:trPr>
        <w:tc>
          <w:tcPr>
            <w:tcW w:w="1114" w:type="pct"/>
            <w:shd w:val="clear" w:color="000000" w:fill="FFFFFF"/>
            <w:hideMark/>
          </w:tcPr>
          <w:p w14:paraId="501B4E79"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Grain growing and mixed grains–livestock</w:t>
            </w:r>
          </w:p>
        </w:tc>
        <w:tc>
          <w:tcPr>
            <w:tcW w:w="405" w:type="pct"/>
            <w:shd w:val="clear" w:color="000000" w:fill="FFFFFF"/>
            <w:hideMark/>
          </w:tcPr>
          <w:p w14:paraId="429E55B1" w14:textId="4621FC9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25,760</w:t>
            </w:r>
          </w:p>
        </w:tc>
        <w:tc>
          <w:tcPr>
            <w:tcW w:w="303" w:type="pct"/>
            <w:shd w:val="clear" w:color="000000" w:fill="FFFFFF"/>
            <w:hideMark/>
          </w:tcPr>
          <w:p w14:paraId="4F4A4A0E" w14:textId="18E1013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27,782</w:t>
            </w:r>
          </w:p>
        </w:tc>
        <w:tc>
          <w:tcPr>
            <w:tcW w:w="355" w:type="pct"/>
            <w:shd w:val="clear" w:color="000000" w:fill="FFFFFF"/>
            <w:hideMark/>
          </w:tcPr>
          <w:p w14:paraId="7007E45C" w14:textId="50F29E8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33,812</w:t>
            </w:r>
          </w:p>
        </w:tc>
        <w:tc>
          <w:tcPr>
            <w:tcW w:w="303" w:type="pct"/>
            <w:shd w:val="clear" w:color="000000" w:fill="FFFFFF"/>
            <w:hideMark/>
          </w:tcPr>
          <w:p w14:paraId="79D07F20"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6,030</w:t>
            </w:r>
          </w:p>
        </w:tc>
        <w:tc>
          <w:tcPr>
            <w:tcW w:w="304" w:type="pct"/>
            <w:shd w:val="clear" w:color="000000" w:fill="FFFFFF"/>
            <w:hideMark/>
          </w:tcPr>
          <w:p w14:paraId="4EA9E96F" w14:textId="63DE9E43"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30,736</w:t>
            </w:r>
          </w:p>
        </w:tc>
        <w:tc>
          <w:tcPr>
            <w:tcW w:w="304" w:type="pct"/>
            <w:shd w:val="clear" w:color="000000" w:fill="FFFFFF"/>
            <w:hideMark/>
          </w:tcPr>
          <w:p w14:paraId="676D1612" w14:textId="5438ECC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33,230</w:t>
            </w:r>
          </w:p>
        </w:tc>
        <w:tc>
          <w:tcPr>
            <w:tcW w:w="304" w:type="pct"/>
            <w:shd w:val="clear" w:color="000000" w:fill="FFFFFF"/>
            <w:hideMark/>
          </w:tcPr>
          <w:p w14:paraId="5EF4AD11" w14:textId="6FF84AB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39,455</w:t>
            </w:r>
          </w:p>
        </w:tc>
        <w:tc>
          <w:tcPr>
            <w:tcW w:w="304" w:type="pct"/>
            <w:shd w:val="clear" w:color="000000" w:fill="FFFFFF"/>
            <w:hideMark/>
          </w:tcPr>
          <w:p w14:paraId="6BA06108"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6,225</w:t>
            </w:r>
          </w:p>
        </w:tc>
        <w:tc>
          <w:tcPr>
            <w:tcW w:w="354" w:type="pct"/>
            <w:shd w:val="clear" w:color="000000" w:fill="FFFFFF"/>
            <w:hideMark/>
          </w:tcPr>
          <w:p w14:paraId="02B7536A" w14:textId="340CBAE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42,900</w:t>
            </w:r>
          </w:p>
        </w:tc>
        <w:tc>
          <w:tcPr>
            <w:tcW w:w="304" w:type="pct"/>
            <w:shd w:val="clear" w:color="000000" w:fill="FFFFFF"/>
            <w:hideMark/>
          </w:tcPr>
          <w:p w14:paraId="4E07C560" w14:textId="7F2EA8D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47,401</w:t>
            </w:r>
          </w:p>
        </w:tc>
        <w:tc>
          <w:tcPr>
            <w:tcW w:w="351" w:type="pct"/>
            <w:shd w:val="clear" w:color="000000" w:fill="FFFFFF"/>
            <w:hideMark/>
          </w:tcPr>
          <w:p w14:paraId="1B2BD2BD" w14:textId="6F925C0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48,011</w:t>
            </w:r>
          </w:p>
        </w:tc>
        <w:tc>
          <w:tcPr>
            <w:tcW w:w="295" w:type="pct"/>
            <w:shd w:val="clear" w:color="000000" w:fill="FFFFFF"/>
            <w:hideMark/>
          </w:tcPr>
          <w:p w14:paraId="7B40657D"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610</w:t>
            </w:r>
          </w:p>
        </w:tc>
      </w:tr>
      <w:tr w:rsidR="003A2696" w:rsidRPr="009B50FB" w14:paraId="1F920B95" w14:textId="77777777" w:rsidTr="003A2696">
        <w:trPr>
          <w:cantSplit/>
        </w:trPr>
        <w:tc>
          <w:tcPr>
            <w:tcW w:w="1114" w:type="pct"/>
            <w:shd w:val="clear" w:color="000000" w:fill="FFFFFF"/>
            <w:hideMark/>
          </w:tcPr>
          <w:p w14:paraId="53FE3244"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Cotton</w:t>
            </w:r>
          </w:p>
        </w:tc>
        <w:tc>
          <w:tcPr>
            <w:tcW w:w="405" w:type="pct"/>
            <w:shd w:val="clear" w:color="000000" w:fill="FFFFFF"/>
            <w:hideMark/>
          </w:tcPr>
          <w:p w14:paraId="59DB4E04" w14:textId="438AFD3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4,014</w:t>
            </w:r>
          </w:p>
        </w:tc>
        <w:tc>
          <w:tcPr>
            <w:tcW w:w="303" w:type="pct"/>
            <w:shd w:val="clear" w:color="000000" w:fill="FFFFFF"/>
            <w:hideMark/>
          </w:tcPr>
          <w:p w14:paraId="4D4CDE32" w14:textId="5052F07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4,282</w:t>
            </w:r>
          </w:p>
        </w:tc>
        <w:tc>
          <w:tcPr>
            <w:tcW w:w="355" w:type="pct"/>
            <w:shd w:val="clear" w:color="000000" w:fill="FFFFFF"/>
            <w:hideMark/>
          </w:tcPr>
          <w:p w14:paraId="18F50FD7" w14:textId="5D81A061"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4,147</w:t>
            </w:r>
          </w:p>
        </w:tc>
        <w:tc>
          <w:tcPr>
            <w:tcW w:w="303" w:type="pct"/>
            <w:shd w:val="clear" w:color="000000" w:fill="FFFFFF"/>
            <w:hideMark/>
          </w:tcPr>
          <w:p w14:paraId="0C6D5F42" w14:textId="762EF7AE" w:rsidR="00CE778C" w:rsidRPr="00CE778C" w:rsidRDefault="0009351D"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135</w:t>
            </w:r>
          </w:p>
        </w:tc>
        <w:tc>
          <w:tcPr>
            <w:tcW w:w="304" w:type="pct"/>
            <w:shd w:val="clear" w:color="000000" w:fill="FFFFFF"/>
            <w:hideMark/>
          </w:tcPr>
          <w:p w14:paraId="5AEC2AA3" w14:textId="234D345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4,838</w:t>
            </w:r>
          </w:p>
        </w:tc>
        <w:tc>
          <w:tcPr>
            <w:tcW w:w="304" w:type="pct"/>
            <w:shd w:val="clear" w:color="000000" w:fill="FFFFFF"/>
            <w:hideMark/>
          </w:tcPr>
          <w:p w14:paraId="312C89E1" w14:textId="3E3D642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4,897</w:t>
            </w:r>
          </w:p>
        </w:tc>
        <w:tc>
          <w:tcPr>
            <w:tcW w:w="304" w:type="pct"/>
            <w:shd w:val="clear" w:color="000000" w:fill="FFFFFF"/>
            <w:hideMark/>
          </w:tcPr>
          <w:p w14:paraId="14B24E57" w14:textId="6C54100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4,920</w:t>
            </w:r>
          </w:p>
        </w:tc>
        <w:tc>
          <w:tcPr>
            <w:tcW w:w="304" w:type="pct"/>
            <w:shd w:val="clear" w:color="000000" w:fill="FFFFFF"/>
            <w:hideMark/>
          </w:tcPr>
          <w:p w14:paraId="17740BAB"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23</w:t>
            </w:r>
          </w:p>
        </w:tc>
        <w:tc>
          <w:tcPr>
            <w:tcW w:w="354" w:type="pct"/>
            <w:shd w:val="clear" w:color="000000" w:fill="FFFFFF"/>
            <w:hideMark/>
          </w:tcPr>
          <w:p w14:paraId="59F04B1A" w14:textId="45A708E3"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1,875</w:t>
            </w:r>
          </w:p>
        </w:tc>
        <w:tc>
          <w:tcPr>
            <w:tcW w:w="304" w:type="pct"/>
            <w:shd w:val="clear" w:color="000000" w:fill="FFFFFF"/>
            <w:hideMark/>
          </w:tcPr>
          <w:p w14:paraId="727E162F" w14:textId="550D6D8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1,434</w:t>
            </w:r>
          </w:p>
        </w:tc>
        <w:tc>
          <w:tcPr>
            <w:tcW w:w="351" w:type="pct"/>
            <w:shd w:val="clear" w:color="000000" w:fill="FFFFFF"/>
            <w:hideMark/>
          </w:tcPr>
          <w:p w14:paraId="6A25FEEF" w14:textId="3CE31B1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1,423</w:t>
            </w:r>
          </w:p>
        </w:tc>
        <w:tc>
          <w:tcPr>
            <w:tcW w:w="295" w:type="pct"/>
            <w:shd w:val="clear" w:color="000000" w:fill="FFFFFF"/>
            <w:hideMark/>
          </w:tcPr>
          <w:p w14:paraId="4EB20C63" w14:textId="36B79BE7" w:rsidR="00CE778C" w:rsidRPr="00CE778C" w:rsidRDefault="0009351D"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11</w:t>
            </w:r>
          </w:p>
        </w:tc>
      </w:tr>
      <w:tr w:rsidR="003A2696" w:rsidRPr="009B50FB" w14:paraId="7FB1D550" w14:textId="77777777" w:rsidTr="003A2696">
        <w:trPr>
          <w:cantSplit/>
        </w:trPr>
        <w:tc>
          <w:tcPr>
            <w:tcW w:w="1114" w:type="pct"/>
            <w:shd w:val="clear" w:color="000000" w:fill="FFFFFF"/>
            <w:hideMark/>
          </w:tcPr>
          <w:p w14:paraId="40D30FE5"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Sugar cane</w:t>
            </w:r>
          </w:p>
        </w:tc>
        <w:tc>
          <w:tcPr>
            <w:tcW w:w="405" w:type="pct"/>
            <w:shd w:val="clear" w:color="000000" w:fill="FFFFFF"/>
            <w:hideMark/>
          </w:tcPr>
          <w:p w14:paraId="7C15A9F1" w14:textId="5BF7913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1,165</w:t>
            </w:r>
          </w:p>
        </w:tc>
        <w:tc>
          <w:tcPr>
            <w:tcW w:w="303" w:type="pct"/>
            <w:shd w:val="clear" w:color="000000" w:fill="FFFFFF"/>
            <w:hideMark/>
          </w:tcPr>
          <w:p w14:paraId="66257603" w14:textId="13737B6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1,291</w:t>
            </w:r>
          </w:p>
        </w:tc>
        <w:tc>
          <w:tcPr>
            <w:tcW w:w="355" w:type="pct"/>
            <w:shd w:val="clear" w:color="000000" w:fill="FFFFFF"/>
            <w:hideMark/>
          </w:tcPr>
          <w:p w14:paraId="462D4DD8" w14:textId="65432F7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1,297</w:t>
            </w:r>
          </w:p>
        </w:tc>
        <w:tc>
          <w:tcPr>
            <w:tcW w:w="303" w:type="pct"/>
            <w:shd w:val="clear" w:color="000000" w:fill="FFFFFF"/>
            <w:hideMark/>
          </w:tcPr>
          <w:p w14:paraId="531041DE"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w:t>
            </w:r>
          </w:p>
        </w:tc>
        <w:tc>
          <w:tcPr>
            <w:tcW w:w="304" w:type="pct"/>
            <w:shd w:val="clear" w:color="000000" w:fill="FFFFFF"/>
            <w:hideMark/>
          </w:tcPr>
          <w:p w14:paraId="31BBB8CB" w14:textId="1A7C080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1,466</w:t>
            </w:r>
          </w:p>
        </w:tc>
        <w:tc>
          <w:tcPr>
            <w:tcW w:w="304" w:type="pct"/>
            <w:shd w:val="clear" w:color="000000" w:fill="FFFFFF"/>
            <w:hideMark/>
          </w:tcPr>
          <w:p w14:paraId="09AD00BE" w14:textId="7B77CE9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1,748</w:t>
            </w:r>
          </w:p>
        </w:tc>
        <w:tc>
          <w:tcPr>
            <w:tcW w:w="304" w:type="pct"/>
            <w:shd w:val="clear" w:color="000000" w:fill="FFFFFF"/>
            <w:hideMark/>
          </w:tcPr>
          <w:p w14:paraId="4D0226F4" w14:textId="645D5A0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1,575</w:t>
            </w:r>
          </w:p>
        </w:tc>
        <w:tc>
          <w:tcPr>
            <w:tcW w:w="304" w:type="pct"/>
            <w:shd w:val="clear" w:color="000000" w:fill="FFFFFF"/>
            <w:hideMark/>
          </w:tcPr>
          <w:p w14:paraId="669D45BD" w14:textId="0651C3AF" w:rsidR="00CE778C" w:rsidRPr="00CE778C" w:rsidRDefault="003A2696"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173</w:t>
            </w:r>
          </w:p>
        </w:tc>
        <w:tc>
          <w:tcPr>
            <w:tcW w:w="354" w:type="pct"/>
            <w:shd w:val="clear" w:color="000000" w:fill="FFFFFF"/>
            <w:hideMark/>
          </w:tcPr>
          <w:p w14:paraId="3A896177" w14:textId="6F59087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3,263</w:t>
            </w:r>
          </w:p>
        </w:tc>
        <w:tc>
          <w:tcPr>
            <w:tcW w:w="304" w:type="pct"/>
            <w:shd w:val="clear" w:color="000000" w:fill="FFFFFF"/>
            <w:hideMark/>
          </w:tcPr>
          <w:p w14:paraId="436CEB18" w14:textId="49CCE8D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3,347</w:t>
            </w:r>
          </w:p>
        </w:tc>
        <w:tc>
          <w:tcPr>
            <w:tcW w:w="351" w:type="pct"/>
            <w:shd w:val="clear" w:color="000000" w:fill="FFFFFF"/>
            <w:hideMark/>
          </w:tcPr>
          <w:p w14:paraId="4483E1E4" w14:textId="038C6A9F"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3,454</w:t>
            </w:r>
          </w:p>
        </w:tc>
        <w:tc>
          <w:tcPr>
            <w:tcW w:w="295" w:type="pct"/>
            <w:shd w:val="clear" w:color="000000" w:fill="FFFFFF"/>
            <w:hideMark/>
          </w:tcPr>
          <w:p w14:paraId="127DD06E"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107</w:t>
            </w:r>
          </w:p>
        </w:tc>
      </w:tr>
      <w:tr w:rsidR="003A2696" w:rsidRPr="009B50FB" w14:paraId="3A8D084D" w14:textId="77777777" w:rsidTr="003A2696">
        <w:trPr>
          <w:cantSplit/>
        </w:trPr>
        <w:tc>
          <w:tcPr>
            <w:tcW w:w="1114" w:type="pct"/>
            <w:shd w:val="clear" w:color="000000" w:fill="FFFFFF"/>
            <w:hideMark/>
          </w:tcPr>
          <w:p w14:paraId="64515798"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Vegetables (including mushrooms)</w:t>
            </w:r>
          </w:p>
        </w:tc>
        <w:tc>
          <w:tcPr>
            <w:tcW w:w="405" w:type="pct"/>
            <w:shd w:val="clear" w:color="000000" w:fill="FFFFFF"/>
            <w:hideMark/>
          </w:tcPr>
          <w:p w14:paraId="1F9A540A" w14:textId="483CB4F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2,769</w:t>
            </w:r>
          </w:p>
        </w:tc>
        <w:tc>
          <w:tcPr>
            <w:tcW w:w="303" w:type="pct"/>
            <w:shd w:val="clear" w:color="000000" w:fill="FFFFFF"/>
            <w:hideMark/>
          </w:tcPr>
          <w:p w14:paraId="7E96B3BC" w14:textId="0DE4894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2,881</w:t>
            </w:r>
          </w:p>
        </w:tc>
        <w:tc>
          <w:tcPr>
            <w:tcW w:w="355" w:type="pct"/>
            <w:shd w:val="clear" w:color="000000" w:fill="FFFFFF"/>
            <w:hideMark/>
          </w:tcPr>
          <w:p w14:paraId="767A24A9" w14:textId="137E099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2,762</w:t>
            </w:r>
          </w:p>
        </w:tc>
        <w:tc>
          <w:tcPr>
            <w:tcW w:w="303" w:type="pct"/>
            <w:shd w:val="clear" w:color="000000" w:fill="FFFFFF"/>
            <w:hideMark/>
          </w:tcPr>
          <w:p w14:paraId="46DD60DA" w14:textId="01D733EB" w:rsidR="00CE778C" w:rsidRPr="00CE778C" w:rsidRDefault="0009351D"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119</w:t>
            </w:r>
          </w:p>
        </w:tc>
        <w:tc>
          <w:tcPr>
            <w:tcW w:w="304" w:type="pct"/>
            <w:shd w:val="clear" w:color="000000" w:fill="FFFFFF"/>
            <w:hideMark/>
          </w:tcPr>
          <w:p w14:paraId="35D975F8" w14:textId="034C2033"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3,406</w:t>
            </w:r>
          </w:p>
        </w:tc>
        <w:tc>
          <w:tcPr>
            <w:tcW w:w="304" w:type="pct"/>
            <w:shd w:val="clear" w:color="000000" w:fill="FFFFFF"/>
            <w:hideMark/>
          </w:tcPr>
          <w:p w14:paraId="728F7EB6" w14:textId="7C8E55A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3,541</w:t>
            </w:r>
          </w:p>
        </w:tc>
        <w:tc>
          <w:tcPr>
            <w:tcW w:w="304" w:type="pct"/>
            <w:shd w:val="clear" w:color="000000" w:fill="FFFFFF"/>
            <w:hideMark/>
          </w:tcPr>
          <w:p w14:paraId="05FD013C" w14:textId="3863B68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3,360</w:t>
            </w:r>
          </w:p>
        </w:tc>
        <w:tc>
          <w:tcPr>
            <w:tcW w:w="304" w:type="pct"/>
            <w:shd w:val="clear" w:color="000000" w:fill="FFFFFF"/>
            <w:hideMark/>
          </w:tcPr>
          <w:p w14:paraId="56250AAD" w14:textId="1868135A" w:rsidR="00CE778C" w:rsidRPr="00CE778C" w:rsidRDefault="003A2696"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180</w:t>
            </w:r>
          </w:p>
        </w:tc>
        <w:tc>
          <w:tcPr>
            <w:tcW w:w="354" w:type="pct"/>
            <w:shd w:val="clear" w:color="000000" w:fill="FFFFFF"/>
            <w:hideMark/>
          </w:tcPr>
          <w:p w14:paraId="66176B4F" w14:textId="6A80EEE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6,702</w:t>
            </w:r>
          </w:p>
        </w:tc>
        <w:tc>
          <w:tcPr>
            <w:tcW w:w="304" w:type="pct"/>
            <w:shd w:val="clear" w:color="000000" w:fill="FFFFFF"/>
            <w:hideMark/>
          </w:tcPr>
          <w:p w14:paraId="2B7C9516" w14:textId="0C5F946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6,343</w:t>
            </w:r>
          </w:p>
        </w:tc>
        <w:tc>
          <w:tcPr>
            <w:tcW w:w="351" w:type="pct"/>
            <w:shd w:val="clear" w:color="000000" w:fill="FFFFFF"/>
            <w:hideMark/>
          </w:tcPr>
          <w:p w14:paraId="6570293C" w14:textId="6CA7FC71"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6,264</w:t>
            </w:r>
          </w:p>
        </w:tc>
        <w:tc>
          <w:tcPr>
            <w:tcW w:w="295" w:type="pct"/>
            <w:shd w:val="clear" w:color="000000" w:fill="FFFFFF"/>
            <w:hideMark/>
          </w:tcPr>
          <w:p w14:paraId="1AEABE23" w14:textId="2BA1E094" w:rsidR="00CE778C" w:rsidRPr="00CE778C" w:rsidRDefault="0009351D"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79</w:t>
            </w:r>
          </w:p>
        </w:tc>
      </w:tr>
      <w:tr w:rsidR="003A2696" w:rsidRPr="009B50FB" w14:paraId="2DBD2400" w14:textId="77777777" w:rsidTr="003A2696">
        <w:trPr>
          <w:cantSplit/>
        </w:trPr>
        <w:tc>
          <w:tcPr>
            <w:tcW w:w="1114" w:type="pct"/>
            <w:shd w:val="clear" w:color="000000" w:fill="FFFFFF"/>
            <w:hideMark/>
          </w:tcPr>
          <w:p w14:paraId="4F8445AB"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Grape growing</w:t>
            </w:r>
          </w:p>
        </w:tc>
        <w:tc>
          <w:tcPr>
            <w:tcW w:w="405" w:type="pct"/>
            <w:shd w:val="clear" w:color="000000" w:fill="FFFFFF"/>
            <w:hideMark/>
          </w:tcPr>
          <w:p w14:paraId="207186D7" w14:textId="021A5BB4"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1,352</w:t>
            </w:r>
          </w:p>
        </w:tc>
        <w:tc>
          <w:tcPr>
            <w:tcW w:w="303" w:type="pct"/>
            <w:shd w:val="clear" w:color="000000" w:fill="FFFFFF"/>
            <w:hideMark/>
          </w:tcPr>
          <w:p w14:paraId="3E4EB827" w14:textId="33598F8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1,353</w:t>
            </w:r>
          </w:p>
        </w:tc>
        <w:tc>
          <w:tcPr>
            <w:tcW w:w="355" w:type="pct"/>
            <w:shd w:val="clear" w:color="000000" w:fill="FFFFFF"/>
            <w:hideMark/>
          </w:tcPr>
          <w:p w14:paraId="6CFB8609" w14:textId="1B97394D"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1,388</w:t>
            </w:r>
          </w:p>
        </w:tc>
        <w:tc>
          <w:tcPr>
            <w:tcW w:w="303" w:type="pct"/>
            <w:shd w:val="clear" w:color="000000" w:fill="FFFFFF"/>
            <w:hideMark/>
          </w:tcPr>
          <w:p w14:paraId="0851E742"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36</w:t>
            </w:r>
          </w:p>
        </w:tc>
        <w:tc>
          <w:tcPr>
            <w:tcW w:w="304" w:type="pct"/>
            <w:shd w:val="clear" w:color="000000" w:fill="FFFFFF"/>
            <w:hideMark/>
          </w:tcPr>
          <w:p w14:paraId="49217650" w14:textId="1930E19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1,685</w:t>
            </w:r>
          </w:p>
        </w:tc>
        <w:tc>
          <w:tcPr>
            <w:tcW w:w="304" w:type="pct"/>
            <w:shd w:val="clear" w:color="000000" w:fill="FFFFFF"/>
            <w:hideMark/>
          </w:tcPr>
          <w:p w14:paraId="23C4C2C4" w14:textId="02547161"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1,730</w:t>
            </w:r>
          </w:p>
        </w:tc>
        <w:tc>
          <w:tcPr>
            <w:tcW w:w="304" w:type="pct"/>
            <w:shd w:val="clear" w:color="000000" w:fill="FFFFFF"/>
            <w:hideMark/>
          </w:tcPr>
          <w:p w14:paraId="4E709BAA" w14:textId="0C0F0C9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1,712</w:t>
            </w:r>
          </w:p>
        </w:tc>
        <w:tc>
          <w:tcPr>
            <w:tcW w:w="304" w:type="pct"/>
            <w:shd w:val="clear" w:color="000000" w:fill="FFFFFF"/>
            <w:hideMark/>
          </w:tcPr>
          <w:p w14:paraId="5110A704" w14:textId="7818C8AF" w:rsidR="00CE778C" w:rsidRPr="00CE778C" w:rsidRDefault="003A2696"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18</w:t>
            </w:r>
          </w:p>
        </w:tc>
        <w:tc>
          <w:tcPr>
            <w:tcW w:w="354" w:type="pct"/>
            <w:shd w:val="clear" w:color="000000" w:fill="FFFFFF"/>
            <w:hideMark/>
          </w:tcPr>
          <w:p w14:paraId="06E431A1" w14:textId="1ADEA58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4,360</w:t>
            </w:r>
          </w:p>
        </w:tc>
        <w:tc>
          <w:tcPr>
            <w:tcW w:w="304" w:type="pct"/>
            <w:shd w:val="clear" w:color="000000" w:fill="FFFFFF"/>
            <w:hideMark/>
          </w:tcPr>
          <w:p w14:paraId="7B50938C" w14:textId="3F070BE1"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4,015</w:t>
            </w:r>
          </w:p>
        </w:tc>
        <w:tc>
          <w:tcPr>
            <w:tcW w:w="351" w:type="pct"/>
            <w:shd w:val="clear" w:color="000000" w:fill="FFFFFF"/>
            <w:hideMark/>
          </w:tcPr>
          <w:p w14:paraId="5D396C8D" w14:textId="2C0F93D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4,360</w:t>
            </w:r>
          </w:p>
        </w:tc>
        <w:tc>
          <w:tcPr>
            <w:tcW w:w="295" w:type="pct"/>
            <w:shd w:val="clear" w:color="000000" w:fill="FFFFFF"/>
            <w:hideMark/>
          </w:tcPr>
          <w:p w14:paraId="7F063F73"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345</w:t>
            </w:r>
          </w:p>
        </w:tc>
      </w:tr>
      <w:tr w:rsidR="003A2696" w:rsidRPr="009B50FB" w14:paraId="772A9388" w14:textId="77777777" w:rsidTr="003A2696">
        <w:trPr>
          <w:cantSplit/>
        </w:trPr>
        <w:tc>
          <w:tcPr>
            <w:tcW w:w="1114" w:type="pct"/>
            <w:shd w:val="clear" w:color="000000" w:fill="FFFFFF"/>
            <w:hideMark/>
          </w:tcPr>
          <w:p w14:paraId="4C1AEC57"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Fruit and nuts</w:t>
            </w:r>
          </w:p>
        </w:tc>
        <w:tc>
          <w:tcPr>
            <w:tcW w:w="405" w:type="pct"/>
            <w:shd w:val="clear" w:color="000000" w:fill="FFFFFF"/>
            <w:hideMark/>
          </w:tcPr>
          <w:p w14:paraId="3FE9A55D" w14:textId="152D336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2,263</w:t>
            </w:r>
          </w:p>
        </w:tc>
        <w:tc>
          <w:tcPr>
            <w:tcW w:w="303" w:type="pct"/>
            <w:shd w:val="clear" w:color="000000" w:fill="FFFFFF"/>
            <w:hideMark/>
          </w:tcPr>
          <w:p w14:paraId="0179BFE0" w14:textId="6ABEC35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2,358</w:t>
            </w:r>
          </w:p>
        </w:tc>
        <w:tc>
          <w:tcPr>
            <w:tcW w:w="355" w:type="pct"/>
            <w:shd w:val="clear" w:color="000000" w:fill="FFFFFF"/>
            <w:hideMark/>
          </w:tcPr>
          <w:p w14:paraId="36C294BF" w14:textId="3825C22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2,607</w:t>
            </w:r>
          </w:p>
        </w:tc>
        <w:tc>
          <w:tcPr>
            <w:tcW w:w="303" w:type="pct"/>
            <w:shd w:val="clear" w:color="000000" w:fill="FFFFFF"/>
            <w:hideMark/>
          </w:tcPr>
          <w:p w14:paraId="61D128D8"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249</w:t>
            </w:r>
          </w:p>
        </w:tc>
        <w:tc>
          <w:tcPr>
            <w:tcW w:w="304" w:type="pct"/>
            <w:shd w:val="clear" w:color="000000" w:fill="FFFFFF"/>
            <w:hideMark/>
          </w:tcPr>
          <w:p w14:paraId="3018DA62" w14:textId="1527213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2,798</w:t>
            </w:r>
          </w:p>
        </w:tc>
        <w:tc>
          <w:tcPr>
            <w:tcW w:w="304" w:type="pct"/>
            <w:shd w:val="clear" w:color="000000" w:fill="FFFFFF"/>
            <w:hideMark/>
          </w:tcPr>
          <w:p w14:paraId="447EBB5E" w14:textId="0FA6854C"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2,962</w:t>
            </w:r>
          </w:p>
        </w:tc>
        <w:tc>
          <w:tcPr>
            <w:tcW w:w="304" w:type="pct"/>
            <w:shd w:val="clear" w:color="000000" w:fill="FFFFFF"/>
            <w:hideMark/>
          </w:tcPr>
          <w:p w14:paraId="4CE6CFDA" w14:textId="2AE41BE6"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3,240</w:t>
            </w:r>
          </w:p>
        </w:tc>
        <w:tc>
          <w:tcPr>
            <w:tcW w:w="304" w:type="pct"/>
            <w:shd w:val="clear" w:color="000000" w:fill="FFFFFF"/>
            <w:hideMark/>
          </w:tcPr>
          <w:p w14:paraId="4DC0BBB5"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279</w:t>
            </w:r>
          </w:p>
        </w:tc>
        <w:tc>
          <w:tcPr>
            <w:tcW w:w="354" w:type="pct"/>
            <w:shd w:val="clear" w:color="000000" w:fill="FFFFFF"/>
            <w:hideMark/>
          </w:tcPr>
          <w:p w14:paraId="75EDDC9A" w14:textId="53DE869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5,731</w:t>
            </w:r>
          </w:p>
        </w:tc>
        <w:tc>
          <w:tcPr>
            <w:tcW w:w="304" w:type="pct"/>
            <w:shd w:val="clear" w:color="000000" w:fill="FFFFFF"/>
            <w:hideMark/>
          </w:tcPr>
          <w:p w14:paraId="4134F595" w14:textId="1EA51AEF"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5,780</w:t>
            </w:r>
          </w:p>
        </w:tc>
        <w:tc>
          <w:tcPr>
            <w:tcW w:w="351" w:type="pct"/>
            <w:shd w:val="clear" w:color="000000" w:fill="FFFFFF"/>
            <w:hideMark/>
          </w:tcPr>
          <w:p w14:paraId="27BE35DD" w14:textId="3725468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7,350</w:t>
            </w:r>
          </w:p>
        </w:tc>
        <w:tc>
          <w:tcPr>
            <w:tcW w:w="295" w:type="pct"/>
            <w:shd w:val="clear" w:color="000000" w:fill="FFFFFF"/>
            <w:hideMark/>
          </w:tcPr>
          <w:p w14:paraId="472525DE"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1,570</w:t>
            </w:r>
          </w:p>
        </w:tc>
      </w:tr>
      <w:tr w:rsidR="003A2696" w:rsidRPr="009B50FB" w14:paraId="515844B1" w14:textId="77777777" w:rsidTr="003A2696">
        <w:trPr>
          <w:cantSplit/>
        </w:trPr>
        <w:tc>
          <w:tcPr>
            <w:tcW w:w="1114" w:type="pct"/>
            <w:shd w:val="clear" w:color="000000" w:fill="FFFFFF"/>
            <w:hideMark/>
          </w:tcPr>
          <w:p w14:paraId="376AB919" w14:textId="77777777" w:rsidR="00CE778C" w:rsidRPr="00CE778C" w:rsidRDefault="00CE778C">
            <w:pPr>
              <w:pStyle w:val="TableText"/>
              <w:rPr>
                <w:rFonts w:asciiTheme="majorHAnsi" w:hAnsiTheme="majorHAnsi"/>
                <w:szCs w:val="18"/>
                <w:lang w:eastAsia="en-AU"/>
              </w:rPr>
            </w:pPr>
            <w:r w:rsidRPr="00CE778C">
              <w:rPr>
                <w:rFonts w:asciiTheme="majorHAnsi" w:hAnsiTheme="majorHAnsi"/>
                <w:szCs w:val="18"/>
                <w:lang w:eastAsia="en-AU"/>
              </w:rPr>
              <w:t>Nursery and floriculture</w:t>
            </w:r>
          </w:p>
        </w:tc>
        <w:tc>
          <w:tcPr>
            <w:tcW w:w="405" w:type="pct"/>
            <w:shd w:val="clear" w:color="000000" w:fill="FFFFFF"/>
            <w:hideMark/>
          </w:tcPr>
          <w:p w14:paraId="144BD51E" w14:textId="4A861700"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427</w:t>
            </w:r>
          </w:p>
        </w:tc>
        <w:tc>
          <w:tcPr>
            <w:tcW w:w="303" w:type="pct"/>
            <w:shd w:val="clear" w:color="000000" w:fill="FFFFFF"/>
            <w:hideMark/>
          </w:tcPr>
          <w:p w14:paraId="3C3B9BFE" w14:textId="6DD04A4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408</w:t>
            </w:r>
          </w:p>
        </w:tc>
        <w:tc>
          <w:tcPr>
            <w:tcW w:w="355" w:type="pct"/>
            <w:shd w:val="clear" w:color="000000" w:fill="FFFFFF"/>
            <w:hideMark/>
          </w:tcPr>
          <w:p w14:paraId="55DC2CAC" w14:textId="1B5F755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493</w:t>
            </w:r>
          </w:p>
        </w:tc>
        <w:tc>
          <w:tcPr>
            <w:tcW w:w="303" w:type="pct"/>
            <w:shd w:val="clear" w:color="000000" w:fill="FFFFFF"/>
            <w:hideMark/>
          </w:tcPr>
          <w:p w14:paraId="7AAAB4AC"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84</w:t>
            </w:r>
          </w:p>
        </w:tc>
        <w:tc>
          <w:tcPr>
            <w:tcW w:w="304" w:type="pct"/>
            <w:shd w:val="clear" w:color="000000" w:fill="FFFFFF"/>
            <w:hideMark/>
          </w:tcPr>
          <w:p w14:paraId="01E223CC" w14:textId="6CF52F5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532</w:t>
            </w:r>
          </w:p>
        </w:tc>
        <w:tc>
          <w:tcPr>
            <w:tcW w:w="304" w:type="pct"/>
            <w:shd w:val="clear" w:color="000000" w:fill="FFFFFF"/>
            <w:hideMark/>
          </w:tcPr>
          <w:p w14:paraId="5B83FF95" w14:textId="0E34838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533</w:t>
            </w:r>
          </w:p>
        </w:tc>
        <w:tc>
          <w:tcPr>
            <w:tcW w:w="304" w:type="pct"/>
            <w:shd w:val="clear" w:color="000000" w:fill="FFFFFF"/>
            <w:hideMark/>
          </w:tcPr>
          <w:p w14:paraId="71F0D2FE" w14:textId="7BA959BA"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649</w:t>
            </w:r>
          </w:p>
        </w:tc>
        <w:tc>
          <w:tcPr>
            <w:tcW w:w="304" w:type="pct"/>
            <w:shd w:val="clear" w:color="000000" w:fill="FFFFFF"/>
            <w:hideMark/>
          </w:tcPr>
          <w:p w14:paraId="3EDB3F47"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116</w:t>
            </w:r>
          </w:p>
        </w:tc>
        <w:tc>
          <w:tcPr>
            <w:tcW w:w="354" w:type="pct"/>
            <w:shd w:val="clear" w:color="000000" w:fill="FFFFFF"/>
            <w:hideMark/>
          </w:tcPr>
          <w:p w14:paraId="7C175AEF" w14:textId="47599CB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2,389</w:t>
            </w:r>
          </w:p>
        </w:tc>
        <w:tc>
          <w:tcPr>
            <w:tcW w:w="304" w:type="pct"/>
            <w:shd w:val="clear" w:color="000000" w:fill="FFFFFF"/>
            <w:hideMark/>
          </w:tcPr>
          <w:p w14:paraId="2708825B" w14:textId="1328C89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2,201</w:t>
            </w:r>
          </w:p>
        </w:tc>
        <w:tc>
          <w:tcPr>
            <w:tcW w:w="351" w:type="pct"/>
            <w:shd w:val="clear" w:color="000000" w:fill="FFFFFF"/>
            <w:hideMark/>
          </w:tcPr>
          <w:p w14:paraId="0C7D9688" w14:textId="31F5C1C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2,987</w:t>
            </w:r>
          </w:p>
        </w:tc>
        <w:tc>
          <w:tcPr>
            <w:tcW w:w="295" w:type="pct"/>
            <w:shd w:val="clear" w:color="000000" w:fill="FFFFFF"/>
            <w:hideMark/>
          </w:tcPr>
          <w:p w14:paraId="49049F18"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786</w:t>
            </w:r>
          </w:p>
        </w:tc>
      </w:tr>
      <w:tr w:rsidR="003A2696" w:rsidRPr="009B50FB" w14:paraId="08633A50" w14:textId="77777777" w:rsidTr="003A2696">
        <w:trPr>
          <w:cantSplit/>
        </w:trPr>
        <w:tc>
          <w:tcPr>
            <w:tcW w:w="1114" w:type="pct"/>
            <w:shd w:val="clear" w:color="000000" w:fill="FFFFFF"/>
            <w:hideMark/>
          </w:tcPr>
          <w:p w14:paraId="4250267F" w14:textId="77777777" w:rsidR="00CE778C" w:rsidRPr="00CE778C" w:rsidRDefault="00CE778C">
            <w:pPr>
              <w:pStyle w:val="TableText"/>
              <w:rPr>
                <w:rFonts w:asciiTheme="majorHAnsi" w:hAnsiTheme="majorHAnsi"/>
                <w:szCs w:val="18"/>
                <w:lang w:eastAsia="en-AU"/>
              </w:rPr>
            </w:pPr>
            <w:proofErr w:type="gramStart"/>
            <w:r w:rsidRPr="00CE778C">
              <w:rPr>
                <w:rFonts w:asciiTheme="majorHAnsi" w:hAnsiTheme="majorHAnsi"/>
                <w:szCs w:val="18"/>
                <w:lang w:eastAsia="en-AU"/>
              </w:rPr>
              <w:t>Other</w:t>
            </w:r>
            <w:proofErr w:type="gramEnd"/>
            <w:r w:rsidRPr="00CE778C">
              <w:rPr>
                <w:rFonts w:asciiTheme="majorHAnsi" w:hAnsiTheme="majorHAnsi"/>
                <w:szCs w:val="18"/>
                <w:lang w:eastAsia="en-AU"/>
              </w:rPr>
              <w:t xml:space="preserve"> crop growing</w:t>
            </w:r>
          </w:p>
        </w:tc>
        <w:tc>
          <w:tcPr>
            <w:tcW w:w="405" w:type="pct"/>
            <w:shd w:val="clear" w:color="000000" w:fill="FFFFFF"/>
            <w:hideMark/>
          </w:tcPr>
          <w:p w14:paraId="17E1BB11" w14:textId="019BA142"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1,934</w:t>
            </w:r>
          </w:p>
        </w:tc>
        <w:tc>
          <w:tcPr>
            <w:tcW w:w="303" w:type="pct"/>
            <w:shd w:val="clear" w:color="000000" w:fill="FFFFFF"/>
            <w:hideMark/>
          </w:tcPr>
          <w:p w14:paraId="49D2485A" w14:textId="5B768B71"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1,435</w:t>
            </w:r>
          </w:p>
        </w:tc>
        <w:tc>
          <w:tcPr>
            <w:tcW w:w="355" w:type="pct"/>
            <w:shd w:val="clear" w:color="000000" w:fill="FFFFFF"/>
            <w:hideMark/>
          </w:tcPr>
          <w:p w14:paraId="232E81FC" w14:textId="199C4713"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1,468</w:t>
            </w:r>
          </w:p>
        </w:tc>
        <w:tc>
          <w:tcPr>
            <w:tcW w:w="303" w:type="pct"/>
            <w:shd w:val="clear" w:color="000000" w:fill="FFFFFF"/>
            <w:hideMark/>
          </w:tcPr>
          <w:p w14:paraId="4A3D597E"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33</w:t>
            </w:r>
          </w:p>
        </w:tc>
        <w:tc>
          <w:tcPr>
            <w:tcW w:w="304" w:type="pct"/>
            <w:shd w:val="clear" w:color="000000" w:fill="FFFFFF"/>
            <w:hideMark/>
          </w:tcPr>
          <w:p w14:paraId="2E9F126A" w14:textId="39B84328"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2,270</w:t>
            </w:r>
          </w:p>
        </w:tc>
        <w:tc>
          <w:tcPr>
            <w:tcW w:w="304" w:type="pct"/>
            <w:shd w:val="clear" w:color="000000" w:fill="FFFFFF"/>
            <w:hideMark/>
          </w:tcPr>
          <w:p w14:paraId="2792259B" w14:textId="619E3A6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1,975</w:t>
            </w:r>
          </w:p>
        </w:tc>
        <w:tc>
          <w:tcPr>
            <w:tcW w:w="304" w:type="pct"/>
            <w:shd w:val="clear" w:color="000000" w:fill="FFFFFF"/>
            <w:hideMark/>
          </w:tcPr>
          <w:p w14:paraId="2CB96E85" w14:textId="7BB5772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1,929</w:t>
            </w:r>
          </w:p>
        </w:tc>
        <w:tc>
          <w:tcPr>
            <w:tcW w:w="304" w:type="pct"/>
            <w:shd w:val="clear" w:color="000000" w:fill="FFFFFF"/>
            <w:hideMark/>
          </w:tcPr>
          <w:p w14:paraId="60D1BB88" w14:textId="7557DD12" w:rsidR="00CE778C" w:rsidRPr="00CE778C" w:rsidRDefault="003A2696" w:rsidP="0053693C">
            <w:pPr>
              <w:pStyle w:val="TableText"/>
              <w:jc w:val="right"/>
              <w:rPr>
                <w:rFonts w:asciiTheme="majorHAnsi" w:hAnsiTheme="majorHAnsi"/>
                <w:szCs w:val="18"/>
              </w:rPr>
            </w:pPr>
            <w:r>
              <w:rPr>
                <w:rFonts w:asciiTheme="majorHAnsi" w:hAnsiTheme="majorHAnsi"/>
                <w:szCs w:val="18"/>
              </w:rPr>
              <w:t>–</w:t>
            </w:r>
            <w:r w:rsidR="00CE778C" w:rsidRPr="00CE778C">
              <w:rPr>
                <w:rFonts w:asciiTheme="majorHAnsi" w:hAnsiTheme="majorHAnsi"/>
                <w:szCs w:val="18"/>
              </w:rPr>
              <w:t>46</w:t>
            </w:r>
          </w:p>
        </w:tc>
        <w:tc>
          <w:tcPr>
            <w:tcW w:w="354" w:type="pct"/>
            <w:shd w:val="clear" w:color="000000" w:fill="FFFFFF"/>
            <w:hideMark/>
          </w:tcPr>
          <w:p w14:paraId="69143ABA" w14:textId="5EA6FD8B"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15,909</w:t>
            </w:r>
          </w:p>
        </w:tc>
        <w:tc>
          <w:tcPr>
            <w:tcW w:w="304" w:type="pct"/>
            <w:shd w:val="clear" w:color="000000" w:fill="FFFFFF"/>
            <w:hideMark/>
          </w:tcPr>
          <w:p w14:paraId="481DE81B" w14:textId="3139D839"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11,212</w:t>
            </w:r>
          </w:p>
        </w:tc>
        <w:tc>
          <w:tcPr>
            <w:tcW w:w="351" w:type="pct"/>
            <w:shd w:val="clear" w:color="000000" w:fill="FFFFFF"/>
            <w:hideMark/>
          </w:tcPr>
          <w:p w14:paraId="3E5E3B49" w14:textId="5AF2DC2E"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13,528</w:t>
            </w:r>
          </w:p>
        </w:tc>
        <w:tc>
          <w:tcPr>
            <w:tcW w:w="295" w:type="pct"/>
            <w:shd w:val="clear" w:color="000000" w:fill="FFFFFF"/>
            <w:hideMark/>
          </w:tcPr>
          <w:p w14:paraId="40153371" w14:textId="77777777" w:rsidR="00CE778C" w:rsidRPr="00CE778C" w:rsidRDefault="00CE778C" w:rsidP="0053693C">
            <w:pPr>
              <w:pStyle w:val="TableText"/>
              <w:jc w:val="right"/>
              <w:rPr>
                <w:rFonts w:asciiTheme="majorHAnsi" w:hAnsiTheme="majorHAnsi"/>
                <w:szCs w:val="18"/>
              </w:rPr>
            </w:pPr>
            <w:r w:rsidRPr="00CE778C">
              <w:rPr>
                <w:rFonts w:asciiTheme="majorHAnsi" w:hAnsiTheme="majorHAnsi"/>
                <w:szCs w:val="18"/>
              </w:rPr>
              <w:t>2,316</w:t>
            </w:r>
          </w:p>
        </w:tc>
      </w:tr>
      <w:tr w:rsidR="00B0072D" w:rsidRPr="009B50FB" w14:paraId="3DAE7A61" w14:textId="77777777" w:rsidTr="0053693C">
        <w:trPr>
          <w:cantSplit/>
        </w:trPr>
        <w:tc>
          <w:tcPr>
            <w:tcW w:w="5000" w:type="pct"/>
            <w:gridSpan w:val="13"/>
            <w:shd w:val="clear" w:color="000000" w:fill="FFFFFF"/>
            <w:vAlign w:val="center"/>
            <w:hideMark/>
          </w:tcPr>
          <w:p w14:paraId="61C0D4BE" w14:textId="77777777" w:rsidR="00B0072D" w:rsidRPr="00B0072D" w:rsidRDefault="00B0072D" w:rsidP="008F1748">
            <w:pPr>
              <w:pStyle w:val="TableText"/>
              <w:keepNext/>
              <w:keepLines/>
              <w:rPr>
                <w:rStyle w:val="Strong"/>
                <w:sz w:val="22"/>
              </w:rPr>
            </w:pPr>
            <w:r>
              <w:rPr>
                <w:rStyle w:val="Strong"/>
              </w:rPr>
              <w:lastRenderedPageBreak/>
              <w:t>All agriculture</w:t>
            </w:r>
          </w:p>
        </w:tc>
      </w:tr>
      <w:tr w:rsidR="0094088F" w:rsidRPr="009B50FB" w14:paraId="31FCC01E" w14:textId="77777777" w:rsidTr="0094088F">
        <w:trPr>
          <w:cantSplit/>
        </w:trPr>
        <w:tc>
          <w:tcPr>
            <w:tcW w:w="5000" w:type="pct"/>
            <w:gridSpan w:val="13"/>
            <w:shd w:val="clear" w:color="000000" w:fill="FFFFFF"/>
          </w:tcPr>
          <w:p w14:paraId="3D0633C4" w14:textId="08264E66" w:rsidR="0094088F" w:rsidRPr="00FA21AC" w:rsidRDefault="0094088F" w:rsidP="008F1748">
            <w:pPr>
              <w:pStyle w:val="TableText"/>
              <w:keepNext/>
              <w:keepLines/>
              <w:rPr>
                <w:rStyle w:val="Strong"/>
              </w:rPr>
            </w:pPr>
            <w:r w:rsidRPr="00FA21AC">
              <w:rPr>
                <w:rStyle w:val="Strong"/>
              </w:rPr>
              <w:t>State</w:t>
            </w:r>
          </w:p>
        </w:tc>
      </w:tr>
      <w:tr w:rsidR="003A2696" w:rsidRPr="009B50FB" w14:paraId="0F741B0C" w14:textId="77777777" w:rsidTr="003A2696">
        <w:trPr>
          <w:cantSplit/>
        </w:trPr>
        <w:tc>
          <w:tcPr>
            <w:tcW w:w="1114" w:type="pct"/>
            <w:shd w:val="clear" w:color="000000" w:fill="FFFFFF"/>
            <w:hideMark/>
          </w:tcPr>
          <w:p w14:paraId="4DE51607" w14:textId="77777777" w:rsidR="00406BFF" w:rsidRPr="009B50FB" w:rsidRDefault="00406BFF" w:rsidP="00837F5B">
            <w:pPr>
              <w:pStyle w:val="TableText"/>
              <w:keepNext/>
              <w:keepLines/>
              <w:rPr>
                <w:lang w:eastAsia="en-AU"/>
              </w:rPr>
            </w:pPr>
            <w:r>
              <w:rPr>
                <w:lang w:eastAsia="en-AU"/>
              </w:rPr>
              <w:t xml:space="preserve">New South Wales </w:t>
            </w:r>
            <w:r w:rsidRPr="00C55252">
              <w:rPr>
                <w:rStyle w:val="Strong"/>
              </w:rPr>
              <w:t>a</w:t>
            </w:r>
          </w:p>
        </w:tc>
        <w:tc>
          <w:tcPr>
            <w:tcW w:w="405" w:type="pct"/>
            <w:shd w:val="clear" w:color="000000" w:fill="FFFFFF"/>
            <w:hideMark/>
          </w:tcPr>
          <w:p w14:paraId="688AE907" w14:textId="5BC79133"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23,123</w:t>
            </w:r>
          </w:p>
        </w:tc>
        <w:tc>
          <w:tcPr>
            <w:tcW w:w="303" w:type="pct"/>
            <w:shd w:val="clear" w:color="000000" w:fill="FFFFFF"/>
            <w:hideMark/>
          </w:tcPr>
          <w:p w14:paraId="341A8D42" w14:textId="0D74E95F"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21,623</w:t>
            </w:r>
          </w:p>
        </w:tc>
        <w:tc>
          <w:tcPr>
            <w:tcW w:w="355" w:type="pct"/>
            <w:shd w:val="clear" w:color="000000" w:fill="FFFFFF"/>
            <w:hideMark/>
          </w:tcPr>
          <w:p w14:paraId="79A9DD09" w14:textId="67162F61"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24,117</w:t>
            </w:r>
          </w:p>
        </w:tc>
        <w:tc>
          <w:tcPr>
            <w:tcW w:w="303" w:type="pct"/>
            <w:shd w:val="clear" w:color="000000" w:fill="FFFFFF"/>
            <w:hideMark/>
          </w:tcPr>
          <w:p w14:paraId="0491AE17" w14:textId="77777777"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2,494</w:t>
            </w:r>
          </w:p>
        </w:tc>
        <w:tc>
          <w:tcPr>
            <w:tcW w:w="304" w:type="pct"/>
            <w:shd w:val="clear" w:color="000000" w:fill="FFFFFF"/>
            <w:hideMark/>
          </w:tcPr>
          <w:p w14:paraId="63D059BB" w14:textId="1DAEEE16"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28,044</w:t>
            </w:r>
          </w:p>
        </w:tc>
        <w:tc>
          <w:tcPr>
            <w:tcW w:w="304" w:type="pct"/>
            <w:shd w:val="clear" w:color="000000" w:fill="FFFFFF"/>
            <w:hideMark/>
          </w:tcPr>
          <w:p w14:paraId="4B0F4FAC" w14:textId="5944455C"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26,379</w:t>
            </w:r>
          </w:p>
        </w:tc>
        <w:tc>
          <w:tcPr>
            <w:tcW w:w="304" w:type="pct"/>
            <w:shd w:val="clear" w:color="000000" w:fill="FFFFFF"/>
            <w:hideMark/>
          </w:tcPr>
          <w:p w14:paraId="2570532D" w14:textId="73192AB6"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29,090</w:t>
            </w:r>
          </w:p>
        </w:tc>
        <w:tc>
          <w:tcPr>
            <w:tcW w:w="304" w:type="pct"/>
            <w:shd w:val="clear" w:color="000000" w:fill="FFFFFF"/>
            <w:hideMark/>
          </w:tcPr>
          <w:p w14:paraId="6133A915" w14:textId="77777777"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2,710</w:t>
            </w:r>
          </w:p>
        </w:tc>
        <w:tc>
          <w:tcPr>
            <w:tcW w:w="354" w:type="pct"/>
            <w:shd w:val="clear" w:color="000000" w:fill="FFFFFF"/>
            <w:hideMark/>
          </w:tcPr>
          <w:p w14:paraId="15EA6C43" w14:textId="7A546C4D"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46,758</w:t>
            </w:r>
          </w:p>
        </w:tc>
        <w:tc>
          <w:tcPr>
            <w:tcW w:w="304" w:type="pct"/>
            <w:shd w:val="clear" w:color="000000" w:fill="FFFFFF"/>
            <w:hideMark/>
          </w:tcPr>
          <w:p w14:paraId="5D4813D0" w14:textId="12264163"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40,903</w:t>
            </w:r>
          </w:p>
        </w:tc>
        <w:tc>
          <w:tcPr>
            <w:tcW w:w="351" w:type="pct"/>
            <w:shd w:val="clear" w:color="000000" w:fill="FFFFFF"/>
            <w:hideMark/>
          </w:tcPr>
          <w:p w14:paraId="312D0BB9" w14:textId="7968DE8D"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43,916</w:t>
            </w:r>
          </w:p>
        </w:tc>
        <w:tc>
          <w:tcPr>
            <w:tcW w:w="295" w:type="pct"/>
            <w:shd w:val="clear" w:color="000000" w:fill="FFFFFF"/>
            <w:hideMark/>
          </w:tcPr>
          <w:p w14:paraId="28278709" w14:textId="77777777"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3,013</w:t>
            </w:r>
          </w:p>
        </w:tc>
      </w:tr>
      <w:tr w:rsidR="003A2696" w:rsidRPr="009B50FB" w14:paraId="4B6FD5AB" w14:textId="77777777" w:rsidTr="003A2696">
        <w:trPr>
          <w:cantSplit/>
        </w:trPr>
        <w:tc>
          <w:tcPr>
            <w:tcW w:w="1114" w:type="pct"/>
            <w:shd w:val="clear" w:color="000000" w:fill="FFFFFF"/>
            <w:hideMark/>
          </w:tcPr>
          <w:p w14:paraId="743E465E" w14:textId="77777777" w:rsidR="00406BFF" w:rsidRPr="009B50FB" w:rsidRDefault="00406BFF" w:rsidP="00837F5B">
            <w:pPr>
              <w:pStyle w:val="TableText"/>
              <w:keepNext/>
              <w:keepLines/>
              <w:rPr>
                <w:lang w:eastAsia="en-AU"/>
              </w:rPr>
            </w:pPr>
            <w:r w:rsidRPr="009B50FB">
              <w:rPr>
                <w:lang w:eastAsia="en-AU"/>
              </w:rPr>
              <w:t>Victoria</w:t>
            </w:r>
          </w:p>
        </w:tc>
        <w:tc>
          <w:tcPr>
            <w:tcW w:w="405" w:type="pct"/>
            <w:shd w:val="clear" w:color="000000" w:fill="FFFFFF"/>
            <w:hideMark/>
          </w:tcPr>
          <w:p w14:paraId="141E6808" w14:textId="02A3AA43"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14,113</w:t>
            </w:r>
          </w:p>
        </w:tc>
        <w:tc>
          <w:tcPr>
            <w:tcW w:w="303" w:type="pct"/>
            <w:shd w:val="clear" w:color="000000" w:fill="FFFFFF"/>
            <w:hideMark/>
          </w:tcPr>
          <w:p w14:paraId="6D89B353" w14:textId="22CC2A06"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14,411</w:t>
            </w:r>
          </w:p>
        </w:tc>
        <w:tc>
          <w:tcPr>
            <w:tcW w:w="355" w:type="pct"/>
            <w:shd w:val="clear" w:color="000000" w:fill="FFFFFF"/>
            <w:hideMark/>
          </w:tcPr>
          <w:p w14:paraId="56B16EBD" w14:textId="2C161AFD"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15,521</w:t>
            </w:r>
          </w:p>
        </w:tc>
        <w:tc>
          <w:tcPr>
            <w:tcW w:w="303" w:type="pct"/>
            <w:shd w:val="clear" w:color="000000" w:fill="FFFFFF"/>
            <w:hideMark/>
          </w:tcPr>
          <w:p w14:paraId="6FF21E9A" w14:textId="77777777"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1,110</w:t>
            </w:r>
          </w:p>
        </w:tc>
        <w:tc>
          <w:tcPr>
            <w:tcW w:w="304" w:type="pct"/>
            <w:shd w:val="clear" w:color="000000" w:fill="FFFFFF"/>
            <w:hideMark/>
          </w:tcPr>
          <w:p w14:paraId="368CE0E6" w14:textId="6883A71D"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16,922</w:t>
            </w:r>
          </w:p>
        </w:tc>
        <w:tc>
          <w:tcPr>
            <w:tcW w:w="304" w:type="pct"/>
            <w:shd w:val="clear" w:color="000000" w:fill="FFFFFF"/>
            <w:hideMark/>
          </w:tcPr>
          <w:p w14:paraId="559CA135" w14:textId="5D246BB1"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17,203</w:t>
            </w:r>
          </w:p>
        </w:tc>
        <w:tc>
          <w:tcPr>
            <w:tcW w:w="304" w:type="pct"/>
            <w:shd w:val="clear" w:color="000000" w:fill="FFFFFF"/>
            <w:hideMark/>
          </w:tcPr>
          <w:p w14:paraId="74E15D4B" w14:textId="32409822"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18,477</w:t>
            </w:r>
          </w:p>
        </w:tc>
        <w:tc>
          <w:tcPr>
            <w:tcW w:w="304" w:type="pct"/>
            <w:shd w:val="clear" w:color="000000" w:fill="FFFFFF"/>
            <w:hideMark/>
          </w:tcPr>
          <w:p w14:paraId="04C50DCC" w14:textId="77777777"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1,274</w:t>
            </w:r>
          </w:p>
        </w:tc>
        <w:tc>
          <w:tcPr>
            <w:tcW w:w="354" w:type="pct"/>
            <w:shd w:val="clear" w:color="000000" w:fill="FFFFFF"/>
            <w:hideMark/>
          </w:tcPr>
          <w:p w14:paraId="16AEEEDA" w14:textId="13CBB64B"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40,795</w:t>
            </w:r>
          </w:p>
        </w:tc>
        <w:tc>
          <w:tcPr>
            <w:tcW w:w="304" w:type="pct"/>
            <w:shd w:val="clear" w:color="000000" w:fill="FFFFFF"/>
            <w:hideMark/>
          </w:tcPr>
          <w:p w14:paraId="500DED52" w14:textId="60A72A69"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37,421</w:t>
            </w:r>
          </w:p>
        </w:tc>
        <w:tc>
          <w:tcPr>
            <w:tcW w:w="351" w:type="pct"/>
            <w:shd w:val="clear" w:color="000000" w:fill="FFFFFF"/>
            <w:hideMark/>
          </w:tcPr>
          <w:p w14:paraId="4156519C" w14:textId="472EBE82"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40,541</w:t>
            </w:r>
          </w:p>
        </w:tc>
        <w:tc>
          <w:tcPr>
            <w:tcW w:w="295" w:type="pct"/>
            <w:shd w:val="clear" w:color="000000" w:fill="FFFFFF"/>
            <w:hideMark/>
          </w:tcPr>
          <w:p w14:paraId="278599F3" w14:textId="77777777" w:rsidR="00406BFF" w:rsidRPr="00406BFF" w:rsidRDefault="00406BFF" w:rsidP="00837F5B">
            <w:pPr>
              <w:pStyle w:val="TableText"/>
              <w:keepNext/>
              <w:keepLines/>
              <w:jc w:val="right"/>
              <w:rPr>
                <w:rFonts w:asciiTheme="majorHAnsi" w:hAnsiTheme="majorHAnsi"/>
                <w:szCs w:val="18"/>
              </w:rPr>
            </w:pPr>
            <w:r w:rsidRPr="00406BFF">
              <w:rPr>
                <w:rFonts w:asciiTheme="majorHAnsi" w:hAnsiTheme="majorHAnsi"/>
                <w:szCs w:val="18"/>
              </w:rPr>
              <w:t>3,120</w:t>
            </w:r>
          </w:p>
        </w:tc>
      </w:tr>
      <w:tr w:rsidR="003A2696" w:rsidRPr="009B50FB" w14:paraId="48208543" w14:textId="77777777" w:rsidTr="003A2696">
        <w:trPr>
          <w:cantSplit/>
        </w:trPr>
        <w:tc>
          <w:tcPr>
            <w:tcW w:w="1114" w:type="pct"/>
            <w:shd w:val="clear" w:color="000000" w:fill="FFFFFF"/>
            <w:hideMark/>
          </w:tcPr>
          <w:p w14:paraId="1C64EB86" w14:textId="77777777" w:rsidR="00406BFF" w:rsidRPr="009B50FB" w:rsidRDefault="00406BFF">
            <w:pPr>
              <w:pStyle w:val="TableText"/>
              <w:rPr>
                <w:lang w:eastAsia="en-AU"/>
              </w:rPr>
            </w:pPr>
            <w:r w:rsidRPr="009B50FB">
              <w:rPr>
                <w:lang w:eastAsia="en-AU"/>
              </w:rPr>
              <w:t>Queensland</w:t>
            </w:r>
          </w:p>
        </w:tc>
        <w:tc>
          <w:tcPr>
            <w:tcW w:w="405" w:type="pct"/>
            <w:shd w:val="clear" w:color="000000" w:fill="FFFFFF"/>
            <w:hideMark/>
          </w:tcPr>
          <w:p w14:paraId="66AC2475" w14:textId="40E0241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17,196</w:t>
            </w:r>
          </w:p>
        </w:tc>
        <w:tc>
          <w:tcPr>
            <w:tcW w:w="303" w:type="pct"/>
            <w:shd w:val="clear" w:color="000000" w:fill="FFFFFF"/>
            <w:hideMark/>
          </w:tcPr>
          <w:p w14:paraId="74FF7FDB" w14:textId="75E79286"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18,406</w:t>
            </w:r>
          </w:p>
        </w:tc>
        <w:tc>
          <w:tcPr>
            <w:tcW w:w="355" w:type="pct"/>
            <w:shd w:val="clear" w:color="000000" w:fill="FFFFFF"/>
            <w:hideMark/>
          </w:tcPr>
          <w:p w14:paraId="08D8EF38" w14:textId="75A0B381"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26,688</w:t>
            </w:r>
          </w:p>
        </w:tc>
        <w:tc>
          <w:tcPr>
            <w:tcW w:w="303" w:type="pct"/>
            <w:shd w:val="clear" w:color="000000" w:fill="FFFFFF"/>
            <w:hideMark/>
          </w:tcPr>
          <w:p w14:paraId="055DF829"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8,282</w:t>
            </w:r>
          </w:p>
        </w:tc>
        <w:tc>
          <w:tcPr>
            <w:tcW w:w="304" w:type="pct"/>
            <w:shd w:val="clear" w:color="000000" w:fill="FFFFFF"/>
            <w:hideMark/>
          </w:tcPr>
          <w:p w14:paraId="0105F4F2" w14:textId="414094B3"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20,849</w:t>
            </w:r>
          </w:p>
        </w:tc>
        <w:tc>
          <w:tcPr>
            <w:tcW w:w="304" w:type="pct"/>
            <w:shd w:val="clear" w:color="000000" w:fill="FFFFFF"/>
            <w:hideMark/>
          </w:tcPr>
          <w:p w14:paraId="5C92964B" w14:textId="7B9D449C"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22,256</w:t>
            </w:r>
          </w:p>
        </w:tc>
        <w:tc>
          <w:tcPr>
            <w:tcW w:w="304" w:type="pct"/>
            <w:shd w:val="clear" w:color="000000" w:fill="FFFFFF"/>
            <w:hideMark/>
          </w:tcPr>
          <w:p w14:paraId="7E9CA5CB" w14:textId="2E83179C"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30,513</w:t>
            </w:r>
          </w:p>
        </w:tc>
        <w:tc>
          <w:tcPr>
            <w:tcW w:w="304" w:type="pct"/>
            <w:shd w:val="clear" w:color="000000" w:fill="FFFFFF"/>
            <w:hideMark/>
          </w:tcPr>
          <w:p w14:paraId="5A914D49"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8,258</w:t>
            </w:r>
          </w:p>
        </w:tc>
        <w:tc>
          <w:tcPr>
            <w:tcW w:w="354" w:type="pct"/>
            <w:shd w:val="clear" w:color="000000" w:fill="FFFFFF"/>
            <w:hideMark/>
          </w:tcPr>
          <w:p w14:paraId="134EE322" w14:textId="29F9F63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26,325</w:t>
            </w:r>
          </w:p>
        </w:tc>
        <w:tc>
          <w:tcPr>
            <w:tcW w:w="304" w:type="pct"/>
            <w:shd w:val="clear" w:color="000000" w:fill="FFFFFF"/>
            <w:hideMark/>
          </w:tcPr>
          <w:p w14:paraId="546C3B42" w14:textId="4610E15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26,874</w:t>
            </w:r>
          </w:p>
        </w:tc>
        <w:tc>
          <w:tcPr>
            <w:tcW w:w="351" w:type="pct"/>
            <w:shd w:val="clear" w:color="000000" w:fill="FFFFFF"/>
            <w:hideMark/>
          </w:tcPr>
          <w:p w14:paraId="572A3DC0" w14:textId="7451453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29,098</w:t>
            </w:r>
          </w:p>
        </w:tc>
        <w:tc>
          <w:tcPr>
            <w:tcW w:w="295" w:type="pct"/>
            <w:shd w:val="clear" w:color="000000" w:fill="FFFFFF"/>
            <w:hideMark/>
          </w:tcPr>
          <w:p w14:paraId="0A8FC260"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2,224</w:t>
            </w:r>
          </w:p>
        </w:tc>
      </w:tr>
      <w:tr w:rsidR="003A2696" w:rsidRPr="009B50FB" w14:paraId="644B91C0" w14:textId="77777777" w:rsidTr="003A2696">
        <w:trPr>
          <w:cantSplit/>
        </w:trPr>
        <w:tc>
          <w:tcPr>
            <w:tcW w:w="1114" w:type="pct"/>
            <w:shd w:val="clear" w:color="000000" w:fill="FFFFFF"/>
            <w:hideMark/>
          </w:tcPr>
          <w:p w14:paraId="22A53182" w14:textId="77777777" w:rsidR="00406BFF" w:rsidRPr="009B50FB" w:rsidRDefault="00406BFF">
            <w:pPr>
              <w:pStyle w:val="TableText"/>
              <w:rPr>
                <w:lang w:eastAsia="en-AU"/>
              </w:rPr>
            </w:pPr>
            <w:r w:rsidRPr="009B50FB">
              <w:rPr>
                <w:lang w:eastAsia="en-AU"/>
              </w:rPr>
              <w:t>South Australia</w:t>
            </w:r>
          </w:p>
        </w:tc>
        <w:tc>
          <w:tcPr>
            <w:tcW w:w="405" w:type="pct"/>
            <w:shd w:val="clear" w:color="000000" w:fill="FFFFFF"/>
            <w:hideMark/>
          </w:tcPr>
          <w:p w14:paraId="36691DB8" w14:textId="6C1D7360"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7,468</w:t>
            </w:r>
          </w:p>
        </w:tc>
        <w:tc>
          <w:tcPr>
            <w:tcW w:w="303" w:type="pct"/>
            <w:shd w:val="clear" w:color="000000" w:fill="FFFFFF"/>
            <w:hideMark/>
          </w:tcPr>
          <w:p w14:paraId="79A5FF58" w14:textId="0CF6DF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7,956</w:t>
            </w:r>
          </w:p>
        </w:tc>
        <w:tc>
          <w:tcPr>
            <w:tcW w:w="355" w:type="pct"/>
            <w:shd w:val="clear" w:color="000000" w:fill="FFFFFF"/>
            <w:hideMark/>
          </w:tcPr>
          <w:p w14:paraId="7041DB8F" w14:textId="4D24496A"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7,960</w:t>
            </w:r>
          </w:p>
        </w:tc>
        <w:tc>
          <w:tcPr>
            <w:tcW w:w="303" w:type="pct"/>
            <w:shd w:val="clear" w:color="000000" w:fill="FFFFFF"/>
            <w:hideMark/>
          </w:tcPr>
          <w:p w14:paraId="29910240"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4</w:t>
            </w:r>
          </w:p>
        </w:tc>
        <w:tc>
          <w:tcPr>
            <w:tcW w:w="304" w:type="pct"/>
            <w:shd w:val="clear" w:color="000000" w:fill="FFFFFF"/>
            <w:hideMark/>
          </w:tcPr>
          <w:p w14:paraId="3B100A1F" w14:textId="65956F71"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8,927</w:t>
            </w:r>
          </w:p>
        </w:tc>
        <w:tc>
          <w:tcPr>
            <w:tcW w:w="304" w:type="pct"/>
            <w:shd w:val="clear" w:color="000000" w:fill="FFFFFF"/>
            <w:hideMark/>
          </w:tcPr>
          <w:p w14:paraId="71611BEE" w14:textId="5B5E013E"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9,539</w:t>
            </w:r>
          </w:p>
        </w:tc>
        <w:tc>
          <w:tcPr>
            <w:tcW w:w="304" w:type="pct"/>
            <w:shd w:val="clear" w:color="000000" w:fill="FFFFFF"/>
            <w:hideMark/>
          </w:tcPr>
          <w:p w14:paraId="35795D0B" w14:textId="762D832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9,420</w:t>
            </w:r>
          </w:p>
        </w:tc>
        <w:tc>
          <w:tcPr>
            <w:tcW w:w="304" w:type="pct"/>
            <w:shd w:val="clear" w:color="000000" w:fill="FFFFFF"/>
            <w:hideMark/>
          </w:tcPr>
          <w:p w14:paraId="0BF331E9" w14:textId="5AD3DB7B" w:rsidR="00406BFF" w:rsidRPr="00406BFF" w:rsidRDefault="003A2696" w:rsidP="004E2F0C">
            <w:pPr>
              <w:pStyle w:val="TableText"/>
              <w:jc w:val="right"/>
              <w:rPr>
                <w:rFonts w:asciiTheme="majorHAnsi" w:hAnsiTheme="majorHAnsi"/>
                <w:szCs w:val="18"/>
              </w:rPr>
            </w:pPr>
            <w:r>
              <w:rPr>
                <w:rFonts w:asciiTheme="majorHAnsi" w:hAnsiTheme="majorHAnsi"/>
                <w:szCs w:val="18"/>
              </w:rPr>
              <w:t>–</w:t>
            </w:r>
            <w:r w:rsidR="00406BFF" w:rsidRPr="00406BFF">
              <w:rPr>
                <w:rFonts w:asciiTheme="majorHAnsi" w:hAnsiTheme="majorHAnsi"/>
                <w:szCs w:val="18"/>
              </w:rPr>
              <w:t>119</w:t>
            </w:r>
          </w:p>
        </w:tc>
        <w:tc>
          <w:tcPr>
            <w:tcW w:w="354" w:type="pct"/>
            <w:shd w:val="clear" w:color="000000" w:fill="FFFFFF"/>
            <w:hideMark/>
          </w:tcPr>
          <w:p w14:paraId="0BCE72FE" w14:textId="7A40FB69"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19,603</w:t>
            </w:r>
          </w:p>
        </w:tc>
        <w:tc>
          <w:tcPr>
            <w:tcW w:w="304" w:type="pct"/>
            <w:shd w:val="clear" w:color="000000" w:fill="FFFFFF"/>
            <w:hideMark/>
          </w:tcPr>
          <w:p w14:paraId="0A1E285C" w14:textId="2A34C90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19,896</w:t>
            </w:r>
          </w:p>
        </w:tc>
        <w:tc>
          <w:tcPr>
            <w:tcW w:w="351" w:type="pct"/>
            <w:shd w:val="clear" w:color="000000" w:fill="FFFFFF"/>
            <w:hideMark/>
          </w:tcPr>
          <w:p w14:paraId="41FEF9BC" w14:textId="23CC6BD3"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19,726</w:t>
            </w:r>
          </w:p>
        </w:tc>
        <w:tc>
          <w:tcPr>
            <w:tcW w:w="295" w:type="pct"/>
            <w:shd w:val="clear" w:color="000000" w:fill="FFFFFF"/>
            <w:hideMark/>
          </w:tcPr>
          <w:p w14:paraId="6DBF707E" w14:textId="592F57A1" w:rsidR="00406BFF" w:rsidRPr="00406BFF" w:rsidRDefault="003A2696" w:rsidP="004E2F0C">
            <w:pPr>
              <w:pStyle w:val="TableText"/>
              <w:jc w:val="right"/>
              <w:rPr>
                <w:rFonts w:asciiTheme="majorHAnsi" w:hAnsiTheme="majorHAnsi"/>
                <w:szCs w:val="18"/>
              </w:rPr>
            </w:pPr>
            <w:r>
              <w:rPr>
                <w:rFonts w:asciiTheme="majorHAnsi" w:hAnsiTheme="majorHAnsi"/>
                <w:szCs w:val="18"/>
              </w:rPr>
              <w:t>–</w:t>
            </w:r>
            <w:r w:rsidR="00406BFF" w:rsidRPr="00406BFF">
              <w:rPr>
                <w:rFonts w:asciiTheme="majorHAnsi" w:hAnsiTheme="majorHAnsi"/>
                <w:szCs w:val="18"/>
              </w:rPr>
              <w:t>170</w:t>
            </w:r>
          </w:p>
        </w:tc>
      </w:tr>
      <w:tr w:rsidR="003A2696" w:rsidRPr="009B50FB" w14:paraId="5B8D457F" w14:textId="77777777" w:rsidTr="003A2696">
        <w:trPr>
          <w:cantSplit/>
        </w:trPr>
        <w:tc>
          <w:tcPr>
            <w:tcW w:w="1114" w:type="pct"/>
            <w:shd w:val="clear" w:color="000000" w:fill="FFFFFF"/>
            <w:hideMark/>
          </w:tcPr>
          <w:p w14:paraId="422355E1" w14:textId="77777777" w:rsidR="00406BFF" w:rsidRPr="009B50FB" w:rsidRDefault="00406BFF">
            <w:pPr>
              <w:pStyle w:val="TableText"/>
              <w:rPr>
                <w:lang w:eastAsia="en-AU"/>
              </w:rPr>
            </w:pPr>
            <w:r w:rsidRPr="009B50FB">
              <w:rPr>
                <w:lang w:eastAsia="en-AU"/>
              </w:rPr>
              <w:t>Western Australia</w:t>
            </w:r>
          </w:p>
        </w:tc>
        <w:tc>
          <w:tcPr>
            <w:tcW w:w="405" w:type="pct"/>
            <w:shd w:val="clear" w:color="000000" w:fill="FFFFFF"/>
            <w:hideMark/>
          </w:tcPr>
          <w:p w14:paraId="60A27E7D" w14:textId="724F6D3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9,136</w:t>
            </w:r>
          </w:p>
        </w:tc>
        <w:tc>
          <w:tcPr>
            <w:tcW w:w="303" w:type="pct"/>
            <w:shd w:val="clear" w:color="000000" w:fill="FFFFFF"/>
            <w:hideMark/>
          </w:tcPr>
          <w:p w14:paraId="54DB74E0" w14:textId="0254DEE0"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9,199</w:t>
            </w:r>
          </w:p>
        </w:tc>
        <w:tc>
          <w:tcPr>
            <w:tcW w:w="355" w:type="pct"/>
            <w:shd w:val="clear" w:color="000000" w:fill="FFFFFF"/>
            <w:hideMark/>
          </w:tcPr>
          <w:p w14:paraId="021F8BB2" w14:textId="1BA2BC73"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9,766</w:t>
            </w:r>
          </w:p>
        </w:tc>
        <w:tc>
          <w:tcPr>
            <w:tcW w:w="303" w:type="pct"/>
            <w:shd w:val="clear" w:color="000000" w:fill="FFFFFF"/>
            <w:hideMark/>
          </w:tcPr>
          <w:p w14:paraId="0F3EE8BC"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567</w:t>
            </w:r>
          </w:p>
        </w:tc>
        <w:tc>
          <w:tcPr>
            <w:tcW w:w="304" w:type="pct"/>
            <w:shd w:val="clear" w:color="000000" w:fill="FFFFFF"/>
            <w:hideMark/>
          </w:tcPr>
          <w:p w14:paraId="7B732932" w14:textId="30E128C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10,754</w:t>
            </w:r>
          </w:p>
        </w:tc>
        <w:tc>
          <w:tcPr>
            <w:tcW w:w="304" w:type="pct"/>
            <w:shd w:val="clear" w:color="000000" w:fill="FFFFFF"/>
            <w:hideMark/>
          </w:tcPr>
          <w:p w14:paraId="0C005D27" w14:textId="40628901"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11,029</w:t>
            </w:r>
          </w:p>
        </w:tc>
        <w:tc>
          <w:tcPr>
            <w:tcW w:w="304" w:type="pct"/>
            <w:shd w:val="clear" w:color="000000" w:fill="FFFFFF"/>
            <w:hideMark/>
          </w:tcPr>
          <w:p w14:paraId="0502498F" w14:textId="4B0D53F2"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11,779</w:t>
            </w:r>
          </w:p>
        </w:tc>
        <w:tc>
          <w:tcPr>
            <w:tcW w:w="304" w:type="pct"/>
            <w:shd w:val="clear" w:color="000000" w:fill="FFFFFF"/>
            <w:hideMark/>
          </w:tcPr>
          <w:p w14:paraId="43CCA2C1"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749</w:t>
            </w:r>
          </w:p>
        </w:tc>
        <w:tc>
          <w:tcPr>
            <w:tcW w:w="354" w:type="pct"/>
            <w:shd w:val="clear" w:color="000000" w:fill="FFFFFF"/>
            <w:hideMark/>
          </w:tcPr>
          <w:p w14:paraId="1C8C9B9C" w14:textId="01642736"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15,963</w:t>
            </w:r>
          </w:p>
        </w:tc>
        <w:tc>
          <w:tcPr>
            <w:tcW w:w="304" w:type="pct"/>
            <w:shd w:val="clear" w:color="000000" w:fill="FFFFFF"/>
            <w:hideMark/>
          </w:tcPr>
          <w:p w14:paraId="593A6CD0" w14:textId="54CBD199"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15,708</w:t>
            </w:r>
          </w:p>
        </w:tc>
        <w:tc>
          <w:tcPr>
            <w:tcW w:w="351" w:type="pct"/>
            <w:shd w:val="clear" w:color="000000" w:fill="FFFFFF"/>
            <w:hideMark/>
          </w:tcPr>
          <w:p w14:paraId="316D49CB" w14:textId="37BB3426"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16,644</w:t>
            </w:r>
          </w:p>
        </w:tc>
        <w:tc>
          <w:tcPr>
            <w:tcW w:w="295" w:type="pct"/>
            <w:shd w:val="clear" w:color="000000" w:fill="FFFFFF"/>
            <w:hideMark/>
          </w:tcPr>
          <w:p w14:paraId="48B4CF9B"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936</w:t>
            </w:r>
          </w:p>
        </w:tc>
      </w:tr>
      <w:tr w:rsidR="003A2696" w:rsidRPr="009B50FB" w14:paraId="3E7FEE97" w14:textId="77777777" w:rsidTr="003A2696">
        <w:trPr>
          <w:cantSplit/>
        </w:trPr>
        <w:tc>
          <w:tcPr>
            <w:tcW w:w="1114" w:type="pct"/>
            <w:shd w:val="clear" w:color="000000" w:fill="FFFFFF"/>
            <w:hideMark/>
          </w:tcPr>
          <w:p w14:paraId="55B01152" w14:textId="77777777" w:rsidR="00406BFF" w:rsidRPr="009B50FB" w:rsidRDefault="00406BFF">
            <w:pPr>
              <w:pStyle w:val="TableText"/>
              <w:rPr>
                <w:lang w:eastAsia="en-AU"/>
              </w:rPr>
            </w:pPr>
            <w:r w:rsidRPr="009B50FB">
              <w:rPr>
                <w:lang w:eastAsia="en-AU"/>
              </w:rPr>
              <w:t>Tasmania</w:t>
            </w:r>
          </w:p>
        </w:tc>
        <w:tc>
          <w:tcPr>
            <w:tcW w:w="405" w:type="pct"/>
            <w:shd w:val="clear" w:color="000000" w:fill="FFFFFF"/>
            <w:hideMark/>
          </w:tcPr>
          <w:p w14:paraId="5E955E1D" w14:textId="79D4C32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1,831</w:t>
            </w:r>
          </w:p>
        </w:tc>
        <w:tc>
          <w:tcPr>
            <w:tcW w:w="303" w:type="pct"/>
            <w:shd w:val="clear" w:color="000000" w:fill="FFFFFF"/>
            <w:hideMark/>
          </w:tcPr>
          <w:p w14:paraId="23486AE2" w14:textId="2041408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1,911</w:t>
            </w:r>
          </w:p>
        </w:tc>
        <w:tc>
          <w:tcPr>
            <w:tcW w:w="355" w:type="pct"/>
            <w:shd w:val="clear" w:color="000000" w:fill="FFFFFF"/>
            <w:hideMark/>
          </w:tcPr>
          <w:p w14:paraId="2C392C9B" w14:textId="4E1F2386"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1,877</w:t>
            </w:r>
          </w:p>
        </w:tc>
        <w:tc>
          <w:tcPr>
            <w:tcW w:w="303" w:type="pct"/>
            <w:shd w:val="clear" w:color="000000" w:fill="FFFFFF"/>
            <w:hideMark/>
          </w:tcPr>
          <w:p w14:paraId="2870FB3F" w14:textId="4B531171" w:rsidR="00406BFF" w:rsidRPr="00406BFF" w:rsidRDefault="003A2696" w:rsidP="004E2F0C">
            <w:pPr>
              <w:pStyle w:val="TableText"/>
              <w:jc w:val="right"/>
              <w:rPr>
                <w:rFonts w:asciiTheme="majorHAnsi" w:hAnsiTheme="majorHAnsi"/>
                <w:szCs w:val="18"/>
              </w:rPr>
            </w:pPr>
            <w:r>
              <w:rPr>
                <w:rFonts w:asciiTheme="majorHAnsi" w:hAnsiTheme="majorHAnsi"/>
                <w:szCs w:val="18"/>
              </w:rPr>
              <w:t>–</w:t>
            </w:r>
            <w:r w:rsidR="00406BFF" w:rsidRPr="00406BFF">
              <w:rPr>
                <w:rFonts w:asciiTheme="majorHAnsi" w:hAnsiTheme="majorHAnsi"/>
                <w:szCs w:val="18"/>
              </w:rPr>
              <w:t>34</w:t>
            </w:r>
          </w:p>
        </w:tc>
        <w:tc>
          <w:tcPr>
            <w:tcW w:w="304" w:type="pct"/>
            <w:shd w:val="clear" w:color="000000" w:fill="FFFFFF"/>
            <w:hideMark/>
          </w:tcPr>
          <w:p w14:paraId="11635790" w14:textId="48E63541"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2,113</w:t>
            </w:r>
          </w:p>
        </w:tc>
        <w:tc>
          <w:tcPr>
            <w:tcW w:w="304" w:type="pct"/>
            <w:shd w:val="clear" w:color="000000" w:fill="FFFFFF"/>
            <w:hideMark/>
          </w:tcPr>
          <w:p w14:paraId="2B22E137" w14:textId="1F2ED14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2,197</w:t>
            </w:r>
          </w:p>
        </w:tc>
        <w:tc>
          <w:tcPr>
            <w:tcW w:w="304" w:type="pct"/>
            <w:shd w:val="clear" w:color="000000" w:fill="FFFFFF"/>
            <w:hideMark/>
          </w:tcPr>
          <w:p w14:paraId="7426D3C5" w14:textId="595A509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2,207</w:t>
            </w:r>
          </w:p>
        </w:tc>
        <w:tc>
          <w:tcPr>
            <w:tcW w:w="304" w:type="pct"/>
            <w:shd w:val="clear" w:color="000000" w:fill="FFFFFF"/>
            <w:hideMark/>
          </w:tcPr>
          <w:p w14:paraId="10970FC6"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10</w:t>
            </w:r>
          </w:p>
        </w:tc>
        <w:tc>
          <w:tcPr>
            <w:tcW w:w="354" w:type="pct"/>
            <w:shd w:val="clear" w:color="000000" w:fill="FFFFFF"/>
            <w:hideMark/>
          </w:tcPr>
          <w:p w14:paraId="0E44E54A" w14:textId="027298FF"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3,359</w:t>
            </w:r>
          </w:p>
        </w:tc>
        <w:tc>
          <w:tcPr>
            <w:tcW w:w="304" w:type="pct"/>
            <w:shd w:val="clear" w:color="000000" w:fill="FFFFFF"/>
            <w:hideMark/>
          </w:tcPr>
          <w:p w14:paraId="041D10DE" w14:textId="0610FD23"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3,365</w:t>
            </w:r>
          </w:p>
        </w:tc>
        <w:tc>
          <w:tcPr>
            <w:tcW w:w="351" w:type="pct"/>
            <w:shd w:val="clear" w:color="000000" w:fill="FFFFFF"/>
            <w:hideMark/>
          </w:tcPr>
          <w:p w14:paraId="6A1CC4FA" w14:textId="37C7101F"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3,700</w:t>
            </w:r>
          </w:p>
        </w:tc>
        <w:tc>
          <w:tcPr>
            <w:tcW w:w="295" w:type="pct"/>
            <w:shd w:val="clear" w:color="000000" w:fill="FFFFFF"/>
            <w:hideMark/>
          </w:tcPr>
          <w:p w14:paraId="6CBD8ABA"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335</w:t>
            </w:r>
          </w:p>
        </w:tc>
      </w:tr>
      <w:tr w:rsidR="003A2696" w:rsidRPr="009B50FB" w14:paraId="1B2DF63D" w14:textId="77777777" w:rsidTr="003A2696">
        <w:trPr>
          <w:cantSplit/>
        </w:trPr>
        <w:tc>
          <w:tcPr>
            <w:tcW w:w="1114" w:type="pct"/>
            <w:shd w:val="clear" w:color="000000" w:fill="FFFFFF"/>
            <w:hideMark/>
          </w:tcPr>
          <w:p w14:paraId="4CF0FBC9" w14:textId="77777777" w:rsidR="00406BFF" w:rsidRPr="009B50FB" w:rsidRDefault="00406BFF">
            <w:pPr>
              <w:pStyle w:val="TableText"/>
              <w:rPr>
                <w:lang w:eastAsia="en-AU"/>
              </w:rPr>
            </w:pPr>
            <w:r w:rsidRPr="009B50FB">
              <w:rPr>
                <w:lang w:eastAsia="en-AU"/>
              </w:rPr>
              <w:t>Northern Territory</w:t>
            </w:r>
          </w:p>
        </w:tc>
        <w:tc>
          <w:tcPr>
            <w:tcW w:w="405" w:type="pct"/>
            <w:shd w:val="clear" w:color="000000" w:fill="FFFFFF"/>
            <w:hideMark/>
          </w:tcPr>
          <w:p w14:paraId="53F81B32" w14:textId="4C1FC4FC"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603</w:t>
            </w:r>
          </w:p>
        </w:tc>
        <w:tc>
          <w:tcPr>
            <w:tcW w:w="303" w:type="pct"/>
            <w:shd w:val="clear" w:color="000000" w:fill="FFFFFF"/>
            <w:hideMark/>
          </w:tcPr>
          <w:p w14:paraId="70382A72" w14:textId="2A4E7DEA"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666</w:t>
            </w:r>
          </w:p>
        </w:tc>
        <w:tc>
          <w:tcPr>
            <w:tcW w:w="355" w:type="pct"/>
            <w:shd w:val="clear" w:color="000000" w:fill="FFFFFF"/>
            <w:hideMark/>
          </w:tcPr>
          <w:p w14:paraId="35C15D16" w14:textId="2AE92AE3"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942</w:t>
            </w:r>
          </w:p>
        </w:tc>
        <w:tc>
          <w:tcPr>
            <w:tcW w:w="303" w:type="pct"/>
            <w:shd w:val="clear" w:color="000000" w:fill="FFFFFF"/>
            <w:hideMark/>
          </w:tcPr>
          <w:p w14:paraId="561CF0A1"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276</w:t>
            </w:r>
          </w:p>
        </w:tc>
        <w:tc>
          <w:tcPr>
            <w:tcW w:w="304" w:type="pct"/>
            <w:shd w:val="clear" w:color="000000" w:fill="FFFFFF"/>
            <w:hideMark/>
          </w:tcPr>
          <w:p w14:paraId="2F482FF3" w14:textId="4295EC15"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734</w:t>
            </w:r>
          </w:p>
        </w:tc>
        <w:tc>
          <w:tcPr>
            <w:tcW w:w="304" w:type="pct"/>
            <w:shd w:val="clear" w:color="000000" w:fill="FFFFFF"/>
            <w:hideMark/>
          </w:tcPr>
          <w:p w14:paraId="7F64407C" w14:textId="621EF8BD"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790</w:t>
            </w:r>
          </w:p>
        </w:tc>
        <w:tc>
          <w:tcPr>
            <w:tcW w:w="304" w:type="pct"/>
            <w:shd w:val="clear" w:color="000000" w:fill="FFFFFF"/>
            <w:hideMark/>
          </w:tcPr>
          <w:p w14:paraId="440AD2A0" w14:textId="78D29D59"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1,071</w:t>
            </w:r>
          </w:p>
        </w:tc>
        <w:tc>
          <w:tcPr>
            <w:tcW w:w="304" w:type="pct"/>
            <w:shd w:val="clear" w:color="000000" w:fill="FFFFFF"/>
            <w:hideMark/>
          </w:tcPr>
          <w:p w14:paraId="6E3F2E72"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281</w:t>
            </w:r>
          </w:p>
        </w:tc>
        <w:tc>
          <w:tcPr>
            <w:tcW w:w="354" w:type="pct"/>
            <w:shd w:val="clear" w:color="000000" w:fill="FFFFFF"/>
            <w:hideMark/>
          </w:tcPr>
          <w:p w14:paraId="08E5C1F4" w14:textId="40AB308E"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530</w:t>
            </w:r>
          </w:p>
        </w:tc>
        <w:tc>
          <w:tcPr>
            <w:tcW w:w="304" w:type="pct"/>
            <w:shd w:val="clear" w:color="000000" w:fill="FFFFFF"/>
            <w:hideMark/>
          </w:tcPr>
          <w:p w14:paraId="714E6EE7" w14:textId="70E7C22C"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547</w:t>
            </w:r>
          </w:p>
        </w:tc>
        <w:tc>
          <w:tcPr>
            <w:tcW w:w="351" w:type="pct"/>
            <w:shd w:val="clear" w:color="000000" w:fill="FFFFFF"/>
            <w:hideMark/>
          </w:tcPr>
          <w:p w14:paraId="690175C6" w14:textId="6AC236BF"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642</w:t>
            </w:r>
          </w:p>
        </w:tc>
        <w:tc>
          <w:tcPr>
            <w:tcW w:w="295" w:type="pct"/>
            <w:shd w:val="clear" w:color="000000" w:fill="FFFFFF"/>
            <w:hideMark/>
          </w:tcPr>
          <w:p w14:paraId="78100F75"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95</w:t>
            </w:r>
          </w:p>
        </w:tc>
      </w:tr>
      <w:tr w:rsidR="003A2696" w:rsidRPr="009B50FB" w14:paraId="1697276D" w14:textId="77777777" w:rsidTr="003A2696">
        <w:trPr>
          <w:cantSplit/>
        </w:trPr>
        <w:tc>
          <w:tcPr>
            <w:tcW w:w="1114" w:type="pct"/>
            <w:tcBorders>
              <w:bottom w:val="single" w:sz="4" w:space="0" w:color="auto"/>
            </w:tcBorders>
            <w:shd w:val="clear" w:color="000000" w:fill="FFFFFF"/>
            <w:hideMark/>
          </w:tcPr>
          <w:p w14:paraId="4D4C4A04" w14:textId="77777777" w:rsidR="00406BFF" w:rsidRPr="00D91891" w:rsidRDefault="00406BFF">
            <w:pPr>
              <w:pStyle w:val="TableText"/>
              <w:rPr>
                <w:rStyle w:val="Strong"/>
                <w:b w:val="0"/>
                <w:bCs w:val="0"/>
                <w:sz w:val="22"/>
              </w:rPr>
            </w:pPr>
            <w:r w:rsidRPr="00D91891">
              <w:rPr>
                <w:rStyle w:val="Strong"/>
                <w:b w:val="0"/>
                <w:bCs w:val="0"/>
              </w:rPr>
              <w:t>Australia</w:t>
            </w:r>
          </w:p>
        </w:tc>
        <w:tc>
          <w:tcPr>
            <w:tcW w:w="405" w:type="pct"/>
            <w:tcBorders>
              <w:bottom w:val="single" w:sz="4" w:space="0" w:color="auto"/>
            </w:tcBorders>
            <w:shd w:val="clear" w:color="000000" w:fill="FFFFFF"/>
            <w:hideMark/>
          </w:tcPr>
          <w:p w14:paraId="02C05CB7" w14:textId="5659BFCB"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73,468</w:t>
            </w:r>
          </w:p>
        </w:tc>
        <w:tc>
          <w:tcPr>
            <w:tcW w:w="303" w:type="pct"/>
            <w:tcBorders>
              <w:bottom w:val="single" w:sz="4" w:space="0" w:color="auto"/>
            </w:tcBorders>
            <w:shd w:val="clear" w:color="000000" w:fill="FFFFFF"/>
            <w:hideMark/>
          </w:tcPr>
          <w:p w14:paraId="28B1831E" w14:textId="2AC03218"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74,171</w:t>
            </w:r>
          </w:p>
        </w:tc>
        <w:tc>
          <w:tcPr>
            <w:tcW w:w="355" w:type="pct"/>
            <w:tcBorders>
              <w:bottom w:val="single" w:sz="4" w:space="0" w:color="auto"/>
            </w:tcBorders>
            <w:shd w:val="clear" w:color="000000" w:fill="FFFFFF"/>
            <w:hideMark/>
          </w:tcPr>
          <w:p w14:paraId="3CFFD6F0" w14:textId="6043FA60"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86,870</w:t>
            </w:r>
          </w:p>
        </w:tc>
        <w:tc>
          <w:tcPr>
            <w:tcW w:w="303" w:type="pct"/>
            <w:tcBorders>
              <w:bottom w:val="single" w:sz="4" w:space="0" w:color="auto"/>
            </w:tcBorders>
            <w:shd w:val="clear" w:color="000000" w:fill="FFFFFF"/>
            <w:hideMark/>
          </w:tcPr>
          <w:p w14:paraId="3DE59924"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12,699</w:t>
            </w:r>
          </w:p>
        </w:tc>
        <w:tc>
          <w:tcPr>
            <w:tcW w:w="304" w:type="pct"/>
            <w:tcBorders>
              <w:bottom w:val="single" w:sz="4" w:space="0" w:color="auto"/>
            </w:tcBorders>
            <w:shd w:val="clear" w:color="000000" w:fill="FFFFFF"/>
            <w:hideMark/>
          </w:tcPr>
          <w:p w14:paraId="2C30DFC2" w14:textId="0C8EC9EF"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88,343</w:t>
            </w:r>
          </w:p>
        </w:tc>
        <w:tc>
          <w:tcPr>
            <w:tcW w:w="304" w:type="pct"/>
            <w:tcBorders>
              <w:bottom w:val="single" w:sz="4" w:space="0" w:color="auto"/>
            </w:tcBorders>
            <w:shd w:val="clear" w:color="000000" w:fill="FFFFFF"/>
            <w:hideMark/>
          </w:tcPr>
          <w:p w14:paraId="6A04DB9B" w14:textId="59395F19"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89,393</w:t>
            </w:r>
          </w:p>
        </w:tc>
        <w:tc>
          <w:tcPr>
            <w:tcW w:w="304" w:type="pct"/>
            <w:tcBorders>
              <w:bottom w:val="single" w:sz="4" w:space="0" w:color="auto"/>
            </w:tcBorders>
            <w:shd w:val="clear" w:color="000000" w:fill="FFFFFF"/>
            <w:hideMark/>
          </w:tcPr>
          <w:p w14:paraId="5769CA1C" w14:textId="09022644"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102,557</w:t>
            </w:r>
          </w:p>
        </w:tc>
        <w:tc>
          <w:tcPr>
            <w:tcW w:w="304" w:type="pct"/>
            <w:tcBorders>
              <w:bottom w:val="single" w:sz="4" w:space="0" w:color="auto"/>
            </w:tcBorders>
            <w:shd w:val="clear" w:color="000000" w:fill="FFFFFF"/>
            <w:hideMark/>
          </w:tcPr>
          <w:p w14:paraId="107B773B"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13,164</w:t>
            </w:r>
          </w:p>
        </w:tc>
        <w:tc>
          <w:tcPr>
            <w:tcW w:w="354" w:type="pct"/>
            <w:tcBorders>
              <w:bottom w:val="single" w:sz="4" w:space="0" w:color="auto"/>
            </w:tcBorders>
            <w:shd w:val="clear" w:color="000000" w:fill="FFFFFF"/>
            <w:hideMark/>
          </w:tcPr>
          <w:p w14:paraId="6B99CADA" w14:textId="15A39C2D"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153,333</w:t>
            </w:r>
          </w:p>
        </w:tc>
        <w:tc>
          <w:tcPr>
            <w:tcW w:w="304" w:type="pct"/>
            <w:tcBorders>
              <w:bottom w:val="single" w:sz="4" w:space="0" w:color="auto"/>
            </w:tcBorders>
            <w:shd w:val="clear" w:color="000000" w:fill="FFFFFF"/>
            <w:hideMark/>
          </w:tcPr>
          <w:p w14:paraId="060804C9" w14:textId="1A7AB7BE"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144,714</w:t>
            </w:r>
          </w:p>
        </w:tc>
        <w:tc>
          <w:tcPr>
            <w:tcW w:w="351" w:type="pct"/>
            <w:tcBorders>
              <w:bottom w:val="single" w:sz="4" w:space="0" w:color="auto"/>
            </w:tcBorders>
            <w:shd w:val="clear" w:color="000000" w:fill="FFFFFF"/>
            <w:hideMark/>
          </w:tcPr>
          <w:p w14:paraId="7CAC4298" w14:textId="0841AF68"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154,267</w:t>
            </w:r>
          </w:p>
        </w:tc>
        <w:tc>
          <w:tcPr>
            <w:tcW w:w="295" w:type="pct"/>
            <w:tcBorders>
              <w:bottom w:val="single" w:sz="4" w:space="0" w:color="auto"/>
            </w:tcBorders>
            <w:shd w:val="clear" w:color="000000" w:fill="FFFFFF"/>
            <w:hideMark/>
          </w:tcPr>
          <w:p w14:paraId="7783CE88" w14:textId="77777777" w:rsidR="00406BFF" w:rsidRPr="00406BFF" w:rsidRDefault="00406BFF" w:rsidP="004E2F0C">
            <w:pPr>
              <w:pStyle w:val="TableText"/>
              <w:jc w:val="right"/>
              <w:rPr>
                <w:rFonts w:asciiTheme="majorHAnsi" w:hAnsiTheme="majorHAnsi"/>
                <w:szCs w:val="18"/>
              </w:rPr>
            </w:pPr>
            <w:r w:rsidRPr="00406BFF">
              <w:rPr>
                <w:rFonts w:asciiTheme="majorHAnsi" w:hAnsiTheme="majorHAnsi"/>
                <w:szCs w:val="18"/>
              </w:rPr>
              <w:t>9,553</w:t>
            </w:r>
          </w:p>
        </w:tc>
      </w:tr>
    </w:tbl>
    <w:p w14:paraId="3FD0495A" w14:textId="27BE0637" w:rsidR="00B0072D" w:rsidRDefault="00B0072D" w:rsidP="00C55252">
      <w:pPr>
        <w:pStyle w:val="FigureTableNoteSource"/>
      </w:pPr>
      <w:proofErr w:type="spellStart"/>
      <w:r w:rsidRPr="009B50FB">
        <w:rPr>
          <w:b/>
          <w:bCs/>
          <w:lang w:eastAsia="en-AU"/>
        </w:rPr>
        <w:t>a</w:t>
      </w:r>
      <w:proofErr w:type="spellEnd"/>
      <w:r w:rsidRPr="009B50FB">
        <w:rPr>
          <w:lang w:eastAsia="en-AU"/>
        </w:rPr>
        <w:t xml:space="preserve"> Includes ACT</w:t>
      </w:r>
      <w:r w:rsidR="003A2696">
        <w:rPr>
          <w:lang w:eastAsia="en-AU"/>
        </w:rPr>
        <w:t>.</w:t>
      </w:r>
    </w:p>
    <w:p w14:paraId="349AE9D9" w14:textId="77777777" w:rsidR="00C52E67" w:rsidRDefault="00C52E67">
      <w:pPr>
        <w:pStyle w:val="FigureTableNoteSource"/>
        <w:sectPr w:rsidR="00C52E67" w:rsidSect="00F330AB">
          <w:pgSz w:w="16838" w:h="11906" w:orient="landscape"/>
          <w:pgMar w:top="1418" w:right="1418" w:bottom="1418" w:left="1418" w:header="567" w:footer="284" w:gutter="0"/>
          <w:cols w:space="708"/>
          <w:docGrid w:linePitch="360"/>
        </w:sectPr>
      </w:pPr>
    </w:p>
    <w:p w14:paraId="3609EFBE" w14:textId="77777777" w:rsidR="00C52E67" w:rsidRDefault="008B09E4" w:rsidP="00714785">
      <w:pPr>
        <w:pStyle w:val="Heading2"/>
        <w:numPr>
          <w:ilvl w:val="0"/>
          <w:numId w:val="0"/>
        </w:numPr>
        <w:ind w:left="720" w:hanging="720"/>
      </w:pPr>
      <w:bookmarkStart w:id="51" w:name="_Toc55480452"/>
      <w:r>
        <w:lastRenderedPageBreak/>
        <w:t>Loans and leases in arrears</w:t>
      </w:r>
      <w:bookmarkEnd w:id="51"/>
    </w:p>
    <w:p w14:paraId="363F118F" w14:textId="25C0D738" w:rsidR="00C52E67" w:rsidRPr="00EB353A" w:rsidRDefault="008B09E4">
      <w:r w:rsidRPr="00EB353A">
        <w:fldChar w:fldCharType="begin"/>
      </w:r>
      <w:r w:rsidRPr="00EB353A">
        <w:instrText xml:space="preserve"> REF _Ref524017333 \h  \* MERGEFORMAT </w:instrText>
      </w:r>
      <w:r w:rsidRPr="00EB353A">
        <w:fldChar w:fldCharType="separate"/>
      </w:r>
      <w:r w:rsidR="00526F01" w:rsidRPr="00E23C76">
        <w:t xml:space="preserve">Table </w:t>
      </w:r>
      <w:r w:rsidR="00526F01">
        <w:t>2</w:t>
      </w:r>
      <w:r w:rsidRPr="00EB353A">
        <w:fldChar w:fldCharType="end"/>
      </w:r>
      <w:r w:rsidRPr="00EB353A">
        <w:t xml:space="preserve"> shows that at 30 June 201</w:t>
      </w:r>
      <w:r w:rsidR="00D522BF">
        <w:t>9</w:t>
      </w:r>
      <w:r w:rsidRPr="00EB353A">
        <w:t>:</w:t>
      </w:r>
    </w:p>
    <w:p w14:paraId="2C916401" w14:textId="77777777" w:rsidR="00C52E67" w:rsidRPr="00EF4846" w:rsidRDefault="008B09E4" w:rsidP="00145D0B">
      <w:pPr>
        <w:pStyle w:val="ListBullet"/>
      </w:pPr>
      <w:r w:rsidRPr="00145D0B">
        <w:t>Nationally, the total value of loans and leases in arrears was $</w:t>
      </w:r>
      <w:r w:rsidR="00EB353A" w:rsidRPr="00145D0B">
        <w:t>664</w:t>
      </w:r>
      <w:r w:rsidRPr="00145D0B">
        <w:t> million (0.</w:t>
      </w:r>
      <w:r w:rsidR="00EB353A" w:rsidRPr="00145D0B">
        <w:t>8</w:t>
      </w:r>
      <w:r w:rsidR="008B1860" w:rsidRPr="00145D0B">
        <w:t>%</w:t>
      </w:r>
      <w:r w:rsidR="000559E1" w:rsidRPr="00145D0B">
        <w:t xml:space="preserve"> of total agricultural debt</w:t>
      </w:r>
      <w:r w:rsidRPr="00EF4846">
        <w:t>).</w:t>
      </w:r>
    </w:p>
    <w:p w14:paraId="60B65806" w14:textId="77777777" w:rsidR="00C52E67" w:rsidRPr="00145D0B" w:rsidRDefault="008B09E4" w:rsidP="00EF4846">
      <w:pPr>
        <w:pStyle w:val="ListBullet"/>
      </w:pPr>
      <w:r w:rsidRPr="00CE766A">
        <w:t xml:space="preserve">Nationally, loans and leases in arrears were held by </w:t>
      </w:r>
      <w:r w:rsidR="00EE73C0" w:rsidRPr="00145D0B">
        <w:t>1,</w:t>
      </w:r>
      <w:r w:rsidR="00EB353A" w:rsidRPr="00145D0B">
        <w:t>451</w:t>
      </w:r>
      <w:r w:rsidRPr="00145D0B">
        <w:t> (0.</w:t>
      </w:r>
      <w:r w:rsidR="00EB353A" w:rsidRPr="00145D0B">
        <w:t>9</w:t>
      </w:r>
      <w:r w:rsidR="008B1860" w:rsidRPr="00145D0B">
        <w:t>%</w:t>
      </w:r>
      <w:r w:rsidRPr="00145D0B">
        <w:t>) farm business entities.</w:t>
      </w:r>
    </w:p>
    <w:p w14:paraId="4E5BB9F7" w14:textId="77777777" w:rsidR="00563F2E" w:rsidRPr="00145D0B" w:rsidRDefault="00563F2E" w:rsidP="00CE766A">
      <w:pPr>
        <w:pStyle w:val="ListBullet"/>
      </w:pPr>
      <w:r w:rsidRPr="00145D0B">
        <w:t xml:space="preserve">Loans and leases in arrears accounted for 0.8% of the total </w:t>
      </w:r>
      <w:r w:rsidR="005E10D4" w:rsidRPr="00145D0B">
        <w:t>value of loans and leases at 30 </w:t>
      </w:r>
      <w:r w:rsidRPr="00145D0B">
        <w:t>June 2019, the same as the proportion in arrears at 30 June 2018.</w:t>
      </w:r>
    </w:p>
    <w:p w14:paraId="2FFA2621" w14:textId="77777777" w:rsidR="00563F2E" w:rsidRPr="00145D0B" w:rsidRDefault="00563F2E">
      <w:pPr>
        <w:pStyle w:val="ListBullet"/>
      </w:pPr>
      <w:r w:rsidRPr="00145D0B">
        <w:t>By industry, the proportion of the total value of loans and leases in arrears was highest for vegetable growing (3.1%), grape growing (2.2%), poultry (1.6%) and fruit and nut growing (1.5%).</w:t>
      </w:r>
    </w:p>
    <w:p w14:paraId="2A957AF5" w14:textId="77777777" w:rsidR="00563F2E" w:rsidRDefault="00563F2E">
      <w:pPr>
        <w:pStyle w:val="ListBullet"/>
      </w:pPr>
      <w:r w:rsidRPr="00145D0B">
        <w:t>By state, the proportion of the total value of loans in arrears increased slightly in Ne</w:t>
      </w:r>
      <w:r w:rsidR="005E10D4" w:rsidRPr="00145D0B">
        <w:t>w South </w:t>
      </w:r>
      <w:r w:rsidRPr="00145D0B">
        <w:t>Wales</w:t>
      </w:r>
      <w:r w:rsidR="004D0083" w:rsidRPr="00145D0B">
        <w:t xml:space="preserve">, </w:t>
      </w:r>
      <w:r w:rsidRPr="00145D0B">
        <w:t>declined slightly in Queensla</w:t>
      </w:r>
      <w:r w:rsidR="005E10D4" w:rsidRPr="00145D0B">
        <w:t>nd, South Australia and Western </w:t>
      </w:r>
      <w:proofErr w:type="gramStart"/>
      <w:r w:rsidRPr="00145D0B">
        <w:t>Australia</w:t>
      </w:r>
      <w:proofErr w:type="gramEnd"/>
      <w:r w:rsidR="004D0083" w:rsidRPr="00145D0B">
        <w:t xml:space="preserve"> and remained unchanged in Victoria</w:t>
      </w:r>
      <w:r w:rsidRPr="00145D0B">
        <w:t>.</w:t>
      </w:r>
    </w:p>
    <w:p w14:paraId="439AE0F8" w14:textId="5262D3C5" w:rsidR="00230640" w:rsidRPr="00C24E2D" w:rsidRDefault="00230640" w:rsidP="0050318C">
      <w:r w:rsidRPr="00C24E2D">
        <w:t>Compared to the data from the 201</w:t>
      </w:r>
      <w:r w:rsidR="00563F2E" w:rsidRPr="00C24E2D">
        <w:t>7</w:t>
      </w:r>
      <w:r w:rsidR="002C5BDB">
        <w:t>–</w:t>
      </w:r>
      <w:r w:rsidRPr="00C24E2D">
        <w:t>1</w:t>
      </w:r>
      <w:r w:rsidR="00563F2E" w:rsidRPr="00C24E2D">
        <w:t>8</w:t>
      </w:r>
      <w:r w:rsidRPr="00C24E2D">
        <w:t xml:space="preserve"> Agricultur</w:t>
      </w:r>
      <w:r w:rsidR="00422476" w:rsidRPr="00C24E2D">
        <w:t>al</w:t>
      </w:r>
      <w:r w:rsidRPr="00C24E2D">
        <w:t xml:space="preserve"> Lending Data </w:t>
      </w:r>
      <w:r w:rsidR="00422476" w:rsidRPr="00C24E2D">
        <w:t>r</w:t>
      </w:r>
      <w:r w:rsidRPr="00C24E2D">
        <w:t>eport:</w:t>
      </w:r>
    </w:p>
    <w:p w14:paraId="27B56D60" w14:textId="77777777" w:rsidR="00230640" w:rsidRPr="00145D0B" w:rsidRDefault="00230640" w:rsidP="00A061B0">
      <w:pPr>
        <w:pStyle w:val="ListBullet"/>
      </w:pPr>
      <w:r w:rsidRPr="00145D0B">
        <w:t xml:space="preserve">Nationally, the total value of loans and leases in arrears </w:t>
      </w:r>
      <w:r w:rsidR="00C24E2D" w:rsidRPr="00145D0B">
        <w:t>increased</w:t>
      </w:r>
      <w:r w:rsidRPr="00145D0B">
        <w:t xml:space="preserve"> by</w:t>
      </w:r>
      <w:r w:rsidR="002467E4" w:rsidRPr="00145D0B">
        <w:t xml:space="preserve"> </w:t>
      </w:r>
      <w:r w:rsidR="00276A07" w:rsidRPr="00145D0B">
        <w:t>$</w:t>
      </w:r>
      <w:r w:rsidR="00C24E2D" w:rsidRPr="00145D0B">
        <w:t>87</w:t>
      </w:r>
      <w:r w:rsidR="00276A07" w:rsidRPr="00145D0B">
        <w:t> </w:t>
      </w:r>
      <w:r w:rsidR="002467E4" w:rsidRPr="00EF4846">
        <w:t>million</w:t>
      </w:r>
      <w:r w:rsidR="00D37292" w:rsidRPr="00EF4846">
        <w:t xml:space="preserve"> </w:t>
      </w:r>
      <w:proofErr w:type="gramStart"/>
      <w:r w:rsidR="00064E04" w:rsidRPr="00EF4846">
        <w:t>as a result of</w:t>
      </w:r>
      <w:proofErr w:type="gramEnd"/>
      <w:r w:rsidR="005F24E8" w:rsidRPr="00EF4846">
        <w:t xml:space="preserve"> increases </w:t>
      </w:r>
      <w:r w:rsidR="00E15272" w:rsidRPr="00EF4846">
        <w:t>in New South Wales ($115 million) and Queensland ($15 million)</w:t>
      </w:r>
      <w:r w:rsidR="002467E4" w:rsidRPr="00CE766A">
        <w:t>.</w:t>
      </w:r>
      <w:r w:rsidR="00064E04" w:rsidRPr="00145D0B">
        <w:t xml:space="preserve"> The value of loans and leases in arrears declined in </w:t>
      </w:r>
      <w:r w:rsidR="00F00B71" w:rsidRPr="00145D0B">
        <w:t xml:space="preserve">all </w:t>
      </w:r>
      <w:r w:rsidR="00064E04" w:rsidRPr="00145D0B">
        <w:t>other states.</w:t>
      </w:r>
    </w:p>
    <w:p w14:paraId="7631C933" w14:textId="77777777" w:rsidR="00C330FE" w:rsidRPr="00145D0B" w:rsidRDefault="00E15272" w:rsidP="00A061B0">
      <w:pPr>
        <w:pStyle w:val="ListBullet"/>
      </w:pPr>
      <w:r w:rsidRPr="00145D0B">
        <w:t>Increase</w:t>
      </w:r>
      <w:r w:rsidR="0073304F" w:rsidRPr="00145D0B">
        <w:t>s</w:t>
      </w:r>
      <w:r w:rsidRPr="00145D0B">
        <w:t xml:space="preserve"> in </w:t>
      </w:r>
      <w:r w:rsidR="00064E04" w:rsidRPr="00145D0B">
        <w:t xml:space="preserve">the value of </w:t>
      </w:r>
      <w:r w:rsidRPr="00145D0B">
        <w:t xml:space="preserve">loans and leases in arrears in New South Wales </w:t>
      </w:r>
      <w:r w:rsidR="00064E04" w:rsidRPr="00145D0B">
        <w:t xml:space="preserve">and Queensland </w:t>
      </w:r>
      <w:r w:rsidRPr="00145D0B">
        <w:t xml:space="preserve">resulted in an increase in </w:t>
      </w:r>
      <w:r w:rsidR="007E21B5" w:rsidRPr="00145D0B">
        <w:t>t</w:t>
      </w:r>
      <w:r w:rsidR="00C330FE" w:rsidRPr="00145D0B">
        <w:t xml:space="preserve">he value of loans and leases in arrears in </w:t>
      </w:r>
      <w:r w:rsidR="00C24E2D" w:rsidRPr="00145D0B">
        <w:t>all industries except dairy</w:t>
      </w:r>
      <w:r w:rsidR="00C330FE" w:rsidRPr="00145D0B">
        <w:t xml:space="preserve">, </w:t>
      </w:r>
      <w:r w:rsidR="00C24E2D" w:rsidRPr="00145D0B">
        <w:t>sugar cane, grape growing and fruit and nuts</w:t>
      </w:r>
      <w:r w:rsidR="007E21B5" w:rsidRPr="00145D0B">
        <w:t>.</w:t>
      </w:r>
    </w:p>
    <w:p w14:paraId="6F0094BF" w14:textId="77777777" w:rsidR="003E16EE" w:rsidRDefault="00230640">
      <w:pPr>
        <w:pStyle w:val="ListBullet"/>
      </w:pPr>
      <w:r w:rsidRPr="00145D0B">
        <w:t xml:space="preserve">Nationally, the number of </w:t>
      </w:r>
      <w:r w:rsidR="007843B0" w:rsidRPr="00145D0B">
        <w:t>borrowers</w:t>
      </w:r>
      <w:r w:rsidRPr="00145D0B">
        <w:t xml:space="preserve"> in arrears</w:t>
      </w:r>
      <w:r w:rsidR="002467E4" w:rsidRPr="00145D0B">
        <w:t xml:space="preserve"> </w:t>
      </w:r>
      <w:r w:rsidRPr="00145D0B">
        <w:t>increased by</w:t>
      </w:r>
      <w:r w:rsidR="002467E4" w:rsidRPr="00145D0B">
        <w:t xml:space="preserve"> </w:t>
      </w:r>
      <w:r w:rsidR="00C24E2D" w:rsidRPr="00145D0B">
        <w:t>342</w:t>
      </w:r>
      <w:r w:rsidR="00C330FE" w:rsidRPr="00145D0B">
        <w:t xml:space="preserve"> </w:t>
      </w:r>
      <w:r w:rsidR="00BC6666" w:rsidRPr="00145D0B">
        <w:t>(</w:t>
      </w:r>
      <w:r w:rsidR="00C24E2D" w:rsidRPr="00145D0B">
        <w:t>31</w:t>
      </w:r>
      <w:r w:rsidR="008B1860" w:rsidRPr="00145D0B">
        <w:t>%</w:t>
      </w:r>
      <w:r w:rsidR="00BC6666" w:rsidRPr="00145D0B">
        <w:t>) to 0.</w:t>
      </w:r>
      <w:r w:rsidR="00C24E2D" w:rsidRPr="00145D0B">
        <w:t>9</w:t>
      </w:r>
      <w:r w:rsidR="008B1860" w:rsidRPr="00145D0B">
        <w:t>%</w:t>
      </w:r>
      <w:r w:rsidR="007843B0" w:rsidRPr="00145D0B">
        <w:t xml:space="preserve"> of </w:t>
      </w:r>
      <w:r w:rsidR="00BC6666" w:rsidRPr="00145D0B">
        <w:t xml:space="preserve">all </w:t>
      </w:r>
      <w:r w:rsidR="007843B0" w:rsidRPr="00145D0B">
        <w:t>borrowers</w:t>
      </w:r>
      <w:r w:rsidR="00BC6666" w:rsidRPr="00145D0B">
        <w:t>.</w:t>
      </w:r>
    </w:p>
    <w:p w14:paraId="045760E5" w14:textId="77777777" w:rsidR="00230640" w:rsidRPr="00145D0B" w:rsidRDefault="00EA510A" w:rsidP="00A061B0">
      <w:pPr>
        <w:pStyle w:val="ListBullet"/>
      </w:pPr>
      <w:r w:rsidRPr="00145D0B">
        <w:t xml:space="preserve">The </w:t>
      </w:r>
      <w:r w:rsidR="00C330FE" w:rsidRPr="00145D0B">
        <w:t>increase in borrowers in arrears</w:t>
      </w:r>
      <w:r w:rsidR="00BC6666" w:rsidRPr="00145D0B">
        <w:t xml:space="preserve"> </w:t>
      </w:r>
      <w:r w:rsidRPr="00145D0B">
        <w:t>was largest</w:t>
      </w:r>
      <w:r w:rsidR="00C24E2D" w:rsidRPr="00145D0B">
        <w:t xml:space="preserve"> in New Sou</w:t>
      </w:r>
      <w:r w:rsidRPr="00145D0B">
        <w:t>th Wales (</w:t>
      </w:r>
      <w:r w:rsidR="00CB4D39" w:rsidRPr="00145D0B">
        <w:t>165 borrowers</w:t>
      </w:r>
      <w:r w:rsidRPr="00145D0B">
        <w:t>)</w:t>
      </w:r>
      <w:r w:rsidR="00E15272" w:rsidRPr="00145D0B">
        <w:t xml:space="preserve"> and </w:t>
      </w:r>
      <w:r w:rsidRPr="00145D0B">
        <w:t>Queensland</w:t>
      </w:r>
      <w:r w:rsidR="00CB4D39" w:rsidRPr="00145D0B">
        <w:t xml:space="preserve"> </w:t>
      </w:r>
      <w:r w:rsidRPr="00145D0B">
        <w:t>(</w:t>
      </w:r>
      <w:r w:rsidR="00CB4D39" w:rsidRPr="00145D0B">
        <w:t>116 borrowers</w:t>
      </w:r>
      <w:r w:rsidRPr="00145D0B">
        <w:t>), followed by Victoria (</w:t>
      </w:r>
      <w:r w:rsidR="00CB4D39" w:rsidRPr="00145D0B">
        <w:t>77 borrowers</w:t>
      </w:r>
      <w:r w:rsidR="005E10D4" w:rsidRPr="00145D0B">
        <w:t>) and Western </w:t>
      </w:r>
      <w:r w:rsidRPr="00145D0B">
        <w:t>Australia (13</w:t>
      </w:r>
      <w:r w:rsidR="00CB4D39" w:rsidRPr="00145D0B">
        <w:t xml:space="preserve"> borrowers</w:t>
      </w:r>
      <w:r w:rsidRPr="00145D0B">
        <w:t xml:space="preserve">). </w:t>
      </w:r>
      <w:r w:rsidR="00BC6666" w:rsidRPr="00145D0B">
        <w:t>The number of borrowers in arrears increased</w:t>
      </w:r>
      <w:r w:rsidR="00FF6C8D" w:rsidRPr="00145D0B">
        <w:t xml:space="preserve"> </w:t>
      </w:r>
      <w:r w:rsidR="001E40FB" w:rsidRPr="00145D0B">
        <w:t xml:space="preserve">in all industries except </w:t>
      </w:r>
      <w:r w:rsidRPr="00145D0B">
        <w:t>fruit and nut growing</w:t>
      </w:r>
      <w:r w:rsidR="001E40FB" w:rsidRPr="00145D0B">
        <w:t>.</w:t>
      </w:r>
    </w:p>
    <w:p w14:paraId="272CEE43" w14:textId="3454A42E" w:rsidR="00D90FAA" w:rsidRPr="00145D0B" w:rsidRDefault="00D90FAA" w:rsidP="00A061B0">
      <w:pPr>
        <w:pStyle w:val="ListBullet"/>
      </w:pPr>
      <w:r w:rsidRPr="00145D0B">
        <w:t>Increases occurred</w:t>
      </w:r>
      <w:r w:rsidR="00F54957" w:rsidRPr="00145D0B">
        <w:t xml:space="preserve"> in</w:t>
      </w:r>
      <w:r w:rsidR="001B20AD" w:rsidRPr="00145D0B">
        <w:t xml:space="preserve"> </w:t>
      </w:r>
      <w:r w:rsidR="00CB4D39" w:rsidRPr="00145D0B">
        <w:t xml:space="preserve">the value of loans in arrears </w:t>
      </w:r>
      <w:r w:rsidRPr="00145D0B">
        <w:t xml:space="preserve">and the number of borrowers in arrears </w:t>
      </w:r>
      <w:r w:rsidR="00CB4D39" w:rsidRPr="00145D0B">
        <w:t>in the</w:t>
      </w:r>
      <w:r w:rsidR="001B20AD" w:rsidRPr="00145D0B">
        <w:t xml:space="preserve"> grains</w:t>
      </w:r>
      <w:r w:rsidRPr="00145D0B">
        <w:t xml:space="preserve"> and mixed grains livestock industries</w:t>
      </w:r>
      <w:r w:rsidR="001B20AD" w:rsidRPr="00145D0B">
        <w:t xml:space="preserve">, </w:t>
      </w:r>
      <w:r w:rsidR="00DC2BEA" w:rsidRPr="00145D0B">
        <w:t xml:space="preserve">dairy, </w:t>
      </w:r>
      <w:r w:rsidR="001B20AD" w:rsidRPr="00145D0B">
        <w:t>beef</w:t>
      </w:r>
      <w:r w:rsidR="00CB4D39" w:rsidRPr="00145D0B">
        <w:t xml:space="preserve"> cattle</w:t>
      </w:r>
      <w:r w:rsidR="001B20AD" w:rsidRPr="00145D0B">
        <w:t xml:space="preserve">, sheep </w:t>
      </w:r>
      <w:r w:rsidR="00DC2BEA" w:rsidRPr="00145D0B">
        <w:t xml:space="preserve">and </w:t>
      </w:r>
      <w:r w:rsidRPr="00145D0B">
        <w:t>sheep-beef industries in New South Wales (</w:t>
      </w:r>
      <w:r w:rsidR="00663C32">
        <w:t>Appendix A,</w:t>
      </w:r>
      <w:r w:rsidRPr="00145D0B">
        <w:t xml:space="preserve"> </w:t>
      </w:r>
      <w:r w:rsidRPr="00145D0B">
        <w:fldChar w:fldCharType="begin"/>
      </w:r>
      <w:r w:rsidRPr="00145D0B">
        <w:instrText xml:space="preserve"> REF _Ref524023263 \h  \* MERGEFORMAT </w:instrText>
      </w:r>
      <w:r w:rsidRPr="00145D0B">
        <w:fldChar w:fldCharType="separate"/>
      </w:r>
      <w:r w:rsidR="00526F01" w:rsidRPr="001E3804">
        <w:t>Table A</w:t>
      </w:r>
      <w:r w:rsidR="00526F01">
        <w:t>1</w:t>
      </w:r>
      <w:r w:rsidRPr="00145D0B">
        <w:fldChar w:fldCharType="end"/>
      </w:r>
      <w:r w:rsidRPr="00145D0B">
        <w:t xml:space="preserve"> and </w:t>
      </w:r>
      <w:r w:rsidRPr="00145D0B">
        <w:fldChar w:fldCharType="begin"/>
      </w:r>
      <w:r w:rsidRPr="00145D0B">
        <w:instrText xml:space="preserve"> REF _Ref26781884 \h  \* MERGEFORMAT </w:instrText>
      </w:r>
      <w:r w:rsidRPr="00145D0B">
        <w:fldChar w:fldCharType="separate"/>
      </w:r>
      <w:r w:rsidR="00526F01" w:rsidRPr="0051039E">
        <w:t>Table A</w:t>
      </w:r>
      <w:r w:rsidR="00526F01">
        <w:t>2</w:t>
      </w:r>
      <w:r w:rsidRPr="00145D0B">
        <w:fldChar w:fldCharType="end"/>
      </w:r>
      <w:r w:rsidRPr="00145D0B">
        <w:t>). The largest increase in the value of loans in arrears occurred</w:t>
      </w:r>
      <w:r w:rsidR="00D14731" w:rsidRPr="00EF4846">
        <w:t xml:space="preserve"> in the grains and mixed grains</w:t>
      </w:r>
      <w:r w:rsidR="00D14731" w:rsidRPr="00EF4846">
        <w:noBreakHyphen/>
      </w:r>
      <w:r w:rsidRPr="00EF4846">
        <w:t>livestock industries</w:t>
      </w:r>
      <w:r w:rsidR="00D14731" w:rsidRPr="00CE766A">
        <w:t>,</w:t>
      </w:r>
      <w:r w:rsidRPr="00145D0B">
        <w:t xml:space="preserve"> where farm incomes declined most </w:t>
      </w:r>
      <w:proofErr w:type="gramStart"/>
      <w:r w:rsidRPr="00145D0B">
        <w:t>as a result of</w:t>
      </w:r>
      <w:proofErr w:type="gramEnd"/>
      <w:r w:rsidRPr="00145D0B">
        <w:t xml:space="preserve"> drought. </w:t>
      </w:r>
      <w:r w:rsidR="00DC2BEA" w:rsidRPr="00145D0B">
        <w:t xml:space="preserve">Drought also reduced incomes for dairy, beef cattle, </w:t>
      </w:r>
      <w:proofErr w:type="gramStart"/>
      <w:r w:rsidR="00DC2BEA" w:rsidRPr="00145D0B">
        <w:t>sheep</w:t>
      </w:r>
      <w:proofErr w:type="gramEnd"/>
      <w:r w:rsidR="00DC2BEA" w:rsidRPr="00145D0B">
        <w:t xml:space="preserve"> and sheep-beef industry farms in New South Wales, mainly as a result of increased fodder purchases.</w:t>
      </w:r>
    </w:p>
    <w:p w14:paraId="01BD353E" w14:textId="0A64EECE" w:rsidR="00D37292" w:rsidRDefault="00DC2BEA" w:rsidP="00A061B0">
      <w:pPr>
        <w:pStyle w:val="ListBullet"/>
      </w:pPr>
      <w:r w:rsidRPr="00145D0B">
        <w:t xml:space="preserve">Increases also occurred in the value of loans in arrears and the number of borrowers in arrears in the beef cattle, sheep and sheep-beef industries in </w:t>
      </w:r>
      <w:r w:rsidR="001B20AD" w:rsidRPr="00145D0B">
        <w:t>Victoria as dry seasonal conditions</w:t>
      </w:r>
      <w:r w:rsidRPr="00145D0B">
        <w:t xml:space="preserve"> increased fodder purchases </w:t>
      </w:r>
      <w:r w:rsidR="009F2A8A" w:rsidRPr="00145D0B">
        <w:t xml:space="preserve">and reduced farm incomes </w:t>
      </w:r>
      <w:r w:rsidRPr="00145D0B">
        <w:t>in 2018</w:t>
      </w:r>
      <w:r w:rsidR="002C5BDB">
        <w:t>–</w:t>
      </w:r>
      <w:r w:rsidRPr="00145D0B">
        <w:t>19</w:t>
      </w:r>
      <w:r w:rsidR="001B20AD" w:rsidRPr="00145D0B">
        <w:t>.</w:t>
      </w:r>
    </w:p>
    <w:p w14:paraId="52B04824" w14:textId="356A6BFC" w:rsidR="003E16EE" w:rsidRDefault="009F2A8A">
      <w:pPr>
        <w:pStyle w:val="ListBullet"/>
      </w:pPr>
      <w:r w:rsidRPr="00145D0B">
        <w:t>A small increase</w:t>
      </w:r>
      <w:r w:rsidR="00A042DC" w:rsidRPr="00145D0B">
        <w:t xml:space="preserve"> was recorded in </w:t>
      </w:r>
      <w:r w:rsidR="00DC2BEA" w:rsidRPr="00145D0B">
        <w:t xml:space="preserve">value of loans in arrears </w:t>
      </w:r>
      <w:r w:rsidR="00A042DC" w:rsidRPr="00145D0B">
        <w:t xml:space="preserve">in Queensland ($15 million) </w:t>
      </w:r>
      <w:r w:rsidR="00DC2BEA" w:rsidRPr="00145D0B">
        <w:t>and the number of borrowers in arrears in</w:t>
      </w:r>
      <w:r w:rsidR="00A042DC" w:rsidRPr="00EF4846">
        <w:t>creased, particularly in</w:t>
      </w:r>
      <w:r w:rsidR="00DC2BEA" w:rsidRPr="00EF4846">
        <w:t xml:space="preserve"> the beef </w:t>
      </w:r>
      <w:r w:rsidR="00A042DC" w:rsidRPr="00EF4846">
        <w:t>industry</w:t>
      </w:r>
      <w:r w:rsidR="00DC2BEA" w:rsidRPr="00EF4846">
        <w:t xml:space="preserve"> in</w:t>
      </w:r>
      <w:r w:rsidR="004B2A72">
        <w:t xml:space="preserve"> </w:t>
      </w:r>
      <w:r w:rsidR="00DC2BEA" w:rsidRPr="00EF4846">
        <w:t>2018</w:t>
      </w:r>
      <w:r w:rsidR="002C5BDB">
        <w:t>–</w:t>
      </w:r>
      <w:r w:rsidR="00DC2BEA" w:rsidRPr="00EF4846">
        <w:t>19.</w:t>
      </w:r>
    </w:p>
    <w:p w14:paraId="4FCC64E5" w14:textId="77777777" w:rsidR="00C52E67" w:rsidRDefault="00C52E67">
      <w:pPr>
        <w:sectPr w:rsidR="00C52E67" w:rsidSect="00F330AB">
          <w:pgSz w:w="11906" w:h="16838"/>
          <w:pgMar w:top="1418" w:right="1418" w:bottom="1418" w:left="1418" w:header="567" w:footer="284" w:gutter="0"/>
          <w:cols w:space="708"/>
          <w:docGrid w:linePitch="360"/>
        </w:sectPr>
      </w:pPr>
    </w:p>
    <w:p w14:paraId="6F479189" w14:textId="76BE135F" w:rsidR="00C52E67" w:rsidRDefault="008B09E4" w:rsidP="00714785">
      <w:pPr>
        <w:pStyle w:val="Caption"/>
      </w:pPr>
      <w:bookmarkStart w:id="52" w:name="_Ref524017333"/>
      <w:bookmarkStart w:id="53" w:name="_Toc45738273"/>
      <w:bookmarkStart w:id="54" w:name="_Toc55480409"/>
      <w:r w:rsidRPr="00E23C76">
        <w:lastRenderedPageBreak/>
        <w:t xml:space="preserve">Table </w:t>
      </w:r>
      <w:r w:rsidRPr="00C81DC7">
        <w:rPr>
          <w:noProof/>
        </w:rPr>
        <w:fldChar w:fldCharType="begin"/>
      </w:r>
      <w:r w:rsidRPr="00C81DC7">
        <w:rPr>
          <w:noProof/>
        </w:rPr>
        <w:instrText xml:space="preserve"> SEQ Table \* ARABIC </w:instrText>
      </w:r>
      <w:r w:rsidRPr="00C81DC7">
        <w:rPr>
          <w:noProof/>
        </w:rPr>
        <w:fldChar w:fldCharType="separate"/>
      </w:r>
      <w:r w:rsidR="00526F01">
        <w:rPr>
          <w:noProof/>
        </w:rPr>
        <w:t>2</w:t>
      </w:r>
      <w:r w:rsidRPr="00C81DC7">
        <w:rPr>
          <w:noProof/>
        </w:rPr>
        <w:fldChar w:fldCharType="end"/>
      </w:r>
      <w:bookmarkEnd w:id="52"/>
      <w:r w:rsidRPr="00C81DC7">
        <w:t xml:space="preserve"> Lending in arrears</w:t>
      </w:r>
      <w:r w:rsidR="00B90ED4" w:rsidRPr="00C81DC7">
        <w:t xml:space="preserve"> at 30 June</w:t>
      </w:r>
      <w:r w:rsidR="009B2395" w:rsidRPr="00C81DC7">
        <w:t xml:space="preserve">, by </w:t>
      </w:r>
      <w:r w:rsidRPr="00C81DC7">
        <w:t>industry</w:t>
      </w:r>
      <w:r w:rsidR="009B2395" w:rsidRPr="00C81DC7">
        <w:t xml:space="preserve"> and state</w:t>
      </w:r>
      <w:r w:rsidRPr="00C81DC7">
        <w:t>, Australia</w:t>
      </w:r>
      <w:bookmarkEnd w:id="53"/>
      <w:r w:rsidR="001A2804">
        <w:t>,</w:t>
      </w:r>
      <w:r w:rsidR="00FF55F7">
        <w:t xml:space="preserve"> </w:t>
      </w:r>
      <w:r w:rsidR="00FF55F7" w:rsidRPr="00B572B8">
        <w:t>2017 to 2019</w:t>
      </w:r>
      <w:bookmarkEnd w:id="54"/>
    </w:p>
    <w:tbl>
      <w:tblPr>
        <w:tblW w:w="4708" w:type="pct"/>
        <w:tblBorders>
          <w:top w:val="single" w:sz="4" w:space="0" w:color="auto"/>
          <w:bottom w:val="single" w:sz="4" w:space="0" w:color="auto"/>
        </w:tblBorders>
        <w:tblLayout w:type="fixed"/>
        <w:tblLook w:val="04A0" w:firstRow="1" w:lastRow="0" w:firstColumn="1" w:lastColumn="0" w:noHBand="0" w:noVBand="1"/>
      </w:tblPr>
      <w:tblGrid>
        <w:gridCol w:w="3546"/>
        <w:gridCol w:w="854"/>
        <w:gridCol w:w="849"/>
        <w:gridCol w:w="991"/>
        <w:gridCol w:w="852"/>
        <w:gridCol w:w="897"/>
        <w:gridCol w:w="897"/>
        <w:gridCol w:w="899"/>
        <w:gridCol w:w="728"/>
        <w:gridCol w:w="854"/>
        <w:gridCol w:w="928"/>
        <w:gridCol w:w="878"/>
        <w:gridCol w:w="11"/>
      </w:tblGrid>
      <w:tr w:rsidR="00AE5706" w:rsidRPr="00FC1A08" w14:paraId="213D4D82" w14:textId="77777777" w:rsidTr="00A061B0">
        <w:trPr>
          <w:cantSplit/>
          <w:tblHeader/>
        </w:trPr>
        <w:tc>
          <w:tcPr>
            <w:tcW w:w="1345" w:type="pct"/>
            <w:vMerge w:val="restart"/>
            <w:tcBorders>
              <w:top w:val="single" w:sz="4" w:space="0" w:color="auto"/>
            </w:tcBorders>
            <w:shd w:val="clear" w:color="000000" w:fill="FFFFFF"/>
            <w:hideMark/>
          </w:tcPr>
          <w:p w14:paraId="27A727A3" w14:textId="45E25EF2" w:rsidR="00AE5706" w:rsidRPr="00FC1A08" w:rsidRDefault="000C7CCF" w:rsidP="00ED407A">
            <w:pPr>
              <w:pStyle w:val="TableHeading"/>
              <w:rPr>
                <w:lang w:eastAsia="en-AU"/>
              </w:rPr>
            </w:pPr>
            <w:r>
              <w:rPr>
                <w:lang w:eastAsia="en-AU"/>
              </w:rPr>
              <w:t>Category</w:t>
            </w:r>
          </w:p>
        </w:tc>
        <w:tc>
          <w:tcPr>
            <w:tcW w:w="1345" w:type="pct"/>
            <w:gridSpan w:val="4"/>
            <w:tcBorders>
              <w:top w:val="single" w:sz="4" w:space="0" w:color="auto"/>
              <w:bottom w:val="nil"/>
            </w:tcBorders>
            <w:shd w:val="clear" w:color="000000" w:fill="FFFFFF"/>
            <w:hideMark/>
          </w:tcPr>
          <w:p w14:paraId="52A85D39" w14:textId="77777777" w:rsidR="00AE5706" w:rsidRPr="00FC1A08" w:rsidRDefault="00AE5706" w:rsidP="00ED407A">
            <w:pPr>
              <w:pStyle w:val="TableHeading"/>
              <w:jc w:val="center"/>
              <w:rPr>
                <w:lang w:eastAsia="en-AU"/>
              </w:rPr>
            </w:pPr>
            <w:r w:rsidRPr="00FC1A08">
              <w:rPr>
                <w:lang w:eastAsia="en-AU"/>
              </w:rPr>
              <w:t>Total value of loans and leases more than 90 days past due</w:t>
            </w:r>
          </w:p>
        </w:tc>
        <w:tc>
          <w:tcPr>
            <w:tcW w:w="1021" w:type="pct"/>
            <w:gridSpan w:val="3"/>
            <w:tcBorders>
              <w:top w:val="single" w:sz="4" w:space="0" w:color="auto"/>
              <w:bottom w:val="nil"/>
            </w:tcBorders>
            <w:shd w:val="clear" w:color="000000" w:fill="FFFFFF"/>
          </w:tcPr>
          <w:p w14:paraId="200D38B6" w14:textId="77777777" w:rsidR="00AE5706" w:rsidRPr="00FC1A08" w:rsidRDefault="00AE5706" w:rsidP="00ED407A">
            <w:pPr>
              <w:pStyle w:val="TableHeading"/>
              <w:jc w:val="center"/>
              <w:rPr>
                <w:lang w:eastAsia="en-AU"/>
              </w:rPr>
            </w:pPr>
            <w:r w:rsidRPr="00FC1A08">
              <w:rPr>
                <w:lang w:eastAsia="en-AU"/>
              </w:rPr>
              <w:t>Proportion of total value of loans and leases more than 90 days past due</w:t>
            </w:r>
          </w:p>
        </w:tc>
        <w:tc>
          <w:tcPr>
            <w:tcW w:w="1289" w:type="pct"/>
            <w:gridSpan w:val="5"/>
            <w:tcBorders>
              <w:top w:val="single" w:sz="4" w:space="0" w:color="auto"/>
              <w:bottom w:val="nil"/>
            </w:tcBorders>
            <w:shd w:val="clear" w:color="000000" w:fill="FFFFFF"/>
          </w:tcPr>
          <w:p w14:paraId="36457243" w14:textId="77777777" w:rsidR="00AE5706" w:rsidRPr="00FC1A08" w:rsidRDefault="00AE5706" w:rsidP="00ED407A">
            <w:pPr>
              <w:pStyle w:val="TableHeading"/>
              <w:jc w:val="center"/>
              <w:rPr>
                <w:lang w:eastAsia="en-AU"/>
              </w:rPr>
            </w:pPr>
            <w:r w:rsidRPr="00FC1A08">
              <w:rPr>
                <w:lang w:eastAsia="en-AU"/>
              </w:rPr>
              <w:t>Number of borrowers more than 90 days past due</w:t>
            </w:r>
          </w:p>
        </w:tc>
      </w:tr>
      <w:tr w:rsidR="00163D28" w:rsidRPr="00FC1A08" w14:paraId="0367C935" w14:textId="77777777" w:rsidTr="00325731">
        <w:trPr>
          <w:gridAfter w:val="1"/>
          <w:wAfter w:w="4" w:type="pct"/>
          <w:cantSplit/>
          <w:tblHeader/>
        </w:trPr>
        <w:tc>
          <w:tcPr>
            <w:tcW w:w="1345" w:type="pct"/>
            <w:vMerge/>
            <w:tcBorders>
              <w:bottom w:val="single" w:sz="4" w:space="0" w:color="auto"/>
            </w:tcBorders>
            <w:shd w:val="clear" w:color="000000" w:fill="FFFFFF"/>
            <w:hideMark/>
          </w:tcPr>
          <w:p w14:paraId="47D32D8C" w14:textId="77777777" w:rsidR="00163D28" w:rsidRPr="00FC1A08" w:rsidRDefault="00163D28" w:rsidP="00ED407A">
            <w:pPr>
              <w:pStyle w:val="TableText"/>
              <w:rPr>
                <w:lang w:eastAsia="en-AU"/>
              </w:rPr>
            </w:pPr>
          </w:p>
        </w:tc>
        <w:tc>
          <w:tcPr>
            <w:tcW w:w="324" w:type="pct"/>
            <w:tcBorders>
              <w:top w:val="nil"/>
              <w:bottom w:val="single" w:sz="4" w:space="0" w:color="auto"/>
            </w:tcBorders>
            <w:shd w:val="clear" w:color="000000" w:fill="FFFFFF"/>
            <w:hideMark/>
          </w:tcPr>
          <w:p w14:paraId="0B872BFB" w14:textId="77777777" w:rsidR="00163D28" w:rsidRPr="00FC1A08" w:rsidRDefault="00163D28" w:rsidP="00ED407A">
            <w:pPr>
              <w:pStyle w:val="TableHeading"/>
              <w:jc w:val="right"/>
              <w:rPr>
                <w:lang w:eastAsia="en-AU"/>
              </w:rPr>
            </w:pPr>
            <w:r w:rsidRPr="00FC1A08">
              <w:rPr>
                <w:lang w:eastAsia="en-AU"/>
              </w:rPr>
              <w:t>2017</w:t>
            </w:r>
            <w:r>
              <w:rPr>
                <w:lang w:eastAsia="en-AU"/>
              </w:rPr>
              <w:t xml:space="preserve"> </w:t>
            </w:r>
            <w:r w:rsidRPr="00FC1A08">
              <w:rPr>
                <w:lang w:eastAsia="en-AU"/>
              </w:rPr>
              <w:t>($m)</w:t>
            </w:r>
          </w:p>
        </w:tc>
        <w:tc>
          <w:tcPr>
            <w:tcW w:w="322" w:type="pct"/>
            <w:tcBorders>
              <w:top w:val="nil"/>
              <w:bottom w:val="single" w:sz="4" w:space="0" w:color="auto"/>
            </w:tcBorders>
            <w:shd w:val="clear" w:color="000000" w:fill="FFFFFF"/>
            <w:hideMark/>
          </w:tcPr>
          <w:p w14:paraId="5BAEE0AC" w14:textId="77777777" w:rsidR="00163D28" w:rsidRPr="00FC1A08" w:rsidRDefault="00163D28" w:rsidP="00ED407A">
            <w:pPr>
              <w:pStyle w:val="TableHeading"/>
              <w:jc w:val="right"/>
              <w:rPr>
                <w:lang w:eastAsia="en-AU"/>
              </w:rPr>
            </w:pPr>
            <w:r w:rsidRPr="00FC1A08">
              <w:rPr>
                <w:lang w:eastAsia="en-AU"/>
              </w:rPr>
              <w:t>2018</w:t>
            </w:r>
            <w:r>
              <w:rPr>
                <w:lang w:eastAsia="en-AU"/>
              </w:rPr>
              <w:t xml:space="preserve"> </w:t>
            </w:r>
            <w:r w:rsidRPr="00FC1A08">
              <w:rPr>
                <w:lang w:eastAsia="en-AU"/>
              </w:rPr>
              <w:t>($m)</w:t>
            </w:r>
          </w:p>
        </w:tc>
        <w:tc>
          <w:tcPr>
            <w:tcW w:w="376" w:type="pct"/>
            <w:tcBorders>
              <w:top w:val="nil"/>
              <w:bottom w:val="single" w:sz="4" w:space="0" w:color="auto"/>
            </w:tcBorders>
            <w:shd w:val="clear" w:color="000000" w:fill="FFFFFF"/>
            <w:hideMark/>
          </w:tcPr>
          <w:p w14:paraId="5EEE11EE" w14:textId="77777777" w:rsidR="00163D28" w:rsidRPr="00FC1A08" w:rsidRDefault="00163D28" w:rsidP="00ED407A">
            <w:pPr>
              <w:pStyle w:val="TableHeading"/>
              <w:jc w:val="right"/>
              <w:rPr>
                <w:lang w:eastAsia="en-AU"/>
              </w:rPr>
            </w:pPr>
            <w:r w:rsidRPr="00FC1A08">
              <w:rPr>
                <w:lang w:eastAsia="en-AU"/>
              </w:rPr>
              <w:t>201</w:t>
            </w:r>
            <w:r>
              <w:rPr>
                <w:lang w:eastAsia="en-AU"/>
              </w:rPr>
              <w:t xml:space="preserve">9 </w:t>
            </w:r>
            <w:r w:rsidRPr="00FC1A08">
              <w:rPr>
                <w:lang w:eastAsia="en-AU"/>
              </w:rPr>
              <w:t>($m)</w:t>
            </w:r>
          </w:p>
        </w:tc>
        <w:tc>
          <w:tcPr>
            <w:tcW w:w="323" w:type="pct"/>
            <w:tcBorders>
              <w:top w:val="nil"/>
              <w:bottom w:val="single" w:sz="4" w:space="0" w:color="auto"/>
            </w:tcBorders>
            <w:shd w:val="clear" w:color="000000" w:fill="FFFFFF"/>
          </w:tcPr>
          <w:p w14:paraId="6E32C36E" w14:textId="77777777" w:rsidR="00163D28" w:rsidRPr="00FC1A08" w:rsidRDefault="00163D28" w:rsidP="00ED407A">
            <w:pPr>
              <w:pStyle w:val="TableHeading"/>
              <w:jc w:val="right"/>
              <w:rPr>
                <w:lang w:eastAsia="en-AU"/>
              </w:rPr>
            </w:pPr>
            <w:r>
              <w:rPr>
                <w:lang w:eastAsia="en-AU"/>
              </w:rPr>
              <w:t xml:space="preserve">Change 2018 to 2019 </w:t>
            </w:r>
            <w:r w:rsidRPr="00FC1A08">
              <w:rPr>
                <w:lang w:eastAsia="en-AU"/>
              </w:rPr>
              <w:t>($m)</w:t>
            </w:r>
          </w:p>
        </w:tc>
        <w:tc>
          <w:tcPr>
            <w:tcW w:w="340" w:type="pct"/>
            <w:tcBorders>
              <w:top w:val="nil"/>
              <w:bottom w:val="single" w:sz="4" w:space="0" w:color="auto"/>
            </w:tcBorders>
            <w:shd w:val="clear" w:color="000000" w:fill="FFFFFF"/>
            <w:hideMark/>
          </w:tcPr>
          <w:p w14:paraId="2C804959" w14:textId="77777777" w:rsidR="00163D28" w:rsidRPr="00FC1A08" w:rsidRDefault="00163D28" w:rsidP="00ED407A">
            <w:pPr>
              <w:pStyle w:val="TableHeading"/>
              <w:jc w:val="right"/>
              <w:rPr>
                <w:lang w:eastAsia="en-AU"/>
              </w:rPr>
            </w:pPr>
            <w:r w:rsidRPr="00FC1A08">
              <w:rPr>
                <w:lang w:eastAsia="en-AU"/>
              </w:rPr>
              <w:t>2017</w:t>
            </w:r>
            <w:r>
              <w:rPr>
                <w:lang w:eastAsia="en-AU"/>
              </w:rPr>
              <w:t xml:space="preserve"> (%</w:t>
            </w:r>
            <w:r w:rsidRPr="00FC1A08">
              <w:rPr>
                <w:lang w:eastAsia="en-AU"/>
              </w:rPr>
              <w:t>)</w:t>
            </w:r>
          </w:p>
        </w:tc>
        <w:tc>
          <w:tcPr>
            <w:tcW w:w="340" w:type="pct"/>
            <w:tcBorders>
              <w:top w:val="nil"/>
              <w:bottom w:val="single" w:sz="4" w:space="0" w:color="auto"/>
            </w:tcBorders>
            <w:shd w:val="clear" w:color="000000" w:fill="FFFFFF"/>
            <w:hideMark/>
          </w:tcPr>
          <w:p w14:paraId="508AB4DF" w14:textId="77777777" w:rsidR="00163D28" w:rsidRPr="00FC1A08" w:rsidRDefault="00163D28" w:rsidP="00ED407A">
            <w:pPr>
              <w:pStyle w:val="TableHeading"/>
              <w:jc w:val="right"/>
              <w:rPr>
                <w:lang w:eastAsia="en-AU"/>
              </w:rPr>
            </w:pPr>
            <w:r w:rsidRPr="00FC1A08">
              <w:rPr>
                <w:lang w:eastAsia="en-AU"/>
              </w:rPr>
              <w:t>2018</w:t>
            </w:r>
            <w:r>
              <w:rPr>
                <w:lang w:eastAsia="en-AU"/>
              </w:rPr>
              <w:t xml:space="preserve"> (%</w:t>
            </w:r>
            <w:r w:rsidRPr="00FC1A08">
              <w:rPr>
                <w:lang w:eastAsia="en-AU"/>
              </w:rPr>
              <w:t>)</w:t>
            </w:r>
          </w:p>
        </w:tc>
        <w:tc>
          <w:tcPr>
            <w:tcW w:w="341" w:type="pct"/>
            <w:tcBorders>
              <w:top w:val="nil"/>
              <w:bottom w:val="single" w:sz="4" w:space="0" w:color="auto"/>
            </w:tcBorders>
            <w:shd w:val="clear" w:color="000000" w:fill="FFFFFF"/>
            <w:hideMark/>
          </w:tcPr>
          <w:p w14:paraId="7449AB2C" w14:textId="77777777" w:rsidR="00163D28" w:rsidRPr="00FC1A08" w:rsidRDefault="00163D28" w:rsidP="00ED407A">
            <w:pPr>
              <w:pStyle w:val="TableHeading"/>
              <w:jc w:val="right"/>
              <w:rPr>
                <w:lang w:eastAsia="en-AU"/>
              </w:rPr>
            </w:pPr>
            <w:r w:rsidRPr="00FC1A08">
              <w:rPr>
                <w:lang w:eastAsia="en-AU"/>
              </w:rPr>
              <w:t>201</w:t>
            </w:r>
            <w:r>
              <w:rPr>
                <w:lang w:eastAsia="en-AU"/>
              </w:rPr>
              <w:t>9 (%</w:t>
            </w:r>
            <w:r w:rsidRPr="00FC1A08">
              <w:rPr>
                <w:lang w:eastAsia="en-AU"/>
              </w:rPr>
              <w:t>)</w:t>
            </w:r>
          </w:p>
        </w:tc>
        <w:tc>
          <w:tcPr>
            <w:tcW w:w="276" w:type="pct"/>
            <w:tcBorders>
              <w:top w:val="nil"/>
              <w:bottom w:val="single" w:sz="4" w:space="0" w:color="auto"/>
            </w:tcBorders>
            <w:shd w:val="clear" w:color="000000" w:fill="FFFFFF"/>
            <w:hideMark/>
          </w:tcPr>
          <w:p w14:paraId="4938A0DC" w14:textId="77777777" w:rsidR="00163D28" w:rsidRPr="00FC1A08" w:rsidRDefault="00163D28" w:rsidP="00ED407A">
            <w:pPr>
              <w:pStyle w:val="TableHeading"/>
              <w:jc w:val="right"/>
              <w:rPr>
                <w:lang w:eastAsia="en-AU"/>
              </w:rPr>
            </w:pPr>
            <w:r w:rsidRPr="00FC1A08">
              <w:rPr>
                <w:lang w:eastAsia="en-AU"/>
              </w:rPr>
              <w:t>2017</w:t>
            </w:r>
            <w:r>
              <w:rPr>
                <w:lang w:eastAsia="en-AU"/>
              </w:rPr>
              <w:t xml:space="preserve"> (no.</w:t>
            </w:r>
            <w:r w:rsidRPr="00FC1A08">
              <w:rPr>
                <w:lang w:eastAsia="en-AU"/>
              </w:rPr>
              <w:t>)</w:t>
            </w:r>
          </w:p>
        </w:tc>
        <w:tc>
          <w:tcPr>
            <w:tcW w:w="324" w:type="pct"/>
            <w:tcBorders>
              <w:top w:val="nil"/>
              <w:bottom w:val="single" w:sz="4" w:space="0" w:color="auto"/>
            </w:tcBorders>
            <w:shd w:val="clear" w:color="000000" w:fill="FFFFFF"/>
            <w:hideMark/>
          </w:tcPr>
          <w:p w14:paraId="1C7FE4BA" w14:textId="77777777" w:rsidR="00163D28" w:rsidRPr="00FC1A08" w:rsidRDefault="00163D28" w:rsidP="00ED407A">
            <w:pPr>
              <w:pStyle w:val="TableHeading"/>
              <w:jc w:val="right"/>
              <w:rPr>
                <w:lang w:eastAsia="en-AU"/>
              </w:rPr>
            </w:pPr>
            <w:r w:rsidRPr="00FC1A08">
              <w:rPr>
                <w:lang w:eastAsia="en-AU"/>
              </w:rPr>
              <w:t>2018</w:t>
            </w:r>
            <w:r>
              <w:rPr>
                <w:lang w:eastAsia="en-AU"/>
              </w:rPr>
              <w:t xml:space="preserve"> (no.</w:t>
            </w:r>
            <w:r w:rsidRPr="00FC1A08">
              <w:rPr>
                <w:lang w:eastAsia="en-AU"/>
              </w:rPr>
              <w:t>)</w:t>
            </w:r>
          </w:p>
        </w:tc>
        <w:tc>
          <w:tcPr>
            <w:tcW w:w="352" w:type="pct"/>
            <w:tcBorders>
              <w:top w:val="nil"/>
              <w:bottom w:val="single" w:sz="4" w:space="0" w:color="auto"/>
            </w:tcBorders>
            <w:shd w:val="clear" w:color="000000" w:fill="FFFFFF"/>
            <w:noWrap/>
            <w:hideMark/>
          </w:tcPr>
          <w:p w14:paraId="71766E03" w14:textId="77777777" w:rsidR="00163D28" w:rsidRPr="00FC1A08" w:rsidRDefault="00163D28" w:rsidP="00ED407A">
            <w:pPr>
              <w:pStyle w:val="TableHeading"/>
              <w:jc w:val="right"/>
              <w:rPr>
                <w:lang w:eastAsia="en-AU"/>
              </w:rPr>
            </w:pPr>
            <w:r w:rsidRPr="00FC1A08">
              <w:rPr>
                <w:lang w:eastAsia="en-AU"/>
              </w:rPr>
              <w:t>201</w:t>
            </w:r>
            <w:r>
              <w:rPr>
                <w:lang w:eastAsia="en-AU"/>
              </w:rPr>
              <w:t>9 (no.</w:t>
            </w:r>
            <w:r w:rsidRPr="00FC1A08">
              <w:rPr>
                <w:lang w:eastAsia="en-AU"/>
              </w:rPr>
              <w:t>)</w:t>
            </w:r>
          </w:p>
        </w:tc>
        <w:tc>
          <w:tcPr>
            <w:tcW w:w="333" w:type="pct"/>
            <w:tcBorders>
              <w:top w:val="nil"/>
              <w:bottom w:val="single" w:sz="4" w:space="0" w:color="auto"/>
            </w:tcBorders>
            <w:shd w:val="clear" w:color="000000" w:fill="FFFFFF"/>
          </w:tcPr>
          <w:p w14:paraId="67675D00" w14:textId="77777777" w:rsidR="00163D28" w:rsidRPr="00FC1A08" w:rsidRDefault="00163D28" w:rsidP="00ED407A">
            <w:pPr>
              <w:pStyle w:val="TableHeading"/>
              <w:jc w:val="right"/>
              <w:rPr>
                <w:lang w:eastAsia="en-AU"/>
              </w:rPr>
            </w:pPr>
            <w:r>
              <w:rPr>
                <w:lang w:eastAsia="en-AU"/>
              </w:rPr>
              <w:t>Change 2018 to 2019 (no.</w:t>
            </w:r>
            <w:r w:rsidRPr="00FC1A08">
              <w:rPr>
                <w:lang w:eastAsia="en-AU"/>
              </w:rPr>
              <w:t>)</w:t>
            </w:r>
          </w:p>
        </w:tc>
      </w:tr>
      <w:tr w:rsidR="000C7CCF" w:rsidRPr="00DC42E2" w14:paraId="7766B8DE" w14:textId="77777777" w:rsidTr="00325731">
        <w:trPr>
          <w:gridAfter w:val="1"/>
          <w:wAfter w:w="4" w:type="pct"/>
          <w:trHeight w:val="397"/>
        </w:trPr>
        <w:tc>
          <w:tcPr>
            <w:tcW w:w="4996" w:type="pct"/>
            <w:gridSpan w:val="12"/>
            <w:tcBorders>
              <w:top w:val="single" w:sz="4" w:space="0" w:color="auto"/>
              <w:left w:val="nil"/>
              <w:bottom w:val="nil"/>
              <w:right w:val="nil"/>
            </w:tcBorders>
            <w:shd w:val="clear" w:color="000000" w:fill="FFFFFF"/>
          </w:tcPr>
          <w:p w14:paraId="68A75B4E" w14:textId="070B663C" w:rsidR="000C7CCF" w:rsidRPr="000D34A9" w:rsidRDefault="000C7CCF" w:rsidP="000D34A9">
            <w:pPr>
              <w:pStyle w:val="TableText"/>
              <w:rPr>
                <w:rStyle w:val="Strong"/>
              </w:rPr>
            </w:pPr>
            <w:r w:rsidRPr="000D34A9">
              <w:rPr>
                <w:rStyle w:val="Strong"/>
              </w:rPr>
              <w:t>Industry</w:t>
            </w:r>
          </w:p>
        </w:tc>
      </w:tr>
      <w:tr w:rsidR="00A607FB" w:rsidRPr="001F5FE9" w14:paraId="4A837E27" w14:textId="77777777" w:rsidTr="0046750E">
        <w:trPr>
          <w:gridAfter w:val="1"/>
          <w:wAfter w:w="4" w:type="pct"/>
          <w:trHeight w:val="397"/>
        </w:trPr>
        <w:tc>
          <w:tcPr>
            <w:tcW w:w="4996" w:type="pct"/>
            <w:gridSpan w:val="12"/>
            <w:tcBorders>
              <w:top w:val="nil"/>
              <w:left w:val="nil"/>
              <w:bottom w:val="nil"/>
              <w:right w:val="nil"/>
            </w:tcBorders>
            <w:shd w:val="clear" w:color="000000" w:fill="FFFFFF"/>
          </w:tcPr>
          <w:p w14:paraId="4240C99E" w14:textId="77777777" w:rsidR="00A607FB" w:rsidRPr="001273AD" w:rsidRDefault="00A607FB" w:rsidP="00DC42E2">
            <w:pPr>
              <w:pStyle w:val="TableText"/>
              <w:rPr>
                <w:rStyle w:val="Strong"/>
              </w:rPr>
            </w:pPr>
            <w:r w:rsidRPr="001273AD">
              <w:rPr>
                <w:rStyle w:val="Strong"/>
              </w:rPr>
              <w:t>Livestock industries</w:t>
            </w:r>
          </w:p>
        </w:tc>
      </w:tr>
      <w:tr w:rsidR="00620FDD" w:rsidRPr="00FC1A08" w14:paraId="015C74A9" w14:textId="77777777" w:rsidTr="0046750E">
        <w:trPr>
          <w:gridAfter w:val="1"/>
          <w:wAfter w:w="4" w:type="pct"/>
          <w:trHeight w:val="295"/>
        </w:trPr>
        <w:tc>
          <w:tcPr>
            <w:tcW w:w="1345" w:type="pct"/>
            <w:tcBorders>
              <w:top w:val="nil"/>
              <w:bottom w:val="nil"/>
            </w:tcBorders>
            <w:shd w:val="clear" w:color="000000" w:fill="FFFFFF"/>
            <w:hideMark/>
          </w:tcPr>
          <w:p w14:paraId="318B6A25" w14:textId="77777777" w:rsidR="00620FDD" w:rsidRPr="00FC1A08" w:rsidRDefault="00620FDD" w:rsidP="00ED407A">
            <w:pPr>
              <w:pStyle w:val="TableText"/>
              <w:rPr>
                <w:lang w:eastAsia="en-AU"/>
              </w:rPr>
            </w:pPr>
            <w:r>
              <w:rPr>
                <w:lang w:eastAsia="en-AU"/>
              </w:rPr>
              <w:t xml:space="preserve">Beef cattle (including beef </w:t>
            </w:r>
            <w:r w:rsidRPr="00FC1A08">
              <w:rPr>
                <w:lang w:eastAsia="en-AU"/>
              </w:rPr>
              <w:t>cattle feedlots)</w:t>
            </w:r>
          </w:p>
        </w:tc>
        <w:tc>
          <w:tcPr>
            <w:tcW w:w="324" w:type="pct"/>
            <w:tcBorders>
              <w:top w:val="nil"/>
            </w:tcBorders>
            <w:shd w:val="clear" w:color="000000" w:fill="FFFFFF"/>
            <w:vAlign w:val="center"/>
            <w:hideMark/>
          </w:tcPr>
          <w:p w14:paraId="4C73EE53" w14:textId="77777777" w:rsidR="00620FDD" w:rsidRPr="00ED4840" w:rsidRDefault="00620FDD" w:rsidP="00620FDD">
            <w:pPr>
              <w:pStyle w:val="TableText"/>
              <w:jc w:val="right"/>
              <w:rPr>
                <w:rFonts w:asciiTheme="majorHAnsi" w:hAnsiTheme="majorHAnsi"/>
                <w:szCs w:val="18"/>
                <w:lang w:eastAsia="en-AU"/>
              </w:rPr>
            </w:pPr>
            <w:r>
              <w:rPr>
                <w:color w:val="000000"/>
                <w:szCs w:val="18"/>
              </w:rPr>
              <w:t>132</w:t>
            </w:r>
          </w:p>
        </w:tc>
        <w:tc>
          <w:tcPr>
            <w:tcW w:w="322" w:type="pct"/>
            <w:tcBorders>
              <w:top w:val="nil"/>
            </w:tcBorders>
            <w:shd w:val="clear" w:color="000000" w:fill="FFFFFF"/>
            <w:vAlign w:val="center"/>
            <w:hideMark/>
          </w:tcPr>
          <w:p w14:paraId="168ABAAD" w14:textId="77777777" w:rsidR="00620FDD" w:rsidRPr="00ED4840" w:rsidRDefault="00620FDD" w:rsidP="00620FDD">
            <w:pPr>
              <w:pStyle w:val="TableText"/>
              <w:jc w:val="right"/>
              <w:rPr>
                <w:rFonts w:asciiTheme="majorHAnsi" w:hAnsiTheme="majorHAnsi"/>
                <w:szCs w:val="18"/>
                <w:lang w:eastAsia="en-AU"/>
              </w:rPr>
            </w:pPr>
            <w:r>
              <w:rPr>
                <w:color w:val="000000"/>
                <w:szCs w:val="18"/>
              </w:rPr>
              <w:t>83</w:t>
            </w:r>
          </w:p>
        </w:tc>
        <w:tc>
          <w:tcPr>
            <w:tcW w:w="376" w:type="pct"/>
            <w:tcBorders>
              <w:top w:val="nil"/>
            </w:tcBorders>
            <w:shd w:val="clear" w:color="000000" w:fill="FFFFFF"/>
            <w:vAlign w:val="center"/>
            <w:hideMark/>
          </w:tcPr>
          <w:p w14:paraId="63282E20" w14:textId="77777777" w:rsidR="00620FDD" w:rsidRPr="00ED4840" w:rsidRDefault="00620FDD" w:rsidP="00620FDD">
            <w:pPr>
              <w:pStyle w:val="TableText"/>
              <w:jc w:val="right"/>
              <w:rPr>
                <w:rFonts w:asciiTheme="majorHAnsi" w:hAnsiTheme="majorHAnsi"/>
                <w:szCs w:val="18"/>
                <w:lang w:eastAsia="en-AU"/>
              </w:rPr>
            </w:pPr>
            <w:r>
              <w:rPr>
                <w:color w:val="000000"/>
                <w:szCs w:val="18"/>
              </w:rPr>
              <w:t>114</w:t>
            </w:r>
          </w:p>
        </w:tc>
        <w:tc>
          <w:tcPr>
            <w:tcW w:w="323" w:type="pct"/>
            <w:tcBorders>
              <w:top w:val="nil"/>
            </w:tcBorders>
            <w:shd w:val="clear" w:color="000000" w:fill="FFFFFF"/>
            <w:vAlign w:val="center"/>
            <w:hideMark/>
          </w:tcPr>
          <w:p w14:paraId="177E7312" w14:textId="77777777" w:rsidR="00620FDD" w:rsidRPr="00ED4840" w:rsidRDefault="00620FDD" w:rsidP="00620FDD">
            <w:pPr>
              <w:pStyle w:val="TableText"/>
              <w:jc w:val="right"/>
              <w:rPr>
                <w:rFonts w:asciiTheme="majorHAnsi" w:hAnsiTheme="majorHAnsi"/>
                <w:szCs w:val="18"/>
                <w:lang w:eastAsia="en-AU"/>
              </w:rPr>
            </w:pPr>
            <w:r>
              <w:rPr>
                <w:color w:val="000000"/>
                <w:szCs w:val="18"/>
              </w:rPr>
              <w:t>31</w:t>
            </w:r>
          </w:p>
        </w:tc>
        <w:tc>
          <w:tcPr>
            <w:tcW w:w="340" w:type="pct"/>
            <w:tcBorders>
              <w:top w:val="nil"/>
            </w:tcBorders>
            <w:shd w:val="clear" w:color="000000" w:fill="FFFFFF"/>
            <w:vAlign w:val="center"/>
            <w:hideMark/>
          </w:tcPr>
          <w:p w14:paraId="69112D2A" w14:textId="77777777" w:rsidR="00620FDD" w:rsidRPr="00ED4840" w:rsidRDefault="00620FDD" w:rsidP="00620FDD">
            <w:pPr>
              <w:pStyle w:val="TableText"/>
              <w:jc w:val="right"/>
              <w:rPr>
                <w:rFonts w:asciiTheme="majorHAnsi" w:hAnsiTheme="majorHAnsi"/>
                <w:szCs w:val="18"/>
                <w:lang w:eastAsia="en-AU"/>
              </w:rPr>
            </w:pPr>
            <w:r>
              <w:rPr>
                <w:color w:val="000000"/>
                <w:szCs w:val="18"/>
              </w:rPr>
              <w:t>0.9</w:t>
            </w:r>
          </w:p>
        </w:tc>
        <w:tc>
          <w:tcPr>
            <w:tcW w:w="340" w:type="pct"/>
            <w:tcBorders>
              <w:top w:val="nil"/>
            </w:tcBorders>
            <w:shd w:val="clear" w:color="000000" w:fill="FFFFFF"/>
            <w:vAlign w:val="center"/>
            <w:hideMark/>
          </w:tcPr>
          <w:p w14:paraId="52FE83DE" w14:textId="77777777" w:rsidR="00620FDD" w:rsidRPr="00ED4840" w:rsidRDefault="00620FDD" w:rsidP="00620FDD">
            <w:pPr>
              <w:pStyle w:val="TableText"/>
              <w:jc w:val="right"/>
              <w:rPr>
                <w:rFonts w:asciiTheme="majorHAnsi" w:hAnsiTheme="majorHAnsi"/>
                <w:szCs w:val="18"/>
                <w:lang w:eastAsia="en-AU"/>
              </w:rPr>
            </w:pPr>
            <w:r>
              <w:rPr>
                <w:color w:val="000000"/>
                <w:szCs w:val="18"/>
              </w:rPr>
              <w:t>0.5</w:t>
            </w:r>
          </w:p>
        </w:tc>
        <w:tc>
          <w:tcPr>
            <w:tcW w:w="341" w:type="pct"/>
            <w:tcBorders>
              <w:top w:val="nil"/>
            </w:tcBorders>
            <w:shd w:val="clear" w:color="000000" w:fill="FFFFFF"/>
            <w:vAlign w:val="center"/>
            <w:hideMark/>
          </w:tcPr>
          <w:p w14:paraId="0915ACCD" w14:textId="77777777" w:rsidR="00620FDD" w:rsidRPr="00ED4840" w:rsidRDefault="00620FDD" w:rsidP="00620FDD">
            <w:pPr>
              <w:pStyle w:val="TableText"/>
              <w:jc w:val="right"/>
              <w:rPr>
                <w:rFonts w:asciiTheme="majorHAnsi" w:hAnsiTheme="majorHAnsi"/>
                <w:szCs w:val="18"/>
                <w:lang w:eastAsia="en-AU"/>
              </w:rPr>
            </w:pPr>
            <w:r>
              <w:rPr>
                <w:color w:val="000000"/>
                <w:szCs w:val="18"/>
              </w:rPr>
              <w:t>0.5</w:t>
            </w:r>
          </w:p>
        </w:tc>
        <w:tc>
          <w:tcPr>
            <w:tcW w:w="276" w:type="pct"/>
            <w:tcBorders>
              <w:top w:val="nil"/>
            </w:tcBorders>
            <w:shd w:val="clear" w:color="000000" w:fill="FFFFFF"/>
            <w:vAlign w:val="center"/>
            <w:hideMark/>
          </w:tcPr>
          <w:p w14:paraId="1F92DD16" w14:textId="77777777" w:rsidR="00620FDD" w:rsidRPr="00ED4840" w:rsidRDefault="00620FDD" w:rsidP="00620FDD">
            <w:pPr>
              <w:pStyle w:val="TableText"/>
              <w:jc w:val="right"/>
              <w:rPr>
                <w:rFonts w:asciiTheme="majorHAnsi" w:hAnsiTheme="majorHAnsi"/>
                <w:szCs w:val="18"/>
                <w:lang w:eastAsia="en-AU"/>
              </w:rPr>
            </w:pPr>
            <w:r>
              <w:rPr>
                <w:color w:val="000000"/>
                <w:szCs w:val="18"/>
              </w:rPr>
              <w:t>128</w:t>
            </w:r>
          </w:p>
        </w:tc>
        <w:tc>
          <w:tcPr>
            <w:tcW w:w="324" w:type="pct"/>
            <w:tcBorders>
              <w:top w:val="nil"/>
            </w:tcBorders>
            <w:shd w:val="clear" w:color="000000" w:fill="FFFFFF"/>
            <w:vAlign w:val="center"/>
            <w:hideMark/>
          </w:tcPr>
          <w:p w14:paraId="603859B3" w14:textId="77777777" w:rsidR="00620FDD" w:rsidRPr="00ED4840" w:rsidRDefault="00620FDD" w:rsidP="00620FDD">
            <w:pPr>
              <w:pStyle w:val="TableText"/>
              <w:jc w:val="right"/>
              <w:rPr>
                <w:rFonts w:asciiTheme="majorHAnsi" w:hAnsiTheme="majorHAnsi"/>
                <w:szCs w:val="18"/>
                <w:lang w:eastAsia="en-AU"/>
              </w:rPr>
            </w:pPr>
            <w:r>
              <w:rPr>
                <w:color w:val="000000"/>
                <w:szCs w:val="18"/>
              </w:rPr>
              <w:t>153</w:t>
            </w:r>
          </w:p>
        </w:tc>
        <w:tc>
          <w:tcPr>
            <w:tcW w:w="352" w:type="pct"/>
            <w:tcBorders>
              <w:top w:val="nil"/>
            </w:tcBorders>
            <w:shd w:val="clear" w:color="000000" w:fill="FFFFFF"/>
            <w:vAlign w:val="center"/>
            <w:hideMark/>
          </w:tcPr>
          <w:p w14:paraId="6CD61785" w14:textId="77777777" w:rsidR="00620FDD" w:rsidRPr="00ED4840" w:rsidRDefault="00620FDD" w:rsidP="00620FDD">
            <w:pPr>
              <w:pStyle w:val="TableText"/>
              <w:jc w:val="right"/>
              <w:rPr>
                <w:rFonts w:asciiTheme="majorHAnsi" w:hAnsiTheme="majorHAnsi"/>
                <w:szCs w:val="18"/>
                <w:lang w:eastAsia="en-AU"/>
              </w:rPr>
            </w:pPr>
            <w:r>
              <w:rPr>
                <w:color w:val="000000"/>
                <w:szCs w:val="18"/>
              </w:rPr>
              <w:t>247</w:t>
            </w:r>
          </w:p>
        </w:tc>
        <w:tc>
          <w:tcPr>
            <w:tcW w:w="333" w:type="pct"/>
            <w:tcBorders>
              <w:top w:val="nil"/>
            </w:tcBorders>
            <w:shd w:val="clear" w:color="000000" w:fill="FFFFFF"/>
            <w:vAlign w:val="center"/>
            <w:hideMark/>
          </w:tcPr>
          <w:p w14:paraId="6C512DF1" w14:textId="77777777" w:rsidR="00620FDD" w:rsidRPr="00ED4840" w:rsidRDefault="00620FDD" w:rsidP="00620FDD">
            <w:pPr>
              <w:pStyle w:val="TableText"/>
              <w:jc w:val="right"/>
              <w:rPr>
                <w:rFonts w:asciiTheme="majorHAnsi" w:hAnsiTheme="majorHAnsi"/>
                <w:szCs w:val="18"/>
                <w:lang w:eastAsia="en-AU"/>
              </w:rPr>
            </w:pPr>
            <w:r>
              <w:rPr>
                <w:color w:val="000000"/>
                <w:szCs w:val="18"/>
              </w:rPr>
              <w:t>94</w:t>
            </w:r>
          </w:p>
        </w:tc>
      </w:tr>
      <w:tr w:rsidR="00620FDD" w:rsidRPr="00FC1A08" w14:paraId="0990027C" w14:textId="77777777" w:rsidTr="001F5FE9">
        <w:trPr>
          <w:gridAfter w:val="1"/>
          <w:wAfter w:w="4" w:type="pct"/>
          <w:trHeight w:val="397"/>
        </w:trPr>
        <w:tc>
          <w:tcPr>
            <w:tcW w:w="1345" w:type="pct"/>
            <w:tcBorders>
              <w:top w:val="nil"/>
              <w:bottom w:val="nil"/>
            </w:tcBorders>
            <w:shd w:val="clear" w:color="000000" w:fill="FFFFFF"/>
            <w:hideMark/>
          </w:tcPr>
          <w:p w14:paraId="52F41F7B" w14:textId="77777777" w:rsidR="00620FDD" w:rsidRPr="00FC1A08" w:rsidRDefault="00620FDD" w:rsidP="00ED407A">
            <w:pPr>
              <w:pStyle w:val="TableText"/>
              <w:rPr>
                <w:lang w:eastAsia="en-AU"/>
              </w:rPr>
            </w:pPr>
            <w:r>
              <w:rPr>
                <w:lang w:eastAsia="en-AU"/>
              </w:rPr>
              <w:t xml:space="preserve">Sheep and </w:t>
            </w:r>
            <w:r w:rsidRPr="00FC1A08">
              <w:rPr>
                <w:lang w:eastAsia="en-AU"/>
              </w:rPr>
              <w:t>sheep</w:t>
            </w:r>
            <w:r>
              <w:rPr>
                <w:lang w:eastAsia="en-AU"/>
              </w:rPr>
              <w:t>–</w:t>
            </w:r>
            <w:r w:rsidRPr="00FC1A08">
              <w:rPr>
                <w:lang w:eastAsia="en-AU"/>
              </w:rPr>
              <w:t>beef</w:t>
            </w:r>
          </w:p>
        </w:tc>
        <w:tc>
          <w:tcPr>
            <w:tcW w:w="324" w:type="pct"/>
            <w:shd w:val="clear" w:color="000000" w:fill="FFFFFF"/>
            <w:vAlign w:val="center"/>
            <w:hideMark/>
          </w:tcPr>
          <w:p w14:paraId="7A689257" w14:textId="77777777" w:rsidR="00620FDD" w:rsidRPr="00ED4840" w:rsidRDefault="00620FDD" w:rsidP="00620FDD">
            <w:pPr>
              <w:pStyle w:val="TableText"/>
              <w:jc w:val="right"/>
              <w:rPr>
                <w:rFonts w:asciiTheme="majorHAnsi" w:hAnsiTheme="majorHAnsi"/>
                <w:szCs w:val="18"/>
                <w:lang w:eastAsia="en-AU"/>
              </w:rPr>
            </w:pPr>
            <w:r>
              <w:rPr>
                <w:color w:val="000000"/>
                <w:szCs w:val="18"/>
              </w:rPr>
              <w:t>22</w:t>
            </w:r>
          </w:p>
        </w:tc>
        <w:tc>
          <w:tcPr>
            <w:tcW w:w="322" w:type="pct"/>
            <w:shd w:val="clear" w:color="000000" w:fill="FFFFFF"/>
            <w:vAlign w:val="center"/>
            <w:hideMark/>
          </w:tcPr>
          <w:p w14:paraId="18C3050D" w14:textId="77777777" w:rsidR="00620FDD" w:rsidRPr="00ED4840" w:rsidRDefault="00620FDD" w:rsidP="00620FDD">
            <w:pPr>
              <w:pStyle w:val="TableText"/>
              <w:jc w:val="right"/>
              <w:rPr>
                <w:rFonts w:asciiTheme="majorHAnsi" w:hAnsiTheme="majorHAnsi"/>
                <w:szCs w:val="18"/>
                <w:lang w:eastAsia="en-AU"/>
              </w:rPr>
            </w:pPr>
            <w:r>
              <w:rPr>
                <w:color w:val="000000"/>
                <w:szCs w:val="18"/>
              </w:rPr>
              <w:t>35</w:t>
            </w:r>
          </w:p>
        </w:tc>
        <w:tc>
          <w:tcPr>
            <w:tcW w:w="376" w:type="pct"/>
            <w:shd w:val="clear" w:color="000000" w:fill="FFFFFF"/>
            <w:vAlign w:val="center"/>
            <w:hideMark/>
          </w:tcPr>
          <w:p w14:paraId="0CA57780" w14:textId="77777777" w:rsidR="00620FDD" w:rsidRPr="00ED4840" w:rsidRDefault="00620FDD" w:rsidP="00620FDD">
            <w:pPr>
              <w:pStyle w:val="TableText"/>
              <w:jc w:val="right"/>
              <w:rPr>
                <w:rFonts w:asciiTheme="majorHAnsi" w:hAnsiTheme="majorHAnsi"/>
                <w:szCs w:val="18"/>
                <w:lang w:eastAsia="en-AU"/>
              </w:rPr>
            </w:pPr>
            <w:r>
              <w:rPr>
                <w:color w:val="000000"/>
                <w:szCs w:val="18"/>
              </w:rPr>
              <w:t>52</w:t>
            </w:r>
          </w:p>
        </w:tc>
        <w:tc>
          <w:tcPr>
            <w:tcW w:w="323" w:type="pct"/>
            <w:shd w:val="clear" w:color="000000" w:fill="FFFFFF"/>
            <w:vAlign w:val="center"/>
            <w:hideMark/>
          </w:tcPr>
          <w:p w14:paraId="42E630AF" w14:textId="77777777" w:rsidR="00620FDD" w:rsidRPr="00ED4840" w:rsidRDefault="00620FDD" w:rsidP="00620FDD">
            <w:pPr>
              <w:pStyle w:val="TableText"/>
              <w:jc w:val="right"/>
              <w:rPr>
                <w:rFonts w:asciiTheme="majorHAnsi" w:hAnsiTheme="majorHAnsi"/>
                <w:szCs w:val="18"/>
                <w:lang w:eastAsia="en-AU"/>
              </w:rPr>
            </w:pPr>
            <w:r>
              <w:rPr>
                <w:color w:val="000000"/>
                <w:szCs w:val="18"/>
              </w:rPr>
              <w:t>17</w:t>
            </w:r>
          </w:p>
        </w:tc>
        <w:tc>
          <w:tcPr>
            <w:tcW w:w="340" w:type="pct"/>
            <w:shd w:val="clear" w:color="000000" w:fill="FFFFFF"/>
            <w:vAlign w:val="center"/>
            <w:hideMark/>
          </w:tcPr>
          <w:p w14:paraId="13E6727C" w14:textId="77777777" w:rsidR="00620FDD" w:rsidRPr="00ED4840" w:rsidRDefault="00620FDD" w:rsidP="00620FDD">
            <w:pPr>
              <w:pStyle w:val="TableText"/>
              <w:jc w:val="right"/>
              <w:rPr>
                <w:rFonts w:asciiTheme="majorHAnsi" w:hAnsiTheme="majorHAnsi"/>
                <w:szCs w:val="18"/>
                <w:lang w:eastAsia="en-AU"/>
              </w:rPr>
            </w:pPr>
            <w:r>
              <w:rPr>
                <w:color w:val="000000"/>
                <w:szCs w:val="18"/>
              </w:rPr>
              <w:t>0.3</w:t>
            </w:r>
          </w:p>
        </w:tc>
        <w:tc>
          <w:tcPr>
            <w:tcW w:w="340" w:type="pct"/>
            <w:shd w:val="clear" w:color="000000" w:fill="FFFFFF"/>
            <w:vAlign w:val="center"/>
            <w:hideMark/>
          </w:tcPr>
          <w:p w14:paraId="0AC2A869" w14:textId="77777777" w:rsidR="00620FDD" w:rsidRPr="00ED4840" w:rsidRDefault="00620FDD" w:rsidP="00620FDD">
            <w:pPr>
              <w:pStyle w:val="TableText"/>
              <w:jc w:val="right"/>
              <w:rPr>
                <w:rFonts w:asciiTheme="majorHAnsi" w:hAnsiTheme="majorHAnsi"/>
                <w:szCs w:val="18"/>
                <w:lang w:eastAsia="en-AU"/>
              </w:rPr>
            </w:pPr>
            <w:r>
              <w:rPr>
                <w:color w:val="000000"/>
                <w:szCs w:val="18"/>
              </w:rPr>
              <w:t>0.5</w:t>
            </w:r>
          </w:p>
        </w:tc>
        <w:tc>
          <w:tcPr>
            <w:tcW w:w="341" w:type="pct"/>
            <w:shd w:val="clear" w:color="000000" w:fill="FFFFFF"/>
            <w:vAlign w:val="center"/>
            <w:hideMark/>
          </w:tcPr>
          <w:p w14:paraId="68C381CF" w14:textId="77777777" w:rsidR="00620FDD" w:rsidRPr="00ED4840" w:rsidRDefault="00620FDD" w:rsidP="00620FDD">
            <w:pPr>
              <w:pStyle w:val="TableText"/>
              <w:jc w:val="right"/>
              <w:rPr>
                <w:rFonts w:asciiTheme="majorHAnsi" w:hAnsiTheme="majorHAnsi"/>
                <w:szCs w:val="18"/>
                <w:lang w:eastAsia="en-AU"/>
              </w:rPr>
            </w:pPr>
            <w:r>
              <w:rPr>
                <w:color w:val="000000"/>
                <w:szCs w:val="18"/>
              </w:rPr>
              <w:t>0.6</w:t>
            </w:r>
          </w:p>
        </w:tc>
        <w:tc>
          <w:tcPr>
            <w:tcW w:w="276" w:type="pct"/>
            <w:shd w:val="clear" w:color="000000" w:fill="FFFFFF"/>
            <w:vAlign w:val="center"/>
            <w:hideMark/>
          </w:tcPr>
          <w:p w14:paraId="2F57CED9" w14:textId="77777777" w:rsidR="00620FDD" w:rsidRPr="00ED4840" w:rsidRDefault="00620FDD" w:rsidP="00620FDD">
            <w:pPr>
              <w:pStyle w:val="TableText"/>
              <w:jc w:val="right"/>
              <w:rPr>
                <w:rFonts w:asciiTheme="majorHAnsi" w:hAnsiTheme="majorHAnsi"/>
                <w:szCs w:val="18"/>
                <w:lang w:eastAsia="en-AU"/>
              </w:rPr>
            </w:pPr>
            <w:r>
              <w:rPr>
                <w:color w:val="000000"/>
                <w:szCs w:val="18"/>
              </w:rPr>
              <w:t>85</w:t>
            </w:r>
          </w:p>
        </w:tc>
        <w:tc>
          <w:tcPr>
            <w:tcW w:w="324" w:type="pct"/>
            <w:shd w:val="clear" w:color="000000" w:fill="FFFFFF"/>
            <w:vAlign w:val="center"/>
            <w:hideMark/>
          </w:tcPr>
          <w:p w14:paraId="56A71CD8" w14:textId="77777777" w:rsidR="00620FDD" w:rsidRPr="00ED4840" w:rsidRDefault="00620FDD" w:rsidP="00620FDD">
            <w:pPr>
              <w:pStyle w:val="TableText"/>
              <w:jc w:val="right"/>
              <w:rPr>
                <w:rFonts w:asciiTheme="majorHAnsi" w:hAnsiTheme="majorHAnsi"/>
                <w:szCs w:val="18"/>
                <w:lang w:eastAsia="en-AU"/>
              </w:rPr>
            </w:pPr>
            <w:r>
              <w:rPr>
                <w:color w:val="000000"/>
                <w:szCs w:val="18"/>
              </w:rPr>
              <w:t>109</w:t>
            </w:r>
          </w:p>
        </w:tc>
        <w:tc>
          <w:tcPr>
            <w:tcW w:w="352" w:type="pct"/>
            <w:shd w:val="clear" w:color="000000" w:fill="FFFFFF"/>
            <w:vAlign w:val="center"/>
            <w:hideMark/>
          </w:tcPr>
          <w:p w14:paraId="640A6548" w14:textId="77777777" w:rsidR="00620FDD" w:rsidRPr="00ED4840" w:rsidRDefault="00620FDD" w:rsidP="00620FDD">
            <w:pPr>
              <w:pStyle w:val="TableText"/>
              <w:jc w:val="right"/>
              <w:rPr>
                <w:rFonts w:asciiTheme="majorHAnsi" w:hAnsiTheme="majorHAnsi"/>
                <w:szCs w:val="18"/>
                <w:lang w:eastAsia="en-AU"/>
              </w:rPr>
            </w:pPr>
            <w:r>
              <w:rPr>
                <w:color w:val="000000"/>
                <w:szCs w:val="18"/>
              </w:rPr>
              <w:t>140</w:t>
            </w:r>
          </w:p>
        </w:tc>
        <w:tc>
          <w:tcPr>
            <w:tcW w:w="333" w:type="pct"/>
            <w:shd w:val="clear" w:color="000000" w:fill="FFFFFF"/>
            <w:vAlign w:val="center"/>
            <w:hideMark/>
          </w:tcPr>
          <w:p w14:paraId="7DDC5AB0" w14:textId="77777777" w:rsidR="00620FDD" w:rsidRPr="00ED4840" w:rsidRDefault="00620FDD" w:rsidP="00620FDD">
            <w:pPr>
              <w:pStyle w:val="TableText"/>
              <w:jc w:val="right"/>
              <w:rPr>
                <w:rFonts w:asciiTheme="majorHAnsi" w:hAnsiTheme="majorHAnsi"/>
                <w:szCs w:val="18"/>
                <w:lang w:eastAsia="en-AU"/>
              </w:rPr>
            </w:pPr>
            <w:r>
              <w:rPr>
                <w:color w:val="000000"/>
                <w:szCs w:val="18"/>
              </w:rPr>
              <w:t>31</w:t>
            </w:r>
          </w:p>
        </w:tc>
      </w:tr>
      <w:tr w:rsidR="00620FDD" w:rsidRPr="00FC1A08" w14:paraId="2AAD51A7" w14:textId="77777777" w:rsidTr="001F5FE9">
        <w:trPr>
          <w:gridAfter w:val="1"/>
          <w:wAfter w:w="4" w:type="pct"/>
          <w:trHeight w:val="397"/>
        </w:trPr>
        <w:tc>
          <w:tcPr>
            <w:tcW w:w="1345" w:type="pct"/>
            <w:tcBorders>
              <w:top w:val="nil"/>
            </w:tcBorders>
            <w:shd w:val="clear" w:color="000000" w:fill="FFFFFF"/>
            <w:hideMark/>
          </w:tcPr>
          <w:p w14:paraId="74BBFBED" w14:textId="77777777" w:rsidR="00620FDD" w:rsidRPr="00FC1A08" w:rsidRDefault="00620FDD" w:rsidP="00ED407A">
            <w:pPr>
              <w:pStyle w:val="TableText"/>
              <w:rPr>
                <w:lang w:eastAsia="en-AU"/>
              </w:rPr>
            </w:pPr>
            <w:r w:rsidRPr="00FC1A08">
              <w:rPr>
                <w:lang w:eastAsia="en-AU"/>
              </w:rPr>
              <w:t>Pigs</w:t>
            </w:r>
          </w:p>
        </w:tc>
        <w:tc>
          <w:tcPr>
            <w:tcW w:w="324" w:type="pct"/>
            <w:shd w:val="clear" w:color="000000" w:fill="FFFFFF"/>
            <w:vAlign w:val="center"/>
            <w:hideMark/>
          </w:tcPr>
          <w:p w14:paraId="6ABCABBB" w14:textId="7E08419C" w:rsidR="00620FDD" w:rsidRPr="00ED4840" w:rsidRDefault="00414738" w:rsidP="00620FDD">
            <w:pPr>
              <w:pStyle w:val="TableText"/>
              <w:jc w:val="right"/>
              <w:rPr>
                <w:rFonts w:asciiTheme="majorHAnsi" w:hAnsiTheme="majorHAnsi"/>
                <w:szCs w:val="18"/>
                <w:lang w:eastAsia="en-AU"/>
              </w:rPr>
            </w:pPr>
            <w:r>
              <w:rPr>
                <w:color w:val="000000"/>
                <w:szCs w:val="18"/>
              </w:rPr>
              <w:t>n/a</w:t>
            </w:r>
          </w:p>
        </w:tc>
        <w:tc>
          <w:tcPr>
            <w:tcW w:w="322" w:type="pct"/>
            <w:shd w:val="clear" w:color="000000" w:fill="FFFFFF"/>
            <w:vAlign w:val="center"/>
            <w:hideMark/>
          </w:tcPr>
          <w:p w14:paraId="63150FDB" w14:textId="6AB859B3"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76" w:type="pct"/>
            <w:shd w:val="clear" w:color="000000" w:fill="FFFFFF"/>
            <w:vAlign w:val="center"/>
            <w:hideMark/>
          </w:tcPr>
          <w:p w14:paraId="3A0E261E" w14:textId="77777777" w:rsidR="00620FDD" w:rsidRPr="00ED4840" w:rsidRDefault="00620FDD" w:rsidP="00620FDD">
            <w:pPr>
              <w:pStyle w:val="TableText"/>
              <w:jc w:val="right"/>
              <w:rPr>
                <w:rFonts w:asciiTheme="majorHAnsi" w:hAnsiTheme="majorHAnsi"/>
                <w:szCs w:val="18"/>
                <w:lang w:eastAsia="en-AU"/>
              </w:rPr>
            </w:pPr>
            <w:r>
              <w:rPr>
                <w:color w:val="000000"/>
                <w:szCs w:val="18"/>
              </w:rPr>
              <w:t>5</w:t>
            </w:r>
          </w:p>
        </w:tc>
        <w:tc>
          <w:tcPr>
            <w:tcW w:w="323" w:type="pct"/>
            <w:shd w:val="clear" w:color="000000" w:fill="FFFFFF"/>
            <w:vAlign w:val="center"/>
            <w:hideMark/>
          </w:tcPr>
          <w:p w14:paraId="4BD91368" w14:textId="2D43D1C1"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40" w:type="pct"/>
            <w:shd w:val="clear" w:color="000000" w:fill="FFFFFF"/>
            <w:vAlign w:val="center"/>
            <w:hideMark/>
          </w:tcPr>
          <w:p w14:paraId="61CA53B2" w14:textId="346D8BBD"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40" w:type="pct"/>
            <w:shd w:val="clear" w:color="000000" w:fill="FFFFFF"/>
            <w:vAlign w:val="center"/>
            <w:hideMark/>
          </w:tcPr>
          <w:p w14:paraId="29F9C87B" w14:textId="54C53918"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41" w:type="pct"/>
            <w:shd w:val="clear" w:color="000000" w:fill="FFFFFF"/>
            <w:vAlign w:val="center"/>
            <w:hideMark/>
          </w:tcPr>
          <w:p w14:paraId="6E8CD0FA" w14:textId="77777777" w:rsidR="00620FDD" w:rsidRPr="00ED4840" w:rsidRDefault="00620FDD" w:rsidP="00620FDD">
            <w:pPr>
              <w:pStyle w:val="TableText"/>
              <w:jc w:val="right"/>
              <w:rPr>
                <w:rFonts w:asciiTheme="majorHAnsi" w:hAnsiTheme="majorHAnsi"/>
                <w:szCs w:val="18"/>
                <w:lang w:eastAsia="en-AU"/>
              </w:rPr>
            </w:pPr>
            <w:r>
              <w:rPr>
                <w:color w:val="000000"/>
                <w:szCs w:val="18"/>
              </w:rPr>
              <w:t>0.9</w:t>
            </w:r>
          </w:p>
        </w:tc>
        <w:tc>
          <w:tcPr>
            <w:tcW w:w="276" w:type="pct"/>
            <w:shd w:val="clear" w:color="000000" w:fill="FFFFFF"/>
            <w:vAlign w:val="center"/>
            <w:hideMark/>
          </w:tcPr>
          <w:p w14:paraId="2B39ECCD" w14:textId="119D4EA2"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24" w:type="pct"/>
            <w:shd w:val="clear" w:color="000000" w:fill="FFFFFF"/>
            <w:vAlign w:val="center"/>
            <w:hideMark/>
          </w:tcPr>
          <w:p w14:paraId="683E3030" w14:textId="1F91031C"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52" w:type="pct"/>
            <w:shd w:val="clear" w:color="000000" w:fill="FFFFFF"/>
            <w:vAlign w:val="center"/>
            <w:hideMark/>
          </w:tcPr>
          <w:p w14:paraId="34CB98B9" w14:textId="77777777" w:rsidR="00620FDD" w:rsidRPr="00ED4840" w:rsidRDefault="00620FDD" w:rsidP="00620FDD">
            <w:pPr>
              <w:pStyle w:val="TableText"/>
              <w:jc w:val="right"/>
              <w:rPr>
                <w:rFonts w:asciiTheme="majorHAnsi" w:hAnsiTheme="majorHAnsi"/>
                <w:szCs w:val="18"/>
                <w:lang w:eastAsia="en-AU"/>
              </w:rPr>
            </w:pPr>
            <w:r>
              <w:rPr>
                <w:color w:val="000000"/>
                <w:szCs w:val="18"/>
              </w:rPr>
              <w:t>9</w:t>
            </w:r>
          </w:p>
        </w:tc>
        <w:tc>
          <w:tcPr>
            <w:tcW w:w="333" w:type="pct"/>
            <w:shd w:val="clear" w:color="000000" w:fill="FFFFFF"/>
            <w:vAlign w:val="center"/>
            <w:hideMark/>
          </w:tcPr>
          <w:p w14:paraId="01AED1A5" w14:textId="0A197E4C" w:rsidR="00620FDD" w:rsidRPr="00ED4840" w:rsidRDefault="00414738" w:rsidP="001E1601">
            <w:pPr>
              <w:pStyle w:val="TableText"/>
              <w:jc w:val="right"/>
              <w:rPr>
                <w:rFonts w:asciiTheme="majorHAnsi" w:hAnsiTheme="majorHAnsi"/>
                <w:szCs w:val="18"/>
                <w:lang w:eastAsia="en-AU"/>
              </w:rPr>
            </w:pPr>
            <w:r>
              <w:rPr>
                <w:color w:val="000000"/>
                <w:szCs w:val="18"/>
              </w:rPr>
              <w:t>n/a</w:t>
            </w:r>
          </w:p>
        </w:tc>
      </w:tr>
      <w:tr w:rsidR="00620FDD" w:rsidRPr="00FC1A08" w14:paraId="1F1C87DB" w14:textId="77777777" w:rsidTr="00A061B0">
        <w:trPr>
          <w:gridAfter w:val="1"/>
          <w:wAfter w:w="4" w:type="pct"/>
          <w:trHeight w:val="397"/>
        </w:trPr>
        <w:tc>
          <w:tcPr>
            <w:tcW w:w="1345" w:type="pct"/>
            <w:shd w:val="clear" w:color="000000" w:fill="FFFFFF"/>
            <w:hideMark/>
          </w:tcPr>
          <w:p w14:paraId="56223BAD" w14:textId="77777777" w:rsidR="00620FDD" w:rsidRPr="00FC1A08" w:rsidRDefault="00620FDD" w:rsidP="00ED407A">
            <w:pPr>
              <w:pStyle w:val="TableText"/>
              <w:rPr>
                <w:lang w:eastAsia="en-AU"/>
              </w:rPr>
            </w:pPr>
            <w:r w:rsidRPr="00FC1A08">
              <w:rPr>
                <w:lang w:eastAsia="en-AU"/>
              </w:rPr>
              <w:t>Dairy</w:t>
            </w:r>
          </w:p>
        </w:tc>
        <w:tc>
          <w:tcPr>
            <w:tcW w:w="324" w:type="pct"/>
            <w:shd w:val="clear" w:color="000000" w:fill="FFFFFF"/>
            <w:vAlign w:val="center"/>
            <w:hideMark/>
          </w:tcPr>
          <w:p w14:paraId="7A583BAD" w14:textId="77777777" w:rsidR="00620FDD" w:rsidRPr="00ED4840" w:rsidRDefault="00620FDD" w:rsidP="00620FDD">
            <w:pPr>
              <w:pStyle w:val="TableText"/>
              <w:jc w:val="right"/>
              <w:rPr>
                <w:rFonts w:asciiTheme="majorHAnsi" w:hAnsiTheme="majorHAnsi"/>
                <w:szCs w:val="18"/>
                <w:lang w:eastAsia="en-AU"/>
              </w:rPr>
            </w:pPr>
            <w:r>
              <w:rPr>
                <w:color w:val="000000"/>
                <w:szCs w:val="18"/>
              </w:rPr>
              <w:t>99</w:t>
            </w:r>
          </w:p>
        </w:tc>
        <w:tc>
          <w:tcPr>
            <w:tcW w:w="322" w:type="pct"/>
            <w:shd w:val="clear" w:color="000000" w:fill="FFFFFF"/>
            <w:vAlign w:val="center"/>
            <w:hideMark/>
          </w:tcPr>
          <w:p w14:paraId="25F66844" w14:textId="77777777" w:rsidR="00620FDD" w:rsidRPr="00ED4840" w:rsidRDefault="00620FDD" w:rsidP="00620FDD">
            <w:pPr>
              <w:pStyle w:val="TableText"/>
              <w:jc w:val="right"/>
              <w:rPr>
                <w:rFonts w:asciiTheme="majorHAnsi" w:hAnsiTheme="majorHAnsi"/>
                <w:szCs w:val="18"/>
                <w:lang w:eastAsia="en-AU"/>
              </w:rPr>
            </w:pPr>
            <w:r>
              <w:rPr>
                <w:color w:val="000000"/>
                <w:szCs w:val="18"/>
              </w:rPr>
              <w:t>92</w:t>
            </w:r>
          </w:p>
        </w:tc>
        <w:tc>
          <w:tcPr>
            <w:tcW w:w="376" w:type="pct"/>
            <w:shd w:val="clear" w:color="000000" w:fill="FFFFFF"/>
            <w:vAlign w:val="center"/>
            <w:hideMark/>
          </w:tcPr>
          <w:p w14:paraId="790ABB76" w14:textId="77777777" w:rsidR="00620FDD" w:rsidRPr="00ED4840" w:rsidRDefault="00620FDD" w:rsidP="00620FDD">
            <w:pPr>
              <w:pStyle w:val="TableText"/>
              <w:jc w:val="right"/>
              <w:rPr>
                <w:rFonts w:asciiTheme="majorHAnsi" w:hAnsiTheme="majorHAnsi"/>
                <w:szCs w:val="18"/>
                <w:lang w:eastAsia="en-AU"/>
              </w:rPr>
            </w:pPr>
            <w:r>
              <w:rPr>
                <w:color w:val="000000"/>
                <w:szCs w:val="18"/>
              </w:rPr>
              <w:t>83</w:t>
            </w:r>
          </w:p>
        </w:tc>
        <w:tc>
          <w:tcPr>
            <w:tcW w:w="323" w:type="pct"/>
            <w:shd w:val="clear" w:color="000000" w:fill="FFFFFF"/>
            <w:vAlign w:val="center"/>
            <w:hideMark/>
          </w:tcPr>
          <w:p w14:paraId="2BC69800" w14:textId="3CF73838" w:rsidR="00620FDD" w:rsidRPr="00ED4840" w:rsidRDefault="00ED407A" w:rsidP="00620FDD">
            <w:pPr>
              <w:pStyle w:val="TableText"/>
              <w:jc w:val="right"/>
              <w:rPr>
                <w:rFonts w:asciiTheme="majorHAnsi" w:hAnsiTheme="majorHAnsi"/>
                <w:szCs w:val="18"/>
                <w:lang w:eastAsia="en-AU"/>
              </w:rPr>
            </w:pPr>
            <w:r>
              <w:rPr>
                <w:color w:val="000000"/>
                <w:szCs w:val="18"/>
              </w:rPr>
              <w:t>–</w:t>
            </w:r>
            <w:r w:rsidR="00620FDD">
              <w:rPr>
                <w:color w:val="000000"/>
                <w:szCs w:val="18"/>
              </w:rPr>
              <w:t>9</w:t>
            </w:r>
          </w:p>
        </w:tc>
        <w:tc>
          <w:tcPr>
            <w:tcW w:w="340" w:type="pct"/>
            <w:shd w:val="clear" w:color="000000" w:fill="FFFFFF"/>
            <w:vAlign w:val="center"/>
            <w:hideMark/>
          </w:tcPr>
          <w:p w14:paraId="7CC214D5" w14:textId="77777777" w:rsidR="00620FDD" w:rsidRPr="00ED4840" w:rsidRDefault="00620FDD" w:rsidP="00620FDD">
            <w:pPr>
              <w:pStyle w:val="TableText"/>
              <w:jc w:val="right"/>
              <w:rPr>
                <w:rFonts w:asciiTheme="majorHAnsi" w:hAnsiTheme="majorHAnsi"/>
                <w:szCs w:val="18"/>
                <w:lang w:eastAsia="en-AU"/>
              </w:rPr>
            </w:pPr>
            <w:r>
              <w:rPr>
                <w:color w:val="000000"/>
                <w:szCs w:val="18"/>
              </w:rPr>
              <w:t>1.5</w:t>
            </w:r>
          </w:p>
        </w:tc>
        <w:tc>
          <w:tcPr>
            <w:tcW w:w="340" w:type="pct"/>
            <w:shd w:val="clear" w:color="000000" w:fill="FFFFFF"/>
            <w:vAlign w:val="center"/>
            <w:hideMark/>
          </w:tcPr>
          <w:p w14:paraId="3CA6319B" w14:textId="77777777" w:rsidR="00620FDD" w:rsidRPr="00ED4840" w:rsidRDefault="00620FDD" w:rsidP="00620FDD">
            <w:pPr>
              <w:pStyle w:val="TableText"/>
              <w:jc w:val="right"/>
              <w:rPr>
                <w:rFonts w:asciiTheme="majorHAnsi" w:hAnsiTheme="majorHAnsi"/>
                <w:szCs w:val="18"/>
                <w:lang w:eastAsia="en-AU"/>
              </w:rPr>
            </w:pPr>
            <w:r>
              <w:rPr>
                <w:color w:val="000000"/>
                <w:szCs w:val="18"/>
              </w:rPr>
              <w:t>1.5</w:t>
            </w:r>
          </w:p>
        </w:tc>
        <w:tc>
          <w:tcPr>
            <w:tcW w:w="341" w:type="pct"/>
            <w:shd w:val="clear" w:color="000000" w:fill="FFFFFF"/>
            <w:vAlign w:val="center"/>
            <w:hideMark/>
          </w:tcPr>
          <w:p w14:paraId="4EC9D575" w14:textId="77777777" w:rsidR="00620FDD" w:rsidRPr="00ED4840" w:rsidRDefault="00620FDD" w:rsidP="00620FDD">
            <w:pPr>
              <w:pStyle w:val="TableText"/>
              <w:jc w:val="right"/>
              <w:rPr>
                <w:rFonts w:asciiTheme="majorHAnsi" w:hAnsiTheme="majorHAnsi"/>
                <w:szCs w:val="18"/>
                <w:lang w:eastAsia="en-AU"/>
              </w:rPr>
            </w:pPr>
            <w:r>
              <w:rPr>
                <w:color w:val="000000"/>
                <w:szCs w:val="18"/>
              </w:rPr>
              <w:t>1.2</w:t>
            </w:r>
          </w:p>
        </w:tc>
        <w:tc>
          <w:tcPr>
            <w:tcW w:w="276" w:type="pct"/>
            <w:shd w:val="clear" w:color="000000" w:fill="FFFFFF"/>
            <w:vAlign w:val="center"/>
            <w:hideMark/>
          </w:tcPr>
          <w:p w14:paraId="300ED4A7" w14:textId="77777777" w:rsidR="00620FDD" w:rsidRPr="00ED4840" w:rsidRDefault="00620FDD" w:rsidP="00620FDD">
            <w:pPr>
              <w:pStyle w:val="TableText"/>
              <w:jc w:val="right"/>
              <w:rPr>
                <w:rFonts w:asciiTheme="majorHAnsi" w:hAnsiTheme="majorHAnsi"/>
                <w:szCs w:val="18"/>
                <w:lang w:eastAsia="en-AU"/>
              </w:rPr>
            </w:pPr>
            <w:r>
              <w:rPr>
                <w:color w:val="000000"/>
                <w:szCs w:val="18"/>
              </w:rPr>
              <w:t>127</w:t>
            </w:r>
          </w:p>
        </w:tc>
        <w:tc>
          <w:tcPr>
            <w:tcW w:w="324" w:type="pct"/>
            <w:shd w:val="clear" w:color="000000" w:fill="FFFFFF"/>
            <w:vAlign w:val="center"/>
            <w:hideMark/>
          </w:tcPr>
          <w:p w14:paraId="4400DAC4" w14:textId="77777777" w:rsidR="00620FDD" w:rsidRPr="00ED4840" w:rsidRDefault="00620FDD" w:rsidP="00620FDD">
            <w:pPr>
              <w:pStyle w:val="TableText"/>
              <w:jc w:val="right"/>
              <w:rPr>
                <w:rFonts w:asciiTheme="majorHAnsi" w:hAnsiTheme="majorHAnsi"/>
                <w:szCs w:val="18"/>
                <w:lang w:eastAsia="en-AU"/>
              </w:rPr>
            </w:pPr>
            <w:r>
              <w:rPr>
                <w:color w:val="000000"/>
                <w:szCs w:val="18"/>
              </w:rPr>
              <w:t>150</w:t>
            </w:r>
          </w:p>
        </w:tc>
        <w:tc>
          <w:tcPr>
            <w:tcW w:w="352" w:type="pct"/>
            <w:shd w:val="clear" w:color="000000" w:fill="FFFFFF"/>
            <w:vAlign w:val="center"/>
            <w:hideMark/>
          </w:tcPr>
          <w:p w14:paraId="6FD571B5" w14:textId="77777777" w:rsidR="00620FDD" w:rsidRPr="00ED4840" w:rsidRDefault="00620FDD" w:rsidP="00620FDD">
            <w:pPr>
              <w:pStyle w:val="TableText"/>
              <w:jc w:val="right"/>
              <w:rPr>
                <w:rFonts w:asciiTheme="majorHAnsi" w:hAnsiTheme="majorHAnsi"/>
                <w:szCs w:val="18"/>
                <w:lang w:eastAsia="en-AU"/>
              </w:rPr>
            </w:pPr>
            <w:r>
              <w:rPr>
                <w:color w:val="000000"/>
                <w:szCs w:val="18"/>
              </w:rPr>
              <w:t>179</w:t>
            </w:r>
          </w:p>
        </w:tc>
        <w:tc>
          <w:tcPr>
            <w:tcW w:w="333" w:type="pct"/>
            <w:shd w:val="clear" w:color="000000" w:fill="FFFFFF"/>
            <w:vAlign w:val="center"/>
            <w:hideMark/>
          </w:tcPr>
          <w:p w14:paraId="6A782B28" w14:textId="77777777" w:rsidR="00620FDD" w:rsidRPr="00ED4840" w:rsidRDefault="00620FDD" w:rsidP="00620FDD">
            <w:pPr>
              <w:pStyle w:val="TableText"/>
              <w:jc w:val="right"/>
              <w:rPr>
                <w:rFonts w:asciiTheme="majorHAnsi" w:hAnsiTheme="majorHAnsi"/>
                <w:szCs w:val="18"/>
                <w:lang w:eastAsia="en-AU"/>
              </w:rPr>
            </w:pPr>
            <w:r>
              <w:rPr>
                <w:color w:val="000000"/>
                <w:szCs w:val="18"/>
              </w:rPr>
              <w:t>29</w:t>
            </w:r>
          </w:p>
        </w:tc>
      </w:tr>
      <w:tr w:rsidR="00620FDD" w:rsidRPr="00FC1A08" w14:paraId="01445932" w14:textId="77777777" w:rsidTr="00A061B0">
        <w:trPr>
          <w:gridAfter w:val="1"/>
          <w:wAfter w:w="4" w:type="pct"/>
          <w:trHeight w:val="397"/>
        </w:trPr>
        <w:tc>
          <w:tcPr>
            <w:tcW w:w="1345" w:type="pct"/>
            <w:shd w:val="clear" w:color="000000" w:fill="FFFFFF"/>
            <w:hideMark/>
          </w:tcPr>
          <w:p w14:paraId="2494ACBC" w14:textId="77777777" w:rsidR="00620FDD" w:rsidRPr="00FC1A08" w:rsidRDefault="00620FDD" w:rsidP="00ED407A">
            <w:pPr>
              <w:pStyle w:val="TableText"/>
              <w:rPr>
                <w:lang w:eastAsia="en-AU"/>
              </w:rPr>
            </w:pPr>
            <w:r w:rsidRPr="00FC1A08">
              <w:rPr>
                <w:lang w:eastAsia="en-AU"/>
              </w:rPr>
              <w:t>Poultry (meat and</w:t>
            </w:r>
            <w:r>
              <w:rPr>
                <w:lang w:eastAsia="en-AU"/>
              </w:rPr>
              <w:t xml:space="preserve"> </w:t>
            </w:r>
            <w:r w:rsidRPr="00FC1A08">
              <w:rPr>
                <w:lang w:eastAsia="en-AU"/>
              </w:rPr>
              <w:t>eggs)</w:t>
            </w:r>
          </w:p>
        </w:tc>
        <w:tc>
          <w:tcPr>
            <w:tcW w:w="324" w:type="pct"/>
            <w:shd w:val="clear" w:color="000000" w:fill="FFFFFF"/>
            <w:vAlign w:val="center"/>
            <w:hideMark/>
          </w:tcPr>
          <w:p w14:paraId="76B36968" w14:textId="77777777" w:rsidR="00620FDD" w:rsidRPr="00ED4840" w:rsidRDefault="00620FDD" w:rsidP="00620FDD">
            <w:pPr>
              <w:pStyle w:val="TableText"/>
              <w:jc w:val="right"/>
              <w:rPr>
                <w:rFonts w:asciiTheme="majorHAnsi" w:hAnsiTheme="majorHAnsi"/>
                <w:szCs w:val="18"/>
                <w:lang w:eastAsia="en-AU"/>
              </w:rPr>
            </w:pPr>
            <w:r>
              <w:rPr>
                <w:color w:val="000000"/>
                <w:szCs w:val="18"/>
              </w:rPr>
              <w:t>8</w:t>
            </w:r>
          </w:p>
        </w:tc>
        <w:tc>
          <w:tcPr>
            <w:tcW w:w="322" w:type="pct"/>
            <w:shd w:val="clear" w:color="000000" w:fill="FFFFFF"/>
            <w:vAlign w:val="center"/>
            <w:hideMark/>
          </w:tcPr>
          <w:p w14:paraId="5BDFB510" w14:textId="465E9C85"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76" w:type="pct"/>
            <w:shd w:val="clear" w:color="000000" w:fill="FFFFFF"/>
            <w:vAlign w:val="center"/>
            <w:hideMark/>
          </w:tcPr>
          <w:p w14:paraId="30321170" w14:textId="77777777" w:rsidR="00620FDD" w:rsidRPr="00ED4840" w:rsidRDefault="00620FDD" w:rsidP="00620FDD">
            <w:pPr>
              <w:pStyle w:val="TableText"/>
              <w:jc w:val="right"/>
              <w:rPr>
                <w:rFonts w:asciiTheme="majorHAnsi" w:hAnsiTheme="majorHAnsi"/>
                <w:szCs w:val="18"/>
                <w:lang w:eastAsia="en-AU"/>
              </w:rPr>
            </w:pPr>
            <w:r>
              <w:rPr>
                <w:color w:val="000000"/>
                <w:szCs w:val="18"/>
              </w:rPr>
              <w:t>22</w:t>
            </w:r>
          </w:p>
        </w:tc>
        <w:tc>
          <w:tcPr>
            <w:tcW w:w="323" w:type="pct"/>
            <w:shd w:val="clear" w:color="000000" w:fill="FFFFFF"/>
            <w:vAlign w:val="center"/>
            <w:hideMark/>
          </w:tcPr>
          <w:p w14:paraId="0BD3BB60" w14:textId="51F1CAC3"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40" w:type="pct"/>
            <w:shd w:val="clear" w:color="000000" w:fill="FFFFFF"/>
            <w:vAlign w:val="center"/>
            <w:hideMark/>
          </w:tcPr>
          <w:p w14:paraId="54C80281" w14:textId="77777777" w:rsidR="00620FDD" w:rsidRPr="00ED4840" w:rsidRDefault="00620FDD" w:rsidP="00620FDD">
            <w:pPr>
              <w:pStyle w:val="TableText"/>
              <w:jc w:val="right"/>
              <w:rPr>
                <w:rFonts w:asciiTheme="majorHAnsi" w:hAnsiTheme="majorHAnsi"/>
                <w:szCs w:val="18"/>
                <w:lang w:eastAsia="en-AU"/>
              </w:rPr>
            </w:pPr>
            <w:r>
              <w:rPr>
                <w:color w:val="000000"/>
                <w:szCs w:val="18"/>
              </w:rPr>
              <w:t>0.6</w:t>
            </w:r>
          </w:p>
        </w:tc>
        <w:tc>
          <w:tcPr>
            <w:tcW w:w="340" w:type="pct"/>
            <w:shd w:val="clear" w:color="000000" w:fill="FFFFFF"/>
            <w:vAlign w:val="center"/>
            <w:hideMark/>
          </w:tcPr>
          <w:p w14:paraId="1814E449" w14:textId="47EC9F2F" w:rsidR="00620FDD" w:rsidRPr="00ED4840" w:rsidRDefault="00414738" w:rsidP="001E1601">
            <w:pPr>
              <w:pStyle w:val="TableText"/>
              <w:jc w:val="right"/>
              <w:rPr>
                <w:rFonts w:asciiTheme="majorHAnsi" w:hAnsiTheme="majorHAnsi"/>
                <w:szCs w:val="18"/>
                <w:lang w:eastAsia="en-AU"/>
              </w:rPr>
            </w:pPr>
            <w:r>
              <w:rPr>
                <w:color w:val="000000"/>
                <w:szCs w:val="18"/>
              </w:rPr>
              <w:t>n/a</w:t>
            </w:r>
          </w:p>
        </w:tc>
        <w:tc>
          <w:tcPr>
            <w:tcW w:w="341" w:type="pct"/>
            <w:shd w:val="clear" w:color="000000" w:fill="FFFFFF"/>
            <w:vAlign w:val="center"/>
            <w:hideMark/>
          </w:tcPr>
          <w:p w14:paraId="74867AB1" w14:textId="77777777" w:rsidR="00620FDD" w:rsidRPr="00ED4840" w:rsidRDefault="00620FDD" w:rsidP="00620FDD">
            <w:pPr>
              <w:pStyle w:val="TableText"/>
              <w:jc w:val="right"/>
              <w:rPr>
                <w:rFonts w:asciiTheme="majorHAnsi" w:hAnsiTheme="majorHAnsi"/>
                <w:szCs w:val="18"/>
                <w:lang w:eastAsia="en-AU"/>
              </w:rPr>
            </w:pPr>
            <w:r>
              <w:rPr>
                <w:color w:val="000000"/>
                <w:szCs w:val="18"/>
              </w:rPr>
              <w:t>1.6</w:t>
            </w:r>
          </w:p>
        </w:tc>
        <w:tc>
          <w:tcPr>
            <w:tcW w:w="276" w:type="pct"/>
            <w:shd w:val="clear" w:color="000000" w:fill="FFFFFF"/>
            <w:vAlign w:val="center"/>
            <w:hideMark/>
          </w:tcPr>
          <w:p w14:paraId="661DBEA7" w14:textId="77777777" w:rsidR="00620FDD" w:rsidRPr="00ED4840" w:rsidRDefault="00620FDD" w:rsidP="00620FDD">
            <w:pPr>
              <w:pStyle w:val="TableText"/>
              <w:jc w:val="right"/>
              <w:rPr>
                <w:rFonts w:asciiTheme="majorHAnsi" w:hAnsiTheme="majorHAnsi"/>
                <w:szCs w:val="18"/>
                <w:lang w:eastAsia="en-AU"/>
              </w:rPr>
            </w:pPr>
            <w:r>
              <w:rPr>
                <w:color w:val="000000"/>
                <w:szCs w:val="18"/>
              </w:rPr>
              <w:t>22</w:t>
            </w:r>
          </w:p>
        </w:tc>
        <w:tc>
          <w:tcPr>
            <w:tcW w:w="324" w:type="pct"/>
            <w:shd w:val="clear" w:color="000000" w:fill="FFFFFF"/>
            <w:vAlign w:val="center"/>
            <w:hideMark/>
          </w:tcPr>
          <w:p w14:paraId="1E27EB4E" w14:textId="77777777" w:rsidR="00620FDD" w:rsidRPr="00ED4840" w:rsidRDefault="00620FDD" w:rsidP="00620FDD">
            <w:pPr>
              <w:pStyle w:val="TableText"/>
              <w:jc w:val="right"/>
              <w:rPr>
                <w:rFonts w:asciiTheme="majorHAnsi" w:hAnsiTheme="majorHAnsi"/>
                <w:szCs w:val="18"/>
                <w:lang w:eastAsia="en-AU"/>
              </w:rPr>
            </w:pPr>
            <w:r>
              <w:rPr>
                <w:color w:val="000000"/>
                <w:szCs w:val="18"/>
              </w:rPr>
              <w:t>26</w:t>
            </w:r>
          </w:p>
        </w:tc>
        <w:tc>
          <w:tcPr>
            <w:tcW w:w="352" w:type="pct"/>
            <w:shd w:val="clear" w:color="000000" w:fill="FFFFFF"/>
            <w:vAlign w:val="center"/>
            <w:hideMark/>
          </w:tcPr>
          <w:p w14:paraId="7C7AD29E" w14:textId="77777777" w:rsidR="00620FDD" w:rsidRPr="00ED4840" w:rsidRDefault="00620FDD" w:rsidP="00620FDD">
            <w:pPr>
              <w:pStyle w:val="TableText"/>
              <w:jc w:val="right"/>
              <w:rPr>
                <w:rFonts w:asciiTheme="majorHAnsi" w:hAnsiTheme="majorHAnsi"/>
                <w:szCs w:val="18"/>
                <w:lang w:eastAsia="en-AU"/>
              </w:rPr>
            </w:pPr>
            <w:r>
              <w:rPr>
                <w:color w:val="000000"/>
                <w:szCs w:val="18"/>
              </w:rPr>
              <w:t>29</w:t>
            </w:r>
          </w:p>
        </w:tc>
        <w:tc>
          <w:tcPr>
            <w:tcW w:w="333" w:type="pct"/>
            <w:shd w:val="clear" w:color="000000" w:fill="FFFFFF"/>
            <w:vAlign w:val="center"/>
            <w:hideMark/>
          </w:tcPr>
          <w:p w14:paraId="0EEEFBF3" w14:textId="77777777" w:rsidR="00620FDD" w:rsidRPr="00ED4840" w:rsidRDefault="00620FDD" w:rsidP="00620FDD">
            <w:pPr>
              <w:pStyle w:val="TableText"/>
              <w:jc w:val="right"/>
              <w:rPr>
                <w:rFonts w:asciiTheme="majorHAnsi" w:hAnsiTheme="majorHAnsi"/>
                <w:szCs w:val="18"/>
                <w:lang w:eastAsia="en-AU"/>
              </w:rPr>
            </w:pPr>
            <w:r>
              <w:rPr>
                <w:color w:val="000000"/>
                <w:szCs w:val="18"/>
              </w:rPr>
              <w:t>3</w:t>
            </w:r>
          </w:p>
        </w:tc>
      </w:tr>
      <w:tr w:rsidR="00620FDD" w:rsidRPr="00FC1A08" w14:paraId="3814B07E" w14:textId="77777777" w:rsidTr="00A061B0">
        <w:trPr>
          <w:gridAfter w:val="1"/>
          <w:wAfter w:w="4" w:type="pct"/>
          <w:trHeight w:val="397"/>
        </w:trPr>
        <w:tc>
          <w:tcPr>
            <w:tcW w:w="1345" w:type="pct"/>
            <w:shd w:val="clear" w:color="000000" w:fill="FFFFFF"/>
            <w:hideMark/>
          </w:tcPr>
          <w:p w14:paraId="361E8451" w14:textId="77777777" w:rsidR="00620FDD" w:rsidRPr="00FC1A08" w:rsidRDefault="00620FDD" w:rsidP="00ED407A">
            <w:pPr>
              <w:pStyle w:val="TableText"/>
              <w:rPr>
                <w:lang w:eastAsia="en-AU"/>
              </w:rPr>
            </w:pPr>
            <w:r>
              <w:rPr>
                <w:lang w:eastAsia="en-AU"/>
              </w:rPr>
              <w:t xml:space="preserve">Other livestock (horses, deer, beekeeping, </w:t>
            </w:r>
            <w:r w:rsidRPr="00FC1A08">
              <w:rPr>
                <w:lang w:eastAsia="en-AU"/>
              </w:rPr>
              <w:t>other livestock)</w:t>
            </w:r>
          </w:p>
        </w:tc>
        <w:tc>
          <w:tcPr>
            <w:tcW w:w="324" w:type="pct"/>
            <w:shd w:val="clear" w:color="000000" w:fill="FFFFFF"/>
            <w:vAlign w:val="center"/>
            <w:hideMark/>
          </w:tcPr>
          <w:p w14:paraId="4BC6F743" w14:textId="77777777" w:rsidR="00620FDD" w:rsidRPr="00ED4840" w:rsidRDefault="00620FDD" w:rsidP="00620FDD">
            <w:pPr>
              <w:pStyle w:val="TableText"/>
              <w:jc w:val="right"/>
              <w:rPr>
                <w:rFonts w:asciiTheme="majorHAnsi" w:hAnsiTheme="majorHAnsi"/>
                <w:szCs w:val="18"/>
                <w:lang w:eastAsia="en-AU"/>
              </w:rPr>
            </w:pPr>
            <w:r>
              <w:rPr>
                <w:color w:val="000000"/>
                <w:szCs w:val="18"/>
              </w:rPr>
              <w:t>5</w:t>
            </w:r>
          </w:p>
        </w:tc>
        <w:tc>
          <w:tcPr>
            <w:tcW w:w="322" w:type="pct"/>
            <w:shd w:val="clear" w:color="000000" w:fill="FFFFFF"/>
            <w:vAlign w:val="center"/>
            <w:hideMark/>
          </w:tcPr>
          <w:p w14:paraId="2B08907F" w14:textId="77777777" w:rsidR="00620FDD" w:rsidRPr="00ED4840" w:rsidRDefault="00620FDD" w:rsidP="00620FDD">
            <w:pPr>
              <w:pStyle w:val="TableText"/>
              <w:jc w:val="right"/>
              <w:rPr>
                <w:rFonts w:asciiTheme="majorHAnsi" w:hAnsiTheme="majorHAnsi"/>
                <w:szCs w:val="18"/>
                <w:lang w:eastAsia="en-AU"/>
              </w:rPr>
            </w:pPr>
            <w:r>
              <w:rPr>
                <w:color w:val="000000"/>
                <w:szCs w:val="18"/>
              </w:rPr>
              <w:t>6</w:t>
            </w:r>
          </w:p>
        </w:tc>
        <w:tc>
          <w:tcPr>
            <w:tcW w:w="376" w:type="pct"/>
            <w:shd w:val="clear" w:color="000000" w:fill="FFFFFF"/>
            <w:vAlign w:val="center"/>
            <w:hideMark/>
          </w:tcPr>
          <w:p w14:paraId="029C12BC" w14:textId="77777777" w:rsidR="00620FDD" w:rsidRPr="00ED4840" w:rsidRDefault="00620FDD" w:rsidP="00620FDD">
            <w:pPr>
              <w:pStyle w:val="TableText"/>
              <w:jc w:val="right"/>
              <w:rPr>
                <w:rFonts w:asciiTheme="majorHAnsi" w:hAnsiTheme="majorHAnsi"/>
                <w:szCs w:val="18"/>
                <w:lang w:eastAsia="en-AU"/>
              </w:rPr>
            </w:pPr>
            <w:r>
              <w:rPr>
                <w:color w:val="000000"/>
                <w:szCs w:val="18"/>
              </w:rPr>
              <w:t>10</w:t>
            </w:r>
          </w:p>
        </w:tc>
        <w:tc>
          <w:tcPr>
            <w:tcW w:w="323" w:type="pct"/>
            <w:shd w:val="clear" w:color="000000" w:fill="FFFFFF"/>
            <w:vAlign w:val="center"/>
            <w:hideMark/>
          </w:tcPr>
          <w:p w14:paraId="38876B6C" w14:textId="77777777" w:rsidR="00620FDD" w:rsidRPr="00ED4840" w:rsidRDefault="00620FDD" w:rsidP="00620FDD">
            <w:pPr>
              <w:pStyle w:val="TableText"/>
              <w:jc w:val="right"/>
              <w:rPr>
                <w:rFonts w:asciiTheme="majorHAnsi" w:hAnsiTheme="majorHAnsi"/>
                <w:szCs w:val="18"/>
                <w:lang w:eastAsia="en-AU"/>
              </w:rPr>
            </w:pPr>
            <w:r>
              <w:rPr>
                <w:color w:val="000000"/>
                <w:szCs w:val="18"/>
              </w:rPr>
              <w:t>5</w:t>
            </w:r>
          </w:p>
        </w:tc>
        <w:tc>
          <w:tcPr>
            <w:tcW w:w="340" w:type="pct"/>
            <w:shd w:val="clear" w:color="000000" w:fill="FFFFFF"/>
            <w:vAlign w:val="center"/>
            <w:hideMark/>
          </w:tcPr>
          <w:p w14:paraId="3E30DFC2" w14:textId="77777777" w:rsidR="00620FDD" w:rsidRPr="00ED4840" w:rsidRDefault="00620FDD" w:rsidP="00620FDD">
            <w:pPr>
              <w:pStyle w:val="TableText"/>
              <w:jc w:val="right"/>
              <w:rPr>
                <w:rFonts w:asciiTheme="majorHAnsi" w:hAnsiTheme="majorHAnsi"/>
                <w:szCs w:val="18"/>
                <w:lang w:eastAsia="en-AU"/>
              </w:rPr>
            </w:pPr>
            <w:r>
              <w:rPr>
                <w:color w:val="000000"/>
                <w:szCs w:val="18"/>
              </w:rPr>
              <w:t>0.8</w:t>
            </w:r>
          </w:p>
        </w:tc>
        <w:tc>
          <w:tcPr>
            <w:tcW w:w="340" w:type="pct"/>
            <w:shd w:val="clear" w:color="000000" w:fill="FFFFFF"/>
            <w:vAlign w:val="center"/>
            <w:hideMark/>
          </w:tcPr>
          <w:p w14:paraId="7404F7EE" w14:textId="77777777" w:rsidR="00620FDD" w:rsidRPr="00ED4840" w:rsidRDefault="00620FDD" w:rsidP="00620FDD">
            <w:pPr>
              <w:pStyle w:val="TableText"/>
              <w:jc w:val="right"/>
              <w:rPr>
                <w:rFonts w:asciiTheme="majorHAnsi" w:hAnsiTheme="majorHAnsi"/>
                <w:szCs w:val="18"/>
                <w:lang w:eastAsia="en-AU"/>
              </w:rPr>
            </w:pPr>
            <w:r>
              <w:rPr>
                <w:color w:val="000000"/>
                <w:szCs w:val="18"/>
              </w:rPr>
              <w:t>0.9</w:t>
            </w:r>
          </w:p>
        </w:tc>
        <w:tc>
          <w:tcPr>
            <w:tcW w:w="341" w:type="pct"/>
            <w:shd w:val="clear" w:color="000000" w:fill="FFFFFF"/>
            <w:vAlign w:val="center"/>
            <w:hideMark/>
          </w:tcPr>
          <w:p w14:paraId="7DA85939" w14:textId="77777777" w:rsidR="00620FDD" w:rsidRPr="00ED4840" w:rsidRDefault="00620FDD" w:rsidP="00620FDD">
            <w:pPr>
              <w:pStyle w:val="TableText"/>
              <w:jc w:val="right"/>
              <w:rPr>
                <w:rFonts w:asciiTheme="majorHAnsi" w:hAnsiTheme="majorHAnsi"/>
                <w:szCs w:val="18"/>
                <w:lang w:eastAsia="en-AU"/>
              </w:rPr>
            </w:pPr>
            <w:r>
              <w:rPr>
                <w:color w:val="000000"/>
                <w:szCs w:val="18"/>
              </w:rPr>
              <w:t>1.1</w:t>
            </w:r>
          </w:p>
        </w:tc>
        <w:tc>
          <w:tcPr>
            <w:tcW w:w="276" w:type="pct"/>
            <w:shd w:val="clear" w:color="000000" w:fill="FFFFFF"/>
            <w:vAlign w:val="center"/>
            <w:hideMark/>
          </w:tcPr>
          <w:p w14:paraId="3E73D1F9" w14:textId="77777777" w:rsidR="00620FDD" w:rsidRPr="00ED4840" w:rsidRDefault="00620FDD" w:rsidP="00620FDD">
            <w:pPr>
              <w:pStyle w:val="TableText"/>
              <w:jc w:val="right"/>
              <w:rPr>
                <w:rFonts w:asciiTheme="majorHAnsi" w:hAnsiTheme="majorHAnsi"/>
                <w:szCs w:val="18"/>
                <w:lang w:eastAsia="en-AU"/>
              </w:rPr>
            </w:pPr>
            <w:r>
              <w:rPr>
                <w:color w:val="000000"/>
                <w:szCs w:val="18"/>
              </w:rPr>
              <w:t>54</w:t>
            </w:r>
          </w:p>
        </w:tc>
        <w:tc>
          <w:tcPr>
            <w:tcW w:w="324" w:type="pct"/>
            <w:shd w:val="clear" w:color="000000" w:fill="FFFFFF"/>
            <w:vAlign w:val="center"/>
            <w:hideMark/>
          </w:tcPr>
          <w:p w14:paraId="7C4B1771" w14:textId="77777777" w:rsidR="00620FDD" w:rsidRPr="00ED4840" w:rsidRDefault="00620FDD" w:rsidP="00620FDD">
            <w:pPr>
              <w:pStyle w:val="TableText"/>
              <w:jc w:val="right"/>
              <w:rPr>
                <w:rFonts w:asciiTheme="majorHAnsi" w:hAnsiTheme="majorHAnsi"/>
                <w:szCs w:val="18"/>
                <w:lang w:eastAsia="en-AU"/>
              </w:rPr>
            </w:pPr>
            <w:r>
              <w:rPr>
                <w:color w:val="000000"/>
                <w:szCs w:val="18"/>
              </w:rPr>
              <w:t>62</w:t>
            </w:r>
          </w:p>
        </w:tc>
        <w:tc>
          <w:tcPr>
            <w:tcW w:w="352" w:type="pct"/>
            <w:shd w:val="clear" w:color="000000" w:fill="FFFFFF"/>
            <w:vAlign w:val="center"/>
            <w:hideMark/>
          </w:tcPr>
          <w:p w14:paraId="67CF5005" w14:textId="77777777" w:rsidR="00620FDD" w:rsidRPr="00ED4840" w:rsidRDefault="00620FDD" w:rsidP="00620FDD">
            <w:pPr>
              <w:pStyle w:val="TableText"/>
              <w:jc w:val="right"/>
              <w:rPr>
                <w:rFonts w:asciiTheme="majorHAnsi" w:hAnsiTheme="majorHAnsi"/>
                <w:szCs w:val="18"/>
                <w:lang w:eastAsia="en-AU"/>
              </w:rPr>
            </w:pPr>
            <w:r>
              <w:rPr>
                <w:color w:val="000000"/>
                <w:szCs w:val="18"/>
              </w:rPr>
              <w:t>108</w:t>
            </w:r>
          </w:p>
        </w:tc>
        <w:tc>
          <w:tcPr>
            <w:tcW w:w="333" w:type="pct"/>
            <w:shd w:val="clear" w:color="000000" w:fill="FFFFFF"/>
            <w:vAlign w:val="center"/>
            <w:hideMark/>
          </w:tcPr>
          <w:p w14:paraId="173DC754" w14:textId="77777777" w:rsidR="00620FDD" w:rsidRPr="00ED4840" w:rsidRDefault="00620FDD" w:rsidP="00620FDD">
            <w:pPr>
              <w:pStyle w:val="TableText"/>
              <w:jc w:val="right"/>
              <w:rPr>
                <w:rFonts w:asciiTheme="majorHAnsi" w:hAnsiTheme="majorHAnsi"/>
                <w:szCs w:val="18"/>
                <w:lang w:eastAsia="en-AU"/>
              </w:rPr>
            </w:pPr>
            <w:r>
              <w:rPr>
                <w:color w:val="000000"/>
                <w:szCs w:val="18"/>
              </w:rPr>
              <w:t>46</w:t>
            </w:r>
          </w:p>
        </w:tc>
      </w:tr>
      <w:tr w:rsidR="00A607FB" w:rsidRPr="00FC1A08" w14:paraId="4670DC2D" w14:textId="77777777" w:rsidTr="00A061B0">
        <w:trPr>
          <w:gridAfter w:val="1"/>
          <w:wAfter w:w="4" w:type="pct"/>
          <w:trHeight w:val="397"/>
        </w:trPr>
        <w:tc>
          <w:tcPr>
            <w:tcW w:w="4996" w:type="pct"/>
            <w:gridSpan w:val="12"/>
            <w:shd w:val="clear" w:color="000000" w:fill="FFFFFF"/>
          </w:tcPr>
          <w:p w14:paraId="0CC3967C" w14:textId="77777777" w:rsidR="00A607FB" w:rsidRDefault="00A607FB" w:rsidP="00ED407A">
            <w:pPr>
              <w:pStyle w:val="TableText"/>
              <w:rPr>
                <w:color w:val="000000"/>
                <w:szCs w:val="18"/>
              </w:rPr>
            </w:pPr>
            <w:r w:rsidRPr="00B0072D">
              <w:rPr>
                <w:rStyle w:val="Strong"/>
              </w:rPr>
              <w:t>Cropping industries</w:t>
            </w:r>
          </w:p>
        </w:tc>
      </w:tr>
      <w:tr w:rsidR="00A607FB" w:rsidRPr="00FC1A08" w14:paraId="110AACA5" w14:textId="77777777" w:rsidTr="00A061B0">
        <w:trPr>
          <w:gridAfter w:val="1"/>
          <w:wAfter w:w="4" w:type="pct"/>
          <w:trHeight w:val="397"/>
        </w:trPr>
        <w:tc>
          <w:tcPr>
            <w:tcW w:w="1345" w:type="pct"/>
            <w:shd w:val="clear" w:color="000000" w:fill="FFFFFF"/>
            <w:hideMark/>
          </w:tcPr>
          <w:p w14:paraId="72BB8EF9" w14:textId="77777777" w:rsidR="00A607FB" w:rsidRPr="00FC1A08" w:rsidRDefault="00A607FB" w:rsidP="00ED407A">
            <w:pPr>
              <w:pStyle w:val="TableText"/>
              <w:rPr>
                <w:lang w:eastAsia="en-AU"/>
              </w:rPr>
            </w:pPr>
            <w:r>
              <w:rPr>
                <w:lang w:eastAsia="en-AU"/>
              </w:rPr>
              <w:t xml:space="preserve">Grain growing and mixed </w:t>
            </w:r>
            <w:r w:rsidRPr="00FC1A08">
              <w:rPr>
                <w:lang w:eastAsia="en-AU"/>
              </w:rPr>
              <w:t>grains</w:t>
            </w:r>
            <w:r>
              <w:rPr>
                <w:lang w:eastAsia="en-AU"/>
              </w:rPr>
              <w:t>–</w:t>
            </w:r>
            <w:r w:rsidRPr="00FC1A08">
              <w:rPr>
                <w:lang w:eastAsia="en-AU"/>
              </w:rPr>
              <w:t>livestock</w:t>
            </w:r>
          </w:p>
        </w:tc>
        <w:tc>
          <w:tcPr>
            <w:tcW w:w="324" w:type="pct"/>
            <w:shd w:val="clear" w:color="000000" w:fill="FFFFFF"/>
            <w:vAlign w:val="center"/>
            <w:hideMark/>
          </w:tcPr>
          <w:p w14:paraId="2068E47D" w14:textId="77777777" w:rsidR="00A607FB" w:rsidRPr="00FC1A08" w:rsidRDefault="00A607FB" w:rsidP="00A607FB">
            <w:pPr>
              <w:pStyle w:val="TableText"/>
              <w:jc w:val="right"/>
              <w:rPr>
                <w:lang w:eastAsia="en-AU"/>
              </w:rPr>
            </w:pPr>
            <w:r>
              <w:rPr>
                <w:color w:val="000000"/>
                <w:szCs w:val="18"/>
              </w:rPr>
              <w:t>161</w:t>
            </w:r>
          </w:p>
        </w:tc>
        <w:tc>
          <w:tcPr>
            <w:tcW w:w="322" w:type="pct"/>
            <w:shd w:val="clear" w:color="000000" w:fill="FFFFFF"/>
            <w:vAlign w:val="center"/>
            <w:hideMark/>
          </w:tcPr>
          <w:p w14:paraId="731256F7" w14:textId="77777777" w:rsidR="00A607FB" w:rsidRPr="00FC1A08" w:rsidRDefault="00A607FB" w:rsidP="00A607FB">
            <w:pPr>
              <w:pStyle w:val="TableText"/>
              <w:jc w:val="right"/>
              <w:rPr>
                <w:lang w:eastAsia="en-AU"/>
              </w:rPr>
            </w:pPr>
            <w:r>
              <w:rPr>
                <w:color w:val="000000"/>
                <w:szCs w:val="18"/>
              </w:rPr>
              <w:t>135</w:t>
            </w:r>
          </w:p>
        </w:tc>
        <w:tc>
          <w:tcPr>
            <w:tcW w:w="376" w:type="pct"/>
            <w:shd w:val="clear" w:color="000000" w:fill="FFFFFF"/>
            <w:vAlign w:val="center"/>
            <w:hideMark/>
          </w:tcPr>
          <w:p w14:paraId="219F2D7B" w14:textId="77777777" w:rsidR="00A607FB" w:rsidRPr="00FC1A08" w:rsidRDefault="00A607FB" w:rsidP="00A607FB">
            <w:pPr>
              <w:pStyle w:val="TableText"/>
              <w:jc w:val="right"/>
              <w:rPr>
                <w:lang w:eastAsia="en-AU"/>
              </w:rPr>
            </w:pPr>
            <w:r>
              <w:rPr>
                <w:color w:val="000000"/>
                <w:szCs w:val="18"/>
              </w:rPr>
              <w:t>198</w:t>
            </w:r>
          </w:p>
        </w:tc>
        <w:tc>
          <w:tcPr>
            <w:tcW w:w="323" w:type="pct"/>
            <w:shd w:val="clear" w:color="000000" w:fill="FFFFFF"/>
            <w:vAlign w:val="center"/>
            <w:hideMark/>
          </w:tcPr>
          <w:p w14:paraId="72A082F3" w14:textId="77777777" w:rsidR="00A607FB" w:rsidRPr="00FC1A08" w:rsidRDefault="00A607FB" w:rsidP="00A607FB">
            <w:pPr>
              <w:pStyle w:val="TableText"/>
              <w:jc w:val="right"/>
              <w:rPr>
                <w:lang w:eastAsia="en-AU"/>
              </w:rPr>
            </w:pPr>
            <w:r>
              <w:rPr>
                <w:color w:val="000000"/>
                <w:szCs w:val="18"/>
              </w:rPr>
              <w:t>62</w:t>
            </w:r>
          </w:p>
        </w:tc>
        <w:tc>
          <w:tcPr>
            <w:tcW w:w="340" w:type="pct"/>
            <w:shd w:val="clear" w:color="000000" w:fill="FFFFFF"/>
            <w:vAlign w:val="center"/>
            <w:hideMark/>
          </w:tcPr>
          <w:p w14:paraId="12CC981F" w14:textId="77777777" w:rsidR="00A607FB" w:rsidRPr="00FC1A08" w:rsidRDefault="00A607FB" w:rsidP="00A607FB">
            <w:pPr>
              <w:pStyle w:val="TableText"/>
              <w:jc w:val="right"/>
              <w:rPr>
                <w:lang w:eastAsia="en-AU"/>
              </w:rPr>
            </w:pPr>
            <w:r>
              <w:rPr>
                <w:color w:val="000000"/>
                <w:szCs w:val="18"/>
              </w:rPr>
              <w:t>0.6</w:t>
            </w:r>
          </w:p>
        </w:tc>
        <w:tc>
          <w:tcPr>
            <w:tcW w:w="340" w:type="pct"/>
            <w:shd w:val="clear" w:color="000000" w:fill="FFFFFF"/>
            <w:vAlign w:val="center"/>
            <w:hideMark/>
          </w:tcPr>
          <w:p w14:paraId="4DF489D8" w14:textId="77777777" w:rsidR="00A607FB" w:rsidRPr="00FC1A08" w:rsidRDefault="00A607FB" w:rsidP="00A607FB">
            <w:pPr>
              <w:pStyle w:val="TableText"/>
              <w:jc w:val="right"/>
              <w:rPr>
                <w:lang w:eastAsia="en-AU"/>
              </w:rPr>
            </w:pPr>
            <w:r>
              <w:rPr>
                <w:color w:val="000000"/>
                <w:szCs w:val="18"/>
              </w:rPr>
              <w:t>0.5</w:t>
            </w:r>
          </w:p>
        </w:tc>
        <w:tc>
          <w:tcPr>
            <w:tcW w:w="341" w:type="pct"/>
            <w:shd w:val="clear" w:color="000000" w:fill="FFFFFF"/>
            <w:vAlign w:val="center"/>
            <w:hideMark/>
          </w:tcPr>
          <w:p w14:paraId="3959003B" w14:textId="77777777" w:rsidR="00A607FB" w:rsidRPr="00FC1A08" w:rsidRDefault="00A607FB" w:rsidP="00A607FB">
            <w:pPr>
              <w:pStyle w:val="TableText"/>
              <w:jc w:val="right"/>
              <w:rPr>
                <w:lang w:eastAsia="en-AU"/>
              </w:rPr>
            </w:pPr>
            <w:r>
              <w:rPr>
                <w:color w:val="000000"/>
                <w:szCs w:val="18"/>
              </w:rPr>
              <w:t>0.6</w:t>
            </w:r>
          </w:p>
        </w:tc>
        <w:tc>
          <w:tcPr>
            <w:tcW w:w="276" w:type="pct"/>
            <w:shd w:val="clear" w:color="000000" w:fill="FFFFFF"/>
            <w:vAlign w:val="center"/>
            <w:hideMark/>
          </w:tcPr>
          <w:p w14:paraId="266AAC54" w14:textId="77777777" w:rsidR="00A607FB" w:rsidRPr="00FC1A08" w:rsidRDefault="00A607FB" w:rsidP="00A607FB">
            <w:pPr>
              <w:pStyle w:val="TableText"/>
              <w:jc w:val="right"/>
              <w:rPr>
                <w:lang w:eastAsia="en-AU"/>
              </w:rPr>
            </w:pPr>
            <w:r>
              <w:rPr>
                <w:color w:val="000000"/>
                <w:szCs w:val="18"/>
              </w:rPr>
              <w:t>235</w:t>
            </w:r>
          </w:p>
        </w:tc>
        <w:tc>
          <w:tcPr>
            <w:tcW w:w="324" w:type="pct"/>
            <w:shd w:val="clear" w:color="000000" w:fill="FFFFFF"/>
            <w:vAlign w:val="center"/>
            <w:hideMark/>
          </w:tcPr>
          <w:p w14:paraId="6561E4A3" w14:textId="77777777" w:rsidR="00A607FB" w:rsidRPr="00FC1A08" w:rsidRDefault="00A607FB" w:rsidP="00A607FB">
            <w:pPr>
              <w:pStyle w:val="TableText"/>
              <w:jc w:val="right"/>
              <w:rPr>
                <w:lang w:eastAsia="en-AU"/>
              </w:rPr>
            </w:pPr>
            <w:r>
              <w:rPr>
                <w:color w:val="000000"/>
                <w:szCs w:val="18"/>
              </w:rPr>
              <w:t>286</w:t>
            </w:r>
          </w:p>
        </w:tc>
        <w:tc>
          <w:tcPr>
            <w:tcW w:w="352" w:type="pct"/>
            <w:shd w:val="clear" w:color="000000" w:fill="FFFFFF"/>
            <w:vAlign w:val="center"/>
            <w:hideMark/>
          </w:tcPr>
          <w:p w14:paraId="778D1E0C" w14:textId="77777777" w:rsidR="00A607FB" w:rsidRPr="00FC1A08" w:rsidRDefault="00A607FB" w:rsidP="00A607FB">
            <w:pPr>
              <w:pStyle w:val="TableText"/>
              <w:jc w:val="right"/>
              <w:rPr>
                <w:lang w:eastAsia="en-AU"/>
              </w:rPr>
            </w:pPr>
            <w:r>
              <w:rPr>
                <w:color w:val="000000"/>
                <w:szCs w:val="18"/>
              </w:rPr>
              <w:t>332</w:t>
            </w:r>
          </w:p>
        </w:tc>
        <w:tc>
          <w:tcPr>
            <w:tcW w:w="333" w:type="pct"/>
            <w:shd w:val="clear" w:color="000000" w:fill="FFFFFF"/>
            <w:vAlign w:val="center"/>
            <w:hideMark/>
          </w:tcPr>
          <w:p w14:paraId="7BC6B495" w14:textId="77777777" w:rsidR="00A607FB" w:rsidRPr="00FC1A08" w:rsidRDefault="00A607FB" w:rsidP="00A607FB">
            <w:pPr>
              <w:pStyle w:val="TableText"/>
              <w:jc w:val="right"/>
              <w:rPr>
                <w:lang w:eastAsia="en-AU"/>
              </w:rPr>
            </w:pPr>
            <w:r>
              <w:rPr>
                <w:color w:val="000000"/>
                <w:szCs w:val="18"/>
              </w:rPr>
              <w:t>46</w:t>
            </w:r>
          </w:p>
        </w:tc>
      </w:tr>
      <w:tr w:rsidR="00A607FB" w:rsidRPr="00FC1A08" w14:paraId="4A63D98C" w14:textId="77777777" w:rsidTr="00A061B0">
        <w:trPr>
          <w:gridAfter w:val="1"/>
          <w:wAfter w:w="4" w:type="pct"/>
          <w:trHeight w:val="397"/>
        </w:trPr>
        <w:tc>
          <w:tcPr>
            <w:tcW w:w="1345" w:type="pct"/>
            <w:shd w:val="clear" w:color="000000" w:fill="FFFFFF"/>
            <w:hideMark/>
          </w:tcPr>
          <w:p w14:paraId="618DFACC" w14:textId="77777777" w:rsidR="00A607FB" w:rsidRPr="00FC1A08" w:rsidRDefault="00A607FB" w:rsidP="00ED407A">
            <w:pPr>
              <w:pStyle w:val="TableText"/>
              <w:rPr>
                <w:lang w:eastAsia="en-AU"/>
              </w:rPr>
            </w:pPr>
            <w:r w:rsidRPr="00FC1A08">
              <w:rPr>
                <w:lang w:eastAsia="en-AU"/>
              </w:rPr>
              <w:t>Cotton</w:t>
            </w:r>
          </w:p>
        </w:tc>
        <w:tc>
          <w:tcPr>
            <w:tcW w:w="324" w:type="pct"/>
            <w:shd w:val="clear" w:color="000000" w:fill="FFFFFF"/>
            <w:vAlign w:val="center"/>
            <w:hideMark/>
          </w:tcPr>
          <w:p w14:paraId="1EDB618B" w14:textId="3008F235" w:rsidR="00A607FB" w:rsidRPr="00FC1A08" w:rsidRDefault="00414738" w:rsidP="001E1601">
            <w:pPr>
              <w:pStyle w:val="TableText"/>
              <w:jc w:val="right"/>
              <w:rPr>
                <w:lang w:eastAsia="en-AU"/>
              </w:rPr>
            </w:pPr>
            <w:r>
              <w:rPr>
                <w:color w:val="000000"/>
                <w:szCs w:val="18"/>
              </w:rPr>
              <w:t>n/a</w:t>
            </w:r>
          </w:p>
        </w:tc>
        <w:tc>
          <w:tcPr>
            <w:tcW w:w="322" w:type="pct"/>
            <w:shd w:val="clear" w:color="000000" w:fill="FFFFFF"/>
            <w:vAlign w:val="center"/>
            <w:hideMark/>
          </w:tcPr>
          <w:p w14:paraId="6139C785" w14:textId="65FD5C12" w:rsidR="00A607FB" w:rsidRPr="00FC1A08" w:rsidRDefault="00414738" w:rsidP="001E1601">
            <w:pPr>
              <w:pStyle w:val="TableText"/>
              <w:jc w:val="right"/>
              <w:rPr>
                <w:lang w:eastAsia="en-AU"/>
              </w:rPr>
            </w:pPr>
            <w:r>
              <w:rPr>
                <w:color w:val="000000"/>
                <w:szCs w:val="18"/>
              </w:rPr>
              <w:t>n/a</w:t>
            </w:r>
          </w:p>
        </w:tc>
        <w:tc>
          <w:tcPr>
            <w:tcW w:w="376" w:type="pct"/>
            <w:shd w:val="clear" w:color="000000" w:fill="FFFFFF"/>
            <w:vAlign w:val="center"/>
            <w:hideMark/>
          </w:tcPr>
          <w:p w14:paraId="00A811BC" w14:textId="083F1AEA" w:rsidR="00A607FB" w:rsidRPr="00FC1A08" w:rsidRDefault="00414738" w:rsidP="001E1601">
            <w:pPr>
              <w:pStyle w:val="TableText"/>
              <w:jc w:val="right"/>
              <w:rPr>
                <w:lang w:eastAsia="en-AU"/>
              </w:rPr>
            </w:pPr>
            <w:r>
              <w:rPr>
                <w:color w:val="000000"/>
                <w:szCs w:val="18"/>
              </w:rPr>
              <w:t>n/a</w:t>
            </w:r>
          </w:p>
        </w:tc>
        <w:tc>
          <w:tcPr>
            <w:tcW w:w="323" w:type="pct"/>
            <w:shd w:val="clear" w:color="000000" w:fill="FFFFFF"/>
            <w:vAlign w:val="center"/>
            <w:hideMark/>
          </w:tcPr>
          <w:p w14:paraId="4ABD19A9" w14:textId="0B09854C" w:rsidR="00A607FB" w:rsidRPr="00FC1A08" w:rsidRDefault="00414738" w:rsidP="001E1601">
            <w:pPr>
              <w:pStyle w:val="TableText"/>
              <w:jc w:val="right"/>
              <w:rPr>
                <w:lang w:eastAsia="en-AU"/>
              </w:rPr>
            </w:pPr>
            <w:r>
              <w:rPr>
                <w:color w:val="000000"/>
                <w:szCs w:val="18"/>
              </w:rPr>
              <w:t>n/a</w:t>
            </w:r>
          </w:p>
        </w:tc>
        <w:tc>
          <w:tcPr>
            <w:tcW w:w="340" w:type="pct"/>
            <w:shd w:val="clear" w:color="000000" w:fill="FFFFFF"/>
            <w:vAlign w:val="center"/>
            <w:hideMark/>
          </w:tcPr>
          <w:p w14:paraId="538E435C" w14:textId="723E2D2A" w:rsidR="00A607FB" w:rsidRPr="00FC1A08" w:rsidRDefault="00414738" w:rsidP="001E1601">
            <w:pPr>
              <w:pStyle w:val="TableText"/>
              <w:jc w:val="right"/>
              <w:rPr>
                <w:lang w:eastAsia="en-AU"/>
              </w:rPr>
            </w:pPr>
            <w:r>
              <w:rPr>
                <w:color w:val="000000"/>
                <w:szCs w:val="18"/>
              </w:rPr>
              <w:t>n/a</w:t>
            </w:r>
          </w:p>
        </w:tc>
        <w:tc>
          <w:tcPr>
            <w:tcW w:w="340" w:type="pct"/>
            <w:shd w:val="clear" w:color="000000" w:fill="FFFFFF"/>
            <w:vAlign w:val="center"/>
            <w:hideMark/>
          </w:tcPr>
          <w:p w14:paraId="13BAF2FF" w14:textId="76CF4857" w:rsidR="00A607FB" w:rsidRPr="00FC1A08" w:rsidRDefault="00414738" w:rsidP="001E1601">
            <w:pPr>
              <w:pStyle w:val="TableText"/>
              <w:jc w:val="right"/>
              <w:rPr>
                <w:lang w:eastAsia="en-AU"/>
              </w:rPr>
            </w:pPr>
            <w:r>
              <w:rPr>
                <w:color w:val="000000"/>
                <w:szCs w:val="18"/>
              </w:rPr>
              <w:t>n/a</w:t>
            </w:r>
          </w:p>
        </w:tc>
        <w:tc>
          <w:tcPr>
            <w:tcW w:w="341" w:type="pct"/>
            <w:shd w:val="clear" w:color="000000" w:fill="FFFFFF"/>
            <w:vAlign w:val="center"/>
            <w:hideMark/>
          </w:tcPr>
          <w:p w14:paraId="0608DA8F" w14:textId="5AAABAD6" w:rsidR="00A607FB" w:rsidRPr="00FC1A08" w:rsidRDefault="00414738" w:rsidP="001E1601">
            <w:pPr>
              <w:pStyle w:val="TableText"/>
              <w:jc w:val="right"/>
              <w:rPr>
                <w:lang w:eastAsia="en-AU"/>
              </w:rPr>
            </w:pPr>
            <w:r>
              <w:rPr>
                <w:color w:val="000000"/>
                <w:szCs w:val="18"/>
              </w:rPr>
              <w:t>n/a</w:t>
            </w:r>
          </w:p>
        </w:tc>
        <w:tc>
          <w:tcPr>
            <w:tcW w:w="276" w:type="pct"/>
            <w:shd w:val="clear" w:color="000000" w:fill="FFFFFF"/>
            <w:vAlign w:val="center"/>
            <w:hideMark/>
          </w:tcPr>
          <w:p w14:paraId="1CB56316" w14:textId="2ADEFED3" w:rsidR="00A607FB" w:rsidRPr="00FC1A08" w:rsidRDefault="00414738" w:rsidP="001E1601">
            <w:pPr>
              <w:pStyle w:val="TableText"/>
              <w:jc w:val="right"/>
              <w:rPr>
                <w:lang w:eastAsia="en-AU"/>
              </w:rPr>
            </w:pPr>
            <w:r>
              <w:rPr>
                <w:color w:val="000000"/>
                <w:szCs w:val="18"/>
              </w:rPr>
              <w:t>n/a</w:t>
            </w:r>
          </w:p>
        </w:tc>
        <w:tc>
          <w:tcPr>
            <w:tcW w:w="324" w:type="pct"/>
            <w:shd w:val="clear" w:color="000000" w:fill="FFFFFF"/>
            <w:vAlign w:val="center"/>
            <w:hideMark/>
          </w:tcPr>
          <w:p w14:paraId="75A7133D" w14:textId="5BB952BC" w:rsidR="00A607FB" w:rsidRPr="00FC1A08" w:rsidRDefault="00414738" w:rsidP="001E1601">
            <w:pPr>
              <w:pStyle w:val="TableText"/>
              <w:jc w:val="right"/>
              <w:rPr>
                <w:lang w:eastAsia="en-AU"/>
              </w:rPr>
            </w:pPr>
            <w:r>
              <w:rPr>
                <w:color w:val="000000"/>
                <w:szCs w:val="18"/>
              </w:rPr>
              <w:t>n/a</w:t>
            </w:r>
          </w:p>
        </w:tc>
        <w:tc>
          <w:tcPr>
            <w:tcW w:w="352" w:type="pct"/>
            <w:shd w:val="clear" w:color="000000" w:fill="FFFFFF"/>
            <w:vAlign w:val="center"/>
            <w:hideMark/>
          </w:tcPr>
          <w:p w14:paraId="2599F99B" w14:textId="77777777" w:rsidR="00A607FB" w:rsidRPr="00FC1A08" w:rsidRDefault="00A607FB" w:rsidP="00A607FB">
            <w:pPr>
              <w:pStyle w:val="TableText"/>
              <w:jc w:val="right"/>
              <w:rPr>
                <w:lang w:eastAsia="en-AU"/>
              </w:rPr>
            </w:pPr>
            <w:r>
              <w:rPr>
                <w:color w:val="000000"/>
                <w:szCs w:val="18"/>
              </w:rPr>
              <w:t>13</w:t>
            </w:r>
          </w:p>
        </w:tc>
        <w:tc>
          <w:tcPr>
            <w:tcW w:w="333" w:type="pct"/>
            <w:shd w:val="clear" w:color="000000" w:fill="FFFFFF"/>
            <w:vAlign w:val="center"/>
            <w:hideMark/>
          </w:tcPr>
          <w:p w14:paraId="1F097F42" w14:textId="17389A3D" w:rsidR="00A607FB" w:rsidRPr="00FC1A08" w:rsidRDefault="00414738" w:rsidP="001E1601">
            <w:pPr>
              <w:pStyle w:val="TableText"/>
              <w:jc w:val="right"/>
              <w:rPr>
                <w:lang w:eastAsia="en-AU"/>
              </w:rPr>
            </w:pPr>
            <w:r>
              <w:rPr>
                <w:color w:val="000000"/>
                <w:szCs w:val="18"/>
              </w:rPr>
              <w:t>n/a</w:t>
            </w:r>
          </w:p>
        </w:tc>
      </w:tr>
      <w:tr w:rsidR="00A607FB" w:rsidRPr="00FC1A08" w14:paraId="041EFFA1" w14:textId="77777777" w:rsidTr="00A061B0">
        <w:trPr>
          <w:gridAfter w:val="1"/>
          <w:wAfter w:w="4" w:type="pct"/>
          <w:trHeight w:val="397"/>
        </w:trPr>
        <w:tc>
          <w:tcPr>
            <w:tcW w:w="1345" w:type="pct"/>
            <w:shd w:val="clear" w:color="000000" w:fill="FFFFFF"/>
            <w:hideMark/>
          </w:tcPr>
          <w:p w14:paraId="739DB024" w14:textId="77777777" w:rsidR="00A607FB" w:rsidRPr="00FC1A08" w:rsidRDefault="00A607FB" w:rsidP="00ED407A">
            <w:pPr>
              <w:pStyle w:val="TableText"/>
              <w:rPr>
                <w:lang w:eastAsia="en-AU"/>
              </w:rPr>
            </w:pPr>
            <w:r w:rsidRPr="00FC1A08">
              <w:rPr>
                <w:lang w:eastAsia="en-AU"/>
              </w:rPr>
              <w:t>Sugar cane</w:t>
            </w:r>
          </w:p>
        </w:tc>
        <w:tc>
          <w:tcPr>
            <w:tcW w:w="324" w:type="pct"/>
            <w:shd w:val="clear" w:color="000000" w:fill="FFFFFF"/>
            <w:vAlign w:val="center"/>
            <w:hideMark/>
          </w:tcPr>
          <w:p w14:paraId="037B3E95" w14:textId="77777777" w:rsidR="00A607FB" w:rsidRPr="00FC1A08" w:rsidRDefault="00A607FB" w:rsidP="00A607FB">
            <w:pPr>
              <w:pStyle w:val="TableText"/>
              <w:jc w:val="right"/>
              <w:rPr>
                <w:lang w:eastAsia="en-AU"/>
              </w:rPr>
            </w:pPr>
            <w:r>
              <w:rPr>
                <w:color w:val="000000"/>
                <w:szCs w:val="18"/>
              </w:rPr>
              <w:t>6</w:t>
            </w:r>
          </w:p>
        </w:tc>
        <w:tc>
          <w:tcPr>
            <w:tcW w:w="322" w:type="pct"/>
            <w:shd w:val="clear" w:color="000000" w:fill="FFFFFF"/>
            <w:vAlign w:val="center"/>
            <w:hideMark/>
          </w:tcPr>
          <w:p w14:paraId="2A1C8404" w14:textId="77777777" w:rsidR="00A607FB" w:rsidRPr="00FC1A08" w:rsidRDefault="00A607FB" w:rsidP="00A607FB">
            <w:pPr>
              <w:pStyle w:val="TableText"/>
              <w:jc w:val="right"/>
              <w:rPr>
                <w:lang w:eastAsia="en-AU"/>
              </w:rPr>
            </w:pPr>
            <w:r>
              <w:rPr>
                <w:color w:val="000000"/>
                <w:szCs w:val="18"/>
              </w:rPr>
              <w:t>7</w:t>
            </w:r>
          </w:p>
        </w:tc>
        <w:tc>
          <w:tcPr>
            <w:tcW w:w="376" w:type="pct"/>
            <w:shd w:val="clear" w:color="000000" w:fill="FFFFFF"/>
            <w:vAlign w:val="center"/>
            <w:hideMark/>
          </w:tcPr>
          <w:p w14:paraId="23015589" w14:textId="77777777" w:rsidR="00A607FB" w:rsidRPr="00FC1A08" w:rsidRDefault="00A607FB" w:rsidP="00A607FB">
            <w:pPr>
              <w:pStyle w:val="TableText"/>
              <w:jc w:val="right"/>
              <w:rPr>
                <w:lang w:eastAsia="en-AU"/>
              </w:rPr>
            </w:pPr>
            <w:r>
              <w:rPr>
                <w:color w:val="000000"/>
                <w:szCs w:val="18"/>
              </w:rPr>
              <w:t>6</w:t>
            </w:r>
          </w:p>
        </w:tc>
        <w:tc>
          <w:tcPr>
            <w:tcW w:w="323" w:type="pct"/>
            <w:shd w:val="clear" w:color="000000" w:fill="FFFFFF"/>
            <w:vAlign w:val="center"/>
            <w:hideMark/>
          </w:tcPr>
          <w:p w14:paraId="053B3892" w14:textId="32FC0371" w:rsidR="00A607FB" w:rsidRPr="00FC1A08" w:rsidRDefault="00ED407A" w:rsidP="00A607FB">
            <w:pPr>
              <w:pStyle w:val="TableText"/>
              <w:jc w:val="right"/>
              <w:rPr>
                <w:lang w:eastAsia="en-AU"/>
              </w:rPr>
            </w:pPr>
            <w:r>
              <w:rPr>
                <w:color w:val="000000"/>
                <w:szCs w:val="18"/>
              </w:rPr>
              <w:t>–</w:t>
            </w:r>
            <w:r w:rsidR="00A607FB">
              <w:rPr>
                <w:color w:val="000000"/>
                <w:szCs w:val="18"/>
              </w:rPr>
              <w:t>1</w:t>
            </w:r>
          </w:p>
        </w:tc>
        <w:tc>
          <w:tcPr>
            <w:tcW w:w="340" w:type="pct"/>
            <w:shd w:val="clear" w:color="000000" w:fill="FFFFFF"/>
            <w:vAlign w:val="center"/>
            <w:hideMark/>
          </w:tcPr>
          <w:p w14:paraId="4BF5FDAC" w14:textId="77777777" w:rsidR="00A607FB" w:rsidRPr="00FC1A08" w:rsidRDefault="00A607FB" w:rsidP="00A607FB">
            <w:pPr>
              <w:pStyle w:val="TableText"/>
              <w:jc w:val="right"/>
              <w:rPr>
                <w:lang w:eastAsia="en-AU"/>
              </w:rPr>
            </w:pPr>
            <w:r>
              <w:rPr>
                <w:color w:val="000000"/>
                <w:szCs w:val="18"/>
              </w:rPr>
              <w:t>0.5</w:t>
            </w:r>
          </w:p>
        </w:tc>
        <w:tc>
          <w:tcPr>
            <w:tcW w:w="340" w:type="pct"/>
            <w:shd w:val="clear" w:color="000000" w:fill="FFFFFF"/>
            <w:vAlign w:val="center"/>
            <w:hideMark/>
          </w:tcPr>
          <w:p w14:paraId="37119803" w14:textId="77777777" w:rsidR="00A607FB" w:rsidRPr="00FC1A08" w:rsidRDefault="00A607FB" w:rsidP="00A607FB">
            <w:pPr>
              <w:pStyle w:val="TableText"/>
              <w:jc w:val="right"/>
              <w:rPr>
                <w:lang w:eastAsia="en-AU"/>
              </w:rPr>
            </w:pPr>
            <w:r>
              <w:rPr>
                <w:color w:val="000000"/>
                <w:szCs w:val="18"/>
              </w:rPr>
              <w:t>0.6</w:t>
            </w:r>
          </w:p>
        </w:tc>
        <w:tc>
          <w:tcPr>
            <w:tcW w:w="341" w:type="pct"/>
            <w:shd w:val="clear" w:color="000000" w:fill="FFFFFF"/>
            <w:vAlign w:val="center"/>
            <w:hideMark/>
          </w:tcPr>
          <w:p w14:paraId="39016D7A" w14:textId="77777777" w:rsidR="00A607FB" w:rsidRPr="00FC1A08" w:rsidRDefault="00A607FB" w:rsidP="00A607FB">
            <w:pPr>
              <w:pStyle w:val="TableText"/>
              <w:jc w:val="right"/>
              <w:rPr>
                <w:lang w:eastAsia="en-AU"/>
              </w:rPr>
            </w:pPr>
            <w:r>
              <w:rPr>
                <w:color w:val="000000"/>
                <w:szCs w:val="18"/>
              </w:rPr>
              <w:t>0.5</w:t>
            </w:r>
          </w:p>
        </w:tc>
        <w:tc>
          <w:tcPr>
            <w:tcW w:w="276" w:type="pct"/>
            <w:shd w:val="clear" w:color="000000" w:fill="FFFFFF"/>
            <w:vAlign w:val="center"/>
            <w:hideMark/>
          </w:tcPr>
          <w:p w14:paraId="06D1B89E" w14:textId="77777777" w:rsidR="00A607FB" w:rsidRPr="00FC1A08" w:rsidRDefault="00A607FB" w:rsidP="00A607FB">
            <w:pPr>
              <w:pStyle w:val="TableText"/>
              <w:jc w:val="right"/>
              <w:rPr>
                <w:lang w:eastAsia="en-AU"/>
              </w:rPr>
            </w:pPr>
            <w:r>
              <w:rPr>
                <w:color w:val="000000"/>
                <w:szCs w:val="18"/>
              </w:rPr>
              <w:t>16</w:t>
            </w:r>
          </w:p>
        </w:tc>
        <w:tc>
          <w:tcPr>
            <w:tcW w:w="324" w:type="pct"/>
            <w:shd w:val="clear" w:color="000000" w:fill="FFFFFF"/>
            <w:vAlign w:val="center"/>
            <w:hideMark/>
          </w:tcPr>
          <w:p w14:paraId="36A429F7" w14:textId="77777777" w:rsidR="00A607FB" w:rsidRPr="00FC1A08" w:rsidRDefault="00A607FB" w:rsidP="00A607FB">
            <w:pPr>
              <w:pStyle w:val="TableText"/>
              <w:jc w:val="right"/>
              <w:rPr>
                <w:lang w:eastAsia="en-AU"/>
              </w:rPr>
            </w:pPr>
            <w:r>
              <w:rPr>
                <w:color w:val="000000"/>
                <w:szCs w:val="18"/>
              </w:rPr>
              <w:t>22</w:t>
            </w:r>
          </w:p>
        </w:tc>
        <w:tc>
          <w:tcPr>
            <w:tcW w:w="352" w:type="pct"/>
            <w:shd w:val="clear" w:color="000000" w:fill="FFFFFF"/>
            <w:vAlign w:val="center"/>
            <w:hideMark/>
          </w:tcPr>
          <w:p w14:paraId="52EAB4C8" w14:textId="77777777" w:rsidR="00A607FB" w:rsidRPr="00FC1A08" w:rsidRDefault="00A607FB" w:rsidP="00A607FB">
            <w:pPr>
              <w:pStyle w:val="TableText"/>
              <w:jc w:val="right"/>
              <w:rPr>
                <w:lang w:eastAsia="en-AU"/>
              </w:rPr>
            </w:pPr>
            <w:r>
              <w:rPr>
                <w:color w:val="000000"/>
                <w:szCs w:val="18"/>
              </w:rPr>
              <w:t>26</w:t>
            </w:r>
          </w:p>
        </w:tc>
        <w:tc>
          <w:tcPr>
            <w:tcW w:w="333" w:type="pct"/>
            <w:shd w:val="clear" w:color="000000" w:fill="FFFFFF"/>
            <w:vAlign w:val="center"/>
            <w:hideMark/>
          </w:tcPr>
          <w:p w14:paraId="11264483" w14:textId="77777777" w:rsidR="00A607FB" w:rsidRPr="00FC1A08" w:rsidRDefault="00A607FB" w:rsidP="00A607FB">
            <w:pPr>
              <w:pStyle w:val="TableText"/>
              <w:jc w:val="right"/>
              <w:rPr>
                <w:lang w:eastAsia="en-AU"/>
              </w:rPr>
            </w:pPr>
            <w:r>
              <w:rPr>
                <w:color w:val="000000"/>
                <w:szCs w:val="18"/>
              </w:rPr>
              <w:t>4</w:t>
            </w:r>
          </w:p>
        </w:tc>
      </w:tr>
      <w:tr w:rsidR="00A607FB" w:rsidRPr="00FC1A08" w14:paraId="008A2075" w14:textId="77777777" w:rsidTr="00A061B0">
        <w:trPr>
          <w:gridAfter w:val="1"/>
          <w:wAfter w:w="4" w:type="pct"/>
          <w:trHeight w:val="397"/>
        </w:trPr>
        <w:tc>
          <w:tcPr>
            <w:tcW w:w="1345" w:type="pct"/>
            <w:shd w:val="clear" w:color="000000" w:fill="FFFFFF"/>
            <w:hideMark/>
          </w:tcPr>
          <w:p w14:paraId="34417325" w14:textId="77777777" w:rsidR="00A607FB" w:rsidRPr="00FC1A08" w:rsidRDefault="00A607FB" w:rsidP="00ED407A">
            <w:pPr>
              <w:pStyle w:val="TableText"/>
              <w:rPr>
                <w:lang w:eastAsia="en-AU"/>
              </w:rPr>
            </w:pPr>
            <w:r w:rsidRPr="00FC1A08">
              <w:rPr>
                <w:lang w:eastAsia="en-AU"/>
              </w:rPr>
              <w:t>Vegetables (including mushrooms)</w:t>
            </w:r>
          </w:p>
        </w:tc>
        <w:tc>
          <w:tcPr>
            <w:tcW w:w="324" w:type="pct"/>
            <w:shd w:val="clear" w:color="000000" w:fill="FFFFFF"/>
            <w:vAlign w:val="center"/>
            <w:hideMark/>
          </w:tcPr>
          <w:p w14:paraId="4DEB19FF" w14:textId="77777777" w:rsidR="00A607FB" w:rsidRPr="00FC1A08" w:rsidRDefault="00A607FB" w:rsidP="00A607FB">
            <w:pPr>
              <w:pStyle w:val="TableText"/>
              <w:jc w:val="right"/>
              <w:rPr>
                <w:lang w:eastAsia="en-AU"/>
              </w:rPr>
            </w:pPr>
            <w:r>
              <w:rPr>
                <w:color w:val="000000"/>
                <w:szCs w:val="18"/>
              </w:rPr>
              <w:t>80</w:t>
            </w:r>
          </w:p>
        </w:tc>
        <w:tc>
          <w:tcPr>
            <w:tcW w:w="322" w:type="pct"/>
            <w:shd w:val="clear" w:color="000000" w:fill="FFFFFF"/>
            <w:vAlign w:val="center"/>
            <w:hideMark/>
          </w:tcPr>
          <w:p w14:paraId="4F513762" w14:textId="77777777" w:rsidR="00A607FB" w:rsidRPr="00FC1A08" w:rsidRDefault="00A607FB" w:rsidP="00A607FB">
            <w:pPr>
              <w:pStyle w:val="TableText"/>
              <w:jc w:val="right"/>
              <w:rPr>
                <w:lang w:eastAsia="en-AU"/>
              </w:rPr>
            </w:pPr>
            <w:r>
              <w:rPr>
                <w:color w:val="000000"/>
                <w:szCs w:val="18"/>
              </w:rPr>
              <w:t>74</w:t>
            </w:r>
          </w:p>
        </w:tc>
        <w:tc>
          <w:tcPr>
            <w:tcW w:w="376" w:type="pct"/>
            <w:shd w:val="clear" w:color="000000" w:fill="FFFFFF"/>
            <w:vAlign w:val="center"/>
            <w:hideMark/>
          </w:tcPr>
          <w:p w14:paraId="79C68C14" w14:textId="77777777" w:rsidR="00A607FB" w:rsidRPr="00FC1A08" w:rsidRDefault="00A607FB" w:rsidP="00A607FB">
            <w:pPr>
              <w:pStyle w:val="TableText"/>
              <w:jc w:val="right"/>
              <w:rPr>
                <w:lang w:eastAsia="en-AU"/>
              </w:rPr>
            </w:pPr>
            <w:r>
              <w:rPr>
                <w:color w:val="000000"/>
                <w:szCs w:val="18"/>
              </w:rPr>
              <w:t>85</w:t>
            </w:r>
          </w:p>
        </w:tc>
        <w:tc>
          <w:tcPr>
            <w:tcW w:w="323" w:type="pct"/>
            <w:shd w:val="clear" w:color="000000" w:fill="FFFFFF"/>
            <w:vAlign w:val="center"/>
            <w:hideMark/>
          </w:tcPr>
          <w:p w14:paraId="50F8E788" w14:textId="77777777" w:rsidR="00A607FB" w:rsidRPr="00FC1A08" w:rsidRDefault="00A607FB" w:rsidP="00A607FB">
            <w:pPr>
              <w:pStyle w:val="TableText"/>
              <w:jc w:val="right"/>
              <w:rPr>
                <w:lang w:eastAsia="en-AU"/>
              </w:rPr>
            </w:pPr>
            <w:r>
              <w:rPr>
                <w:color w:val="000000"/>
                <w:szCs w:val="18"/>
              </w:rPr>
              <w:t>11</w:t>
            </w:r>
          </w:p>
        </w:tc>
        <w:tc>
          <w:tcPr>
            <w:tcW w:w="340" w:type="pct"/>
            <w:shd w:val="clear" w:color="000000" w:fill="FFFFFF"/>
            <w:vAlign w:val="center"/>
            <w:hideMark/>
          </w:tcPr>
          <w:p w14:paraId="77D72771" w14:textId="77777777" w:rsidR="00A607FB" w:rsidRPr="00FC1A08" w:rsidRDefault="00A607FB" w:rsidP="00A607FB">
            <w:pPr>
              <w:pStyle w:val="TableText"/>
              <w:jc w:val="right"/>
              <w:rPr>
                <w:lang w:eastAsia="en-AU"/>
              </w:rPr>
            </w:pPr>
            <w:r>
              <w:rPr>
                <w:color w:val="000000"/>
                <w:szCs w:val="18"/>
              </w:rPr>
              <w:t>2.9</w:t>
            </w:r>
          </w:p>
        </w:tc>
        <w:tc>
          <w:tcPr>
            <w:tcW w:w="340" w:type="pct"/>
            <w:shd w:val="clear" w:color="000000" w:fill="FFFFFF"/>
            <w:vAlign w:val="center"/>
            <w:hideMark/>
          </w:tcPr>
          <w:p w14:paraId="14110E7E" w14:textId="77777777" w:rsidR="00A607FB" w:rsidRPr="00FC1A08" w:rsidRDefault="00A607FB" w:rsidP="00A607FB">
            <w:pPr>
              <w:pStyle w:val="TableText"/>
              <w:jc w:val="right"/>
              <w:rPr>
                <w:lang w:eastAsia="en-AU"/>
              </w:rPr>
            </w:pPr>
            <w:r>
              <w:rPr>
                <w:color w:val="000000"/>
                <w:szCs w:val="18"/>
              </w:rPr>
              <w:t>2.6</w:t>
            </w:r>
          </w:p>
        </w:tc>
        <w:tc>
          <w:tcPr>
            <w:tcW w:w="341" w:type="pct"/>
            <w:shd w:val="clear" w:color="000000" w:fill="FFFFFF"/>
            <w:vAlign w:val="center"/>
            <w:hideMark/>
          </w:tcPr>
          <w:p w14:paraId="6D65B5BD" w14:textId="77777777" w:rsidR="00A607FB" w:rsidRPr="00FC1A08" w:rsidRDefault="00A607FB" w:rsidP="00A607FB">
            <w:pPr>
              <w:pStyle w:val="TableText"/>
              <w:jc w:val="right"/>
              <w:rPr>
                <w:lang w:eastAsia="en-AU"/>
              </w:rPr>
            </w:pPr>
            <w:r>
              <w:rPr>
                <w:color w:val="000000"/>
                <w:szCs w:val="18"/>
              </w:rPr>
              <w:t>3.1</w:t>
            </w:r>
          </w:p>
        </w:tc>
        <w:tc>
          <w:tcPr>
            <w:tcW w:w="276" w:type="pct"/>
            <w:shd w:val="clear" w:color="000000" w:fill="FFFFFF"/>
            <w:vAlign w:val="center"/>
            <w:hideMark/>
          </w:tcPr>
          <w:p w14:paraId="71F9F5D0" w14:textId="77777777" w:rsidR="00A607FB" w:rsidRPr="00FC1A08" w:rsidRDefault="00A607FB" w:rsidP="00A607FB">
            <w:pPr>
              <w:pStyle w:val="TableText"/>
              <w:jc w:val="right"/>
              <w:rPr>
                <w:lang w:eastAsia="en-AU"/>
              </w:rPr>
            </w:pPr>
            <w:r>
              <w:rPr>
                <w:color w:val="000000"/>
                <w:szCs w:val="18"/>
              </w:rPr>
              <w:t>59</w:t>
            </w:r>
          </w:p>
        </w:tc>
        <w:tc>
          <w:tcPr>
            <w:tcW w:w="324" w:type="pct"/>
            <w:shd w:val="clear" w:color="000000" w:fill="FFFFFF"/>
            <w:vAlign w:val="center"/>
            <w:hideMark/>
          </w:tcPr>
          <w:p w14:paraId="1D582AF8" w14:textId="77777777" w:rsidR="00A607FB" w:rsidRPr="00FC1A08" w:rsidRDefault="00A607FB" w:rsidP="00A607FB">
            <w:pPr>
              <w:pStyle w:val="TableText"/>
              <w:jc w:val="right"/>
              <w:rPr>
                <w:lang w:eastAsia="en-AU"/>
              </w:rPr>
            </w:pPr>
            <w:r>
              <w:rPr>
                <w:color w:val="000000"/>
                <w:szCs w:val="18"/>
              </w:rPr>
              <w:t>76</w:t>
            </w:r>
          </w:p>
        </w:tc>
        <w:tc>
          <w:tcPr>
            <w:tcW w:w="352" w:type="pct"/>
            <w:shd w:val="clear" w:color="000000" w:fill="FFFFFF"/>
            <w:vAlign w:val="center"/>
            <w:hideMark/>
          </w:tcPr>
          <w:p w14:paraId="5A75300D" w14:textId="77777777" w:rsidR="00A607FB" w:rsidRPr="00FC1A08" w:rsidRDefault="00A607FB" w:rsidP="00A607FB">
            <w:pPr>
              <w:pStyle w:val="TableText"/>
              <w:jc w:val="right"/>
              <w:rPr>
                <w:lang w:eastAsia="en-AU"/>
              </w:rPr>
            </w:pPr>
            <w:r>
              <w:rPr>
                <w:color w:val="000000"/>
                <w:szCs w:val="18"/>
              </w:rPr>
              <w:t>114</w:t>
            </w:r>
          </w:p>
        </w:tc>
        <w:tc>
          <w:tcPr>
            <w:tcW w:w="333" w:type="pct"/>
            <w:shd w:val="clear" w:color="000000" w:fill="FFFFFF"/>
            <w:vAlign w:val="center"/>
            <w:hideMark/>
          </w:tcPr>
          <w:p w14:paraId="5CC15942" w14:textId="77777777" w:rsidR="00A607FB" w:rsidRPr="00FC1A08" w:rsidRDefault="00A607FB" w:rsidP="00A607FB">
            <w:pPr>
              <w:pStyle w:val="TableText"/>
              <w:jc w:val="right"/>
              <w:rPr>
                <w:lang w:eastAsia="en-AU"/>
              </w:rPr>
            </w:pPr>
            <w:r>
              <w:rPr>
                <w:color w:val="000000"/>
                <w:szCs w:val="18"/>
              </w:rPr>
              <w:t>38</w:t>
            </w:r>
          </w:p>
        </w:tc>
      </w:tr>
      <w:tr w:rsidR="00A607FB" w:rsidRPr="00FC1A08" w14:paraId="33A107ED" w14:textId="77777777" w:rsidTr="00A061B0">
        <w:trPr>
          <w:gridAfter w:val="1"/>
          <w:wAfter w:w="4" w:type="pct"/>
          <w:trHeight w:val="397"/>
        </w:trPr>
        <w:tc>
          <w:tcPr>
            <w:tcW w:w="1345" w:type="pct"/>
            <w:shd w:val="clear" w:color="000000" w:fill="FFFFFF"/>
            <w:hideMark/>
          </w:tcPr>
          <w:p w14:paraId="4E0BD60F" w14:textId="77777777" w:rsidR="00A607FB" w:rsidRPr="00FC1A08" w:rsidRDefault="00A607FB" w:rsidP="00ED407A">
            <w:pPr>
              <w:pStyle w:val="TableText"/>
              <w:rPr>
                <w:lang w:eastAsia="en-AU"/>
              </w:rPr>
            </w:pPr>
            <w:r w:rsidRPr="00FC1A08">
              <w:rPr>
                <w:lang w:eastAsia="en-AU"/>
              </w:rPr>
              <w:t>Grape growing</w:t>
            </w:r>
          </w:p>
        </w:tc>
        <w:tc>
          <w:tcPr>
            <w:tcW w:w="324" w:type="pct"/>
            <w:shd w:val="clear" w:color="000000" w:fill="FFFFFF"/>
            <w:vAlign w:val="center"/>
            <w:hideMark/>
          </w:tcPr>
          <w:p w14:paraId="371FE813" w14:textId="77777777" w:rsidR="00A607FB" w:rsidRPr="00FC1A08" w:rsidRDefault="00A607FB" w:rsidP="00A607FB">
            <w:pPr>
              <w:pStyle w:val="TableText"/>
              <w:jc w:val="right"/>
              <w:rPr>
                <w:lang w:eastAsia="en-AU"/>
              </w:rPr>
            </w:pPr>
            <w:r>
              <w:rPr>
                <w:color w:val="000000"/>
                <w:szCs w:val="18"/>
              </w:rPr>
              <w:t>64</w:t>
            </w:r>
          </w:p>
        </w:tc>
        <w:tc>
          <w:tcPr>
            <w:tcW w:w="322" w:type="pct"/>
            <w:shd w:val="clear" w:color="000000" w:fill="FFFFFF"/>
            <w:vAlign w:val="center"/>
            <w:hideMark/>
          </w:tcPr>
          <w:p w14:paraId="5E16F20C" w14:textId="77777777" w:rsidR="00A607FB" w:rsidRPr="00FC1A08" w:rsidRDefault="00A607FB" w:rsidP="00A607FB">
            <w:pPr>
              <w:pStyle w:val="TableText"/>
              <w:jc w:val="right"/>
              <w:rPr>
                <w:lang w:eastAsia="en-AU"/>
              </w:rPr>
            </w:pPr>
            <w:r>
              <w:rPr>
                <w:color w:val="000000"/>
                <w:szCs w:val="18"/>
              </w:rPr>
              <w:t>42</w:t>
            </w:r>
          </w:p>
        </w:tc>
        <w:tc>
          <w:tcPr>
            <w:tcW w:w="376" w:type="pct"/>
            <w:shd w:val="clear" w:color="000000" w:fill="FFFFFF"/>
            <w:vAlign w:val="center"/>
            <w:hideMark/>
          </w:tcPr>
          <w:p w14:paraId="3150ABB3" w14:textId="77777777" w:rsidR="00A607FB" w:rsidRPr="00FC1A08" w:rsidRDefault="00A607FB" w:rsidP="00A607FB">
            <w:pPr>
              <w:pStyle w:val="TableText"/>
              <w:jc w:val="right"/>
              <w:rPr>
                <w:lang w:eastAsia="en-AU"/>
              </w:rPr>
            </w:pPr>
            <w:r>
              <w:rPr>
                <w:color w:val="000000"/>
                <w:szCs w:val="18"/>
              </w:rPr>
              <w:t>30</w:t>
            </w:r>
          </w:p>
        </w:tc>
        <w:tc>
          <w:tcPr>
            <w:tcW w:w="323" w:type="pct"/>
            <w:shd w:val="clear" w:color="000000" w:fill="FFFFFF"/>
            <w:vAlign w:val="center"/>
            <w:hideMark/>
          </w:tcPr>
          <w:p w14:paraId="7ED7B6BC" w14:textId="30286925" w:rsidR="00A607FB" w:rsidRPr="00FC1A08" w:rsidRDefault="00ED407A" w:rsidP="00A607FB">
            <w:pPr>
              <w:pStyle w:val="TableText"/>
              <w:jc w:val="right"/>
              <w:rPr>
                <w:lang w:eastAsia="en-AU"/>
              </w:rPr>
            </w:pPr>
            <w:r>
              <w:rPr>
                <w:color w:val="000000"/>
                <w:szCs w:val="18"/>
              </w:rPr>
              <w:t>–</w:t>
            </w:r>
            <w:r w:rsidR="00A607FB">
              <w:rPr>
                <w:color w:val="000000"/>
                <w:szCs w:val="18"/>
              </w:rPr>
              <w:t>11</w:t>
            </w:r>
          </w:p>
        </w:tc>
        <w:tc>
          <w:tcPr>
            <w:tcW w:w="340" w:type="pct"/>
            <w:shd w:val="clear" w:color="000000" w:fill="FFFFFF"/>
            <w:vAlign w:val="center"/>
            <w:hideMark/>
          </w:tcPr>
          <w:p w14:paraId="348A39CB" w14:textId="77777777" w:rsidR="00A607FB" w:rsidRPr="00FC1A08" w:rsidRDefault="00A607FB" w:rsidP="00A607FB">
            <w:pPr>
              <w:pStyle w:val="TableText"/>
              <w:jc w:val="right"/>
              <w:rPr>
                <w:lang w:eastAsia="en-AU"/>
              </w:rPr>
            </w:pPr>
            <w:r>
              <w:rPr>
                <w:color w:val="000000"/>
                <w:szCs w:val="18"/>
              </w:rPr>
              <w:t>4.7</w:t>
            </w:r>
          </w:p>
        </w:tc>
        <w:tc>
          <w:tcPr>
            <w:tcW w:w="340" w:type="pct"/>
            <w:shd w:val="clear" w:color="000000" w:fill="FFFFFF"/>
            <w:vAlign w:val="center"/>
            <w:hideMark/>
          </w:tcPr>
          <w:p w14:paraId="35D7DF03" w14:textId="77777777" w:rsidR="00A607FB" w:rsidRPr="00FC1A08" w:rsidRDefault="00A607FB" w:rsidP="00A607FB">
            <w:pPr>
              <w:pStyle w:val="TableText"/>
              <w:jc w:val="right"/>
              <w:rPr>
                <w:lang w:eastAsia="en-AU"/>
              </w:rPr>
            </w:pPr>
            <w:r>
              <w:rPr>
                <w:color w:val="000000"/>
                <w:szCs w:val="18"/>
              </w:rPr>
              <w:t>3.1</w:t>
            </w:r>
          </w:p>
        </w:tc>
        <w:tc>
          <w:tcPr>
            <w:tcW w:w="341" w:type="pct"/>
            <w:shd w:val="clear" w:color="000000" w:fill="FFFFFF"/>
            <w:vAlign w:val="center"/>
            <w:hideMark/>
          </w:tcPr>
          <w:p w14:paraId="35934DC2" w14:textId="77777777" w:rsidR="00A607FB" w:rsidRPr="00FC1A08" w:rsidRDefault="00A607FB" w:rsidP="00A607FB">
            <w:pPr>
              <w:pStyle w:val="TableText"/>
              <w:jc w:val="right"/>
              <w:rPr>
                <w:lang w:eastAsia="en-AU"/>
              </w:rPr>
            </w:pPr>
            <w:r>
              <w:rPr>
                <w:color w:val="000000"/>
                <w:szCs w:val="18"/>
              </w:rPr>
              <w:t>2.2</w:t>
            </w:r>
          </w:p>
        </w:tc>
        <w:tc>
          <w:tcPr>
            <w:tcW w:w="276" w:type="pct"/>
            <w:shd w:val="clear" w:color="000000" w:fill="FFFFFF"/>
            <w:vAlign w:val="center"/>
            <w:hideMark/>
          </w:tcPr>
          <w:p w14:paraId="6F1AD2E1" w14:textId="77777777" w:rsidR="00A607FB" w:rsidRPr="00FC1A08" w:rsidRDefault="00A607FB" w:rsidP="00A607FB">
            <w:pPr>
              <w:pStyle w:val="TableText"/>
              <w:jc w:val="right"/>
              <w:rPr>
                <w:lang w:eastAsia="en-AU"/>
              </w:rPr>
            </w:pPr>
            <w:r>
              <w:rPr>
                <w:color w:val="000000"/>
                <w:szCs w:val="18"/>
              </w:rPr>
              <w:t>58</w:t>
            </w:r>
          </w:p>
        </w:tc>
        <w:tc>
          <w:tcPr>
            <w:tcW w:w="324" w:type="pct"/>
            <w:shd w:val="clear" w:color="000000" w:fill="FFFFFF"/>
            <w:vAlign w:val="center"/>
            <w:hideMark/>
          </w:tcPr>
          <w:p w14:paraId="731905E9" w14:textId="77777777" w:rsidR="00A607FB" w:rsidRPr="00FC1A08" w:rsidRDefault="00A607FB" w:rsidP="00A607FB">
            <w:pPr>
              <w:pStyle w:val="TableText"/>
              <w:jc w:val="right"/>
              <w:rPr>
                <w:lang w:eastAsia="en-AU"/>
              </w:rPr>
            </w:pPr>
            <w:r>
              <w:rPr>
                <w:color w:val="000000"/>
                <w:szCs w:val="18"/>
              </w:rPr>
              <w:t>53</w:t>
            </w:r>
          </w:p>
        </w:tc>
        <w:tc>
          <w:tcPr>
            <w:tcW w:w="352" w:type="pct"/>
            <w:shd w:val="clear" w:color="000000" w:fill="FFFFFF"/>
            <w:vAlign w:val="center"/>
            <w:hideMark/>
          </w:tcPr>
          <w:p w14:paraId="2204A55F" w14:textId="77777777" w:rsidR="00A607FB" w:rsidRPr="00FC1A08" w:rsidRDefault="00A607FB" w:rsidP="00A607FB">
            <w:pPr>
              <w:pStyle w:val="TableText"/>
              <w:jc w:val="right"/>
              <w:rPr>
                <w:lang w:eastAsia="en-AU"/>
              </w:rPr>
            </w:pPr>
            <w:r>
              <w:rPr>
                <w:color w:val="000000"/>
                <w:szCs w:val="18"/>
              </w:rPr>
              <w:t>51</w:t>
            </w:r>
          </w:p>
        </w:tc>
        <w:tc>
          <w:tcPr>
            <w:tcW w:w="333" w:type="pct"/>
            <w:shd w:val="clear" w:color="000000" w:fill="FFFFFF"/>
            <w:vAlign w:val="center"/>
            <w:hideMark/>
          </w:tcPr>
          <w:p w14:paraId="2748EC61" w14:textId="41BD6E67" w:rsidR="00A607FB" w:rsidRPr="00FC1A08" w:rsidRDefault="00ED407A" w:rsidP="00A607FB">
            <w:pPr>
              <w:pStyle w:val="TableText"/>
              <w:jc w:val="right"/>
              <w:rPr>
                <w:lang w:eastAsia="en-AU"/>
              </w:rPr>
            </w:pPr>
            <w:r>
              <w:rPr>
                <w:color w:val="000000"/>
                <w:szCs w:val="18"/>
              </w:rPr>
              <w:t>–</w:t>
            </w:r>
            <w:r w:rsidR="00A607FB">
              <w:rPr>
                <w:color w:val="000000"/>
                <w:szCs w:val="18"/>
              </w:rPr>
              <w:t>2</w:t>
            </w:r>
          </w:p>
        </w:tc>
      </w:tr>
      <w:tr w:rsidR="00A607FB" w:rsidRPr="00FC1A08" w14:paraId="32DEEA32" w14:textId="77777777" w:rsidTr="00A061B0">
        <w:trPr>
          <w:gridAfter w:val="1"/>
          <w:wAfter w:w="4" w:type="pct"/>
          <w:trHeight w:val="397"/>
        </w:trPr>
        <w:tc>
          <w:tcPr>
            <w:tcW w:w="1345" w:type="pct"/>
            <w:shd w:val="clear" w:color="000000" w:fill="FFFFFF"/>
            <w:hideMark/>
          </w:tcPr>
          <w:p w14:paraId="43B9DBE6" w14:textId="77777777" w:rsidR="00A607FB" w:rsidRPr="00FC1A08" w:rsidRDefault="00A607FB" w:rsidP="00ED407A">
            <w:pPr>
              <w:pStyle w:val="TableText"/>
              <w:rPr>
                <w:lang w:eastAsia="en-AU"/>
              </w:rPr>
            </w:pPr>
            <w:r w:rsidRPr="00FC1A08">
              <w:rPr>
                <w:lang w:eastAsia="en-AU"/>
              </w:rPr>
              <w:t>Fruit and nuts</w:t>
            </w:r>
          </w:p>
        </w:tc>
        <w:tc>
          <w:tcPr>
            <w:tcW w:w="324" w:type="pct"/>
            <w:shd w:val="clear" w:color="000000" w:fill="FFFFFF"/>
            <w:vAlign w:val="center"/>
            <w:hideMark/>
          </w:tcPr>
          <w:p w14:paraId="4C35E75D" w14:textId="77777777" w:rsidR="00A607FB" w:rsidRPr="00FC1A08" w:rsidRDefault="00A607FB" w:rsidP="00A607FB">
            <w:pPr>
              <w:pStyle w:val="TableText"/>
              <w:jc w:val="right"/>
              <w:rPr>
                <w:lang w:eastAsia="en-AU"/>
              </w:rPr>
            </w:pPr>
            <w:r>
              <w:rPr>
                <w:color w:val="000000"/>
                <w:szCs w:val="18"/>
              </w:rPr>
              <w:t>34</w:t>
            </w:r>
          </w:p>
        </w:tc>
        <w:tc>
          <w:tcPr>
            <w:tcW w:w="322" w:type="pct"/>
            <w:shd w:val="clear" w:color="000000" w:fill="FFFFFF"/>
            <w:vAlign w:val="center"/>
            <w:hideMark/>
          </w:tcPr>
          <w:p w14:paraId="4AF9A856" w14:textId="77777777" w:rsidR="00A607FB" w:rsidRPr="00FC1A08" w:rsidRDefault="00A607FB" w:rsidP="00A607FB">
            <w:pPr>
              <w:pStyle w:val="TableText"/>
              <w:jc w:val="right"/>
              <w:rPr>
                <w:lang w:eastAsia="en-AU"/>
              </w:rPr>
            </w:pPr>
            <w:r>
              <w:rPr>
                <w:color w:val="000000"/>
                <w:szCs w:val="18"/>
              </w:rPr>
              <w:t>73</w:t>
            </w:r>
          </w:p>
        </w:tc>
        <w:tc>
          <w:tcPr>
            <w:tcW w:w="376" w:type="pct"/>
            <w:shd w:val="clear" w:color="000000" w:fill="FFFFFF"/>
            <w:vAlign w:val="center"/>
            <w:hideMark/>
          </w:tcPr>
          <w:p w14:paraId="66BBC501" w14:textId="77777777" w:rsidR="00A607FB" w:rsidRPr="00FC1A08" w:rsidRDefault="00A607FB" w:rsidP="00A607FB">
            <w:pPr>
              <w:pStyle w:val="TableText"/>
              <w:jc w:val="right"/>
              <w:rPr>
                <w:lang w:eastAsia="en-AU"/>
              </w:rPr>
            </w:pPr>
            <w:r>
              <w:rPr>
                <w:color w:val="000000"/>
                <w:szCs w:val="18"/>
              </w:rPr>
              <w:t>40</w:t>
            </w:r>
          </w:p>
        </w:tc>
        <w:tc>
          <w:tcPr>
            <w:tcW w:w="323" w:type="pct"/>
            <w:shd w:val="clear" w:color="000000" w:fill="FFFFFF"/>
            <w:vAlign w:val="center"/>
            <w:hideMark/>
          </w:tcPr>
          <w:p w14:paraId="4C81A86E" w14:textId="2596D9C4" w:rsidR="00A607FB" w:rsidRPr="00FC1A08" w:rsidRDefault="00ED407A" w:rsidP="00A607FB">
            <w:pPr>
              <w:pStyle w:val="TableText"/>
              <w:jc w:val="right"/>
              <w:rPr>
                <w:lang w:eastAsia="en-AU"/>
              </w:rPr>
            </w:pPr>
            <w:r>
              <w:rPr>
                <w:color w:val="000000"/>
                <w:szCs w:val="18"/>
              </w:rPr>
              <w:t>–</w:t>
            </w:r>
            <w:r w:rsidR="00A607FB">
              <w:rPr>
                <w:color w:val="000000"/>
                <w:szCs w:val="18"/>
              </w:rPr>
              <w:t>33</w:t>
            </w:r>
          </w:p>
        </w:tc>
        <w:tc>
          <w:tcPr>
            <w:tcW w:w="340" w:type="pct"/>
            <w:shd w:val="clear" w:color="000000" w:fill="FFFFFF"/>
            <w:vAlign w:val="center"/>
            <w:hideMark/>
          </w:tcPr>
          <w:p w14:paraId="25276179" w14:textId="77777777" w:rsidR="00A607FB" w:rsidRPr="00FC1A08" w:rsidRDefault="00A607FB" w:rsidP="00A607FB">
            <w:pPr>
              <w:pStyle w:val="TableText"/>
              <w:jc w:val="right"/>
              <w:rPr>
                <w:lang w:eastAsia="en-AU"/>
              </w:rPr>
            </w:pPr>
            <w:r>
              <w:rPr>
                <w:color w:val="000000"/>
                <w:szCs w:val="18"/>
              </w:rPr>
              <w:t>1.5</w:t>
            </w:r>
          </w:p>
        </w:tc>
        <w:tc>
          <w:tcPr>
            <w:tcW w:w="340" w:type="pct"/>
            <w:shd w:val="clear" w:color="000000" w:fill="FFFFFF"/>
            <w:vAlign w:val="center"/>
            <w:hideMark/>
          </w:tcPr>
          <w:p w14:paraId="72D32CCE" w14:textId="77777777" w:rsidR="00A607FB" w:rsidRPr="00FC1A08" w:rsidRDefault="00A607FB" w:rsidP="00A607FB">
            <w:pPr>
              <w:pStyle w:val="TableText"/>
              <w:jc w:val="right"/>
              <w:rPr>
                <w:lang w:eastAsia="en-AU"/>
              </w:rPr>
            </w:pPr>
            <w:r>
              <w:rPr>
                <w:color w:val="000000"/>
                <w:szCs w:val="18"/>
              </w:rPr>
              <w:t>3.1</w:t>
            </w:r>
          </w:p>
        </w:tc>
        <w:tc>
          <w:tcPr>
            <w:tcW w:w="341" w:type="pct"/>
            <w:shd w:val="clear" w:color="000000" w:fill="FFFFFF"/>
            <w:vAlign w:val="center"/>
            <w:hideMark/>
          </w:tcPr>
          <w:p w14:paraId="2A6AD07A" w14:textId="77777777" w:rsidR="00A607FB" w:rsidRPr="00FC1A08" w:rsidRDefault="00A607FB" w:rsidP="00A607FB">
            <w:pPr>
              <w:pStyle w:val="TableText"/>
              <w:jc w:val="right"/>
              <w:rPr>
                <w:lang w:eastAsia="en-AU"/>
              </w:rPr>
            </w:pPr>
            <w:r>
              <w:rPr>
                <w:color w:val="000000"/>
                <w:szCs w:val="18"/>
              </w:rPr>
              <w:t>1.5</w:t>
            </w:r>
          </w:p>
        </w:tc>
        <w:tc>
          <w:tcPr>
            <w:tcW w:w="276" w:type="pct"/>
            <w:shd w:val="clear" w:color="000000" w:fill="FFFFFF"/>
            <w:vAlign w:val="center"/>
            <w:hideMark/>
          </w:tcPr>
          <w:p w14:paraId="5ECC92B0" w14:textId="77777777" w:rsidR="00A607FB" w:rsidRPr="00FC1A08" w:rsidRDefault="00A607FB" w:rsidP="00A607FB">
            <w:pPr>
              <w:pStyle w:val="TableText"/>
              <w:jc w:val="right"/>
              <w:rPr>
                <w:lang w:eastAsia="en-AU"/>
              </w:rPr>
            </w:pPr>
            <w:r>
              <w:rPr>
                <w:color w:val="000000"/>
                <w:szCs w:val="18"/>
              </w:rPr>
              <w:t>70</w:t>
            </w:r>
          </w:p>
        </w:tc>
        <w:tc>
          <w:tcPr>
            <w:tcW w:w="324" w:type="pct"/>
            <w:shd w:val="clear" w:color="000000" w:fill="FFFFFF"/>
            <w:vAlign w:val="center"/>
            <w:hideMark/>
          </w:tcPr>
          <w:p w14:paraId="692456E2" w14:textId="77777777" w:rsidR="00A607FB" w:rsidRPr="00FC1A08" w:rsidRDefault="00A607FB" w:rsidP="00A607FB">
            <w:pPr>
              <w:pStyle w:val="TableText"/>
              <w:jc w:val="right"/>
              <w:rPr>
                <w:lang w:eastAsia="en-AU"/>
              </w:rPr>
            </w:pPr>
            <w:r>
              <w:rPr>
                <w:color w:val="000000"/>
                <w:szCs w:val="18"/>
              </w:rPr>
              <w:t>74</w:t>
            </w:r>
          </w:p>
        </w:tc>
        <w:tc>
          <w:tcPr>
            <w:tcW w:w="352" w:type="pct"/>
            <w:shd w:val="clear" w:color="000000" w:fill="FFFFFF"/>
            <w:vAlign w:val="center"/>
            <w:hideMark/>
          </w:tcPr>
          <w:p w14:paraId="3225F9FD" w14:textId="77777777" w:rsidR="00A607FB" w:rsidRPr="00FC1A08" w:rsidRDefault="00A607FB" w:rsidP="00A607FB">
            <w:pPr>
              <w:pStyle w:val="TableText"/>
              <w:jc w:val="right"/>
              <w:rPr>
                <w:lang w:eastAsia="en-AU"/>
              </w:rPr>
            </w:pPr>
            <w:r>
              <w:rPr>
                <w:color w:val="000000"/>
                <w:szCs w:val="18"/>
              </w:rPr>
              <w:t>90</w:t>
            </w:r>
          </w:p>
        </w:tc>
        <w:tc>
          <w:tcPr>
            <w:tcW w:w="333" w:type="pct"/>
            <w:shd w:val="clear" w:color="000000" w:fill="FFFFFF"/>
            <w:vAlign w:val="center"/>
            <w:hideMark/>
          </w:tcPr>
          <w:p w14:paraId="75F4293C" w14:textId="77777777" w:rsidR="00A607FB" w:rsidRPr="00FC1A08" w:rsidRDefault="00A607FB" w:rsidP="00A607FB">
            <w:pPr>
              <w:pStyle w:val="TableText"/>
              <w:jc w:val="right"/>
              <w:rPr>
                <w:lang w:eastAsia="en-AU"/>
              </w:rPr>
            </w:pPr>
            <w:r>
              <w:rPr>
                <w:color w:val="000000"/>
                <w:szCs w:val="18"/>
              </w:rPr>
              <w:t>16</w:t>
            </w:r>
          </w:p>
        </w:tc>
      </w:tr>
      <w:tr w:rsidR="00A607FB" w:rsidRPr="00FC1A08" w14:paraId="3160CFC9" w14:textId="77777777" w:rsidTr="00A061B0">
        <w:trPr>
          <w:gridAfter w:val="1"/>
          <w:wAfter w:w="4" w:type="pct"/>
          <w:trHeight w:val="397"/>
        </w:trPr>
        <w:tc>
          <w:tcPr>
            <w:tcW w:w="1345" w:type="pct"/>
            <w:shd w:val="clear" w:color="000000" w:fill="FFFFFF"/>
            <w:hideMark/>
          </w:tcPr>
          <w:p w14:paraId="2CCB3C55" w14:textId="77777777" w:rsidR="00A607FB" w:rsidRPr="00FC1A08" w:rsidRDefault="00A607FB" w:rsidP="00ED407A">
            <w:pPr>
              <w:pStyle w:val="TableText"/>
              <w:rPr>
                <w:lang w:eastAsia="en-AU"/>
              </w:rPr>
            </w:pPr>
            <w:r w:rsidRPr="00FC1A08">
              <w:rPr>
                <w:lang w:eastAsia="en-AU"/>
              </w:rPr>
              <w:t>Nursery and floriculture</w:t>
            </w:r>
          </w:p>
        </w:tc>
        <w:tc>
          <w:tcPr>
            <w:tcW w:w="324" w:type="pct"/>
            <w:shd w:val="clear" w:color="000000" w:fill="FFFFFF"/>
            <w:vAlign w:val="center"/>
            <w:hideMark/>
          </w:tcPr>
          <w:p w14:paraId="0BD65D40" w14:textId="77777777" w:rsidR="00A607FB" w:rsidRPr="00FC1A08" w:rsidRDefault="00A607FB" w:rsidP="00A607FB">
            <w:pPr>
              <w:pStyle w:val="TableText"/>
              <w:jc w:val="right"/>
              <w:rPr>
                <w:lang w:eastAsia="en-AU"/>
              </w:rPr>
            </w:pPr>
            <w:r>
              <w:rPr>
                <w:color w:val="000000"/>
                <w:szCs w:val="18"/>
              </w:rPr>
              <w:t>1</w:t>
            </w:r>
          </w:p>
        </w:tc>
        <w:tc>
          <w:tcPr>
            <w:tcW w:w="322" w:type="pct"/>
            <w:shd w:val="clear" w:color="000000" w:fill="FFFFFF"/>
            <w:vAlign w:val="center"/>
            <w:hideMark/>
          </w:tcPr>
          <w:p w14:paraId="39C427F5" w14:textId="77777777" w:rsidR="00A607FB" w:rsidRPr="00FC1A08" w:rsidRDefault="00A607FB" w:rsidP="00A607FB">
            <w:pPr>
              <w:pStyle w:val="TableText"/>
              <w:jc w:val="right"/>
              <w:rPr>
                <w:lang w:eastAsia="en-AU"/>
              </w:rPr>
            </w:pPr>
            <w:r>
              <w:rPr>
                <w:color w:val="000000"/>
                <w:szCs w:val="18"/>
              </w:rPr>
              <w:t>2</w:t>
            </w:r>
          </w:p>
        </w:tc>
        <w:tc>
          <w:tcPr>
            <w:tcW w:w="376" w:type="pct"/>
            <w:shd w:val="clear" w:color="000000" w:fill="FFFFFF"/>
            <w:vAlign w:val="center"/>
            <w:hideMark/>
          </w:tcPr>
          <w:p w14:paraId="353DB553" w14:textId="1CDBEFF9" w:rsidR="00A607FB" w:rsidRPr="00FC1A08" w:rsidRDefault="00414738" w:rsidP="001E1601">
            <w:pPr>
              <w:pStyle w:val="TableText"/>
              <w:jc w:val="right"/>
              <w:rPr>
                <w:lang w:eastAsia="en-AU"/>
              </w:rPr>
            </w:pPr>
            <w:r>
              <w:rPr>
                <w:color w:val="000000"/>
                <w:szCs w:val="18"/>
              </w:rPr>
              <w:t>n/a</w:t>
            </w:r>
          </w:p>
        </w:tc>
        <w:tc>
          <w:tcPr>
            <w:tcW w:w="323" w:type="pct"/>
            <w:shd w:val="clear" w:color="000000" w:fill="FFFFFF"/>
            <w:vAlign w:val="center"/>
            <w:hideMark/>
          </w:tcPr>
          <w:p w14:paraId="1B620A65" w14:textId="447EC303" w:rsidR="00A607FB" w:rsidRPr="00FC1A08" w:rsidRDefault="00414738" w:rsidP="001E1601">
            <w:pPr>
              <w:pStyle w:val="TableText"/>
              <w:jc w:val="right"/>
              <w:rPr>
                <w:lang w:eastAsia="en-AU"/>
              </w:rPr>
            </w:pPr>
            <w:r>
              <w:rPr>
                <w:color w:val="000000"/>
                <w:szCs w:val="18"/>
              </w:rPr>
              <w:t>n/a</w:t>
            </w:r>
          </w:p>
        </w:tc>
        <w:tc>
          <w:tcPr>
            <w:tcW w:w="340" w:type="pct"/>
            <w:shd w:val="clear" w:color="000000" w:fill="FFFFFF"/>
            <w:vAlign w:val="center"/>
            <w:hideMark/>
          </w:tcPr>
          <w:p w14:paraId="1B3584FC" w14:textId="77777777" w:rsidR="00A607FB" w:rsidRPr="00FC1A08" w:rsidRDefault="00A607FB" w:rsidP="00A607FB">
            <w:pPr>
              <w:pStyle w:val="TableText"/>
              <w:jc w:val="right"/>
              <w:rPr>
                <w:lang w:eastAsia="en-AU"/>
              </w:rPr>
            </w:pPr>
            <w:r>
              <w:rPr>
                <w:color w:val="000000"/>
                <w:szCs w:val="18"/>
              </w:rPr>
              <w:t>0.2</w:t>
            </w:r>
          </w:p>
        </w:tc>
        <w:tc>
          <w:tcPr>
            <w:tcW w:w="340" w:type="pct"/>
            <w:shd w:val="clear" w:color="000000" w:fill="FFFFFF"/>
            <w:vAlign w:val="center"/>
            <w:hideMark/>
          </w:tcPr>
          <w:p w14:paraId="6F3B652D" w14:textId="77777777" w:rsidR="00A607FB" w:rsidRPr="00FC1A08" w:rsidRDefault="00A607FB" w:rsidP="00A607FB">
            <w:pPr>
              <w:pStyle w:val="TableText"/>
              <w:jc w:val="right"/>
              <w:rPr>
                <w:lang w:eastAsia="en-AU"/>
              </w:rPr>
            </w:pPr>
            <w:r>
              <w:rPr>
                <w:color w:val="000000"/>
                <w:szCs w:val="18"/>
              </w:rPr>
              <w:t>0.4</w:t>
            </w:r>
          </w:p>
        </w:tc>
        <w:tc>
          <w:tcPr>
            <w:tcW w:w="341" w:type="pct"/>
            <w:shd w:val="clear" w:color="000000" w:fill="FFFFFF"/>
            <w:vAlign w:val="center"/>
            <w:hideMark/>
          </w:tcPr>
          <w:p w14:paraId="54A560F0" w14:textId="3FE59480" w:rsidR="00A607FB" w:rsidRPr="00FC1A08" w:rsidRDefault="00414738" w:rsidP="001E1601">
            <w:pPr>
              <w:pStyle w:val="TableText"/>
              <w:jc w:val="right"/>
              <w:rPr>
                <w:lang w:eastAsia="en-AU"/>
              </w:rPr>
            </w:pPr>
            <w:r>
              <w:rPr>
                <w:color w:val="000000"/>
                <w:szCs w:val="18"/>
              </w:rPr>
              <w:t>n/a</w:t>
            </w:r>
          </w:p>
        </w:tc>
        <w:tc>
          <w:tcPr>
            <w:tcW w:w="276" w:type="pct"/>
            <w:shd w:val="clear" w:color="000000" w:fill="FFFFFF"/>
            <w:vAlign w:val="center"/>
            <w:hideMark/>
          </w:tcPr>
          <w:p w14:paraId="6784BF1C" w14:textId="77777777" w:rsidR="00A607FB" w:rsidRPr="00FC1A08" w:rsidRDefault="00A607FB" w:rsidP="00A607FB">
            <w:pPr>
              <w:pStyle w:val="TableText"/>
              <w:jc w:val="right"/>
              <w:rPr>
                <w:lang w:eastAsia="en-AU"/>
              </w:rPr>
            </w:pPr>
            <w:r>
              <w:rPr>
                <w:color w:val="000000"/>
                <w:szCs w:val="18"/>
              </w:rPr>
              <w:t>24</w:t>
            </w:r>
          </w:p>
        </w:tc>
        <w:tc>
          <w:tcPr>
            <w:tcW w:w="324" w:type="pct"/>
            <w:shd w:val="clear" w:color="000000" w:fill="FFFFFF"/>
            <w:vAlign w:val="center"/>
            <w:hideMark/>
          </w:tcPr>
          <w:p w14:paraId="6AA492E6" w14:textId="77777777" w:rsidR="00A607FB" w:rsidRPr="00FC1A08" w:rsidRDefault="00A607FB" w:rsidP="00A607FB">
            <w:pPr>
              <w:pStyle w:val="TableText"/>
              <w:jc w:val="right"/>
              <w:rPr>
                <w:lang w:eastAsia="en-AU"/>
              </w:rPr>
            </w:pPr>
            <w:r>
              <w:rPr>
                <w:color w:val="000000"/>
                <w:szCs w:val="18"/>
              </w:rPr>
              <w:t>24</w:t>
            </w:r>
          </w:p>
        </w:tc>
        <w:tc>
          <w:tcPr>
            <w:tcW w:w="352" w:type="pct"/>
            <w:shd w:val="clear" w:color="000000" w:fill="FFFFFF"/>
            <w:vAlign w:val="center"/>
            <w:hideMark/>
          </w:tcPr>
          <w:p w14:paraId="46A479D1" w14:textId="77777777" w:rsidR="00A607FB" w:rsidRPr="00FC1A08" w:rsidRDefault="00A607FB" w:rsidP="00A607FB">
            <w:pPr>
              <w:pStyle w:val="TableText"/>
              <w:jc w:val="right"/>
              <w:rPr>
                <w:lang w:eastAsia="en-AU"/>
              </w:rPr>
            </w:pPr>
            <w:r>
              <w:rPr>
                <w:color w:val="000000"/>
                <w:szCs w:val="18"/>
              </w:rPr>
              <w:t>42</w:t>
            </w:r>
          </w:p>
        </w:tc>
        <w:tc>
          <w:tcPr>
            <w:tcW w:w="333" w:type="pct"/>
            <w:shd w:val="clear" w:color="000000" w:fill="FFFFFF"/>
            <w:vAlign w:val="center"/>
            <w:hideMark/>
          </w:tcPr>
          <w:p w14:paraId="2EE20EDC" w14:textId="77777777" w:rsidR="00A607FB" w:rsidRPr="00FC1A08" w:rsidRDefault="00A607FB" w:rsidP="00A607FB">
            <w:pPr>
              <w:pStyle w:val="TableText"/>
              <w:jc w:val="right"/>
              <w:rPr>
                <w:lang w:eastAsia="en-AU"/>
              </w:rPr>
            </w:pPr>
            <w:r>
              <w:rPr>
                <w:color w:val="000000"/>
                <w:szCs w:val="18"/>
              </w:rPr>
              <w:t>18</w:t>
            </w:r>
          </w:p>
        </w:tc>
      </w:tr>
      <w:tr w:rsidR="00A607FB" w:rsidRPr="00FC1A08" w14:paraId="160A96ED" w14:textId="77777777" w:rsidTr="00325731">
        <w:trPr>
          <w:gridAfter w:val="1"/>
          <w:wAfter w:w="4" w:type="pct"/>
          <w:trHeight w:val="397"/>
        </w:trPr>
        <w:tc>
          <w:tcPr>
            <w:tcW w:w="1345" w:type="pct"/>
            <w:tcBorders>
              <w:bottom w:val="single" w:sz="4" w:space="0" w:color="auto"/>
            </w:tcBorders>
            <w:shd w:val="clear" w:color="000000" w:fill="FFFFFF"/>
            <w:hideMark/>
          </w:tcPr>
          <w:p w14:paraId="6A101EE5" w14:textId="77777777" w:rsidR="00A607FB" w:rsidRPr="00FC1A08" w:rsidRDefault="00A607FB" w:rsidP="00ED407A">
            <w:pPr>
              <w:pStyle w:val="TableText"/>
              <w:rPr>
                <w:lang w:eastAsia="en-AU"/>
              </w:rPr>
            </w:pPr>
            <w:proofErr w:type="gramStart"/>
            <w:r w:rsidRPr="00FC1A08">
              <w:rPr>
                <w:lang w:eastAsia="en-AU"/>
              </w:rPr>
              <w:t>Other</w:t>
            </w:r>
            <w:proofErr w:type="gramEnd"/>
            <w:r w:rsidRPr="00FC1A08">
              <w:rPr>
                <w:lang w:eastAsia="en-AU"/>
              </w:rPr>
              <w:t xml:space="preserve"> crop growing</w:t>
            </w:r>
          </w:p>
        </w:tc>
        <w:tc>
          <w:tcPr>
            <w:tcW w:w="324" w:type="pct"/>
            <w:tcBorders>
              <w:bottom w:val="single" w:sz="4" w:space="0" w:color="auto"/>
            </w:tcBorders>
            <w:shd w:val="clear" w:color="000000" w:fill="FFFFFF"/>
            <w:vAlign w:val="center"/>
            <w:hideMark/>
          </w:tcPr>
          <w:p w14:paraId="077E1EF9" w14:textId="77777777" w:rsidR="00A607FB" w:rsidRPr="00FC1A08" w:rsidRDefault="00A607FB" w:rsidP="00A607FB">
            <w:pPr>
              <w:pStyle w:val="TableText"/>
              <w:jc w:val="right"/>
              <w:rPr>
                <w:lang w:eastAsia="en-AU"/>
              </w:rPr>
            </w:pPr>
            <w:r>
              <w:rPr>
                <w:color w:val="000000"/>
                <w:szCs w:val="18"/>
              </w:rPr>
              <w:t>7</w:t>
            </w:r>
          </w:p>
        </w:tc>
        <w:tc>
          <w:tcPr>
            <w:tcW w:w="322" w:type="pct"/>
            <w:tcBorders>
              <w:bottom w:val="single" w:sz="4" w:space="0" w:color="auto"/>
            </w:tcBorders>
            <w:shd w:val="clear" w:color="000000" w:fill="FFFFFF"/>
            <w:vAlign w:val="center"/>
            <w:hideMark/>
          </w:tcPr>
          <w:p w14:paraId="0C76D987" w14:textId="77777777" w:rsidR="00A607FB" w:rsidRPr="00FC1A08" w:rsidRDefault="00A607FB" w:rsidP="00A607FB">
            <w:pPr>
              <w:pStyle w:val="TableText"/>
              <w:jc w:val="right"/>
              <w:rPr>
                <w:lang w:eastAsia="en-AU"/>
              </w:rPr>
            </w:pPr>
            <w:r>
              <w:rPr>
                <w:color w:val="000000"/>
                <w:szCs w:val="18"/>
              </w:rPr>
              <w:t>5</w:t>
            </w:r>
          </w:p>
        </w:tc>
        <w:tc>
          <w:tcPr>
            <w:tcW w:w="376" w:type="pct"/>
            <w:tcBorders>
              <w:bottom w:val="single" w:sz="4" w:space="0" w:color="auto"/>
            </w:tcBorders>
            <w:shd w:val="clear" w:color="000000" w:fill="FFFFFF"/>
            <w:vAlign w:val="center"/>
            <w:hideMark/>
          </w:tcPr>
          <w:p w14:paraId="4683C3D1" w14:textId="77777777" w:rsidR="00A607FB" w:rsidRPr="00FC1A08" w:rsidRDefault="00A607FB" w:rsidP="00A607FB">
            <w:pPr>
              <w:pStyle w:val="TableText"/>
              <w:jc w:val="right"/>
              <w:rPr>
                <w:lang w:eastAsia="en-AU"/>
              </w:rPr>
            </w:pPr>
            <w:r>
              <w:rPr>
                <w:color w:val="000000"/>
                <w:szCs w:val="18"/>
              </w:rPr>
              <w:t>6</w:t>
            </w:r>
          </w:p>
        </w:tc>
        <w:tc>
          <w:tcPr>
            <w:tcW w:w="323" w:type="pct"/>
            <w:tcBorders>
              <w:bottom w:val="single" w:sz="4" w:space="0" w:color="auto"/>
            </w:tcBorders>
            <w:shd w:val="clear" w:color="000000" w:fill="FFFFFF"/>
            <w:vAlign w:val="center"/>
            <w:hideMark/>
          </w:tcPr>
          <w:p w14:paraId="47FC1679" w14:textId="77777777" w:rsidR="00A607FB" w:rsidRPr="00FC1A08" w:rsidRDefault="00A607FB" w:rsidP="00A607FB">
            <w:pPr>
              <w:pStyle w:val="TableText"/>
              <w:jc w:val="right"/>
              <w:rPr>
                <w:lang w:eastAsia="en-AU"/>
              </w:rPr>
            </w:pPr>
            <w:r>
              <w:rPr>
                <w:color w:val="000000"/>
                <w:szCs w:val="18"/>
              </w:rPr>
              <w:t>1</w:t>
            </w:r>
          </w:p>
        </w:tc>
        <w:tc>
          <w:tcPr>
            <w:tcW w:w="340" w:type="pct"/>
            <w:tcBorders>
              <w:bottom w:val="single" w:sz="4" w:space="0" w:color="auto"/>
            </w:tcBorders>
            <w:shd w:val="clear" w:color="000000" w:fill="FFFFFF"/>
            <w:vAlign w:val="center"/>
            <w:hideMark/>
          </w:tcPr>
          <w:p w14:paraId="2CF6E8DD" w14:textId="77777777" w:rsidR="00A607FB" w:rsidRPr="00FC1A08" w:rsidRDefault="00A607FB" w:rsidP="00A607FB">
            <w:pPr>
              <w:pStyle w:val="TableText"/>
              <w:jc w:val="right"/>
              <w:rPr>
                <w:lang w:eastAsia="en-AU"/>
              </w:rPr>
            </w:pPr>
            <w:r>
              <w:rPr>
                <w:color w:val="000000"/>
                <w:szCs w:val="18"/>
              </w:rPr>
              <w:t>0.4</w:t>
            </w:r>
          </w:p>
        </w:tc>
        <w:tc>
          <w:tcPr>
            <w:tcW w:w="340" w:type="pct"/>
            <w:tcBorders>
              <w:bottom w:val="single" w:sz="4" w:space="0" w:color="auto"/>
            </w:tcBorders>
            <w:shd w:val="clear" w:color="000000" w:fill="FFFFFF"/>
            <w:vAlign w:val="center"/>
            <w:hideMark/>
          </w:tcPr>
          <w:p w14:paraId="17503603" w14:textId="77777777" w:rsidR="00A607FB" w:rsidRPr="00FC1A08" w:rsidRDefault="00A607FB" w:rsidP="00A607FB">
            <w:pPr>
              <w:pStyle w:val="TableText"/>
              <w:jc w:val="right"/>
              <w:rPr>
                <w:lang w:eastAsia="en-AU"/>
              </w:rPr>
            </w:pPr>
            <w:r>
              <w:rPr>
                <w:color w:val="000000"/>
                <w:szCs w:val="18"/>
              </w:rPr>
              <w:t>0.4</w:t>
            </w:r>
          </w:p>
        </w:tc>
        <w:tc>
          <w:tcPr>
            <w:tcW w:w="341" w:type="pct"/>
            <w:tcBorders>
              <w:bottom w:val="single" w:sz="4" w:space="0" w:color="auto"/>
            </w:tcBorders>
            <w:shd w:val="clear" w:color="000000" w:fill="FFFFFF"/>
            <w:vAlign w:val="center"/>
            <w:hideMark/>
          </w:tcPr>
          <w:p w14:paraId="7B34CEC1" w14:textId="77777777" w:rsidR="00A607FB" w:rsidRPr="00FC1A08" w:rsidRDefault="00A607FB" w:rsidP="00A607FB">
            <w:pPr>
              <w:pStyle w:val="TableText"/>
              <w:jc w:val="right"/>
              <w:rPr>
                <w:lang w:eastAsia="en-AU"/>
              </w:rPr>
            </w:pPr>
            <w:r>
              <w:rPr>
                <w:color w:val="000000"/>
                <w:szCs w:val="18"/>
              </w:rPr>
              <w:t>0.4</w:t>
            </w:r>
          </w:p>
        </w:tc>
        <w:tc>
          <w:tcPr>
            <w:tcW w:w="276" w:type="pct"/>
            <w:tcBorders>
              <w:bottom w:val="single" w:sz="4" w:space="0" w:color="auto"/>
            </w:tcBorders>
            <w:shd w:val="clear" w:color="000000" w:fill="FFFFFF"/>
            <w:vAlign w:val="center"/>
            <w:hideMark/>
          </w:tcPr>
          <w:p w14:paraId="33ECAEC3" w14:textId="77777777" w:rsidR="00A607FB" w:rsidRPr="00FC1A08" w:rsidRDefault="00A607FB" w:rsidP="00A607FB">
            <w:pPr>
              <w:pStyle w:val="TableText"/>
              <w:jc w:val="right"/>
              <w:rPr>
                <w:lang w:eastAsia="en-AU"/>
              </w:rPr>
            </w:pPr>
            <w:r>
              <w:rPr>
                <w:color w:val="000000"/>
                <w:szCs w:val="18"/>
              </w:rPr>
              <w:t>69</w:t>
            </w:r>
          </w:p>
        </w:tc>
        <w:tc>
          <w:tcPr>
            <w:tcW w:w="324" w:type="pct"/>
            <w:tcBorders>
              <w:bottom w:val="single" w:sz="4" w:space="0" w:color="auto"/>
            </w:tcBorders>
            <w:shd w:val="clear" w:color="000000" w:fill="FFFFFF"/>
            <w:vAlign w:val="center"/>
            <w:hideMark/>
          </w:tcPr>
          <w:p w14:paraId="19F93101" w14:textId="77777777" w:rsidR="00A607FB" w:rsidRPr="00FC1A08" w:rsidRDefault="00A607FB" w:rsidP="00A607FB">
            <w:pPr>
              <w:pStyle w:val="TableText"/>
              <w:jc w:val="right"/>
              <w:rPr>
                <w:lang w:eastAsia="en-AU"/>
              </w:rPr>
            </w:pPr>
            <w:r>
              <w:rPr>
                <w:color w:val="000000"/>
                <w:szCs w:val="18"/>
              </w:rPr>
              <w:t>63</w:t>
            </w:r>
          </w:p>
        </w:tc>
        <w:tc>
          <w:tcPr>
            <w:tcW w:w="352" w:type="pct"/>
            <w:tcBorders>
              <w:bottom w:val="single" w:sz="4" w:space="0" w:color="auto"/>
            </w:tcBorders>
            <w:shd w:val="clear" w:color="000000" w:fill="FFFFFF"/>
            <w:vAlign w:val="center"/>
            <w:hideMark/>
          </w:tcPr>
          <w:p w14:paraId="07D9B5C1" w14:textId="77777777" w:rsidR="00A607FB" w:rsidRPr="00FC1A08" w:rsidRDefault="00A607FB" w:rsidP="00A607FB">
            <w:pPr>
              <w:pStyle w:val="TableText"/>
              <w:jc w:val="right"/>
              <w:rPr>
                <w:lang w:eastAsia="en-AU"/>
              </w:rPr>
            </w:pPr>
            <w:r>
              <w:rPr>
                <w:color w:val="000000"/>
                <w:szCs w:val="18"/>
              </w:rPr>
              <w:t>71</w:t>
            </w:r>
          </w:p>
        </w:tc>
        <w:tc>
          <w:tcPr>
            <w:tcW w:w="333" w:type="pct"/>
            <w:tcBorders>
              <w:bottom w:val="single" w:sz="4" w:space="0" w:color="auto"/>
            </w:tcBorders>
            <w:shd w:val="clear" w:color="000000" w:fill="FFFFFF"/>
            <w:vAlign w:val="center"/>
            <w:hideMark/>
          </w:tcPr>
          <w:p w14:paraId="461E5E0B" w14:textId="77777777" w:rsidR="00A607FB" w:rsidRPr="00FC1A08" w:rsidRDefault="00A607FB" w:rsidP="00A607FB">
            <w:pPr>
              <w:pStyle w:val="TableText"/>
              <w:jc w:val="right"/>
              <w:rPr>
                <w:lang w:eastAsia="en-AU"/>
              </w:rPr>
            </w:pPr>
            <w:r>
              <w:rPr>
                <w:color w:val="000000"/>
                <w:szCs w:val="18"/>
              </w:rPr>
              <w:t>8</w:t>
            </w:r>
          </w:p>
        </w:tc>
      </w:tr>
      <w:tr w:rsidR="00A607FB" w:rsidRPr="00FC1A08" w14:paraId="308D6FA8" w14:textId="77777777" w:rsidTr="00325731">
        <w:trPr>
          <w:gridAfter w:val="1"/>
          <w:wAfter w:w="4" w:type="pct"/>
          <w:trHeight w:val="397"/>
        </w:trPr>
        <w:tc>
          <w:tcPr>
            <w:tcW w:w="4996" w:type="pct"/>
            <w:gridSpan w:val="12"/>
            <w:tcBorders>
              <w:top w:val="single" w:sz="4" w:space="0" w:color="auto"/>
              <w:bottom w:val="nil"/>
            </w:tcBorders>
            <w:shd w:val="clear" w:color="000000" w:fill="FFFFFF"/>
          </w:tcPr>
          <w:p w14:paraId="2F4CCE27" w14:textId="77777777" w:rsidR="00A607FB" w:rsidRDefault="00A607FB" w:rsidP="00ED407A">
            <w:pPr>
              <w:pStyle w:val="TableText"/>
              <w:keepNext/>
              <w:rPr>
                <w:color w:val="000000"/>
                <w:szCs w:val="18"/>
              </w:rPr>
            </w:pPr>
            <w:r>
              <w:rPr>
                <w:rStyle w:val="Strong"/>
              </w:rPr>
              <w:lastRenderedPageBreak/>
              <w:t>All agriculture</w:t>
            </w:r>
          </w:p>
        </w:tc>
      </w:tr>
      <w:tr w:rsidR="00D43AAF" w:rsidRPr="00FC1A08" w14:paraId="56FC2663" w14:textId="77777777" w:rsidTr="00325731">
        <w:trPr>
          <w:gridAfter w:val="1"/>
          <w:wAfter w:w="4" w:type="pct"/>
          <w:trHeight w:val="397"/>
        </w:trPr>
        <w:tc>
          <w:tcPr>
            <w:tcW w:w="4996" w:type="pct"/>
            <w:gridSpan w:val="12"/>
            <w:tcBorders>
              <w:top w:val="nil"/>
            </w:tcBorders>
            <w:shd w:val="clear" w:color="000000" w:fill="FFFFFF"/>
          </w:tcPr>
          <w:p w14:paraId="09CB4AAB" w14:textId="6C23BC11" w:rsidR="00D43AAF" w:rsidRPr="00032C73" w:rsidRDefault="00D43AAF" w:rsidP="00D43AAF">
            <w:pPr>
              <w:pStyle w:val="TableText"/>
              <w:rPr>
                <w:rStyle w:val="Strong"/>
              </w:rPr>
            </w:pPr>
            <w:r w:rsidRPr="00032C73">
              <w:rPr>
                <w:rStyle w:val="Strong"/>
              </w:rPr>
              <w:t>State</w:t>
            </w:r>
          </w:p>
        </w:tc>
      </w:tr>
      <w:tr w:rsidR="00A607FB" w:rsidRPr="00FC1A08" w14:paraId="691DCD36" w14:textId="77777777" w:rsidTr="00A061B0">
        <w:trPr>
          <w:gridAfter w:val="1"/>
          <w:wAfter w:w="4" w:type="pct"/>
          <w:trHeight w:val="397"/>
        </w:trPr>
        <w:tc>
          <w:tcPr>
            <w:tcW w:w="1345" w:type="pct"/>
            <w:shd w:val="clear" w:color="000000" w:fill="FFFFFF"/>
            <w:hideMark/>
          </w:tcPr>
          <w:p w14:paraId="5CF6A1BD" w14:textId="77777777" w:rsidR="00A607FB" w:rsidRPr="00A36CE3" w:rsidRDefault="00A607FB" w:rsidP="00ED407A">
            <w:pPr>
              <w:pStyle w:val="TableText"/>
              <w:rPr>
                <w:lang w:eastAsia="en-AU"/>
              </w:rPr>
            </w:pPr>
            <w:r>
              <w:rPr>
                <w:lang w:eastAsia="en-AU"/>
              </w:rPr>
              <w:t xml:space="preserve">New South Wales </w:t>
            </w:r>
            <w:r w:rsidRPr="00A36CE3">
              <w:rPr>
                <w:rStyle w:val="Strong"/>
              </w:rPr>
              <w:t>a</w:t>
            </w:r>
          </w:p>
        </w:tc>
        <w:tc>
          <w:tcPr>
            <w:tcW w:w="324" w:type="pct"/>
            <w:shd w:val="clear" w:color="000000" w:fill="FFFFFF"/>
            <w:hideMark/>
          </w:tcPr>
          <w:p w14:paraId="7CA7BB7B" w14:textId="77777777" w:rsidR="00A607FB" w:rsidRPr="00FC1A08" w:rsidRDefault="00A607FB" w:rsidP="00ED407A">
            <w:pPr>
              <w:pStyle w:val="TableText"/>
              <w:jc w:val="right"/>
              <w:rPr>
                <w:lang w:eastAsia="en-AU"/>
              </w:rPr>
            </w:pPr>
            <w:r>
              <w:rPr>
                <w:color w:val="000000"/>
                <w:szCs w:val="18"/>
              </w:rPr>
              <w:t>99</w:t>
            </w:r>
          </w:p>
        </w:tc>
        <w:tc>
          <w:tcPr>
            <w:tcW w:w="322" w:type="pct"/>
            <w:shd w:val="clear" w:color="000000" w:fill="FFFFFF"/>
            <w:hideMark/>
          </w:tcPr>
          <w:p w14:paraId="49D04622" w14:textId="77777777" w:rsidR="00A607FB" w:rsidRPr="00FC1A08" w:rsidRDefault="00A607FB" w:rsidP="00ED407A">
            <w:pPr>
              <w:pStyle w:val="TableText"/>
              <w:jc w:val="right"/>
              <w:rPr>
                <w:lang w:eastAsia="en-AU"/>
              </w:rPr>
            </w:pPr>
            <w:r>
              <w:rPr>
                <w:color w:val="000000"/>
                <w:szCs w:val="18"/>
              </w:rPr>
              <w:t>86</w:t>
            </w:r>
          </w:p>
        </w:tc>
        <w:tc>
          <w:tcPr>
            <w:tcW w:w="376" w:type="pct"/>
            <w:shd w:val="clear" w:color="000000" w:fill="FFFFFF"/>
            <w:hideMark/>
          </w:tcPr>
          <w:p w14:paraId="561F6848" w14:textId="77777777" w:rsidR="00A607FB" w:rsidRPr="00FC1A08" w:rsidRDefault="00A607FB" w:rsidP="00ED407A">
            <w:pPr>
              <w:pStyle w:val="TableText"/>
              <w:jc w:val="right"/>
              <w:rPr>
                <w:lang w:eastAsia="en-AU"/>
              </w:rPr>
            </w:pPr>
            <w:r>
              <w:rPr>
                <w:color w:val="000000"/>
                <w:szCs w:val="18"/>
              </w:rPr>
              <w:t>201</w:t>
            </w:r>
          </w:p>
        </w:tc>
        <w:tc>
          <w:tcPr>
            <w:tcW w:w="323" w:type="pct"/>
            <w:shd w:val="clear" w:color="000000" w:fill="FFFFFF"/>
            <w:hideMark/>
          </w:tcPr>
          <w:p w14:paraId="0DF07B82" w14:textId="77777777" w:rsidR="00A607FB" w:rsidRPr="00FC1A08" w:rsidRDefault="00A607FB" w:rsidP="00ED407A">
            <w:pPr>
              <w:pStyle w:val="TableText"/>
              <w:jc w:val="right"/>
              <w:rPr>
                <w:lang w:eastAsia="en-AU"/>
              </w:rPr>
            </w:pPr>
            <w:r>
              <w:rPr>
                <w:color w:val="000000"/>
                <w:szCs w:val="18"/>
              </w:rPr>
              <w:t>115</w:t>
            </w:r>
          </w:p>
        </w:tc>
        <w:tc>
          <w:tcPr>
            <w:tcW w:w="340" w:type="pct"/>
            <w:shd w:val="clear" w:color="000000" w:fill="FFFFFF"/>
            <w:hideMark/>
          </w:tcPr>
          <w:p w14:paraId="5DBEEC89" w14:textId="77777777" w:rsidR="00A607FB" w:rsidRPr="00FC1A08" w:rsidRDefault="00A607FB" w:rsidP="00ED407A">
            <w:pPr>
              <w:pStyle w:val="TableText"/>
              <w:jc w:val="right"/>
              <w:rPr>
                <w:lang w:eastAsia="en-AU"/>
              </w:rPr>
            </w:pPr>
            <w:r>
              <w:rPr>
                <w:color w:val="000000"/>
                <w:szCs w:val="18"/>
              </w:rPr>
              <w:t>0.5</w:t>
            </w:r>
          </w:p>
        </w:tc>
        <w:tc>
          <w:tcPr>
            <w:tcW w:w="340" w:type="pct"/>
            <w:shd w:val="clear" w:color="000000" w:fill="FFFFFF"/>
            <w:hideMark/>
          </w:tcPr>
          <w:p w14:paraId="00853A76" w14:textId="77777777" w:rsidR="00A607FB" w:rsidRPr="00FC1A08" w:rsidRDefault="00A607FB" w:rsidP="00ED407A">
            <w:pPr>
              <w:pStyle w:val="TableText"/>
              <w:jc w:val="right"/>
              <w:rPr>
                <w:lang w:eastAsia="en-AU"/>
              </w:rPr>
            </w:pPr>
            <w:r>
              <w:rPr>
                <w:color w:val="000000"/>
                <w:szCs w:val="18"/>
              </w:rPr>
              <w:t>0.4</w:t>
            </w:r>
          </w:p>
        </w:tc>
        <w:tc>
          <w:tcPr>
            <w:tcW w:w="341" w:type="pct"/>
            <w:shd w:val="clear" w:color="000000" w:fill="FFFFFF"/>
            <w:hideMark/>
          </w:tcPr>
          <w:p w14:paraId="1220698E" w14:textId="77777777" w:rsidR="00A607FB" w:rsidRPr="00FC1A08" w:rsidRDefault="00A607FB" w:rsidP="00ED407A">
            <w:pPr>
              <w:pStyle w:val="TableText"/>
              <w:jc w:val="right"/>
              <w:rPr>
                <w:lang w:eastAsia="en-AU"/>
              </w:rPr>
            </w:pPr>
            <w:r>
              <w:rPr>
                <w:color w:val="000000"/>
                <w:szCs w:val="18"/>
              </w:rPr>
              <w:t>0.8</w:t>
            </w:r>
          </w:p>
        </w:tc>
        <w:tc>
          <w:tcPr>
            <w:tcW w:w="276" w:type="pct"/>
            <w:shd w:val="clear" w:color="000000" w:fill="FFFFFF"/>
            <w:hideMark/>
          </w:tcPr>
          <w:p w14:paraId="007E3845" w14:textId="77777777" w:rsidR="00A607FB" w:rsidRPr="00FC1A08" w:rsidRDefault="00A607FB" w:rsidP="00ED407A">
            <w:pPr>
              <w:pStyle w:val="TableText"/>
              <w:jc w:val="right"/>
              <w:rPr>
                <w:lang w:eastAsia="en-AU"/>
              </w:rPr>
            </w:pPr>
            <w:r>
              <w:rPr>
                <w:color w:val="000000"/>
                <w:szCs w:val="18"/>
              </w:rPr>
              <w:t>227</w:t>
            </w:r>
          </w:p>
        </w:tc>
        <w:tc>
          <w:tcPr>
            <w:tcW w:w="324" w:type="pct"/>
            <w:shd w:val="clear" w:color="000000" w:fill="FFFFFF"/>
            <w:hideMark/>
          </w:tcPr>
          <w:p w14:paraId="05415938" w14:textId="77777777" w:rsidR="00A607FB" w:rsidRPr="00FC1A08" w:rsidRDefault="00A607FB" w:rsidP="00ED407A">
            <w:pPr>
              <w:pStyle w:val="TableText"/>
              <w:jc w:val="right"/>
              <w:rPr>
                <w:lang w:eastAsia="en-AU"/>
              </w:rPr>
            </w:pPr>
            <w:r>
              <w:rPr>
                <w:color w:val="000000"/>
                <w:szCs w:val="18"/>
              </w:rPr>
              <w:t>242</w:t>
            </w:r>
          </w:p>
        </w:tc>
        <w:tc>
          <w:tcPr>
            <w:tcW w:w="352" w:type="pct"/>
            <w:shd w:val="clear" w:color="000000" w:fill="FFFFFF"/>
            <w:hideMark/>
          </w:tcPr>
          <w:p w14:paraId="37086045" w14:textId="77777777" w:rsidR="00A607FB" w:rsidRPr="00FC1A08" w:rsidRDefault="00A607FB" w:rsidP="00ED407A">
            <w:pPr>
              <w:pStyle w:val="TableText"/>
              <w:jc w:val="right"/>
              <w:rPr>
                <w:lang w:eastAsia="en-AU"/>
              </w:rPr>
            </w:pPr>
            <w:r>
              <w:rPr>
                <w:color w:val="000000"/>
                <w:szCs w:val="18"/>
              </w:rPr>
              <w:t>407</w:t>
            </w:r>
          </w:p>
        </w:tc>
        <w:tc>
          <w:tcPr>
            <w:tcW w:w="333" w:type="pct"/>
            <w:shd w:val="clear" w:color="000000" w:fill="FFFFFF"/>
            <w:hideMark/>
          </w:tcPr>
          <w:p w14:paraId="5762171E" w14:textId="77777777" w:rsidR="00A607FB" w:rsidRPr="00FC1A08" w:rsidRDefault="00A607FB" w:rsidP="00ED407A">
            <w:pPr>
              <w:pStyle w:val="TableText"/>
              <w:jc w:val="right"/>
              <w:rPr>
                <w:lang w:eastAsia="en-AU"/>
              </w:rPr>
            </w:pPr>
            <w:r>
              <w:rPr>
                <w:color w:val="000000"/>
                <w:szCs w:val="18"/>
              </w:rPr>
              <w:t>165</w:t>
            </w:r>
          </w:p>
        </w:tc>
      </w:tr>
      <w:tr w:rsidR="00A607FB" w:rsidRPr="00FC1A08" w14:paraId="66BA4357" w14:textId="77777777" w:rsidTr="00A061B0">
        <w:trPr>
          <w:gridAfter w:val="1"/>
          <w:wAfter w:w="4" w:type="pct"/>
          <w:trHeight w:val="397"/>
        </w:trPr>
        <w:tc>
          <w:tcPr>
            <w:tcW w:w="1345" w:type="pct"/>
            <w:shd w:val="clear" w:color="000000" w:fill="FFFFFF"/>
            <w:hideMark/>
          </w:tcPr>
          <w:p w14:paraId="37567F5D" w14:textId="77777777" w:rsidR="00A607FB" w:rsidRPr="00FC1A08" w:rsidRDefault="00A607FB" w:rsidP="00ED407A">
            <w:pPr>
              <w:pStyle w:val="TableText"/>
              <w:rPr>
                <w:lang w:eastAsia="en-AU"/>
              </w:rPr>
            </w:pPr>
            <w:r w:rsidRPr="00FC1A08">
              <w:rPr>
                <w:lang w:eastAsia="en-AU"/>
              </w:rPr>
              <w:t>Victoria</w:t>
            </w:r>
          </w:p>
        </w:tc>
        <w:tc>
          <w:tcPr>
            <w:tcW w:w="324" w:type="pct"/>
            <w:shd w:val="clear" w:color="000000" w:fill="FFFFFF"/>
            <w:hideMark/>
          </w:tcPr>
          <w:p w14:paraId="0C60D819" w14:textId="77777777" w:rsidR="00A607FB" w:rsidRPr="00FC1A08" w:rsidRDefault="00A607FB" w:rsidP="00ED407A">
            <w:pPr>
              <w:pStyle w:val="TableText"/>
              <w:jc w:val="right"/>
              <w:rPr>
                <w:lang w:eastAsia="en-AU"/>
              </w:rPr>
            </w:pPr>
            <w:r>
              <w:rPr>
                <w:color w:val="000000"/>
                <w:szCs w:val="18"/>
              </w:rPr>
              <w:t>131</w:t>
            </w:r>
          </w:p>
        </w:tc>
        <w:tc>
          <w:tcPr>
            <w:tcW w:w="322" w:type="pct"/>
            <w:shd w:val="clear" w:color="000000" w:fill="FFFFFF"/>
            <w:hideMark/>
          </w:tcPr>
          <w:p w14:paraId="7A4EEB3B" w14:textId="77777777" w:rsidR="00A607FB" w:rsidRPr="00FC1A08" w:rsidRDefault="00A607FB" w:rsidP="00ED407A">
            <w:pPr>
              <w:pStyle w:val="TableText"/>
              <w:jc w:val="right"/>
              <w:rPr>
                <w:lang w:eastAsia="en-AU"/>
              </w:rPr>
            </w:pPr>
            <w:r>
              <w:rPr>
                <w:color w:val="000000"/>
                <w:szCs w:val="18"/>
              </w:rPr>
              <w:t>164</w:t>
            </w:r>
          </w:p>
        </w:tc>
        <w:tc>
          <w:tcPr>
            <w:tcW w:w="376" w:type="pct"/>
            <w:shd w:val="clear" w:color="000000" w:fill="FFFFFF"/>
            <w:hideMark/>
          </w:tcPr>
          <w:p w14:paraId="40A32075" w14:textId="77777777" w:rsidR="00A607FB" w:rsidRPr="00FC1A08" w:rsidRDefault="00A607FB" w:rsidP="00ED407A">
            <w:pPr>
              <w:pStyle w:val="TableText"/>
              <w:jc w:val="right"/>
              <w:rPr>
                <w:lang w:eastAsia="en-AU"/>
              </w:rPr>
            </w:pPr>
            <w:r>
              <w:rPr>
                <w:color w:val="000000"/>
                <w:szCs w:val="18"/>
              </w:rPr>
              <w:t>163</w:t>
            </w:r>
          </w:p>
        </w:tc>
        <w:tc>
          <w:tcPr>
            <w:tcW w:w="323" w:type="pct"/>
            <w:shd w:val="clear" w:color="000000" w:fill="FFFFFF"/>
            <w:hideMark/>
          </w:tcPr>
          <w:p w14:paraId="4D21033E" w14:textId="0EAE65E0" w:rsidR="00A607FB" w:rsidRPr="00FC1A08" w:rsidRDefault="00ED407A" w:rsidP="00ED407A">
            <w:pPr>
              <w:pStyle w:val="TableText"/>
              <w:jc w:val="right"/>
              <w:rPr>
                <w:lang w:eastAsia="en-AU"/>
              </w:rPr>
            </w:pPr>
            <w:r>
              <w:rPr>
                <w:color w:val="000000"/>
                <w:szCs w:val="18"/>
              </w:rPr>
              <w:t>–</w:t>
            </w:r>
            <w:r w:rsidR="00A607FB">
              <w:rPr>
                <w:color w:val="000000"/>
                <w:szCs w:val="18"/>
              </w:rPr>
              <w:t>1</w:t>
            </w:r>
          </w:p>
        </w:tc>
        <w:tc>
          <w:tcPr>
            <w:tcW w:w="340" w:type="pct"/>
            <w:shd w:val="clear" w:color="000000" w:fill="FFFFFF"/>
            <w:hideMark/>
          </w:tcPr>
          <w:p w14:paraId="06863A18" w14:textId="77777777" w:rsidR="00A607FB" w:rsidRPr="00FC1A08" w:rsidRDefault="00A607FB" w:rsidP="00ED407A">
            <w:pPr>
              <w:pStyle w:val="TableText"/>
              <w:jc w:val="right"/>
              <w:rPr>
                <w:lang w:eastAsia="en-AU"/>
              </w:rPr>
            </w:pPr>
            <w:r>
              <w:rPr>
                <w:color w:val="000000"/>
                <w:szCs w:val="18"/>
              </w:rPr>
              <w:t>0.9</w:t>
            </w:r>
          </w:p>
        </w:tc>
        <w:tc>
          <w:tcPr>
            <w:tcW w:w="340" w:type="pct"/>
            <w:shd w:val="clear" w:color="000000" w:fill="FFFFFF"/>
            <w:hideMark/>
          </w:tcPr>
          <w:p w14:paraId="666F52A7" w14:textId="77777777" w:rsidR="00A607FB" w:rsidRPr="00FC1A08" w:rsidRDefault="00A607FB" w:rsidP="00ED407A">
            <w:pPr>
              <w:pStyle w:val="TableText"/>
              <w:jc w:val="right"/>
              <w:rPr>
                <w:lang w:eastAsia="en-AU"/>
              </w:rPr>
            </w:pPr>
            <w:r>
              <w:rPr>
                <w:color w:val="000000"/>
                <w:szCs w:val="18"/>
              </w:rPr>
              <w:t>1.1</w:t>
            </w:r>
          </w:p>
        </w:tc>
        <w:tc>
          <w:tcPr>
            <w:tcW w:w="341" w:type="pct"/>
            <w:shd w:val="clear" w:color="000000" w:fill="FFFFFF"/>
            <w:hideMark/>
          </w:tcPr>
          <w:p w14:paraId="57C2C9C0" w14:textId="77777777" w:rsidR="00A607FB" w:rsidRPr="00FC1A08" w:rsidRDefault="00A607FB" w:rsidP="00ED407A">
            <w:pPr>
              <w:pStyle w:val="TableText"/>
              <w:jc w:val="right"/>
              <w:rPr>
                <w:lang w:eastAsia="en-AU"/>
              </w:rPr>
            </w:pPr>
            <w:r>
              <w:rPr>
                <w:color w:val="000000"/>
                <w:szCs w:val="18"/>
              </w:rPr>
              <w:t>1.1</w:t>
            </w:r>
          </w:p>
        </w:tc>
        <w:tc>
          <w:tcPr>
            <w:tcW w:w="276" w:type="pct"/>
            <w:shd w:val="clear" w:color="000000" w:fill="FFFFFF"/>
            <w:hideMark/>
          </w:tcPr>
          <w:p w14:paraId="66C2B8F8" w14:textId="77777777" w:rsidR="00A607FB" w:rsidRPr="00FC1A08" w:rsidRDefault="00A607FB" w:rsidP="00ED407A">
            <w:pPr>
              <w:pStyle w:val="TableText"/>
              <w:jc w:val="right"/>
              <w:rPr>
                <w:lang w:eastAsia="en-AU"/>
              </w:rPr>
            </w:pPr>
            <w:r>
              <w:rPr>
                <w:color w:val="000000"/>
                <w:szCs w:val="18"/>
              </w:rPr>
              <w:t>297</w:t>
            </w:r>
          </w:p>
        </w:tc>
        <w:tc>
          <w:tcPr>
            <w:tcW w:w="324" w:type="pct"/>
            <w:shd w:val="clear" w:color="000000" w:fill="FFFFFF"/>
            <w:hideMark/>
          </w:tcPr>
          <w:p w14:paraId="573EE359" w14:textId="77777777" w:rsidR="00A607FB" w:rsidRPr="00FC1A08" w:rsidRDefault="00A607FB" w:rsidP="00ED407A">
            <w:pPr>
              <w:pStyle w:val="TableText"/>
              <w:jc w:val="right"/>
              <w:rPr>
                <w:lang w:eastAsia="en-AU"/>
              </w:rPr>
            </w:pPr>
            <w:r>
              <w:rPr>
                <w:color w:val="000000"/>
                <w:szCs w:val="18"/>
              </w:rPr>
              <w:t>348</w:t>
            </w:r>
          </w:p>
        </w:tc>
        <w:tc>
          <w:tcPr>
            <w:tcW w:w="352" w:type="pct"/>
            <w:shd w:val="clear" w:color="000000" w:fill="FFFFFF"/>
            <w:hideMark/>
          </w:tcPr>
          <w:p w14:paraId="22A4C4B2" w14:textId="77777777" w:rsidR="00A607FB" w:rsidRPr="00FC1A08" w:rsidRDefault="00A607FB" w:rsidP="00ED407A">
            <w:pPr>
              <w:pStyle w:val="TableText"/>
              <w:jc w:val="right"/>
              <w:rPr>
                <w:lang w:eastAsia="en-AU"/>
              </w:rPr>
            </w:pPr>
            <w:r>
              <w:rPr>
                <w:color w:val="000000"/>
                <w:szCs w:val="18"/>
              </w:rPr>
              <w:t>425</w:t>
            </w:r>
          </w:p>
        </w:tc>
        <w:tc>
          <w:tcPr>
            <w:tcW w:w="333" w:type="pct"/>
            <w:shd w:val="clear" w:color="000000" w:fill="FFFFFF"/>
            <w:hideMark/>
          </w:tcPr>
          <w:p w14:paraId="261AA1B4" w14:textId="77777777" w:rsidR="00A607FB" w:rsidRPr="00FC1A08" w:rsidRDefault="00A607FB" w:rsidP="00ED407A">
            <w:pPr>
              <w:pStyle w:val="TableText"/>
              <w:jc w:val="right"/>
              <w:rPr>
                <w:lang w:eastAsia="en-AU"/>
              </w:rPr>
            </w:pPr>
            <w:r>
              <w:rPr>
                <w:color w:val="000000"/>
                <w:szCs w:val="18"/>
              </w:rPr>
              <w:t>77</w:t>
            </w:r>
          </w:p>
        </w:tc>
      </w:tr>
      <w:tr w:rsidR="00A607FB" w:rsidRPr="00FC1A08" w14:paraId="33E0464C" w14:textId="77777777" w:rsidTr="00A061B0">
        <w:trPr>
          <w:gridAfter w:val="1"/>
          <w:wAfter w:w="4" w:type="pct"/>
          <w:trHeight w:val="397"/>
        </w:trPr>
        <w:tc>
          <w:tcPr>
            <w:tcW w:w="1345" w:type="pct"/>
            <w:shd w:val="clear" w:color="000000" w:fill="FFFFFF"/>
            <w:hideMark/>
          </w:tcPr>
          <w:p w14:paraId="12B64F5A" w14:textId="77777777" w:rsidR="00A607FB" w:rsidRPr="00FC1A08" w:rsidRDefault="00A607FB" w:rsidP="00ED407A">
            <w:pPr>
              <w:pStyle w:val="TableText"/>
              <w:rPr>
                <w:lang w:eastAsia="en-AU"/>
              </w:rPr>
            </w:pPr>
            <w:r w:rsidRPr="00FC1A08">
              <w:rPr>
                <w:lang w:eastAsia="en-AU"/>
              </w:rPr>
              <w:t>Queensland</w:t>
            </w:r>
          </w:p>
        </w:tc>
        <w:tc>
          <w:tcPr>
            <w:tcW w:w="324" w:type="pct"/>
            <w:shd w:val="clear" w:color="000000" w:fill="FFFFFF"/>
            <w:hideMark/>
          </w:tcPr>
          <w:p w14:paraId="770EF500" w14:textId="77777777" w:rsidR="00A607FB" w:rsidRPr="00FC1A08" w:rsidRDefault="00A607FB" w:rsidP="00ED407A">
            <w:pPr>
              <w:pStyle w:val="TableText"/>
              <w:jc w:val="right"/>
              <w:rPr>
                <w:lang w:eastAsia="en-AU"/>
              </w:rPr>
            </w:pPr>
            <w:r>
              <w:rPr>
                <w:color w:val="000000"/>
                <w:szCs w:val="18"/>
              </w:rPr>
              <w:t>159</w:t>
            </w:r>
          </w:p>
        </w:tc>
        <w:tc>
          <w:tcPr>
            <w:tcW w:w="322" w:type="pct"/>
            <w:shd w:val="clear" w:color="000000" w:fill="FFFFFF"/>
            <w:hideMark/>
          </w:tcPr>
          <w:p w14:paraId="13DA01E1" w14:textId="77777777" w:rsidR="00A607FB" w:rsidRPr="00FC1A08" w:rsidRDefault="00A607FB" w:rsidP="00ED407A">
            <w:pPr>
              <w:pStyle w:val="TableText"/>
              <w:jc w:val="right"/>
              <w:rPr>
                <w:lang w:eastAsia="en-AU"/>
              </w:rPr>
            </w:pPr>
            <w:r>
              <w:rPr>
                <w:color w:val="000000"/>
                <w:szCs w:val="18"/>
              </w:rPr>
              <w:t>136</w:t>
            </w:r>
          </w:p>
        </w:tc>
        <w:tc>
          <w:tcPr>
            <w:tcW w:w="376" w:type="pct"/>
            <w:shd w:val="clear" w:color="000000" w:fill="FFFFFF"/>
            <w:hideMark/>
          </w:tcPr>
          <w:p w14:paraId="2D86D866" w14:textId="77777777" w:rsidR="00A607FB" w:rsidRPr="00FC1A08" w:rsidRDefault="00A607FB" w:rsidP="00ED407A">
            <w:pPr>
              <w:pStyle w:val="TableText"/>
              <w:jc w:val="right"/>
              <w:rPr>
                <w:lang w:eastAsia="en-AU"/>
              </w:rPr>
            </w:pPr>
            <w:r>
              <w:rPr>
                <w:color w:val="000000"/>
                <w:szCs w:val="18"/>
              </w:rPr>
              <w:t>150</w:t>
            </w:r>
          </w:p>
        </w:tc>
        <w:tc>
          <w:tcPr>
            <w:tcW w:w="323" w:type="pct"/>
            <w:shd w:val="clear" w:color="000000" w:fill="FFFFFF"/>
            <w:hideMark/>
          </w:tcPr>
          <w:p w14:paraId="29289BB8" w14:textId="77777777" w:rsidR="00A607FB" w:rsidRPr="00FC1A08" w:rsidRDefault="00A607FB" w:rsidP="00ED407A">
            <w:pPr>
              <w:pStyle w:val="TableText"/>
              <w:jc w:val="right"/>
              <w:rPr>
                <w:lang w:eastAsia="en-AU"/>
              </w:rPr>
            </w:pPr>
            <w:r>
              <w:rPr>
                <w:color w:val="000000"/>
                <w:szCs w:val="18"/>
              </w:rPr>
              <w:t>15</w:t>
            </w:r>
          </w:p>
        </w:tc>
        <w:tc>
          <w:tcPr>
            <w:tcW w:w="340" w:type="pct"/>
            <w:shd w:val="clear" w:color="000000" w:fill="FFFFFF"/>
            <w:hideMark/>
          </w:tcPr>
          <w:p w14:paraId="15EAB372" w14:textId="77777777" w:rsidR="00A607FB" w:rsidRPr="00FC1A08" w:rsidRDefault="00A607FB" w:rsidP="00ED407A">
            <w:pPr>
              <w:pStyle w:val="TableText"/>
              <w:jc w:val="right"/>
              <w:rPr>
                <w:lang w:eastAsia="en-AU"/>
              </w:rPr>
            </w:pPr>
            <w:r>
              <w:rPr>
                <w:color w:val="000000"/>
                <w:szCs w:val="18"/>
              </w:rPr>
              <w:t>0.9</w:t>
            </w:r>
          </w:p>
        </w:tc>
        <w:tc>
          <w:tcPr>
            <w:tcW w:w="340" w:type="pct"/>
            <w:shd w:val="clear" w:color="000000" w:fill="FFFFFF"/>
            <w:hideMark/>
          </w:tcPr>
          <w:p w14:paraId="67F2C878" w14:textId="77777777" w:rsidR="00A607FB" w:rsidRPr="00FC1A08" w:rsidRDefault="00A607FB" w:rsidP="00ED407A">
            <w:pPr>
              <w:pStyle w:val="TableText"/>
              <w:jc w:val="right"/>
              <w:rPr>
                <w:lang w:eastAsia="en-AU"/>
              </w:rPr>
            </w:pPr>
            <w:r>
              <w:rPr>
                <w:color w:val="000000"/>
                <w:szCs w:val="18"/>
              </w:rPr>
              <w:t>0.7</w:t>
            </w:r>
          </w:p>
        </w:tc>
        <w:tc>
          <w:tcPr>
            <w:tcW w:w="341" w:type="pct"/>
            <w:shd w:val="clear" w:color="000000" w:fill="FFFFFF"/>
            <w:hideMark/>
          </w:tcPr>
          <w:p w14:paraId="68019C4D" w14:textId="77777777" w:rsidR="00A607FB" w:rsidRPr="00FC1A08" w:rsidRDefault="00A607FB" w:rsidP="00ED407A">
            <w:pPr>
              <w:pStyle w:val="TableText"/>
              <w:jc w:val="right"/>
              <w:rPr>
                <w:lang w:eastAsia="en-AU"/>
              </w:rPr>
            </w:pPr>
            <w:r>
              <w:rPr>
                <w:color w:val="000000"/>
                <w:szCs w:val="18"/>
              </w:rPr>
              <w:t>0.6</w:t>
            </w:r>
          </w:p>
        </w:tc>
        <w:tc>
          <w:tcPr>
            <w:tcW w:w="276" w:type="pct"/>
            <w:shd w:val="clear" w:color="000000" w:fill="FFFFFF"/>
            <w:hideMark/>
          </w:tcPr>
          <w:p w14:paraId="20D627B7" w14:textId="77777777" w:rsidR="00A607FB" w:rsidRPr="00FC1A08" w:rsidRDefault="00A607FB" w:rsidP="00ED407A">
            <w:pPr>
              <w:pStyle w:val="TableText"/>
              <w:jc w:val="right"/>
              <w:rPr>
                <w:lang w:eastAsia="en-AU"/>
              </w:rPr>
            </w:pPr>
            <w:r>
              <w:rPr>
                <w:color w:val="000000"/>
                <w:szCs w:val="18"/>
              </w:rPr>
              <w:t>163</w:t>
            </w:r>
          </w:p>
        </w:tc>
        <w:tc>
          <w:tcPr>
            <w:tcW w:w="324" w:type="pct"/>
            <w:shd w:val="clear" w:color="000000" w:fill="FFFFFF"/>
            <w:hideMark/>
          </w:tcPr>
          <w:p w14:paraId="52BE66FB" w14:textId="77777777" w:rsidR="00A607FB" w:rsidRPr="00FC1A08" w:rsidRDefault="00A607FB" w:rsidP="00ED407A">
            <w:pPr>
              <w:pStyle w:val="TableText"/>
              <w:jc w:val="right"/>
              <w:rPr>
                <w:lang w:eastAsia="en-AU"/>
              </w:rPr>
            </w:pPr>
            <w:r>
              <w:rPr>
                <w:color w:val="000000"/>
                <w:szCs w:val="18"/>
              </w:rPr>
              <w:t>178</w:t>
            </w:r>
          </w:p>
        </w:tc>
        <w:tc>
          <w:tcPr>
            <w:tcW w:w="352" w:type="pct"/>
            <w:shd w:val="clear" w:color="000000" w:fill="FFFFFF"/>
            <w:hideMark/>
          </w:tcPr>
          <w:p w14:paraId="6D817A4E" w14:textId="77777777" w:rsidR="00A607FB" w:rsidRPr="00FC1A08" w:rsidRDefault="00A607FB" w:rsidP="00ED407A">
            <w:pPr>
              <w:pStyle w:val="TableText"/>
              <w:jc w:val="right"/>
              <w:rPr>
                <w:lang w:eastAsia="en-AU"/>
              </w:rPr>
            </w:pPr>
            <w:r>
              <w:rPr>
                <w:color w:val="000000"/>
                <w:szCs w:val="18"/>
              </w:rPr>
              <w:t>294</w:t>
            </w:r>
          </w:p>
        </w:tc>
        <w:tc>
          <w:tcPr>
            <w:tcW w:w="333" w:type="pct"/>
            <w:shd w:val="clear" w:color="000000" w:fill="FFFFFF"/>
            <w:hideMark/>
          </w:tcPr>
          <w:p w14:paraId="1B3DFB59" w14:textId="77777777" w:rsidR="00A607FB" w:rsidRPr="00FC1A08" w:rsidRDefault="00A607FB" w:rsidP="00ED407A">
            <w:pPr>
              <w:pStyle w:val="TableText"/>
              <w:jc w:val="right"/>
              <w:rPr>
                <w:lang w:eastAsia="en-AU"/>
              </w:rPr>
            </w:pPr>
            <w:r>
              <w:rPr>
                <w:color w:val="000000"/>
                <w:szCs w:val="18"/>
              </w:rPr>
              <w:t>116</w:t>
            </w:r>
          </w:p>
        </w:tc>
      </w:tr>
      <w:tr w:rsidR="00A607FB" w:rsidRPr="00FC1A08" w14:paraId="7A1F4DEF" w14:textId="77777777" w:rsidTr="00A061B0">
        <w:trPr>
          <w:gridAfter w:val="1"/>
          <w:wAfter w:w="4" w:type="pct"/>
          <w:trHeight w:val="397"/>
        </w:trPr>
        <w:tc>
          <w:tcPr>
            <w:tcW w:w="1345" w:type="pct"/>
            <w:shd w:val="clear" w:color="000000" w:fill="FFFFFF"/>
            <w:hideMark/>
          </w:tcPr>
          <w:p w14:paraId="3DF59798" w14:textId="77777777" w:rsidR="00A607FB" w:rsidRPr="00FC1A08" w:rsidRDefault="00A607FB" w:rsidP="00ED407A">
            <w:pPr>
              <w:pStyle w:val="TableText"/>
              <w:rPr>
                <w:lang w:eastAsia="en-AU"/>
              </w:rPr>
            </w:pPr>
            <w:r w:rsidRPr="00FC1A08">
              <w:rPr>
                <w:lang w:eastAsia="en-AU"/>
              </w:rPr>
              <w:t>South Australia</w:t>
            </w:r>
          </w:p>
        </w:tc>
        <w:tc>
          <w:tcPr>
            <w:tcW w:w="324" w:type="pct"/>
            <w:shd w:val="clear" w:color="000000" w:fill="FFFFFF"/>
            <w:hideMark/>
          </w:tcPr>
          <w:p w14:paraId="11C56EB9" w14:textId="77777777" w:rsidR="00A607FB" w:rsidRPr="00FC1A08" w:rsidRDefault="00A607FB" w:rsidP="00ED407A">
            <w:pPr>
              <w:pStyle w:val="TableText"/>
              <w:jc w:val="right"/>
              <w:rPr>
                <w:lang w:eastAsia="en-AU"/>
              </w:rPr>
            </w:pPr>
            <w:r>
              <w:rPr>
                <w:color w:val="000000"/>
                <w:szCs w:val="18"/>
              </w:rPr>
              <w:t>81</w:t>
            </w:r>
          </w:p>
        </w:tc>
        <w:tc>
          <w:tcPr>
            <w:tcW w:w="322" w:type="pct"/>
            <w:shd w:val="clear" w:color="000000" w:fill="FFFFFF"/>
            <w:hideMark/>
          </w:tcPr>
          <w:p w14:paraId="5E357424" w14:textId="77777777" w:rsidR="00A607FB" w:rsidRPr="00FC1A08" w:rsidRDefault="00A607FB" w:rsidP="00ED407A">
            <w:pPr>
              <w:pStyle w:val="TableText"/>
              <w:jc w:val="right"/>
              <w:rPr>
                <w:lang w:eastAsia="en-AU"/>
              </w:rPr>
            </w:pPr>
            <w:r>
              <w:rPr>
                <w:color w:val="000000"/>
                <w:szCs w:val="18"/>
              </w:rPr>
              <w:t>80</w:t>
            </w:r>
          </w:p>
        </w:tc>
        <w:tc>
          <w:tcPr>
            <w:tcW w:w="376" w:type="pct"/>
            <w:shd w:val="clear" w:color="000000" w:fill="FFFFFF"/>
            <w:hideMark/>
          </w:tcPr>
          <w:p w14:paraId="43B5671D" w14:textId="77777777" w:rsidR="00A607FB" w:rsidRPr="00FC1A08" w:rsidRDefault="00A607FB" w:rsidP="00ED407A">
            <w:pPr>
              <w:pStyle w:val="TableText"/>
              <w:jc w:val="right"/>
              <w:rPr>
                <w:lang w:eastAsia="en-AU"/>
              </w:rPr>
            </w:pPr>
            <w:r>
              <w:rPr>
                <w:color w:val="000000"/>
                <w:szCs w:val="18"/>
              </w:rPr>
              <w:t>66</w:t>
            </w:r>
          </w:p>
        </w:tc>
        <w:tc>
          <w:tcPr>
            <w:tcW w:w="323" w:type="pct"/>
            <w:shd w:val="clear" w:color="000000" w:fill="FFFFFF"/>
            <w:hideMark/>
          </w:tcPr>
          <w:p w14:paraId="21419BCE" w14:textId="7CEE4E37" w:rsidR="00A607FB" w:rsidRPr="00FC1A08" w:rsidRDefault="00ED407A" w:rsidP="00ED407A">
            <w:pPr>
              <w:pStyle w:val="TableText"/>
              <w:jc w:val="right"/>
              <w:rPr>
                <w:lang w:eastAsia="en-AU"/>
              </w:rPr>
            </w:pPr>
            <w:r>
              <w:rPr>
                <w:color w:val="000000"/>
                <w:szCs w:val="18"/>
              </w:rPr>
              <w:t>–</w:t>
            </w:r>
            <w:r w:rsidR="00A607FB">
              <w:rPr>
                <w:color w:val="000000"/>
                <w:szCs w:val="18"/>
              </w:rPr>
              <w:t>14</w:t>
            </w:r>
          </w:p>
        </w:tc>
        <w:tc>
          <w:tcPr>
            <w:tcW w:w="340" w:type="pct"/>
            <w:shd w:val="clear" w:color="000000" w:fill="FFFFFF"/>
            <w:hideMark/>
          </w:tcPr>
          <w:p w14:paraId="6D02E043" w14:textId="77777777" w:rsidR="00A607FB" w:rsidRPr="00FC1A08" w:rsidRDefault="00A607FB" w:rsidP="00ED407A">
            <w:pPr>
              <w:pStyle w:val="TableText"/>
              <w:jc w:val="right"/>
              <w:rPr>
                <w:lang w:eastAsia="en-AU"/>
              </w:rPr>
            </w:pPr>
            <w:r>
              <w:rPr>
                <w:color w:val="000000"/>
                <w:szCs w:val="18"/>
              </w:rPr>
              <w:t>1.1</w:t>
            </w:r>
          </w:p>
        </w:tc>
        <w:tc>
          <w:tcPr>
            <w:tcW w:w="340" w:type="pct"/>
            <w:shd w:val="clear" w:color="000000" w:fill="FFFFFF"/>
            <w:hideMark/>
          </w:tcPr>
          <w:p w14:paraId="22624D8C" w14:textId="77777777" w:rsidR="00A607FB" w:rsidRPr="00FC1A08" w:rsidRDefault="00A607FB" w:rsidP="00ED407A">
            <w:pPr>
              <w:pStyle w:val="TableText"/>
              <w:jc w:val="right"/>
              <w:rPr>
                <w:lang w:eastAsia="en-AU"/>
              </w:rPr>
            </w:pPr>
            <w:r>
              <w:rPr>
                <w:color w:val="000000"/>
                <w:szCs w:val="18"/>
              </w:rPr>
              <w:t>1.0</w:t>
            </w:r>
          </w:p>
        </w:tc>
        <w:tc>
          <w:tcPr>
            <w:tcW w:w="341" w:type="pct"/>
            <w:shd w:val="clear" w:color="000000" w:fill="FFFFFF"/>
            <w:hideMark/>
          </w:tcPr>
          <w:p w14:paraId="3045BA38" w14:textId="77777777" w:rsidR="00A607FB" w:rsidRPr="00FC1A08" w:rsidRDefault="00A607FB" w:rsidP="00ED407A">
            <w:pPr>
              <w:pStyle w:val="TableText"/>
              <w:jc w:val="right"/>
              <w:rPr>
                <w:lang w:eastAsia="en-AU"/>
              </w:rPr>
            </w:pPr>
            <w:r>
              <w:rPr>
                <w:color w:val="000000"/>
                <w:szCs w:val="18"/>
              </w:rPr>
              <w:t>0.8</w:t>
            </w:r>
          </w:p>
        </w:tc>
        <w:tc>
          <w:tcPr>
            <w:tcW w:w="276" w:type="pct"/>
            <w:shd w:val="clear" w:color="000000" w:fill="FFFFFF"/>
            <w:hideMark/>
          </w:tcPr>
          <w:p w14:paraId="7E05BF52" w14:textId="77777777" w:rsidR="00A607FB" w:rsidRPr="00FC1A08" w:rsidRDefault="00A607FB" w:rsidP="00ED407A">
            <w:pPr>
              <w:pStyle w:val="TableText"/>
              <w:jc w:val="right"/>
              <w:rPr>
                <w:lang w:eastAsia="en-AU"/>
              </w:rPr>
            </w:pPr>
            <w:r>
              <w:rPr>
                <w:color w:val="000000"/>
                <w:szCs w:val="18"/>
              </w:rPr>
              <w:t>129</w:t>
            </w:r>
          </w:p>
        </w:tc>
        <w:tc>
          <w:tcPr>
            <w:tcW w:w="324" w:type="pct"/>
            <w:shd w:val="clear" w:color="000000" w:fill="FFFFFF"/>
            <w:hideMark/>
          </w:tcPr>
          <w:p w14:paraId="3D89A9D8" w14:textId="77777777" w:rsidR="00A607FB" w:rsidRPr="00FC1A08" w:rsidRDefault="00A607FB" w:rsidP="00ED407A">
            <w:pPr>
              <w:pStyle w:val="TableText"/>
              <w:jc w:val="right"/>
              <w:rPr>
                <w:lang w:eastAsia="en-AU"/>
              </w:rPr>
            </w:pPr>
            <w:r>
              <w:rPr>
                <w:color w:val="000000"/>
                <w:szCs w:val="18"/>
              </w:rPr>
              <w:t>195</w:t>
            </w:r>
          </w:p>
        </w:tc>
        <w:tc>
          <w:tcPr>
            <w:tcW w:w="352" w:type="pct"/>
            <w:shd w:val="clear" w:color="000000" w:fill="FFFFFF"/>
            <w:hideMark/>
          </w:tcPr>
          <w:p w14:paraId="6545A373" w14:textId="77777777" w:rsidR="00A607FB" w:rsidRPr="00FC1A08" w:rsidRDefault="00A607FB" w:rsidP="00ED407A">
            <w:pPr>
              <w:pStyle w:val="TableText"/>
              <w:jc w:val="right"/>
              <w:rPr>
                <w:lang w:eastAsia="en-AU"/>
              </w:rPr>
            </w:pPr>
            <w:r>
              <w:rPr>
                <w:color w:val="000000"/>
                <w:szCs w:val="18"/>
              </w:rPr>
              <w:t>173</w:t>
            </w:r>
          </w:p>
        </w:tc>
        <w:tc>
          <w:tcPr>
            <w:tcW w:w="333" w:type="pct"/>
            <w:shd w:val="clear" w:color="000000" w:fill="FFFFFF"/>
            <w:hideMark/>
          </w:tcPr>
          <w:p w14:paraId="3B9C66C4" w14:textId="01DA8337" w:rsidR="00A607FB" w:rsidRPr="00FC1A08" w:rsidRDefault="00ED407A" w:rsidP="00ED407A">
            <w:pPr>
              <w:pStyle w:val="TableText"/>
              <w:jc w:val="right"/>
              <w:rPr>
                <w:lang w:eastAsia="en-AU"/>
              </w:rPr>
            </w:pPr>
            <w:r>
              <w:rPr>
                <w:color w:val="000000"/>
                <w:szCs w:val="18"/>
              </w:rPr>
              <w:t>–</w:t>
            </w:r>
            <w:r w:rsidR="00A607FB">
              <w:rPr>
                <w:color w:val="000000"/>
                <w:szCs w:val="18"/>
              </w:rPr>
              <w:t>22</w:t>
            </w:r>
          </w:p>
        </w:tc>
      </w:tr>
      <w:tr w:rsidR="00A607FB" w:rsidRPr="00FC1A08" w14:paraId="09767B0A" w14:textId="77777777" w:rsidTr="00A061B0">
        <w:trPr>
          <w:gridAfter w:val="1"/>
          <w:wAfter w:w="4" w:type="pct"/>
          <w:trHeight w:val="397"/>
        </w:trPr>
        <w:tc>
          <w:tcPr>
            <w:tcW w:w="1345" w:type="pct"/>
            <w:shd w:val="clear" w:color="000000" w:fill="FFFFFF"/>
            <w:hideMark/>
          </w:tcPr>
          <w:p w14:paraId="1DFDB6C6" w14:textId="77777777" w:rsidR="00A607FB" w:rsidRPr="00FC1A08" w:rsidRDefault="00A607FB" w:rsidP="00ED407A">
            <w:pPr>
              <w:pStyle w:val="TableText"/>
              <w:rPr>
                <w:lang w:eastAsia="en-AU"/>
              </w:rPr>
            </w:pPr>
            <w:r w:rsidRPr="00FC1A08">
              <w:rPr>
                <w:lang w:eastAsia="en-AU"/>
              </w:rPr>
              <w:t>Western Australia</w:t>
            </w:r>
          </w:p>
        </w:tc>
        <w:tc>
          <w:tcPr>
            <w:tcW w:w="324" w:type="pct"/>
            <w:shd w:val="clear" w:color="000000" w:fill="FFFFFF"/>
            <w:hideMark/>
          </w:tcPr>
          <w:p w14:paraId="2959819A" w14:textId="77777777" w:rsidR="00A607FB" w:rsidRPr="00FC1A08" w:rsidRDefault="00A607FB" w:rsidP="00ED407A">
            <w:pPr>
              <w:pStyle w:val="TableText"/>
              <w:jc w:val="right"/>
              <w:rPr>
                <w:lang w:eastAsia="en-AU"/>
              </w:rPr>
            </w:pPr>
            <w:r>
              <w:rPr>
                <w:color w:val="000000"/>
                <w:szCs w:val="18"/>
              </w:rPr>
              <w:t>104</w:t>
            </w:r>
          </w:p>
        </w:tc>
        <w:tc>
          <w:tcPr>
            <w:tcW w:w="322" w:type="pct"/>
            <w:shd w:val="clear" w:color="000000" w:fill="FFFFFF"/>
            <w:hideMark/>
          </w:tcPr>
          <w:p w14:paraId="69CDC935" w14:textId="77777777" w:rsidR="00A607FB" w:rsidRPr="00FC1A08" w:rsidRDefault="00A607FB" w:rsidP="00ED407A">
            <w:pPr>
              <w:pStyle w:val="TableText"/>
              <w:jc w:val="right"/>
              <w:rPr>
                <w:lang w:eastAsia="en-AU"/>
              </w:rPr>
            </w:pPr>
            <w:r>
              <w:rPr>
                <w:color w:val="000000"/>
                <w:szCs w:val="18"/>
              </w:rPr>
              <w:t>83</w:t>
            </w:r>
          </w:p>
        </w:tc>
        <w:tc>
          <w:tcPr>
            <w:tcW w:w="376" w:type="pct"/>
            <w:shd w:val="clear" w:color="000000" w:fill="FFFFFF"/>
            <w:hideMark/>
          </w:tcPr>
          <w:p w14:paraId="16ACF569" w14:textId="77777777" w:rsidR="00A607FB" w:rsidRPr="00FC1A08" w:rsidRDefault="00A607FB" w:rsidP="00ED407A">
            <w:pPr>
              <w:pStyle w:val="TableText"/>
              <w:jc w:val="right"/>
              <w:rPr>
                <w:lang w:eastAsia="en-AU"/>
              </w:rPr>
            </w:pPr>
            <w:r>
              <w:rPr>
                <w:color w:val="000000"/>
                <w:szCs w:val="18"/>
              </w:rPr>
              <w:t>71</w:t>
            </w:r>
          </w:p>
        </w:tc>
        <w:tc>
          <w:tcPr>
            <w:tcW w:w="323" w:type="pct"/>
            <w:shd w:val="clear" w:color="000000" w:fill="FFFFFF"/>
            <w:hideMark/>
          </w:tcPr>
          <w:p w14:paraId="044F79FE" w14:textId="51A2418B" w:rsidR="00A607FB" w:rsidRPr="00FC1A08" w:rsidRDefault="00ED407A" w:rsidP="00ED407A">
            <w:pPr>
              <w:pStyle w:val="TableText"/>
              <w:jc w:val="right"/>
              <w:rPr>
                <w:lang w:eastAsia="en-AU"/>
              </w:rPr>
            </w:pPr>
            <w:r>
              <w:rPr>
                <w:color w:val="000000"/>
                <w:szCs w:val="18"/>
              </w:rPr>
              <w:t>–</w:t>
            </w:r>
            <w:r w:rsidR="00A607FB">
              <w:rPr>
                <w:color w:val="000000"/>
                <w:szCs w:val="18"/>
              </w:rPr>
              <w:t>13</w:t>
            </w:r>
          </w:p>
        </w:tc>
        <w:tc>
          <w:tcPr>
            <w:tcW w:w="340" w:type="pct"/>
            <w:shd w:val="clear" w:color="000000" w:fill="FFFFFF"/>
            <w:hideMark/>
          </w:tcPr>
          <w:p w14:paraId="7807A544" w14:textId="77777777" w:rsidR="00A607FB" w:rsidRPr="00FC1A08" w:rsidRDefault="00A607FB" w:rsidP="00ED407A">
            <w:pPr>
              <w:pStyle w:val="TableText"/>
              <w:jc w:val="right"/>
              <w:rPr>
                <w:lang w:eastAsia="en-AU"/>
              </w:rPr>
            </w:pPr>
            <w:r>
              <w:rPr>
                <w:color w:val="000000"/>
                <w:szCs w:val="18"/>
              </w:rPr>
              <w:t>1.1</w:t>
            </w:r>
          </w:p>
        </w:tc>
        <w:tc>
          <w:tcPr>
            <w:tcW w:w="340" w:type="pct"/>
            <w:shd w:val="clear" w:color="000000" w:fill="FFFFFF"/>
            <w:hideMark/>
          </w:tcPr>
          <w:p w14:paraId="585C110C" w14:textId="77777777" w:rsidR="00A607FB" w:rsidRPr="00FC1A08" w:rsidRDefault="00A607FB" w:rsidP="00ED407A">
            <w:pPr>
              <w:pStyle w:val="TableText"/>
              <w:jc w:val="right"/>
              <w:rPr>
                <w:lang w:eastAsia="en-AU"/>
              </w:rPr>
            </w:pPr>
            <w:r>
              <w:rPr>
                <w:color w:val="000000"/>
                <w:szCs w:val="18"/>
              </w:rPr>
              <w:t>0.9</w:t>
            </w:r>
          </w:p>
        </w:tc>
        <w:tc>
          <w:tcPr>
            <w:tcW w:w="341" w:type="pct"/>
            <w:shd w:val="clear" w:color="000000" w:fill="FFFFFF"/>
            <w:hideMark/>
          </w:tcPr>
          <w:p w14:paraId="5F06D033" w14:textId="77777777" w:rsidR="00A607FB" w:rsidRPr="00FC1A08" w:rsidRDefault="00A607FB" w:rsidP="00ED407A">
            <w:pPr>
              <w:pStyle w:val="TableText"/>
              <w:jc w:val="right"/>
              <w:rPr>
                <w:lang w:eastAsia="en-AU"/>
              </w:rPr>
            </w:pPr>
            <w:r>
              <w:rPr>
                <w:color w:val="000000"/>
                <w:szCs w:val="18"/>
              </w:rPr>
              <w:t>0.7</w:t>
            </w:r>
          </w:p>
        </w:tc>
        <w:tc>
          <w:tcPr>
            <w:tcW w:w="276" w:type="pct"/>
            <w:shd w:val="clear" w:color="000000" w:fill="FFFFFF"/>
            <w:hideMark/>
          </w:tcPr>
          <w:p w14:paraId="236E2260" w14:textId="77777777" w:rsidR="00A607FB" w:rsidRPr="00FC1A08" w:rsidRDefault="00A607FB" w:rsidP="00ED407A">
            <w:pPr>
              <w:pStyle w:val="TableText"/>
              <w:jc w:val="right"/>
              <w:rPr>
                <w:lang w:eastAsia="en-AU"/>
              </w:rPr>
            </w:pPr>
            <w:r>
              <w:rPr>
                <w:color w:val="000000"/>
                <w:szCs w:val="18"/>
              </w:rPr>
              <w:t>105</w:t>
            </w:r>
          </w:p>
        </w:tc>
        <w:tc>
          <w:tcPr>
            <w:tcW w:w="324" w:type="pct"/>
            <w:shd w:val="clear" w:color="000000" w:fill="FFFFFF"/>
            <w:hideMark/>
          </w:tcPr>
          <w:p w14:paraId="53297B4A" w14:textId="77777777" w:rsidR="00A607FB" w:rsidRPr="00FC1A08" w:rsidRDefault="00A607FB" w:rsidP="00ED407A">
            <w:pPr>
              <w:pStyle w:val="TableText"/>
              <w:jc w:val="right"/>
              <w:rPr>
                <w:lang w:eastAsia="en-AU"/>
              </w:rPr>
            </w:pPr>
            <w:r>
              <w:rPr>
                <w:color w:val="000000"/>
                <w:szCs w:val="18"/>
              </w:rPr>
              <w:t>100</w:t>
            </w:r>
          </w:p>
        </w:tc>
        <w:tc>
          <w:tcPr>
            <w:tcW w:w="352" w:type="pct"/>
            <w:shd w:val="clear" w:color="000000" w:fill="FFFFFF"/>
            <w:hideMark/>
          </w:tcPr>
          <w:p w14:paraId="796BAB7B" w14:textId="77777777" w:rsidR="00A607FB" w:rsidRPr="00FC1A08" w:rsidRDefault="00A607FB" w:rsidP="00ED407A">
            <w:pPr>
              <w:pStyle w:val="TableText"/>
              <w:jc w:val="right"/>
              <w:rPr>
                <w:lang w:eastAsia="en-AU"/>
              </w:rPr>
            </w:pPr>
            <w:r>
              <w:rPr>
                <w:color w:val="000000"/>
                <w:szCs w:val="18"/>
              </w:rPr>
              <w:t>113</w:t>
            </w:r>
          </w:p>
        </w:tc>
        <w:tc>
          <w:tcPr>
            <w:tcW w:w="333" w:type="pct"/>
            <w:shd w:val="clear" w:color="000000" w:fill="FFFFFF"/>
            <w:hideMark/>
          </w:tcPr>
          <w:p w14:paraId="329E9993" w14:textId="77777777" w:rsidR="00A607FB" w:rsidRPr="00FC1A08" w:rsidRDefault="00A607FB" w:rsidP="00ED407A">
            <w:pPr>
              <w:pStyle w:val="TableText"/>
              <w:jc w:val="right"/>
              <w:rPr>
                <w:lang w:eastAsia="en-AU"/>
              </w:rPr>
            </w:pPr>
            <w:r>
              <w:rPr>
                <w:color w:val="000000"/>
                <w:szCs w:val="18"/>
              </w:rPr>
              <w:t>13</w:t>
            </w:r>
          </w:p>
        </w:tc>
      </w:tr>
      <w:tr w:rsidR="00A607FB" w:rsidRPr="00FC1A08" w14:paraId="2888BE0A" w14:textId="77777777" w:rsidTr="00A061B0">
        <w:trPr>
          <w:gridAfter w:val="1"/>
          <w:wAfter w:w="4" w:type="pct"/>
          <w:trHeight w:val="397"/>
        </w:trPr>
        <w:tc>
          <w:tcPr>
            <w:tcW w:w="1345" w:type="pct"/>
            <w:shd w:val="clear" w:color="000000" w:fill="FFFFFF"/>
            <w:hideMark/>
          </w:tcPr>
          <w:p w14:paraId="215AF1EC" w14:textId="77777777" w:rsidR="00A607FB" w:rsidRPr="00FC1A08" w:rsidRDefault="00A607FB" w:rsidP="00ED407A">
            <w:pPr>
              <w:pStyle w:val="TableText"/>
              <w:rPr>
                <w:lang w:eastAsia="en-AU"/>
              </w:rPr>
            </w:pPr>
            <w:r w:rsidRPr="00FC1A08">
              <w:rPr>
                <w:lang w:eastAsia="en-AU"/>
              </w:rPr>
              <w:t>Tasmania</w:t>
            </w:r>
          </w:p>
        </w:tc>
        <w:tc>
          <w:tcPr>
            <w:tcW w:w="324" w:type="pct"/>
            <w:shd w:val="clear" w:color="000000" w:fill="FFFFFF"/>
            <w:hideMark/>
          </w:tcPr>
          <w:p w14:paraId="38FFA28F" w14:textId="4ABD0AEF" w:rsidR="00A607FB" w:rsidRPr="00FC1A08" w:rsidRDefault="00414738" w:rsidP="00ED407A">
            <w:pPr>
              <w:pStyle w:val="TableText"/>
              <w:jc w:val="right"/>
              <w:rPr>
                <w:lang w:eastAsia="en-AU"/>
              </w:rPr>
            </w:pPr>
            <w:r>
              <w:rPr>
                <w:color w:val="000000"/>
                <w:szCs w:val="18"/>
              </w:rPr>
              <w:t>n/a</w:t>
            </w:r>
          </w:p>
        </w:tc>
        <w:tc>
          <w:tcPr>
            <w:tcW w:w="322" w:type="pct"/>
            <w:shd w:val="clear" w:color="000000" w:fill="FFFFFF"/>
            <w:hideMark/>
          </w:tcPr>
          <w:p w14:paraId="420C07CA" w14:textId="6BB0927A" w:rsidR="00A607FB" w:rsidRPr="00FC1A08" w:rsidRDefault="00414738" w:rsidP="00ED407A">
            <w:pPr>
              <w:pStyle w:val="TableText"/>
              <w:jc w:val="right"/>
              <w:rPr>
                <w:lang w:eastAsia="en-AU"/>
              </w:rPr>
            </w:pPr>
            <w:r>
              <w:rPr>
                <w:color w:val="000000"/>
                <w:szCs w:val="18"/>
              </w:rPr>
              <w:t>n/a</w:t>
            </w:r>
          </w:p>
        </w:tc>
        <w:tc>
          <w:tcPr>
            <w:tcW w:w="376" w:type="pct"/>
            <w:shd w:val="clear" w:color="000000" w:fill="FFFFFF"/>
            <w:hideMark/>
          </w:tcPr>
          <w:p w14:paraId="6293A0EE" w14:textId="6F394BD7" w:rsidR="00A607FB" w:rsidRPr="00FC1A08" w:rsidRDefault="00414738" w:rsidP="00ED407A">
            <w:pPr>
              <w:pStyle w:val="TableText"/>
              <w:jc w:val="right"/>
              <w:rPr>
                <w:lang w:eastAsia="en-AU"/>
              </w:rPr>
            </w:pPr>
            <w:r>
              <w:rPr>
                <w:color w:val="000000"/>
                <w:szCs w:val="18"/>
              </w:rPr>
              <w:t>n/a</w:t>
            </w:r>
          </w:p>
        </w:tc>
        <w:tc>
          <w:tcPr>
            <w:tcW w:w="323" w:type="pct"/>
            <w:shd w:val="clear" w:color="000000" w:fill="FFFFFF"/>
            <w:hideMark/>
          </w:tcPr>
          <w:p w14:paraId="5491AE6A" w14:textId="45E06711" w:rsidR="00A607FB" w:rsidRPr="00FC1A08" w:rsidRDefault="00414738" w:rsidP="00ED407A">
            <w:pPr>
              <w:pStyle w:val="TableText"/>
              <w:jc w:val="right"/>
              <w:rPr>
                <w:lang w:eastAsia="en-AU"/>
              </w:rPr>
            </w:pPr>
            <w:r>
              <w:rPr>
                <w:color w:val="000000"/>
                <w:szCs w:val="18"/>
              </w:rPr>
              <w:t>n/a</w:t>
            </w:r>
          </w:p>
        </w:tc>
        <w:tc>
          <w:tcPr>
            <w:tcW w:w="340" w:type="pct"/>
            <w:shd w:val="clear" w:color="000000" w:fill="FFFFFF"/>
            <w:hideMark/>
          </w:tcPr>
          <w:p w14:paraId="73DCFE2F" w14:textId="1C0AEC5C" w:rsidR="00A607FB" w:rsidRPr="00FC1A08" w:rsidRDefault="00414738" w:rsidP="00ED407A">
            <w:pPr>
              <w:pStyle w:val="TableText"/>
              <w:jc w:val="right"/>
              <w:rPr>
                <w:lang w:eastAsia="en-AU"/>
              </w:rPr>
            </w:pPr>
            <w:r>
              <w:rPr>
                <w:color w:val="000000"/>
                <w:szCs w:val="18"/>
              </w:rPr>
              <w:t>n/a</w:t>
            </w:r>
          </w:p>
        </w:tc>
        <w:tc>
          <w:tcPr>
            <w:tcW w:w="340" w:type="pct"/>
            <w:shd w:val="clear" w:color="000000" w:fill="FFFFFF"/>
            <w:hideMark/>
          </w:tcPr>
          <w:p w14:paraId="00103D93" w14:textId="0C3EF322" w:rsidR="00A607FB" w:rsidRPr="00FC1A08" w:rsidRDefault="00414738" w:rsidP="00ED407A">
            <w:pPr>
              <w:pStyle w:val="TableText"/>
              <w:jc w:val="right"/>
              <w:rPr>
                <w:lang w:eastAsia="en-AU"/>
              </w:rPr>
            </w:pPr>
            <w:r>
              <w:rPr>
                <w:color w:val="000000"/>
                <w:szCs w:val="18"/>
              </w:rPr>
              <w:t>n/a</w:t>
            </w:r>
          </w:p>
        </w:tc>
        <w:tc>
          <w:tcPr>
            <w:tcW w:w="341" w:type="pct"/>
            <w:shd w:val="clear" w:color="000000" w:fill="FFFFFF"/>
            <w:hideMark/>
          </w:tcPr>
          <w:p w14:paraId="0A16E47B" w14:textId="7A342E31" w:rsidR="00A607FB" w:rsidRPr="00FC1A08" w:rsidRDefault="00414738" w:rsidP="00ED407A">
            <w:pPr>
              <w:pStyle w:val="TableText"/>
              <w:jc w:val="right"/>
              <w:rPr>
                <w:lang w:eastAsia="en-AU"/>
              </w:rPr>
            </w:pPr>
            <w:r>
              <w:rPr>
                <w:color w:val="000000"/>
                <w:szCs w:val="18"/>
              </w:rPr>
              <w:t>n/a</w:t>
            </w:r>
          </w:p>
        </w:tc>
        <w:tc>
          <w:tcPr>
            <w:tcW w:w="276" w:type="pct"/>
            <w:shd w:val="clear" w:color="000000" w:fill="FFFFFF"/>
            <w:hideMark/>
          </w:tcPr>
          <w:p w14:paraId="2B47FF61" w14:textId="3F4A06BD" w:rsidR="00A607FB" w:rsidRPr="00FC1A08" w:rsidRDefault="00414738" w:rsidP="00ED407A">
            <w:pPr>
              <w:pStyle w:val="TableText"/>
              <w:jc w:val="right"/>
              <w:rPr>
                <w:lang w:eastAsia="en-AU"/>
              </w:rPr>
            </w:pPr>
            <w:r>
              <w:rPr>
                <w:color w:val="000000"/>
                <w:szCs w:val="18"/>
              </w:rPr>
              <w:t>n/a</w:t>
            </w:r>
          </w:p>
        </w:tc>
        <w:tc>
          <w:tcPr>
            <w:tcW w:w="324" w:type="pct"/>
            <w:shd w:val="clear" w:color="000000" w:fill="FFFFFF"/>
            <w:hideMark/>
          </w:tcPr>
          <w:p w14:paraId="041CF252" w14:textId="645272E4" w:rsidR="00A607FB" w:rsidRPr="00FC1A08" w:rsidRDefault="00414738" w:rsidP="00ED407A">
            <w:pPr>
              <w:pStyle w:val="TableText"/>
              <w:jc w:val="right"/>
              <w:rPr>
                <w:lang w:eastAsia="en-AU"/>
              </w:rPr>
            </w:pPr>
            <w:r>
              <w:rPr>
                <w:color w:val="000000"/>
                <w:szCs w:val="18"/>
              </w:rPr>
              <w:t>n/a</w:t>
            </w:r>
          </w:p>
        </w:tc>
        <w:tc>
          <w:tcPr>
            <w:tcW w:w="352" w:type="pct"/>
            <w:shd w:val="clear" w:color="000000" w:fill="FFFFFF"/>
            <w:hideMark/>
          </w:tcPr>
          <w:p w14:paraId="6588D907" w14:textId="27ACBCCD" w:rsidR="00A607FB" w:rsidRPr="00FC1A08" w:rsidRDefault="00414738" w:rsidP="00ED407A">
            <w:pPr>
              <w:pStyle w:val="TableText"/>
              <w:jc w:val="right"/>
              <w:rPr>
                <w:lang w:eastAsia="en-AU"/>
              </w:rPr>
            </w:pPr>
            <w:r>
              <w:rPr>
                <w:color w:val="000000"/>
                <w:szCs w:val="18"/>
              </w:rPr>
              <w:t>n/a</w:t>
            </w:r>
          </w:p>
        </w:tc>
        <w:tc>
          <w:tcPr>
            <w:tcW w:w="333" w:type="pct"/>
            <w:shd w:val="clear" w:color="000000" w:fill="FFFFFF"/>
            <w:hideMark/>
          </w:tcPr>
          <w:p w14:paraId="4DFAC5F2" w14:textId="62329E2C" w:rsidR="00A607FB" w:rsidRPr="00FC1A08" w:rsidRDefault="00414738" w:rsidP="00ED407A">
            <w:pPr>
              <w:pStyle w:val="TableText"/>
              <w:jc w:val="right"/>
              <w:rPr>
                <w:lang w:eastAsia="en-AU"/>
              </w:rPr>
            </w:pPr>
            <w:r>
              <w:rPr>
                <w:color w:val="000000"/>
                <w:szCs w:val="18"/>
              </w:rPr>
              <w:t>n/a</w:t>
            </w:r>
          </w:p>
        </w:tc>
      </w:tr>
      <w:tr w:rsidR="001E1601" w:rsidRPr="005D14F2" w14:paraId="1CCDE251" w14:textId="77777777" w:rsidTr="00A061B0">
        <w:trPr>
          <w:gridAfter w:val="1"/>
          <w:wAfter w:w="4" w:type="pct"/>
          <w:trHeight w:val="397"/>
        </w:trPr>
        <w:tc>
          <w:tcPr>
            <w:tcW w:w="1345" w:type="pct"/>
            <w:shd w:val="clear" w:color="000000" w:fill="FFFFFF"/>
            <w:hideMark/>
          </w:tcPr>
          <w:p w14:paraId="20EF5968" w14:textId="77777777" w:rsidR="001E1601" w:rsidRPr="002467E4" w:rsidRDefault="001E1601" w:rsidP="00ED407A">
            <w:pPr>
              <w:pStyle w:val="TableText"/>
              <w:rPr>
                <w:lang w:eastAsia="en-AU"/>
              </w:rPr>
            </w:pPr>
            <w:r w:rsidRPr="002467E4">
              <w:rPr>
                <w:lang w:eastAsia="en-AU"/>
              </w:rPr>
              <w:t>Northern Territory</w:t>
            </w:r>
          </w:p>
        </w:tc>
        <w:tc>
          <w:tcPr>
            <w:tcW w:w="324" w:type="pct"/>
            <w:shd w:val="clear" w:color="000000" w:fill="FFFFFF"/>
            <w:hideMark/>
          </w:tcPr>
          <w:p w14:paraId="1945A11B" w14:textId="332C345D" w:rsidR="001E1601" w:rsidRPr="003E4906" w:rsidRDefault="00414738" w:rsidP="00ED407A">
            <w:pPr>
              <w:pStyle w:val="TableText"/>
              <w:jc w:val="right"/>
            </w:pPr>
            <w:r>
              <w:rPr>
                <w:color w:val="000000"/>
                <w:szCs w:val="18"/>
              </w:rPr>
              <w:t>n/a</w:t>
            </w:r>
          </w:p>
        </w:tc>
        <w:tc>
          <w:tcPr>
            <w:tcW w:w="322" w:type="pct"/>
            <w:shd w:val="clear" w:color="000000" w:fill="FFFFFF"/>
            <w:hideMark/>
          </w:tcPr>
          <w:p w14:paraId="1F4256BD" w14:textId="05FA70E7" w:rsidR="001E1601" w:rsidRPr="003E4906" w:rsidRDefault="00414738" w:rsidP="00ED407A">
            <w:pPr>
              <w:pStyle w:val="TableText"/>
              <w:jc w:val="right"/>
            </w:pPr>
            <w:r>
              <w:rPr>
                <w:color w:val="000000"/>
                <w:szCs w:val="18"/>
              </w:rPr>
              <w:t>n/a</w:t>
            </w:r>
          </w:p>
        </w:tc>
        <w:tc>
          <w:tcPr>
            <w:tcW w:w="376" w:type="pct"/>
            <w:shd w:val="clear" w:color="000000" w:fill="FFFFFF"/>
            <w:hideMark/>
          </w:tcPr>
          <w:p w14:paraId="4F06408A" w14:textId="2573CA95" w:rsidR="001E1601" w:rsidRPr="003E4906" w:rsidRDefault="00414738" w:rsidP="00ED407A">
            <w:pPr>
              <w:pStyle w:val="TableText"/>
              <w:jc w:val="right"/>
            </w:pPr>
            <w:r>
              <w:rPr>
                <w:color w:val="000000"/>
                <w:szCs w:val="18"/>
              </w:rPr>
              <w:t>n/a</w:t>
            </w:r>
          </w:p>
        </w:tc>
        <w:tc>
          <w:tcPr>
            <w:tcW w:w="323" w:type="pct"/>
            <w:shd w:val="clear" w:color="000000" w:fill="FFFFFF"/>
            <w:hideMark/>
          </w:tcPr>
          <w:p w14:paraId="3DE6CA98" w14:textId="4956F2E7" w:rsidR="001E1601" w:rsidRPr="003E4906" w:rsidRDefault="00414738" w:rsidP="00ED407A">
            <w:pPr>
              <w:pStyle w:val="TableText"/>
              <w:jc w:val="right"/>
              <w:rPr>
                <w:highlight w:val="yellow"/>
              </w:rPr>
            </w:pPr>
            <w:r>
              <w:rPr>
                <w:color w:val="000000"/>
                <w:szCs w:val="18"/>
              </w:rPr>
              <w:t>n/a</w:t>
            </w:r>
          </w:p>
        </w:tc>
        <w:tc>
          <w:tcPr>
            <w:tcW w:w="340" w:type="pct"/>
            <w:shd w:val="clear" w:color="000000" w:fill="FFFFFF"/>
            <w:hideMark/>
          </w:tcPr>
          <w:p w14:paraId="59F7089A" w14:textId="5D72C4F4" w:rsidR="001E1601" w:rsidRPr="003E4906" w:rsidRDefault="00414738" w:rsidP="00ED407A">
            <w:pPr>
              <w:pStyle w:val="TableText"/>
              <w:jc w:val="right"/>
            </w:pPr>
            <w:r>
              <w:rPr>
                <w:color w:val="000000"/>
                <w:szCs w:val="18"/>
              </w:rPr>
              <w:t>n/a</w:t>
            </w:r>
          </w:p>
        </w:tc>
        <w:tc>
          <w:tcPr>
            <w:tcW w:w="340" w:type="pct"/>
            <w:shd w:val="clear" w:color="000000" w:fill="FFFFFF"/>
            <w:hideMark/>
          </w:tcPr>
          <w:p w14:paraId="7511DE8C" w14:textId="2AE60098" w:rsidR="001E1601" w:rsidRPr="003E4906" w:rsidRDefault="00414738" w:rsidP="00ED407A">
            <w:pPr>
              <w:pStyle w:val="TableText"/>
              <w:jc w:val="right"/>
            </w:pPr>
            <w:r>
              <w:rPr>
                <w:color w:val="000000"/>
                <w:szCs w:val="18"/>
              </w:rPr>
              <w:t>n/a</w:t>
            </w:r>
          </w:p>
        </w:tc>
        <w:tc>
          <w:tcPr>
            <w:tcW w:w="341" w:type="pct"/>
            <w:shd w:val="clear" w:color="000000" w:fill="FFFFFF"/>
            <w:hideMark/>
          </w:tcPr>
          <w:p w14:paraId="4993A28F" w14:textId="3B4EE736" w:rsidR="001E1601" w:rsidRPr="003E4906" w:rsidRDefault="00414738" w:rsidP="00ED407A">
            <w:pPr>
              <w:pStyle w:val="TableText"/>
              <w:jc w:val="right"/>
            </w:pPr>
            <w:r>
              <w:rPr>
                <w:color w:val="000000"/>
                <w:szCs w:val="18"/>
              </w:rPr>
              <w:t>n/a</w:t>
            </w:r>
          </w:p>
        </w:tc>
        <w:tc>
          <w:tcPr>
            <w:tcW w:w="276" w:type="pct"/>
            <w:shd w:val="clear" w:color="000000" w:fill="FFFFFF"/>
            <w:hideMark/>
          </w:tcPr>
          <w:p w14:paraId="3FD031F9" w14:textId="3701518F" w:rsidR="001E1601" w:rsidRPr="003E4906" w:rsidRDefault="00414738" w:rsidP="00ED407A">
            <w:pPr>
              <w:pStyle w:val="TableText"/>
              <w:jc w:val="right"/>
            </w:pPr>
            <w:r>
              <w:rPr>
                <w:color w:val="000000"/>
                <w:szCs w:val="18"/>
              </w:rPr>
              <w:t>n/a</w:t>
            </w:r>
          </w:p>
        </w:tc>
        <w:tc>
          <w:tcPr>
            <w:tcW w:w="324" w:type="pct"/>
            <w:shd w:val="clear" w:color="000000" w:fill="FFFFFF"/>
            <w:hideMark/>
          </w:tcPr>
          <w:p w14:paraId="3119F81F" w14:textId="21C8600B" w:rsidR="001E1601" w:rsidRPr="003E4906" w:rsidRDefault="00414738" w:rsidP="00ED407A">
            <w:pPr>
              <w:pStyle w:val="TableText"/>
              <w:jc w:val="right"/>
            </w:pPr>
            <w:r>
              <w:rPr>
                <w:color w:val="000000"/>
                <w:szCs w:val="18"/>
              </w:rPr>
              <w:t>n/a</w:t>
            </w:r>
          </w:p>
        </w:tc>
        <w:tc>
          <w:tcPr>
            <w:tcW w:w="352" w:type="pct"/>
            <w:shd w:val="clear" w:color="000000" w:fill="FFFFFF"/>
            <w:hideMark/>
          </w:tcPr>
          <w:p w14:paraId="4C508EDC" w14:textId="29D4F98E" w:rsidR="001E1601" w:rsidRPr="003E4906" w:rsidRDefault="00414738" w:rsidP="00ED407A">
            <w:pPr>
              <w:pStyle w:val="TableText"/>
              <w:jc w:val="right"/>
            </w:pPr>
            <w:r>
              <w:rPr>
                <w:color w:val="000000"/>
                <w:szCs w:val="18"/>
              </w:rPr>
              <w:t>n/a</w:t>
            </w:r>
          </w:p>
        </w:tc>
        <w:tc>
          <w:tcPr>
            <w:tcW w:w="333" w:type="pct"/>
            <w:shd w:val="clear" w:color="auto" w:fill="auto"/>
            <w:hideMark/>
          </w:tcPr>
          <w:p w14:paraId="49856058" w14:textId="61CEECC5" w:rsidR="001E1601" w:rsidRPr="003E4906" w:rsidRDefault="00414738" w:rsidP="00ED407A">
            <w:pPr>
              <w:pStyle w:val="TableText"/>
              <w:jc w:val="right"/>
            </w:pPr>
            <w:r>
              <w:rPr>
                <w:color w:val="000000"/>
                <w:szCs w:val="18"/>
              </w:rPr>
              <w:t>n/a</w:t>
            </w:r>
          </w:p>
        </w:tc>
      </w:tr>
      <w:tr w:rsidR="00A607FB" w:rsidRPr="00FC1A08" w14:paraId="7E5C4066" w14:textId="77777777" w:rsidTr="00A061B0">
        <w:trPr>
          <w:gridAfter w:val="1"/>
          <w:wAfter w:w="4" w:type="pct"/>
          <w:trHeight w:val="397"/>
        </w:trPr>
        <w:tc>
          <w:tcPr>
            <w:tcW w:w="1345" w:type="pct"/>
            <w:shd w:val="clear" w:color="000000" w:fill="FFFFFF"/>
            <w:hideMark/>
          </w:tcPr>
          <w:p w14:paraId="217008CE" w14:textId="77777777" w:rsidR="00A607FB" w:rsidRPr="00D91891" w:rsidRDefault="00A607FB" w:rsidP="00ED407A">
            <w:pPr>
              <w:pStyle w:val="TableText"/>
              <w:rPr>
                <w:rStyle w:val="Strong"/>
                <w:b w:val="0"/>
                <w:bCs w:val="0"/>
              </w:rPr>
            </w:pPr>
            <w:r w:rsidRPr="00D91891">
              <w:rPr>
                <w:rStyle w:val="Strong"/>
                <w:b w:val="0"/>
                <w:bCs w:val="0"/>
              </w:rPr>
              <w:t>Australia</w:t>
            </w:r>
          </w:p>
        </w:tc>
        <w:tc>
          <w:tcPr>
            <w:tcW w:w="324" w:type="pct"/>
            <w:shd w:val="clear" w:color="000000" w:fill="FFFFFF"/>
            <w:hideMark/>
          </w:tcPr>
          <w:p w14:paraId="620E9655" w14:textId="77777777" w:rsidR="00A607FB" w:rsidRPr="00FC1A08" w:rsidRDefault="00A607FB" w:rsidP="00ED407A">
            <w:pPr>
              <w:pStyle w:val="TableText"/>
              <w:jc w:val="right"/>
              <w:rPr>
                <w:lang w:eastAsia="en-AU"/>
              </w:rPr>
            </w:pPr>
            <w:r>
              <w:rPr>
                <w:color w:val="000000"/>
                <w:szCs w:val="18"/>
              </w:rPr>
              <w:t>631</w:t>
            </w:r>
          </w:p>
        </w:tc>
        <w:tc>
          <w:tcPr>
            <w:tcW w:w="322" w:type="pct"/>
            <w:shd w:val="clear" w:color="000000" w:fill="FFFFFF"/>
            <w:hideMark/>
          </w:tcPr>
          <w:p w14:paraId="64AA305D" w14:textId="77777777" w:rsidR="00A607FB" w:rsidRPr="00FC1A08" w:rsidRDefault="00A607FB" w:rsidP="00ED407A">
            <w:pPr>
              <w:pStyle w:val="TableText"/>
              <w:jc w:val="right"/>
              <w:rPr>
                <w:lang w:eastAsia="en-AU"/>
              </w:rPr>
            </w:pPr>
            <w:r>
              <w:rPr>
                <w:color w:val="000000"/>
                <w:szCs w:val="18"/>
              </w:rPr>
              <w:t>577</w:t>
            </w:r>
          </w:p>
        </w:tc>
        <w:tc>
          <w:tcPr>
            <w:tcW w:w="376" w:type="pct"/>
            <w:shd w:val="clear" w:color="000000" w:fill="FFFFFF"/>
            <w:hideMark/>
          </w:tcPr>
          <w:p w14:paraId="700E58CB" w14:textId="77777777" w:rsidR="00A607FB" w:rsidRPr="00FC1A08" w:rsidRDefault="00A607FB" w:rsidP="00ED407A">
            <w:pPr>
              <w:pStyle w:val="TableText"/>
              <w:jc w:val="right"/>
              <w:rPr>
                <w:lang w:eastAsia="en-AU"/>
              </w:rPr>
            </w:pPr>
            <w:r>
              <w:rPr>
                <w:color w:val="000000"/>
                <w:szCs w:val="18"/>
              </w:rPr>
              <w:t>664</w:t>
            </w:r>
          </w:p>
        </w:tc>
        <w:tc>
          <w:tcPr>
            <w:tcW w:w="323" w:type="pct"/>
            <w:shd w:val="clear" w:color="000000" w:fill="FFFFFF"/>
            <w:hideMark/>
          </w:tcPr>
          <w:p w14:paraId="71714AFF" w14:textId="77777777" w:rsidR="00A607FB" w:rsidRPr="00FC1A08" w:rsidRDefault="00A607FB" w:rsidP="00ED407A">
            <w:pPr>
              <w:pStyle w:val="TableText"/>
              <w:jc w:val="right"/>
              <w:rPr>
                <w:lang w:eastAsia="en-AU"/>
              </w:rPr>
            </w:pPr>
            <w:r>
              <w:rPr>
                <w:color w:val="000000"/>
                <w:szCs w:val="18"/>
              </w:rPr>
              <w:t>87</w:t>
            </w:r>
          </w:p>
        </w:tc>
        <w:tc>
          <w:tcPr>
            <w:tcW w:w="340" w:type="pct"/>
            <w:shd w:val="clear" w:color="000000" w:fill="FFFFFF"/>
            <w:hideMark/>
          </w:tcPr>
          <w:p w14:paraId="2256FE2B" w14:textId="77777777" w:rsidR="00A607FB" w:rsidRPr="00FC1A08" w:rsidRDefault="00A607FB" w:rsidP="00ED407A">
            <w:pPr>
              <w:pStyle w:val="TableText"/>
              <w:jc w:val="right"/>
              <w:rPr>
                <w:lang w:eastAsia="en-AU"/>
              </w:rPr>
            </w:pPr>
            <w:r>
              <w:rPr>
                <w:color w:val="000000"/>
                <w:szCs w:val="18"/>
              </w:rPr>
              <w:t>0.9</w:t>
            </w:r>
          </w:p>
        </w:tc>
        <w:tc>
          <w:tcPr>
            <w:tcW w:w="340" w:type="pct"/>
            <w:shd w:val="clear" w:color="000000" w:fill="FFFFFF"/>
            <w:hideMark/>
          </w:tcPr>
          <w:p w14:paraId="7E616FE4" w14:textId="77777777" w:rsidR="00A607FB" w:rsidRPr="00FC1A08" w:rsidRDefault="00A607FB" w:rsidP="00ED407A">
            <w:pPr>
              <w:pStyle w:val="TableText"/>
              <w:jc w:val="right"/>
              <w:rPr>
                <w:lang w:eastAsia="en-AU"/>
              </w:rPr>
            </w:pPr>
            <w:r>
              <w:rPr>
                <w:color w:val="000000"/>
                <w:szCs w:val="18"/>
              </w:rPr>
              <w:t>0.8</w:t>
            </w:r>
          </w:p>
        </w:tc>
        <w:tc>
          <w:tcPr>
            <w:tcW w:w="341" w:type="pct"/>
            <w:shd w:val="clear" w:color="000000" w:fill="FFFFFF"/>
            <w:hideMark/>
          </w:tcPr>
          <w:p w14:paraId="7B0E6779" w14:textId="77777777" w:rsidR="00A607FB" w:rsidRPr="00FC1A08" w:rsidRDefault="00A607FB" w:rsidP="00ED407A">
            <w:pPr>
              <w:pStyle w:val="TableText"/>
              <w:jc w:val="right"/>
              <w:rPr>
                <w:lang w:eastAsia="en-AU"/>
              </w:rPr>
            </w:pPr>
            <w:r>
              <w:rPr>
                <w:color w:val="000000"/>
                <w:szCs w:val="18"/>
              </w:rPr>
              <w:t>0.8</w:t>
            </w:r>
          </w:p>
        </w:tc>
        <w:tc>
          <w:tcPr>
            <w:tcW w:w="276" w:type="pct"/>
            <w:shd w:val="clear" w:color="000000" w:fill="FFFFFF"/>
            <w:hideMark/>
          </w:tcPr>
          <w:p w14:paraId="72A491A7" w14:textId="77777777" w:rsidR="00A607FB" w:rsidRPr="00FC1A08" w:rsidRDefault="00A607FB" w:rsidP="00ED407A">
            <w:pPr>
              <w:pStyle w:val="TableText"/>
              <w:jc w:val="right"/>
              <w:rPr>
                <w:lang w:eastAsia="en-AU"/>
              </w:rPr>
            </w:pPr>
            <w:r>
              <w:rPr>
                <w:color w:val="000000"/>
                <w:szCs w:val="18"/>
              </w:rPr>
              <w:t>955</w:t>
            </w:r>
          </w:p>
        </w:tc>
        <w:tc>
          <w:tcPr>
            <w:tcW w:w="324" w:type="pct"/>
            <w:shd w:val="clear" w:color="000000" w:fill="FFFFFF"/>
            <w:hideMark/>
          </w:tcPr>
          <w:p w14:paraId="2E74A7E2" w14:textId="77777777" w:rsidR="00A607FB" w:rsidRPr="00FC1A08" w:rsidRDefault="00A607FB" w:rsidP="00ED407A">
            <w:pPr>
              <w:pStyle w:val="TableText"/>
              <w:jc w:val="right"/>
              <w:rPr>
                <w:lang w:eastAsia="en-AU"/>
              </w:rPr>
            </w:pPr>
            <w:r>
              <w:rPr>
                <w:color w:val="000000"/>
                <w:szCs w:val="18"/>
              </w:rPr>
              <w:t>1,109</w:t>
            </w:r>
          </w:p>
        </w:tc>
        <w:tc>
          <w:tcPr>
            <w:tcW w:w="352" w:type="pct"/>
            <w:shd w:val="clear" w:color="000000" w:fill="FFFFFF"/>
            <w:hideMark/>
          </w:tcPr>
          <w:p w14:paraId="4C595873" w14:textId="77777777" w:rsidR="00A607FB" w:rsidRPr="00FC1A08" w:rsidRDefault="00A607FB" w:rsidP="00ED407A">
            <w:pPr>
              <w:pStyle w:val="TableText"/>
              <w:jc w:val="right"/>
              <w:rPr>
                <w:lang w:eastAsia="en-AU"/>
              </w:rPr>
            </w:pPr>
            <w:r>
              <w:rPr>
                <w:color w:val="000000"/>
                <w:szCs w:val="18"/>
              </w:rPr>
              <w:t>1,451</w:t>
            </w:r>
          </w:p>
        </w:tc>
        <w:tc>
          <w:tcPr>
            <w:tcW w:w="333" w:type="pct"/>
            <w:shd w:val="clear" w:color="000000" w:fill="FFFFFF"/>
            <w:hideMark/>
          </w:tcPr>
          <w:p w14:paraId="1AA31B55" w14:textId="77777777" w:rsidR="00A607FB" w:rsidRPr="00FC1A08" w:rsidRDefault="00A607FB" w:rsidP="00ED407A">
            <w:pPr>
              <w:pStyle w:val="TableText"/>
              <w:jc w:val="right"/>
              <w:rPr>
                <w:lang w:eastAsia="en-AU"/>
              </w:rPr>
            </w:pPr>
            <w:r>
              <w:rPr>
                <w:color w:val="000000"/>
                <w:szCs w:val="18"/>
              </w:rPr>
              <w:t>342</w:t>
            </w:r>
          </w:p>
        </w:tc>
      </w:tr>
    </w:tbl>
    <w:p w14:paraId="341F95EC" w14:textId="4B073F2C" w:rsidR="00A36CE3" w:rsidRDefault="00A36CE3" w:rsidP="00A36CE3">
      <w:pPr>
        <w:pStyle w:val="FigureTableNoteSource"/>
      </w:pPr>
      <w:proofErr w:type="spellStart"/>
      <w:r w:rsidRPr="00A36CE3">
        <w:rPr>
          <w:rStyle w:val="Strong"/>
        </w:rPr>
        <w:t>a</w:t>
      </w:r>
      <w:proofErr w:type="spellEnd"/>
      <w:r w:rsidRPr="00FC1A08">
        <w:rPr>
          <w:lang w:eastAsia="en-AU"/>
        </w:rPr>
        <w:t xml:space="preserve"> Includes ACT</w:t>
      </w:r>
      <w:r>
        <w:rPr>
          <w:lang w:eastAsia="en-AU"/>
        </w:rPr>
        <w:t xml:space="preserve">. </w:t>
      </w:r>
      <w:r w:rsidR="00414738">
        <w:rPr>
          <w:rStyle w:val="Strong"/>
        </w:rPr>
        <w:t xml:space="preserve">n/a </w:t>
      </w:r>
      <w:r w:rsidR="00414738">
        <w:rPr>
          <w:lang w:eastAsia="en-AU"/>
        </w:rPr>
        <w:t>No</w:t>
      </w:r>
      <w:r>
        <w:rPr>
          <w:lang w:eastAsia="en-AU"/>
        </w:rPr>
        <w:t>t available for publication but included in totals where applicable</w:t>
      </w:r>
      <w:r w:rsidR="00286660">
        <w:rPr>
          <w:lang w:eastAsia="en-AU"/>
        </w:rPr>
        <w:t>.</w:t>
      </w:r>
    </w:p>
    <w:p w14:paraId="3AC744CB" w14:textId="77777777" w:rsidR="00C52E67" w:rsidRDefault="00C52E67" w:rsidP="00A36CE3">
      <w:pPr>
        <w:pStyle w:val="FigureTableNoteSource"/>
        <w:sectPr w:rsidR="00C52E67">
          <w:pgSz w:w="16838" w:h="11906" w:orient="landscape"/>
          <w:pgMar w:top="1418" w:right="1418" w:bottom="1418" w:left="1418" w:header="567" w:footer="283" w:gutter="0"/>
          <w:cols w:space="708"/>
          <w:docGrid w:linePitch="360"/>
        </w:sectPr>
      </w:pPr>
    </w:p>
    <w:p w14:paraId="09A6F338" w14:textId="77777777" w:rsidR="00C52E67" w:rsidRDefault="008B09E4" w:rsidP="00714785">
      <w:pPr>
        <w:pStyle w:val="Heading2"/>
        <w:numPr>
          <w:ilvl w:val="0"/>
          <w:numId w:val="0"/>
        </w:numPr>
        <w:ind w:left="720" w:hanging="720"/>
      </w:pPr>
      <w:bookmarkStart w:id="55" w:name="_Toc55480453"/>
      <w:r>
        <w:lastRenderedPageBreak/>
        <w:t>Farm debt mediations and foreclosures</w:t>
      </w:r>
      <w:bookmarkEnd w:id="55"/>
    </w:p>
    <w:p w14:paraId="64CD6C28" w14:textId="28EAEB6D" w:rsidR="00C52E67" w:rsidRPr="0042019E" w:rsidRDefault="00342761">
      <w:r w:rsidRPr="0042019E">
        <w:t>In</w:t>
      </w:r>
      <w:r w:rsidR="006C5B6F" w:rsidRPr="0042019E">
        <w:t xml:space="preserve"> 201</w:t>
      </w:r>
      <w:r w:rsidR="0042019E" w:rsidRPr="0042019E">
        <w:t>8</w:t>
      </w:r>
      <w:r w:rsidR="002C5BDB">
        <w:t>–</w:t>
      </w:r>
      <w:r w:rsidR="006C5B6F" w:rsidRPr="0042019E">
        <w:t>1</w:t>
      </w:r>
      <w:r w:rsidR="0042019E" w:rsidRPr="0042019E">
        <w:t>9</w:t>
      </w:r>
      <w:r w:rsidR="006C5B6F" w:rsidRPr="0042019E">
        <w:t xml:space="preserve">, </w:t>
      </w:r>
      <w:r w:rsidRPr="0042019E">
        <w:t xml:space="preserve">the number of debt mediations </w:t>
      </w:r>
      <w:r w:rsidR="00BE3973" w:rsidRPr="0042019E">
        <w:t>and the number of foreclosure</w:t>
      </w:r>
      <w:r w:rsidR="002467E4" w:rsidRPr="0042019E">
        <w:t>s</w:t>
      </w:r>
      <w:r w:rsidR="00BE3973" w:rsidRPr="0042019E">
        <w:t xml:space="preserve"> </w:t>
      </w:r>
      <w:r w:rsidR="0042019E" w:rsidRPr="0042019E">
        <w:t>increased</w:t>
      </w:r>
      <w:r w:rsidR="00BE3973" w:rsidRPr="0042019E">
        <w:t xml:space="preserve"> in the agriculture sector </w:t>
      </w:r>
      <w:r w:rsidRPr="0042019E">
        <w:t>(</w:t>
      </w:r>
      <w:r w:rsidR="008B09E4" w:rsidRPr="0042019E">
        <w:fldChar w:fldCharType="begin"/>
      </w:r>
      <w:r w:rsidR="008B09E4" w:rsidRPr="0042019E">
        <w:instrText xml:space="preserve"> REF _Ref524018382 \h  \* MERGEFORMAT </w:instrText>
      </w:r>
      <w:r w:rsidR="008B09E4" w:rsidRPr="0042019E">
        <w:fldChar w:fldCharType="separate"/>
      </w:r>
      <w:r w:rsidR="00526F01" w:rsidRPr="00562F67">
        <w:t xml:space="preserve">Table </w:t>
      </w:r>
      <w:r w:rsidR="00526F01">
        <w:t>3</w:t>
      </w:r>
      <w:r w:rsidR="008B09E4" w:rsidRPr="0042019E">
        <w:fldChar w:fldCharType="end"/>
      </w:r>
      <w:r w:rsidRPr="0042019E">
        <w:t>).</w:t>
      </w:r>
    </w:p>
    <w:p w14:paraId="37BB18F1" w14:textId="44E46163" w:rsidR="00501455" w:rsidRPr="00145D0B" w:rsidRDefault="00501455" w:rsidP="00145D0B">
      <w:pPr>
        <w:pStyle w:val="ListBullet"/>
      </w:pPr>
      <w:r w:rsidRPr="00145D0B">
        <w:t>There was a</w:t>
      </w:r>
      <w:r w:rsidR="001B20AD" w:rsidRPr="00145D0B">
        <w:t>n increase of</w:t>
      </w:r>
      <w:r w:rsidRPr="00145D0B">
        <w:t xml:space="preserve"> </w:t>
      </w:r>
      <w:r w:rsidR="0042019E" w:rsidRPr="00EF4846">
        <w:t>83</w:t>
      </w:r>
      <w:r w:rsidR="008B1860" w:rsidRPr="00EF4846">
        <w:t>%</w:t>
      </w:r>
      <w:r w:rsidRPr="00EF4846">
        <w:t xml:space="preserve"> in new instances of debt mediation in 201</w:t>
      </w:r>
      <w:r w:rsidR="0042019E" w:rsidRPr="00F36BD2">
        <w:t>8</w:t>
      </w:r>
      <w:r w:rsidR="002C5BDB">
        <w:t>–</w:t>
      </w:r>
      <w:r w:rsidRPr="00F36BD2">
        <w:t>1</w:t>
      </w:r>
      <w:r w:rsidR="0042019E" w:rsidRPr="00F36BD2">
        <w:t>9</w:t>
      </w:r>
      <w:r w:rsidRPr="00F36BD2">
        <w:t xml:space="preserve"> compared to 201</w:t>
      </w:r>
      <w:r w:rsidR="0042019E" w:rsidRPr="00F36BD2">
        <w:t>7</w:t>
      </w:r>
      <w:r w:rsidRPr="00F36BD2">
        <w:t>–1</w:t>
      </w:r>
      <w:r w:rsidR="0042019E" w:rsidRPr="00F36BD2">
        <w:t>8</w:t>
      </w:r>
      <w:r w:rsidRPr="00F36BD2">
        <w:t xml:space="preserve">. Nationally, there were </w:t>
      </w:r>
      <w:r w:rsidR="0042019E" w:rsidRPr="00CE766A">
        <w:t>264 new instances of farm debt mediation in 2018</w:t>
      </w:r>
      <w:r w:rsidR="002C5BDB">
        <w:t>–</w:t>
      </w:r>
      <w:r w:rsidR="0042019E" w:rsidRPr="00CE766A">
        <w:t>19, an increase from 144 in 2017</w:t>
      </w:r>
      <w:r w:rsidR="002C5BDB">
        <w:t>–</w:t>
      </w:r>
      <w:r w:rsidR="0042019E" w:rsidRPr="00CE766A">
        <w:t>18.</w:t>
      </w:r>
    </w:p>
    <w:p w14:paraId="1FB8AA4C" w14:textId="2FD55132" w:rsidR="00501455" w:rsidRPr="00145D0B" w:rsidRDefault="0042019E" w:rsidP="00EF4846">
      <w:pPr>
        <w:pStyle w:val="ListBullet"/>
      </w:pPr>
      <w:r w:rsidRPr="00145D0B">
        <w:t xml:space="preserve">New instances of farm debt mediation increased in New South Wales, Victoria, </w:t>
      </w:r>
      <w:proofErr w:type="gramStart"/>
      <w:r w:rsidRPr="00145D0B">
        <w:t>Queensland</w:t>
      </w:r>
      <w:proofErr w:type="gramEnd"/>
      <w:r w:rsidRPr="00145D0B">
        <w:t xml:space="preserve"> and South Australia</w:t>
      </w:r>
      <w:r w:rsidR="00501455" w:rsidRPr="00145D0B">
        <w:t>, which is likely reflective of worsening drought co</w:t>
      </w:r>
      <w:r w:rsidRPr="00145D0B">
        <w:t>nditions in those states in 2018</w:t>
      </w:r>
      <w:r w:rsidR="002C5BDB">
        <w:t>–</w:t>
      </w:r>
      <w:r w:rsidRPr="00145D0B">
        <w:t>19</w:t>
      </w:r>
      <w:r w:rsidR="00501455" w:rsidRPr="00145D0B">
        <w:t>.</w:t>
      </w:r>
    </w:p>
    <w:p w14:paraId="0A69E9CC" w14:textId="7AD5162A" w:rsidR="00BE3973" w:rsidRPr="00145D0B" w:rsidRDefault="0042019E" w:rsidP="00CE766A">
      <w:pPr>
        <w:pStyle w:val="ListBullet"/>
      </w:pPr>
      <w:r w:rsidRPr="00145D0B">
        <w:t>There were 31 new instances of farm foreclosures recorded during 2018</w:t>
      </w:r>
      <w:r w:rsidR="002C5BDB">
        <w:t>–</w:t>
      </w:r>
      <w:r w:rsidRPr="00145D0B">
        <w:t>19, an increase from 27 in 2017</w:t>
      </w:r>
      <w:r w:rsidR="002C5BDB">
        <w:t>–</w:t>
      </w:r>
      <w:r w:rsidRPr="00145D0B">
        <w:t>18 and less than the 33 recorded during 2016</w:t>
      </w:r>
      <w:r w:rsidR="002C5BDB">
        <w:t>–</w:t>
      </w:r>
      <w:r w:rsidRPr="00145D0B">
        <w:t>17</w:t>
      </w:r>
      <w:r w:rsidR="00BE3973" w:rsidRPr="00145D0B">
        <w:t>.</w:t>
      </w:r>
    </w:p>
    <w:p w14:paraId="1C3AF5D4" w14:textId="7A000EEC" w:rsidR="0042019E" w:rsidRPr="00145D0B" w:rsidRDefault="0042019E">
      <w:pPr>
        <w:pStyle w:val="ListBullet"/>
      </w:pPr>
      <w:r w:rsidRPr="00145D0B">
        <w:t>The total credit outstanding on new farm foreclosures in 2018-19 was $28 million, around 0.03% of total agricultural debt at 30 June 2019. This is higher than 2017</w:t>
      </w:r>
      <w:r w:rsidR="002C5BDB">
        <w:t>–</w:t>
      </w:r>
      <w:r w:rsidRPr="00145D0B">
        <w:t>18</w:t>
      </w:r>
      <w:r w:rsidR="00C933FF" w:rsidRPr="00145D0B">
        <w:t xml:space="preserve"> and </w:t>
      </w:r>
      <w:r w:rsidRPr="00145D0B">
        <w:t>significantly lower than in 2016</w:t>
      </w:r>
      <w:r w:rsidR="002C5BDB">
        <w:t>–</w:t>
      </w:r>
      <w:r w:rsidRPr="00145D0B">
        <w:t>17</w:t>
      </w:r>
      <w:r w:rsidR="007B692C" w:rsidRPr="00145D0B">
        <w:t xml:space="preserve">, </w:t>
      </w:r>
      <w:r w:rsidRPr="00145D0B">
        <w:t>when 0.09% of total agricultural debt was subject to foreclosure.</w:t>
      </w:r>
    </w:p>
    <w:p w14:paraId="1CF57AC5" w14:textId="6F497043" w:rsidR="003E16EE" w:rsidRDefault="0042019E">
      <w:pPr>
        <w:pStyle w:val="ListBullet"/>
      </w:pPr>
      <w:r w:rsidRPr="00145D0B">
        <w:t>Average credit outstanding per borrower for new foreclosures was $900,000 in 2018</w:t>
      </w:r>
      <w:r w:rsidR="002C5BDB">
        <w:t>–</w:t>
      </w:r>
      <w:r w:rsidRPr="00145D0B">
        <w:t>19.</w:t>
      </w:r>
    </w:p>
    <w:p w14:paraId="10738640" w14:textId="77777777" w:rsidR="00595439" w:rsidRDefault="00595439" w:rsidP="00447EB5">
      <w:pPr>
        <w:pStyle w:val="ListBullet"/>
        <w:numPr>
          <w:ilvl w:val="0"/>
          <w:numId w:val="0"/>
        </w:numPr>
      </w:pPr>
    </w:p>
    <w:p w14:paraId="3AF1FEF2" w14:textId="77777777" w:rsidR="00C52E67" w:rsidRDefault="00C52E67" w:rsidP="00C27DB0">
      <w:pPr>
        <w:pStyle w:val="ListBullet"/>
        <w:numPr>
          <w:ilvl w:val="0"/>
          <w:numId w:val="0"/>
        </w:numPr>
        <w:sectPr w:rsidR="00C52E67">
          <w:pgSz w:w="11906" w:h="16838"/>
          <w:pgMar w:top="1418" w:right="1418" w:bottom="1418" w:left="1418" w:header="567" w:footer="283" w:gutter="0"/>
          <w:cols w:space="708"/>
          <w:docGrid w:linePitch="360"/>
        </w:sectPr>
      </w:pPr>
    </w:p>
    <w:p w14:paraId="70CE5E81" w14:textId="750CC39D" w:rsidR="00C52E67" w:rsidRPr="00562F67" w:rsidRDefault="008B09E4" w:rsidP="00562F67">
      <w:pPr>
        <w:pStyle w:val="Caption"/>
      </w:pPr>
      <w:bookmarkStart w:id="56" w:name="_Ref524018382"/>
      <w:bookmarkStart w:id="57" w:name="_Toc45738274"/>
      <w:bookmarkStart w:id="58" w:name="_Toc55480410"/>
      <w:r w:rsidRPr="00562F67">
        <w:lastRenderedPageBreak/>
        <w:t xml:space="preserve">Table </w:t>
      </w:r>
      <w:r w:rsidR="00126B66">
        <w:rPr>
          <w:noProof/>
        </w:rPr>
        <w:fldChar w:fldCharType="begin"/>
      </w:r>
      <w:r w:rsidR="00126B66">
        <w:rPr>
          <w:noProof/>
        </w:rPr>
        <w:instrText xml:space="preserve"> SEQ Table \* ARABIC </w:instrText>
      </w:r>
      <w:r w:rsidR="00126B66">
        <w:rPr>
          <w:noProof/>
        </w:rPr>
        <w:fldChar w:fldCharType="separate"/>
      </w:r>
      <w:r w:rsidR="00526F01">
        <w:rPr>
          <w:noProof/>
        </w:rPr>
        <w:t>3</w:t>
      </w:r>
      <w:r w:rsidR="00126B66">
        <w:rPr>
          <w:noProof/>
        </w:rPr>
        <w:fldChar w:fldCharType="end"/>
      </w:r>
      <w:bookmarkEnd w:id="56"/>
      <w:r w:rsidRPr="00562F67">
        <w:t xml:space="preserve"> Farm debt mediation and foreclosures, all agricultural industries, by state, </w:t>
      </w:r>
      <w:r w:rsidR="000F3F65" w:rsidRPr="00562F67">
        <w:t xml:space="preserve">2016–17 </w:t>
      </w:r>
      <w:r w:rsidR="008B3D87">
        <w:t>to</w:t>
      </w:r>
      <w:r w:rsidR="000F3F65" w:rsidRPr="00562F67">
        <w:t xml:space="preserve"> </w:t>
      </w:r>
      <w:r w:rsidR="00784BB6" w:rsidRPr="00562F67">
        <w:t>201</w:t>
      </w:r>
      <w:r w:rsidR="008B3D87">
        <w:t>8</w:t>
      </w:r>
      <w:r w:rsidR="00784BB6" w:rsidRPr="00562F67">
        <w:t>–1</w:t>
      </w:r>
      <w:r w:rsidR="008B3D87">
        <w:t>9</w:t>
      </w:r>
      <w:bookmarkEnd w:id="57"/>
      <w:bookmarkEnd w:id="58"/>
    </w:p>
    <w:tbl>
      <w:tblPr>
        <w:tblW w:w="5000" w:type="pct"/>
        <w:tblLayout w:type="fixed"/>
        <w:tblLook w:val="04A0" w:firstRow="1" w:lastRow="0" w:firstColumn="1" w:lastColumn="0" w:noHBand="0" w:noVBand="1"/>
      </w:tblPr>
      <w:tblGrid>
        <w:gridCol w:w="2552"/>
        <w:gridCol w:w="1277"/>
        <w:gridCol w:w="1274"/>
        <w:gridCol w:w="1277"/>
        <w:gridCol w:w="1274"/>
        <w:gridCol w:w="1277"/>
        <w:gridCol w:w="1274"/>
        <w:gridCol w:w="1277"/>
        <w:gridCol w:w="1277"/>
        <w:gridCol w:w="1243"/>
      </w:tblGrid>
      <w:tr w:rsidR="000C1307" w:rsidRPr="00FC1A08" w14:paraId="5FE7BF3A" w14:textId="77777777" w:rsidTr="00B24457">
        <w:trPr>
          <w:cantSplit/>
          <w:tblHeader/>
        </w:trPr>
        <w:tc>
          <w:tcPr>
            <w:tcW w:w="911" w:type="pct"/>
            <w:vMerge w:val="restart"/>
            <w:tcBorders>
              <w:top w:val="single" w:sz="4" w:space="0" w:color="auto"/>
              <w:left w:val="nil"/>
            </w:tcBorders>
            <w:shd w:val="clear" w:color="000000" w:fill="FFFFFF"/>
            <w:vAlign w:val="center"/>
            <w:hideMark/>
          </w:tcPr>
          <w:p w14:paraId="380C7DD7" w14:textId="4AE2706C" w:rsidR="000C1307" w:rsidRPr="000C1307" w:rsidRDefault="00D14A8A" w:rsidP="000C1307">
            <w:pPr>
              <w:pStyle w:val="TableHeading"/>
              <w:rPr>
                <w:lang w:eastAsia="en-AU"/>
              </w:rPr>
            </w:pPr>
            <w:r>
              <w:rPr>
                <w:lang w:eastAsia="en-AU"/>
              </w:rPr>
              <w:t>Category</w:t>
            </w:r>
          </w:p>
        </w:tc>
        <w:tc>
          <w:tcPr>
            <w:tcW w:w="1367" w:type="pct"/>
            <w:gridSpan w:val="3"/>
            <w:tcBorders>
              <w:top w:val="single" w:sz="4" w:space="0" w:color="auto"/>
            </w:tcBorders>
            <w:shd w:val="clear" w:color="000000" w:fill="FFFFFF"/>
            <w:hideMark/>
          </w:tcPr>
          <w:p w14:paraId="52446810" w14:textId="77777777" w:rsidR="000C1307" w:rsidRPr="00FC1A08" w:rsidRDefault="000C1307" w:rsidP="00447EB5">
            <w:pPr>
              <w:pStyle w:val="TableHeading"/>
              <w:jc w:val="center"/>
              <w:rPr>
                <w:lang w:eastAsia="en-AU"/>
              </w:rPr>
            </w:pPr>
            <w:r w:rsidRPr="00FC1A08">
              <w:rPr>
                <w:lang w:eastAsia="en-AU"/>
              </w:rPr>
              <w:t>Number of new instances of debt mediation</w:t>
            </w:r>
          </w:p>
        </w:tc>
        <w:tc>
          <w:tcPr>
            <w:tcW w:w="1366" w:type="pct"/>
            <w:gridSpan w:val="3"/>
            <w:tcBorders>
              <w:top w:val="single" w:sz="4" w:space="0" w:color="auto"/>
            </w:tcBorders>
            <w:shd w:val="clear" w:color="000000" w:fill="FFFFFF"/>
            <w:hideMark/>
          </w:tcPr>
          <w:p w14:paraId="2559082E" w14:textId="77777777" w:rsidR="000C1307" w:rsidRPr="00FC1A08" w:rsidRDefault="000C1307" w:rsidP="00447EB5">
            <w:pPr>
              <w:pStyle w:val="TableHeading"/>
              <w:jc w:val="center"/>
              <w:rPr>
                <w:lang w:eastAsia="en-AU"/>
              </w:rPr>
            </w:pPr>
            <w:r w:rsidRPr="00FC1A08">
              <w:rPr>
                <w:lang w:eastAsia="en-AU"/>
              </w:rPr>
              <w:t>Number of new instances of foreclosure</w:t>
            </w:r>
          </w:p>
        </w:tc>
        <w:tc>
          <w:tcPr>
            <w:tcW w:w="1356" w:type="pct"/>
            <w:gridSpan w:val="3"/>
            <w:tcBorders>
              <w:top w:val="single" w:sz="4" w:space="0" w:color="auto"/>
              <w:right w:val="nil"/>
            </w:tcBorders>
            <w:shd w:val="clear" w:color="000000" w:fill="FFFFFF"/>
            <w:hideMark/>
          </w:tcPr>
          <w:p w14:paraId="639B826F" w14:textId="77777777" w:rsidR="000C1307" w:rsidRPr="00FC1A08" w:rsidRDefault="000C1307" w:rsidP="00447EB5">
            <w:pPr>
              <w:pStyle w:val="TableHeading"/>
              <w:jc w:val="center"/>
              <w:rPr>
                <w:lang w:eastAsia="en-AU"/>
              </w:rPr>
            </w:pPr>
            <w:r w:rsidRPr="00FC1A08">
              <w:rPr>
                <w:lang w:eastAsia="en-AU"/>
              </w:rPr>
              <w:t>Total balance of loans and leases outstanding on new foreclosures</w:t>
            </w:r>
          </w:p>
        </w:tc>
      </w:tr>
      <w:tr w:rsidR="00790214" w:rsidRPr="00FC1A08" w14:paraId="607ACD1B" w14:textId="77777777" w:rsidTr="00B24457">
        <w:trPr>
          <w:cantSplit/>
          <w:tblHeader/>
        </w:trPr>
        <w:tc>
          <w:tcPr>
            <w:tcW w:w="911" w:type="pct"/>
            <w:vMerge/>
            <w:tcBorders>
              <w:left w:val="nil"/>
            </w:tcBorders>
            <w:shd w:val="clear" w:color="000000" w:fill="FFFFFF"/>
            <w:vAlign w:val="center"/>
            <w:hideMark/>
          </w:tcPr>
          <w:p w14:paraId="58A00B48" w14:textId="77777777" w:rsidR="000C1307" w:rsidRPr="00FC1A08" w:rsidRDefault="000C1307" w:rsidP="0010292F">
            <w:pPr>
              <w:spacing w:after="0" w:line="240" w:lineRule="auto"/>
              <w:rPr>
                <w:rFonts w:ascii="Arial" w:eastAsia="Times New Roman" w:hAnsi="Arial" w:cs="Arial"/>
                <w:b/>
                <w:bCs/>
                <w:color w:val="000000"/>
                <w:sz w:val="18"/>
                <w:szCs w:val="18"/>
                <w:lang w:eastAsia="en-AU"/>
              </w:rPr>
            </w:pPr>
          </w:p>
        </w:tc>
        <w:tc>
          <w:tcPr>
            <w:tcW w:w="456" w:type="pct"/>
            <w:tcBorders>
              <w:bottom w:val="nil"/>
            </w:tcBorders>
            <w:shd w:val="clear" w:color="000000" w:fill="FFFFFF"/>
            <w:hideMark/>
          </w:tcPr>
          <w:p w14:paraId="0EDDA2A0" w14:textId="77777777" w:rsidR="000C1307" w:rsidRPr="000C1307" w:rsidRDefault="000C1307" w:rsidP="00447EB5">
            <w:pPr>
              <w:pStyle w:val="TableHeading"/>
              <w:jc w:val="right"/>
              <w:rPr>
                <w:lang w:eastAsia="en-AU"/>
              </w:rPr>
            </w:pPr>
            <w:r>
              <w:rPr>
                <w:lang w:eastAsia="en-AU"/>
              </w:rPr>
              <w:t>2016–</w:t>
            </w:r>
            <w:r w:rsidRPr="000C1307">
              <w:rPr>
                <w:lang w:eastAsia="en-AU"/>
              </w:rPr>
              <w:t>17</w:t>
            </w:r>
            <w:r w:rsidR="00D22E79">
              <w:rPr>
                <w:lang w:eastAsia="en-AU"/>
              </w:rPr>
              <w:t xml:space="preserve"> </w:t>
            </w:r>
            <w:r w:rsidR="00D22E79" w:rsidRPr="000C1307">
              <w:rPr>
                <w:lang w:eastAsia="en-AU"/>
              </w:rPr>
              <w:t>(no.)</w:t>
            </w:r>
          </w:p>
        </w:tc>
        <w:tc>
          <w:tcPr>
            <w:tcW w:w="455" w:type="pct"/>
            <w:tcBorders>
              <w:bottom w:val="nil"/>
            </w:tcBorders>
            <w:shd w:val="clear" w:color="000000" w:fill="FFFFFF"/>
            <w:hideMark/>
          </w:tcPr>
          <w:p w14:paraId="67B482F4" w14:textId="77777777" w:rsidR="000C1307" w:rsidRPr="000C1307" w:rsidRDefault="000C1307" w:rsidP="00447EB5">
            <w:pPr>
              <w:pStyle w:val="TableHeading"/>
              <w:jc w:val="right"/>
              <w:rPr>
                <w:lang w:eastAsia="en-AU"/>
              </w:rPr>
            </w:pPr>
            <w:r>
              <w:rPr>
                <w:lang w:eastAsia="en-AU"/>
              </w:rPr>
              <w:t>2017–</w:t>
            </w:r>
            <w:r w:rsidRPr="000C1307">
              <w:rPr>
                <w:lang w:eastAsia="en-AU"/>
              </w:rPr>
              <w:t>18</w:t>
            </w:r>
            <w:r w:rsidR="00D22E79">
              <w:rPr>
                <w:lang w:eastAsia="en-AU"/>
              </w:rPr>
              <w:t xml:space="preserve"> (no.)</w:t>
            </w:r>
          </w:p>
        </w:tc>
        <w:tc>
          <w:tcPr>
            <w:tcW w:w="456" w:type="pct"/>
            <w:tcBorders>
              <w:bottom w:val="nil"/>
            </w:tcBorders>
            <w:shd w:val="clear" w:color="000000" w:fill="FFFFFF"/>
            <w:hideMark/>
          </w:tcPr>
          <w:p w14:paraId="1310B8A3" w14:textId="77777777" w:rsidR="000C1307" w:rsidRPr="000C1307" w:rsidRDefault="008B3D87" w:rsidP="00447EB5">
            <w:pPr>
              <w:pStyle w:val="TableHeading"/>
              <w:jc w:val="right"/>
            </w:pPr>
            <w:r>
              <w:rPr>
                <w:lang w:eastAsia="en-AU"/>
              </w:rPr>
              <w:t>2018–</w:t>
            </w:r>
            <w:r w:rsidRPr="000C1307">
              <w:rPr>
                <w:lang w:eastAsia="en-AU"/>
              </w:rPr>
              <w:t>1</w:t>
            </w:r>
            <w:r>
              <w:rPr>
                <w:lang w:eastAsia="en-AU"/>
              </w:rPr>
              <w:t>9 (no.)</w:t>
            </w:r>
          </w:p>
        </w:tc>
        <w:tc>
          <w:tcPr>
            <w:tcW w:w="455" w:type="pct"/>
            <w:tcBorders>
              <w:bottom w:val="nil"/>
            </w:tcBorders>
            <w:shd w:val="clear" w:color="000000" w:fill="FFFFFF"/>
            <w:hideMark/>
          </w:tcPr>
          <w:p w14:paraId="03881192" w14:textId="77777777" w:rsidR="000C1307" w:rsidRPr="000C1307" w:rsidRDefault="000C1307" w:rsidP="00447EB5">
            <w:pPr>
              <w:pStyle w:val="TableHeading"/>
              <w:jc w:val="right"/>
              <w:rPr>
                <w:lang w:eastAsia="en-AU"/>
              </w:rPr>
            </w:pPr>
            <w:r>
              <w:rPr>
                <w:lang w:eastAsia="en-AU"/>
              </w:rPr>
              <w:t>2016–</w:t>
            </w:r>
            <w:r w:rsidRPr="000C1307">
              <w:rPr>
                <w:lang w:eastAsia="en-AU"/>
              </w:rPr>
              <w:t>17</w:t>
            </w:r>
            <w:r w:rsidR="00D22E79">
              <w:rPr>
                <w:lang w:eastAsia="en-AU"/>
              </w:rPr>
              <w:t xml:space="preserve"> (no.)</w:t>
            </w:r>
          </w:p>
        </w:tc>
        <w:tc>
          <w:tcPr>
            <w:tcW w:w="456" w:type="pct"/>
            <w:tcBorders>
              <w:bottom w:val="nil"/>
            </w:tcBorders>
            <w:shd w:val="clear" w:color="000000" w:fill="FFFFFF"/>
            <w:hideMark/>
          </w:tcPr>
          <w:p w14:paraId="1616C50A" w14:textId="77777777" w:rsidR="000C1307" w:rsidRPr="000C1307" w:rsidRDefault="000C1307" w:rsidP="00447EB5">
            <w:pPr>
              <w:pStyle w:val="TableHeading"/>
              <w:jc w:val="right"/>
              <w:rPr>
                <w:lang w:eastAsia="en-AU"/>
              </w:rPr>
            </w:pPr>
            <w:r>
              <w:rPr>
                <w:lang w:eastAsia="en-AU"/>
              </w:rPr>
              <w:t>2017–</w:t>
            </w:r>
            <w:r w:rsidRPr="000C1307">
              <w:rPr>
                <w:lang w:eastAsia="en-AU"/>
              </w:rPr>
              <w:t>18</w:t>
            </w:r>
            <w:r w:rsidR="00D22E79">
              <w:rPr>
                <w:lang w:eastAsia="en-AU"/>
              </w:rPr>
              <w:t xml:space="preserve"> (no.)</w:t>
            </w:r>
          </w:p>
        </w:tc>
        <w:tc>
          <w:tcPr>
            <w:tcW w:w="455" w:type="pct"/>
            <w:tcBorders>
              <w:bottom w:val="nil"/>
            </w:tcBorders>
            <w:shd w:val="clear" w:color="000000" w:fill="FFFFFF"/>
            <w:hideMark/>
          </w:tcPr>
          <w:p w14:paraId="0291D08D" w14:textId="77777777" w:rsidR="000C1307" w:rsidRPr="000C1307" w:rsidRDefault="008B3D87" w:rsidP="00447EB5">
            <w:pPr>
              <w:pStyle w:val="TableHeading"/>
              <w:jc w:val="right"/>
              <w:rPr>
                <w:lang w:eastAsia="en-AU"/>
              </w:rPr>
            </w:pPr>
            <w:r>
              <w:rPr>
                <w:lang w:eastAsia="en-AU"/>
              </w:rPr>
              <w:t>2018–</w:t>
            </w:r>
            <w:r w:rsidRPr="000C1307">
              <w:rPr>
                <w:lang w:eastAsia="en-AU"/>
              </w:rPr>
              <w:t>1</w:t>
            </w:r>
            <w:r>
              <w:rPr>
                <w:lang w:eastAsia="en-AU"/>
              </w:rPr>
              <w:t>9 (no.)</w:t>
            </w:r>
          </w:p>
        </w:tc>
        <w:tc>
          <w:tcPr>
            <w:tcW w:w="456" w:type="pct"/>
            <w:tcBorders>
              <w:bottom w:val="nil"/>
            </w:tcBorders>
            <w:shd w:val="clear" w:color="000000" w:fill="FFFFFF"/>
            <w:hideMark/>
          </w:tcPr>
          <w:p w14:paraId="2EFA6261" w14:textId="77777777" w:rsidR="000C1307" w:rsidRPr="000C1307" w:rsidRDefault="000C1307" w:rsidP="00447EB5">
            <w:pPr>
              <w:pStyle w:val="TableHeading"/>
              <w:jc w:val="right"/>
              <w:rPr>
                <w:lang w:eastAsia="en-AU"/>
              </w:rPr>
            </w:pPr>
            <w:r>
              <w:rPr>
                <w:lang w:eastAsia="en-AU"/>
              </w:rPr>
              <w:t>2016–</w:t>
            </w:r>
            <w:r w:rsidRPr="000C1307">
              <w:rPr>
                <w:lang w:eastAsia="en-AU"/>
              </w:rPr>
              <w:t>17</w:t>
            </w:r>
            <w:r w:rsidR="00D22E79">
              <w:rPr>
                <w:lang w:eastAsia="en-AU"/>
              </w:rPr>
              <w:t xml:space="preserve"> ($m)</w:t>
            </w:r>
          </w:p>
        </w:tc>
        <w:tc>
          <w:tcPr>
            <w:tcW w:w="456" w:type="pct"/>
            <w:tcBorders>
              <w:bottom w:val="nil"/>
            </w:tcBorders>
            <w:shd w:val="clear" w:color="000000" w:fill="FFFFFF"/>
            <w:hideMark/>
          </w:tcPr>
          <w:p w14:paraId="569CDCB6" w14:textId="77777777" w:rsidR="000C1307" w:rsidRPr="000C1307" w:rsidRDefault="000C1307" w:rsidP="00447EB5">
            <w:pPr>
              <w:pStyle w:val="TableHeading"/>
              <w:jc w:val="right"/>
              <w:rPr>
                <w:lang w:eastAsia="en-AU"/>
              </w:rPr>
            </w:pPr>
            <w:r>
              <w:rPr>
                <w:lang w:eastAsia="en-AU"/>
              </w:rPr>
              <w:t>2017</w:t>
            </w:r>
            <w:r w:rsidR="00382354">
              <w:rPr>
                <w:lang w:eastAsia="en-AU"/>
              </w:rPr>
              <w:t>–</w:t>
            </w:r>
            <w:r w:rsidRPr="000C1307">
              <w:rPr>
                <w:lang w:eastAsia="en-AU"/>
              </w:rPr>
              <w:t>18</w:t>
            </w:r>
            <w:r w:rsidR="00D22E79">
              <w:rPr>
                <w:lang w:eastAsia="en-AU"/>
              </w:rPr>
              <w:t xml:space="preserve"> ($m)</w:t>
            </w:r>
          </w:p>
        </w:tc>
        <w:tc>
          <w:tcPr>
            <w:tcW w:w="444" w:type="pct"/>
            <w:tcBorders>
              <w:bottom w:val="nil"/>
              <w:right w:val="nil"/>
            </w:tcBorders>
            <w:shd w:val="clear" w:color="000000" w:fill="FFFFFF"/>
            <w:noWrap/>
            <w:hideMark/>
          </w:tcPr>
          <w:p w14:paraId="5ACC08CF" w14:textId="77777777" w:rsidR="000C1307" w:rsidRPr="000C1307" w:rsidRDefault="008B3D87" w:rsidP="00447EB5">
            <w:pPr>
              <w:pStyle w:val="TableHeading"/>
              <w:jc w:val="right"/>
              <w:rPr>
                <w:lang w:eastAsia="en-AU"/>
              </w:rPr>
            </w:pPr>
            <w:r>
              <w:rPr>
                <w:lang w:eastAsia="en-AU"/>
              </w:rPr>
              <w:t>2018–</w:t>
            </w:r>
            <w:r w:rsidRPr="000C1307">
              <w:rPr>
                <w:lang w:eastAsia="en-AU"/>
              </w:rPr>
              <w:t>1</w:t>
            </w:r>
            <w:r>
              <w:rPr>
                <w:lang w:eastAsia="en-AU"/>
              </w:rPr>
              <w:t>9 ($m)</w:t>
            </w:r>
          </w:p>
        </w:tc>
      </w:tr>
      <w:tr w:rsidR="00D14A8A" w:rsidRPr="00FC1A08" w14:paraId="369B40D6" w14:textId="77777777" w:rsidTr="00D14A8A">
        <w:tc>
          <w:tcPr>
            <w:tcW w:w="5000" w:type="pct"/>
            <w:gridSpan w:val="10"/>
            <w:tcBorders>
              <w:top w:val="nil"/>
              <w:left w:val="nil"/>
              <w:bottom w:val="nil"/>
            </w:tcBorders>
            <w:shd w:val="clear" w:color="000000" w:fill="FFFFFF"/>
            <w:vAlign w:val="center"/>
          </w:tcPr>
          <w:p w14:paraId="195D97F5" w14:textId="2483149F" w:rsidR="00D14A8A" w:rsidRPr="00856C50" w:rsidRDefault="00D14A8A" w:rsidP="00D14A8A">
            <w:pPr>
              <w:pStyle w:val="TableText"/>
              <w:rPr>
                <w:rStyle w:val="Strong"/>
              </w:rPr>
            </w:pPr>
            <w:r w:rsidRPr="00856C50">
              <w:rPr>
                <w:rStyle w:val="Strong"/>
              </w:rPr>
              <w:t>All agriculture</w:t>
            </w:r>
          </w:p>
        </w:tc>
      </w:tr>
      <w:tr w:rsidR="00D14A8A" w:rsidRPr="00FC1A08" w14:paraId="5A13663C" w14:textId="77777777" w:rsidTr="00D14A8A">
        <w:tc>
          <w:tcPr>
            <w:tcW w:w="5000" w:type="pct"/>
            <w:gridSpan w:val="10"/>
            <w:tcBorders>
              <w:top w:val="nil"/>
              <w:left w:val="nil"/>
              <w:bottom w:val="nil"/>
            </w:tcBorders>
            <w:shd w:val="clear" w:color="000000" w:fill="FFFFFF"/>
            <w:vAlign w:val="center"/>
          </w:tcPr>
          <w:p w14:paraId="25A22FE0" w14:textId="3E710566" w:rsidR="00D14A8A" w:rsidRPr="00856C50" w:rsidRDefault="00D14A8A" w:rsidP="00D14A8A">
            <w:pPr>
              <w:pStyle w:val="TableText"/>
              <w:rPr>
                <w:rStyle w:val="Strong"/>
              </w:rPr>
            </w:pPr>
            <w:r w:rsidRPr="00856C50">
              <w:rPr>
                <w:rStyle w:val="Strong"/>
              </w:rPr>
              <w:t>State</w:t>
            </w:r>
          </w:p>
        </w:tc>
      </w:tr>
      <w:tr w:rsidR="008B3D87" w:rsidRPr="00FC1A08" w14:paraId="29E9ACA5" w14:textId="77777777" w:rsidTr="00B24457">
        <w:tc>
          <w:tcPr>
            <w:tcW w:w="911" w:type="pct"/>
            <w:tcBorders>
              <w:top w:val="nil"/>
              <w:left w:val="nil"/>
              <w:bottom w:val="nil"/>
            </w:tcBorders>
            <w:shd w:val="clear" w:color="000000" w:fill="FFFFFF"/>
            <w:vAlign w:val="center"/>
            <w:hideMark/>
          </w:tcPr>
          <w:p w14:paraId="34764F38" w14:textId="77777777" w:rsidR="008B3D87" w:rsidRPr="00031585" w:rsidRDefault="008B3D87" w:rsidP="008B3D87">
            <w:pPr>
              <w:pStyle w:val="TableText"/>
            </w:pPr>
            <w:r w:rsidRPr="00031585">
              <w:t xml:space="preserve">New South Wales </w:t>
            </w:r>
            <w:r w:rsidRPr="0046650F">
              <w:rPr>
                <w:rStyle w:val="Strong"/>
              </w:rPr>
              <w:t>a</w:t>
            </w:r>
          </w:p>
        </w:tc>
        <w:tc>
          <w:tcPr>
            <w:tcW w:w="456" w:type="pct"/>
            <w:tcBorders>
              <w:top w:val="nil"/>
              <w:bottom w:val="nil"/>
            </w:tcBorders>
            <w:shd w:val="clear" w:color="000000" w:fill="FFFFFF"/>
            <w:hideMark/>
          </w:tcPr>
          <w:p w14:paraId="39C9F8C0" w14:textId="77777777" w:rsidR="008B3D87" w:rsidRPr="00FC1A08" w:rsidRDefault="008B3D87" w:rsidP="008B3D87">
            <w:pPr>
              <w:pStyle w:val="TableText"/>
              <w:jc w:val="right"/>
              <w:rPr>
                <w:lang w:eastAsia="en-AU"/>
              </w:rPr>
            </w:pPr>
            <w:r w:rsidRPr="00471C99">
              <w:t>34</w:t>
            </w:r>
          </w:p>
        </w:tc>
        <w:tc>
          <w:tcPr>
            <w:tcW w:w="455" w:type="pct"/>
            <w:tcBorders>
              <w:top w:val="nil"/>
              <w:bottom w:val="nil"/>
            </w:tcBorders>
            <w:shd w:val="clear" w:color="000000" w:fill="FFFFFF"/>
            <w:hideMark/>
          </w:tcPr>
          <w:p w14:paraId="1458BCB0" w14:textId="77777777" w:rsidR="008B3D87" w:rsidRPr="00FC1A08" w:rsidRDefault="008B3D87" w:rsidP="008B3D87">
            <w:pPr>
              <w:pStyle w:val="TableText"/>
              <w:jc w:val="right"/>
              <w:rPr>
                <w:lang w:eastAsia="en-AU"/>
              </w:rPr>
            </w:pPr>
            <w:r w:rsidRPr="00471C99">
              <w:t>48</w:t>
            </w:r>
          </w:p>
        </w:tc>
        <w:tc>
          <w:tcPr>
            <w:tcW w:w="456" w:type="pct"/>
            <w:tcBorders>
              <w:top w:val="nil"/>
              <w:bottom w:val="nil"/>
            </w:tcBorders>
            <w:shd w:val="clear" w:color="000000" w:fill="FFFFFF"/>
            <w:hideMark/>
          </w:tcPr>
          <w:p w14:paraId="2B4B64BC" w14:textId="77777777" w:rsidR="008B3D87" w:rsidRPr="00FC1A08" w:rsidRDefault="008B3D87" w:rsidP="008B3D87">
            <w:pPr>
              <w:pStyle w:val="TableText"/>
              <w:jc w:val="right"/>
              <w:rPr>
                <w:lang w:eastAsia="en-AU"/>
              </w:rPr>
            </w:pPr>
            <w:r w:rsidRPr="00471C99">
              <w:t>96</w:t>
            </w:r>
          </w:p>
        </w:tc>
        <w:tc>
          <w:tcPr>
            <w:tcW w:w="455" w:type="pct"/>
            <w:tcBorders>
              <w:top w:val="nil"/>
              <w:bottom w:val="nil"/>
            </w:tcBorders>
            <w:shd w:val="clear" w:color="000000" w:fill="FFFFFF"/>
            <w:hideMark/>
          </w:tcPr>
          <w:p w14:paraId="06644E00" w14:textId="77777777" w:rsidR="008B3D87" w:rsidRPr="00FC1A08" w:rsidRDefault="008B3D87" w:rsidP="008B3D87">
            <w:pPr>
              <w:pStyle w:val="TableText"/>
              <w:jc w:val="right"/>
              <w:rPr>
                <w:lang w:eastAsia="en-AU"/>
              </w:rPr>
            </w:pPr>
            <w:r w:rsidRPr="00471C99">
              <w:t>10</w:t>
            </w:r>
          </w:p>
        </w:tc>
        <w:tc>
          <w:tcPr>
            <w:tcW w:w="456" w:type="pct"/>
            <w:tcBorders>
              <w:top w:val="nil"/>
              <w:bottom w:val="nil"/>
            </w:tcBorders>
            <w:shd w:val="clear" w:color="000000" w:fill="FFFFFF"/>
            <w:hideMark/>
          </w:tcPr>
          <w:p w14:paraId="51111756" w14:textId="77777777" w:rsidR="008B3D87" w:rsidRPr="00FC1A08" w:rsidRDefault="008B3D87" w:rsidP="008B3D87">
            <w:pPr>
              <w:pStyle w:val="TableText"/>
              <w:jc w:val="right"/>
              <w:rPr>
                <w:lang w:eastAsia="en-AU"/>
              </w:rPr>
            </w:pPr>
            <w:r w:rsidRPr="00471C99">
              <w:t>9</w:t>
            </w:r>
          </w:p>
        </w:tc>
        <w:tc>
          <w:tcPr>
            <w:tcW w:w="455" w:type="pct"/>
            <w:tcBorders>
              <w:top w:val="nil"/>
              <w:bottom w:val="nil"/>
            </w:tcBorders>
            <w:shd w:val="clear" w:color="000000" w:fill="FFFFFF"/>
            <w:hideMark/>
          </w:tcPr>
          <w:p w14:paraId="17B92712" w14:textId="77777777" w:rsidR="008B3D87" w:rsidRPr="00FC1A08" w:rsidRDefault="008B3D87" w:rsidP="008B3D87">
            <w:pPr>
              <w:pStyle w:val="TableText"/>
              <w:jc w:val="right"/>
              <w:rPr>
                <w:lang w:eastAsia="en-AU"/>
              </w:rPr>
            </w:pPr>
            <w:r w:rsidRPr="00471C99">
              <w:t>10</w:t>
            </w:r>
          </w:p>
        </w:tc>
        <w:tc>
          <w:tcPr>
            <w:tcW w:w="456" w:type="pct"/>
            <w:tcBorders>
              <w:top w:val="nil"/>
              <w:bottom w:val="nil"/>
            </w:tcBorders>
            <w:shd w:val="clear" w:color="000000" w:fill="FFFFFF"/>
            <w:hideMark/>
          </w:tcPr>
          <w:p w14:paraId="351C9570" w14:textId="77777777" w:rsidR="008B3D87" w:rsidRPr="00FC1A08" w:rsidRDefault="008B3D87" w:rsidP="008B3D87">
            <w:pPr>
              <w:pStyle w:val="TableText"/>
              <w:jc w:val="right"/>
              <w:rPr>
                <w:lang w:eastAsia="en-AU"/>
              </w:rPr>
            </w:pPr>
            <w:r w:rsidRPr="00471C99">
              <w:t>2</w:t>
            </w:r>
          </w:p>
        </w:tc>
        <w:tc>
          <w:tcPr>
            <w:tcW w:w="456" w:type="pct"/>
            <w:tcBorders>
              <w:top w:val="nil"/>
              <w:bottom w:val="nil"/>
            </w:tcBorders>
            <w:shd w:val="clear" w:color="000000" w:fill="FFFFFF"/>
            <w:hideMark/>
          </w:tcPr>
          <w:p w14:paraId="249DB07F" w14:textId="77777777" w:rsidR="008B3D87" w:rsidRPr="00FC1A08" w:rsidRDefault="008B3D87" w:rsidP="008B3D87">
            <w:pPr>
              <w:pStyle w:val="TableText"/>
              <w:jc w:val="right"/>
              <w:rPr>
                <w:lang w:eastAsia="en-AU"/>
              </w:rPr>
            </w:pPr>
            <w:r w:rsidRPr="00471C99">
              <w:t>1</w:t>
            </w:r>
          </w:p>
        </w:tc>
        <w:tc>
          <w:tcPr>
            <w:tcW w:w="444" w:type="pct"/>
            <w:tcBorders>
              <w:top w:val="nil"/>
              <w:bottom w:val="nil"/>
              <w:right w:val="nil"/>
            </w:tcBorders>
            <w:shd w:val="clear" w:color="000000" w:fill="FFFFFF"/>
            <w:hideMark/>
          </w:tcPr>
          <w:p w14:paraId="5088C490" w14:textId="77777777" w:rsidR="008B3D87" w:rsidRPr="00FC1A08" w:rsidRDefault="008B3D87" w:rsidP="008B3D87">
            <w:pPr>
              <w:pStyle w:val="TableText"/>
              <w:jc w:val="right"/>
              <w:rPr>
                <w:lang w:eastAsia="en-AU"/>
              </w:rPr>
            </w:pPr>
            <w:r w:rsidRPr="00471C99">
              <w:t>18</w:t>
            </w:r>
          </w:p>
        </w:tc>
      </w:tr>
      <w:tr w:rsidR="008B3D87" w:rsidRPr="00FC1A08" w14:paraId="278B0AD6" w14:textId="77777777" w:rsidTr="00B24457">
        <w:tc>
          <w:tcPr>
            <w:tcW w:w="911" w:type="pct"/>
            <w:tcBorders>
              <w:top w:val="nil"/>
              <w:left w:val="nil"/>
              <w:bottom w:val="nil"/>
            </w:tcBorders>
            <w:shd w:val="clear" w:color="000000" w:fill="FFFFFF"/>
            <w:vAlign w:val="center"/>
            <w:hideMark/>
          </w:tcPr>
          <w:p w14:paraId="0490F1BD" w14:textId="77777777" w:rsidR="008B3D87" w:rsidRPr="00031585" w:rsidRDefault="008B3D87" w:rsidP="008B3D87">
            <w:pPr>
              <w:pStyle w:val="TableText"/>
            </w:pPr>
            <w:r w:rsidRPr="00031585">
              <w:t>Victoria</w:t>
            </w:r>
          </w:p>
        </w:tc>
        <w:tc>
          <w:tcPr>
            <w:tcW w:w="456" w:type="pct"/>
            <w:tcBorders>
              <w:top w:val="nil"/>
              <w:bottom w:val="nil"/>
            </w:tcBorders>
            <w:shd w:val="clear" w:color="000000" w:fill="FFFFFF"/>
            <w:hideMark/>
          </w:tcPr>
          <w:p w14:paraId="47969130" w14:textId="77777777" w:rsidR="008B3D87" w:rsidRPr="00FC1A08" w:rsidRDefault="008B3D87" w:rsidP="008B3D87">
            <w:pPr>
              <w:pStyle w:val="TableText"/>
              <w:jc w:val="right"/>
              <w:rPr>
                <w:lang w:eastAsia="en-AU"/>
              </w:rPr>
            </w:pPr>
            <w:r w:rsidRPr="00471C99">
              <w:t>38</w:t>
            </w:r>
          </w:p>
        </w:tc>
        <w:tc>
          <w:tcPr>
            <w:tcW w:w="455" w:type="pct"/>
            <w:tcBorders>
              <w:top w:val="nil"/>
              <w:bottom w:val="nil"/>
            </w:tcBorders>
            <w:shd w:val="clear" w:color="000000" w:fill="FFFFFF"/>
            <w:hideMark/>
          </w:tcPr>
          <w:p w14:paraId="764CBABF" w14:textId="77777777" w:rsidR="008B3D87" w:rsidRPr="00FC1A08" w:rsidRDefault="008B3D87" w:rsidP="008B3D87">
            <w:pPr>
              <w:pStyle w:val="TableText"/>
              <w:jc w:val="right"/>
              <w:rPr>
                <w:lang w:eastAsia="en-AU"/>
              </w:rPr>
            </w:pPr>
            <w:r w:rsidRPr="00471C99">
              <w:t>44</w:t>
            </w:r>
          </w:p>
        </w:tc>
        <w:tc>
          <w:tcPr>
            <w:tcW w:w="456" w:type="pct"/>
            <w:tcBorders>
              <w:top w:val="nil"/>
              <w:bottom w:val="nil"/>
            </w:tcBorders>
            <w:shd w:val="clear" w:color="000000" w:fill="FFFFFF"/>
            <w:hideMark/>
          </w:tcPr>
          <w:p w14:paraId="78A52932" w14:textId="77777777" w:rsidR="008B3D87" w:rsidRPr="00FC1A08" w:rsidRDefault="008B3D87" w:rsidP="008B3D87">
            <w:pPr>
              <w:pStyle w:val="TableText"/>
              <w:jc w:val="right"/>
              <w:rPr>
                <w:lang w:eastAsia="en-AU"/>
              </w:rPr>
            </w:pPr>
            <w:r w:rsidRPr="00471C99">
              <w:t>71</w:t>
            </w:r>
          </w:p>
        </w:tc>
        <w:tc>
          <w:tcPr>
            <w:tcW w:w="455" w:type="pct"/>
            <w:tcBorders>
              <w:top w:val="nil"/>
              <w:bottom w:val="nil"/>
            </w:tcBorders>
            <w:shd w:val="clear" w:color="000000" w:fill="FFFFFF"/>
            <w:hideMark/>
          </w:tcPr>
          <w:p w14:paraId="732A4E15" w14:textId="77777777" w:rsidR="008B3D87" w:rsidRPr="00FC1A08" w:rsidRDefault="008B3D87" w:rsidP="008B3D87">
            <w:pPr>
              <w:pStyle w:val="TableText"/>
              <w:jc w:val="right"/>
              <w:rPr>
                <w:lang w:eastAsia="en-AU"/>
              </w:rPr>
            </w:pPr>
            <w:r w:rsidRPr="00471C99">
              <w:t>8</w:t>
            </w:r>
          </w:p>
        </w:tc>
        <w:tc>
          <w:tcPr>
            <w:tcW w:w="456" w:type="pct"/>
            <w:tcBorders>
              <w:top w:val="nil"/>
              <w:bottom w:val="nil"/>
            </w:tcBorders>
            <w:shd w:val="clear" w:color="000000" w:fill="FFFFFF"/>
            <w:hideMark/>
          </w:tcPr>
          <w:p w14:paraId="390283A0" w14:textId="77777777" w:rsidR="008B3D87" w:rsidRPr="00FC1A08" w:rsidRDefault="008B3D87" w:rsidP="008B3D87">
            <w:pPr>
              <w:pStyle w:val="TableText"/>
              <w:jc w:val="right"/>
              <w:rPr>
                <w:lang w:eastAsia="en-AU"/>
              </w:rPr>
            </w:pPr>
            <w:r w:rsidRPr="00471C99">
              <w:t>8</w:t>
            </w:r>
          </w:p>
        </w:tc>
        <w:tc>
          <w:tcPr>
            <w:tcW w:w="455" w:type="pct"/>
            <w:tcBorders>
              <w:top w:val="nil"/>
              <w:bottom w:val="nil"/>
            </w:tcBorders>
            <w:shd w:val="clear" w:color="000000" w:fill="FFFFFF"/>
            <w:hideMark/>
          </w:tcPr>
          <w:p w14:paraId="30805EAD" w14:textId="77777777" w:rsidR="008B3D87" w:rsidRPr="00FC1A08" w:rsidRDefault="008B3D87" w:rsidP="008B3D87">
            <w:pPr>
              <w:pStyle w:val="TableText"/>
              <w:jc w:val="right"/>
              <w:rPr>
                <w:lang w:eastAsia="en-AU"/>
              </w:rPr>
            </w:pPr>
            <w:r w:rsidRPr="00471C99">
              <w:t>9</w:t>
            </w:r>
          </w:p>
        </w:tc>
        <w:tc>
          <w:tcPr>
            <w:tcW w:w="456" w:type="pct"/>
            <w:tcBorders>
              <w:top w:val="nil"/>
              <w:bottom w:val="nil"/>
            </w:tcBorders>
            <w:shd w:val="clear" w:color="000000" w:fill="FFFFFF"/>
            <w:hideMark/>
          </w:tcPr>
          <w:p w14:paraId="47BCEC9D" w14:textId="07881B58"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35CE0DBD" w14:textId="77777777" w:rsidR="008B3D87" w:rsidRPr="00FC1A08" w:rsidRDefault="008B3D87" w:rsidP="008B3D87">
            <w:pPr>
              <w:pStyle w:val="TableText"/>
              <w:jc w:val="right"/>
              <w:rPr>
                <w:lang w:eastAsia="en-AU"/>
              </w:rPr>
            </w:pPr>
            <w:r w:rsidRPr="00471C99">
              <w:t>1</w:t>
            </w:r>
          </w:p>
        </w:tc>
        <w:tc>
          <w:tcPr>
            <w:tcW w:w="444" w:type="pct"/>
            <w:tcBorders>
              <w:top w:val="nil"/>
              <w:bottom w:val="nil"/>
              <w:right w:val="nil"/>
            </w:tcBorders>
            <w:shd w:val="clear" w:color="000000" w:fill="FFFFFF"/>
            <w:hideMark/>
          </w:tcPr>
          <w:p w14:paraId="3CF1E92C" w14:textId="77777777" w:rsidR="008B3D87" w:rsidRPr="00FC1A08" w:rsidRDefault="008B3D87" w:rsidP="008B3D87">
            <w:pPr>
              <w:pStyle w:val="TableText"/>
              <w:jc w:val="right"/>
              <w:rPr>
                <w:lang w:eastAsia="en-AU"/>
              </w:rPr>
            </w:pPr>
            <w:r w:rsidRPr="00471C99">
              <w:t>4</w:t>
            </w:r>
          </w:p>
        </w:tc>
      </w:tr>
      <w:tr w:rsidR="008B3D87" w:rsidRPr="00FC1A08" w14:paraId="44B59D74" w14:textId="77777777" w:rsidTr="00B24457">
        <w:tc>
          <w:tcPr>
            <w:tcW w:w="911" w:type="pct"/>
            <w:tcBorders>
              <w:top w:val="nil"/>
              <w:left w:val="nil"/>
              <w:bottom w:val="nil"/>
            </w:tcBorders>
            <w:shd w:val="clear" w:color="000000" w:fill="FFFFFF"/>
            <w:vAlign w:val="center"/>
            <w:hideMark/>
          </w:tcPr>
          <w:p w14:paraId="1C2B8305" w14:textId="77777777" w:rsidR="008B3D87" w:rsidRPr="00031585" w:rsidRDefault="008B3D87" w:rsidP="008B3D87">
            <w:pPr>
              <w:pStyle w:val="TableText"/>
            </w:pPr>
            <w:r w:rsidRPr="00031585">
              <w:t>Queensland</w:t>
            </w:r>
          </w:p>
        </w:tc>
        <w:tc>
          <w:tcPr>
            <w:tcW w:w="456" w:type="pct"/>
            <w:tcBorders>
              <w:top w:val="nil"/>
              <w:bottom w:val="nil"/>
            </w:tcBorders>
            <w:shd w:val="clear" w:color="000000" w:fill="FFFFFF"/>
            <w:hideMark/>
          </w:tcPr>
          <w:p w14:paraId="4C4E1109" w14:textId="77777777" w:rsidR="008B3D87" w:rsidRPr="00FC1A08" w:rsidRDefault="008B3D87" w:rsidP="008B3D87">
            <w:pPr>
              <w:pStyle w:val="TableText"/>
              <w:jc w:val="right"/>
              <w:rPr>
                <w:lang w:eastAsia="en-AU"/>
              </w:rPr>
            </w:pPr>
            <w:r w:rsidRPr="00471C99">
              <w:t>19</w:t>
            </w:r>
          </w:p>
        </w:tc>
        <w:tc>
          <w:tcPr>
            <w:tcW w:w="455" w:type="pct"/>
            <w:tcBorders>
              <w:top w:val="nil"/>
              <w:bottom w:val="nil"/>
            </w:tcBorders>
            <w:shd w:val="clear" w:color="000000" w:fill="FFFFFF"/>
            <w:hideMark/>
          </w:tcPr>
          <w:p w14:paraId="69F06547" w14:textId="77777777" w:rsidR="008B3D87" w:rsidRPr="00FC1A08" w:rsidRDefault="008B3D87" w:rsidP="008B3D87">
            <w:pPr>
              <w:pStyle w:val="TableText"/>
              <w:jc w:val="right"/>
              <w:rPr>
                <w:lang w:eastAsia="en-AU"/>
              </w:rPr>
            </w:pPr>
            <w:r w:rsidRPr="00471C99">
              <w:t>39</w:t>
            </w:r>
          </w:p>
        </w:tc>
        <w:tc>
          <w:tcPr>
            <w:tcW w:w="456" w:type="pct"/>
            <w:tcBorders>
              <w:top w:val="nil"/>
              <w:bottom w:val="nil"/>
            </w:tcBorders>
            <w:shd w:val="clear" w:color="000000" w:fill="FFFFFF"/>
            <w:hideMark/>
          </w:tcPr>
          <w:p w14:paraId="466A3AEC" w14:textId="77777777" w:rsidR="008B3D87" w:rsidRPr="00FC1A08" w:rsidRDefault="008B3D87" w:rsidP="008B3D87">
            <w:pPr>
              <w:pStyle w:val="TableText"/>
              <w:jc w:val="right"/>
              <w:rPr>
                <w:lang w:eastAsia="en-AU"/>
              </w:rPr>
            </w:pPr>
            <w:r w:rsidRPr="00471C99">
              <w:t>68</w:t>
            </w:r>
          </w:p>
        </w:tc>
        <w:tc>
          <w:tcPr>
            <w:tcW w:w="455" w:type="pct"/>
            <w:tcBorders>
              <w:top w:val="nil"/>
              <w:bottom w:val="nil"/>
            </w:tcBorders>
            <w:shd w:val="clear" w:color="000000" w:fill="FFFFFF"/>
            <w:hideMark/>
          </w:tcPr>
          <w:p w14:paraId="74633950" w14:textId="77777777" w:rsidR="008B3D87" w:rsidRPr="00FC1A08" w:rsidRDefault="008B3D87" w:rsidP="008B3D87">
            <w:pPr>
              <w:pStyle w:val="TableText"/>
              <w:jc w:val="right"/>
              <w:rPr>
                <w:lang w:eastAsia="en-AU"/>
              </w:rPr>
            </w:pPr>
            <w:r w:rsidRPr="00471C99">
              <w:t>5</w:t>
            </w:r>
          </w:p>
        </w:tc>
        <w:tc>
          <w:tcPr>
            <w:tcW w:w="456" w:type="pct"/>
            <w:tcBorders>
              <w:top w:val="nil"/>
              <w:bottom w:val="nil"/>
            </w:tcBorders>
            <w:shd w:val="clear" w:color="000000" w:fill="FFFFFF"/>
            <w:hideMark/>
          </w:tcPr>
          <w:p w14:paraId="1D9A9A24" w14:textId="77777777" w:rsidR="008B3D87" w:rsidRPr="00FC1A08" w:rsidRDefault="008B3D87" w:rsidP="008B3D87">
            <w:pPr>
              <w:pStyle w:val="TableText"/>
              <w:jc w:val="right"/>
              <w:rPr>
                <w:lang w:eastAsia="en-AU"/>
              </w:rPr>
            </w:pPr>
            <w:r w:rsidRPr="00471C99">
              <w:t>6</w:t>
            </w:r>
          </w:p>
        </w:tc>
        <w:tc>
          <w:tcPr>
            <w:tcW w:w="455" w:type="pct"/>
            <w:tcBorders>
              <w:top w:val="nil"/>
              <w:bottom w:val="nil"/>
            </w:tcBorders>
            <w:shd w:val="clear" w:color="000000" w:fill="FFFFFF"/>
            <w:hideMark/>
          </w:tcPr>
          <w:p w14:paraId="4F181618" w14:textId="77777777" w:rsidR="008B3D87" w:rsidRPr="00FC1A08" w:rsidRDefault="008B3D87" w:rsidP="008B3D87">
            <w:pPr>
              <w:pStyle w:val="TableText"/>
              <w:jc w:val="right"/>
              <w:rPr>
                <w:lang w:eastAsia="en-AU"/>
              </w:rPr>
            </w:pPr>
            <w:r w:rsidRPr="00471C99">
              <w:t>9</w:t>
            </w:r>
          </w:p>
        </w:tc>
        <w:tc>
          <w:tcPr>
            <w:tcW w:w="456" w:type="pct"/>
            <w:tcBorders>
              <w:top w:val="nil"/>
              <w:bottom w:val="nil"/>
            </w:tcBorders>
            <w:shd w:val="clear" w:color="000000" w:fill="FFFFFF"/>
            <w:hideMark/>
          </w:tcPr>
          <w:p w14:paraId="6A146757" w14:textId="5808F9CE"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2BCD5F88" w14:textId="77777777" w:rsidR="008B3D87" w:rsidRPr="00FC1A08" w:rsidRDefault="008B3D87" w:rsidP="008B3D87">
            <w:pPr>
              <w:pStyle w:val="TableText"/>
              <w:jc w:val="right"/>
              <w:rPr>
                <w:lang w:eastAsia="en-AU"/>
              </w:rPr>
            </w:pPr>
            <w:r w:rsidRPr="00471C99">
              <w:t>1</w:t>
            </w:r>
          </w:p>
        </w:tc>
        <w:tc>
          <w:tcPr>
            <w:tcW w:w="444" w:type="pct"/>
            <w:tcBorders>
              <w:top w:val="nil"/>
              <w:bottom w:val="nil"/>
              <w:right w:val="nil"/>
            </w:tcBorders>
            <w:shd w:val="clear" w:color="000000" w:fill="FFFFFF"/>
            <w:hideMark/>
          </w:tcPr>
          <w:p w14:paraId="00D69F9B" w14:textId="00F92C54" w:rsidR="008B3D87" w:rsidRPr="00FC1A08" w:rsidRDefault="00414738" w:rsidP="008B3D87">
            <w:pPr>
              <w:pStyle w:val="TableText"/>
              <w:jc w:val="right"/>
              <w:rPr>
                <w:lang w:eastAsia="en-AU"/>
              </w:rPr>
            </w:pPr>
            <w:r>
              <w:t>n/a</w:t>
            </w:r>
          </w:p>
        </w:tc>
      </w:tr>
      <w:tr w:rsidR="008B3D87" w:rsidRPr="00FC1A08" w14:paraId="61184CCB" w14:textId="77777777" w:rsidTr="00B24457">
        <w:tc>
          <w:tcPr>
            <w:tcW w:w="911" w:type="pct"/>
            <w:tcBorders>
              <w:top w:val="nil"/>
              <w:left w:val="nil"/>
              <w:bottom w:val="nil"/>
            </w:tcBorders>
            <w:shd w:val="clear" w:color="000000" w:fill="FFFFFF"/>
            <w:vAlign w:val="center"/>
            <w:hideMark/>
          </w:tcPr>
          <w:p w14:paraId="06664210" w14:textId="77777777" w:rsidR="008B3D87" w:rsidRPr="00031585" w:rsidRDefault="008B3D87" w:rsidP="008B3D87">
            <w:pPr>
              <w:pStyle w:val="TableText"/>
            </w:pPr>
            <w:r w:rsidRPr="00031585">
              <w:t>South Australia</w:t>
            </w:r>
          </w:p>
        </w:tc>
        <w:tc>
          <w:tcPr>
            <w:tcW w:w="456" w:type="pct"/>
            <w:tcBorders>
              <w:top w:val="nil"/>
              <w:bottom w:val="nil"/>
            </w:tcBorders>
            <w:shd w:val="clear" w:color="000000" w:fill="FFFFFF"/>
            <w:hideMark/>
          </w:tcPr>
          <w:p w14:paraId="1C01135E" w14:textId="41F8EBB4" w:rsidR="008B3D87" w:rsidRPr="00FC1A08"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7050AF6C" w14:textId="4A614100"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6266BDDD" w14:textId="77777777" w:rsidR="008B3D87" w:rsidRPr="00FC1A08" w:rsidRDefault="008B3D87" w:rsidP="008B3D87">
            <w:pPr>
              <w:pStyle w:val="TableText"/>
              <w:jc w:val="right"/>
              <w:rPr>
                <w:lang w:eastAsia="en-AU"/>
              </w:rPr>
            </w:pPr>
            <w:r w:rsidRPr="00471C99">
              <w:t>25</w:t>
            </w:r>
          </w:p>
        </w:tc>
        <w:tc>
          <w:tcPr>
            <w:tcW w:w="455" w:type="pct"/>
            <w:tcBorders>
              <w:top w:val="nil"/>
              <w:bottom w:val="nil"/>
            </w:tcBorders>
            <w:shd w:val="clear" w:color="000000" w:fill="FFFFFF"/>
            <w:hideMark/>
          </w:tcPr>
          <w:p w14:paraId="1A8EBC67" w14:textId="091C2B25"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70DE6B38" w14:textId="2C9F6087" w:rsidR="008B3D87" w:rsidRPr="00C330E2"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1FC43F34" w14:textId="324A127B" w:rsidR="008B3D87" w:rsidRPr="00C330E2"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46B96B1B" w14:textId="3321B60B"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524ED402" w14:textId="677D3F4B" w:rsidR="008B3D87" w:rsidRPr="00C330E2" w:rsidRDefault="00414738" w:rsidP="008B3D87">
            <w:pPr>
              <w:pStyle w:val="TableText"/>
              <w:jc w:val="right"/>
              <w:rPr>
                <w:lang w:eastAsia="en-AU"/>
              </w:rPr>
            </w:pPr>
            <w:r>
              <w:t>n/a</w:t>
            </w:r>
          </w:p>
        </w:tc>
        <w:tc>
          <w:tcPr>
            <w:tcW w:w="444" w:type="pct"/>
            <w:tcBorders>
              <w:top w:val="nil"/>
              <w:bottom w:val="nil"/>
              <w:right w:val="nil"/>
            </w:tcBorders>
            <w:shd w:val="clear" w:color="000000" w:fill="FFFFFF"/>
            <w:hideMark/>
          </w:tcPr>
          <w:p w14:paraId="35282B77" w14:textId="77777777" w:rsidR="008B3D87" w:rsidRPr="00C330E2" w:rsidRDefault="008B3D87" w:rsidP="008B3D87">
            <w:pPr>
              <w:pStyle w:val="TableText"/>
              <w:jc w:val="right"/>
              <w:rPr>
                <w:lang w:eastAsia="en-AU"/>
              </w:rPr>
            </w:pPr>
            <w:r w:rsidRPr="00471C99">
              <w:t>0</w:t>
            </w:r>
          </w:p>
        </w:tc>
      </w:tr>
      <w:tr w:rsidR="008B3D87" w:rsidRPr="00FC1A08" w14:paraId="1AB5AB90" w14:textId="77777777" w:rsidTr="00B24457">
        <w:tc>
          <w:tcPr>
            <w:tcW w:w="911" w:type="pct"/>
            <w:tcBorders>
              <w:top w:val="nil"/>
              <w:left w:val="nil"/>
              <w:bottom w:val="nil"/>
            </w:tcBorders>
            <w:shd w:val="clear" w:color="000000" w:fill="FFFFFF"/>
            <w:vAlign w:val="center"/>
            <w:hideMark/>
          </w:tcPr>
          <w:p w14:paraId="7C46FC68" w14:textId="77777777" w:rsidR="008B3D87" w:rsidRPr="00031585" w:rsidRDefault="008B3D87" w:rsidP="008B3D87">
            <w:pPr>
              <w:pStyle w:val="TableText"/>
            </w:pPr>
            <w:r w:rsidRPr="00031585">
              <w:t>Western Australia</w:t>
            </w:r>
          </w:p>
        </w:tc>
        <w:tc>
          <w:tcPr>
            <w:tcW w:w="456" w:type="pct"/>
            <w:tcBorders>
              <w:top w:val="nil"/>
              <w:bottom w:val="nil"/>
            </w:tcBorders>
            <w:shd w:val="clear" w:color="000000" w:fill="FFFFFF"/>
            <w:hideMark/>
          </w:tcPr>
          <w:p w14:paraId="4A4E1ADD" w14:textId="43F0C32D" w:rsidR="008B3D87" w:rsidRPr="00FC1A08"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31697E82" w14:textId="77777777" w:rsidR="008B3D87" w:rsidRPr="00FC1A08" w:rsidRDefault="008B3D87" w:rsidP="008B3D87">
            <w:pPr>
              <w:pStyle w:val="TableText"/>
              <w:jc w:val="right"/>
              <w:rPr>
                <w:lang w:eastAsia="en-AU"/>
              </w:rPr>
            </w:pPr>
            <w:r w:rsidRPr="00471C99">
              <w:t>7</w:t>
            </w:r>
          </w:p>
        </w:tc>
        <w:tc>
          <w:tcPr>
            <w:tcW w:w="456" w:type="pct"/>
            <w:tcBorders>
              <w:top w:val="nil"/>
              <w:bottom w:val="nil"/>
            </w:tcBorders>
            <w:shd w:val="clear" w:color="000000" w:fill="FFFFFF"/>
            <w:hideMark/>
          </w:tcPr>
          <w:p w14:paraId="3726FC1F" w14:textId="6EF613C7" w:rsidR="008B3D87" w:rsidRPr="00FC1A08"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6DA30242" w14:textId="77777777" w:rsidR="008B3D87" w:rsidRPr="00FC1A08" w:rsidRDefault="008B3D87" w:rsidP="008B3D87">
            <w:pPr>
              <w:pStyle w:val="TableText"/>
              <w:jc w:val="right"/>
              <w:rPr>
                <w:lang w:eastAsia="en-AU"/>
              </w:rPr>
            </w:pPr>
            <w:r w:rsidRPr="00471C99">
              <w:t>6</w:t>
            </w:r>
          </w:p>
        </w:tc>
        <w:tc>
          <w:tcPr>
            <w:tcW w:w="456" w:type="pct"/>
            <w:tcBorders>
              <w:top w:val="nil"/>
              <w:bottom w:val="nil"/>
            </w:tcBorders>
            <w:shd w:val="clear" w:color="000000" w:fill="FFFFFF"/>
            <w:hideMark/>
          </w:tcPr>
          <w:p w14:paraId="219A8561" w14:textId="4D668B43" w:rsidR="008B3D87" w:rsidRPr="00C330E2"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3FFBA731" w14:textId="77777777" w:rsidR="008B3D87" w:rsidRPr="00C330E2" w:rsidRDefault="008B3D87" w:rsidP="008B3D87">
            <w:pPr>
              <w:pStyle w:val="TableText"/>
              <w:jc w:val="right"/>
              <w:rPr>
                <w:lang w:eastAsia="en-AU"/>
              </w:rPr>
            </w:pPr>
            <w:r w:rsidRPr="00471C99">
              <w:t>3</w:t>
            </w:r>
          </w:p>
        </w:tc>
        <w:tc>
          <w:tcPr>
            <w:tcW w:w="456" w:type="pct"/>
            <w:tcBorders>
              <w:top w:val="nil"/>
              <w:bottom w:val="nil"/>
            </w:tcBorders>
            <w:shd w:val="clear" w:color="000000" w:fill="FFFFFF"/>
            <w:hideMark/>
          </w:tcPr>
          <w:p w14:paraId="3449CB2F" w14:textId="08502286"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0E048F63" w14:textId="61822C45" w:rsidR="008B3D87" w:rsidRPr="00C330E2" w:rsidRDefault="00414738" w:rsidP="008B3D87">
            <w:pPr>
              <w:pStyle w:val="TableText"/>
              <w:jc w:val="right"/>
              <w:rPr>
                <w:lang w:eastAsia="en-AU"/>
              </w:rPr>
            </w:pPr>
            <w:r>
              <w:t>n/a</w:t>
            </w:r>
          </w:p>
        </w:tc>
        <w:tc>
          <w:tcPr>
            <w:tcW w:w="444" w:type="pct"/>
            <w:tcBorders>
              <w:top w:val="nil"/>
              <w:bottom w:val="nil"/>
              <w:right w:val="nil"/>
            </w:tcBorders>
            <w:shd w:val="clear" w:color="000000" w:fill="FFFFFF"/>
            <w:hideMark/>
          </w:tcPr>
          <w:p w14:paraId="5FFD7D1D" w14:textId="657D2323" w:rsidR="008B3D87" w:rsidRPr="00C330E2" w:rsidRDefault="00414738" w:rsidP="008B3D87">
            <w:pPr>
              <w:pStyle w:val="TableText"/>
              <w:jc w:val="right"/>
              <w:rPr>
                <w:lang w:eastAsia="en-AU"/>
              </w:rPr>
            </w:pPr>
            <w:r>
              <w:t>n/a</w:t>
            </w:r>
          </w:p>
        </w:tc>
      </w:tr>
      <w:tr w:rsidR="008B3D87" w:rsidRPr="00FC1A08" w14:paraId="0E856EA6" w14:textId="77777777" w:rsidTr="00B24457">
        <w:tc>
          <w:tcPr>
            <w:tcW w:w="911" w:type="pct"/>
            <w:tcBorders>
              <w:top w:val="nil"/>
              <w:left w:val="nil"/>
              <w:bottom w:val="nil"/>
            </w:tcBorders>
            <w:shd w:val="clear" w:color="000000" w:fill="FFFFFF"/>
            <w:vAlign w:val="center"/>
            <w:hideMark/>
          </w:tcPr>
          <w:p w14:paraId="4683679D" w14:textId="77777777" w:rsidR="008B3D87" w:rsidRPr="00031585" w:rsidRDefault="008B3D87" w:rsidP="008B3D87">
            <w:pPr>
              <w:pStyle w:val="TableText"/>
            </w:pPr>
            <w:r w:rsidRPr="00031585">
              <w:t>Tasmania</w:t>
            </w:r>
          </w:p>
        </w:tc>
        <w:tc>
          <w:tcPr>
            <w:tcW w:w="456" w:type="pct"/>
            <w:tcBorders>
              <w:top w:val="nil"/>
              <w:bottom w:val="nil"/>
            </w:tcBorders>
            <w:shd w:val="clear" w:color="000000" w:fill="FFFFFF"/>
            <w:hideMark/>
          </w:tcPr>
          <w:p w14:paraId="3A2AC3A2" w14:textId="77777777" w:rsidR="008B3D87" w:rsidRPr="00FC1A08" w:rsidRDefault="008B3D87" w:rsidP="008B3D87">
            <w:pPr>
              <w:pStyle w:val="TableText"/>
              <w:jc w:val="right"/>
              <w:rPr>
                <w:lang w:eastAsia="en-AU"/>
              </w:rPr>
            </w:pPr>
            <w:r w:rsidRPr="00471C99">
              <w:t>0</w:t>
            </w:r>
          </w:p>
        </w:tc>
        <w:tc>
          <w:tcPr>
            <w:tcW w:w="455" w:type="pct"/>
            <w:tcBorders>
              <w:top w:val="nil"/>
              <w:bottom w:val="nil"/>
            </w:tcBorders>
            <w:shd w:val="clear" w:color="000000" w:fill="FFFFFF"/>
            <w:hideMark/>
          </w:tcPr>
          <w:p w14:paraId="159FF047" w14:textId="4FF1C588"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33D17FC7" w14:textId="257F83EB" w:rsidR="008B3D87" w:rsidRPr="00FC1A08"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071FC0AD" w14:textId="6F16FA99"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682F55FB" w14:textId="006A2623" w:rsidR="008B3D87" w:rsidRPr="00C330E2"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7B0273AB" w14:textId="229AEFA1" w:rsidR="008B3D87" w:rsidRPr="00C330E2"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281C6022" w14:textId="4DDBFDE3"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63A0B950" w14:textId="3E5ADFB2" w:rsidR="008B3D87" w:rsidRPr="00C330E2" w:rsidRDefault="00414738" w:rsidP="008B3D87">
            <w:pPr>
              <w:pStyle w:val="TableText"/>
              <w:jc w:val="right"/>
              <w:rPr>
                <w:lang w:eastAsia="en-AU"/>
              </w:rPr>
            </w:pPr>
            <w:r>
              <w:t>n/a</w:t>
            </w:r>
          </w:p>
        </w:tc>
        <w:tc>
          <w:tcPr>
            <w:tcW w:w="444" w:type="pct"/>
            <w:tcBorders>
              <w:top w:val="nil"/>
              <w:bottom w:val="nil"/>
              <w:right w:val="nil"/>
            </w:tcBorders>
            <w:shd w:val="clear" w:color="000000" w:fill="FFFFFF"/>
            <w:hideMark/>
          </w:tcPr>
          <w:p w14:paraId="27F21E69" w14:textId="77777777" w:rsidR="008B3D87" w:rsidRPr="00C330E2" w:rsidRDefault="008B3D87" w:rsidP="008B3D87">
            <w:pPr>
              <w:pStyle w:val="TableText"/>
              <w:jc w:val="right"/>
              <w:rPr>
                <w:lang w:eastAsia="en-AU"/>
              </w:rPr>
            </w:pPr>
            <w:r w:rsidRPr="00471C99">
              <w:t>0</w:t>
            </w:r>
          </w:p>
        </w:tc>
      </w:tr>
      <w:tr w:rsidR="008B3D87" w:rsidRPr="00FC1A08" w14:paraId="3462A84D" w14:textId="77777777" w:rsidTr="00B24457">
        <w:tc>
          <w:tcPr>
            <w:tcW w:w="911" w:type="pct"/>
            <w:tcBorders>
              <w:top w:val="nil"/>
              <w:left w:val="nil"/>
              <w:bottom w:val="nil"/>
            </w:tcBorders>
            <w:shd w:val="clear" w:color="000000" w:fill="FFFFFF"/>
            <w:vAlign w:val="center"/>
            <w:hideMark/>
          </w:tcPr>
          <w:p w14:paraId="2FF29B3D" w14:textId="77777777" w:rsidR="008B3D87" w:rsidRPr="00031585" w:rsidRDefault="008B3D87" w:rsidP="008B3D87">
            <w:pPr>
              <w:pStyle w:val="TableText"/>
            </w:pPr>
            <w:r w:rsidRPr="00031585">
              <w:t>Northern Territory</w:t>
            </w:r>
          </w:p>
        </w:tc>
        <w:tc>
          <w:tcPr>
            <w:tcW w:w="456" w:type="pct"/>
            <w:tcBorders>
              <w:top w:val="nil"/>
              <w:bottom w:val="nil"/>
            </w:tcBorders>
            <w:shd w:val="clear" w:color="000000" w:fill="FFFFFF"/>
            <w:hideMark/>
          </w:tcPr>
          <w:p w14:paraId="093A5133" w14:textId="77777777" w:rsidR="008B3D87" w:rsidRPr="00FC1A08" w:rsidRDefault="008B3D87" w:rsidP="008B3D87">
            <w:pPr>
              <w:pStyle w:val="TableText"/>
              <w:jc w:val="right"/>
              <w:rPr>
                <w:lang w:eastAsia="en-AU"/>
              </w:rPr>
            </w:pPr>
            <w:r w:rsidRPr="00471C99">
              <w:t>0</w:t>
            </w:r>
          </w:p>
        </w:tc>
        <w:tc>
          <w:tcPr>
            <w:tcW w:w="455" w:type="pct"/>
            <w:tcBorders>
              <w:top w:val="nil"/>
              <w:bottom w:val="nil"/>
            </w:tcBorders>
            <w:shd w:val="clear" w:color="000000" w:fill="FFFFFF"/>
            <w:hideMark/>
          </w:tcPr>
          <w:p w14:paraId="1D49C36F" w14:textId="77777777" w:rsidR="008B3D87" w:rsidRPr="00FC1A08" w:rsidRDefault="008B3D87" w:rsidP="008B3D87">
            <w:pPr>
              <w:pStyle w:val="TableText"/>
              <w:jc w:val="right"/>
              <w:rPr>
                <w:lang w:eastAsia="en-AU"/>
              </w:rPr>
            </w:pPr>
            <w:r w:rsidRPr="00471C99">
              <w:t>0</w:t>
            </w:r>
          </w:p>
        </w:tc>
        <w:tc>
          <w:tcPr>
            <w:tcW w:w="456" w:type="pct"/>
            <w:tcBorders>
              <w:top w:val="nil"/>
              <w:bottom w:val="nil"/>
            </w:tcBorders>
            <w:shd w:val="clear" w:color="000000" w:fill="FFFFFF"/>
            <w:hideMark/>
          </w:tcPr>
          <w:p w14:paraId="31DB2BC1" w14:textId="44F9D8EA" w:rsidR="008B3D87" w:rsidRPr="00FC1A08" w:rsidRDefault="00414738" w:rsidP="008B3D87">
            <w:pPr>
              <w:pStyle w:val="TableText"/>
              <w:jc w:val="right"/>
              <w:rPr>
                <w:lang w:eastAsia="en-AU"/>
              </w:rPr>
            </w:pPr>
            <w:r>
              <w:t>n/a</w:t>
            </w:r>
          </w:p>
        </w:tc>
        <w:tc>
          <w:tcPr>
            <w:tcW w:w="455" w:type="pct"/>
            <w:tcBorders>
              <w:top w:val="nil"/>
              <w:bottom w:val="nil"/>
            </w:tcBorders>
            <w:shd w:val="clear" w:color="000000" w:fill="FFFFFF"/>
            <w:hideMark/>
          </w:tcPr>
          <w:p w14:paraId="402A47F5" w14:textId="77777777" w:rsidR="008B3D87" w:rsidRPr="00FC1A08" w:rsidRDefault="008B3D87" w:rsidP="008B3D87">
            <w:pPr>
              <w:pStyle w:val="TableText"/>
              <w:jc w:val="right"/>
              <w:rPr>
                <w:lang w:eastAsia="en-AU"/>
              </w:rPr>
            </w:pPr>
            <w:r w:rsidRPr="00471C99">
              <w:t>0</w:t>
            </w:r>
          </w:p>
        </w:tc>
        <w:tc>
          <w:tcPr>
            <w:tcW w:w="456" w:type="pct"/>
            <w:tcBorders>
              <w:top w:val="nil"/>
              <w:bottom w:val="nil"/>
            </w:tcBorders>
            <w:shd w:val="clear" w:color="000000" w:fill="FFFFFF"/>
            <w:hideMark/>
          </w:tcPr>
          <w:p w14:paraId="3117485D" w14:textId="77777777" w:rsidR="008B3D87" w:rsidRPr="00FC1A08" w:rsidRDefault="008B3D87" w:rsidP="008B3D87">
            <w:pPr>
              <w:pStyle w:val="TableText"/>
              <w:jc w:val="right"/>
              <w:rPr>
                <w:lang w:eastAsia="en-AU"/>
              </w:rPr>
            </w:pPr>
            <w:r w:rsidRPr="00471C99">
              <w:t>0</w:t>
            </w:r>
          </w:p>
        </w:tc>
        <w:tc>
          <w:tcPr>
            <w:tcW w:w="455" w:type="pct"/>
            <w:tcBorders>
              <w:top w:val="nil"/>
              <w:bottom w:val="nil"/>
            </w:tcBorders>
            <w:shd w:val="clear" w:color="000000" w:fill="FFFFFF"/>
            <w:hideMark/>
          </w:tcPr>
          <w:p w14:paraId="653FE0C3" w14:textId="5A30D051" w:rsidR="008B3D87" w:rsidRPr="00FC1A08" w:rsidRDefault="00414738" w:rsidP="008B3D87">
            <w:pPr>
              <w:pStyle w:val="TableText"/>
              <w:jc w:val="right"/>
              <w:rPr>
                <w:lang w:eastAsia="en-AU"/>
              </w:rPr>
            </w:pPr>
            <w:r>
              <w:t>n/a</w:t>
            </w:r>
          </w:p>
        </w:tc>
        <w:tc>
          <w:tcPr>
            <w:tcW w:w="456" w:type="pct"/>
            <w:tcBorders>
              <w:top w:val="nil"/>
              <w:bottom w:val="nil"/>
            </w:tcBorders>
            <w:shd w:val="clear" w:color="000000" w:fill="FFFFFF"/>
            <w:hideMark/>
          </w:tcPr>
          <w:p w14:paraId="5E9E95E5" w14:textId="77777777" w:rsidR="008B3D87" w:rsidRPr="00FC1A08" w:rsidRDefault="008B3D87" w:rsidP="008B3D87">
            <w:pPr>
              <w:pStyle w:val="TableText"/>
              <w:jc w:val="right"/>
              <w:rPr>
                <w:lang w:eastAsia="en-AU"/>
              </w:rPr>
            </w:pPr>
            <w:r w:rsidRPr="00471C99">
              <w:t>0</w:t>
            </w:r>
          </w:p>
        </w:tc>
        <w:tc>
          <w:tcPr>
            <w:tcW w:w="456" w:type="pct"/>
            <w:tcBorders>
              <w:top w:val="nil"/>
              <w:bottom w:val="nil"/>
            </w:tcBorders>
            <w:shd w:val="clear" w:color="000000" w:fill="FFFFFF"/>
            <w:hideMark/>
          </w:tcPr>
          <w:p w14:paraId="04E9521B" w14:textId="77777777" w:rsidR="008B3D87" w:rsidRPr="00FC1A08" w:rsidRDefault="008B3D87" w:rsidP="008B3D87">
            <w:pPr>
              <w:pStyle w:val="TableText"/>
              <w:jc w:val="right"/>
              <w:rPr>
                <w:lang w:eastAsia="en-AU"/>
              </w:rPr>
            </w:pPr>
            <w:r w:rsidRPr="00471C99">
              <w:t>0</w:t>
            </w:r>
          </w:p>
        </w:tc>
        <w:tc>
          <w:tcPr>
            <w:tcW w:w="444" w:type="pct"/>
            <w:tcBorders>
              <w:top w:val="nil"/>
              <w:bottom w:val="nil"/>
              <w:right w:val="nil"/>
            </w:tcBorders>
            <w:shd w:val="clear" w:color="000000" w:fill="FFFFFF"/>
            <w:hideMark/>
          </w:tcPr>
          <w:p w14:paraId="05FF761B" w14:textId="77777777" w:rsidR="008B3D87" w:rsidRPr="00FC1A08" w:rsidRDefault="008B3D87" w:rsidP="008B3D87">
            <w:pPr>
              <w:pStyle w:val="TableText"/>
              <w:jc w:val="right"/>
              <w:rPr>
                <w:lang w:eastAsia="en-AU"/>
              </w:rPr>
            </w:pPr>
            <w:r w:rsidRPr="00471C99">
              <w:t>0</w:t>
            </w:r>
          </w:p>
        </w:tc>
      </w:tr>
      <w:tr w:rsidR="008B3D87" w:rsidRPr="000C1307" w14:paraId="02DC2BBF" w14:textId="77777777" w:rsidTr="00B24457">
        <w:tc>
          <w:tcPr>
            <w:tcW w:w="911" w:type="pct"/>
            <w:tcBorders>
              <w:top w:val="nil"/>
              <w:left w:val="nil"/>
              <w:bottom w:val="single" w:sz="4" w:space="0" w:color="auto"/>
            </w:tcBorders>
            <w:shd w:val="clear" w:color="000000" w:fill="FFFFFF"/>
            <w:vAlign w:val="center"/>
            <w:hideMark/>
          </w:tcPr>
          <w:p w14:paraId="47DF582E" w14:textId="77777777" w:rsidR="008B3D87" w:rsidRPr="00D91891" w:rsidRDefault="008B3D87" w:rsidP="008B3D87">
            <w:pPr>
              <w:pStyle w:val="TableText"/>
              <w:rPr>
                <w:rStyle w:val="Strong"/>
                <w:b w:val="0"/>
                <w:bCs w:val="0"/>
              </w:rPr>
            </w:pPr>
            <w:r w:rsidRPr="00D91891">
              <w:rPr>
                <w:rStyle w:val="Strong"/>
                <w:b w:val="0"/>
                <w:bCs w:val="0"/>
              </w:rPr>
              <w:t>Australia</w:t>
            </w:r>
          </w:p>
        </w:tc>
        <w:tc>
          <w:tcPr>
            <w:tcW w:w="456" w:type="pct"/>
            <w:tcBorders>
              <w:top w:val="nil"/>
              <w:bottom w:val="single" w:sz="4" w:space="0" w:color="auto"/>
            </w:tcBorders>
            <w:shd w:val="clear" w:color="000000" w:fill="FFFFFF"/>
            <w:hideMark/>
          </w:tcPr>
          <w:p w14:paraId="5E46BE1E" w14:textId="77777777" w:rsidR="008B3D87" w:rsidRPr="00FC1A08" w:rsidRDefault="008B3D87" w:rsidP="008B3D87">
            <w:pPr>
              <w:pStyle w:val="TableText"/>
              <w:jc w:val="right"/>
              <w:rPr>
                <w:lang w:eastAsia="en-AU"/>
              </w:rPr>
            </w:pPr>
            <w:r w:rsidRPr="00154AF8">
              <w:t>96</w:t>
            </w:r>
          </w:p>
        </w:tc>
        <w:tc>
          <w:tcPr>
            <w:tcW w:w="455" w:type="pct"/>
            <w:tcBorders>
              <w:top w:val="nil"/>
              <w:bottom w:val="single" w:sz="4" w:space="0" w:color="auto"/>
            </w:tcBorders>
            <w:shd w:val="clear" w:color="000000" w:fill="FFFFFF"/>
            <w:hideMark/>
          </w:tcPr>
          <w:p w14:paraId="5AF863D5" w14:textId="77777777" w:rsidR="008B3D87" w:rsidRPr="00FC1A08" w:rsidRDefault="008B3D87" w:rsidP="008B3D87">
            <w:pPr>
              <w:pStyle w:val="TableText"/>
              <w:jc w:val="right"/>
              <w:rPr>
                <w:lang w:eastAsia="en-AU"/>
              </w:rPr>
            </w:pPr>
            <w:r w:rsidRPr="00154AF8">
              <w:t>144</w:t>
            </w:r>
          </w:p>
        </w:tc>
        <w:tc>
          <w:tcPr>
            <w:tcW w:w="456" w:type="pct"/>
            <w:tcBorders>
              <w:top w:val="nil"/>
              <w:bottom w:val="single" w:sz="4" w:space="0" w:color="auto"/>
            </w:tcBorders>
            <w:shd w:val="clear" w:color="000000" w:fill="FFFFFF"/>
            <w:hideMark/>
          </w:tcPr>
          <w:p w14:paraId="061AC18B" w14:textId="77777777" w:rsidR="008B3D87" w:rsidRPr="00FC1A08" w:rsidRDefault="008B3D87" w:rsidP="008B3D87">
            <w:pPr>
              <w:pStyle w:val="TableText"/>
              <w:jc w:val="right"/>
              <w:rPr>
                <w:lang w:eastAsia="en-AU"/>
              </w:rPr>
            </w:pPr>
            <w:r w:rsidRPr="00154AF8">
              <w:t>264</w:t>
            </w:r>
          </w:p>
        </w:tc>
        <w:tc>
          <w:tcPr>
            <w:tcW w:w="455" w:type="pct"/>
            <w:tcBorders>
              <w:top w:val="nil"/>
              <w:bottom w:val="single" w:sz="4" w:space="0" w:color="auto"/>
            </w:tcBorders>
            <w:shd w:val="clear" w:color="000000" w:fill="FFFFFF"/>
            <w:hideMark/>
          </w:tcPr>
          <w:p w14:paraId="4B7F98D5" w14:textId="77777777" w:rsidR="008B3D87" w:rsidRPr="00FC1A08" w:rsidRDefault="008B3D87" w:rsidP="008B3D87">
            <w:pPr>
              <w:pStyle w:val="TableText"/>
              <w:jc w:val="right"/>
              <w:rPr>
                <w:lang w:eastAsia="en-AU"/>
              </w:rPr>
            </w:pPr>
            <w:r w:rsidRPr="00154AF8">
              <w:t>33</w:t>
            </w:r>
          </w:p>
        </w:tc>
        <w:tc>
          <w:tcPr>
            <w:tcW w:w="456" w:type="pct"/>
            <w:tcBorders>
              <w:top w:val="nil"/>
              <w:bottom w:val="single" w:sz="4" w:space="0" w:color="auto"/>
            </w:tcBorders>
            <w:shd w:val="clear" w:color="000000" w:fill="FFFFFF"/>
            <w:hideMark/>
          </w:tcPr>
          <w:p w14:paraId="79170B14" w14:textId="77777777" w:rsidR="008B3D87" w:rsidRPr="00FC1A08" w:rsidRDefault="008B3D87" w:rsidP="008B3D87">
            <w:pPr>
              <w:pStyle w:val="TableText"/>
              <w:jc w:val="right"/>
              <w:rPr>
                <w:lang w:eastAsia="en-AU"/>
              </w:rPr>
            </w:pPr>
            <w:r w:rsidRPr="00154AF8">
              <w:t>27</w:t>
            </w:r>
          </w:p>
        </w:tc>
        <w:tc>
          <w:tcPr>
            <w:tcW w:w="455" w:type="pct"/>
            <w:tcBorders>
              <w:top w:val="nil"/>
              <w:bottom w:val="single" w:sz="4" w:space="0" w:color="auto"/>
            </w:tcBorders>
            <w:shd w:val="clear" w:color="000000" w:fill="FFFFFF"/>
            <w:hideMark/>
          </w:tcPr>
          <w:p w14:paraId="0410E718" w14:textId="77777777" w:rsidR="008B3D87" w:rsidRPr="00FC1A08" w:rsidRDefault="008B3D87" w:rsidP="008B3D87">
            <w:pPr>
              <w:pStyle w:val="TableText"/>
              <w:jc w:val="right"/>
              <w:rPr>
                <w:lang w:eastAsia="en-AU"/>
              </w:rPr>
            </w:pPr>
            <w:r w:rsidRPr="00154AF8">
              <w:t>31</w:t>
            </w:r>
          </w:p>
        </w:tc>
        <w:tc>
          <w:tcPr>
            <w:tcW w:w="456" w:type="pct"/>
            <w:tcBorders>
              <w:top w:val="nil"/>
              <w:bottom w:val="single" w:sz="4" w:space="0" w:color="auto"/>
            </w:tcBorders>
            <w:shd w:val="clear" w:color="000000" w:fill="FFFFFF"/>
            <w:hideMark/>
          </w:tcPr>
          <w:p w14:paraId="177E3BB1" w14:textId="77777777" w:rsidR="008B3D87" w:rsidRPr="00FC1A08" w:rsidRDefault="008B3D87" w:rsidP="008B3D87">
            <w:pPr>
              <w:pStyle w:val="TableText"/>
              <w:jc w:val="right"/>
              <w:rPr>
                <w:lang w:eastAsia="en-AU"/>
              </w:rPr>
            </w:pPr>
            <w:r w:rsidRPr="00154AF8">
              <w:t>63</w:t>
            </w:r>
          </w:p>
        </w:tc>
        <w:tc>
          <w:tcPr>
            <w:tcW w:w="456" w:type="pct"/>
            <w:tcBorders>
              <w:top w:val="nil"/>
              <w:bottom w:val="single" w:sz="4" w:space="0" w:color="auto"/>
            </w:tcBorders>
            <w:shd w:val="clear" w:color="000000" w:fill="FFFFFF"/>
            <w:hideMark/>
          </w:tcPr>
          <w:p w14:paraId="60C4C313" w14:textId="77777777" w:rsidR="008B3D87" w:rsidRPr="00FC1A08" w:rsidRDefault="008B3D87" w:rsidP="008B3D87">
            <w:pPr>
              <w:pStyle w:val="TableText"/>
              <w:jc w:val="right"/>
              <w:rPr>
                <w:lang w:eastAsia="en-AU"/>
              </w:rPr>
            </w:pPr>
            <w:r w:rsidRPr="00154AF8">
              <w:t>7</w:t>
            </w:r>
          </w:p>
        </w:tc>
        <w:tc>
          <w:tcPr>
            <w:tcW w:w="444" w:type="pct"/>
            <w:tcBorders>
              <w:top w:val="nil"/>
              <w:bottom w:val="single" w:sz="4" w:space="0" w:color="auto"/>
              <w:right w:val="nil"/>
            </w:tcBorders>
            <w:shd w:val="clear" w:color="000000" w:fill="FFFFFF"/>
            <w:hideMark/>
          </w:tcPr>
          <w:p w14:paraId="777C9E92" w14:textId="77777777" w:rsidR="008B3D87" w:rsidRPr="00FC1A08" w:rsidRDefault="008B3D87" w:rsidP="008B3D87">
            <w:pPr>
              <w:pStyle w:val="TableText"/>
              <w:jc w:val="right"/>
              <w:rPr>
                <w:lang w:eastAsia="en-AU"/>
              </w:rPr>
            </w:pPr>
            <w:r w:rsidRPr="00154AF8">
              <w:t>28</w:t>
            </w:r>
          </w:p>
        </w:tc>
      </w:tr>
    </w:tbl>
    <w:p w14:paraId="5386F6A8" w14:textId="700F4B9B" w:rsidR="0046650F" w:rsidRDefault="0046650F" w:rsidP="00956E29">
      <w:pPr>
        <w:pStyle w:val="FigureTableNoteSource"/>
        <w:sectPr w:rsidR="0046650F" w:rsidSect="00FC1A08">
          <w:pgSz w:w="16838" w:h="11906" w:orient="landscape"/>
          <w:pgMar w:top="1418" w:right="1418" w:bottom="1418" w:left="1418" w:header="567" w:footer="283" w:gutter="0"/>
          <w:cols w:space="708"/>
          <w:docGrid w:linePitch="360"/>
        </w:sectPr>
      </w:pPr>
      <w:proofErr w:type="spellStart"/>
      <w:r w:rsidRPr="0046650F">
        <w:rPr>
          <w:rStyle w:val="Strong"/>
        </w:rPr>
        <w:t>a</w:t>
      </w:r>
      <w:proofErr w:type="spellEnd"/>
      <w:r w:rsidRPr="00382354">
        <w:t xml:space="preserve"> Includes ACT. </w:t>
      </w:r>
      <w:r w:rsidR="00414738">
        <w:rPr>
          <w:rStyle w:val="Strong"/>
        </w:rPr>
        <w:t xml:space="preserve">n/a </w:t>
      </w:r>
      <w:r w:rsidRPr="00382354">
        <w:t>Not available for publication but included in totals where applicable</w:t>
      </w:r>
      <w:r>
        <w:t>.</w:t>
      </w:r>
    </w:p>
    <w:p w14:paraId="7BB174AE" w14:textId="77777777" w:rsidR="00C52E67" w:rsidRPr="00D14731" w:rsidRDefault="008B09E4" w:rsidP="00714785">
      <w:pPr>
        <w:pStyle w:val="Heading2"/>
        <w:numPr>
          <w:ilvl w:val="0"/>
          <w:numId w:val="0"/>
        </w:numPr>
        <w:rPr>
          <w:color w:val="auto"/>
        </w:rPr>
      </w:pPr>
      <w:bookmarkStart w:id="59" w:name="_Toc55480454"/>
      <w:r w:rsidRPr="00D14731">
        <w:rPr>
          <w:color w:val="auto"/>
        </w:rPr>
        <w:lastRenderedPageBreak/>
        <w:t>Other agriculture sector debt information</w:t>
      </w:r>
      <w:bookmarkEnd w:id="59"/>
    </w:p>
    <w:p w14:paraId="61D62C66" w14:textId="77777777" w:rsidR="00C52E67" w:rsidRPr="00D14731" w:rsidRDefault="008B09E4" w:rsidP="00714785">
      <w:pPr>
        <w:pStyle w:val="Heading3"/>
        <w:numPr>
          <w:ilvl w:val="0"/>
          <w:numId w:val="0"/>
        </w:numPr>
        <w:ind w:left="964" w:hanging="964"/>
      </w:pPr>
      <w:bookmarkStart w:id="60" w:name="_Toc55480455"/>
      <w:r w:rsidRPr="00D14731">
        <w:t>Farm business debt outside the scope of this collection</w:t>
      </w:r>
      <w:bookmarkEnd w:id="60"/>
    </w:p>
    <w:p w14:paraId="70722230" w14:textId="4F3E4FE7" w:rsidR="00B3386A" w:rsidRDefault="008B09E4">
      <w:r w:rsidRPr="00D14731">
        <w:t xml:space="preserve">An indication of the amount of farm business debt outside the scope of this collection is provided by ABARES surveys of agricultural industries. </w:t>
      </w:r>
      <w:r w:rsidR="009B2395" w:rsidRPr="00D14731">
        <w:t xml:space="preserve">ABARES annual surveys include the broadacre industries (beef cattle including feedlots, </w:t>
      </w:r>
      <w:proofErr w:type="gramStart"/>
      <w:r w:rsidR="009B2395" w:rsidRPr="00D14731">
        <w:t>sheep</w:t>
      </w:r>
      <w:proofErr w:type="gramEnd"/>
      <w:r w:rsidR="009B2395" w:rsidRPr="00D14731">
        <w:t xml:space="preserve"> and sheep</w:t>
      </w:r>
      <w:r w:rsidR="003A3087" w:rsidRPr="00D14731">
        <w:t>–</w:t>
      </w:r>
      <w:r w:rsidR="009B2395" w:rsidRPr="00D14731">
        <w:t>beef, grain growing and mixed grains</w:t>
      </w:r>
      <w:r w:rsidR="003A3087" w:rsidRPr="00D14731">
        <w:t>–</w:t>
      </w:r>
      <w:r w:rsidR="009B2395" w:rsidRPr="00D14731">
        <w:t xml:space="preserve">livestock) and the dairy industry. The broadacre and dairy sectors accounted for </w:t>
      </w:r>
      <w:r w:rsidR="002B0BF0" w:rsidRPr="00D14731">
        <w:t>64</w:t>
      </w:r>
      <w:r w:rsidR="008B1860" w:rsidRPr="00D14731">
        <w:t>%</w:t>
      </w:r>
      <w:r w:rsidR="009B2395" w:rsidRPr="00D14731">
        <w:t xml:space="preserve"> of the gross value of farm production, 74</w:t>
      </w:r>
      <w:r w:rsidR="008B1860" w:rsidRPr="00D14731">
        <w:t>%</w:t>
      </w:r>
      <w:r w:rsidR="009B2395" w:rsidRPr="00D14731">
        <w:t xml:space="preserve"> of Australian </w:t>
      </w:r>
      <w:r w:rsidR="009B2395">
        <w:t>farms in 201</w:t>
      </w:r>
      <w:r w:rsidR="00CC3213">
        <w:t>8</w:t>
      </w:r>
      <w:r w:rsidR="002C5BDB">
        <w:t>–</w:t>
      </w:r>
      <w:r w:rsidR="009B2395">
        <w:t>1</w:t>
      </w:r>
      <w:r w:rsidR="00CC3213">
        <w:t>9</w:t>
      </w:r>
      <w:r w:rsidR="009B2395">
        <w:t xml:space="preserve"> and </w:t>
      </w:r>
      <w:r w:rsidR="000D148D" w:rsidRPr="000D148D">
        <w:t>80</w:t>
      </w:r>
      <w:r w:rsidR="008B1860" w:rsidRPr="000D148D">
        <w:t>%</w:t>
      </w:r>
      <w:r w:rsidR="009B2395" w:rsidRPr="000D148D">
        <w:t xml:space="preserve"> </w:t>
      </w:r>
      <w:r w:rsidR="00B3386A" w:rsidRPr="000D148D">
        <w:t>($</w:t>
      </w:r>
      <w:r w:rsidR="000D148D" w:rsidRPr="000D148D">
        <w:t>69</w:t>
      </w:r>
      <w:r w:rsidR="00B3386A" w:rsidRPr="000D148D">
        <w:t>.</w:t>
      </w:r>
      <w:r w:rsidR="000D148D" w:rsidRPr="000D148D">
        <w:t>8</w:t>
      </w:r>
      <w:r w:rsidR="00B3386A" w:rsidRPr="000D148D">
        <w:t xml:space="preserve"> billion)</w:t>
      </w:r>
      <w:r w:rsidR="00B3386A">
        <w:t xml:space="preserve"> </w:t>
      </w:r>
      <w:r w:rsidR="009B2395">
        <w:t xml:space="preserve">of </w:t>
      </w:r>
      <w:r w:rsidR="00B3386A">
        <w:t>the total agriculture sector debt to ADIs and RFCs (</w:t>
      </w:r>
      <w:r w:rsidR="00A0444F">
        <w:fldChar w:fldCharType="begin"/>
      </w:r>
      <w:r w:rsidR="00A0444F">
        <w:instrText xml:space="preserve"> REF _Ref524017165 \h </w:instrText>
      </w:r>
      <w:r w:rsidR="00A0444F">
        <w:fldChar w:fldCharType="separate"/>
      </w:r>
      <w:r w:rsidR="00526F01" w:rsidRPr="00E23C76">
        <w:t xml:space="preserve">Table </w:t>
      </w:r>
      <w:r w:rsidR="00526F01">
        <w:rPr>
          <w:noProof/>
        </w:rPr>
        <w:t>1</w:t>
      </w:r>
      <w:r w:rsidR="00A0444F">
        <w:fldChar w:fldCharType="end"/>
      </w:r>
      <w:r w:rsidR="00B3386A">
        <w:t>)</w:t>
      </w:r>
      <w:r w:rsidR="009B2395">
        <w:t>.</w:t>
      </w:r>
    </w:p>
    <w:p w14:paraId="6596832C" w14:textId="77777777" w:rsidR="00C52E67" w:rsidRDefault="00B3386A">
      <w:r>
        <w:t xml:space="preserve">ABARES broadacre and dairy industry surveys estimate </w:t>
      </w:r>
      <w:r w:rsidR="008B09E4">
        <w:t xml:space="preserve">that </w:t>
      </w:r>
      <w:r w:rsidR="008B09E4" w:rsidRPr="00EF3255">
        <w:t>at 30 June 201</w:t>
      </w:r>
      <w:r w:rsidR="00CC3213">
        <w:t>9</w:t>
      </w:r>
      <w:r w:rsidR="0073304F">
        <w:t>,</w:t>
      </w:r>
      <w:r w:rsidR="00C6234C" w:rsidRPr="00EF3255">
        <w:t xml:space="preserve"> </w:t>
      </w:r>
      <w:r w:rsidR="008B09E4" w:rsidRPr="00AC4E11">
        <w:t>9</w:t>
      </w:r>
      <w:r w:rsidR="00914DE1">
        <w:t>4</w:t>
      </w:r>
      <w:r w:rsidR="008B1860" w:rsidRPr="00AC4E11">
        <w:t>%</w:t>
      </w:r>
      <w:r w:rsidR="008B09E4">
        <w:t xml:space="preserve"> of aggregate debt for the broadacre and dairy sectors was owed to ADIs and RFCs. </w:t>
      </w:r>
      <w:r w:rsidR="000B3859">
        <w:t xml:space="preserve">In total, an additional </w:t>
      </w:r>
      <w:r w:rsidR="000B3859" w:rsidRPr="00AC4E11">
        <w:t>$</w:t>
      </w:r>
      <w:r w:rsidR="00AC4E11" w:rsidRPr="00AC4E11">
        <w:t>3</w:t>
      </w:r>
      <w:r w:rsidR="000B3859" w:rsidRPr="00AC4E11">
        <w:t>.</w:t>
      </w:r>
      <w:r w:rsidR="00AC4E11" w:rsidRPr="00AC4E11">
        <w:t>2</w:t>
      </w:r>
      <w:r w:rsidR="00305889" w:rsidRPr="00AC4E11">
        <w:t> </w:t>
      </w:r>
      <w:r w:rsidR="000B3859" w:rsidRPr="00AC4E11">
        <w:t>billion</w:t>
      </w:r>
      <w:r w:rsidR="000B3859">
        <w:t xml:space="preserve"> is estimated to be owed by the broadacre and dairy sector to government agencies, private </w:t>
      </w:r>
      <w:proofErr w:type="gramStart"/>
      <w:r w:rsidR="000B3859">
        <w:t>lenders</w:t>
      </w:r>
      <w:proofErr w:type="gramEnd"/>
      <w:r w:rsidR="000B3859">
        <w:t xml:space="preserve"> and sundry creditors.</w:t>
      </w:r>
    </w:p>
    <w:p w14:paraId="5A331303" w14:textId="77777777" w:rsidR="00C52E67" w:rsidRDefault="008B09E4">
      <w:r>
        <w:t xml:space="preserve">ABARES found that the </w:t>
      </w:r>
      <w:r w:rsidR="0006262C">
        <w:t xml:space="preserve">lending </w:t>
      </w:r>
      <w:r w:rsidR="00684496">
        <w:t xml:space="preserve">of </w:t>
      </w:r>
      <w:r>
        <w:t xml:space="preserve">Australian, state and territory governments accounted for </w:t>
      </w:r>
      <w:r w:rsidR="00914DE1" w:rsidRPr="00914DE1">
        <w:t>3</w:t>
      </w:r>
      <w:r w:rsidR="008B1860" w:rsidRPr="00914DE1">
        <w:t>%</w:t>
      </w:r>
      <w:r>
        <w:t xml:space="preserve"> of aggregate broadacre and dairy sector debt. Amounts outstanding to private lenders, including vendor financiers and members of farm operators’ families, accounted for </w:t>
      </w:r>
      <w:r w:rsidR="003206D6">
        <w:t xml:space="preserve">a further </w:t>
      </w:r>
      <w:r w:rsidRPr="00914DE1">
        <w:t>2</w:t>
      </w:r>
      <w:r w:rsidR="008B1860" w:rsidRPr="00914DE1">
        <w:t>%</w:t>
      </w:r>
      <w:r>
        <w:t xml:space="preserve"> of </w:t>
      </w:r>
      <w:r w:rsidR="003206D6">
        <w:t>aggregate</w:t>
      </w:r>
      <w:r>
        <w:t xml:space="preserve"> debt. Sundry creditors (mainly input suppliers) accounted for around </w:t>
      </w:r>
      <w:r w:rsidRPr="00914DE1">
        <w:t>1</w:t>
      </w:r>
      <w:r w:rsidR="008B1860" w:rsidRPr="00914DE1">
        <w:t>%</w:t>
      </w:r>
      <w:r>
        <w:t xml:space="preserve"> of total farm business debt at 30 June 201</w:t>
      </w:r>
      <w:r w:rsidR="00CC3213">
        <w:t>9</w:t>
      </w:r>
      <w:r>
        <w:t>. These proportions vary significantly across industries.</w:t>
      </w:r>
    </w:p>
    <w:p w14:paraId="746D46BC" w14:textId="77777777" w:rsidR="00C52E67" w:rsidRPr="00E04F59" w:rsidRDefault="008B09E4">
      <w:r>
        <w:t xml:space="preserve">Reserve Bank of Australia data indicate that at 30 June </w:t>
      </w:r>
      <w:r w:rsidR="00684496">
        <w:t>201</w:t>
      </w:r>
      <w:r w:rsidR="00CC3213">
        <w:t>9</w:t>
      </w:r>
      <w:r w:rsidR="00684496">
        <w:t xml:space="preserve"> </w:t>
      </w:r>
      <w:r>
        <w:t xml:space="preserve">government agencies had loaned a total of </w:t>
      </w:r>
      <w:r w:rsidRPr="00D14731">
        <w:t>$1.</w:t>
      </w:r>
      <w:r w:rsidR="00061FC8" w:rsidRPr="00D14731">
        <w:t>276</w:t>
      </w:r>
      <w:r w:rsidR="00061FC8">
        <w:t> </w:t>
      </w:r>
      <w:r>
        <w:t xml:space="preserve">billion to agriculture, </w:t>
      </w:r>
      <w:proofErr w:type="gramStart"/>
      <w:r>
        <w:t>fisheries</w:t>
      </w:r>
      <w:proofErr w:type="gramEnd"/>
      <w:r>
        <w:t xml:space="preserve"> and forestry industry businesses (RBA </w:t>
      </w:r>
      <w:r w:rsidR="00061FC8">
        <w:t>20</w:t>
      </w:r>
      <w:r w:rsidR="00CC3213">
        <w:t>20</w:t>
      </w:r>
      <w:r>
        <w:t xml:space="preserve">). These agencies include the Queensland Rural and Industry Development Authority, the </w:t>
      </w:r>
      <w:r w:rsidR="005E10D4">
        <w:t>New South Wales</w:t>
      </w:r>
      <w:r>
        <w:t xml:space="preserve"> Rural Assistance Authority and other state and territory authorities. </w:t>
      </w:r>
      <w:r w:rsidR="00061FC8" w:rsidRPr="00D14731">
        <w:t>Government lending</w:t>
      </w:r>
      <w:r w:rsidRPr="00D14731">
        <w:t xml:space="preserve"> also includes funds totalling $</w:t>
      </w:r>
      <w:r w:rsidR="006D3437" w:rsidRPr="00D14731">
        <w:t>706</w:t>
      </w:r>
      <w:r w:rsidR="006D3437" w:rsidRPr="00E04F59">
        <w:t xml:space="preserve"> </w:t>
      </w:r>
      <w:r w:rsidRPr="00E04F59">
        <w:t xml:space="preserve">million provided by the </w:t>
      </w:r>
      <w:r w:rsidR="00D31198" w:rsidRPr="00E04F59">
        <w:t>Department of Agriculture</w:t>
      </w:r>
      <w:r w:rsidR="00237455" w:rsidRPr="00E04F59">
        <w:t xml:space="preserve">, </w:t>
      </w:r>
      <w:proofErr w:type="gramStart"/>
      <w:r w:rsidR="00237455" w:rsidRPr="00E04F59">
        <w:t>Water</w:t>
      </w:r>
      <w:proofErr w:type="gramEnd"/>
      <w:r w:rsidR="00237455" w:rsidRPr="00E04F59">
        <w:t xml:space="preserve"> and the Environment</w:t>
      </w:r>
      <w:r w:rsidRPr="00E04F59">
        <w:t xml:space="preserve"> at 30 June </w:t>
      </w:r>
      <w:r w:rsidR="00237455" w:rsidRPr="00E04F59">
        <w:t>2019</w:t>
      </w:r>
      <w:r w:rsidR="00061FC8" w:rsidRPr="00E04F59">
        <w:t xml:space="preserve"> </w:t>
      </w:r>
      <w:r w:rsidRPr="00E04F59">
        <w:t>in the form of:</w:t>
      </w:r>
    </w:p>
    <w:p w14:paraId="1F3F82AD" w14:textId="77777777" w:rsidR="00C52E67" w:rsidRPr="00145D0B" w:rsidRDefault="008B09E4" w:rsidP="00145D0B">
      <w:pPr>
        <w:pStyle w:val="ListBullet"/>
      </w:pPr>
      <w:r w:rsidRPr="00145D0B">
        <w:t>business improvement concessional loans</w:t>
      </w:r>
    </w:p>
    <w:p w14:paraId="6284DB5F" w14:textId="77777777" w:rsidR="00C52E67" w:rsidRPr="00EF4846" w:rsidRDefault="008B09E4" w:rsidP="00EF4846">
      <w:pPr>
        <w:pStyle w:val="ListBullet"/>
      </w:pPr>
      <w:r w:rsidRPr="00EF4846">
        <w:t>dairy recovery concessional loans</w:t>
      </w:r>
    </w:p>
    <w:p w14:paraId="1DE0B204" w14:textId="77777777" w:rsidR="00C52E67" w:rsidRPr="00145D0B" w:rsidRDefault="008B09E4" w:rsidP="00CE766A">
      <w:pPr>
        <w:pStyle w:val="ListBullet"/>
      </w:pPr>
      <w:r w:rsidRPr="00CE766A">
        <w:t>drought assistance concessional loans</w:t>
      </w:r>
    </w:p>
    <w:p w14:paraId="501A0983" w14:textId="77777777" w:rsidR="00C52E67" w:rsidRPr="00145D0B" w:rsidRDefault="008B09E4">
      <w:pPr>
        <w:pStyle w:val="ListBullet"/>
      </w:pPr>
      <w:r w:rsidRPr="00145D0B">
        <w:t>drought concessional loans</w:t>
      </w:r>
    </w:p>
    <w:p w14:paraId="11EBBA10" w14:textId="77777777" w:rsidR="00C52E67" w:rsidRPr="00145D0B" w:rsidRDefault="008B09E4">
      <w:pPr>
        <w:pStyle w:val="ListBullet"/>
      </w:pPr>
      <w:r w:rsidRPr="00145D0B">
        <w:t>drought recovery concessional loans</w:t>
      </w:r>
    </w:p>
    <w:p w14:paraId="1B4DB8A1" w14:textId="77777777" w:rsidR="00C52E67" w:rsidRDefault="008B09E4" w:rsidP="00B24457">
      <w:pPr>
        <w:pStyle w:val="ListBullet"/>
      </w:pPr>
      <w:r w:rsidRPr="00145D0B">
        <w:t>farm finance concessional loans</w:t>
      </w:r>
      <w:r w:rsidRPr="00E04F59">
        <w:t>.</w:t>
      </w:r>
    </w:p>
    <w:p w14:paraId="0FB0B08A" w14:textId="77777777" w:rsidR="005D7678" w:rsidRDefault="005D7678" w:rsidP="005D7678">
      <w:pPr>
        <w:pStyle w:val="ListBullet"/>
        <w:numPr>
          <w:ilvl w:val="0"/>
          <w:numId w:val="0"/>
        </w:numPr>
        <w:rPr>
          <w:lang w:eastAsia="ja-JP"/>
        </w:rPr>
      </w:pPr>
      <w:r w:rsidRPr="00BF5773">
        <w:rPr>
          <w:lang w:eastAsia="ja-JP"/>
        </w:rPr>
        <w:t xml:space="preserve">The Australian Government established the Regional Investment Corporation (RIC) </w:t>
      </w:r>
      <w:r>
        <w:rPr>
          <w:lang w:eastAsia="ja-JP"/>
        </w:rPr>
        <w:t>on 1</w:t>
      </w:r>
      <w:r w:rsidR="0037383D">
        <w:rPr>
          <w:lang w:eastAsia="ja-JP"/>
        </w:rPr>
        <w:t> </w:t>
      </w:r>
      <w:r>
        <w:rPr>
          <w:lang w:eastAsia="ja-JP"/>
        </w:rPr>
        <w:t>July</w:t>
      </w:r>
      <w:r w:rsidR="0037383D">
        <w:rPr>
          <w:lang w:eastAsia="ja-JP"/>
        </w:rPr>
        <w:t> </w:t>
      </w:r>
      <w:r>
        <w:rPr>
          <w:lang w:eastAsia="ja-JP"/>
        </w:rPr>
        <w:t xml:space="preserve">2018 </w:t>
      </w:r>
      <w:r w:rsidRPr="00BF5773">
        <w:rPr>
          <w:lang w:eastAsia="ja-JP"/>
        </w:rPr>
        <w:t>to administer the Commonwealth’s fa</w:t>
      </w:r>
      <w:r>
        <w:rPr>
          <w:lang w:eastAsia="ja-JP"/>
        </w:rPr>
        <w:t>rm business concessional loans</w:t>
      </w:r>
      <w:r w:rsidRPr="00762CFF">
        <w:rPr>
          <w:lang w:eastAsia="ja-JP"/>
        </w:rPr>
        <w:t xml:space="preserve"> </w:t>
      </w:r>
      <w:r>
        <w:rPr>
          <w:lang w:eastAsia="ja-JP"/>
        </w:rPr>
        <w:t xml:space="preserve">and </w:t>
      </w:r>
      <w:r w:rsidRPr="00762CFF">
        <w:rPr>
          <w:lang w:eastAsia="ja-JP"/>
        </w:rPr>
        <w:t>the National Water Infra</w:t>
      </w:r>
      <w:r>
        <w:rPr>
          <w:lang w:eastAsia="ja-JP"/>
        </w:rPr>
        <w:t xml:space="preserve">structure Loan Facility. </w:t>
      </w:r>
      <w:r w:rsidRPr="00762CFF">
        <w:rPr>
          <w:lang w:eastAsia="ja-JP"/>
        </w:rPr>
        <w:t xml:space="preserve">Previously </w:t>
      </w:r>
      <w:r>
        <w:rPr>
          <w:lang w:eastAsia="ja-JP"/>
        </w:rPr>
        <w:t xml:space="preserve">the </w:t>
      </w:r>
      <w:r w:rsidRPr="00BF5773">
        <w:rPr>
          <w:lang w:eastAsia="ja-JP"/>
        </w:rPr>
        <w:t>Commonwealth’s fa</w:t>
      </w:r>
      <w:r>
        <w:rPr>
          <w:lang w:eastAsia="ja-JP"/>
        </w:rPr>
        <w:t>rm business concessional loans</w:t>
      </w:r>
      <w:r w:rsidRPr="00762CFF">
        <w:rPr>
          <w:lang w:eastAsia="ja-JP"/>
        </w:rPr>
        <w:t xml:space="preserve"> were delivered via the states and territories.</w:t>
      </w:r>
    </w:p>
    <w:p w14:paraId="08714C84" w14:textId="1193F272" w:rsidR="005D7678" w:rsidRPr="00BF5773" w:rsidRDefault="005D7678" w:rsidP="00705F9C">
      <w:pPr>
        <w:pStyle w:val="ListBullet"/>
        <w:keepNext/>
        <w:keepLines/>
        <w:numPr>
          <w:ilvl w:val="0"/>
          <w:numId w:val="0"/>
        </w:numPr>
        <w:rPr>
          <w:lang w:eastAsia="ja-JP"/>
        </w:rPr>
      </w:pPr>
      <w:r>
        <w:rPr>
          <w:lang w:eastAsia="ja-JP"/>
        </w:rPr>
        <w:lastRenderedPageBreak/>
        <w:t xml:space="preserve">The </w:t>
      </w:r>
      <w:r w:rsidRPr="00567D53">
        <w:rPr>
          <w:lang w:eastAsia="ja-JP"/>
        </w:rPr>
        <w:t>RIC’s purpose is to encourage growth, investment and resilience in Australian farm businesses and rural and regional economies</w:t>
      </w:r>
      <w:r>
        <w:rPr>
          <w:lang w:eastAsia="ja-JP"/>
        </w:rPr>
        <w:t>.</w:t>
      </w:r>
      <w:r w:rsidRPr="00567D53">
        <w:rPr>
          <w:lang w:eastAsia="ja-JP"/>
        </w:rPr>
        <w:t xml:space="preserve"> </w:t>
      </w:r>
      <w:r>
        <w:rPr>
          <w:lang w:eastAsia="ja-JP"/>
        </w:rPr>
        <w:t>At commencement and throughout 2018</w:t>
      </w:r>
      <w:r w:rsidR="002C5BDB">
        <w:t>–</w:t>
      </w:r>
      <w:r>
        <w:rPr>
          <w:lang w:eastAsia="ja-JP"/>
        </w:rPr>
        <w:t xml:space="preserve">19, the RIC offered </w:t>
      </w:r>
      <w:r w:rsidRPr="00FC51F0">
        <w:rPr>
          <w:lang w:eastAsia="ja-JP"/>
        </w:rPr>
        <w:t>tw</w:t>
      </w:r>
      <w:r>
        <w:rPr>
          <w:lang w:eastAsia="ja-JP"/>
        </w:rPr>
        <w:t>o concessional loan products (Farm Investment Loans and Drought L</w:t>
      </w:r>
      <w:r w:rsidRPr="00FC51F0">
        <w:rPr>
          <w:lang w:eastAsia="ja-JP"/>
        </w:rPr>
        <w:t>oans)</w:t>
      </w:r>
      <w:r>
        <w:rPr>
          <w:lang w:eastAsia="ja-JP"/>
        </w:rPr>
        <w:t xml:space="preserve"> to farm businesses</w:t>
      </w:r>
      <w:r w:rsidRPr="00FC51F0">
        <w:rPr>
          <w:lang w:eastAsia="ja-JP"/>
        </w:rPr>
        <w:t>.</w:t>
      </w:r>
      <w:r w:rsidRPr="00FC51F0" w:rsidDel="00AB0410">
        <w:rPr>
          <w:lang w:eastAsia="ja-JP"/>
        </w:rPr>
        <w:t xml:space="preserve"> </w:t>
      </w:r>
      <w:proofErr w:type="spellStart"/>
      <w:r>
        <w:rPr>
          <w:lang w:eastAsia="ja-JP"/>
        </w:rPr>
        <w:t>AgRebuild</w:t>
      </w:r>
      <w:proofErr w:type="spellEnd"/>
      <w:r>
        <w:rPr>
          <w:lang w:eastAsia="ja-JP"/>
        </w:rPr>
        <w:t xml:space="preserve"> Loans were also launched towards the end of 2018</w:t>
      </w:r>
      <w:r w:rsidR="002C5BDB">
        <w:t>–</w:t>
      </w:r>
      <w:r>
        <w:rPr>
          <w:lang w:eastAsia="ja-JP"/>
        </w:rPr>
        <w:t xml:space="preserve">19 </w:t>
      </w:r>
      <w:r w:rsidRPr="00FC51F0">
        <w:rPr>
          <w:lang w:eastAsia="ja-JP"/>
        </w:rPr>
        <w:t>in response to flooding in North Queensland</w:t>
      </w:r>
      <w:r>
        <w:rPr>
          <w:lang w:eastAsia="ja-JP"/>
        </w:rPr>
        <w:t>.</w:t>
      </w:r>
    </w:p>
    <w:p w14:paraId="7D912822" w14:textId="3B52A1DC" w:rsidR="005D7678" w:rsidRPr="006344A6" w:rsidRDefault="005D7678" w:rsidP="005D7678">
      <w:pPr>
        <w:pStyle w:val="ListBullet"/>
        <w:numPr>
          <w:ilvl w:val="0"/>
          <w:numId w:val="0"/>
        </w:numPr>
        <w:rPr>
          <w:rFonts w:asciiTheme="majorHAnsi" w:hAnsiTheme="majorHAnsi"/>
          <w:lang w:eastAsia="ja-JP"/>
        </w:rPr>
      </w:pPr>
      <w:r w:rsidRPr="006344A6">
        <w:rPr>
          <w:rFonts w:asciiTheme="majorHAnsi" w:hAnsiTheme="majorHAnsi"/>
          <w:lang w:eastAsia="ja-JP"/>
        </w:rPr>
        <w:t>In 2018</w:t>
      </w:r>
      <w:r w:rsidR="002C5BDB">
        <w:t>–</w:t>
      </w:r>
      <w:r w:rsidRPr="006344A6">
        <w:rPr>
          <w:rFonts w:asciiTheme="majorHAnsi" w:hAnsiTheme="majorHAnsi"/>
          <w:lang w:eastAsia="ja-JP"/>
        </w:rPr>
        <w:t>19, the RIC approved over $155 million in finance for over 160 farmers</w:t>
      </w:r>
      <w:r w:rsidR="001C2A11" w:rsidRPr="006344A6">
        <w:rPr>
          <w:rFonts w:asciiTheme="majorHAnsi" w:hAnsiTheme="majorHAnsi"/>
          <w:lang w:eastAsia="ja-JP"/>
        </w:rPr>
        <w:t xml:space="preserve"> (RIC 2019)</w:t>
      </w:r>
      <w:r w:rsidRPr="006344A6">
        <w:rPr>
          <w:rFonts w:asciiTheme="majorHAnsi" w:hAnsiTheme="majorHAnsi"/>
          <w:lang w:eastAsia="ja-JP"/>
        </w:rPr>
        <w:t>. The average value of approved Farm Investment Loans was $693,390 and for Drought Loans was $980,076</w:t>
      </w:r>
      <w:r w:rsidR="001C2A11" w:rsidRPr="006344A6">
        <w:rPr>
          <w:rStyle w:val="FootnoteReference"/>
          <w:rFonts w:asciiTheme="majorHAnsi" w:hAnsiTheme="majorHAnsi"/>
          <w:lang w:eastAsia="ja-JP"/>
        </w:rPr>
        <w:t xml:space="preserve"> </w:t>
      </w:r>
      <w:r w:rsidR="001C2A11" w:rsidRPr="006344A6">
        <w:rPr>
          <w:rFonts w:asciiTheme="majorHAnsi" w:hAnsiTheme="majorHAnsi"/>
          <w:lang w:eastAsia="ja-JP"/>
        </w:rPr>
        <w:t>(RIC 2019)</w:t>
      </w:r>
      <w:r w:rsidRPr="006344A6">
        <w:rPr>
          <w:rFonts w:asciiTheme="majorHAnsi" w:hAnsiTheme="majorHAnsi"/>
          <w:lang w:eastAsia="ja-JP"/>
        </w:rPr>
        <w:t>. A breakdown of the loans approved in 2018</w:t>
      </w:r>
      <w:r w:rsidR="002C5BDB">
        <w:t>–</w:t>
      </w:r>
      <w:r w:rsidRPr="006344A6">
        <w:rPr>
          <w:rFonts w:asciiTheme="majorHAnsi" w:hAnsiTheme="majorHAnsi"/>
          <w:lang w:eastAsia="ja-JP"/>
        </w:rPr>
        <w:t>19 by industry type is provided in</w:t>
      </w:r>
      <w:r w:rsidR="009C767B">
        <w:rPr>
          <w:rFonts w:asciiTheme="majorHAnsi" w:hAnsiTheme="majorHAnsi"/>
          <w:lang w:eastAsia="ja-JP"/>
        </w:rPr>
        <w:t xml:space="preserve"> </w:t>
      </w:r>
      <w:r w:rsidR="009C767B">
        <w:rPr>
          <w:rFonts w:asciiTheme="majorHAnsi" w:hAnsiTheme="majorHAnsi"/>
          <w:lang w:eastAsia="ja-JP"/>
        </w:rPr>
        <w:fldChar w:fldCharType="begin"/>
      </w:r>
      <w:r w:rsidR="009C767B">
        <w:rPr>
          <w:rFonts w:asciiTheme="majorHAnsi" w:hAnsiTheme="majorHAnsi"/>
          <w:lang w:eastAsia="ja-JP"/>
        </w:rPr>
        <w:instrText xml:space="preserve"> REF _Ref54778766 \h </w:instrText>
      </w:r>
      <w:r w:rsidR="009C767B">
        <w:rPr>
          <w:rFonts w:asciiTheme="majorHAnsi" w:hAnsiTheme="majorHAnsi"/>
          <w:lang w:eastAsia="ja-JP"/>
        </w:rPr>
      </w:r>
      <w:r w:rsidR="009C767B">
        <w:rPr>
          <w:rFonts w:asciiTheme="majorHAnsi" w:hAnsiTheme="majorHAnsi"/>
          <w:lang w:eastAsia="ja-JP"/>
        </w:rPr>
        <w:fldChar w:fldCharType="separate"/>
      </w:r>
      <w:r w:rsidR="00526F01">
        <w:t xml:space="preserve">Figure </w:t>
      </w:r>
      <w:r w:rsidR="00526F01">
        <w:rPr>
          <w:noProof/>
        </w:rPr>
        <w:t>7</w:t>
      </w:r>
      <w:r w:rsidR="009C767B">
        <w:rPr>
          <w:rFonts w:asciiTheme="majorHAnsi" w:hAnsiTheme="majorHAnsi"/>
          <w:lang w:eastAsia="ja-JP"/>
        </w:rPr>
        <w:fldChar w:fldCharType="end"/>
      </w:r>
      <w:r w:rsidR="009C767B">
        <w:rPr>
          <w:rFonts w:asciiTheme="majorHAnsi" w:hAnsiTheme="majorHAnsi"/>
          <w:lang w:eastAsia="ja-JP"/>
        </w:rPr>
        <w:t>.</w:t>
      </w:r>
    </w:p>
    <w:p w14:paraId="44BDABCB" w14:textId="4D216FF8" w:rsidR="006344A6" w:rsidRDefault="009C767B" w:rsidP="009C767B">
      <w:pPr>
        <w:pStyle w:val="Caption"/>
      </w:pPr>
      <w:bookmarkStart w:id="61" w:name="_Ref54778766"/>
      <w:bookmarkStart w:id="62" w:name="_Toc55480480"/>
      <w:r>
        <w:t xml:space="preserve">Figure </w:t>
      </w:r>
      <w:r w:rsidR="004C2C98">
        <w:rPr>
          <w:noProof/>
        </w:rPr>
        <w:fldChar w:fldCharType="begin"/>
      </w:r>
      <w:r w:rsidR="004C2C98">
        <w:rPr>
          <w:noProof/>
        </w:rPr>
        <w:instrText xml:space="preserve"> SEQ Figure \* ARABIC </w:instrText>
      </w:r>
      <w:r w:rsidR="004C2C98">
        <w:rPr>
          <w:noProof/>
        </w:rPr>
        <w:fldChar w:fldCharType="separate"/>
      </w:r>
      <w:r w:rsidR="00526F01">
        <w:rPr>
          <w:noProof/>
        </w:rPr>
        <w:t>7</w:t>
      </w:r>
      <w:r w:rsidR="004C2C98">
        <w:rPr>
          <w:noProof/>
        </w:rPr>
        <w:fldChar w:fldCharType="end"/>
      </w:r>
      <w:bookmarkEnd w:id="61"/>
      <w:r>
        <w:t xml:space="preserve"> </w:t>
      </w:r>
      <w:r w:rsidR="005D7678" w:rsidRPr="00E04F59">
        <w:t xml:space="preserve">RIC </w:t>
      </w:r>
      <w:r w:rsidR="00D46710">
        <w:t>l</w:t>
      </w:r>
      <w:r w:rsidR="005D7678" w:rsidRPr="00E04F59">
        <w:t>oans approved</w:t>
      </w:r>
      <w:r w:rsidR="00D46710">
        <w:t>,</w:t>
      </w:r>
      <w:r w:rsidR="005D7678" w:rsidRPr="00E04F59">
        <w:t xml:space="preserve"> by industry type</w:t>
      </w:r>
      <w:r w:rsidR="00D46710">
        <w:t>,</w:t>
      </w:r>
      <w:r w:rsidR="005D7678" w:rsidRPr="00E04F59">
        <w:t xml:space="preserve"> 2018</w:t>
      </w:r>
      <w:r w:rsidR="002C5BDB">
        <w:t>–</w:t>
      </w:r>
      <w:r w:rsidR="005D7678" w:rsidRPr="00E04F59">
        <w:t>19</w:t>
      </w:r>
      <w:bookmarkEnd w:id="62"/>
    </w:p>
    <w:p w14:paraId="3B7465EF" w14:textId="77777777" w:rsidR="006344A6" w:rsidRDefault="00670D5B" w:rsidP="00B25C7C">
      <w:r w:rsidRPr="00670D5B">
        <w:rPr>
          <w:noProof/>
          <w:lang w:eastAsia="en-AU"/>
        </w:rPr>
        <w:drawing>
          <wp:inline distT="0" distB="0" distL="0" distR="0" wp14:anchorId="7BF6C03A" wp14:editId="7C1D0127">
            <wp:extent cx="5292345" cy="4201752"/>
            <wp:effectExtent l="0" t="0" r="3810" b="8890"/>
            <wp:docPr id="20" name="Picture 20" descr="Shows RIC loans approved for individual industries including sheep–beef cattle farming, sheep farming, dairy farming, fruit growing, cotton, beekeeping, beef cattle farming, grain growing and mixed grains-livestock, other livestock, grain growing, other crop crowing and sugar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ows RIC loans approved for individual industries including sheep–beef cattle farming, sheep farming, dairy farming, fruit growing, cotton, beekeeping, beef cattle farming, grain growing and mixed grains-livestock, other livestock, grain growing, other crop crowing and sugar can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085" t="1260" b="4338"/>
                    <a:stretch/>
                  </pic:blipFill>
                  <pic:spPr bwMode="auto">
                    <a:xfrm>
                      <a:off x="0" y="0"/>
                      <a:ext cx="5293807" cy="4202913"/>
                    </a:xfrm>
                    <a:prstGeom prst="rect">
                      <a:avLst/>
                    </a:prstGeom>
                    <a:noFill/>
                    <a:ln>
                      <a:noFill/>
                    </a:ln>
                    <a:extLst>
                      <a:ext uri="{53640926-AAD7-44D8-BBD7-CCE9431645EC}">
                        <a14:shadowObscured xmlns:a14="http://schemas.microsoft.com/office/drawing/2010/main"/>
                      </a:ext>
                    </a:extLst>
                  </pic:spPr>
                </pic:pic>
              </a:graphicData>
            </a:graphic>
          </wp:inline>
        </w:drawing>
      </w:r>
    </w:p>
    <w:p w14:paraId="7B775DD5" w14:textId="13EF70E0" w:rsidR="00595439" w:rsidRDefault="006344A6" w:rsidP="009C767B">
      <w:pPr>
        <w:pStyle w:val="FigureTableNoteSource"/>
      </w:pPr>
      <w:r w:rsidRPr="006344A6">
        <w:t>Source: Regional Investment Corporation (2018</w:t>
      </w:r>
      <w:r w:rsidR="002C5BDB">
        <w:t>–</w:t>
      </w:r>
      <w:r w:rsidRPr="006344A6">
        <w:t>19)</w:t>
      </w:r>
    </w:p>
    <w:p w14:paraId="2D57B6AE" w14:textId="77777777" w:rsidR="00C52E67" w:rsidRDefault="008B09E4">
      <w:r>
        <w:t xml:space="preserve">Government lending accounted for </w:t>
      </w:r>
      <w:r w:rsidRPr="007A46F0">
        <w:t>1.</w:t>
      </w:r>
      <w:r w:rsidR="007A46F0" w:rsidRPr="007A46F0">
        <w:t>8</w:t>
      </w:r>
      <w:r w:rsidR="008B1860" w:rsidRPr="007A46F0">
        <w:t>%</w:t>
      </w:r>
      <w:r>
        <w:t xml:space="preserve"> of total institutional lending to the agriculture, fisheries and forestry sector at 30 June </w:t>
      </w:r>
      <w:r w:rsidR="00061FC8">
        <w:t>201</w:t>
      </w:r>
      <w:r w:rsidR="00981F57">
        <w:t>9</w:t>
      </w:r>
      <w:r w:rsidR="00061FC8">
        <w:t xml:space="preserve"> reported by the Reserve Bank</w:t>
      </w:r>
      <w:r>
        <w:t>.</w:t>
      </w:r>
    </w:p>
    <w:p w14:paraId="19080642" w14:textId="3F8F8781" w:rsidR="00C52E67" w:rsidRDefault="008B09E4">
      <w:pPr>
        <w:rPr>
          <w:highlight w:val="yellow"/>
        </w:rPr>
        <w:sectPr w:rsidR="00C52E67" w:rsidSect="00FC1A08">
          <w:pgSz w:w="11906" w:h="16838"/>
          <w:pgMar w:top="1418" w:right="1418" w:bottom="1418" w:left="1418" w:header="567" w:footer="283" w:gutter="0"/>
          <w:cols w:space="708"/>
          <w:docGrid w:linePitch="360"/>
        </w:sectPr>
      </w:pPr>
      <w:r>
        <w:t>Information on the growth in broadacre and dairy sector debt over the decade to 201</w:t>
      </w:r>
      <w:r w:rsidR="00981F57">
        <w:t>8</w:t>
      </w:r>
      <w:r w:rsidR="002C5BDB">
        <w:t>–</w:t>
      </w:r>
      <w:r>
        <w:t>1</w:t>
      </w:r>
      <w:r w:rsidR="00981F57">
        <w:t>9</w:t>
      </w:r>
      <w:r>
        <w:t>, the composition of farm business debt and the distribution of farms by debt and equity is published by ABARES (</w:t>
      </w:r>
      <w:r w:rsidR="007E3E5F">
        <w:t>20</w:t>
      </w:r>
      <w:r w:rsidR="00981F57">
        <w:t>20</w:t>
      </w:r>
      <w:r>
        <w:t>).</w:t>
      </w:r>
    </w:p>
    <w:p w14:paraId="63E4CBAB" w14:textId="77777777" w:rsidR="00C52E67" w:rsidRDefault="008B09E4" w:rsidP="00714785">
      <w:pPr>
        <w:pStyle w:val="Heading2"/>
        <w:numPr>
          <w:ilvl w:val="0"/>
          <w:numId w:val="0"/>
        </w:numPr>
        <w:ind w:left="720" w:hanging="720"/>
      </w:pPr>
      <w:bookmarkStart w:id="63" w:name="_Appendix_A:_State/territory"/>
      <w:bookmarkStart w:id="64" w:name="_Toc55480456"/>
      <w:bookmarkEnd w:id="63"/>
      <w:r>
        <w:lastRenderedPageBreak/>
        <w:t>Appendix A: State</w:t>
      </w:r>
      <w:r w:rsidR="00A42A76">
        <w:t xml:space="preserve"> and </w:t>
      </w:r>
      <w:r>
        <w:t xml:space="preserve">territory </w:t>
      </w:r>
      <w:r w:rsidR="00A42A76">
        <w:t xml:space="preserve">lending data, </w:t>
      </w:r>
      <w:r>
        <w:t>by industry</w:t>
      </w:r>
      <w:bookmarkEnd w:id="64"/>
    </w:p>
    <w:p w14:paraId="5B665A14" w14:textId="7B84573B" w:rsidR="00C52E67" w:rsidRPr="001E3804" w:rsidRDefault="008B09E4" w:rsidP="001E3804">
      <w:pPr>
        <w:pStyle w:val="Caption"/>
      </w:pPr>
      <w:bookmarkStart w:id="65" w:name="_Ref524023263"/>
      <w:bookmarkStart w:id="66" w:name="_Toc45034570"/>
      <w:bookmarkStart w:id="67" w:name="_Toc55480459"/>
      <w:r w:rsidRPr="001E3804">
        <w:t>Table A</w:t>
      </w:r>
      <w:r w:rsidR="00126B66">
        <w:rPr>
          <w:noProof/>
        </w:rPr>
        <w:fldChar w:fldCharType="begin"/>
      </w:r>
      <w:r w:rsidR="00126B66">
        <w:rPr>
          <w:noProof/>
        </w:rPr>
        <w:instrText xml:space="preserve"> SEQ Table_A \* ARABIC </w:instrText>
      </w:r>
      <w:r w:rsidR="00126B66">
        <w:rPr>
          <w:noProof/>
        </w:rPr>
        <w:fldChar w:fldCharType="separate"/>
      </w:r>
      <w:r w:rsidR="00526F01">
        <w:rPr>
          <w:noProof/>
        </w:rPr>
        <w:t>1</w:t>
      </w:r>
      <w:r w:rsidR="00126B66">
        <w:rPr>
          <w:noProof/>
        </w:rPr>
        <w:fldChar w:fldCharType="end"/>
      </w:r>
      <w:bookmarkEnd w:id="65"/>
      <w:r w:rsidRPr="001E3804">
        <w:t xml:space="preserve"> Lending </w:t>
      </w:r>
      <w:r w:rsidR="00702E71" w:rsidRPr="001E3804">
        <w:t>to agriculture</w:t>
      </w:r>
      <w:r w:rsidRPr="001E3804">
        <w:t xml:space="preserve">, </w:t>
      </w:r>
      <w:r w:rsidR="00702E71" w:rsidRPr="001E3804">
        <w:t xml:space="preserve">by industry, </w:t>
      </w:r>
      <w:r w:rsidRPr="001E3804">
        <w:t xml:space="preserve">New South </w:t>
      </w:r>
      <w:proofErr w:type="gramStart"/>
      <w:r w:rsidRPr="001E3804">
        <w:t>Wales</w:t>
      </w:r>
      <w:proofErr w:type="gramEnd"/>
      <w:r w:rsidRPr="001E3804">
        <w:t xml:space="preserve"> and Australian Capital Territory</w:t>
      </w:r>
      <w:bookmarkEnd w:id="66"/>
      <w:r w:rsidR="00D46710">
        <w:t>,</w:t>
      </w:r>
      <w:r w:rsidR="00FF55F7">
        <w:t xml:space="preserve"> 2017 to 2019</w:t>
      </w:r>
      <w:bookmarkEnd w:id="67"/>
    </w:p>
    <w:tbl>
      <w:tblPr>
        <w:tblW w:w="4961" w:type="pct"/>
        <w:tblLayout w:type="fixed"/>
        <w:tblLook w:val="04A0" w:firstRow="1" w:lastRow="0" w:firstColumn="1" w:lastColumn="0" w:noHBand="0" w:noVBand="1"/>
      </w:tblPr>
      <w:tblGrid>
        <w:gridCol w:w="3688"/>
        <w:gridCol w:w="992"/>
        <w:gridCol w:w="992"/>
        <w:gridCol w:w="992"/>
        <w:gridCol w:w="1000"/>
        <w:gridCol w:w="1078"/>
        <w:gridCol w:w="1078"/>
        <w:gridCol w:w="1078"/>
        <w:gridCol w:w="25"/>
        <w:gridCol w:w="864"/>
        <w:gridCol w:w="1031"/>
        <w:gridCol w:w="1075"/>
      </w:tblGrid>
      <w:tr w:rsidR="00AC1C16" w:rsidRPr="00F17181" w14:paraId="3C4EA99B" w14:textId="77777777" w:rsidTr="00C55FEF">
        <w:trPr>
          <w:cantSplit/>
          <w:tblHeader/>
        </w:trPr>
        <w:tc>
          <w:tcPr>
            <w:tcW w:w="1327" w:type="pct"/>
            <w:vMerge w:val="restart"/>
            <w:tcBorders>
              <w:top w:val="single" w:sz="4" w:space="0" w:color="auto"/>
            </w:tcBorders>
            <w:shd w:val="clear" w:color="000000" w:fill="FFFFFF"/>
            <w:vAlign w:val="center"/>
            <w:hideMark/>
          </w:tcPr>
          <w:p w14:paraId="009A8DE2" w14:textId="0D289B38" w:rsidR="00AC1C16" w:rsidRPr="00F17181" w:rsidRDefault="0042118C" w:rsidP="00F17181">
            <w:pPr>
              <w:pStyle w:val="TableHeading"/>
            </w:pPr>
            <w:r>
              <w:t>Category</w:t>
            </w:r>
          </w:p>
        </w:tc>
        <w:tc>
          <w:tcPr>
            <w:tcW w:w="1431" w:type="pct"/>
            <w:gridSpan w:val="4"/>
            <w:tcBorders>
              <w:top w:val="single" w:sz="4" w:space="0" w:color="auto"/>
            </w:tcBorders>
            <w:shd w:val="clear" w:color="000000" w:fill="FFFFFF"/>
          </w:tcPr>
          <w:p w14:paraId="4441B7B2" w14:textId="77777777" w:rsidR="00AC1C16" w:rsidRPr="00F17181" w:rsidRDefault="00AC1C16" w:rsidP="00D46710">
            <w:pPr>
              <w:pStyle w:val="TableHeading"/>
              <w:jc w:val="center"/>
            </w:pPr>
            <w:r w:rsidRPr="00F17181">
              <w:t>Loa</w:t>
            </w:r>
            <w:r>
              <w:t>ns and leases outstanding at 30 </w:t>
            </w:r>
            <w:r w:rsidRPr="00F17181">
              <w:t>June</w:t>
            </w:r>
          </w:p>
        </w:tc>
        <w:tc>
          <w:tcPr>
            <w:tcW w:w="1173" w:type="pct"/>
            <w:gridSpan w:val="4"/>
            <w:tcBorders>
              <w:top w:val="single" w:sz="4" w:space="0" w:color="auto"/>
            </w:tcBorders>
            <w:shd w:val="clear" w:color="000000" w:fill="FFFFFF"/>
          </w:tcPr>
          <w:p w14:paraId="28310208" w14:textId="77777777" w:rsidR="00AC1C16" w:rsidRPr="00F17181" w:rsidRDefault="00AC1C16" w:rsidP="00D46710">
            <w:pPr>
              <w:pStyle w:val="TableHeading"/>
              <w:jc w:val="center"/>
            </w:pPr>
            <w:r>
              <w:t>Facility limit at 30 </w:t>
            </w:r>
            <w:r w:rsidRPr="00F17181">
              <w:t>June</w:t>
            </w:r>
          </w:p>
        </w:tc>
        <w:tc>
          <w:tcPr>
            <w:tcW w:w="1069" w:type="pct"/>
            <w:gridSpan w:val="3"/>
            <w:tcBorders>
              <w:top w:val="single" w:sz="4" w:space="0" w:color="auto"/>
            </w:tcBorders>
            <w:shd w:val="clear" w:color="000000" w:fill="FFFFFF"/>
          </w:tcPr>
          <w:p w14:paraId="7B27AE17" w14:textId="77777777" w:rsidR="00AC1C16" w:rsidRPr="00F17181" w:rsidRDefault="00AC1C16" w:rsidP="00D46710">
            <w:pPr>
              <w:pStyle w:val="TableHeading"/>
              <w:jc w:val="center"/>
            </w:pPr>
            <w:r w:rsidRPr="00F17181">
              <w:t>Number of borrowers</w:t>
            </w:r>
          </w:p>
        </w:tc>
      </w:tr>
      <w:tr w:rsidR="00295900" w:rsidRPr="00F17181" w14:paraId="75AB7606" w14:textId="77777777" w:rsidTr="00C55FEF">
        <w:trPr>
          <w:cantSplit/>
          <w:tblHeader/>
        </w:trPr>
        <w:tc>
          <w:tcPr>
            <w:tcW w:w="1327" w:type="pct"/>
            <w:vMerge/>
            <w:tcBorders>
              <w:bottom w:val="single" w:sz="4" w:space="0" w:color="auto"/>
            </w:tcBorders>
            <w:shd w:val="clear" w:color="000000" w:fill="FFFFFF"/>
            <w:vAlign w:val="center"/>
            <w:hideMark/>
          </w:tcPr>
          <w:p w14:paraId="30CD85E3" w14:textId="77777777" w:rsidR="00F17181" w:rsidRPr="00F17181" w:rsidRDefault="00F17181" w:rsidP="00F17181">
            <w:pPr>
              <w:pStyle w:val="TableHeading"/>
            </w:pPr>
          </w:p>
        </w:tc>
        <w:tc>
          <w:tcPr>
            <w:tcW w:w="357" w:type="pct"/>
            <w:tcBorders>
              <w:bottom w:val="single" w:sz="4" w:space="0" w:color="auto"/>
            </w:tcBorders>
            <w:shd w:val="clear" w:color="000000" w:fill="FFFFFF"/>
            <w:hideMark/>
          </w:tcPr>
          <w:p w14:paraId="5796227D" w14:textId="77777777" w:rsidR="00F17181" w:rsidRPr="00F17181" w:rsidRDefault="00F17181" w:rsidP="00D46710">
            <w:pPr>
              <w:pStyle w:val="TableHeading"/>
              <w:jc w:val="right"/>
            </w:pPr>
            <w:r w:rsidRPr="00F17181">
              <w:t>2017</w:t>
            </w:r>
            <w:r>
              <w:t xml:space="preserve"> ($m)</w:t>
            </w:r>
          </w:p>
        </w:tc>
        <w:tc>
          <w:tcPr>
            <w:tcW w:w="357" w:type="pct"/>
            <w:tcBorders>
              <w:bottom w:val="single" w:sz="4" w:space="0" w:color="auto"/>
            </w:tcBorders>
            <w:shd w:val="clear" w:color="000000" w:fill="FFFFFF"/>
            <w:hideMark/>
          </w:tcPr>
          <w:p w14:paraId="35B60B20" w14:textId="77777777" w:rsidR="00F17181" w:rsidRPr="00F17181" w:rsidRDefault="00F17181" w:rsidP="00D46710">
            <w:pPr>
              <w:pStyle w:val="TableHeading"/>
              <w:jc w:val="right"/>
            </w:pPr>
            <w:r w:rsidRPr="00F17181">
              <w:t>2018</w:t>
            </w:r>
            <w:r>
              <w:t xml:space="preserve"> ($m)</w:t>
            </w:r>
          </w:p>
        </w:tc>
        <w:tc>
          <w:tcPr>
            <w:tcW w:w="357" w:type="pct"/>
            <w:tcBorders>
              <w:bottom w:val="single" w:sz="4" w:space="0" w:color="auto"/>
            </w:tcBorders>
            <w:shd w:val="clear" w:color="000000" w:fill="FFFFFF"/>
            <w:hideMark/>
          </w:tcPr>
          <w:p w14:paraId="23D58BD1" w14:textId="77777777" w:rsidR="00F17181" w:rsidRPr="00F17181" w:rsidRDefault="00AC1C16" w:rsidP="00D46710">
            <w:pPr>
              <w:pStyle w:val="TableHeading"/>
              <w:jc w:val="right"/>
            </w:pPr>
            <w:r w:rsidRPr="00F17181">
              <w:t>201</w:t>
            </w:r>
            <w:r>
              <w:t>9 ($m)</w:t>
            </w:r>
          </w:p>
        </w:tc>
        <w:tc>
          <w:tcPr>
            <w:tcW w:w="360" w:type="pct"/>
            <w:tcBorders>
              <w:bottom w:val="single" w:sz="4" w:space="0" w:color="auto"/>
            </w:tcBorders>
            <w:shd w:val="clear" w:color="000000" w:fill="FFFFFF"/>
          </w:tcPr>
          <w:p w14:paraId="52618573" w14:textId="77777777" w:rsidR="00F17181" w:rsidRPr="00F17181" w:rsidRDefault="00F17181" w:rsidP="00D46710">
            <w:pPr>
              <w:pStyle w:val="TableHeading"/>
              <w:jc w:val="right"/>
            </w:pPr>
            <w:r>
              <w:t>Change (</w:t>
            </w:r>
            <w:r w:rsidR="00AC1C16">
              <w:t>$m</w:t>
            </w:r>
            <w:r>
              <w:t>)</w:t>
            </w:r>
          </w:p>
        </w:tc>
        <w:tc>
          <w:tcPr>
            <w:tcW w:w="388" w:type="pct"/>
            <w:tcBorders>
              <w:bottom w:val="single" w:sz="4" w:space="0" w:color="auto"/>
            </w:tcBorders>
            <w:shd w:val="clear" w:color="000000" w:fill="FFFFFF"/>
            <w:hideMark/>
          </w:tcPr>
          <w:p w14:paraId="02497349" w14:textId="77777777" w:rsidR="00F17181" w:rsidRPr="00F17181" w:rsidRDefault="00F17181" w:rsidP="00D46710">
            <w:pPr>
              <w:pStyle w:val="TableHeading"/>
              <w:jc w:val="right"/>
            </w:pPr>
            <w:r w:rsidRPr="00F17181">
              <w:t>2017</w:t>
            </w:r>
            <w:r>
              <w:t xml:space="preserve"> ($m)</w:t>
            </w:r>
          </w:p>
        </w:tc>
        <w:tc>
          <w:tcPr>
            <w:tcW w:w="388" w:type="pct"/>
            <w:tcBorders>
              <w:bottom w:val="single" w:sz="4" w:space="0" w:color="auto"/>
            </w:tcBorders>
            <w:shd w:val="clear" w:color="000000" w:fill="FFFFFF"/>
            <w:hideMark/>
          </w:tcPr>
          <w:p w14:paraId="56D85737" w14:textId="77777777" w:rsidR="00F17181" w:rsidRPr="00F17181" w:rsidRDefault="00F17181" w:rsidP="00D46710">
            <w:pPr>
              <w:pStyle w:val="TableHeading"/>
              <w:jc w:val="right"/>
            </w:pPr>
            <w:r w:rsidRPr="00F17181">
              <w:t>2018</w:t>
            </w:r>
            <w:r>
              <w:t xml:space="preserve"> ($m)</w:t>
            </w:r>
          </w:p>
        </w:tc>
        <w:tc>
          <w:tcPr>
            <w:tcW w:w="388" w:type="pct"/>
            <w:tcBorders>
              <w:bottom w:val="single" w:sz="4" w:space="0" w:color="auto"/>
            </w:tcBorders>
            <w:shd w:val="clear" w:color="000000" w:fill="FFFFFF"/>
            <w:hideMark/>
          </w:tcPr>
          <w:p w14:paraId="4496AC74" w14:textId="77777777" w:rsidR="00F17181" w:rsidRPr="00F17181" w:rsidRDefault="00AC1C16" w:rsidP="00D46710">
            <w:pPr>
              <w:pStyle w:val="TableHeading"/>
              <w:jc w:val="right"/>
            </w:pPr>
            <w:r w:rsidRPr="00F17181">
              <w:t>201</w:t>
            </w:r>
            <w:r>
              <w:t>9 ($m)</w:t>
            </w:r>
          </w:p>
        </w:tc>
        <w:tc>
          <w:tcPr>
            <w:tcW w:w="320" w:type="pct"/>
            <w:gridSpan w:val="2"/>
            <w:tcBorders>
              <w:bottom w:val="single" w:sz="4" w:space="0" w:color="auto"/>
            </w:tcBorders>
            <w:shd w:val="clear" w:color="000000" w:fill="FFFFFF"/>
            <w:hideMark/>
          </w:tcPr>
          <w:p w14:paraId="6362B5F4" w14:textId="77777777" w:rsidR="00F17181" w:rsidRPr="00F17181" w:rsidRDefault="00AC1C16" w:rsidP="00D46710">
            <w:pPr>
              <w:pStyle w:val="TableHeading"/>
              <w:jc w:val="right"/>
            </w:pPr>
            <w:r w:rsidRPr="00F17181">
              <w:t>2017</w:t>
            </w:r>
            <w:r>
              <w:t xml:space="preserve"> (no.)</w:t>
            </w:r>
          </w:p>
        </w:tc>
        <w:tc>
          <w:tcPr>
            <w:tcW w:w="371" w:type="pct"/>
            <w:tcBorders>
              <w:bottom w:val="single" w:sz="4" w:space="0" w:color="auto"/>
            </w:tcBorders>
            <w:shd w:val="clear" w:color="000000" w:fill="FFFFFF"/>
            <w:hideMark/>
          </w:tcPr>
          <w:p w14:paraId="5CEB4D59" w14:textId="77777777" w:rsidR="00F17181" w:rsidRPr="00F17181" w:rsidRDefault="00AC1C16" w:rsidP="00D46710">
            <w:pPr>
              <w:pStyle w:val="TableHeading"/>
              <w:jc w:val="right"/>
            </w:pPr>
            <w:r w:rsidRPr="00F17181">
              <w:t>2018</w:t>
            </w:r>
            <w:r>
              <w:t xml:space="preserve"> (no.)</w:t>
            </w:r>
          </w:p>
        </w:tc>
        <w:tc>
          <w:tcPr>
            <w:tcW w:w="387" w:type="pct"/>
            <w:tcBorders>
              <w:bottom w:val="single" w:sz="4" w:space="0" w:color="auto"/>
            </w:tcBorders>
            <w:shd w:val="clear" w:color="000000" w:fill="FFFFFF"/>
          </w:tcPr>
          <w:p w14:paraId="4A0324E6" w14:textId="77777777" w:rsidR="00F17181" w:rsidRPr="00F17181" w:rsidRDefault="00AC1C16" w:rsidP="00D46710">
            <w:pPr>
              <w:pStyle w:val="TableHeading"/>
              <w:jc w:val="right"/>
            </w:pPr>
            <w:r w:rsidRPr="00F17181">
              <w:t>201</w:t>
            </w:r>
            <w:r w:rsidR="00853507">
              <w:t>9</w:t>
            </w:r>
            <w:r>
              <w:t xml:space="preserve"> (no.)</w:t>
            </w:r>
          </w:p>
        </w:tc>
      </w:tr>
      <w:tr w:rsidR="0042118C" w:rsidRPr="00F17181" w14:paraId="0B8A4123" w14:textId="77777777" w:rsidTr="00C55FEF">
        <w:tc>
          <w:tcPr>
            <w:tcW w:w="5000" w:type="pct"/>
            <w:gridSpan w:val="12"/>
            <w:shd w:val="clear" w:color="000000" w:fill="FFFFFF"/>
          </w:tcPr>
          <w:p w14:paraId="68FB4B72" w14:textId="6D58E93C" w:rsidR="0042118C" w:rsidRPr="00E55224" w:rsidRDefault="0042118C" w:rsidP="00D46710">
            <w:pPr>
              <w:pStyle w:val="TableText"/>
              <w:rPr>
                <w:rStyle w:val="Strong"/>
              </w:rPr>
            </w:pPr>
            <w:r>
              <w:rPr>
                <w:rStyle w:val="Strong"/>
              </w:rPr>
              <w:t>Industry</w:t>
            </w:r>
          </w:p>
        </w:tc>
      </w:tr>
      <w:tr w:rsidR="00E55224" w:rsidRPr="00F17181" w14:paraId="03AD8DE8" w14:textId="77777777" w:rsidTr="00C55FEF">
        <w:tc>
          <w:tcPr>
            <w:tcW w:w="5000" w:type="pct"/>
            <w:gridSpan w:val="12"/>
            <w:shd w:val="clear" w:color="000000" w:fill="FFFFFF"/>
            <w:hideMark/>
          </w:tcPr>
          <w:p w14:paraId="4DDBC8A7" w14:textId="77777777" w:rsidR="00E55224" w:rsidRPr="00E55224" w:rsidRDefault="00E55224" w:rsidP="00D46710">
            <w:pPr>
              <w:pStyle w:val="TableText"/>
              <w:rPr>
                <w:rStyle w:val="Strong"/>
              </w:rPr>
            </w:pPr>
            <w:r w:rsidRPr="00E55224">
              <w:rPr>
                <w:rStyle w:val="Strong"/>
              </w:rPr>
              <w:t>Livestock industries</w:t>
            </w:r>
          </w:p>
        </w:tc>
      </w:tr>
      <w:tr w:rsidR="00AC1C16" w:rsidRPr="00F17181" w14:paraId="31BF7A80" w14:textId="77777777" w:rsidTr="00C55FEF">
        <w:tc>
          <w:tcPr>
            <w:tcW w:w="1327" w:type="pct"/>
            <w:shd w:val="clear" w:color="000000" w:fill="FFFFFF"/>
            <w:hideMark/>
          </w:tcPr>
          <w:p w14:paraId="3429AB97" w14:textId="77777777" w:rsidR="00AC1C16" w:rsidRPr="00F17181" w:rsidRDefault="00AC1C16" w:rsidP="00D46710">
            <w:pPr>
              <w:pStyle w:val="TableText"/>
            </w:pPr>
            <w:r w:rsidRPr="00F17181">
              <w:t>Beef cattle (including beef cattle feedlots)</w:t>
            </w:r>
          </w:p>
        </w:tc>
        <w:tc>
          <w:tcPr>
            <w:tcW w:w="357" w:type="pct"/>
            <w:shd w:val="clear" w:color="000000" w:fill="FFFFFF"/>
            <w:hideMark/>
          </w:tcPr>
          <w:p w14:paraId="3DA87D13" w14:textId="77777777" w:rsidR="00AC1C16" w:rsidRPr="00F17181" w:rsidRDefault="00AC1C16" w:rsidP="00AC1C16">
            <w:pPr>
              <w:pStyle w:val="TableText"/>
              <w:jc w:val="right"/>
            </w:pPr>
            <w:r w:rsidRPr="00E312FE">
              <w:t>5,676</w:t>
            </w:r>
          </w:p>
        </w:tc>
        <w:tc>
          <w:tcPr>
            <w:tcW w:w="357" w:type="pct"/>
            <w:shd w:val="clear" w:color="000000" w:fill="FFFFFF"/>
            <w:hideMark/>
          </w:tcPr>
          <w:p w14:paraId="03D304BE" w14:textId="77777777" w:rsidR="00AC1C16" w:rsidRPr="00F17181" w:rsidRDefault="00AC1C16" w:rsidP="00AC1C16">
            <w:pPr>
              <w:pStyle w:val="TableText"/>
              <w:jc w:val="right"/>
            </w:pPr>
            <w:r w:rsidRPr="00E312FE">
              <w:t>2,918</w:t>
            </w:r>
          </w:p>
        </w:tc>
        <w:tc>
          <w:tcPr>
            <w:tcW w:w="357" w:type="pct"/>
            <w:shd w:val="clear" w:color="000000" w:fill="FFFFFF"/>
            <w:hideMark/>
          </w:tcPr>
          <w:p w14:paraId="5169A166" w14:textId="77777777" w:rsidR="00AC1C16" w:rsidRPr="00F17181" w:rsidRDefault="00AC1C16" w:rsidP="00AC1C16">
            <w:pPr>
              <w:pStyle w:val="TableText"/>
              <w:jc w:val="right"/>
            </w:pPr>
            <w:r w:rsidRPr="00E312FE">
              <w:t>3,821</w:t>
            </w:r>
          </w:p>
        </w:tc>
        <w:tc>
          <w:tcPr>
            <w:tcW w:w="360" w:type="pct"/>
            <w:shd w:val="clear" w:color="000000" w:fill="FFFFFF"/>
            <w:hideMark/>
          </w:tcPr>
          <w:p w14:paraId="5C619E9E" w14:textId="77777777" w:rsidR="00AC1C16" w:rsidRPr="00F17181" w:rsidRDefault="00AC1C16" w:rsidP="00AC1C16">
            <w:pPr>
              <w:pStyle w:val="TableText"/>
              <w:jc w:val="right"/>
            </w:pPr>
            <w:r w:rsidRPr="00E312FE">
              <w:t>904</w:t>
            </w:r>
          </w:p>
        </w:tc>
        <w:tc>
          <w:tcPr>
            <w:tcW w:w="388" w:type="pct"/>
            <w:shd w:val="clear" w:color="000000" w:fill="FFFFFF"/>
            <w:hideMark/>
          </w:tcPr>
          <w:p w14:paraId="280F0810" w14:textId="77777777" w:rsidR="00AC1C16" w:rsidRPr="00F17181" w:rsidRDefault="00AC1C16" w:rsidP="00AC1C16">
            <w:pPr>
              <w:pStyle w:val="TableText"/>
              <w:jc w:val="right"/>
            </w:pPr>
            <w:r w:rsidRPr="00E312FE">
              <w:t>6,883</w:t>
            </w:r>
          </w:p>
        </w:tc>
        <w:tc>
          <w:tcPr>
            <w:tcW w:w="388" w:type="pct"/>
            <w:shd w:val="clear" w:color="000000" w:fill="FFFFFF"/>
            <w:hideMark/>
          </w:tcPr>
          <w:p w14:paraId="63B52088" w14:textId="77777777" w:rsidR="00AC1C16" w:rsidRPr="00F17181" w:rsidRDefault="00AC1C16" w:rsidP="00AC1C16">
            <w:pPr>
              <w:pStyle w:val="TableText"/>
              <w:jc w:val="right"/>
            </w:pPr>
            <w:r w:rsidRPr="00E312FE">
              <w:t>3,578</w:t>
            </w:r>
          </w:p>
        </w:tc>
        <w:tc>
          <w:tcPr>
            <w:tcW w:w="388" w:type="pct"/>
            <w:shd w:val="clear" w:color="000000" w:fill="FFFFFF"/>
            <w:hideMark/>
          </w:tcPr>
          <w:p w14:paraId="36ADEFA0" w14:textId="77777777" w:rsidR="00AC1C16" w:rsidRPr="00F17181" w:rsidRDefault="00AC1C16" w:rsidP="00AC1C16">
            <w:pPr>
              <w:pStyle w:val="TableText"/>
              <w:jc w:val="right"/>
            </w:pPr>
            <w:r w:rsidRPr="00E312FE">
              <w:t>4,512</w:t>
            </w:r>
          </w:p>
        </w:tc>
        <w:tc>
          <w:tcPr>
            <w:tcW w:w="320" w:type="pct"/>
            <w:gridSpan w:val="2"/>
            <w:shd w:val="clear" w:color="000000" w:fill="FFFFFF"/>
            <w:hideMark/>
          </w:tcPr>
          <w:p w14:paraId="49CEAE62" w14:textId="77777777" w:rsidR="00AC1C16" w:rsidRPr="00F17181" w:rsidRDefault="00AC1C16" w:rsidP="00AC1C16">
            <w:pPr>
              <w:pStyle w:val="TableText"/>
              <w:jc w:val="right"/>
            </w:pPr>
            <w:r w:rsidRPr="00E312FE">
              <w:t>12,734</w:t>
            </w:r>
          </w:p>
        </w:tc>
        <w:tc>
          <w:tcPr>
            <w:tcW w:w="371" w:type="pct"/>
            <w:shd w:val="clear" w:color="000000" w:fill="FFFFFF"/>
            <w:hideMark/>
          </w:tcPr>
          <w:p w14:paraId="1904B69A" w14:textId="77777777" w:rsidR="00AC1C16" w:rsidRPr="00F17181" w:rsidRDefault="00AC1C16" w:rsidP="00AC1C16">
            <w:pPr>
              <w:pStyle w:val="TableText"/>
              <w:jc w:val="right"/>
            </w:pPr>
            <w:r w:rsidRPr="00E312FE">
              <w:t>6,370</w:t>
            </w:r>
          </w:p>
        </w:tc>
        <w:tc>
          <w:tcPr>
            <w:tcW w:w="387" w:type="pct"/>
            <w:shd w:val="clear" w:color="000000" w:fill="FFFFFF"/>
            <w:hideMark/>
          </w:tcPr>
          <w:p w14:paraId="64DDF2FB" w14:textId="77777777" w:rsidR="00AC1C16" w:rsidRPr="00F17181" w:rsidRDefault="00AC1C16" w:rsidP="00AC1C16">
            <w:pPr>
              <w:pStyle w:val="TableText"/>
              <w:jc w:val="right"/>
            </w:pPr>
            <w:r w:rsidRPr="00E312FE">
              <w:t>6,725</w:t>
            </w:r>
          </w:p>
        </w:tc>
      </w:tr>
      <w:tr w:rsidR="00AC1C16" w:rsidRPr="00F17181" w14:paraId="5BD250EC" w14:textId="77777777" w:rsidTr="00C55FEF">
        <w:tc>
          <w:tcPr>
            <w:tcW w:w="1327" w:type="pct"/>
            <w:shd w:val="clear" w:color="000000" w:fill="FFFFFF"/>
            <w:hideMark/>
          </w:tcPr>
          <w:p w14:paraId="19CB48E2" w14:textId="77777777" w:rsidR="00AC1C16" w:rsidRPr="00F17181" w:rsidRDefault="00AC1C16" w:rsidP="00D46710">
            <w:pPr>
              <w:pStyle w:val="TableText"/>
            </w:pPr>
            <w:r w:rsidRPr="00F17181">
              <w:t>Sheep and sheep–beef</w:t>
            </w:r>
          </w:p>
        </w:tc>
        <w:tc>
          <w:tcPr>
            <w:tcW w:w="357" w:type="pct"/>
            <w:shd w:val="clear" w:color="000000" w:fill="FFFFFF"/>
            <w:hideMark/>
          </w:tcPr>
          <w:p w14:paraId="26B7CB69" w14:textId="77777777" w:rsidR="00AC1C16" w:rsidRPr="00F17181" w:rsidRDefault="00AC1C16" w:rsidP="00AC1C16">
            <w:pPr>
              <w:pStyle w:val="TableText"/>
              <w:jc w:val="right"/>
            </w:pPr>
            <w:r w:rsidRPr="00E312FE">
              <w:t>2,858</w:t>
            </w:r>
          </w:p>
        </w:tc>
        <w:tc>
          <w:tcPr>
            <w:tcW w:w="357" w:type="pct"/>
            <w:shd w:val="clear" w:color="000000" w:fill="FFFFFF"/>
            <w:hideMark/>
          </w:tcPr>
          <w:p w14:paraId="740355A8" w14:textId="77777777" w:rsidR="00AC1C16" w:rsidRPr="00F17181" w:rsidRDefault="00AC1C16" w:rsidP="00AC1C16">
            <w:pPr>
              <w:pStyle w:val="TableText"/>
              <w:jc w:val="right"/>
            </w:pPr>
            <w:r w:rsidRPr="00E312FE">
              <w:t>3,181</w:t>
            </w:r>
          </w:p>
        </w:tc>
        <w:tc>
          <w:tcPr>
            <w:tcW w:w="357" w:type="pct"/>
            <w:shd w:val="clear" w:color="000000" w:fill="FFFFFF"/>
            <w:hideMark/>
          </w:tcPr>
          <w:p w14:paraId="3EF9F80E" w14:textId="77777777" w:rsidR="00AC1C16" w:rsidRPr="00F17181" w:rsidRDefault="00AC1C16" w:rsidP="00AC1C16">
            <w:pPr>
              <w:pStyle w:val="TableText"/>
              <w:jc w:val="right"/>
            </w:pPr>
            <w:r w:rsidRPr="00E312FE">
              <w:t>3,320</w:t>
            </w:r>
          </w:p>
        </w:tc>
        <w:tc>
          <w:tcPr>
            <w:tcW w:w="360" w:type="pct"/>
            <w:shd w:val="clear" w:color="000000" w:fill="FFFFFF"/>
            <w:hideMark/>
          </w:tcPr>
          <w:p w14:paraId="16AE0BD4" w14:textId="77777777" w:rsidR="00AC1C16" w:rsidRPr="00F17181" w:rsidRDefault="00AC1C16" w:rsidP="00AC1C16">
            <w:pPr>
              <w:pStyle w:val="TableText"/>
              <w:jc w:val="right"/>
            </w:pPr>
            <w:r w:rsidRPr="00E312FE">
              <w:t>139</w:t>
            </w:r>
          </w:p>
        </w:tc>
        <w:tc>
          <w:tcPr>
            <w:tcW w:w="388" w:type="pct"/>
            <w:shd w:val="clear" w:color="000000" w:fill="FFFFFF"/>
            <w:hideMark/>
          </w:tcPr>
          <w:p w14:paraId="2E087638" w14:textId="77777777" w:rsidR="00AC1C16" w:rsidRPr="00F17181" w:rsidRDefault="00AC1C16" w:rsidP="00AC1C16">
            <w:pPr>
              <w:pStyle w:val="TableText"/>
              <w:jc w:val="right"/>
            </w:pPr>
            <w:r w:rsidRPr="00E312FE">
              <w:t>3,546</w:t>
            </w:r>
          </w:p>
        </w:tc>
        <w:tc>
          <w:tcPr>
            <w:tcW w:w="388" w:type="pct"/>
            <w:shd w:val="clear" w:color="000000" w:fill="FFFFFF"/>
            <w:hideMark/>
          </w:tcPr>
          <w:p w14:paraId="15AC10A6" w14:textId="77777777" w:rsidR="00AC1C16" w:rsidRPr="00F17181" w:rsidRDefault="00AC1C16" w:rsidP="00AC1C16">
            <w:pPr>
              <w:pStyle w:val="TableText"/>
              <w:jc w:val="right"/>
            </w:pPr>
            <w:r w:rsidRPr="00E312FE">
              <w:t>3,962</w:t>
            </w:r>
          </w:p>
        </w:tc>
        <w:tc>
          <w:tcPr>
            <w:tcW w:w="388" w:type="pct"/>
            <w:shd w:val="clear" w:color="000000" w:fill="FFFFFF"/>
            <w:hideMark/>
          </w:tcPr>
          <w:p w14:paraId="05075CAB" w14:textId="77777777" w:rsidR="00AC1C16" w:rsidRPr="00F17181" w:rsidRDefault="00AC1C16" w:rsidP="00AC1C16">
            <w:pPr>
              <w:pStyle w:val="TableText"/>
              <w:jc w:val="right"/>
            </w:pPr>
            <w:r w:rsidRPr="00E312FE">
              <w:t>4,102</w:t>
            </w:r>
          </w:p>
        </w:tc>
        <w:tc>
          <w:tcPr>
            <w:tcW w:w="320" w:type="pct"/>
            <w:gridSpan w:val="2"/>
            <w:shd w:val="clear" w:color="000000" w:fill="FFFFFF"/>
            <w:hideMark/>
          </w:tcPr>
          <w:p w14:paraId="067AAD9E" w14:textId="77777777" w:rsidR="00AC1C16" w:rsidRPr="00F17181" w:rsidRDefault="00AC1C16" w:rsidP="00AC1C16">
            <w:pPr>
              <w:pStyle w:val="TableText"/>
              <w:jc w:val="right"/>
            </w:pPr>
            <w:r w:rsidRPr="00E312FE">
              <w:t>7,838</w:t>
            </w:r>
          </w:p>
        </w:tc>
        <w:tc>
          <w:tcPr>
            <w:tcW w:w="371" w:type="pct"/>
            <w:shd w:val="clear" w:color="000000" w:fill="FFFFFF"/>
            <w:hideMark/>
          </w:tcPr>
          <w:p w14:paraId="2B63414B" w14:textId="77777777" w:rsidR="00AC1C16" w:rsidRPr="00F17181" w:rsidRDefault="00AC1C16" w:rsidP="00AC1C16">
            <w:pPr>
              <w:pStyle w:val="TableText"/>
              <w:jc w:val="right"/>
            </w:pPr>
            <w:r w:rsidRPr="00E312FE">
              <w:t>8,113</w:t>
            </w:r>
          </w:p>
        </w:tc>
        <w:tc>
          <w:tcPr>
            <w:tcW w:w="387" w:type="pct"/>
            <w:shd w:val="clear" w:color="000000" w:fill="FFFFFF"/>
            <w:hideMark/>
          </w:tcPr>
          <w:p w14:paraId="19CCAB3F" w14:textId="77777777" w:rsidR="00AC1C16" w:rsidRPr="00F17181" w:rsidRDefault="00AC1C16" w:rsidP="00AC1C16">
            <w:pPr>
              <w:pStyle w:val="TableText"/>
              <w:jc w:val="right"/>
            </w:pPr>
            <w:r w:rsidRPr="00E312FE">
              <w:t>8,206</w:t>
            </w:r>
          </w:p>
        </w:tc>
      </w:tr>
      <w:tr w:rsidR="00AC1C16" w:rsidRPr="00F17181" w14:paraId="37504E5C" w14:textId="77777777" w:rsidTr="00C55FEF">
        <w:tc>
          <w:tcPr>
            <w:tcW w:w="1327" w:type="pct"/>
            <w:shd w:val="clear" w:color="000000" w:fill="FFFFFF"/>
            <w:hideMark/>
          </w:tcPr>
          <w:p w14:paraId="2E77610D" w14:textId="77777777" w:rsidR="00AC1C16" w:rsidRPr="00F17181" w:rsidRDefault="00AC1C16" w:rsidP="00D46710">
            <w:pPr>
              <w:pStyle w:val="TableText"/>
            </w:pPr>
            <w:r w:rsidRPr="00F17181">
              <w:t>Pigs</w:t>
            </w:r>
          </w:p>
        </w:tc>
        <w:tc>
          <w:tcPr>
            <w:tcW w:w="357" w:type="pct"/>
            <w:shd w:val="clear" w:color="000000" w:fill="FFFFFF"/>
            <w:hideMark/>
          </w:tcPr>
          <w:p w14:paraId="34D2F81B" w14:textId="77777777" w:rsidR="00AC1C16" w:rsidRPr="00F17181" w:rsidRDefault="00AC1C16" w:rsidP="00AC1C16">
            <w:pPr>
              <w:pStyle w:val="TableText"/>
              <w:jc w:val="right"/>
            </w:pPr>
            <w:r w:rsidRPr="00E312FE">
              <w:t>86</w:t>
            </w:r>
          </w:p>
        </w:tc>
        <w:tc>
          <w:tcPr>
            <w:tcW w:w="357" w:type="pct"/>
            <w:shd w:val="clear" w:color="000000" w:fill="FFFFFF"/>
            <w:hideMark/>
          </w:tcPr>
          <w:p w14:paraId="1C84E91F" w14:textId="77777777" w:rsidR="00AC1C16" w:rsidRPr="00F17181" w:rsidRDefault="00AC1C16" w:rsidP="00AC1C16">
            <w:pPr>
              <w:pStyle w:val="TableText"/>
              <w:jc w:val="right"/>
            </w:pPr>
            <w:r w:rsidRPr="00E312FE">
              <w:t>115</w:t>
            </w:r>
          </w:p>
        </w:tc>
        <w:tc>
          <w:tcPr>
            <w:tcW w:w="357" w:type="pct"/>
            <w:shd w:val="clear" w:color="000000" w:fill="FFFFFF"/>
            <w:hideMark/>
          </w:tcPr>
          <w:p w14:paraId="31EFFE6A" w14:textId="77777777" w:rsidR="00AC1C16" w:rsidRPr="00F17181" w:rsidRDefault="00AC1C16" w:rsidP="00AC1C16">
            <w:pPr>
              <w:pStyle w:val="TableText"/>
              <w:jc w:val="right"/>
            </w:pPr>
            <w:r w:rsidRPr="00E312FE">
              <w:t>167</w:t>
            </w:r>
          </w:p>
        </w:tc>
        <w:tc>
          <w:tcPr>
            <w:tcW w:w="360" w:type="pct"/>
            <w:shd w:val="clear" w:color="000000" w:fill="FFFFFF"/>
            <w:hideMark/>
          </w:tcPr>
          <w:p w14:paraId="5EFFEC2B" w14:textId="77777777" w:rsidR="00AC1C16" w:rsidRPr="00F17181" w:rsidRDefault="00AC1C16" w:rsidP="00AC1C16">
            <w:pPr>
              <w:pStyle w:val="TableText"/>
              <w:jc w:val="right"/>
            </w:pPr>
            <w:r w:rsidRPr="00E312FE">
              <w:t>52</w:t>
            </w:r>
          </w:p>
        </w:tc>
        <w:tc>
          <w:tcPr>
            <w:tcW w:w="388" w:type="pct"/>
            <w:shd w:val="clear" w:color="000000" w:fill="FFFFFF"/>
            <w:hideMark/>
          </w:tcPr>
          <w:p w14:paraId="1B140849" w14:textId="77777777" w:rsidR="00AC1C16" w:rsidRPr="00F17181" w:rsidRDefault="00AC1C16" w:rsidP="00AC1C16">
            <w:pPr>
              <w:pStyle w:val="TableText"/>
              <w:jc w:val="right"/>
            </w:pPr>
            <w:r w:rsidRPr="00E312FE">
              <w:t>118</w:t>
            </w:r>
          </w:p>
        </w:tc>
        <w:tc>
          <w:tcPr>
            <w:tcW w:w="388" w:type="pct"/>
            <w:shd w:val="clear" w:color="000000" w:fill="FFFFFF"/>
            <w:hideMark/>
          </w:tcPr>
          <w:p w14:paraId="6A8EAA1D" w14:textId="77777777" w:rsidR="00AC1C16" w:rsidRPr="00F17181" w:rsidRDefault="00AC1C16" w:rsidP="00AC1C16">
            <w:pPr>
              <w:pStyle w:val="TableText"/>
              <w:jc w:val="right"/>
            </w:pPr>
            <w:r w:rsidRPr="00E312FE">
              <w:t>215</w:t>
            </w:r>
          </w:p>
        </w:tc>
        <w:tc>
          <w:tcPr>
            <w:tcW w:w="388" w:type="pct"/>
            <w:shd w:val="clear" w:color="000000" w:fill="FFFFFF"/>
            <w:hideMark/>
          </w:tcPr>
          <w:p w14:paraId="7E211351" w14:textId="77777777" w:rsidR="00AC1C16" w:rsidRPr="00F17181" w:rsidRDefault="00AC1C16" w:rsidP="00AC1C16">
            <w:pPr>
              <w:pStyle w:val="TableText"/>
              <w:jc w:val="right"/>
            </w:pPr>
            <w:r w:rsidRPr="00E312FE">
              <w:t>212</w:t>
            </w:r>
          </w:p>
        </w:tc>
        <w:tc>
          <w:tcPr>
            <w:tcW w:w="320" w:type="pct"/>
            <w:gridSpan w:val="2"/>
            <w:shd w:val="clear" w:color="000000" w:fill="FFFFFF"/>
            <w:hideMark/>
          </w:tcPr>
          <w:p w14:paraId="55EF0322" w14:textId="77777777" w:rsidR="00AC1C16" w:rsidRPr="00F17181" w:rsidRDefault="00AC1C16" w:rsidP="00AC1C16">
            <w:pPr>
              <w:pStyle w:val="TableText"/>
              <w:jc w:val="right"/>
            </w:pPr>
            <w:r w:rsidRPr="00E312FE">
              <w:t>172</w:t>
            </w:r>
          </w:p>
        </w:tc>
        <w:tc>
          <w:tcPr>
            <w:tcW w:w="371" w:type="pct"/>
            <w:shd w:val="clear" w:color="000000" w:fill="FFFFFF"/>
            <w:hideMark/>
          </w:tcPr>
          <w:p w14:paraId="4D58212B" w14:textId="77777777" w:rsidR="00AC1C16" w:rsidRPr="00F17181" w:rsidRDefault="00AC1C16" w:rsidP="00AC1C16">
            <w:pPr>
              <w:pStyle w:val="TableText"/>
              <w:jc w:val="right"/>
            </w:pPr>
            <w:r w:rsidRPr="00E312FE">
              <w:t>156</w:t>
            </w:r>
          </w:p>
        </w:tc>
        <w:tc>
          <w:tcPr>
            <w:tcW w:w="387" w:type="pct"/>
            <w:shd w:val="clear" w:color="000000" w:fill="FFFFFF"/>
            <w:hideMark/>
          </w:tcPr>
          <w:p w14:paraId="48FD4517" w14:textId="77777777" w:rsidR="00AC1C16" w:rsidRPr="00F17181" w:rsidRDefault="00AC1C16" w:rsidP="00AC1C16">
            <w:pPr>
              <w:pStyle w:val="TableText"/>
              <w:jc w:val="right"/>
            </w:pPr>
            <w:r w:rsidRPr="00E312FE">
              <w:t>161</w:t>
            </w:r>
          </w:p>
        </w:tc>
      </w:tr>
      <w:tr w:rsidR="00AC1C16" w:rsidRPr="00F17181" w14:paraId="1321A9E7" w14:textId="77777777" w:rsidTr="00C55FEF">
        <w:tc>
          <w:tcPr>
            <w:tcW w:w="1327" w:type="pct"/>
            <w:shd w:val="clear" w:color="000000" w:fill="FFFFFF"/>
            <w:hideMark/>
          </w:tcPr>
          <w:p w14:paraId="1EDAF272" w14:textId="77777777" w:rsidR="00AC1C16" w:rsidRPr="00F17181" w:rsidRDefault="00AC1C16" w:rsidP="00D46710">
            <w:pPr>
              <w:pStyle w:val="TableText"/>
            </w:pPr>
            <w:r w:rsidRPr="00F17181">
              <w:t>Dairy</w:t>
            </w:r>
          </w:p>
        </w:tc>
        <w:tc>
          <w:tcPr>
            <w:tcW w:w="357" w:type="pct"/>
            <w:shd w:val="clear" w:color="000000" w:fill="FFFFFF"/>
            <w:hideMark/>
          </w:tcPr>
          <w:p w14:paraId="5093BCC8" w14:textId="77777777" w:rsidR="00AC1C16" w:rsidRPr="00F17181" w:rsidRDefault="00AC1C16" w:rsidP="00AC1C16">
            <w:pPr>
              <w:pStyle w:val="TableText"/>
              <w:jc w:val="right"/>
            </w:pPr>
            <w:r w:rsidRPr="00E312FE">
              <w:t>809</w:t>
            </w:r>
          </w:p>
        </w:tc>
        <w:tc>
          <w:tcPr>
            <w:tcW w:w="357" w:type="pct"/>
            <w:shd w:val="clear" w:color="000000" w:fill="FFFFFF"/>
            <w:hideMark/>
          </w:tcPr>
          <w:p w14:paraId="4EBE156E" w14:textId="77777777" w:rsidR="00AC1C16" w:rsidRPr="00F17181" w:rsidRDefault="00AC1C16" w:rsidP="00AC1C16">
            <w:pPr>
              <w:pStyle w:val="TableText"/>
              <w:jc w:val="right"/>
            </w:pPr>
            <w:r w:rsidRPr="00E312FE">
              <w:t>792</w:t>
            </w:r>
          </w:p>
        </w:tc>
        <w:tc>
          <w:tcPr>
            <w:tcW w:w="357" w:type="pct"/>
            <w:shd w:val="clear" w:color="000000" w:fill="FFFFFF"/>
            <w:hideMark/>
          </w:tcPr>
          <w:p w14:paraId="6D48EF74" w14:textId="77777777" w:rsidR="00AC1C16" w:rsidRPr="00F17181" w:rsidRDefault="00AC1C16" w:rsidP="00AC1C16">
            <w:pPr>
              <w:pStyle w:val="TableText"/>
              <w:jc w:val="right"/>
            </w:pPr>
            <w:r w:rsidRPr="00E312FE">
              <w:t>982</w:t>
            </w:r>
          </w:p>
        </w:tc>
        <w:tc>
          <w:tcPr>
            <w:tcW w:w="360" w:type="pct"/>
            <w:shd w:val="clear" w:color="000000" w:fill="FFFFFF"/>
            <w:hideMark/>
          </w:tcPr>
          <w:p w14:paraId="221734D2" w14:textId="77777777" w:rsidR="00AC1C16" w:rsidRPr="00F17181" w:rsidRDefault="00AC1C16" w:rsidP="00AC1C16">
            <w:pPr>
              <w:pStyle w:val="TableText"/>
              <w:jc w:val="right"/>
            </w:pPr>
            <w:r w:rsidRPr="00E312FE">
              <w:t>190</w:t>
            </w:r>
          </w:p>
        </w:tc>
        <w:tc>
          <w:tcPr>
            <w:tcW w:w="388" w:type="pct"/>
            <w:shd w:val="clear" w:color="000000" w:fill="FFFFFF"/>
            <w:hideMark/>
          </w:tcPr>
          <w:p w14:paraId="6F52238B" w14:textId="77777777" w:rsidR="00AC1C16" w:rsidRPr="00F17181" w:rsidRDefault="00AC1C16" w:rsidP="00AC1C16">
            <w:pPr>
              <w:pStyle w:val="TableText"/>
              <w:jc w:val="right"/>
            </w:pPr>
            <w:r w:rsidRPr="00E312FE">
              <w:t>895</w:t>
            </w:r>
          </w:p>
        </w:tc>
        <w:tc>
          <w:tcPr>
            <w:tcW w:w="388" w:type="pct"/>
            <w:shd w:val="clear" w:color="000000" w:fill="FFFFFF"/>
            <w:hideMark/>
          </w:tcPr>
          <w:p w14:paraId="3D2A81BC" w14:textId="77777777" w:rsidR="00AC1C16" w:rsidRPr="00F17181" w:rsidRDefault="00AC1C16" w:rsidP="00AC1C16">
            <w:pPr>
              <w:pStyle w:val="TableText"/>
              <w:jc w:val="right"/>
            </w:pPr>
            <w:r w:rsidRPr="00E312FE">
              <w:t>909</w:t>
            </w:r>
          </w:p>
        </w:tc>
        <w:tc>
          <w:tcPr>
            <w:tcW w:w="388" w:type="pct"/>
            <w:shd w:val="clear" w:color="000000" w:fill="FFFFFF"/>
            <w:hideMark/>
          </w:tcPr>
          <w:p w14:paraId="22BFD50D" w14:textId="77777777" w:rsidR="00AC1C16" w:rsidRPr="00F17181" w:rsidRDefault="00AC1C16" w:rsidP="00AC1C16">
            <w:pPr>
              <w:pStyle w:val="TableText"/>
              <w:jc w:val="right"/>
            </w:pPr>
            <w:r w:rsidRPr="00E312FE">
              <w:t>1,407</w:t>
            </w:r>
          </w:p>
        </w:tc>
        <w:tc>
          <w:tcPr>
            <w:tcW w:w="320" w:type="pct"/>
            <w:gridSpan w:val="2"/>
            <w:shd w:val="clear" w:color="000000" w:fill="FFFFFF"/>
            <w:hideMark/>
          </w:tcPr>
          <w:p w14:paraId="345D1FB3" w14:textId="77777777" w:rsidR="00AC1C16" w:rsidRPr="00F17181" w:rsidRDefault="00AC1C16" w:rsidP="00AC1C16">
            <w:pPr>
              <w:pStyle w:val="TableText"/>
              <w:jc w:val="right"/>
            </w:pPr>
            <w:r w:rsidRPr="00E312FE">
              <w:t>1,827</w:t>
            </w:r>
          </w:p>
        </w:tc>
        <w:tc>
          <w:tcPr>
            <w:tcW w:w="371" w:type="pct"/>
            <w:shd w:val="clear" w:color="000000" w:fill="FFFFFF"/>
            <w:hideMark/>
          </w:tcPr>
          <w:p w14:paraId="7395F6E8" w14:textId="77777777" w:rsidR="00AC1C16" w:rsidRPr="00F17181" w:rsidRDefault="00AC1C16" w:rsidP="00AC1C16">
            <w:pPr>
              <w:pStyle w:val="TableText"/>
              <w:jc w:val="right"/>
            </w:pPr>
            <w:r w:rsidRPr="00E312FE">
              <w:t>1,678</w:t>
            </w:r>
          </w:p>
        </w:tc>
        <w:tc>
          <w:tcPr>
            <w:tcW w:w="387" w:type="pct"/>
            <w:shd w:val="clear" w:color="000000" w:fill="FFFFFF"/>
            <w:hideMark/>
          </w:tcPr>
          <w:p w14:paraId="5B2E1D2A" w14:textId="77777777" w:rsidR="00AC1C16" w:rsidRPr="00F17181" w:rsidRDefault="00AC1C16" w:rsidP="00AC1C16">
            <w:pPr>
              <w:pStyle w:val="TableText"/>
              <w:jc w:val="right"/>
            </w:pPr>
            <w:r w:rsidRPr="00E312FE">
              <w:t>1,702</w:t>
            </w:r>
          </w:p>
        </w:tc>
      </w:tr>
      <w:tr w:rsidR="00AC1C16" w:rsidRPr="00F17181" w14:paraId="5EB108D9" w14:textId="77777777" w:rsidTr="00C55FEF">
        <w:tc>
          <w:tcPr>
            <w:tcW w:w="1327" w:type="pct"/>
            <w:shd w:val="clear" w:color="000000" w:fill="FFFFFF"/>
            <w:hideMark/>
          </w:tcPr>
          <w:p w14:paraId="0D7FCE00" w14:textId="77777777" w:rsidR="00AC1C16" w:rsidRPr="00F17181" w:rsidRDefault="00AC1C16" w:rsidP="00D46710">
            <w:pPr>
              <w:pStyle w:val="TableText"/>
            </w:pPr>
            <w:r w:rsidRPr="00F17181">
              <w:t>Poultry (meat and eggs)</w:t>
            </w:r>
          </w:p>
        </w:tc>
        <w:tc>
          <w:tcPr>
            <w:tcW w:w="357" w:type="pct"/>
            <w:shd w:val="clear" w:color="000000" w:fill="FFFFFF"/>
            <w:hideMark/>
          </w:tcPr>
          <w:p w14:paraId="7B0E899F" w14:textId="77777777" w:rsidR="00AC1C16" w:rsidRPr="00F17181" w:rsidRDefault="00AC1C16" w:rsidP="00AC1C16">
            <w:pPr>
              <w:pStyle w:val="TableText"/>
              <w:jc w:val="right"/>
            </w:pPr>
            <w:r w:rsidRPr="00E312FE">
              <w:t>322</w:t>
            </w:r>
          </w:p>
        </w:tc>
        <w:tc>
          <w:tcPr>
            <w:tcW w:w="357" w:type="pct"/>
            <w:shd w:val="clear" w:color="000000" w:fill="FFFFFF"/>
            <w:hideMark/>
          </w:tcPr>
          <w:p w14:paraId="77C29EBB" w14:textId="77777777" w:rsidR="00AC1C16" w:rsidRPr="00F17181" w:rsidRDefault="00AC1C16" w:rsidP="00AC1C16">
            <w:pPr>
              <w:pStyle w:val="TableText"/>
              <w:jc w:val="right"/>
            </w:pPr>
            <w:r w:rsidRPr="00E312FE">
              <w:t>330</w:t>
            </w:r>
          </w:p>
        </w:tc>
        <w:tc>
          <w:tcPr>
            <w:tcW w:w="357" w:type="pct"/>
            <w:shd w:val="clear" w:color="000000" w:fill="FFFFFF"/>
            <w:hideMark/>
          </w:tcPr>
          <w:p w14:paraId="00506373" w14:textId="77777777" w:rsidR="00AC1C16" w:rsidRPr="00F17181" w:rsidRDefault="00AC1C16" w:rsidP="00AC1C16">
            <w:pPr>
              <w:pStyle w:val="TableText"/>
              <w:jc w:val="right"/>
            </w:pPr>
            <w:r w:rsidRPr="00E312FE">
              <w:t>371</w:t>
            </w:r>
          </w:p>
        </w:tc>
        <w:tc>
          <w:tcPr>
            <w:tcW w:w="360" w:type="pct"/>
            <w:shd w:val="clear" w:color="000000" w:fill="FFFFFF"/>
            <w:hideMark/>
          </w:tcPr>
          <w:p w14:paraId="2703DB77" w14:textId="77777777" w:rsidR="00AC1C16" w:rsidRPr="00F17181" w:rsidRDefault="00AC1C16" w:rsidP="00AC1C16">
            <w:pPr>
              <w:pStyle w:val="TableText"/>
              <w:jc w:val="right"/>
            </w:pPr>
            <w:r w:rsidRPr="00E312FE">
              <w:t>41</w:t>
            </w:r>
          </w:p>
        </w:tc>
        <w:tc>
          <w:tcPr>
            <w:tcW w:w="388" w:type="pct"/>
            <w:shd w:val="clear" w:color="000000" w:fill="FFFFFF"/>
            <w:hideMark/>
          </w:tcPr>
          <w:p w14:paraId="5A072FE9" w14:textId="77777777" w:rsidR="00AC1C16" w:rsidRPr="00F17181" w:rsidRDefault="00AC1C16" w:rsidP="00AC1C16">
            <w:pPr>
              <w:pStyle w:val="TableText"/>
              <w:jc w:val="right"/>
            </w:pPr>
            <w:r w:rsidRPr="00E312FE">
              <w:t>388</w:t>
            </w:r>
          </w:p>
        </w:tc>
        <w:tc>
          <w:tcPr>
            <w:tcW w:w="388" w:type="pct"/>
            <w:shd w:val="clear" w:color="000000" w:fill="FFFFFF"/>
            <w:hideMark/>
          </w:tcPr>
          <w:p w14:paraId="60C5D10A" w14:textId="77777777" w:rsidR="00AC1C16" w:rsidRPr="00F17181" w:rsidRDefault="00AC1C16" w:rsidP="00AC1C16">
            <w:pPr>
              <w:pStyle w:val="TableText"/>
              <w:jc w:val="right"/>
            </w:pPr>
            <w:r w:rsidRPr="00E312FE">
              <w:t>381</w:t>
            </w:r>
          </w:p>
        </w:tc>
        <w:tc>
          <w:tcPr>
            <w:tcW w:w="388" w:type="pct"/>
            <w:shd w:val="clear" w:color="000000" w:fill="FFFFFF"/>
            <w:hideMark/>
          </w:tcPr>
          <w:p w14:paraId="1FF14CD8" w14:textId="77777777" w:rsidR="00AC1C16" w:rsidRPr="00F17181" w:rsidRDefault="00AC1C16" w:rsidP="00AC1C16">
            <w:pPr>
              <w:pStyle w:val="TableText"/>
              <w:jc w:val="right"/>
            </w:pPr>
            <w:r w:rsidRPr="00E312FE">
              <w:t>456</w:t>
            </w:r>
          </w:p>
        </w:tc>
        <w:tc>
          <w:tcPr>
            <w:tcW w:w="320" w:type="pct"/>
            <w:gridSpan w:val="2"/>
            <w:shd w:val="clear" w:color="000000" w:fill="FFFFFF"/>
            <w:hideMark/>
          </w:tcPr>
          <w:p w14:paraId="071DB6A4" w14:textId="77777777" w:rsidR="00AC1C16" w:rsidRPr="00F17181" w:rsidRDefault="00AC1C16" w:rsidP="00AC1C16">
            <w:pPr>
              <w:pStyle w:val="TableText"/>
              <w:jc w:val="right"/>
            </w:pPr>
            <w:r w:rsidRPr="00E312FE">
              <w:t>421</w:t>
            </w:r>
          </w:p>
        </w:tc>
        <w:tc>
          <w:tcPr>
            <w:tcW w:w="371" w:type="pct"/>
            <w:shd w:val="clear" w:color="000000" w:fill="FFFFFF"/>
            <w:hideMark/>
          </w:tcPr>
          <w:p w14:paraId="19F45F96" w14:textId="77777777" w:rsidR="00AC1C16" w:rsidRPr="00F17181" w:rsidRDefault="00AC1C16" w:rsidP="00AC1C16">
            <w:pPr>
              <w:pStyle w:val="TableText"/>
              <w:jc w:val="right"/>
            </w:pPr>
            <w:r w:rsidRPr="00E312FE">
              <w:t>460</w:t>
            </w:r>
          </w:p>
        </w:tc>
        <w:tc>
          <w:tcPr>
            <w:tcW w:w="387" w:type="pct"/>
            <w:shd w:val="clear" w:color="000000" w:fill="FFFFFF"/>
            <w:hideMark/>
          </w:tcPr>
          <w:p w14:paraId="4F03C533" w14:textId="77777777" w:rsidR="00AC1C16" w:rsidRPr="00F17181" w:rsidRDefault="00AC1C16" w:rsidP="00AC1C16">
            <w:pPr>
              <w:pStyle w:val="TableText"/>
              <w:jc w:val="right"/>
            </w:pPr>
            <w:r w:rsidRPr="00E312FE">
              <w:t>516</w:t>
            </w:r>
          </w:p>
        </w:tc>
      </w:tr>
      <w:tr w:rsidR="00AC1C16" w:rsidRPr="00F17181" w14:paraId="4D0B436A" w14:textId="77777777" w:rsidTr="00C55FEF">
        <w:tc>
          <w:tcPr>
            <w:tcW w:w="1327" w:type="pct"/>
            <w:shd w:val="clear" w:color="000000" w:fill="FFFFFF"/>
            <w:hideMark/>
          </w:tcPr>
          <w:p w14:paraId="48AD4612" w14:textId="77777777" w:rsidR="00AC1C16" w:rsidRPr="00F17181" w:rsidRDefault="00AC1C16" w:rsidP="00D46710">
            <w:pPr>
              <w:pStyle w:val="TableText"/>
            </w:pPr>
            <w:r w:rsidRPr="00F17181">
              <w:t>Other livestock (horses, deer, beekeeping, other livestock)</w:t>
            </w:r>
          </w:p>
        </w:tc>
        <w:tc>
          <w:tcPr>
            <w:tcW w:w="357" w:type="pct"/>
            <w:shd w:val="clear" w:color="000000" w:fill="FFFFFF"/>
            <w:hideMark/>
          </w:tcPr>
          <w:p w14:paraId="3A660731" w14:textId="77777777" w:rsidR="00AC1C16" w:rsidRPr="00F17181" w:rsidRDefault="00AC1C16" w:rsidP="00AC1C16">
            <w:pPr>
              <w:pStyle w:val="TableText"/>
              <w:jc w:val="right"/>
            </w:pPr>
            <w:r w:rsidRPr="00E312FE">
              <w:t>252</w:t>
            </w:r>
          </w:p>
        </w:tc>
        <w:tc>
          <w:tcPr>
            <w:tcW w:w="357" w:type="pct"/>
            <w:shd w:val="clear" w:color="000000" w:fill="FFFFFF"/>
            <w:hideMark/>
          </w:tcPr>
          <w:p w14:paraId="772EB6CB" w14:textId="77777777" w:rsidR="00AC1C16" w:rsidRPr="00F17181" w:rsidRDefault="00AC1C16" w:rsidP="00AC1C16">
            <w:pPr>
              <w:pStyle w:val="TableText"/>
              <w:jc w:val="right"/>
            </w:pPr>
            <w:r w:rsidRPr="00E312FE">
              <w:t>302</w:t>
            </w:r>
          </w:p>
        </w:tc>
        <w:tc>
          <w:tcPr>
            <w:tcW w:w="357" w:type="pct"/>
            <w:shd w:val="clear" w:color="000000" w:fill="FFFFFF"/>
            <w:hideMark/>
          </w:tcPr>
          <w:p w14:paraId="56277B56" w14:textId="77777777" w:rsidR="00AC1C16" w:rsidRPr="00F17181" w:rsidRDefault="00AC1C16" w:rsidP="00AC1C16">
            <w:pPr>
              <w:pStyle w:val="TableText"/>
              <w:jc w:val="right"/>
            </w:pPr>
            <w:r w:rsidRPr="00E312FE">
              <w:t>332</w:t>
            </w:r>
          </w:p>
        </w:tc>
        <w:tc>
          <w:tcPr>
            <w:tcW w:w="360" w:type="pct"/>
            <w:shd w:val="clear" w:color="000000" w:fill="FFFFFF"/>
            <w:hideMark/>
          </w:tcPr>
          <w:p w14:paraId="43B37A2B" w14:textId="77777777" w:rsidR="00AC1C16" w:rsidRPr="00F17181" w:rsidRDefault="00AC1C16" w:rsidP="00AC1C16">
            <w:pPr>
              <w:pStyle w:val="TableText"/>
              <w:jc w:val="right"/>
            </w:pPr>
            <w:r w:rsidRPr="00E312FE">
              <w:t>30</w:t>
            </w:r>
          </w:p>
        </w:tc>
        <w:tc>
          <w:tcPr>
            <w:tcW w:w="388" w:type="pct"/>
            <w:shd w:val="clear" w:color="000000" w:fill="FFFFFF"/>
            <w:hideMark/>
          </w:tcPr>
          <w:p w14:paraId="57629AFD" w14:textId="77777777" w:rsidR="00AC1C16" w:rsidRPr="00F17181" w:rsidRDefault="00AC1C16" w:rsidP="00AC1C16">
            <w:pPr>
              <w:pStyle w:val="TableText"/>
              <w:jc w:val="right"/>
            </w:pPr>
            <w:r w:rsidRPr="00E312FE">
              <w:t>344</w:t>
            </w:r>
          </w:p>
        </w:tc>
        <w:tc>
          <w:tcPr>
            <w:tcW w:w="388" w:type="pct"/>
            <w:shd w:val="clear" w:color="000000" w:fill="FFFFFF"/>
            <w:hideMark/>
          </w:tcPr>
          <w:p w14:paraId="7CE0ADCE" w14:textId="77777777" w:rsidR="00AC1C16" w:rsidRPr="00F17181" w:rsidRDefault="00AC1C16" w:rsidP="00AC1C16">
            <w:pPr>
              <w:pStyle w:val="TableText"/>
              <w:jc w:val="right"/>
            </w:pPr>
            <w:r w:rsidRPr="00E312FE">
              <w:t>402</w:t>
            </w:r>
          </w:p>
        </w:tc>
        <w:tc>
          <w:tcPr>
            <w:tcW w:w="388" w:type="pct"/>
            <w:shd w:val="clear" w:color="000000" w:fill="FFFFFF"/>
            <w:hideMark/>
          </w:tcPr>
          <w:p w14:paraId="5278A621" w14:textId="77777777" w:rsidR="00AC1C16" w:rsidRPr="00F17181" w:rsidRDefault="00AC1C16" w:rsidP="00AC1C16">
            <w:pPr>
              <w:pStyle w:val="TableText"/>
              <w:jc w:val="right"/>
            </w:pPr>
            <w:r w:rsidRPr="00E312FE">
              <w:t>419</w:t>
            </w:r>
          </w:p>
        </w:tc>
        <w:tc>
          <w:tcPr>
            <w:tcW w:w="320" w:type="pct"/>
            <w:gridSpan w:val="2"/>
            <w:shd w:val="clear" w:color="000000" w:fill="FFFFFF"/>
            <w:hideMark/>
          </w:tcPr>
          <w:p w14:paraId="798A2836" w14:textId="77777777" w:rsidR="00AC1C16" w:rsidRPr="00F17181" w:rsidRDefault="00AC1C16" w:rsidP="00AC1C16">
            <w:pPr>
              <w:pStyle w:val="TableText"/>
              <w:jc w:val="right"/>
            </w:pPr>
            <w:r w:rsidRPr="00E312FE">
              <w:t>1,281</w:t>
            </w:r>
          </w:p>
        </w:tc>
        <w:tc>
          <w:tcPr>
            <w:tcW w:w="371" w:type="pct"/>
            <w:shd w:val="clear" w:color="000000" w:fill="FFFFFF"/>
            <w:hideMark/>
          </w:tcPr>
          <w:p w14:paraId="443592DB" w14:textId="77777777" w:rsidR="00AC1C16" w:rsidRPr="00F17181" w:rsidRDefault="00AC1C16" w:rsidP="00AC1C16">
            <w:pPr>
              <w:pStyle w:val="TableText"/>
              <w:jc w:val="right"/>
            </w:pPr>
            <w:r w:rsidRPr="00E312FE">
              <w:t>1,383</w:t>
            </w:r>
          </w:p>
        </w:tc>
        <w:tc>
          <w:tcPr>
            <w:tcW w:w="387" w:type="pct"/>
            <w:shd w:val="clear" w:color="000000" w:fill="FFFFFF"/>
            <w:hideMark/>
          </w:tcPr>
          <w:p w14:paraId="564FC37C" w14:textId="77777777" w:rsidR="00AC1C16" w:rsidRPr="00F17181" w:rsidRDefault="00AC1C16" w:rsidP="00AC1C16">
            <w:pPr>
              <w:pStyle w:val="TableText"/>
              <w:jc w:val="right"/>
            </w:pPr>
            <w:r w:rsidRPr="00E312FE">
              <w:t>1,975</w:t>
            </w:r>
          </w:p>
        </w:tc>
      </w:tr>
      <w:tr w:rsidR="00E55224" w:rsidRPr="00F17181" w14:paraId="02905CB7" w14:textId="77777777" w:rsidTr="00C55FEF">
        <w:tc>
          <w:tcPr>
            <w:tcW w:w="5000" w:type="pct"/>
            <w:gridSpan w:val="12"/>
            <w:shd w:val="clear" w:color="000000" w:fill="FFFFFF"/>
            <w:hideMark/>
          </w:tcPr>
          <w:p w14:paraId="44260B68" w14:textId="77777777" w:rsidR="00E55224" w:rsidRPr="00E55224" w:rsidRDefault="00E55224" w:rsidP="00D46710">
            <w:pPr>
              <w:pStyle w:val="TableText"/>
              <w:rPr>
                <w:rStyle w:val="Strong"/>
              </w:rPr>
            </w:pPr>
            <w:r w:rsidRPr="00E55224">
              <w:rPr>
                <w:rStyle w:val="Strong"/>
              </w:rPr>
              <w:t>Cropping industries</w:t>
            </w:r>
          </w:p>
        </w:tc>
      </w:tr>
      <w:tr w:rsidR="00AC1C16" w:rsidRPr="00F17181" w14:paraId="3EE1A02A" w14:textId="77777777" w:rsidTr="00C55FEF">
        <w:tc>
          <w:tcPr>
            <w:tcW w:w="1327" w:type="pct"/>
            <w:shd w:val="clear" w:color="000000" w:fill="FFFFFF"/>
            <w:hideMark/>
          </w:tcPr>
          <w:p w14:paraId="77419A57" w14:textId="77777777" w:rsidR="00AC1C16" w:rsidRPr="00F17181" w:rsidRDefault="00AC1C16" w:rsidP="00D46710">
            <w:pPr>
              <w:pStyle w:val="TableText"/>
            </w:pPr>
            <w:r w:rsidRPr="00F17181">
              <w:t>Grain growing and mixed grains–livestock</w:t>
            </w:r>
          </w:p>
        </w:tc>
        <w:tc>
          <w:tcPr>
            <w:tcW w:w="357" w:type="pct"/>
            <w:shd w:val="clear" w:color="000000" w:fill="FFFFFF"/>
            <w:hideMark/>
          </w:tcPr>
          <w:p w14:paraId="2ACAEED9" w14:textId="77777777" w:rsidR="00AC1C16" w:rsidRPr="00F17181" w:rsidRDefault="00AC1C16" w:rsidP="00AC1C16">
            <w:pPr>
              <w:pStyle w:val="TableText"/>
              <w:jc w:val="right"/>
            </w:pPr>
            <w:r w:rsidRPr="006A21EE">
              <w:t>8,784</w:t>
            </w:r>
          </w:p>
        </w:tc>
        <w:tc>
          <w:tcPr>
            <w:tcW w:w="357" w:type="pct"/>
            <w:shd w:val="clear" w:color="000000" w:fill="FFFFFF"/>
            <w:hideMark/>
          </w:tcPr>
          <w:p w14:paraId="4639D353" w14:textId="77777777" w:rsidR="00AC1C16" w:rsidRPr="00F17181" w:rsidRDefault="00AC1C16" w:rsidP="00AC1C16">
            <w:pPr>
              <w:pStyle w:val="TableText"/>
              <w:jc w:val="right"/>
            </w:pPr>
            <w:r w:rsidRPr="006A21EE">
              <w:t>9,556</w:t>
            </w:r>
          </w:p>
        </w:tc>
        <w:tc>
          <w:tcPr>
            <w:tcW w:w="357" w:type="pct"/>
            <w:shd w:val="clear" w:color="000000" w:fill="FFFFFF"/>
            <w:hideMark/>
          </w:tcPr>
          <w:p w14:paraId="336CDE7C" w14:textId="77777777" w:rsidR="00AC1C16" w:rsidRPr="00F17181" w:rsidRDefault="00AC1C16" w:rsidP="00AC1C16">
            <w:pPr>
              <w:pStyle w:val="TableText"/>
              <w:jc w:val="right"/>
            </w:pPr>
            <w:r w:rsidRPr="006A21EE">
              <w:t>10,475</w:t>
            </w:r>
          </w:p>
        </w:tc>
        <w:tc>
          <w:tcPr>
            <w:tcW w:w="360" w:type="pct"/>
            <w:shd w:val="clear" w:color="000000" w:fill="FFFFFF"/>
            <w:hideMark/>
          </w:tcPr>
          <w:p w14:paraId="72A011E3" w14:textId="77777777" w:rsidR="00AC1C16" w:rsidRPr="00F17181" w:rsidRDefault="00AC1C16" w:rsidP="00AC1C16">
            <w:pPr>
              <w:pStyle w:val="TableText"/>
              <w:jc w:val="right"/>
            </w:pPr>
            <w:r w:rsidRPr="006A21EE">
              <w:t>918</w:t>
            </w:r>
          </w:p>
        </w:tc>
        <w:tc>
          <w:tcPr>
            <w:tcW w:w="388" w:type="pct"/>
            <w:shd w:val="clear" w:color="000000" w:fill="FFFFFF"/>
            <w:hideMark/>
          </w:tcPr>
          <w:p w14:paraId="01DB1F50" w14:textId="77777777" w:rsidR="00AC1C16" w:rsidRPr="00F17181" w:rsidRDefault="00AC1C16" w:rsidP="00AC1C16">
            <w:pPr>
              <w:pStyle w:val="TableText"/>
              <w:jc w:val="right"/>
            </w:pPr>
            <w:r w:rsidRPr="006A21EE">
              <w:t>10,548</w:t>
            </w:r>
          </w:p>
        </w:tc>
        <w:tc>
          <w:tcPr>
            <w:tcW w:w="388" w:type="pct"/>
            <w:shd w:val="clear" w:color="000000" w:fill="FFFFFF"/>
            <w:hideMark/>
          </w:tcPr>
          <w:p w14:paraId="4E4CFEA1" w14:textId="77777777" w:rsidR="00AC1C16" w:rsidRPr="00F17181" w:rsidRDefault="00AC1C16" w:rsidP="00AC1C16">
            <w:pPr>
              <w:pStyle w:val="TableText"/>
              <w:jc w:val="right"/>
            </w:pPr>
            <w:r w:rsidRPr="006A21EE">
              <w:t>11,577</w:t>
            </w:r>
          </w:p>
        </w:tc>
        <w:tc>
          <w:tcPr>
            <w:tcW w:w="388" w:type="pct"/>
            <w:shd w:val="clear" w:color="000000" w:fill="FFFFFF"/>
            <w:hideMark/>
          </w:tcPr>
          <w:p w14:paraId="7AD133AA" w14:textId="77777777" w:rsidR="00AC1C16" w:rsidRPr="00F17181" w:rsidRDefault="00AC1C16" w:rsidP="00AC1C16">
            <w:pPr>
              <w:pStyle w:val="TableText"/>
              <w:jc w:val="right"/>
            </w:pPr>
            <w:r w:rsidRPr="006A21EE">
              <w:t>12,467</w:t>
            </w:r>
          </w:p>
        </w:tc>
        <w:tc>
          <w:tcPr>
            <w:tcW w:w="320" w:type="pct"/>
            <w:gridSpan w:val="2"/>
            <w:shd w:val="clear" w:color="000000" w:fill="FFFFFF"/>
            <w:hideMark/>
          </w:tcPr>
          <w:p w14:paraId="46B7F50C" w14:textId="77777777" w:rsidR="00AC1C16" w:rsidRPr="00F17181" w:rsidRDefault="00AC1C16" w:rsidP="00AC1C16">
            <w:pPr>
              <w:pStyle w:val="TableText"/>
              <w:jc w:val="right"/>
            </w:pPr>
            <w:r w:rsidRPr="006A21EE">
              <w:t>12,856</w:t>
            </w:r>
          </w:p>
        </w:tc>
        <w:tc>
          <w:tcPr>
            <w:tcW w:w="371" w:type="pct"/>
            <w:shd w:val="clear" w:color="000000" w:fill="FFFFFF"/>
            <w:hideMark/>
          </w:tcPr>
          <w:p w14:paraId="1A40A39B" w14:textId="77777777" w:rsidR="00AC1C16" w:rsidRPr="00F17181" w:rsidRDefault="00AC1C16" w:rsidP="00AC1C16">
            <w:pPr>
              <w:pStyle w:val="TableText"/>
              <w:jc w:val="right"/>
            </w:pPr>
            <w:r w:rsidRPr="006A21EE">
              <w:t>14,455</w:t>
            </w:r>
          </w:p>
        </w:tc>
        <w:tc>
          <w:tcPr>
            <w:tcW w:w="387" w:type="pct"/>
            <w:shd w:val="clear" w:color="000000" w:fill="FFFFFF"/>
            <w:hideMark/>
          </w:tcPr>
          <w:p w14:paraId="3CD12768" w14:textId="77777777" w:rsidR="00AC1C16" w:rsidRPr="00F17181" w:rsidRDefault="00AC1C16" w:rsidP="00AC1C16">
            <w:pPr>
              <w:pStyle w:val="TableText"/>
              <w:jc w:val="right"/>
            </w:pPr>
            <w:r w:rsidRPr="006A21EE">
              <w:t>15,057</w:t>
            </w:r>
          </w:p>
        </w:tc>
      </w:tr>
      <w:tr w:rsidR="00AC1C16" w:rsidRPr="00F17181" w14:paraId="4207518F" w14:textId="77777777" w:rsidTr="00C55FEF">
        <w:tc>
          <w:tcPr>
            <w:tcW w:w="1327" w:type="pct"/>
            <w:shd w:val="clear" w:color="000000" w:fill="FFFFFF"/>
            <w:hideMark/>
          </w:tcPr>
          <w:p w14:paraId="70CA4DDC" w14:textId="77777777" w:rsidR="00AC1C16" w:rsidRPr="00F17181" w:rsidRDefault="00AC1C16" w:rsidP="00D46710">
            <w:pPr>
              <w:pStyle w:val="TableText"/>
            </w:pPr>
            <w:r w:rsidRPr="00F17181">
              <w:t>Cotton</w:t>
            </w:r>
          </w:p>
        </w:tc>
        <w:tc>
          <w:tcPr>
            <w:tcW w:w="357" w:type="pct"/>
            <w:shd w:val="clear" w:color="000000" w:fill="FFFFFF"/>
            <w:hideMark/>
          </w:tcPr>
          <w:p w14:paraId="1C19F2A0" w14:textId="77777777" w:rsidR="00AC1C16" w:rsidRPr="00F17181" w:rsidRDefault="00AC1C16" w:rsidP="00AC1C16">
            <w:pPr>
              <w:pStyle w:val="TableText"/>
              <w:jc w:val="right"/>
            </w:pPr>
            <w:r w:rsidRPr="006A21EE">
              <w:t>2,570</w:t>
            </w:r>
          </w:p>
        </w:tc>
        <w:tc>
          <w:tcPr>
            <w:tcW w:w="357" w:type="pct"/>
            <w:shd w:val="clear" w:color="000000" w:fill="FFFFFF"/>
            <w:hideMark/>
          </w:tcPr>
          <w:p w14:paraId="2A7DA7C9" w14:textId="77777777" w:rsidR="00AC1C16" w:rsidRPr="00F17181" w:rsidRDefault="00AC1C16" w:rsidP="00AC1C16">
            <w:pPr>
              <w:pStyle w:val="TableText"/>
              <w:jc w:val="right"/>
            </w:pPr>
            <w:r w:rsidRPr="006A21EE">
              <w:t>2,905</w:t>
            </w:r>
          </w:p>
        </w:tc>
        <w:tc>
          <w:tcPr>
            <w:tcW w:w="357" w:type="pct"/>
            <w:shd w:val="clear" w:color="000000" w:fill="FFFFFF"/>
            <w:hideMark/>
          </w:tcPr>
          <w:p w14:paraId="319AA4AF" w14:textId="77777777" w:rsidR="00AC1C16" w:rsidRPr="00F17181" w:rsidRDefault="00AC1C16" w:rsidP="00AC1C16">
            <w:pPr>
              <w:pStyle w:val="TableText"/>
              <w:jc w:val="right"/>
            </w:pPr>
            <w:r w:rsidRPr="006A21EE">
              <w:t>2,936</w:t>
            </w:r>
          </w:p>
        </w:tc>
        <w:tc>
          <w:tcPr>
            <w:tcW w:w="360" w:type="pct"/>
            <w:shd w:val="clear" w:color="000000" w:fill="FFFFFF"/>
            <w:hideMark/>
          </w:tcPr>
          <w:p w14:paraId="14AC9F2D" w14:textId="77777777" w:rsidR="00AC1C16" w:rsidRPr="00F17181" w:rsidRDefault="00AC1C16" w:rsidP="00AC1C16">
            <w:pPr>
              <w:pStyle w:val="TableText"/>
              <w:jc w:val="right"/>
            </w:pPr>
            <w:r w:rsidRPr="006A21EE">
              <w:t>31</w:t>
            </w:r>
          </w:p>
        </w:tc>
        <w:tc>
          <w:tcPr>
            <w:tcW w:w="388" w:type="pct"/>
            <w:shd w:val="clear" w:color="000000" w:fill="FFFFFF"/>
            <w:hideMark/>
          </w:tcPr>
          <w:p w14:paraId="3D632D68" w14:textId="77777777" w:rsidR="00AC1C16" w:rsidRPr="00F17181" w:rsidRDefault="00AC1C16" w:rsidP="00AC1C16">
            <w:pPr>
              <w:pStyle w:val="TableText"/>
              <w:jc w:val="right"/>
            </w:pPr>
            <w:r w:rsidRPr="006A21EE">
              <w:t>3,149</w:t>
            </w:r>
          </w:p>
        </w:tc>
        <w:tc>
          <w:tcPr>
            <w:tcW w:w="388" w:type="pct"/>
            <w:shd w:val="clear" w:color="000000" w:fill="FFFFFF"/>
            <w:hideMark/>
          </w:tcPr>
          <w:p w14:paraId="20D1C121" w14:textId="77777777" w:rsidR="00AC1C16" w:rsidRPr="00F17181" w:rsidRDefault="00AC1C16" w:rsidP="00AC1C16">
            <w:pPr>
              <w:pStyle w:val="TableText"/>
              <w:jc w:val="right"/>
            </w:pPr>
            <w:r w:rsidRPr="006A21EE">
              <w:t>3,302</w:t>
            </w:r>
          </w:p>
        </w:tc>
        <w:tc>
          <w:tcPr>
            <w:tcW w:w="388" w:type="pct"/>
            <w:shd w:val="clear" w:color="000000" w:fill="FFFFFF"/>
            <w:hideMark/>
          </w:tcPr>
          <w:p w14:paraId="29EADA5E" w14:textId="77777777" w:rsidR="00AC1C16" w:rsidRPr="00F17181" w:rsidRDefault="00AC1C16" w:rsidP="00AC1C16">
            <w:pPr>
              <w:pStyle w:val="TableText"/>
              <w:jc w:val="right"/>
            </w:pPr>
            <w:r w:rsidRPr="006A21EE">
              <w:t>3,447</w:t>
            </w:r>
          </w:p>
        </w:tc>
        <w:tc>
          <w:tcPr>
            <w:tcW w:w="320" w:type="pct"/>
            <w:gridSpan w:val="2"/>
            <w:shd w:val="clear" w:color="000000" w:fill="FFFFFF"/>
            <w:hideMark/>
          </w:tcPr>
          <w:p w14:paraId="31C817A6" w14:textId="77777777" w:rsidR="00AC1C16" w:rsidRPr="00F17181" w:rsidRDefault="00AC1C16" w:rsidP="00AC1C16">
            <w:pPr>
              <w:pStyle w:val="TableText"/>
              <w:jc w:val="right"/>
            </w:pPr>
            <w:r w:rsidRPr="006A21EE">
              <w:t>862</w:t>
            </w:r>
          </w:p>
        </w:tc>
        <w:tc>
          <w:tcPr>
            <w:tcW w:w="371" w:type="pct"/>
            <w:shd w:val="clear" w:color="000000" w:fill="FFFFFF"/>
            <w:hideMark/>
          </w:tcPr>
          <w:p w14:paraId="64400A6D" w14:textId="77777777" w:rsidR="00AC1C16" w:rsidRPr="00F17181" w:rsidRDefault="00AC1C16" w:rsidP="00AC1C16">
            <w:pPr>
              <w:pStyle w:val="TableText"/>
              <w:jc w:val="right"/>
            </w:pPr>
            <w:r w:rsidRPr="006A21EE">
              <w:t>774</w:t>
            </w:r>
          </w:p>
        </w:tc>
        <w:tc>
          <w:tcPr>
            <w:tcW w:w="387" w:type="pct"/>
            <w:shd w:val="clear" w:color="000000" w:fill="FFFFFF"/>
            <w:hideMark/>
          </w:tcPr>
          <w:p w14:paraId="07DCF09C" w14:textId="77777777" w:rsidR="00AC1C16" w:rsidRPr="00F17181" w:rsidRDefault="00AC1C16" w:rsidP="00AC1C16">
            <w:pPr>
              <w:pStyle w:val="TableText"/>
              <w:jc w:val="right"/>
            </w:pPr>
            <w:r w:rsidRPr="006A21EE">
              <w:t>823</w:t>
            </w:r>
          </w:p>
        </w:tc>
      </w:tr>
      <w:tr w:rsidR="00AC1C16" w:rsidRPr="00F17181" w14:paraId="1E80BD68" w14:textId="77777777" w:rsidTr="00C55FEF">
        <w:tc>
          <w:tcPr>
            <w:tcW w:w="1327" w:type="pct"/>
            <w:shd w:val="clear" w:color="000000" w:fill="FFFFFF"/>
            <w:hideMark/>
          </w:tcPr>
          <w:p w14:paraId="2DD0C054" w14:textId="77777777" w:rsidR="00AC1C16" w:rsidRPr="00F17181" w:rsidRDefault="00AC1C16" w:rsidP="00D46710">
            <w:pPr>
              <w:pStyle w:val="TableText"/>
            </w:pPr>
            <w:r w:rsidRPr="00F17181">
              <w:t>Sugar cane</w:t>
            </w:r>
          </w:p>
        </w:tc>
        <w:tc>
          <w:tcPr>
            <w:tcW w:w="357" w:type="pct"/>
            <w:shd w:val="clear" w:color="000000" w:fill="FFFFFF"/>
            <w:hideMark/>
          </w:tcPr>
          <w:p w14:paraId="3C6F2724" w14:textId="77777777" w:rsidR="00AC1C16" w:rsidRPr="00F17181" w:rsidRDefault="00AC1C16" w:rsidP="00AC1C16">
            <w:pPr>
              <w:pStyle w:val="TableText"/>
              <w:jc w:val="right"/>
            </w:pPr>
            <w:r w:rsidRPr="006A21EE">
              <w:t>70</w:t>
            </w:r>
          </w:p>
        </w:tc>
        <w:tc>
          <w:tcPr>
            <w:tcW w:w="357" w:type="pct"/>
            <w:shd w:val="clear" w:color="000000" w:fill="FFFFFF"/>
            <w:hideMark/>
          </w:tcPr>
          <w:p w14:paraId="0F3D54A4" w14:textId="77777777" w:rsidR="00AC1C16" w:rsidRPr="00F17181" w:rsidRDefault="00AC1C16" w:rsidP="00AC1C16">
            <w:pPr>
              <w:pStyle w:val="TableText"/>
              <w:jc w:val="right"/>
            </w:pPr>
            <w:r w:rsidRPr="006A21EE">
              <w:t>86</w:t>
            </w:r>
          </w:p>
        </w:tc>
        <w:tc>
          <w:tcPr>
            <w:tcW w:w="357" w:type="pct"/>
            <w:shd w:val="clear" w:color="000000" w:fill="FFFFFF"/>
            <w:hideMark/>
          </w:tcPr>
          <w:p w14:paraId="3EE4D2C6" w14:textId="77777777" w:rsidR="00AC1C16" w:rsidRPr="00F17181" w:rsidRDefault="00AC1C16" w:rsidP="00AC1C16">
            <w:pPr>
              <w:pStyle w:val="TableText"/>
              <w:jc w:val="right"/>
            </w:pPr>
            <w:r w:rsidRPr="006A21EE">
              <w:t>94</w:t>
            </w:r>
          </w:p>
        </w:tc>
        <w:tc>
          <w:tcPr>
            <w:tcW w:w="360" w:type="pct"/>
            <w:shd w:val="clear" w:color="000000" w:fill="FFFFFF"/>
            <w:hideMark/>
          </w:tcPr>
          <w:p w14:paraId="6B76BC6F" w14:textId="77777777" w:rsidR="00AC1C16" w:rsidRPr="00F17181" w:rsidRDefault="00AC1C16" w:rsidP="00AC1C16">
            <w:pPr>
              <w:pStyle w:val="TableText"/>
              <w:jc w:val="right"/>
            </w:pPr>
            <w:r w:rsidRPr="006A21EE">
              <w:t>8</w:t>
            </w:r>
          </w:p>
        </w:tc>
        <w:tc>
          <w:tcPr>
            <w:tcW w:w="388" w:type="pct"/>
            <w:shd w:val="clear" w:color="000000" w:fill="FFFFFF"/>
            <w:hideMark/>
          </w:tcPr>
          <w:p w14:paraId="4527EB9B" w14:textId="77777777" w:rsidR="00AC1C16" w:rsidRPr="00F17181" w:rsidRDefault="00AC1C16" w:rsidP="00AC1C16">
            <w:pPr>
              <w:pStyle w:val="TableText"/>
              <w:jc w:val="right"/>
            </w:pPr>
            <w:r w:rsidRPr="006A21EE">
              <w:t>91</w:t>
            </w:r>
          </w:p>
        </w:tc>
        <w:tc>
          <w:tcPr>
            <w:tcW w:w="388" w:type="pct"/>
            <w:shd w:val="clear" w:color="000000" w:fill="FFFFFF"/>
            <w:hideMark/>
          </w:tcPr>
          <w:p w14:paraId="278667C3" w14:textId="77777777" w:rsidR="00AC1C16" w:rsidRPr="00F17181" w:rsidRDefault="00AC1C16" w:rsidP="00AC1C16">
            <w:pPr>
              <w:pStyle w:val="TableText"/>
              <w:jc w:val="right"/>
            </w:pPr>
            <w:r w:rsidRPr="006A21EE">
              <w:t>107</w:t>
            </w:r>
          </w:p>
        </w:tc>
        <w:tc>
          <w:tcPr>
            <w:tcW w:w="388" w:type="pct"/>
            <w:shd w:val="clear" w:color="000000" w:fill="FFFFFF"/>
            <w:hideMark/>
          </w:tcPr>
          <w:p w14:paraId="6A475E22" w14:textId="77777777" w:rsidR="00AC1C16" w:rsidRPr="00F17181" w:rsidRDefault="00AC1C16" w:rsidP="00AC1C16">
            <w:pPr>
              <w:pStyle w:val="TableText"/>
              <w:jc w:val="right"/>
            </w:pPr>
            <w:r w:rsidRPr="006A21EE">
              <w:t>114</w:t>
            </w:r>
          </w:p>
        </w:tc>
        <w:tc>
          <w:tcPr>
            <w:tcW w:w="320" w:type="pct"/>
            <w:gridSpan w:val="2"/>
            <w:shd w:val="clear" w:color="000000" w:fill="FFFFFF"/>
            <w:hideMark/>
          </w:tcPr>
          <w:p w14:paraId="4EF32454" w14:textId="77777777" w:rsidR="00AC1C16" w:rsidRPr="00F17181" w:rsidRDefault="00AC1C16" w:rsidP="00AC1C16">
            <w:pPr>
              <w:pStyle w:val="TableText"/>
              <w:jc w:val="right"/>
            </w:pPr>
            <w:r w:rsidRPr="006A21EE">
              <w:t>264</w:t>
            </w:r>
          </w:p>
        </w:tc>
        <w:tc>
          <w:tcPr>
            <w:tcW w:w="371" w:type="pct"/>
            <w:shd w:val="clear" w:color="000000" w:fill="FFFFFF"/>
            <w:hideMark/>
          </w:tcPr>
          <w:p w14:paraId="60C58C85" w14:textId="77777777" w:rsidR="00AC1C16" w:rsidRPr="00F17181" w:rsidRDefault="00AC1C16" w:rsidP="00AC1C16">
            <w:pPr>
              <w:pStyle w:val="TableText"/>
              <w:jc w:val="right"/>
            </w:pPr>
            <w:r w:rsidRPr="006A21EE">
              <w:t>272</w:t>
            </w:r>
          </w:p>
        </w:tc>
        <w:tc>
          <w:tcPr>
            <w:tcW w:w="387" w:type="pct"/>
            <w:shd w:val="clear" w:color="000000" w:fill="FFFFFF"/>
            <w:hideMark/>
          </w:tcPr>
          <w:p w14:paraId="15ACBAA3" w14:textId="77777777" w:rsidR="00AC1C16" w:rsidRPr="00F17181" w:rsidRDefault="00AC1C16" w:rsidP="00AC1C16">
            <w:pPr>
              <w:pStyle w:val="TableText"/>
              <w:jc w:val="right"/>
            </w:pPr>
            <w:r w:rsidRPr="006A21EE">
              <w:t>286</w:t>
            </w:r>
          </w:p>
        </w:tc>
      </w:tr>
      <w:tr w:rsidR="00AC1C16" w:rsidRPr="00F17181" w14:paraId="7D49FE9F" w14:textId="77777777" w:rsidTr="00C55FEF">
        <w:tc>
          <w:tcPr>
            <w:tcW w:w="1327" w:type="pct"/>
            <w:shd w:val="clear" w:color="000000" w:fill="FFFFFF"/>
            <w:hideMark/>
          </w:tcPr>
          <w:p w14:paraId="4BEF0F7B" w14:textId="77777777" w:rsidR="00AC1C16" w:rsidRPr="00F17181" w:rsidRDefault="00AC1C16" w:rsidP="00D46710">
            <w:pPr>
              <w:pStyle w:val="TableText"/>
            </w:pPr>
            <w:r w:rsidRPr="00F17181">
              <w:t>Vegetables (including mushrooms)</w:t>
            </w:r>
          </w:p>
        </w:tc>
        <w:tc>
          <w:tcPr>
            <w:tcW w:w="357" w:type="pct"/>
            <w:shd w:val="clear" w:color="000000" w:fill="FFFFFF"/>
            <w:hideMark/>
          </w:tcPr>
          <w:p w14:paraId="2D31AD36" w14:textId="77777777" w:rsidR="00AC1C16" w:rsidRPr="00F17181" w:rsidRDefault="00AC1C16" w:rsidP="00AC1C16">
            <w:pPr>
              <w:pStyle w:val="TableText"/>
              <w:jc w:val="right"/>
            </w:pPr>
            <w:r w:rsidRPr="006A21EE">
              <w:t>356</w:t>
            </w:r>
          </w:p>
        </w:tc>
        <w:tc>
          <w:tcPr>
            <w:tcW w:w="357" w:type="pct"/>
            <w:shd w:val="clear" w:color="000000" w:fill="FFFFFF"/>
            <w:hideMark/>
          </w:tcPr>
          <w:p w14:paraId="65CECE0D" w14:textId="77777777" w:rsidR="00AC1C16" w:rsidRPr="00F17181" w:rsidRDefault="00AC1C16" w:rsidP="00AC1C16">
            <w:pPr>
              <w:pStyle w:val="TableText"/>
              <w:jc w:val="right"/>
            </w:pPr>
            <w:r w:rsidRPr="006A21EE">
              <w:t>277</w:t>
            </w:r>
          </w:p>
        </w:tc>
        <w:tc>
          <w:tcPr>
            <w:tcW w:w="357" w:type="pct"/>
            <w:shd w:val="clear" w:color="000000" w:fill="FFFFFF"/>
            <w:hideMark/>
          </w:tcPr>
          <w:p w14:paraId="49C3B5F8" w14:textId="77777777" w:rsidR="00AC1C16" w:rsidRPr="00F17181" w:rsidRDefault="00AC1C16" w:rsidP="00AC1C16">
            <w:pPr>
              <w:pStyle w:val="TableText"/>
              <w:jc w:val="right"/>
            </w:pPr>
            <w:r w:rsidRPr="006A21EE">
              <w:t>331</w:t>
            </w:r>
          </w:p>
        </w:tc>
        <w:tc>
          <w:tcPr>
            <w:tcW w:w="360" w:type="pct"/>
            <w:shd w:val="clear" w:color="000000" w:fill="FFFFFF"/>
            <w:hideMark/>
          </w:tcPr>
          <w:p w14:paraId="7428BE7C" w14:textId="77777777" w:rsidR="00AC1C16" w:rsidRPr="00F17181" w:rsidRDefault="00AC1C16" w:rsidP="00AC1C16">
            <w:pPr>
              <w:pStyle w:val="TableText"/>
              <w:jc w:val="right"/>
            </w:pPr>
            <w:r w:rsidRPr="006A21EE">
              <w:t>53</w:t>
            </w:r>
          </w:p>
        </w:tc>
        <w:tc>
          <w:tcPr>
            <w:tcW w:w="388" w:type="pct"/>
            <w:shd w:val="clear" w:color="000000" w:fill="FFFFFF"/>
            <w:hideMark/>
          </w:tcPr>
          <w:p w14:paraId="5A20A19E" w14:textId="77777777" w:rsidR="00AC1C16" w:rsidRPr="00F17181" w:rsidRDefault="00AC1C16" w:rsidP="00AC1C16">
            <w:pPr>
              <w:pStyle w:val="TableText"/>
              <w:jc w:val="right"/>
            </w:pPr>
            <w:r w:rsidRPr="006A21EE">
              <w:t>421</w:t>
            </w:r>
          </w:p>
        </w:tc>
        <w:tc>
          <w:tcPr>
            <w:tcW w:w="388" w:type="pct"/>
            <w:shd w:val="clear" w:color="000000" w:fill="FFFFFF"/>
            <w:hideMark/>
          </w:tcPr>
          <w:p w14:paraId="30E50CEE" w14:textId="77777777" w:rsidR="00AC1C16" w:rsidRPr="00F17181" w:rsidRDefault="00AC1C16" w:rsidP="00AC1C16">
            <w:pPr>
              <w:pStyle w:val="TableText"/>
              <w:jc w:val="right"/>
            </w:pPr>
            <w:r w:rsidRPr="006A21EE">
              <w:t>352</w:t>
            </w:r>
          </w:p>
        </w:tc>
        <w:tc>
          <w:tcPr>
            <w:tcW w:w="388" w:type="pct"/>
            <w:shd w:val="clear" w:color="000000" w:fill="FFFFFF"/>
            <w:hideMark/>
          </w:tcPr>
          <w:p w14:paraId="5E2DDAD4" w14:textId="77777777" w:rsidR="00AC1C16" w:rsidRPr="00F17181" w:rsidRDefault="00AC1C16" w:rsidP="00AC1C16">
            <w:pPr>
              <w:pStyle w:val="TableText"/>
              <w:jc w:val="right"/>
            </w:pPr>
            <w:r w:rsidRPr="006A21EE">
              <w:t>384</w:t>
            </w:r>
          </w:p>
        </w:tc>
        <w:tc>
          <w:tcPr>
            <w:tcW w:w="320" w:type="pct"/>
            <w:gridSpan w:val="2"/>
            <w:shd w:val="clear" w:color="000000" w:fill="FFFFFF"/>
            <w:hideMark/>
          </w:tcPr>
          <w:p w14:paraId="2030E516" w14:textId="77777777" w:rsidR="00AC1C16" w:rsidRPr="00F17181" w:rsidRDefault="00AC1C16" w:rsidP="00AC1C16">
            <w:pPr>
              <w:pStyle w:val="TableText"/>
              <w:jc w:val="right"/>
            </w:pPr>
            <w:r w:rsidRPr="006A21EE">
              <w:t>1,318</w:t>
            </w:r>
          </w:p>
        </w:tc>
        <w:tc>
          <w:tcPr>
            <w:tcW w:w="371" w:type="pct"/>
            <w:shd w:val="clear" w:color="000000" w:fill="FFFFFF"/>
            <w:hideMark/>
          </w:tcPr>
          <w:p w14:paraId="0ED15051" w14:textId="77777777" w:rsidR="00AC1C16" w:rsidRPr="00F17181" w:rsidRDefault="00AC1C16" w:rsidP="00AC1C16">
            <w:pPr>
              <w:pStyle w:val="TableText"/>
              <w:jc w:val="right"/>
            </w:pPr>
            <w:r w:rsidRPr="006A21EE">
              <w:t>1,270</w:t>
            </w:r>
          </w:p>
        </w:tc>
        <w:tc>
          <w:tcPr>
            <w:tcW w:w="387" w:type="pct"/>
            <w:shd w:val="clear" w:color="000000" w:fill="FFFFFF"/>
            <w:hideMark/>
          </w:tcPr>
          <w:p w14:paraId="0F02E64E" w14:textId="77777777" w:rsidR="00AC1C16" w:rsidRPr="00F17181" w:rsidRDefault="00AC1C16" w:rsidP="00AC1C16">
            <w:pPr>
              <w:pStyle w:val="TableText"/>
              <w:jc w:val="right"/>
            </w:pPr>
            <w:r w:rsidRPr="006A21EE">
              <w:t>1,204</w:t>
            </w:r>
          </w:p>
        </w:tc>
      </w:tr>
      <w:tr w:rsidR="00AC1C16" w:rsidRPr="00F17181" w14:paraId="5E1D8B4F" w14:textId="77777777" w:rsidTr="00C55FEF">
        <w:tc>
          <w:tcPr>
            <w:tcW w:w="1327" w:type="pct"/>
            <w:shd w:val="clear" w:color="000000" w:fill="FFFFFF"/>
            <w:hideMark/>
          </w:tcPr>
          <w:p w14:paraId="1ABA141F" w14:textId="77777777" w:rsidR="00AC1C16" w:rsidRPr="00F17181" w:rsidRDefault="00AC1C16" w:rsidP="00D46710">
            <w:pPr>
              <w:pStyle w:val="TableText"/>
            </w:pPr>
            <w:r w:rsidRPr="00F17181">
              <w:t>Grape growing</w:t>
            </w:r>
          </w:p>
        </w:tc>
        <w:tc>
          <w:tcPr>
            <w:tcW w:w="357" w:type="pct"/>
            <w:shd w:val="clear" w:color="000000" w:fill="FFFFFF"/>
            <w:hideMark/>
          </w:tcPr>
          <w:p w14:paraId="6FA2B490" w14:textId="77777777" w:rsidR="00AC1C16" w:rsidRPr="00F17181" w:rsidRDefault="00AC1C16" w:rsidP="00AC1C16">
            <w:pPr>
              <w:pStyle w:val="TableText"/>
              <w:jc w:val="right"/>
            </w:pPr>
            <w:r w:rsidRPr="006A21EE">
              <w:t>245</w:t>
            </w:r>
          </w:p>
        </w:tc>
        <w:tc>
          <w:tcPr>
            <w:tcW w:w="357" w:type="pct"/>
            <w:shd w:val="clear" w:color="000000" w:fill="FFFFFF"/>
            <w:hideMark/>
          </w:tcPr>
          <w:p w14:paraId="4FF5E735" w14:textId="77777777" w:rsidR="00AC1C16" w:rsidRPr="00F17181" w:rsidRDefault="00AC1C16" w:rsidP="00AC1C16">
            <w:pPr>
              <w:pStyle w:val="TableText"/>
              <w:jc w:val="right"/>
            </w:pPr>
            <w:r w:rsidRPr="006A21EE">
              <w:t>248</w:t>
            </w:r>
          </w:p>
        </w:tc>
        <w:tc>
          <w:tcPr>
            <w:tcW w:w="357" w:type="pct"/>
            <w:shd w:val="clear" w:color="000000" w:fill="FFFFFF"/>
            <w:hideMark/>
          </w:tcPr>
          <w:p w14:paraId="27B3AF80" w14:textId="77777777" w:rsidR="00AC1C16" w:rsidRPr="00F17181" w:rsidRDefault="00AC1C16" w:rsidP="00AC1C16">
            <w:pPr>
              <w:pStyle w:val="TableText"/>
              <w:jc w:val="right"/>
            </w:pPr>
            <w:r w:rsidRPr="006A21EE">
              <w:t>251</w:t>
            </w:r>
          </w:p>
        </w:tc>
        <w:tc>
          <w:tcPr>
            <w:tcW w:w="360" w:type="pct"/>
            <w:shd w:val="clear" w:color="000000" w:fill="FFFFFF"/>
            <w:hideMark/>
          </w:tcPr>
          <w:p w14:paraId="336093C6" w14:textId="77777777" w:rsidR="00AC1C16" w:rsidRPr="00F17181" w:rsidRDefault="00AC1C16" w:rsidP="00AC1C16">
            <w:pPr>
              <w:pStyle w:val="TableText"/>
              <w:jc w:val="right"/>
            </w:pPr>
            <w:r w:rsidRPr="006A21EE">
              <w:t>2</w:t>
            </w:r>
          </w:p>
        </w:tc>
        <w:tc>
          <w:tcPr>
            <w:tcW w:w="388" w:type="pct"/>
            <w:shd w:val="clear" w:color="000000" w:fill="FFFFFF"/>
            <w:hideMark/>
          </w:tcPr>
          <w:p w14:paraId="1B11D758" w14:textId="77777777" w:rsidR="00AC1C16" w:rsidRPr="00F17181" w:rsidRDefault="00AC1C16" w:rsidP="00AC1C16">
            <w:pPr>
              <w:pStyle w:val="TableText"/>
              <w:jc w:val="right"/>
            </w:pPr>
            <w:r w:rsidRPr="006A21EE">
              <w:t>350</w:t>
            </w:r>
          </w:p>
        </w:tc>
        <w:tc>
          <w:tcPr>
            <w:tcW w:w="388" w:type="pct"/>
            <w:shd w:val="clear" w:color="000000" w:fill="FFFFFF"/>
            <w:hideMark/>
          </w:tcPr>
          <w:p w14:paraId="167EF83A" w14:textId="77777777" w:rsidR="00AC1C16" w:rsidRPr="00F17181" w:rsidRDefault="00AC1C16" w:rsidP="00AC1C16">
            <w:pPr>
              <w:pStyle w:val="TableText"/>
              <w:jc w:val="right"/>
            </w:pPr>
            <w:r w:rsidRPr="006A21EE">
              <w:t>358</w:t>
            </w:r>
          </w:p>
        </w:tc>
        <w:tc>
          <w:tcPr>
            <w:tcW w:w="388" w:type="pct"/>
            <w:shd w:val="clear" w:color="000000" w:fill="FFFFFF"/>
            <w:hideMark/>
          </w:tcPr>
          <w:p w14:paraId="200597D2" w14:textId="77777777" w:rsidR="00AC1C16" w:rsidRPr="00F17181" w:rsidRDefault="00AC1C16" w:rsidP="00AC1C16">
            <w:pPr>
              <w:pStyle w:val="TableText"/>
              <w:jc w:val="right"/>
            </w:pPr>
            <w:r w:rsidRPr="006A21EE">
              <w:t>294</w:t>
            </w:r>
          </w:p>
        </w:tc>
        <w:tc>
          <w:tcPr>
            <w:tcW w:w="320" w:type="pct"/>
            <w:gridSpan w:val="2"/>
            <w:shd w:val="clear" w:color="000000" w:fill="FFFFFF"/>
            <w:hideMark/>
          </w:tcPr>
          <w:p w14:paraId="119E2976" w14:textId="77777777" w:rsidR="00AC1C16" w:rsidRPr="00F17181" w:rsidRDefault="00AC1C16" w:rsidP="00AC1C16">
            <w:pPr>
              <w:pStyle w:val="TableText"/>
              <w:jc w:val="right"/>
            </w:pPr>
            <w:r w:rsidRPr="006A21EE">
              <w:t>814</w:t>
            </w:r>
          </w:p>
        </w:tc>
        <w:tc>
          <w:tcPr>
            <w:tcW w:w="371" w:type="pct"/>
            <w:shd w:val="clear" w:color="000000" w:fill="FFFFFF"/>
            <w:hideMark/>
          </w:tcPr>
          <w:p w14:paraId="7BA942FE" w14:textId="77777777" w:rsidR="00AC1C16" w:rsidRPr="00F17181" w:rsidRDefault="00AC1C16" w:rsidP="00AC1C16">
            <w:pPr>
              <w:pStyle w:val="TableText"/>
              <w:jc w:val="right"/>
            </w:pPr>
            <w:r w:rsidRPr="006A21EE">
              <w:t>801</w:t>
            </w:r>
          </w:p>
        </w:tc>
        <w:tc>
          <w:tcPr>
            <w:tcW w:w="387" w:type="pct"/>
            <w:shd w:val="clear" w:color="000000" w:fill="FFFFFF"/>
            <w:hideMark/>
          </w:tcPr>
          <w:p w14:paraId="277C1425" w14:textId="77777777" w:rsidR="00AC1C16" w:rsidRPr="00F17181" w:rsidRDefault="00AC1C16" w:rsidP="00AC1C16">
            <w:pPr>
              <w:pStyle w:val="TableText"/>
              <w:jc w:val="right"/>
            </w:pPr>
            <w:r w:rsidRPr="006A21EE">
              <w:t>900</w:t>
            </w:r>
          </w:p>
        </w:tc>
      </w:tr>
      <w:tr w:rsidR="00AC1C16" w:rsidRPr="00F17181" w14:paraId="401672D4" w14:textId="77777777" w:rsidTr="00C55FEF">
        <w:tc>
          <w:tcPr>
            <w:tcW w:w="1327" w:type="pct"/>
            <w:shd w:val="clear" w:color="000000" w:fill="FFFFFF"/>
            <w:hideMark/>
          </w:tcPr>
          <w:p w14:paraId="2E76348F" w14:textId="77777777" w:rsidR="00AC1C16" w:rsidRPr="00F17181" w:rsidRDefault="00AC1C16" w:rsidP="00D46710">
            <w:pPr>
              <w:pStyle w:val="TableText"/>
            </w:pPr>
            <w:r w:rsidRPr="00F17181">
              <w:t>Fruit and nuts</w:t>
            </w:r>
          </w:p>
        </w:tc>
        <w:tc>
          <w:tcPr>
            <w:tcW w:w="357" w:type="pct"/>
            <w:shd w:val="clear" w:color="000000" w:fill="FFFFFF"/>
            <w:hideMark/>
          </w:tcPr>
          <w:p w14:paraId="07CB2A25" w14:textId="77777777" w:rsidR="00AC1C16" w:rsidRPr="00F17181" w:rsidRDefault="00AC1C16" w:rsidP="00AC1C16">
            <w:pPr>
              <w:pStyle w:val="TableText"/>
              <w:jc w:val="right"/>
            </w:pPr>
            <w:r w:rsidRPr="006A21EE">
              <w:t>474</w:t>
            </w:r>
          </w:p>
        </w:tc>
        <w:tc>
          <w:tcPr>
            <w:tcW w:w="357" w:type="pct"/>
            <w:shd w:val="clear" w:color="000000" w:fill="FFFFFF"/>
            <w:hideMark/>
          </w:tcPr>
          <w:p w14:paraId="181C78E7" w14:textId="77777777" w:rsidR="00AC1C16" w:rsidRPr="00F17181" w:rsidRDefault="00AC1C16" w:rsidP="00AC1C16">
            <w:pPr>
              <w:pStyle w:val="TableText"/>
              <w:jc w:val="right"/>
            </w:pPr>
            <w:r w:rsidRPr="006A21EE">
              <w:t>498</w:t>
            </w:r>
          </w:p>
        </w:tc>
        <w:tc>
          <w:tcPr>
            <w:tcW w:w="357" w:type="pct"/>
            <w:shd w:val="clear" w:color="000000" w:fill="FFFFFF"/>
            <w:hideMark/>
          </w:tcPr>
          <w:p w14:paraId="1756F6E2" w14:textId="77777777" w:rsidR="00AC1C16" w:rsidRPr="00F17181" w:rsidRDefault="00AC1C16" w:rsidP="00AC1C16">
            <w:pPr>
              <w:pStyle w:val="TableText"/>
              <w:jc w:val="right"/>
            </w:pPr>
            <w:r w:rsidRPr="006A21EE">
              <w:t>625</w:t>
            </w:r>
          </w:p>
        </w:tc>
        <w:tc>
          <w:tcPr>
            <w:tcW w:w="360" w:type="pct"/>
            <w:shd w:val="clear" w:color="000000" w:fill="FFFFFF"/>
            <w:hideMark/>
          </w:tcPr>
          <w:p w14:paraId="7E4A0215" w14:textId="77777777" w:rsidR="00AC1C16" w:rsidRPr="00F17181" w:rsidRDefault="00AC1C16" w:rsidP="00AC1C16">
            <w:pPr>
              <w:pStyle w:val="TableText"/>
              <w:jc w:val="right"/>
            </w:pPr>
            <w:r w:rsidRPr="006A21EE">
              <w:t>128</w:t>
            </w:r>
          </w:p>
        </w:tc>
        <w:tc>
          <w:tcPr>
            <w:tcW w:w="388" w:type="pct"/>
            <w:shd w:val="clear" w:color="000000" w:fill="FFFFFF"/>
            <w:hideMark/>
          </w:tcPr>
          <w:p w14:paraId="783ED27E" w14:textId="77777777" w:rsidR="00AC1C16" w:rsidRPr="00F17181" w:rsidRDefault="00AC1C16" w:rsidP="00AC1C16">
            <w:pPr>
              <w:pStyle w:val="TableText"/>
              <w:jc w:val="right"/>
            </w:pPr>
            <w:r w:rsidRPr="006A21EE">
              <w:t>569</w:t>
            </w:r>
          </w:p>
        </w:tc>
        <w:tc>
          <w:tcPr>
            <w:tcW w:w="388" w:type="pct"/>
            <w:shd w:val="clear" w:color="000000" w:fill="FFFFFF"/>
            <w:hideMark/>
          </w:tcPr>
          <w:p w14:paraId="1D1E1726" w14:textId="77777777" w:rsidR="00AC1C16" w:rsidRPr="00F17181" w:rsidRDefault="00AC1C16" w:rsidP="00AC1C16">
            <w:pPr>
              <w:pStyle w:val="TableText"/>
              <w:jc w:val="right"/>
            </w:pPr>
            <w:r w:rsidRPr="006A21EE">
              <w:t>613</w:t>
            </w:r>
          </w:p>
        </w:tc>
        <w:tc>
          <w:tcPr>
            <w:tcW w:w="388" w:type="pct"/>
            <w:shd w:val="clear" w:color="000000" w:fill="FFFFFF"/>
            <w:hideMark/>
          </w:tcPr>
          <w:p w14:paraId="266ACB86" w14:textId="77777777" w:rsidR="00AC1C16" w:rsidRPr="00F17181" w:rsidRDefault="00AC1C16" w:rsidP="00AC1C16">
            <w:pPr>
              <w:pStyle w:val="TableText"/>
              <w:jc w:val="right"/>
            </w:pPr>
            <w:r w:rsidRPr="006A21EE">
              <w:t>761</w:t>
            </w:r>
          </w:p>
        </w:tc>
        <w:tc>
          <w:tcPr>
            <w:tcW w:w="320" w:type="pct"/>
            <w:gridSpan w:val="2"/>
            <w:shd w:val="clear" w:color="000000" w:fill="FFFFFF"/>
            <w:hideMark/>
          </w:tcPr>
          <w:p w14:paraId="6A0E886D" w14:textId="77777777" w:rsidR="00AC1C16" w:rsidRPr="00F17181" w:rsidRDefault="00AC1C16" w:rsidP="00AC1C16">
            <w:pPr>
              <w:pStyle w:val="TableText"/>
              <w:jc w:val="right"/>
            </w:pPr>
            <w:r w:rsidRPr="006A21EE">
              <w:t>1,367</w:t>
            </w:r>
          </w:p>
        </w:tc>
        <w:tc>
          <w:tcPr>
            <w:tcW w:w="371" w:type="pct"/>
            <w:shd w:val="clear" w:color="000000" w:fill="FFFFFF"/>
            <w:hideMark/>
          </w:tcPr>
          <w:p w14:paraId="4A94B901" w14:textId="77777777" w:rsidR="00AC1C16" w:rsidRPr="00F17181" w:rsidRDefault="00AC1C16" w:rsidP="00AC1C16">
            <w:pPr>
              <w:pStyle w:val="TableText"/>
              <w:jc w:val="right"/>
            </w:pPr>
            <w:r w:rsidRPr="006A21EE">
              <w:t>1,374</w:t>
            </w:r>
          </w:p>
        </w:tc>
        <w:tc>
          <w:tcPr>
            <w:tcW w:w="387" w:type="pct"/>
            <w:shd w:val="clear" w:color="000000" w:fill="FFFFFF"/>
            <w:hideMark/>
          </w:tcPr>
          <w:p w14:paraId="468A3B6C" w14:textId="77777777" w:rsidR="00AC1C16" w:rsidRPr="00F17181" w:rsidRDefault="00AC1C16" w:rsidP="00AC1C16">
            <w:pPr>
              <w:pStyle w:val="TableText"/>
              <w:jc w:val="right"/>
            </w:pPr>
            <w:r w:rsidRPr="006A21EE">
              <w:t>1,868</w:t>
            </w:r>
          </w:p>
        </w:tc>
      </w:tr>
      <w:tr w:rsidR="00AC1C16" w:rsidRPr="00F17181" w14:paraId="7C40A96D" w14:textId="77777777" w:rsidTr="00C55FEF">
        <w:tc>
          <w:tcPr>
            <w:tcW w:w="1327" w:type="pct"/>
            <w:shd w:val="clear" w:color="000000" w:fill="FFFFFF"/>
            <w:hideMark/>
          </w:tcPr>
          <w:p w14:paraId="38400BA1" w14:textId="77777777" w:rsidR="00AC1C16" w:rsidRPr="00F17181" w:rsidRDefault="00AC1C16" w:rsidP="00D46710">
            <w:pPr>
              <w:pStyle w:val="TableText"/>
            </w:pPr>
            <w:r w:rsidRPr="00F17181">
              <w:t>Nursery and floriculture</w:t>
            </w:r>
          </w:p>
        </w:tc>
        <w:tc>
          <w:tcPr>
            <w:tcW w:w="357" w:type="pct"/>
            <w:shd w:val="clear" w:color="000000" w:fill="FFFFFF"/>
            <w:hideMark/>
          </w:tcPr>
          <w:p w14:paraId="0C0AE673" w14:textId="77777777" w:rsidR="00AC1C16" w:rsidRPr="00F17181" w:rsidRDefault="00AC1C16" w:rsidP="00AC1C16">
            <w:pPr>
              <w:pStyle w:val="TableText"/>
              <w:jc w:val="right"/>
            </w:pPr>
            <w:r w:rsidRPr="006A21EE">
              <w:t>74</w:t>
            </w:r>
          </w:p>
        </w:tc>
        <w:tc>
          <w:tcPr>
            <w:tcW w:w="357" w:type="pct"/>
            <w:shd w:val="clear" w:color="000000" w:fill="FFFFFF"/>
            <w:hideMark/>
          </w:tcPr>
          <w:p w14:paraId="19377DC8" w14:textId="77777777" w:rsidR="00AC1C16" w:rsidRPr="00F17181" w:rsidRDefault="00AC1C16" w:rsidP="00AC1C16">
            <w:pPr>
              <w:pStyle w:val="TableText"/>
              <w:jc w:val="right"/>
            </w:pPr>
            <w:r w:rsidRPr="006A21EE">
              <w:t>78</w:t>
            </w:r>
          </w:p>
        </w:tc>
        <w:tc>
          <w:tcPr>
            <w:tcW w:w="357" w:type="pct"/>
            <w:shd w:val="clear" w:color="000000" w:fill="FFFFFF"/>
            <w:hideMark/>
          </w:tcPr>
          <w:p w14:paraId="00E11762" w14:textId="77777777" w:rsidR="00AC1C16" w:rsidRPr="00F17181" w:rsidRDefault="00AC1C16" w:rsidP="00AC1C16">
            <w:pPr>
              <w:pStyle w:val="TableText"/>
              <w:jc w:val="right"/>
            </w:pPr>
            <w:r w:rsidRPr="006A21EE">
              <w:t>108</w:t>
            </w:r>
          </w:p>
        </w:tc>
        <w:tc>
          <w:tcPr>
            <w:tcW w:w="360" w:type="pct"/>
            <w:shd w:val="clear" w:color="000000" w:fill="FFFFFF"/>
            <w:hideMark/>
          </w:tcPr>
          <w:p w14:paraId="564AC725" w14:textId="77777777" w:rsidR="00AC1C16" w:rsidRPr="00F17181" w:rsidRDefault="00AC1C16" w:rsidP="00AC1C16">
            <w:pPr>
              <w:pStyle w:val="TableText"/>
              <w:jc w:val="right"/>
            </w:pPr>
            <w:r w:rsidRPr="006A21EE">
              <w:t>30</w:t>
            </w:r>
          </w:p>
        </w:tc>
        <w:tc>
          <w:tcPr>
            <w:tcW w:w="388" w:type="pct"/>
            <w:shd w:val="clear" w:color="000000" w:fill="FFFFFF"/>
            <w:hideMark/>
          </w:tcPr>
          <w:p w14:paraId="0DC6A74B" w14:textId="77777777" w:rsidR="00AC1C16" w:rsidRPr="00F17181" w:rsidRDefault="00AC1C16" w:rsidP="00AC1C16">
            <w:pPr>
              <w:pStyle w:val="TableText"/>
              <w:jc w:val="right"/>
            </w:pPr>
            <w:r w:rsidRPr="006A21EE">
              <w:t>87</w:t>
            </w:r>
          </w:p>
        </w:tc>
        <w:tc>
          <w:tcPr>
            <w:tcW w:w="388" w:type="pct"/>
            <w:shd w:val="clear" w:color="000000" w:fill="FFFFFF"/>
            <w:hideMark/>
          </w:tcPr>
          <w:p w14:paraId="190CA6D0" w14:textId="77777777" w:rsidR="00AC1C16" w:rsidRPr="00F17181" w:rsidRDefault="00AC1C16" w:rsidP="00AC1C16">
            <w:pPr>
              <w:pStyle w:val="TableText"/>
              <w:jc w:val="right"/>
            </w:pPr>
            <w:r w:rsidRPr="006A21EE">
              <w:t>93</w:t>
            </w:r>
          </w:p>
        </w:tc>
        <w:tc>
          <w:tcPr>
            <w:tcW w:w="388" w:type="pct"/>
            <w:shd w:val="clear" w:color="000000" w:fill="FFFFFF"/>
            <w:hideMark/>
          </w:tcPr>
          <w:p w14:paraId="156846BE" w14:textId="77777777" w:rsidR="00AC1C16" w:rsidRPr="00F17181" w:rsidRDefault="00AC1C16" w:rsidP="00AC1C16">
            <w:pPr>
              <w:pStyle w:val="TableText"/>
              <w:jc w:val="right"/>
            </w:pPr>
            <w:r w:rsidRPr="006A21EE">
              <w:t>124</w:t>
            </w:r>
          </w:p>
        </w:tc>
        <w:tc>
          <w:tcPr>
            <w:tcW w:w="320" w:type="pct"/>
            <w:gridSpan w:val="2"/>
            <w:shd w:val="clear" w:color="000000" w:fill="FFFFFF"/>
            <w:hideMark/>
          </w:tcPr>
          <w:p w14:paraId="5C6E9DF2" w14:textId="77777777" w:rsidR="00AC1C16" w:rsidRPr="00F17181" w:rsidRDefault="00AC1C16" w:rsidP="00AC1C16">
            <w:pPr>
              <w:pStyle w:val="TableText"/>
              <w:jc w:val="right"/>
            </w:pPr>
            <w:r w:rsidRPr="006A21EE">
              <w:t>570</w:t>
            </w:r>
          </w:p>
        </w:tc>
        <w:tc>
          <w:tcPr>
            <w:tcW w:w="371" w:type="pct"/>
            <w:shd w:val="clear" w:color="000000" w:fill="FFFFFF"/>
            <w:hideMark/>
          </w:tcPr>
          <w:p w14:paraId="1AAE2C3A" w14:textId="77777777" w:rsidR="00AC1C16" w:rsidRPr="00F17181" w:rsidRDefault="00AC1C16" w:rsidP="00AC1C16">
            <w:pPr>
              <w:pStyle w:val="TableText"/>
              <w:jc w:val="right"/>
            </w:pPr>
            <w:r w:rsidRPr="006A21EE">
              <w:t>556</w:t>
            </w:r>
          </w:p>
        </w:tc>
        <w:tc>
          <w:tcPr>
            <w:tcW w:w="387" w:type="pct"/>
            <w:shd w:val="clear" w:color="000000" w:fill="FFFFFF"/>
            <w:hideMark/>
          </w:tcPr>
          <w:p w14:paraId="26E36259" w14:textId="77777777" w:rsidR="00AC1C16" w:rsidRPr="00F17181" w:rsidRDefault="00AC1C16" w:rsidP="00AC1C16">
            <w:pPr>
              <w:pStyle w:val="TableText"/>
              <w:jc w:val="right"/>
            </w:pPr>
            <w:r w:rsidRPr="006A21EE">
              <w:t>862</w:t>
            </w:r>
          </w:p>
        </w:tc>
      </w:tr>
      <w:tr w:rsidR="00AC1C16" w:rsidRPr="00F17181" w14:paraId="4B0F2F46" w14:textId="77777777" w:rsidTr="00C55FEF">
        <w:tc>
          <w:tcPr>
            <w:tcW w:w="1327" w:type="pct"/>
            <w:shd w:val="clear" w:color="000000" w:fill="FFFFFF"/>
            <w:hideMark/>
          </w:tcPr>
          <w:p w14:paraId="57B0A42C" w14:textId="77777777" w:rsidR="00AC1C16" w:rsidRPr="00F17181" w:rsidRDefault="00AC1C16" w:rsidP="00D46710">
            <w:pPr>
              <w:pStyle w:val="TableText"/>
            </w:pPr>
            <w:proofErr w:type="gramStart"/>
            <w:r w:rsidRPr="00F17181">
              <w:t>Other</w:t>
            </w:r>
            <w:proofErr w:type="gramEnd"/>
            <w:r w:rsidRPr="00F17181">
              <w:t xml:space="preserve"> crop growing</w:t>
            </w:r>
          </w:p>
        </w:tc>
        <w:tc>
          <w:tcPr>
            <w:tcW w:w="357" w:type="pct"/>
            <w:shd w:val="clear" w:color="000000" w:fill="FFFFFF"/>
            <w:hideMark/>
          </w:tcPr>
          <w:p w14:paraId="2E970347" w14:textId="77777777" w:rsidR="00AC1C16" w:rsidRPr="00F17181" w:rsidRDefault="00AC1C16" w:rsidP="00AC1C16">
            <w:pPr>
              <w:pStyle w:val="TableText"/>
              <w:jc w:val="right"/>
            </w:pPr>
            <w:r w:rsidRPr="006A21EE">
              <w:t>547</w:t>
            </w:r>
          </w:p>
        </w:tc>
        <w:tc>
          <w:tcPr>
            <w:tcW w:w="357" w:type="pct"/>
            <w:shd w:val="clear" w:color="000000" w:fill="FFFFFF"/>
            <w:hideMark/>
          </w:tcPr>
          <w:p w14:paraId="726585B8" w14:textId="77777777" w:rsidR="00AC1C16" w:rsidRPr="00F17181" w:rsidRDefault="00AC1C16" w:rsidP="00AC1C16">
            <w:pPr>
              <w:pStyle w:val="TableText"/>
              <w:jc w:val="right"/>
            </w:pPr>
            <w:r w:rsidRPr="006A21EE">
              <w:t>337</w:t>
            </w:r>
          </w:p>
        </w:tc>
        <w:tc>
          <w:tcPr>
            <w:tcW w:w="357" w:type="pct"/>
            <w:shd w:val="clear" w:color="000000" w:fill="FFFFFF"/>
            <w:hideMark/>
          </w:tcPr>
          <w:p w14:paraId="3BC7D643" w14:textId="77777777" w:rsidR="00AC1C16" w:rsidRPr="00F17181" w:rsidRDefault="00AC1C16" w:rsidP="00AC1C16">
            <w:pPr>
              <w:pStyle w:val="TableText"/>
              <w:jc w:val="right"/>
            </w:pPr>
            <w:r w:rsidRPr="006A21EE">
              <w:t>304</w:t>
            </w:r>
          </w:p>
        </w:tc>
        <w:tc>
          <w:tcPr>
            <w:tcW w:w="360" w:type="pct"/>
            <w:shd w:val="clear" w:color="000000" w:fill="FFFFFF"/>
            <w:hideMark/>
          </w:tcPr>
          <w:p w14:paraId="7C7389E6" w14:textId="77777777" w:rsidR="00AC1C16" w:rsidRPr="00F17181" w:rsidRDefault="00AC1C16" w:rsidP="00AC1C16">
            <w:pPr>
              <w:pStyle w:val="TableText"/>
              <w:jc w:val="right"/>
            </w:pPr>
            <w:r w:rsidRPr="006A21EE">
              <w:t>-33</w:t>
            </w:r>
          </w:p>
        </w:tc>
        <w:tc>
          <w:tcPr>
            <w:tcW w:w="388" w:type="pct"/>
            <w:shd w:val="clear" w:color="000000" w:fill="FFFFFF"/>
            <w:hideMark/>
          </w:tcPr>
          <w:p w14:paraId="777E3A48" w14:textId="77777777" w:rsidR="00AC1C16" w:rsidRPr="00F17181" w:rsidRDefault="00AC1C16" w:rsidP="00AC1C16">
            <w:pPr>
              <w:pStyle w:val="TableText"/>
              <w:jc w:val="right"/>
            </w:pPr>
            <w:r w:rsidRPr="006A21EE">
              <w:t>653</w:t>
            </w:r>
          </w:p>
        </w:tc>
        <w:tc>
          <w:tcPr>
            <w:tcW w:w="388" w:type="pct"/>
            <w:shd w:val="clear" w:color="000000" w:fill="FFFFFF"/>
            <w:hideMark/>
          </w:tcPr>
          <w:p w14:paraId="408ED491" w14:textId="77777777" w:rsidR="00AC1C16" w:rsidRPr="00F17181" w:rsidRDefault="00AC1C16" w:rsidP="00AC1C16">
            <w:pPr>
              <w:pStyle w:val="TableText"/>
              <w:jc w:val="right"/>
            </w:pPr>
            <w:r w:rsidRPr="006A21EE">
              <w:t>531</w:t>
            </w:r>
          </w:p>
        </w:tc>
        <w:tc>
          <w:tcPr>
            <w:tcW w:w="388" w:type="pct"/>
            <w:shd w:val="clear" w:color="000000" w:fill="FFFFFF"/>
            <w:hideMark/>
          </w:tcPr>
          <w:p w14:paraId="427D949E" w14:textId="77777777" w:rsidR="00AC1C16" w:rsidRPr="00F17181" w:rsidRDefault="00AC1C16" w:rsidP="00AC1C16">
            <w:pPr>
              <w:pStyle w:val="TableText"/>
              <w:jc w:val="right"/>
            </w:pPr>
            <w:r w:rsidRPr="006A21EE">
              <w:t>390</w:t>
            </w:r>
          </w:p>
        </w:tc>
        <w:tc>
          <w:tcPr>
            <w:tcW w:w="320" w:type="pct"/>
            <w:gridSpan w:val="2"/>
            <w:shd w:val="clear" w:color="000000" w:fill="FFFFFF"/>
            <w:hideMark/>
          </w:tcPr>
          <w:p w14:paraId="66BB5859" w14:textId="77777777" w:rsidR="00AC1C16" w:rsidRPr="00F17181" w:rsidRDefault="00AC1C16" w:rsidP="00AC1C16">
            <w:pPr>
              <w:pStyle w:val="TableText"/>
              <w:jc w:val="right"/>
            </w:pPr>
            <w:r w:rsidRPr="006A21EE">
              <w:t>4,434</w:t>
            </w:r>
          </w:p>
        </w:tc>
        <w:tc>
          <w:tcPr>
            <w:tcW w:w="371" w:type="pct"/>
            <w:shd w:val="clear" w:color="000000" w:fill="FFFFFF"/>
            <w:hideMark/>
          </w:tcPr>
          <w:p w14:paraId="3C393E33" w14:textId="77777777" w:rsidR="00AC1C16" w:rsidRPr="00F17181" w:rsidRDefault="00AC1C16" w:rsidP="00AC1C16">
            <w:pPr>
              <w:pStyle w:val="TableText"/>
              <w:jc w:val="right"/>
            </w:pPr>
            <w:r w:rsidRPr="006A21EE">
              <w:t>3,241</w:t>
            </w:r>
          </w:p>
        </w:tc>
        <w:tc>
          <w:tcPr>
            <w:tcW w:w="387" w:type="pct"/>
            <w:shd w:val="clear" w:color="000000" w:fill="FFFFFF"/>
            <w:hideMark/>
          </w:tcPr>
          <w:p w14:paraId="7B140BA2" w14:textId="77777777" w:rsidR="00AC1C16" w:rsidRPr="00F17181" w:rsidRDefault="00AC1C16" w:rsidP="00AC1C16">
            <w:pPr>
              <w:pStyle w:val="TableText"/>
              <w:jc w:val="right"/>
            </w:pPr>
            <w:r w:rsidRPr="006A21EE">
              <w:t>3,631</w:t>
            </w:r>
          </w:p>
        </w:tc>
      </w:tr>
      <w:tr w:rsidR="00AC1C16" w:rsidRPr="00F17181" w14:paraId="324C28DC" w14:textId="77777777" w:rsidTr="00C55FEF">
        <w:tc>
          <w:tcPr>
            <w:tcW w:w="1327" w:type="pct"/>
            <w:tcBorders>
              <w:bottom w:val="single" w:sz="4" w:space="0" w:color="auto"/>
            </w:tcBorders>
            <w:shd w:val="clear" w:color="000000" w:fill="FFFFFF"/>
            <w:hideMark/>
          </w:tcPr>
          <w:p w14:paraId="20958026" w14:textId="77777777" w:rsidR="00AC1C16" w:rsidRPr="00956E29" w:rsidRDefault="00AC1C16" w:rsidP="00D46710">
            <w:pPr>
              <w:pStyle w:val="TableText"/>
              <w:rPr>
                <w:rStyle w:val="Strong"/>
              </w:rPr>
            </w:pPr>
            <w:r w:rsidRPr="00956E29">
              <w:rPr>
                <w:rStyle w:val="Strong"/>
              </w:rPr>
              <w:t>All agriculture</w:t>
            </w:r>
          </w:p>
        </w:tc>
        <w:tc>
          <w:tcPr>
            <w:tcW w:w="357" w:type="pct"/>
            <w:tcBorders>
              <w:bottom w:val="single" w:sz="4" w:space="0" w:color="auto"/>
            </w:tcBorders>
            <w:shd w:val="clear" w:color="000000" w:fill="FFFFFF"/>
            <w:hideMark/>
          </w:tcPr>
          <w:p w14:paraId="226204FA" w14:textId="77777777" w:rsidR="00AC1C16" w:rsidRPr="00F17181" w:rsidRDefault="00AC1C16" w:rsidP="00AC1C16">
            <w:pPr>
              <w:pStyle w:val="TableText"/>
              <w:jc w:val="right"/>
            </w:pPr>
            <w:r w:rsidRPr="007B413C">
              <w:t>23,123</w:t>
            </w:r>
          </w:p>
        </w:tc>
        <w:tc>
          <w:tcPr>
            <w:tcW w:w="357" w:type="pct"/>
            <w:tcBorders>
              <w:bottom w:val="single" w:sz="4" w:space="0" w:color="auto"/>
            </w:tcBorders>
            <w:shd w:val="clear" w:color="000000" w:fill="FFFFFF"/>
            <w:hideMark/>
          </w:tcPr>
          <w:p w14:paraId="2565B620" w14:textId="77777777" w:rsidR="00AC1C16" w:rsidRPr="00F17181" w:rsidRDefault="00AC1C16" w:rsidP="00AC1C16">
            <w:pPr>
              <w:pStyle w:val="TableText"/>
              <w:jc w:val="right"/>
            </w:pPr>
            <w:r w:rsidRPr="007B413C">
              <w:t>21,623</w:t>
            </w:r>
          </w:p>
        </w:tc>
        <w:tc>
          <w:tcPr>
            <w:tcW w:w="357" w:type="pct"/>
            <w:tcBorders>
              <w:bottom w:val="single" w:sz="4" w:space="0" w:color="auto"/>
            </w:tcBorders>
            <w:shd w:val="clear" w:color="000000" w:fill="FFFFFF"/>
            <w:hideMark/>
          </w:tcPr>
          <w:p w14:paraId="4A08B228" w14:textId="77777777" w:rsidR="00AC1C16" w:rsidRPr="00F17181" w:rsidRDefault="00AC1C16" w:rsidP="00AC1C16">
            <w:pPr>
              <w:pStyle w:val="TableText"/>
              <w:jc w:val="right"/>
            </w:pPr>
            <w:r w:rsidRPr="007B413C">
              <w:t>24,117</w:t>
            </w:r>
          </w:p>
        </w:tc>
        <w:tc>
          <w:tcPr>
            <w:tcW w:w="360" w:type="pct"/>
            <w:tcBorders>
              <w:bottom w:val="single" w:sz="4" w:space="0" w:color="auto"/>
            </w:tcBorders>
            <w:shd w:val="clear" w:color="000000" w:fill="FFFFFF"/>
            <w:hideMark/>
          </w:tcPr>
          <w:p w14:paraId="4AA77BC7" w14:textId="77777777" w:rsidR="00AC1C16" w:rsidRPr="00F17181" w:rsidRDefault="00AC1C16" w:rsidP="00AC1C16">
            <w:pPr>
              <w:pStyle w:val="TableText"/>
              <w:jc w:val="right"/>
            </w:pPr>
            <w:r w:rsidRPr="007B413C">
              <w:t>2,494</w:t>
            </w:r>
          </w:p>
        </w:tc>
        <w:tc>
          <w:tcPr>
            <w:tcW w:w="388" w:type="pct"/>
            <w:tcBorders>
              <w:bottom w:val="single" w:sz="4" w:space="0" w:color="auto"/>
            </w:tcBorders>
            <w:shd w:val="clear" w:color="000000" w:fill="FFFFFF"/>
            <w:hideMark/>
          </w:tcPr>
          <w:p w14:paraId="16445391" w14:textId="77777777" w:rsidR="00AC1C16" w:rsidRPr="00F17181" w:rsidRDefault="00AC1C16" w:rsidP="00AC1C16">
            <w:pPr>
              <w:pStyle w:val="TableText"/>
              <w:jc w:val="right"/>
            </w:pPr>
            <w:r w:rsidRPr="007B413C">
              <w:t>28,044</w:t>
            </w:r>
          </w:p>
        </w:tc>
        <w:tc>
          <w:tcPr>
            <w:tcW w:w="388" w:type="pct"/>
            <w:tcBorders>
              <w:bottom w:val="single" w:sz="4" w:space="0" w:color="auto"/>
            </w:tcBorders>
            <w:shd w:val="clear" w:color="000000" w:fill="FFFFFF"/>
            <w:hideMark/>
          </w:tcPr>
          <w:p w14:paraId="5646A616" w14:textId="77777777" w:rsidR="00AC1C16" w:rsidRPr="00F17181" w:rsidRDefault="00AC1C16" w:rsidP="00AC1C16">
            <w:pPr>
              <w:pStyle w:val="TableText"/>
              <w:jc w:val="right"/>
            </w:pPr>
            <w:r w:rsidRPr="007B413C">
              <w:t>26,379</w:t>
            </w:r>
          </w:p>
        </w:tc>
        <w:tc>
          <w:tcPr>
            <w:tcW w:w="388" w:type="pct"/>
            <w:tcBorders>
              <w:bottom w:val="single" w:sz="4" w:space="0" w:color="auto"/>
            </w:tcBorders>
            <w:shd w:val="clear" w:color="000000" w:fill="FFFFFF"/>
            <w:hideMark/>
          </w:tcPr>
          <w:p w14:paraId="6F5E6D9C" w14:textId="77777777" w:rsidR="00AC1C16" w:rsidRPr="00F17181" w:rsidRDefault="00AC1C16" w:rsidP="00AC1C16">
            <w:pPr>
              <w:pStyle w:val="TableText"/>
              <w:jc w:val="right"/>
            </w:pPr>
            <w:r w:rsidRPr="007B413C">
              <w:t>29,090</w:t>
            </w:r>
          </w:p>
        </w:tc>
        <w:tc>
          <w:tcPr>
            <w:tcW w:w="320" w:type="pct"/>
            <w:gridSpan w:val="2"/>
            <w:tcBorders>
              <w:bottom w:val="single" w:sz="4" w:space="0" w:color="auto"/>
            </w:tcBorders>
            <w:shd w:val="clear" w:color="000000" w:fill="FFFFFF"/>
            <w:hideMark/>
          </w:tcPr>
          <w:p w14:paraId="149FEECA" w14:textId="77777777" w:rsidR="00AC1C16" w:rsidRPr="00F17181" w:rsidRDefault="00AC1C16" w:rsidP="00AC1C16">
            <w:pPr>
              <w:pStyle w:val="TableText"/>
              <w:jc w:val="right"/>
            </w:pPr>
            <w:r w:rsidRPr="007B413C">
              <w:t>46,758</w:t>
            </w:r>
          </w:p>
        </w:tc>
        <w:tc>
          <w:tcPr>
            <w:tcW w:w="371" w:type="pct"/>
            <w:tcBorders>
              <w:bottom w:val="single" w:sz="4" w:space="0" w:color="auto"/>
            </w:tcBorders>
            <w:shd w:val="clear" w:color="000000" w:fill="FFFFFF"/>
            <w:hideMark/>
          </w:tcPr>
          <w:p w14:paraId="56986B43" w14:textId="77777777" w:rsidR="00AC1C16" w:rsidRPr="00F17181" w:rsidRDefault="00AC1C16" w:rsidP="00AC1C16">
            <w:pPr>
              <w:pStyle w:val="TableText"/>
              <w:jc w:val="right"/>
            </w:pPr>
            <w:r w:rsidRPr="007B413C">
              <w:t>40,903</w:t>
            </w:r>
          </w:p>
        </w:tc>
        <w:tc>
          <w:tcPr>
            <w:tcW w:w="387" w:type="pct"/>
            <w:tcBorders>
              <w:bottom w:val="single" w:sz="4" w:space="0" w:color="auto"/>
            </w:tcBorders>
            <w:shd w:val="clear" w:color="000000" w:fill="FFFFFF"/>
            <w:hideMark/>
          </w:tcPr>
          <w:p w14:paraId="3057C5CD" w14:textId="77777777" w:rsidR="00AC1C16" w:rsidRPr="00F17181" w:rsidRDefault="00AC1C16" w:rsidP="00AC1C16">
            <w:pPr>
              <w:pStyle w:val="TableText"/>
              <w:jc w:val="right"/>
            </w:pPr>
            <w:r w:rsidRPr="007B413C">
              <w:t>43,916</w:t>
            </w:r>
          </w:p>
        </w:tc>
      </w:tr>
    </w:tbl>
    <w:p w14:paraId="2EC83C2A" w14:textId="15D4643C" w:rsidR="004662B0" w:rsidRPr="0012300A" w:rsidRDefault="00414738">
      <w:pPr>
        <w:spacing w:after="0" w:line="240" w:lineRule="auto"/>
        <w:rPr>
          <w:rFonts w:ascii="Calibri" w:hAnsi="Calibri"/>
          <w:sz w:val="18"/>
          <w:szCs w:val="18"/>
        </w:rPr>
      </w:pPr>
      <w:r>
        <w:rPr>
          <w:rStyle w:val="Strong"/>
          <w:rFonts w:ascii="Calibri" w:hAnsi="Calibri"/>
          <w:sz w:val="18"/>
          <w:szCs w:val="18"/>
        </w:rPr>
        <w:t xml:space="preserve">n/a </w:t>
      </w:r>
      <w:r w:rsidR="0012300A" w:rsidRPr="0012300A">
        <w:rPr>
          <w:rFonts w:ascii="Calibri" w:hAnsi="Calibri"/>
          <w:sz w:val="18"/>
          <w:szCs w:val="18"/>
        </w:rPr>
        <w:t>Not available for publication but included in totals where applicable</w:t>
      </w:r>
      <w:r w:rsidR="0012300A" w:rsidRPr="0012300A">
        <w:rPr>
          <w:rStyle w:val="Strong"/>
          <w:rFonts w:ascii="Calibri" w:hAnsi="Calibri"/>
          <w:b w:val="0"/>
          <w:bCs w:val="0"/>
          <w:sz w:val="18"/>
          <w:szCs w:val="18"/>
        </w:rPr>
        <w:t>.</w:t>
      </w:r>
    </w:p>
    <w:p w14:paraId="52B8F298" w14:textId="79D246B7" w:rsidR="00702E71" w:rsidRPr="0051039E" w:rsidRDefault="00702E71" w:rsidP="00714785">
      <w:pPr>
        <w:pStyle w:val="Caption"/>
      </w:pPr>
      <w:bookmarkStart w:id="68" w:name="_Ref26781884"/>
      <w:bookmarkStart w:id="69" w:name="_Toc55480460"/>
      <w:r w:rsidRPr="0051039E">
        <w:lastRenderedPageBreak/>
        <w:t>Table A</w:t>
      </w:r>
      <w:r w:rsidR="00926304" w:rsidRPr="0051039E">
        <w:rPr>
          <w:b w:val="0"/>
          <w:bCs w:val="0"/>
          <w:noProof/>
        </w:rPr>
        <w:fldChar w:fldCharType="begin"/>
      </w:r>
      <w:r w:rsidR="00926304" w:rsidRPr="0051039E">
        <w:rPr>
          <w:noProof/>
        </w:rPr>
        <w:instrText xml:space="preserve"> SEQ Table_A \* ARABIC </w:instrText>
      </w:r>
      <w:r w:rsidR="00926304" w:rsidRPr="0051039E">
        <w:rPr>
          <w:b w:val="0"/>
          <w:bCs w:val="0"/>
          <w:noProof/>
        </w:rPr>
        <w:fldChar w:fldCharType="separate"/>
      </w:r>
      <w:r w:rsidR="00526F01">
        <w:rPr>
          <w:noProof/>
        </w:rPr>
        <w:t>2</w:t>
      </w:r>
      <w:r w:rsidR="00926304" w:rsidRPr="0051039E">
        <w:rPr>
          <w:b w:val="0"/>
          <w:bCs w:val="0"/>
          <w:noProof/>
        </w:rPr>
        <w:fldChar w:fldCharType="end"/>
      </w:r>
      <w:bookmarkEnd w:id="68"/>
      <w:r w:rsidRPr="0051039E">
        <w:t xml:space="preserve"> Loans and leases in arrears</w:t>
      </w:r>
      <w:r w:rsidR="007E68B9" w:rsidRPr="0051039E">
        <w:t xml:space="preserve"> at 30 June</w:t>
      </w:r>
      <w:r w:rsidRPr="0051039E">
        <w:t xml:space="preserve">, agricultural industries, New South </w:t>
      </w:r>
      <w:proofErr w:type="gramStart"/>
      <w:r w:rsidRPr="0051039E">
        <w:t>Wales</w:t>
      </w:r>
      <w:proofErr w:type="gramEnd"/>
      <w:r w:rsidRPr="0051039E">
        <w:t xml:space="preserve"> an</w:t>
      </w:r>
      <w:r w:rsidR="00817C18" w:rsidRPr="0051039E">
        <w:t>d Australian Capital Territory</w:t>
      </w:r>
      <w:r w:rsidR="009A52AF">
        <w:t>,</w:t>
      </w:r>
      <w:r w:rsidR="00FF55F7">
        <w:t xml:space="preserve"> </w:t>
      </w:r>
      <w:r w:rsidR="00FF55F7" w:rsidRPr="00F85F0D">
        <w:t>2017 to 2019</w:t>
      </w:r>
      <w:bookmarkEnd w:id="69"/>
    </w:p>
    <w:tbl>
      <w:tblPr>
        <w:tblW w:w="5000" w:type="pct"/>
        <w:tblLook w:val="04A0" w:firstRow="1" w:lastRow="0" w:firstColumn="1" w:lastColumn="0" w:noHBand="0" w:noVBand="1"/>
      </w:tblPr>
      <w:tblGrid>
        <w:gridCol w:w="2890"/>
        <w:gridCol w:w="1235"/>
        <w:gridCol w:w="1235"/>
        <w:gridCol w:w="1235"/>
        <w:gridCol w:w="1235"/>
        <w:gridCol w:w="1235"/>
        <w:gridCol w:w="1235"/>
        <w:gridCol w:w="1235"/>
        <w:gridCol w:w="1235"/>
        <w:gridCol w:w="1232"/>
      </w:tblGrid>
      <w:tr w:rsidR="00F22658" w:rsidRPr="0051039E" w14:paraId="239CBF48" w14:textId="77777777" w:rsidTr="00DD294E">
        <w:trPr>
          <w:cantSplit/>
          <w:tblHeader/>
        </w:trPr>
        <w:tc>
          <w:tcPr>
            <w:tcW w:w="1032" w:type="pct"/>
            <w:vMerge w:val="restart"/>
            <w:tcBorders>
              <w:top w:val="single" w:sz="4" w:space="0" w:color="auto"/>
            </w:tcBorders>
            <w:shd w:val="clear" w:color="000000" w:fill="FFFFFF"/>
            <w:vAlign w:val="center"/>
            <w:hideMark/>
          </w:tcPr>
          <w:p w14:paraId="1C3F9B2B" w14:textId="6E1098A9" w:rsidR="00F22658" w:rsidRPr="00DD294E" w:rsidRDefault="00DD294E" w:rsidP="00DD294E">
            <w:pPr>
              <w:pStyle w:val="TableHeading"/>
            </w:pPr>
            <w:r w:rsidRPr="00DD294E">
              <w:rPr>
                <w:rStyle w:val="Strong"/>
                <w:b/>
                <w:bCs w:val="0"/>
              </w:rPr>
              <w:t>Category</w:t>
            </w:r>
          </w:p>
        </w:tc>
        <w:tc>
          <w:tcPr>
            <w:tcW w:w="1323" w:type="pct"/>
            <w:gridSpan w:val="3"/>
            <w:tcBorders>
              <w:top w:val="single" w:sz="4" w:space="0" w:color="auto"/>
            </w:tcBorders>
            <w:shd w:val="clear" w:color="000000" w:fill="FFFFFF"/>
          </w:tcPr>
          <w:p w14:paraId="4F309451" w14:textId="77777777" w:rsidR="00F22658" w:rsidRPr="0051039E" w:rsidRDefault="00F22658" w:rsidP="00E4544E">
            <w:pPr>
              <w:pStyle w:val="TableHeading"/>
              <w:jc w:val="center"/>
            </w:pPr>
            <w:r w:rsidRPr="0051039E">
              <w:t>Total value of loans and leases more than 90 days past due</w:t>
            </w:r>
          </w:p>
        </w:tc>
        <w:tc>
          <w:tcPr>
            <w:tcW w:w="1323" w:type="pct"/>
            <w:gridSpan w:val="3"/>
            <w:tcBorders>
              <w:top w:val="single" w:sz="4" w:space="0" w:color="auto"/>
            </w:tcBorders>
            <w:shd w:val="clear" w:color="000000" w:fill="FFFFFF"/>
          </w:tcPr>
          <w:p w14:paraId="15B6BD26" w14:textId="77777777" w:rsidR="00F22658" w:rsidRPr="0051039E" w:rsidRDefault="00F22658" w:rsidP="00E4544E">
            <w:pPr>
              <w:pStyle w:val="TableHeading"/>
              <w:jc w:val="center"/>
            </w:pPr>
            <w:r w:rsidRPr="0051039E">
              <w:t>Proportion of total value of loans and leases more than 90 days past due</w:t>
            </w:r>
          </w:p>
        </w:tc>
        <w:tc>
          <w:tcPr>
            <w:tcW w:w="1322" w:type="pct"/>
            <w:gridSpan w:val="3"/>
            <w:tcBorders>
              <w:top w:val="single" w:sz="4" w:space="0" w:color="auto"/>
            </w:tcBorders>
            <w:shd w:val="clear" w:color="000000" w:fill="FFFFFF"/>
          </w:tcPr>
          <w:p w14:paraId="1E83067E" w14:textId="77777777" w:rsidR="00F22658" w:rsidRPr="0051039E" w:rsidRDefault="00F22658" w:rsidP="00E4544E">
            <w:pPr>
              <w:pStyle w:val="TableHeading"/>
              <w:jc w:val="center"/>
            </w:pPr>
            <w:r w:rsidRPr="0051039E">
              <w:t>Number of borrowers more than 90 days past due</w:t>
            </w:r>
          </w:p>
        </w:tc>
      </w:tr>
      <w:tr w:rsidR="00F22658" w:rsidRPr="0051039E" w14:paraId="44A78A28" w14:textId="77777777" w:rsidTr="00DD294E">
        <w:trPr>
          <w:cantSplit/>
          <w:tblHeader/>
        </w:trPr>
        <w:tc>
          <w:tcPr>
            <w:tcW w:w="1032" w:type="pct"/>
            <w:vMerge/>
            <w:tcBorders>
              <w:bottom w:val="single" w:sz="4" w:space="0" w:color="auto"/>
            </w:tcBorders>
            <w:shd w:val="clear" w:color="000000" w:fill="FFFFFF"/>
            <w:vAlign w:val="center"/>
            <w:hideMark/>
          </w:tcPr>
          <w:p w14:paraId="4F62E6C7" w14:textId="77777777" w:rsidR="00653C1D" w:rsidRPr="0051039E" w:rsidRDefault="00653C1D" w:rsidP="007F0074">
            <w:pPr>
              <w:pStyle w:val="TableHeading"/>
            </w:pPr>
          </w:p>
        </w:tc>
        <w:tc>
          <w:tcPr>
            <w:tcW w:w="441" w:type="pct"/>
            <w:tcBorders>
              <w:bottom w:val="single" w:sz="4" w:space="0" w:color="auto"/>
            </w:tcBorders>
            <w:shd w:val="clear" w:color="000000" w:fill="FFFFFF"/>
            <w:hideMark/>
          </w:tcPr>
          <w:p w14:paraId="203C2DEC" w14:textId="77777777" w:rsidR="00653C1D" w:rsidRPr="0051039E" w:rsidRDefault="00653C1D" w:rsidP="00E4544E">
            <w:pPr>
              <w:pStyle w:val="TableHeading"/>
              <w:jc w:val="right"/>
            </w:pPr>
            <w:r w:rsidRPr="0051039E">
              <w:t>2017 ($m)</w:t>
            </w:r>
          </w:p>
        </w:tc>
        <w:tc>
          <w:tcPr>
            <w:tcW w:w="441" w:type="pct"/>
            <w:tcBorders>
              <w:bottom w:val="single" w:sz="4" w:space="0" w:color="auto"/>
            </w:tcBorders>
            <w:shd w:val="clear" w:color="000000" w:fill="FFFFFF"/>
            <w:hideMark/>
          </w:tcPr>
          <w:p w14:paraId="3FBA711B" w14:textId="77777777" w:rsidR="00653C1D" w:rsidRPr="0051039E" w:rsidRDefault="00653C1D" w:rsidP="00E4544E">
            <w:pPr>
              <w:pStyle w:val="TableHeading"/>
              <w:jc w:val="right"/>
            </w:pPr>
            <w:r w:rsidRPr="0051039E">
              <w:t>2018 ($m)</w:t>
            </w:r>
          </w:p>
        </w:tc>
        <w:tc>
          <w:tcPr>
            <w:tcW w:w="441" w:type="pct"/>
            <w:tcBorders>
              <w:bottom w:val="single" w:sz="4" w:space="0" w:color="auto"/>
            </w:tcBorders>
            <w:shd w:val="clear" w:color="000000" w:fill="FFFFFF"/>
            <w:hideMark/>
          </w:tcPr>
          <w:p w14:paraId="6E91DF63" w14:textId="77777777" w:rsidR="00653C1D" w:rsidRPr="0051039E" w:rsidRDefault="00653C1D" w:rsidP="00E4544E">
            <w:pPr>
              <w:pStyle w:val="TableHeading"/>
              <w:jc w:val="right"/>
            </w:pPr>
            <w:r w:rsidRPr="0051039E">
              <w:t>2019 ($m)</w:t>
            </w:r>
          </w:p>
        </w:tc>
        <w:tc>
          <w:tcPr>
            <w:tcW w:w="441" w:type="pct"/>
            <w:tcBorders>
              <w:bottom w:val="single" w:sz="4" w:space="0" w:color="auto"/>
            </w:tcBorders>
            <w:shd w:val="clear" w:color="000000" w:fill="FFFFFF"/>
            <w:hideMark/>
          </w:tcPr>
          <w:p w14:paraId="6D33DD36" w14:textId="77777777" w:rsidR="00653C1D" w:rsidRPr="0051039E" w:rsidRDefault="00653C1D" w:rsidP="00E4544E">
            <w:pPr>
              <w:pStyle w:val="TableHeading"/>
              <w:jc w:val="right"/>
            </w:pPr>
            <w:r w:rsidRPr="0051039E">
              <w:t>2017 (%)</w:t>
            </w:r>
          </w:p>
        </w:tc>
        <w:tc>
          <w:tcPr>
            <w:tcW w:w="441" w:type="pct"/>
            <w:tcBorders>
              <w:bottom w:val="single" w:sz="4" w:space="0" w:color="auto"/>
            </w:tcBorders>
            <w:shd w:val="clear" w:color="000000" w:fill="FFFFFF"/>
            <w:hideMark/>
          </w:tcPr>
          <w:p w14:paraId="79BA5162" w14:textId="77777777" w:rsidR="00653C1D" w:rsidRPr="0051039E" w:rsidRDefault="00653C1D" w:rsidP="00E4544E">
            <w:pPr>
              <w:pStyle w:val="TableHeading"/>
              <w:jc w:val="right"/>
            </w:pPr>
            <w:r w:rsidRPr="0051039E">
              <w:t>2018 (%)</w:t>
            </w:r>
          </w:p>
        </w:tc>
        <w:tc>
          <w:tcPr>
            <w:tcW w:w="441" w:type="pct"/>
            <w:tcBorders>
              <w:bottom w:val="single" w:sz="4" w:space="0" w:color="auto"/>
            </w:tcBorders>
            <w:shd w:val="clear" w:color="000000" w:fill="FFFFFF"/>
          </w:tcPr>
          <w:p w14:paraId="7BD104AC" w14:textId="77777777" w:rsidR="00653C1D" w:rsidRPr="0051039E" w:rsidRDefault="002324BE" w:rsidP="00E4544E">
            <w:pPr>
              <w:pStyle w:val="TableHeading"/>
              <w:jc w:val="right"/>
            </w:pPr>
            <w:r w:rsidRPr="0051039E">
              <w:t>201</w:t>
            </w:r>
            <w:r>
              <w:t>9</w:t>
            </w:r>
            <w:r w:rsidRPr="0051039E">
              <w:t xml:space="preserve"> </w:t>
            </w:r>
            <w:r w:rsidR="00653C1D" w:rsidRPr="0051039E">
              <w:t>(%)</w:t>
            </w:r>
          </w:p>
        </w:tc>
        <w:tc>
          <w:tcPr>
            <w:tcW w:w="441" w:type="pct"/>
            <w:tcBorders>
              <w:bottom w:val="single" w:sz="4" w:space="0" w:color="auto"/>
            </w:tcBorders>
            <w:shd w:val="clear" w:color="000000" w:fill="FFFFFF"/>
            <w:hideMark/>
          </w:tcPr>
          <w:p w14:paraId="1CAD463A" w14:textId="77777777" w:rsidR="00653C1D" w:rsidRPr="0051039E" w:rsidRDefault="00653C1D" w:rsidP="00E4544E">
            <w:pPr>
              <w:pStyle w:val="TableHeading"/>
              <w:jc w:val="right"/>
            </w:pPr>
            <w:r w:rsidRPr="0051039E">
              <w:t>2017 (no.)</w:t>
            </w:r>
          </w:p>
        </w:tc>
        <w:tc>
          <w:tcPr>
            <w:tcW w:w="441" w:type="pct"/>
            <w:tcBorders>
              <w:bottom w:val="single" w:sz="4" w:space="0" w:color="auto"/>
            </w:tcBorders>
            <w:shd w:val="clear" w:color="000000" w:fill="FFFFFF"/>
            <w:hideMark/>
          </w:tcPr>
          <w:p w14:paraId="3E6BEFC5" w14:textId="77777777" w:rsidR="00653C1D" w:rsidRPr="0051039E" w:rsidRDefault="00653C1D" w:rsidP="00E4544E">
            <w:pPr>
              <w:pStyle w:val="TableHeading"/>
              <w:jc w:val="right"/>
            </w:pPr>
            <w:r w:rsidRPr="0051039E">
              <w:t>2018 (no.)</w:t>
            </w:r>
          </w:p>
        </w:tc>
        <w:tc>
          <w:tcPr>
            <w:tcW w:w="440" w:type="pct"/>
            <w:tcBorders>
              <w:bottom w:val="single" w:sz="4" w:space="0" w:color="auto"/>
            </w:tcBorders>
            <w:shd w:val="clear" w:color="000000" w:fill="FFFFFF"/>
          </w:tcPr>
          <w:p w14:paraId="4DDA2418" w14:textId="77777777" w:rsidR="00653C1D" w:rsidRPr="0051039E" w:rsidRDefault="00653C1D" w:rsidP="00E4544E">
            <w:pPr>
              <w:pStyle w:val="TableHeading"/>
              <w:jc w:val="right"/>
            </w:pPr>
            <w:r w:rsidRPr="0051039E">
              <w:t>201</w:t>
            </w:r>
            <w:r w:rsidR="00853507" w:rsidRPr="0051039E">
              <w:t>9</w:t>
            </w:r>
            <w:r w:rsidRPr="0051039E">
              <w:t xml:space="preserve"> (no.)</w:t>
            </w:r>
          </w:p>
        </w:tc>
      </w:tr>
      <w:tr w:rsidR="00DD294E" w:rsidRPr="00F17181" w14:paraId="09E12BDF" w14:textId="77777777" w:rsidTr="00EA3DED">
        <w:tc>
          <w:tcPr>
            <w:tcW w:w="5000" w:type="pct"/>
            <w:gridSpan w:val="10"/>
            <w:shd w:val="clear" w:color="000000" w:fill="FFFFFF"/>
            <w:vAlign w:val="center"/>
          </w:tcPr>
          <w:p w14:paraId="78590351" w14:textId="77777777" w:rsidR="00DD294E" w:rsidRPr="00E55224" w:rsidRDefault="00DD294E" w:rsidP="00D9026B">
            <w:pPr>
              <w:pStyle w:val="TableText"/>
              <w:rPr>
                <w:rStyle w:val="Strong"/>
              </w:rPr>
            </w:pPr>
            <w:r>
              <w:rPr>
                <w:rStyle w:val="Strong"/>
              </w:rPr>
              <w:t>Industry</w:t>
            </w:r>
          </w:p>
        </w:tc>
      </w:tr>
      <w:tr w:rsidR="00DD294E" w:rsidRPr="00F17181" w14:paraId="66E9B590" w14:textId="77777777" w:rsidTr="00EA3DED">
        <w:tc>
          <w:tcPr>
            <w:tcW w:w="5000" w:type="pct"/>
            <w:gridSpan w:val="10"/>
            <w:shd w:val="clear" w:color="000000" w:fill="FFFFFF"/>
            <w:vAlign w:val="center"/>
            <w:hideMark/>
          </w:tcPr>
          <w:p w14:paraId="1E5CBDCA" w14:textId="77777777" w:rsidR="00DD294E" w:rsidRPr="00E55224" w:rsidRDefault="00DD294E" w:rsidP="00D9026B">
            <w:pPr>
              <w:pStyle w:val="TableText"/>
              <w:rPr>
                <w:rStyle w:val="Strong"/>
              </w:rPr>
            </w:pPr>
            <w:r w:rsidRPr="00E55224">
              <w:rPr>
                <w:rStyle w:val="Strong"/>
              </w:rPr>
              <w:t>Livestock industries</w:t>
            </w:r>
          </w:p>
        </w:tc>
      </w:tr>
      <w:tr w:rsidR="002324BE" w:rsidRPr="00F22658" w14:paraId="4D46F38B" w14:textId="77777777" w:rsidTr="00DD294E">
        <w:tc>
          <w:tcPr>
            <w:tcW w:w="1032" w:type="pct"/>
            <w:shd w:val="clear" w:color="000000" w:fill="FFFFFF"/>
            <w:vAlign w:val="center"/>
            <w:hideMark/>
          </w:tcPr>
          <w:p w14:paraId="48BE9E20" w14:textId="77777777" w:rsidR="002324BE" w:rsidRPr="0051039E" w:rsidRDefault="002324BE" w:rsidP="002324BE">
            <w:pPr>
              <w:pStyle w:val="TableText"/>
            </w:pPr>
            <w:r w:rsidRPr="0051039E">
              <w:t>Beef cattle (including beef cattle feedlots)</w:t>
            </w:r>
          </w:p>
        </w:tc>
        <w:tc>
          <w:tcPr>
            <w:tcW w:w="441" w:type="pct"/>
            <w:shd w:val="clear" w:color="000000" w:fill="FFFFFF"/>
            <w:hideMark/>
          </w:tcPr>
          <w:p w14:paraId="53C51428"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5</w:t>
            </w:r>
          </w:p>
        </w:tc>
        <w:tc>
          <w:tcPr>
            <w:tcW w:w="441" w:type="pct"/>
            <w:shd w:val="clear" w:color="000000" w:fill="FFFFFF"/>
            <w:hideMark/>
          </w:tcPr>
          <w:p w14:paraId="4AA316E6"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7</w:t>
            </w:r>
          </w:p>
        </w:tc>
        <w:tc>
          <w:tcPr>
            <w:tcW w:w="441" w:type="pct"/>
            <w:shd w:val="clear" w:color="000000" w:fill="FFFFFF"/>
            <w:hideMark/>
          </w:tcPr>
          <w:p w14:paraId="6DB2639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19</w:t>
            </w:r>
          </w:p>
        </w:tc>
        <w:tc>
          <w:tcPr>
            <w:tcW w:w="441" w:type="pct"/>
            <w:shd w:val="clear" w:color="000000" w:fill="FFFFFF"/>
            <w:hideMark/>
          </w:tcPr>
          <w:p w14:paraId="6FA4C471"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0.2</w:t>
            </w:r>
          </w:p>
        </w:tc>
        <w:tc>
          <w:tcPr>
            <w:tcW w:w="441" w:type="pct"/>
            <w:shd w:val="clear" w:color="000000" w:fill="FFFFFF"/>
            <w:hideMark/>
          </w:tcPr>
          <w:p w14:paraId="1F1122A8"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0.2</w:t>
            </w:r>
          </w:p>
        </w:tc>
        <w:tc>
          <w:tcPr>
            <w:tcW w:w="441" w:type="pct"/>
            <w:shd w:val="clear" w:color="000000" w:fill="FFFFFF"/>
          </w:tcPr>
          <w:p w14:paraId="6F6B476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0.5</w:t>
            </w:r>
          </w:p>
        </w:tc>
        <w:tc>
          <w:tcPr>
            <w:tcW w:w="441" w:type="pct"/>
            <w:shd w:val="clear" w:color="000000" w:fill="FFFFFF"/>
            <w:hideMark/>
          </w:tcPr>
          <w:p w14:paraId="019EC8A9"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32</w:t>
            </w:r>
          </w:p>
        </w:tc>
        <w:tc>
          <w:tcPr>
            <w:tcW w:w="441" w:type="pct"/>
            <w:shd w:val="clear" w:color="000000" w:fill="FFFFFF"/>
            <w:hideMark/>
          </w:tcPr>
          <w:p w14:paraId="43849C4A"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37</w:t>
            </w:r>
          </w:p>
        </w:tc>
        <w:tc>
          <w:tcPr>
            <w:tcW w:w="440" w:type="pct"/>
            <w:shd w:val="clear" w:color="000000" w:fill="FFFFFF"/>
          </w:tcPr>
          <w:p w14:paraId="516C92C2"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64</w:t>
            </w:r>
          </w:p>
        </w:tc>
      </w:tr>
      <w:tr w:rsidR="002324BE" w:rsidRPr="00F22658" w14:paraId="1DEB5F52" w14:textId="77777777" w:rsidTr="00DD294E">
        <w:tc>
          <w:tcPr>
            <w:tcW w:w="1032" w:type="pct"/>
            <w:shd w:val="clear" w:color="000000" w:fill="FFFFFF"/>
            <w:vAlign w:val="center"/>
            <w:hideMark/>
          </w:tcPr>
          <w:p w14:paraId="35F9F7E2" w14:textId="77777777" w:rsidR="002324BE" w:rsidRPr="0051039E" w:rsidRDefault="002324BE" w:rsidP="002324BE">
            <w:pPr>
              <w:pStyle w:val="TableText"/>
            </w:pPr>
            <w:r w:rsidRPr="0051039E">
              <w:t>Sheep and sheep–beef</w:t>
            </w:r>
          </w:p>
        </w:tc>
        <w:tc>
          <w:tcPr>
            <w:tcW w:w="441" w:type="pct"/>
            <w:shd w:val="clear" w:color="000000" w:fill="FFFFFF"/>
            <w:hideMark/>
          </w:tcPr>
          <w:p w14:paraId="51A7718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w:t>
            </w:r>
          </w:p>
        </w:tc>
        <w:tc>
          <w:tcPr>
            <w:tcW w:w="441" w:type="pct"/>
            <w:shd w:val="clear" w:color="000000" w:fill="FFFFFF"/>
            <w:hideMark/>
          </w:tcPr>
          <w:p w14:paraId="1FBABBA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6</w:t>
            </w:r>
          </w:p>
        </w:tc>
        <w:tc>
          <w:tcPr>
            <w:tcW w:w="441" w:type="pct"/>
            <w:shd w:val="clear" w:color="000000" w:fill="FFFFFF"/>
            <w:hideMark/>
          </w:tcPr>
          <w:p w14:paraId="59BEDD2C"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16</w:t>
            </w:r>
          </w:p>
        </w:tc>
        <w:tc>
          <w:tcPr>
            <w:tcW w:w="441" w:type="pct"/>
            <w:shd w:val="clear" w:color="000000" w:fill="FFFFFF"/>
            <w:hideMark/>
          </w:tcPr>
          <w:p w14:paraId="0A37CE7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0.1</w:t>
            </w:r>
          </w:p>
        </w:tc>
        <w:tc>
          <w:tcPr>
            <w:tcW w:w="441" w:type="pct"/>
            <w:shd w:val="clear" w:color="000000" w:fill="FFFFFF"/>
            <w:hideMark/>
          </w:tcPr>
          <w:p w14:paraId="19F82072"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0.2</w:t>
            </w:r>
          </w:p>
        </w:tc>
        <w:tc>
          <w:tcPr>
            <w:tcW w:w="441" w:type="pct"/>
            <w:shd w:val="clear" w:color="000000" w:fill="FFFFFF"/>
          </w:tcPr>
          <w:p w14:paraId="5F0162E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0.5</w:t>
            </w:r>
          </w:p>
        </w:tc>
        <w:tc>
          <w:tcPr>
            <w:tcW w:w="441" w:type="pct"/>
            <w:shd w:val="clear" w:color="000000" w:fill="FFFFFF"/>
            <w:hideMark/>
          </w:tcPr>
          <w:p w14:paraId="533BCED8"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24</w:t>
            </w:r>
          </w:p>
        </w:tc>
        <w:tc>
          <w:tcPr>
            <w:tcW w:w="441" w:type="pct"/>
            <w:shd w:val="clear" w:color="000000" w:fill="FFFFFF"/>
            <w:hideMark/>
          </w:tcPr>
          <w:p w14:paraId="387B24A3"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35</w:t>
            </w:r>
          </w:p>
        </w:tc>
        <w:tc>
          <w:tcPr>
            <w:tcW w:w="440" w:type="pct"/>
            <w:shd w:val="clear" w:color="000000" w:fill="FFFFFF"/>
          </w:tcPr>
          <w:p w14:paraId="673957D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49</w:t>
            </w:r>
          </w:p>
        </w:tc>
      </w:tr>
      <w:tr w:rsidR="002324BE" w:rsidRPr="00F22658" w14:paraId="73557ACE" w14:textId="77777777" w:rsidTr="00DD294E">
        <w:tc>
          <w:tcPr>
            <w:tcW w:w="1032" w:type="pct"/>
            <w:shd w:val="clear" w:color="000000" w:fill="FFFFFF"/>
            <w:vAlign w:val="center"/>
            <w:hideMark/>
          </w:tcPr>
          <w:p w14:paraId="69B49791" w14:textId="77777777" w:rsidR="002324BE" w:rsidRPr="0051039E" w:rsidRDefault="002324BE" w:rsidP="002324BE">
            <w:pPr>
              <w:pStyle w:val="TableText"/>
            </w:pPr>
            <w:r w:rsidRPr="0051039E">
              <w:t>Pigs</w:t>
            </w:r>
          </w:p>
        </w:tc>
        <w:tc>
          <w:tcPr>
            <w:tcW w:w="441" w:type="pct"/>
            <w:shd w:val="clear" w:color="000000" w:fill="FFFFFF"/>
            <w:hideMark/>
          </w:tcPr>
          <w:p w14:paraId="50277A27" w14:textId="54AB34CA"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15861A43" w14:textId="0AB3C432"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54AA4BFD" w14:textId="4B55195A"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243205F9" w14:textId="7FFDD2EF"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2E1BEBDD" w14:textId="4A323827"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00343EED" w14:textId="5526539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F5EC211" w14:textId="564D01B6"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2147FA51" w14:textId="4BB3909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0" w:type="pct"/>
            <w:shd w:val="clear" w:color="000000" w:fill="FFFFFF"/>
          </w:tcPr>
          <w:p w14:paraId="615ACC1E" w14:textId="324C7CF5"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r>
      <w:tr w:rsidR="002324BE" w:rsidRPr="00F22658" w14:paraId="25A870FF" w14:textId="77777777" w:rsidTr="00DD294E">
        <w:tc>
          <w:tcPr>
            <w:tcW w:w="1032" w:type="pct"/>
            <w:shd w:val="clear" w:color="000000" w:fill="FFFFFF"/>
            <w:vAlign w:val="center"/>
            <w:hideMark/>
          </w:tcPr>
          <w:p w14:paraId="31551DDC" w14:textId="77777777" w:rsidR="002324BE" w:rsidRPr="0051039E" w:rsidRDefault="002324BE" w:rsidP="002324BE">
            <w:pPr>
              <w:pStyle w:val="TableText"/>
            </w:pPr>
            <w:r w:rsidRPr="0051039E">
              <w:t>Dairy</w:t>
            </w:r>
          </w:p>
        </w:tc>
        <w:tc>
          <w:tcPr>
            <w:tcW w:w="441" w:type="pct"/>
            <w:shd w:val="clear" w:color="000000" w:fill="FFFFFF"/>
            <w:hideMark/>
          </w:tcPr>
          <w:p w14:paraId="29673F7D"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w:t>
            </w:r>
          </w:p>
        </w:tc>
        <w:tc>
          <w:tcPr>
            <w:tcW w:w="441" w:type="pct"/>
            <w:shd w:val="clear" w:color="000000" w:fill="FFFFFF"/>
            <w:hideMark/>
          </w:tcPr>
          <w:p w14:paraId="78FB6B9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5</w:t>
            </w:r>
          </w:p>
        </w:tc>
        <w:tc>
          <w:tcPr>
            <w:tcW w:w="441" w:type="pct"/>
            <w:shd w:val="clear" w:color="000000" w:fill="FFFFFF"/>
            <w:hideMark/>
          </w:tcPr>
          <w:p w14:paraId="605B36C7"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21</w:t>
            </w:r>
          </w:p>
        </w:tc>
        <w:tc>
          <w:tcPr>
            <w:tcW w:w="441" w:type="pct"/>
            <w:shd w:val="clear" w:color="000000" w:fill="FFFFFF"/>
            <w:hideMark/>
          </w:tcPr>
          <w:p w14:paraId="26514FAE"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0.3</w:t>
            </w:r>
          </w:p>
        </w:tc>
        <w:tc>
          <w:tcPr>
            <w:tcW w:w="441" w:type="pct"/>
            <w:shd w:val="clear" w:color="000000" w:fill="FFFFFF"/>
            <w:hideMark/>
          </w:tcPr>
          <w:p w14:paraId="186A827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0.6</w:t>
            </w:r>
          </w:p>
        </w:tc>
        <w:tc>
          <w:tcPr>
            <w:tcW w:w="441" w:type="pct"/>
            <w:shd w:val="clear" w:color="000000" w:fill="FFFFFF"/>
          </w:tcPr>
          <w:p w14:paraId="491B777A"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2.2</w:t>
            </w:r>
          </w:p>
        </w:tc>
        <w:tc>
          <w:tcPr>
            <w:tcW w:w="441" w:type="pct"/>
            <w:shd w:val="clear" w:color="000000" w:fill="FFFFFF"/>
            <w:hideMark/>
          </w:tcPr>
          <w:p w14:paraId="3DC36D4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14</w:t>
            </w:r>
          </w:p>
        </w:tc>
        <w:tc>
          <w:tcPr>
            <w:tcW w:w="441" w:type="pct"/>
            <w:shd w:val="clear" w:color="000000" w:fill="FFFFFF"/>
            <w:hideMark/>
          </w:tcPr>
          <w:p w14:paraId="0D43C3C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17</w:t>
            </w:r>
          </w:p>
        </w:tc>
        <w:tc>
          <w:tcPr>
            <w:tcW w:w="440" w:type="pct"/>
            <w:shd w:val="clear" w:color="000000" w:fill="FFFFFF"/>
          </w:tcPr>
          <w:p w14:paraId="7BB9E58E"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32</w:t>
            </w:r>
          </w:p>
        </w:tc>
      </w:tr>
      <w:tr w:rsidR="002324BE" w:rsidRPr="00F22658" w14:paraId="5D24A54B" w14:textId="77777777" w:rsidTr="00DD294E">
        <w:tc>
          <w:tcPr>
            <w:tcW w:w="1032" w:type="pct"/>
            <w:shd w:val="clear" w:color="000000" w:fill="FFFFFF"/>
            <w:vAlign w:val="center"/>
            <w:hideMark/>
          </w:tcPr>
          <w:p w14:paraId="4A03BC94" w14:textId="77777777" w:rsidR="002324BE" w:rsidRPr="0051039E" w:rsidRDefault="002324BE" w:rsidP="002324BE">
            <w:pPr>
              <w:pStyle w:val="TableText"/>
            </w:pPr>
            <w:r w:rsidRPr="0051039E">
              <w:t>Poultry (meat and eggs)</w:t>
            </w:r>
          </w:p>
        </w:tc>
        <w:tc>
          <w:tcPr>
            <w:tcW w:w="441" w:type="pct"/>
            <w:shd w:val="clear" w:color="000000" w:fill="FFFFFF"/>
            <w:hideMark/>
          </w:tcPr>
          <w:p w14:paraId="0C6660B8" w14:textId="51477AB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4E993C59" w14:textId="13F27E0D"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7AD0370"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w:t>
            </w:r>
          </w:p>
        </w:tc>
        <w:tc>
          <w:tcPr>
            <w:tcW w:w="441" w:type="pct"/>
            <w:shd w:val="clear" w:color="000000" w:fill="FFFFFF"/>
            <w:hideMark/>
          </w:tcPr>
          <w:p w14:paraId="7369C91C" w14:textId="520AA8F2"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3C5526D1" w14:textId="651A2147"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29BEEC48"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0.0</w:t>
            </w:r>
          </w:p>
        </w:tc>
        <w:tc>
          <w:tcPr>
            <w:tcW w:w="441" w:type="pct"/>
            <w:shd w:val="clear" w:color="000000" w:fill="FFFFFF"/>
            <w:hideMark/>
          </w:tcPr>
          <w:p w14:paraId="1C7B3D28" w14:textId="3C21D33F"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3EE5E772" w14:textId="5B939543"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0" w:type="pct"/>
            <w:shd w:val="clear" w:color="000000" w:fill="FFFFFF"/>
          </w:tcPr>
          <w:p w14:paraId="14ECD7E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7</w:t>
            </w:r>
          </w:p>
        </w:tc>
      </w:tr>
      <w:tr w:rsidR="002324BE" w:rsidRPr="00F22658" w14:paraId="610C013B" w14:textId="77777777" w:rsidTr="00DD294E">
        <w:tc>
          <w:tcPr>
            <w:tcW w:w="1032" w:type="pct"/>
            <w:shd w:val="clear" w:color="000000" w:fill="FFFFFF"/>
            <w:vAlign w:val="center"/>
            <w:hideMark/>
          </w:tcPr>
          <w:p w14:paraId="61E6144C" w14:textId="77777777" w:rsidR="002324BE" w:rsidRPr="0051039E" w:rsidRDefault="002324BE" w:rsidP="002324BE">
            <w:pPr>
              <w:pStyle w:val="TableText"/>
            </w:pPr>
            <w:r w:rsidRPr="0051039E">
              <w:t>Other livestock (horses, deer, beekeeping, other livestock)</w:t>
            </w:r>
          </w:p>
        </w:tc>
        <w:tc>
          <w:tcPr>
            <w:tcW w:w="441" w:type="pct"/>
            <w:shd w:val="clear" w:color="000000" w:fill="FFFFFF"/>
            <w:hideMark/>
          </w:tcPr>
          <w:p w14:paraId="52A5909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w:t>
            </w:r>
          </w:p>
        </w:tc>
        <w:tc>
          <w:tcPr>
            <w:tcW w:w="441" w:type="pct"/>
            <w:shd w:val="clear" w:color="000000" w:fill="FFFFFF"/>
            <w:hideMark/>
          </w:tcPr>
          <w:p w14:paraId="34A8905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w:t>
            </w:r>
          </w:p>
        </w:tc>
        <w:tc>
          <w:tcPr>
            <w:tcW w:w="441" w:type="pct"/>
            <w:shd w:val="clear" w:color="000000" w:fill="FFFFFF"/>
            <w:hideMark/>
          </w:tcPr>
          <w:p w14:paraId="41B5A51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4</w:t>
            </w:r>
          </w:p>
        </w:tc>
        <w:tc>
          <w:tcPr>
            <w:tcW w:w="441" w:type="pct"/>
            <w:shd w:val="clear" w:color="000000" w:fill="FFFFFF"/>
            <w:hideMark/>
          </w:tcPr>
          <w:p w14:paraId="708AE3CD"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0.3</w:t>
            </w:r>
          </w:p>
        </w:tc>
        <w:tc>
          <w:tcPr>
            <w:tcW w:w="441" w:type="pct"/>
            <w:shd w:val="clear" w:color="000000" w:fill="FFFFFF"/>
            <w:hideMark/>
          </w:tcPr>
          <w:p w14:paraId="1B523320"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0.1</w:t>
            </w:r>
          </w:p>
        </w:tc>
        <w:tc>
          <w:tcPr>
            <w:tcW w:w="441" w:type="pct"/>
            <w:shd w:val="clear" w:color="000000" w:fill="FFFFFF"/>
          </w:tcPr>
          <w:p w14:paraId="3B800BA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1.3</w:t>
            </w:r>
          </w:p>
        </w:tc>
        <w:tc>
          <w:tcPr>
            <w:tcW w:w="441" w:type="pct"/>
            <w:shd w:val="clear" w:color="000000" w:fill="FFFFFF"/>
            <w:hideMark/>
          </w:tcPr>
          <w:p w14:paraId="3A4B9B8C"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16</w:t>
            </w:r>
          </w:p>
        </w:tc>
        <w:tc>
          <w:tcPr>
            <w:tcW w:w="441" w:type="pct"/>
            <w:shd w:val="clear" w:color="000000" w:fill="FFFFFF"/>
            <w:hideMark/>
          </w:tcPr>
          <w:p w14:paraId="019B2533"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13</w:t>
            </w:r>
          </w:p>
        </w:tc>
        <w:tc>
          <w:tcPr>
            <w:tcW w:w="440" w:type="pct"/>
            <w:shd w:val="clear" w:color="000000" w:fill="FFFFFF"/>
          </w:tcPr>
          <w:p w14:paraId="37EED91D"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37</w:t>
            </w:r>
          </w:p>
        </w:tc>
      </w:tr>
      <w:tr w:rsidR="00F22658" w:rsidRPr="00F22658" w14:paraId="7982186D" w14:textId="77777777" w:rsidTr="00DD294E">
        <w:tc>
          <w:tcPr>
            <w:tcW w:w="5000" w:type="pct"/>
            <w:gridSpan w:val="10"/>
            <w:shd w:val="clear" w:color="000000" w:fill="FFFFFF"/>
          </w:tcPr>
          <w:p w14:paraId="2498159E" w14:textId="77777777" w:rsidR="00F22658" w:rsidRPr="007B692C" w:rsidRDefault="00F22658" w:rsidP="0000603F">
            <w:pPr>
              <w:pStyle w:val="TableText"/>
              <w:rPr>
                <w:rStyle w:val="Strong"/>
                <w:rFonts w:asciiTheme="majorHAnsi" w:hAnsiTheme="majorHAnsi"/>
                <w:szCs w:val="18"/>
                <w:highlight w:val="yellow"/>
              </w:rPr>
            </w:pPr>
            <w:r w:rsidRPr="007B692C">
              <w:rPr>
                <w:rStyle w:val="Strong"/>
                <w:rFonts w:asciiTheme="majorHAnsi" w:hAnsiTheme="majorHAnsi"/>
                <w:szCs w:val="18"/>
              </w:rPr>
              <w:t>Cropping industries</w:t>
            </w:r>
          </w:p>
        </w:tc>
      </w:tr>
      <w:tr w:rsidR="002324BE" w:rsidRPr="00F22658" w14:paraId="776A61B2" w14:textId="77777777" w:rsidTr="00DD294E">
        <w:tc>
          <w:tcPr>
            <w:tcW w:w="1032" w:type="pct"/>
            <w:shd w:val="clear" w:color="000000" w:fill="FFFFFF"/>
            <w:vAlign w:val="center"/>
            <w:hideMark/>
          </w:tcPr>
          <w:p w14:paraId="0EEFF920" w14:textId="77777777" w:rsidR="002324BE" w:rsidRPr="0051039E" w:rsidRDefault="002324BE" w:rsidP="002324BE">
            <w:pPr>
              <w:pStyle w:val="TableText"/>
            </w:pPr>
            <w:r w:rsidRPr="0051039E">
              <w:t>Grain growing and mixed grains–livestock</w:t>
            </w:r>
          </w:p>
        </w:tc>
        <w:tc>
          <w:tcPr>
            <w:tcW w:w="441" w:type="pct"/>
            <w:shd w:val="clear" w:color="000000" w:fill="FFFFFF"/>
            <w:hideMark/>
          </w:tcPr>
          <w:p w14:paraId="2734E6EA"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24</w:t>
            </w:r>
          </w:p>
        </w:tc>
        <w:tc>
          <w:tcPr>
            <w:tcW w:w="441" w:type="pct"/>
            <w:shd w:val="clear" w:color="000000" w:fill="FFFFFF"/>
            <w:hideMark/>
          </w:tcPr>
          <w:p w14:paraId="338B71E1"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34</w:t>
            </w:r>
          </w:p>
        </w:tc>
        <w:tc>
          <w:tcPr>
            <w:tcW w:w="441" w:type="pct"/>
            <w:shd w:val="clear" w:color="000000" w:fill="FFFFFF"/>
            <w:hideMark/>
          </w:tcPr>
          <w:p w14:paraId="079C9A89"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100</w:t>
            </w:r>
          </w:p>
        </w:tc>
        <w:tc>
          <w:tcPr>
            <w:tcW w:w="441" w:type="pct"/>
            <w:shd w:val="clear" w:color="000000" w:fill="FFFFFF"/>
            <w:hideMark/>
          </w:tcPr>
          <w:p w14:paraId="1DE12C6C"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0.3</w:t>
            </w:r>
          </w:p>
        </w:tc>
        <w:tc>
          <w:tcPr>
            <w:tcW w:w="441" w:type="pct"/>
            <w:shd w:val="clear" w:color="000000" w:fill="FFFFFF"/>
            <w:hideMark/>
          </w:tcPr>
          <w:p w14:paraId="6271FCFB"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0.4</w:t>
            </w:r>
          </w:p>
        </w:tc>
        <w:tc>
          <w:tcPr>
            <w:tcW w:w="441" w:type="pct"/>
            <w:shd w:val="clear" w:color="000000" w:fill="FFFFFF"/>
          </w:tcPr>
          <w:p w14:paraId="4A03098B"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1.0</w:t>
            </w:r>
          </w:p>
        </w:tc>
        <w:tc>
          <w:tcPr>
            <w:tcW w:w="441" w:type="pct"/>
            <w:shd w:val="clear" w:color="000000" w:fill="FFFFFF"/>
            <w:hideMark/>
          </w:tcPr>
          <w:p w14:paraId="7191E399"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60</w:t>
            </w:r>
          </w:p>
        </w:tc>
        <w:tc>
          <w:tcPr>
            <w:tcW w:w="441" w:type="pct"/>
            <w:shd w:val="clear" w:color="000000" w:fill="FFFFFF"/>
            <w:hideMark/>
          </w:tcPr>
          <w:p w14:paraId="04D5571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81</w:t>
            </w:r>
          </w:p>
        </w:tc>
        <w:tc>
          <w:tcPr>
            <w:tcW w:w="440" w:type="pct"/>
            <w:shd w:val="clear" w:color="000000" w:fill="FFFFFF"/>
          </w:tcPr>
          <w:p w14:paraId="077A3C5D"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122</w:t>
            </w:r>
          </w:p>
        </w:tc>
      </w:tr>
      <w:tr w:rsidR="002324BE" w:rsidRPr="00F22658" w14:paraId="42D84E98" w14:textId="77777777" w:rsidTr="00DD294E">
        <w:tc>
          <w:tcPr>
            <w:tcW w:w="1032" w:type="pct"/>
            <w:shd w:val="clear" w:color="000000" w:fill="FFFFFF"/>
            <w:vAlign w:val="center"/>
            <w:hideMark/>
          </w:tcPr>
          <w:p w14:paraId="4732E66B" w14:textId="77777777" w:rsidR="002324BE" w:rsidRPr="0051039E" w:rsidRDefault="002324BE" w:rsidP="002324BE">
            <w:pPr>
              <w:pStyle w:val="TableText"/>
            </w:pPr>
            <w:r w:rsidRPr="0051039E">
              <w:t>Cotton</w:t>
            </w:r>
          </w:p>
        </w:tc>
        <w:tc>
          <w:tcPr>
            <w:tcW w:w="441" w:type="pct"/>
            <w:shd w:val="clear" w:color="000000" w:fill="FFFFFF"/>
            <w:hideMark/>
          </w:tcPr>
          <w:p w14:paraId="06BE8159" w14:textId="2A46BDDF"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n</w:t>
            </w:r>
            <w:r w:rsidR="00414738">
              <w:rPr>
                <w:rFonts w:asciiTheme="majorHAnsi" w:hAnsiTheme="majorHAnsi" w:cs="Arial"/>
                <w:color w:val="000000"/>
                <w:szCs w:val="18"/>
              </w:rPr>
              <w:t>/</w:t>
            </w:r>
            <w:r w:rsidRPr="007B692C">
              <w:rPr>
                <w:rFonts w:asciiTheme="majorHAnsi" w:hAnsiTheme="majorHAnsi" w:cs="Arial"/>
                <w:color w:val="000000"/>
                <w:szCs w:val="18"/>
              </w:rPr>
              <w:t>a</w:t>
            </w:r>
          </w:p>
        </w:tc>
        <w:tc>
          <w:tcPr>
            <w:tcW w:w="441" w:type="pct"/>
            <w:shd w:val="clear" w:color="000000" w:fill="FFFFFF"/>
            <w:hideMark/>
          </w:tcPr>
          <w:p w14:paraId="5574EB14"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w:t>
            </w:r>
          </w:p>
        </w:tc>
        <w:tc>
          <w:tcPr>
            <w:tcW w:w="441" w:type="pct"/>
            <w:shd w:val="clear" w:color="000000" w:fill="FFFFFF"/>
            <w:hideMark/>
          </w:tcPr>
          <w:p w14:paraId="016B3D81" w14:textId="5FBE8024"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0A232C2C" w14:textId="42CF27EB"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02625135" w14:textId="18FDD243"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10D2063B" w14:textId="041B6B3D"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445C87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4</w:t>
            </w:r>
          </w:p>
        </w:tc>
        <w:tc>
          <w:tcPr>
            <w:tcW w:w="441" w:type="pct"/>
            <w:shd w:val="clear" w:color="000000" w:fill="FFFFFF"/>
            <w:hideMark/>
          </w:tcPr>
          <w:p w14:paraId="6428207B"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w:t>
            </w:r>
          </w:p>
        </w:tc>
        <w:tc>
          <w:tcPr>
            <w:tcW w:w="440" w:type="pct"/>
            <w:shd w:val="clear" w:color="000000" w:fill="FFFFFF"/>
          </w:tcPr>
          <w:p w14:paraId="72730D76"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4</w:t>
            </w:r>
          </w:p>
        </w:tc>
      </w:tr>
      <w:tr w:rsidR="002324BE" w:rsidRPr="00F22658" w14:paraId="3C29188E" w14:textId="77777777" w:rsidTr="00DD294E">
        <w:tc>
          <w:tcPr>
            <w:tcW w:w="1032" w:type="pct"/>
            <w:shd w:val="clear" w:color="000000" w:fill="FFFFFF"/>
            <w:vAlign w:val="center"/>
            <w:hideMark/>
          </w:tcPr>
          <w:p w14:paraId="7F4BF841" w14:textId="77777777" w:rsidR="002324BE" w:rsidRPr="0051039E" w:rsidRDefault="002324BE" w:rsidP="002324BE">
            <w:pPr>
              <w:pStyle w:val="TableText"/>
            </w:pPr>
            <w:r w:rsidRPr="0051039E">
              <w:t>Sugar cane</w:t>
            </w:r>
          </w:p>
        </w:tc>
        <w:tc>
          <w:tcPr>
            <w:tcW w:w="441" w:type="pct"/>
            <w:shd w:val="clear" w:color="000000" w:fill="FFFFFF"/>
            <w:hideMark/>
          </w:tcPr>
          <w:p w14:paraId="207FCA0E" w14:textId="7DA3CFF3"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177390D" w14:textId="59A97922"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35D489E1" w14:textId="69904A71"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35BA54A1" w14:textId="000CD976"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484D80CD" w14:textId="63D2E9F6"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605309EB" w14:textId="4D45ABD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CB06737" w14:textId="63746497"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4674A9E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4</w:t>
            </w:r>
          </w:p>
        </w:tc>
        <w:tc>
          <w:tcPr>
            <w:tcW w:w="440" w:type="pct"/>
            <w:shd w:val="clear" w:color="000000" w:fill="FFFFFF"/>
          </w:tcPr>
          <w:p w14:paraId="04A80088" w14:textId="5DCA3866"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r>
      <w:tr w:rsidR="002324BE" w:rsidRPr="00F22658" w14:paraId="78A6F7FF" w14:textId="77777777" w:rsidTr="00DD294E">
        <w:tc>
          <w:tcPr>
            <w:tcW w:w="1032" w:type="pct"/>
            <w:shd w:val="clear" w:color="000000" w:fill="FFFFFF"/>
            <w:vAlign w:val="center"/>
            <w:hideMark/>
          </w:tcPr>
          <w:p w14:paraId="0F9FCD71" w14:textId="77777777" w:rsidR="002324BE" w:rsidRPr="0051039E" w:rsidRDefault="002324BE" w:rsidP="002324BE">
            <w:pPr>
              <w:pStyle w:val="TableText"/>
            </w:pPr>
            <w:r w:rsidRPr="0051039E">
              <w:t>Vegetables (including mushrooms)</w:t>
            </w:r>
          </w:p>
        </w:tc>
        <w:tc>
          <w:tcPr>
            <w:tcW w:w="441" w:type="pct"/>
            <w:shd w:val="clear" w:color="000000" w:fill="FFFFFF"/>
            <w:hideMark/>
          </w:tcPr>
          <w:p w14:paraId="009910F7" w14:textId="5D1517E0"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0B2C8DF4" w14:textId="32A27805"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474E824A" w14:textId="7627FB3C"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29E91C26" w14:textId="6D70E7B2"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EE9B611" w14:textId="79D4D97C"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16FAA955" w14:textId="55F5EDF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293EDECC"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7</w:t>
            </w:r>
          </w:p>
        </w:tc>
        <w:tc>
          <w:tcPr>
            <w:tcW w:w="441" w:type="pct"/>
            <w:shd w:val="clear" w:color="000000" w:fill="FFFFFF"/>
            <w:hideMark/>
          </w:tcPr>
          <w:p w14:paraId="6BF6056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9</w:t>
            </w:r>
          </w:p>
        </w:tc>
        <w:tc>
          <w:tcPr>
            <w:tcW w:w="440" w:type="pct"/>
            <w:shd w:val="clear" w:color="000000" w:fill="FFFFFF"/>
          </w:tcPr>
          <w:p w14:paraId="583B5E8C"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15</w:t>
            </w:r>
          </w:p>
        </w:tc>
      </w:tr>
      <w:tr w:rsidR="002324BE" w:rsidRPr="00F22658" w14:paraId="3F9251D4" w14:textId="77777777" w:rsidTr="00DD294E">
        <w:tc>
          <w:tcPr>
            <w:tcW w:w="1032" w:type="pct"/>
            <w:shd w:val="clear" w:color="000000" w:fill="FFFFFF"/>
            <w:vAlign w:val="center"/>
            <w:hideMark/>
          </w:tcPr>
          <w:p w14:paraId="3884FB5B" w14:textId="77777777" w:rsidR="002324BE" w:rsidRPr="0051039E" w:rsidRDefault="002324BE" w:rsidP="002324BE">
            <w:pPr>
              <w:pStyle w:val="TableText"/>
            </w:pPr>
            <w:r w:rsidRPr="0051039E">
              <w:t>Grape growing</w:t>
            </w:r>
          </w:p>
        </w:tc>
        <w:tc>
          <w:tcPr>
            <w:tcW w:w="441" w:type="pct"/>
            <w:shd w:val="clear" w:color="000000" w:fill="FFFFFF"/>
            <w:hideMark/>
          </w:tcPr>
          <w:p w14:paraId="60ABA680" w14:textId="4A7347C5"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341F718A" w14:textId="4ED8CED0"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35538A55" w14:textId="42BC3E6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60EEB87E" w14:textId="76982DC0"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41289CE7" w14:textId="36788694"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4E182FAC" w14:textId="618B4318"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10E9A697"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16</w:t>
            </w:r>
          </w:p>
        </w:tc>
        <w:tc>
          <w:tcPr>
            <w:tcW w:w="441" w:type="pct"/>
            <w:shd w:val="clear" w:color="000000" w:fill="FFFFFF"/>
            <w:hideMark/>
          </w:tcPr>
          <w:p w14:paraId="6EA89EC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13</w:t>
            </w:r>
          </w:p>
        </w:tc>
        <w:tc>
          <w:tcPr>
            <w:tcW w:w="440" w:type="pct"/>
            <w:shd w:val="clear" w:color="000000" w:fill="FFFFFF"/>
          </w:tcPr>
          <w:p w14:paraId="55E14EA1"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11</w:t>
            </w:r>
          </w:p>
        </w:tc>
      </w:tr>
      <w:tr w:rsidR="002324BE" w:rsidRPr="00F22658" w14:paraId="644DF8F6" w14:textId="77777777" w:rsidTr="00DD294E">
        <w:tc>
          <w:tcPr>
            <w:tcW w:w="1032" w:type="pct"/>
            <w:shd w:val="clear" w:color="000000" w:fill="FFFFFF"/>
            <w:vAlign w:val="center"/>
            <w:hideMark/>
          </w:tcPr>
          <w:p w14:paraId="6B59F599" w14:textId="77777777" w:rsidR="002324BE" w:rsidRPr="0051039E" w:rsidRDefault="002324BE" w:rsidP="002324BE">
            <w:pPr>
              <w:pStyle w:val="TableText"/>
            </w:pPr>
            <w:r w:rsidRPr="0051039E">
              <w:t>Fruit and nuts</w:t>
            </w:r>
          </w:p>
        </w:tc>
        <w:tc>
          <w:tcPr>
            <w:tcW w:w="441" w:type="pct"/>
            <w:shd w:val="clear" w:color="000000" w:fill="FFFFFF"/>
            <w:hideMark/>
          </w:tcPr>
          <w:p w14:paraId="752FE8A3"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w:t>
            </w:r>
          </w:p>
        </w:tc>
        <w:tc>
          <w:tcPr>
            <w:tcW w:w="441" w:type="pct"/>
            <w:shd w:val="clear" w:color="000000" w:fill="FFFFFF"/>
            <w:hideMark/>
          </w:tcPr>
          <w:p w14:paraId="49FCB15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w:t>
            </w:r>
          </w:p>
        </w:tc>
        <w:tc>
          <w:tcPr>
            <w:tcW w:w="441" w:type="pct"/>
            <w:shd w:val="clear" w:color="000000" w:fill="FFFFFF"/>
            <w:hideMark/>
          </w:tcPr>
          <w:p w14:paraId="7E2D6299"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3</w:t>
            </w:r>
          </w:p>
        </w:tc>
        <w:tc>
          <w:tcPr>
            <w:tcW w:w="441" w:type="pct"/>
            <w:shd w:val="clear" w:color="000000" w:fill="FFFFFF"/>
            <w:hideMark/>
          </w:tcPr>
          <w:p w14:paraId="2E2C86A9"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0.6</w:t>
            </w:r>
          </w:p>
        </w:tc>
        <w:tc>
          <w:tcPr>
            <w:tcW w:w="441" w:type="pct"/>
            <w:shd w:val="clear" w:color="000000" w:fill="FFFFFF"/>
            <w:hideMark/>
          </w:tcPr>
          <w:p w14:paraId="7D36DDA1"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0.1</w:t>
            </w:r>
          </w:p>
        </w:tc>
        <w:tc>
          <w:tcPr>
            <w:tcW w:w="441" w:type="pct"/>
            <w:shd w:val="clear" w:color="000000" w:fill="FFFFFF"/>
          </w:tcPr>
          <w:p w14:paraId="3CE15A5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0.5</w:t>
            </w:r>
          </w:p>
        </w:tc>
        <w:tc>
          <w:tcPr>
            <w:tcW w:w="441" w:type="pct"/>
            <w:shd w:val="clear" w:color="000000" w:fill="FFFFFF"/>
            <w:hideMark/>
          </w:tcPr>
          <w:p w14:paraId="2C5337A3"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18</w:t>
            </w:r>
          </w:p>
        </w:tc>
        <w:tc>
          <w:tcPr>
            <w:tcW w:w="441" w:type="pct"/>
            <w:shd w:val="clear" w:color="000000" w:fill="FFFFFF"/>
            <w:hideMark/>
          </w:tcPr>
          <w:p w14:paraId="0F8A2A01"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10</w:t>
            </w:r>
          </w:p>
        </w:tc>
        <w:tc>
          <w:tcPr>
            <w:tcW w:w="440" w:type="pct"/>
            <w:shd w:val="clear" w:color="000000" w:fill="FFFFFF"/>
          </w:tcPr>
          <w:p w14:paraId="427A2E46"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25</w:t>
            </w:r>
          </w:p>
        </w:tc>
      </w:tr>
      <w:tr w:rsidR="002324BE" w:rsidRPr="00F22658" w14:paraId="62E5B748" w14:textId="77777777" w:rsidTr="00DD294E">
        <w:tc>
          <w:tcPr>
            <w:tcW w:w="1032" w:type="pct"/>
            <w:shd w:val="clear" w:color="000000" w:fill="FFFFFF"/>
            <w:vAlign w:val="center"/>
            <w:hideMark/>
          </w:tcPr>
          <w:p w14:paraId="1E54E4CA" w14:textId="77777777" w:rsidR="002324BE" w:rsidRPr="0051039E" w:rsidRDefault="002324BE" w:rsidP="002324BE">
            <w:pPr>
              <w:pStyle w:val="TableText"/>
            </w:pPr>
            <w:r w:rsidRPr="0051039E">
              <w:t>Nursery and floriculture</w:t>
            </w:r>
          </w:p>
        </w:tc>
        <w:tc>
          <w:tcPr>
            <w:tcW w:w="441" w:type="pct"/>
            <w:shd w:val="clear" w:color="000000" w:fill="FFFFFF"/>
            <w:hideMark/>
          </w:tcPr>
          <w:p w14:paraId="39D9D0AE" w14:textId="46E44CF4"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74277EFF" w14:textId="3D103880"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2A3FEA09" w14:textId="690C6645"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7102163C" w14:textId="20757411"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781BFA1F" w14:textId="4BA5C78A"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tcPr>
          <w:p w14:paraId="6457810E" w14:textId="354D0BCC"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0BFED16D" w14:textId="368722BF" w:rsidR="002324BE" w:rsidRPr="007B692C" w:rsidRDefault="00414738" w:rsidP="00F011ED">
            <w:pPr>
              <w:pStyle w:val="TableText"/>
              <w:jc w:val="right"/>
              <w:rPr>
                <w:rFonts w:asciiTheme="majorHAnsi" w:hAnsiTheme="majorHAnsi"/>
                <w:szCs w:val="18"/>
                <w:highlight w:val="yellow"/>
              </w:rPr>
            </w:pPr>
            <w:r>
              <w:rPr>
                <w:rFonts w:asciiTheme="majorHAnsi" w:hAnsiTheme="majorHAnsi" w:cs="Arial"/>
                <w:color w:val="000000"/>
                <w:szCs w:val="18"/>
              </w:rPr>
              <w:t>n/a</w:t>
            </w:r>
          </w:p>
        </w:tc>
        <w:tc>
          <w:tcPr>
            <w:tcW w:w="441" w:type="pct"/>
            <w:shd w:val="clear" w:color="000000" w:fill="FFFFFF"/>
            <w:hideMark/>
          </w:tcPr>
          <w:p w14:paraId="49B5062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4</w:t>
            </w:r>
          </w:p>
        </w:tc>
        <w:tc>
          <w:tcPr>
            <w:tcW w:w="440" w:type="pct"/>
            <w:shd w:val="clear" w:color="000000" w:fill="FFFFFF"/>
          </w:tcPr>
          <w:p w14:paraId="40BB0CC5"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9</w:t>
            </w:r>
          </w:p>
        </w:tc>
      </w:tr>
      <w:tr w:rsidR="002324BE" w:rsidRPr="00F22658" w14:paraId="4699C8E1" w14:textId="77777777" w:rsidTr="00DD294E">
        <w:tc>
          <w:tcPr>
            <w:tcW w:w="1032" w:type="pct"/>
            <w:shd w:val="clear" w:color="000000" w:fill="FFFFFF"/>
            <w:vAlign w:val="center"/>
            <w:hideMark/>
          </w:tcPr>
          <w:p w14:paraId="21B53D91" w14:textId="77777777" w:rsidR="002324BE" w:rsidRPr="0051039E" w:rsidRDefault="002324BE" w:rsidP="002324BE">
            <w:pPr>
              <w:pStyle w:val="TableText"/>
            </w:pPr>
            <w:proofErr w:type="gramStart"/>
            <w:r w:rsidRPr="0051039E">
              <w:t>Other</w:t>
            </w:r>
            <w:proofErr w:type="gramEnd"/>
            <w:r w:rsidRPr="0051039E">
              <w:t xml:space="preserve"> crop growing</w:t>
            </w:r>
          </w:p>
        </w:tc>
        <w:tc>
          <w:tcPr>
            <w:tcW w:w="441" w:type="pct"/>
            <w:shd w:val="clear" w:color="000000" w:fill="FFFFFF"/>
            <w:hideMark/>
          </w:tcPr>
          <w:p w14:paraId="4107B98B"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w:t>
            </w:r>
          </w:p>
        </w:tc>
        <w:tc>
          <w:tcPr>
            <w:tcW w:w="441" w:type="pct"/>
            <w:shd w:val="clear" w:color="000000" w:fill="FFFFFF"/>
            <w:hideMark/>
          </w:tcPr>
          <w:p w14:paraId="6065E97A"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w:t>
            </w:r>
          </w:p>
        </w:tc>
        <w:tc>
          <w:tcPr>
            <w:tcW w:w="441" w:type="pct"/>
            <w:shd w:val="clear" w:color="000000" w:fill="FFFFFF"/>
            <w:hideMark/>
          </w:tcPr>
          <w:p w14:paraId="40BAE14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w:t>
            </w:r>
          </w:p>
        </w:tc>
        <w:tc>
          <w:tcPr>
            <w:tcW w:w="441" w:type="pct"/>
            <w:shd w:val="clear" w:color="000000" w:fill="FFFFFF"/>
            <w:hideMark/>
          </w:tcPr>
          <w:p w14:paraId="5C62746E"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0.4</w:t>
            </w:r>
          </w:p>
        </w:tc>
        <w:tc>
          <w:tcPr>
            <w:tcW w:w="441" w:type="pct"/>
            <w:shd w:val="clear" w:color="000000" w:fill="FFFFFF"/>
            <w:hideMark/>
          </w:tcPr>
          <w:p w14:paraId="48198CE8"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0.1</w:t>
            </w:r>
          </w:p>
        </w:tc>
        <w:tc>
          <w:tcPr>
            <w:tcW w:w="441" w:type="pct"/>
            <w:shd w:val="clear" w:color="000000" w:fill="FFFFFF"/>
          </w:tcPr>
          <w:p w14:paraId="173F7E2B"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0.6</w:t>
            </w:r>
          </w:p>
        </w:tc>
        <w:tc>
          <w:tcPr>
            <w:tcW w:w="441" w:type="pct"/>
            <w:shd w:val="clear" w:color="000000" w:fill="FFFFFF"/>
            <w:hideMark/>
          </w:tcPr>
          <w:p w14:paraId="79D801F2"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18</w:t>
            </w:r>
          </w:p>
        </w:tc>
        <w:tc>
          <w:tcPr>
            <w:tcW w:w="441" w:type="pct"/>
            <w:shd w:val="clear" w:color="000000" w:fill="FFFFFF"/>
            <w:hideMark/>
          </w:tcPr>
          <w:p w14:paraId="6ECFA84F"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15</w:t>
            </w:r>
          </w:p>
        </w:tc>
        <w:tc>
          <w:tcPr>
            <w:tcW w:w="440" w:type="pct"/>
            <w:shd w:val="clear" w:color="000000" w:fill="FFFFFF"/>
          </w:tcPr>
          <w:p w14:paraId="2F78C13B" w14:textId="77777777" w:rsidR="002324BE" w:rsidRPr="007B692C" w:rsidRDefault="002324BE" w:rsidP="00F011ED">
            <w:pPr>
              <w:pStyle w:val="TableText"/>
              <w:jc w:val="right"/>
              <w:rPr>
                <w:rFonts w:asciiTheme="majorHAnsi" w:hAnsiTheme="majorHAnsi"/>
                <w:szCs w:val="18"/>
                <w:highlight w:val="yellow"/>
              </w:rPr>
            </w:pPr>
            <w:r w:rsidRPr="007B692C">
              <w:rPr>
                <w:rFonts w:asciiTheme="majorHAnsi" w:hAnsiTheme="majorHAnsi" w:cs="Arial"/>
                <w:color w:val="000000"/>
                <w:szCs w:val="18"/>
              </w:rPr>
              <w:t>27</w:t>
            </w:r>
          </w:p>
        </w:tc>
      </w:tr>
      <w:tr w:rsidR="00C87F0F" w:rsidRPr="00F22658" w14:paraId="3381565E" w14:textId="77777777" w:rsidTr="00DD294E">
        <w:tc>
          <w:tcPr>
            <w:tcW w:w="1032" w:type="pct"/>
            <w:tcBorders>
              <w:bottom w:val="single" w:sz="4" w:space="0" w:color="auto"/>
            </w:tcBorders>
            <w:shd w:val="clear" w:color="000000" w:fill="FFFFFF"/>
            <w:vAlign w:val="center"/>
            <w:hideMark/>
          </w:tcPr>
          <w:p w14:paraId="14BC2E6A" w14:textId="77777777" w:rsidR="00C87F0F" w:rsidRPr="0051039E" w:rsidRDefault="00C87F0F" w:rsidP="00C87F0F">
            <w:pPr>
              <w:pStyle w:val="TableText"/>
              <w:rPr>
                <w:rStyle w:val="Strong"/>
              </w:rPr>
            </w:pPr>
            <w:r w:rsidRPr="0051039E">
              <w:rPr>
                <w:rStyle w:val="Strong"/>
              </w:rPr>
              <w:t>All agriculture</w:t>
            </w:r>
          </w:p>
        </w:tc>
        <w:tc>
          <w:tcPr>
            <w:tcW w:w="441" w:type="pct"/>
            <w:tcBorders>
              <w:bottom w:val="single" w:sz="4" w:space="0" w:color="auto"/>
            </w:tcBorders>
            <w:shd w:val="clear" w:color="000000" w:fill="FFFFFF"/>
            <w:hideMark/>
          </w:tcPr>
          <w:p w14:paraId="124D67B6"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104</w:t>
            </w:r>
          </w:p>
        </w:tc>
        <w:tc>
          <w:tcPr>
            <w:tcW w:w="441" w:type="pct"/>
            <w:tcBorders>
              <w:bottom w:val="single" w:sz="4" w:space="0" w:color="auto"/>
            </w:tcBorders>
            <w:shd w:val="clear" w:color="000000" w:fill="FFFFFF"/>
            <w:hideMark/>
          </w:tcPr>
          <w:p w14:paraId="3E90645E"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86</w:t>
            </w:r>
          </w:p>
        </w:tc>
        <w:tc>
          <w:tcPr>
            <w:tcW w:w="441" w:type="pct"/>
            <w:tcBorders>
              <w:bottom w:val="single" w:sz="4" w:space="0" w:color="auto"/>
            </w:tcBorders>
            <w:shd w:val="clear" w:color="000000" w:fill="FFFFFF"/>
            <w:hideMark/>
          </w:tcPr>
          <w:p w14:paraId="44674D47"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201</w:t>
            </w:r>
          </w:p>
        </w:tc>
        <w:tc>
          <w:tcPr>
            <w:tcW w:w="441" w:type="pct"/>
            <w:tcBorders>
              <w:bottom w:val="single" w:sz="4" w:space="0" w:color="auto"/>
            </w:tcBorders>
            <w:shd w:val="clear" w:color="000000" w:fill="FFFFFF"/>
            <w:hideMark/>
          </w:tcPr>
          <w:p w14:paraId="4A0C828C"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0.4</w:t>
            </w:r>
          </w:p>
        </w:tc>
        <w:tc>
          <w:tcPr>
            <w:tcW w:w="441" w:type="pct"/>
            <w:tcBorders>
              <w:bottom w:val="single" w:sz="4" w:space="0" w:color="auto"/>
            </w:tcBorders>
            <w:shd w:val="clear" w:color="000000" w:fill="FFFFFF"/>
            <w:hideMark/>
          </w:tcPr>
          <w:p w14:paraId="5CF901F6"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0.4</w:t>
            </w:r>
          </w:p>
        </w:tc>
        <w:tc>
          <w:tcPr>
            <w:tcW w:w="441" w:type="pct"/>
            <w:tcBorders>
              <w:bottom w:val="single" w:sz="4" w:space="0" w:color="auto"/>
            </w:tcBorders>
            <w:shd w:val="clear" w:color="000000" w:fill="FFFFFF"/>
          </w:tcPr>
          <w:p w14:paraId="57CD10AF"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0.8</w:t>
            </w:r>
          </w:p>
        </w:tc>
        <w:tc>
          <w:tcPr>
            <w:tcW w:w="441" w:type="pct"/>
            <w:tcBorders>
              <w:bottom w:val="single" w:sz="4" w:space="0" w:color="auto"/>
            </w:tcBorders>
            <w:shd w:val="clear" w:color="000000" w:fill="FFFFFF"/>
            <w:hideMark/>
          </w:tcPr>
          <w:p w14:paraId="7105ED00"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259</w:t>
            </w:r>
          </w:p>
        </w:tc>
        <w:tc>
          <w:tcPr>
            <w:tcW w:w="441" w:type="pct"/>
            <w:tcBorders>
              <w:bottom w:val="single" w:sz="4" w:space="0" w:color="auto"/>
            </w:tcBorders>
            <w:shd w:val="clear" w:color="000000" w:fill="FFFFFF"/>
            <w:hideMark/>
          </w:tcPr>
          <w:p w14:paraId="0B621AA1"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242</w:t>
            </w:r>
          </w:p>
        </w:tc>
        <w:tc>
          <w:tcPr>
            <w:tcW w:w="440" w:type="pct"/>
            <w:tcBorders>
              <w:bottom w:val="single" w:sz="4" w:space="0" w:color="auto"/>
            </w:tcBorders>
            <w:shd w:val="clear" w:color="000000" w:fill="FFFFFF"/>
          </w:tcPr>
          <w:p w14:paraId="4DA44F41" w14:textId="77777777" w:rsidR="00C87F0F" w:rsidRPr="007B692C" w:rsidRDefault="00C87F0F" w:rsidP="00F011ED">
            <w:pPr>
              <w:pStyle w:val="TableText"/>
              <w:jc w:val="right"/>
              <w:rPr>
                <w:rFonts w:asciiTheme="majorHAnsi" w:hAnsiTheme="majorHAnsi"/>
                <w:szCs w:val="18"/>
                <w:highlight w:val="yellow"/>
              </w:rPr>
            </w:pPr>
            <w:r w:rsidRPr="007B692C">
              <w:rPr>
                <w:rFonts w:asciiTheme="majorHAnsi" w:hAnsiTheme="majorHAnsi"/>
                <w:szCs w:val="18"/>
              </w:rPr>
              <w:t>407</w:t>
            </w:r>
          </w:p>
        </w:tc>
      </w:tr>
    </w:tbl>
    <w:p w14:paraId="03DB2141" w14:textId="10160D12" w:rsidR="00702E71" w:rsidRPr="0000603F" w:rsidRDefault="00414738" w:rsidP="0000603F">
      <w:pPr>
        <w:pStyle w:val="FigureTableNoteSource"/>
        <w:rPr>
          <w:rFonts w:ascii="Cambria" w:hAnsi="Cambria"/>
          <w:sz w:val="22"/>
        </w:rPr>
      </w:pPr>
      <w:r>
        <w:rPr>
          <w:rStyle w:val="Strong"/>
        </w:rPr>
        <w:t xml:space="preserve">n/a </w:t>
      </w:r>
      <w:r w:rsidR="004B050E" w:rsidRPr="0051039E">
        <w:rPr>
          <w:lang w:eastAsia="en-AU"/>
        </w:rPr>
        <w:t>Not available for publication but included in totals where applicable</w:t>
      </w:r>
      <w:r w:rsidR="00F7593F" w:rsidRPr="0051039E">
        <w:rPr>
          <w:lang w:eastAsia="en-AU"/>
        </w:rPr>
        <w:t>.</w:t>
      </w:r>
    </w:p>
    <w:p w14:paraId="08976A92" w14:textId="73F0D597" w:rsidR="00175D93" w:rsidRPr="001E3804" w:rsidRDefault="008B09E4" w:rsidP="00175D93">
      <w:pPr>
        <w:pStyle w:val="Caption"/>
      </w:pPr>
      <w:bookmarkStart w:id="70" w:name="_Ref26783382"/>
      <w:bookmarkStart w:id="71" w:name="_Toc45034571"/>
      <w:bookmarkStart w:id="72" w:name="_Toc55480461"/>
      <w:r w:rsidRPr="00E23C76">
        <w:lastRenderedPageBreak/>
        <w:t>Table A</w:t>
      </w:r>
      <w:r w:rsidRPr="00C81DC7">
        <w:rPr>
          <w:noProof/>
        </w:rPr>
        <w:fldChar w:fldCharType="begin"/>
      </w:r>
      <w:r w:rsidRPr="00C81DC7">
        <w:rPr>
          <w:noProof/>
        </w:rPr>
        <w:instrText xml:space="preserve"> SEQ Table_A \* ARABIC </w:instrText>
      </w:r>
      <w:r w:rsidRPr="00C81DC7">
        <w:rPr>
          <w:noProof/>
        </w:rPr>
        <w:fldChar w:fldCharType="separate"/>
      </w:r>
      <w:r w:rsidR="00526F01">
        <w:rPr>
          <w:noProof/>
        </w:rPr>
        <w:t>3</w:t>
      </w:r>
      <w:r w:rsidRPr="00C81DC7">
        <w:rPr>
          <w:noProof/>
        </w:rPr>
        <w:fldChar w:fldCharType="end"/>
      </w:r>
      <w:bookmarkEnd w:id="70"/>
      <w:r w:rsidRPr="00C81DC7">
        <w:t xml:space="preserve"> Lending </w:t>
      </w:r>
      <w:r w:rsidR="004E79A4" w:rsidRPr="00C81DC7">
        <w:t>to agriculture, by industry</w:t>
      </w:r>
      <w:r w:rsidRPr="00C81DC7">
        <w:t>, Victoria</w:t>
      </w:r>
      <w:bookmarkStart w:id="73" w:name="_Ref26781896"/>
      <w:bookmarkEnd w:id="71"/>
      <w:r w:rsidR="009A52AF">
        <w:t>,</w:t>
      </w:r>
      <w:r w:rsidR="00175D93" w:rsidRPr="00175D93">
        <w:t xml:space="preserve"> </w:t>
      </w:r>
      <w:r w:rsidR="00FF55F7" w:rsidRPr="00F85F0D">
        <w:t>2017 to 2019</w:t>
      </w:r>
      <w:bookmarkEnd w:id="72"/>
    </w:p>
    <w:tbl>
      <w:tblPr>
        <w:tblW w:w="4961" w:type="pct"/>
        <w:tblLayout w:type="fixed"/>
        <w:tblLook w:val="04A0" w:firstRow="1" w:lastRow="0" w:firstColumn="1" w:lastColumn="0" w:noHBand="0" w:noVBand="1"/>
      </w:tblPr>
      <w:tblGrid>
        <w:gridCol w:w="3687"/>
        <w:gridCol w:w="995"/>
        <w:gridCol w:w="992"/>
        <w:gridCol w:w="995"/>
        <w:gridCol w:w="992"/>
        <w:gridCol w:w="1078"/>
        <w:gridCol w:w="1078"/>
        <w:gridCol w:w="1078"/>
        <w:gridCol w:w="167"/>
        <w:gridCol w:w="722"/>
        <w:gridCol w:w="1031"/>
        <w:gridCol w:w="1078"/>
      </w:tblGrid>
      <w:tr w:rsidR="00175D93" w:rsidRPr="00F17181" w14:paraId="66417BB1" w14:textId="77777777" w:rsidTr="00C55FEF">
        <w:trPr>
          <w:cantSplit/>
          <w:tblHeader/>
        </w:trPr>
        <w:tc>
          <w:tcPr>
            <w:tcW w:w="1327" w:type="pct"/>
            <w:vMerge w:val="restart"/>
            <w:tcBorders>
              <w:top w:val="single" w:sz="4" w:space="0" w:color="auto"/>
            </w:tcBorders>
            <w:shd w:val="clear" w:color="000000" w:fill="FFFFFF"/>
            <w:vAlign w:val="center"/>
            <w:hideMark/>
          </w:tcPr>
          <w:p w14:paraId="33E0201B" w14:textId="4899214B" w:rsidR="00175D93" w:rsidRPr="00F17181" w:rsidRDefault="000B2234" w:rsidP="00FF7028">
            <w:pPr>
              <w:pStyle w:val="TableHeading"/>
            </w:pPr>
            <w:r>
              <w:t>Category</w:t>
            </w:r>
          </w:p>
        </w:tc>
        <w:tc>
          <w:tcPr>
            <w:tcW w:w="1429" w:type="pct"/>
            <w:gridSpan w:val="4"/>
            <w:tcBorders>
              <w:top w:val="single" w:sz="4" w:space="0" w:color="auto"/>
            </w:tcBorders>
            <w:shd w:val="clear" w:color="000000" w:fill="FFFFFF"/>
          </w:tcPr>
          <w:p w14:paraId="383C8712" w14:textId="77777777" w:rsidR="00175D93" w:rsidRPr="00F17181" w:rsidRDefault="00175D93" w:rsidP="009A52AF">
            <w:pPr>
              <w:pStyle w:val="TableHeading"/>
              <w:jc w:val="center"/>
            </w:pPr>
            <w:r w:rsidRPr="00F17181">
              <w:t>Loa</w:t>
            </w:r>
            <w:r>
              <w:t>ns and leases outstanding at 30 </w:t>
            </w:r>
            <w:r w:rsidRPr="00F17181">
              <w:t>June</w:t>
            </w:r>
          </w:p>
        </w:tc>
        <w:tc>
          <w:tcPr>
            <w:tcW w:w="1224" w:type="pct"/>
            <w:gridSpan w:val="4"/>
            <w:tcBorders>
              <w:top w:val="single" w:sz="4" w:space="0" w:color="auto"/>
            </w:tcBorders>
            <w:shd w:val="clear" w:color="000000" w:fill="FFFFFF"/>
          </w:tcPr>
          <w:p w14:paraId="0516A086" w14:textId="77777777" w:rsidR="00175D93" w:rsidRPr="00F17181" w:rsidRDefault="00175D93" w:rsidP="009A52AF">
            <w:pPr>
              <w:pStyle w:val="TableHeading"/>
              <w:jc w:val="center"/>
            </w:pPr>
            <w:r>
              <w:t>Facility limit at 30 </w:t>
            </w:r>
            <w:r w:rsidRPr="00F17181">
              <w:t>June</w:t>
            </w:r>
          </w:p>
        </w:tc>
        <w:tc>
          <w:tcPr>
            <w:tcW w:w="1020" w:type="pct"/>
            <w:gridSpan w:val="3"/>
            <w:tcBorders>
              <w:top w:val="single" w:sz="4" w:space="0" w:color="auto"/>
            </w:tcBorders>
            <w:shd w:val="clear" w:color="000000" w:fill="FFFFFF"/>
          </w:tcPr>
          <w:p w14:paraId="5018E622" w14:textId="77777777" w:rsidR="00175D93" w:rsidRPr="00F17181" w:rsidRDefault="00175D93" w:rsidP="009A52AF">
            <w:pPr>
              <w:pStyle w:val="TableHeading"/>
              <w:jc w:val="center"/>
            </w:pPr>
            <w:r w:rsidRPr="00F17181">
              <w:t>Number of borrowers</w:t>
            </w:r>
          </w:p>
        </w:tc>
      </w:tr>
      <w:tr w:rsidR="00175D93" w:rsidRPr="00F17181" w14:paraId="2DBA8363" w14:textId="77777777" w:rsidTr="00C55FEF">
        <w:trPr>
          <w:cantSplit/>
          <w:tblHeader/>
        </w:trPr>
        <w:tc>
          <w:tcPr>
            <w:tcW w:w="1327" w:type="pct"/>
            <w:vMerge/>
            <w:tcBorders>
              <w:bottom w:val="single" w:sz="4" w:space="0" w:color="auto"/>
            </w:tcBorders>
            <w:shd w:val="clear" w:color="000000" w:fill="FFFFFF"/>
            <w:vAlign w:val="center"/>
            <w:hideMark/>
          </w:tcPr>
          <w:p w14:paraId="7933313B" w14:textId="77777777" w:rsidR="00175D93" w:rsidRPr="00F17181" w:rsidRDefault="00175D93" w:rsidP="00FF7028">
            <w:pPr>
              <w:pStyle w:val="TableHeading"/>
            </w:pPr>
          </w:p>
        </w:tc>
        <w:tc>
          <w:tcPr>
            <w:tcW w:w="358" w:type="pct"/>
            <w:tcBorders>
              <w:bottom w:val="single" w:sz="4" w:space="0" w:color="auto"/>
            </w:tcBorders>
            <w:shd w:val="clear" w:color="000000" w:fill="FFFFFF"/>
            <w:hideMark/>
          </w:tcPr>
          <w:p w14:paraId="3BF48EE8" w14:textId="77777777" w:rsidR="00175D93" w:rsidRPr="00F17181" w:rsidRDefault="00175D93" w:rsidP="009A52AF">
            <w:pPr>
              <w:pStyle w:val="TableHeading"/>
              <w:jc w:val="right"/>
            </w:pPr>
            <w:r w:rsidRPr="00F17181">
              <w:t>2017</w:t>
            </w:r>
            <w:r>
              <w:t xml:space="preserve"> ($m)</w:t>
            </w:r>
          </w:p>
        </w:tc>
        <w:tc>
          <w:tcPr>
            <w:tcW w:w="357" w:type="pct"/>
            <w:tcBorders>
              <w:bottom w:val="single" w:sz="4" w:space="0" w:color="auto"/>
            </w:tcBorders>
            <w:shd w:val="clear" w:color="000000" w:fill="FFFFFF"/>
            <w:hideMark/>
          </w:tcPr>
          <w:p w14:paraId="301B3878" w14:textId="77777777" w:rsidR="00175D93" w:rsidRPr="00F17181" w:rsidRDefault="00175D93" w:rsidP="009A52AF">
            <w:pPr>
              <w:pStyle w:val="TableHeading"/>
              <w:jc w:val="right"/>
            </w:pPr>
            <w:r w:rsidRPr="00F17181">
              <w:t>2018</w:t>
            </w:r>
            <w:r>
              <w:t xml:space="preserve"> ($m)</w:t>
            </w:r>
          </w:p>
        </w:tc>
        <w:tc>
          <w:tcPr>
            <w:tcW w:w="358" w:type="pct"/>
            <w:tcBorders>
              <w:bottom w:val="single" w:sz="4" w:space="0" w:color="auto"/>
            </w:tcBorders>
            <w:shd w:val="clear" w:color="000000" w:fill="FFFFFF"/>
            <w:hideMark/>
          </w:tcPr>
          <w:p w14:paraId="1F52136F" w14:textId="77777777" w:rsidR="00175D93" w:rsidRPr="00F17181" w:rsidRDefault="00175D93" w:rsidP="009A52AF">
            <w:pPr>
              <w:pStyle w:val="TableHeading"/>
              <w:jc w:val="right"/>
            </w:pPr>
            <w:r w:rsidRPr="00F17181">
              <w:t>201</w:t>
            </w:r>
            <w:r>
              <w:t>9 ($m)</w:t>
            </w:r>
          </w:p>
        </w:tc>
        <w:tc>
          <w:tcPr>
            <w:tcW w:w="357" w:type="pct"/>
            <w:tcBorders>
              <w:bottom w:val="single" w:sz="4" w:space="0" w:color="auto"/>
            </w:tcBorders>
            <w:shd w:val="clear" w:color="000000" w:fill="FFFFFF"/>
          </w:tcPr>
          <w:p w14:paraId="2AC059E0" w14:textId="77777777" w:rsidR="00175D93" w:rsidRPr="00F17181" w:rsidRDefault="00175D93" w:rsidP="009A52AF">
            <w:pPr>
              <w:pStyle w:val="TableHeading"/>
              <w:jc w:val="right"/>
            </w:pPr>
            <w:r>
              <w:t>Change ($m)</w:t>
            </w:r>
          </w:p>
        </w:tc>
        <w:tc>
          <w:tcPr>
            <w:tcW w:w="388" w:type="pct"/>
            <w:tcBorders>
              <w:bottom w:val="single" w:sz="4" w:space="0" w:color="auto"/>
            </w:tcBorders>
            <w:shd w:val="clear" w:color="000000" w:fill="FFFFFF"/>
            <w:hideMark/>
          </w:tcPr>
          <w:p w14:paraId="3044A3F8" w14:textId="77777777" w:rsidR="00175D93" w:rsidRPr="00F17181" w:rsidRDefault="00175D93" w:rsidP="009A52AF">
            <w:pPr>
              <w:pStyle w:val="TableHeading"/>
              <w:jc w:val="right"/>
            </w:pPr>
            <w:r w:rsidRPr="00F17181">
              <w:t>2017</w:t>
            </w:r>
            <w:r>
              <w:t xml:space="preserve"> ($m)</w:t>
            </w:r>
          </w:p>
        </w:tc>
        <w:tc>
          <w:tcPr>
            <w:tcW w:w="388" w:type="pct"/>
            <w:tcBorders>
              <w:bottom w:val="single" w:sz="4" w:space="0" w:color="auto"/>
            </w:tcBorders>
            <w:shd w:val="clear" w:color="000000" w:fill="FFFFFF"/>
            <w:hideMark/>
          </w:tcPr>
          <w:p w14:paraId="54532068" w14:textId="77777777" w:rsidR="00175D93" w:rsidRPr="00F17181" w:rsidRDefault="00175D93" w:rsidP="009A52AF">
            <w:pPr>
              <w:pStyle w:val="TableHeading"/>
              <w:jc w:val="right"/>
            </w:pPr>
            <w:r w:rsidRPr="00F17181">
              <w:t>2018</w:t>
            </w:r>
            <w:r>
              <w:t xml:space="preserve"> ($m)</w:t>
            </w:r>
          </w:p>
        </w:tc>
        <w:tc>
          <w:tcPr>
            <w:tcW w:w="388" w:type="pct"/>
            <w:tcBorders>
              <w:bottom w:val="single" w:sz="4" w:space="0" w:color="auto"/>
            </w:tcBorders>
            <w:shd w:val="clear" w:color="000000" w:fill="FFFFFF"/>
            <w:hideMark/>
          </w:tcPr>
          <w:p w14:paraId="140F2248" w14:textId="77777777" w:rsidR="00175D93" w:rsidRPr="00F17181" w:rsidRDefault="00175D93" w:rsidP="009A52AF">
            <w:pPr>
              <w:pStyle w:val="TableHeading"/>
              <w:jc w:val="right"/>
            </w:pPr>
            <w:r w:rsidRPr="00F17181">
              <w:t>201</w:t>
            </w:r>
            <w:r>
              <w:t>9 ($m)</w:t>
            </w:r>
          </w:p>
        </w:tc>
        <w:tc>
          <w:tcPr>
            <w:tcW w:w="320" w:type="pct"/>
            <w:gridSpan w:val="2"/>
            <w:tcBorders>
              <w:bottom w:val="single" w:sz="4" w:space="0" w:color="auto"/>
            </w:tcBorders>
            <w:shd w:val="clear" w:color="000000" w:fill="FFFFFF"/>
            <w:hideMark/>
          </w:tcPr>
          <w:p w14:paraId="23A2D83C" w14:textId="77777777" w:rsidR="00175D93" w:rsidRPr="00F17181" w:rsidRDefault="00175D93" w:rsidP="009A52AF">
            <w:pPr>
              <w:pStyle w:val="TableHeading"/>
              <w:jc w:val="right"/>
            </w:pPr>
            <w:r w:rsidRPr="00F17181">
              <w:t>2017</w:t>
            </w:r>
            <w:r>
              <w:t xml:space="preserve"> (no.)</w:t>
            </w:r>
          </w:p>
        </w:tc>
        <w:tc>
          <w:tcPr>
            <w:tcW w:w="371" w:type="pct"/>
            <w:tcBorders>
              <w:bottom w:val="single" w:sz="4" w:space="0" w:color="auto"/>
            </w:tcBorders>
            <w:shd w:val="clear" w:color="000000" w:fill="FFFFFF"/>
            <w:hideMark/>
          </w:tcPr>
          <w:p w14:paraId="394E327D" w14:textId="77777777" w:rsidR="00175D93" w:rsidRPr="00F17181" w:rsidRDefault="00175D93" w:rsidP="009A52AF">
            <w:pPr>
              <w:pStyle w:val="TableHeading"/>
              <w:jc w:val="right"/>
            </w:pPr>
            <w:r w:rsidRPr="00F17181">
              <w:t>2018</w:t>
            </w:r>
            <w:r>
              <w:t xml:space="preserve"> (no.)</w:t>
            </w:r>
          </w:p>
        </w:tc>
        <w:tc>
          <w:tcPr>
            <w:tcW w:w="390" w:type="pct"/>
            <w:tcBorders>
              <w:bottom w:val="single" w:sz="4" w:space="0" w:color="auto"/>
            </w:tcBorders>
            <w:shd w:val="clear" w:color="000000" w:fill="FFFFFF"/>
          </w:tcPr>
          <w:p w14:paraId="07F3C433" w14:textId="77777777" w:rsidR="00175D93" w:rsidRPr="00F17181" w:rsidRDefault="00175D93" w:rsidP="009A52AF">
            <w:pPr>
              <w:pStyle w:val="TableHeading"/>
              <w:jc w:val="right"/>
            </w:pPr>
            <w:r w:rsidRPr="00F17181">
              <w:t>201</w:t>
            </w:r>
            <w:r w:rsidR="00853507">
              <w:t>9</w:t>
            </w:r>
            <w:r>
              <w:t xml:space="preserve"> (no.)</w:t>
            </w:r>
          </w:p>
        </w:tc>
      </w:tr>
      <w:tr w:rsidR="000B2234" w:rsidRPr="00F17181" w14:paraId="4238E19D" w14:textId="77777777" w:rsidTr="00C55FEF">
        <w:tc>
          <w:tcPr>
            <w:tcW w:w="5000" w:type="pct"/>
            <w:gridSpan w:val="12"/>
            <w:shd w:val="clear" w:color="000000" w:fill="FFFFFF"/>
            <w:vAlign w:val="center"/>
          </w:tcPr>
          <w:p w14:paraId="3242A822" w14:textId="676B0DB3" w:rsidR="000B2234" w:rsidRPr="00E55224" w:rsidRDefault="000B2234" w:rsidP="00FF7028">
            <w:pPr>
              <w:pStyle w:val="TableText"/>
              <w:rPr>
                <w:rStyle w:val="Strong"/>
              </w:rPr>
            </w:pPr>
            <w:r>
              <w:rPr>
                <w:rStyle w:val="Strong"/>
              </w:rPr>
              <w:t>Industry</w:t>
            </w:r>
          </w:p>
        </w:tc>
      </w:tr>
      <w:tr w:rsidR="00175D93" w:rsidRPr="00F17181" w14:paraId="66C6A53B" w14:textId="77777777" w:rsidTr="00C55FEF">
        <w:tc>
          <w:tcPr>
            <w:tcW w:w="5000" w:type="pct"/>
            <w:gridSpan w:val="12"/>
            <w:shd w:val="clear" w:color="000000" w:fill="FFFFFF"/>
            <w:vAlign w:val="center"/>
            <w:hideMark/>
          </w:tcPr>
          <w:p w14:paraId="674F42E8" w14:textId="77777777" w:rsidR="00175D93" w:rsidRPr="00E55224" w:rsidRDefault="00175D93" w:rsidP="00FF7028">
            <w:pPr>
              <w:pStyle w:val="TableText"/>
              <w:rPr>
                <w:rStyle w:val="Strong"/>
              </w:rPr>
            </w:pPr>
            <w:r w:rsidRPr="00E55224">
              <w:rPr>
                <w:rStyle w:val="Strong"/>
              </w:rPr>
              <w:t>Livestock industries</w:t>
            </w:r>
          </w:p>
        </w:tc>
      </w:tr>
      <w:tr w:rsidR="00185451" w:rsidRPr="00F17181" w14:paraId="6EFFBCE6" w14:textId="77777777" w:rsidTr="00C55FEF">
        <w:tc>
          <w:tcPr>
            <w:tcW w:w="1327" w:type="pct"/>
            <w:shd w:val="clear" w:color="000000" w:fill="FFFFFF"/>
            <w:vAlign w:val="center"/>
            <w:hideMark/>
          </w:tcPr>
          <w:p w14:paraId="6DBDB84D" w14:textId="77777777" w:rsidR="00185451" w:rsidRPr="00F17181" w:rsidRDefault="00185451" w:rsidP="00185451">
            <w:pPr>
              <w:pStyle w:val="TableText"/>
            </w:pPr>
            <w:r w:rsidRPr="00F17181">
              <w:t>Beef cattle (including beef cattle feedlots)</w:t>
            </w:r>
          </w:p>
        </w:tc>
        <w:tc>
          <w:tcPr>
            <w:tcW w:w="358" w:type="pct"/>
            <w:shd w:val="clear" w:color="000000" w:fill="FFFFFF"/>
            <w:hideMark/>
          </w:tcPr>
          <w:p w14:paraId="22544315" w14:textId="77777777" w:rsidR="00185451" w:rsidRPr="00175D93" w:rsidRDefault="00185451" w:rsidP="00185451">
            <w:pPr>
              <w:pStyle w:val="TableText"/>
              <w:jc w:val="right"/>
              <w:rPr>
                <w:rFonts w:asciiTheme="majorHAnsi" w:hAnsiTheme="majorHAnsi"/>
                <w:szCs w:val="18"/>
              </w:rPr>
            </w:pPr>
            <w:r w:rsidRPr="004C7AF3">
              <w:t>1,120</w:t>
            </w:r>
          </w:p>
        </w:tc>
        <w:tc>
          <w:tcPr>
            <w:tcW w:w="357" w:type="pct"/>
            <w:shd w:val="clear" w:color="000000" w:fill="FFFFFF"/>
            <w:hideMark/>
          </w:tcPr>
          <w:p w14:paraId="159E3FB1" w14:textId="77777777" w:rsidR="00185451" w:rsidRPr="00175D93" w:rsidRDefault="00185451" w:rsidP="00185451">
            <w:pPr>
              <w:pStyle w:val="TableText"/>
              <w:jc w:val="right"/>
              <w:rPr>
                <w:rFonts w:asciiTheme="majorHAnsi" w:hAnsiTheme="majorHAnsi"/>
                <w:szCs w:val="18"/>
              </w:rPr>
            </w:pPr>
            <w:r w:rsidRPr="004C7AF3">
              <w:t>1,120</w:t>
            </w:r>
          </w:p>
        </w:tc>
        <w:tc>
          <w:tcPr>
            <w:tcW w:w="358" w:type="pct"/>
            <w:shd w:val="clear" w:color="000000" w:fill="FFFFFF"/>
            <w:hideMark/>
          </w:tcPr>
          <w:p w14:paraId="72FE3294" w14:textId="77777777" w:rsidR="00185451" w:rsidRPr="00175D93" w:rsidRDefault="00185451" w:rsidP="00185451">
            <w:pPr>
              <w:pStyle w:val="TableText"/>
              <w:jc w:val="right"/>
              <w:rPr>
                <w:rFonts w:asciiTheme="majorHAnsi" w:hAnsiTheme="majorHAnsi"/>
                <w:szCs w:val="18"/>
              </w:rPr>
            </w:pPr>
            <w:r w:rsidRPr="004C7AF3">
              <w:t>1,435</w:t>
            </w:r>
          </w:p>
        </w:tc>
        <w:tc>
          <w:tcPr>
            <w:tcW w:w="357" w:type="pct"/>
            <w:shd w:val="clear" w:color="000000" w:fill="FFFFFF"/>
            <w:hideMark/>
          </w:tcPr>
          <w:p w14:paraId="1CE74A55" w14:textId="77777777" w:rsidR="00185451" w:rsidRPr="00175D93" w:rsidRDefault="00185451" w:rsidP="00185451">
            <w:pPr>
              <w:pStyle w:val="TableText"/>
              <w:jc w:val="right"/>
              <w:rPr>
                <w:rFonts w:asciiTheme="majorHAnsi" w:hAnsiTheme="majorHAnsi"/>
                <w:szCs w:val="18"/>
              </w:rPr>
            </w:pPr>
            <w:r w:rsidRPr="004C7AF3">
              <w:t>315</w:t>
            </w:r>
          </w:p>
        </w:tc>
        <w:tc>
          <w:tcPr>
            <w:tcW w:w="388" w:type="pct"/>
            <w:shd w:val="clear" w:color="000000" w:fill="FFFFFF"/>
            <w:hideMark/>
          </w:tcPr>
          <w:p w14:paraId="701B6E60" w14:textId="77777777" w:rsidR="00185451" w:rsidRPr="00175D93" w:rsidRDefault="00185451" w:rsidP="00185451">
            <w:pPr>
              <w:pStyle w:val="TableText"/>
              <w:jc w:val="right"/>
              <w:rPr>
                <w:rFonts w:asciiTheme="majorHAnsi" w:hAnsiTheme="majorHAnsi"/>
                <w:szCs w:val="18"/>
              </w:rPr>
            </w:pPr>
            <w:r w:rsidRPr="004C7AF3">
              <w:t>1,450</w:t>
            </w:r>
          </w:p>
        </w:tc>
        <w:tc>
          <w:tcPr>
            <w:tcW w:w="388" w:type="pct"/>
            <w:shd w:val="clear" w:color="000000" w:fill="FFFFFF"/>
            <w:hideMark/>
          </w:tcPr>
          <w:p w14:paraId="67664E5C" w14:textId="77777777" w:rsidR="00185451" w:rsidRPr="00175D93" w:rsidRDefault="00185451" w:rsidP="00185451">
            <w:pPr>
              <w:pStyle w:val="TableText"/>
              <w:jc w:val="right"/>
              <w:rPr>
                <w:rFonts w:asciiTheme="majorHAnsi" w:hAnsiTheme="majorHAnsi"/>
                <w:szCs w:val="18"/>
              </w:rPr>
            </w:pPr>
            <w:r w:rsidRPr="004C7AF3">
              <w:t>1,324</w:t>
            </w:r>
          </w:p>
        </w:tc>
        <w:tc>
          <w:tcPr>
            <w:tcW w:w="388" w:type="pct"/>
            <w:shd w:val="clear" w:color="000000" w:fill="FFFFFF"/>
            <w:hideMark/>
          </w:tcPr>
          <w:p w14:paraId="5AD9186E" w14:textId="77777777" w:rsidR="00185451" w:rsidRPr="00175D93" w:rsidRDefault="00185451" w:rsidP="00185451">
            <w:pPr>
              <w:pStyle w:val="TableText"/>
              <w:jc w:val="right"/>
              <w:rPr>
                <w:rFonts w:asciiTheme="majorHAnsi" w:hAnsiTheme="majorHAnsi"/>
                <w:szCs w:val="18"/>
              </w:rPr>
            </w:pPr>
            <w:r w:rsidRPr="004C7AF3">
              <w:t>1,652</w:t>
            </w:r>
          </w:p>
        </w:tc>
        <w:tc>
          <w:tcPr>
            <w:tcW w:w="320" w:type="pct"/>
            <w:gridSpan w:val="2"/>
            <w:shd w:val="clear" w:color="000000" w:fill="FFFFFF"/>
            <w:hideMark/>
          </w:tcPr>
          <w:p w14:paraId="558B1B36" w14:textId="77777777" w:rsidR="00185451" w:rsidRPr="00175D93" w:rsidRDefault="00185451" w:rsidP="00185451">
            <w:pPr>
              <w:pStyle w:val="TableText"/>
              <w:jc w:val="right"/>
              <w:rPr>
                <w:rFonts w:asciiTheme="majorHAnsi" w:hAnsiTheme="majorHAnsi"/>
                <w:szCs w:val="18"/>
              </w:rPr>
            </w:pPr>
            <w:r w:rsidRPr="004C7AF3">
              <w:t>4,008</w:t>
            </w:r>
          </w:p>
        </w:tc>
        <w:tc>
          <w:tcPr>
            <w:tcW w:w="371" w:type="pct"/>
            <w:shd w:val="clear" w:color="000000" w:fill="FFFFFF"/>
            <w:hideMark/>
          </w:tcPr>
          <w:p w14:paraId="549FCBFF" w14:textId="77777777" w:rsidR="00185451" w:rsidRPr="00175D93" w:rsidRDefault="00185451" w:rsidP="00185451">
            <w:pPr>
              <w:pStyle w:val="TableText"/>
              <w:jc w:val="right"/>
              <w:rPr>
                <w:rFonts w:asciiTheme="majorHAnsi" w:hAnsiTheme="majorHAnsi"/>
                <w:szCs w:val="18"/>
              </w:rPr>
            </w:pPr>
            <w:r w:rsidRPr="004C7AF3">
              <w:t>3,682</w:t>
            </w:r>
          </w:p>
        </w:tc>
        <w:tc>
          <w:tcPr>
            <w:tcW w:w="390" w:type="pct"/>
            <w:shd w:val="clear" w:color="000000" w:fill="FFFFFF"/>
            <w:hideMark/>
          </w:tcPr>
          <w:p w14:paraId="1161C643" w14:textId="77777777" w:rsidR="00185451" w:rsidRPr="00175D93" w:rsidRDefault="00185451" w:rsidP="00185451">
            <w:pPr>
              <w:pStyle w:val="TableText"/>
              <w:jc w:val="right"/>
              <w:rPr>
                <w:rFonts w:asciiTheme="majorHAnsi" w:hAnsiTheme="majorHAnsi"/>
                <w:szCs w:val="18"/>
              </w:rPr>
            </w:pPr>
            <w:r w:rsidRPr="004C7AF3">
              <w:t>4,033</w:t>
            </w:r>
          </w:p>
        </w:tc>
      </w:tr>
      <w:tr w:rsidR="00185451" w:rsidRPr="00F17181" w14:paraId="48E8CB82" w14:textId="77777777" w:rsidTr="00C55FEF">
        <w:tc>
          <w:tcPr>
            <w:tcW w:w="1327" w:type="pct"/>
            <w:shd w:val="clear" w:color="000000" w:fill="FFFFFF"/>
            <w:vAlign w:val="center"/>
            <w:hideMark/>
          </w:tcPr>
          <w:p w14:paraId="63FEA51C" w14:textId="77777777" w:rsidR="00185451" w:rsidRPr="00F17181" w:rsidRDefault="00185451" w:rsidP="00185451">
            <w:pPr>
              <w:pStyle w:val="TableText"/>
            </w:pPr>
            <w:r w:rsidRPr="00F17181">
              <w:t>Sheep and sheep–beef</w:t>
            </w:r>
          </w:p>
        </w:tc>
        <w:tc>
          <w:tcPr>
            <w:tcW w:w="358" w:type="pct"/>
            <w:shd w:val="clear" w:color="000000" w:fill="FFFFFF"/>
            <w:hideMark/>
          </w:tcPr>
          <w:p w14:paraId="3B111031" w14:textId="77777777" w:rsidR="00185451" w:rsidRPr="00175D93" w:rsidRDefault="00185451" w:rsidP="00185451">
            <w:pPr>
              <w:pStyle w:val="TableText"/>
              <w:jc w:val="right"/>
              <w:rPr>
                <w:rFonts w:asciiTheme="majorHAnsi" w:hAnsiTheme="majorHAnsi"/>
                <w:szCs w:val="18"/>
              </w:rPr>
            </w:pPr>
            <w:r w:rsidRPr="004C7AF3">
              <w:t>1,448</w:t>
            </w:r>
          </w:p>
        </w:tc>
        <w:tc>
          <w:tcPr>
            <w:tcW w:w="357" w:type="pct"/>
            <w:shd w:val="clear" w:color="000000" w:fill="FFFFFF"/>
            <w:hideMark/>
          </w:tcPr>
          <w:p w14:paraId="18A70CA8" w14:textId="77777777" w:rsidR="00185451" w:rsidRPr="00175D93" w:rsidRDefault="00185451" w:rsidP="00185451">
            <w:pPr>
              <w:pStyle w:val="TableText"/>
              <w:jc w:val="right"/>
              <w:rPr>
                <w:rFonts w:asciiTheme="majorHAnsi" w:hAnsiTheme="majorHAnsi"/>
                <w:szCs w:val="18"/>
              </w:rPr>
            </w:pPr>
            <w:r w:rsidRPr="004C7AF3">
              <w:t>1,607</w:t>
            </w:r>
          </w:p>
        </w:tc>
        <w:tc>
          <w:tcPr>
            <w:tcW w:w="358" w:type="pct"/>
            <w:shd w:val="clear" w:color="000000" w:fill="FFFFFF"/>
            <w:hideMark/>
          </w:tcPr>
          <w:p w14:paraId="5B9D4F3D" w14:textId="77777777" w:rsidR="00185451" w:rsidRPr="00175D93" w:rsidRDefault="00185451" w:rsidP="00185451">
            <w:pPr>
              <w:pStyle w:val="TableText"/>
              <w:jc w:val="right"/>
              <w:rPr>
                <w:rFonts w:asciiTheme="majorHAnsi" w:hAnsiTheme="majorHAnsi"/>
                <w:szCs w:val="18"/>
              </w:rPr>
            </w:pPr>
            <w:r w:rsidRPr="004C7AF3">
              <w:t>1,773</w:t>
            </w:r>
          </w:p>
        </w:tc>
        <w:tc>
          <w:tcPr>
            <w:tcW w:w="357" w:type="pct"/>
            <w:shd w:val="clear" w:color="000000" w:fill="FFFFFF"/>
            <w:hideMark/>
          </w:tcPr>
          <w:p w14:paraId="3CF5B891" w14:textId="77777777" w:rsidR="00185451" w:rsidRPr="00175D93" w:rsidRDefault="00185451" w:rsidP="00185451">
            <w:pPr>
              <w:pStyle w:val="TableText"/>
              <w:jc w:val="right"/>
              <w:rPr>
                <w:rFonts w:asciiTheme="majorHAnsi" w:hAnsiTheme="majorHAnsi"/>
                <w:szCs w:val="18"/>
              </w:rPr>
            </w:pPr>
            <w:r w:rsidRPr="004C7AF3">
              <w:t>166</w:t>
            </w:r>
          </w:p>
        </w:tc>
        <w:tc>
          <w:tcPr>
            <w:tcW w:w="388" w:type="pct"/>
            <w:shd w:val="clear" w:color="000000" w:fill="FFFFFF"/>
            <w:hideMark/>
          </w:tcPr>
          <w:p w14:paraId="39B6719C" w14:textId="77777777" w:rsidR="00185451" w:rsidRPr="00175D93" w:rsidRDefault="00185451" w:rsidP="00185451">
            <w:pPr>
              <w:pStyle w:val="TableText"/>
              <w:jc w:val="right"/>
              <w:rPr>
                <w:rFonts w:asciiTheme="majorHAnsi" w:hAnsiTheme="majorHAnsi"/>
                <w:szCs w:val="18"/>
              </w:rPr>
            </w:pPr>
            <w:r w:rsidRPr="004C7AF3">
              <w:t>1,774</w:t>
            </w:r>
          </w:p>
        </w:tc>
        <w:tc>
          <w:tcPr>
            <w:tcW w:w="388" w:type="pct"/>
            <w:shd w:val="clear" w:color="000000" w:fill="FFFFFF"/>
            <w:hideMark/>
          </w:tcPr>
          <w:p w14:paraId="27314CD5" w14:textId="77777777" w:rsidR="00185451" w:rsidRPr="00175D93" w:rsidRDefault="00185451" w:rsidP="00185451">
            <w:pPr>
              <w:pStyle w:val="TableText"/>
              <w:jc w:val="right"/>
              <w:rPr>
                <w:rFonts w:asciiTheme="majorHAnsi" w:hAnsiTheme="majorHAnsi"/>
                <w:szCs w:val="18"/>
              </w:rPr>
            </w:pPr>
            <w:r w:rsidRPr="004C7AF3">
              <w:t>1,936</w:t>
            </w:r>
          </w:p>
        </w:tc>
        <w:tc>
          <w:tcPr>
            <w:tcW w:w="388" w:type="pct"/>
            <w:shd w:val="clear" w:color="000000" w:fill="FFFFFF"/>
            <w:hideMark/>
          </w:tcPr>
          <w:p w14:paraId="295D5515" w14:textId="77777777" w:rsidR="00185451" w:rsidRPr="00175D93" w:rsidRDefault="00185451" w:rsidP="00185451">
            <w:pPr>
              <w:pStyle w:val="TableText"/>
              <w:jc w:val="right"/>
              <w:rPr>
                <w:rFonts w:asciiTheme="majorHAnsi" w:hAnsiTheme="majorHAnsi"/>
                <w:szCs w:val="18"/>
              </w:rPr>
            </w:pPr>
            <w:r w:rsidRPr="004C7AF3">
              <w:t>2,143</w:t>
            </w:r>
          </w:p>
        </w:tc>
        <w:tc>
          <w:tcPr>
            <w:tcW w:w="320" w:type="pct"/>
            <w:gridSpan w:val="2"/>
            <w:shd w:val="clear" w:color="000000" w:fill="FFFFFF"/>
            <w:hideMark/>
          </w:tcPr>
          <w:p w14:paraId="7C95C7F7" w14:textId="77777777" w:rsidR="00185451" w:rsidRPr="00175D93" w:rsidRDefault="00185451" w:rsidP="00185451">
            <w:pPr>
              <w:pStyle w:val="TableText"/>
              <w:jc w:val="right"/>
              <w:rPr>
                <w:rFonts w:asciiTheme="majorHAnsi" w:hAnsiTheme="majorHAnsi"/>
                <w:szCs w:val="18"/>
              </w:rPr>
            </w:pPr>
            <w:r w:rsidRPr="004C7AF3">
              <w:t>5,895</w:t>
            </w:r>
          </w:p>
        </w:tc>
        <w:tc>
          <w:tcPr>
            <w:tcW w:w="371" w:type="pct"/>
            <w:shd w:val="clear" w:color="000000" w:fill="FFFFFF"/>
            <w:hideMark/>
          </w:tcPr>
          <w:p w14:paraId="1925378F" w14:textId="77777777" w:rsidR="00185451" w:rsidRPr="00175D93" w:rsidRDefault="00185451" w:rsidP="00185451">
            <w:pPr>
              <w:pStyle w:val="TableText"/>
              <w:jc w:val="right"/>
              <w:rPr>
                <w:rFonts w:asciiTheme="majorHAnsi" w:hAnsiTheme="majorHAnsi"/>
                <w:szCs w:val="18"/>
              </w:rPr>
            </w:pPr>
            <w:r w:rsidRPr="004C7AF3">
              <w:t>5,652</w:t>
            </w:r>
          </w:p>
        </w:tc>
        <w:tc>
          <w:tcPr>
            <w:tcW w:w="390" w:type="pct"/>
            <w:shd w:val="clear" w:color="000000" w:fill="FFFFFF"/>
            <w:hideMark/>
          </w:tcPr>
          <w:p w14:paraId="43D120EC" w14:textId="77777777" w:rsidR="00185451" w:rsidRPr="00175D93" w:rsidRDefault="00185451" w:rsidP="00185451">
            <w:pPr>
              <w:pStyle w:val="TableText"/>
              <w:jc w:val="right"/>
              <w:rPr>
                <w:rFonts w:asciiTheme="majorHAnsi" w:hAnsiTheme="majorHAnsi"/>
                <w:szCs w:val="18"/>
              </w:rPr>
            </w:pPr>
            <w:r w:rsidRPr="004C7AF3">
              <w:t>6,105</w:t>
            </w:r>
          </w:p>
        </w:tc>
      </w:tr>
      <w:tr w:rsidR="00185451" w:rsidRPr="00F17181" w14:paraId="05CBBB03" w14:textId="77777777" w:rsidTr="00C55FEF">
        <w:tc>
          <w:tcPr>
            <w:tcW w:w="1327" w:type="pct"/>
            <w:shd w:val="clear" w:color="000000" w:fill="FFFFFF"/>
            <w:vAlign w:val="center"/>
            <w:hideMark/>
          </w:tcPr>
          <w:p w14:paraId="25D428E6" w14:textId="77777777" w:rsidR="00185451" w:rsidRPr="00F17181" w:rsidRDefault="00185451" w:rsidP="00185451">
            <w:pPr>
              <w:pStyle w:val="TableText"/>
            </w:pPr>
            <w:r w:rsidRPr="00F17181">
              <w:t>Pigs</w:t>
            </w:r>
          </w:p>
        </w:tc>
        <w:tc>
          <w:tcPr>
            <w:tcW w:w="358" w:type="pct"/>
            <w:shd w:val="clear" w:color="000000" w:fill="FFFFFF"/>
            <w:hideMark/>
          </w:tcPr>
          <w:p w14:paraId="5731BDE5" w14:textId="77777777" w:rsidR="00185451" w:rsidRPr="00175D93" w:rsidRDefault="00185451" w:rsidP="00185451">
            <w:pPr>
              <w:pStyle w:val="TableText"/>
              <w:jc w:val="right"/>
              <w:rPr>
                <w:rFonts w:asciiTheme="majorHAnsi" w:hAnsiTheme="majorHAnsi"/>
                <w:szCs w:val="18"/>
              </w:rPr>
            </w:pPr>
            <w:r w:rsidRPr="004C7AF3">
              <w:t>80</w:t>
            </w:r>
          </w:p>
        </w:tc>
        <w:tc>
          <w:tcPr>
            <w:tcW w:w="357" w:type="pct"/>
            <w:shd w:val="clear" w:color="000000" w:fill="FFFFFF"/>
            <w:hideMark/>
          </w:tcPr>
          <w:p w14:paraId="2A4ED8D4" w14:textId="77777777" w:rsidR="00185451" w:rsidRPr="00175D93" w:rsidRDefault="00185451" w:rsidP="00185451">
            <w:pPr>
              <w:pStyle w:val="TableText"/>
              <w:jc w:val="right"/>
              <w:rPr>
                <w:rFonts w:asciiTheme="majorHAnsi" w:hAnsiTheme="majorHAnsi"/>
                <w:szCs w:val="18"/>
              </w:rPr>
            </w:pPr>
            <w:r w:rsidRPr="004C7AF3">
              <w:t>97</w:t>
            </w:r>
          </w:p>
        </w:tc>
        <w:tc>
          <w:tcPr>
            <w:tcW w:w="358" w:type="pct"/>
            <w:shd w:val="clear" w:color="000000" w:fill="FFFFFF"/>
            <w:hideMark/>
          </w:tcPr>
          <w:p w14:paraId="2DE1004D" w14:textId="77777777" w:rsidR="00185451" w:rsidRPr="00175D93" w:rsidRDefault="00185451" w:rsidP="00185451">
            <w:pPr>
              <w:pStyle w:val="TableText"/>
              <w:jc w:val="right"/>
              <w:rPr>
                <w:rFonts w:asciiTheme="majorHAnsi" w:hAnsiTheme="majorHAnsi"/>
                <w:szCs w:val="18"/>
              </w:rPr>
            </w:pPr>
            <w:r w:rsidRPr="004C7AF3">
              <w:t>98</w:t>
            </w:r>
          </w:p>
        </w:tc>
        <w:tc>
          <w:tcPr>
            <w:tcW w:w="357" w:type="pct"/>
            <w:shd w:val="clear" w:color="000000" w:fill="FFFFFF"/>
            <w:hideMark/>
          </w:tcPr>
          <w:p w14:paraId="2BD56829" w14:textId="77777777" w:rsidR="00185451" w:rsidRPr="00175D93" w:rsidRDefault="00185451" w:rsidP="00185451">
            <w:pPr>
              <w:pStyle w:val="TableText"/>
              <w:jc w:val="right"/>
              <w:rPr>
                <w:rFonts w:asciiTheme="majorHAnsi" w:hAnsiTheme="majorHAnsi"/>
                <w:szCs w:val="18"/>
              </w:rPr>
            </w:pPr>
            <w:r w:rsidRPr="004C7AF3">
              <w:t>0</w:t>
            </w:r>
          </w:p>
        </w:tc>
        <w:tc>
          <w:tcPr>
            <w:tcW w:w="388" w:type="pct"/>
            <w:shd w:val="clear" w:color="000000" w:fill="FFFFFF"/>
            <w:hideMark/>
          </w:tcPr>
          <w:p w14:paraId="3509ACBC" w14:textId="77777777" w:rsidR="00185451" w:rsidRPr="00175D93" w:rsidRDefault="00185451" w:rsidP="00185451">
            <w:pPr>
              <w:pStyle w:val="TableText"/>
              <w:jc w:val="right"/>
              <w:rPr>
                <w:rFonts w:asciiTheme="majorHAnsi" w:hAnsiTheme="majorHAnsi"/>
                <w:szCs w:val="18"/>
              </w:rPr>
            </w:pPr>
            <w:r w:rsidRPr="004C7AF3">
              <w:t>124</w:t>
            </w:r>
          </w:p>
        </w:tc>
        <w:tc>
          <w:tcPr>
            <w:tcW w:w="388" w:type="pct"/>
            <w:shd w:val="clear" w:color="000000" w:fill="FFFFFF"/>
            <w:hideMark/>
          </w:tcPr>
          <w:p w14:paraId="4F3478D8" w14:textId="77777777" w:rsidR="00185451" w:rsidRPr="00175D93" w:rsidRDefault="00185451" w:rsidP="00185451">
            <w:pPr>
              <w:pStyle w:val="TableText"/>
              <w:jc w:val="right"/>
              <w:rPr>
                <w:rFonts w:asciiTheme="majorHAnsi" w:hAnsiTheme="majorHAnsi"/>
                <w:szCs w:val="18"/>
              </w:rPr>
            </w:pPr>
            <w:r w:rsidRPr="004C7AF3">
              <w:t>126</w:t>
            </w:r>
          </w:p>
        </w:tc>
        <w:tc>
          <w:tcPr>
            <w:tcW w:w="388" w:type="pct"/>
            <w:shd w:val="clear" w:color="000000" w:fill="FFFFFF"/>
            <w:hideMark/>
          </w:tcPr>
          <w:p w14:paraId="2B0CDA6D" w14:textId="77777777" w:rsidR="00185451" w:rsidRPr="00175D93" w:rsidRDefault="00185451" w:rsidP="00185451">
            <w:pPr>
              <w:pStyle w:val="TableText"/>
              <w:jc w:val="right"/>
              <w:rPr>
                <w:rFonts w:asciiTheme="majorHAnsi" w:hAnsiTheme="majorHAnsi"/>
                <w:szCs w:val="18"/>
              </w:rPr>
            </w:pPr>
            <w:r w:rsidRPr="004C7AF3">
              <w:t>131</w:t>
            </w:r>
          </w:p>
        </w:tc>
        <w:tc>
          <w:tcPr>
            <w:tcW w:w="320" w:type="pct"/>
            <w:gridSpan w:val="2"/>
            <w:shd w:val="clear" w:color="000000" w:fill="FFFFFF"/>
            <w:hideMark/>
          </w:tcPr>
          <w:p w14:paraId="272446EA" w14:textId="77777777" w:rsidR="00185451" w:rsidRPr="00175D93" w:rsidRDefault="00185451" w:rsidP="00185451">
            <w:pPr>
              <w:pStyle w:val="TableText"/>
              <w:jc w:val="right"/>
              <w:rPr>
                <w:rFonts w:asciiTheme="majorHAnsi" w:hAnsiTheme="majorHAnsi"/>
                <w:szCs w:val="18"/>
              </w:rPr>
            </w:pPr>
            <w:r w:rsidRPr="004C7AF3">
              <w:t>211</w:t>
            </w:r>
          </w:p>
        </w:tc>
        <w:tc>
          <w:tcPr>
            <w:tcW w:w="371" w:type="pct"/>
            <w:shd w:val="clear" w:color="000000" w:fill="FFFFFF"/>
            <w:hideMark/>
          </w:tcPr>
          <w:p w14:paraId="35C14524" w14:textId="77777777" w:rsidR="00185451" w:rsidRPr="00175D93" w:rsidRDefault="00185451" w:rsidP="00185451">
            <w:pPr>
              <w:pStyle w:val="TableText"/>
              <w:jc w:val="right"/>
              <w:rPr>
                <w:rFonts w:asciiTheme="majorHAnsi" w:hAnsiTheme="majorHAnsi"/>
                <w:szCs w:val="18"/>
              </w:rPr>
            </w:pPr>
            <w:r w:rsidRPr="004C7AF3">
              <w:t>194</w:t>
            </w:r>
          </w:p>
        </w:tc>
        <w:tc>
          <w:tcPr>
            <w:tcW w:w="390" w:type="pct"/>
            <w:shd w:val="clear" w:color="000000" w:fill="FFFFFF"/>
            <w:hideMark/>
          </w:tcPr>
          <w:p w14:paraId="52865084" w14:textId="77777777" w:rsidR="00185451" w:rsidRPr="00175D93" w:rsidRDefault="00185451" w:rsidP="00185451">
            <w:pPr>
              <w:pStyle w:val="TableText"/>
              <w:jc w:val="right"/>
              <w:rPr>
                <w:rFonts w:asciiTheme="majorHAnsi" w:hAnsiTheme="majorHAnsi"/>
                <w:szCs w:val="18"/>
              </w:rPr>
            </w:pPr>
            <w:r w:rsidRPr="004C7AF3">
              <w:t>193</w:t>
            </w:r>
          </w:p>
        </w:tc>
      </w:tr>
      <w:tr w:rsidR="00185451" w:rsidRPr="00F17181" w14:paraId="5D8E497F" w14:textId="77777777" w:rsidTr="00C55FEF">
        <w:tc>
          <w:tcPr>
            <w:tcW w:w="1327" w:type="pct"/>
            <w:shd w:val="clear" w:color="000000" w:fill="FFFFFF"/>
            <w:vAlign w:val="center"/>
            <w:hideMark/>
          </w:tcPr>
          <w:p w14:paraId="73D21A82" w14:textId="77777777" w:rsidR="00185451" w:rsidRPr="00F17181" w:rsidRDefault="00185451" w:rsidP="00185451">
            <w:pPr>
              <w:pStyle w:val="TableText"/>
            </w:pPr>
            <w:r w:rsidRPr="00F17181">
              <w:t>Dairy</w:t>
            </w:r>
          </w:p>
        </w:tc>
        <w:tc>
          <w:tcPr>
            <w:tcW w:w="358" w:type="pct"/>
            <w:shd w:val="clear" w:color="000000" w:fill="FFFFFF"/>
            <w:hideMark/>
          </w:tcPr>
          <w:p w14:paraId="5E4FE4D0" w14:textId="77777777" w:rsidR="00185451" w:rsidRPr="00175D93" w:rsidRDefault="00185451" w:rsidP="00185451">
            <w:pPr>
              <w:pStyle w:val="TableText"/>
              <w:jc w:val="right"/>
              <w:rPr>
                <w:rFonts w:asciiTheme="majorHAnsi" w:hAnsiTheme="majorHAnsi"/>
                <w:szCs w:val="18"/>
              </w:rPr>
            </w:pPr>
            <w:r w:rsidRPr="004C7AF3">
              <w:t>4,145</w:t>
            </w:r>
          </w:p>
        </w:tc>
        <w:tc>
          <w:tcPr>
            <w:tcW w:w="357" w:type="pct"/>
            <w:shd w:val="clear" w:color="000000" w:fill="FFFFFF"/>
            <w:hideMark/>
          </w:tcPr>
          <w:p w14:paraId="3A09D582" w14:textId="77777777" w:rsidR="00185451" w:rsidRPr="00175D93" w:rsidRDefault="00185451" w:rsidP="00185451">
            <w:pPr>
              <w:pStyle w:val="TableText"/>
              <w:jc w:val="right"/>
              <w:rPr>
                <w:rFonts w:asciiTheme="majorHAnsi" w:hAnsiTheme="majorHAnsi"/>
                <w:szCs w:val="18"/>
              </w:rPr>
            </w:pPr>
            <w:r w:rsidRPr="004C7AF3">
              <w:t>3,989</w:t>
            </w:r>
          </w:p>
        </w:tc>
        <w:tc>
          <w:tcPr>
            <w:tcW w:w="358" w:type="pct"/>
            <w:shd w:val="clear" w:color="000000" w:fill="FFFFFF"/>
            <w:hideMark/>
          </w:tcPr>
          <w:p w14:paraId="26509CD1" w14:textId="77777777" w:rsidR="00185451" w:rsidRPr="00175D93" w:rsidRDefault="00185451" w:rsidP="00185451">
            <w:pPr>
              <w:pStyle w:val="TableText"/>
              <w:jc w:val="right"/>
              <w:rPr>
                <w:rFonts w:asciiTheme="majorHAnsi" w:hAnsiTheme="majorHAnsi"/>
                <w:szCs w:val="18"/>
              </w:rPr>
            </w:pPr>
            <w:r w:rsidRPr="004C7AF3">
              <w:t>4,123</w:t>
            </w:r>
          </w:p>
        </w:tc>
        <w:tc>
          <w:tcPr>
            <w:tcW w:w="357" w:type="pct"/>
            <w:shd w:val="clear" w:color="000000" w:fill="FFFFFF"/>
            <w:hideMark/>
          </w:tcPr>
          <w:p w14:paraId="7D9CC76D" w14:textId="77777777" w:rsidR="00185451" w:rsidRPr="00175D93" w:rsidRDefault="00185451" w:rsidP="00185451">
            <w:pPr>
              <w:pStyle w:val="TableText"/>
              <w:jc w:val="right"/>
              <w:rPr>
                <w:rFonts w:asciiTheme="majorHAnsi" w:hAnsiTheme="majorHAnsi"/>
                <w:szCs w:val="18"/>
              </w:rPr>
            </w:pPr>
            <w:r w:rsidRPr="004C7AF3">
              <w:t>134</w:t>
            </w:r>
          </w:p>
        </w:tc>
        <w:tc>
          <w:tcPr>
            <w:tcW w:w="388" w:type="pct"/>
            <w:shd w:val="clear" w:color="000000" w:fill="FFFFFF"/>
            <w:hideMark/>
          </w:tcPr>
          <w:p w14:paraId="029BA812" w14:textId="77777777" w:rsidR="00185451" w:rsidRPr="00175D93" w:rsidRDefault="00185451" w:rsidP="00185451">
            <w:pPr>
              <w:pStyle w:val="TableText"/>
              <w:jc w:val="right"/>
              <w:rPr>
                <w:rFonts w:asciiTheme="majorHAnsi" w:hAnsiTheme="majorHAnsi"/>
                <w:szCs w:val="18"/>
              </w:rPr>
            </w:pPr>
            <w:r w:rsidRPr="004C7AF3">
              <w:t>4,529</w:t>
            </w:r>
          </w:p>
        </w:tc>
        <w:tc>
          <w:tcPr>
            <w:tcW w:w="388" w:type="pct"/>
            <w:shd w:val="clear" w:color="000000" w:fill="FFFFFF"/>
            <w:hideMark/>
          </w:tcPr>
          <w:p w14:paraId="288B7D9A" w14:textId="77777777" w:rsidR="00185451" w:rsidRPr="00175D93" w:rsidRDefault="00185451" w:rsidP="00185451">
            <w:pPr>
              <w:pStyle w:val="TableText"/>
              <w:jc w:val="right"/>
              <w:rPr>
                <w:rFonts w:asciiTheme="majorHAnsi" w:hAnsiTheme="majorHAnsi"/>
                <w:szCs w:val="18"/>
              </w:rPr>
            </w:pPr>
            <w:r w:rsidRPr="004C7AF3">
              <w:t>4,419</w:t>
            </w:r>
          </w:p>
        </w:tc>
        <w:tc>
          <w:tcPr>
            <w:tcW w:w="388" w:type="pct"/>
            <w:shd w:val="clear" w:color="000000" w:fill="FFFFFF"/>
            <w:hideMark/>
          </w:tcPr>
          <w:p w14:paraId="0A5E463B" w14:textId="77777777" w:rsidR="00185451" w:rsidRPr="00175D93" w:rsidRDefault="00185451" w:rsidP="00185451">
            <w:pPr>
              <w:pStyle w:val="TableText"/>
              <w:jc w:val="right"/>
              <w:rPr>
                <w:rFonts w:asciiTheme="majorHAnsi" w:hAnsiTheme="majorHAnsi"/>
                <w:szCs w:val="18"/>
              </w:rPr>
            </w:pPr>
            <w:r w:rsidRPr="004C7AF3">
              <w:t>4,529</w:t>
            </w:r>
          </w:p>
        </w:tc>
        <w:tc>
          <w:tcPr>
            <w:tcW w:w="320" w:type="pct"/>
            <w:gridSpan w:val="2"/>
            <w:shd w:val="clear" w:color="000000" w:fill="FFFFFF"/>
            <w:hideMark/>
          </w:tcPr>
          <w:p w14:paraId="5DB90246" w14:textId="77777777" w:rsidR="00185451" w:rsidRPr="00175D93" w:rsidRDefault="00185451" w:rsidP="00185451">
            <w:pPr>
              <w:pStyle w:val="TableText"/>
              <w:jc w:val="right"/>
              <w:rPr>
                <w:rFonts w:asciiTheme="majorHAnsi" w:hAnsiTheme="majorHAnsi"/>
                <w:szCs w:val="18"/>
              </w:rPr>
            </w:pPr>
            <w:r w:rsidRPr="004C7AF3">
              <w:t>10,024</w:t>
            </w:r>
          </w:p>
        </w:tc>
        <w:tc>
          <w:tcPr>
            <w:tcW w:w="371" w:type="pct"/>
            <w:shd w:val="clear" w:color="000000" w:fill="FFFFFF"/>
            <w:hideMark/>
          </w:tcPr>
          <w:p w14:paraId="1D992427" w14:textId="77777777" w:rsidR="00185451" w:rsidRPr="00175D93" w:rsidRDefault="00185451" w:rsidP="00185451">
            <w:pPr>
              <w:pStyle w:val="TableText"/>
              <w:jc w:val="right"/>
              <w:rPr>
                <w:rFonts w:asciiTheme="majorHAnsi" w:hAnsiTheme="majorHAnsi"/>
                <w:szCs w:val="18"/>
              </w:rPr>
            </w:pPr>
            <w:r w:rsidRPr="004C7AF3">
              <w:t>8,485</w:t>
            </w:r>
          </w:p>
        </w:tc>
        <w:tc>
          <w:tcPr>
            <w:tcW w:w="390" w:type="pct"/>
            <w:shd w:val="clear" w:color="000000" w:fill="FFFFFF"/>
            <w:hideMark/>
          </w:tcPr>
          <w:p w14:paraId="170CB527" w14:textId="77777777" w:rsidR="00185451" w:rsidRPr="00175D93" w:rsidRDefault="00185451" w:rsidP="00185451">
            <w:pPr>
              <w:pStyle w:val="TableText"/>
              <w:jc w:val="right"/>
              <w:rPr>
                <w:rFonts w:asciiTheme="majorHAnsi" w:hAnsiTheme="majorHAnsi"/>
                <w:szCs w:val="18"/>
              </w:rPr>
            </w:pPr>
            <w:r w:rsidRPr="004C7AF3">
              <w:t>8,470</w:t>
            </w:r>
          </w:p>
        </w:tc>
      </w:tr>
      <w:tr w:rsidR="00185451" w:rsidRPr="00F17181" w14:paraId="70AE7E0D" w14:textId="77777777" w:rsidTr="00C55FEF">
        <w:tc>
          <w:tcPr>
            <w:tcW w:w="1327" w:type="pct"/>
            <w:shd w:val="clear" w:color="000000" w:fill="FFFFFF"/>
            <w:vAlign w:val="center"/>
            <w:hideMark/>
          </w:tcPr>
          <w:p w14:paraId="36A66D0C" w14:textId="77777777" w:rsidR="00185451" w:rsidRPr="00F17181" w:rsidRDefault="00185451" w:rsidP="00185451">
            <w:pPr>
              <w:pStyle w:val="TableText"/>
            </w:pPr>
            <w:r w:rsidRPr="00F17181">
              <w:t>Poultry (meat and eggs)</w:t>
            </w:r>
          </w:p>
        </w:tc>
        <w:tc>
          <w:tcPr>
            <w:tcW w:w="358" w:type="pct"/>
            <w:shd w:val="clear" w:color="000000" w:fill="FFFFFF"/>
            <w:hideMark/>
          </w:tcPr>
          <w:p w14:paraId="29B22C05" w14:textId="77777777" w:rsidR="00185451" w:rsidRPr="00175D93" w:rsidRDefault="00185451" w:rsidP="00185451">
            <w:pPr>
              <w:pStyle w:val="TableText"/>
              <w:jc w:val="right"/>
              <w:rPr>
                <w:rFonts w:asciiTheme="majorHAnsi" w:hAnsiTheme="majorHAnsi"/>
                <w:szCs w:val="18"/>
              </w:rPr>
            </w:pPr>
            <w:r w:rsidRPr="004C7AF3">
              <w:t>405</w:t>
            </w:r>
          </w:p>
        </w:tc>
        <w:tc>
          <w:tcPr>
            <w:tcW w:w="357" w:type="pct"/>
            <w:shd w:val="clear" w:color="000000" w:fill="FFFFFF"/>
            <w:hideMark/>
          </w:tcPr>
          <w:p w14:paraId="334F7A4F" w14:textId="77777777" w:rsidR="00185451" w:rsidRPr="00175D93" w:rsidRDefault="00185451" w:rsidP="00185451">
            <w:pPr>
              <w:pStyle w:val="TableText"/>
              <w:jc w:val="right"/>
              <w:rPr>
                <w:rFonts w:asciiTheme="majorHAnsi" w:hAnsiTheme="majorHAnsi"/>
                <w:szCs w:val="18"/>
              </w:rPr>
            </w:pPr>
            <w:r w:rsidRPr="004C7AF3">
              <w:t>436</w:t>
            </w:r>
          </w:p>
        </w:tc>
        <w:tc>
          <w:tcPr>
            <w:tcW w:w="358" w:type="pct"/>
            <w:shd w:val="clear" w:color="000000" w:fill="FFFFFF"/>
            <w:hideMark/>
          </w:tcPr>
          <w:p w14:paraId="0B13EEE9" w14:textId="77777777" w:rsidR="00185451" w:rsidRPr="00175D93" w:rsidRDefault="00185451" w:rsidP="00185451">
            <w:pPr>
              <w:pStyle w:val="TableText"/>
              <w:jc w:val="right"/>
              <w:rPr>
                <w:rFonts w:asciiTheme="majorHAnsi" w:hAnsiTheme="majorHAnsi"/>
                <w:szCs w:val="18"/>
              </w:rPr>
            </w:pPr>
            <w:r w:rsidRPr="004C7AF3">
              <w:t>412</w:t>
            </w:r>
          </w:p>
        </w:tc>
        <w:tc>
          <w:tcPr>
            <w:tcW w:w="357" w:type="pct"/>
            <w:shd w:val="clear" w:color="000000" w:fill="FFFFFF"/>
            <w:hideMark/>
          </w:tcPr>
          <w:p w14:paraId="16C11BB1" w14:textId="5E3C9400" w:rsidR="00185451" w:rsidRPr="00175D93" w:rsidRDefault="00232225" w:rsidP="00185451">
            <w:pPr>
              <w:pStyle w:val="TableText"/>
              <w:jc w:val="right"/>
              <w:rPr>
                <w:rFonts w:asciiTheme="majorHAnsi" w:hAnsiTheme="majorHAnsi"/>
                <w:szCs w:val="18"/>
              </w:rPr>
            </w:pPr>
            <w:r>
              <w:t>–</w:t>
            </w:r>
            <w:r w:rsidR="00185451" w:rsidRPr="004C7AF3">
              <w:t>23</w:t>
            </w:r>
          </w:p>
        </w:tc>
        <w:tc>
          <w:tcPr>
            <w:tcW w:w="388" w:type="pct"/>
            <w:shd w:val="clear" w:color="000000" w:fill="FFFFFF"/>
            <w:hideMark/>
          </w:tcPr>
          <w:p w14:paraId="09500DE0" w14:textId="77777777" w:rsidR="00185451" w:rsidRPr="00175D93" w:rsidRDefault="00185451" w:rsidP="00185451">
            <w:pPr>
              <w:pStyle w:val="TableText"/>
              <w:jc w:val="right"/>
              <w:rPr>
                <w:rFonts w:asciiTheme="majorHAnsi" w:hAnsiTheme="majorHAnsi"/>
                <w:szCs w:val="18"/>
              </w:rPr>
            </w:pPr>
            <w:r w:rsidRPr="004C7AF3">
              <w:t>522</w:t>
            </w:r>
          </w:p>
        </w:tc>
        <w:tc>
          <w:tcPr>
            <w:tcW w:w="388" w:type="pct"/>
            <w:shd w:val="clear" w:color="000000" w:fill="FFFFFF"/>
            <w:hideMark/>
          </w:tcPr>
          <w:p w14:paraId="5F31032B" w14:textId="77777777" w:rsidR="00185451" w:rsidRPr="00175D93" w:rsidRDefault="00185451" w:rsidP="00185451">
            <w:pPr>
              <w:pStyle w:val="TableText"/>
              <w:jc w:val="right"/>
              <w:rPr>
                <w:rFonts w:asciiTheme="majorHAnsi" w:hAnsiTheme="majorHAnsi"/>
                <w:szCs w:val="18"/>
              </w:rPr>
            </w:pPr>
            <w:r w:rsidRPr="004C7AF3">
              <w:t>500</w:t>
            </w:r>
          </w:p>
        </w:tc>
        <w:tc>
          <w:tcPr>
            <w:tcW w:w="388" w:type="pct"/>
            <w:shd w:val="clear" w:color="000000" w:fill="FFFFFF"/>
            <w:hideMark/>
          </w:tcPr>
          <w:p w14:paraId="76537CAF" w14:textId="77777777" w:rsidR="00185451" w:rsidRPr="00175D93" w:rsidRDefault="00185451" w:rsidP="00185451">
            <w:pPr>
              <w:pStyle w:val="TableText"/>
              <w:jc w:val="right"/>
              <w:rPr>
                <w:rFonts w:asciiTheme="majorHAnsi" w:hAnsiTheme="majorHAnsi"/>
                <w:szCs w:val="18"/>
              </w:rPr>
            </w:pPr>
            <w:r w:rsidRPr="004C7AF3">
              <w:t>509</w:t>
            </w:r>
          </w:p>
        </w:tc>
        <w:tc>
          <w:tcPr>
            <w:tcW w:w="320" w:type="pct"/>
            <w:gridSpan w:val="2"/>
            <w:shd w:val="clear" w:color="000000" w:fill="FFFFFF"/>
            <w:hideMark/>
          </w:tcPr>
          <w:p w14:paraId="7BE32D46" w14:textId="77777777" w:rsidR="00185451" w:rsidRPr="00175D93" w:rsidRDefault="00185451" w:rsidP="00185451">
            <w:pPr>
              <w:pStyle w:val="TableText"/>
              <w:jc w:val="right"/>
              <w:rPr>
                <w:rFonts w:asciiTheme="majorHAnsi" w:hAnsiTheme="majorHAnsi"/>
                <w:szCs w:val="18"/>
              </w:rPr>
            </w:pPr>
            <w:r w:rsidRPr="004C7AF3">
              <w:t>534</w:t>
            </w:r>
          </w:p>
        </w:tc>
        <w:tc>
          <w:tcPr>
            <w:tcW w:w="371" w:type="pct"/>
            <w:shd w:val="clear" w:color="000000" w:fill="FFFFFF"/>
            <w:hideMark/>
          </w:tcPr>
          <w:p w14:paraId="554CBF41" w14:textId="77777777" w:rsidR="00185451" w:rsidRPr="00175D93" w:rsidRDefault="00185451" w:rsidP="00185451">
            <w:pPr>
              <w:pStyle w:val="TableText"/>
              <w:jc w:val="right"/>
              <w:rPr>
                <w:rFonts w:asciiTheme="majorHAnsi" w:hAnsiTheme="majorHAnsi"/>
                <w:szCs w:val="18"/>
              </w:rPr>
            </w:pPr>
            <w:r w:rsidRPr="004C7AF3">
              <w:t>494</w:t>
            </w:r>
          </w:p>
        </w:tc>
        <w:tc>
          <w:tcPr>
            <w:tcW w:w="390" w:type="pct"/>
            <w:shd w:val="clear" w:color="000000" w:fill="FFFFFF"/>
            <w:hideMark/>
          </w:tcPr>
          <w:p w14:paraId="7C51FEF2" w14:textId="77777777" w:rsidR="00185451" w:rsidRPr="00175D93" w:rsidRDefault="00185451" w:rsidP="00185451">
            <w:pPr>
              <w:pStyle w:val="TableText"/>
              <w:jc w:val="right"/>
              <w:rPr>
                <w:rFonts w:asciiTheme="majorHAnsi" w:hAnsiTheme="majorHAnsi"/>
                <w:szCs w:val="18"/>
              </w:rPr>
            </w:pPr>
            <w:r w:rsidRPr="004C7AF3">
              <w:t>495</w:t>
            </w:r>
          </w:p>
        </w:tc>
      </w:tr>
      <w:tr w:rsidR="00185451" w:rsidRPr="00F17181" w14:paraId="56B85B46" w14:textId="77777777" w:rsidTr="00C55FEF">
        <w:tc>
          <w:tcPr>
            <w:tcW w:w="1327" w:type="pct"/>
            <w:shd w:val="clear" w:color="000000" w:fill="FFFFFF"/>
            <w:vAlign w:val="center"/>
            <w:hideMark/>
          </w:tcPr>
          <w:p w14:paraId="7126A78A" w14:textId="77777777" w:rsidR="00185451" w:rsidRPr="00F17181" w:rsidRDefault="00185451" w:rsidP="00185451">
            <w:pPr>
              <w:pStyle w:val="TableText"/>
            </w:pPr>
            <w:r w:rsidRPr="00F17181">
              <w:t>Other livestock (horses, deer, beekeeping, other livestock)</w:t>
            </w:r>
          </w:p>
        </w:tc>
        <w:tc>
          <w:tcPr>
            <w:tcW w:w="358" w:type="pct"/>
            <w:shd w:val="clear" w:color="000000" w:fill="FFFFFF"/>
            <w:hideMark/>
          </w:tcPr>
          <w:p w14:paraId="72F64BD8" w14:textId="77777777" w:rsidR="00185451" w:rsidRPr="00175D93" w:rsidRDefault="00185451" w:rsidP="00185451">
            <w:pPr>
              <w:pStyle w:val="TableText"/>
              <w:jc w:val="right"/>
              <w:rPr>
                <w:rFonts w:asciiTheme="majorHAnsi" w:hAnsiTheme="majorHAnsi"/>
                <w:szCs w:val="18"/>
              </w:rPr>
            </w:pPr>
            <w:r w:rsidRPr="004C7AF3">
              <w:t>200</w:t>
            </w:r>
          </w:p>
        </w:tc>
        <w:tc>
          <w:tcPr>
            <w:tcW w:w="357" w:type="pct"/>
            <w:shd w:val="clear" w:color="000000" w:fill="FFFFFF"/>
            <w:hideMark/>
          </w:tcPr>
          <w:p w14:paraId="6DC8A144" w14:textId="77777777" w:rsidR="00185451" w:rsidRPr="00175D93" w:rsidRDefault="00185451" w:rsidP="00185451">
            <w:pPr>
              <w:pStyle w:val="TableText"/>
              <w:jc w:val="right"/>
              <w:rPr>
                <w:rFonts w:asciiTheme="majorHAnsi" w:hAnsiTheme="majorHAnsi"/>
                <w:szCs w:val="18"/>
              </w:rPr>
            </w:pPr>
            <w:r w:rsidRPr="004C7AF3">
              <w:t>146</w:t>
            </w:r>
          </w:p>
        </w:tc>
        <w:tc>
          <w:tcPr>
            <w:tcW w:w="358" w:type="pct"/>
            <w:shd w:val="clear" w:color="000000" w:fill="FFFFFF"/>
            <w:hideMark/>
          </w:tcPr>
          <w:p w14:paraId="44DF9B06" w14:textId="77777777" w:rsidR="00185451" w:rsidRPr="00175D93" w:rsidRDefault="00185451" w:rsidP="00185451">
            <w:pPr>
              <w:pStyle w:val="TableText"/>
              <w:jc w:val="right"/>
              <w:rPr>
                <w:rFonts w:asciiTheme="majorHAnsi" w:hAnsiTheme="majorHAnsi"/>
                <w:szCs w:val="18"/>
              </w:rPr>
            </w:pPr>
            <w:r w:rsidRPr="004C7AF3">
              <w:t>168</w:t>
            </w:r>
          </w:p>
        </w:tc>
        <w:tc>
          <w:tcPr>
            <w:tcW w:w="357" w:type="pct"/>
            <w:shd w:val="clear" w:color="000000" w:fill="FFFFFF"/>
            <w:hideMark/>
          </w:tcPr>
          <w:p w14:paraId="514B0F9E" w14:textId="77777777" w:rsidR="00185451" w:rsidRPr="00175D93" w:rsidRDefault="00185451" w:rsidP="00185451">
            <w:pPr>
              <w:pStyle w:val="TableText"/>
              <w:jc w:val="right"/>
              <w:rPr>
                <w:rFonts w:asciiTheme="majorHAnsi" w:hAnsiTheme="majorHAnsi"/>
                <w:szCs w:val="18"/>
              </w:rPr>
            </w:pPr>
            <w:r w:rsidRPr="004C7AF3">
              <w:t>21</w:t>
            </w:r>
          </w:p>
        </w:tc>
        <w:tc>
          <w:tcPr>
            <w:tcW w:w="388" w:type="pct"/>
            <w:shd w:val="clear" w:color="000000" w:fill="FFFFFF"/>
            <w:hideMark/>
          </w:tcPr>
          <w:p w14:paraId="47A30374" w14:textId="77777777" w:rsidR="00185451" w:rsidRPr="00175D93" w:rsidRDefault="00185451" w:rsidP="00185451">
            <w:pPr>
              <w:pStyle w:val="TableText"/>
              <w:jc w:val="right"/>
              <w:rPr>
                <w:rFonts w:asciiTheme="majorHAnsi" w:hAnsiTheme="majorHAnsi"/>
                <w:szCs w:val="18"/>
              </w:rPr>
            </w:pPr>
            <w:r w:rsidRPr="004C7AF3">
              <w:t>254</w:t>
            </w:r>
          </w:p>
        </w:tc>
        <w:tc>
          <w:tcPr>
            <w:tcW w:w="388" w:type="pct"/>
            <w:shd w:val="clear" w:color="000000" w:fill="FFFFFF"/>
            <w:hideMark/>
          </w:tcPr>
          <w:p w14:paraId="53C857ED" w14:textId="77777777" w:rsidR="00185451" w:rsidRPr="00175D93" w:rsidRDefault="00185451" w:rsidP="00185451">
            <w:pPr>
              <w:pStyle w:val="TableText"/>
              <w:jc w:val="right"/>
              <w:rPr>
                <w:rFonts w:asciiTheme="majorHAnsi" w:hAnsiTheme="majorHAnsi"/>
                <w:szCs w:val="18"/>
              </w:rPr>
            </w:pPr>
            <w:r w:rsidRPr="004C7AF3">
              <w:t>204</w:t>
            </w:r>
          </w:p>
        </w:tc>
        <w:tc>
          <w:tcPr>
            <w:tcW w:w="388" w:type="pct"/>
            <w:shd w:val="clear" w:color="000000" w:fill="FFFFFF"/>
            <w:hideMark/>
          </w:tcPr>
          <w:p w14:paraId="47E1F052" w14:textId="77777777" w:rsidR="00185451" w:rsidRPr="00175D93" w:rsidRDefault="00185451" w:rsidP="00185451">
            <w:pPr>
              <w:pStyle w:val="TableText"/>
              <w:jc w:val="right"/>
              <w:rPr>
                <w:rFonts w:asciiTheme="majorHAnsi" w:hAnsiTheme="majorHAnsi"/>
                <w:szCs w:val="18"/>
              </w:rPr>
            </w:pPr>
            <w:r w:rsidRPr="004C7AF3">
              <w:t>223</w:t>
            </w:r>
          </w:p>
        </w:tc>
        <w:tc>
          <w:tcPr>
            <w:tcW w:w="320" w:type="pct"/>
            <w:gridSpan w:val="2"/>
            <w:shd w:val="clear" w:color="000000" w:fill="FFFFFF"/>
            <w:hideMark/>
          </w:tcPr>
          <w:p w14:paraId="41CD4FBB" w14:textId="77777777" w:rsidR="00185451" w:rsidRPr="00175D93" w:rsidRDefault="00185451" w:rsidP="00185451">
            <w:pPr>
              <w:pStyle w:val="TableText"/>
              <w:jc w:val="right"/>
              <w:rPr>
                <w:rFonts w:asciiTheme="majorHAnsi" w:hAnsiTheme="majorHAnsi"/>
                <w:szCs w:val="18"/>
              </w:rPr>
            </w:pPr>
            <w:r w:rsidRPr="004C7AF3">
              <w:t>997</w:t>
            </w:r>
          </w:p>
        </w:tc>
        <w:tc>
          <w:tcPr>
            <w:tcW w:w="371" w:type="pct"/>
            <w:shd w:val="clear" w:color="000000" w:fill="FFFFFF"/>
            <w:hideMark/>
          </w:tcPr>
          <w:p w14:paraId="7C789FE2" w14:textId="77777777" w:rsidR="00185451" w:rsidRPr="00175D93" w:rsidRDefault="00185451" w:rsidP="00185451">
            <w:pPr>
              <w:pStyle w:val="TableText"/>
              <w:jc w:val="right"/>
              <w:rPr>
                <w:rFonts w:asciiTheme="majorHAnsi" w:hAnsiTheme="majorHAnsi"/>
                <w:szCs w:val="18"/>
              </w:rPr>
            </w:pPr>
            <w:r w:rsidRPr="004C7AF3">
              <w:t>1,028</w:t>
            </w:r>
          </w:p>
        </w:tc>
        <w:tc>
          <w:tcPr>
            <w:tcW w:w="390" w:type="pct"/>
            <w:shd w:val="clear" w:color="000000" w:fill="FFFFFF"/>
            <w:hideMark/>
          </w:tcPr>
          <w:p w14:paraId="3A9A90F8" w14:textId="77777777" w:rsidR="00185451" w:rsidRPr="00175D93" w:rsidRDefault="00185451" w:rsidP="00185451">
            <w:pPr>
              <w:pStyle w:val="TableText"/>
              <w:jc w:val="right"/>
              <w:rPr>
                <w:rFonts w:asciiTheme="majorHAnsi" w:hAnsiTheme="majorHAnsi"/>
                <w:szCs w:val="18"/>
              </w:rPr>
            </w:pPr>
            <w:r w:rsidRPr="004C7AF3">
              <w:t>1,583</w:t>
            </w:r>
          </w:p>
        </w:tc>
      </w:tr>
      <w:tr w:rsidR="00175D93" w:rsidRPr="00F17181" w14:paraId="03CB6FD1" w14:textId="77777777" w:rsidTr="00C55FEF">
        <w:tc>
          <w:tcPr>
            <w:tcW w:w="5000" w:type="pct"/>
            <w:gridSpan w:val="12"/>
            <w:shd w:val="clear" w:color="000000" w:fill="FFFFFF"/>
            <w:vAlign w:val="center"/>
            <w:hideMark/>
          </w:tcPr>
          <w:p w14:paraId="79927CD2" w14:textId="77777777" w:rsidR="00175D93" w:rsidRPr="00E55224" w:rsidRDefault="00175D93" w:rsidP="00FF7028">
            <w:pPr>
              <w:pStyle w:val="TableText"/>
              <w:rPr>
                <w:rStyle w:val="Strong"/>
              </w:rPr>
            </w:pPr>
            <w:r w:rsidRPr="00E55224">
              <w:rPr>
                <w:rStyle w:val="Strong"/>
              </w:rPr>
              <w:t>Cropping industries</w:t>
            </w:r>
          </w:p>
        </w:tc>
      </w:tr>
      <w:tr w:rsidR="00175D93" w:rsidRPr="00F17181" w14:paraId="26E51D67" w14:textId="77777777" w:rsidTr="00C55FEF">
        <w:tc>
          <w:tcPr>
            <w:tcW w:w="1327" w:type="pct"/>
            <w:shd w:val="clear" w:color="000000" w:fill="FFFFFF"/>
            <w:vAlign w:val="center"/>
            <w:hideMark/>
          </w:tcPr>
          <w:p w14:paraId="2E8D4B37" w14:textId="77777777" w:rsidR="00175D93" w:rsidRPr="00F17181" w:rsidRDefault="00175D93" w:rsidP="00175D93">
            <w:pPr>
              <w:pStyle w:val="TableText"/>
            </w:pPr>
            <w:r w:rsidRPr="00F17181">
              <w:t>Grain growing and mixed grains–livestock</w:t>
            </w:r>
          </w:p>
        </w:tc>
        <w:tc>
          <w:tcPr>
            <w:tcW w:w="358" w:type="pct"/>
            <w:shd w:val="clear" w:color="000000" w:fill="FFFFFF"/>
            <w:hideMark/>
          </w:tcPr>
          <w:p w14:paraId="7D8B4FD9" w14:textId="77777777" w:rsidR="00175D93" w:rsidRPr="00F17181" w:rsidRDefault="00175D93" w:rsidP="00175D93">
            <w:pPr>
              <w:pStyle w:val="TableText"/>
              <w:jc w:val="right"/>
            </w:pPr>
            <w:r w:rsidRPr="00F24B69">
              <w:t>4,354</w:t>
            </w:r>
          </w:p>
        </w:tc>
        <w:tc>
          <w:tcPr>
            <w:tcW w:w="357" w:type="pct"/>
            <w:shd w:val="clear" w:color="000000" w:fill="FFFFFF"/>
            <w:hideMark/>
          </w:tcPr>
          <w:p w14:paraId="648333FC" w14:textId="77777777" w:rsidR="00175D93" w:rsidRPr="00F17181" w:rsidRDefault="00175D93" w:rsidP="00175D93">
            <w:pPr>
              <w:pStyle w:val="TableText"/>
              <w:jc w:val="right"/>
            </w:pPr>
            <w:r w:rsidRPr="00F24B69">
              <w:t>4,783</w:t>
            </w:r>
          </w:p>
        </w:tc>
        <w:tc>
          <w:tcPr>
            <w:tcW w:w="358" w:type="pct"/>
            <w:shd w:val="clear" w:color="000000" w:fill="FFFFFF"/>
            <w:hideMark/>
          </w:tcPr>
          <w:p w14:paraId="186E4A01" w14:textId="77777777" w:rsidR="00175D93" w:rsidRPr="00F17181" w:rsidRDefault="00175D93" w:rsidP="00175D93">
            <w:pPr>
              <w:pStyle w:val="TableText"/>
              <w:jc w:val="right"/>
            </w:pPr>
            <w:r w:rsidRPr="00F24B69">
              <w:t>5,073</w:t>
            </w:r>
          </w:p>
        </w:tc>
        <w:tc>
          <w:tcPr>
            <w:tcW w:w="357" w:type="pct"/>
            <w:shd w:val="clear" w:color="000000" w:fill="FFFFFF"/>
            <w:hideMark/>
          </w:tcPr>
          <w:p w14:paraId="5A19BAB7" w14:textId="77777777" w:rsidR="00175D93" w:rsidRPr="00F17181" w:rsidRDefault="00175D93" w:rsidP="00175D93">
            <w:pPr>
              <w:pStyle w:val="TableText"/>
              <w:jc w:val="right"/>
            </w:pPr>
            <w:r w:rsidRPr="00F24B69">
              <w:t>290</w:t>
            </w:r>
          </w:p>
        </w:tc>
        <w:tc>
          <w:tcPr>
            <w:tcW w:w="388" w:type="pct"/>
            <w:shd w:val="clear" w:color="000000" w:fill="FFFFFF"/>
            <w:hideMark/>
          </w:tcPr>
          <w:p w14:paraId="281CDAB8" w14:textId="77777777" w:rsidR="00175D93" w:rsidRPr="00F17181" w:rsidRDefault="00175D93" w:rsidP="00175D93">
            <w:pPr>
              <w:pStyle w:val="TableText"/>
              <w:jc w:val="right"/>
            </w:pPr>
            <w:r w:rsidRPr="00F24B69">
              <w:t>5,236</w:t>
            </w:r>
          </w:p>
        </w:tc>
        <w:tc>
          <w:tcPr>
            <w:tcW w:w="388" w:type="pct"/>
            <w:shd w:val="clear" w:color="000000" w:fill="FFFFFF"/>
            <w:hideMark/>
          </w:tcPr>
          <w:p w14:paraId="75FF8F52" w14:textId="77777777" w:rsidR="00175D93" w:rsidRPr="00F17181" w:rsidRDefault="00175D93" w:rsidP="00175D93">
            <w:pPr>
              <w:pStyle w:val="TableText"/>
              <w:jc w:val="right"/>
            </w:pPr>
            <w:r w:rsidRPr="00F24B69">
              <w:t>5,733</w:t>
            </w:r>
          </w:p>
        </w:tc>
        <w:tc>
          <w:tcPr>
            <w:tcW w:w="388" w:type="pct"/>
            <w:shd w:val="clear" w:color="000000" w:fill="FFFFFF"/>
            <w:hideMark/>
          </w:tcPr>
          <w:p w14:paraId="682A2BC1" w14:textId="77777777" w:rsidR="00175D93" w:rsidRPr="00F17181" w:rsidRDefault="00175D93" w:rsidP="00175D93">
            <w:pPr>
              <w:pStyle w:val="TableText"/>
              <w:jc w:val="right"/>
            </w:pPr>
            <w:r w:rsidRPr="00F24B69">
              <w:t>6,081</w:t>
            </w:r>
          </w:p>
        </w:tc>
        <w:tc>
          <w:tcPr>
            <w:tcW w:w="320" w:type="pct"/>
            <w:gridSpan w:val="2"/>
            <w:shd w:val="clear" w:color="000000" w:fill="FFFFFF"/>
            <w:hideMark/>
          </w:tcPr>
          <w:p w14:paraId="34DD8BC4" w14:textId="77777777" w:rsidR="00175D93" w:rsidRPr="00F17181" w:rsidRDefault="00175D93" w:rsidP="00175D93">
            <w:pPr>
              <w:pStyle w:val="TableText"/>
              <w:jc w:val="right"/>
            </w:pPr>
            <w:r w:rsidRPr="00F24B69">
              <w:t>10,166</w:t>
            </w:r>
          </w:p>
        </w:tc>
        <w:tc>
          <w:tcPr>
            <w:tcW w:w="371" w:type="pct"/>
            <w:shd w:val="clear" w:color="000000" w:fill="FFFFFF"/>
            <w:hideMark/>
          </w:tcPr>
          <w:p w14:paraId="3247B353" w14:textId="77777777" w:rsidR="00175D93" w:rsidRPr="00F17181" w:rsidRDefault="00175D93" w:rsidP="00175D93">
            <w:pPr>
              <w:pStyle w:val="TableText"/>
              <w:jc w:val="right"/>
            </w:pPr>
            <w:r w:rsidRPr="00F24B69">
              <w:t>10,563</w:t>
            </w:r>
          </w:p>
        </w:tc>
        <w:tc>
          <w:tcPr>
            <w:tcW w:w="390" w:type="pct"/>
            <w:shd w:val="clear" w:color="000000" w:fill="FFFFFF"/>
            <w:hideMark/>
          </w:tcPr>
          <w:p w14:paraId="03B737D2" w14:textId="77777777" w:rsidR="00175D93" w:rsidRPr="00F17181" w:rsidRDefault="00175D93" w:rsidP="00175D93">
            <w:pPr>
              <w:pStyle w:val="TableText"/>
              <w:jc w:val="right"/>
            </w:pPr>
            <w:r w:rsidRPr="00F24B69">
              <w:t>10,607</w:t>
            </w:r>
          </w:p>
        </w:tc>
      </w:tr>
      <w:tr w:rsidR="00175D93" w:rsidRPr="00F17181" w14:paraId="433744AD" w14:textId="77777777" w:rsidTr="00C55FEF">
        <w:tc>
          <w:tcPr>
            <w:tcW w:w="1327" w:type="pct"/>
            <w:shd w:val="clear" w:color="000000" w:fill="FFFFFF"/>
            <w:vAlign w:val="center"/>
            <w:hideMark/>
          </w:tcPr>
          <w:p w14:paraId="3EA5AF0B" w14:textId="77777777" w:rsidR="00175D93" w:rsidRPr="00F17181" w:rsidRDefault="00175D93" w:rsidP="00175D93">
            <w:pPr>
              <w:pStyle w:val="TableText"/>
            </w:pPr>
            <w:r w:rsidRPr="00F17181">
              <w:t>Cotton</w:t>
            </w:r>
          </w:p>
        </w:tc>
        <w:tc>
          <w:tcPr>
            <w:tcW w:w="358" w:type="pct"/>
            <w:shd w:val="clear" w:color="000000" w:fill="FFFFFF"/>
            <w:hideMark/>
          </w:tcPr>
          <w:p w14:paraId="7538FC6E" w14:textId="048B231C" w:rsidR="00175D93" w:rsidRPr="00F17181" w:rsidRDefault="00414738" w:rsidP="0063246E">
            <w:pPr>
              <w:pStyle w:val="TableText"/>
              <w:jc w:val="right"/>
            </w:pPr>
            <w:r>
              <w:t>n/a</w:t>
            </w:r>
          </w:p>
        </w:tc>
        <w:tc>
          <w:tcPr>
            <w:tcW w:w="357" w:type="pct"/>
            <w:shd w:val="clear" w:color="000000" w:fill="FFFFFF"/>
            <w:hideMark/>
          </w:tcPr>
          <w:p w14:paraId="2638F416" w14:textId="5A1FD52E" w:rsidR="00175D93" w:rsidRPr="00F17181" w:rsidRDefault="00414738" w:rsidP="0063246E">
            <w:pPr>
              <w:pStyle w:val="TableText"/>
              <w:jc w:val="right"/>
            </w:pPr>
            <w:r>
              <w:t>n/a</w:t>
            </w:r>
          </w:p>
        </w:tc>
        <w:tc>
          <w:tcPr>
            <w:tcW w:w="358" w:type="pct"/>
            <w:shd w:val="clear" w:color="000000" w:fill="FFFFFF"/>
            <w:hideMark/>
          </w:tcPr>
          <w:p w14:paraId="71F8A7A9" w14:textId="11AF48A2" w:rsidR="00175D93" w:rsidRPr="00F17181" w:rsidRDefault="00414738" w:rsidP="0063246E">
            <w:pPr>
              <w:pStyle w:val="TableText"/>
              <w:jc w:val="right"/>
            </w:pPr>
            <w:r>
              <w:t>n/a</w:t>
            </w:r>
          </w:p>
        </w:tc>
        <w:tc>
          <w:tcPr>
            <w:tcW w:w="357" w:type="pct"/>
            <w:shd w:val="clear" w:color="000000" w:fill="FFFFFF"/>
            <w:hideMark/>
          </w:tcPr>
          <w:p w14:paraId="6B44FD05" w14:textId="79AAA852" w:rsidR="00175D93" w:rsidRPr="00F17181" w:rsidRDefault="00414738" w:rsidP="0063246E">
            <w:pPr>
              <w:pStyle w:val="TableText"/>
              <w:jc w:val="right"/>
            </w:pPr>
            <w:r>
              <w:t>n/a</w:t>
            </w:r>
          </w:p>
        </w:tc>
        <w:tc>
          <w:tcPr>
            <w:tcW w:w="388" w:type="pct"/>
            <w:shd w:val="clear" w:color="000000" w:fill="FFFFFF"/>
            <w:hideMark/>
          </w:tcPr>
          <w:p w14:paraId="50ABA81E" w14:textId="0E642FDF" w:rsidR="00175D93" w:rsidRPr="00F17181" w:rsidRDefault="00414738" w:rsidP="0063246E">
            <w:pPr>
              <w:pStyle w:val="TableText"/>
              <w:jc w:val="right"/>
            </w:pPr>
            <w:r>
              <w:t>n/a</w:t>
            </w:r>
          </w:p>
        </w:tc>
        <w:tc>
          <w:tcPr>
            <w:tcW w:w="388" w:type="pct"/>
            <w:shd w:val="clear" w:color="000000" w:fill="FFFFFF"/>
            <w:hideMark/>
          </w:tcPr>
          <w:p w14:paraId="645D781D" w14:textId="2A4E1BF3" w:rsidR="00175D93" w:rsidRPr="00F17181" w:rsidRDefault="00414738" w:rsidP="0063246E">
            <w:pPr>
              <w:pStyle w:val="TableText"/>
              <w:jc w:val="right"/>
            </w:pPr>
            <w:r>
              <w:t>n/a</w:t>
            </w:r>
          </w:p>
        </w:tc>
        <w:tc>
          <w:tcPr>
            <w:tcW w:w="388" w:type="pct"/>
            <w:shd w:val="clear" w:color="000000" w:fill="FFFFFF"/>
            <w:hideMark/>
          </w:tcPr>
          <w:p w14:paraId="70D5DBFB" w14:textId="5214DA49" w:rsidR="00175D93" w:rsidRPr="00F17181" w:rsidRDefault="00414738" w:rsidP="0063246E">
            <w:pPr>
              <w:pStyle w:val="TableText"/>
              <w:jc w:val="right"/>
            </w:pPr>
            <w:r>
              <w:t>n/a</w:t>
            </w:r>
          </w:p>
        </w:tc>
        <w:tc>
          <w:tcPr>
            <w:tcW w:w="320" w:type="pct"/>
            <w:gridSpan w:val="2"/>
            <w:shd w:val="clear" w:color="000000" w:fill="FFFFFF"/>
            <w:hideMark/>
          </w:tcPr>
          <w:p w14:paraId="57651827" w14:textId="77777777" w:rsidR="00175D93" w:rsidRPr="00F17181" w:rsidRDefault="00175D93" w:rsidP="00175D93">
            <w:pPr>
              <w:pStyle w:val="TableText"/>
              <w:jc w:val="right"/>
            </w:pPr>
            <w:r w:rsidRPr="00F24B69">
              <w:t>161</w:t>
            </w:r>
          </w:p>
        </w:tc>
        <w:tc>
          <w:tcPr>
            <w:tcW w:w="371" w:type="pct"/>
            <w:shd w:val="clear" w:color="000000" w:fill="FFFFFF"/>
            <w:hideMark/>
          </w:tcPr>
          <w:p w14:paraId="5C5C86A1" w14:textId="797376ED" w:rsidR="00175D93" w:rsidRPr="00F17181" w:rsidRDefault="00414738" w:rsidP="0063246E">
            <w:pPr>
              <w:pStyle w:val="TableText"/>
              <w:jc w:val="right"/>
            </w:pPr>
            <w:r>
              <w:t>n/a</w:t>
            </w:r>
          </w:p>
        </w:tc>
        <w:tc>
          <w:tcPr>
            <w:tcW w:w="390" w:type="pct"/>
            <w:shd w:val="clear" w:color="000000" w:fill="FFFFFF"/>
            <w:hideMark/>
          </w:tcPr>
          <w:p w14:paraId="64A5AEFE" w14:textId="508F32E4" w:rsidR="00175D93" w:rsidRPr="00F17181" w:rsidRDefault="00414738" w:rsidP="0063246E">
            <w:pPr>
              <w:pStyle w:val="TableText"/>
              <w:jc w:val="right"/>
            </w:pPr>
            <w:r>
              <w:t>n/a</w:t>
            </w:r>
          </w:p>
        </w:tc>
      </w:tr>
      <w:tr w:rsidR="00175D93" w:rsidRPr="00F17181" w14:paraId="44C20646" w14:textId="77777777" w:rsidTr="00C55FEF">
        <w:tc>
          <w:tcPr>
            <w:tcW w:w="1327" w:type="pct"/>
            <w:shd w:val="clear" w:color="000000" w:fill="FFFFFF"/>
            <w:vAlign w:val="center"/>
            <w:hideMark/>
          </w:tcPr>
          <w:p w14:paraId="3A528B19" w14:textId="77777777" w:rsidR="00175D93" w:rsidRPr="00F17181" w:rsidRDefault="00175D93" w:rsidP="00175D93">
            <w:pPr>
              <w:pStyle w:val="TableText"/>
            </w:pPr>
            <w:r w:rsidRPr="00F17181">
              <w:t>Sugar cane</w:t>
            </w:r>
          </w:p>
        </w:tc>
        <w:tc>
          <w:tcPr>
            <w:tcW w:w="358" w:type="pct"/>
            <w:shd w:val="clear" w:color="000000" w:fill="FFFFFF"/>
            <w:hideMark/>
          </w:tcPr>
          <w:p w14:paraId="0BAF074A" w14:textId="3F2AA543" w:rsidR="00175D93" w:rsidRPr="00F17181" w:rsidRDefault="00414738" w:rsidP="0063246E">
            <w:pPr>
              <w:pStyle w:val="TableText"/>
              <w:jc w:val="right"/>
            </w:pPr>
            <w:r>
              <w:t>n/a</w:t>
            </w:r>
          </w:p>
        </w:tc>
        <w:tc>
          <w:tcPr>
            <w:tcW w:w="357" w:type="pct"/>
            <w:shd w:val="clear" w:color="000000" w:fill="FFFFFF"/>
            <w:hideMark/>
          </w:tcPr>
          <w:p w14:paraId="54B7671E" w14:textId="094C6315" w:rsidR="00175D93" w:rsidRPr="00F17181" w:rsidRDefault="00414738" w:rsidP="0063246E">
            <w:pPr>
              <w:pStyle w:val="TableText"/>
              <w:jc w:val="right"/>
            </w:pPr>
            <w:r>
              <w:t>n/a</w:t>
            </w:r>
          </w:p>
        </w:tc>
        <w:tc>
          <w:tcPr>
            <w:tcW w:w="358" w:type="pct"/>
            <w:shd w:val="clear" w:color="000000" w:fill="FFFFFF"/>
            <w:hideMark/>
          </w:tcPr>
          <w:p w14:paraId="1AFBBD72" w14:textId="59CE8555" w:rsidR="00175D93" w:rsidRPr="00F17181" w:rsidRDefault="00414738" w:rsidP="0063246E">
            <w:pPr>
              <w:pStyle w:val="TableText"/>
              <w:jc w:val="right"/>
            </w:pPr>
            <w:r>
              <w:t>n/a</w:t>
            </w:r>
          </w:p>
        </w:tc>
        <w:tc>
          <w:tcPr>
            <w:tcW w:w="357" w:type="pct"/>
            <w:shd w:val="clear" w:color="000000" w:fill="FFFFFF"/>
            <w:hideMark/>
          </w:tcPr>
          <w:p w14:paraId="469F8632" w14:textId="775420E6" w:rsidR="00175D93" w:rsidRPr="00F17181" w:rsidRDefault="00414738" w:rsidP="0063246E">
            <w:pPr>
              <w:pStyle w:val="TableText"/>
              <w:jc w:val="right"/>
            </w:pPr>
            <w:r>
              <w:t>n/a</w:t>
            </w:r>
          </w:p>
        </w:tc>
        <w:tc>
          <w:tcPr>
            <w:tcW w:w="388" w:type="pct"/>
            <w:shd w:val="clear" w:color="000000" w:fill="FFFFFF"/>
            <w:hideMark/>
          </w:tcPr>
          <w:p w14:paraId="70EC0673" w14:textId="32E1E942" w:rsidR="00175D93" w:rsidRPr="00F17181" w:rsidRDefault="00414738" w:rsidP="0063246E">
            <w:pPr>
              <w:pStyle w:val="TableText"/>
              <w:jc w:val="right"/>
            </w:pPr>
            <w:r>
              <w:t>n/a</w:t>
            </w:r>
          </w:p>
        </w:tc>
        <w:tc>
          <w:tcPr>
            <w:tcW w:w="388" w:type="pct"/>
            <w:shd w:val="clear" w:color="000000" w:fill="FFFFFF"/>
            <w:hideMark/>
          </w:tcPr>
          <w:p w14:paraId="29C06543" w14:textId="63B9D66D" w:rsidR="00175D93" w:rsidRPr="00F17181" w:rsidRDefault="00414738" w:rsidP="0063246E">
            <w:pPr>
              <w:pStyle w:val="TableText"/>
              <w:jc w:val="right"/>
            </w:pPr>
            <w:r>
              <w:t>n/a</w:t>
            </w:r>
          </w:p>
        </w:tc>
        <w:tc>
          <w:tcPr>
            <w:tcW w:w="388" w:type="pct"/>
            <w:shd w:val="clear" w:color="000000" w:fill="FFFFFF"/>
            <w:hideMark/>
          </w:tcPr>
          <w:p w14:paraId="54F97C01" w14:textId="771F4ABF" w:rsidR="00175D93" w:rsidRPr="00F17181" w:rsidRDefault="00414738" w:rsidP="0063246E">
            <w:pPr>
              <w:pStyle w:val="TableText"/>
              <w:jc w:val="right"/>
            </w:pPr>
            <w:r>
              <w:t>n/a</w:t>
            </w:r>
          </w:p>
        </w:tc>
        <w:tc>
          <w:tcPr>
            <w:tcW w:w="320" w:type="pct"/>
            <w:gridSpan w:val="2"/>
            <w:shd w:val="clear" w:color="000000" w:fill="FFFFFF"/>
            <w:hideMark/>
          </w:tcPr>
          <w:p w14:paraId="021702D7" w14:textId="77777777" w:rsidR="00175D93" w:rsidRPr="00F17181" w:rsidRDefault="00175D93" w:rsidP="00175D93">
            <w:pPr>
              <w:pStyle w:val="TableText"/>
              <w:jc w:val="right"/>
            </w:pPr>
            <w:r w:rsidRPr="00F24B69">
              <w:t>5</w:t>
            </w:r>
          </w:p>
        </w:tc>
        <w:tc>
          <w:tcPr>
            <w:tcW w:w="371" w:type="pct"/>
            <w:shd w:val="clear" w:color="000000" w:fill="FFFFFF"/>
            <w:hideMark/>
          </w:tcPr>
          <w:p w14:paraId="47D4A8BA" w14:textId="7F8ABE87" w:rsidR="00175D93" w:rsidRPr="00F17181" w:rsidRDefault="00414738" w:rsidP="0063246E">
            <w:pPr>
              <w:pStyle w:val="TableText"/>
              <w:jc w:val="right"/>
            </w:pPr>
            <w:r>
              <w:t>n/a</w:t>
            </w:r>
          </w:p>
        </w:tc>
        <w:tc>
          <w:tcPr>
            <w:tcW w:w="390" w:type="pct"/>
            <w:shd w:val="clear" w:color="000000" w:fill="FFFFFF"/>
            <w:hideMark/>
          </w:tcPr>
          <w:p w14:paraId="4459D15F" w14:textId="1BCFFC9A" w:rsidR="00175D93" w:rsidRPr="00F17181" w:rsidRDefault="00414738" w:rsidP="0063246E">
            <w:pPr>
              <w:pStyle w:val="TableText"/>
              <w:jc w:val="right"/>
            </w:pPr>
            <w:r>
              <w:t>n/a</w:t>
            </w:r>
          </w:p>
        </w:tc>
      </w:tr>
      <w:tr w:rsidR="00175D93" w:rsidRPr="00F17181" w14:paraId="582B6E62" w14:textId="77777777" w:rsidTr="00C55FEF">
        <w:tc>
          <w:tcPr>
            <w:tcW w:w="1327" w:type="pct"/>
            <w:shd w:val="clear" w:color="000000" w:fill="FFFFFF"/>
            <w:vAlign w:val="center"/>
            <w:hideMark/>
          </w:tcPr>
          <w:p w14:paraId="62778052" w14:textId="77777777" w:rsidR="00175D93" w:rsidRPr="00F17181" w:rsidRDefault="00175D93" w:rsidP="00175D93">
            <w:pPr>
              <w:pStyle w:val="TableText"/>
            </w:pPr>
            <w:r w:rsidRPr="00F17181">
              <w:t>Vegetables (including mushrooms)</w:t>
            </w:r>
          </w:p>
        </w:tc>
        <w:tc>
          <w:tcPr>
            <w:tcW w:w="358" w:type="pct"/>
            <w:shd w:val="clear" w:color="000000" w:fill="FFFFFF"/>
            <w:hideMark/>
          </w:tcPr>
          <w:p w14:paraId="1D82C247" w14:textId="77777777" w:rsidR="00175D93" w:rsidRPr="00F17181" w:rsidRDefault="00175D93" w:rsidP="00175D93">
            <w:pPr>
              <w:pStyle w:val="TableText"/>
              <w:jc w:val="right"/>
            </w:pPr>
            <w:r w:rsidRPr="00F24B69">
              <w:t>724</w:t>
            </w:r>
          </w:p>
        </w:tc>
        <w:tc>
          <w:tcPr>
            <w:tcW w:w="357" w:type="pct"/>
            <w:shd w:val="clear" w:color="000000" w:fill="FFFFFF"/>
            <w:hideMark/>
          </w:tcPr>
          <w:p w14:paraId="3C63D444" w14:textId="77777777" w:rsidR="00175D93" w:rsidRPr="00F17181" w:rsidRDefault="00175D93" w:rsidP="00175D93">
            <w:pPr>
              <w:pStyle w:val="TableText"/>
              <w:jc w:val="right"/>
            </w:pPr>
            <w:r w:rsidRPr="00F24B69">
              <w:t>734</w:t>
            </w:r>
          </w:p>
        </w:tc>
        <w:tc>
          <w:tcPr>
            <w:tcW w:w="358" w:type="pct"/>
            <w:shd w:val="clear" w:color="000000" w:fill="FFFFFF"/>
            <w:hideMark/>
          </w:tcPr>
          <w:p w14:paraId="5CD31090" w14:textId="77777777" w:rsidR="00175D93" w:rsidRPr="00F17181" w:rsidRDefault="00175D93" w:rsidP="00175D93">
            <w:pPr>
              <w:pStyle w:val="TableText"/>
              <w:jc w:val="right"/>
            </w:pPr>
            <w:r w:rsidRPr="00F24B69">
              <w:t>707</w:t>
            </w:r>
          </w:p>
        </w:tc>
        <w:tc>
          <w:tcPr>
            <w:tcW w:w="357" w:type="pct"/>
            <w:shd w:val="clear" w:color="000000" w:fill="FFFFFF"/>
            <w:hideMark/>
          </w:tcPr>
          <w:p w14:paraId="282F58AE" w14:textId="3911805B" w:rsidR="00175D93" w:rsidRPr="00F17181" w:rsidRDefault="00414738" w:rsidP="00175D93">
            <w:pPr>
              <w:pStyle w:val="TableText"/>
              <w:jc w:val="right"/>
            </w:pPr>
            <w:r>
              <w:t>–</w:t>
            </w:r>
            <w:r w:rsidR="00175D93" w:rsidRPr="00F24B69">
              <w:t>27</w:t>
            </w:r>
          </w:p>
        </w:tc>
        <w:tc>
          <w:tcPr>
            <w:tcW w:w="388" w:type="pct"/>
            <w:shd w:val="clear" w:color="000000" w:fill="FFFFFF"/>
            <w:hideMark/>
          </w:tcPr>
          <w:p w14:paraId="3B69C20F" w14:textId="77777777" w:rsidR="00175D93" w:rsidRPr="00F17181" w:rsidRDefault="00175D93" w:rsidP="00175D93">
            <w:pPr>
              <w:pStyle w:val="TableText"/>
              <w:jc w:val="right"/>
            </w:pPr>
            <w:r w:rsidRPr="00F24B69">
              <w:t>1,010</w:t>
            </w:r>
          </w:p>
        </w:tc>
        <w:tc>
          <w:tcPr>
            <w:tcW w:w="388" w:type="pct"/>
            <w:shd w:val="clear" w:color="000000" w:fill="FFFFFF"/>
            <w:hideMark/>
          </w:tcPr>
          <w:p w14:paraId="634691CA" w14:textId="77777777" w:rsidR="00175D93" w:rsidRPr="00F17181" w:rsidRDefault="00175D93" w:rsidP="00175D93">
            <w:pPr>
              <w:pStyle w:val="TableText"/>
              <w:jc w:val="right"/>
            </w:pPr>
            <w:r w:rsidRPr="00F24B69">
              <w:t>990</w:t>
            </w:r>
          </w:p>
        </w:tc>
        <w:tc>
          <w:tcPr>
            <w:tcW w:w="388" w:type="pct"/>
            <w:shd w:val="clear" w:color="000000" w:fill="FFFFFF"/>
            <w:hideMark/>
          </w:tcPr>
          <w:p w14:paraId="2553D225" w14:textId="77777777" w:rsidR="00175D93" w:rsidRPr="00F17181" w:rsidRDefault="00175D93" w:rsidP="00175D93">
            <w:pPr>
              <w:pStyle w:val="TableText"/>
              <w:jc w:val="right"/>
            </w:pPr>
            <w:r w:rsidRPr="00F24B69">
              <w:t>956</w:t>
            </w:r>
          </w:p>
        </w:tc>
        <w:tc>
          <w:tcPr>
            <w:tcW w:w="320" w:type="pct"/>
            <w:gridSpan w:val="2"/>
            <w:shd w:val="clear" w:color="000000" w:fill="FFFFFF"/>
            <w:hideMark/>
          </w:tcPr>
          <w:p w14:paraId="1BB18E2A" w14:textId="77777777" w:rsidR="00175D93" w:rsidRPr="00F17181" w:rsidRDefault="00175D93" w:rsidP="00175D93">
            <w:pPr>
              <w:pStyle w:val="TableText"/>
              <w:jc w:val="right"/>
            </w:pPr>
            <w:r w:rsidRPr="00F24B69">
              <w:t>1,699</w:t>
            </w:r>
          </w:p>
        </w:tc>
        <w:tc>
          <w:tcPr>
            <w:tcW w:w="371" w:type="pct"/>
            <w:shd w:val="clear" w:color="000000" w:fill="FFFFFF"/>
            <w:hideMark/>
          </w:tcPr>
          <w:p w14:paraId="05A7A7FE" w14:textId="77777777" w:rsidR="00175D93" w:rsidRPr="00F17181" w:rsidRDefault="00175D93" w:rsidP="00175D93">
            <w:pPr>
              <w:pStyle w:val="TableText"/>
              <w:jc w:val="right"/>
            </w:pPr>
            <w:r w:rsidRPr="00F24B69">
              <w:t>1,530</w:t>
            </w:r>
          </w:p>
        </w:tc>
        <w:tc>
          <w:tcPr>
            <w:tcW w:w="390" w:type="pct"/>
            <w:shd w:val="clear" w:color="000000" w:fill="FFFFFF"/>
            <w:hideMark/>
          </w:tcPr>
          <w:p w14:paraId="0BE480BC" w14:textId="77777777" w:rsidR="00175D93" w:rsidRPr="00F17181" w:rsidRDefault="00175D93" w:rsidP="00175D93">
            <w:pPr>
              <w:pStyle w:val="TableText"/>
              <w:jc w:val="right"/>
            </w:pPr>
            <w:r w:rsidRPr="00F24B69">
              <w:t>1,537</w:t>
            </w:r>
          </w:p>
        </w:tc>
      </w:tr>
      <w:tr w:rsidR="00175D93" w:rsidRPr="00F17181" w14:paraId="4A29BD63" w14:textId="77777777" w:rsidTr="00C55FEF">
        <w:tc>
          <w:tcPr>
            <w:tcW w:w="1327" w:type="pct"/>
            <w:shd w:val="clear" w:color="000000" w:fill="FFFFFF"/>
            <w:vAlign w:val="center"/>
            <w:hideMark/>
          </w:tcPr>
          <w:p w14:paraId="15368763" w14:textId="77777777" w:rsidR="00175D93" w:rsidRPr="00F17181" w:rsidRDefault="00175D93" w:rsidP="00175D93">
            <w:pPr>
              <w:pStyle w:val="TableText"/>
            </w:pPr>
            <w:r w:rsidRPr="00F17181">
              <w:t>Grape growing</w:t>
            </w:r>
          </w:p>
        </w:tc>
        <w:tc>
          <w:tcPr>
            <w:tcW w:w="358" w:type="pct"/>
            <w:shd w:val="clear" w:color="000000" w:fill="FFFFFF"/>
            <w:hideMark/>
          </w:tcPr>
          <w:p w14:paraId="67F49603" w14:textId="77777777" w:rsidR="00175D93" w:rsidRPr="00F17181" w:rsidRDefault="00175D93" w:rsidP="00175D93">
            <w:pPr>
              <w:pStyle w:val="TableText"/>
              <w:jc w:val="right"/>
            </w:pPr>
            <w:r w:rsidRPr="00F24B69">
              <w:t>464</w:t>
            </w:r>
          </w:p>
        </w:tc>
        <w:tc>
          <w:tcPr>
            <w:tcW w:w="357" w:type="pct"/>
            <w:shd w:val="clear" w:color="000000" w:fill="FFFFFF"/>
            <w:hideMark/>
          </w:tcPr>
          <w:p w14:paraId="2D2BE202" w14:textId="77777777" w:rsidR="00175D93" w:rsidRPr="00F17181" w:rsidRDefault="00175D93" w:rsidP="00175D93">
            <w:pPr>
              <w:pStyle w:val="TableText"/>
              <w:jc w:val="right"/>
            </w:pPr>
            <w:r w:rsidRPr="00F24B69">
              <w:t>482</w:t>
            </w:r>
          </w:p>
        </w:tc>
        <w:tc>
          <w:tcPr>
            <w:tcW w:w="358" w:type="pct"/>
            <w:shd w:val="clear" w:color="000000" w:fill="FFFFFF"/>
            <w:hideMark/>
          </w:tcPr>
          <w:p w14:paraId="078A364E" w14:textId="77777777" w:rsidR="00175D93" w:rsidRPr="00F17181" w:rsidRDefault="00175D93" w:rsidP="00175D93">
            <w:pPr>
              <w:pStyle w:val="TableText"/>
              <w:jc w:val="right"/>
            </w:pPr>
            <w:r w:rsidRPr="00F24B69">
              <w:t>522</w:t>
            </w:r>
          </w:p>
        </w:tc>
        <w:tc>
          <w:tcPr>
            <w:tcW w:w="357" w:type="pct"/>
            <w:shd w:val="clear" w:color="000000" w:fill="FFFFFF"/>
            <w:hideMark/>
          </w:tcPr>
          <w:p w14:paraId="5C51FE10" w14:textId="77777777" w:rsidR="00175D93" w:rsidRPr="00F17181" w:rsidRDefault="00175D93" w:rsidP="00175D93">
            <w:pPr>
              <w:pStyle w:val="TableText"/>
              <w:jc w:val="right"/>
            </w:pPr>
            <w:r w:rsidRPr="00F24B69">
              <w:t>41</w:t>
            </w:r>
          </w:p>
        </w:tc>
        <w:tc>
          <w:tcPr>
            <w:tcW w:w="388" w:type="pct"/>
            <w:shd w:val="clear" w:color="000000" w:fill="FFFFFF"/>
            <w:hideMark/>
          </w:tcPr>
          <w:p w14:paraId="508CA0B3" w14:textId="77777777" w:rsidR="00175D93" w:rsidRPr="00F17181" w:rsidRDefault="00175D93" w:rsidP="00175D93">
            <w:pPr>
              <w:pStyle w:val="TableText"/>
              <w:jc w:val="right"/>
            </w:pPr>
            <w:r w:rsidRPr="00F24B69">
              <w:t>569</w:t>
            </w:r>
          </w:p>
        </w:tc>
        <w:tc>
          <w:tcPr>
            <w:tcW w:w="388" w:type="pct"/>
            <w:shd w:val="clear" w:color="000000" w:fill="FFFFFF"/>
            <w:hideMark/>
          </w:tcPr>
          <w:p w14:paraId="3DFDDAA7" w14:textId="77777777" w:rsidR="00175D93" w:rsidRPr="00F17181" w:rsidRDefault="00175D93" w:rsidP="00175D93">
            <w:pPr>
              <w:pStyle w:val="TableText"/>
              <w:jc w:val="right"/>
            </w:pPr>
            <w:r w:rsidRPr="00F24B69">
              <w:t>598</w:t>
            </w:r>
          </w:p>
        </w:tc>
        <w:tc>
          <w:tcPr>
            <w:tcW w:w="388" w:type="pct"/>
            <w:shd w:val="clear" w:color="000000" w:fill="FFFFFF"/>
            <w:hideMark/>
          </w:tcPr>
          <w:p w14:paraId="4EBA1A86" w14:textId="77777777" w:rsidR="00175D93" w:rsidRPr="00F17181" w:rsidRDefault="00175D93" w:rsidP="00175D93">
            <w:pPr>
              <w:pStyle w:val="TableText"/>
              <w:jc w:val="right"/>
            </w:pPr>
            <w:r w:rsidRPr="00F24B69">
              <w:t>651</w:t>
            </w:r>
          </w:p>
        </w:tc>
        <w:tc>
          <w:tcPr>
            <w:tcW w:w="320" w:type="pct"/>
            <w:gridSpan w:val="2"/>
            <w:shd w:val="clear" w:color="000000" w:fill="FFFFFF"/>
            <w:hideMark/>
          </w:tcPr>
          <w:p w14:paraId="5498690F" w14:textId="77777777" w:rsidR="00175D93" w:rsidRPr="00F17181" w:rsidRDefault="00175D93" w:rsidP="00175D93">
            <w:pPr>
              <w:pStyle w:val="TableText"/>
              <w:jc w:val="right"/>
            </w:pPr>
            <w:r w:rsidRPr="00F24B69">
              <w:t>1,493</w:t>
            </w:r>
          </w:p>
        </w:tc>
        <w:tc>
          <w:tcPr>
            <w:tcW w:w="371" w:type="pct"/>
            <w:shd w:val="clear" w:color="000000" w:fill="FFFFFF"/>
            <w:hideMark/>
          </w:tcPr>
          <w:p w14:paraId="7603513E" w14:textId="77777777" w:rsidR="00175D93" w:rsidRPr="00F17181" w:rsidRDefault="00175D93" w:rsidP="00175D93">
            <w:pPr>
              <w:pStyle w:val="TableText"/>
              <w:jc w:val="right"/>
            </w:pPr>
            <w:r w:rsidRPr="00F24B69">
              <w:t>1,107</w:t>
            </w:r>
          </w:p>
        </w:tc>
        <w:tc>
          <w:tcPr>
            <w:tcW w:w="390" w:type="pct"/>
            <w:shd w:val="clear" w:color="000000" w:fill="FFFFFF"/>
            <w:hideMark/>
          </w:tcPr>
          <w:p w14:paraId="7850ADD5" w14:textId="77777777" w:rsidR="00175D93" w:rsidRPr="00F17181" w:rsidRDefault="00175D93" w:rsidP="00175D93">
            <w:pPr>
              <w:pStyle w:val="TableText"/>
              <w:jc w:val="right"/>
            </w:pPr>
            <w:r w:rsidRPr="00F24B69">
              <w:t>1,266</w:t>
            </w:r>
          </w:p>
        </w:tc>
      </w:tr>
      <w:tr w:rsidR="00175D93" w:rsidRPr="00F17181" w14:paraId="1A97403C" w14:textId="77777777" w:rsidTr="00C55FEF">
        <w:tc>
          <w:tcPr>
            <w:tcW w:w="1327" w:type="pct"/>
            <w:shd w:val="clear" w:color="000000" w:fill="FFFFFF"/>
            <w:vAlign w:val="center"/>
            <w:hideMark/>
          </w:tcPr>
          <w:p w14:paraId="3E53664B" w14:textId="77777777" w:rsidR="00175D93" w:rsidRPr="00F17181" w:rsidRDefault="00175D93" w:rsidP="00175D93">
            <w:pPr>
              <w:pStyle w:val="TableText"/>
            </w:pPr>
            <w:r w:rsidRPr="00F17181">
              <w:t>Fruit and nuts</w:t>
            </w:r>
          </w:p>
        </w:tc>
        <w:tc>
          <w:tcPr>
            <w:tcW w:w="358" w:type="pct"/>
            <w:shd w:val="clear" w:color="000000" w:fill="FFFFFF"/>
            <w:hideMark/>
          </w:tcPr>
          <w:p w14:paraId="2088113B" w14:textId="77777777" w:rsidR="00175D93" w:rsidRPr="00F17181" w:rsidRDefault="00175D93" w:rsidP="00175D93">
            <w:pPr>
              <w:pStyle w:val="TableText"/>
              <w:jc w:val="right"/>
            </w:pPr>
            <w:r w:rsidRPr="00F24B69">
              <w:t>482</w:t>
            </w:r>
          </w:p>
        </w:tc>
        <w:tc>
          <w:tcPr>
            <w:tcW w:w="357" w:type="pct"/>
            <w:shd w:val="clear" w:color="000000" w:fill="FFFFFF"/>
            <w:hideMark/>
          </w:tcPr>
          <w:p w14:paraId="1F09D0F0" w14:textId="77777777" w:rsidR="00175D93" w:rsidRPr="00F17181" w:rsidRDefault="00175D93" w:rsidP="00175D93">
            <w:pPr>
              <w:pStyle w:val="TableText"/>
              <w:jc w:val="right"/>
            </w:pPr>
            <w:r w:rsidRPr="00F24B69">
              <w:t>519</w:t>
            </w:r>
          </w:p>
        </w:tc>
        <w:tc>
          <w:tcPr>
            <w:tcW w:w="358" w:type="pct"/>
            <w:shd w:val="clear" w:color="000000" w:fill="FFFFFF"/>
            <w:hideMark/>
          </w:tcPr>
          <w:p w14:paraId="56A14C1F" w14:textId="77777777" w:rsidR="00175D93" w:rsidRPr="00F17181" w:rsidRDefault="00175D93" w:rsidP="00175D93">
            <w:pPr>
              <w:pStyle w:val="TableText"/>
              <w:jc w:val="right"/>
            </w:pPr>
            <w:r w:rsidRPr="00F24B69">
              <w:t>633</w:t>
            </w:r>
          </w:p>
        </w:tc>
        <w:tc>
          <w:tcPr>
            <w:tcW w:w="357" w:type="pct"/>
            <w:shd w:val="clear" w:color="000000" w:fill="FFFFFF"/>
            <w:hideMark/>
          </w:tcPr>
          <w:p w14:paraId="04F21F4D" w14:textId="77777777" w:rsidR="00175D93" w:rsidRPr="00F17181" w:rsidRDefault="00175D93" w:rsidP="00175D93">
            <w:pPr>
              <w:pStyle w:val="TableText"/>
              <w:jc w:val="right"/>
            </w:pPr>
            <w:r w:rsidRPr="00F24B69">
              <w:t>114</w:t>
            </w:r>
          </w:p>
        </w:tc>
        <w:tc>
          <w:tcPr>
            <w:tcW w:w="388" w:type="pct"/>
            <w:shd w:val="clear" w:color="000000" w:fill="FFFFFF"/>
            <w:hideMark/>
          </w:tcPr>
          <w:p w14:paraId="57A77EE0" w14:textId="77777777" w:rsidR="00175D93" w:rsidRPr="00F17181" w:rsidRDefault="00175D93" w:rsidP="00175D93">
            <w:pPr>
              <w:pStyle w:val="TableText"/>
              <w:jc w:val="right"/>
            </w:pPr>
            <w:r w:rsidRPr="00F24B69">
              <w:t>626</w:t>
            </w:r>
          </w:p>
        </w:tc>
        <w:tc>
          <w:tcPr>
            <w:tcW w:w="388" w:type="pct"/>
            <w:shd w:val="clear" w:color="000000" w:fill="FFFFFF"/>
            <w:hideMark/>
          </w:tcPr>
          <w:p w14:paraId="4FBB302A" w14:textId="77777777" w:rsidR="00175D93" w:rsidRPr="00F17181" w:rsidRDefault="00175D93" w:rsidP="00175D93">
            <w:pPr>
              <w:pStyle w:val="TableText"/>
              <w:jc w:val="right"/>
            </w:pPr>
            <w:r w:rsidRPr="00F24B69">
              <w:t>654</w:t>
            </w:r>
          </w:p>
        </w:tc>
        <w:tc>
          <w:tcPr>
            <w:tcW w:w="388" w:type="pct"/>
            <w:shd w:val="clear" w:color="000000" w:fill="FFFFFF"/>
            <w:hideMark/>
          </w:tcPr>
          <w:p w14:paraId="5B339E76" w14:textId="77777777" w:rsidR="00175D93" w:rsidRPr="00F17181" w:rsidRDefault="00175D93" w:rsidP="00175D93">
            <w:pPr>
              <w:pStyle w:val="TableText"/>
              <w:jc w:val="right"/>
            </w:pPr>
            <w:r w:rsidRPr="00F24B69">
              <w:t>781</w:t>
            </w:r>
          </w:p>
        </w:tc>
        <w:tc>
          <w:tcPr>
            <w:tcW w:w="320" w:type="pct"/>
            <w:gridSpan w:val="2"/>
            <w:shd w:val="clear" w:color="000000" w:fill="FFFFFF"/>
            <w:hideMark/>
          </w:tcPr>
          <w:p w14:paraId="66530196" w14:textId="77777777" w:rsidR="00175D93" w:rsidRPr="00F17181" w:rsidRDefault="00175D93" w:rsidP="00175D93">
            <w:pPr>
              <w:pStyle w:val="TableText"/>
              <w:jc w:val="right"/>
            </w:pPr>
            <w:r w:rsidRPr="00F24B69">
              <w:t>1,268</w:t>
            </w:r>
          </w:p>
        </w:tc>
        <w:tc>
          <w:tcPr>
            <w:tcW w:w="371" w:type="pct"/>
            <w:shd w:val="clear" w:color="000000" w:fill="FFFFFF"/>
            <w:hideMark/>
          </w:tcPr>
          <w:p w14:paraId="1970C6D7" w14:textId="77777777" w:rsidR="00175D93" w:rsidRPr="00F17181" w:rsidRDefault="00175D93" w:rsidP="00175D93">
            <w:pPr>
              <w:pStyle w:val="TableText"/>
              <w:jc w:val="right"/>
            </w:pPr>
            <w:r w:rsidRPr="00F24B69">
              <w:t>1,316</w:t>
            </w:r>
          </w:p>
        </w:tc>
        <w:tc>
          <w:tcPr>
            <w:tcW w:w="390" w:type="pct"/>
            <w:shd w:val="clear" w:color="000000" w:fill="FFFFFF"/>
            <w:hideMark/>
          </w:tcPr>
          <w:p w14:paraId="1688D670" w14:textId="77777777" w:rsidR="00175D93" w:rsidRPr="00F17181" w:rsidRDefault="00175D93" w:rsidP="00175D93">
            <w:pPr>
              <w:pStyle w:val="TableText"/>
              <w:jc w:val="right"/>
            </w:pPr>
            <w:r w:rsidRPr="00F24B69">
              <w:t>1,803</w:t>
            </w:r>
          </w:p>
        </w:tc>
      </w:tr>
      <w:tr w:rsidR="00175D93" w:rsidRPr="00F17181" w14:paraId="059E686A" w14:textId="77777777" w:rsidTr="00C55FEF">
        <w:tc>
          <w:tcPr>
            <w:tcW w:w="1327" w:type="pct"/>
            <w:shd w:val="clear" w:color="000000" w:fill="FFFFFF"/>
            <w:vAlign w:val="center"/>
            <w:hideMark/>
          </w:tcPr>
          <w:p w14:paraId="37880475" w14:textId="77777777" w:rsidR="00175D93" w:rsidRPr="00F17181" w:rsidRDefault="00175D93" w:rsidP="00175D93">
            <w:pPr>
              <w:pStyle w:val="TableText"/>
            </w:pPr>
            <w:r w:rsidRPr="00F17181">
              <w:t>Nursery and floriculture</w:t>
            </w:r>
          </w:p>
        </w:tc>
        <w:tc>
          <w:tcPr>
            <w:tcW w:w="358" w:type="pct"/>
            <w:shd w:val="clear" w:color="000000" w:fill="FFFFFF"/>
            <w:hideMark/>
          </w:tcPr>
          <w:p w14:paraId="781FBAFE" w14:textId="77777777" w:rsidR="00175D93" w:rsidRPr="00F17181" w:rsidRDefault="00175D93" w:rsidP="00175D93">
            <w:pPr>
              <w:pStyle w:val="TableText"/>
              <w:jc w:val="right"/>
            </w:pPr>
            <w:r w:rsidRPr="00F24B69">
              <w:t>155</w:t>
            </w:r>
          </w:p>
        </w:tc>
        <w:tc>
          <w:tcPr>
            <w:tcW w:w="357" w:type="pct"/>
            <w:shd w:val="clear" w:color="000000" w:fill="FFFFFF"/>
            <w:hideMark/>
          </w:tcPr>
          <w:p w14:paraId="74558ED7" w14:textId="77777777" w:rsidR="00175D93" w:rsidRPr="00F17181" w:rsidRDefault="00175D93" w:rsidP="00175D93">
            <w:pPr>
              <w:pStyle w:val="TableText"/>
              <w:jc w:val="right"/>
            </w:pPr>
            <w:r w:rsidRPr="00F24B69">
              <w:t>152</w:t>
            </w:r>
          </w:p>
        </w:tc>
        <w:tc>
          <w:tcPr>
            <w:tcW w:w="358" w:type="pct"/>
            <w:shd w:val="clear" w:color="000000" w:fill="FFFFFF"/>
            <w:hideMark/>
          </w:tcPr>
          <w:p w14:paraId="1155D5F4" w14:textId="77777777" w:rsidR="00175D93" w:rsidRPr="00F17181" w:rsidRDefault="00175D93" w:rsidP="00175D93">
            <w:pPr>
              <w:pStyle w:val="TableText"/>
              <w:jc w:val="right"/>
            </w:pPr>
            <w:r w:rsidRPr="00F24B69">
              <w:t>192</w:t>
            </w:r>
          </w:p>
        </w:tc>
        <w:tc>
          <w:tcPr>
            <w:tcW w:w="357" w:type="pct"/>
            <w:shd w:val="clear" w:color="000000" w:fill="FFFFFF"/>
            <w:hideMark/>
          </w:tcPr>
          <w:p w14:paraId="24FDB142" w14:textId="77777777" w:rsidR="00175D93" w:rsidRPr="00F17181" w:rsidRDefault="00175D93" w:rsidP="00175D93">
            <w:pPr>
              <w:pStyle w:val="TableText"/>
              <w:jc w:val="right"/>
            </w:pPr>
            <w:r w:rsidRPr="00F24B69">
              <w:t>40</w:t>
            </w:r>
          </w:p>
        </w:tc>
        <w:tc>
          <w:tcPr>
            <w:tcW w:w="388" w:type="pct"/>
            <w:shd w:val="clear" w:color="000000" w:fill="FFFFFF"/>
            <w:hideMark/>
          </w:tcPr>
          <w:p w14:paraId="3385EC9F" w14:textId="77777777" w:rsidR="00175D93" w:rsidRPr="00F17181" w:rsidRDefault="00175D93" w:rsidP="00175D93">
            <w:pPr>
              <w:pStyle w:val="TableText"/>
              <w:jc w:val="right"/>
            </w:pPr>
            <w:r w:rsidRPr="00F24B69">
              <w:t>200</w:t>
            </w:r>
          </w:p>
        </w:tc>
        <w:tc>
          <w:tcPr>
            <w:tcW w:w="388" w:type="pct"/>
            <w:shd w:val="clear" w:color="000000" w:fill="FFFFFF"/>
            <w:hideMark/>
          </w:tcPr>
          <w:p w14:paraId="33D359B8" w14:textId="77777777" w:rsidR="00175D93" w:rsidRPr="00F17181" w:rsidRDefault="00175D93" w:rsidP="00175D93">
            <w:pPr>
              <w:pStyle w:val="TableText"/>
              <w:jc w:val="right"/>
            </w:pPr>
            <w:r w:rsidRPr="00F24B69">
              <w:t>214</w:t>
            </w:r>
          </w:p>
        </w:tc>
        <w:tc>
          <w:tcPr>
            <w:tcW w:w="388" w:type="pct"/>
            <w:shd w:val="clear" w:color="000000" w:fill="FFFFFF"/>
            <w:hideMark/>
          </w:tcPr>
          <w:p w14:paraId="4E25A609" w14:textId="77777777" w:rsidR="00175D93" w:rsidRPr="00F17181" w:rsidRDefault="00175D93" w:rsidP="00175D93">
            <w:pPr>
              <w:pStyle w:val="TableText"/>
              <w:jc w:val="right"/>
            </w:pPr>
            <w:r w:rsidRPr="00F24B69">
              <w:t>285</w:t>
            </w:r>
          </w:p>
        </w:tc>
        <w:tc>
          <w:tcPr>
            <w:tcW w:w="320" w:type="pct"/>
            <w:gridSpan w:val="2"/>
            <w:shd w:val="clear" w:color="000000" w:fill="FFFFFF"/>
            <w:hideMark/>
          </w:tcPr>
          <w:p w14:paraId="155F77F8" w14:textId="77777777" w:rsidR="00175D93" w:rsidRPr="00F17181" w:rsidRDefault="00175D93" w:rsidP="00175D93">
            <w:pPr>
              <w:pStyle w:val="TableText"/>
              <w:jc w:val="right"/>
            </w:pPr>
            <w:r w:rsidRPr="00F24B69">
              <w:t>765</w:t>
            </w:r>
          </w:p>
        </w:tc>
        <w:tc>
          <w:tcPr>
            <w:tcW w:w="371" w:type="pct"/>
            <w:shd w:val="clear" w:color="000000" w:fill="FFFFFF"/>
            <w:hideMark/>
          </w:tcPr>
          <w:p w14:paraId="0A8A30A0" w14:textId="77777777" w:rsidR="00175D93" w:rsidRPr="00F17181" w:rsidRDefault="00175D93" w:rsidP="00175D93">
            <w:pPr>
              <w:pStyle w:val="TableText"/>
              <w:jc w:val="right"/>
            </w:pPr>
            <w:r w:rsidRPr="00F24B69">
              <w:t>662</w:t>
            </w:r>
          </w:p>
        </w:tc>
        <w:tc>
          <w:tcPr>
            <w:tcW w:w="390" w:type="pct"/>
            <w:shd w:val="clear" w:color="000000" w:fill="FFFFFF"/>
            <w:hideMark/>
          </w:tcPr>
          <w:p w14:paraId="72782132" w14:textId="77777777" w:rsidR="00175D93" w:rsidRPr="00F17181" w:rsidRDefault="00175D93" w:rsidP="00175D93">
            <w:pPr>
              <w:pStyle w:val="TableText"/>
              <w:jc w:val="right"/>
            </w:pPr>
            <w:r w:rsidRPr="00F24B69">
              <w:t>860</w:t>
            </w:r>
          </w:p>
        </w:tc>
      </w:tr>
      <w:tr w:rsidR="00175D93" w:rsidRPr="00F17181" w14:paraId="6FE51803" w14:textId="77777777" w:rsidTr="00C55FEF">
        <w:tc>
          <w:tcPr>
            <w:tcW w:w="1327" w:type="pct"/>
            <w:shd w:val="clear" w:color="000000" w:fill="FFFFFF"/>
            <w:vAlign w:val="center"/>
            <w:hideMark/>
          </w:tcPr>
          <w:p w14:paraId="291857B1" w14:textId="77777777" w:rsidR="00175D93" w:rsidRPr="00F17181" w:rsidRDefault="00175D93" w:rsidP="00175D93">
            <w:pPr>
              <w:pStyle w:val="TableText"/>
            </w:pPr>
            <w:proofErr w:type="gramStart"/>
            <w:r w:rsidRPr="00F17181">
              <w:t>Other</w:t>
            </w:r>
            <w:proofErr w:type="gramEnd"/>
            <w:r w:rsidRPr="00F17181">
              <w:t xml:space="preserve"> crop growing</w:t>
            </w:r>
          </w:p>
        </w:tc>
        <w:tc>
          <w:tcPr>
            <w:tcW w:w="358" w:type="pct"/>
            <w:shd w:val="clear" w:color="000000" w:fill="FFFFFF"/>
            <w:hideMark/>
          </w:tcPr>
          <w:p w14:paraId="25E8E916" w14:textId="77777777" w:rsidR="00175D93" w:rsidRPr="00F17181" w:rsidRDefault="00175D93" w:rsidP="00175D93">
            <w:pPr>
              <w:pStyle w:val="TableText"/>
              <w:jc w:val="right"/>
            </w:pPr>
            <w:r w:rsidRPr="00F24B69">
              <w:t>406</w:t>
            </w:r>
          </w:p>
        </w:tc>
        <w:tc>
          <w:tcPr>
            <w:tcW w:w="357" w:type="pct"/>
            <w:shd w:val="clear" w:color="000000" w:fill="FFFFFF"/>
            <w:hideMark/>
          </w:tcPr>
          <w:p w14:paraId="7342A4EA" w14:textId="77777777" w:rsidR="00175D93" w:rsidRPr="00F17181" w:rsidRDefault="00175D93" w:rsidP="00175D93">
            <w:pPr>
              <w:pStyle w:val="TableText"/>
              <w:jc w:val="right"/>
            </w:pPr>
            <w:r w:rsidRPr="00F24B69">
              <w:t>332</w:t>
            </w:r>
          </w:p>
        </w:tc>
        <w:tc>
          <w:tcPr>
            <w:tcW w:w="358" w:type="pct"/>
            <w:shd w:val="clear" w:color="000000" w:fill="FFFFFF"/>
            <w:hideMark/>
          </w:tcPr>
          <w:p w14:paraId="5EBDA07D" w14:textId="77777777" w:rsidR="00175D93" w:rsidRPr="00F17181" w:rsidRDefault="00175D93" w:rsidP="00175D93">
            <w:pPr>
              <w:pStyle w:val="TableText"/>
              <w:jc w:val="right"/>
            </w:pPr>
            <w:r w:rsidRPr="00F24B69">
              <w:t>362</w:t>
            </w:r>
          </w:p>
        </w:tc>
        <w:tc>
          <w:tcPr>
            <w:tcW w:w="357" w:type="pct"/>
            <w:shd w:val="clear" w:color="000000" w:fill="FFFFFF"/>
            <w:hideMark/>
          </w:tcPr>
          <w:p w14:paraId="2BC2C270" w14:textId="77777777" w:rsidR="00175D93" w:rsidRPr="00F17181" w:rsidRDefault="00175D93" w:rsidP="00175D93">
            <w:pPr>
              <w:pStyle w:val="TableText"/>
              <w:jc w:val="right"/>
            </w:pPr>
            <w:r w:rsidRPr="00F24B69">
              <w:t>29</w:t>
            </w:r>
          </w:p>
        </w:tc>
        <w:tc>
          <w:tcPr>
            <w:tcW w:w="388" w:type="pct"/>
            <w:shd w:val="clear" w:color="000000" w:fill="FFFFFF"/>
            <w:hideMark/>
          </w:tcPr>
          <w:p w14:paraId="69AA1329" w14:textId="77777777" w:rsidR="00175D93" w:rsidRPr="00F17181" w:rsidRDefault="00175D93" w:rsidP="00175D93">
            <w:pPr>
              <w:pStyle w:val="TableText"/>
              <w:jc w:val="right"/>
            </w:pPr>
            <w:r w:rsidRPr="00F24B69">
              <w:t>475</w:t>
            </w:r>
          </w:p>
        </w:tc>
        <w:tc>
          <w:tcPr>
            <w:tcW w:w="388" w:type="pct"/>
            <w:shd w:val="clear" w:color="000000" w:fill="FFFFFF"/>
            <w:hideMark/>
          </w:tcPr>
          <w:p w14:paraId="3CADE8E2" w14:textId="77777777" w:rsidR="00175D93" w:rsidRPr="00F17181" w:rsidRDefault="00175D93" w:rsidP="00175D93">
            <w:pPr>
              <w:pStyle w:val="TableText"/>
              <w:jc w:val="right"/>
            </w:pPr>
            <w:r w:rsidRPr="00F24B69">
              <w:t>477</w:t>
            </w:r>
          </w:p>
        </w:tc>
        <w:tc>
          <w:tcPr>
            <w:tcW w:w="388" w:type="pct"/>
            <w:shd w:val="clear" w:color="000000" w:fill="FFFFFF"/>
            <w:hideMark/>
          </w:tcPr>
          <w:p w14:paraId="76CBE989" w14:textId="77777777" w:rsidR="00175D93" w:rsidRPr="00F17181" w:rsidRDefault="00175D93" w:rsidP="00175D93">
            <w:pPr>
              <w:pStyle w:val="TableText"/>
              <w:jc w:val="right"/>
            </w:pPr>
            <w:r w:rsidRPr="00F24B69">
              <w:t>502</w:t>
            </w:r>
          </w:p>
        </w:tc>
        <w:tc>
          <w:tcPr>
            <w:tcW w:w="320" w:type="pct"/>
            <w:gridSpan w:val="2"/>
            <w:shd w:val="clear" w:color="000000" w:fill="FFFFFF"/>
            <w:hideMark/>
          </w:tcPr>
          <w:p w14:paraId="07CB18E5" w14:textId="77777777" w:rsidR="00175D93" w:rsidRPr="00F17181" w:rsidRDefault="00175D93" w:rsidP="00175D93">
            <w:pPr>
              <w:pStyle w:val="TableText"/>
              <w:jc w:val="right"/>
            </w:pPr>
            <w:r w:rsidRPr="00F24B69">
              <w:t>3,569</w:t>
            </w:r>
          </w:p>
        </w:tc>
        <w:tc>
          <w:tcPr>
            <w:tcW w:w="371" w:type="pct"/>
            <w:shd w:val="clear" w:color="000000" w:fill="FFFFFF"/>
            <w:hideMark/>
          </w:tcPr>
          <w:p w14:paraId="1586C0DE" w14:textId="77777777" w:rsidR="00175D93" w:rsidRPr="00F17181" w:rsidRDefault="00175D93" w:rsidP="00175D93">
            <w:pPr>
              <w:pStyle w:val="TableText"/>
              <w:jc w:val="right"/>
            </w:pPr>
            <w:r w:rsidRPr="00F24B69">
              <w:t>2,587</w:t>
            </w:r>
          </w:p>
        </w:tc>
        <w:tc>
          <w:tcPr>
            <w:tcW w:w="390" w:type="pct"/>
            <w:shd w:val="clear" w:color="000000" w:fill="FFFFFF"/>
            <w:hideMark/>
          </w:tcPr>
          <w:p w14:paraId="6DA1B68C" w14:textId="77777777" w:rsidR="00175D93" w:rsidRPr="00F17181" w:rsidRDefault="00175D93" w:rsidP="00175D93">
            <w:pPr>
              <w:pStyle w:val="TableText"/>
              <w:jc w:val="right"/>
            </w:pPr>
            <w:r w:rsidRPr="00F24B69">
              <w:t>3,476</w:t>
            </w:r>
          </w:p>
        </w:tc>
      </w:tr>
      <w:tr w:rsidR="00185451" w:rsidRPr="00F17181" w14:paraId="4EA682EF" w14:textId="77777777" w:rsidTr="00C55FEF">
        <w:tc>
          <w:tcPr>
            <w:tcW w:w="1327" w:type="pct"/>
            <w:tcBorders>
              <w:bottom w:val="single" w:sz="4" w:space="0" w:color="auto"/>
            </w:tcBorders>
            <w:shd w:val="clear" w:color="000000" w:fill="FFFFFF"/>
            <w:vAlign w:val="center"/>
            <w:hideMark/>
          </w:tcPr>
          <w:p w14:paraId="42D70E5F" w14:textId="77777777" w:rsidR="00185451" w:rsidRPr="00956E29" w:rsidRDefault="00185451" w:rsidP="00185451">
            <w:pPr>
              <w:pStyle w:val="TableText"/>
              <w:rPr>
                <w:rStyle w:val="Strong"/>
              </w:rPr>
            </w:pPr>
            <w:r w:rsidRPr="00956E29">
              <w:rPr>
                <w:rStyle w:val="Strong"/>
              </w:rPr>
              <w:t>All agriculture</w:t>
            </w:r>
          </w:p>
        </w:tc>
        <w:tc>
          <w:tcPr>
            <w:tcW w:w="358" w:type="pct"/>
            <w:tcBorders>
              <w:bottom w:val="single" w:sz="4" w:space="0" w:color="auto"/>
            </w:tcBorders>
            <w:shd w:val="clear" w:color="000000" w:fill="FFFFFF"/>
            <w:hideMark/>
          </w:tcPr>
          <w:p w14:paraId="4F4F1FE9" w14:textId="77777777" w:rsidR="00185451" w:rsidRPr="00F17181" w:rsidRDefault="00185451" w:rsidP="00185451">
            <w:pPr>
              <w:pStyle w:val="TableText"/>
              <w:jc w:val="right"/>
            </w:pPr>
            <w:r w:rsidRPr="00D9041B">
              <w:t>14,113</w:t>
            </w:r>
          </w:p>
        </w:tc>
        <w:tc>
          <w:tcPr>
            <w:tcW w:w="357" w:type="pct"/>
            <w:tcBorders>
              <w:bottom w:val="single" w:sz="4" w:space="0" w:color="auto"/>
            </w:tcBorders>
            <w:shd w:val="clear" w:color="000000" w:fill="FFFFFF"/>
            <w:hideMark/>
          </w:tcPr>
          <w:p w14:paraId="29881FD6" w14:textId="77777777" w:rsidR="00185451" w:rsidRPr="00F17181" w:rsidRDefault="00185451" w:rsidP="00185451">
            <w:pPr>
              <w:pStyle w:val="TableText"/>
              <w:jc w:val="right"/>
            </w:pPr>
            <w:r w:rsidRPr="00D9041B">
              <w:t>14,411</w:t>
            </w:r>
          </w:p>
        </w:tc>
        <w:tc>
          <w:tcPr>
            <w:tcW w:w="358" w:type="pct"/>
            <w:tcBorders>
              <w:bottom w:val="single" w:sz="4" w:space="0" w:color="auto"/>
            </w:tcBorders>
            <w:shd w:val="clear" w:color="000000" w:fill="FFFFFF"/>
            <w:hideMark/>
          </w:tcPr>
          <w:p w14:paraId="663A27B0" w14:textId="77777777" w:rsidR="00185451" w:rsidRPr="00F17181" w:rsidRDefault="00185451" w:rsidP="00185451">
            <w:pPr>
              <w:pStyle w:val="TableText"/>
              <w:jc w:val="right"/>
            </w:pPr>
            <w:r w:rsidRPr="00D9041B">
              <w:t>15,521</w:t>
            </w:r>
          </w:p>
        </w:tc>
        <w:tc>
          <w:tcPr>
            <w:tcW w:w="357" w:type="pct"/>
            <w:tcBorders>
              <w:bottom w:val="single" w:sz="4" w:space="0" w:color="auto"/>
            </w:tcBorders>
            <w:shd w:val="clear" w:color="000000" w:fill="FFFFFF"/>
            <w:hideMark/>
          </w:tcPr>
          <w:p w14:paraId="601167B2" w14:textId="77777777" w:rsidR="00185451" w:rsidRPr="00F17181" w:rsidRDefault="00185451" w:rsidP="00185451">
            <w:pPr>
              <w:pStyle w:val="TableText"/>
              <w:jc w:val="right"/>
            </w:pPr>
            <w:r w:rsidRPr="00D9041B">
              <w:t>1,110</w:t>
            </w:r>
          </w:p>
        </w:tc>
        <w:tc>
          <w:tcPr>
            <w:tcW w:w="388" w:type="pct"/>
            <w:tcBorders>
              <w:bottom w:val="single" w:sz="4" w:space="0" w:color="auto"/>
            </w:tcBorders>
            <w:shd w:val="clear" w:color="000000" w:fill="FFFFFF"/>
            <w:hideMark/>
          </w:tcPr>
          <w:p w14:paraId="16C412ED" w14:textId="77777777" w:rsidR="00185451" w:rsidRPr="00F17181" w:rsidRDefault="00185451" w:rsidP="00185451">
            <w:pPr>
              <w:pStyle w:val="TableText"/>
              <w:jc w:val="right"/>
            </w:pPr>
            <w:r w:rsidRPr="00D9041B">
              <w:t>16,922</w:t>
            </w:r>
          </w:p>
        </w:tc>
        <w:tc>
          <w:tcPr>
            <w:tcW w:w="388" w:type="pct"/>
            <w:tcBorders>
              <w:bottom w:val="single" w:sz="4" w:space="0" w:color="auto"/>
            </w:tcBorders>
            <w:shd w:val="clear" w:color="000000" w:fill="FFFFFF"/>
            <w:hideMark/>
          </w:tcPr>
          <w:p w14:paraId="7B16B9DA" w14:textId="77777777" w:rsidR="00185451" w:rsidRPr="00F17181" w:rsidRDefault="00185451" w:rsidP="00185451">
            <w:pPr>
              <w:pStyle w:val="TableText"/>
              <w:jc w:val="right"/>
            </w:pPr>
            <w:r w:rsidRPr="00D9041B">
              <w:t>17,203</w:t>
            </w:r>
          </w:p>
        </w:tc>
        <w:tc>
          <w:tcPr>
            <w:tcW w:w="388" w:type="pct"/>
            <w:tcBorders>
              <w:bottom w:val="single" w:sz="4" w:space="0" w:color="auto"/>
            </w:tcBorders>
            <w:shd w:val="clear" w:color="000000" w:fill="FFFFFF"/>
            <w:hideMark/>
          </w:tcPr>
          <w:p w14:paraId="31E4E365" w14:textId="77777777" w:rsidR="00185451" w:rsidRPr="00F17181" w:rsidRDefault="00185451" w:rsidP="00185451">
            <w:pPr>
              <w:pStyle w:val="TableText"/>
              <w:jc w:val="right"/>
            </w:pPr>
            <w:r w:rsidRPr="00D9041B">
              <w:t>18,477</w:t>
            </w:r>
          </w:p>
        </w:tc>
        <w:tc>
          <w:tcPr>
            <w:tcW w:w="320" w:type="pct"/>
            <w:gridSpan w:val="2"/>
            <w:tcBorders>
              <w:bottom w:val="single" w:sz="4" w:space="0" w:color="auto"/>
            </w:tcBorders>
            <w:shd w:val="clear" w:color="000000" w:fill="FFFFFF"/>
            <w:hideMark/>
          </w:tcPr>
          <w:p w14:paraId="34F475A1" w14:textId="77777777" w:rsidR="00185451" w:rsidRPr="00F17181" w:rsidRDefault="00185451" w:rsidP="00185451">
            <w:pPr>
              <w:pStyle w:val="TableText"/>
              <w:jc w:val="right"/>
            </w:pPr>
            <w:r w:rsidRPr="00D9041B">
              <w:t>40,795</w:t>
            </w:r>
          </w:p>
        </w:tc>
        <w:tc>
          <w:tcPr>
            <w:tcW w:w="371" w:type="pct"/>
            <w:tcBorders>
              <w:bottom w:val="single" w:sz="4" w:space="0" w:color="auto"/>
            </w:tcBorders>
            <w:shd w:val="clear" w:color="000000" w:fill="FFFFFF"/>
            <w:hideMark/>
          </w:tcPr>
          <w:p w14:paraId="21517676" w14:textId="77777777" w:rsidR="00185451" w:rsidRPr="00F17181" w:rsidRDefault="00185451" w:rsidP="00185451">
            <w:pPr>
              <w:pStyle w:val="TableText"/>
              <w:jc w:val="right"/>
            </w:pPr>
            <w:r w:rsidRPr="00D9041B">
              <w:t>37,421</w:t>
            </w:r>
          </w:p>
        </w:tc>
        <w:tc>
          <w:tcPr>
            <w:tcW w:w="390" w:type="pct"/>
            <w:tcBorders>
              <w:bottom w:val="single" w:sz="4" w:space="0" w:color="auto"/>
            </w:tcBorders>
            <w:shd w:val="clear" w:color="000000" w:fill="FFFFFF"/>
            <w:hideMark/>
          </w:tcPr>
          <w:p w14:paraId="4D3A3F98" w14:textId="77777777" w:rsidR="00185451" w:rsidRPr="00F17181" w:rsidRDefault="00185451" w:rsidP="00185451">
            <w:pPr>
              <w:pStyle w:val="TableText"/>
              <w:jc w:val="right"/>
            </w:pPr>
            <w:r w:rsidRPr="00D9041B">
              <w:t>40,541</w:t>
            </w:r>
          </w:p>
        </w:tc>
      </w:tr>
    </w:tbl>
    <w:p w14:paraId="64F9E70F" w14:textId="390012A7" w:rsidR="00175D93" w:rsidRPr="0012300A" w:rsidRDefault="00414738" w:rsidP="00175D93">
      <w:pPr>
        <w:spacing w:after="0" w:line="240" w:lineRule="auto"/>
        <w:rPr>
          <w:rFonts w:ascii="Calibri" w:hAnsi="Calibri"/>
          <w:sz w:val="18"/>
          <w:szCs w:val="18"/>
        </w:rPr>
      </w:pPr>
      <w:r>
        <w:rPr>
          <w:rStyle w:val="Strong"/>
          <w:rFonts w:ascii="Calibri" w:hAnsi="Calibri"/>
          <w:sz w:val="18"/>
          <w:szCs w:val="18"/>
        </w:rPr>
        <w:t xml:space="preserve">n/a </w:t>
      </w:r>
      <w:r w:rsidR="00175D93" w:rsidRPr="0012300A">
        <w:rPr>
          <w:rFonts w:ascii="Calibri" w:hAnsi="Calibri"/>
          <w:sz w:val="18"/>
          <w:szCs w:val="18"/>
        </w:rPr>
        <w:t>Not available for publication but included in totals where applicable</w:t>
      </w:r>
      <w:r w:rsidR="00175D93" w:rsidRPr="0012300A">
        <w:rPr>
          <w:rStyle w:val="Strong"/>
          <w:rFonts w:ascii="Calibri" w:hAnsi="Calibri"/>
          <w:b w:val="0"/>
          <w:bCs w:val="0"/>
          <w:sz w:val="18"/>
          <w:szCs w:val="18"/>
        </w:rPr>
        <w:t>.</w:t>
      </w:r>
    </w:p>
    <w:p w14:paraId="517DD4DA" w14:textId="5E7CDC7A" w:rsidR="00185451" w:rsidRPr="00F22658" w:rsidRDefault="000170CC" w:rsidP="009A52AF">
      <w:pPr>
        <w:pStyle w:val="Caption"/>
        <w:keepNext w:val="0"/>
        <w:pageBreakBefore/>
        <w:rPr>
          <w:highlight w:val="yellow"/>
        </w:rPr>
      </w:pPr>
      <w:bookmarkStart w:id="74" w:name="_Toc55480462"/>
      <w:r w:rsidRPr="00E23C76">
        <w:lastRenderedPageBreak/>
        <w:t>Table A</w:t>
      </w:r>
      <w:r w:rsidR="00926304" w:rsidRPr="00C81DC7">
        <w:rPr>
          <w:b w:val="0"/>
          <w:bCs w:val="0"/>
          <w:noProof/>
        </w:rPr>
        <w:fldChar w:fldCharType="begin"/>
      </w:r>
      <w:r w:rsidR="00926304" w:rsidRPr="00C81DC7">
        <w:rPr>
          <w:noProof/>
        </w:rPr>
        <w:instrText xml:space="preserve"> SEQ Table_A \* ARABIC </w:instrText>
      </w:r>
      <w:r w:rsidR="00926304" w:rsidRPr="00C81DC7">
        <w:rPr>
          <w:b w:val="0"/>
          <w:bCs w:val="0"/>
          <w:noProof/>
        </w:rPr>
        <w:fldChar w:fldCharType="separate"/>
      </w:r>
      <w:r w:rsidR="00526F01">
        <w:rPr>
          <w:noProof/>
        </w:rPr>
        <w:t>4</w:t>
      </w:r>
      <w:r w:rsidR="00926304" w:rsidRPr="00C81DC7">
        <w:rPr>
          <w:b w:val="0"/>
          <w:bCs w:val="0"/>
          <w:noProof/>
        </w:rPr>
        <w:fldChar w:fldCharType="end"/>
      </w:r>
      <w:bookmarkEnd w:id="73"/>
      <w:r w:rsidRPr="00C81DC7">
        <w:t xml:space="preserve"> Loans and leases in arrears at 30 June, agricultural industries, Victoria</w:t>
      </w:r>
      <w:bookmarkStart w:id="75" w:name="_Ref26783399"/>
      <w:r w:rsidR="00642614">
        <w:t>,</w:t>
      </w:r>
      <w:r w:rsidR="00185451" w:rsidRPr="00F85F0D">
        <w:t xml:space="preserve"> </w:t>
      </w:r>
      <w:r w:rsidR="00FF55F7" w:rsidRPr="00F85F0D">
        <w:t>2017 to 2019</w:t>
      </w:r>
      <w:bookmarkEnd w:id="74"/>
    </w:p>
    <w:tbl>
      <w:tblPr>
        <w:tblW w:w="4708" w:type="pct"/>
        <w:tblLook w:val="04A0" w:firstRow="1" w:lastRow="0" w:firstColumn="1" w:lastColumn="0" w:noHBand="0" w:noVBand="1"/>
      </w:tblPr>
      <w:tblGrid>
        <w:gridCol w:w="2723"/>
        <w:gridCol w:w="1163"/>
        <w:gridCol w:w="1163"/>
        <w:gridCol w:w="1165"/>
        <w:gridCol w:w="1163"/>
        <w:gridCol w:w="1163"/>
        <w:gridCol w:w="1163"/>
        <w:gridCol w:w="1163"/>
        <w:gridCol w:w="1163"/>
        <w:gridCol w:w="1155"/>
      </w:tblGrid>
      <w:tr w:rsidR="00185451" w:rsidRPr="00F22658" w14:paraId="30F602F7" w14:textId="77777777" w:rsidTr="00EA3DED">
        <w:trPr>
          <w:cantSplit/>
          <w:tblHeader/>
        </w:trPr>
        <w:tc>
          <w:tcPr>
            <w:tcW w:w="1033" w:type="pct"/>
            <w:vMerge w:val="restart"/>
            <w:tcBorders>
              <w:top w:val="single" w:sz="4" w:space="0" w:color="auto"/>
            </w:tcBorders>
            <w:shd w:val="clear" w:color="000000" w:fill="FFFFFF"/>
            <w:hideMark/>
          </w:tcPr>
          <w:p w14:paraId="635B8968" w14:textId="3864C72F" w:rsidR="00185451" w:rsidRPr="00F22658" w:rsidRDefault="008F4D71" w:rsidP="009A52AF">
            <w:pPr>
              <w:pStyle w:val="TableHeading"/>
              <w:rPr>
                <w:highlight w:val="yellow"/>
              </w:rPr>
            </w:pPr>
            <w:r>
              <w:t>Category</w:t>
            </w:r>
          </w:p>
        </w:tc>
        <w:tc>
          <w:tcPr>
            <w:tcW w:w="1323" w:type="pct"/>
            <w:gridSpan w:val="3"/>
            <w:tcBorders>
              <w:top w:val="single" w:sz="4" w:space="0" w:color="auto"/>
            </w:tcBorders>
            <w:shd w:val="clear" w:color="000000" w:fill="FFFFFF"/>
          </w:tcPr>
          <w:p w14:paraId="49B34F4B" w14:textId="77777777" w:rsidR="00185451" w:rsidRPr="00411942" w:rsidRDefault="00185451" w:rsidP="009A52AF">
            <w:pPr>
              <w:pStyle w:val="TableHeading"/>
              <w:jc w:val="center"/>
            </w:pPr>
            <w:r w:rsidRPr="00411942">
              <w:t>Total value of loans and leases more than 90 days past due</w:t>
            </w:r>
          </w:p>
        </w:tc>
        <w:tc>
          <w:tcPr>
            <w:tcW w:w="1322" w:type="pct"/>
            <w:gridSpan w:val="3"/>
            <w:tcBorders>
              <w:top w:val="single" w:sz="4" w:space="0" w:color="auto"/>
            </w:tcBorders>
            <w:shd w:val="clear" w:color="000000" w:fill="FFFFFF"/>
          </w:tcPr>
          <w:p w14:paraId="7EF5DB64" w14:textId="77777777" w:rsidR="00185451" w:rsidRPr="00411942" w:rsidRDefault="00185451" w:rsidP="009A52AF">
            <w:pPr>
              <w:pStyle w:val="TableHeading"/>
              <w:jc w:val="center"/>
            </w:pPr>
            <w:r w:rsidRPr="00411942">
              <w:t>Proportion of total value of loans and leases more than 90 days past due</w:t>
            </w:r>
          </w:p>
        </w:tc>
        <w:tc>
          <w:tcPr>
            <w:tcW w:w="1322" w:type="pct"/>
            <w:gridSpan w:val="3"/>
            <w:tcBorders>
              <w:top w:val="single" w:sz="4" w:space="0" w:color="auto"/>
            </w:tcBorders>
            <w:shd w:val="clear" w:color="000000" w:fill="FFFFFF"/>
          </w:tcPr>
          <w:p w14:paraId="38EE81CA" w14:textId="77777777" w:rsidR="00185451" w:rsidRPr="00411942" w:rsidRDefault="00185451" w:rsidP="009A52AF">
            <w:pPr>
              <w:pStyle w:val="TableHeading"/>
              <w:jc w:val="center"/>
            </w:pPr>
            <w:r w:rsidRPr="00411942">
              <w:t>Number of borrowers more than 90 days past due</w:t>
            </w:r>
          </w:p>
        </w:tc>
      </w:tr>
      <w:tr w:rsidR="00185451" w:rsidRPr="00F22658" w14:paraId="34ECACC1" w14:textId="77777777" w:rsidTr="00EA3DED">
        <w:trPr>
          <w:cantSplit/>
          <w:tblHeader/>
        </w:trPr>
        <w:tc>
          <w:tcPr>
            <w:tcW w:w="1033" w:type="pct"/>
            <w:vMerge/>
            <w:tcBorders>
              <w:bottom w:val="single" w:sz="4" w:space="0" w:color="auto"/>
            </w:tcBorders>
            <w:shd w:val="clear" w:color="000000" w:fill="FFFFFF"/>
            <w:hideMark/>
          </w:tcPr>
          <w:p w14:paraId="68DC9CBD" w14:textId="77777777" w:rsidR="00185451" w:rsidRPr="00F22658" w:rsidRDefault="00185451" w:rsidP="009A52AF">
            <w:pPr>
              <w:pStyle w:val="TableHeading"/>
              <w:rPr>
                <w:highlight w:val="yellow"/>
              </w:rPr>
            </w:pPr>
          </w:p>
        </w:tc>
        <w:tc>
          <w:tcPr>
            <w:tcW w:w="441" w:type="pct"/>
            <w:tcBorders>
              <w:bottom w:val="single" w:sz="4" w:space="0" w:color="auto"/>
            </w:tcBorders>
            <w:shd w:val="clear" w:color="000000" w:fill="FFFFFF"/>
            <w:hideMark/>
          </w:tcPr>
          <w:p w14:paraId="7275E4C9" w14:textId="77777777" w:rsidR="00185451" w:rsidRPr="00411942" w:rsidRDefault="00185451" w:rsidP="009A52AF">
            <w:pPr>
              <w:pStyle w:val="TableHeading"/>
              <w:jc w:val="right"/>
            </w:pPr>
            <w:r w:rsidRPr="00411942">
              <w:t>2017 ($m)</w:t>
            </w:r>
          </w:p>
        </w:tc>
        <w:tc>
          <w:tcPr>
            <w:tcW w:w="441" w:type="pct"/>
            <w:tcBorders>
              <w:bottom w:val="single" w:sz="4" w:space="0" w:color="auto"/>
            </w:tcBorders>
            <w:shd w:val="clear" w:color="000000" w:fill="FFFFFF"/>
            <w:hideMark/>
          </w:tcPr>
          <w:p w14:paraId="2FD6E2F7" w14:textId="77777777" w:rsidR="00185451" w:rsidRPr="00411942" w:rsidRDefault="00185451" w:rsidP="009A52AF">
            <w:pPr>
              <w:pStyle w:val="TableHeading"/>
              <w:jc w:val="right"/>
            </w:pPr>
            <w:r w:rsidRPr="00411942">
              <w:t>2018 ($m)</w:t>
            </w:r>
          </w:p>
        </w:tc>
        <w:tc>
          <w:tcPr>
            <w:tcW w:w="442" w:type="pct"/>
            <w:tcBorders>
              <w:bottom w:val="single" w:sz="4" w:space="0" w:color="auto"/>
            </w:tcBorders>
            <w:shd w:val="clear" w:color="000000" w:fill="FFFFFF"/>
            <w:hideMark/>
          </w:tcPr>
          <w:p w14:paraId="61CDDF97" w14:textId="77777777" w:rsidR="00185451" w:rsidRPr="00411942" w:rsidRDefault="005E10D4" w:rsidP="009A52AF">
            <w:pPr>
              <w:pStyle w:val="TableHeading"/>
              <w:jc w:val="right"/>
            </w:pPr>
            <w:r>
              <w:t>2019 ($m)</w:t>
            </w:r>
          </w:p>
        </w:tc>
        <w:tc>
          <w:tcPr>
            <w:tcW w:w="441" w:type="pct"/>
            <w:tcBorders>
              <w:bottom w:val="single" w:sz="4" w:space="0" w:color="auto"/>
            </w:tcBorders>
            <w:shd w:val="clear" w:color="000000" w:fill="FFFFFF"/>
            <w:hideMark/>
          </w:tcPr>
          <w:p w14:paraId="32079719" w14:textId="77777777" w:rsidR="00185451" w:rsidRPr="00411942" w:rsidRDefault="00185451" w:rsidP="009A52AF">
            <w:pPr>
              <w:pStyle w:val="TableHeading"/>
              <w:jc w:val="right"/>
            </w:pPr>
            <w:r w:rsidRPr="00411942">
              <w:t>2017 (%)</w:t>
            </w:r>
          </w:p>
        </w:tc>
        <w:tc>
          <w:tcPr>
            <w:tcW w:w="441" w:type="pct"/>
            <w:tcBorders>
              <w:bottom w:val="single" w:sz="4" w:space="0" w:color="auto"/>
            </w:tcBorders>
            <w:shd w:val="clear" w:color="000000" w:fill="FFFFFF"/>
            <w:hideMark/>
          </w:tcPr>
          <w:p w14:paraId="683C5B7E" w14:textId="77777777" w:rsidR="00185451" w:rsidRPr="00411942" w:rsidRDefault="00185451" w:rsidP="009A52AF">
            <w:pPr>
              <w:pStyle w:val="TableHeading"/>
              <w:jc w:val="right"/>
            </w:pPr>
            <w:r w:rsidRPr="00411942">
              <w:t>2018 (%)</w:t>
            </w:r>
          </w:p>
        </w:tc>
        <w:tc>
          <w:tcPr>
            <w:tcW w:w="441" w:type="pct"/>
            <w:tcBorders>
              <w:bottom w:val="single" w:sz="4" w:space="0" w:color="auto"/>
            </w:tcBorders>
            <w:shd w:val="clear" w:color="000000" w:fill="FFFFFF"/>
          </w:tcPr>
          <w:p w14:paraId="6E8EE090" w14:textId="77777777" w:rsidR="00185451" w:rsidRPr="00411942" w:rsidRDefault="00185451" w:rsidP="009A52AF">
            <w:pPr>
              <w:pStyle w:val="TableHeading"/>
              <w:jc w:val="right"/>
            </w:pPr>
            <w:r w:rsidRPr="00411942">
              <w:t>201</w:t>
            </w:r>
            <w:r w:rsidR="00853507" w:rsidRPr="00411942">
              <w:t>9</w:t>
            </w:r>
            <w:r w:rsidRPr="00411942">
              <w:t xml:space="preserve"> (%)</w:t>
            </w:r>
          </w:p>
        </w:tc>
        <w:tc>
          <w:tcPr>
            <w:tcW w:w="441" w:type="pct"/>
            <w:tcBorders>
              <w:bottom w:val="single" w:sz="4" w:space="0" w:color="auto"/>
            </w:tcBorders>
            <w:shd w:val="clear" w:color="000000" w:fill="FFFFFF"/>
            <w:hideMark/>
          </w:tcPr>
          <w:p w14:paraId="7A49F4D0" w14:textId="77777777" w:rsidR="00185451" w:rsidRPr="00411942" w:rsidRDefault="00185451" w:rsidP="009A52AF">
            <w:pPr>
              <w:pStyle w:val="TableHeading"/>
              <w:jc w:val="right"/>
            </w:pPr>
            <w:r w:rsidRPr="00411942">
              <w:t>2017 (no.)</w:t>
            </w:r>
          </w:p>
        </w:tc>
        <w:tc>
          <w:tcPr>
            <w:tcW w:w="441" w:type="pct"/>
            <w:tcBorders>
              <w:bottom w:val="single" w:sz="4" w:space="0" w:color="auto"/>
            </w:tcBorders>
            <w:shd w:val="clear" w:color="000000" w:fill="FFFFFF"/>
            <w:hideMark/>
          </w:tcPr>
          <w:p w14:paraId="0241BD30" w14:textId="77777777" w:rsidR="00185451" w:rsidRPr="00411942" w:rsidRDefault="00185451" w:rsidP="009A52AF">
            <w:pPr>
              <w:pStyle w:val="TableHeading"/>
              <w:jc w:val="right"/>
            </w:pPr>
            <w:r w:rsidRPr="00411942">
              <w:t>2018 (no.)</w:t>
            </w:r>
          </w:p>
        </w:tc>
        <w:tc>
          <w:tcPr>
            <w:tcW w:w="441" w:type="pct"/>
            <w:tcBorders>
              <w:bottom w:val="single" w:sz="4" w:space="0" w:color="auto"/>
            </w:tcBorders>
            <w:shd w:val="clear" w:color="000000" w:fill="FFFFFF"/>
          </w:tcPr>
          <w:p w14:paraId="2F038406" w14:textId="77777777" w:rsidR="00185451" w:rsidRPr="00411942" w:rsidRDefault="00185451" w:rsidP="009A52AF">
            <w:pPr>
              <w:pStyle w:val="TableHeading"/>
              <w:jc w:val="right"/>
            </w:pPr>
            <w:r w:rsidRPr="00411942">
              <w:t>201</w:t>
            </w:r>
            <w:r w:rsidR="00853507" w:rsidRPr="00411942">
              <w:t>9</w:t>
            </w:r>
            <w:r w:rsidRPr="00411942">
              <w:t xml:space="preserve"> (no.)</w:t>
            </w:r>
          </w:p>
        </w:tc>
      </w:tr>
      <w:tr w:rsidR="00DD294E" w:rsidRPr="00F17181" w14:paraId="75D24374" w14:textId="77777777" w:rsidTr="00EA3DED">
        <w:tc>
          <w:tcPr>
            <w:tcW w:w="5000" w:type="pct"/>
            <w:gridSpan w:val="10"/>
            <w:shd w:val="clear" w:color="000000" w:fill="FFFFFF"/>
          </w:tcPr>
          <w:p w14:paraId="43A39685" w14:textId="77777777" w:rsidR="00DD294E" w:rsidRPr="00E55224" w:rsidRDefault="00DD294E" w:rsidP="00D9026B">
            <w:pPr>
              <w:pStyle w:val="TableText"/>
              <w:rPr>
                <w:rStyle w:val="Strong"/>
              </w:rPr>
            </w:pPr>
            <w:r>
              <w:rPr>
                <w:rStyle w:val="Strong"/>
              </w:rPr>
              <w:t>Industry</w:t>
            </w:r>
          </w:p>
        </w:tc>
      </w:tr>
      <w:tr w:rsidR="00DD294E" w:rsidRPr="00F17181" w14:paraId="33AA465E" w14:textId="77777777" w:rsidTr="00EA3DED">
        <w:tc>
          <w:tcPr>
            <w:tcW w:w="5000" w:type="pct"/>
            <w:gridSpan w:val="10"/>
            <w:shd w:val="clear" w:color="000000" w:fill="FFFFFF"/>
            <w:hideMark/>
          </w:tcPr>
          <w:p w14:paraId="1E72C2DC" w14:textId="77777777" w:rsidR="00DD294E" w:rsidRPr="00E55224" w:rsidRDefault="00DD294E" w:rsidP="00D9026B">
            <w:pPr>
              <w:pStyle w:val="TableText"/>
              <w:rPr>
                <w:rStyle w:val="Strong"/>
              </w:rPr>
            </w:pPr>
            <w:r w:rsidRPr="00E55224">
              <w:rPr>
                <w:rStyle w:val="Strong"/>
              </w:rPr>
              <w:t>Livestock industries</w:t>
            </w:r>
          </w:p>
        </w:tc>
      </w:tr>
      <w:tr w:rsidR="0057190F" w:rsidRPr="00F22658" w14:paraId="131DAD40" w14:textId="77777777" w:rsidTr="00EA3DED">
        <w:trPr>
          <w:cantSplit/>
        </w:trPr>
        <w:tc>
          <w:tcPr>
            <w:tcW w:w="1033" w:type="pct"/>
            <w:tcBorders>
              <w:top w:val="dashSmallGap" w:sz="4" w:space="0" w:color="auto"/>
            </w:tcBorders>
            <w:shd w:val="clear" w:color="000000" w:fill="FFFFFF"/>
            <w:hideMark/>
          </w:tcPr>
          <w:p w14:paraId="66164089" w14:textId="77777777" w:rsidR="0057190F" w:rsidRPr="004F14E8" w:rsidRDefault="0057190F" w:rsidP="009A52AF">
            <w:pPr>
              <w:pStyle w:val="TableText"/>
            </w:pPr>
            <w:r w:rsidRPr="004F14E8">
              <w:t>Beef cattle (including beef cattle feedlots)</w:t>
            </w:r>
          </w:p>
        </w:tc>
        <w:tc>
          <w:tcPr>
            <w:tcW w:w="441" w:type="pct"/>
            <w:tcBorders>
              <w:top w:val="dashSmallGap" w:sz="4" w:space="0" w:color="auto"/>
            </w:tcBorders>
            <w:shd w:val="clear" w:color="000000" w:fill="FFFFFF"/>
            <w:hideMark/>
          </w:tcPr>
          <w:p w14:paraId="7EB6BD1B" w14:textId="77777777" w:rsidR="0057190F" w:rsidRPr="00F22658" w:rsidRDefault="0057190F" w:rsidP="009A52AF">
            <w:pPr>
              <w:pStyle w:val="TableText"/>
              <w:jc w:val="right"/>
              <w:rPr>
                <w:highlight w:val="yellow"/>
              </w:rPr>
            </w:pPr>
            <w:r>
              <w:rPr>
                <w:color w:val="000000"/>
                <w:szCs w:val="18"/>
              </w:rPr>
              <w:t>19</w:t>
            </w:r>
          </w:p>
        </w:tc>
        <w:tc>
          <w:tcPr>
            <w:tcW w:w="441" w:type="pct"/>
            <w:tcBorders>
              <w:top w:val="dashSmallGap" w:sz="4" w:space="0" w:color="auto"/>
            </w:tcBorders>
            <w:shd w:val="clear" w:color="000000" w:fill="FFFFFF"/>
            <w:hideMark/>
          </w:tcPr>
          <w:p w14:paraId="43819FE2" w14:textId="77777777" w:rsidR="0057190F" w:rsidRPr="00F22658" w:rsidRDefault="0057190F" w:rsidP="009A52AF">
            <w:pPr>
              <w:pStyle w:val="TableText"/>
              <w:jc w:val="right"/>
              <w:rPr>
                <w:highlight w:val="yellow"/>
              </w:rPr>
            </w:pPr>
            <w:r>
              <w:rPr>
                <w:color w:val="000000"/>
                <w:szCs w:val="18"/>
              </w:rPr>
              <w:t>4</w:t>
            </w:r>
          </w:p>
        </w:tc>
        <w:tc>
          <w:tcPr>
            <w:tcW w:w="442" w:type="pct"/>
            <w:tcBorders>
              <w:top w:val="dashSmallGap" w:sz="4" w:space="0" w:color="auto"/>
            </w:tcBorders>
            <w:shd w:val="clear" w:color="000000" w:fill="FFFFFF"/>
            <w:hideMark/>
          </w:tcPr>
          <w:p w14:paraId="5EDF6A4E" w14:textId="77777777" w:rsidR="0057190F" w:rsidRPr="00F22658" w:rsidRDefault="0057190F" w:rsidP="009A52AF">
            <w:pPr>
              <w:pStyle w:val="TableText"/>
              <w:jc w:val="right"/>
              <w:rPr>
                <w:highlight w:val="yellow"/>
              </w:rPr>
            </w:pPr>
            <w:r>
              <w:rPr>
                <w:color w:val="000000"/>
                <w:szCs w:val="18"/>
              </w:rPr>
              <w:t>16</w:t>
            </w:r>
          </w:p>
        </w:tc>
        <w:tc>
          <w:tcPr>
            <w:tcW w:w="441" w:type="pct"/>
            <w:tcBorders>
              <w:top w:val="dashSmallGap" w:sz="4" w:space="0" w:color="auto"/>
            </w:tcBorders>
            <w:shd w:val="clear" w:color="000000" w:fill="FFFFFF"/>
            <w:hideMark/>
          </w:tcPr>
          <w:p w14:paraId="3BFE1DEF" w14:textId="77777777" w:rsidR="0057190F" w:rsidRPr="00F22658" w:rsidRDefault="0057190F" w:rsidP="009A52AF">
            <w:pPr>
              <w:pStyle w:val="TableText"/>
              <w:jc w:val="right"/>
              <w:rPr>
                <w:highlight w:val="yellow"/>
              </w:rPr>
            </w:pPr>
            <w:r>
              <w:rPr>
                <w:color w:val="000000"/>
                <w:szCs w:val="18"/>
              </w:rPr>
              <w:t>1.7</w:t>
            </w:r>
          </w:p>
        </w:tc>
        <w:tc>
          <w:tcPr>
            <w:tcW w:w="441" w:type="pct"/>
            <w:tcBorders>
              <w:top w:val="dashSmallGap" w:sz="4" w:space="0" w:color="auto"/>
            </w:tcBorders>
            <w:shd w:val="clear" w:color="000000" w:fill="FFFFFF"/>
            <w:hideMark/>
          </w:tcPr>
          <w:p w14:paraId="1ECF2D5F" w14:textId="77777777" w:rsidR="0057190F" w:rsidRPr="00F22658" w:rsidRDefault="0057190F" w:rsidP="009A52AF">
            <w:pPr>
              <w:pStyle w:val="TableText"/>
              <w:jc w:val="right"/>
              <w:rPr>
                <w:highlight w:val="yellow"/>
              </w:rPr>
            </w:pPr>
            <w:r>
              <w:rPr>
                <w:color w:val="000000"/>
                <w:szCs w:val="18"/>
              </w:rPr>
              <w:t>0.4</w:t>
            </w:r>
          </w:p>
        </w:tc>
        <w:tc>
          <w:tcPr>
            <w:tcW w:w="441" w:type="pct"/>
            <w:tcBorders>
              <w:top w:val="dashSmallGap" w:sz="4" w:space="0" w:color="auto"/>
            </w:tcBorders>
            <w:shd w:val="clear" w:color="000000" w:fill="FFFFFF"/>
          </w:tcPr>
          <w:p w14:paraId="0D0C5D4C" w14:textId="77777777" w:rsidR="0057190F" w:rsidRPr="00F22658" w:rsidRDefault="0057190F" w:rsidP="009A52AF">
            <w:pPr>
              <w:pStyle w:val="TableText"/>
              <w:jc w:val="right"/>
              <w:rPr>
                <w:highlight w:val="yellow"/>
              </w:rPr>
            </w:pPr>
            <w:r>
              <w:rPr>
                <w:color w:val="000000"/>
                <w:szCs w:val="18"/>
              </w:rPr>
              <w:t>1.1</w:t>
            </w:r>
          </w:p>
        </w:tc>
        <w:tc>
          <w:tcPr>
            <w:tcW w:w="441" w:type="pct"/>
            <w:tcBorders>
              <w:top w:val="dashSmallGap" w:sz="4" w:space="0" w:color="auto"/>
            </w:tcBorders>
            <w:shd w:val="clear" w:color="000000" w:fill="FFFFFF"/>
            <w:hideMark/>
          </w:tcPr>
          <w:p w14:paraId="2E63E089" w14:textId="77777777" w:rsidR="0057190F" w:rsidRPr="00F22658" w:rsidRDefault="0057190F" w:rsidP="009A52AF">
            <w:pPr>
              <w:pStyle w:val="TableText"/>
              <w:jc w:val="right"/>
              <w:rPr>
                <w:highlight w:val="yellow"/>
              </w:rPr>
            </w:pPr>
            <w:r>
              <w:rPr>
                <w:color w:val="000000"/>
                <w:szCs w:val="18"/>
              </w:rPr>
              <w:t>34</w:t>
            </w:r>
          </w:p>
        </w:tc>
        <w:tc>
          <w:tcPr>
            <w:tcW w:w="441" w:type="pct"/>
            <w:tcBorders>
              <w:top w:val="dashSmallGap" w:sz="4" w:space="0" w:color="auto"/>
            </w:tcBorders>
            <w:shd w:val="clear" w:color="000000" w:fill="FFFFFF"/>
            <w:hideMark/>
          </w:tcPr>
          <w:p w14:paraId="48A9BCE3" w14:textId="77777777" w:rsidR="0057190F" w:rsidRPr="00F22658" w:rsidRDefault="0057190F" w:rsidP="009A52AF">
            <w:pPr>
              <w:pStyle w:val="TableText"/>
              <w:jc w:val="right"/>
              <w:rPr>
                <w:highlight w:val="yellow"/>
              </w:rPr>
            </w:pPr>
            <w:r>
              <w:rPr>
                <w:color w:val="000000"/>
                <w:szCs w:val="18"/>
              </w:rPr>
              <w:t>27</w:t>
            </w:r>
          </w:p>
        </w:tc>
        <w:tc>
          <w:tcPr>
            <w:tcW w:w="441" w:type="pct"/>
            <w:tcBorders>
              <w:top w:val="dashSmallGap" w:sz="4" w:space="0" w:color="auto"/>
            </w:tcBorders>
            <w:shd w:val="clear" w:color="000000" w:fill="FFFFFF"/>
          </w:tcPr>
          <w:p w14:paraId="32C0377E" w14:textId="77777777" w:rsidR="0057190F" w:rsidRPr="00F22658" w:rsidRDefault="0057190F" w:rsidP="009A52AF">
            <w:pPr>
              <w:pStyle w:val="TableText"/>
              <w:jc w:val="right"/>
              <w:rPr>
                <w:highlight w:val="yellow"/>
              </w:rPr>
            </w:pPr>
            <w:r>
              <w:rPr>
                <w:color w:val="000000"/>
                <w:szCs w:val="18"/>
              </w:rPr>
              <w:t>52</w:t>
            </w:r>
          </w:p>
        </w:tc>
      </w:tr>
      <w:tr w:rsidR="0057190F" w:rsidRPr="00F22658" w14:paraId="4AE41A62" w14:textId="77777777" w:rsidTr="00EA3DED">
        <w:trPr>
          <w:cantSplit/>
        </w:trPr>
        <w:tc>
          <w:tcPr>
            <w:tcW w:w="1033" w:type="pct"/>
            <w:shd w:val="clear" w:color="000000" w:fill="FFFFFF"/>
            <w:hideMark/>
          </w:tcPr>
          <w:p w14:paraId="748C26DF" w14:textId="77777777" w:rsidR="0057190F" w:rsidRPr="004F14E8" w:rsidRDefault="0057190F" w:rsidP="009A52AF">
            <w:pPr>
              <w:pStyle w:val="TableText"/>
            </w:pPr>
            <w:r w:rsidRPr="004F14E8">
              <w:t>Sheep and sheep–beef</w:t>
            </w:r>
          </w:p>
        </w:tc>
        <w:tc>
          <w:tcPr>
            <w:tcW w:w="441" w:type="pct"/>
            <w:shd w:val="clear" w:color="000000" w:fill="FFFFFF"/>
            <w:hideMark/>
          </w:tcPr>
          <w:p w14:paraId="3FBC22D0" w14:textId="77777777" w:rsidR="0057190F" w:rsidRPr="00F22658" w:rsidRDefault="0057190F" w:rsidP="009A52AF">
            <w:pPr>
              <w:pStyle w:val="TableText"/>
              <w:jc w:val="right"/>
              <w:rPr>
                <w:highlight w:val="yellow"/>
              </w:rPr>
            </w:pPr>
            <w:r>
              <w:rPr>
                <w:color w:val="000000"/>
                <w:szCs w:val="18"/>
              </w:rPr>
              <w:t>6</w:t>
            </w:r>
          </w:p>
        </w:tc>
        <w:tc>
          <w:tcPr>
            <w:tcW w:w="441" w:type="pct"/>
            <w:shd w:val="clear" w:color="000000" w:fill="FFFFFF"/>
            <w:hideMark/>
          </w:tcPr>
          <w:p w14:paraId="2F904B52" w14:textId="77777777" w:rsidR="0057190F" w:rsidRPr="00F22658" w:rsidRDefault="0057190F" w:rsidP="009A52AF">
            <w:pPr>
              <w:pStyle w:val="TableText"/>
              <w:jc w:val="right"/>
              <w:rPr>
                <w:highlight w:val="yellow"/>
              </w:rPr>
            </w:pPr>
            <w:r>
              <w:rPr>
                <w:color w:val="000000"/>
                <w:szCs w:val="18"/>
              </w:rPr>
              <w:t>8</w:t>
            </w:r>
          </w:p>
        </w:tc>
        <w:tc>
          <w:tcPr>
            <w:tcW w:w="442" w:type="pct"/>
            <w:shd w:val="clear" w:color="000000" w:fill="FFFFFF"/>
            <w:hideMark/>
          </w:tcPr>
          <w:p w14:paraId="4DA666C0" w14:textId="77777777" w:rsidR="0057190F" w:rsidRPr="00F22658" w:rsidRDefault="0057190F" w:rsidP="009A52AF">
            <w:pPr>
              <w:pStyle w:val="TableText"/>
              <w:jc w:val="right"/>
              <w:rPr>
                <w:highlight w:val="yellow"/>
              </w:rPr>
            </w:pPr>
            <w:r>
              <w:rPr>
                <w:color w:val="000000"/>
                <w:szCs w:val="18"/>
              </w:rPr>
              <w:t>23</w:t>
            </w:r>
          </w:p>
        </w:tc>
        <w:tc>
          <w:tcPr>
            <w:tcW w:w="441" w:type="pct"/>
            <w:shd w:val="clear" w:color="000000" w:fill="FFFFFF"/>
            <w:hideMark/>
          </w:tcPr>
          <w:p w14:paraId="03C0A50D" w14:textId="77777777" w:rsidR="0057190F" w:rsidRPr="00F22658" w:rsidRDefault="0057190F" w:rsidP="009A52AF">
            <w:pPr>
              <w:pStyle w:val="TableText"/>
              <w:jc w:val="right"/>
              <w:rPr>
                <w:highlight w:val="yellow"/>
              </w:rPr>
            </w:pPr>
            <w:r>
              <w:rPr>
                <w:color w:val="000000"/>
                <w:szCs w:val="18"/>
              </w:rPr>
              <w:t>0.4</w:t>
            </w:r>
          </w:p>
        </w:tc>
        <w:tc>
          <w:tcPr>
            <w:tcW w:w="441" w:type="pct"/>
            <w:shd w:val="clear" w:color="000000" w:fill="FFFFFF"/>
            <w:hideMark/>
          </w:tcPr>
          <w:p w14:paraId="10889A46" w14:textId="77777777" w:rsidR="0057190F" w:rsidRPr="00F22658" w:rsidRDefault="0057190F" w:rsidP="009A52AF">
            <w:pPr>
              <w:pStyle w:val="TableText"/>
              <w:jc w:val="right"/>
              <w:rPr>
                <w:highlight w:val="yellow"/>
              </w:rPr>
            </w:pPr>
            <w:r>
              <w:rPr>
                <w:color w:val="000000"/>
                <w:szCs w:val="18"/>
              </w:rPr>
              <w:t>0.5</w:t>
            </w:r>
          </w:p>
        </w:tc>
        <w:tc>
          <w:tcPr>
            <w:tcW w:w="441" w:type="pct"/>
            <w:shd w:val="clear" w:color="000000" w:fill="FFFFFF"/>
          </w:tcPr>
          <w:p w14:paraId="63932BE5" w14:textId="77777777" w:rsidR="0057190F" w:rsidRPr="00F22658" w:rsidRDefault="0057190F" w:rsidP="009A52AF">
            <w:pPr>
              <w:pStyle w:val="TableText"/>
              <w:jc w:val="right"/>
              <w:rPr>
                <w:highlight w:val="yellow"/>
              </w:rPr>
            </w:pPr>
            <w:r>
              <w:rPr>
                <w:color w:val="000000"/>
                <w:szCs w:val="18"/>
              </w:rPr>
              <w:t>1.3</w:t>
            </w:r>
          </w:p>
        </w:tc>
        <w:tc>
          <w:tcPr>
            <w:tcW w:w="441" w:type="pct"/>
            <w:shd w:val="clear" w:color="000000" w:fill="FFFFFF"/>
            <w:hideMark/>
          </w:tcPr>
          <w:p w14:paraId="2007E070" w14:textId="77777777" w:rsidR="0057190F" w:rsidRPr="00F22658" w:rsidRDefault="0057190F" w:rsidP="009A52AF">
            <w:pPr>
              <w:pStyle w:val="TableText"/>
              <w:jc w:val="right"/>
              <w:rPr>
                <w:highlight w:val="yellow"/>
              </w:rPr>
            </w:pPr>
            <w:r>
              <w:rPr>
                <w:color w:val="000000"/>
                <w:szCs w:val="18"/>
              </w:rPr>
              <w:t>30</w:t>
            </w:r>
          </w:p>
        </w:tc>
        <w:tc>
          <w:tcPr>
            <w:tcW w:w="441" w:type="pct"/>
            <w:shd w:val="clear" w:color="000000" w:fill="FFFFFF"/>
            <w:hideMark/>
          </w:tcPr>
          <w:p w14:paraId="6939DFE8" w14:textId="77777777" w:rsidR="0057190F" w:rsidRPr="00F22658" w:rsidRDefault="0057190F" w:rsidP="009A52AF">
            <w:pPr>
              <w:pStyle w:val="TableText"/>
              <w:jc w:val="right"/>
              <w:rPr>
                <w:highlight w:val="yellow"/>
              </w:rPr>
            </w:pPr>
            <w:r>
              <w:rPr>
                <w:color w:val="000000"/>
                <w:szCs w:val="18"/>
              </w:rPr>
              <w:t>32</w:t>
            </w:r>
          </w:p>
        </w:tc>
        <w:tc>
          <w:tcPr>
            <w:tcW w:w="441" w:type="pct"/>
            <w:shd w:val="clear" w:color="000000" w:fill="FFFFFF"/>
          </w:tcPr>
          <w:p w14:paraId="6C4FC276" w14:textId="77777777" w:rsidR="0057190F" w:rsidRPr="00F22658" w:rsidRDefault="0057190F" w:rsidP="009A52AF">
            <w:pPr>
              <w:pStyle w:val="TableText"/>
              <w:jc w:val="right"/>
              <w:rPr>
                <w:highlight w:val="yellow"/>
              </w:rPr>
            </w:pPr>
            <w:r>
              <w:rPr>
                <w:color w:val="000000"/>
                <w:szCs w:val="18"/>
              </w:rPr>
              <w:t>47</w:t>
            </w:r>
          </w:p>
        </w:tc>
      </w:tr>
      <w:tr w:rsidR="0057190F" w:rsidRPr="00F22658" w14:paraId="47040FEC" w14:textId="77777777" w:rsidTr="00EA3DED">
        <w:trPr>
          <w:cantSplit/>
        </w:trPr>
        <w:tc>
          <w:tcPr>
            <w:tcW w:w="1033" w:type="pct"/>
            <w:shd w:val="clear" w:color="000000" w:fill="FFFFFF"/>
            <w:hideMark/>
          </w:tcPr>
          <w:p w14:paraId="2BD502A3" w14:textId="77777777" w:rsidR="0057190F" w:rsidRPr="004F14E8" w:rsidRDefault="0057190F" w:rsidP="009A52AF">
            <w:pPr>
              <w:pStyle w:val="TableText"/>
            </w:pPr>
            <w:r w:rsidRPr="004F14E8">
              <w:t>Pigs</w:t>
            </w:r>
          </w:p>
        </w:tc>
        <w:tc>
          <w:tcPr>
            <w:tcW w:w="441" w:type="pct"/>
            <w:shd w:val="clear" w:color="000000" w:fill="FFFFFF"/>
            <w:hideMark/>
          </w:tcPr>
          <w:p w14:paraId="25D2E34F"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26671B1A" w14:textId="622B6878" w:rsidR="0057190F" w:rsidRPr="00F22658" w:rsidRDefault="00414738" w:rsidP="009A52AF">
            <w:pPr>
              <w:pStyle w:val="TableText"/>
              <w:jc w:val="right"/>
              <w:rPr>
                <w:highlight w:val="yellow"/>
              </w:rPr>
            </w:pPr>
            <w:r>
              <w:rPr>
                <w:color w:val="000000"/>
                <w:szCs w:val="18"/>
              </w:rPr>
              <w:t>n/a</w:t>
            </w:r>
          </w:p>
        </w:tc>
        <w:tc>
          <w:tcPr>
            <w:tcW w:w="442" w:type="pct"/>
            <w:shd w:val="clear" w:color="000000" w:fill="FFFFFF"/>
            <w:hideMark/>
          </w:tcPr>
          <w:p w14:paraId="5C878045" w14:textId="4291A890"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5550D060" w14:textId="77777777" w:rsidR="0057190F" w:rsidRPr="00F22658" w:rsidRDefault="0057190F" w:rsidP="009A52AF">
            <w:pPr>
              <w:pStyle w:val="TableText"/>
              <w:jc w:val="right"/>
              <w:rPr>
                <w:highlight w:val="yellow"/>
              </w:rPr>
            </w:pPr>
            <w:r>
              <w:rPr>
                <w:color w:val="000000"/>
                <w:szCs w:val="18"/>
              </w:rPr>
              <w:t>0.0</w:t>
            </w:r>
          </w:p>
        </w:tc>
        <w:tc>
          <w:tcPr>
            <w:tcW w:w="441" w:type="pct"/>
            <w:shd w:val="clear" w:color="000000" w:fill="FFFFFF"/>
            <w:hideMark/>
          </w:tcPr>
          <w:p w14:paraId="1856CFA4" w14:textId="386486CE"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tcPr>
          <w:p w14:paraId="5568751C" w14:textId="6FF183FB"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2361854C"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6F436B14" w14:textId="77777777" w:rsidR="0057190F" w:rsidRPr="00F22658" w:rsidRDefault="0057190F" w:rsidP="009A52AF">
            <w:pPr>
              <w:pStyle w:val="TableText"/>
              <w:jc w:val="right"/>
              <w:rPr>
                <w:highlight w:val="yellow"/>
              </w:rPr>
            </w:pPr>
            <w:r>
              <w:rPr>
                <w:color w:val="000000"/>
                <w:szCs w:val="18"/>
              </w:rPr>
              <w:t>4</w:t>
            </w:r>
          </w:p>
        </w:tc>
        <w:tc>
          <w:tcPr>
            <w:tcW w:w="441" w:type="pct"/>
            <w:shd w:val="clear" w:color="000000" w:fill="FFFFFF"/>
          </w:tcPr>
          <w:p w14:paraId="086FE07F" w14:textId="6E8E126F" w:rsidR="0057190F" w:rsidRPr="00F22658" w:rsidRDefault="00414738" w:rsidP="009A52AF">
            <w:pPr>
              <w:pStyle w:val="TableText"/>
              <w:jc w:val="right"/>
              <w:rPr>
                <w:highlight w:val="yellow"/>
              </w:rPr>
            </w:pPr>
            <w:r>
              <w:rPr>
                <w:color w:val="000000"/>
                <w:szCs w:val="18"/>
              </w:rPr>
              <w:t>n/a</w:t>
            </w:r>
          </w:p>
        </w:tc>
      </w:tr>
      <w:tr w:rsidR="0057190F" w:rsidRPr="00F22658" w14:paraId="7D5779F0" w14:textId="77777777" w:rsidTr="00EA3DED">
        <w:trPr>
          <w:cantSplit/>
        </w:trPr>
        <w:tc>
          <w:tcPr>
            <w:tcW w:w="1033" w:type="pct"/>
            <w:shd w:val="clear" w:color="000000" w:fill="FFFFFF"/>
            <w:hideMark/>
          </w:tcPr>
          <w:p w14:paraId="01E3BBE3" w14:textId="77777777" w:rsidR="0057190F" w:rsidRPr="004F14E8" w:rsidRDefault="0057190F" w:rsidP="009A52AF">
            <w:pPr>
              <w:pStyle w:val="TableText"/>
            </w:pPr>
            <w:r w:rsidRPr="004F14E8">
              <w:t>Dairy</w:t>
            </w:r>
          </w:p>
        </w:tc>
        <w:tc>
          <w:tcPr>
            <w:tcW w:w="441" w:type="pct"/>
            <w:shd w:val="clear" w:color="000000" w:fill="FFFFFF"/>
            <w:hideMark/>
          </w:tcPr>
          <w:p w14:paraId="18AB9D34" w14:textId="77777777" w:rsidR="0057190F" w:rsidRPr="00F22658" w:rsidRDefault="0057190F" w:rsidP="009A52AF">
            <w:pPr>
              <w:pStyle w:val="TableText"/>
              <w:jc w:val="right"/>
              <w:rPr>
                <w:highlight w:val="yellow"/>
              </w:rPr>
            </w:pPr>
            <w:r>
              <w:rPr>
                <w:color w:val="000000"/>
                <w:szCs w:val="18"/>
              </w:rPr>
              <w:t>40</w:t>
            </w:r>
          </w:p>
        </w:tc>
        <w:tc>
          <w:tcPr>
            <w:tcW w:w="441" w:type="pct"/>
            <w:shd w:val="clear" w:color="000000" w:fill="FFFFFF"/>
            <w:hideMark/>
          </w:tcPr>
          <w:p w14:paraId="0ABA8E0A" w14:textId="77777777" w:rsidR="0057190F" w:rsidRPr="00F22658" w:rsidRDefault="0057190F" w:rsidP="009A52AF">
            <w:pPr>
              <w:pStyle w:val="TableText"/>
              <w:jc w:val="right"/>
              <w:rPr>
                <w:highlight w:val="yellow"/>
              </w:rPr>
            </w:pPr>
            <w:r>
              <w:rPr>
                <w:color w:val="000000"/>
                <w:szCs w:val="18"/>
              </w:rPr>
              <w:t>53</w:t>
            </w:r>
          </w:p>
        </w:tc>
        <w:tc>
          <w:tcPr>
            <w:tcW w:w="442" w:type="pct"/>
            <w:shd w:val="clear" w:color="000000" w:fill="FFFFFF"/>
            <w:hideMark/>
          </w:tcPr>
          <w:p w14:paraId="31E7DE50" w14:textId="77777777" w:rsidR="0057190F" w:rsidRPr="00F22658" w:rsidRDefault="0057190F" w:rsidP="009A52AF">
            <w:pPr>
              <w:pStyle w:val="TableText"/>
              <w:jc w:val="right"/>
              <w:rPr>
                <w:highlight w:val="yellow"/>
              </w:rPr>
            </w:pPr>
            <w:r>
              <w:rPr>
                <w:color w:val="000000"/>
                <w:szCs w:val="18"/>
              </w:rPr>
              <w:t>41</w:t>
            </w:r>
          </w:p>
        </w:tc>
        <w:tc>
          <w:tcPr>
            <w:tcW w:w="441" w:type="pct"/>
            <w:shd w:val="clear" w:color="000000" w:fill="FFFFFF"/>
            <w:hideMark/>
          </w:tcPr>
          <w:p w14:paraId="2748843F" w14:textId="77777777" w:rsidR="0057190F" w:rsidRPr="00F22658" w:rsidRDefault="0057190F" w:rsidP="009A52AF">
            <w:pPr>
              <w:pStyle w:val="TableText"/>
              <w:jc w:val="right"/>
              <w:rPr>
                <w:highlight w:val="yellow"/>
              </w:rPr>
            </w:pPr>
            <w:r>
              <w:rPr>
                <w:color w:val="000000"/>
                <w:szCs w:val="18"/>
              </w:rPr>
              <w:t>1.0</w:t>
            </w:r>
          </w:p>
        </w:tc>
        <w:tc>
          <w:tcPr>
            <w:tcW w:w="441" w:type="pct"/>
            <w:shd w:val="clear" w:color="000000" w:fill="FFFFFF"/>
            <w:hideMark/>
          </w:tcPr>
          <w:p w14:paraId="24062EEB" w14:textId="77777777" w:rsidR="0057190F" w:rsidRPr="00F22658" w:rsidRDefault="0057190F" w:rsidP="009A52AF">
            <w:pPr>
              <w:pStyle w:val="TableText"/>
              <w:jc w:val="right"/>
              <w:rPr>
                <w:highlight w:val="yellow"/>
              </w:rPr>
            </w:pPr>
            <w:r>
              <w:rPr>
                <w:color w:val="000000"/>
                <w:szCs w:val="18"/>
              </w:rPr>
              <w:t>1.3</w:t>
            </w:r>
          </w:p>
        </w:tc>
        <w:tc>
          <w:tcPr>
            <w:tcW w:w="441" w:type="pct"/>
            <w:shd w:val="clear" w:color="000000" w:fill="FFFFFF"/>
          </w:tcPr>
          <w:p w14:paraId="1C42B288" w14:textId="77777777" w:rsidR="0057190F" w:rsidRPr="00F22658" w:rsidRDefault="0057190F" w:rsidP="009A52AF">
            <w:pPr>
              <w:pStyle w:val="TableText"/>
              <w:jc w:val="right"/>
              <w:rPr>
                <w:highlight w:val="yellow"/>
              </w:rPr>
            </w:pPr>
            <w:r>
              <w:rPr>
                <w:color w:val="000000"/>
                <w:szCs w:val="18"/>
              </w:rPr>
              <w:t>1.0</w:t>
            </w:r>
          </w:p>
        </w:tc>
        <w:tc>
          <w:tcPr>
            <w:tcW w:w="441" w:type="pct"/>
            <w:shd w:val="clear" w:color="000000" w:fill="FFFFFF"/>
            <w:hideMark/>
          </w:tcPr>
          <w:p w14:paraId="45C7D7FC" w14:textId="77777777" w:rsidR="0057190F" w:rsidRPr="00F22658" w:rsidRDefault="0057190F" w:rsidP="009A52AF">
            <w:pPr>
              <w:pStyle w:val="TableText"/>
              <w:jc w:val="right"/>
              <w:rPr>
                <w:highlight w:val="yellow"/>
              </w:rPr>
            </w:pPr>
            <w:r>
              <w:rPr>
                <w:color w:val="000000"/>
                <w:szCs w:val="18"/>
              </w:rPr>
              <w:t>67</w:t>
            </w:r>
          </w:p>
        </w:tc>
        <w:tc>
          <w:tcPr>
            <w:tcW w:w="441" w:type="pct"/>
            <w:shd w:val="clear" w:color="000000" w:fill="FFFFFF"/>
            <w:hideMark/>
          </w:tcPr>
          <w:p w14:paraId="1EB5AA74" w14:textId="77777777" w:rsidR="0057190F" w:rsidRPr="00F22658" w:rsidRDefault="0057190F" w:rsidP="009A52AF">
            <w:pPr>
              <w:pStyle w:val="TableText"/>
              <w:jc w:val="right"/>
              <w:rPr>
                <w:highlight w:val="yellow"/>
              </w:rPr>
            </w:pPr>
            <w:r>
              <w:rPr>
                <w:color w:val="000000"/>
                <w:szCs w:val="18"/>
              </w:rPr>
              <w:t>84</w:t>
            </w:r>
          </w:p>
        </w:tc>
        <w:tc>
          <w:tcPr>
            <w:tcW w:w="441" w:type="pct"/>
            <w:shd w:val="clear" w:color="000000" w:fill="FFFFFF"/>
          </w:tcPr>
          <w:p w14:paraId="3A58D7B1" w14:textId="77777777" w:rsidR="0057190F" w:rsidRPr="00F22658" w:rsidRDefault="0057190F" w:rsidP="009A52AF">
            <w:pPr>
              <w:pStyle w:val="TableText"/>
              <w:jc w:val="right"/>
              <w:rPr>
                <w:highlight w:val="yellow"/>
              </w:rPr>
            </w:pPr>
            <w:r>
              <w:rPr>
                <w:color w:val="000000"/>
                <w:szCs w:val="18"/>
              </w:rPr>
              <w:t>108</w:t>
            </w:r>
          </w:p>
        </w:tc>
      </w:tr>
      <w:tr w:rsidR="0057190F" w:rsidRPr="00F22658" w14:paraId="5989633B" w14:textId="77777777" w:rsidTr="00EA3DED">
        <w:trPr>
          <w:cantSplit/>
        </w:trPr>
        <w:tc>
          <w:tcPr>
            <w:tcW w:w="1033" w:type="pct"/>
            <w:shd w:val="clear" w:color="000000" w:fill="FFFFFF"/>
            <w:hideMark/>
          </w:tcPr>
          <w:p w14:paraId="1FEDE7D2" w14:textId="77777777" w:rsidR="0057190F" w:rsidRPr="004F14E8" w:rsidRDefault="0057190F" w:rsidP="009A52AF">
            <w:pPr>
              <w:pStyle w:val="TableText"/>
            </w:pPr>
            <w:r w:rsidRPr="004F14E8">
              <w:t>Poultry (meat and eggs)</w:t>
            </w:r>
          </w:p>
        </w:tc>
        <w:tc>
          <w:tcPr>
            <w:tcW w:w="441" w:type="pct"/>
            <w:shd w:val="clear" w:color="000000" w:fill="FFFFFF"/>
            <w:hideMark/>
          </w:tcPr>
          <w:p w14:paraId="04E3320B" w14:textId="77777777" w:rsidR="0057190F" w:rsidRPr="00F22658" w:rsidRDefault="0057190F" w:rsidP="009A52AF">
            <w:pPr>
              <w:pStyle w:val="TableText"/>
              <w:jc w:val="right"/>
              <w:rPr>
                <w:highlight w:val="yellow"/>
              </w:rPr>
            </w:pPr>
            <w:r>
              <w:rPr>
                <w:color w:val="000000"/>
                <w:szCs w:val="18"/>
              </w:rPr>
              <w:t>2</w:t>
            </w:r>
          </w:p>
        </w:tc>
        <w:tc>
          <w:tcPr>
            <w:tcW w:w="441" w:type="pct"/>
            <w:shd w:val="clear" w:color="000000" w:fill="FFFFFF"/>
            <w:hideMark/>
          </w:tcPr>
          <w:p w14:paraId="1B037FCE" w14:textId="785FB907" w:rsidR="0057190F" w:rsidRPr="00F22658" w:rsidRDefault="00414738" w:rsidP="009A52AF">
            <w:pPr>
              <w:pStyle w:val="TableText"/>
              <w:jc w:val="right"/>
              <w:rPr>
                <w:highlight w:val="yellow"/>
              </w:rPr>
            </w:pPr>
            <w:r>
              <w:rPr>
                <w:color w:val="000000"/>
                <w:szCs w:val="18"/>
              </w:rPr>
              <w:t>n/a</w:t>
            </w:r>
          </w:p>
        </w:tc>
        <w:tc>
          <w:tcPr>
            <w:tcW w:w="442" w:type="pct"/>
            <w:shd w:val="clear" w:color="000000" w:fill="FFFFFF"/>
            <w:hideMark/>
          </w:tcPr>
          <w:p w14:paraId="704AB0F7" w14:textId="39843CD3"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7C73D73B" w14:textId="77777777" w:rsidR="0057190F" w:rsidRPr="00F22658" w:rsidRDefault="0057190F" w:rsidP="009A52AF">
            <w:pPr>
              <w:pStyle w:val="TableText"/>
              <w:jc w:val="right"/>
              <w:rPr>
                <w:highlight w:val="yellow"/>
              </w:rPr>
            </w:pPr>
            <w:r>
              <w:rPr>
                <w:color w:val="000000"/>
                <w:szCs w:val="18"/>
              </w:rPr>
              <w:t>0.5</w:t>
            </w:r>
          </w:p>
        </w:tc>
        <w:tc>
          <w:tcPr>
            <w:tcW w:w="441" w:type="pct"/>
            <w:shd w:val="clear" w:color="000000" w:fill="FFFFFF"/>
            <w:hideMark/>
          </w:tcPr>
          <w:p w14:paraId="0314FB08" w14:textId="1E482934"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tcPr>
          <w:p w14:paraId="56EF1A7A" w14:textId="20533D24"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2DD7997C" w14:textId="77777777" w:rsidR="0057190F" w:rsidRPr="00F22658" w:rsidRDefault="0057190F" w:rsidP="009A52AF">
            <w:pPr>
              <w:pStyle w:val="TableText"/>
              <w:jc w:val="right"/>
              <w:rPr>
                <w:highlight w:val="yellow"/>
              </w:rPr>
            </w:pPr>
            <w:r>
              <w:rPr>
                <w:color w:val="000000"/>
                <w:szCs w:val="18"/>
              </w:rPr>
              <w:t>8</w:t>
            </w:r>
          </w:p>
        </w:tc>
        <w:tc>
          <w:tcPr>
            <w:tcW w:w="441" w:type="pct"/>
            <w:shd w:val="clear" w:color="000000" w:fill="FFFFFF"/>
            <w:hideMark/>
          </w:tcPr>
          <w:p w14:paraId="4327E863" w14:textId="77777777" w:rsidR="0057190F" w:rsidRPr="00F22658" w:rsidRDefault="0057190F" w:rsidP="009A52AF">
            <w:pPr>
              <w:pStyle w:val="TableText"/>
              <w:jc w:val="right"/>
              <w:rPr>
                <w:highlight w:val="yellow"/>
              </w:rPr>
            </w:pPr>
            <w:r>
              <w:rPr>
                <w:color w:val="000000"/>
                <w:szCs w:val="18"/>
              </w:rPr>
              <w:t>13</w:t>
            </w:r>
          </w:p>
        </w:tc>
        <w:tc>
          <w:tcPr>
            <w:tcW w:w="441" w:type="pct"/>
            <w:shd w:val="clear" w:color="000000" w:fill="FFFFFF"/>
          </w:tcPr>
          <w:p w14:paraId="6D0AFC99" w14:textId="77777777" w:rsidR="0057190F" w:rsidRPr="00F22658" w:rsidRDefault="0057190F" w:rsidP="009A52AF">
            <w:pPr>
              <w:pStyle w:val="TableText"/>
              <w:jc w:val="right"/>
              <w:rPr>
                <w:highlight w:val="yellow"/>
              </w:rPr>
            </w:pPr>
            <w:r>
              <w:rPr>
                <w:color w:val="000000"/>
                <w:szCs w:val="18"/>
              </w:rPr>
              <w:t>7</w:t>
            </w:r>
          </w:p>
        </w:tc>
      </w:tr>
      <w:tr w:rsidR="0057190F" w:rsidRPr="00F22658" w14:paraId="7BAD4CA7" w14:textId="77777777" w:rsidTr="00EA3DED">
        <w:trPr>
          <w:cantSplit/>
        </w:trPr>
        <w:tc>
          <w:tcPr>
            <w:tcW w:w="1033" w:type="pct"/>
            <w:shd w:val="clear" w:color="000000" w:fill="FFFFFF"/>
            <w:hideMark/>
          </w:tcPr>
          <w:p w14:paraId="06B0ACC6" w14:textId="77777777" w:rsidR="0057190F" w:rsidRPr="004F14E8" w:rsidRDefault="0057190F" w:rsidP="009A52AF">
            <w:pPr>
              <w:pStyle w:val="TableText"/>
            </w:pPr>
            <w:r w:rsidRPr="004F14E8">
              <w:t>Other livestock (horses, deer, beekeeping, other livestock)</w:t>
            </w:r>
          </w:p>
        </w:tc>
        <w:tc>
          <w:tcPr>
            <w:tcW w:w="441" w:type="pct"/>
            <w:shd w:val="clear" w:color="000000" w:fill="FFFFFF"/>
            <w:hideMark/>
          </w:tcPr>
          <w:p w14:paraId="42E0CF58" w14:textId="77777777" w:rsidR="0057190F" w:rsidRPr="00F22658" w:rsidRDefault="0057190F" w:rsidP="009A52AF">
            <w:pPr>
              <w:pStyle w:val="TableText"/>
              <w:jc w:val="right"/>
              <w:rPr>
                <w:highlight w:val="yellow"/>
              </w:rPr>
            </w:pPr>
            <w:r>
              <w:rPr>
                <w:color w:val="000000"/>
                <w:szCs w:val="18"/>
              </w:rPr>
              <w:t>3</w:t>
            </w:r>
          </w:p>
        </w:tc>
        <w:tc>
          <w:tcPr>
            <w:tcW w:w="441" w:type="pct"/>
            <w:shd w:val="clear" w:color="000000" w:fill="FFFFFF"/>
            <w:hideMark/>
          </w:tcPr>
          <w:p w14:paraId="457F2B46" w14:textId="7C0FAF12" w:rsidR="0057190F" w:rsidRPr="00F22658" w:rsidRDefault="00414738" w:rsidP="009A52AF">
            <w:pPr>
              <w:pStyle w:val="TableText"/>
              <w:jc w:val="right"/>
              <w:rPr>
                <w:highlight w:val="yellow"/>
              </w:rPr>
            </w:pPr>
            <w:r>
              <w:rPr>
                <w:color w:val="000000"/>
                <w:szCs w:val="18"/>
              </w:rPr>
              <w:t>n/a</w:t>
            </w:r>
          </w:p>
        </w:tc>
        <w:tc>
          <w:tcPr>
            <w:tcW w:w="442" w:type="pct"/>
            <w:shd w:val="clear" w:color="000000" w:fill="FFFFFF"/>
            <w:hideMark/>
          </w:tcPr>
          <w:p w14:paraId="3AAC0122" w14:textId="77777777" w:rsidR="0057190F" w:rsidRPr="00F22658" w:rsidRDefault="0057190F" w:rsidP="009A52AF">
            <w:pPr>
              <w:pStyle w:val="TableText"/>
              <w:jc w:val="right"/>
              <w:rPr>
                <w:highlight w:val="yellow"/>
              </w:rPr>
            </w:pPr>
            <w:r>
              <w:rPr>
                <w:color w:val="000000"/>
                <w:szCs w:val="18"/>
              </w:rPr>
              <w:t>4</w:t>
            </w:r>
          </w:p>
        </w:tc>
        <w:tc>
          <w:tcPr>
            <w:tcW w:w="441" w:type="pct"/>
            <w:shd w:val="clear" w:color="000000" w:fill="FFFFFF"/>
            <w:hideMark/>
          </w:tcPr>
          <w:p w14:paraId="73B453FC" w14:textId="77777777" w:rsidR="0057190F" w:rsidRPr="00F22658" w:rsidRDefault="0057190F" w:rsidP="009A52AF">
            <w:pPr>
              <w:pStyle w:val="TableText"/>
              <w:jc w:val="right"/>
              <w:rPr>
                <w:highlight w:val="yellow"/>
              </w:rPr>
            </w:pPr>
            <w:r>
              <w:rPr>
                <w:color w:val="000000"/>
                <w:szCs w:val="18"/>
              </w:rPr>
              <w:t>1.5</w:t>
            </w:r>
          </w:p>
        </w:tc>
        <w:tc>
          <w:tcPr>
            <w:tcW w:w="441" w:type="pct"/>
            <w:shd w:val="clear" w:color="000000" w:fill="FFFFFF"/>
            <w:hideMark/>
          </w:tcPr>
          <w:p w14:paraId="6806D432" w14:textId="4E9360D0"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tcPr>
          <w:p w14:paraId="6907607F" w14:textId="77777777" w:rsidR="0057190F" w:rsidRPr="00F22658" w:rsidRDefault="0057190F" w:rsidP="009A52AF">
            <w:pPr>
              <w:pStyle w:val="TableText"/>
              <w:jc w:val="right"/>
              <w:rPr>
                <w:highlight w:val="yellow"/>
              </w:rPr>
            </w:pPr>
            <w:r>
              <w:rPr>
                <w:color w:val="000000"/>
                <w:szCs w:val="18"/>
              </w:rPr>
              <w:t>2.1</w:t>
            </w:r>
          </w:p>
        </w:tc>
        <w:tc>
          <w:tcPr>
            <w:tcW w:w="441" w:type="pct"/>
            <w:shd w:val="clear" w:color="000000" w:fill="FFFFFF"/>
            <w:hideMark/>
          </w:tcPr>
          <w:p w14:paraId="5B0DDC46" w14:textId="77777777" w:rsidR="0057190F" w:rsidRPr="00F22658" w:rsidRDefault="0057190F" w:rsidP="009A52AF">
            <w:pPr>
              <w:pStyle w:val="TableText"/>
              <w:jc w:val="right"/>
              <w:rPr>
                <w:highlight w:val="yellow"/>
              </w:rPr>
            </w:pPr>
            <w:r>
              <w:rPr>
                <w:color w:val="000000"/>
                <w:szCs w:val="18"/>
              </w:rPr>
              <w:t>16</w:t>
            </w:r>
          </w:p>
        </w:tc>
        <w:tc>
          <w:tcPr>
            <w:tcW w:w="441" w:type="pct"/>
            <w:shd w:val="clear" w:color="000000" w:fill="FFFFFF"/>
            <w:hideMark/>
          </w:tcPr>
          <w:p w14:paraId="3DC85819" w14:textId="77777777" w:rsidR="0057190F" w:rsidRPr="00F22658" w:rsidRDefault="0057190F" w:rsidP="009A52AF">
            <w:pPr>
              <w:pStyle w:val="TableText"/>
              <w:jc w:val="right"/>
              <w:rPr>
                <w:highlight w:val="yellow"/>
              </w:rPr>
            </w:pPr>
            <w:r>
              <w:rPr>
                <w:color w:val="000000"/>
                <w:szCs w:val="18"/>
              </w:rPr>
              <w:t>27</w:t>
            </w:r>
          </w:p>
        </w:tc>
        <w:tc>
          <w:tcPr>
            <w:tcW w:w="441" w:type="pct"/>
            <w:shd w:val="clear" w:color="000000" w:fill="FFFFFF"/>
          </w:tcPr>
          <w:p w14:paraId="49E89BC9" w14:textId="77777777" w:rsidR="0057190F" w:rsidRPr="00F22658" w:rsidRDefault="0057190F" w:rsidP="009A52AF">
            <w:pPr>
              <w:pStyle w:val="TableText"/>
              <w:jc w:val="right"/>
              <w:rPr>
                <w:highlight w:val="yellow"/>
              </w:rPr>
            </w:pPr>
            <w:r>
              <w:rPr>
                <w:color w:val="000000"/>
                <w:szCs w:val="18"/>
              </w:rPr>
              <w:t>32</w:t>
            </w:r>
          </w:p>
        </w:tc>
      </w:tr>
      <w:tr w:rsidR="00185451" w:rsidRPr="00F22658" w14:paraId="59ADDDC2" w14:textId="77777777" w:rsidTr="00EA3DED">
        <w:trPr>
          <w:cantSplit/>
        </w:trPr>
        <w:tc>
          <w:tcPr>
            <w:tcW w:w="5000" w:type="pct"/>
            <w:gridSpan w:val="10"/>
            <w:shd w:val="clear" w:color="000000" w:fill="FFFFFF"/>
          </w:tcPr>
          <w:p w14:paraId="42628C51" w14:textId="77777777" w:rsidR="00185451" w:rsidRPr="00F22658" w:rsidRDefault="00185451" w:rsidP="009A52AF">
            <w:pPr>
              <w:pStyle w:val="TableText"/>
              <w:rPr>
                <w:rStyle w:val="Strong"/>
                <w:highlight w:val="yellow"/>
              </w:rPr>
            </w:pPr>
            <w:r w:rsidRPr="004F14E8">
              <w:rPr>
                <w:rStyle w:val="Strong"/>
              </w:rPr>
              <w:t>Cropping industries</w:t>
            </w:r>
          </w:p>
        </w:tc>
      </w:tr>
      <w:tr w:rsidR="0057190F" w:rsidRPr="00F22658" w14:paraId="65E2AB2F" w14:textId="77777777" w:rsidTr="00EA3DED">
        <w:trPr>
          <w:cantSplit/>
        </w:trPr>
        <w:tc>
          <w:tcPr>
            <w:tcW w:w="1033" w:type="pct"/>
            <w:shd w:val="clear" w:color="000000" w:fill="FFFFFF"/>
            <w:hideMark/>
          </w:tcPr>
          <w:p w14:paraId="7E214F9D" w14:textId="77777777" w:rsidR="0057190F" w:rsidRPr="004F14E8" w:rsidRDefault="0057190F" w:rsidP="009A52AF">
            <w:pPr>
              <w:pStyle w:val="TableText"/>
            </w:pPr>
            <w:r w:rsidRPr="004F14E8">
              <w:t>Grain growing and mixed grains–livestock</w:t>
            </w:r>
          </w:p>
        </w:tc>
        <w:tc>
          <w:tcPr>
            <w:tcW w:w="441" w:type="pct"/>
            <w:shd w:val="clear" w:color="000000" w:fill="FFFFFF"/>
            <w:hideMark/>
          </w:tcPr>
          <w:p w14:paraId="5EF828B4" w14:textId="77777777" w:rsidR="0057190F" w:rsidRPr="00F22658" w:rsidRDefault="0057190F" w:rsidP="009A52AF">
            <w:pPr>
              <w:pStyle w:val="TableText"/>
              <w:jc w:val="right"/>
              <w:rPr>
                <w:highlight w:val="yellow"/>
              </w:rPr>
            </w:pPr>
            <w:r>
              <w:rPr>
                <w:color w:val="000000"/>
                <w:szCs w:val="18"/>
              </w:rPr>
              <w:t>36</w:t>
            </w:r>
          </w:p>
        </w:tc>
        <w:tc>
          <w:tcPr>
            <w:tcW w:w="441" w:type="pct"/>
            <w:shd w:val="clear" w:color="000000" w:fill="FFFFFF"/>
            <w:hideMark/>
          </w:tcPr>
          <w:p w14:paraId="713E662B" w14:textId="77777777" w:rsidR="0057190F" w:rsidRPr="00F22658" w:rsidRDefault="0057190F" w:rsidP="009A52AF">
            <w:pPr>
              <w:pStyle w:val="TableText"/>
              <w:jc w:val="right"/>
              <w:rPr>
                <w:highlight w:val="yellow"/>
              </w:rPr>
            </w:pPr>
            <w:r>
              <w:rPr>
                <w:color w:val="000000"/>
                <w:szCs w:val="18"/>
              </w:rPr>
              <w:t>30</w:t>
            </w:r>
          </w:p>
        </w:tc>
        <w:tc>
          <w:tcPr>
            <w:tcW w:w="442" w:type="pct"/>
            <w:shd w:val="clear" w:color="000000" w:fill="FFFFFF"/>
            <w:hideMark/>
          </w:tcPr>
          <w:p w14:paraId="01E2653A" w14:textId="77777777" w:rsidR="0057190F" w:rsidRPr="00F22658" w:rsidRDefault="0057190F" w:rsidP="009A52AF">
            <w:pPr>
              <w:pStyle w:val="TableText"/>
              <w:jc w:val="right"/>
              <w:rPr>
                <w:highlight w:val="yellow"/>
              </w:rPr>
            </w:pPr>
            <w:r>
              <w:rPr>
                <w:color w:val="000000"/>
                <w:szCs w:val="18"/>
              </w:rPr>
              <w:t>35</w:t>
            </w:r>
          </w:p>
        </w:tc>
        <w:tc>
          <w:tcPr>
            <w:tcW w:w="441" w:type="pct"/>
            <w:shd w:val="clear" w:color="000000" w:fill="FFFFFF"/>
            <w:hideMark/>
          </w:tcPr>
          <w:p w14:paraId="6552213C" w14:textId="77777777" w:rsidR="0057190F" w:rsidRPr="00F22658" w:rsidRDefault="0057190F" w:rsidP="009A52AF">
            <w:pPr>
              <w:pStyle w:val="TableText"/>
              <w:jc w:val="right"/>
              <w:rPr>
                <w:highlight w:val="yellow"/>
              </w:rPr>
            </w:pPr>
            <w:r>
              <w:rPr>
                <w:color w:val="000000"/>
                <w:szCs w:val="18"/>
              </w:rPr>
              <w:t>0.8</w:t>
            </w:r>
          </w:p>
        </w:tc>
        <w:tc>
          <w:tcPr>
            <w:tcW w:w="441" w:type="pct"/>
            <w:shd w:val="clear" w:color="000000" w:fill="FFFFFF"/>
            <w:hideMark/>
          </w:tcPr>
          <w:p w14:paraId="1AD1D95C" w14:textId="77777777" w:rsidR="0057190F" w:rsidRPr="00F22658" w:rsidRDefault="0057190F" w:rsidP="009A52AF">
            <w:pPr>
              <w:pStyle w:val="TableText"/>
              <w:jc w:val="right"/>
              <w:rPr>
                <w:highlight w:val="yellow"/>
              </w:rPr>
            </w:pPr>
            <w:r>
              <w:rPr>
                <w:color w:val="000000"/>
                <w:szCs w:val="18"/>
              </w:rPr>
              <w:t>0.6</w:t>
            </w:r>
          </w:p>
        </w:tc>
        <w:tc>
          <w:tcPr>
            <w:tcW w:w="441" w:type="pct"/>
            <w:shd w:val="clear" w:color="000000" w:fill="FFFFFF"/>
          </w:tcPr>
          <w:p w14:paraId="7F8C71BD" w14:textId="77777777" w:rsidR="0057190F" w:rsidRPr="00F22658" w:rsidRDefault="0057190F" w:rsidP="009A52AF">
            <w:pPr>
              <w:pStyle w:val="TableText"/>
              <w:jc w:val="right"/>
              <w:rPr>
                <w:highlight w:val="yellow"/>
              </w:rPr>
            </w:pPr>
            <w:r>
              <w:rPr>
                <w:color w:val="000000"/>
                <w:szCs w:val="18"/>
              </w:rPr>
              <w:t>0.7</w:t>
            </w:r>
          </w:p>
        </w:tc>
        <w:tc>
          <w:tcPr>
            <w:tcW w:w="441" w:type="pct"/>
            <w:shd w:val="clear" w:color="000000" w:fill="FFFFFF"/>
            <w:hideMark/>
          </w:tcPr>
          <w:p w14:paraId="49F45F43" w14:textId="77777777" w:rsidR="0057190F" w:rsidRPr="00F22658" w:rsidRDefault="0057190F" w:rsidP="009A52AF">
            <w:pPr>
              <w:pStyle w:val="TableText"/>
              <w:jc w:val="right"/>
              <w:rPr>
                <w:highlight w:val="yellow"/>
              </w:rPr>
            </w:pPr>
            <w:r>
              <w:rPr>
                <w:color w:val="000000"/>
                <w:szCs w:val="18"/>
              </w:rPr>
              <w:t>63</w:t>
            </w:r>
          </w:p>
        </w:tc>
        <w:tc>
          <w:tcPr>
            <w:tcW w:w="441" w:type="pct"/>
            <w:shd w:val="clear" w:color="000000" w:fill="FFFFFF"/>
            <w:hideMark/>
          </w:tcPr>
          <w:p w14:paraId="3EF77411" w14:textId="77777777" w:rsidR="0057190F" w:rsidRPr="00F22658" w:rsidRDefault="0057190F" w:rsidP="009A52AF">
            <w:pPr>
              <w:pStyle w:val="TableText"/>
              <w:jc w:val="right"/>
              <w:rPr>
                <w:highlight w:val="yellow"/>
              </w:rPr>
            </w:pPr>
            <w:r>
              <w:rPr>
                <w:color w:val="000000"/>
                <w:szCs w:val="18"/>
              </w:rPr>
              <w:t>81</w:t>
            </w:r>
          </w:p>
        </w:tc>
        <w:tc>
          <w:tcPr>
            <w:tcW w:w="441" w:type="pct"/>
            <w:shd w:val="clear" w:color="000000" w:fill="FFFFFF"/>
          </w:tcPr>
          <w:p w14:paraId="362C8B24" w14:textId="77777777" w:rsidR="0057190F" w:rsidRPr="00F22658" w:rsidRDefault="0057190F" w:rsidP="009A52AF">
            <w:pPr>
              <w:pStyle w:val="TableText"/>
              <w:jc w:val="right"/>
              <w:rPr>
                <w:highlight w:val="yellow"/>
              </w:rPr>
            </w:pPr>
            <w:r>
              <w:rPr>
                <w:color w:val="000000"/>
                <w:szCs w:val="18"/>
              </w:rPr>
              <w:t>77</w:t>
            </w:r>
          </w:p>
        </w:tc>
      </w:tr>
      <w:tr w:rsidR="0057190F" w:rsidRPr="00F22658" w14:paraId="4EC69EF7" w14:textId="77777777" w:rsidTr="00EA3DED">
        <w:trPr>
          <w:cantSplit/>
        </w:trPr>
        <w:tc>
          <w:tcPr>
            <w:tcW w:w="1033" w:type="pct"/>
            <w:shd w:val="clear" w:color="000000" w:fill="FFFFFF"/>
            <w:hideMark/>
          </w:tcPr>
          <w:p w14:paraId="43CE1260" w14:textId="77777777" w:rsidR="0057190F" w:rsidRPr="004F14E8" w:rsidRDefault="0057190F" w:rsidP="009A52AF">
            <w:pPr>
              <w:pStyle w:val="TableText"/>
            </w:pPr>
            <w:r w:rsidRPr="004F14E8">
              <w:t>Cotton</w:t>
            </w:r>
          </w:p>
        </w:tc>
        <w:tc>
          <w:tcPr>
            <w:tcW w:w="441" w:type="pct"/>
            <w:shd w:val="clear" w:color="000000" w:fill="FFFFFF"/>
            <w:hideMark/>
          </w:tcPr>
          <w:p w14:paraId="53A3C0B8"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4C25367F" w14:textId="77777777" w:rsidR="0057190F" w:rsidRPr="00F22658" w:rsidRDefault="0057190F" w:rsidP="009A52AF">
            <w:pPr>
              <w:pStyle w:val="TableText"/>
              <w:jc w:val="right"/>
              <w:rPr>
                <w:highlight w:val="yellow"/>
              </w:rPr>
            </w:pPr>
            <w:r>
              <w:rPr>
                <w:color w:val="000000"/>
                <w:szCs w:val="18"/>
              </w:rPr>
              <w:t>0</w:t>
            </w:r>
          </w:p>
        </w:tc>
        <w:tc>
          <w:tcPr>
            <w:tcW w:w="442" w:type="pct"/>
            <w:shd w:val="clear" w:color="000000" w:fill="FFFFFF"/>
            <w:hideMark/>
          </w:tcPr>
          <w:p w14:paraId="4AA8964E"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409B04F4" w14:textId="77777777" w:rsidR="0057190F" w:rsidRPr="00F22658" w:rsidRDefault="0057190F" w:rsidP="009A52AF">
            <w:pPr>
              <w:pStyle w:val="TableText"/>
              <w:jc w:val="right"/>
              <w:rPr>
                <w:highlight w:val="yellow"/>
              </w:rPr>
            </w:pPr>
            <w:r>
              <w:rPr>
                <w:color w:val="000000"/>
                <w:szCs w:val="18"/>
              </w:rPr>
              <w:t>0.0</w:t>
            </w:r>
          </w:p>
        </w:tc>
        <w:tc>
          <w:tcPr>
            <w:tcW w:w="441" w:type="pct"/>
            <w:shd w:val="clear" w:color="000000" w:fill="FFFFFF"/>
            <w:hideMark/>
          </w:tcPr>
          <w:p w14:paraId="1619DD95" w14:textId="77777777" w:rsidR="0057190F" w:rsidRPr="00F22658" w:rsidRDefault="0057190F" w:rsidP="009A52AF">
            <w:pPr>
              <w:pStyle w:val="TableText"/>
              <w:jc w:val="right"/>
              <w:rPr>
                <w:highlight w:val="yellow"/>
              </w:rPr>
            </w:pPr>
            <w:r>
              <w:rPr>
                <w:color w:val="000000"/>
                <w:szCs w:val="18"/>
              </w:rPr>
              <w:t>0.0</w:t>
            </w:r>
          </w:p>
        </w:tc>
        <w:tc>
          <w:tcPr>
            <w:tcW w:w="441" w:type="pct"/>
            <w:shd w:val="clear" w:color="000000" w:fill="FFFFFF"/>
          </w:tcPr>
          <w:p w14:paraId="795667E7" w14:textId="77777777" w:rsidR="0057190F" w:rsidRPr="00F22658" w:rsidRDefault="0057190F" w:rsidP="009A52AF">
            <w:pPr>
              <w:pStyle w:val="TableText"/>
              <w:jc w:val="right"/>
              <w:rPr>
                <w:highlight w:val="yellow"/>
              </w:rPr>
            </w:pPr>
            <w:r>
              <w:rPr>
                <w:color w:val="000000"/>
                <w:szCs w:val="18"/>
              </w:rPr>
              <w:t>0.0</w:t>
            </w:r>
          </w:p>
        </w:tc>
        <w:tc>
          <w:tcPr>
            <w:tcW w:w="441" w:type="pct"/>
            <w:shd w:val="clear" w:color="000000" w:fill="FFFFFF"/>
            <w:hideMark/>
          </w:tcPr>
          <w:p w14:paraId="02DD13C4"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764BE9A4"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tcPr>
          <w:p w14:paraId="594F358F" w14:textId="77777777" w:rsidR="0057190F" w:rsidRPr="00F22658" w:rsidRDefault="0057190F" w:rsidP="009A52AF">
            <w:pPr>
              <w:pStyle w:val="TableText"/>
              <w:jc w:val="right"/>
              <w:rPr>
                <w:highlight w:val="yellow"/>
              </w:rPr>
            </w:pPr>
            <w:r>
              <w:rPr>
                <w:color w:val="000000"/>
                <w:szCs w:val="18"/>
              </w:rPr>
              <w:t>0</w:t>
            </w:r>
          </w:p>
        </w:tc>
      </w:tr>
      <w:tr w:rsidR="0057190F" w:rsidRPr="00F22658" w14:paraId="7388F924" w14:textId="77777777" w:rsidTr="00EA3DED">
        <w:trPr>
          <w:cantSplit/>
        </w:trPr>
        <w:tc>
          <w:tcPr>
            <w:tcW w:w="1033" w:type="pct"/>
            <w:shd w:val="clear" w:color="000000" w:fill="FFFFFF"/>
            <w:hideMark/>
          </w:tcPr>
          <w:p w14:paraId="34CD58C6" w14:textId="77777777" w:rsidR="0057190F" w:rsidRPr="004F14E8" w:rsidRDefault="0057190F" w:rsidP="009A52AF">
            <w:pPr>
              <w:pStyle w:val="TableText"/>
            </w:pPr>
            <w:r w:rsidRPr="004F14E8">
              <w:t>Sugar cane</w:t>
            </w:r>
          </w:p>
        </w:tc>
        <w:tc>
          <w:tcPr>
            <w:tcW w:w="441" w:type="pct"/>
            <w:shd w:val="clear" w:color="000000" w:fill="FFFFFF"/>
            <w:hideMark/>
          </w:tcPr>
          <w:p w14:paraId="44D3851D"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01A67392" w14:textId="77777777" w:rsidR="0057190F" w:rsidRPr="00F22658" w:rsidRDefault="0057190F" w:rsidP="009A52AF">
            <w:pPr>
              <w:pStyle w:val="TableText"/>
              <w:jc w:val="right"/>
              <w:rPr>
                <w:highlight w:val="yellow"/>
              </w:rPr>
            </w:pPr>
            <w:r>
              <w:rPr>
                <w:color w:val="000000"/>
                <w:szCs w:val="18"/>
              </w:rPr>
              <w:t>0</w:t>
            </w:r>
          </w:p>
        </w:tc>
        <w:tc>
          <w:tcPr>
            <w:tcW w:w="442" w:type="pct"/>
            <w:shd w:val="clear" w:color="000000" w:fill="FFFFFF"/>
            <w:hideMark/>
          </w:tcPr>
          <w:p w14:paraId="69AC46D5" w14:textId="21632995"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11264C53" w14:textId="77777777" w:rsidR="0057190F" w:rsidRPr="00F22658" w:rsidRDefault="0057190F" w:rsidP="009A52AF">
            <w:pPr>
              <w:pStyle w:val="TableText"/>
              <w:jc w:val="right"/>
              <w:rPr>
                <w:highlight w:val="yellow"/>
              </w:rPr>
            </w:pPr>
            <w:r>
              <w:rPr>
                <w:color w:val="000000"/>
                <w:szCs w:val="18"/>
              </w:rPr>
              <w:t>0.0</w:t>
            </w:r>
          </w:p>
        </w:tc>
        <w:tc>
          <w:tcPr>
            <w:tcW w:w="441" w:type="pct"/>
            <w:shd w:val="clear" w:color="000000" w:fill="FFFFFF"/>
            <w:hideMark/>
          </w:tcPr>
          <w:p w14:paraId="054ABD29" w14:textId="77777777" w:rsidR="0057190F" w:rsidRPr="00F22658" w:rsidRDefault="0057190F" w:rsidP="009A52AF">
            <w:pPr>
              <w:pStyle w:val="TableText"/>
              <w:jc w:val="right"/>
              <w:rPr>
                <w:highlight w:val="yellow"/>
              </w:rPr>
            </w:pPr>
            <w:r>
              <w:rPr>
                <w:color w:val="000000"/>
                <w:szCs w:val="18"/>
              </w:rPr>
              <w:t>0.0</w:t>
            </w:r>
          </w:p>
        </w:tc>
        <w:tc>
          <w:tcPr>
            <w:tcW w:w="441" w:type="pct"/>
            <w:shd w:val="clear" w:color="000000" w:fill="FFFFFF"/>
          </w:tcPr>
          <w:p w14:paraId="1F47796E" w14:textId="31745507"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140A38E5"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hideMark/>
          </w:tcPr>
          <w:p w14:paraId="67356B0D" w14:textId="77777777" w:rsidR="0057190F" w:rsidRPr="00F22658" w:rsidRDefault="0057190F" w:rsidP="009A52AF">
            <w:pPr>
              <w:pStyle w:val="TableText"/>
              <w:jc w:val="right"/>
              <w:rPr>
                <w:highlight w:val="yellow"/>
              </w:rPr>
            </w:pPr>
            <w:r>
              <w:rPr>
                <w:color w:val="000000"/>
                <w:szCs w:val="18"/>
              </w:rPr>
              <w:t>0</w:t>
            </w:r>
          </w:p>
        </w:tc>
        <w:tc>
          <w:tcPr>
            <w:tcW w:w="441" w:type="pct"/>
            <w:shd w:val="clear" w:color="000000" w:fill="FFFFFF"/>
          </w:tcPr>
          <w:p w14:paraId="0758C4F7" w14:textId="1F756285" w:rsidR="0057190F" w:rsidRPr="00F22658" w:rsidRDefault="00414738" w:rsidP="009A52AF">
            <w:pPr>
              <w:pStyle w:val="TableText"/>
              <w:jc w:val="right"/>
              <w:rPr>
                <w:highlight w:val="yellow"/>
              </w:rPr>
            </w:pPr>
            <w:r>
              <w:rPr>
                <w:color w:val="000000"/>
                <w:szCs w:val="18"/>
              </w:rPr>
              <w:t>n/a</w:t>
            </w:r>
          </w:p>
        </w:tc>
      </w:tr>
      <w:tr w:rsidR="0057190F" w:rsidRPr="00F22658" w14:paraId="6EDC117C" w14:textId="77777777" w:rsidTr="00EA3DED">
        <w:trPr>
          <w:cantSplit/>
        </w:trPr>
        <w:tc>
          <w:tcPr>
            <w:tcW w:w="1033" w:type="pct"/>
            <w:shd w:val="clear" w:color="000000" w:fill="FFFFFF"/>
            <w:hideMark/>
          </w:tcPr>
          <w:p w14:paraId="68CAC9DE" w14:textId="77777777" w:rsidR="0057190F" w:rsidRPr="004F14E8" w:rsidRDefault="0057190F" w:rsidP="009A52AF">
            <w:pPr>
              <w:pStyle w:val="TableText"/>
            </w:pPr>
            <w:r w:rsidRPr="004F14E8">
              <w:t>Vegetables (including mushrooms)</w:t>
            </w:r>
          </w:p>
        </w:tc>
        <w:tc>
          <w:tcPr>
            <w:tcW w:w="441" w:type="pct"/>
            <w:shd w:val="clear" w:color="000000" w:fill="FFFFFF"/>
            <w:hideMark/>
          </w:tcPr>
          <w:p w14:paraId="46AF4A26" w14:textId="77777777" w:rsidR="0057190F" w:rsidRPr="00F22658" w:rsidRDefault="0057190F" w:rsidP="009A52AF">
            <w:pPr>
              <w:pStyle w:val="TableText"/>
              <w:jc w:val="right"/>
              <w:rPr>
                <w:highlight w:val="yellow"/>
              </w:rPr>
            </w:pPr>
            <w:r>
              <w:rPr>
                <w:color w:val="000000"/>
                <w:szCs w:val="18"/>
              </w:rPr>
              <w:t>10</w:t>
            </w:r>
          </w:p>
        </w:tc>
        <w:tc>
          <w:tcPr>
            <w:tcW w:w="441" w:type="pct"/>
            <w:shd w:val="clear" w:color="000000" w:fill="FFFFFF"/>
            <w:hideMark/>
          </w:tcPr>
          <w:p w14:paraId="4DBC8159" w14:textId="77777777" w:rsidR="0057190F" w:rsidRPr="00F22658" w:rsidRDefault="0057190F" w:rsidP="009A52AF">
            <w:pPr>
              <w:pStyle w:val="TableText"/>
              <w:jc w:val="right"/>
              <w:rPr>
                <w:highlight w:val="yellow"/>
              </w:rPr>
            </w:pPr>
            <w:r>
              <w:rPr>
                <w:color w:val="000000"/>
                <w:szCs w:val="18"/>
              </w:rPr>
              <w:t>21</w:t>
            </w:r>
          </w:p>
        </w:tc>
        <w:tc>
          <w:tcPr>
            <w:tcW w:w="442" w:type="pct"/>
            <w:shd w:val="clear" w:color="000000" w:fill="FFFFFF"/>
            <w:hideMark/>
          </w:tcPr>
          <w:p w14:paraId="53BB229A" w14:textId="77777777" w:rsidR="0057190F" w:rsidRPr="00F22658" w:rsidRDefault="0057190F" w:rsidP="009A52AF">
            <w:pPr>
              <w:pStyle w:val="TableText"/>
              <w:jc w:val="right"/>
              <w:rPr>
                <w:highlight w:val="yellow"/>
              </w:rPr>
            </w:pPr>
            <w:r>
              <w:rPr>
                <w:color w:val="000000"/>
                <w:szCs w:val="18"/>
              </w:rPr>
              <w:t>32</w:t>
            </w:r>
          </w:p>
        </w:tc>
        <w:tc>
          <w:tcPr>
            <w:tcW w:w="441" w:type="pct"/>
            <w:shd w:val="clear" w:color="000000" w:fill="FFFFFF"/>
            <w:hideMark/>
          </w:tcPr>
          <w:p w14:paraId="4D2B3DAB" w14:textId="77777777" w:rsidR="0057190F" w:rsidRPr="00F22658" w:rsidRDefault="0057190F" w:rsidP="009A52AF">
            <w:pPr>
              <w:pStyle w:val="TableText"/>
              <w:jc w:val="right"/>
              <w:rPr>
                <w:highlight w:val="yellow"/>
              </w:rPr>
            </w:pPr>
            <w:r>
              <w:rPr>
                <w:color w:val="000000"/>
                <w:szCs w:val="18"/>
              </w:rPr>
              <w:t>1.4</w:t>
            </w:r>
          </w:p>
        </w:tc>
        <w:tc>
          <w:tcPr>
            <w:tcW w:w="441" w:type="pct"/>
            <w:shd w:val="clear" w:color="000000" w:fill="FFFFFF"/>
            <w:hideMark/>
          </w:tcPr>
          <w:p w14:paraId="0EE9AD27" w14:textId="77777777" w:rsidR="0057190F" w:rsidRPr="00F22658" w:rsidRDefault="0057190F" w:rsidP="009A52AF">
            <w:pPr>
              <w:pStyle w:val="TableText"/>
              <w:jc w:val="right"/>
              <w:rPr>
                <w:highlight w:val="yellow"/>
              </w:rPr>
            </w:pPr>
            <w:r>
              <w:rPr>
                <w:color w:val="000000"/>
                <w:szCs w:val="18"/>
              </w:rPr>
              <w:t>2.9</w:t>
            </w:r>
          </w:p>
        </w:tc>
        <w:tc>
          <w:tcPr>
            <w:tcW w:w="441" w:type="pct"/>
            <w:shd w:val="clear" w:color="000000" w:fill="FFFFFF"/>
          </w:tcPr>
          <w:p w14:paraId="35A47774" w14:textId="77777777" w:rsidR="0057190F" w:rsidRPr="00F22658" w:rsidRDefault="0057190F" w:rsidP="009A52AF">
            <w:pPr>
              <w:pStyle w:val="TableText"/>
              <w:jc w:val="right"/>
              <w:rPr>
                <w:highlight w:val="yellow"/>
              </w:rPr>
            </w:pPr>
            <w:r>
              <w:rPr>
                <w:color w:val="000000"/>
                <w:szCs w:val="18"/>
              </w:rPr>
              <w:t>4.5</w:t>
            </w:r>
          </w:p>
        </w:tc>
        <w:tc>
          <w:tcPr>
            <w:tcW w:w="441" w:type="pct"/>
            <w:shd w:val="clear" w:color="000000" w:fill="FFFFFF"/>
            <w:hideMark/>
          </w:tcPr>
          <w:p w14:paraId="01875F28" w14:textId="77777777" w:rsidR="0057190F" w:rsidRPr="00F22658" w:rsidRDefault="0057190F" w:rsidP="009A52AF">
            <w:pPr>
              <w:pStyle w:val="TableText"/>
              <w:jc w:val="right"/>
              <w:rPr>
                <w:highlight w:val="yellow"/>
              </w:rPr>
            </w:pPr>
            <w:r>
              <w:rPr>
                <w:color w:val="000000"/>
                <w:szCs w:val="18"/>
              </w:rPr>
              <w:t>20</w:t>
            </w:r>
          </w:p>
        </w:tc>
        <w:tc>
          <w:tcPr>
            <w:tcW w:w="441" w:type="pct"/>
            <w:shd w:val="clear" w:color="000000" w:fill="FFFFFF"/>
            <w:hideMark/>
          </w:tcPr>
          <w:p w14:paraId="415A35FB" w14:textId="77777777" w:rsidR="0057190F" w:rsidRPr="00F22658" w:rsidRDefault="0057190F" w:rsidP="009A52AF">
            <w:pPr>
              <w:pStyle w:val="TableText"/>
              <w:jc w:val="right"/>
              <w:rPr>
                <w:highlight w:val="yellow"/>
              </w:rPr>
            </w:pPr>
            <w:r>
              <w:rPr>
                <w:color w:val="000000"/>
                <w:szCs w:val="18"/>
              </w:rPr>
              <w:t>20</w:t>
            </w:r>
          </w:p>
        </w:tc>
        <w:tc>
          <w:tcPr>
            <w:tcW w:w="441" w:type="pct"/>
            <w:shd w:val="clear" w:color="000000" w:fill="FFFFFF"/>
          </w:tcPr>
          <w:p w14:paraId="3CD5BDB8" w14:textId="77777777" w:rsidR="0057190F" w:rsidRPr="00F22658" w:rsidRDefault="0057190F" w:rsidP="009A52AF">
            <w:pPr>
              <w:pStyle w:val="TableText"/>
              <w:jc w:val="right"/>
              <w:rPr>
                <w:highlight w:val="yellow"/>
              </w:rPr>
            </w:pPr>
            <w:r>
              <w:rPr>
                <w:color w:val="000000"/>
                <w:szCs w:val="18"/>
              </w:rPr>
              <w:t>36</w:t>
            </w:r>
          </w:p>
        </w:tc>
      </w:tr>
      <w:tr w:rsidR="0057190F" w:rsidRPr="00F22658" w14:paraId="6519A932" w14:textId="77777777" w:rsidTr="00EA3DED">
        <w:trPr>
          <w:cantSplit/>
        </w:trPr>
        <w:tc>
          <w:tcPr>
            <w:tcW w:w="1033" w:type="pct"/>
            <w:shd w:val="clear" w:color="000000" w:fill="FFFFFF"/>
            <w:hideMark/>
          </w:tcPr>
          <w:p w14:paraId="0B97B37E" w14:textId="77777777" w:rsidR="0057190F" w:rsidRPr="004F14E8" w:rsidRDefault="0057190F" w:rsidP="009A52AF">
            <w:pPr>
              <w:pStyle w:val="TableText"/>
            </w:pPr>
            <w:r w:rsidRPr="004F14E8">
              <w:t>Grape growing</w:t>
            </w:r>
          </w:p>
        </w:tc>
        <w:tc>
          <w:tcPr>
            <w:tcW w:w="441" w:type="pct"/>
            <w:shd w:val="clear" w:color="000000" w:fill="FFFFFF"/>
            <w:hideMark/>
          </w:tcPr>
          <w:p w14:paraId="55CD9C8C" w14:textId="77777777" w:rsidR="0057190F" w:rsidRPr="00F22658" w:rsidRDefault="0057190F" w:rsidP="009A52AF">
            <w:pPr>
              <w:pStyle w:val="TableText"/>
              <w:jc w:val="right"/>
              <w:rPr>
                <w:highlight w:val="yellow"/>
              </w:rPr>
            </w:pPr>
            <w:r>
              <w:rPr>
                <w:color w:val="000000"/>
                <w:szCs w:val="18"/>
              </w:rPr>
              <w:t>4</w:t>
            </w:r>
          </w:p>
        </w:tc>
        <w:tc>
          <w:tcPr>
            <w:tcW w:w="441" w:type="pct"/>
            <w:shd w:val="clear" w:color="000000" w:fill="FFFFFF"/>
            <w:hideMark/>
          </w:tcPr>
          <w:p w14:paraId="4BFB9467" w14:textId="4B1BCDA3" w:rsidR="0057190F" w:rsidRPr="00F22658" w:rsidRDefault="00414738" w:rsidP="009A52AF">
            <w:pPr>
              <w:pStyle w:val="TableText"/>
              <w:jc w:val="right"/>
              <w:rPr>
                <w:highlight w:val="yellow"/>
              </w:rPr>
            </w:pPr>
            <w:r>
              <w:rPr>
                <w:color w:val="000000"/>
                <w:szCs w:val="18"/>
              </w:rPr>
              <w:t>n/a</w:t>
            </w:r>
          </w:p>
        </w:tc>
        <w:tc>
          <w:tcPr>
            <w:tcW w:w="442" w:type="pct"/>
            <w:shd w:val="clear" w:color="000000" w:fill="FFFFFF"/>
            <w:hideMark/>
          </w:tcPr>
          <w:p w14:paraId="0D7922B1" w14:textId="74BD8ED2"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7B3489A8" w14:textId="77777777" w:rsidR="0057190F" w:rsidRPr="00F22658" w:rsidRDefault="0057190F" w:rsidP="009A52AF">
            <w:pPr>
              <w:pStyle w:val="TableText"/>
              <w:jc w:val="right"/>
              <w:rPr>
                <w:highlight w:val="yellow"/>
              </w:rPr>
            </w:pPr>
            <w:r>
              <w:rPr>
                <w:color w:val="000000"/>
                <w:szCs w:val="18"/>
              </w:rPr>
              <w:t>0.8</w:t>
            </w:r>
          </w:p>
        </w:tc>
        <w:tc>
          <w:tcPr>
            <w:tcW w:w="441" w:type="pct"/>
            <w:shd w:val="clear" w:color="000000" w:fill="FFFFFF"/>
            <w:hideMark/>
          </w:tcPr>
          <w:p w14:paraId="2991FC6D" w14:textId="1F8597C0"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tcPr>
          <w:p w14:paraId="608DA7F4" w14:textId="2A66E7A6"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35712AFC" w14:textId="77777777" w:rsidR="0057190F" w:rsidRPr="00F22658" w:rsidRDefault="0057190F" w:rsidP="009A52AF">
            <w:pPr>
              <w:pStyle w:val="TableText"/>
              <w:jc w:val="right"/>
              <w:rPr>
                <w:highlight w:val="yellow"/>
              </w:rPr>
            </w:pPr>
            <w:r>
              <w:rPr>
                <w:color w:val="000000"/>
                <w:szCs w:val="18"/>
              </w:rPr>
              <w:t>17</w:t>
            </w:r>
          </w:p>
        </w:tc>
        <w:tc>
          <w:tcPr>
            <w:tcW w:w="441" w:type="pct"/>
            <w:shd w:val="clear" w:color="000000" w:fill="FFFFFF"/>
            <w:hideMark/>
          </w:tcPr>
          <w:p w14:paraId="518ADC3D" w14:textId="77777777" w:rsidR="0057190F" w:rsidRPr="00F22658" w:rsidRDefault="0057190F" w:rsidP="009A52AF">
            <w:pPr>
              <w:pStyle w:val="TableText"/>
              <w:jc w:val="right"/>
              <w:rPr>
                <w:highlight w:val="yellow"/>
              </w:rPr>
            </w:pPr>
            <w:r>
              <w:rPr>
                <w:color w:val="000000"/>
                <w:szCs w:val="18"/>
              </w:rPr>
              <w:t>6</w:t>
            </w:r>
          </w:p>
        </w:tc>
        <w:tc>
          <w:tcPr>
            <w:tcW w:w="441" w:type="pct"/>
            <w:shd w:val="clear" w:color="000000" w:fill="FFFFFF"/>
          </w:tcPr>
          <w:p w14:paraId="572FF011" w14:textId="77777777" w:rsidR="0057190F" w:rsidRPr="00F22658" w:rsidRDefault="0057190F" w:rsidP="009A52AF">
            <w:pPr>
              <w:pStyle w:val="TableText"/>
              <w:jc w:val="right"/>
              <w:rPr>
                <w:highlight w:val="yellow"/>
              </w:rPr>
            </w:pPr>
            <w:r>
              <w:rPr>
                <w:color w:val="000000"/>
                <w:szCs w:val="18"/>
              </w:rPr>
              <w:t>11</w:t>
            </w:r>
          </w:p>
        </w:tc>
      </w:tr>
      <w:tr w:rsidR="0057190F" w:rsidRPr="00F22658" w14:paraId="285D9F75" w14:textId="77777777" w:rsidTr="00EA3DED">
        <w:trPr>
          <w:cantSplit/>
        </w:trPr>
        <w:tc>
          <w:tcPr>
            <w:tcW w:w="1033" w:type="pct"/>
            <w:shd w:val="clear" w:color="000000" w:fill="FFFFFF"/>
            <w:hideMark/>
          </w:tcPr>
          <w:p w14:paraId="247CC805" w14:textId="77777777" w:rsidR="0057190F" w:rsidRPr="004F14E8" w:rsidRDefault="0057190F" w:rsidP="009A52AF">
            <w:pPr>
              <w:pStyle w:val="TableText"/>
            </w:pPr>
            <w:r w:rsidRPr="004F14E8">
              <w:t>Fruit and nuts</w:t>
            </w:r>
          </w:p>
        </w:tc>
        <w:tc>
          <w:tcPr>
            <w:tcW w:w="441" w:type="pct"/>
            <w:shd w:val="clear" w:color="000000" w:fill="FFFFFF"/>
            <w:hideMark/>
          </w:tcPr>
          <w:p w14:paraId="62122E06" w14:textId="2C3AFF51"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6E7C7D95" w14:textId="77777777" w:rsidR="0057190F" w:rsidRPr="00F22658" w:rsidRDefault="0057190F" w:rsidP="009A52AF">
            <w:pPr>
              <w:pStyle w:val="TableText"/>
              <w:jc w:val="right"/>
              <w:rPr>
                <w:highlight w:val="yellow"/>
              </w:rPr>
            </w:pPr>
            <w:r>
              <w:rPr>
                <w:color w:val="000000"/>
                <w:szCs w:val="18"/>
              </w:rPr>
              <w:t>24</w:t>
            </w:r>
          </w:p>
        </w:tc>
        <w:tc>
          <w:tcPr>
            <w:tcW w:w="442" w:type="pct"/>
            <w:shd w:val="clear" w:color="000000" w:fill="FFFFFF"/>
            <w:hideMark/>
          </w:tcPr>
          <w:p w14:paraId="38EAC26D" w14:textId="77777777" w:rsidR="0057190F" w:rsidRPr="00F22658" w:rsidRDefault="0057190F" w:rsidP="009A52AF">
            <w:pPr>
              <w:pStyle w:val="TableText"/>
              <w:jc w:val="right"/>
              <w:rPr>
                <w:highlight w:val="yellow"/>
              </w:rPr>
            </w:pPr>
            <w:r>
              <w:rPr>
                <w:color w:val="000000"/>
                <w:szCs w:val="18"/>
              </w:rPr>
              <w:t>4</w:t>
            </w:r>
          </w:p>
        </w:tc>
        <w:tc>
          <w:tcPr>
            <w:tcW w:w="441" w:type="pct"/>
            <w:shd w:val="clear" w:color="000000" w:fill="FFFFFF"/>
            <w:hideMark/>
          </w:tcPr>
          <w:p w14:paraId="2131AED5" w14:textId="2E23B25B"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0A0CF60D" w14:textId="77777777" w:rsidR="0057190F" w:rsidRPr="00F22658" w:rsidRDefault="0057190F" w:rsidP="009A52AF">
            <w:pPr>
              <w:pStyle w:val="TableText"/>
              <w:jc w:val="right"/>
              <w:rPr>
                <w:highlight w:val="yellow"/>
              </w:rPr>
            </w:pPr>
            <w:r>
              <w:rPr>
                <w:color w:val="000000"/>
                <w:szCs w:val="18"/>
              </w:rPr>
              <w:t>4.6</w:t>
            </w:r>
          </w:p>
        </w:tc>
        <w:tc>
          <w:tcPr>
            <w:tcW w:w="441" w:type="pct"/>
            <w:shd w:val="clear" w:color="000000" w:fill="FFFFFF"/>
          </w:tcPr>
          <w:p w14:paraId="2E480DF1" w14:textId="77777777" w:rsidR="0057190F" w:rsidRPr="00F22658" w:rsidRDefault="0057190F" w:rsidP="009A52AF">
            <w:pPr>
              <w:pStyle w:val="TableText"/>
              <w:jc w:val="right"/>
              <w:rPr>
                <w:highlight w:val="yellow"/>
              </w:rPr>
            </w:pPr>
            <w:r>
              <w:rPr>
                <w:color w:val="000000"/>
                <w:szCs w:val="18"/>
              </w:rPr>
              <w:t>0.7</w:t>
            </w:r>
          </w:p>
        </w:tc>
        <w:tc>
          <w:tcPr>
            <w:tcW w:w="441" w:type="pct"/>
            <w:shd w:val="clear" w:color="000000" w:fill="FFFFFF"/>
            <w:hideMark/>
          </w:tcPr>
          <w:p w14:paraId="1D4B9964" w14:textId="77777777" w:rsidR="0057190F" w:rsidRPr="00F22658" w:rsidRDefault="0057190F" w:rsidP="009A52AF">
            <w:pPr>
              <w:pStyle w:val="TableText"/>
              <w:jc w:val="right"/>
              <w:rPr>
                <w:highlight w:val="yellow"/>
              </w:rPr>
            </w:pPr>
            <w:r>
              <w:rPr>
                <w:color w:val="000000"/>
                <w:szCs w:val="18"/>
              </w:rPr>
              <w:t>18</w:t>
            </w:r>
          </w:p>
        </w:tc>
        <w:tc>
          <w:tcPr>
            <w:tcW w:w="441" w:type="pct"/>
            <w:shd w:val="clear" w:color="000000" w:fill="FFFFFF"/>
            <w:hideMark/>
          </w:tcPr>
          <w:p w14:paraId="784845B3" w14:textId="77777777" w:rsidR="0057190F" w:rsidRPr="00F22658" w:rsidRDefault="0057190F" w:rsidP="009A52AF">
            <w:pPr>
              <w:pStyle w:val="TableText"/>
              <w:jc w:val="right"/>
              <w:rPr>
                <w:highlight w:val="yellow"/>
              </w:rPr>
            </w:pPr>
            <w:r>
              <w:rPr>
                <w:color w:val="000000"/>
                <w:szCs w:val="18"/>
              </w:rPr>
              <w:t>24</w:t>
            </w:r>
          </w:p>
        </w:tc>
        <w:tc>
          <w:tcPr>
            <w:tcW w:w="441" w:type="pct"/>
            <w:shd w:val="clear" w:color="000000" w:fill="FFFFFF"/>
          </w:tcPr>
          <w:p w14:paraId="07A6E2F6" w14:textId="77777777" w:rsidR="0057190F" w:rsidRPr="00F22658" w:rsidRDefault="0057190F" w:rsidP="009A52AF">
            <w:pPr>
              <w:pStyle w:val="TableText"/>
              <w:jc w:val="right"/>
              <w:rPr>
                <w:highlight w:val="yellow"/>
              </w:rPr>
            </w:pPr>
            <w:r>
              <w:rPr>
                <w:color w:val="000000"/>
                <w:szCs w:val="18"/>
              </w:rPr>
              <w:t>28</w:t>
            </w:r>
          </w:p>
        </w:tc>
      </w:tr>
      <w:tr w:rsidR="0057190F" w:rsidRPr="00F22658" w14:paraId="2B4A7B96" w14:textId="77777777" w:rsidTr="00EA3DED">
        <w:trPr>
          <w:cantSplit/>
        </w:trPr>
        <w:tc>
          <w:tcPr>
            <w:tcW w:w="1033" w:type="pct"/>
            <w:shd w:val="clear" w:color="000000" w:fill="FFFFFF"/>
            <w:hideMark/>
          </w:tcPr>
          <w:p w14:paraId="2ABB05CD" w14:textId="77777777" w:rsidR="0057190F" w:rsidRPr="004F14E8" w:rsidRDefault="0057190F" w:rsidP="009A52AF">
            <w:pPr>
              <w:pStyle w:val="TableText"/>
            </w:pPr>
            <w:r w:rsidRPr="004F14E8">
              <w:t>Nursery and floriculture</w:t>
            </w:r>
          </w:p>
        </w:tc>
        <w:tc>
          <w:tcPr>
            <w:tcW w:w="441" w:type="pct"/>
            <w:shd w:val="clear" w:color="000000" w:fill="FFFFFF"/>
            <w:hideMark/>
          </w:tcPr>
          <w:p w14:paraId="63DA4916" w14:textId="43C12193"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4832B300" w14:textId="08C09DE0" w:rsidR="0057190F" w:rsidRPr="00F22658" w:rsidRDefault="00414738" w:rsidP="009A52AF">
            <w:pPr>
              <w:pStyle w:val="TableText"/>
              <w:jc w:val="right"/>
              <w:rPr>
                <w:highlight w:val="yellow"/>
              </w:rPr>
            </w:pPr>
            <w:r>
              <w:rPr>
                <w:color w:val="000000"/>
                <w:szCs w:val="18"/>
              </w:rPr>
              <w:t>n/a</w:t>
            </w:r>
          </w:p>
        </w:tc>
        <w:tc>
          <w:tcPr>
            <w:tcW w:w="442" w:type="pct"/>
            <w:shd w:val="clear" w:color="000000" w:fill="FFFFFF"/>
            <w:hideMark/>
          </w:tcPr>
          <w:p w14:paraId="5C09D0F4" w14:textId="0F15F76C"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7FA20531" w14:textId="18644E6D"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05AE1FDE" w14:textId="2E81FCF3"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tcPr>
          <w:p w14:paraId="04092CE4" w14:textId="48D9BB36" w:rsidR="0057190F" w:rsidRPr="00F22658" w:rsidRDefault="00414738" w:rsidP="009A52AF">
            <w:pPr>
              <w:pStyle w:val="TableText"/>
              <w:jc w:val="right"/>
              <w:rPr>
                <w:highlight w:val="yellow"/>
              </w:rPr>
            </w:pPr>
            <w:r>
              <w:rPr>
                <w:color w:val="000000"/>
                <w:szCs w:val="18"/>
              </w:rPr>
              <w:t>n/a</w:t>
            </w:r>
          </w:p>
        </w:tc>
        <w:tc>
          <w:tcPr>
            <w:tcW w:w="441" w:type="pct"/>
            <w:shd w:val="clear" w:color="000000" w:fill="FFFFFF"/>
            <w:hideMark/>
          </w:tcPr>
          <w:p w14:paraId="6F0BE4DE" w14:textId="77777777" w:rsidR="0057190F" w:rsidRPr="00F22658" w:rsidRDefault="0057190F" w:rsidP="009A52AF">
            <w:pPr>
              <w:pStyle w:val="TableText"/>
              <w:jc w:val="right"/>
              <w:rPr>
                <w:highlight w:val="yellow"/>
              </w:rPr>
            </w:pPr>
            <w:r>
              <w:rPr>
                <w:color w:val="000000"/>
                <w:szCs w:val="18"/>
              </w:rPr>
              <w:t>5</w:t>
            </w:r>
          </w:p>
        </w:tc>
        <w:tc>
          <w:tcPr>
            <w:tcW w:w="441" w:type="pct"/>
            <w:shd w:val="clear" w:color="000000" w:fill="FFFFFF"/>
            <w:hideMark/>
          </w:tcPr>
          <w:p w14:paraId="365801C6" w14:textId="77777777" w:rsidR="0057190F" w:rsidRPr="00F22658" w:rsidRDefault="0057190F" w:rsidP="009A52AF">
            <w:pPr>
              <w:pStyle w:val="TableText"/>
              <w:jc w:val="right"/>
              <w:rPr>
                <w:highlight w:val="yellow"/>
              </w:rPr>
            </w:pPr>
            <w:r>
              <w:rPr>
                <w:color w:val="000000"/>
                <w:szCs w:val="18"/>
              </w:rPr>
              <w:t>8</w:t>
            </w:r>
          </w:p>
        </w:tc>
        <w:tc>
          <w:tcPr>
            <w:tcW w:w="441" w:type="pct"/>
            <w:shd w:val="clear" w:color="000000" w:fill="FFFFFF"/>
          </w:tcPr>
          <w:p w14:paraId="6948DCC6" w14:textId="77777777" w:rsidR="0057190F" w:rsidRPr="00F22658" w:rsidRDefault="0057190F" w:rsidP="009A52AF">
            <w:pPr>
              <w:pStyle w:val="TableText"/>
              <w:jc w:val="right"/>
              <w:rPr>
                <w:highlight w:val="yellow"/>
              </w:rPr>
            </w:pPr>
            <w:r>
              <w:rPr>
                <w:color w:val="000000"/>
                <w:szCs w:val="18"/>
              </w:rPr>
              <w:t>7</w:t>
            </w:r>
          </w:p>
        </w:tc>
      </w:tr>
      <w:tr w:rsidR="0057190F" w:rsidRPr="00F22658" w14:paraId="7E81CB8E" w14:textId="77777777" w:rsidTr="00EA3DED">
        <w:trPr>
          <w:cantSplit/>
        </w:trPr>
        <w:tc>
          <w:tcPr>
            <w:tcW w:w="1033" w:type="pct"/>
            <w:shd w:val="clear" w:color="000000" w:fill="FFFFFF"/>
            <w:hideMark/>
          </w:tcPr>
          <w:p w14:paraId="6373F34B" w14:textId="77777777" w:rsidR="0057190F" w:rsidRPr="004F14E8" w:rsidRDefault="0057190F" w:rsidP="009A52AF">
            <w:pPr>
              <w:pStyle w:val="TableText"/>
            </w:pPr>
            <w:proofErr w:type="gramStart"/>
            <w:r w:rsidRPr="004F14E8">
              <w:t>Other</w:t>
            </w:r>
            <w:proofErr w:type="gramEnd"/>
            <w:r w:rsidRPr="004F14E8">
              <w:t xml:space="preserve"> crop growing</w:t>
            </w:r>
          </w:p>
        </w:tc>
        <w:tc>
          <w:tcPr>
            <w:tcW w:w="441" w:type="pct"/>
            <w:shd w:val="clear" w:color="000000" w:fill="FFFFFF"/>
            <w:hideMark/>
          </w:tcPr>
          <w:p w14:paraId="72498139" w14:textId="77777777" w:rsidR="0057190F" w:rsidRPr="00F22658" w:rsidRDefault="0057190F" w:rsidP="009A52AF">
            <w:pPr>
              <w:pStyle w:val="TableText"/>
              <w:jc w:val="right"/>
              <w:rPr>
                <w:highlight w:val="yellow"/>
              </w:rPr>
            </w:pPr>
            <w:r>
              <w:rPr>
                <w:color w:val="000000"/>
                <w:szCs w:val="18"/>
              </w:rPr>
              <w:t>1</w:t>
            </w:r>
          </w:p>
        </w:tc>
        <w:tc>
          <w:tcPr>
            <w:tcW w:w="441" w:type="pct"/>
            <w:shd w:val="clear" w:color="000000" w:fill="FFFFFF"/>
            <w:hideMark/>
          </w:tcPr>
          <w:p w14:paraId="08EF6704" w14:textId="77777777" w:rsidR="0057190F" w:rsidRPr="00F22658" w:rsidRDefault="0057190F" w:rsidP="009A52AF">
            <w:pPr>
              <w:pStyle w:val="TableText"/>
              <w:jc w:val="right"/>
              <w:rPr>
                <w:highlight w:val="yellow"/>
              </w:rPr>
            </w:pPr>
            <w:r>
              <w:rPr>
                <w:color w:val="000000"/>
                <w:szCs w:val="18"/>
              </w:rPr>
              <w:t>1</w:t>
            </w:r>
          </w:p>
        </w:tc>
        <w:tc>
          <w:tcPr>
            <w:tcW w:w="442" w:type="pct"/>
            <w:shd w:val="clear" w:color="000000" w:fill="FFFFFF"/>
            <w:hideMark/>
          </w:tcPr>
          <w:p w14:paraId="634FA8F1" w14:textId="77777777" w:rsidR="0057190F" w:rsidRPr="00F22658" w:rsidRDefault="0057190F" w:rsidP="009A52AF">
            <w:pPr>
              <w:pStyle w:val="TableText"/>
              <w:jc w:val="right"/>
              <w:rPr>
                <w:highlight w:val="yellow"/>
              </w:rPr>
            </w:pPr>
            <w:r>
              <w:rPr>
                <w:color w:val="000000"/>
                <w:szCs w:val="18"/>
              </w:rPr>
              <w:t>1</w:t>
            </w:r>
          </w:p>
        </w:tc>
        <w:tc>
          <w:tcPr>
            <w:tcW w:w="441" w:type="pct"/>
            <w:shd w:val="clear" w:color="000000" w:fill="FFFFFF"/>
            <w:hideMark/>
          </w:tcPr>
          <w:p w14:paraId="02111101" w14:textId="77777777" w:rsidR="0057190F" w:rsidRPr="00F22658" w:rsidRDefault="0057190F" w:rsidP="009A52AF">
            <w:pPr>
              <w:pStyle w:val="TableText"/>
              <w:jc w:val="right"/>
              <w:rPr>
                <w:highlight w:val="yellow"/>
              </w:rPr>
            </w:pPr>
            <w:r>
              <w:rPr>
                <w:color w:val="000000"/>
                <w:szCs w:val="18"/>
              </w:rPr>
              <w:t>0.3</w:t>
            </w:r>
          </w:p>
        </w:tc>
        <w:tc>
          <w:tcPr>
            <w:tcW w:w="441" w:type="pct"/>
            <w:shd w:val="clear" w:color="000000" w:fill="FFFFFF"/>
            <w:hideMark/>
          </w:tcPr>
          <w:p w14:paraId="63C5F29B" w14:textId="77777777" w:rsidR="0057190F" w:rsidRPr="00F22658" w:rsidRDefault="0057190F" w:rsidP="009A52AF">
            <w:pPr>
              <w:pStyle w:val="TableText"/>
              <w:jc w:val="right"/>
              <w:rPr>
                <w:highlight w:val="yellow"/>
              </w:rPr>
            </w:pPr>
            <w:r>
              <w:rPr>
                <w:color w:val="000000"/>
                <w:szCs w:val="18"/>
              </w:rPr>
              <w:t>0.2</w:t>
            </w:r>
          </w:p>
        </w:tc>
        <w:tc>
          <w:tcPr>
            <w:tcW w:w="441" w:type="pct"/>
            <w:shd w:val="clear" w:color="000000" w:fill="FFFFFF"/>
          </w:tcPr>
          <w:p w14:paraId="3BF91AB3" w14:textId="77777777" w:rsidR="0057190F" w:rsidRPr="00F22658" w:rsidRDefault="0057190F" w:rsidP="009A52AF">
            <w:pPr>
              <w:pStyle w:val="TableText"/>
              <w:jc w:val="right"/>
              <w:rPr>
                <w:highlight w:val="yellow"/>
              </w:rPr>
            </w:pPr>
            <w:r>
              <w:rPr>
                <w:color w:val="000000"/>
                <w:szCs w:val="18"/>
              </w:rPr>
              <w:t>0.3</w:t>
            </w:r>
          </w:p>
        </w:tc>
        <w:tc>
          <w:tcPr>
            <w:tcW w:w="441" w:type="pct"/>
            <w:shd w:val="clear" w:color="000000" w:fill="FFFFFF"/>
            <w:hideMark/>
          </w:tcPr>
          <w:p w14:paraId="5E820F34" w14:textId="77777777" w:rsidR="0057190F" w:rsidRPr="00F22658" w:rsidRDefault="0057190F" w:rsidP="009A52AF">
            <w:pPr>
              <w:pStyle w:val="TableText"/>
              <w:jc w:val="right"/>
              <w:rPr>
                <w:highlight w:val="yellow"/>
              </w:rPr>
            </w:pPr>
            <w:r>
              <w:rPr>
                <w:color w:val="000000"/>
                <w:szCs w:val="18"/>
              </w:rPr>
              <w:t>19</w:t>
            </w:r>
          </w:p>
        </w:tc>
        <w:tc>
          <w:tcPr>
            <w:tcW w:w="441" w:type="pct"/>
            <w:shd w:val="clear" w:color="000000" w:fill="FFFFFF"/>
            <w:hideMark/>
          </w:tcPr>
          <w:p w14:paraId="3E8E375A" w14:textId="77777777" w:rsidR="0057190F" w:rsidRPr="00F22658" w:rsidRDefault="0057190F" w:rsidP="009A52AF">
            <w:pPr>
              <w:pStyle w:val="TableText"/>
              <w:jc w:val="right"/>
              <w:rPr>
                <w:highlight w:val="yellow"/>
              </w:rPr>
            </w:pPr>
            <w:r>
              <w:rPr>
                <w:color w:val="000000"/>
                <w:szCs w:val="18"/>
              </w:rPr>
              <w:t>22</w:t>
            </w:r>
          </w:p>
        </w:tc>
        <w:tc>
          <w:tcPr>
            <w:tcW w:w="441" w:type="pct"/>
            <w:shd w:val="clear" w:color="000000" w:fill="FFFFFF"/>
          </w:tcPr>
          <w:p w14:paraId="70EE3C07" w14:textId="77777777" w:rsidR="0057190F" w:rsidRPr="00F22658" w:rsidRDefault="0057190F" w:rsidP="009A52AF">
            <w:pPr>
              <w:pStyle w:val="TableText"/>
              <w:jc w:val="right"/>
              <w:rPr>
                <w:highlight w:val="yellow"/>
              </w:rPr>
            </w:pPr>
            <w:r>
              <w:rPr>
                <w:color w:val="000000"/>
                <w:szCs w:val="18"/>
              </w:rPr>
              <w:t>14</w:t>
            </w:r>
          </w:p>
        </w:tc>
      </w:tr>
      <w:tr w:rsidR="00C87F0F" w:rsidRPr="00F22658" w14:paraId="4BC36065" w14:textId="77777777" w:rsidTr="00EA3DED">
        <w:trPr>
          <w:cantSplit/>
        </w:trPr>
        <w:tc>
          <w:tcPr>
            <w:tcW w:w="1033" w:type="pct"/>
            <w:tcBorders>
              <w:bottom w:val="single" w:sz="4" w:space="0" w:color="auto"/>
            </w:tcBorders>
            <w:shd w:val="clear" w:color="000000" w:fill="FFFFFF"/>
            <w:hideMark/>
          </w:tcPr>
          <w:p w14:paraId="546AFFE5" w14:textId="77777777" w:rsidR="00C87F0F" w:rsidRPr="004F14E8" w:rsidRDefault="00C87F0F" w:rsidP="009A52AF">
            <w:pPr>
              <w:pStyle w:val="TableText"/>
              <w:rPr>
                <w:rStyle w:val="Strong"/>
              </w:rPr>
            </w:pPr>
            <w:r w:rsidRPr="004F14E8">
              <w:rPr>
                <w:rStyle w:val="Strong"/>
              </w:rPr>
              <w:t>All agriculture</w:t>
            </w:r>
          </w:p>
        </w:tc>
        <w:tc>
          <w:tcPr>
            <w:tcW w:w="441" w:type="pct"/>
            <w:tcBorders>
              <w:bottom w:val="single" w:sz="4" w:space="0" w:color="auto"/>
            </w:tcBorders>
            <w:shd w:val="clear" w:color="000000" w:fill="FFFFFF"/>
            <w:hideMark/>
          </w:tcPr>
          <w:p w14:paraId="27E7D108" w14:textId="77777777" w:rsidR="00C87F0F" w:rsidRPr="00F22658" w:rsidRDefault="00C87F0F" w:rsidP="009A52AF">
            <w:pPr>
              <w:pStyle w:val="TableText"/>
              <w:jc w:val="right"/>
              <w:rPr>
                <w:highlight w:val="yellow"/>
              </w:rPr>
            </w:pPr>
            <w:r>
              <w:t>131</w:t>
            </w:r>
          </w:p>
        </w:tc>
        <w:tc>
          <w:tcPr>
            <w:tcW w:w="441" w:type="pct"/>
            <w:tcBorders>
              <w:bottom w:val="single" w:sz="4" w:space="0" w:color="auto"/>
            </w:tcBorders>
            <w:shd w:val="clear" w:color="000000" w:fill="FFFFFF"/>
            <w:hideMark/>
          </w:tcPr>
          <w:p w14:paraId="034AD569" w14:textId="77777777" w:rsidR="00C87F0F" w:rsidRPr="00F22658" w:rsidRDefault="00C87F0F" w:rsidP="009A52AF">
            <w:pPr>
              <w:pStyle w:val="TableText"/>
              <w:jc w:val="right"/>
              <w:rPr>
                <w:highlight w:val="yellow"/>
              </w:rPr>
            </w:pPr>
            <w:r>
              <w:t>164</w:t>
            </w:r>
          </w:p>
        </w:tc>
        <w:tc>
          <w:tcPr>
            <w:tcW w:w="442" w:type="pct"/>
            <w:tcBorders>
              <w:bottom w:val="single" w:sz="4" w:space="0" w:color="auto"/>
            </w:tcBorders>
            <w:shd w:val="clear" w:color="000000" w:fill="FFFFFF"/>
            <w:hideMark/>
          </w:tcPr>
          <w:p w14:paraId="68E9C4C8" w14:textId="77777777" w:rsidR="00C87F0F" w:rsidRPr="00F22658" w:rsidRDefault="00C87F0F" w:rsidP="009A52AF">
            <w:pPr>
              <w:pStyle w:val="TableText"/>
              <w:jc w:val="right"/>
              <w:rPr>
                <w:highlight w:val="yellow"/>
              </w:rPr>
            </w:pPr>
            <w:r>
              <w:t>163</w:t>
            </w:r>
          </w:p>
        </w:tc>
        <w:tc>
          <w:tcPr>
            <w:tcW w:w="441" w:type="pct"/>
            <w:tcBorders>
              <w:bottom w:val="single" w:sz="4" w:space="0" w:color="auto"/>
            </w:tcBorders>
            <w:shd w:val="clear" w:color="000000" w:fill="FFFFFF"/>
            <w:hideMark/>
          </w:tcPr>
          <w:p w14:paraId="6B2F09DE" w14:textId="77777777" w:rsidR="00C87F0F" w:rsidRPr="00F22658" w:rsidRDefault="00C87F0F" w:rsidP="009A52AF">
            <w:pPr>
              <w:pStyle w:val="TableText"/>
              <w:jc w:val="right"/>
              <w:rPr>
                <w:highlight w:val="yellow"/>
              </w:rPr>
            </w:pPr>
            <w:r>
              <w:t>0.9</w:t>
            </w:r>
          </w:p>
        </w:tc>
        <w:tc>
          <w:tcPr>
            <w:tcW w:w="441" w:type="pct"/>
            <w:tcBorders>
              <w:bottom w:val="single" w:sz="4" w:space="0" w:color="auto"/>
            </w:tcBorders>
            <w:shd w:val="clear" w:color="000000" w:fill="FFFFFF"/>
            <w:hideMark/>
          </w:tcPr>
          <w:p w14:paraId="069A78FF" w14:textId="77777777" w:rsidR="00C87F0F" w:rsidRPr="00F22658" w:rsidRDefault="00C87F0F" w:rsidP="009A52AF">
            <w:pPr>
              <w:pStyle w:val="TableText"/>
              <w:jc w:val="right"/>
              <w:rPr>
                <w:highlight w:val="yellow"/>
              </w:rPr>
            </w:pPr>
            <w:r>
              <w:t>1.1</w:t>
            </w:r>
          </w:p>
        </w:tc>
        <w:tc>
          <w:tcPr>
            <w:tcW w:w="441" w:type="pct"/>
            <w:tcBorders>
              <w:bottom w:val="single" w:sz="4" w:space="0" w:color="auto"/>
            </w:tcBorders>
            <w:shd w:val="clear" w:color="000000" w:fill="FFFFFF"/>
          </w:tcPr>
          <w:p w14:paraId="6F207F1D" w14:textId="77777777" w:rsidR="00C87F0F" w:rsidRPr="00F22658" w:rsidRDefault="00C87F0F" w:rsidP="009A52AF">
            <w:pPr>
              <w:pStyle w:val="TableText"/>
              <w:jc w:val="right"/>
              <w:rPr>
                <w:highlight w:val="yellow"/>
              </w:rPr>
            </w:pPr>
            <w:r>
              <w:t>1.1</w:t>
            </w:r>
          </w:p>
        </w:tc>
        <w:tc>
          <w:tcPr>
            <w:tcW w:w="441" w:type="pct"/>
            <w:tcBorders>
              <w:bottom w:val="single" w:sz="4" w:space="0" w:color="auto"/>
            </w:tcBorders>
            <w:shd w:val="clear" w:color="000000" w:fill="FFFFFF"/>
            <w:hideMark/>
          </w:tcPr>
          <w:p w14:paraId="4CB96961" w14:textId="77777777" w:rsidR="00C87F0F" w:rsidRPr="00F22658" w:rsidRDefault="00C87F0F" w:rsidP="009A52AF">
            <w:pPr>
              <w:pStyle w:val="TableText"/>
              <w:jc w:val="right"/>
              <w:rPr>
                <w:highlight w:val="yellow"/>
              </w:rPr>
            </w:pPr>
            <w:r>
              <w:t>297</w:t>
            </w:r>
          </w:p>
        </w:tc>
        <w:tc>
          <w:tcPr>
            <w:tcW w:w="441" w:type="pct"/>
            <w:tcBorders>
              <w:bottom w:val="single" w:sz="4" w:space="0" w:color="auto"/>
            </w:tcBorders>
            <w:shd w:val="clear" w:color="000000" w:fill="FFFFFF"/>
            <w:hideMark/>
          </w:tcPr>
          <w:p w14:paraId="000C932C" w14:textId="77777777" w:rsidR="00C87F0F" w:rsidRPr="00F22658" w:rsidRDefault="00C87F0F" w:rsidP="009A52AF">
            <w:pPr>
              <w:pStyle w:val="TableText"/>
              <w:jc w:val="right"/>
              <w:rPr>
                <w:highlight w:val="yellow"/>
              </w:rPr>
            </w:pPr>
            <w:r>
              <w:t>348</w:t>
            </w:r>
          </w:p>
        </w:tc>
        <w:tc>
          <w:tcPr>
            <w:tcW w:w="441" w:type="pct"/>
            <w:tcBorders>
              <w:bottom w:val="single" w:sz="4" w:space="0" w:color="auto"/>
            </w:tcBorders>
            <w:shd w:val="clear" w:color="000000" w:fill="FFFFFF"/>
          </w:tcPr>
          <w:p w14:paraId="7D76A5CB" w14:textId="77777777" w:rsidR="00C87F0F" w:rsidRPr="00F22658" w:rsidRDefault="00C87F0F" w:rsidP="009A52AF">
            <w:pPr>
              <w:pStyle w:val="TableText"/>
              <w:jc w:val="right"/>
              <w:rPr>
                <w:highlight w:val="yellow"/>
              </w:rPr>
            </w:pPr>
            <w:r>
              <w:t>425</w:t>
            </w:r>
          </w:p>
        </w:tc>
      </w:tr>
    </w:tbl>
    <w:p w14:paraId="2155EFB7" w14:textId="52D86377" w:rsidR="00185451" w:rsidRPr="0000603F" w:rsidRDefault="00414738" w:rsidP="00185451">
      <w:pPr>
        <w:pStyle w:val="FigureTableNoteSource"/>
        <w:rPr>
          <w:rFonts w:ascii="Cambria" w:hAnsi="Cambria"/>
          <w:sz w:val="22"/>
        </w:rPr>
      </w:pPr>
      <w:r>
        <w:rPr>
          <w:rStyle w:val="Strong"/>
        </w:rPr>
        <w:t xml:space="preserve">n/a </w:t>
      </w:r>
      <w:r w:rsidR="00185451" w:rsidRPr="004F14E8">
        <w:rPr>
          <w:lang w:eastAsia="en-AU"/>
        </w:rPr>
        <w:t>Not available for publication but included in totals where applicable.</w:t>
      </w:r>
    </w:p>
    <w:p w14:paraId="78D9FDF8" w14:textId="07AB25D9" w:rsidR="00853507" w:rsidRPr="001E3804" w:rsidRDefault="008B09E4" w:rsidP="00853507">
      <w:pPr>
        <w:pStyle w:val="Caption"/>
      </w:pPr>
      <w:bookmarkStart w:id="76" w:name="_Toc45034572"/>
      <w:bookmarkStart w:id="77" w:name="_Toc55480463"/>
      <w:r w:rsidRPr="00E23C76">
        <w:lastRenderedPageBreak/>
        <w:t>Table A</w:t>
      </w:r>
      <w:r w:rsidRPr="00C81DC7">
        <w:rPr>
          <w:noProof/>
        </w:rPr>
        <w:fldChar w:fldCharType="begin"/>
      </w:r>
      <w:r w:rsidRPr="00C81DC7">
        <w:rPr>
          <w:noProof/>
        </w:rPr>
        <w:instrText xml:space="preserve"> SEQ Table_A \* ARABIC </w:instrText>
      </w:r>
      <w:r w:rsidRPr="00C81DC7">
        <w:rPr>
          <w:noProof/>
        </w:rPr>
        <w:fldChar w:fldCharType="separate"/>
      </w:r>
      <w:r w:rsidR="00526F01">
        <w:rPr>
          <w:noProof/>
        </w:rPr>
        <w:t>5</w:t>
      </w:r>
      <w:r w:rsidRPr="00C81DC7">
        <w:rPr>
          <w:noProof/>
        </w:rPr>
        <w:fldChar w:fldCharType="end"/>
      </w:r>
      <w:bookmarkEnd w:id="75"/>
      <w:r w:rsidRPr="00C81DC7">
        <w:t xml:space="preserve"> Lending </w:t>
      </w:r>
      <w:r w:rsidR="000539EB" w:rsidRPr="00C81DC7">
        <w:t>to agriculture, by industry</w:t>
      </w:r>
      <w:r w:rsidRPr="00C81DC7">
        <w:t>, Queensland</w:t>
      </w:r>
      <w:bookmarkStart w:id="78" w:name="_Ref524023297"/>
      <w:bookmarkEnd w:id="76"/>
      <w:r w:rsidR="009A52AF">
        <w:t>,</w:t>
      </w:r>
      <w:r w:rsidR="00853507" w:rsidRPr="00853507">
        <w:t xml:space="preserve"> </w:t>
      </w:r>
      <w:r w:rsidR="00FF55F7" w:rsidRPr="00F85F0D">
        <w:t>2017 to 2019</w:t>
      </w:r>
      <w:bookmarkEnd w:id="77"/>
    </w:p>
    <w:tbl>
      <w:tblPr>
        <w:tblW w:w="5011" w:type="pct"/>
        <w:tblLayout w:type="fixed"/>
        <w:tblLook w:val="04A0" w:firstRow="1" w:lastRow="0" w:firstColumn="1" w:lastColumn="0" w:noHBand="0" w:noVBand="1"/>
      </w:tblPr>
      <w:tblGrid>
        <w:gridCol w:w="3684"/>
        <w:gridCol w:w="994"/>
        <w:gridCol w:w="991"/>
        <w:gridCol w:w="994"/>
        <w:gridCol w:w="991"/>
        <w:gridCol w:w="1078"/>
        <w:gridCol w:w="1078"/>
        <w:gridCol w:w="1078"/>
        <w:gridCol w:w="168"/>
        <w:gridCol w:w="718"/>
        <w:gridCol w:w="1030"/>
        <w:gridCol w:w="1229"/>
      </w:tblGrid>
      <w:tr w:rsidR="00853507" w:rsidRPr="00F17181" w14:paraId="3B1894C6" w14:textId="77777777" w:rsidTr="00107CD3">
        <w:trPr>
          <w:cantSplit/>
          <w:tblHeader/>
        </w:trPr>
        <w:tc>
          <w:tcPr>
            <w:tcW w:w="1313" w:type="pct"/>
            <w:vMerge w:val="restart"/>
            <w:tcBorders>
              <w:top w:val="single" w:sz="4" w:space="0" w:color="auto"/>
            </w:tcBorders>
            <w:shd w:val="clear" w:color="000000" w:fill="FFFFFF"/>
            <w:vAlign w:val="center"/>
            <w:hideMark/>
          </w:tcPr>
          <w:p w14:paraId="5DF0FFAA" w14:textId="6EE1557C" w:rsidR="00853507" w:rsidRPr="00F17181" w:rsidRDefault="00D66E7D" w:rsidP="00FF7028">
            <w:pPr>
              <w:pStyle w:val="TableHeading"/>
            </w:pPr>
            <w:r>
              <w:t>Category</w:t>
            </w:r>
          </w:p>
        </w:tc>
        <w:tc>
          <w:tcPr>
            <w:tcW w:w="1414" w:type="pct"/>
            <w:gridSpan w:val="4"/>
            <w:tcBorders>
              <w:top w:val="single" w:sz="4" w:space="0" w:color="auto"/>
            </w:tcBorders>
            <w:shd w:val="clear" w:color="000000" w:fill="FFFFFF"/>
          </w:tcPr>
          <w:p w14:paraId="018CFE3E" w14:textId="77777777" w:rsidR="00853507" w:rsidRPr="00F17181" w:rsidRDefault="00853507" w:rsidP="009A52AF">
            <w:pPr>
              <w:pStyle w:val="TableHeading"/>
              <w:jc w:val="center"/>
            </w:pPr>
            <w:r w:rsidRPr="00F17181">
              <w:t>Loa</w:t>
            </w:r>
            <w:r>
              <w:t>ns and leases outstanding at 30 </w:t>
            </w:r>
            <w:r w:rsidRPr="00F17181">
              <w:t>June</w:t>
            </w:r>
          </w:p>
        </w:tc>
        <w:tc>
          <w:tcPr>
            <w:tcW w:w="1212" w:type="pct"/>
            <w:gridSpan w:val="4"/>
            <w:tcBorders>
              <w:top w:val="single" w:sz="4" w:space="0" w:color="auto"/>
            </w:tcBorders>
            <w:shd w:val="clear" w:color="000000" w:fill="FFFFFF"/>
          </w:tcPr>
          <w:p w14:paraId="19025011" w14:textId="77777777" w:rsidR="00853507" w:rsidRPr="00F17181" w:rsidRDefault="00853507" w:rsidP="009A52AF">
            <w:pPr>
              <w:pStyle w:val="TableHeading"/>
              <w:jc w:val="center"/>
            </w:pPr>
            <w:r>
              <w:t>Facility limit at 30 </w:t>
            </w:r>
            <w:r w:rsidRPr="00F17181">
              <w:t>June</w:t>
            </w:r>
          </w:p>
        </w:tc>
        <w:tc>
          <w:tcPr>
            <w:tcW w:w="1061" w:type="pct"/>
            <w:gridSpan w:val="3"/>
            <w:tcBorders>
              <w:top w:val="single" w:sz="4" w:space="0" w:color="auto"/>
            </w:tcBorders>
            <w:shd w:val="clear" w:color="000000" w:fill="FFFFFF"/>
          </w:tcPr>
          <w:p w14:paraId="08C650DB" w14:textId="77777777" w:rsidR="00853507" w:rsidRPr="00F17181" w:rsidRDefault="00853507" w:rsidP="009A52AF">
            <w:pPr>
              <w:pStyle w:val="TableHeading"/>
              <w:jc w:val="center"/>
            </w:pPr>
            <w:r w:rsidRPr="00F17181">
              <w:t>Number of borrowers</w:t>
            </w:r>
          </w:p>
        </w:tc>
      </w:tr>
      <w:tr w:rsidR="00853507" w:rsidRPr="00F17181" w14:paraId="5C952B01" w14:textId="77777777" w:rsidTr="00107CD3">
        <w:trPr>
          <w:cantSplit/>
          <w:tblHeader/>
        </w:trPr>
        <w:tc>
          <w:tcPr>
            <w:tcW w:w="1313" w:type="pct"/>
            <w:vMerge/>
            <w:tcBorders>
              <w:bottom w:val="single" w:sz="4" w:space="0" w:color="auto"/>
            </w:tcBorders>
            <w:shd w:val="clear" w:color="000000" w:fill="FFFFFF"/>
            <w:vAlign w:val="center"/>
            <w:hideMark/>
          </w:tcPr>
          <w:p w14:paraId="39103C65" w14:textId="77777777" w:rsidR="00853507" w:rsidRPr="00F17181" w:rsidRDefault="00853507" w:rsidP="00FF7028">
            <w:pPr>
              <w:pStyle w:val="TableHeading"/>
            </w:pPr>
          </w:p>
        </w:tc>
        <w:tc>
          <w:tcPr>
            <w:tcW w:w="354" w:type="pct"/>
            <w:tcBorders>
              <w:bottom w:val="single" w:sz="4" w:space="0" w:color="auto"/>
            </w:tcBorders>
            <w:shd w:val="clear" w:color="000000" w:fill="FFFFFF"/>
            <w:hideMark/>
          </w:tcPr>
          <w:p w14:paraId="3EE9C35C" w14:textId="77777777" w:rsidR="00853507" w:rsidRPr="00F17181" w:rsidRDefault="00853507" w:rsidP="009A52AF">
            <w:pPr>
              <w:pStyle w:val="TableHeading"/>
              <w:jc w:val="right"/>
            </w:pPr>
            <w:r w:rsidRPr="00F17181">
              <w:t>2017</w:t>
            </w:r>
            <w:r>
              <w:t xml:space="preserve"> ($m)</w:t>
            </w:r>
          </w:p>
        </w:tc>
        <w:tc>
          <w:tcPr>
            <w:tcW w:w="353" w:type="pct"/>
            <w:tcBorders>
              <w:bottom w:val="single" w:sz="4" w:space="0" w:color="auto"/>
            </w:tcBorders>
            <w:shd w:val="clear" w:color="000000" w:fill="FFFFFF"/>
            <w:hideMark/>
          </w:tcPr>
          <w:p w14:paraId="28F88401" w14:textId="77777777" w:rsidR="00853507" w:rsidRPr="00F17181" w:rsidRDefault="00853507" w:rsidP="009A52AF">
            <w:pPr>
              <w:pStyle w:val="TableHeading"/>
              <w:jc w:val="right"/>
            </w:pPr>
            <w:r w:rsidRPr="00F17181">
              <w:t>2018</w:t>
            </w:r>
            <w:r>
              <w:t xml:space="preserve"> ($m)</w:t>
            </w:r>
          </w:p>
        </w:tc>
        <w:tc>
          <w:tcPr>
            <w:tcW w:w="354" w:type="pct"/>
            <w:tcBorders>
              <w:bottom w:val="single" w:sz="4" w:space="0" w:color="auto"/>
            </w:tcBorders>
            <w:shd w:val="clear" w:color="000000" w:fill="FFFFFF"/>
            <w:hideMark/>
          </w:tcPr>
          <w:p w14:paraId="60ECDD33" w14:textId="77777777" w:rsidR="00853507" w:rsidRPr="00F17181" w:rsidRDefault="00853507" w:rsidP="009A52AF">
            <w:pPr>
              <w:pStyle w:val="TableHeading"/>
              <w:jc w:val="right"/>
            </w:pPr>
            <w:r w:rsidRPr="00F17181">
              <w:t>201</w:t>
            </w:r>
            <w:r>
              <w:t>9 ($m)</w:t>
            </w:r>
          </w:p>
        </w:tc>
        <w:tc>
          <w:tcPr>
            <w:tcW w:w="353" w:type="pct"/>
            <w:tcBorders>
              <w:bottom w:val="single" w:sz="4" w:space="0" w:color="auto"/>
            </w:tcBorders>
            <w:shd w:val="clear" w:color="000000" w:fill="FFFFFF"/>
          </w:tcPr>
          <w:p w14:paraId="79EEC843" w14:textId="77777777" w:rsidR="00853507" w:rsidRPr="00F17181" w:rsidRDefault="00853507" w:rsidP="009A52AF">
            <w:pPr>
              <w:pStyle w:val="TableHeading"/>
              <w:jc w:val="right"/>
            </w:pPr>
            <w:r>
              <w:t>Change ($m)</w:t>
            </w:r>
          </w:p>
        </w:tc>
        <w:tc>
          <w:tcPr>
            <w:tcW w:w="384" w:type="pct"/>
            <w:tcBorders>
              <w:bottom w:val="single" w:sz="4" w:space="0" w:color="auto"/>
            </w:tcBorders>
            <w:shd w:val="clear" w:color="000000" w:fill="FFFFFF"/>
            <w:hideMark/>
          </w:tcPr>
          <w:p w14:paraId="5885B144" w14:textId="77777777" w:rsidR="00853507" w:rsidRPr="00F17181" w:rsidRDefault="00853507" w:rsidP="009A52AF">
            <w:pPr>
              <w:pStyle w:val="TableHeading"/>
              <w:jc w:val="right"/>
            </w:pPr>
            <w:r w:rsidRPr="00F17181">
              <w:t>2017</w:t>
            </w:r>
            <w:r>
              <w:t xml:space="preserve"> ($m)</w:t>
            </w:r>
          </w:p>
        </w:tc>
        <w:tc>
          <w:tcPr>
            <w:tcW w:w="384" w:type="pct"/>
            <w:tcBorders>
              <w:bottom w:val="single" w:sz="4" w:space="0" w:color="auto"/>
            </w:tcBorders>
            <w:shd w:val="clear" w:color="000000" w:fill="FFFFFF"/>
            <w:hideMark/>
          </w:tcPr>
          <w:p w14:paraId="1BEE7285" w14:textId="77777777" w:rsidR="00853507" w:rsidRPr="00F17181" w:rsidRDefault="00853507" w:rsidP="009A52AF">
            <w:pPr>
              <w:pStyle w:val="TableHeading"/>
              <w:jc w:val="right"/>
            </w:pPr>
            <w:r w:rsidRPr="00F17181">
              <w:t>2018</w:t>
            </w:r>
            <w:r>
              <w:t xml:space="preserve"> ($m)</w:t>
            </w:r>
          </w:p>
        </w:tc>
        <w:tc>
          <w:tcPr>
            <w:tcW w:w="384" w:type="pct"/>
            <w:tcBorders>
              <w:bottom w:val="single" w:sz="4" w:space="0" w:color="auto"/>
            </w:tcBorders>
            <w:shd w:val="clear" w:color="000000" w:fill="FFFFFF"/>
            <w:hideMark/>
          </w:tcPr>
          <w:p w14:paraId="25AC129D" w14:textId="77777777" w:rsidR="00853507" w:rsidRPr="00F17181" w:rsidRDefault="00853507" w:rsidP="009A52AF">
            <w:pPr>
              <w:pStyle w:val="TableHeading"/>
              <w:jc w:val="right"/>
            </w:pPr>
            <w:r w:rsidRPr="00F17181">
              <w:t>201</w:t>
            </w:r>
            <w:r>
              <w:t>9 ($m)</w:t>
            </w:r>
          </w:p>
        </w:tc>
        <w:tc>
          <w:tcPr>
            <w:tcW w:w="316" w:type="pct"/>
            <w:gridSpan w:val="2"/>
            <w:tcBorders>
              <w:bottom w:val="single" w:sz="4" w:space="0" w:color="auto"/>
            </w:tcBorders>
            <w:shd w:val="clear" w:color="000000" w:fill="FFFFFF"/>
            <w:hideMark/>
          </w:tcPr>
          <w:p w14:paraId="5552D0A6" w14:textId="77777777" w:rsidR="00853507" w:rsidRPr="00F17181" w:rsidRDefault="00853507" w:rsidP="009A52AF">
            <w:pPr>
              <w:pStyle w:val="TableHeading"/>
              <w:jc w:val="right"/>
            </w:pPr>
            <w:r w:rsidRPr="00F17181">
              <w:t>2017</w:t>
            </w:r>
            <w:r>
              <w:t xml:space="preserve"> (no.)</w:t>
            </w:r>
          </w:p>
        </w:tc>
        <w:tc>
          <w:tcPr>
            <w:tcW w:w="367" w:type="pct"/>
            <w:tcBorders>
              <w:bottom w:val="single" w:sz="4" w:space="0" w:color="auto"/>
            </w:tcBorders>
            <w:shd w:val="clear" w:color="000000" w:fill="FFFFFF"/>
            <w:hideMark/>
          </w:tcPr>
          <w:p w14:paraId="651B524F" w14:textId="77777777" w:rsidR="00853507" w:rsidRPr="00F17181" w:rsidRDefault="00853507" w:rsidP="009A52AF">
            <w:pPr>
              <w:pStyle w:val="TableHeading"/>
              <w:jc w:val="right"/>
            </w:pPr>
            <w:r w:rsidRPr="00F17181">
              <w:t>2018</w:t>
            </w:r>
            <w:r>
              <w:t xml:space="preserve"> (no.)</w:t>
            </w:r>
          </w:p>
        </w:tc>
        <w:tc>
          <w:tcPr>
            <w:tcW w:w="438" w:type="pct"/>
            <w:tcBorders>
              <w:bottom w:val="single" w:sz="4" w:space="0" w:color="auto"/>
            </w:tcBorders>
            <w:shd w:val="clear" w:color="000000" w:fill="FFFFFF"/>
          </w:tcPr>
          <w:p w14:paraId="64319104" w14:textId="77777777" w:rsidR="00853507" w:rsidRPr="00F17181" w:rsidRDefault="00853507" w:rsidP="009A52AF">
            <w:pPr>
              <w:pStyle w:val="TableHeading"/>
              <w:jc w:val="right"/>
            </w:pPr>
            <w:r w:rsidRPr="00F17181">
              <w:t>201</w:t>
            </w:r>
            <w:r>
              <w:t>9 (no.)</w:t>
            </w:r>
          </w:p>
        </w:tc>
      </w:tr>
      <w:tr w:rsidR="00D66E7D" w:rsidRPr="00F17181" w14:paraId="2653C886" w14:textId="77777777" w:rsidTr="00107CD3">
        <w:tc>
          <w:tcPr>
            <w:tcW w:w="5000" w:type="pct"/>
            <w:gridSpan w:val="12"/>
            <w:shd w:val="clear" w:color="000000" w:fill="FFFFFF"/>
          </w:tcPr>
          <w:p w14:paraId="79C2195C" w14:textId="16A155E0" w:rsidR="00D66E7D" w:rsidRPr="00E55224" w:rsidRDefault="00D66E7D" w:rsidP="009A52AF">
            <w:pPr>
              <w:pStyle w:val="TableText"/>
              <w:rPr>
                <w:rStyle w:val="Strong"/>
              </w:rPr>
            </w:pPr>
            <w:r>
              <w:rPr>
                <w:rStyle w:val="Strong"/>
              </w:rPr>
              <w:t>Industry</w:t>
            </w:r>
          </w:p>
        </w:tc>
      </w:tr>
      <w:tr w:rsidR="00853507" w:rsidRPr="00F17181" w14:paraId="480C6D20" w14:textId="77777777" w:rsidTr="00107CD3">
        <w:tc>
          <w:tcPr>
            <w:tcW w:w="5000" w:type="pct"/>
            <w:gridSpan w:val="12"/>
            <w:shd w:val="clear" w:color="000000" w:fill="FFFFFF"/>
            <w:hideMark/>
          </w:tcPr>
          <w:p w14:paraId="619FBC6C" w14:textId="77777777" w:rsidR="00853507" w:rsidRPr="00E55224" w:rsidRDefault="00853507" w:rsidP="009A52AF">
            <w:pPr>
              <w:pStyle w:val="TableText"/>
              <w:rPr>
                <w:rStyle w:val="Strong"/>
              </w:rPr>
            </w:pPr>
            <w:r w:rsidRPr="00E55224">
              <w:rPr>
                <w:rStyle w:val="Strong"/>
              </w:rPr>
              <w:t>Livestock industries</w:t>
            </w:r>
          </w:p>
        </w:tc>
      </w:tr>
      <w:tr w:rsidR="000D11EE" w:rsidRPr="00F17181" w14:paraId="22B77EC8" w14:textId="77777777" w:rsidTr="00107CD3">
        <w:tc>
          <w:tcPr>
            <w:tcW w:w="1313" w:type="pct"/>
            <w:shd w:val="clear" w:color="000000" w:fill="FFFFFF"/>
            <w:hideMark/>
          </w:tcPr>
          <w:p w14:paraId="1FC34210" w14:textId="77777777" w:rsidR="000D11EE" w:rsidRPr="00F17181" w:rsidRDefault="000D11EE" w:rsidP="009A52AF">
            <w:pPr>
              <w:pStyle w:val="TableText"/>
            </w:pPr>
            <w:r w:rsidRPr="00F17181">
              <w:t>Beef cattle (including beef cattle feedlots)</w:t>
            </w:r>
          </w:p>
        </w:tc>
        <w:tc>
          <w:tcPr>
            <w:tcW w:w="354" w:type="pct"/>
            <w:shd w:val="clear" w:color="000000" w:fill="FFFFFF"/>
            <w:hideMark/>
          </w:tcPr>
          <w:p w14:paraId="20CA26B2" w14:textId="77777777" w:rsidR="000D11EE" w:rsidRPr="00F17181" w:rsidRDefault="000D11EE" w:rsidP="000D11EE">
            <w:pPr>
              <w:pStyle w:val="TableText"/>
              <w:jc w:val="right"/>
            </w:pPr>
            <w:r w:rsidRPr="00021C90">
              <w:t>9,382</w:t>
            </w:r>
          </w:p>
        </w:tc>
        <w:tc>
          <w:tcPr>
            <w:tcW w:w="353" w:type="pct"/>
            <w:shd w:val="clear" w:color="000000" w:fill="FFFFFF"/>
            <w:hideMark/>
          </w:tcPr>
          <w:p w14:paraId="063B4E10" w14:textId="77777777" w:rsidR="000D11EE" w:rsidRPr="00F17181" w:rsidRDefault="000D11EE" w:rsidP="000D11EE">
            <w:pPr>
              <w:pStyle w:val="TableText"/>
              <w:jc w:val="right"/>
            </w:pPr>
            <w:r w:rsidRPr="00021C90">
              <w:t>9,957</w:t>
            </w:r>
          </w:p>
        </w:tc>
        <w:tc>
          <w:tcPr>
            <w:tcW w:w="354" w:type="pct"/>
            <w:shd w:val="clear" w:color="000000" w:fill="FFFFFF"/>
            <w:hideMark/>
          </w:tcPr>
          <w:p w14:paraId="2C2E75A9" w14:textId="77777777" w:rsidR="000D11EE" w:rsidRPr="00F17181" w:rsidRDefault="000D11EE" w:rsidP="000D11EE">
            <w:pPr>
              <w:pStyle w:val="TableText"/>
              <w:jc w:val="right"/>
            </w:pPr>
            <w:r w:rsidRPr="00021C90">
              <w:t>13,544</w:t>
            </w:r>
          </w:p>
        </w:tc>
        <w:tc>
          <w:tcPr>
            <w:tcW w:w="353" w:type="pct"/>
            <w:shd w:val="clear" w:color="000000" w:fill="FFFFFF"/>
            <w:hideMark/>
          </w:tcPr>
          <w:p w14:paraId="0D649091" w14:textId="77777777" w:rsidR="000D11EE" w:rsidRPr="00F17181" w:rsidRDefault="000D11EE" w:rsidP="000D11EE">
            <w:pPr>
              <w:pStyle w:val="TableText"/>
              <w:jc w:val="right"/>
            </w:pPr>
            <w:r w:rsidRPr="00021C90">
              <w:t>3,586</w:t>
            </w:r>
          </w:p>
        </w:tc>
        <w:tc>
          <w:tcPr>
            <w:tcW w:w="384" w:type="pct"/>
            <w:shd w:val="clear" w:color="000000" w:fill="FFFFFF"/>
            <w:hideMark/>
          </w:tcPr>
          <w:p w14:paraId="660AB8AE" w14:textId="77777777" w:rsidR="000D11EE" w:rsidRPr="00F17181" w:rsidRDefault="000D11EE" w:rsidP="000D11EE">
            <w:pPr>
              <w:pStyle w:val="TableText"/>
              <w:jc w:val="right"/>
            </w:pPr>
            <w:r w:rsidRPr="00021C90">
              <w:t>11,278</w:t>
            </w:r>
          </w:p>
        </w:tc>
        <w:tc>
          <w:tcPr>
            <w:tcW w:w="384" w:type="pct"/>
            <w:shd w:val="clear" w:color="000000" w:fill="FFFFFF"/>
            <w:hideMark/>
          </w:tcPr>
          <w:p w14:paraId="445BD948" w14:textId="77777777" w:rsidR="000D11EE" w:rsidRPr="00F17181" w:rsidRDefault="000D11EE" w:rsidP="000D11EE">
            <w:pPr>
              <w:pStyle w:val="TableText"/>
              <w:jc w:val="right"/>
            </w:pPr>
            <w:r w:rsidRPr="00021C90">
              <w:t>11,919</w:t>
            </w:r>
          </w:p>
        </w:tc>
        <w:tc>
          <w:tcPr>
            <w:tcW w:w="384" w:type="pct"/>
            <w:shd w:val="clear" w:color="000000" w:fill="FFFFFF"/>
            <w:hideMark/>
          </w:tcPr>
          <w:p w14:paraId="12AB727B" w14:textId="77777777" w:rsidR="000D11EE" w:rsidRPr="00F17181" w:rsidRDefault="000D11EE" w:rsidP="000D11EE">
            <w:pPr>
              <w:pStyle w:val="TableText"/>
              <w:jc w:val="right"/>
            </w:pPr>
            <w:r w:rsidRPr="00021C90">
              <w:t>15,592</w:t>
            </w:r>
          </w:p>
        </w:tc>
        <w:tc>
          <w:tcPr>
            <w:tcW w:w="316" w:type="pct"/>
            <w:gridSpan w:val="2"/>
            <w:shd w:val="clear" w:color="000000" w:fill="FFFFFF"/>
            <w:hideMark/>
          </w:tcPr>
          <w:p w14:paraId="56538B8F" w14:textId="77777777" w:rsidR="000D11EE" w:rsidRPr="00F17181" w:rsidRDefault="000D11EE" w:rsidP="000D11EE">
            <w:pPr>
              <w:pStyle w:val="TableText"/>
              <w:jc w:val="right"/>
            </w:pPr>
            <w:r w:rsidRPr="00021C90">
              <w:t>9,247</w:t>
            </w:r>
          </w:p>
        </w:tc>
        <w:tc>
          <w:tcPr>
            <w:tcW w:w="367" w:type="pct"/>
            <w:shd w:val="clear" w:color="000000" w:fill="FFFFFF"/>
            <w:hideMark/>
          </w:tcPr>
          <w:p w14:paraId="5E1DD399" w14:textId="77777777" w:rsidR="000D11EE" w:rsidRPr="00F17181" w:rsidRDefault="000D11EE" w:rsidP="000D11EE">
            <w:pPr>
              <w:pStyle w:val="TableText"/>
              <w:jc w:val="right"/>
            </w:pPr>
            <w:r w:rsidRPr="00021C90">
              <w:t>9,414</w:t>
            </w:r>
          </w:p>
        </w:tc>
        <w:tc>
          <w:tcPr>
            <w:tcW w:w="438" w:type="pct"/>
            <w:shd w:val="clear" w:color="000000" w:fill="FFFFFF"/>
            <w:hideMark/>
          </w:tcPr>
          <w:p w14:paraId="394B8EF1" w14:textId="77777777" w:rsidR="000D11EE" w:rsidRPr="00F17181" w:rsidRDefault="000D11EE" w:rsidP="000D11EE">
            <w:pPr>
              <w:pStyle w:val="TableText"/>
              <w:jc w:val="right"/>
            </w:pPr>
            <w:r w:rsidRPr="00021C90">
              <w:t>9,725</w:t>
            </w:r>
          </w:p>
        </w:tc>
      </w:tr>
      <w:tr w:rsidR="000D11EE" w:rsidRPr="00F17181" w14:paraId="45A59F59" w14:textId="77777777" w:rsidTr="00107CD3">
        <w:tc>
          <w:tcPr>
            <w:tcW w:w="1313" w:type="pct"/>
            <w:shd w:val="clear" w:color="000000" w:fill="FFFFFF"/>
            <w:hideMark/>
          </w:tcPr>
          <w:p w14:paraId="74878037" w14:textId="77777777" w:rsidR="000D11EE" w:rsidRPr="00F17181" w:rsidRDefault="000D11EE" w:rsidP="009A52AF">
            <w:pPr>
              <w:pStyle w:val="TableText"/>
            </w:pPr>
            <w:r w:rsidRPr="00F17181">
              <w:t>Sheep and sheep–beef</w:t>
            </w:r>
          </w:p>
        </w:tc>
        <w:tc>
          <w:tcPr>
            <w:tcW w:w="354" w:type="pct"/>
            <w:shd w:val="clear" w:color="000000" w:fill="FFFFFF"/>
            <w:hideMark/>
          </w:tcPr>
          <w:p w14:paraId="0D4EBBB7" w14:textId="77777777" w:rsidR="000D11EE" w:rsidRPr="00F17181" w:rsidRDefault="000D11EE" w:rsidP="000D11EE">
            <w:pPr>
              <w:pStyle w:val="TableText"/>
              <w:jc w:val="right"/>
            </w:pPr>
            <w:r w:rsidRPr="00021C90">
              <w:t>482</w:t>
            </w:r>
          </w:p>
        </w:tc>
        <w:tc>
          <w:tcPr>
            <w:tcW w:w="353" w:type="pct"/>
            <w:shd w:val="clear" w:color="000000" w:fill="FFFFFF"/>
            <w:hideMark/>
          </w:tcPr>
          <w:p w14:paraId="2084072A" w14:textId="77777777" w:rsidR="000D11EE" w:rsidRPr="00F17181" w:rsidRDefault="000D11EE" w:rsidP="000D11EE">
            <w:pPr>
              <w:pStyle w:val="TableText"/>
              <w:jc w:val="right"/>
            </w:pPr>
            <w:r w:rsidRPr="00021C90">
              <w:t>465</w:t>
            </w:r>
          </w:p>
        </w:tc>
        <w:tc>
          <w:tcPr>
            <w:tcW w:w="354" w:type="pct"/>
            <w:shd w:val="clear" w:color="000000" w:fill="FFFFFF"/>
            <w:hideMark/>
          </w:tcPr>
          <w:p w14:paraId="0413AC21" w14:textId="77777777" w:rsidR="000D11EE" w:rsidRPr="00F17181" w:rsidRDefault="000D11EE" w:rsidP="000D11EE">
            <w:pPr>
              <w:pStyle w:val="TableText"/>
              <w:jc w:val="right"/>
            </w:pPr>
            <w:r w:rsidRPr="00021C90">
              <w:t>613</w:t>
            </w:r>
          </w:p>
        </w:tc>
        <w:tc>
          <w:tcPr>
            <w:tcW w:w="353" w:type="pct"/>
            <w:shd w:val="clear" w:color="000000" w:fill="FFFFFF"/>
            <w:hideMark/>
          </w:tcPr>
          <w:p w14:paraId="01BF279D" w14:textId="77777777" w:rsidR="000D11EE" w:rsidRPr="00F17181" w:rsidRDefault="000D11EE" w:rsidP="000D11EE">
            <w:pPr>
              <w:pStyle w:val="TableText"/>
              <w:jc w:val="right"/>
            </w:pPr>
            <w:r w:rsidRPr="00021C90">
              <w:t>147</w:t>
            </w:r>
          </w:p>
        </w:tc>
        <w:tc>
          <w:tcPr>
            <w:tcW w:w="384" w:type="pct"/>
            <w:shd w:val="clear" w:color="000000" w:fill="FFFFFF"/>
            <w:hideMark/>
          </w:tcPr>
          <w:p w14:paraId="1D5F594D" w14:textId="77777777" w:rsidR="000D11EE" w:rsidRPr="00F17181" w:rsidRDefault="000D11EE" w:rsidP="000D11EE">
            <w:pPr>
              <w:pStyle w:val="TableText"/>
              <w:jc w:val="right"/>
            </w:pPr>
            <w:r w:rsidRPr="00021C90">
              <w:t>610</w:t>
            </w:r>
          </w:p>
        </w:tc>
        <w:tc>
          <w:tcPr>
            <w:tcW w:w="384" w:type="pct"/>
            <w:shd w:val="clear" w:color="000000" w:fill="FFFFFF"/>
            <w:hideMark/>
          </w:tcPr>
          <w:p w14:paraId="6DF19957" w14:textId="77777777" w:rsidR="000D11EE" w:rsidRPr="00F17181" w:rsidRDefault="000D11EE" w:rsidP="000D11EE">
            <w:pPr>
              <w:pStyle w:val="TableText"/>
              <w:jc w:val="right"/>
            </w:pPr>
            <w:r w:rsidRPr="00021C90">
              <w:t>601</w:t>
            </w:r>
          </w:p>
        </w:tc>
        <w:tc>
          <w:tcPr>
            <w:tcW w:w="384" w:type="pct"/>
            <w:shd w:val="clear" w:color="000000" w:fill="FFFFFF"/>
            <w:hideMark/>
          </w:tcPr>
          <w:p w14:paraId="6894A28D" w14:textId="77777777" w:rsidR="000D11EE" w:rsidRPr="00F17181" w:rsidRDefault="000D11EE" w:rsidP="000D11EE">
            <w:pPr>
              <w:pStyle w:val="TableText"/>
              <w:jc w:val="right"/>
            </w:pPr>
            <w:r w:rsidRPr="00021C90">
              <w:t>738</w:t>
            </w:r>
          </w:p>
        </w:tc>
        <w:tc>
          <w:tcPr>
            <w:tcW w:w="316" w:type="pct"/>
            <w:gridSpan w:val="2"/>
            <w:shd w:val="clear" w:color="000000" w:fill="FFFFFF"/>
            <w:hideMark/>
          </w:tcPr>
          <w:p w14:paraId="292CF67B" w14:textId="77777777" w:rsidR="000D11EE" w:rsidRPr="00F17181" w:rsidRDefault="000D11EE" w:rsidP="000D11EE">
            <w:pPr>
              <w:pStyle w:val="TableText"/>
              <w:jc w:val="right"/>
            </w:pPr>
            <w:r w:rsidRPr="00021C90">
              <w:t>1,545</w:t>
            </w:r>
          </w:p>
        </w:tc>
        <w:tc>
          <w:tcPr>
            <w:tcW w:w="367" w:type="pct"/>
            <w:shd w:val="clear" w:color="000000" w:fill="FFFFFF"/>
            <w:hideMark/>
          </w:tcPr>
          <w:p w14:paraId="3CF89ECE" w14:textId="77777777" w:rsidR="000D11EE" w:rsidRPr="00F17181" w:rsidRDefault="000D11EE" w:rsidP="000D11EE">
            <w:pPr>
              <w:pStyle w:val="TableText"/>
              <w:jc w:val="right"/>
            </w:pPr>
            <w:r w:rsidRPr="00021C90">
              <w:t>1,636</w:t>
            </w:r>
          </w:p>
        </w:tc>
        <w:tc>
          <w:tcPr>
            <w:tcW w:w="438" w:type="pct"/>
            <w:shd w:val="clear" w:color="000000" w:fill="FFFFFF"/>
            <w:hideMark/>
          </w:tcPr>
          <w:p w14:paraId="28F121AC" w14:textId="77777777" w:rsidR="000D11EE" w:rsidRPr="00F17181" w:rsidRDefault="000D11EE" w:rsidP="000D11EE">
            <w:pPr>
              <w:pStyle w:val="TableText"/>
              <w:jc w:val="right"/>
            </w:pPr>
            <w:r w:rsidRPr="00021C90">
              <w:t>1,829</w:t>
            </w:r>
          </w:p>
        </w:tc>
      </w:tr>
      <w:tr w:rsidR="000D11EE" w:rsidRPr="00F17181" w14:paraId="7B336FA8" w14:textId="77777777" w:rsidTr="00107CD3">
        <w:tc>
          <w:tcPr>
            <w:tcW w:w="1313" w:type="pct"/>
            <w:shd w:val="clear" w:color="000000" w:fill="FFFFFF"/>
            <w:hideMark/>
          </w:tcPr>
          <w:p w14:paraId="7DDEE754" w14:textId="77777777" w:rsidR="000D11EE" w:rsidRPr="00F17181" w:rsidRDefault="000D11EE" w:rsidP="009A52AF">
            <w:pPr>
              <w:pStyle w:val="TableText"/>
            </w:pPr>
            <w:r w:rsidRPr="00F17181">
              <w:t>Pigs</w:t>
            </w:r>
          </w:p>
        </w:tc>
        <w:tc>
          <w:tcPr>
            <w:tcW w:w="354" w:type="pct"/>
            <w:shd w:val="clear" w:color="000000" w:fill="FFFFFF"/>
            <w:hideMark/>
          </w:tcPr>
          <w:p w14:paraId="6B5D8516" w14:textId="77777777" w:rsidR="000D11EE" w:rsidRPr="00F17181" w:rsidRDefault="000D11EE" w:rsidP="000D11EE">
            <w:pPr>
              <w:pStyle w:val="TableText"/>
              <w:jc w:val="right"/>
            </w:pPr>
            <w:r w:rsidRPr="00021C90">
              <w:t>101</w:t>
            </w:r>
          </w:p>
        </w:tc>
        <w:tc>
          <w:tcPr>
            <w:tcW w:w="353" w:type="pct"/>
            <w:shd w:val="clear" w:color="000000" w:fill="FFFFFF"/>
            <w:hideMark/>
          </w:tcPr>
          <w:p w14:paraId="7DC79BB1" w14:textId="77777777" w:rsidR="000D11EE" w:rsidRPr="00F17181" w:rsidRDefault="000D11EE" w:rsidP="000D11EE">
            <w:pPr>
              <w:pStyle w:val="TableText"/>
              <w:jc w:val="right"/>
            </w:pPr>
            <w:r w:rsidRPr="00021C90">
              <w:t>141</w:t>
            </w:r>
          </w:p>
        </w:tc>
        <w:tc>
          <w:tcPr>
            <w:tcW w:w="354" w:type="pct"/>
            <w:shd w:val="clear" w:color="000000" w:fill="FFFFFF"/>
            <w:hideMark/>
          </w:tcPr>
          <w:p w14:paraId="6DACDB7F" w14:textId="77777777" w:rsidR="000D11EE" w:rsidRPr="00F17181" w:rsidRDefault="000D11EE" w:rsidP="000D11EE">
            <w:pPr>
              <w:pStyle w:val="TableText"/>
              <w:jc w:val="right"/>
            </w:pPr>
            <w:r w:rsidRPr="00021C90">
              <w:t>155</w:t>
            </w:r>
          </w:p>
        </w:tc>
        <w:tc>
          <w:tcPr>
            <w:tcW w:w="353" w:type="pct"/>
            <w:shd w:val="clear" w:color="000000" w:fill="FFFFFF"/>
            <w:hideMark/>
          </w:tcPr>
          <w:p w14:paraId="1B6D7D44" w14:textId="77777777" w:rsidR="000D11EE" w:rsidRPr="00F17181" w:rsidRDefault="000D11EE" w:rsidP="000D11EE">
            <w:pPr>
              <w:pStyle w:val="TableText"/>
              <w:jc w:val="right"/>
            </w:pPr>
            <w:r w:rsidRPr="00021C90">
              <w:t>14</w:t>
            </w:r>
          </w:p>
        </w:tc>
        <w:tc>
          <w:tcPr>
            <w:tcW w:w="384" w:type="pct"/>
            <w:shd w:val="clear" w:color="000000" w:fill="FFFFFF"/>
            <w:hideMark/>
          </w:tcPr>
          <w:p w14:paraId="526B635B" w14:textId="77777777" w:rsidR="000D11EE" w:rsidRPr="00F17181" w:rsidRDefault="000D11EE" w:rsidP="000D11EE">
            <w:pPr>
              <w:pStyle w:val="TableText"/>
              <w:jc w:val="right"/>
            </w:pPr>
            <w:r w:rsidRPr="00021C90">
              <w:t>163</w:t>
            </w:r>
          </w:p>
        </w:tc>
        <w:tc>
          <w:tcPr>
            <w:tcW w:w="384" w:type="pct"/>
            <w:shd w:val="clear" w:color="000000" w:fill="FFFFFF"/>
            <w:hideMark/>
          </w:tcPr>
          <w:p w14:paraId="7CCF8919" w14:textId="77777777" w:rsidR="000D11EE" w:rsidRPr="00F17181" w:rsidRDefault="000D11EE" w:rsidP="000D11EE">
            <w:pPr>
              <w:pStyle w:val="TableText"/>
              <w:jc w:val="right"/>
            </w:pPr>
            <w:r w:rsidRPr="00021C90">
              <w:t>178</w:t>
            </w:r>
          </w:p>
        </w:tc>
        <w:tc>
          <w:tcPr>
            <w:tcW w:w="384" w:type="pct"/>
            <w:shd w:val="clear" w:color="000000" w:fill="FFFFFF"/>
            <w:hideMark/>
          </w:tcPr>
          <w:p w14:paraId="40CB8BA1" w14:textId="77777777" w:rsidR="000D11EE" w:rsidRPr="00F17181" w:rsidRDefault="000D11EE" w:rsidP="000D11EE">
            <w:pPr>
              <w:pStyle w:val="TableText"/>
              <w:jc w:val="right"/>
            </w:pPr>
            <w:r w:rsidRPr="00021C90">
              <w:t>202</w:t>
            </w:r>
          </w:p>
        </w:tc>
        <w:tc>
          <w:tcPr>
            <w:tcW w:w="316" w:type="pct"/>
            <w:gridSpan w:val="2"/>
            <w:shd w:val="clear" w:color="000000" w:fill="FFFFFF"/>
            <w:hideMark/>
          </w:tcPr>
          <w:p w14:paraId="5BB86997" w14:textId="77777777" w:rsidR="000D11EE" w:rsidRPr="00F17181" w:rsidRDefault="000D11EE" w:rsidP="000D11EE">
            <w:pPr>
              <w:pStyle w:val="TableText"/>
              <w:jc w:val="right"/>
            </w:pPr>
            <w:r w:rsidRPr="00021C90">
              <w:t>205</w:t>
            </w:r>
          </w:p>
        </w:tc>
        <w:tc>
          <w:tcPr>
            <w:tcW w:w="367" w:type="pct"/>
            <w:shd w:val="clear" w:color="000000" w:fill="FFFFFF"/>
            <w:hideMark/>
          </w:tcPr>
          <w:p w14:paraId="4CB7B858" w14:textId="77777777" w:rsidR="000D11EE" w:rsidRPr="00F17181" w:rsidRDefault="000D11EE" w:rsidP="000D11EE">
            <w:pPr>
              <w:pStyle w:val="TableText"/>
              <w:jc w:val="right"/>
            </w:pPr>
            <w:r w:rsidRPr="00021C90">
              <w:t>214</w:t>
            </w:r>
          </w:p>
        </w:tc>
        <w:tc>
          <w:tcPr>
            <w:tcW w:w="438" w:type="pct"/>
            <w:shd w:val="clear" w:color="000000" w:fill="FFFFFF"/>
            <w:hideMark/>
          </w:tcPr>
          <w:p w14:paraId="3F27F6CA" w14:textId="77777777" w:rsidR="000D11EE" w:rsidRPr="00F17181" w:rsidRDefault="000D11EE" w:rsidP="000D11EE">
            <w:pPr>
              <w:pStyle w:val="TableText"/>
              <w:jc w:val="right"/>
            </w:pPr>
            <w:r w:rsidRPr="00021C90">
              <w:t>208</w:t>
            </w:r>
          </w:p>
        </w:tc>
      </w:tr>
      <w:tr w:rsidR="000D11EE" w:rsidRPr="00F17181" w14:paraId="017018EA" w14:textId="77777777" w:rsidTr="00107CD3">
        <w:tc>
          <w:tcPr>
            <w:tcW w:w="1313" w:type="pct"/>
            <w:shd w:val="clear" w:color="000000" w:fill="FFFFFF"/>
            <w:hideMark/>
          </w:tcPr>
          <w:p w14:paraId="7F4F7CC9" w14:textId="77777777" w:rsidR="000D11EE" w:rsidRPr="00F17181" w:rsidRDefault="000D11EE" w:rsidP="009A52AF">
            <w:pPr>
              <w:pStyle w:val="TableText"/>
            </w:pPr>
            <w:r w:rsidRPr="00F17181">
              <w:t>Dairy</w:t>
            </w:r>
          </w:p>
        </w:tc>
        <w:tc>
          <w:tcPr>
            <w:tcW w:w="354" w:type="pct"/>
            <w:shd w:val="clear" w:color="000000" w:fill="FFFFFF"/>
            <w:hideMark/>
          </w:tcPr>
          <w:p w14:paraId="2773157F" w14:textId="77777777" w:rsidR="000D11EE" w:rsidRPr="00F17181" w:rsidRDefault="000D11EE" w:rsidP="000D11EE">
            <w:pPr>
              <w:pStyle w:val="TableText"/>
              <w:jc w:val="right"/>
            </w:pPr>
            <w:r w:rsidRPr="00021C90">
              <w:t>275</w:t>
            </w:r>
          </w:p>
        </w:tc>
        <w:tc>
          <w:tcPr>
            <w:tcW w:w="353" w:type="pct"/>
            <w:shd w:val="clear" w:color="000000" w:fill="FFFFFF"/>
            <w:hideMark/>
          </w:tcPr>
          <w:p w14:paraId="050C60F6" w14:textId="77777777" w:rsidR="000D11EE" w:rsidRPr="00F17181" w:rsidRDefault="000D11EE" w:rsidP="000D11EE">
            <w:pPr>
              <w:pStyle w:val="TableText"/>
              <w:jc w:val="right"/>
            </w:pPr>
            <w:r w:rsidRPr="00021C90">
              <w:t>276</w:t>
            </w:r>
          </w:p>
        </w:tc>
        <w:tc>
          <w:tcPr>
            <w:tcW w:w="354" w:type="pct"/>
            <w:shd w:val="clear" w:color="000000" w:fill="FFFFFF"/>
            <w:hideMark/>
          </w:tcPr>
          <w:p w14:paraId="46F07D35" w14:textId="77777777" w:rsidR="000D11EE" w:rsidRPr="00F17181" w:rsidRDefault="000D11EE" w:rsidP="000D11EE">
            <w:pPr>
              <w:pStyle w:val="TableText"/>
              <w:jc w:val="right"/>
            </w:pPr>
            <w:r w:rsidRPr="00021C90">
              <w:t>398</w:t>
            </w:r>
          </w:p>
        </w:tc>
        <w:tc>
          <w:tcPr>
            <w:tcW w:w="353" w:type="pct"/>
            <w:shd w:val="clear" w:color="000000" w:fill="FFFFFF"/>
            <w:hideMark/>
          </w:tcPr>
          <w:p w14:paraId="13002ACE" w14:textId="77777777" w:rsidR="000D11EE" w:rsidRPr="00F17181" w:rsidRDefault="000D11EE" w:rsidP="000D11EE">
            <w:pPr>
              <w:pStyle w:val="TableText"/>
              <w:jc w:val="right"/>
            </w:pPr>
            <w:r w:rsidRPr="00021C90">
              <w:t>122</w:t>
            </w:r>
          </w:p>
        </w:tc>
        <w:tc>
          <w:tcPr>
            <w:tcW w:w="384" w:type="pct"/>
            <w:shd w:val="clear" w:color="000000" w:fill="FFFFFF"/>
            <w:hideMark/>
          </w:tcPr>
          <w:p w14:paraId="0876DE6E" w14:textId="77777777" w:rsidR="000D11EE" w:rsidRPr="00F17181" w:rsidRDefault="000D11EE" w:rsidP="000D11EE">
            <w:pPr>
              <w:pStyle w:val="TableText"/>
              <w:jc w:val="right"/>
            </w:pPr>
            <w:r w:rsidRPr="00021C90">
              <w:t>309</w:t>
            </w:r>
          </w:p>
        </w:tc>
        <w:tc>
          <w:tcPr>
            <w:tcW w:w="384" w:type="pct"/>
            <w:shd w:val="clear" w:color="000000" w:fill="FFFFFF"/>
            <w:hideMark/>
          </w:tcPr>
          <w:p w14:paraId="533FE146" w14:textId="77777777" w:rsidR="000D11EE" w:rsidRPr="00F17181" w:rsidRDefault="000D11EE" w:rsidP="000D11EE">
            <w:pPr>
              <w:pStyle w:val="TableText"/>
              <w:jc w:val="right"/>
            </w:pPr>
            <w:r w:rsidRPr="00021C90">
              <w:t>320</w:t>
            </w:r>
          </w:p>
        </w:tc>
        <w:tc>
          <w:tcPr>
            <w:tcW w:w="384" w:type="pct"/>
            <w:shd w:val="clear" w:color="000000" w:fill="FFFFFF"/>
            <w:hideMark/>
          </w:tcPr>
          <w:p w14:paraId="54B226ED" w14:textId="77777777" w:rsidR="000D11EE" w:rsidRPr="00F17181" w:rsidRDefault="000D11EE" w:rsidP="000D11EE">
            <w:pPr>
              <w:pStyle w:val="TableText"/>
              <w:jc w:val="right"/>
            </w:pPr>
            <w:r w:rsidRPr="00021C90">
              <w:t>432</w:t>
            </w:r>
          </w:p>
        </w:tc>
        <w:tc>
          <w:tcPr>
            <w:tcW w:w="316" w:type="pct"/>
            <w:gridSpan w:val="2"/>
            <w:shd w:val="clear" w:color="000000" w:fill="FFFFFF"/>
            <w:hideMark/>
          </w:tcPr>
          <w:p w14:paraId="518C2C89" w14:textId="77777777" w:rsidR="000D11EE" w:rsidRPr="00F17181" w:rsidRDefault="000D11EE" w:rsidP="000D11EE">
            <w:pPr>
              <w:pStyle w:val="TableText"/>
              <w:jc w:val="right"/>
            </w:pPr>
            <w:r w:rsidRPr="00021C90">
              <w:t>892</w:t>
            </w:r>
          </w:p>
        </w:tc>
        <w:tc>
          <w:tcPr>
            <w:tcW w:w="367" w:type="pct"/>
            <w:shd w:val="clear" w:color="000000" w:fill="FFFFFF"/>
            <w:hideMark/>
          </w:tcPr>
          <w:p w14:paraId="099566D4" w14:textId="77777777" w:rsidR="000D11EE" w:rsidRPr="00F17181" w:rsidRDefault="000D11EE" w:rsidP="000D11EE">
            <w:pPr>
              <w:pStyle w:val="TableText"/>
              <w:jc w:val="right"/>
            </w:pPr>
            <w:r w:rsidRPr="00021C90">
              <w:t>858</w:t>
            </w:r>
          </w:p>
        </w:tc>
        <w:tc>
          <w:tcPr>
            <w:tcW w:w="438" w:type="pct"/>
            <w:shd w:val="clear" w:color="000000" w:fill="FFFFFF"/>
            <w:hideMark/>
          </w:tcPr>
          <w:p w14:paraId="43968B70" w14:textId="77777777" w:rsidR="000D11EE" w:rsidRPr="00F17181" w:rsidRDefault="000D11EE" w:rsidP="000D11EE">
            <w:pPr>
              <w:pStyle w:val="TableText"/>
              <w:jc w:val="right"/>
            </w:pPr>
            <w:r w:rsidRPr="00021C90">
              <w:t>916</w:t>
            </w:r>
          </w:p>
        </w:tc>
      </w:tr>
      <w:tr w:rsidR="000D11EE" w:rsidRPr="00F17181" w14:paraId="20FDA270" w14:textId="77777777" w:rsidTr="00107CD3">
        <w:tc>
          <w:tcPr>
            <w:tcW w:w="1313" w:type="pct"/>
            <w:shd w:val="clear" w:color="000000" w:fill="FFFFFF"/>
            <w:hideMark/>
          </w:tcPr>
          <w:p w14:paraId="44787896" w14:textId="77777777" w:rsidR="000D11EE" w:rsidRPr="00F17181" w:rsidRDefault="000D11EE" w:rsidP="009A52AF">
            <w:pPr>
              <w:pStyle w:val="TableText"/>
            </w:pPr>
            <w:r w:rsidRPr="00F17181">
              <w:t>Poultry (meat and eggs)</w:t>
            </w:r>
          </w:p>
        </w:tc>
        <w:tc>
          <w:tcPr>
            <w:tcW w:w="354" w:type="pct"/>
            <w:shd w:val="clear" w:color="000000" w:fill="FFFFFF"/>
            <w:hideMark/>
          </w:tcPr>
          <w:p w14:paraId="5CB6F972" w14:textId="77777777" w:rsidR="000D11EE" w:rsidRPr="00F17181" w:rsidRDefault="000D11EE" w:rsidP="000D11EE">
            <w:pPr>
              <w:pStyle w:val="TableText"/>
              <w:jc w:val="right"/>
            </w:pPr>
            <w:r w:rsidRPr="00021C90">
              <w:t>284</w:t>
            </w:r>
          </w:p>
        </w:tc>
        <w:tc>
          <w:tcPr>
            <w:tcW w:w="353" w:type="pct"/>
            <w:shd w:val="clear" w:color="000000" w:fill="FFFFFF"/>
            <w:hideMark/>
          </w:tcPr>
          <w:p w14:paraId="728C5F61" w14:textId="77777777" w:rsidR="000D11EE" w:rsidRPr="00F17181" w:rsidRDefault="000D11EE" w:rsidP="000D11EE">
            <w:pPr>
              <w:pStyle w:val="TableText"/>
              <w:jc w:val="right"/>
            </w:pPr>
            <w:r w:rsidRPr="00021C90">
              <w:t>339</w:t>
            </w:r>
          </w:p>
        </w:tc>
        <w:tc>
          <w:tcPr>
            <w:tcW w:w="354" w:type="pct"/>
            <w:shd w:val="clear" w:color="000000" w:fill="FFFFFF"/>
            <w:hideMark/>
          </w:tcPr>
          <w:p w14:paraId="0E340BB2" w14:textId="77777777" w:rsidR="000D11EE" w:rsidRPr="00F17181" w:rsidRDefault="000D11EE" w:rsidP="000D11EE">
            <w:pPr>
              <w:pStyle w:val="TableText"/>
              <w:jc w:val="right"/>
            </w:pPr>
            <w:r w:rsidRPr="00021C90">
              <w:t>331</w:t>
            </w:r>
          </w:p>
        </w:tc>
        <w:tc>
          <w:tcPr>
            <w:tcW w:w="353" w:type="pct"/>
            <w:shd w:val="clear" w:color="000000" w:fill="FFFFFF"/>
            <w:hideMark/>
          </w:tcPr>
          <w:p w14:paraId="7DB15E16" w14:textId="5CF5AAD0" w:rsidR="000D11EE" w:rsidRPr="00F17181" w:rsidRDefault="00FA6CA0" w:rsidP="000D11EE">
            <w:pPr>
              <w:pStyle w:val="TableText"/>
              <w:jc w:val="right"/>
            </w:pPr>
            <w:r>
              <w:t>–</w:t>
            </w:r>
            <w:r w:rsidR="000D11EE" w:rsidRPr="00021C90">
              <w:t>7</w:t>
            </w:r>
          </w:p>
        </w:tc>
        <w:tc>
          <w:tcPr>
            <w:tcW w:w="384" w:type="pct"/>
            <w:shd w:val="clear" w:color="000000" w:fill="FFFFFF"/>
            <w:hideMark/>
          </w:tcPr>
          <w:p w14:paraId="18737B90" w14:textId="77777777" w:rsidR="000D11EE" w:rsidRPr="00F17181" w:rsidRDefault="000D11EE" w:rsidP="000D11EE">
            <w:pPr>
              <w:pStyle w:val="TableText"/>
              <w:jc w:val="right"/>
            </w:pPr>
            <w:r w:rsidRPr="00021C90">
              <w:t>414</w:t>
            </w:r>
          </w:p>
        </w:tc>
        <w:tc>
          <w:tcPr>
            <w:tcW w:w="384" w:type="pct"/>
            <w:shd w:val="clear" w:color="000000" w:fill="FFFFFF"/>
            <w:hideMark/>
          </w:tcPr>
          <w:p w14:paraId="215809AC" w14:textId="77777777" w:rsidR="000D11EE" w:rsidRPr="00F17181" w:rsidRDefault="000D11EE" w:rsidP="000D11EE">
            <w:pPr>
              <w:pStyle w:val="TableText"/>
              <w:jc w:val="right"/>
            </w:pPr>
            <w:r w:rsidRPr="00021C90">
              <w:t>414</w:t>
            </w:r>
          </w:p>
        </w:tc>
        <w:tc>
          <w:tcPr>
            <w:tcW w:w="384" w:type="pct"/>
            <w:shd w:val="clear" w:color="000000" w:fill="FFFFFF"/>
            <w:hideMark/>
          </w:tcPr>
          <w:p w14:paraId="4977D477" w14:textId="77777777" w:rsidR="000D11EE" w:rsidRPr="00F17181" w:rsidRDefault="000D11EE" w:rsidP="000D11EE">
            <w:pPr>
              <w:pStyle w:val="TableText"/>
              <w:jc w:val="right"/>
            </w:pPr>
            <w:r w:rsidRPr="00021C90">
              <w:t>387</w:t>
            </w:r>
          </w:p>
        </w:tc>
        <w:tc>
          <w:tcPr>
            <w:tcW w:w="316" w:type="pct"/>
            <w:gridSpan w:val="2"/>
            <w:shd w:val="clear" w:color="000000" w:fill="FFFFFF"/>
            <w:hideMark/>
          </w:tcPr>
          <w:p w14:paraId="151EAFED" w14:textId="77777777" w:rsidR="000D11EE" w:rsidRPr="00F17181" w:rsidRDefault="000D11EE" w:rsidP="000D11EE">
            <w:pPr>
              <w:pStyle w:val="TableText"/>
              <w:jc w:val="right"/>
            </w:pPr>
            <w:r w:rsidRPr="00021C90">
              <w:t>222</w:t>
            </w:r>
          </w:p>
        </w:tc>
        <w:tc>
          <w:tcPr>
            <w:tcW w:w="367" w:type="pct"/>
            <w:shd w:val="clear" w:color="000000" w:fill="FFFFFF"/>
            <w:hideMark/>
          </w:tcPr>
          <w:p w14:paraId="554FD0A4" w14:textId="77777777" w:rsidR="000D11EE" w:rsidRPr="00F17181" w:rsidRDefault="000D11EE" w:rsidP="000D11EE">
            <w:pPr>
              <w:pStyle w:val="TableText"/>
              <w:jc w:val="right"/>
            </w:pPr>
            <w:r w:rsidRPr="00021C90">
              <w:t>370</w:t>
            </w:r>
          </w:p>
        </w:tc>
        <w:tc>
          <w:tcPr>
            <w:tcW w:w="438" w:type="pct"/>
            <w:shd w:val="clear" w:color="000000" w:fill="FFFFFF"/>
            <w:hideMark/>
          </w:tcPr>
          <w:p w14:paraId="72041099" w14:textId="77777777" w:rsidR="000D11EE" w:rsidRPr="00F17181" w:rsidRDefault="000D11EE" w:rsidP="000D11EE">
            <w:pPr>
              <w:pStyle w:val="TableText"/>
              <w:jc w:val="right"/>
            </w:pPr>
            <w:r w:rsidRPr="00021C90">
              <w:t>356</w:t>
            </w:r>
          </w:p>
        </w:tc>
      </w:tr>
      <w:tr w:rsidR="000D11EE" w:rsidRPr="00F17181" w14:paraId="41403B44" w14:textId="77777777" w:rsidTr="00107CD3">
        <w:tc>
          <w:tcPr>
            <w:tcW w:w="1313" w:type="pct"/>
            <w:shd w:val="clear" w:color="000000" w:fill="FFFFFF"/>
            <w:hideMark/>
          </w:tcPr>
          <w:p w14:paraId="3D4D690C" w14:textId="77777777" w:rsidR="000D11EE" w:rsidRPr="00F17181" w:rsidRDefault="000D11EE" w:rsidP="009A52AF">
            <w:pPr>
              <w:pStyle w:val="TableText"/>
            </w:pPr>
            <w:r w:rsidRPr="00F17181">
              <w:t>Other livestock (horses, deer, beekeeping, other livestock)</w:t>
            </w:r>
          </w:p>
        </w:tc>
        <w:tc>
          <w:tcPr>
            <w:tcW w:w="354" w:type="pct"/>
            <w:shd w:val="clear" w:color="000000" w:fill="FFFFFF"/>
            <w:hideMark/>
          </w:tcPr>
          <w:p w14:paraId="5DC3BA57" w14:textId="77777777" w:rsidR="000D11EE" w:rsidRPr="00F17181" w:rsidRDefault="000D11EE" w:rsidP="000D11EE">
            <w:pPr>
              <w:pStyle w:val="TableText"/>
              <w:jc w:val="right"/>
            </w:pPr>
            <w:r w:rsidRPr="00021C90">
              <w:t>103</w:t>
            </w:r>
          </w:p>
        </w:tc>
        <w:tc>
          <w:tcPr>
            <w:tcW w:w="353" w:type="pct"/>
            <w:shd w:val="clear" w:color="000000" w:fill="FFFFFF"/>
            <w:hideMark/>
          </w:tcPr>
          <w:p w14:paraId="38D0724C" w14:textId="77777777" w:rsidR="000D11EE" w:rsidRPr="00F17181" w:rsidRDefault="000D11EE" w:rsidP="000D11EE">
            <w:pPr>
              <w:pStyle w:val="TableText"/>
              <w:jc w:val="right"/>
            </w:pPr>
            <w:r w:rsidRPr="00021C90">
              <w:t>113</w:t>
            </w:r>
          </w:p>
        </w:tc>
        <w:tc>
          <w:tcPr>
            <w:tcW w:w="354" w:type="pct"/>
            <w:shd w:val="clear" w:color="000000" w:fill="FFFFFF"/>
            <w:hideMark/>
          </w:tcPr>
          <w:p w14:paraId="2FBDAD85" w14:textId="77777777" w:rsidR="000D11EE" w:rsidRPr="00F17181" w:rsidRDefault="000D11EE" w:rsidP="000D11EE">
            <w:pPr>
              <w:pStyle w:val="TableText"/>
              <w:jc w:val="right"/>
            </w:pPr>
            <w:r w:rsidRPr="00021C90">
              <w:t>319</w:t>
            </w:r>
          </w:p>
        </w:tc>
        <w:tc>
          <w:tcPr>
            <w:tcW w:w="353" w:type="pct"/>
            <w:shd w:val="clear" w:color="000000" w:fill="FFFFFF"/>
            <w:hideMark/>
          </w:tcPr>
          <w:p w14:paraId="1AB68DFA" w14:textId="77777777" w:rsidR="000D11EE" w:rsidRPr="00F17181" w:rsidRDefault="000D11EE" w:rsidP="000D11EE">
            <w:pPr>
              <w:pStyle w:val="TableText"/>
              <w:jc w:val="right"/>
            </w:pPr>
            <w:r w:rsidRPr="00021C90">
              <w:t>206</w:t>
            </w:r>
          </w:p>
        </w:tc>
        <w:tc>
          <w:tcPr>
            <w:tcW w:w="384" w:type="pct"/>
            <w:shd w:val="clear" w:color="000000" w:fill="FFFFFF"/>
            <w:hideMark/>
          </w:tcPr>
          <w:p w14:paraId="68716E4F" w14:textId="77777777" w:rsidR="000D11EE" w:rsidRPr="00F17181" w:rsidRDefault="000D11EE" w:rsidP="000D11EE">
            <w:pPr>
              <w:pStyle w:val="TableText"/>
              <w:jc w:val="right"/>
            </w:pPr>
            <w:r w:rsidRPr="00021C90">
              <w:t>119</w:t>
            </w:r>
          </w:p>
        </w:tc>
        <w:tc>
          <w:tcPr>
            <w:tcW w:w="384" w:type="pct"/>
            <w:shd w:val="clear" w:color="000000" w:fill="FFFFFF"/>
            <w:hideMark/>
          </w:tcPr>
          <w:p w14:paraId="62A1B945" w14:textId="77777777" w:rsidR="000D11EE" w:rsidRPr="00F17181" w:rsidRDefault="000D11EE" w:rsidP="000D11EE">
            <w:pPr>
              <w:pStyle w:val="TableText"/>
              <w:jc w:val="right"/>
            </w:pPr>
            <w:r w:rsidRPr="00021C90">
              <w:t>136</w:t>
            </w:r>
          </w:p>
        </w:tc>
        <w:tc>
          <w:tcPr>
            <w:tcW w:w="384" w:type="pct"/>
            <w:shd w:val="clear" w:color="000000" w:fill="FFFFFF"/>
            <w:hideMark/>
          </w:tcPr>
          <w:p w14:paraId="714D6D78" w14:textId="77777777" w:rsidR="000D11EE" w:rsidRPr="00F17181" w:rsidRDefault="000D11EE" w:rsidP="000D11EE">
            <w:pPr>
              <w:pStyle w:val="TableText"/>
              <w:jc w:val="right"/>
            </w:pPr>
            <w:r w:rsidRPr="00021C90">
              <w:t>344</w:t>
            </w:r>
          </w:p>
        </w:tc>
        <w:tc>
          <w:tcPr>
            <w:tcW w:w="316" w:type="pct"/>
            <w:gridSpan w:val="2"/>
            <w:shd w:val="clear" w:color="000000" w:fill="FFFFFF"/>
            <w:hideMark/>
          </w:tcPr>
          <w:p w14:paraId="426D99E4" w14:textId="77777777" w:rsidR="000D11EE" w:rsidRPr="00F17181" w:rsidRDefault="000D11EE" w:rsidP="000D11EE">
            <w:pPr>
              <w:pStyle w:val="TableText"/>
              <w:jc w:val="right"/>
            </w:pPr>
            <w:r w:rsidRPr="00021C90">
              <w:t>679</w:t>
            </w:r>
          </w:p>
        </w:tc>
        <w:tc>
          <w:tcPr>
            <w:tcW w:w="367" w:type="pct"/>
            <w:shd w:val="clear" w:color="000000" w:fill="FFFFFF"/>
            <w:hideMark/>
          </w:tcPr>
          <w:p w14:paraId="01B59F11" w14:textId="77777777" w:rsidR="000D11EE" w:rsidRPr="00F17181" w:rsidRDefault="000D11EE" w:rsidP="000D11EE">
            <w:pPr>
              <w:pStyle w:val="TableText"/>
              <w:jc w:val="right"/>
            </w:pPr>
            <w:r w:rsidRPr="00021C90">
              <w:t>729</w:t>
            </w:r>
          </w:p>
        </w:tc>
        <w:tc>
          <w:tcPr>
            <w:tcW w:w="438" w:type="pct"/>
            <w:shd w:val="clear" w:color="000000" w:fill="FFFFFF"/>
            <w:hideMark/>
          </w:tcPr>
          <w:p w14:paraId="2FA3FD7C" w14:textId="77777777" w:rsidR="000D11EE" w:rsidRPr="00F17181" w:rsidRDefault="000D11EE" w:rsidP="000D11EE">
            <w:pPr>
              <w:pStyle w:val="TableText"/>
              <w:jc w:val="right"/>
            </w:pPr>
            <w:r w:rsidRPr="00021C90">
              <w:t>1,185</w:t>
            </w:r>
          </w:p>
        </w:tc>
      </w:tr>
      <w:tr w:rsidR="00853507" w:rsidRPr="00F17181" w14:paraId="09F99B2C" w14:textId="77777777" w:rsidTr="00107CD3">
        <w:tc>
          <w:tcPr>
            <w:tcW w:w="5000" w:type="pct"/>
            <w:gridSpan w:val="12"/>
            <w:shd w:val="clear" w:color="000000" w:fill="FFFFFF"/>
            <w:hideMark/>
          </w:tcPr>
          <w:p w14:paraId="582E798A" w14:textId="77777777" w:rsidR="00853507" w:rsidRPr="00E55224" w:rsidRDefault="00853507" w:rsidP="009A52AF">
            <w:pPr>
              <w:pStyle w:val="TableText"/>
              <w:rPr>
                <w:rStyle w:val="Strong"/>
              </w:rPr>
            </w:pPr>
            <w:r w:rsidRPr="00E55224">
              <w:rPr>
                <w:rStyle w:val="Strong"/>
              </w:rPr>
              <w:t>Cropping industries</w:t>
            </w:r>
          </w:p>
        </w:tc>
      </w:tr>
      <w:tr w:rsidR="000D11EE" w:rsidRPr="00F17181" w14:paraId="69E5F7DE" w14:textId="77777777" w:rsidTr="00107CD3">
        <w:tc>
          <w:tcPr>
            <w:tcW w:w="1313" w:type="pct"/>
            <w:shd w:val="clear" w:color="000000" w:fill="FFFFFF"/>
            <w:hideMark/>
          </w:tcPr>
          <w:p w14:paraId="47C29A03" w14:textId="77777777" w:rsidR="000D11EE" w:rsidRPr="00F17181" w:rsidRDefault="000D11EE" w:rsidP="009A52AF">
            <w:pPr>
              <w:pStyle w:val="TableText"/>
            </w:pPr>
            <w:r w:rsidRPr="00F17181">
              <w:t>Grain growing and mixed grains–livestock</w:t>
            </w:r>
          </w:p>
        </w:tc>
        <w:tc>
          <w:tcPr>
            <w:tcW w:w="354" w:type="pct"/>
            <w:shd w:val="clear" w:color="000000" w:fill="FFFFFF"/>
            <w:hideMark/>
          </w:tcPr>
          <w:p w14:paraId="0F9B3351" w14:textId="77777777" w:rsidR="000D11EE" w:rsidRPr="00F17181" w:rsidRDefault="000D11EE" w:rsidP="000D11EE">
            <w:pPr>
              <w:pStyle w:val="TableText"/>
              <w:jc w:val="right"/>
            </w:pPr>
            <w:r w:rsidRPr="002A5397">
              <w:t>2,282</w:t>
            </w:r>
          </w:p>
        </w:tc>
        <w:tc>
          <w:tcPr>
            <w:tcW w:w="353" w:type="pct"/>
            <w:shd w:val="clear" w:color="000000" w:fill="FFFFFF"/>
            <w:hideMark/>
          </w:tcPr>
          <w:p w14:paraId="500C762D" w14:textId="77777777" w:rsidR="000D11EE" w:rsidRPr="00F17181" w:rsidRDefault="000D11EE" w:rsidP="000D11EE">
            <w:pPr>
              <w:pStyle w:val="TableText"/>
              <w:jc w:val="right"/>
            </w:pPr>
            <w:r w:rsidRPr="002A5397">
              <w:t>2,514</w:t>
            </w:r>
          </w:p>
        </w:tc>
        <w:tc>
          <w:tcPr>
            <w:tcW w:w="354" w:type="pct"/>
            <w:shd w:val="clear" w:color="000000" w:fill="FFFFFF"/>
            <w:hideMark/>
          </w:tcPr>
          <w:p w14:paraId="091E8EB1" w14:textId="77777777" w:rsidR="000D11EE" w:rsidRPr="00F17181" w:rsidRDefault="000D11EE" w:rsidP="000D11EE">
            <w:pPr>
              <w:pStyle w:val="TableText"/>
              <w:jc w:val="right"/>
            </w:pPr>
            <w:r w:rsidRPr="002A5397">
              <w:t>6,926</w:t>
            </w:r>
          </w:p>
        </w:tc>
        <w:tc>
          <w:tcPr>
            <w:tcW w:w="353" w:type="pct"/>
            <w:shd w:val="clear" w:color="000000" w:fill="FFFFFF"/>
            <w:hideMark/>
          </w:tcPr>
          <w:p w14:paraId="7454D6D1" w14:textId="77777777" w:rsidR="000D11EE" w:rsidRPr="00F17181" w:rsidRDefault="000D11EE" w:rsidP="000D11EE">
            <w:pPr>
              <w:pStyle w:val="TableText"/>
              <w:jc w:val="right"/>
            </w:pPr>
            <w:r w:rsidRPr="002A5397">
              <w:t>4,411</w:t>
            </w:r>
          </w:p>
        </w:tc>
        <w:tc>
          <w:tcPr>
            <w:tcW w:w="384" w:type="pct"/>
            <w:shd w:val="clear" w:color="000000" w:fill="FFFFFF"/>
            <w:hideMark/>
          </w:tcPr>
          <w:p w14:paraId="75C20ACE" w14:textId="77777777" w:rsidR="000D11EE" w:rsidRPr="00F17181" w:rsidRDefault="000D11EE" w:rsidP="000D11EE">
            <w:pPr>
              <w:pStyle w:val="TableText"/>
              <w:jc w:val="right"/>
            </w:pPr>
            <w:r w:rsidRPr="002A5397">
              <w:t>2,746</w:t>
            </w:r>
          </w:p>
        </w:tc>
        <w:tc>
          <w:tcPr>
            <w:tcW w:w="384" w:type="pct"/>
            <w:shd w:val="clear" w:color="000000" w:fill="FFFFFF"/>
            <w:hideMark/>
          </w:tcPr>
          <w:p w14:paraId="30257CD8" w14:textId="77777777" w:rsidR="000D11EE" w:rsidRPr="00F17181" w:rsidRDefault="000D11EE" w:rsidP="000D11EE">
            <w:pPr>
              <w:pStyle w:val="TableText"/>
              <w:jc w:val="right"/>
            </w:pPr>
            <w:r w:rsidRPr="002A5397">
              <w:t>2,982</w:t>
            </w:r>
          </w:p>
        </w:tc>
        <w:tc>
          <w:tcPr>
            <w:tcW w:w="384" w:type="pct"/>
            <w:shd w:val="clear" w:color="000000" w:fill="FFFFFF"/>
            <w:hideMark/>
          </w:tcPr>
          <w:p w14:paraId="293335A0" w14:textId="77777777" w:rsidR="000D11EE" w:rsidRPr="00F17181" w:rsidRDefault="000D11EE" w:rsidP="000D11EE">
            <w:pPr>
              <w:pStyle w:val="TableText"/>
              <w:jc w:val="right"/>
            </w:pPr>
            <w:r w:rsidRPr="002A5397">
              <w:t>7,423</w:t>
            </w:r>
          </w:p>
        </w:tc>
        <w:tc>
          <w:tcPr>
            <w:tcW w:w="316" w:type="pct"/>
            <w:gridSpan w:val="2"/>
            <w:shd w:val="clear" w:color="000000" w:fill="FFFFFF"/>
            <w:hideMark/>
          </w:tcPr>
          <w:p w14:paraId="2C9CF5B8" w14:textId="77777777" w:rsidR="000D11EE" w:rsidRPr="00F17181" w:rsidRDefault="000D11EE" w:rsidP="000D11EE">
            <w:pPr>
              <w:pStyle w:val="TableText"/>
              <w:jc w:val="right"/>
            </w:pPr>
            <w:r w:rsidRPr="002A5397">
              <w:t>3,257</w:t>
            </w:r>
          </w:p>
        </w:tc>
        <w:tc>
          <w:tcPr>
            <w:tcW w:w="367" w:type="pct"/>
            <w:shd w:val="clear" w:color="000000" w:fill="FFFFFF"/>
            <w:hideMark/>
          </w:tcPr>
          <w:p w14:paraId="1C8B6F55" w14:textId="77777777" w:rsidR="000D11EE" w:rsidRPr="00F17181" w:rsidRDefault="000D11EE" w:rsidP="000D11EE">
            <w:pPr>
              <w:pStyle w:val="TableText"/>
              <w:jc w:val="right"/>
            </w:pPr>
            <w:r w:rsidRPr="002A5397">
              <w:t>4,009</w:t>
            </w:r>
          </w:p>
        </w:tc>
        <w:tc>
          <w:tcPr>
            <w:tcW w:w="438" w:type="pct"/>
            <w:shd w:val="clear" w:color="000000" w:fill="FFFFFF"/>
            <w:hideMark/>
          </w:tcPr>
          <w:p w14:paraId="2C3AE167" w14:textId="77777777" w:rsidR="000D11EE" w:rsidRPr="00F17181" w:rsidRDefault="000D11EE" w:rsidP="000D11EE">
            <w:pPr>
              <w:pStyle w:val="TableText"/>
              <w:jc w:val="right"/>
            </w:pPr>
            <w:r w:rsidRPr="002A5397">
              <w:t>3,951</w:t>
            </w:r>
          </w:p>
        </w:tc>
      </w:tr>
      <w:tr w:rsidR="000D11EE" w:rsidRPr="00F17181" w14:paraId="7A299914" w14:textId="77777777" w:rsidTr="00107CD3">
        <w:tc>
          <w:tcPr>
            <w:tcW w:w="1313" w:type="pct"/>
            <w:shd w:val="clear" w:color="000000" w:fill="FFFFFF"/>
            <w:hideMark/>
          </w:tcPr>
          <w:p w14:paraId="3662FC7B" w14:textId="77777777" w:rsidR="000D11EE" w:rsidRPr="00F17181" w:rsidRDefault="000D11EE" w:rsidP="009A52AF">
            <w:pPr>
              <w:pStyle w:val="TableText"/>
            </w:pPr>
            <w:r w:rsidRPr="00F17181">
              <w:t>Cotton</w:t>
            </w:r>
          </w:p>
        </w:tc>
        <w:tc>
          <w:tcPr>
            <w:tcW w:w="354" w:type="pct"/>
            <w:shd w:val="clear" w:color="000000" w:fill="FFFFFF"/>
            <w:hideMark/>
          </w:tcPr>
          <w:p w14:paraId="0E7CC5B1" w14:textId="77777777" w:rsidR="000D11EE" w:rsidRPr="00F17181" w:rsidRDefault="000D11EE" w:rsidP="000D11EE">
            <w:pPr>
              <w:pStyle w:val="TableText"/>
              <w:jc w:val="right"/>
            </w:pPr>
            <w:r w:rsidRPr="002A5397">
              <w:t>1,309</w:t>
            </w:r>
          </w:p>
        </w:tc>
        <w:tc>
          <w:tcPr>
            <w:tcW w:w="353" w:type="pct"/>
            <w:shd w:val="clear" w:color="000000" w:fill="FFFFFF"/>
            <w:hideMark/>
          </w:tcPr>
          <w:p w14:paraId="63B8C3F5" w14:textId="77777777" w:rsidR="000D11EE" w:rsidRPr="00F17181" w:rsidRDefault="000D11EE" w:rsidP="000D11EE">
            <w:pPr>
              <w:pStyle w:val="TableText"/>
              <w:jc w:val="right"/>
            </w:pPr>
            <w:r w:rsidRPr="002A5397">
              <w:t>1,369</w:t>
            </w:r>
          </w:p>
        </w:tc>
        <w:tc>
          <w:tcPr>
            <w:tcW w:w="354" w:type="pct"/>
            <w:shd w:val="clear" w:color="000000" w:fill="FFFFFF"/>
            <w:hideMark/>
          </w:tcPr>
          <w:p w14:paraId="424271BC" w14:textId="77777777" w:rsidR="000D11EE" w:rsidRPr="00F17181" w:rsidRDefault="000D11EE" w:rsidP="000D11EE">
            <w:pPr>
              <w:pStyle w:val="TableText"/>
              <w:jc w:val="right"/>
            </w:pPr>
            <w:r w:rsidRPr="002A5397">
              <w:t>1,193</w:t>
            </w:r>
          </w:p>
        </w:tc>
        <w:tc>
          <w:tcPr>
            <w:tcW w:w="353" w:type="pct"/>
            <w:shd w:val="clear" w:color="000000" w:fill="FFFFFF"/>
            <w:hideMark/>
          </w:tcPr>
          <w:p w14:paraId="0A120A13" w14:textId="7A094605" w:rsidR="000D11EE" w:rsidRPr="00F17181" w:rsidRDefault="00FA6CA0" w:rsidP="000D11EE">
            <w:pPr>
              <w:pStyle w:val="TableText"/>
              <w:jc w:val="right"/>
            </w:pPr>
            <w:r>
              <w:t>–</w:t>
            </w:r>
            <w:r w:rsidR="000D11EE" w:rsidRPr="002A5397">
              <w:t>177</w:t>
            </w:r>
          </w:p>
        </w:tc>
        <w:tc>
          <w:tcPr>
            <w:tcW w:w="384" w:type="pct"/>
            <w:shd w:val="clear" w:color="000000" w:fill="FFFFFF"/>
            <w:hideMark/>
          </w:tcPr>
          <w:p w14:paraId="71192708" w14:textId="77777777" w:rsidR="000D11EE" w:rsidRPr="00F17181" w:rsidRDefault="000D11EE" w:rsidP="000D11EE">
            <w:pPr>
              <w:pStyle w:val="TableText"/>
              <w:jc w:val="right"/>
            </w:pPr>
            <w:r w:rsidRPr="002A5397">
              <w:t>1,531</w:t>
            </w:r>
          </w:p>
        </w:tc>
        <w:tc>
          <w:tcPr>
            <w:tcW w:w="384" w:type="pct"/>
            <w:shd w:val="clear" w:color="000000" w:fill="FFFFFF"/>
            <w:hideMark/>
          </w:tcPr>
          <w:p w14:paraId="6CFB5D95" w14:textId="77777777" w:rsidR="000D11EE" w:rsidRPr="00F17181" w:rsidRDefault="000D11EE" w:rsidP="000D11EE">
            <w:pPr>
              <w:pStyle w:val="TableText"/>
              <w:jc w:val="right"/>
            </w:pPr>
            <w:r w:rsidRPr="002A5397">
              <w:t>1,575</w:t>
            </w:r>
          </w:p>
        </w:tc>
        <w:tc>
          <w:tcPr>
            <w:tcW w:w="384" w:type="pct"/>
            <w:shd w:val="clear" w:color="000000" w:fill="FFFFFF"/>
            <w:hideMark/>
          </w:tcPr>
          <w:p w14:paraId="02420AC1" w14:textId="77777777" w:rsidR="000D11EE" w:rsidRPr="00F17181" w:rsidRDefault="000D11EE" w:rsidP="000D11EE">
            <w:pPr>
              <w:pStyle w:val="TableText"/>
              <w:jc w:val="right"/>
            </w:pPr>
            <w:r w:rsidRPr="002A5397">
              <w:t>1,447</w:t>
            </w:r>
          </w:p>
        </w:tc>
        <w:tc>
          <w:tcPr>
            <w:tcW w:w="316" w:type="pct"/>
            <w:gridSpan w:val="2"/>
            <w:shd w:val="clear" w:color="000000" w:fill="FFFFFF"/>
            <w:hideMark/>
          </w:tcPr>
          <w:p w14:paraId="3AA337B3" w14:textId="77777777" w:rsidR="000D11EE" w:rsidRPr="00F17181" w:rsidRDefault="000D11EE" w:rsidP="000D11EE">
            <w:pPr>
              <w:pStyle w:val="TableText"/>
              <w:jc w:val="right"/>
            </w:pPr>
            <w:r w:rsidRPr="002A5397">
              <w:t>719</w:t>
            </w:r>
          </w:p>
        </w:tc>
        <w:tc>
          <w:tcPr>
            <w:tcW w:w="367" w:type="pct"/>
            <w:shd w:val="clear" w:color="000000" w:fill="FFFFFF"/>
            <w:hideMark/>
          </w:tcPr>
          <w:p w14:paraId="229CA09A" w14:textId="77777777" w:rsidR="000D11EE" w:rsidRPr="00F17181" w:rsidRDefault="000D11EE" w:rsidP="000D11EE">
            <w:pPr>
              <w:pStyle w:val="TableText"/>
              <w:jc w:val="right"/>
            </w:pPr>
            <w:r w:rsidRPr="002A5397">
              <w:t>619</w:t>
            </w:r>
          </w:p>
        </w:tc>
        <w:tc>
          <w:tcPr>
            <w:tcW w:w="438" w:type="pct"/>
            <w:shd w:val="clear" w:color="000000" w:fill="FFFFFF"/>
            <w:hideMark/>
          </w:tcPr>
          <w:p w14:paraId="6DCA04DE" w14:textId="77777777" w:rsidR="000D11EE" w:rsidRPr="00F17181" w:rsidRDefault="000D11EE" w:rsidP="000D11EE">
            <w:pPr>
              <w:pStyle w:val="TableText"/>
              <w:jc w:val="right"/>
            </w:pPr>
            <w:r w:rsidRPr="002A5397">
              <w:t>576</w:t>
            </w:r>
          </w:p>
        </w:tc>
      </w:tr>
      <w:tr w:rsidR="000D11EE" w:rsidRPr="00F17181" w14:paraId="2E35310C" w14:textId="77777777" w:rsidTr="00107CD3">
        <w:tc>
          <w:tcPr>
            <w:tcW w:w="1313" w:type="pct"/>
            <w:shd w:val="clear" w:color="000000" w:fill="FFFFFF"/>
            <w:hideMark/>
          </w:tcPr>
          <w:p w14:paraId="28E28BC7" w14:textId="77777777" w:rsidR="000D11EE" w:rsidRPr="00F17181" w:rsidRDefault="000D11EE" w:rsidP="009A52AF">
            <w:pPr>
              <w:pStyle w:val="TableText"/>
            </w:pPr>
            <w:r w:rsidRPr="00F17181">
              <w:t>Sugar cane</w:t>
            </w:r>
          </w:p>
        </w:tc>
        <w:tc>
          <w:tcPr>
            <w:tcW w:w="354" w:type="pct"/>
            <w:shd w:val="clear" w:color="000000" w:fill="FFFFFF"/>
            <w:hideMark/>
          </w:tcPr>
          <w:p w14:paraId="16192058" w14:textId="77777777" w:rsidR="000D11EE" w:rsidRPr="00F17181" w:rsidRDefault="000D11EE" w:rsidP="000D11EE">
            <w:pPr>
              <w:pStyle w:val="TableText"/>
              <w:jc w:val="right"/>
            </w:pPr>
            <w:r w:rsidRPr="002A5397">
              <w:t>1,094</w:t>
            </w:r>
          </w:p>
        </w:tc>
        <w:tc>
          <w:tcPr>
            <w:tcW w:w="353" w:type="pct"/>
            <w:shd w:val="clear" w:color="000000" w:fill="FFFFFF"/>
            <w:hideMark/>
          </w:tcPr>
          <w:p w14:paraId="5CFA9BA5" w14:textId="77777777" w:rsidR="000D11EE" w:rsidRPr="00F17181" w:rsidRDefault="000D11EE" w:rsidP="000D11EE">
            <w:pPr>
              <w:pStyle w:val="TableText"/>
              <w:jc w:val="right"/>
            </w:pPr>
            <w:r w:rsidRPr="002A5397">
              <w:t>1,193</w:t>
            </w:r>
          </w:p>
        </w:tc>
        <w:tc>
          <w:tcPr>
            <w:tcW w:w="354" w:type="pct"/>
            <w:shd w:val="clear" w:color="000000" w:fill="FFFFFF"/>
            <w:hideMark/>
          </w:tcPr>
          <w:p w14:paraId="1531F451" w14:textId="77777777" w:rsidR="000D11EE" w:rsidRPr="00F17181" w:rsidRDefault="000D11EE" w:rsidP="000D11EE">
            <w:pPr>
              <w:pStyle w:val="TableText"/>
              <w:jc w:val="right"/>
            </w:pPr>
            <w:r w:rsidRPr="002A5397">
              <w:t>1,193</w:t>
            </w:r>
          </w:p>
        </w:tc>
        <w:tc>
          <w:tcPr>
            <w:tcW w:w="353" w:type="pct"/>
            <w:shd w:val="clear" w:color="000000" w:fill="FFFFFF"/>
            <w:hideMark/>
          </w:tcPr>
          <w:p w14:paraId="38768611" w14:textId="77777777" w:rsidR="000D11EE" w:rsidRPr="00F17181" w:rsidRDefault="000D11EE" w:rsidP="000D11EE">
            <w:pPr>
              <w:pStyle w:val="TableText"/>
              <w:jc w:val="right"/>
            </w:pPr>
            <w:r w:rsidRPr="002A5397">
              <w:t>0</w:t>
            </w:r>
          </w:p>
        </w:tc>
        <w:tc>
          <w:tcPr>
            <w:tcW w:w="384" w:type="pct"/>
            <w:shd w:val="clear" w:color="000000" w:fill="FFFFFF"/>
            <w:hideMark/>
          </w:tcPr>
          <w:p w14:paraId="36020E52" w14:textId="77777777" w:rsidR="000D11EE" w:rsidRPr="00F17181" w:rsidRDefault="000D11EE" w:rsidP="000D11EE">
            <w:pPr>
              <w:pStyle w:val="TableText"/>
              <w:jc w:val="right"/>
            </w:pPr>
            <w:r w:rsidRPr="002A5397">
              <w:t>1,374</w:t>
            </w:r>
          </w:p>
        </w:tc>
        <w:tc>
          <w:tcPr>
            <w:tcW w:w="384" w:type="pct"/>
            <w:shd w:val="clear" w:color="000000" w:fill="FFFFFF"/>
            <w:hideMark/>
          </w:tcPr>
          <w:p w14:paraId="07EC38F5" w14:textId="77777777" w:rsidR="000D11EE" w:rsidRPr="00F17181" w:rsidRDefault="000D11EE" w:rsidP="000D11EE">
            <w:pPr>
              <w:pStyle w:val="TableText"/>
              <w:jc w:val="right"/>
            </w:pPr>
            <w:r w:rsidRPr="002A5397">
              <w:t>1,629</w:t>
            </w:r>
          </w:p>
        </w:tc>
        <w:tc>
          <w:tcPr>
            <w:tcW w:w="384" w:type="pct"/>
            <w:shd w:val="clear" w:color="000000" w:fill="FFFFFF"/>
            <w:hideMark/>
          </w:tcPr>
          <w:p w14:paraId="0C51C854" w14:textId="77777777" w:rsidR="000D11EE" w:rsidRPr="00F17181" w:rsidRDefault="000D11EE" w:rsidP="000D11EE">
            <w:pPr>
              <w:pStyle w:val="TableText"/>
              <w:jc w:val="right"/>
            </w:pPr>
            <w:r w:rsidRPr="002A5397">
              <w:t>1,451</w:t>
            </w:r>
          </w:p>
        </w:tc>
        <w:tc>
          <w:tcPr>
            <w:tcW w:w="316" w:type="pct"/>
            <w:gridSpan w:val="2"/>
            <w:shd w:val="clear" w:color="000000" w:fill="FFFFFF"/>
            <w:hideMark/>
          </w:tcPr>
          <w:p w14:paraId="387EF045" w14:textId="77777777" w:rsidR="000D11EE" w:rsidRPr="00F17181" w:rsidRDefault="000D11EE" w:rsidP="000D11EE">
            <w:pPr>
              <w:pStyle w:val="TableText"/>
              <w:jc w:val="right"/>
            </w:pPr>
            <w:r w:rsidRPr="002A5397">
              <w:t>2,986</w:t>
            </w:r>
          </w:p>
        </w:tc>
        <w:tc>
          <w:tcPr>
            <w:tcW w:w="367" w:type="pct"/>
            <w:shd w:val="clear" w:color="000000" w:fill="FFFFFF"/>
            <w:hideMark/>
          </w:tcPr>
          <w:p w14:paraId="78D451EB" w14:textId="77777777" w:rsidR="000D11EE" w:rsidRPr="00F17181" w:rsidRDefault="000D11EE" w:rsidP="000D11EE">
            <w:pPr>
              <w:pStyle w:val="TableText"/>
              <w:jc w:val="right"/>
            </w:pPr>
            <w:r w:rsidRPr="002A5397">
              <w:t>2,948</w:t>
            </w:r>
          </w:p>
        </w:tc>
        <w:tc>
          <w:tcPr>
            <w:tcW w:w="438" w:type="pct"/>
            <w:shd w:val="clear" w:color="000000" w:fill="FFFFFF"/>
            <w:hideMark/>
          </w:tcPr>
          <w:p w14:paraId="04578FD2" w14:textId="77777777" w:rsidR="000D11EE" w:rsidRPr="00F17181" w:rsidRDefault="000D11EE" w:rsidP="000D11EE">
            <w:pPr>
              <w:pStyle w:val="TableText"/>
              <w:jc w:val="right"/>
            </w:pPr>
            <w:r w:rsidRPr="002A5397">
              <w:t>3,044</w:t>
            </w:r>
          </w:p>
        </w:tc>
      </w:tr>
      <w:tr w:rsidR="000D11EE" w:rsidRPr="00F17181" w14:paraId="336E61FD" w14:textId="77777777" w:rsidTr="00107CD3">
        <w:tc>
          <w:tcPr>
            <w:tcW w:w="1313" w:type="pct"/>
            <w:shd w:val="clear" w:color="000000" w:fill="FFFFFF"/>
            <w:hideMark/>
          </w:tcPr>
          <w:p w14:paraId="49A77752" w14:textId="77777777" w:rsidR="000D11EE" w:rsidRPr="00F17181" w:rsidRDefault="000D11EE" w:rsidP="009A52AF">
            <w:pPr>
              <w:pStyle w:val="TableText"/>
            </w:pPr>
            <w:r w:rsidRPr="00F17181">
              <w:t>Vegetables (including mushrooms)</w:t>
            </w:r>
          </w:p>
        </w:tc>
        <w:tc>
          <w:tcPr>
            <w:tcW w:w="354" w:type="pct"/>
            <w:shd w:val="clear" w:color="000000" w:fill="FFFFFF"/>
            <w:hideMark/>
          </w:tcPr>
          <w:p w14:paraId="38995616" w14:textId="77777777" w:rsidR="000D11EE" w:rsidRPr="00F17181" w:rsidRDefault="000D11EE" w:rsidP="000D11EE">
            <w:pPr>
              <w:pStyle w:val="TableText"/>
              <w:jc w:val="right"/>
            </w:pPr>
            <w:r w:rsidRPr="002A5397">
              <w:t>592</w:t>
            </w:r>
          </w:p>
        </w:tc>
        <w:tc>
          <w:tcPr>
            <w:tcW w:w="353" w:type="pct"/>
            <w:shd w:val="clear" w:color="000000" w:fill="FFFFFF"/>
            <w:hideMark/>
          </w:tcPr>
          <w:p w14:paraId="6D8866E7" w14:textId="77777777" w:rsidR="000D11EE" w:rsidRPr="00F17181" w:rsidRDefault="000D11EE" w:rsidP="000D11EE">
            <w:pPr>
              <w:pStyle w:val="TableText"/>
              <w:jc w:val="right"/>
            </w:pPr>
            <w:r w:rsidRPr="002A5397">
              <w:t>738</w:t>
            </w:r>
          </w:p>
        </w:tc>
        <w:tc>
          <w:tcPr>
            <w:tcW w:w="354" w:type="pct"/>
            <w:shd w:val="clear" w:color="000000" w:fill="FFFFFF"/>
            <w:hideMark/>
          </w:tcPr>
          <w:p w14:paraId="24E08EC0" w14:textId="77777777" w:rsidR="000D11EE" w:rsidRPr="00F17181" w:rsidRDefault="000D11EE" w:rsidP="000D11EE">
            <w:pPr>
              <w:pStyle w:val="TableText"/>
              <w:jc w:val="right"/>
            </w:pPr>
            <w:r w:rsidRPr="002A5397">
              <w:t>654</w:t>
            </w:r>
          </w:p>
        </w:tc>
        <w:tc>
          <w:tcPr>
            <w:tcW w:w="353" w:type="pct"/>
            <w:shd w:val="clear" w:color="000000" w:fill="FFFFFF"/>
            <w:hideMark/>
          </w:tcPr>
          <w:p w14:paraId="55D125B4" w14:textId="202E7692" w:rsidR="000D11EE" w:rsidRPr="00F17181" w:rsidRDefault="00FA6CA0" w:rsidP="000D11EE">
            <w:pPr>
              <w:pStyle w:val="TableText"/>
              <w:jc w:val="right"/>
            </w:pPr>
            <w:r>
              <w:t>–</w:t>
            </w:r>
            <w:r w:rsidR="000D11EE" w:rsidRPr="002A5397">
              <w:t>84</w:t>
            </w:r>
          </w:p>
        </w:tc>
        <w:tc>
          <w:tcPr>
            <w:tcW w:w="384" w:type="pct"/>
            <w:shd w:val="clear" w:color="000000" w:fill="FFFFFF"/>
            <w:hideMark/>
          </w:tcPr>
          <w:p w14:paraId="53A04EF2" w14:textId="77777777" w:rsidR="000D11EE" w:rsidRPr="00F17181" w:rsidRDefault="000D11EE" w:rsidP="000D11EE">
            <w:pPr>
              <w:pStyle w:val="TableText"/>
              <w:jc w:val="right"/>
            </w:pPr>
            <w:r w:rsidRPr="002A5397">
              <w:t>728</w:t>
            </w:r>
          </w:p>
        </w:tc>
        <w:tc>
          <w:tcPr>
            <w:tcW w:w="384" w:type="pct"/>
            <w:shd w:val="clear" w:color="000000" w:fill="FFFFFF"/>
            <w:hideMark/>
          </w:tcPr>
          <w:p w14:paraId="48016A9D" w14:textId="77777777" w:rsidR="000D11EE" w:rsidRPr="00F17181" w:rsidRDefault="000D11EE" w:rsidP="000D11EE">
            <w:pPr>
              <w:pStyle w:val="TableText"/>
              <w:jc w:val="right"/>
            </w:pPr>
            <w:r w:rsidRPr="002A5397">
              <w:t>867</w:t>
            </w:r>
          </w:p>
        </w:tc>
        <w:tc>
          <w:tcPr>
            <w:tcW w:w="384" w:type="pct"/>
            <w:shd w:val="clear" w:color="000000" w:fill="FFFFFF"/>
            <w:hideMark/>
          </w:tcPr>
          <w:p w14:paraId="7963D48F" w14:textId="77777777" w:rsidR="000D11EE" w:rsidRPr="00F17181" w:rsidRDefault="000D11EE" w:rsidP="000D11EE">
            <w:pPr>
              <w:pStyle w:val="TableText"/>
              <w:jc w:val="right"/>
            </w:pPr>
            <w:r w:rsidRPr="002A5397">
              <w:t>781</w:t>
            </w:r>
          </w:p>
        </w:tc>
        <w:tc>
          <w:tcPr>
            <w:tcW w:w="316" w:type="pct"/>
            <w:gridSpan w:val="2"/>
            <w:shd w:val="clear" w:color="000000" w:fill="FFFFFF"/>
            <w:hideMark/>
          </w:tcPr>
          <w:p w14:paraId="05DE75C1" w14:textId="77777777" w:rsidR="000D11EE" w:rsidRPr="00F17181" w:rsidRDefault="000D11EE" w:rsidP="000D11EE">
            <w:pPr>
              <w:pStyle w:val="TableText"/>
              <w:jc w:val="right"/>
            </w:pPr>
            <w:r w:rsidRPr="002A5397">
              <w:t>1,418</w:t>
            </w:r>
          </w:p>
        </w:tc>
        <w:tc>
          <w:tcPr>
            <w:tcW w:w="367" w:type="pct"/>
            <w:shd w:val="clear" w:color="000000" w:fill="FFFFFF"/>
            <w:hideMark/>
          </w:tcPr>
          <w:p w14:paraId="42580DB5" w14:textId="77777777" w:rsidR="000D11EE" w:rsidRPr="00F17181" w:rsidRDefault="000D11EE" w:rsidP="000D11EE">
            <w:pPr>
              <w:pStyle w:val="TableText"/>
              <w:jc w:val="right"/>
            </w:pPr>
            <w:r w:rsidRPr="002A5397">
              <w:t>1,415</w:t>
            </w:r>
          </w:p>
        </w:tc>
        <w:tc>
          <w:tcPr>
            <w:tcW w:w="438" w:type="pct"/>
            <w:shd w:val="clear" w:color="000000" w:fill="FFFFFF"/>
            <w:hideMark/>
          </w:tcPr>
          <w:p w14:paraId="4712B31E" w14:textId="77777777" w:rsidR="000D11EE" w:rsidRPr="00F17181" w:rsidRDefault="000D11EE" w:rsidP="000D11EE">
            <w:pPr>
              <w:pStyle w:val="TableText"/>
              <w:jc w:val="right"/>
            </w:pPr>
            <w:r w:rsidRPr="002A5397">
              <w:t>1,451</w:t>
            </w:r>
          </w:p>
        </w:tc>
      </w:tr>
      <w:tr w:rsidR="000D11EE" w:rsidRPr="00F17181" w14:paraId="3A4E3C0D" w14:textId="77777777" w:rsidTr="00107CD3">
        <w:tc>
          <w:tcPr>
            <w:tcW w:w="1313" w:type="pct"/>
            <w:shd w:val="clear" w:color="000000" w:fill="FFFFFF"/>
            <w:hideMark/>
          </w:tcPr>
          <w:p w14:paraId="2CB1E374" w14:textId="77777777" w:rsidR="000D11EE" w:rsidRPr="00F17181" w:rsidRDefault="000D11EE" w:rsidP="009A52AF">
            <w:pPr>
              <w:pStyle w:val="TableText"/>
            </w:pPr>
            <w:r w:rsidRPr="00F17181">
              <w:t>Grape growing</w:t>
            </w:r>
          </w:p>
        </w:tc>
        <w:tc>
          <w:tcPr>
            <w:tcW w:w="354" w:type="pct"/>
            <w:shd w:val="clear" w:color="000000" w:fill="FFFFFF"/>
            <w:hideMark/>
          </w:tcPr>
          <w:p w14:paraId="3F6FA9FD" w14:textId="77777777" w:rsidR="000D11EE" w:rsidRPr="00F17181" w:rsidRDefault="000D11EE" w:rsidP="000D11EE">
            <w:pPr>
              <w:pStyle w:val="TableText"/>
              <w:jc w:val="right"/>
            </w:pPr>
            <w:r w:rsidRPr="002A5397">
              <w:t>25</w:t>
            </w:r>
          </w:p>
        </w:tc>
        <w:tc>
          <w:tcPr>
            <w:tcW w:w="353" w:type="pct"/>
            <w:shd w:val="clear" w:color="000000" w:fill="FFFFFF"/>
            <w:hideMark/>
          </w:tcPr>
          <w:p w14:paraId="39D92860" w14:textId="77777777" w:rsidR="000D11EE" w:rsidRPr="00F17181" w:rsidRDefault="000D11EE" w:rsidP="000D11EE">
            <w:pPr>
              <w:pStyle w:val="TableText"/>
              <w:jc w:val="right"/>
            </w:pPr>
            <w:r w:rsidRPr="002A5397">
              <w:t>36</w:t>
            </w:r>
          </w:p>
        </w:tc>
        <w:tc>
          <w:tcPr>
            <w:tcW w:w="354" w:type="pct"/>
            <w:shd w:val="clear" w:color="000000" w:fill="FFFFFF"/>
            <w:hideMark/>
          </w:tcPr>
          <w:p w14:paraId="5AEEC011" w14:textId="77777777" w:rsidR="000D11EE" w:rsidRPr="00F17181" w:rsidRDefault="000D11EE" w:rsidP="000D11EE">
            <w:pPr>
              <w:pStyle w:val="TableText"/>
              <w:jc w:val="right"/>
            </w:pPr>
            <w:r w:rsidRPr="002A5397">
              <w:t>30</w:t>
            </w:r>
          </w:p>
        </w:tc>
        <w:tc>
          <w:tcPr>
            <w:tcW w:w="353" w:type="pct"/>
            <w:shd w:val="clear" w:color="000000" w:fill="FFFFFF"/>
            <w:hideMark/>
          </w:tcPr>
          <w:p w14:paraId="144B3A2C" w14:textId="346661F2" w:rsidR="000D11EE" w:rsidRPr="00F17181" w:rsidRDefault="00FA6CA0" w:rsidP="000D11EE">
            <w:pPr>
              <w:pStyle w:val="TableText"/>
              <w:jc w:val="right"/>
            </w:pPr>
            <w:r>
              <w:t>–</w:t>
            </w:r>
            <w:r w:rsidR="000D11EE" w:rsidRPr="002A5397">
              <w:t>5</w:t>
            </w:r>
          </w:p>
        </w:tc>
        <w:tc>
          <w:tcPr>
            <w:tcW w:w="384" w:type="pct"/>
            <w:shd w:val="clear" w:color="000000" w:fill="FFFFFF"/>
            <w:hideMark/>
          </w:tcPr>
          <w:p w14:paraId="25037657" w14:textId="77777777" w:rsidR="000D11EE" w:rsidRPr="00F17181" w:rsidRDefault="000D11EE" w:rsidP="000D11EE">
            <w:pPr>
              <w:pStyle w:val="TableText"/>
              <w:jc w:val="right"/>
            </w:pPr>
            <w:r w:rsidRPr="002A5397">
              <w:t>39</w:t>
            </w:r>
          </w:p>
        </w:tc>
        <w:tc>
          <w:tcPr>
            <w:tcW w:w="384" w:type="pct"/>
            <w:shd w:val="clear" w:color="000000" w:fill="FFFFFF"/>
            <w:hideMark/>
          </w:tcPr>
          <w:p w14:paraId="10DF9E9B" w14:textId="77777777" w:rsidR="000D11EE" w:rsidRPr="00F17181" w:rsidRDefault="000D11EE" w:rsidP="000D11EE">
            <w:pPr>
              <w:pStyle w:val="TableText"/>
              <w:jc w:val="right"/>
            </w:pPr>
            <w:r w:rsidRPr="002A5397">
              <w:t>40</w:t>
            </w:r>
          </w:p>
        </w:tc>
        <w:tc>
          <w:tcPr>
            <w:tcW w:w="384" w:type="pct"/>
            <w:shd w:val="clear" w:color="000000" w:fill="FFFFFF"/>
            <w:hideMark/>
          </w:tcPr>
          <w:p w14:paraId="6DD46038" w14:textId="77777777" w:rsidR="000D11EE" w:rsidRPr="00F17181" w:rsidRDefault="000D11EE" w:rsidP="000D11EE">
            <w:pPr>
              <w:pStyle w:val="TableText"/>
              <w:jc w:val="right"/>
            </w:pPr>
            <w:r w:rsidRPr="002A5397">
              <w:t>45</w:t>
            </w:r>
          </w:p>
        </w:tc>
        <w:tc>
          <w:tcPr>
            <w:tcW w:w="316" w:type="pct"/>
            <w:gridSpan w:val="2"/>
            <w:shd w:val="clear" w:color="000000" w:fill="FFFFFF"/>
            <w:hideMark/>
          </w:tcPr>
          <w:p w14:paraId="077C423A" w14:textId="77777777" w:rsidR="000D11EE" w:rsidRPr="00F17181" w:rsidRDefault="000D11EE" w:rsidP="000D11EE">
            <w:pPr>
              <w:pStyle w:val="TableText"/>
              <w:jc w:val="right"/>
            </w:pPr>
            <w:r w:rsidRPr="002A5397">
              <w:t>50</w:t>
            </w:r>
          </w:p>
        </w:tc>
        <w:tc>
          <w:tcPr>
            <w:tcW w:w="367" w:type="pct"/>
            <w:shd w:val="clear" w:color="000000" w:fill="FFFFFF"/>
            <w:hideMark/>
          </w:tcPr>
          <w:p w14:paraId="4505648A" w14:textId="77777777" w:rsidR="000D11EE" w:rsidRPr="00F17181" w:rsidRDefault="000D11EE" w:rsidP="000D11EE">
            <w:pPr>
              <w:pStyle w:val="TableText"/>
              <w:jc w:val="right"/>
            </w:pPr>
            <w:r w:rsidRPr="002A5397">
              <w:t>57</w:t>
            </w:r>
          </w:p>
        </w:tc>
        <w:tc>
          <w:tcPr>
            <w:tcW w:w="438" w:type="pct"/>
            <w:shd w:val="clear" w:color="000000" w:fill="FFFFFF"/>
            <w:hideMark/>
          </w:tcPr>
          <w:p w14:paraId="7AEEE82F" w14:textId="77777777" w:rsidR="000D11EE" w:rsidRPr="00F17181" w:rsidRDefault="000D11EE" w:rsidP="000D11EE">
            <w:pPr>
              <w:pStyle w:val="TableText"/>
              <w:jc w:val="right"/>
            </w:pPr>
            <w:r w:rsidRPr="002A5397">
              <w:t>95</w:t>
            </w:r>
          </w:p>
        </w:tc>
      </w:tr>
      <w:tr w:rsidR="000D11EE" w:rsidRPr="00F17181" w14:paraId="77F4D7BE" w14:textId="77777777" w:rsidTr="00107CD3">
        <w:tc>
          <w:tcPr>
            <w:tcW w:w="1313" w:type="pct"/>
            <w:shd w:val="clear" w:color="000000" w:fill="FFFFFF"/>
            <w:hideMark/>
          </w:tcPr>
          <w:p w14:paraId="666284A1" w14:textId="77777777" w:rsidR="000D11EE" w:rsidRPr="00F17181" w:rsidRDefault="000D11EE" w:rsidP="009A52AF">
            <w:pPr>
              <w:pStyle w:val="TableText"/>
            </w:pPr>
            <w:r w:rsidRPr="00F17181">
              <w:t>Fruit and nuts</w:t>
            </w:r>
          </w:p>
        </w:tc>
        <w:tc>
          <w:tcPr>
            <w:tcW w:w="354" w:type="pct"/>
            <w:shd w:val="clear" w:color="000000" w:fill="FFFFFF"/>
            <w:hideMark/>
          </w:tcPr>
          <w:p w14:paraId="6C870062" w14:textId="77777777" w:rsidR="000D11EE" w:rsidRPr="00F17181" w:rsidRDefault="000D11EE" w:rsidP="000D11EE">
            <w:pPr>
              <w:pStyle w:val="TableText"/>
              <w:jc w:val="right"/>
            </w:pPr>
            <w:r w:rsidRPr="002A5397">
              <w:t>807</w:t>
            </w:r>
          </w:p>
        </w:tc>
        <w:tc>
          <w:tcPr>
            <w:tcW w:w="353" w:type="pct"/>
            <w:shd w:val="clear" w:color="000000" w:fill="FFFFFF"/>
            <w:hideMark/>
          </w:tcPr>
          <w:p w14:paraId="12269F06" w14:textId="77777777" w:rsidR="000D11EE" w:rsidRPr="00F17181" w:rsidRDefault="000D11EE" w:rsidP="000D11EE">
            <w:pPr>
              <w:pStyle w:val="TableText"/>
              <w:jc w:val="right"/>
            </w:pPr>
            <w:r w:rsidRPr="002A5397">
              <w:t>816</w:t>
            </w:r>
          </w:p>
        </w:tc>
        <w:tc>
          <w:tcPr>
            <w:tcW w:w="354" w:type="pct"/>
            <w:shd w:val="clear" w:color="000000" w:fill="FFFFFF"/>
            <w:hideMark/>
          </w:tcPr>
          <w:p w14:paraId="6EAF608D" w14:textId="77777777" w:rsidR="000D11EE" w:rsidRPr="00F17181" w:rsidRDefault="000D11EE" w:rsidP="000D11EE">
            <w:pPr>
              <w:pStyle w:val="TableText"/>
              <w:jc w:val="right"/>
            </w:pPr>
            <w:r w:rsidRPr="002A5397">
              <w:t>842</w:t>
            </w:r>
          </w:p>
        </w:tc>
        <w:tc>
          <w:tcPr>
            <w:tcW w:w="353" w:type="pct"/>
            <w:shd w:val="clear" w:color="000000" w:fill="FFFFFF"/>
            <w:hideMark/>
          </w:tcPr>
          <w:p w14:paraId="5917E3FA" w14:textId="77777777" w:rsidR="000D11EE" w:rsidRPr="00F17181" w:rsidRDefault="000D11EE" w:rsidP="000D11EE">
            <w:pPr>
              <w:pStyle w:val="TableText"/>
              <w:jc w:val="right"/>
            </w:pPr>
            <w:r w:rsidRPr="002A5397">
              <w:t>26</w:t>
            </w:r>
          </w:p>
        </w:tc>
        <w:tc>
          <w:tcPr>
            <w:tcW w:w="384" w:type="pct"/>
            <w:shd w:val="clear" w:color="000000" w:fill="FFFFFF"/>
            <w:hideMark/>
          </w:tcPr>
          <w:p w14:paraId="0491D740" w14:textId="77777777" w:rsidR="000D11EE" w:rsidRPr="00F17181" w:rsidRDefault="000D11EE" w:rsidP="000D11EE">
            <w:pPr>
              <w:pStyle w:val="TableText"/>
              <w:jc w:val="right"/>
            </w:pPr>
            <w:r w:rsidRPr="002A5397">
              <w:t>996</w:t>
            </w:r>
          </w:p>
        </w:tc>
        <w:tc>
          <w:tcPr>
            <w:tcW w:w="384" w:type="pct"/>
            <w:shd w:val="clear" w:color="000000" w:fill="FFFFFF"/>
            <w:hideMark/>
          </w:tcPr>
          <w:p w14:paraId="69FB552A" w14:textId="77777777" w:rsidR="000D11EE" w:rsidRPr="00F17181" w:rsidRDefault="000D11EE" w:rsidP="000D11EE">
            <w:pPr>
              <w:pStyle w:val="TableText"/>
              <w:jc w:val="right"/>
            </w:pPr>
            <w:r w:rsidRPr="002A5397">
              <w:t>1,022</w:t>
            </w:r>
          </w:p>
        </w:tc>
        <w:tc>
          <w:tcPr>
            <w:tcW w:w="384" w:type="pct"/>
            <w:shd w:val="clear" w:color="000000" w:fill="FFFFFF"/>
            <w:hideMark/>
          </w:tcPr>
          <w:p w14:paraId="69FF1ED2" w14:textId="77777777" w:rsidR="000D11EE" w:rsidRPr="00F17181" w:rsidRDefault="000D11EE" w:rsidP="000D11EE">
            <w:pPr>
              <w:pStyle w:val="TableText"/>
              <w:jc w:val="right"/>
            </w:pPr>
            <w:r w:rsidRPr="002A5397">
              <w:t>1,055</w:t>
            </w:r>
          </w:p>
        </w:tc>
        <w:tc>
          <w:tcPr>
            <w:tcW w:w="316" w:type="pct"/>
            <w:gridSpan w:val="2"/>
            <w:shd w:val="clear" w:color="000000" w:fill="FFFFFF"/>
            <w:hideMark/>
          </w:tcPr>
          <w:p w14:paraId="7B4E5413" w14:textId="77777777" w:rsidR="000D11EE" w:rsidRPr="00F17181" w:rsidRDefault="000D11EE" w:rsidP="000D11EE">
            <w:pPr>
              <w:pStyle w:val="TableText"/>
              <w:jc w:val="right"/>
            </w:pPr>
            <w:r w:rsidRPr="002A5397">
              <w:t>1,513</w:t>
            </w:r>
          </w:p>
        </w:tc>
        <w:tc>
          <w:tcPr>
            <w:tcW w:w="367" w:type="pct"/>
            <w:shd w:val="clear" w:color="000000" w:fill="FFFFFF"/>
            <w:hideMark/>
          </w:tcPr>
          <w:p w14:paraId="06FC4B6D" w14:textId="77777777" w:rsidR="000D11EE" w:rsidRPr="00F17181" w:rsidRDefault="000D11EE" w:rsidP="000D11EE">
            <w:pPr>
              <w:pStyle w:val="TableText"/>
              <w:jc w:val="right"/>
            </w:pPr>
            <w:r w:rsidRPr="002A5397">
              <w:t>1,483</w:t>
            </w:r>
          </w:p>
        </w:tc>
        <w:tc>
          <w:tcPr>
            <w:tcW w:w="438" w:type="pct"/>
            <w:shd w:val="clear" w:color="000000" w:fill="FFFFFF"/>
            <w:hideMark/>
          </w:tcPr>
          <w:p w14:paraId="17E64514" w14:textId="77777777" w:rsidR="000D11EE" w:rsidRPr="00F17181" w:rsidRDefault="000D11EE" w:rsidP="000D11EE">
            <w:pPr>
              <w:pStyle w:val="TableText"/>
              <w:jc w:val="right"/>
            </w:pPr>
            <w:r w:rsidRPr="002A5397">
              <w:t>1,922</w:t>
            </w:r>
          </w:p>
        </w:tc>
      </w:tr>
      <w:tr w:rsidR="000D11EE" w:rsidRPr="00F17181" w14:paraId="26506A0B" w14:textId="77777777" w:rsidTr="00107CD3">
        <w:tc>
          <w:tcPr>
            <w:tcW w:w="1313" w:type="pct"/>
            <w:shd w:val="clear" w:color="000000" w:fill="FFFFFF"/>
            <w:hideMark/>
          </w:tcPr>
          <w:p w14:paraId="07059F2B" w14:textId="77777777" w:rsidR="000D11EE" w:rsidRPr="00F17181" w:rsidRDefault="000D11EE" w:rsidP="009A52AF">
            <w:pPr>
              <w:pStyle w:val="TableText"/>
            </w:pPr>
            <w:r w:rsidRPr="00F17181">
              <w:t>Nursery and floriculture</w:t>
            </w:r>
          </w:p>
        </w:tc>
        <w:tc>
          <w:tcPr>
            <w:tcW w:w="354" w:type="pct"/>
            <w:shd w:val="clear" w:color="000000" w:fill="FFFFFF"/>
            <w:hideMark/>
          </w:tcPr>
          <w:p w14:paraId="7DB7F3EF" w14:textId="77777777" w:rsidR="000D11EE" w:rsidRPr="00F17181" w:rsidRDefault="000D11EE" w:rsidP="000D11EE">
            <w:pPr>
              <w:pStyle w:val="TableText"/>
              <w:jc w:val="right"/>
            </w:pPr>
            <w:r w:rsidRPr="002A5397">
              <w:t>90</w:t>
            </w:r>
          </w:p>
        </w:tc>
        <w:tc>
          <w:tcPr>
            <w:tcW w:w="353" w:type="pct"/>
            <w:shd w:val="clear" w:color="000000" w:fill="FFFFFF"/>
            <w:hideMark/>
          </w:tcPr>
          <w:p w14:paraId="15160453" w14:textId="77777777" w:rsidR="000D11EE" w:rsidRPr="00F17181" w:rsidRDefault="000D11EE" w:rsidP="000D11EE">
            <w:pPr>
              <w:pStyle w:val="TableText"/>
              <w:jc w:val="right"/>
            </w:pPr>
            <w:r w:rsidRPr="002A5397">
              <w:t>84</w:t>
            </w:r>
          </w:p>
        </w:tc>
        <w:tc>
          <w:tcPr>
            <w:tcW w:w="354" w:type="pct"/>
            <w:shd w:val="clear" w:color="000000" w:fill="FFFFFF"/>
            <w:hideMark/>
          </w:tcPr>
          <w:p w14:paraId="08B0983B" w14:textId="77777777" w:rsidR="000D11EE" w:rsidRPr="00F17181" w:rsidRDefault="000D11EE" w:rsidP="000D11EE">
            <w:pPr>
              <w:pStyle w:val="TableText"/>
              <w:jc w:val="right"/>
            </w:pPr>
            <w:r w:rsidRPr="002A5397">
              <w:t>98</w:t>
            </w:r>
          </w:p>
        </w:tc>
        <w:tc>
          <w:tcPr>
            <w:tcW w:w="353" w:type="pct"/>
            <w:shd w:val="clear" w:color="000000" w:fill="FFFFFF"/>
            <w:hideMark/>
          </w:tcPr>
          <w:p w14:paraId="79CCCC1F" w14:textId="77777777" w:rsidR="000D11EE" w:rsidRPr="00F17181" w:rsidRDefault="000D11EE" w:rsidP="000D11EE">
            <w:pPr>
              <w:pStyle w:val="TableText"/>
              <w:jc w:val="right"/>
            </w:pPr>
            <w:r w:rsidRPr="002A5397">
              <w:t>14</w:t>
            </w:r>
          </w:p>
        </w:tc>
        <w:tc>
          <w:tcPr>
            <w:tcW w:w="384" w:type="pct"/>
            <w:shd w:val="clear" w:color="000000" w:fill="FFFFFF"/>
            <w:hideMark/>
          </w:tcPr>
          <w:p w14:paraId="40BFC669" w14:textId="77777777" w:rsidR="000D11EE" w:rsidRPr="00F17181" w:rsidRDefault="000D11EE" w:rsidP="000D11EE">
            <w:pPr>
              <w:pStyle w:val="TableText"/>
              <w:jc w:val="right"/>
            </w:pPr>
            <w:r w:rsidRPr="002A5397">
              <w:t>110</w:t>
            </w:r>
          </w:p>
        </w:tc>
        <w:tc>
          <w:tcPr>
            <w:tcW w:w="384" w:type="pct"/>
            <w:shd w:val="clear" w:color="000000" w:fill="FFFFFF"/>
            <w:hideMark/>
          </w:tcPr>
          <w:p w14:paraId="182B7B72" w14:textId="77777777" w:rsidR="000D11EE" w:rsidRPr="00F17181" w:rsidRDefault="000D11EE" w:rsidP="000D11EE">
            <w:pPr>
              <w:pStyle w:val="TableText"/>
              <w:jc w:val="right"/>
            </w:pPr>
            <w:r w:rsidRPr="002A5397">
              <w:t>105</w:t>
            </w:r>
          </w:p>
        </w:tc>
        <w:tc>
          <w:tcPr>
            <w:tcW w:w="384" w:type="pct"/>
            <w:shd w:val="clear" w:color="000000" w:fill="FFFFFF"/>
            <w:hideMark/>
          </w:tcPr>
          <w:p w14:paraId="572B7AF6" w14:textId="77777777" w:rsidR="000D11EE" w:rsidRPr="00F17181" w:rsidRDefault="000D11EE" w:rsidP="000D11EE">
            <w:pPr>
              <w:pStyle w:val="TableText"/>
              <w:jc w:val="right"/>
            </w:pPr>
            <w:r w:rsidRPr="002A5397">
              <w:t>120</w:t>
            </w:r>
          </w:p>
        </w:tc>
        <w:tc>
          <w:tcPr>
            <w:tcW w:w="316" w:type="pct"/>
            <w:gridSpan w:val="2"/>
            <w:shd w:val="clear" w:color="000000" w:fill="FFFFFF"/>
            <w:hideMark/>
          </w:tcPr>
          <w:p w14:paraId="3A191233" w14:textId="77777777" w:rsidR="000D11EE" w:rsidRPr="00F17181" w:rsidRDefault="000D11EE" w:rsidP="000D11EE">
            <w:pPr>
              <w:pStyle w:val="TableText"/>
              <w:jc w:val="right"/>
            </w:pPr>
            <w:r w:rsidRPr="002A5397">
              <w:t>482</w:t>
            </w:r>
          </w:p>
        </w:tc>
        <w:tc>
          <w:tcPr>
            <w:tcW w:w="367" w:type="pct"/>
            <w:shd w:val="clear" w:color="000000" w:fill="FFFFFF"/>
            <w:hideMark/>
          </w:tcPr>
          <w:p w14:paraId="6EDBF867" w14:textId="77777777" w:rsidR="000D11EE" w:rsidRPr="00F17181" w:rsidRDefault="000D11EE" w:rsidP="000D11EE">
            <w:pPr>
              <w:pStyle w:val="TableText"/>
              <w:jc w:val="right"/>
            </w:pPr>
            <w:r w:rsidRPr="002A5397">
              <w:t>465</w:t>
            </w:r>
          </w:p>
        </w:tc>
        <w:tc>
          <w:tcPr>
            <w:tcW w:w="438" w:type="pct"/>
            <w:shd w:val="clear" w:color="000000" w:fill="FFFFFF"/>
            <w:hideMark/>
          </w:tcPr>
          <w:p w14:paraId="07D58B5F" w14:textId="77777777" w:rsidR="000D11EE" w:rsidRPr="00F17181" w:rsidRDefault="000D11EE" w:rsidP="000D11EE">
            <w:pPr>
              <w:pStyle w:val="TableText"/>
              <w:jc w:val="right"/>
            </w:pPr>
            <w:r w:rsidRPr="002A5397">
              <w:t>646</w:t>
            </w:r>
          </w:p>
        </w:tc>
      </w:tr>
      <w:tr w:rsidR="000D11EE" w:rsidRPr="00F17181" w14:paraId="015EFC5D" w14:textId="77777777" w:rsidTr="00107CD3">
        <w:tc>
          <w:tcPr>
            <w:tcW w:w="1313" w:type="pct"/>
            <w:shd w:val="clear" w:color="000000" w:fill="FFFFFF"/>
            <w:hideMark/>
          </w:tcPr>
          <w:p w14:paraId="7600FA1D" w14:textId="77777777" w:rsidR="000D11EE" w:rsidRPr="00F17181" w:rsidRDefault="000D11EE" w:rsidP="009A52AF">
            <w:pPr>
              <w:pStyle w:val="TableText"/>
            </w:pPr>
            <w:proofErr w:type="gramStart"/>
            <w:r w:rsidRPr="00F17181">
              <w:t>Other</w:t>
            </w:r>
            <w:proofErr w:type="gramEnd"/>
            <w:r w:rsidRPr="00F17181">
              <w:t xml:space="preserve"> crop growing</w:t>
            </w:r>
          </w:p>
        </w:tc>
        <w:tc>
          <w:tcPr>
            <w:tcW w:w="354" w:type="pct"/>
            <w:shd w:val="clear" w:color="000000" w:fill="FFFFFF"/>
            <w:hideMark/>
          </w:tcPr>
          <w:p w14:paraId="1E882DBD" w14:textId="77777777" w:rsidR="000D11EE" w:rsidRPr="00F17181" w:rsidRDefault="000D11EE" w:rsidP="000D11EE">
            <w:pPr>
              <w:pStyle w:val="TableText"/>
              <w:jc w:val="right"/>
            </w:pPr>
            <w:r w:rsidRPr="002A5397">
              <w:t>371</w:t>
            </w:r>
          </w:p>
        </w:tc>
        <w:tc>
          <w:tcPr>
            <w:tcW w:w="353" w:type="pct"/>
            <w:shd w:val="clear" w:color="000000" w:fill="FFFFFF"/>
            <w:hideMark/>
          </w:tcPr>
          <w:p w14:paraId="694F613B" w14:textId="77777777" w:rsidR="000D11EE" w:rsidRPr="00F17181" w:rsidRDefault="000D11EE" w:rsidP="000D11EE">
            <w:pPr>
              <w:pStyle w:val="TableText"/>
              <w:jc w:val="right"/>
            </w:pPr>
            <w:r w:rsidRPr="002A5397">
              <w:t>363</w:t>
            </w:r>
          </w:p>
        </w:tc>
        <w:tc>
          <w:tcPr>
            <w:tcW w:w="354" w:type="pct"/>
            <w:shd w:val="clear" w:color="000000" w:fill="FFFFFF"/>
            <w:hideMark/>
          </w:tcPr>
          <w:p w14:paraId="25520FC4" w14:textId="77777777" w:rsidR="000D11EE" w:rsidRPr="00F17181" w:rsidRDefault="000D11EE" w:rsidP="000D11EE">
            <w:pPr>
              <w:pStyle w:val="TableText"/>
              <w:jc w:val="right"/>
            </w:pPr>
            <w:r w:rsidRPr="002A5397">
              <w:t>392</w:t>
            </w:r>
          </w:p>
        </w:tc>
        <w:tc>
          <w:tcPr>
            <w:tcW w:w="353" w:type="pct"/>
            <w:shd w:val="clear" w:color="000000" w:fill="FFFFFF"/>
            <w:hideMark/>
          </w:tcPr>
          <w:p w14:paraId="5833AB4B" w14:textId="77777777" w:rsidR="000D11EE" w:rsidRPr="00F17181" w:rsidRDefault="000D11EE" w:rsidP="000D11EE">
            <w:pPr>
              <w:pStyle w:val="TableText"/>
              <w:jc w:val="right"/>
            </w:pPr>
            <w:r w:rsidRPr="002A5397">
              <w:t>29</w:t>
            </w:r>
          </w:p>
        </w:tc>
        <w:tc>
          <w:tcPr>
            <w:tcW w:w="384" w:type="pct"/>
            <w:shd w:val="clear" w:color="000000" w:fill="FFFFFF"/>
            <w:hideMark/>
          </w:tcPr>
          <w:p w14:paraId="513F34F6" w14:textId="77777777" w:rsidR="000D11EE" w:rsidRPr="00F17181" w:rsidRDefault="000D11EE" w:rsidP="000D11EE">
            <w:pPr>
              <w:pStyle w:val="TableText"/>
              <w:jc w:val="right"/>
            </w:pPr>
            <w:r w:rsidRPr="002A5397">
              <w:t>434</w:t>
            </w:r>
          </w:p>
        </w:tc>
        <w:tc>
          <w:tcPr>
            <w:tcW w:w="384" w:type="pct"/>
            <w:shd w:val="clear" w:color="000000" w:fill="FFFFFF"/>
            <w:hideMark/>
          </w:tcPr>
          <w:p w14:paraId="00DF9D9C" w14:textId="77777777" w:rsidR="000D11EE" w:rsidRPr="00F17181" w:rsidRDefault="000D11EE" w:rsidP="000D11EE">
            <w:pPr>
              <w:pStyle w:val="TableText"/>
              <w:jc w:val="right"/>
            </w:pPr>
            <w:r w:rsidRPr="002A5397">
              <w:t>466</w:t>
            </w:r>
          </w:p>
        </w:tc>
        <w:tc>
          <w:tcPr>
            <w:tcW w:w="384" w:type="pct"/>
            <w:shd w:val="clear" w:color="000000" w:fill="FFFFFF"/>
            <w:hideMark/>
          </w:tcPr>
          <w:p w14:paraId="1DAE0DCA" w14:textId="77777777" w:rsidR="000D11EE" w:rsidRPr="00F17181" w:rsidRDefault="000D11EE" w:rsidP="000D11EE">
            <w:pPr>
              <w:pStyle w:val="TableText"/>
              <w:jc w:val="right"/>
            </w:pPr>
            <w:r w:rsidRPr="002A5397">
              <w:t>499</w:t>
            </w:r>
          </w:p>
        </w:tc>
        <w:tc>
          <w:tcPr>
            <w:tcW w:w="316" w:type="pct"/>
            <w:gridSpan w:val="2"/>
            <w:shd w:val="clear" w:color="000000" w:fill="FFFFFF"/>
            <w:hideMark/>
          </w:tcPr>
          <w:p w14:paraId="3953C6FD" w14:textId="77777777" w:rsidR="000D11EE" w:rsidRPr="00F17181" w:rsidRDefault="000D11EE" w:rsidP="000D11EE">
            <w:pPr>
              <w:pStyle w:val="TableText"/>
              <w:jc w:val="right"/>
            </w:pPr>
            <w:r w:rsidRPr="002A5397">
              <w:t>3,110</w:t>
            </w:r>
          </w:p>
        </w:tc>
        <w:tc>
          <w:tcPr>
            <w:tcW w:w="367" w:type="pct"/>
            <w:shd w:val="clear" w:color="000000" w:fill="FFFFFF"/>
            <w:hideMark/>
          </w:tcPr>
          <w:p w14:paraId="5E05BDA0" w14:textId="77777777" w:rsidR="000D11EE" w:rsidRPr="00F17181" w:rsidRDefault="000D11EE" w:rsidP="000D11EE">
            <w:pPr>
              <w:pStyle w:val="TableText"/>
              <w:jc w:val="right"/>
            </w:pPr>
            <w:r w:rsidRPr="002A5397">
              <w:t>2,657</w:t>
            </w:r>
          </w:p>
        </w:tc>
        <w:tc>
          <w:tcPr>
            <w:tcW w:w="438" w:type="pct"/>
            <w:shd w:val="clear" w:color="000000" w:fill="FFFFFF"/>
            <w:hideMark/>
          </w:tcPr>
          <w:p w14:paraId="1D487FE3" w14:textId="77777777" w:rsidR="000D11EE" w:rsidRPr="00F17181" w:rsidRDefault="000D11EE" w:rsidP="000D11EE">
            <w:pPr>
              <w:pStyle w:val="TableText"/>
              <w:jc w:val="right"/>
            </w:pPr>
            <w:r w:rsidRPr="002A5397">
              <w:t>3,194</w:t>
            </w:r>
          </w:p>
        </w:tc>
      </w:tr>
      <w:tr w:rsidR="000D11EE" w:rsidRPr="00F17181" w14:paraId="32F697B8" w14:textId="77777777" w:rsidTr="00107CD3">
        <w:tc>
          <w:tcPr>
            <w:tcW w:w="1313" w:type="pct"/>
            <w:tcBorders>
              <w:bottom w:val="single" w:sz="4" w:space="0" w:color="auto"/>
            </w:tcBorders>
            <w:shd w:val="clear" w:color="000000" w:fill="FFFFFF"/>
            <w:hideMark/>
          </w:tcPr>
          <w:p w14:paraId="3404278B" w14:textId="77777777" w:rsidR="000D11EE" w:rsidRPr="00956E29" w:rsidRDefault="000D11EE" w:rsidP="009A52AF">
            <w:pPr>
              <w:pStyle w:val="TableText"/>
              <w:rPr>
                <w:rStyle w:val="Strong"/>
              </w:rPr>
            </w:pPr>
            <w:r w:rsidRPr="00956E29">
              <w:rPr>
                <w:rStyle w:val="Strong"/>
              </w:rPr>
              <w:t>All agriculture</w:t>
            </w:r>
          </w:p>
        </w:tc>
        <w:tc>
          <w:tcPr>
            <w:tcW w:w="354" w:type="pct"/>
            <w:tcBorders>
              <w:bottom w:val="single" w:sz="4" w:space="0" w:color="auto"/>
            </w:tcBorders>
            <w:shd w:val="clear" w:color="000000" w:fill="FFFFFF"/>
            <w:hideMark/>
          </w:tcPr>
          <w:p w14:paraId="1E6DDC56" w14:textId="77777777" w:rsidR="000D11EE" w:rsidRPr="00F17181" w:rsidRDefault="000D11EE" w:rsidP="000D11EE">
            <w:pPr>
              <w:pStyle w:val="TableText"/>
              <w:jc w:val="right"/>
            </w:pPr>
            <w:r w:rsidRPr="00160F4F">
              <w:t>17,196</w:t>
            </w:r>
          </w:p>
        </w:tc>
        <w:tc>
          <w:tcPr>
            <w:tcW w:w="353" w:type="pct"/>
            <w:tcBorders>
              <w:bottom w:val="single" w:sz="4" w:space="0" w:color="auto"/>
            </w:tcBorders>
            <w:shd w:val="clear" w:color="000000" w:fill="FFFFFF"/>
            <w:hideMark/>
          </w:tcPr>
          <w:p w14:paraId="77AA903D" w14:textId="77777777" w:rsidR="000D11EE" w:rsidRPr="00F17181" w:rsidRDefault="000D11EE" w:rsidP="000D11EE">
            <w:pPr>
              <w:pStyle w:val="TableText"/>
              <w:jc w:val="right"/>
            </w:pPr>
            <w:r w:rsidRPr="00160F4F">
              <w:t>18,406</w:t>
            </w:r>
          </w:p>
        </w:tc>
        <w:tc>
          <w:tcPr>
            <w:tcW w:w="354" w:type="pct"/>
            <w:tcBorders>
              <w:bottom w:val="single" w:sz="4" w:space="0" w:color="auto"/>
            </w:tcBorders>
            <w:shd w:val="clear" w:color="000000" w:fill="FFFFFF"/>
            <w:hideMark/>
          </w:tcPr>
          <w:p w14:paraId="656C772C" w14:textId="77777777" w:rsidR="000D11EE" w:rsidRPr="00F17181" w:rsidRDefault="000D11EE" w:rsidP="000D11EE">
            <w:pPr>
              <w:pStyle w:val="TableText"/>
              <w:jc w:val="right"/>
            </w:pPr>
            <w:r w:rsidRPr="00160F4F">
              <w:t>26,688</w:t>
            </w:r>
          </w:p>
        </w:tc>
        <w:tc>
          <w:tcPr>
            <w:tcW w:w="353" w:type="pct"/>
            <w:tcBorders>
              <w:bottom w:val="single" w:sz="4" w:space="0" w:color="auto"/>
            </w:tcBorders>
            <w:shd w:val="clear" w:color="000000" w:fill="FFFFFF"/>
            <w:hideMark/>
          </w:tcPr>
          <w:p w14:paraId="0D24B0B9" w14:textId="77777777" w:rsidR="000D11EE" w:rsidRPr="00F17181" w:rsidRDefault="000D11EE" w:rsidP="000D11EE">
            <w:pPr>
              <w:pStyle w:val="TableText"/>
              <w:jc w:val="right"/>
            </w:pPr>
            <w:r w:rsidRPr="00160F4F">
              <w:t>8,282</w:t>
            </w:r>
          </w:p>
        </w:tc>
        <w:tc>
          <w:tcPr>
            <w:tcW w:w="384" w:type="pct"/>
            <w:tcBorders>
              <w:bottom w:val="single" w:sz="4" w:space="0" w:color="auto"/>
            </w:tcBorders>
            <w:shd w:val="clear" w:color="000000" w:fill="FFFFFF"/>
            <w:hideMark/>
          </w:tcPr>
          <w:p w14:paraId="539C6599" w14:textId="77777777" w:rsidR="000D11EE" w:rsidRPr="00F17181" w:rsidRDefault="000D11EE" w:rsidP="000D11EE">
            <w:pPr>
              <w:pStyle w:val="TableText"/>
              <w:jc w:val="right"/>
            </w:pPr>
            <w:r w:rsidRPr="00160F4F">
              <w:t>20,849</w:t>
            </w:r>
          </w:p>
        </w:tc>
        <w:tc>
          <w:tcPr>
            <w:tcW w:w="384" w:type="pct"/>
            <w:tcBorders>
              <w:bottom w:val="single" w:sz="4" w:space="0" w:color="auto"/>
            </w:tcBorders>
            <w:shd w:val="clear" w:color="000000" w:fill="FFFFFF"/>
            <w:hideMark/>
          </w:tcPr>
          <w:p w14:paraId="31F287DC" w14:textId="77777777" w:rsidR="000D11EE" w:rsidRPr="00F17181" w:rsidRDefault="000D11EE" w:rsidP="000D11EE">
            <w:pPr>
              <w:pStyle w:val="TableText"/>
              <w:jc w:val="right"/>
            </w:pPr>
            <w:r w:rsidRPr="00160F4F">
              <w:t>22,256</w:t>
            </w:r>
          </w:p>
        </w:tc>
        <w:tc>
          <w:tcPr>
            <w:tcW w:w="384" w:type="pct"/>
            <w:tcBorders>
              <w:bottom w:val="single" w:sz="4" w:space="0" w:color="auto"/>
            </w:tcBorders>
            <w:shd w:val="clear" w:color="000000" w:fill="FFFFFF"/>
            <w:hideMark/>
          </w:tcPr>
          <w:p w14:paraId="4052BE44" w14:textId="77777777" w:rsidR="000D11EE" w:rsidRPr="00F17181" w:rsidRDefault="000D11EE" w:rsidP="000D11EE">
            <w:pPr>
              <w:pStyle w:val="TableText"/>
              <w:jc w:val="right"/>
            </w:pPr>
            <w:r w:rsidRPr="00160F4F">
              <w:t>30,513</w:t>
            </w:r>
          </w:p>
        </w:tc>
        <w:tc>
          <w:tcPr>
            <w:tcW w:w="316" w:type="pct"/>
            <w:gridSpan w:val="2"/>
            <w:tcBorders>
              <w:bottom w:val="single" w:sz="4" w:space="0" w:color="auto"/>
            </w:tcBorders>
            <w:shd w:val="clear" w:color="000000" w:fill="FFFFFF"/>
            <w:hideMark/>
          </w:tcPr>
          <w:p w14:paraId="415A0B26" w14:textId="77777777" w:rsidR="000D11EE" w:rsidRPr="00F17181" w:rsidRDefault="000D11EE" w:rsidP="000D11EE">
            <w:pPr>
              <w:pStyle w:val="TableText"/>
              <w:jc w:val="right"/>
            </w:pPr>
            <w:r w:rsidRPr="00160F4F">
              <w:t>26,325</w:t>
            </w:r>
          </w:p>
        </w:tc>
        <w:tc>
          <w:tcPr>
            <w:tcW w:w="367" w:type="pct"/>
            <w:tcBorders>
              <w:bottom w:val="single" w:sz="4" w:space="0" w:color="auto"/>
            </w:tcBorders>
            <w:shd w:val="clear" w:color="000000" w:fill="FFFFFF"/>
            <w:hideMark/>
          </w:tcPr>
          <w:p w14:paraId="366A7F7B" w14:textId="77777777" w:rsidR="000D11EE" w:rsidRPr="00F17181" w:rsidRDefault="000D11EE" w:rsidP="000D11EE">
            <w:pPr>
              <w:pStyle w:val="TableText"/>
              <w:jc w:val="right"/>
            </w:pPr>
            <w:r w:rsidRPr="00160F4F">
              <w:t>26,874</w:t>
            </w:r>
          </w:p>
        </w:tc>
        <w:tc>
          <w:tcPr>
            <w:tcW w:w="438" w:type="pct"/>
            <w:tcBorders>
              <w:bottom w:val="single" w:sz="4" w:space="0" w:color="auto"/>
            </w:tcBorders>
            <w:shd w:val="clear" w:color="000000" w:fill="FFFFFF"/>
            <w:hideMark/>
          </w:tcPr>
          <w:p w14:paraId="2EA960E2" w14:textId="77777777" w:rsidR="000D11EE" w:rsidRPr="00F17181" w:rsidRDefault="000D11EE" w:rsidP="000D11EE">
            <w:pPr>
              <w:pStyle w:val="TableText"/>
              <w:jc w:val="right"/>
            </w:pPr>
            <w:r w:rsidRPr="00160F4F">
              <w:t>29,098</w:t>
            </w:r>
          </w:p>
        </w:tc>
      </w:tr>
    </w:tbl>
    <w:p w14:paraId="39272A9D" w14:textId="526C9B0E" w:rsidR="00853507" w:rsidRPr="0012300A" w:rsidRDefault="00414738" w:rsidP="00853507">
      <w:pPr>
        <w:spacing w:after="0" w:line="240" w:lineRule="auto"/>
        <w:rPr>
          <w:rFonts w:ascii="Calibri" w:hAnsi="Calibri"/>
          <w:sz w:val="18"/>
          <w:szCs w:val="18"/>
        </w:rPr>
      </w:pPr>
      <w:r>
        <w:rPr>
          <w:rStyle w:val="Strong"/>
          <w:rFonts w:ascii="Calibri" w:hAnsi="Calibri"/>
          <w:sz w:val="18"/>
          <w:szCs w:val="18"/>
        </w:rPr>
        <w:t xml:space="preserve">n/a </w:t>
      </w:r>
      <w:r w:rsidR="00853507" w:rsidRPr="0012300A">
        <w:rPr>
          <w:rFonts w:ascii="Calibri" w:hAnsi="Calibri"/>
          <w:sz w:val="18"/>
          <w:szCs w:val="18"/>
        </w:rPr>
        <w:t>Not available for publication but included in totals where applicable</w:t>
      </w:r>
      <w:r w:rsidR="00853507" w:rsidRPr="0012300A">
        <w:rPr>
          <w:rStyle w:val="Strong"/>
          <w:rFonts w:ascii="Calibri" w:hAnsi="Calibri"/>
          <w:b w:val="0"/>
          <w:bCs w:val="0"/>
          <w:sz w:val="18"/>
          <w:szCs w:val="18"/>
        </w:rPr>
        <w:t>.</w:t>
      </w:r>
    </w:p>
    <w:p w14:paraId="79708AB2" w14:textId="11B2CA42" w:rsidR="002F4B2A" w:rsidRPr="00F22658" w:rsidRDefault="005820D4" w:rsidP="00414738">
      <w:pPr>
        <w:pStyle w:val="Caption"/>
        <w:keepNext w:val="0"/>
        <w:pageBreakBefore/>
        <w:rPr>
          <w:highlight w:val="yellow"/>
        </w:rPr>
      </w:pPr>
      <w:bookmarkStart w:id="79" w:name="_Ref26783146"/>
      <w:bookmarkStart w:id="80" w:name="_Toc55480464"/>
      <w:r w:rsidRPr="00E23C76">
        <w:lastRenderedPageBreak/>
        <w:t>Table A</w:t>
      </w:r>
      <w:r w:rsidR="00926304" w:rsidRPr="00C81DC7">
        <w:rPr>
          <w:b w:val="0"/>
          <w:bCs w:val="0"/>
          <w:noProof/>
        </w:rPr>
        <w:fldChar w:fldCharType="begin"/>
      </w:r>
      <w:r w:rsidR="00926304" w:rsidRPr="00C81DC7">
        <w:rPr>
          <w:noProof/>
        </w:rPr>
        <w:instrText xml:space="preserve"> SEQ Table_A \* ARABIC </w:instrText>
      </w:r>
      <w:r w:rsidR="00926304" w:rsidRPr="00C81DC7">
        <w:rPr>
          <w:b w:val="0"/>
          <w:bCs w:val="0"/>
          <w:noProof/>
        </w:rPr>
        <w:fldChar w:fldCharType="separate"/>
      </w:r>
      <w:r w:rsidR="00526F01">
        <w:rPr>
          <w:noProof/>
        </w:rPr>
        <w:t>6</w:t>
      </w:r>
      <w:r w:rsidR="00926304" w:rsidRPr="00C81DC7">
        <w:rPr>
          <w:b w:val="0"/>
          <w:bCs w:val="0"/>
          <w:noProof/>
        </w:rPr>
        <w:fldChar w:fldCharType="end"/>
      </w:r>
      <w:bookmarkEnd w:id="79"/>
      <w:r w:rsidRPr="00C81DC7">
        <w:t xml:space="preserve"> Loans and leases in arrears at 30 June, agricultural industries, Queensland</w:t>
      </w:r>
      <w:r w:rsidR="007279DE" w:rsidRPr="00F85F0D">
        <w:t>,</w:t>
      </w:r>
      <w:r w:rsidR="002F4B2A" w:rsidRPr="00F85F0D">
        <w:t xml:space="preserve"> </w:t>
      </w:r>
      <w:r w:rsidR="00FF55F7" w:rsidRPr="00F85F0D">
        <w:t>2017 to 2019</w:t>
      </w:r>
      <w:bookmarkEnd w:id="80"/>
    </w:p>
    <w:tbl>
      <w:tblPr>
        <w:tblW w:w="4708" w:type="pct"/>
        <w:tblLook w:val="04A0" w:firstRow="1" w:lastRow="0" w:firstColumn="1" w:lastColumn="0" w:noHBand="0" w:noVBand="1"/>
      </w:tblPr>
      <w:tblGrid>
        <w:gridCol w:w="2723"/>
        <w:gridCol w:w="1163"/>
        <w:gridCol w:w="1163"/>
        <w:gridCol w:w="1165"/>
        <w:gridCol w:w="1163"/>
        <w:gridCol w:w="1163"/>
        <w:gridCol w:w="1163"/>
        <w:gridCol w:w="1163"/>
        <w:gridCol w:w="1163"/>
        <w:gridCol w:w="1155"/>
      </w:tblGrid>
      <w:tr w:rsidR="002F4B2A" w:rsidRPr="0016412E" w14:paraId="324C637D" w14:textId="77777777" w:rsidTr="00EA3DED">
        <w:trPr>
          <w:cantSplit/>
          <w:tblHeader/>
        </w:trPr>
        <w:tc>
          <w:tcPr>
            <w:tcW w:w="1033" w:type="pct"/>
            <w:vMerge w:val="restart"/>
            <w:tcBorders>
              <w:top w:val="single" w:sz="4" w:space="0" w:color="auto"/>
            </w:tcBorders>
            <w:shd w:val="clear" w:color="000000" w:fill="FFFFFF"/>
            <w:vAlign w:val="center"/>
            <w:hideMark/>
          </w:tcPr>
          <w:p w14:paraId="6D85CB58" w14:textId="2E183EFE" w:rsidR="002F4B2A" w:rsidRPr="0016412E" w:rsidRDefault="00EC0303" w:rsidP="00FF7028">
            <w:pPr>
              <w:pStyle w:val="TableHeading"/>
            </w:pPr>
            <w:r>
              <w:t>Category</w:t>
            </w:r>
          </w:p>
        </w:tc>
        <w:tc>
          <w:tcPr>
            <w:tcW w:w="1323" w:type="pct"/>
            <w:gridSpan w:val="3"/>
            <w:tcBorders>
              <w:top w:val="single" w:sz="4" w:space="0" w:color="auto"/>
            </w:tcBorders>
            <w:shd w:val="clear" w:color="000000" w:fill="FFFFFF"/>
          </w:tcPr>
          <w:p w14:paraId="40D6D266" w14:textId="77777777" w:rsidR="002F4B2A" w:rsidRPr="0016412E" w:rsidRDefault="002F4B2A" w:rsidP="00B96C2E">
            <w:pPr>
              <w:pStyle w:val="TableHeading"/>
              <w:jc w:val="center"/>
            </w:pPr>
            <w:r w:rsidRPr="0016412E">
              <w:t>Total value of loans and leases more than 90 days past due</w:t>
            </w:r>
          </w:p>
        </w:tc>
        <w:tc>
          <w:tcPr>
            <w:tcW w:w="1322" w:type="pct"/>
            <w:gridSpan w:val="3"/>
            <w:tcBorders>
              <w:top w:val="single" w:sz="4" w:space="0" w:color="auto"/>
            </w:tcBorders>
            <w:shd w:val="clear" w:color="000000" w:fill="FFFFFF"/>
          </w:tcPr>
          <w:p w14:paraId="0C526E65" w14:textId="77777777" w:rsidR="002F4B2A" w:rsidRPr="0016412E" w:rsidRDefault="002F4B2A" w:rsidP="00B96C2E">
            <w:pPr>
              <w:pStyle w:val="TableHeading"/>
              <w:jc w:val="center"/>
            </w:pPr>
            <w:r w:rsidRPr="0016412E">
              <w:t>Proportion of total value of loans and leases more than 90 days past due</w:t>
            </w:r>
          </w:p>
        </w:tc>
        <w:tc>
          <w:tcPr>
            <w:tcW w:w="1322" w:type="pct"/>
            <w:gridSpan w:val="3"/>
            <w:tcBorders>
              <w:top w:val="single" w:sz="4" w:space="0" w:color="auto"/>
            </w:tcBorders>
            <w:shd w:val="clear" w:color="000000" w:fill="FFFFFF"/>
          </w:tcPr>
          <w:p w14:paraId="5161DC47" w14:textId="77777777" w:rsidR="002F4B2A" w:rsidRPr="0016412E" w:rsidRDefault="002F4B2A" w:rsidP="00B96C2E">
            <w:pPr>
              <w:pStyle w:val="TableHeading"/>
              <w:jc w:val="center"/>
            </w:pPr>
            <w:r w:rsidRPr="0016412E">
              <w:t>Number of borrowers more than 90 days past due</w:t>
            </w:r>
          </w:p>
        </w:tc>
      </w:tr>
      <w:tr w:rsidR="002F4B2A" w:rsidRPr="0016412E" w14:paraId="696E71D2" w14:textId="77777777" w:rsidTr="002853EA">
        <w:trPr>
          <w:cantSplit/>
          <w:tblHeader/>
        </w:trPr>
        <w:tc>
          <w:tcPr>
            <w:tcW w:w="1033" w:type="pct"/>
            <w:vMerge/>
            <w:tcBorders>
              <w:bottom w:val="single" w:sz="4" w:space="0" w:color="auto"/>
            </w:tcBorders>
            <w:shd w:val="clear" w:color="000000" w:fill="FFFFFF"/>
            <w:vAlign w:val="center"/>
            <w:hideMark/>
          </w:tcPr>
          <w:p w14:paraId="37918821" w14:textId="77777777" w:rsidR="002F4B2A" w:rsidRPr="0016412E" w:rsidRDefault="002F4B2A" w:rsidP="00FF7028">
            <w:pPr>
              <w:pStyle w:val="TableHeading"/>
            </w:pPr>
          </w:p>
        </w:tc>
        <w:tc>
          <w:tcPr>
            <w:tcW w:w="441" w:type="pct"/>
            <w:tcBorders>
              <w:bottom w:val="single" w:sz="4" w:space="0" w:color="auto"/>
            </w:tcBorders>
            <w:shd w:val="clear" w:color="000000" w:fill="FFFFFF"/>
            <w:hideMark/>
          </w:tcPr>
          <w:p w14:paraId="65202C08" w14:textId="77777777" w:rsidR="002F4B2A" w:rsidRPr="0016412E" w:rsidRDefault="002F4B2A" w:rsidP="00B96C2E">
            <w:pPr>
              <w:pStyle w:val="TableHeading"/>
              <w:jc w:val="right"/>
            </w:pPr>
            <w:r w:rsidRPr="0016412E">
              <w:t>2017 ($m)</w:t>
            </w:r>
          </w:p>
        </w:tc>
        <w:tc>
          <w:tcPr>
            <w:tcW w:w="441" w:type="pct"/>
            <w:tcBorders>
              <w:bottom w:val="single" w:sz="4" w:space="0" w:color="auto"/>
            </w:tcBorders>
            <w:shd w:val="clear" w:color="000000" w:fill="FFFFFF"/>
            <w:hideMark/>
          </w:tcPr>
          <w:p w14:paraId="1E462B24" w14:textId="77777777" w:rsidR="002F4B2A" w:rsidRPr="0016412E" w:rsidRDefault="002F4B2A" w:rsidP="00B96C2E">
            <w:pPr>
              <w:pStyle w:val="TableHeading"/>
              <w:jc w:val="right"/>
            </w:pPr>
            <w:r w:rsidRPr="0016412E">
              <w:t>2018 ($m)</w:t>
            </w:r>
          </w:p>
        </w:tc>
        <w:tc>
          <w:tcPr>
            <w:tcW w:w="442" w:type="pct"/>
            <w:tcBorders>
              <w:bottom w:val="single" w:sz="4" w:space="0" w:color="auto"/>
            </w:tcBorders>
            <w:shd w:val="clear" w:color="000000" w:fill="FFFFFF"/>
            <w:hideMark/>
          </w:tcPr>
          <w:p w14:paraId="04F1BDB4" w14:textId="77777777" w:rsidR="002F4B2A" w:rsidRPr="0016412E" w:rsidRDefault="002F4B2A" w:rsidP="00B96C2E">
            <w:pPr>
              <w:pStyle w:val="TableHeading"/>
              <w:jc w:val="right"/>
            </w:pPr>
            <w:r w:rsidRPr="0016412E">
              <w:t>2019 ($m)</w:t>
            </w:r>
          </w:p>
        </w:tc>
        <w:tc>
          <w:tcPr>
            <w:tcW w:w="441" w:type="pct"/>
            <w:tcBorders>
              <w:bottom w:val="single" w:sz="4" w:space="0" w:color="auto"/>
            </w:tcBorders>
            <w:shd w:val="clear" w:color="000000" w:fill="FFFFFF"/>
            <w:hideMark/>
          </w:tcPr>
          <w:p w14:paraId="490749A7" w14:textId="77777777" w:rsidR="002F4B2A" w:rsidRPr="0016412E" w:rsidRDefault="002F4B2A" w:rsidP="00B96C2E">
            <w:pPr>
              <w:pStyle w:val="TableHeading"/>
              <w:jc w:val="right"/>
            </w:pPr>
            <w:r w:rsidRPr="0016412E">
              <w:t>2017 (%)</w:t>
            </w:r>
          </w:p>
        </w:tc>
        <w:tc>
          <w:tcPr>
            <w:tcW w:w="441" w:type="pct"/>
            <w:tcBorders>
              <w:bottom w:val="single" w:sz="4" w:space="0" w:color="auto"/>
            </w:tcBorders>
            <w:shd w:val="clear" w:color="000000" w:fill="FFFFFF"/>
            <w:hideMark/>
          </w:tcPr>
          <w:p w14:paraId="37A16C67" w14:textId="77777777" w:rsidR="002F4B2A" w:rsidRPr="0016412E" w:rsidRDefault="002F4B2A" w:rsidP="00B96C2E">
            <w:pPr>
              <w:pStyle w:val="TableHeading"/>
              <w:jc w:val="right"/>
            </w:pPr>
            <w:r w:rsidRPr="0016412E">
              <w:t>2018 (%)</w:t>
            </w:r>
          </w:p>
        </w:tc>
        <w:tc>
          <w:tcPr>
            <w:tcW w:w="441" w:type="pct"/>
            <w:tcBorders>
              <w:bottom w:val="single" w:sz="4" w:space="0" w:color="auto"/>
            </w:tcBorders>
            <w:shd w:val="clear" w:color="000000" w:fill="FFFFFF"/>
          </w:tcPr>
          <w:p w14:paraId="46C87200" w14:textId="77777777" w:rsidR="002F4B2A" w:rsidRPr="0016412E" w:rsidRDefault="002F4B2A" w:rsidP="00B96C2E">
            <w:pPr>
              <w:pStyle w:val="TableHeading"/>
              <w:jc w:val="right"/>
            </w:pPr>
            <w:r w:rsidRPr="0016412E">
              <w:t>2019 (%)</w:t>
            </w:r>
          </w:p>
        </w:tc>
        <w:tc>
          <w:tcPr>
            <w:tcW w:w="441" w:type="pct"/>
            <w:tcBorders>
              <w:bottom w:val="single" w:sz="4" w:space="0" w:color="auto"/>
            </w:tcBorders>
            <w:shd w:val="clear" w:color="000000" w:fill="FFFFFF"/>
            <w:hideMark/>
          </w:tcPr>
          <w:p w14:paraId="12CA47E3" w14:textId="77777777" w:rsidR="002F4B2A" w:rsidRPr="0016412E" w:rsidRDefault="002F4B2A" w:rsidP="00B96C2E">
            <w:pPr>
              <w:pStyle w:val="TableHeading"/>
              <w:jc w:val="right"/>
            </w:pPr>
            <w:r w:rsidRPr="0016412E">
              <w:t>2017 (no.)</w:t>
            </w:r>
          </w:p>
        </w:tc>
        <w:tc>
          <w:tcPr>
            <w:tcW w:w="441" w:type="pct"/>
            <w:tcBorders>
              <w:bottom w:val="single" w:sz="4" w:space="0" w:color="auto"/>
            </w:tcBorders>
            <w:shd w:val="clear" w:color="000000" w:fill="FFFFFF"/>
            <w:hideMark/>
          </w:tcPr>
          <w:p w14:paraId="753499CA" w14:textId="77777777" w:rsidR="002F4B2A" w:rsidRPr="0016412E" w:rsidRDefault="002F4B2A" w:rsidP="00B96C2E">
            <w:pPr>
              <w:pStyle w:val="TableHeading"/>
              <w:jc w:val="right"/>
            </w:pPr>
            <w:r w:rsidRPr="0016412E">
              <w:t>2018 (no.)</w:t>
            </w:r>
          </w:p>
        </w:tc>
        <w:tc>
          <w:tcPr>
            <w:tcW w:w="441" w:type="pct"/>
            <w:tcBorders>
              <w:bottom w:val="single" w:sz="4" w:space="0" w:color="auto"/>
            </w:tcBorders>
            <w:shd w:val="clear" w:color="000000" w:fill="FFFFFF"/>
          </w:tcPr>
          <w:p w14:paraId="7DFCE1C6" w14:textId="77777777" w:rsidR="002F4B2A" w:rsidRPr="0016412E" w:rsidRDefault="002F4B2A" w:rsidP="00B96C2E">
            <w:pPr>
              <w:pStyle w:val="TableHeading"/>
              <w:jc w:val="right"/>
            </w:pPr>
            <w:r w:rsidRPr="0016412E">
              <w:t>2019 (no.)</w:t>
            </w:r>
          </w:p>
        </w:tc>
      </w:tr>
      <w:tr w:rsidR="00DD294E" w:rsidRPr="00F17181" w14:paraId="1DBECAB4" w14:textId="77777777" w:rsidTr="002853EA">
        <w:tc>
          <w:tcPr>
            <w:tcW w:w="5000" w:type="pct"/>
            <w:gridSpan w:val="10"/>
            <w:tcBorders>
              <w:top w:val="single" w:sz="4" w:space="0" w:color="auto"/>
            </w:tcBorders>
            <w:shd w:val="clear" w:color="000000" w:fill="FFFFFF"/>
          </w:tcPr>
          <w:p w14:paraId="60B513A0" w14:textId="77777777" w:rsidR="00DD294E" w:rsidRPr="00E55224" w:rsidRDefault="00DD294E" w:rsidP="00D9026B">
            <w:pPr>
              <w:pStyle w:val="TableText"/>
              <w:rPr>
                <w:rStyle w:val="Strong"/>
              </w:rPr>
            </w:pPr>
            <w:r>
              <w:rPr>
                <w:rStyle w:val="Strong"/>
              </w:rPr>
              <w:t>Industry</w:t>
            </w:r>
          </w:p>
        </w:tc>
      </w:tr>
      <w:tr w:rsidR="00DD294E" w:rsidRPr="00F17181" w14:paraId="47A990D9" w14:textId="77777777" w:rsidTr="002853EA">
        <w:tc>
          <w:tcPr>
            <w:tcW w:w="5000" w:type="pct"/>
            <w:gridSpan w:val="10"/>
            <w:shd w:val="clear" w:color="000000" w:fill="FFFFFF"/>
            <w:hideMark/>
          </w:tcPr>
          <w:p w14:paraId="3B730C3F" w14:textId="77777777" w:rsidR="00DD294E" w:rsidRPr="00E55224" w:rsidRDefault="00DD294E" w:rsidP="00D9026B">
            <w:pPr>
              <w:pStyle w:val="TableText"/>
              <w:rPr>
                <w:rStyle w:val="Strong"/>
              </w:rPr>
            </w:pPr>
            <w:r w:rsidRPr="00E55224">
              <w:rPr>
                <w:rStyle w:val="Strong"/>
              </w:rPr>
              <w:t>Livestock industries</w:t>
            </w:r>
          </w:p>
        </w:tc>
      </w:tr>
      <w:tr w:rsidR="0077432E" w:rsidRPr="00F22658" w14:paraId="4017607A" w14:textId="77777777" w:rsidTr="002853EA">
        <w:tc>
          <w:tcPr>
            <w:tcW w:w="1033" w:type="pct"/>
            <w:shd w:val="clear" w:color="000000" w:fill="FFFFFF"/>
            <w:hideMark/>
          </w:tcPr>
          <w:p w14:paraId="53589AAD" w14:textId="77777777" w:rsidR="0077432E" w:rsidRPr="0016412E" w:rsidRDefault="0077432E" w:rsidP="00B96C2E">
            <w:pPr>
              <w:pStyle w:val="TableText"/>
            </w:pPr>
            <w:r w:rsidRPr="0016412E">
              <w:t>Beef cattle (including beef cattle feedlots)</w:t>
            </w:r>
          </w:p>
        </w:tc>
        <w:tc>
          <w:tcPr>
            <w:tcW w:w="441" w:type="pct"/>
            <w:shd w:val="clear" w:color="000000" w:fill="FFFFFF"/>
            <w:hideMark/>
          </w:tcPr>
          <w:p w14:paraId="0932B877" w14:textId="77777777" w:rsidR="0077432E" w:rsidRPr="00F22658" w:rsidRDefault="0077432E" w:rsidP="00B96C2E">
            <w:pPr>
              <w:pStyle w:val="TableText"/>
              <w:jc w:val="right"/>
              <w:rPr>
                <w:highlight w:val="yellow"/>
              </w:rPr>
            </w:pPr>
            <w:r>
              <w:rPr>
                <w:color w:val="000000"/>
                <w:szCs w:val="18"/>
              </w:rPr>
              <w:t>105</w:t>
            </w:r>
          </w:p>
        </w:tc>
        <w:tc>
          <w:tcPr>
            <w:tcW w:w="441" w:type="pct"/>
            <w:shd w:val="clear" w:color="000000" w:fill="FFFFFF"/>
            <w:hideMark/>
          </w:tcPr>
          <w:p w14:paraId="79DB69FE" w14:textId="77777777" w:rsidR="0077432E" w:rsidRPr="00F22658" w:rsidRDefault="0077432E" w:rsidP="00B96C2E">
            <w:pPr>
              <w:pStyle w:val="TableText"/>
              <w:jc w:val="right"/>
              <w:rPr>
                <w:highlight w:val="yellow"/>
              </w:rPr>
            </w:pPr>
            <w:r>
              <w:rPr>
                <w:color w:val="000000"/>
                <w:szCs w:val="18"/>
              </w:rPr>
              <w:t>65</w:t>
            </w:r>
          </w:p>
        </w:tc>
        <w:tc>
          <w:tcPr>
            <w:tcW w:w="442" w:type="pct"/>
            <w:shd w:val="clear" w:color="000000" w:fill="FFFFFF"/>
            <w:hideMark/>
          </w:tcPr>
          <w:p w14:paraId="717E4163" w14:textId="77777777" w:rsidR="0077432E" w:rsidRPr="00F22658" w:rsidRDefault="0077432E" w:rsidP="00B96C2E">
            <w:pPr>
              <w:pStyle w:val="TableText"/>
              <w:jc w:val="right"/>
              <w:rPr>
                <w:highlight w:val="yellow"/>
              </w:rPr>
            </w:pPr>
            <w:r>
              <w:rPr>
                <w:color w:val="000000"/>
                <w:szCs w:val="18"/>
              </w:rPr>
              <w:t>65</w:t>
            </w:r>
          </w:p>
        </w:tc>
        <w:tc>
          <w:tcPr>
            <w:tcW w:w="441" w:type="pct"/>
            <w:shd w:val="clear" w:color="000000" w:fill="FFFFFF"/>
            <w:hideMark/>
          </w:tcPr>
          <w:p w14:paraId="139F6695" w14:textId="77777777" w:rsidR="0077432E" w:rsidRPr="00F22658" w:rsidRDefault="0077432E" w:rsidP="00B96C2E">
            <w:pPr>
              <w:pStyle w:val="TableText"/>
              <w:jc w:val="right"/>
              <w:rPr>
                <w:highlight w:val="yellow"/>
              </w:rPr>
            </w:pPr>
            <w:r>
              <w:rPr>
                <w:color w:val="000000"/>
                <w:szCs w:val="18"/>
              </w:rPr>
              <w:t>1.1</w:t>
            </w:r>
          </w:p>
        </w:tc>
        <w:tc>
          <w:tcPr>
            <w:tcW w:w="441" w:type="pct"/>
            <w:shd w:val="clear" w:color="000000" w:fill="FFFFFF"/>
            <w:hideMark/>
          </w:tcPr>
          <w:p w14:paraId="652F2018" w14:textId="77777777" w:rsidR="0077432E" w:rsidRPr="00F22658" w:rsidRDefault="0077432E" w:rsidP="00B96C2E">
            <w:pPr>
              <w:pStyle w:val="TableText"/>
              <w:jc w:val="right"/>
              <w:rPr>
                <w:highlight w:val="yellow"/>
              </w:rPr>
            </w:pPr>
            <w:r>
              <w:rPr>
                <w:color w:val="000000"/>
                <w:szCs w:val="18"/>
              </w:rPr>
              <w:t>0.7</w:t>
            </w:r>
          </w:p>
        </w:tc>
        <w:tc>
          <w:tcPr>
            <w:tcW w:w="441" w:type="pct"/>
            <w:shd w:val="clear" w:color="000000" w:fill="FFFFFF"/>
          </w:tcPr>
          <w:p w14:paraId="5BEF1AE0" w14:textId="77777777" w:rsidR="0077432E" w:rsidRPr="00F22658" w:rsidRDefault="0077432E" w:rsidP="00B96C2E">
            <w:pPr>
              <w:pStyle w:val="TableText"/>
              <w:jc w:val="right"/>
              <w:rPr>
                <w:highlight w:val="yellow"/>
              </w:rPr>
            </w:pPr>
            <w:r>
              <w:rPr>
                <w:color w:val="000000"/>
                <w:szCs w:val="18"/>
              </w:rPr>
              <w:t>0.5</w:t>
            </w:r>
          </w:p>
        </w:tc>
        <w:tc>
          <w:tcPr>
            <w:tcW w:w="441" w:type="pct"/>
            <w:shd w:val="clear" w:color="000000" w:fill="FFFFFF"/>
            <w:hideMark/>
          </w:tcPr>
          <w:p w14:paraId="7EE6DB43" w14:textId="77777777" w:rsidR="0077432E" w:rsidRPr="00F22658" w:rsidRDefault="0077432E" w:rsidP="00B96C2E">
            <w:pPr>
              <w:pStyle w:val="TableText"/>
              <w:jc w:val="right"/>
              <w:rPr>
                <w:highlight w:val="yellow"/>
              </w:rPr>
            </w:pPr>
            <w:r>
              <w:rPr>
                <w:color w:val="000000"/>
                <w:szCs w:val="18"/>
              </w:rPr>
              <w:t>45</w:t>
            </w:r>
          </w:p>
        </w:tc>
        <w:tc>
          <w:tcPr>
            <w:tcW w:w="441" w:type="pct"/>
            <w:shd w:val="clear" w:color="000000" w:fill="FFFFFF"/>
            <w:hideMark/>
          </w:tcPr>
          <w:p w14:paraId="79769C03" w14:textId="77777777" w:rsidR="0077432E" w:rsidRPr="00F22658" w:rsidRDefault="0077432E" w:rsidP="00B96C2E">
            <w:pPr>
              <w:pStyle w:val="TableText"/>
              <w:jc w:val="right"/>
              <w:rPr>
                <w:highlight w:val="yellow"/>
              </w:rPr>
            </w:pPr>
            <w:r>
              <w:rPr>
                <w:color w:val="000000"/>
                <w:szCs w:val="18"/>
              </w:rPr>
              <w:t>59</w:t>
            </w:r>
          </w:p>
        </w:tc>
        <w:tc>
          <w:tcPr>
            <w:tcW w:w="441" w:type="pct"/>
            <w:shd w:val="clear" w:color="000000" w:fill="FFFFFF"/>
          </w:tcPr>
          <w:p w14:paraId="564C16E6" w14:textId="77777777" w:rsidR="0077432E" w:rsidRPr="00F22658" w:rsidRDefault="0077432E" w:rsidP="00B96C2E">
            <w:pPr>
              <w:pStyle w:val="TableText"/>
              <w:jc w:val="right"/>
              <w:rPr>
                <w:highlight w:val="yellow"/>
              </w:rPr>
            </w:pPr>
            <w:r>
              <w:rPr>
                <w:color w:val="000000"/>
                <w:szCs w:val="18"/>
              </w:rPr>
              <w:t>95</w:t>
            </w:r>
          </w:p>
        </w:tc>
      </w:tr>
      <w:tr w:rsidR="0077432E" w:rsidRPr="00F22658" w14:paraId="305CA807" w14:textId="77777777" w:rsidTr="00EA3DED">
        <w:tc>
          <w:tcPr>
            <w:tcW w:w="1033" w:type="pct"/>
            <w:shd w:val="clear" w:color="000000" w:fill="FFFFFF"/>
            <w:hideMark/>
          </w:tcPr>
          <w:p w14:paraId="5BDD09E0" w14:textId="77777777" w:rsidR="0077432E" w:rsidRPr="0016412E" w:rsidRDefault="0077432E" w:rsidP="00B96C2E">
            <w:pPr>
              <w:pStyle w:val="TableText"/>
            </w:pPr>
            <w:r w:rsidRPr="0016412E">
              <w:t>Sheep and sheep–beef</w:t>
            </w:r>
          </w:p>
        </w:tc>
        <w:tc>
          <w:tcPr>
            <w:tcW w:w="441" w:type="pct"/>
            <w:shd w:val="clear" w:color="000000" w:fill="FFFFFF"/>
            <w:hideMark/>
          </w:tcPr>
          <w:p w14:paraId="49D0C33F" w14:textId="77777777" w:rsidR="0077432E" w:rsidRPr="00F22658" w:rsidRDefault="0077432E" w:rsidP="00B96C2E">
            <w:pPr>
              <w:pStyle w:val="TableText"/>
              <w:jc w:val="right"/>
              <w:rPr>
                <w:highlight w:val="yellow"/>
              </w:rPr>
            </w:pPr>
            <w:r>
              <w:rPr>
                <w:color w:val="000000"/>
                <w:szCs w:val="18"/>
              </w:rPr>
              <w:t>0</w:t>
            </w:r>
          </w:p>
        </w:tc>
        <w:tc>
          <w:tcPr>
            <w:tcW w:w="441" w:type="pct"/>
            <w:shd w:val="clear" w:color="000000" w:fill="FFFFFF"/>
            <w:hideMark/>
          </w:tcPr>
          <w:p w14:paraId="68DF1ECD" w14:textId="1A08D215" w:rsidR="0077432E"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52AD9349" w14:textId="6CFC8919"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67F8382D" w14:textId="77777777" w:rsidR="0077432E" w:rsidRPr="00F22658" w:rsidRDefault="0077432E" w:rsidP="00B96C2E">
            <w:pPr>
              <w:pStyle w:val="TableText"/>
              <w:jc w:val="right"/>
              <w:rPr>
                <w:highlight w:val="yellow"/>
              </w:rPr>
            </w:pPr>
            <w:r>
              <w:rPr>
                <w:color w:val="000000"/>
                <w:szCs w:val="18"/>
              </w:rPr>
              <w:t>0.1</w:t>
            </w:r>
          </w:p>
        </w:tc>
        <w:tc>
          <w:tcPr>
            <w:tcW w:w="441" w:type="pct"/>
            <w:shd w:val="clear" w:color="000000" w:fill="FFFFFF"/>
            <w:hideMark/>
          </w:tcPr>
          <w:p w14:paraId="388FFC53" w14:textId="2447950C"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06CFDE2A" w14:textId="1ABBB2A9"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6F8A94D9" w14:textId="77777777" w:rsidR="0077432E" w:rsidRPr="00F22658" w:rsidRDefault="0077432E" w:rsidP="00B96C2E">
            <w:pPr>
              <w:pStyle w:val="TableText"/>
              <w:jc w:val="right"/>
              <w:rPr>
                <w:highlight w:val="yellow"/>
              </w:rPr>
            </w:pPr>
            <w:r>
              <w:rPr>
                <w:color w:val="000000"/>
                <w:szCs w:val="18"/>
              </w:rPr>
              <w:t>4</w:t>
            </w:r>
          </w:p>
        </w:tc>
        <w:tc>
          <w:tcPr>
            <w:tcW w:w="441" w:type="pct"/>
            <w:shd w:val="clear" w:color="000000" w:fill="FFFFFF"/>
            <w:hideMark/>
          </w:tcPr>
          <w:p w14:paraId="327D2D63" w14:textId="7D7CAC38"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0742FFD1" w14:textId="77777777" w:rsidR="0077432E" w:rsidRPr="00F22658" w:rsidRDefault="0077432E" w:rsidP="00B96C2E">
            <w:pPr>
              <w:pStyle w:val="TableText"/>
              <w:jc w:val="right"/>
              <w:rPr>
                <w:highlight w:val="yellow"/>
              </w:rPr>
            </w:pPr>
            <w:r>
              <w:rPr>
                <w:color w:val="000000"/>
                <w:szCs w:val="18"/>
              </w:rPr>
              <w:t>14</w:t>
            </w:r>
          </w:p>
        </w:tc>
      </w:tr>
      <w:tr w:rsidR="0077432E" w:rsidRPr="00F22658" w14:paraId="642288A6" w14:textId="77777777" w:rsidTr="00EA3DED">
        <w:tc>
          <w:tcPr>
            <w:tcW w:w="1033" w:type="pct"/>
            <w:shd w:val="clear" w:color="000000" w:fill="FFFFFF"/>
            <w:hideMark/>
          </w:tcPr>
          <w:p w14:paraId="6DA6E9BC" w14:textId="77777777" w:rsidR="0077432E" w:rsidRPr="0016412E" w:rsidRDefault="0077432E" w:rsidP="00B96C2E">
            <w:pPr>
              <w:pStyle w:val="TableText"/>
            </w:pPr>
            <w:r w:rsidRPr="0016412E">
              <w:t>Pigs</w:t>
            </w:r>
          </w:p>
        </w:tc>
        <w:tc>
          <w:tcPr>
            <w:tcW w:w="441" w:type="pct"/>
            <w:shd w:val="clear" w:color="000000" w:fill="FFFFFF"/>
            <w:hideMark/>
          </w:tcPr>
          <w:p w14:paraId="3761BF4B" w14:textId="77777777" w:rsidR="0077432E" w:rsidRPr="00F22658" w:rsidRDefault="0077432E" w:rsidP="00B96C2E">
            <w:pPr>
              <w:pStyle w:val="TableText"/>
              <w:jc w:val="right"/>
              <w:rPr>
                <w:highlight w:val="yellow"/>
              </w:rPr>
            </w:pPr>
            <w:r>
              <w:rPr>
                <w:color w:val="000000"/>
                <w:szCs w:val="18"/>
              </w:rPr>
              <w:t>0</w:t>
            </w:r>
          </w:p>
        </w:tc>
        <w:tc>
          <w:tcPr>
            <w:tcW w:w="441" w:type="pct"/>
            <w:shd w:val="clear" w:color="000000" w:fill="FFFFFF"/>
            <w:hideMark/>
          </w:tcPr>
          <w:p w14:paraId="3BF46C99" w14:textId="77777777" w:rsidR="0077432E" w:rsidRPr="00F22658" w:rsidRDefault="0077432E" w:rsidP="00B96C2E">
            <w:pPr>
              <w:pStyle w:val="TableText"/>
              <w:jc w:val="right"/>
              <w:rPr>
                <w:highlight w:val="yellow"/>
              </w:rPr>
            </w:pPr>
            <w:r>
              <w:rPr>
                <w:color w:val="000000"/>
                <w:szCs w:val="18"/>
              </w:rPr>
              <w:t>0</w:t>
            </w:r>
          </w:p>
        </w:tc>
        <w:tc>
          <w:tcPr>
            <w:tcW w:w="442" w:type="pct"/>
            <w:shd w:val="clear" w:color="000000" w:fill="FFFFFF"/>
            <w:hideMark/>
          </w:tcPr>
          <w:p w14:paraId="2AF706F2" w14:textId="04C38ADB"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61D231D3" w14:textId="77777777" w:rsidR="0077432E" w:rsidRPr="00F22658" w:rsidRDefault="0077432E" w:rsidP="00B96C2E">
            <w:pPr>
              <w:pStyle w:val="TableText"/>
              <w:jc w:val="right"/>
              <w:rPr>
                <w:highlight w:val="yellow"/>
              </w:rPr>
            </w:pPr>
            <w:r>
              <w:rPr>
                <w:color w:val="000000"/>
                <w:szCs w:val="18"/>
              </w:rPr>
              <w:t>0.0</w:t>
            </w:r>
          </w:p>
        </w:tc>
        <w:tc>
          <w:tcPr>
            <w:tcW w:w="441" w:type="pct"/>
            <w:shd w:val="clear" w:color="000000" w:fill="FFFFFF"/>
            <w:hideMark/>
          </w:tcPr>
          <w:p w14:paraId="57CE6988" w14:textId="77777777" w:rsidR="0077432E" w:rsidRPr="00F22658" w:rsidRDefault="0077432E" w:rsidP="00B96C2E">
            <w:pPr>
              <w:pStyle w:val="TableText"/>
              <w:jc w:val="right"/>
              <w:rPr>
                <w:highlight w:val="yellow"/>
              </w:rPr>
            </w:pPr>
            <w:r>
              <w:rPr>
                <w:color w:val="000000"/>
                <w:szCs w:val="18"/>
              </w:rPr>
              <w:t>0.0</w:t>
            </w:r>
          </w:p>
        </w:tc>
        <w:tc>
          <w:tcPr>
            <w:tcW w:w="441" w:type="pct"/>
            <w:shd w:val="clear" w:color="000000" w:fill="FFFFFF"/>
          </w:tcPr>
          <w:p w14:paraId="24B3663E" w14:textId="4A6610F8"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1661837" w14:textId="77777777" w:rsidR="0077432E" w:rsidRPr="00F22658" w:rsidRDefault="0077432E" w:rsidP="00B96C2E">
            <w:pPr>
              <w:pStyle w:val="TableText"/>
              <w:jc w:val="right"/>
              <w:rPr>
                <w:highlight w:val="yellow"/>
              </w:rPr>
            </w:pPr>
            <w:r>
              <w:rPr>
                <w:color w:val="000000"/>
                <w:szCs w:val="18"/>
              </w:rPr>
              <w:t>0</w:t>
            </w:r>
          </w:p>
        </w:tc>
        <w:tc>
          <w:tcPr>
            <w:tcW w:w="441" w:type="pct"/>
            <w:shd w:val="clear" w:color="000000" w:fill="FFFFFF"/>
            <w:hideMark/>
          </w:tcPr>
          <w:p w14:paraId="14BBB898" w14:textId="77777777" w:rsidR="0077432E" w:rsidRPr="00F22658" w:rsidRDefault="0077432E" w:rsidP="00B96C2E">
            <w:pPr>
              <w:pStyle w:val="TableText"/>
              <w:jc w:val="right"/>
              <w:rPr>
                <w:highlight w:val="yellow"/>
              </w:rPr>
            </w:pPr>
            <w:r>
              <w:rPr>
                <w:color w:val="000000"/>
                <w:szCs w:val="18"/>
              </w:rPr>
              <w:t>0</w:t>
            </w:r>
          </w:p>
        </w:tc>
        <w:tc>
          <w:tcPr>
            <w:tcW w:w="441" w:type="pct"/>
            <w:shd w:val="clear" w:color="000000" w:fill="FFFFFF"/>
          </w:tcPr>
          <w:p w14:paraId="00A5650E" w14:textId="1F470C66" w:rsidR="0077432E" w:rsidRPr="00F22658" w:rsidRDefault="00414738" w:rsidP="00B96C2E">
            <w:pPr>
              <w:pStyle w:val="TableText"/>
              <w:jc w:val="right"/>
              <w:rPr>
                <w:highlight w:val="yellow"/>
              </w:rPr>
            </w:pPr>
            <w:r>
              <w:rPr>
                <w:color w:val="000000"/>
                <w:szCs w:val="18"/>
              </w:rPr>
              <w:t>n/a</w:t>
            </w:r>
          </w:p>
        </w:tc>
      </w:tr>
      <w:tr w:rsidR="0077432E" w:rsidRPr="00F22658" w14:paraId="74EB23C3" w14:textId="77777777" w:rsidTr="00EA3DED">
        <w:tc>
          <w:tcPr>
            <w:tcW w:w="1033" w:type="pct"/>
            <w:shd w:val="clear" w:color="000000" w:fill="FFFFFF"/>
            <w:hideMark/>
          </w:tcPr>
          <w:p w14:paraId="1BE13BD9" w14:textId="77777777" w:rsidR="0077432E" w:rsidRPr="0016412E" w:rsidRDefault="0077432E" w:rsidP="00B96C2E">
            <w:pPr>
              <w:pStyle w:val="TableText"/>
            </w:pPr>
            <w:r w:rsidRPr="0016412E">
              <w:t>Dairy</w:t>
            </w:r>
          </w:p>
        </w:tc>
        <w:tc>
          <w:tcPr>
            <w:tcW w:w="441" w:type="pct"/>
            <w:shd w:val="clear" w:color="000000" w:fill="FFFFFF"/>
            <w:hideMark/>
          </w:tcPr>
          <w:p w14:paraId="2AC1B638" w14:textId="77777777" w:rsidR="0077432E" w:rsidRPr="00F22658" w:rsidRDefault="0077432E" w:rsidP="00B96C2E">
            <w:pPr>
              <w:pStyle w:val="TableText"/>
              <w:jc w:val="right"/>
              <w:rPr>
                <w:highlight w:val="yellow"/>
              </w:rPr>
            </w:pPr>
            <w:r>
              <w:rPr>
                <w:color w:val="000000"/>
                <w:szCs w:val="18"/>
              </w:rPr>
              <w:t>9</w:t>
            </w:r>
          </w:p>
        </w:tc>
        <w:tc>
          <w:tcPr>
            <w:tcW w:w="441" w:type="pct"/>
            <w:shd w:val="clear" w:color="000000" w:fill="FFFFFF"/>
            <w:hideMark/>
          </w:tcPr>
          <w:p w14:paraId="647859A2" w14:textId="77777777" w:rsidR="0077432E" w:rsidRPr="00F22658" w:rsidRDefault="0077432E" w:rsidP="00B96C2E">
            <w:pPr>
              <w:pStyle w:val="TableText"/>
              <w:jc w:val="right"/>
              <w:rPr>
                <w:highlight w:val="yellow"/>
              </w:rPr>
            </w:pPr>
            <w:r>
              <w:rPr>
                <w:color w:val="000000"/>
                <w:szCs w:val="18"/>
              </w:rPr>
              <w:t>7</w:t>
            </w:r>
          </w:p>
        </w:tc>
        <w:tc>
          <w:tcPr>
            <w:tcW w:w="442" w:type="pct"/>
            <w:shd w:val="clear" w:color="000000" w:fill="FFFFFF"/>
            <w:hideMark/>
          </w:tcPr>
          <w:p w14:paraId="78138D24" w14:textId="77777777" w:rsidR="0077432E" w:rsidRPr="00F22658" w:rsidRDefault="0077432E" w:rsidP="00B96C2E">
            <w:pPr>
              <w:pStyle w:val="TableText"/>
              <w:jc w:val="right"/>
              <w:rPr>
                <w:highlight w:val="yellow"/>
              </w:rPr>
            </w:pPr>
            <w:r>
              <w:rPr>
                <w:color w:val="000000"/>
                <w:szCs w:val="18"/>
              </w:rPr>
              <w:t>7</w:t>
            </w:r>
          </w:p>
        </w:tc>
        <w:tc>
          <w:tcPr>
            <w:tcW w:w="441" w:type="pct"/>
            <w:shd w:val="clear" w:color="000000" w:fill="FFFFFF"/>
            <w:hideMark/>
          </w:tcPr>
          <w:p w14:paraId="211A907F" w14:textId="77777777" w:rsidR="0077432E" w:rsidRPr="00F22658" w:rsidRDefault="0077432E" w:rsidP="00B96C2E">
            <w:pPr>
              <w:pStyle w:val="TableText"/>
              <w:jc w:val="right"/>
              <w:rPr>
                <w:highlight w:val="yellow"/>
              </w:rPr>
            </w:pPr>
            <w:r>
              <w:rPr>
                <w:color w:val="000000"/>
                <w:szCs w:val="18"/>
              </w:rPr>
              <w:t>3.2</w:t>
            </w:r>
          </w:p>
        </w:tc>
        <w:tc>
          <w:tcPr>
            <w:tcW w:w="441" w:type="pct"/>
            <w:shd w:val="clear" w:color="000000" w:fill="FFFFFF"/>
            <w:hideMark/>
          </w:tcPr>
          <w:p w14:paraId="132619B4" w14:textId="77777777" w:rsidR="0077432E" w:rsidRPr="00F22658" w:rsidRDefault="0077432E" w:rsidP="00B96C2E">
            <w:pPr>
              <w:pStyle w:val="TableText"/>
              <w:jc w:val="right"/>
              <w:rPr>
                <w:highlight w:val="yellow"/>
              </w:rPr>
            </w:pPr>
            <w:r>
              <w:rPr>
                <w:color w:val="000000"/>
                <w:szCs w:val="18"/>
              </w:rPr>
              <w:t>2.6</w:t>
            </w:r>
          </w:p>
        </w:tc>
        <w:tc>
          <w:tcPr>
            <w:tcW w:w="441" w:type="pct"/>
            <w:shd w:val="clear" w:color="000000" w:fill="FFFFFF"/>
          </w:tcPr>
          <w:p w14:paraId="37B4BF65" w14:textId="77777777" w:rsidR="0077432E" w:rsidRPr="00F22658" w:rsidRDefault="0077432E" w:rsidP="00B96C2E">
            <w:pPr>
              <w:pStyle w:val="TableText"/>
              <w:jc w:val="right"/>
              <w:rPr>
                <w:highlight w:val="yellow"/>
              </w:rPr>
            </w:pPr>
            <w:r>
              <w:rPr>
                <w:color w:val="000000"/>
                <w:szCs w:val="18"/>
              </w:rPr>
              <w:t>1.7</w:t>
            </w:r>
          </w:p>
        </w:tc>
        <w:tc>
          <w:tcPr>
            <w:tcW w:w="441" w:type="pct"/>
            <w:shd w:val="clear" w:color="000000" w:fill="FFFFFF"/>
            <w:hideMark/>
          </w:tcPr>
          <w:p w14:paraId="2C1F5797" w14:textId="77777777" w:rsidR="0077432E" w:rsidRPr="00F22658" w:rsidRDefault="0077432E" w:rsidP="00B96C2E">
            <w:pPr>
              <w:pStyle w:val="TableText"/>
              <w:jc w:val="right"/>
              <w:rPr>
                <w:highlight w:val="yellow"/>
              </w:rPr>
            </w:pPr>
            <w:r>
              <w:rPr>
                <w:color w:val="000000"/>
                <w:szCs w:val="18"/>
              </w:rPr>
              <w:t>18</w:t>
            </w:r>
          </w:p>
        </w:tc>
        <w:tc>
          <w:tcPr>
            <w:tcW w:w="441" w:type="pct"/>
            <w:shd w:val="clear" w:color="000000" w:fill="FFFFFF"/>
            <w:hideMark/>
          </w:tcPr>
          <w:p w14:paraId="497003C9" w14:textId="77777777" w:rsidR="0077432E" w:rsidRPr="00F22658" w:rsidRDefault="0077432E" w:rsidP="00B96C2E">
            <w:pPr>
              <w:pStyle w:val="TableText"/>
              <w:jc w:val="right"/>
              <w:rPr>
                <w:highlight w:val="yellow"/>
              </w:rPr>
            </w:pPr>
            <w:r>
              <w:rPr>
                <w:color w:val="000000"/>
                <w:szCs w:val="18"/>
              </w:rPr>
              <w:t>12</w:t>
            </w:r>
          </w:p>
        </w:tc>
        <w:tc>
          <w:tcPr>
            <w:tcW w:w="441" w:type="pct"/>
            <w:shd w:val="clear" w:color="000000" w:fill="FFFFFF"/>
          </w:tcPr>
          <w:p w14:paraId="694E1E3E" w14:textId="77777777" w:rsidR="0077432E" w:rsidRPr="00F22658" w:rsidRDefault="0077432E" w:rsidP="00B96C2E">
            <w:pPr>
              <w:pStyle w:val="TableText"/>
              <w:jc w:val="right"/>
              <w:rPr>
                <w:highlight w:val="yellow"/>
              </w:rPr>
            </w:pPr>
            <w:r>
              <w:rPr>
                <w:color w:val="000000"/>
                <w:szCs w:val="18"/>
              </w:rPr>
              <w:t>14</w:t>
            </w:r>
          </w:p>
        </w:tc>
      </w:tr>
      <w:tr w:rsidR="0077432E" w:rsidRPr="00F22658" w14:paraId="1EDC8AA0" w14:textId="77777777" w:rsidTr="00EA3DED">
        <w:tc>
          <w:tcPr>
            <w:tcW w:w="1033" w:type="pct"/>
            <w:shd w:val="clear" w:color="000000" w:fill="FFFFFF"/>
            <w:hideMark/>
          </w:tcPr>
          <w:p w14:paraId="7BC7D79D" w14:textId="77777777" w:rsidR="0077432E" w:rsidRPr="0016412E" w:rsidRDefault="0077432E" w:rsidP="00B96C2E">
            <w:pPr>
              <w:pStyle w:val="TableText"/>
            </w:pPr>
            <w:r w:rsidRPr="0016412E">
              <w:t>Poultry (meat and eggs)</w:t>
            </w:r>
          </w:p>
        </w:tc>
        <w:tc>
          <w:tcPr>
            <w:tcW w:w="441" w:type="pct"/>
            <w:shd w:val="clear" w:color="000000" w:fill="FFFFFF"/>
            <w:hideMark/>
          </w:tcPr>
          <w:p w14:paraId="3CA791E7" w14:textId="170C94E5"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03952C1B" w14:textId="43D77B37" w:rsidR="0077432E"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0CC9AB7A" w14:textId="33384CB6"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2FC42C7B" w14:textId="66A06F57"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3EB3743" w14:textId="25D8FA48"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41B3D13E" w14:textId="5FA50EF1"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2A6F1170" w14:textId="77777777" w:rsidR="0077432E" w:rsidRPr="00F22658" w:rsidRDefault="0077432E" w:rsidP="00B96C2E">
            <w:pPr>
              <w:pStyle w:val="TableText"/>
              <w:jc w:val="right"/>
              <w:rPr>
                <w:highlight w:val="yellow"/>
              </w:rPr>
            </w:pPr>
            <w:r>
              <w:rPr>
                <w:color w:val="000000"/>
                <w:szCs w:val="18"/>
              </w:rPr>
              <w:t>3</w:t>
            </w:r>
          </w:p>
        </w:tc>
        <w:tc>
          <w:tcPr>
            <w:tcW w:w="441" w:type="pct"/>
            <w:shd w:val="clear" w:color="000000" w:fill="FFFFFF"/>
            <w:hideMark/>
          </w:tcPr>
          <w:p w14:paraId="01FCCE55" w14:textId="27EA9694"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5A8441C8" w14:textId="77777777" w:rsidR="0077432E" w:rsidRPr="00F22658" w:rsidRDefault="0077432E" w:rsidP="00B96C2E">
            <w:pPr>
              <w:pStyle w:val="TableText"/>
              <w:jc w:val="right"/>
              <w:rPr>
                <w:highlight w:val="yellow"/>
              </w:rPr>
            </w:pPr>
            <w:r>
              <w:rPr>
                <w:color w:val="000000"/>
                <w:szCs w:val="18"/>
              </w:rPr>
              <w:t>8</w:t>
            </w:r>
          </w:p>
        </w:tc>
      </w:tr>
      <w:tr w:rsidR="0077432E" w:rsidRPr="00F22658" w14:paraId="49E6545E" w14:textId="77777777" w:rsidTr="00EA3DED">
        <w:tc>
          <w:tcPr>
            <w:tcW w:w="1033" w:type="pct"/>
            <w:shd w:val="clear" w:color="000000" w:fill="FFFFFF"/>
            <w:hideMark/>
          </w:tcPr>
          <w:p w14:paraId="0DBED500" w14:textId="77777777" w:rsidR="0077432E" w:rsidRPr="0016412E" w:rsidRDefault="0077432E" w:rsidP="00B96C2E">
            <w:pPr>
              <w:pStyle w:val="TableText"/>
            </w:pPr>
            <w:r w:rsidRPr="0016412E">
              <w:t>Other livestock (horses, deer, beekeeping, other livestock)</w:t>
            </w:r>
          </w:p>
        </w:tc>
        <w:tc>
          <w:tcPr>
            <w:tcW w:w="441" w:type="pct"/>
            <w:shd w:val="clear" w:color="000000" w:fill="FFFFFF"/>
            <w:hideMark/>
          </w:tcPr>
          <w:p w14:paraId="6CFE0F4E" w14:textId="1812684F"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699E06EA" w14:textId="2C92DB93" w:rsidR="0077432E"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6E7C2848" w14:textId="77777777" w:rsidR="0077432E" w:rsidRPr="00F22658" w:rsidRDefault="0077432E" w:rsidP="00B96C2E">
            <w:pPr>
              <w:pStyle w:val="TableText"/>
              <w:jc w:val="right"/>
              <w:rPr>
                <w:highlight w:val="yellow"/>
              </w:rPr>
            </w:pPr>
            <w:r>
              <w:rPr>
                <w:color w:val="000000"/>
                <w:szCs w:val="18"/>
              </w:rPr>
              <w:t>2</w:t>
            </w:r>
          </w:p>
        </w:tc>
        <w:tc>
          <w:tcPr>
            <w:tcW w:w="441" w:type="pct"/>
            <w:shd w:val="clear" w:color="000000" w:fill="FFFFFF"/>
            <w:hideMark/>
          </w:tcPr>
          <w:p w14:paraId="2C2233DD" w14:textId="6FFD3C0B"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372C79BB" w14:textId="41A3F1DD"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4046C99C" w14:textId="77777777" w:rsidR="0077432E" w:rsidRPr="00F22658" w:rsidRDefault="0077432E" w:rsidP="00B96C2E">
            <w:pPr>
              <w:pStyle w:val="TableText"/>
              <w:jc w:val="right"/>
              <w:rPr>
                <w:highlight w:val="yellow"/>
              </w:rPr>
            </w:pPr>
            <w:r>
              <w:rPr>
                <w:color w:val="000000"/>
                <w:szCs w:val="18"/>
              </w:rPr>
              <w:t>0.6</w:t>
            </w:r>
          </w:p>
        </w:tc>
        <w:tc>
          <w:tcPr>
            <w:tcW w:w="441" w:type="pct"/>
            <w:shd w:val="clear" w:color="000000" w:fill="FFFFFF"/>
            <w:hideMark/>
          </w:tcPr>
          <w:p w14:paraId="76B134DE" w14:textId="77777777" w:rsidR="0077432E" w:rsidRPr="00F22658" w:rsidRDefault="0077432E" w:rsidP="00B96C2E">
            <w:pPr>
              <w:pStyle w:val="TableText"/>
              <w:jc w:val="right"/>
              <w:rPr>
                <w:highlight w:val="yellow"/>
              </w:rPr>
            </w:pPr>
            <w:r>
              <w:rPr>
                <w:color w:val="000000"/>
                <w:szCs w:val="18"/>
              </w:rPr>
              <w:t>12</w:t>
            </w:r>
          </w:p>
        </w:tc>
        <w:tc>
          <w:tcPr>
            <w:tcW w:w="441" w:type="pct"/>
            <w:shd w:val="clear" w:color="000000" w:fill="FFFFFF"/>
            <w:hideMark/>
          </w:tcPr>
          <w:p w14:paraId="074628A1" w14:textId="2DF51CE9" w:rsidR="0077432E"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29916542" w14:textId="77777777" w:rsidR="0077432E" w:rsidRPr="00F22658" w:rsidRDefault="0077432E" w:rsidP="00B96C2E">
            <w:pPr>
              <w:pStyle w:val="TableText"/>
              <w:jc w:val="right"/>
              <w:rPr>
                <w:highlight w:val="yellow"/>
              </w:rPr>
            </w:pPr>
            <w:r>
              <w:rPr>
                <w:color w:val="000000"/>
                <w:szCs w:val="18"/>
              </w:rPr>
              <w:t>23</w:t>
            </w:r>
          </w:p>
        </w:tc>
      </w:tr>
      <w:tr w:rsidR="0077432E" w:rsidRPr="00F22658" w14:paraId="2F68D892" w14:textId="77777777" w:rsidTr="00EA3DED">
        <w:tc>
          <w:tcPr>
            <w:tcW w:w="5000" w:type="pct"/>
            <w:gridSpan w:val="10"/>
            <w:shd w:val="clear" w:color="000000" w:fill="FFFFFF"/>
          </w:tcPr>
          <w:p w14:paraId="243F6740" w14:textId="77777777" w:rsidR="0077432E" w:rsidRPr="00F22658" w:rsidRDefault="0077432E" w:rsidP="00B96C2E">
            <w:pPr>
              <w:pStyle w:val="TableText"/>
              <w:rPr>
                <w:rStyle w:val="Strong"/>
                <w:highlight w:val="yellow"/>
              </w:rPr>
            </w:pPr>
            <w:r w:rsidRPr="0016412E">
              <w:rPr>
                <w:rStyle w:val="Strong"/>
              </w:rPr>
              <w:t>Cropping industries</w:t>
            </w:r>
          </w:p>
        </w:tc>
      </w:tr>
      <w:tr w:rsidR="00AF0574" w:rsidRPr="00F22658" w14:paraId="398739C4" w14:textId="77777777" w:rsidTr="00EA3DED">
        <w:tc>
          <w:tcPr>
            <w:tcW w:w="1033" w:type="pct"/>
            <w:shd w:val="clear" w:color="000000" w:fill="FFFFFF"/>
            <w:hideMark/>
          </w:tcPr>
          <w:p w14:paraId="6449161B" w14:textId="77777777" w:rsidR="00AF0574" w:rsidRPr="0016412E" w:rsidRDefault="00AF0574" w:rsidP="00B96C2E">
            <w:pPr>
              <w:pStyle w:val="TableText"/>
            </w:pPr>
            <w:r w:rsidRPr="0016412E">
              <w:t>Grain growing and mixed grains–livestock</w:t>
            </w:r>
          </w:p>
        </w:tc>
        <w:tc>
          <w:tcPr>
            <w:tcW w:w="441" w:type="pct"/>
            <w:shd w:val="clear" w:color="000000" w:fill="FFFFFF"/>
            <w:hideMark/>
          </w:tcPr>
          <w:p w14:paraId="62E1E512" w14:textId="026B6E51"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0F1DC686" w14:textId="6B912B34" w:rsidR="00AF0574"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0455B423" w14:textId="3A411D18"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66EC51B1" w14:textId="5109ABB8"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306EF3C" w14:textId="52A03FA4"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0C1494E9" w14:textId="36405EA5"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0CA16665" w14:textId="77777777" w:rsidR="00AF0574" w:rsidRPr="00F22658" w:rsidRDefault="00AF0574" w:rsidP="00B96C2E">
            <w:pPr>
              <w:pStyle w:val="TableText"/>
              <w:jc w:val="right"/>
              <w:rPr>
                <w:highlight w:val="yellow"/>
              </w:rPr>
            </w:pPr>
            <w:r>
              <w:rPr>
                <w:color w:val="000000"/>
                <w:szCs w:val="18"/>
              </w:rPr>
              <w:t>12</w:t>
            </w:r>
          </w:p>
        </w:tc>
        <w:tc>
          <w:tcPr>
            <w:tcW w:w="441" w:type="pct"/>
            <w:shd w:val="clear" w:color="000000" w:fill="FFFFFF"/>
            <w:hideMark/>
          </w:tcPr>
          <w:p w14:paraId="26E1E990" w14:textId="4C2E3858"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43CA0DFB" w14:textId="09AD0776" w:rsidR="00AF0574" w:rsidRPr="00F22658" w:rsidRDefault="00414738" w:rsidP="00B96C2E">
            <w:pPr>
              <w:pStyle w:val="TableText"/>
              <w:jc w:val="right"/>
              <w:rPr>
                <w:highlight w:val="yellow"/>
              </w:rPr>
            </w:pPr>
            <w:r>
              <w:rPr>
                <w:color w:val="000000"/>
                <w:szCs w:val="18"/>
              </w:rPr>
              <w:t>n/a</w:t>
            </w:r>
          </w:p>
        </w:tc>
      </w:tr>
      <w:tr w:rsidR="00AF0574" w:rsidRPr="00F22658" w14:paraId="5644A176" w14:textId="77777777" w:rsidTr="00EA3DED">
        <w:tc>
          <w:tcPr>
            <w:tcW w:w="1033" w:type="pct"/>
            <w:shd w:val="clear" w:color="000000" w:fill="FFFFFF"/>
            <w:hideMark/>
          </w:tcPr>
          <w:p w14:paraId="13BFD70B" w14:textId="77777777" w:rsidR="00AF0574" w:rsidRPr="0016412E" w:rsidRDefault="00AF0574" w:rsidP="00B96C2E">
            <w:pPr>
              <w:pStyle w:val="TableText"/>
            </w:pPr>
            <w:r w:rsidRPr="0016412E">
              <w:t>Cotton</w:t>
            </w:r>
          </w:p>
        </w:tc>
        <w:tc>
          <w:tcPr>
            <w:tcW w:w="441" w:type="pct"/>
            <w:shd w:val="clear" w:color="000000" w:fill="FFFFFF"/>
            <w:hideMark/>
          </w:tcPr>
          <w:p w14:paraId="41A9755F" w14:textId="05D7F01D"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D089614" w14:textId="09B99CAA" w:rsidR="00AF0574"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6D724B90" w14:textId="30CBED01"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54C9CC65" w14:textId="0E56AC65"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5CB32CE9" w14:textId="2736E1BA"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60CEC7E6" w14:textId="3157EE67"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77D7B9EA" w14:textId="77777777" w:rsidR="00AF0574" w:rsidRPr="00F22658" w:rsidRDefault="00AF0574" w:rsidP="00B96C2E">
            <w:pPr>
              <w:pStyle w:val="TableText"/>
              <w:jc w:val="right"/>
              <w:rPr>
                <w:highlight w:val="yellow"/>
              </w:rPr>
            </w:pPr>
            <w:r>
              <w:rPr>
                <w:color w:val="000000"/>
                <w:szCs w:val="18"/>
              </w:rPr>
              <w:t>0</w:t>
            </w:r>
          </w:p>
        </w:tc>
        <w:tc>
          <w:tcPr>
            <w:tcW w:w="441" w:type="pct"/>
            <w:shd w:val="clear" w:color="000000" w:fill="FFFFFF"/>
            <w:hideMark/>
          </w:tcPr>
          <w:p w14:paraId="2A042D69" w14:textId="62C20F56"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7D4EE218" w14:textId="77777777" w:rsidR="00AF0574" w:rsidRPr="00F22658" w:rsidRDefault="00AF0574" w:rsidP="00B96C2E">
            <w:pPr>
              <w:pStyle w:val="TableText"/>
              <w:jc w:val="right"/>
              <w:rPr>
                <w:highlight w:val="yellow"/>
              </w:rPr>
            </w:pPr>
            <w:r>
              <w:rPr>
                <w:color w:val="000000"/>
                <w:szCs w:val="18"/>
              </w:rPr>
              <w:t>9</w:t>
            </w:r>
          </w:p>
        </w:tc>
      </w:tr>
      <w:tr w:rsidR="00AF0574" w:rsidRPr="00F22658" w14:paraId="01A332C1" w14:textId="77777777" w:rsidTr="00EA3DED">
        <w:tc>
          <w:tcPr>
            <w:tcW w:w="1033" w:type="pct"/>
            <w:shd w:val="clear" w:color="000000" w:fill="FFFFFF"/>
            <w:hideMark/>
          </w:tcPr>
          <w:p w14:paraId="21F317B1" w14:textId="77777777" w:rsidR="00AF0574" w:rsidRPr="0016412E" w:rsidRDefault="00AF0574" w:rsidP="00B96C2E">
            <w:pPr>
              <w:pStyle w:val="TableText"/>
            </w:pPr>
            <w:r w:rsidRPr="0016412E">
              <w:t>Sugar cane</w:t>
            </w:r>
          </w:p>
        </w:tc>
        <w:tc>
          <w:tcPr>
            <w:tcW w:w="441" w:type="pct"/>
            <w:shd w:val="clear" w:color="000000" w:fill="FFFFFF"/>
            <w:hideMark/>
          </w:tcPr>
          <w:p w14:paraId="05E0A364" w14:textId="475E167D"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5E8EEC0" w14:textId="0EED4E60" w:rsidR="00AF0574"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241BF0CD" w14:textId="77777777" w:rsidR="00AF0574" w:rsidRPr="00F22658" w:rsidRDefault="00AF0574" w:rsidP="00B96C2E">
            <w:pPr>
              <w:pStyle w:val="TableText"/>
              <w:jc w:val="right"/>
              <w:rPr>
                <w:highlight w:val="yellow"/>
              </w:rPr>
            </w:pPr>
            <w:r>
              <w:rPr>
                <w:color w:val="000000"/>
                <w:szCs w:val="18"/>
              </w:rPr>
              <w:t>6</w:t>
            </w:r>
          </w:p>
        </w:tc>
        <w:tc>
          <w:tcPr>
            <w:tcW w:w="441" w:type="pct"/>
            <w:shd w:val="clear" w:color="000000" w:fill="FFFFFF"/>
            <w:hideMark/>
          </w:tcPr>
          <w:p w14:paraId="5EF1B306" w14:textId="14689E07"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796DE31D" w14:textId="20280A8A"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07AECBFF" w14:textId="77777777" w:rsidR="00AF0574" w:rsidRPr="00F22658" w:rsidRDefault="00AF0574" w:rsidP="00B96C2E">
            <w:pPr>
              <w:pStyle w:val="TableText"/>
              <w:jc w:val="right"/>
              <w:rPr>
                <w:highlight w:val="yellow"/>
              </w:rPr>
            </w:pPr>
            <w:r>
              <w:rPr>
                <w:color w:val="000000"/>
                <w:szCs w:val="18"/>
              </w:rPr>
              <w:t>0.5</w:t>
            </w:r>
          </w:p>
        </w:tc>
        <w:tc>
          <w:tcPr>
            <w:tcW w:w="441" w:type="pct"/>
            <w:shd w:val="clear" w:color="000000" w:fill="FFFFFF"/>
            <w:hideMark/>
          </w:tcPr>
          <w:p w14:paraId="57D49DDF" w14:textId="32DAA28C"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2B9629C" w14:textId="77777777" w:rsidR="00AF0574" w:rsidRPr="00F22658" w:rsidRDefault="00AF0574" w:rsidP="00B96C2E">
            <w:pPr>
              <w:pStyle w:val="TableText"/>
              <w:jc w:val="right"/>
              <w:rPr>
                <w:highlight w:val="yellow"/>
              </w:rPr>
            </w:pPr>
            <w:r>
              <w:rPr>
                <w:color w:val="000000"/>
                <w:szCs w:val="18"/>
              </w:rPr>
              <w:t>18</w:t>
            </w:r>
          </w:p>
        </w:tc>
        <w:tc>
          <w:tcPr>
            <w:tcW w:w="441" w:type="pct"/>
            <w:shd w:val="clear" w:color="000000" w:fill="FFFFFF"/>
          </w:tcPr>
          <w:p w14:paraId="6D08B20B" w14:textId="77777777" w:rsidR="00AF0574" w:rsidRPr="00F22658" w:rsidRDefault="00AF0574" w:rsidP="00B96C2E">
            <w:pPr>
              <w:pStyle w:val="TableText"/>
              <w:jc w:val="right"/>
              <w:rPr>
                <w:highlight w:val="yellow"/>
              </w:rPr>
            </w:pPr>
            <w:r>
              <w:rPr>
                <w:color w:val="000000"/>
                <w:szCs w:val="18"/>
              </w:rPr>
              <w:t>19</w:t>
            </w:r>
          </w:p>
        </w:tc>
      </w:tr>
      <w:tr w:rsidR="00AF0574" w:rsidRPr="00F22658" w14:paraId="6A0CDF8F" w14:textId="77777777" w:rsidTr="00EA3DED">
        <w:tc>
          <w:tcPr>
            <w:tcW w:w="1033" w:type="pct"/>
            <w:shd w:val="clear" w:color="000000" w:fill="FFFFFF"/>
            <w:hideMark/>
          </w:tcPr>
          <w:p w14:paraId="6CDED92C" w14:textId="77777777" w:rsidR="00AF0574" w:rsidRPr="0016412E" w:rsidRDefault="00AF0574" w:rsidP="00B96C2E">
            <w:pPr>
              <w:pStyle w:val="TableText"/>
            </w:pPr>
            <w:r w:rsidRPr="0016412E">
              <w:t>Vegetables (including mushrooms)</w:t>
            </w:r>
          </w:p>
        </w:tc>
        <w:tc>
          <w:tcPr>
            <w:tcW w:w="441" w:type="pct"/>
            <w:shd w:val="clear" w:color="000000" w:fill="FFFFFF"/>
            <w:hideMark/>
          </w:tcPr>
          <w:p w14:paraId="3C3E5CA1" w14:textId="2FCE2A7A"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3F74643B" w14:textId="77777777" w:rsidR="00AF0574" w:rsidRPr="00F22658" w:rsidRDefault="00AF0574" w:rsidP="00B96C2E">
            <w:pPr>
              <w:pStyle w:val="TableText"/>
              <w:jc w:val="right"/>
              <w:rPr>
                <w:highlight w:val="yellow"/>
              </w:rPr>
            </w:pPr>
            <w:r>
              <w:rPr>
                <w:color w:val="000000"/>
                <w:szCs w:val="18"/>
              </w:rPr>
              <w:t>10</w:t>
            </w:r>
          </w:p>
        </w:tc>
        <w:tc>
          <w:tcPr>
            <w:tcW w:w="442" w:type="pct"/>
            <w:shd w:val="clear" w:color="000000" w:fill="FFFFFF"/>
            <w:hideMark/>
          </w:tcPr>
          <w:p w14:paraId="6F35F9CE" w14:textId="77777777" w:rsidR="00AF0574" w:rsidRPr="00F22658" w:rsidRDefault="00AF0574" w:rsidP="00B96C2E">
            <w:pPr>
              <w:pStyle w:val="TableText"/>
              <w:jc w:val="right"/>
              <w:rPr>
                <w:highlight w:val="yellow"/>
              </w:rPr>
            </w:pPr>
            <w:r>
              <w:rPr>
                <w:color w:val="000000"/>
                <w:szCs w:val="18"/>
              </w:rPr>
              <w:t>11</w:t>
            </w:r>
          </w:p>
        </w:tc>
        <w:tc>
          <w:tcPr>
            <w:tcW w:w="441" w:type="pct"/>
            <w:shd w:val="clear" w:color="000000" w:fill="FFFFFF"/>
            <w:hideMark/>
          </w:tcPr>
          <w:p w14:paraId="04BD53E4" w14:textId="0228FD07"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6E4815A3" w14:textId="77777777" w:rsidR="00AF0574" w:rsidRPr="00F22658" w:rsidRDefault="00AF0574" w:rsidP="00B96C2E">
            <w:pPr>
              <w:pStyle w:val="TableText"/>
              <w:jc w:val="right"/>
              <w:rPr>
                <w:highlight w:val="yellow"/>
              </w:rPr>
            </w:pPr>
            <w:r>
              <w:rPr>
                <w:color w:val="000000"/>
                <w:szCs w:val="18"/>
              </w:rPr>
              <w:t>1.3</w:t>
            </w:r>
          </w:p>
        </w:tc>
        <w:tc>
          <w:tcPr>
            <w:tcW w:w="441" w:type="pct"/>
            <w:shd w:val="clear" w:color="000000" w:fill="FFFFFF"/>
          </w:tcPr>
          <w:p w14:paraId="5E72F6D0" w14:textId="77777777" w:rsidR="00AF0574" w:rsidRPr="00F22658" w:rsidRDefault="00AF0574" w:rsidP="00B96C2E">
            <w:pPr>
              <w:pStyle w:val="TableText"/>
              <w:jc w:val="right"/>
              <w:rPr>
                <w:highlight w:val="yellow"/>
              </w:rPr>
            </w:pPr>
            <w:r>
              <w:rPr>
                <w:color w:val="000000"/>
                <w:szCs w:val="18"/>
              </w:rPr>
              <w:t>1.6</w:t>
            </w:r>
          </w:p>
        </w:tc>
        <w:tc>
          <w:tcPr>
            <w:tcW w:w="441" w:type="pct"/>
            <w:shd w:val="clear" w:color="000000" w:fill="FFFFFF"/>
            <w:hideMark/>
          </w:tcPr>
          <w:p w14:paraId="7B737947" w14:textId="77777777" w:rsidR="00AF0574" w:rsidRPr="00F22658" w:rsidRDefault="00AF0574" w:rsidP="00B96C2E">
            <w:pPr>
              <w:pStyle w:val="TableText"/>
              <w:jc w:val="right"/>
              <w:rPr>
                <w:highlight w:val="yellow"/>
              </w:rPr>
            </w:pPr>
            <w:r>
              <w:rPr>
                <w:color w:val="000000"/>
                <w:szCs w:val="18"/>
              </w:rPr>
              <w:t>11</w:t>
            </w:r>
          </w:p>
        </w:tc>
        <w:tc>
          <w:tcPr>
            <w:tcW w:w="441" w:type="pct"/>
            <w:shd w:val="clear" w:color="000000" w:fill="FFFFFF"/>
            <w:hideMark/>
          </w:tcPr>
          <w:p w14:paraId="18009254" w14:textId="77777777" w:rsidR="00AF0574" w:rsidRPr="00F22658" w:rsidRDefault="00AF0574" w:rsidP="00B96C2E">
            <w:pPr>
              <w:pStyle w:val="TableText"/>
              <w:jc w:val="right"/>
              <w:rPr>
                <w:highlight w:val="yellow"/>
              </w:rPr>
            </w:pPr>
            <w:r>
              <w:rPr>
                <w:color w:val="000000"/>
                <w:szCs w:val="18"/>
              </w:rPr>
              <w:t>17</w:t>
            </w:r>
          </w:p>
        </w:tc>
        <w:tc>
          <w:tcPr>
            <w:tcW w:w="441" w:type="pct"/>
            <w:shd w:val="clear" w:color="000000" w:fill="FFFFFF"/>
          </w:tcPr>
          <w:p w14:paraId="68FA6BF7" w14:textId="77777777" w:rsidR="00AF0574" w:rsidRPr="00F22658" w:rsidRDefault="00AF0574" w:rsidP="00B96C2E">
            <w:pPr>
              <w:pStyle w:val="TableText"/>
              <w:jc w:val="right"/>
              <w:rPr>
                <w:highlight w:val="yellow"/>
              </w:rPr>
            </w:pPr>
            <w:r>
              <w:rPr>
                <w:color w:val="000000"/>
                <w:szCs w:val="18"/>
              </w:rPr>
              <w:t>23</w:t>
            </w:r>
          </w:p>
        </w:tc>
      </w:tr>
      <w:tr w:rsidR="00AF0574" w:rsidRPr="00F22658" w14:paraId="73A7E456" w14:textId="77777777" w:rsidTr="00EA3DED">
        <w:tc>
          <w:tcPr>
            <w:tcW w:w="1033" w:type="pct"/>
            <w:shd w:val="clear" w:color="000000" w:fill="FFFFFF"/>
            <w:hideMark/>
          </w:tcPr>
          <w:p w14:paraId="0AE96252" w14:textId="77777777" w:rsidR="00AF0574" w:rsidRPr="0016412E" w:rsidRDefault="00AF0574" w:rsidP="00B96C2E">
            <w:pPr>
              <w:pStyle w:val="TableText"/>
            </w:pPr>
            <w:r w:rsidRPr="0016412E">
              <w:t>Grape growing</w:t>
            </w:r>
          </w:p>
        </w:tc>
        <w:tc>
          <w:tcPr>
            <w:tcW w:w="441" w:type="pct"/>
            <w:shd w:val="clear" w:color="000000" w:fill="FFFFFF"/>
            <w:hideMark/>
          </w:tcPr>
          <w:p w14:paraId="366D9072" w14:textId="77777777" w:rsidR="00AF0574" w:rsidRPr="00F22658" w:rsidRDefault="00AF0574" w:rsidP="00B96C2E">
            <w:pPr>
              <w:pStyle w:val="TableText"/>
              <w:jc w:val="right"/>
              <w:rPr>
                <w:highlight w:val="yellow"/>
              </w:rPr>
            </w:pPr>
            <w:r>
              <w:rPr>
                <w:color w:val="000000"/>
                <w:szCs w:val="18"/>
              </w:rPr>
              <w:t>0</w:t>
            </w:r>
          </w:p>
        </w:tc>
        <w:tc>
          <w:tcPr>
            <w:tcW w:w="441" w:type="pct"/>
            <w:shd w:val="clear" w:color="000000" w:fill="FFFFFF"/>
            <w:hideMark/>
          </w:tcPr>
          <w:p w14:paraId="244B4925" w14:textId="1CC94223" w:rsidR="00AF0574"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7741E136" w14:textId="09915679"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3569CD7A" w14:textId="77777777" w:rsidR="00AF0574" w:rsidRPr="00F22658" w:rsidRDefault="00AF0574" w:rsidP="00B96C2E">
            <w:pPr>
              <w:pStyle w:val="TableText"/>
              <w:jc w:val="right"/>
              <w:rPr>
                <w:highlight w:val="yellow"/>
              </w:rPr>
            </w:pPr>
            <w:r>
              <w:rPr>
                <w:color w:val="000000"/>
                <w:szCs w:val="18"/>
              </w:rPr>
              <w:t>0.0</w:t>
            </w:r>
          </w:p>
        </w:tc>
        <w:tc>
          <w:tcPr>
            <w:tcW w:w="441" w:type="pct"/>
            <w:shd w:val="clear" w:color="000000" w:fill="FFFFFF"/>
            <w:hideMark/>
          </w:tcPr>
          <w:p w14:paraId="36FC9AB6" w14:textId="059737D3"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13C80658" w14:textId="1D598BEC"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7BA829B8" w14:textId="7DCF8D51"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7D556A2E" w14:textId="6173C1AB"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50D76E1B" w14:textId="77777777" w:rsidR="00AF0574" w:rsidRPr="00F22658" w:rsidRDefault="00AF0574" w:rsidP="00B96C2E">
            <w:pPr>
              <w:pStyle w:val="TableText"/>
              <w:jc w:val="right"/>
              <w:rPr>
                <w:highlight w:val="yellow"/>
              </w:rPr>
            </w:pPr>
            <w:r>
              <w:rPr>
                <w:color w:val="000000"/>
                <w:szCs w:val="18"/>
              </w:rPr>
              <w:t>3</w:t>
            </w:r>
          </w:p>
        </w:tc>
      </w:tr>
      <w:tr w:rsidR="00AF0574" w:rsidRPr="00F22658" w14:paraId="6E7ACD77" w14:textId="77777777" w:rsidTr="00EA3DED">
        <w:tc>
          <w:tcPr>
            <w:tcW w:w="1033" w:type="pct"/>
            <w:shd w:val="clear" w:color="000000" w:fill="FFFFFF"/>
            <w:hideMark/>
          </w:tcPr>
          <w:p w14:paraId="0AEFB1FA" w14:textId="77777777" w:rsidR="00AF0574" w:rsidRPr="0016412E" w:rsidRDefault="00AF0574" w:rsidP="00B96C2E">
            <w:pPr>
              <w:pStyle w:val="TableText"/>
            </w:pPr>
            <w:r w:rsidRPr="0016412E">
              <w:t>Fruit and nuts</w:t>
            </w:r>
          </w:p>
        </w:tc>
        <w:tc>
          <w:tcPr>
            <w:tcW w:w="441" w:type="pct"/>
            <w:shd w:val="clear" w:color="000000" w:fill="FFFFFF"/>
            <w:hideMark/>
          </w:tcPr>
          <w:p w14:paraId="288B8BAE" w14:textId="77777777" w:rsidR="00AF0574" w:rsidRPr="00F22658" w:rsidRDefault="00AF0574" w:rsidP="00B96C2E">
            <w:pPr>
              <w:pStyle w:val="TableText"/>
              <w:jc w:val="right"/>
              <w:rPr>
                <w:highlight w:val="yellow"/>
              </w:rPr>
            </w:pPr>
            <w:r>
              <w:rPr>
                <w:color w:val="000000"/>
                <w:szCs w:val="18"/>
              </w:rPr>
              <w:t>14</w:t>
            </w:r>
          </w:p>
        </w:tc>
        <w:tc>
          <w:tcPr>
            <w:tcW w:w="441" w:type="pct"/>
            <w:shd w:val="clear" w:color="000000" w:fill="FFFFFF"/>
            <w:hideMark/>
          </w:tcPr>
          <w:p w14:paraId="0C7A4D1C" w14:textId="77777777" w:rsidR="00AF0574" w:rsidRPr="00F22658" w:rsidRDefault="00AF0574" w:rsidP="00B96C2E">
            <w:pPr>
              <w:pStyle w:val="TableText"/>
              <w:jc w:val="right"/>
              <w:rPr>
                <w:highlight w:val="yellow"/>
              </w:rPr>
            </w:pPr>
            <w:r>
              <w:rPr>
                <w:color w:val="000000"/>
                <w:szCs w:val="18"/>
              </w:rPr>
              <w:t>38</w:t>
            </w:r>
          </w:p>
        </w:tc>
        <w:tc>
          <w:tcPr>
            <w:tcW w:w="442" w:type="pct"/>
            <w:shd w:val="clear" w:color="000000" w:fill="FFFFFF"/>
            <w:hideMark/>
          </w:tcPr>
          <w:p w14:paraId="4AECD5CE" w14:textId="77777777" w:rsidR="00AF0574" w:rsidRPr="00F22658" w:rsidRDefault="00AF0574" w:rsidP="00B96C2E">
            <w:pPr>
              <w:pStyle w:val="TableText"/>
              <w:jc w:val="right"/>
              <w:rPr>
                <w:highlight w:val="yellow"/>
              </w:rPr>
            </w:pPr>
            <w:r>
              <w:rPr>
                <w:color w:val="000000"/>
                <w:szCs w:val="18"/>
              </w:rPr>
              <w:t>19</w:t>
            </w:r>
          </w:p>
        </w:tc>
        <w:tc>
          <w:tcPr>
            <w:tcW w:w="441" w:type="pct"/>
            <w:shd w:val="clear" w:color="000000" w:fill="FFFFFF"/>
            <w:hideMark/>
          </w:tcPr>
          <w:p w14:paraId="7AD3273C" w14:textId="77777777" w:rsidR="00AF0574" w:rsidRPr="00F22658" w:rsidRDefault="00AF0574" w:rsidP="00B96C2E">
            <w:pPr>
              <w:pStyle w:val="TableText"/>
              <w:jc w:val="right"/>
              <w:rPr>
                <w:highlight w:val="yellow"/>
              </w:rPr>
            </w:pPr>
            <w:r>
              <w:rPr>
                <w:color w:val="000000"/>
                <w:szCs w:val="18"/>
              </w:rPr>
              <w:t>1.7</w:t>
            </w:r>
          </w:p>
        </w:tc>
        <w:tc>
          <w:tcPr>
            <w:tcW w:w="441" w:type="pct"/>
            <w:shd w:val="clear" w:color="000000" w:fill="FFFFFF"/>
            <w:hideMark/>
          </w:tcPr>
          <w:p w14:paraId="11951C1D" w14:textId="77777777" w:rsidR="00AF0574" w:rsidRPr="00F22658" w:rsidRDefault="00AF0574" w:rsidP="00B96C2E">
            <w:pPr>
              <w:pStyle w:val="TableText"/>
              <w:jc w:val="right"/>
              <w:rPr>
                <w:highlight w:val="yellow"/>
              </w:rPr>
            </w:pPr>
            <w:r>
              <w:rPr>
                <w:color w:val="000000"/>
                <w:szCs w:val="18"/>
              </w:rPr>
              <w:t>4.7</w:t>
            </w:r>
          </w:p>
        </w:tc>
        <w:tc>
          <w:tcPr>
            <w:tcW w:w="441" w:type="pct"/>
            <w:shd w:val="clear" w:color="000000" w:fill="FFFFFF"/>
          </w:tcPr>
          <w:p w14:paraId="20644CFE" w14:textId="77777777" w:rsidR="00AF0574" w:rsidRPr="00F22658" w:rsidRDefault="00AF0574" w:rsidP="00B96C2E">
            <w:pPr>
              <w:pStyle w:val="TableText"/>
              <w:jc w:val="right"/>
              <w:rPr>
                <w:highlight w:val="yellow"/>
              </w:rPr>
            </w:pPr>
            <w:r>
              <w:rPr>
                <w:color w:val="000000"/>
                <w:szCs w:val="18"/>
              </w:rPr>
              <w:t>2.2</w:t>
            </w:r>
          </w:p>
        </w:tc>
        <w:tc>
          <w:tcPr>
            <w:tcW w:w="441" w:type="pct"/>
            <w:shd w:val="clear" w:color="000000" w:fill="FFFFFF"/>
            <w:hideMark/>
          </w:tcPr>
          <w:p w14:paraId="42EA788D" w14:textId="77777777" w:rsidR="00AF0574" w:rsidRPr="00F22658" w:rsidRDefault="00AF0574" w:rsidP="00B96C2E">
            <w:pPr>
              <w:pStyle w:val="TableText"/>
              <w:jc w:val="right"/>
              <w:rPr>
                <w:highlight w:val="yellow"/>
              </w:rPr>
            </w:pPr>
            <w:r>
              <w:rPr>
                <w:color w:val="000000"/>
                <w:szCs w:val="18"/>
              </w:rPr>
              <w:t>20</w:t>
            </w:r>
          </w:p>
        </w:tc>
        <w:tc>
          <w:tcPr>
            <w:tcW w:w="441" w:type="pct"/>
            <w:shd w:val="clear" w:color="000000" w:fill="FFFFFF"/>
            <w:hideMark/>
          </w:tcPr>
          <w:p w14:paraId="381F8F9E" w14:textId="77777777" w:rsidR="00AF0574" w:rsidRPr="00F22658" w:rsidRDefault="00AF0574" w:rsidP="00B96C2E">
            <w:pPr>
              <w:pStyle w:val="TableText"/>
              <w:jc w:val="right"/>
              <w:rPr>
                <w:highlight w:val="yellow"/>
              </w:rPr>
            </w:pPr>
            <w:r>
              <w:rPr>
                <w:color w:val="000000"/>
                <w:szCs w:val="18"/>
              </w:rPr>
              <w:t>15</w:t>
            </w:r>
          </w:p>
        </w:tc>
        <w:tc>
          <w:tcPr>
            <w:tcW w:w="441" w:type="pct"/>
            <w:shd w:val="clear" w:color="000000" w:fill="FFFFFF"/>
          </w:tcPr>
          <w:p w14:paraId="2DD5646F" w14:textId="77777777" w:rsidR="00AF0574" w:rsidRPr="00F22658" w:rsidRDefault="00AF0574" w:rsidP="00B96C2E">
            <w:pPr>
              <w:pStyle w:val="TableText"/>
              <w:jc w:val="right"/>
              <w:rPr>
                <w:highlight w:val="yellow"/>
              </w:rPr>
            </w:pPr>
            <w:r>
              <w:rPr>
                <w:color w:val="000000"/>
                <w:szCs w:val="18"/>
              </w:rPr>
              <w:t>17</w:t>
            </w:r>
          </w:p>
        </w:tc>
      </w:tr>
      <w:tr w:rsidR="00AF0574" w:rsidRPr="00F22658" w14:paraId="31CB76C0" w14:textId="77777777" w:rsidTr="00EA3DED">
        <w:tc>
          <w:tcPr>
            <w:tcW w:w="1033" w:type="pct"/>
            <w:shd w:val="clear" w:color="000000" w:fill="FFFFFF"/>
            <w:hideMark/>
          </w:tcPr>
          <w:p w14:paraId="78293195" w14:textId="77777777" w:rsidR="00AF0574" w:rsidRPr="0016412E" w:rsidRDefault="00AF0574" w:rsidP="00B96C2E">
            <w:pPr>
              <w:pStyle w:val="TableText"/>
            </w:pPr>
            <w:r w:rsidRPr="0016412E">
              <w:t>Nursery and floriculture</w:t>
            </w:r>
          </w:p>
        </w:tc>
        <w:tc>
          <w:tcPr>
            <w:tcW w:w="441" w:type="pct"/>
            <w:shd w:val="clear" w:color="000000" w:fill="FFFFFF"/>
            <w:hideMark/>
          </w:tcPr>
          <w:p w14:paraId="5F601BEF" w14:textId="29F96514"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051C94F1" w14:textId="383C2D0F" w:rsidR="00AF0574"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348A915B" w14:textId="564C20D6"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42F7258D" w14:textId="7C4E12B1"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1E6875BB" w14:textId="00AB39FA"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287942CE" w14:textId="64DB9ABD"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hideMark/>
          </w:tcPr>
          <w:p w14:paraId="4F049155" w14:textId="77777777" w:rsidR="00AF0574" w:rsidRPr="00F22658" w:rsidRDefault="00AF0574" w:rsidP="00B96C2E">
            <w:pPr>
              <w:pStyle w:val="TableText"/>
              <w:jc w:val="right"/>
              <w:rPr>
                <w:highlight w:val="yellow"/>
              </w:rPr>
            </w:pPr>
            <w:r>
              <w:rPr>
                <w:color w:val="000000"/>
                <w:szCs w:val="18"/>
              </w:rPr>
              <w:t>5</w:t>
            </w:r>
          </w:p>
        </w:tc>
        <w:tc>
          <w:tcPr>
            <w:tcW w:w="441" w:type="pct"/>
            <w:shd w:val="clear" w:color="000000" w:fill="FFFFFF"/>
            <w:hideMark/>
          </w:tcPr>
          <w:p w14:paraId="7D484211" w14:textId="77777777" w:rsidR="00AF0574" w:rsidRPr="00F22658" w:rsidRDefault="00AF0574" w:rsidP="00B96C2E">
            <w:pPr>
              <w:pStyle w:val="TableText"/>
              <w:jc w:val="right"/>
              <w:rPr>
                <w:highlight w:val="yellow"/>
              </w:rPr>
            </w:pPr>
            <w:r>
              <w:rPr>
                <w:color w:val="000000"/>
                <w:szCs w:val="18"/>
              </w:rPr>
              <w:t>7</w:t>
            </w:r>
          </w:p>
        </w:tc>
        <w:tc>
          <w:tcPr>
            <w:tcW w:w="441" w:type="pct"/>
            <w:shd w:val="clear" w:color="000000" w:fill="FFFFFF"/>
          </w:tcPr>
          <w:p w14:paraId="581B7E5C" w14:textId="77777777" w:rsidR="00AF0574" w:rsidRPr="00F22658" w:rsidRDefault="00AF0574" w:rsidP="00B96C2E">
            <w:pPr>
              <w:pStyle w:val="TableText"/>
              <w:jc w:val="right"/>
              <w:rPr>
                <w:highlight w:val="yellow"/>
              </w:rPr>
            </w:pPr>
            <w:r>
              <w:rPr>
                <w:color w:val="000000"/>
                <w:szCs w:val="18"/>
              </w:rPr>
              <w:t>16</w:t>
            </w:r>
          </w:p>
        </w:tc>
      </w:tr>
      <w:tr w:rsidR="00AF0574" w:rsidRPr="00F22658" w14:paraId="40DE1080" w14:textId="77777777" w:rsidTr="00EA3DED">
        <w:tc>
          <w:tcPr>
            <w:tcW w:w="1033" w:type="pct"/>
            <w:shd w:val="clear" w:color="000000" w:fill="FFFFFF"/>
            <w:hideMark/>
          </w:tcPr>
          <w:p w14:paraId="659769BB" w14:textId="77777777" w:rsidR="00AF0574" w:rsidRPr="0016412E" w:rsidRDefault="00AF0574" w:rsidP="00B96C2E">
            <w:pPr>
              <w:pStyle w:val="TableText"/>
            </w:pPr>
            <w:proofErr w:type="gramStart"/>
            <w:r w:rsidRPr="0016412E">
              <w:t>Other</w:t>
            </w:r>
            <w:proofErr w:type="gramEnd"/>
            <w:r w:rsidRPr="0016412E">
              <w:t xml:space="preserve"> crop growing</w:t>
            </w:r>
          </w:p>
        </w:tc>
        <w:tc>
          <w:tcPr>
            <w:tcW w:w="441" w:type="pct"/>
            <w:shd w:val="clear" w:color="000000" w:fill="FFFFFF"/>
            <w:hideMark/>
          </w:tcPr>
          <w:p w14:paraId="7CC01DCC" w14:textId="77777777" w:rsidR="00AF0574" w:rsidRPr="00F22658" w:rsidRDefault="00AF0574" w:rsidP="00B96C2E">
            <w:pPr>
              <w:pStyle w:val="TableText"/>
              <w:jc w:val="right"/>
              <w:rPr>
                <w:highlight w:val="yellow"/>
              </w:rPr>
            </w:pPr>
            <w:r>
              <w:rPr>
                <w:color w:val="000000"/>
                <w:szCs w:val="18"/>
              </w:rPr>
              <w:t>3</w:t>
            </w:r>
          </w:p>
        </w:tc>
        <w:tc>
          <w:tcPr>
            <w:tcW w:w="441" w:type="pct"/>
            <w:shd w:val="clear" w:color="000000" w:fill="FFFFFF"/>
            <w:hideMark/>
          </w:tcPr>
          <w:p w14:paraId="71440667" w14:textId="4E9DD072" w:rsidR="00AF0574" w:rsidRPr="00F22658" w:rsidRDefault="00414738" w:rsidP="00B96C2E">
            <w:pPr>
              <w:pStyle w:val="TableText"/>
              <w:jc w:val="right"/>
              <w:rPr>
                <w:highlight w:val="yellow"/>
              </w:rPr>
            </w:pPr>
            <w:r>
              <w:rPr>
                <w:color w:val="000000"/>
                <w:szCs w:val="18"/>
              </w:rPr>
              <w:t>n/a</w:t>
            </w:r>
          </w:p>
        </w:tc>
        <w:tc>
          <w:tcPr>
            <w:tcW w:w="442" w:type="pct"/>
            <w:shd w:val="clear" w:color="000000" w:fill="FFFFFF"/>
            <w:hideMark/>
          </w:tcPr>
          <w:p w14:paraId="59B6A1D1" w14:textId="77777777" w:rsidR="00AF0574" w:rsidRPr="00F22658" w:rsidRDefault="00AF0574" w:rsidP="00B96C2E">
            <w:pPr>
              <w:pStyle w:val="TableText"/>
              <w:jc w:val="right"/>
              <w:rPr>
                <w:highlight w:val="yellow"/>
              </w:rPr>
            </w:pPr>
            <w:r>
              <w:rPr>
                <w:color w:val="000000"/>
                <w:szCs w:val="18"/>
              </w:rPr>
              <w:t>3</w:t>
            </w:r>
          </w:p>
        </w:tc>
        <w:tc>
          <w:tcPr>
            <w:tcW w:w="441" w:type="pct"/>
            <w:shd w:val="clear" w:color="000000" w:fill="FFFFFF"/>
            <w:hideMark/>
          </w:tcPr>
          <w:p w14:paraId="4E6AA744" w14:textId="77777777" w:rsidR="00AF0574" w:rsidRPr="00F22658" w:rsidRDefault="00AF0574" w:rsidP="00B96C2E">
            <w:pPr>
              <w:pStyle w:val="TableText"/>
              <w:jc w:val="right"/>
              <w:rPr>
                <w:highlight w:val="yellow"/>
              </w:rPr>
            </w:pPr>
            <w:r>
              <w:rPr>
                <w:color w:val="000000"/>
                <w:szCs w:val="18"/>
              </w:rPr>
              <w:t>0.9</w:t>
            </w:r>
          </w:p>
        </w:tc>
        <w:tc>
          <w:tcPr>
            <w:tcW w:w="441" w:type="pct"/>
            <w:shd w:val="clear" w:color="000000" w:fill="FFFFFF"/>
            <w:hideMark/>
          </w:tcPr>
          <w:p w14:paraId="6C9FBB76" w14:textId="5292762A" w:rsidR="00AF0574" w:rsidRPr="00F22658" w:rsidRDefault="00414738" w:rsidP="00B96C2E">
            <w:pPr>
              <w:pStyle w:val="TableText"/>
              <w:jc w:val="right"/>
              <w:rPr>
                <w:highlight w:val="yellow"/>
              </w:rPr>
            </w:pPr>
            <w:r>
              <w:rPr>
                <w:color w:val="000000"/>
                <w:szCs w:val="18"/>
              </w:rPr>
              <w:t>n/a</w:t>
            </w:r>
          </w:p>
        </w:tc>
        <w:tc>
          <w:tcPr>
            <w:tcW w:w="441" w:type="pct"/>
            <w:shd w:val="clear" w:color="000000" w:fill="FFFFFF"/>
          </w:tcPr>
          <w:p w14:paraId="46E77CF3" w14:textId="77777777" w:rsidR="00AF0574" w:rsidRPr="00F22658" w:rsidRDefault="00AF0574" w:rsidP="00B96C2E">
            <w:pPr>
              <w:pStyle w:val="TableText"/>
              <w:jc w:val="right"/>
              <w:rPr>
                <w:highlight w:val="yellow"/>
              </w:rPr>
            </w:pPr>
            <w:r>
              <w:rPr>
                <w:color w:val="000000"/>
                <w:szCs w:val="18"/>
              </w:rPr>
              <w:t>0.7</w:t>
            </w:r>
          </w:p>
        </w:tc>
        <w:tc>
          <w:tcPr>
            <w:tcW w:w="441" w:type="pct"/>
            <w:shd w:val="clear" w:color="000000" w:fill="FFFFFF"/>
            <w:hideMark/>
          </w:tcPr>
          <w:p w14:paraId="39B16373" w14:textId="77777777" w:rsidR="00AF0574" w:rsidRPr="00F22658" w:rsidRDefault="00AF0574" w:rsidP="00B96C2E">
            <w:pPr>
              <w:pStyle w:val="TableText"/>
              <w:jc w:val="right"/>
              <w:rPr>
                <w:highlight w:val="yellow"/>
              </w:rPr>
            </w:pPr>
            <w:r>
              <w:rPr>
                <w:color w:val="000000"/>
                <w:szCs w:val="18"/>
              </w:rPr>
              <w:t>19</w:t>
            </w:r>
          </w:p>
        </w:tc>
        <w:tc>
          <w:tcPr>
            <w:tcW w:w="441" w:type="pct"/>
            <w:shd w:val="clear" w:color="000000" w:fill="FFFFFF"/>
            <w:hideMark/>
          </w:tcPr>
          <w:p w14:paraId="6540FF34" w14:textId="77777777" w:rsidR="00AF0574" w:rsidRPr="00F22658" w:rsidRDefault="00AF0574" w:rsidP="00B96C2E">
            <w:pPr>
              <w:pStyle w:val="TableText"/>
              <w:jc w:val="right"/>
              <w:rPr>
                <w:highlight w:val="yellow"/>
              </w:rPr>
            </w:pPr>
            <w:r>
              <w:rPr>
                <w:color w:val="000000"/>
                <w:szCs w:val="18"/>
              </w:rPr>
              <w:t>15</w:t>
            </w:r>
          </w:p>
        </w:tc>
        <w:tc>
          <w:tcPr>
            <w:tcW w:w="441" w:type="pct"/>
            <w:shd w:val="clear" w:color="000000" w:fill="FFFFFF"/>
          </w:tcPr>
          <w:p w14:paraId="098B5239" w14:textId="77777777" w:rsidR="00AF0574" w:rsidRPr="00F22658" w:rsidRDefault="00AF0574" w:rsidP="00B96C2E">
            <w:pPr>
              <w:pStyle w:val="TableText"/>
              <w:jc w:val="right"/>
              <w:rPr>
                <w:highlight w:val="yellow"/>
              </w:rPr>
            </w:pPr>
            <w:r>
              <w:rPr>
                <w:color w:val="000000"/>
                <w:szCs w:val="18"/>
              </w:rPr>
              <w:t>21</w:t>
            </w:r>
          </w:p>
        </w:tc>
      </w:tr>
      <w:tr w:rsidR="00AF0574" w:rsidRPr="00F22658" w14:paraId="21E061E0" w14:textId="77777777" w:rsidTr="00EA3DED">
        <w:tc>
          <w:tcPr>
            <w:tcW w:w="1033" w:type="pct"/>
            <w:tcBorders>
              <w:bottom w:val="single" w:sz="4" w:space="0" w:color="auto"/>
            </w:tcBorders>
            <w:shd w:val="clear" w:color="000000" w:fill="FFFFFF"/>
            <w:hideMark/>
          </w:tcPr>
          <w:p w14:paraId="222BD665" w14:textId="77777777" w:rsidR="00AF0574" w:rsidRPr="0016412E" w:rsidRDefault="00AF0574" w:rsidP="00B96C2E">
            <w:pPr>
              <w:pStyle w:val="TableText"/>
              <w:rPr>
                <w:rStyle w:val="Strong"/>
              </w:rPr>
            </w:pPr>
            <w:r w:rsidRPr="0016412E">
              <w:rPr>
                <w:rStyle w:val="Strong"/>
              </w:rPr>
              <w:t>All agriculture</w:t>
            </w:r>
          </w:p>
        </w:tc>
        <w:tc>
          <w:tcPr>
            <w:tcW w:w="441" w:type="pct"/>
            <w:tcBorders>
              <w:bottom w:val="single" w:sz="4" w:space="0" w:color="auto"/>
            </w:tcBorders>
            <w:shd w:val="clear" w:color="000000" w:fill="FFFFFF"/>
            <w:hideMark/>
          </w:tcPr>
          <w:p w14:paraId="06CC96A5" w14:textId="77777777" w:rsidR="00AF0574" w:rsidRPr="00F22658" w:rsidRDefault="00AF0574" w:rsidP="00B96C2E">
            <w:pPr>
              <w:pStyle w:val="TableText"/>
              <w:jc w:val="right"/>
              <w:rPr>
                <w:highlight w:val="yellow"/>
              </w:rPr>
            </w:pPr>
            <w:r>
              <w:rPr>
                <w:color w:val="000000"/>
                <w:szCs w:val="18"/>
              </w:rPr>
              <w:t>159</w:t>
            </w:r>
          </w:p>
        </w:tc>
        <w:tc>
          <w:tcPr>
            <w:tcW w:w="441" w:type="pct"/>
            <w:tcBorders>
              <w:bottom w:val="single" w:sz="4" w:space="0" w:color="auto"/>
            </w:tcBorders>
            <w:shd w:val="clear" w:color="000000" w:fill="FFFFFF"/>
            <w:hideMark/>
          </w:tcPr>
          <w:p w14:paraId="71BBE306" w14:textId="77777777" w:rsidR="00AF0574" w:rsidRPr="00F22658" w:rsidRDefault="00AF0574" w:rsidP="00B96C2E">
            <w:pPr>
              <w:pStyle w:val="TableText"/>
              <w:jc w:val="right"/>
              <w:rPr>
                <w:highlight w:val="yellow"/>
              </w:rPr>
            </w:pPr>
            <w:r>
              <w:rPr>
                <w:color w:val="000000"/>
                <w:szCs w:val="18"/>
              </w:rPr>
              <w:t>136</w:t>
            </w:r>
          </w:p>
        </w:tc>
        <w:tc>
          <w:tcPr>
            <w:tcW w:w="442" w:type="pct"/>
            <w:tcBorders>
              <w:bottom w:val="single" w:sz="4" w:space="0" w:color="auto"/>
            </w:tcBorders>
            <w:shd w:val="clear" w:color="000000" w:fill="FFFFFF"/>
            <w:hideMark/>
          </w:tcPr>
          <w:p w14:paraId="50014807" w14:textId="77777777" w:rsidR="00AF0574" w:rsidRPr="00F22658" w:rsidRDefault="00AF0574" w:rsidP="00B96C2E">
            <w:pPr>
              <w:pStyle w:val="TableText"/>
              <w:jc w:val="right"/>
              <w:rPr>
                <w:highlight w:val="yellow"/>
              </w:rPr>
            </w:pPr>
            <w:r>
              <w:rPr>
                <w:color w:val="000000"/>
                <w:szCs w:val="18"/>
              </w:rPr>
              <w:t>150</w:t>
            </w:r>
          </w:p>
        </w:tc>
        <w:tc>
          <w:tcPr>
            <w:tcW w:w="441" w:type="pct"/>
            <w:tcBorders>
              <w:bottom w:val="single" w:sz="4" w:space="0" w:color="auto"/>
            </w:tcBorders>
            <w:shd w:val="clear" w:color="000000" w:fill="FFFFFF"/>
            <w:hideMark/>
          </w:tcPr>
          <w:p w14:paraId="5C350F48" w14:textId="77777777" w:rsidR="00AF0574" w:rsidRPr="00F22658" w:rsidRDefault="00AF0574" w:rsidP="00B96C2E">
            <w:pPr>
              <w:pStyle w:val="TableText"/>
              <w:jc w:val="right"/>
              <w:rPr>
                <w:highlight w:val="yellow"/>
              </w:rPr>
            </w:pPr>
            <w:r>
              <w:rPr>
                <w:color w:val="000000"/>
                <w:szCs w:val="18"/>
              </w:rPr>
              <w:t>0.9</w:t>
            </w:r>
          </w:p>
        </w:tc>
        <w:tc>
          <w:tcPr>
            <w:tcW w:w="441" w:type="pct"/>
            <w:tcBorders>
              <w:bottom w:val="single" w:sz="4" w:space="0" w:color="auto"/>
            </w:tcBorders>
            <w:shd w:val="clear" w:color="000000" w:fill="FFFFFF"/>
            <w:hideMark/>
          </w:tcPr>
          <w:p w14:paraId="7A9815B8" w14:textId="77777777" w:rsidR="00AF0574" w:rsidRPr="00F22658" w:rsidRDefault="00AF0574" w:rsidP="00B96C2E">
            <w:pPr>
              <w:pStyle w:val="TableText"/>
              <w:jc w:val="right"/>
              <w:rPr>
                <w:highlight w:val="yellow"/>
              </w:rPr>
            </w:pPr>
            <w:r>
              <w:rPr>
                <w:color w:val="000000"/>
                <w:szCs w:val="18"/>
              </w:rPr>
              <w:t>0.7</w:t>
            </w:r>
          </w:p>
        </w:tc>
        <w:tc>
          <w:tcPr>
            <w:tcW w:w="441" w:type="pct"/>
            <w:tcBorders>
              <w:bottom w:val="single" w:sz="4" w:space="0" w:color="auto"/>
            </w:tcBorders>
            <w:shd w:val="clear" w:color="000000" w:fill="FFFFFF"/>
          </w:tcPr>
          <w:p w14:paraId="37862882" w14:textId="77777777" w:rsidR="00AF0574" w:rsidRPr="00F22658" w:rsidRDefault="00AF0574" w:rsidP="00B96C2E">
            <w:pPr>
              <w:pStyle w:val="TableText"/>
              <w:jc w:val="right"/>
              <w:rPr>
                <w:highlight w:val="yellow"/>
              </w:rPr>
            </w:pPr>
            <w:r>
              <w:rPr>
                <w:color w:val="000000"/>
                <w:szCs w:val="18"/>
              </w:rPr>
              <w:t>0.6</w:t>
            </w:r>
          </w:p>
        </w:tc>
        <w:tc>
          <w:tcPr>
            <w:tcW w:w="441" w:type="pct"/>
            <w:tcBorders>
              <w:bottom w:val="single" w:sz="4" w:space="0" w:color="auto"/>
            </w:tcBorders>
            <w:shd w:val="clear" w:color="000000" w:fill="FFFFFF"/>
            <w:hideMark/>
          </w:tcPr>
          <w:p w14:paraId="30CCD606" w14:textId="77777777" w:rsidR="00AF0574" w:rsidRPr="00F22658" w:rsidRDefault="00AF0574" w:rsidP="00B96C2E">
            <w:pPr>
              <w:pStyle w:val="TableText"/>
              <w:jc w:val="right"/>
              <w:rPr>
                <w:highlight w:val="yellow"/>
              </w:rPr>
            </w:pPr>
            <w:r>
              <w:rPr>
                <w:color w:val="000000"/>
                <w:szCs w:val="18"/>
              </w:rPr>
              <w:t>163</w:t>
            </w:r>
          </w:p>
        </w:tc>
        <w:tc>
          <w:tcPr>
            <w:tcW w:w="441" w:type="pct"/>
            <w:tcBorders>
              <w:bottom w:val="single" w:sz="4" w:space="0" w:color="auto"/>
            </w:tcBorders>
            <w:shd w:val="clear" w:color="000000" w:fill="FFFFFF"/>
            <w:hideMark/>
          </w:tcPr>
          <w:p w14:paraId="3D3B7301" w14:textId="77777777" w:rsidR="00AF0574" w:rsidRPr="00F22658" w:rsidRDefault="00AF0574" w:rsidP="00B96C2E">
            <w:pPr>
              <w:pStyle w:val="TableText"/>
              <w:jc w:val="right"/>
              <w:rPr>
                <w:highlight w:val="yellow"/>
              </w:rPr>
            </w:pPr>
            <w:r>
              <w:rPr>
                <w:color w:val="000000"/>
                <w:szCs w:val="18"/>
              </w:rPr>
              <w:t>178</w:t>
            </w:r>
          </w:p>
        </w:tc>
        <w:tc>
          <w:tcPr>
            <w:tcW w:w="441" w:type="pct"/>
            <w:tcBorders>
              <w:bottom w:val="single" w:sz="4" w:space="0" w:color="auto"/>
            </w:tcBorders>
            <w:shd w:val="clear" w:color="000000" w:fill="FFFFFF"/>
          </w:tcPr>
          <w:p w14:paraId="2CB7CA80" w14:textId="77777777" w:rsidR="00AF0574" w:rsidRPr="00F22658" w:rsidRDefault="00AF0574" w:rsidP="00B96C2E">
            <w:pPr>
              <w:pStyle w:val="TableText"/>
              <w:jc w:val="right"/>
              <w:rPr>
                <w:highlight w:val="yellow"/>
              </w:rPr>
            </w:pPr>
            <w:r>
              <w:rPr>
                <w:color w:val="000000"/>
                <w:szCs w:val="18"/>
              </w:rPr>
              <w:t>294</w:t>
            </w:r>
          </w:p>
        </w:tc>
      </w:tr>
    </w:tbl>
    <w:p w14:paraId="38178BE4" w14:textId="2B854539" w:rsidR="002F4B2A" w:rsidRPr="0003272C" w:rsidRDefault="00414738" w:rsidP="002F4B2A">
      <w:pPr>
        <w:pStyle w:val="FigureTableNoteSource"/>
      </w:pPr>
      <w:r>
        <w:rPr>
          <w:rStyle w:val="Strong"/>
        </w:rPr>
        <w:t xml:space="preserve">n/a </w:t>
      </w:r>
      <w:r w:rsidR="002F4B2A" w:rsidRPr="0016412E">
        <w:rPr>
          <w:lang w:eastAsia="en-AU"/>
        </w:rPr>
        <w:t xml:space="preserve">Not available for publication but included in totals where </w:t>
      </w:r>
      <w:r w:rsidR="002F4B2A" w:rsidRPr="0003272C">
        <w:t>applicable.</w:t>
      </w:r>
    </w:p>
    <w:p w14:paraId="7A5E8889" w14:textId="28D376D0" w:rsidR="000420BC" w:rsidRPr="001E3804" w:rsidRDefault="008B09E4" w:rsidP="000420BC">
      <w:pPr>
        <w:pStyle w:val="Caption"/>
      </w:pPr>
      <w:bookmarkStart w:id="81" w:name="_Ref524602738"/>
      <w:bookmarkStart w:id="82" w:name="_Toc45034573"/>
      <w:bookmarkStart w:id="83" w:name="_Toc55480465"/>
      <w:r w:rsidRPr="00E23C76">
        <w:lastRenderedPageBreak/>
        <w:t>Table A</w:t>
      </w:r>
      <w:r w:rsidRPr="00C81DC7">
        <w:rPr>
          <w:noProof/>
        </w:rPr>
        <w:fldChar w:fldCharType="begin"/>
      </w:r>
      <w:r w:rsidRPr="00C81DC7">
        <w:rPr>
          <w:noProof/>
        </w:rPr>
        <w:instrText xml:space="preserve"> SEQ Table_A \* ARABIC </w:instrText>
      </w:r>
      <w:r w:rsidRPr="00C81DC7">
        <w:rPr>
          <w:noProof/>
        </w:rPr>
        <w:fldChar w:fldCharType="separate"/>
      </w:r>
      <w:r w:rsidR="00526F01">
        <w:rPr>
          <w:noProof/>
        </w:rPr>
        <w:t>7</w:t>
      </w:r>
      <w:r w:rsidRPr="00C81DC7">
        <w:rPr>
          <w:noProof/>
        </w:rPr>
        <w:fldChar w:fldCharType="end"/>
      </w:r>
      <w:bookmarkEnd w:id="78"/>
      <w:bookmarkEnd w:id="81"/>
      <w:r w:rsidR="008B0432" w:rsidRPr="00C81DC7">
        <w:t xml:space="preserve"> Lending to agriculture, by industry</w:t>
      </w:r>
      <w:r w:rsidRPr="00C81DC7">
        <w:t xml:space="preserve">, </w:t>
      </w:r>
      <w:r w:rsidR="00EF7C57" w:rsidRPr="00C81DC7">
        <w:t>Western</w:t>
      </w:r>
      <w:r w:rsidRPr="00C81DC7">
        <w:t xml:space="preserve"> </w:t>
      </w:r>
      <w:r w:rsidRPr="00F85F0D">
        <w:t>Australia</w:t>
      </w:r>
      <w:bookmarkStart w:id="84" w:name="_Ref26783158"/>
      <w:bookmarkEnd w:id="82"/>
      <w:r w:rsidR="006A2AE0" w:rsidRPr="00F85F0D">
        <w:t>,</w:t>
      </w:r>
      <w:r w:rsidR="000420BC" w:rsidRPr="00F85F0D">
        <w:t xml:space="preserve"> </w:t>
      </w:r>
      <w:r w:rsidR="00FF55F7" w:rsidRPr="00F85F0D">
        <w:t>2017 to 2019</w:t>
      </w:r>
      <w:bookmarkEnd w:id="83"/>
    </w:p>
    <w:tbl>
      <w:tblPr>
        <w:tblW w:w="5011" w:type="pct"/>
        <w:tblLayout w:type="fixed"/>
        <w:tblLook w:val="04A0" w:firstRow="1" w:lastRow="0" w:firstColumn="1" w:lastColumn="0" w:noHBand="0" w:noVBand="1"/>
      </w:tblPr>
      <w:tblGrid>
        <w:gridCol w:w="3684"/>
        <w:gridCol w:w="994"/>
        <w:gridCol w:w="991"/>
        <w:gridCol w:w="994"/>
        <w:gridCol w:w="991"/>
        <w:gridCol w:w="1078"/>
        <w:gridCol w:w="1078"/>
        <w:gridCol w:w="1078"/>
        <w:gridCol w:w="168"/>
        <w:gridCol w:w="718"/>
        <w:gridCol w:w="1030"/>
        <w:gridCol w:w="1229"/>
      </w:tblGrid>
      <w:tr w:rsidR="000420BC" w:rsidRPr="00F17181" w14:paraId="5E0ABB82" w14:textId="77777777" w:rsidTr="00107CD3">
        <w:trPr>
          <w:cantSplit/>
          <w:tblHeader/>
        </w:trPr>
        <w:tc>
          <w:tcPr>
            <w:tcW w:w="1313" w:type="pct"/>
            <w:vMerge w:val="restart"/>
            <w:tcBorders>
              <w:top w:val="single" w:sz="4" w:space="0" w:color="auto"/>
            </w:tcBorders>
            <w:shd w:val="clear" w:color="000000" w:fill="FFFFFF"/>
            <w:vAlign w:val="center"/>
            <w:hideMark/>
          </w:tcPr>
          <w:p w14:paraId="17A8E064" w14:textId="3F201017" w:rsidR="000420BC" w:rsidRPr="00F17181" w:rsidRDefault="00FC78C8" w:rsidP="00FF7028">
            <w:pPr>
              <w:pStyle w:val="TableHeading"/>
            </w:pPr>
            <w:r>
              <w:t>Category</w:t>
            </w:r>
          </w:p>
        </w:tc>
        <w:tc>
          <w:tcPr>
            <w:tcW w:w="1414" w:type="pct"/>
            <w:gridSpan w:val="4"/>
            <w:tcBorders>
              <w:top w:val="single" w:sz="4" w:space="0" w:color="auto"/>
            </w:tcBorders>
            <w:shd w:val="clear" w:color="000000" w:fill="FFFFFF"/>
          </w:tcPr>
          <w:p w14:paraId="44B5101B" w14:textId="77777777" w:rsidR="000420BC" w:rsidRPr="00F17181" w:rsidRDefault="000420BC" w:rsidP="006A2AE0">
            <w:pPr>
              <w:pStyle w:val="TableHeading"/>
              <w:jc w:val="center"/>
            </w:pPr>
            <w:r w:rsidRPr="00F17181">
              <w:t>Loa</w:t>
            </w:r>
            <w:r>
              <w:t>ns and leases outstanding at 30 </w:t>
            </w:r>
            <w:r w:rsidRPr="00F17181">
              <w:t>June</w:t>
            </w:r>
          </w:p>
        </w:tc>
        <w:tc>
          <w:tcPr>
            <w:tcW w:w="1212" w:type="pct"/>
            <w:gridSpan w:val="4"/>
            <w:tcBorders>
              <w:top w:val="single" w:sz="4" w:space="0" w:color="auto"/>
            </w:tcBorders>
            <w:shd w:val="clear" w:color="000000" w:fill="FFFFFF"/>
          </w:tcPr>
          <w:p w14:paraId="7137A2FD" w14:textId="77777777" w:rsidR="000420BC" w:rsidRPr="00F17181" w:rsidRDefault="000420BC" w:rsidP="006A2AE0">
            <w:pPr>
              <w:pStyle w:val="TableHeading"/>
              <w:jc w:val="center"/>
            </w:pPr>
            <w:r>
              <w:t>Facility limit at 30 </w:t>
            </w:r>
            <w:r w:rsidRPr="00F17181">
              <w:t>June</w:t>
            </w:r>
          </w:p>
        </w:tc>
        <w:tc>
          <w:tcPr>
            <w:tcW w:w="1061" w:type="pct"/>
            <w:gridSpan w:val="3"/>
            <w:tcBorders>
              <w:top w:val="single" w:sz="4" w:space="0" w:color="auto"/>
            </w:tcBorders>
            <w:shd w:val="clear" w:color="000000" w:fill="FFFFFF"/>
          </w:tcPr>
          <w:p w14:paraId="7E74B32D" w14:textId="77777777" w:rsidR="000420BC" w:rsidRPr="00F17181" w:rsidRDefault="000420BC" w:rsidP="006A2AE0">
            <w:pPr>
              <w:pStyle w:val="TableHeading"/>
              <w:jc w:val="center"/>
            </w:pPr>
            <w:r w:rsidRPr="00F17181">
              <w:t>Number of borrowers</w:t>
            </w:r>
          </w:p>
        </w:tc>
      </w:tr>
      <w:tr w:rsidR="000420BC" w:rsidRPr="00F17181" w14:paraId="487C7C23" w14:textId="77777777" w:rsidTr="00107CD3">
        <w:trPr>
          <w:cantSplit/>
          <w:tblHeader/>
        </w:trPr>
        <w:tc>
          <w:tcPr>
            <w:tcW w:w="1313" w:type="pct"/>
            <w:vMerge/>
            <w:tcBorders>
              <w:bottom w:val="single" w:sz="4" w:space="0" w:color="auto"/>
            </w:tcBorders>
            <w:shd w:val="clear" w:color="000000" w:fill="FFFFFF"/>
            <w:vAlign w:val="center"/>
            <w:hideMark/>
          </w:tcPr>
          <w:p w14:paraId="5CC8554C" w14:textId="77777777" w:rsidR="000420BC" w:rsidRPr="00F17181" w:rsidRDefault="000420BC" w:rsidP="00FF7028">
            <w:pPr>
              <w:pStyle w:val="TableHeading"/>
            </w:pPr>
          </w:p>
        </w:tc>
        <w:tc>
          <w:tcPr>
            <w:tcW w:w="354" w:type="pct"/>
            <w:tcBorders>
              <w:bottom w:val="single" w:sz="4" w:space="0" w:color="auto"/>
            </w:tcBorders>
            <w:shd w:val="clear" w:color="000000" w:fill="FFFFFF"/>
            <w:hideMark/>
          </w:tcPr>
          <w:p w14:paraId="0C7D341B" w14:textId="77777777" w:rsidR="000420BC" w:rsidRPr="00F17181" w:rsidRDefault="000420BC" w:rsidP="006A2AE0">
            <w:pPr>
              <w:pStyle w:val="TableHeading"/>
              <w:jc w:val="right"/>
            </w:pPr>
            <w:r w:rsidRPr="00F17181">
              <w:t>2017</w:t>
            </w:r>
            <w:r>
              <w:t xml:space="preserve"> ($m)</w:t>
            </w:r>
          </w:p>
        </w:tc>
        <w:tc>
          <w:tcPr>
            <w:tcW w:w="353" w:type="pct"/>
            <w:tcBorders>
              <w:bottom w:val="single" w:sz="4" w:space="0" w:color="auto"/>
            </w:tcBorders>
            <w:shd w:val="clear" w:color="000000" w:fill="FFFFFF"/>
            <w:hideMark/>
          </w:tcPr>
          <w:p w14:paraId="3A44AE13" w14:textId="77777777" w:rsidR="000420BC" w:rsidRPr="00F17181" w:rsidRDefault="000420BC" w:rsidP="006A2AE0">
            <w:pPr>
              <w:pStyle w:val="TableHeading"/>
              <w:jc w:val="right"/>
            </w:pPr>
            <w:r w:rsidRPr="00F17181">
              <w:t>2018</w:t>
            </w:r>
            <w:r>
              <w:t xml:space="preserve"> ($m)</w:t>
            </w:r>
          </w:p>
        </w:tc>
        <w:tc>
          <w:tcPr>
            <w:tcW w:w="354" w:type="pct"/>
            <w:tcBorders>
              <w:bottom w:val="single" w:sz="4" w:space="0" w:color="auto"/>
            </w:tcBorders>
            <w:shd w:val="clear" w:color="000000" w:fill="FFFFFF"/>
            <w:hideMark/>
          </w:tcPr>
          <w:p w14:paraId="77D6E691" w14:textId="77777777" w:rsidR="000420BC" w:rsidRPr="00F17181" w:rsidRDefault="000420BC" w:rsidP="006A2AE0">
            <w:pPr>
              <w:pStyle w:val="TableHeading"/>
              <w:jc w:val="right"/>
            </w:pPr>
            <w:r w:rsidRPr="00F17181">
              <w:t>201</w:t>
            </w:r>
            <w:r>
              <w:t>9 ($m)</w:t>
            </w:r>
          </w:p>
        </w:tc>
        <w:tc>
          <w:tcPr>
            <w:tcW w:w="353" w:type="pct"/>
            <w:tcBorders>
              <w:bottom w:val="single" w:sz="4" w:space="0" w:color="auto"/>
            </w:tcBorders>
            <w:shd w:val="clear" w:color="000000" w:fill="FFFFFF"/>
          </w:tcPr>
          <w:p w14:paraId="0A583673" w14:textId="77777777" w:rsidR="000420BC" w:rsidRPr="00F17181" w:rsidRDefault="000420BC" w:rsidP="006A2AE0">
            <w:pPr>
              <w:pStyle w:val="TableHeading"/>
              <w:jc w:val="right"/>
            </w:pPr>
            <w:r>
              <w:t>Change ($m)</w:t>
            </w:r>
          </w:p>
        </w:tc>
        <w:tc>
          <w:tcPr>
            <w:tcW w:w="384" w:type="pct"/>
            <w:tcBorders>
              <w:bottom w:val="single" w:sz="4" w:space="0" w:color="auto"/>
            </w:tcBorders>
            <w:shd w:val="clear" w:color="000000" w:fill="FFFFFF"/>
            <w:hideMark/>
          </w:tcPr>
          <w:p w14:paraId="752D914C" w14:textId="77777777" w:rsidR="000420BC" w:rsidRPr="00F17181" w:rsidRDefault="000420BC" w:rsidP="006A2AE0">
            <w:pPr>
              <w:pStyle w:val="TableHeading"/>
              <w:jc w:val="right"/>
            </w:pPr>
            <w:r w:rsidRPr="00F17181">
              <w:t>2017</w:t>
            </w:r>
            <w:r>
              <w:t xml:space="preserve"> ($m)</w:t>
            </w:r>
          </w:p>
        </w:tc>
        <w:tc>
          <w:tcPr>
            <w:tcW w:w="384" w:type="pct"/>
            <w:tcBorders>
              <w:bottom w:val="single" w:sz="4" w:space="0" w:color="auto"/>
            </w:tcBorders>
            <w:shd w:val="clear" w:color="000000" w:fill="FFFFFF"/>
            <w:hideMark/>
          </w:tcPr>
          <w:p w14:paraId="702C014D" w14:textId="77777777" w:rsidR="000420BC" w:rsidRPr="00F17181" w:rsidRDefault="000420BC" w:rsidP="006A2AE0">
            <w:pPr>
              <w:pStyle w:val="TableHeading"/>
              <w:jc w:val="right"/>
            </w:pPr>
            <w:r w:rsidRPr="00F17181">
              <w:t>2018</w:t>
            </w:r>
            <w:r>
              <w:t xml:space="preserve"> ($m)</w:t>
            </w:r>
          </w:p>
        </w:tc>
        <w:tc>
          <w:tcPr>
            <w:tcW w:w="384" w:type="pct"/>
            <w:tcBorders>
              <w:bottom w:val="single" w:sz="4" w:space="0" w:color="auto"/>
            </w:tcBorders>
            <w:shd w:val="clear" w:color="000000" w:fill="FFFFFF"/>
            <w:hideMark/>
          </w:tcPr>
          <w:p w14:paraId="633AC801" w14:textId="77777777" w:rsidR="000420BC" w:rsidRPr="00F17181" w:rsidRDefault="000420BC" w:rsidP="006A2AE0">
            <w:pPr>
              <w:pStyle w:val="TableHeading"/>
              <w:jc w:val="right"/>
            </w:pPr>
            <w:r w:rsidRPr="00F17181">
              <w:t>201</w:t>
            </w:r>
            <w:r>
              <w:t>9 ($m)</w:t>
            </w:r>
          </w:p>
        </w:tc>
        <w:tc>
          <w:tcPr>
            <w:tcW w:w="316" w:type="pct"/>
            <w:gridSpan w:val="2"/>
            <w:tcBorders>
              <w:bottom w:val="single" w:sz="4" w:space="0" w:color="auto"/>
            </w:tcBorders>
            <w:shd w:val="clear" w:color="000000" w:fill="FFFFFF"/>
            <w:hideMark/>
          </w:tcPr>
          <w:p w14:paraId="6117B0E4" w14:textId="77777777" w:rsidR="000420BC" w:rsidRPr="00F17181" w:rsidRDefault="000420BC" w:rsidP="006A2AE0">
            <w:pPr>
              <w:pStyle w:val="TableHeading"/>
              <w:jc w:val="right"/>
            </w:pPr>
            <w:r w:rsidRPr="00F17181">
              <w:t>2017</w:t>
            </w:r>
            <w:r>
              <w:t xml:space="preserve"> (no.)</w:t>
            </w:r>
          </w:p>
        </w:tc>
        <w:tc>
          <w:tcPr>
            <w:tcW w:w="367" w:type="pct"/>
            <w:tcBorders>
              <w:bottom w:val="single" w:sz="4" w:space="0" w:color="auto"/>
            </w:tcBorders>
            <w:shd w:val="clear" w:color="000000" w:fill="FFFFFF"/>
            <w:hideMark/>
          </w:tcPr>
          <w:p w14:paraId="64EA158F" w14:textId="77777777" w:rsidR="000420BC" w:rsidRPr="00F17181" w:rsidRDefault="000420BC" w:rsidP="006A2AE0">
            <w:pPr>
              <w:pStyle w:val="TableHeading"/>
              <w:jc w:val="right"/>
            </w:pPr>
            <w:r w:rsidRPr="00F17181">
              <w:t>2018</w:t>
            </w:r>
            <w:r>
              <w:t xml:space="preserve"> (no.)</w:t>
            </w:r>
          </w:p>
        </w:tc>
        <w:tc>
          <w:tcPr>
            <w:tcW w:w="438" w:type="pct"/>
            <w:tcBorders>
              <w:bottom w:val="single" w:sz="4" w:space="0" w:color="auto"/>
            </w:tcBorders>
            <w:shd w:val="clear" w:color="000000" w:fill="FFFFFF"/>
          </w:tcPr>
          <w:p w14:paraId="0349FD06" w14:textId="77777777" w:rsidR="000420BC" w:rsidRPr="00F17181" w:rsidRDefault="000420BC" w:rsidP="006A2AE0">
            <w:pPr>
              <w:pStyle w:val="TableHeading"/>
              <w:jc w:val="right"/>
            </w:pPr>
            <w:r w:rsidRPr="00F17181">
              <w:t>201</w:t>
            </w:r>
            <w:r>
              <w:t>9 (no.)</w:t>
            </w:r>
          </w:p>
        </w:tc>
      </w:tr>
      <w:tr w:rsidR="00FC78C8" w:rsidRPr="00F17181" w14:paraId="18C7B045" w14:textId="77777777" w:rsidTr="00107CD3">
        <w:tc>
          <w:tcPr>
            <w:tcW w:w="5000" w:type="pct"/>
            <w:gridSpan w:val="12"/>
            <w:shd w:val="clear" w:color="000000" w:fill="FFFFFF"/>
          </w:tcPr>
          <w:p w14:paraId="06056A32" w14:textId="495895F7" w:rsidR="00FC78C8" w:rsidRPr="00E55224" w:rsidRDefault="00FC78C8" w:rsidP="006A2AE0">
            <w:pPr>
              <w:pStyle w:val="TableText"/>
              <w:rPr>
                <w:rStyle w:val="Strong"/>
              </w:rPr>
            </w:pPr>
            <w:r>
              <w:rPr>
                <w:rStyle w:val="Strong"/>
              </w:rPr>
              <w:t>Industry</w:t>
            </w:r>
          </w:p>
        </w:tc>
      </w:tr>
      <w:tr w:rsidR="000420BC" w:rsidRPr="00F17181" w14:paraId="7577454B" w14:textId="77777777" w:rsidTr="00107CD3">
        <w:tc>
          <w:tcPr>
            <w:tcW w:w="5000" w:type="pct"/>
            <w:gridSpan w:val="12"/>
            <w:shd w:val="clear" w:color="000000" w:fill="FFFFFF"/>
            <w:hideMark/>
          </w:tcPr>
          <w:p w14:paraId="6AB323F4" w14:textId="77777777" w:rsidR="000420BC" w:rsidRPr="00E55224" w:rsidRDefault="000420BC" w:rsidP="006A2AE0">
            <w:pPr>
              <w:pStyle w:val="TableText"/>
              <w:rPr>
                <w:rStyle w:val="Strong"/>
              </w:rPr>
            </w:pPr>
            <w:r w:rsidRPr="00E55224">
              <w:rPr>
                <w:rStyle w:val="Strong"/>
              </w:rPr>
              <w:t>Livestock industries</w:t>
            </w:r>
          </w:p>
        </w:tc>
      </w:tr>
      <w:tr w:rsidR="000420BC" w:rsidRPr="00F17181" w14:paraId="2F995950" w14:textId="77777777" w:rsidTr="00107CD3">
        <w:tc>
          <w:tcPr>
            <w:tcW w:w="1313" w:type="pct"/>
            <w:shd w:val="clear" w:color="000000" w:fill="FFFFFF"/>
            <w:hideMark/>
          </w:tcPr>
          <w:p w14:paraId="7BAA3F89" w14:textId="77777777" w:rsidR="000420BC" w:rsidRPr="00F17181" w:rsidRDefault="000420BC" w:rsidP="006A2AE0">
            <w:pPr>
              <w:pStyle w:val="TableText"/>
            </w:pPr>
            <w:r w:rsidRPr="00F17181">
              <w:t>Beef cattle (including beef cattle feedlots)</w:t>
            </w:r>
          </w:p>
        </w:tc>
        <w:tc>
          <w:tcPr>
            <w:tcW w:w="354" w:type="pct"/>
            <w:shd w:val="clear" w:color="000000" w:fill="FFFFFF"/>
            <w:hideMark/>
          </w:tcPr>
          <w:p w14:paraId="4D545D2F" w14:textId="77777777" w:rsidR="000420BC" w:rsidRPr="00F17181" w:rsidRDefault="000420BC" w:rsidP="006A2AE0">
            <w:pPr>
              <w:pStyle w:val="TableText"/>
              <w:jc w:val="right"/>
            </w:pPr>
            <w:r w:rsidRPr="00283A01">
              <w:t>673</w:t>
            </w:r>
          </w:p>
        </w:tc>
        <w:tc>
          <w:tcPr>
            <w:tcW w:w="353" w:type="pct"/>
            <w:shd w:val="clear" w:color="000000" w:fill="FFFFFF"/>
            <w:hideMark/>
          </w:tcPr>
          <w:p w14:paraId="3887BC00" w14:textId="77777777" w:rsidR="000420BC" w:rsidRPr="00F17181" w:rsidRDefault="000420BC" w:rsidP="006A2AE0">
            <w:pPr>
              <w:pStyle w:val="TableText"/>
              <w:jc w:val="right"/>
            </w:pPr>
            <w:r w:rsidRPr="00283A01">
              <w:t>698</w:t>
            </w:r>
          </w:p>
        </w:tc>
        <w:tc>
          <w:tcPr>
            <w:tcW w:w="354" w:type="pct"/>
            <w:shd w:val="clear" w:color="000000" w:fill="FFFFFF"/>
            <w:hideMark/>
          </w:tcPr>
          <w:p w14:paraId="4A44235E" w14:textId="77777777" w:rsidR="000420BC" w:rsidRPr="00F17181" w:rsidRDefault="000420BC" w:rsidP="006A2AE0">
            <w:pPr>
              <w:pStyle w:val="TableText"/>
              <w:jc w:val="right"/>
            </w:pPr>
            <w:r w:rsidRPr="00283A01">
              <w:t>813</w:t>
            </w:r>
          </w:p>
        </w:tc>
        <w:tc>
          <w:tcPr>
            <w:tcW w:w="353" w:type="pct"/>
            <w:shd w:val="clear" w:color="000000" w:fill="FFFFFF"/>
            <w:hideMark/>
          </w:tcPr>
          <w:p w14:paraId="330D9F0C" w14:textId="77777777" w:rsidR="000420BC" w:rsidRPr="00F17181" w:rsidRDefault="000420BC" w:rsidP="006A2AE0">
            <w:pPr>
              <w:pStyle w:val="TableText"/>
              <w:jc w:val="right"/>
            </w:pPr>
            <w:r w:rsidRPr="00283A01">
              <w:t>115</w:t>
            </w:r>
          </w:p>
        </w:tc>
        <w:tc>
          <w:tcPr>
            <w:tcW w:w="384" w:type="pct"/>
            <w:shd w:val="clear" w:color="000000" w:fill="FFFFFF"/>
            <w:hideMark/>
          </w:tcPr>
          <w:p w14:paraId="2C9B574B" w14:textId="77777777" w:rsidR="000420BC" w:rsidRPr="00F17181" w:rsidRDefault="000420BC" w:rsidP="006A2AE0">
            <w:pPr>
              <w:pStyle w:val="TableText"/>
              <w:jc w:val="right"/>
            </w:pPr>
            <w:r w:rsidRPr="00283A01">
              <w:t>816</w:t>
            </w:r>
          </w:p>
        </w:tc>
        <w:tc>
          <w:tcPr>
            <w:tcW w:w="384" w:type="pct"/>
            <w:shd w:val="clear" w:color="000000" w:fill="FFFFFF"/>
            <w:hideMark/>
          </w:tcPr>
          <w:p w14:paraId="5E709A1B" w14:textId="77777777" w:rsidR="000420BC" w:rsidRPr="00F17181" w:rsidRDefault="000420BC" w:rsidP="006A2AE0">
            <w:pPr>
              <w:pStyle w:val="TableText"/>
              <w:jc w:val="right"/>
            </w:pPr>
            <w:r w:rsidRPr="00283A01">
              <w:t>834</w:t>
            </w:r>
          </w:p>
        </w:tc>
        <w:tc>
          <w:tcPr>
            <w:tcW w:w="384" w:type="pct"/>
            <w:shd w:val="clear" w:color="000000" w:fill="FFFFFF"/>
            <w:hideMark/>
          </w:tcPr>
          <w:p w14:paraId="20D4F10D" w14:textId="77777777" w:rsidR="000420BC" w:rsidRPr="00F17181" w:rsidRDefault="000420BC" w:rsidP="006A2AE0">
            <w:pPr>
              <w:pStyle w:val="TableText"/>
              <w:jc w:val="right"/>
            </w:pPr>
            <w:r w:rsidRPr="00283A01">
              <w:t>962</w:t>
            </w:r>
          </w:p>
        </w:tc>
        <w:tc>
          <w:tcPr>
            <w:tcW w:w="316" w:type="pct"/>
            <w:gridSpan w:val="2"/>
            <w:shd w:val="clear" w:color="000000" w:fill="FFFFFF"/>
            <w:hideMark/>
          </w:tcPr>
          <w:p w14:paraId="24304123" w14:textId="77777777" w:rsidR="000420BC" w:rsidRPr="00F17181" w:rsidRDefault="000420BC" w:rsidP="006A2AE0">
            <w:pPr>
              <w:pStyle w:val="TableText"/>
              <w:jc w:val="right"/>
            </w:pPr>
            <w:r w:rsidRPr="00283A01">
              <w:t>1,225</w:t>
            </w:r>
          </w:p>
        </w:tc>
        <w:tc>
          <w:tcPr>
            <w:tcW w:w="367" w:type="pct"/>
            <w:shd w:val="clear" w:color="000000" w:fill="FFFFFF"/>
            <w:hideMark/>
          </w:tcPr>
          <w:p w14:paraId="6A3FA524" w14:textId="77777777" w:rsidR="000420BC" w:rsidRPr="00F17181" w:rsidRDefault="000420BC" w:rsidP="006A2AE0">
            <w:pPr>
              <w:pStyle w:val="TableText"/>
              <w:jc w:val="right"/>
            </w:pPr>
            <w:r w:rsidRPr="00283A01">
              <w:t>1,208</w:t>
            </w:r>
          </w:p>
        </w:tc>
        <w:tc>
          <w:tcPr>
            <w:tcW w:w="438" w:type="pct"/>
            <w:shd w:val="clear" w:color="000000" w:fill="FFFFFF"/>
            <w:hideMark/>
          </w:tcPr>
          <w:p w14:paraId="26AF5695" w14:textId="77777777" w:rsidR="000420BC" w:rsidRPr="00F17181" w:rsidRDefault="000420BC" w:rsidP="006A2AE0">
            <w:pPr>
              <w:pStyle w:val="TableText"/>
              <w:jc w:val="right"/>
            </w:pPr>
            <w:r w:rsidRPr="00283A01">
              <w:t>1,299</w:t>
            </w:r>
          </w:p>
        </w:tc>
      </w:tr>
      <w:tr w:rsidR="000420BC" w:rsidRPr="00F17181" w14:paraId="09B43710" w14:textId="77777777" w:rsidTr="00107CD3">
        <w:tc>
          <w:tcPr>
            <w:tcW w:w="1313" w:type="pct"/>
            <w:shd w:val="clear" w:color="000000" w:fill="FFFFFF"/>
            <w:hideMark/>
          </w:tcPr>
          <w:p w14:paraId="29041AF8" w14:textId="77777777" w:rsidR="000420BC" w:rsidRPr="00F17181" w:rsidRDefault="000420BC" w:rsidP="006A2AE0">
            <w:pPr>
              <w:pStyle w:val="TableText"/>
            </w:pPr>
            <w:r w:rsidRPr="00F17181">
              <w:t>Sheep and sheep–beef</w:t>
            </w:r>
          </w:p>
        </w:tc>
        <w:tc>
          <w:tcPr>
            <w:tcW w:w="354" w:type="pct"/>
            <w:shd w:val="clear" w:color="000000" w:fill="FFFFFF"/>
            <w:hideMark/>
          </w:tcPr>
          <w:p w14:paraId="1D8B6BD2" w14:textId="77777777" w:rsidR="000420BC" w:rsidRPr="00F17181" w:rsidRDefault="000420BC" w:rsidP="006A2AE0">
            <w:pPr>
              <w:pStyle w:val="TableText"/>
              <w:jc w:val="right"/>
            </w:pPr>
            <w:r w:rsidRPr="00283A01">
              <w:t>575</w:t>
            </w:r>
          </w:p>
        </w:tc>
        <w:tc>
          <w:tcPr>
            <w:tcW w:w="353" w:type="pct"/>
            <w:shd w:val="clear" w:color="000000" w:fill="FFFFFF"/>
            <w:hideMark/>
          </w:tcPr>
          <w:p w14:paraId="08B414F5" w14:textId="77777777" w:rsidR="000420BC" w:rsidRPr="00F17181" w:rsidRDefault="000420BC" w:rsidP="006A2AE0">
            <w:pPr>
              <w:pStyle w:val="TableText"/>
              <w:jc w:val="right"/>
            </w:pPr>
            <w:r w:rsidRPr="00283A01">
              <w:t>580</w:t>
            </w:r>
          </w:p>
        </w:tc>
        <w:tc>
          <w:tcPr>
            <w:tcW w:w="354" w:type="pct"/>
            <w:shd w:val="clear" w:color="000000" w:fill="FFFFFF"/>
            <w:hideMark/>
          </w:tcPr>
          <w:p w14:paraId="7F94C148" w14:textId="77777777" w:rsidR="000420BC" w:rsidRPr="00F17181" w:rsidRDefault="000420BC" w:rsidP="006A2AE0">
            <w:pPr>
              <w:pStyle w:val="TableText"/>
              <w:jc w:val="right"/>
            </w:pPr>
            <w:r w:rsidRPr="00283A01">
              <w:t>698</w:t>
            </w:r>
          </w:p>
        </w:tc>
        <w:tc>
          <w:tcPr>
            <w:tcW w:w="353" w:type="pct"/>
            <w:shd w:val="clear" w:color="000000" w:fill="FFFFFF"/>
            <w:hideMark/>
          </w:tcPr>
          <w:p w14:paraId="08C7F5E6" w14:textId="77777777" w:rsidR="000420BC" w:rsidRPr="00F17181" w:rsidRDefault="000420BC" w:rsidP="006A2AE0">
            <w:pPr>
              <w:pStyle w:val="TableText"/>
              <w:jc w:val="right"/>
            </w:pPr>
            <w:r w:rsidRPr="00283A01">
              <w:t>118</w:t>
            </w:r>
          </w:p>
        </w:tc>
        <w:tc>
          <w:tcPr>
            <w:tcW w:w="384" w:type="pct"/>
            <w:shd w:val="clear" w:color="000000" w:fill="FFFFFF"/>
            <w:hideMark/>
          </w:tcPr>
          <w:p w14:paraId="7A312D14" w14:textId="77777777" w:rsidR="000420BC" w:rsidRPr="00F17181" w:rsidRDefault="000420BC" w:rsidP="006A2AE0">
            <w:pPr>
              <w:pStyle w:val="TableText"/>
              <w:jc w:val="right"/>
            </w:pPr>
            <w:r w:rsidRPr="00283A01">
              <w:t>735</w:t>
            </w:r>
          </w:p>
        </w:tc>
        <w:tc>
          <w:tcPr>
            <w:tcW w:w="384" w:type="pct"/>
            <w:shd w:val="clear" w:color="000000" w:fill="FFFFFF"/>
            <w:hideMark/>
          </w:tcPr>
          <w:p w14:paraId="4B9B3EC4" w14:textId="77777777" w:rsidR="000420BC" w:rsidRPr="00F17181" w:rsidRDefault="000420BC" w:rsidP="006A2AE0">
            <w:pPr>
              <w:pStyle w:val="TableText"/>
              <w:jc w:val="right"/>
            </w:pPr>
            <w:r w:rsidRPr="00283A01">
              <w:t>768</w:t>
            </w:r>
          </w:p>
        </w:tc>
        <w:tc>
          <w:tcPr>
            <w:tcW w:w="384" w:type="pct"/>
            <w:shd w:val="clear" w:color="000000" w:fill="FFFFFF"/>
            <w:hideMark/>
          </w:tcPr>
          <w:p w14:paraId="1DC3D1A0" w14:textId="77777777" w:rsidR="000420BC" w:rsidRPr="00F17181" w:rsidRDefault="000420BC" w:rsidP="006A2AE0">
            <w:pPr>
              <w:pStyle w:val="TableText"/>
              <w:jc w:val="right"/>
            </w:pPr>
            <w:r w:rsidRPr="00283A01">
              <w:t>907</w:t>
            </w:r>
          </w:p>
        </w:tc>
        <w:tc>
          <w:tcPr>
            <w:tcW w:w="316" w:type="pct"/>
            <w:gridSpan w:val="2"/>
            <w:shd w:val="clear" w:color="000000" w:fill="FFFFFF"/>
            <w:hideMark/>
          </w:tcPr>
          <w:p w14:paraId="7C4DBA97" w14:textId="77777777" w:rsidR="000420BC" w:rsidRPr="00F17181" w:rsidRDefault="000420BC" w:rsidP="006A2AE0">
            <w:pPr>
              <w:pStyle w:val="TableText"/>
              <w:jc w:val="right"/>
            </w:pPr>
            <w:r w:rsidRPr="00283A01">
              <w:t>1,778</w:t>
            </w:r>
          </w:p>
        </w:tc>
        <w:tc>
          <w:tcPr>
            <w:tcW w:w="367" w:type="pct"/>
            <w:shd w:val="clear" w:color="000000" w:fill="FFFFFF"/>
            <w:hideMark/>
          </w:tcPr>
          <w:p w14:paraId="4CFC4065" w14:textId="77777777" w:rsidR="000420BC" w:rsidRPr="00F17181" w:rsidRDefault="000420BC" w:rsidP="006A2AE0">
            <w:pPr>
              <w:pStyle w:val="TableText"/>
              <w:jc w:val="right"/>
            </w:pPr>
            <w:r w:rsidRPr="00283A01">
              <w:t>1,808</w:t>
            </w:r>
          </w:p>
        </w:tc>
        <w:tc>
          <w:tcPr>
            <w:tcW w:w="438" w:type="pct"/>
            <w:shd w:val="clear" w:color="000000" w:fill="FFFFFF"/>
            <w:hideMark/>
          </w:tcPr>
          <w:p w14:paraId="043F412E" w14:textId="77777777" w:rsidR="000420BC" w:rsidRPr="00F17181" w:rsidRDefault="000420BC" w:rsidP="006A2AE0">
            <w:pPr>
              <w:pStyle w:val="TableText"/>
              <w:jc w:val="right"/>
            </w:pPr>
            <w:r w:rsidRPr="00283A01">
              <w:t>1,861</w:t>
            </w:r>
          </w:p>
        </w:tc>
      </w:tr>
      <w:tr w:rsidR="000420BC" w:rsidRPr="00F17181" w14:paraId="42816C3E" w14:textId="77777777" w:rsidTr="00107CD3">
        <w:tc>
          <w:tcPr>
            <w:tcW w:w="1313" w:type="pct"/>
            <w:shd w:val="clear" w:color="000000" w:fill="FFFFFF"/>
            <w:hideMark/>
          </w:tcPr>
          <w:p w14:paraId="61B120E0" w14:textId="77777777" w:rsidR="000420BC" w:rsidRPr="00F17181" w:rsidRDefault="000420BC" w:rsidP="006A2AE0">
            <w:pPr>
              <w:pStyle w:val="TableText"/>
            </w:pPr>
            <w:r w:rsidRPr="00F17181">
              <w:t>Pigs</w:t>
            </w:r>
          </w:p>
        </w:tc>
        <w:tc>
          <w:tcPr>
            <w:tcW w:w="354" w:type="pct"/>
            <w:shd w:val="clear" w:color="000000" w:fill="FFFFFF"/>
            <w:hideMark/>
          </w:tcPr>
          <w:p w14:paraId="634716D3" w14:textId="77777777" w:rsidR="000420BC" w:rsidRPr="00F17181" w:rsidRDefault="000420BC" w:rsidP="006A2AE0">
            <w:pPr>
              <w:pStyle w:val="TableText"/>
              <w:jc w:val="right"/>
            </w:pPr>
            <w:r w:rsidRPr="00283A01">
              <w:t>62</w:t>
            </w:r>
          </w:p>
        </w:tc>
        <w:tc>
          <w:tcPr>
            <w:tcW w:w="353" w:type="pct"/>
            <w:shd w:val="clear" w:color="000000" w:fill="FFFFFF"/>
            <w:hideMark/>
          </w:tcPr>
          <w:p w14:paraId="39439A9C" w14:textId="77777777" w:rsidR="000420BC" w:rsidRPr="00F17181" w:rsidRDefault="000420BC" w:rsidP="006A2AE0">
            <w:pPr>
              <w:pStyle w:val="TableText"/>
              <w:jc w:val="right"/>
            </w:pPr>
            <w:r w:rsidRPr="00283A01">
              <w:t>69</w:t>
            </w:r>
          </w:p>
        </w:tc>
        <w:tc>
          <w:tcPr>
            <w:tcW w:w="354" w:type="pct"/>
            <w:shd w:val="clear" w:color="000000" w:fill="FFFFFF"/>
            <w:hideMark/>
          </w:tcPr>
          <w:p w14:paraId="718F131C" w14:textId="77777777" w:rsidR="000420BC" w:rsidRPr="00F17181" w:rsidRDefault="000420BC" w:rsidP="006A2AE0">
            <w:pPr>
              <w:pStyle w:val="TableText"/>
              <w:jc w:val="right"/>
            </w:pPr>
            <w:r w:rsidRPr="00283A01">
              <w:t>68</w:t>
            </w:r>
          </w:p>
        </w:tc>
        <w:tc>
          <w:tcPr>
            <w:tcW w:w="353" w:type="pct"/>
            <w:shd w:val="clear" w:color="000000" w:fill="FFFFFF"/>
            <w:hideMark/>
          </w:tcPr>
          <w:p w14:paraId="18DCFB1B" w14:textId="0BC048BF" w:rsidR="000420BC" w:rsidRPr="00F17181" w:rsidRDefault="006A2AE0" w:rsidP="006A2AE0">
            <w:pPr>
              <w:pStyle w:val="TableText"/>
              <w:jc w:val="right"/>
            </w:pPr>
            <w:r>
              <w:t>–</w:t>
            </w:r>
            <w:r w:rsidR="000420BC" w:rsidRPr="00283A01">
              <w:t>1</w:t>
            </w:r>
          </w:p>
        </w:tc>
        <w:tc>
          <w:tcPr>
            <w:tcW w:w="384" w:type="pct"/>
            <w:shd w:val="clear" w:color="000000" w:fill="FFFFFF"/>
            <w:hideMark/>
          </w:tcPr>
          <w:p w14:paraId="7099FDDE" w14:textId="77777777" w:rsidR="000420BC" w:rsidRPr="00F17181" w:rsidRDefault="000420BC" w:rsidP="006A2AE0">
            <w:pPr>
              <w:pStyle w:val="TableText"/>
              <w:jc w:val="right"/>
            </w:pPr>
            <w:r w:rsidRPr="00283A01">
              <w:t>79</w:t>
            </w:r>
          </w:p>
        </w:tc>
        <w:tc>
          <w:tcPr>
            <w:tcW w:w="384" w:type="pct"/>
            <w:shd w:val="clear" w:color="000000" w:fill="FFFFFF"/>
            <w:hideMark/>
          </w:tcPr>
          <w:p w14:paraId="5EAD1D4A" w14:textId="77777777" w:rsidR="000420BC" w:rsidRPr="00F17181" w:rsidRDefault="000420BC" w:rsidP="006A2AE0">
            <w:pPr>
              <w:pStyle w:val="TableText"/>
              <w:jc w:val="right"/>
            </w:pPr>
            <w:r w:rsidRPr="00283A01">
              <w:t>82</w:t>
            </w:r>
          </w:p>
        </w:tc>
        <w:tc>
          <w:tcPr>
            <w:tcW w:w="384" w:type="pct"/>
            <w:shd w:val="clear" w:color="000000" w:fill="FFFFFF"/>
            <w:hideMark/>
          </w:tcPr>
          <w:p w14:paraId="32499299" w14:textId="77777777" w:rsidR="000420BC" w:rsidRPr="00F17181" w:rsidRDefault="000420BC" w:rsidP="006A2AE0">
            <w:pPr>
              <w:pStyle w:val="TableText"/>
              <w:jc w:val="right"/>
            </w:pPr>
            <w:r w:rsidRPr="00283A01">
              <w:t>88</w:t>
            </w:r>
          </w:p>
        </w:tc>
        <w:tc>
          <w:tcPr>
            <w:tcW w:w="316" w:type="pct"/>
            <w:gridSpan w:val="2"/>
            <w:shd w:val="clear" w:color="000000" w:fill="FFFFFF"/>
            <w:hideMark/>
          </w:tcPr>
          <w:p w14:paraId="4B89D4F1" w14:textId="77777777" w:rsidR="000420BC" w:rsidRPr="00F17181" w:rsidRDefault="000420BC" w:rsidP="006A2AE0">
            <w:pPr>
              <w:pStyle w:val="TableText"/>
              <w:jc w:val="right"/>
            </w:pPr>
            <w:r w:rsidRPr="00283A01">
              <w:t>79</w:t>
            </w:r>
          </w:p>
        </w:tc>
        <w:tc>
          <w:tcPr>
            <w:tcW w:w="367" w:type="pct"/>
            <w:shd w:val="clear" w:color="000000" w:fill="FFFFFF"/>
            <w:hideMark/>
          </w:tcPr>
          <w:p w14:paraId="01BB07D5" w14:textId="77777777" w:rsidR="000420BC" w:rsidRPr="00F17181" w:rsidRDefault="000420BC" w:rsidP="006A2AE0">
            <w:pPr>
              <w:pStyle w:val="TableText"/>
              <w:jc w:val="right"/>
            </w:pPr>
            <w:r w:rsidRPr="00283A01">
              <w:t>73</w:t>
            </w:r>
          </w:p>
        </w:tc>
        <w:tc>
          <w:tcPr>
            <w:tcW w:w="438" w:type="pct"/>
            <w:shd w:val="clear" w:color="000000" w:fill="FFFFFF"/>
            <w:hideMark/>
          </w:tcPr>
          <w:p w14:paraId="7F282787" w14:textId="77777777" w:rsidR="000420BC" w:rsidRPr="00F17181" w:rsidRDefault="000420BC" w:rsidP="006A2AE0">
            <w:pPr>
              <w:pStyle w:val="TableText"/>
              <w:jc w:val="right"/>
            </w:pPr>
            <w:r w:rsidRPr="00283A01">
              <w:t>72</w:t>
            </w:r>
          </w:p>
        </w:tc>
      </w:tr>
      <w:tr w:rsidR="000420BC" w:rsidRPr="00F17181" w14:paraId="1E5513FB" w14:textId="77777777" w:rsidTr="00107CD3">
        <w:tc>
          <w:tcPr>
            <w:tcW w:w="1313" w:type="pct"/>
            <w:shd w:val="clear" w:color="000000" w:fill="FFFFFF"/>
            <w:hideMark/>
          </w:tcPr>
          <w:p w14:paraId="7A225D36" w14:textId="77777777" w:rsidR="000420BC" w:rsidRPr="00F17181" w:rsidRDefault="000420BC" w:rsidP="006A2AE0">
            <w:pPr>
              <w:pStyle w:val="TableText"/>
            </w:pPr>
            <w:r w:rsidRPr="00F17181">
              <w:t>Dairy</w:t>
            </w:r>
          </w:p>
        </w:tc>
        <w:tc>
          <w:tcPr>
            <w:tcW w:w="354" w:type="pct"/>
            <w:shd w:val="clear" w:color="000000" w:fill="FFFFFF"/>
            <w:hideMark/>
          </w:tcPr>
          <w:p w14:paraId="135EE6E4" w14:textId="77777777" w:rsidR="000420BC" w:rsidRPr="00F17181" w:rsidRDefault="000420BC" w:rsidP="006A2AE0">
            <w:pPr>
              <w:pStyle w:val="TableText"/>
              <w:jc w:val="right"/>
            </w:pPr>
            <w:r w:rsidRPr="00283A01">
              <w:t>252</w:t>
            </w:r>
          </w:p>
        </w:tc>
        <w:tc>
          <w:tcPr>
            <w:tcW w:w="353" w:type="pct"/>
            <w:shd w:val="clear" w:color="000000" w:fill="FFFFFF"/>
            <w:hideMark/>
          </w:tcPr>
          <w:p w14:paraId="3ACC7F7C" w14:textId="77777777" w:rsidR="000420BC" w:rsidRPr="00F17181" w:rsidRDefault="000420BC" w:rsidP="006A2AE0">
            <w:pPr>
              <w:pStyle w:val="TableText"/>
              <w:jc w:val="right"/>
            </w:pPr>
            <w:r w:rsidRPr="00283A01">
              <w:t>252</w:t>
            </w:r>
          </w:p>
        </w:tc>
        <w:tc>
          <w:tcPr>
            <w:tcW w:w="354" w:type="pct"/>
            <w:shd w:val="clear" w:color="000000" w:fill="FFFFFF"/>
            <w:hideMark/>
          </w:tcPr>
          <w:p w14:paraId="52439CE6" w14:textId="77777777" w:rsidR="000420BC" w:rsidRPr="00F17181" w:rsidRDefault="000420BC" w:rsidP="006A2AE0">
            <w:pPr>
              <w:pStyle w:val="TableText"/>
              <w:jc w:val="right"/>
            </w:pPr>
            <w:r w:rsidRPr="00283A01">
              <w:t>257</w:t>
            </w:r>
          </w:p>
        </w:tc>
        <w:tc>
          <w:tcPr>
            <w:tcW w:w="353" w:type="pct"/>
            <w:shd w:val="clear" w:color="000000" w:fill="FFFFFF"/>
            <w:hideMark/>
          </w:tcPr>
          <w:p w14:paraId="06E71021" w14:textId="77777777" w:rsidR="000420BC" w:rsidRPr="00F17181" w:rsidRDefault="000420BC" w:rsidP="006A2AE0">
            <w:pPr>
              <w:pStyle w:val="TableText"/>
              <w:jc w:val="right"/>
            </w:pPr>
            <w:r w:rsidRPr="00283A01">
              <w:t>5</w:t>
            </w:r>
          </w:p>
        </w:tc>
        <w:tc>
          <w:tcPr>
            <w:tcW w:w="384" w:type="pct"/>
            <w:shd w:val="clear" w:color="000000" w:fill="FFFFFF"/>
            <w:hideMark/>
          </w:tcPr>
          <w:p w14:paraId="69627D08" w14:textId="77777777" w:rsidR="000420BC" w:rsidRPr="00F17181" w:rsidRDefault="000420BC" w:rsidP="006A2AE0">
            <w:pPr>
              <w:pStyle w:val="TableText"/>
              <w:jc w:val="right"/>
            </w:pPr>
            <w:r w:rsidRPr="00283A01">
              <w:t>296</w:t>
            </w:r>
          </w:p>
        </w:tc>
        <w:tc>
          <w:tcPr>
            <w:tcW w:w="384" w:type="pct"/>
            <w:shd w:val="clear" w:color="000000" w:fill="FFFFFF"/>
            <w:hideMark/>
          </w:tcPr>
          <w:p w14:paraId="02637AD8" w14:textId="77777777" w:rsidR="000420BC" w:rsidRPr="00F17181" w:rsidRDefault="000420BC" w:rsidP="006A2AE0">
            <w:pPr>
              <w:pStyle w:val="TableText"/>
              <w:jc w:val="right"/>
            </w:pPr>
            <w:r w:rsidRPr="00283A01">
              <w:t>310</w:t>
            </w:r>
          </w:p>
        </w:tc>
        <w:tc>
          <w:tcPr>
            <w:tcW w:w="384" w:type="pct"/>
            <w:shd w:val="clear" w:color="000000" w:fill="FFFFFF"/>
            <w:hideMark/>
          </w:tcPr>
          <w:p w14:paraId="3D6C6944" w14:textId="77777777" w:rsidR="000420BC" w:rsidRPr="00F17181" w:rsidRDefault="000420BC" w:rsidP="006A2AE0">
            <w:pPr>
              <w:pStyle w:val="TableText"/>
              <w:jc w:val="right"/>
            </w:pPr>
            <w:r w:rsidRPr="00283A01">
              <w:t>300</w:t>
            </w:r>
          </w:p>
        </w:tc>
        <w:tc>
          <w:tcPr>
            <w:tcW w:w="316" w:type="pct"/>
            <w:gridSpan w:val="2"/>
            <w:shd w:val="clear" w:color="000000" w:fill="FFFFFF"/>
            <w:hideMark/>
          </w:tcPr>
          <w:p w14:paraId="030F2369" w14:textId="77777777" w:rsidR="000420BC" w:rsidRPr="00F17181" w:rsidRDefault="000420BC" w:rsidP="006A2AE0">
            <w:pPr>
              <w:pStyle w:val="TableText"/>
              <w:jc w:val="right"/>
            </w:pPr>
            <w:r w:rsidRPr="00283A01">
              <w:t>515</w:t>
            </w:r>
          </w:p>
        </w:tc>
        <w:tc>
          <w:tcPr>
            <w:tcW w:w="367" w:type="pct"/>
            <w:shd w:val="clear" w:color="000000" w:fill="FFFFFF"/>
            <w:hideMark/>
          </w:tcPr>
          <w:p w14:paraId="76CE251E" w14:textId="77777777" w:rsidR="000420BC" w:rsidRPr="00F17181" w:rsidRDefault="000420BC" w:rsidP="006A2AE0">
            <w:pPr>
              <w:pStyle w:val="TableText"/>
              <w:jc w:val="right"/>
            </w:pPr>
            <w:r w:rsidRPr="00283A01">
              <w:t>460</w:t>
            </w:r>
          </w:p>
        </w:tc>
        <w:tc>
          <w:tcPr>
            <w:tcW w:w="438" w:type="pct"/>
            <w:shd w:val="clear" w:color="000000" w:fill="FFFFFF"/>
            <w:hideMark/>
          </w:tcPr>
          <w:p w14:paraId="5D72F605" w14:textId="77777777" w:rsidR="000420BC" w:rsidRPr="00F17181" w:rsidRDefault="000420BC" w:rsidP="006A2AE0">
            <w:pPr>
              <w:pStyle w:val="TableText"/>
              <w:jc w:val="right"/>
            </w:pPr>
            <w:r w:rsidRPr="00283A01">
              <w:t>453</w:t>
            </w:r>
          </w:p>
        </w:tc>
      </w:tr>
      <w:tr w:rsidR="000420BC" w:rsidRPr="00F17181" w14:paraId="4F3C862B" w14:textId="77777777" w:rsidTr="00107CD3">
        <w:tc>
          <w:tcPr>
            <w:tcW w:w="1313" w:type="pct"/>
            <w:shd w:val="clear" w:color="000000" w:fill="FFFFFF"/>
            <w:hideMark/>
          </w:tcPr>
          <w:p w14:paraId="40EC48D1" w14:textId="77777777" w:rsidR="000420BC" w:rsidRPr="00F17181" w:rsidRDefault="000420BC" w:rsidP="006A2AE0">
            <w:pPr>
              <w:pStyle w:val="TableText"/>
            </w:pPr>
            <w:r w:rsidRPr="00F17181">
              <w:t>Poultry (meat and eggs)</w:t>
            </w:r>
          </w:p>
        </w:tc>
        <w:tc>
          <w:tcPr>
            <w:tcW w:w="354" w:type="pct"/>
            <w:shd w:val="clear" w:color="000000" w:fill="FFFFFF"/>
            <w:hideMark/>
          </w:tcPr>
          <w:p w14:paraId="43B26273" w14:textId="77777777" w:rsidR="000420BC" w:rsidRPr="00F17181" w:rsidRDefault="000420BC" w:rsidP="006A2AE0">
            <w:pPr>
              <w:pStyle w:val="TableText"/>
              <w:jc w:val="right"/>
            </w:pPr>
            <w:r w:rsidRPr="00283A01">
              <w:t>76</w:t>
            </w:r>
          </w:p>
        </w:tc>
        <w:tc>
          <w:tcPr>
            <w:tcW w:w="353" w:type="pct"/>
            <w:shd w:val="clear" w:color="000000" w:fill="FFFFFF"/>
            <w:hideMark/>
          </w:tcPr>
          <w:p w14:paraId="2D77BE87" w14:textId="77777777" w:rsidR="000420BC" w:rsidRPr="00F17181" w:rsidRDefault="000420BC" w:rsidP="006A2AE0">
            <w:pPr>
              <w:pStyle w:val="TableText"/>
              <w:jc w:val="right"/>
            </w:pPr>
            <w:r w:rsidRPr="00283A01">
              <w:t>113</w:t>
            </w:r>
          </w:p>
        </w:tc>
        <w:tc>
          <w:tcPr>
            <w:tcW w:w="354" w:type="pct"/>
            <w:shd w:val="clear" w:color="000000" w:fill="FFFFFF"/>
            <w:hideMark/>
          </w:tcPr>
          <w:p w14:paraId="65D51855" w14:textId="77777777" w:rsidR="000420BC" w:rsidRPr="00F17181" w:rsidRDefault="000420BC" w:rsidP="006A2AE0">
            <w:pPr>
              <w:pStyle w:val="TableText"/>
              <w:jc w:val="right"/>
            </w:pPr>
            <w:r w:rsidRPr="00283A01">
              <w:t>87</w:t>
            </w:r>
          </w:p>
        </w:tc>
        <w:tc>
          <w:tcPr>
            <w:tcW w:w="353" w:type="pct"/>
            <w:shd w:val="clear" w:color="000000" w:fill="FFFFFF"/>
            <w:hideMark/>
          </w:tcPr>
          <w:p w14:paraId="3B13662C" w14:textId="034958C7" w:rsidR="000420BC" w:rsidRPr="00F17181" w:rsidRDefault="006A2AE0" w:rsidP="006A2AE0">
            <w:pPr>
              <w:pStyle w:val="TableText"/>
              <w:jc w:val="right"/>
            </w:pPr>
            <w:r>
              <w:t>–</w:t>
            </w:r>
            <w:r w:rsidR="000420BC" w:rsidRPr="00283A01">
              <w:t>26</w:t>
            </w:r>
          </w:p>
        </w:tc>
        <w:tc>
          <w:tcPr>
            <w:tcW w:w="384" w:type="pct"/>
            <w:shd w:val="clear" w:color="000000" w:fill="FFFFFF"/>
            <w:hideMark/>
          </w:tcPr>
          <w:p w14:paraId="72437209" w14:textId="77777777" w:rsidR="000420BC" w:rsidRPr="00F17181" w:rsidRDefault="000420BC" w:rsidP="006A2AE0">
            <w:pPr>
              <w:pStyle w:val="TableText"/>
              <w:jc w:val="right"/>
            </w:pPr>
            <w:r w:rsidRPr="00283A01">
              <w:t>85</w:t>
            </w:r>
          </w:p>
        </w:tc>
        <w:tc>
          <w:tcPr>
            <w:tcW w:w="384" w:type="pct"/>
            <w:shd w:val="clear" w:color="000000" w:fill="FFFFFF"/>
            <w:hideMark/>
          </w:tcPr>
          <w:p w14:paraId="207AAB1F" w14:textId="77777777" w:rsidR="000420BC" w:rsidRPr="00F17181" w:rsidRDefault="000420BC" w:rsidP="006A2AE0">
            <w:pPr>
              <w:pStyle w:val="TableText"/>
              <w:jc w:val="right"/>
            </w:pPr>
            <w:r w:rsidRPr="00283A01">
              <w:t>129</w:t>
            </w:r>
          </w:p>
        </w:tc>
        <w:tc>
          <w:tcPr>
            <w:tcW w:w="384" w:type="pct"/>
            <w:shd w:val="clear" w:color="000000" w:fill="FFFFFF"/>
            <w:hideMark/>
          </w:tcPr>
          <w:p w14:paraId="1D0394D0" w14:textId="77777777" w:rsidR="000420BC" w:rsidRPr="00F17181" w:rsidRDefault="000420BC" w:rsidP="006A2AE0">
            <w:pPr>
              <w:pStyle w:val="TableText"/>
              <w:jc w:val="right"/>
            </w:pPr>
            <w:r w:rsidRPr="00283A01">
              <w:t>98</w:t>
            </w:r>
          </w:p>
        </w:tc>
        <w:tc>
          <w:tcPr>
            <w:tcW w:w="316" w:type="pct"/>
            <w:gridSpan w:val="2"/>
            <w:shd w:val="clear" w:color="000000" w:fill="FFFFFF"/>
            <w:hideMark/>
          </w:tcPr>
          <w:p w14:paraId="2D70AD28" w14:textId="77777777" w:rsidR="000420BC" w:rsidRPr="00F17181" w:rsidRDefault="000420BC" w:rsidP="006A2AE0">
            <w:pPr>
              <w:pStyle w:val="TableText"/>
              <w:jc w:val="right"/>
            </w:pPr>
            <w:r w:rsidRPr="00283A01">
              <w:t>118</w:t>
            </w:r>
          </w:p>
        </w:tc>
        <w:tc>
          <w:tcPr>
            <w:tcW w:w="367" w:type="pct"/>
            <w:shd w:val="clear" w:color="000000" w:fill="FFFFFF"/>
            <w:hideMark/>
          </w:tcPr>
          <w:p w14:paraId="56AF96D8" w14:textId="77777777" w:rsidR="000420BC" w:rsidRPr="00F17181" w:rsidRDefault="000420BC" w:rsidP="006A2AE0">
            <w:pPr>
              <w:pStyle w:val="TableText"/>
              <w:jc w:val="right"/>
            </w:pPr>
            <w:r w:rsidRPr="00283A01">
              <w:t>362</w:t>
            </w:r>
          </w:p>
        </w:tc>
        <w:tc>
          <w:tcPr>
            <w:tcW w:w="438" w:type="pct"/>
            <w:shd w:val="clear" w:color="000000" w:fill="FFFFFF"/>
            <w:hideMark/>
          </w:tcPr>
          <w:p w14:paraId="293AC8F7" w14:textId="77777777" w:rsidR="000420BC" w:rsidRPr="00F17181" w:rsidRDefault="000420BC" w:rsidP="006A2AE0">
            <w:pPr>
              <w:pStyle w:val="TableText"/>
              <w:jc w:val="right"/>
            </w:pPr>
            <w:r w:rsidRPr="00283A01">
              <w:t>329</w:t>
            </w:r>
          </w:p>
        </w:tc>
      </w:tr>
      <w:tr w:rsidR="000420BC" w:rsidRPr="00F17181" w14:paraId="502B156E" w14:textId="77777777" w:rsidTr="00107CD3">
        <w:tc>
          <w:tcPr>
            <w:tcW w:w="1313" w:type="pct"/>
            <w:shd w:val="clear" w:color="000000" w:fill="FFFFFF"/>
            <w:hideMark/>
          </w:tcPr>
          <w:p w14:paraId="5FF402AD" w14:textId="77777777" w:rsidR="000420BC" w:rsidRPr="00F17181" w:rsidRDefault="000420BC" w:rsidP="006A2AE0">
            <w:pPr>
              <w:pStyle w:val="TableText"/>
            </w:pPr>
            <w:r w:rsidRPr="00F17181">
              <w:t>Other livestock (horses, deer, beekeeping, other livestock)</w:t>
            </w:r>
          </w:p>
        </w:tc>
        <w:tc>
          <w:tcPr>
            <w:tcW w:w="354" w:type="pct"/>
            <w:shd w:val="clear" w:color="000000" w:fill="FFFFFF"/>
            <w:hideMark/>
          </w:tcPr>
          <w:p w14:paraId="2F1785A2" w14:textId="77777777" w:rsidR="000420BC" w:rsidRPr="00F17181" w:rsidRDefault="000420BC" w:rsidP="006A2AE0">
            <w:pPr>
              <w:pStyle w:val="TableText"/>
              <w:jc w:val="right"/>
            </w:pPr>
            <w:r w:rsidRPr="00283A01">
              <w:t>29</w:t>
            </w:r>
          </w:p>
        </w:tc>
        <w:tc>
          <w:tcPr>
            <w:tcW w:w="353" w:type="pct"/>
            <w:shd w:val="clear" w:color="000000" w:fill="FFFFFF"/>
            <w:hideMark/>
          </w:tcPr>
          <w:p w14:paraId="346E6913" w14:textId="77777777" w:rsidR="000420BC" w:rsidRPr="00F17181" w:rsidRDefault="000420BC" w:rsidP="006A2AE0">
            <w:pPr>
              <w:pStyle w:val="TableText"/>
              <w:jc w:val="right"/>
            </w:pPr>
            <w:r w:rsidRPr="00283A01">
              <w:t>32</w:t>
            </w:r>
          </w:p>
        </w:tc>
        <w:tc>
          <w:tcPr>
            <w:tcW w:w="354" w:type="pct"/>
            <w:shd w:val="clear" w:color="000000" w:fill="FFFFFF"/>
            <w:hideMark/>
          </w:tcPr>
          <w:p w14:paraId="0AC1D3D9" w14:textId="77777777" w:rsidR="000420BC" w:rsidRPr="00F17181" w:rsidRDefault="000420BC" w:rsidP="006A2AE0">
            <w:pPr>
              <w:pStyle w:val="TableText"/>
              <w:jc w:val="right"/>
            </w:pPr>
            <w:r w:rsidRPr="00283A01">
              <w:t>37</w:t>
            </w:r>
          </w:p>
        </w:tc>
        <w:tc>
          <w:tcPr>
            <w:tcW w:w="353" w:type="pct"/>
            <w:shd w:val="clear" w:color="000000" w:fill="FFFFFF"/>
            <w:hideMark/>
          </w:tcPr>
          <w:p w14:paraId="48E8EC6C" w14:textId="77777777" w:rsidR="000420BC" w:rsidRPr="00F17181" w:rsidRDefault="000420BC" w:rsidP="006A2AE0">
            <w:pPr>
              <w:pStyle w:val="TableText"/>
              <w:jc w:val="right"/>
            </w:pPr>
            <w:r w:rsidRPr="00283A01">
              <w:t>5</w:t>
            </w:r>
          </w:p>
        </w:tc>
        <w:tc>
          <w:tcPr>
            <w:tcW w:w="384" w:type="pct"/>
            <w:shd w:val="clear" w:color="000000" w:fill="FFFFFF"/>
            <w:hideMark/>
          </w:tcPr>
          <w:p w14:paraId="2AC2B4BE" w14:textId="77777777" w:rsidR="000420BC" w:rsidRPr="00F17181" w:rsidRDefault="000420BC" w:rsidP="006A2AE0">
            <w:pPr>
              <w:pStyle w:val="TableText"/>
              <w:jc w:val="right"/>
            </w:pPr>
            <w:r w:rsidRPr="00283A01">
              <w:t>36</w:t>
            </w:r>
          </w:p>
        </w:tc>
        <w:tc>
          <w:tcPr>
            <w:tcW w:w="384" w:type="pct"/>
            <w:shd w:val="clear" w:color="000000" w:fill="FFFFFF"/>
            <w:hideMark/>
          </w:tcPr>
          <w:p w14:paraId="0A9C97C5" w14:textId="77777777" w:rsidR="000420BC" w:rsidRPr="00F17181" w:rsidRDefault="000420BC" w:rsidP="006A2AE0">
            <w:pPr>
              <w:pStyle w:val="TableText"/>
              <w:jc w:val="right"/>
            </w:pPr>
            <w:r w:rsidRPr="00283A01">
              <w:t>42</w:t>
            </w:r>
          </w:p>
        </w:tc>
        <w:tc>
          <w:tcPr>
            <w:tcW w:w="384" w:type="pct"/>
            <w:shd w:val="clear" w:color="000000" w:fill="FFFFFF"/>
            <w:hideMark/>
          </w:tcPr>
          <w:p w14:paraId="347723A1" w14:textId="77777777" w:rsidR="000420BC" w:rsidRPr="00F17181" w:rsidRDefault="000420BC" w:rsidP="006A2AE0">
            <w:pPr>
              <w:pStyle w:val="TableText"/>
              <w:jc w:val="right"/>
            </w:pPr>
            <w:r w:rsidRPr="00283A01">
              <w:t>49</w:t>
            </w:r>
          </w:p>
        </w:tc>
        <w:tc>
          <w:tcPr>
            <w:tcW w:w="316" w:type="pct"/>
            <w:gridSpan w:val="2"/>
            <w:shd w:val="clear" w:color="000000" w:fill="FFFFFF"/>
            <w:hideMark/>
          </w:tcPr>
          <w:p w14:paraId="599EA0C4" w14:textId="77777777" w:rsidR="000420BC" w:rsidRPr="00F17181" w:rsidRDefault="000420BC" w:rsidP="006A2AE0">
            <w:pPr>
              <w:pStyle w:val="TableText"/>
              <w:jc w:val="right"/>
            </w:pPr>
            <w:r w:rsidRPr="00283A01">
              <w:t>279</w:t>
            </w:r>
          </w:p>
        </w:tc>
        <w:tc>
          <w:tcPr>
            <w:tcW w:w="367" w:type="pct"/>
            <w:shd w:val="clear" w:color="000000" w:fill="FFFFFF"/>
            <w:hideMark/>
          </w:tcPr>
          <w:p w14:paraId="358A71C5" w14:textId="77777777" w:rsidR="000420BC" w:rsidRPr="00F17181" w:rsidRDefault="000420BC" w:rsidP="006A2AE0">
            <w:pPr>
              <w:pStyle w:val="TableText"/>
              <w:jc w:val="right"/>
            </w:pPr>
            <w:r w:rsidRPr="00283A01">
              <w:t>300</w:t>
            </w:r>
          </w:p>
        </w:tc>
        <w:tc>
          <w:tcPr>
            <w:tcW w:w="438" w:type="pct"/>
            <w:shd w:val="clear" w:color="000000" w:fill="FFFFFF"/>
            <w:hideMark/>
          </w:tcPr>
          <w:p w14:paraId="1B3B61FE" w14:textId="77777777" w:rsidR="000420BC" w:rsidRPr="00F17181" w:rsidRDefault="000420BC" w:rsidP="006A2AE0">
            <w:pPr>
              <w:pStyle w:val="TableText"/>
              <w:jc w:val="right"/>
            </w:pPr>
            <w:r w:rsidRPr="00283A01">
              <w:t>449</w:t>
            </w:r>
          </w:p>
        </w:tc>
      </w:tr>
      <w:tr w:rsidR="000420BC" w:rsidRPr="00F17181" w14:paraId="3A500D73" w14:textId="77777777" w:rsidTr="00107CD3">
        <w:tc>
          <w:tcPr>
            <w:tcW w:w="5000" w:type="pct"/>
            <w:gridSpan w:val="12"/>
            <w:shd w:val="clear" w:color="000000" w:fill="FFFFFF"/>
            <w:hideMark/>
          </w:tcPr>
          <w:p w14:paraId="1FE1F3BB" w14:textId="77777777" w:rsidR="000420BC" w:rsidRPr="00E55224" w:rsidRDefault="000420BC" w:rsidP="006A2AE0">
            <w:pPr>
              <w:pStyle w:val="TableText"/>
              <w:rPr>
                <w:rStyle w:val="Strong"/>
              </w:rPr>
            </w:pPr>
            <w:r w:rsidRPr="00E55224">
              <w:rPr>
                <w:rStyle w:val="Strong"/>
              </w:rPr>
              <w:t>Cropping industries</w:t>
            </w:r>
          </w:p>
        </w:tc>
      </w:tr>
      <w:tr w:rsidR="000420BC" w:rsidRPr="00F17181" w14:paraId="0B1E790A" w14:textId="77777777" w:rsidTr="00107CD3">
        <w:tc>
          <w:tcPr>
            <w:tcW w:w="1313" w:type="pct"/>
            <w:shd w:val="clear" w:color="000000" w:fill="FFFFFF"/>
            <w:hideMark/>
          </w:tcPr>
          <w:p w14:paraId="2C20B751" w14:textId="77777777" w:rsidR="000420BC" w:rsidRPr="00F17181" w:rsidRDefault="000420BC" w:rsidP="006A2AE0">
            <w:pPr>
              <w:pStyle w:val="TableText"/>
            </w:pPr>
            <w:r w:rsidRPr="00F17181">
              <w:t>Grain growing and mixed grains–livestock</w:t>
            </w:r>
          </w:p>
        </w:tc>
        <w:tc>
          <w:tcPr>
            <w:tcW w:w="354" w:type="pct"/>
            <w:shd w:val="clear" w:color="000000" w:fill="FFFFFF"/>
            <w:hideMark/>
          </w:tcPr>
          <w:p w14:paraId="7E255D4A" w14:textId="77777777" w:rsidR="000420BC" w:rsidRPr="00F17181" w:rsidRDefault="000420BC" w:rsidP="000420BC">
            <w:pPr>
              <w:pStyle w:val="TableText"/>
              <w:jc w:val="right"/>
            </w:pPr>
            <w:r w:rsidRPr="002738F2">
              <w:t>6,541</w:t>
            </w:r>
          </w:p>
        </w:tc>
        <w:tc>
          <w:tcPr>
            <w:tcW w:w="353" w:type="pct"/>
            <w:shd w:val="clear" w:color="000000" w:fill="FFFFFF"/>
            <w:hideMark/>
          </w:tcPr>
          <w:p w14:paraId="7A78C8EE" w14:textId="77777777" w:rsidR="000420BC" w:rsidRPr="00F17181" w:rsidRDefault="000420BC" w:rsidP="000420BC">
            <w:pPr>
              <w:pStyle w:val="TableText"/>
              <w:jc w:val="right"/>
            </w:pPr>
            <w:r w:rsidRPr="002738F2">
              <w:t>6,719</w:t>
            </w:r>
          </w:p>
        </w:tc>
        <w:tc>
          <w:tcPr>
            <w:tcW w:w="354" w:type="pct"/>
            <w:shd w:val="clear" w:color="000000" w:fill="FFFFFF"/>
            <w:hideMark/>
          </w:tcPr>
          <w:p w14:paraId="06C145C8" w14:textId="77777777" w:rsidR="000420BC" w:rsidRPr="00F17181" w:rsidRDefault="000420BC" w:rsidP="000420BC">
            <w:pPr>
              <w:pStyle w:val="TableText"/>
              <w:jc w:val="right"/>
            </w:pPr>
            <w:r w:rsidRPr="002738F2">
              <w:t>7,013</w:t>
            </w:r>
          </w:p>
        </w:tc>
        <w:tc>
          <w:tcPr>
            <w:tcW w:w="353" w:type="pct"/>
            <w:shd w:val="clear" w:color="000000" w:fill="FFFFFF"/>
            <w:hideMark/>
          </w:tcPr>
          <w:p w14:paraId="3F9EABC0" w14:textId="77777777" w:rsidR="000420BC" w:rsidRPr="00F17181" w:rsidRDefault="000420BC" w:rsidP="000420BC">
            <w:pPr>
              <w:pStyle w:val="TableText"/>
              <w:jc w:val="right"/>
            </w:pPr>
            <w:r w:rsidRPr="002738F2">
              <w:t>295</w:t>
            </w:r>
          </w:p>
        </w:tc>
        <w:tc>
          <w:tcPr>
            <w:tcW w:w="384" w:type="pct"/>
            <w:shd w:val="clear" w:color="000000" w:fill="FFFFFF"/>
            <w:hideMark/>
          </w:tcPr>
          <w:p w14:paraId="452FB107" w14:textId="77777777" w:rsidR="000420BC" w:rsidRPr="00F17181" w:rsidRDefault="000420BC" w:rsidP="000420BC">
            <w:pPr>
              <w:pStyle w:val="TableText"/>
              <w:jc w:val="right"/>
            </w:pPr>
            <w:r w:rsidRPr="002738F2">
              <w:t>7,646</w:t>
            </w:r>
          </w:p>
        </w:tc>
        <w:tc>
          <w:tcPr>
            <w:tcW w:w="384" w:type="pct"/>
            <w:shd w:val="clear" w:color="000000" w:fill="FFFFFF"/>
            <w:hideMark/>
          </w:tcPr>
          <w:p w14:paraId="51A72FEF" w14:textId="77777777" w:rsidR="000420BC" w:rsidRPr="00F17181" w:rsidRDefault="000420BC" w:rsidP="000420BC">
            <w:pPr>
              <w:pStyle w:val="TableText"/>
              <w:jc w:val="right"/>
            </w:pPr>
            <w:r w:rsidRPr="002738F2">
              <w:t>7,964</w:t>
            </w:r>
          </w:p>
        </w:tc>
        <w:tc>
          <w:tcPr>
            <w:tcW w:w="384" w:type="pct"/>
            <w:shd w:val="clear" w:color="000000" w:fill="FFFFFF"/>
            <w:hideMark/>
          </w:tcPr>
          <w:p w14:paraId="15E6CE3A" w14:textId="77777777" w:rsidR="000420BC" w:rsidRPr="00F17181" w:rsidRDefault="000420BC" w:rsidP="000420BC">
            <w:pPr>
              <w:pStyle w:val="TableText"/>
              <w:jc w:val="right"/>
            </w:pPr>
            <w:r w:rsidRPr="002738F2">
              <w:t>8,405</w:t>
            </w:r>
          </w:p>
        </w:tc>
        <w:tc>
          <w:tcPr>
            <w:tcW w:w="316" w:type="pct"/>
            <w:gridSpan w:val="2"/>
            <w:shd w:val="clear" w:color="000000" w:fill="FFFFFF"/>
            <w:hideMark/>
          </w:tcPr>
          <w:p w14:paraId="528237D9" w14:textId="77777777" w:rsidR="000420BC" w:rsidRPr="00F17181" w:rsidRDefault="000420BC" w:rsidP="000420BC">
            <w:pPr>
              <w:pStyle w:val="TableText"/>
              <w:jc w:val="right"/>
            </w:pPr>
            <w:r w:rsidRPr="002738F2">
              <w:t>7,984</w:t>
            </w:r>
          </w:p>
        </w:tc>
        <w:tc>
          <w:tcPr>
            <w:tcW w:w="367" w:type="pct"/>
            <w:shd w:val="clear" w:color="000000" w:fill="FFFFFF"/>
            <w:hideMark/>
          </w:tcPr>
          <w:p w14:paraId="68A5632F" w14:textId="77777777" w:rsidR="000420BC" w:rsidRPr="00F17181" w:rsidRDefault="000420BC" w:rsidP="000420BC">
            <w:pPr>
              <w:pStyle w:val="TableText"/>
              <w:jc w:val="right"/>
            </w:pPr>
            <w:r w:rsidRPr="002738F2">
              <w:t>8,842</w:t>
            </w:r>
          </w:p>
        </w:tc>
        <w:tc>
          <w:tcPr>
            <w:tcW w:w="438" w:type="pct"/>
            <w:shd w:val="clear" w:color="000000" w:fill="FFFFFF"/>
            <w:hideMark/>
          </w:tcPr>
          <w:p w14:paraId="2BDAFCBC" w14:textId="77777777" w:rsidR="000420BC" w:rsidRPr="00F17181" w:rsidRDefault="000420BC" w:rsidP="000420BC">
            <w:pPr>
              <w:pStyle w:val="TableText"/>
              <w:jc w:val="right"/>
            </w:pPr>
            <w:r w:rsidRPr="002738F2">
              <w:t>9,127</w:t>
            </w:r>
          </w:p>
        </w:tc>
      </w:tr>
      <w:tr w:rsidR="000420BC" w:rsidRPr="00F17181" w14:paraId="6701898C" w14:textId="77777777" w:rsidTr="00107CD3">
        <w:tc>
          <w:tcPr>
            <w:tcW w:w="1313" w:type="pct"/>
            <w:shd w:val="clear" w:color="000000" w:fill="FFFFFF"/>
            <w:hideMark/>
          </w:tcPr>
          <w:p w14:paraId="2B1625B6" w14:textId="77777777" w:rsidR="000420BC" w:rsidRPr="00F17181" w:rsidRDefault="000420BC" w:rsidP="006A2AE0">
            <w:pPr>
              <w:pStyle w:val="TableText"/>
            </w:pPr>
            <w:r w:rsidRPr="00F17181">
              <w:t>Cotton</w:t>
            </w:r>
          </w:p>
        </w:tc>
        <w:tc>
          <w:tcPr>
            <w:tcW w:w="354" w:type="pct"/>
            <w:shd w:val="clear" w:color="000000" w:fill="FFFFFF"/>
            <w:hideMark/>
          </w:tcPr>
          <w:p w14:paraId="0BB18FFC" w14:textId="0D61A8FE" w:rsidR="000420BC" w:rsidRPr="00F17181" w:rsidRDefault="00414738" w:rsidP="000420BC">
            <w:pPr>
              <w:pStyle w:val="TableText"/>
              <w:jc w:val="right"/>
            </w:pPr>
            <w:r>
              <w:t>n/a</w:t>
            </w:r>
          </w:p>
        </w:tc>
        <w:tc>
          <w:tcPr>
            <w:tcW w:w="353" w:type="pct"/>
            <w:shd w:val="clear" w:color="000000" w:fill="FFFFFF"/>
            <w:hideMark/>
          </w:tcPr>
          <w:p w14:paraId="35ED7A5C" w14:textId="76A3690B" w:rsidR="000420BC" w:rsidRPr="00F17181" w:rsidRDefault="00414738" w:rsidP="000420BC">
            <w:pPr>
              <w:pStyle w:val="TableText"/>
              <w:jc w:val="right"/>
            </w:pPr>
            <w:r>
              <w:t>n/a</w:t>
            </w:r>
          </w:p>
        </w:tc>
        <w:tc>
          <w:tcPr>
            <w:tcW w:w="354" w:type="pct"/>
            <w:shd w:val="clear" w:color="000000" w:fill="FFFFFF"/>
            <w:hideMark/>
          </w:tcPr>
          <w:p w14:paraId="727BDDA8" w14:textId="3AC3D8F8" w:rsidR="000420BC" w:rsidRPr="00F17181" w:rsidRDefault="00414738" w:rsidP="000420BC">
            <w:pPr>
              <w:pStyle w:val="TableText"/>
              <w:jc w:val="right"/>
            </w:pPr>
            <w:r>
              <w:t>n/a</w:t>
            </w:r>
          </w:p>
        </w:tc>
        <w:tc>
          <w:tcPr>
            <w:tcW w:w="353" w:type="pct"/>
            <w:shd w:val="clear" w:color="000000" w:fill="FFFFFF"/>
            <w:hideMark/>
          </w:tcPr>
          <w:p w14:paraId="14F365C1" w14:textId="4A01DD65" w:rsidR="000420BC" w:rsidRPr="00F17181" w:rsidRDefault="00414738" w:rsidP="000420BC">
            <w:pPr>
              <w:pStyle w:val="TableText"/>
              <w:jc w:val="right"/>
            </w:pPr>
            <w:r>
              <w:t>n/a</w:t>
            </w:r>
          </w:p>
        </w:tc>
        <w:tc>
          <w:tcPr>
            <w:tcW w:w="384" w:type="pct"/>
            <w:shd w:val="clear" w:color="000000" w:fill="FFFFFF"/>
            <w:hideMark/>
          </w:tcPr>
          <w:p w14:paraId="589349FF" w14:textId="79958C9C" w:rsidR="000420BC" w:rsidRPr="00F17181" w:rsidRDefault="00414738" w:rsidP="000420BC">
            <w:pPr>
              <w:pStyle w:val="TableText"/>
              <w:jc w:val="right"/>
            </w:pPr>
            <w:r>
              <w:t>n/a</w:t>
            </w:r>
          </w:p>
        </w:tc>
        <w:tc>
          <w:tcPr>
            <w:tcW w:w="384" w:type="pct"/>
            <w:shd w:val="clear" w:color="000000" w:fill="FFFFFF"/>
            <w:hideMark/>
          </w:tcPr>
          <w:p w14:paraId="258A8DE9" w14:textId="30DF29F3" w:rsidR="000420BC" w:rsidRPr="00F17181" w:rsidRDefault="00414738" w:rsidP="000420BC">
            <w:pPr>
              <w:pStyle w:val="TableText"/>
              <w:jc w:val="right"/>
            </w:pPr>
            <w:r>
              <w:t>n/a</w:t>
            </w:r>
          </w:p>
        </w:tc>
        <w:tc>
          <w:tcPr>
            <w:tcW w:w="384" w:type="pct"/>
            <w:shd w:val="clear" w:color="000000" w:fill="FFFFFF"/>
            <w:hideMark/>
          </w:tcPr>
          <w:p w14:paraId="4F72E80E" w14:textId="64B62BF3" w:rsidR="000420BC" w:rsidRPr="00F17181" w:rsidRDefault="00414738" w:rsidP="000420BC">
            <w:pPr>
              <w:pStyle w:val="TableText"/>
              <w:jc w:val="right"/>
            </w:pPr>
            <w:r>
              <w:t>n/a</w:t>
            </w:r>
          </w:p>
        </w:tc>
        <w:tc>
          <w:tcPr>
            <w:tcW w:w="316" w:type="pct"/>
            <w:gridSpan w:val="2"/>
            <w:shd w:val="clear" w:color="000000" w:fill="FFFFFF"/>
            <w:hideMark/>
          </w:tcPr>
          <w:p w14:paraId="063D34B6" w14:textId="76FA4C56" w:rsidR="000420BC" w:rsidRPr="00F17181" w:rsidRDefault="00414738" w:rsidP="000420BC">
            <w:pPr>
              <w:pStyle w:val="TableText"/>
              <w:jc w:val="right"/>
            </w:pPr>
            <w:r>
              <w:t>n/a</w:t>
            </w:r>
          </w:p>
        </w:tc>
        <w:tc>
          <w:tcPr>
            <w:tcW w:w="367" w:type="pct"/>
            <w:shd w:val="clear" w:color="000000" w:fill="FFFFFF"/>
            <w:hideMark/>
          </w:tcPr>
          <w:p w14:paraId="751BD280" w14:textId="32A29821" w:rsidR="000420BC" w:rsidRPr="00F17181" w:rsidRDefault="00414738" w:rsidP="000420BC">
            <w:pPr>
              <w:pStyle w:val="TableText"/>
              <w:jc w:val="right"/>
            </w:pPr>
            <w:r>
              <w:t>n/a</w:t>
            </w:r>
          </w:p>
        </w:tc>
        <w:tc>
          <w:tcPr>
            <w:tcW w:w="438" w:type="pct"/>
            <w:shd w:val="clear" w:color="000000" w:fill="FFFFFF"/>
            <w:hideMark/>
          </w:tcPr>
          <w:p w14:paraId="47677508" w14:textId="47593CB0" w:rsidR="000420BC" w:rsidRPr="00F17181" w:rsidRDefault="00414738" w:rsidP="000420BC">
            <w:pPr>
              <w:pStyle w:val="TableText"/>
              <w:jc w:val="right"/>
            </w:pPr>
            <w:r>
              <w:t>n/a</w:t>
            </w:r>
          </w:p>
        </w:tc>
      </w:tr>
      <w:tr w:rsidR="000420BC" w:rsidRPr="00F17181" w14:paraId="6E56D208" w14:textId="77777777" w:rsidTr="00107CD3">
        <w:tc>
          <w:tcPr>
            <w:tcW w:w="1313" w:type="pct"/>
            <w:shd w:val="clear" w:color="000000" w:fill="FFFFFF"/>
            <w:hideMark/>
          </w:tcPr>
          <w:p w14:paraId="4106B14D" w14:textId="77777777" w:rsidR="000420BC" w:rsidRPr="00F17181" w:rsidRDefault="000420BC" w:rsidP="006A2AE0">
            <w:pPr>
              <w:pStyle w:val="TableText"/>
            </w:pPr>
            <w:r w:rsidRPr="00F17181">
              <w:t>Sugar cane</w:t>
            </w:r>
          </w:p>
        </w:tc>
        <w:tc>
          <w:tcPr>
            <w:tcW w:w="354" w:type="pct"/>
            <w:shd w:val="clear" w:color="000000" w:fill="FFFFFF"/>
            <w:hideMark/>
          </w:tcPr>
          <w:p w14:paraId="38CCB0F6" w14:textId="77D19737" w:rsidR="000420BC" w:rsidRPr="00F17181" w:rsidRDefault="00414738" w:rsidP="000420BC">
            <w:pPr>
              <w:pStyle w:val="TableText"/>
              <w:jc w:val="right"/>
            </w:pPr>
            <w:r>
              <w:t>n/a</w:t>
            </w:r>
          </w:p>
        </w:tc>
        <w:tc>
          <w:tcPr>
            <w:tcW w:w="353" w:type="pct"/>
            <w:shd w:val="clear" w:color="000000" w:fill="FFFFFF"/>
            <w:hideMark/>
          </w:tcPr>
          <w:p w14:paraId="1FADACFA" w14:textId="13A7DF33" w:rsidR="000420BC" w:rsidRPr="00F17181" w:rsidRDefault="00414738" w:rsidP="000420BC">
            <w:pPr>
              <w:pStyle w:val="TableText"/>
              <w:jc w:val="right"/>
            </w:pPr>
            <w:r>
              <w:t>n/a</w:t>
            </w:r>
          </w:p>
        </w:tc>
        <w:tc>
          <w:tcPr>
            <w:tcW w:w="354" w:type="pct"/>
            <w:shd w:val="clear" w:color="000000" w:fill="FFFFFF"/>
            <w:hideMark/>
          </w:tcPr>
          <w:p w14:paraId="64D1C3F7" w14:textId="39F9F89C" w:rsidR="000420BC" w:rsidRPr="00F17181" w:rsidRDefault="00414738" w:rsidP="000420BC">
            <w:pPr>
              <w:pStyle w:val="TableText"/>
              <w:jc w:val="right"/>
            </w:pPr>
            <w:r>
              <w:t>n/a</w:t>
            </w:r>
          </w:p>
        </w:tc>
        <w:tc>
          <w:tcPr>
            <w:tcW w:w="353" w:type="pct"/>
            <w:shd w:val="clear" w:color="000000" w:fill="FFFFFF"/>
            <w:hideMark/>
          </w:tcPr>
          <w:p w14:paraId="5E57D011" w14:textId="6DF14369" w:rsidR="000420BC" w:rsidRPr="00F17181" w:rsidRDefault="00414738" w:rsidP="000420BC">
            <w:pPr>
              <w:pStyle w:val="TableText"/>
              <w:jc w:val="right"/>
            </w:pPr>
            <w:r>
              <w:t>n/a</w:t>
            </w:r>
          </w:p>
        </w:tc>
        <w:tc>
          <w:tcPr>
            <w:tcW w:w="384" w:type="pct"/>
            <w:shd w:val="clear" w:color="000000" w:fill="FFFFFF"/>
            <w:hideMark/>
          </w:tcPr>
          <w:p w14:paraId="69D6073F" w14:textId="247CC47F" w:rsidR="000420BC" w:rsidRPr="00F17181" w:rsidRDefault="00414738" w:rsidP="000420BC">
            <w:pPr>
              <w:pStyle w:val="TableText"/>
              <w:jc w:val="right"/>
            </w:pPr>
            <w:r>
              <w:t>n/a</w:t>
            </w:r>
          </w:p>
        </w:tc>
        <w:tc>
          <w:tcPr>
            <w:tcW w:w="384" w:type="pct"/>
            <w:shd w:val="clear" w:color="000000" w:fill="FFFFFF"/>
            <w:hideMark/>
          </w:tcPr>
          <w:p w14:paraId="52E0EB61" w14:textId="2A8746AA" w:rsidR="000420BC" w:rsidRPr="00F17181" w:rsidRDefault="00414738" w:rsidP="000420BC">
            <w:pPr>
              <w:pStyle w:val="TableText"/>
              <w:jc w:val="right"/>
            </w:pPr>
            <w:r>
              <w:t>n/a</w:t>
            </w:r>
          </w:p>
        </w:tc>
        <w:tc>
          <w:tcPr>
            <w:tcW w:w="384" w:type="pct"/>
            <w:shd w:val="clear" w:color="000000" w:fill="FFFFFF"/>
            <w:hideMark/>
          </w:tcPr>
          <w:p w14:paraId="19B2CCDF" w14:textId="241DC994" w:rsidR="000420BC" w:rsidRPr="00F17181" w:rsidRDefault="00414738" w:rsidP="000420BC">
            <w:pPr>
              <w:pStyle w:val="TableText"/>
              <w:jc w:val="right"/>
            </w:pPr>
            <w:r>
              <w:t>n/a</w:t>
            </w:r>
          </w:p>
        </w:tc>
        <w:tc>
          <w:tcPr>
            <w:tcW w:w="316" w:type="pct"/>
            <w:gridSpan w:val="2"/>
            <w:shd w:val="clear" w:color="000000" w:fill="FFFFFF"/>
            <w:hideMark/>
          </w:tcPr>
          <w:p w14:paraId="7B6A3850" w14:textId="743D46B3" w:rsidR="000420BC" w:rsidRPr="00F17181" w:rsidRDefault="00414738" w:rsidP="000420BC">
            <w:pPr>
              <w:pStyle w:val="TableText"/>
              <w:jc w:val="right"/>
            </w:pPr>
            <w:r>
              <w:t>n/a</w:t>
            </w:r>
          </w:p>
        </w:tc>
        <w:tc>
          <w:tcPr>
            <w:tcW w:w="367" w:type="pct"/>
            <w:shd w:val="clear" w:color="000000" w:fill="FFFFFF"/>
            <w:hideMark/>
          </w:tcPr>
          <w:p w14:paraId="34FF42D5" w14:textId="1D2AA04A" w:rsidR="000420BC" w:rsidRPr="00F17181" w:rsidRDefault="00414738" w:rsidP="000420BC">
            <w:pPr>
              <w:pStyle w:val="TableText"/>
              <w:jc w:val="right"/>
            </w:pPr>
            <w:r>
              <w:t>n/a</w:t>
            </w:r>
          </w:p>
        </w:tc>
        <w:tc>
          <w:tcPr>
            <w:tcW w:w="438" w:type="pct"/>
            <w:shd w:val="clear" w:color="000000" w:fill="FFFFFF"/>
            <w:hideMark/>
          </w:tcPr>
          <w:p w14:paraId="3FB3C344" w14:textId="3A3892C0" w:rsidR="000420BC" w:rsidRPr="00F17181" w:rsidRDefault="00414738" w:rsidP="000420BC">
            <w:pPr>
              <w:pStyle w:val="TableText"/>
              <w:jc w:val="right"/>
            </w:pPr>
            <w:r>
              <w:t>n/a</w:t>
            </w:r>
          </w:p>
        </w:tc>
      </w:tr>
      <w:tr w:rsidR="000420BC" w:rsidRPr="00F17181" w14:paraId="3DB13D04" w14:textId="77777777" w:rsidTr="00107CD3">
        <w:tc>
          <w:tcPr>
            <w:tcW w:w="1313" w:type="pct"/>
            <w:shd w:val="clear" w:color="000000" w:fill="FFFFFF"/>
            <w:hideMark/>
          </w:tcPr>
          <w:p w14:paraId="13C45DF1" w14:textId="77777777" w:rsidR="000420BC" w:rsidRPr="00F17181" w:rsidRDefault="000420BC" w:rsidP="006A2AE0">
            <w:pPr>
              <w:pStyle w:val="TableText"/>
            </w:pPr>
            <w:r w:rsidRPr="00F17181">
              <w:t>Vegetables (including mushrooms)</w:t>
            </w:r>
          </w:p>
        </w:tc>
        <w:tc>
          <w:tcPr>
            <w:tcW w:w="354" w:type="pct"/>
            <w:shd w:val="clear" w:color="000000" w:fill="FFFFFF"/>
            <w:hideMark/>
          </w:tcPr>
          <w:p w14:paraId="6F54A2B7" w14:textId="77777777" w:rsidR="000420BC" w:rsidRPr="00F17181" w:rsidRDefault="000420BC" w:rsidP="000420BC">
            <w:pPr>
              <w:pStyle w:val="TableText"/>
              <w:jc w:val="right"/>
            </w:pPr>
            <w:r w:rsidRPr="002738F2">
              <w:t>335</w:t>
            </w:r>
          </w:p>
        </w:tc>
        <w:tc>
          <w:tcPr>
            <w:tcW w:w="353" w:type="pct"/>
            <w:shd w:val="clear" w:color="000000" w:fill="FFFFFF"/>
            <w:hideMark/>
          </w:tcPr>
          <w:p w14:paraId="1CF34137" w14:textId="77777777" w:rsidR="000420BC" w:rsidRPr="00F17181" w:rsidRDefault="000420BC" w:rsidP="000420BC">
            <w:pPr>
              <w:pStyle w:val="TableText"/>
              <w:jc w:val="right"/>
            </w:pPr>
            <w:r w:rsidRPr="002738F2">
              <w:t>323</w:t>
            </w:r>
          </w:p>
        </w:tc>
        <w:tc>
          <w:tcPr>
            <w:tcW w:w="354" w:type="pct"/>
            <w:shd w:val="clear" w:color="000000" w:fill="FFFFFF"/>
            <w:hideMark/>
          </w:tcPr>
          <w:p w14:paraId="3B19A2D6" w14:textId="77777777" w:rsidR="000420BC" w:rsidRPr="00F17181" w:rsidRDefault="000420BC" w:rsidP="000420BC">
            <w:pPr>
              <w:pStyle w:val="TableText"/>
              <w:jc w:val="right"/>
            </w:pPr>
            <w:r w:rsidRPr="002738F2">
              <w:t>303</w:t>
            </w:r>
          </w:p>
        </w:tc>
        <w:tc>
          <w:tcPr>
            <w:tcW w:w="353" w:type="pct"/>
            <w:shd w:val="clear" w:color="000000" w:fill="FFFFFF"/>
            <w:hideMark/>
          </w:tcPr>
          <w:p w14:paraId="6188CCFF" w14:textId="02D33DDA" w:rsidR="000420BC" w:rsidRPr="00F17181" w:rsidRDefault="00414738" w:rsidP="000420BC">
            <w:pPr>
              <w:pStyle w:val="TableText"/>
              <w:jc w:val="right"/>
            </w:pPr>
            <w:r>
              <w:t>–</w:t>
            </w:r>
            <w:r w:rsidR="000420BC" w:rsidRPr="002738F2">
              <w:t>20</w:t>
            </w:r>
          </w:p>
        </w:tc>
        <w:tc>
          <w:tcPr>
            <w:tcW w:w="384" w:type="pct"/>
            <w:shd w:val="clear" w:color="000000" w:fill="FFFFFF"/>
            <w:hideMark/>
          </w:tcPr>
          <w:p w14:paraId="582D49FF" w14:textId="77777777" w:rsidR="000420BC" w:rsidRPr="00F17181" w:rsidRDefault="000420BC" w:rsidP="000420BC">
            <w:pPr>
              <w:pStyle w:val="TableText"/>
              <w:jc w:val="right"/>
            </w:pPr>
            <w:r w:rsidRPr="002738F2">
              <w:t>369</w:t>
            </w:r>
          </w:p>
        </w:tc>
        <w:tc>
          <w:tcPr>
            <w:tcW w:w="384" w:type="pct"/>
            <w:shd w:val="clear" w:color="000000" w:fill="FFFFFF"/>
            <w:hideMark/>
          </w:tcPr>
          <w:p w14:paraId="5C7CA309" w14:textId="77777777" w:rsidR="000420BC" w:rsidRPr="00F17181" w:rsidRDefault="000420BC" w:rsidP="000420BC">
            <w:pPr>
              <w:pStyle w:val="TableText"/>
              <w:jc w:val="right"/>
            </w:pPr>
            <w:r w:rsidRPr="002738F2">
              <w:t>382</w:t>
            </w:r>
          </w:p>
        </w:tc>
        <w:tc>
          <w:tcPr>
            <w:tcW w:w="384" w:type="pct"/>
            <w:shd w:val="clear" w:color="000000" w:fill="FFFFFF"/>
            <w:hideMark/>
          </w:tcPr>
          <w:p w14:paraId="34878396" w14:textId="77777777" w:rsidR="000420BC" w:rsidRPr="00F17181" w:rsidRDefault="000420BC" w:rsidP="000420BC">
            <w:pPr>
              <w:pStyle w:val="TableText"/>
              <w:jc w:val="right"/>
            </w:pPr>
            <w:r w:rsidRPr="002738F2">
              <w:t>348</w:t>
            </w:r>
          </w:p>
        </w:tc>
        <w:tc>
          <w:tcPr>
            <w:tcW w:w="316" w:type="pct"/>
            <w:gridSpan w:val="2"/>
            <w:shd w:val="clear" w:color="000000" w:fill="FFFFFF"/>
            <w:hideMark/>
          </w:tcPr>
          <w:p w14:paraId="4DCFD9DF" w14:textId="77777777" w:rsidR="000420BC" w:rsidRPr="00F17181" w:rsidRDefault="000420BC" w:rsidP="000420BC">
            <w:pPr>
              <w:pStyle w:val="TableText"/>
              <w:jc w:val="right"/>
            </w:pPr>
            <w:r w:rsidRPr="002738F2">
              <w:t>825</w:t>
            </w:r>
          </w:p>
        </w:tc>
        <w:tc>
          <w:tcPr>
            <w:tcW w:w="367" w:type="pct"/>
            <w:shd w:val="clear" w:color="000000" w:fill="FFFFFF"/>
            <w:hideMark/>
          </w:tcPr>
          <w:p w14:paraId="39E62BAF" w14:textId="77777777" w:rsidR="000420BC" w:rsidRPr="00F17181" w:rsidRDefault="000420BC" w:rsidP="000420BC">
            <w:pPr>
              <w:pStyle w:val="TableText"/>
              <w:jc w:val="right"/>
            </w:pPr>
            <w:r w:rsidRPr="002738F2">
              <w:t>734</w:t>
            </w:r>
          </w:p>
        </w:tc>
        <w:tc>
          <w:tcPr>
            <w:tcW w:w="438" w:type="pct"/>
            <w:shd w:val="clear" w:color="000000" w:fill="FFFFFF"/>
            <w:hideMark/>
          </w:tcPr>
          <w:p w14:paraId="4E26B316" w14:textId="77777777" w:rsidR="000420BC" w:rsidRPr="00F17181" w:rsidRDefault="000420BC" w:rsidP="000420BC">
            <w:pPr>
              <w:pStyle w:val="TableText"/>
              <w:jc w:val="right"/>
            </w:pPr>
            <w:r w:rsidRPr="002738F2">
              <w:t>709</w:t>
            </w:r>
          </w:p>
        </w:tc>
      </w:tr>
      <w:tr w:rsidR="000420BC" w:rsidRPr="00F17181" w14:paraId="1B93D9E3" w14:textId="77777777" w:rsidTr="00107CD3">
        <w:tc>
          <w:tcPr>
            <w:tcW w:w="1313" w:type="pct"/>
            <w:shd w:val="clear" w:color="000000" w:fill="FFFFFF"/>
            <w:hideMark/>
          </w:tcPr>
          <w:p w14:paraId="537E9D1E" w14:textId="77777777" w:rsidR="000420BC" w:rsidRPr="00F17181" w:rsidRDefault="000420BC" w:rsidP="006A2AE0">
            <w:pPr>
              <w:pStyle w:val="TableText"/>
            </w:pPr>
            <w:r w:rsidRPr="00F17181">
              <w:t>Grape growing</w:t>
            </w:r>
          </w:p>
        </w:tc>
        <w:tc>
          <w:tcPr>
            <w:tcW w:w="354" w:type="pct"/>
            <w:shd w:val="clear" w:color="000000" w:fill="FFFFFF"/>
            <w:hideMark/>
          </w:tcPr>
          <w:p w14:paraId="3B5E597F" w14:textId="77777777" w:rsidR="000420BC" w:rsidRPr="00F17181" w:rsidRDefault="000420BC" w:rsidP="000420BC">
            <w:pPr>
              <w:pStyle w:val="TableText"/>
              <w:jc w:val="right"/>
            </w:pPr>
            <w:r w:rsidRPr="002738F2">
              <w:t>69</w:t>
            </w:r>
          </w:p>
        </w:tc>
        <w:tc>
          <w:tcPr>
            <w:tcW w:w="353" w:type="pct"/>
            <w:shd w:val="clear" w:color="000000" w:fill="FFFFFF"/>
            <w:hideMark/>
          </w:tcPr>
          <w:p w14:paraId="2D9C2F8F" w14:textId="77777777" w:rsidR="000420BC" w:rsidRPr="00F17181" w:rsidRDefault="000420BC" w:rsidP="000420BC">
            <w:pPr>
              <w:pStyle w:val="TableText"/>
              <w:jc w:val="right"/>
            </w:pPr>
            <w:r w:rsidRPr="002738F2">
              <w:t>51</w:t>
            </w:r>
          </w:p>
        </w:tc>
        <w:tc>
          <w:tcPr>
            <w:tcW w:w="354" w:type="pct"/>
            <w:shd w:val="clear" w:color="000000" w:fill="FFFFFF"/>
            <w:hideMark/>
          </w:tcPr>
          <w:p w14:paraId="5BD9534B" w14:textId="77777777" w:rsidR="000420BC" w:rsidRPr="00F17181" w:rsidRDefault="000420BC" w:rsidP="000420BC">
            <w:pPr>
              <w:pStyle w:val="TableText"/>
              <w:jc w:val="right"/>
            </w:pPr>
            <w:r w:rsidRPr="002738F2">
              <w:t>91</w:t>
            </w:r>
          </w:p>
        </w:tc>
        <w:tc>
          <w:tcPr>
            <w:tcW w:w="353" w:type="pct"/>
            <w:shd w:val="clear" w:color="000000" w:fill="FFFFFF"/>
            <w:hideMark/>
          </w:tcPr>
          <w:p w14:paraId="3B5D55FD" w14:textId="77777777" w:rsidR="000420BC" w:rsidRPr="00F17181" w:rsidRDefault="000420BC" w:rsidP="000420BC">
            <w:pPr>
              <w:pStyle w:val="TableText"/>
              <w:jc w:val="right"/>
            </w:pPr>
            <w:r w:rsidRPr="002738F2">
              <w:t>40</w:t>
            </w:r>
          </w:p>
        </w:tc>
        <w:tc>
          <w:tcPr>
            <w:tcW w:w="384" w:type="pct"/>
            <w:shd w:val="clear" w:color="000000" w:fill="FFFFFF"/>
            <w:hideMark/>
          </w:tcPr>
          <w:p w14:paraId="06B89A6A" w14:textId="77777777" w:rsidR="000420BC" w:rsidRPr="00F17181" w:rsidRDefault="000420BC" w:rsidP="000420BC">
            <w:pPr>
              <w:pStyle w:val="TableText"/>
              <w:jc w:val="right"/>
            </w:pPr>
            <w:r w:rsidRPr="002738F2">
              <w:t>83</w:t>
            </w:r>
          </w:p>
        </w:tc>
        <w:tc>
          <w:tcPr>
            <w:tcW w:w="384" w:type="pct"/>
            <w:shd w:val="clear" w:color="000000" w:fill="FFFFFF"/>
            <w:hideMark/>
          </w:tcPr>
          <w:p w14:paraId="73087D44" w14:textId="77777777" w:rsidR="000420BC" w:rsidRPr="00F17181" w:rsidRDefault="000420BC" w:rsidP="000420BC">
            <w:pPr>
              <w:pStyle w:val="TableText"/>
              <w:jc w:val="right"/>
            </w:pPr>
            <w:r w:rsidRPr="002738F2">
              <w:t>62</w:t>
            </w:r>
          </w:p>
        </w:tc>
        <w:tc>
          <w:tcPr>
            <w:tcW w:w="384" w:type="pct"/>
            <w:shd w:val="clear" w:color="000000" w:fill="FFFFFF"/>
            <w:hideMark/>
          </w:tcPr>
          <w:p w14:paraId="27BA92B7" w14:textId="77777777" w:rsidR="000420BC" w:rsidRPr="00F17181" w:rsidRDefault="000420BC" w:rsidP="000420BC">
            <w:pPr>
              <w:pStyle w:val="TableText"/>
              <w:jc w:val="right"/>
            </w:pPr>
            <w:r w:rsidRPr="002738F2">
              <w:t>111</w:t>
            </w:r>
          </w:p>
        </w:tc>
        <w:tc>
          <w:tcPr>
            <w:tcW w:w="316" w:type="pct"/>
            <w:gridSpan w:val="2"/>
            <w:shd w:val="clear" w:color="000000" w:fill="FFFFFF"/>
            <w:hideMark/>
          </w:tcPr>
          <w:p w14:paraId="3B9B3772" w14:textId="77777777" w:rsidR="000420BC" w:rsidRPr="00F17181" w:rsidRDefault="000420BC" w:rsidP="000420BC">
            <w:pPr>
              <w:pStyle w:val="TableText"/>
              <w:jc w:val="right"/>
            </w:pPr>
            <w:r w:rsidRPr="002738F2">
              <w:t>225</w:t>
            </w:r>
          </w:p>
        </w:tc>
        <w:tc>
          <w:tcPr>
            <w:tcW w:w="367" w:type="pct"/>
            <w:shd w:val="clear" w:color="000000" w:fill="FFFFFF"/>
            <w:hideMark/>
          </w:tcPr>
          <w:p w14:paraId="4CAAD666" w14:textId="77777777" w:rsidR="000420BC" w:rsidRPr="00F17181" w:rsidRDefault="000420BC" w:rsidP="000420BC">
            <w:pPr>
              <w:pStyle w:val="TableText"/>
              <w:jc w:val="right"/>
            </w:pPr>
            <w:r w:rsidRPr="002738F2">
              <w:t>161</w:t>
            </w:r>
          </w:p>
        </w:tc>
        <w:tc>
          <w:tcPr>
            <w:tcW w:w="438" w:type="pct"/>
            <w:shd w:val="clear" w:color="000000" w:fill="FFFFFF"/>
            <w:hideMark/>
          </w:tcPr>
          <w:p w14:paraId="50EFD38E" w14:textId="77777777" w:rsidR="000420BC" w:rsidRPr="00F17181" w:rsidRDefault="000420BC" w:rsidP="000420BC">
            <w:pPr>
              <w:pStyle w:val="TableText"/>
              <w:jc w:val="right"/>
            </w:pPr>
            <w:r w:rsidRPr="002738F2">
              <w:t>217</w:t>
            </w:r>
          </w:p>
        </w:tc>
      </w:tr>
      <w:tr w:rsidR="000420BC" w:rsidRPr="00F17181" w14:paraId="49A2A678" w14:textId="77777777" w:rsidTr="00107CD3">
        <w:tc>
          <w:tcPr>
            <w:tcW w:w="1313" w:type="pct"/>
            <w:shd w:val="clear" w:color="000000" w:fill="FFFFFF"/>
            <w:hideMark/>
          </w:tcPr>
          <w:p w14:paraId="121A9124" w14:textId="77777777" w:rsidR="000420BC" w:rsidRPr="00F17181" w:rsidRDefault="000420BC" w:rsidP="006A2AE0">
            <w:pPr>
              <w:pStyle w:val="TableText"/>
            </w:pPr>
            <w:r w:rsidRPr="00F17181">
              <w:t>Fruit and nuts</w:t>
            </w:r>
          </w:p>
        </w:tc>
        <w:tc>
          <w:tcPr>
            <w:tcW w:w="354" w:type="pct"/>
            <w:shd w:val="clear" w:color="000000" w:fill="FFFFFF"/>
            <w:hideMark/>
          </w:tcPr>
          <w:p w14:paraId="203EC3FC" w14:textId="77777777" w:rsidR="000420BC" w:rsidRPr="00F17181" w:rsidRDefault="000420BC" w:rsidP="000420BC">
            <w:pPr>
              <w:pStyle w:val="TableText"/>
              <w:jc w:val="right"/>
            </w:pPr>
            <w:r w:rsidRPr="002738F2">
              <w:t>182</w:t>
            </w:r>
          </w:p>
        </w:tc>
        <w:tc>
          <w:tcPr>
            <w:tcW w:w="353" w:type="pct"/>
            <w:shd w:val="clear" w:color="000000" w:fill="FFFFFF"/>
            <w:hideMark/>
          </w:tcPr>
          <w:p w14:paraId="22F14CFA" w14:textId="77777777" w:rsidR="000420BC" w:rsidRPr="00F17181" w:rsidRDefault="000420BC" w:rsidP="000420BC">
            <w:pPr>
              <w:pStyle w:val="TableText"/>
              <w:jc w:val="right"/>
            </w:pPr>
            <w:r w:rsidRPr="002738F2">
              <w:t>178</w:t>
            </w:r>
          </w:p>
        </w:tc>
        <w:tc>
          <w:tcPr>
            <w:tcW w:w="354" w:type="pct"/>
            <w:shd w:val="clear" w:color="000000" w:fill="FFFFFF"/>
            <w:hideMark/>
          </w:tcPr>
          <w:p w14:paraId="1E22CFAA" w14:textId="77777777" w:rsidR="000420BC" w:rsidRPr="00F17181" w:rsidRDefault="000420BC" w:rsidP="000420BC">
            <w:pPr>
              <w:pStyle w:val="TableText"/>
              <w:jc w:val="right"/>
            </w:pPr>
            <w:r w:rsidRPr="002738F2">
              <w:t>198</w:t>
            </w:r>
          </w:p>
        </w:tc>
        <w:tc>
          <w:tcPr>
            <w:tcW w:w="353" w:type="pct"/>
            <w:shd w:val="clear" w:color="000000" w:fill="FFFFFF"/>
            <w:hideMark/>
          </w:tcPr>
          <w:p w14:paraId="3885731E" w14:textId="77777777" w:rsidR="000420BC" w:rsidRPr="00F17181" w:rsidRDefault="000420BC" w:rsidP="000420BC">
            <w:pPr>
              <w:pStyle w:val="TableText"/>
              <w:jc w:val="right"/>
            </w:pPr>
            <w:r w:rsidRPr="002738F2">
              <w:t>20</w:t>
            </w:r>
          </w:p>
        </w:tc>
        <w:tc>
          <w:tcPr>
            <w:tcW w:w="384" w:type="pct"/>
            <w:shd w:val="clear" w:color="000000" w:fill="FFFFFF"/>
            <w:hideMark/>
          </w:tcPr>
          <w:p w14:paraId="729E0EE0" w14:textId="77777777" w:rsidR="000420BC" w:rsidRPr="00F17181" w:rsidRDefault="000420BC" w:rsidP="000420BC">
            <w:pPr>
              <w:pStyle w:val="TableText"/>
              <w:jc w:val="right"/>
            </w:pPr>
            <w:r w:rsidRPr="002738F2">
              <w:t>217</w:t>
            </w:r>
          </w:p>
        </w:tc>
        <w:tc>
          <w:tcPr>
            <w:tcW w:w="384" w:type="pct"/>
            <w:shd w:val="clear" w:color="000000" w:fill="FFFFFF"/>
            <w:hideMark/>
          </w:tcPr>
          <w:p w14:paraId="34ADA46E" w14:textId="77777777" w:rsidR="000420BC" w:rsidRPr="00F17181" w:rsidRDefault="000420BC" w:rsidP="000420BC">
            <w:pPr>
              <w:pStyle w:val="TableText"/>
              <w:jc w:val="right"/>
            </w:pPr>
            <w:r w:rsidRPr="002738F2">
              <w:t>219</w:t>
            </w:r>
          </w:p>
        </w:tc>
        <w:tc>
          <w:tcPr>
            <w:tcW w:w="384" w:type="pct"/>
            <w:shd w:val="clear" w:color="000000" w:fill="FFFFFF"/>
            <w:hideMark/>
          </w:tcPr>
          <w:p w14:paraId="0489EFF3" w14:textId="77777777" w:rsidR="000420BC" w:rsidRPr="00F17181" w:rsidRDefault="000420BC" w:rsidP="000420BC">
            <w:pPr>
              <w:pStyle w:val="TableText"/>
              <w:jc w:val="right"/>
            </w:pPr>
            <w:r w:rsidRPr="002738F2">
              <w:t>249</w:t>
            </w:r>
          </w:p>
        </w:tc>
        <w:tc>
          <w:tcPr>
            <w:tcW w:w="316" w:type="pct"/>
            <w:gridSpan w:val="2"/>
            <w:shd w:val="clear" w:color="000000" w:fill="FFFFFF"/>
            <w:hideMark/>
          </w:tcPr>
          <w:p w14:paraId="3AC6E48A" w14:textId="77777777" w:rsidR="000420BC" w:rsidRPr="00F17181" w:rsidRDefault="000420BC" w:rsidP="000420BC">
            <w:pPr>
              <w:pStyle w:val="TableText"/>
              <w:jc w:val="right"/>
            </w:pPr>
            <w:r w:rsidRPr="002738F2">
              <w:t>495</w:t>
            </w:r>
          </w:p>
        </w:tc>
        <w:tc>
          <w:tcPr>
            <w:tcW w:w="367" w:type="pct"/>
            <w:shd w:val="clear" w:color="000000" w:fill="FFFFFF"/>
            <w:hideMark/>
          </w:tcPr>
          <w:p w14:paraId="7B3A62DD" w14:textId="77777777" w:rsidR="000420BC" w:rsidRPr="00F17181" w:rsidRDefault="000420BC" w:rsidP="000420BC">
            <w:pPr>
              <w:pStyle w:val="TableText"/>
              <w:jc w:val="right"/>
            </w:pPr>
            <w:r w:rsidRPr="002738F2">
              <w:t>461</w:t>
            </w:r>
          </w:p>
        </w:tc>
        <w:tc>
          <w:tcPr>
            <w:tcW w:w="438" w:type="pct"/>
            <w:shd w:val="clear" w:color="000000" w:fill="FFFFFF"/>
            <w:hideMark/>
          </w:tcPr>
          <w:p w14:paraId="09EFA53C" w14:textId="77777777" w:rsidR="000420BC" w:rsidRPr="00F17181" w:rsidRDefault="000420BC" w:rsidP="000420BC">
            <w:pPr>
              <w:pStyle w:val="TableText"/>
              <w:jc w:val="right"/>
            </w:pPr>
            <w:r w:rsidRPr="002738F2">
              <w:t>546</w:t>
            </w:r>
          </w:p>
        </w:tc>
      </w:tr>
      <w:tr w:rsidR="000420BC" w:rsidRPr="00F17181" w14:paraId="566A8A19" w14:textId="77777777" w:rsidTr="00107CD3">
        <w:tc>
          <w:tcPr>
            <w:tcW w:w="1313" w:type="pct"/>
            <w:shd w:val="clear" w:color="000000" w:fill="FFFFFF"/>
            <w:hideMark/>
          </w:tcPr>
          <w:p w14:paraId="7FD921DB" w14:textId="77777777" w:rsidR="000420BC" w:rsidRPr="00F17181" w:rsidRDefault="000420BC" w:rsidP="006A2AE0">
            <w:pPr>
              <w:pStyle w:val="TableText"/>
            </w:pPr>
            <w:r w:rsidRPr="00F17181">
              <w:t>Nursery and floriculture</w:t>
            </w:r>
          </w:p>
        </w:tc>
        <w:tc>
          <w:tcPr>
            <w:tcW w:w="354" w:type="pct"/>
            <w:shd w:val="clear" w:color="000000" w:fill="FFFFFF"/>
            <w:hideMark/>
          </w:tcPr>
          <w:p w14:paraId="47F4CDB6" w14:textId="77777777" w:rsidR="000420BC" w:rsidRPr="00F17181" w:rsidRDefault="000420BC" w:rsidP="000420BC">
            <w:pPr>
              <w:pStyle w:val="TableText"/>
              <w:jc w:val="right"/>
            </w:pPr>
            <w:r w:rsidRPr="002738F2">
              <w:t>66</w:t>
            </w:r>
          </w:p>
        </w:tc>
        <w:tc>
          <w:tcPr>
            <w:tcW w:w="353" w:type="pct"/>
            <w:shd w:val="clear" w:color="000000" w:fill="FFFFFF"/>
            <w:hideMark/>
          </w:tcPr>
          <w:p w14:paraId="1584A266" w14:textId="77777777" w:rsidR="000420BC" w:rsidRPr="00F17181" w:rsidRDefault="000420BC" w:rsidP="000420BC">
            <w:pPr>
              <w:pStyle w:val="TableText"/>
              <w:jc w:val="right"/>
            </w:pPr>
            <w:r w:rsidRPr="002738F2">
              <w:t>50</w:t>
            </w:r>
          </w:p>
        </w:tc>
        <w:tc>
          <w:tcPr>
            <w:tcW w:w="354" w:type="pct"/>
            <w:shd w:val="clear" w:color="000000" w:fill="FFFFFF"/>
            <w:hideMark/>
          </w:tcPr>
          <w:p w14:paraId="1C56F062" w14:textId="77777777" w:rsidR="000420BC" w:rsidRPr="00F17181" w:rsidRDefault="000420BC" w:rsidP="000420BC">
            <w:pPr>
              <w:pStyle w:val="TableText"/>
              <w:jc w:val="right"/>
            </w:pPr>
            <w:r w:rsidRPr="002738F2">
              <w:t>51</w:t>
            </w:r>
          </w:p>
        </w:tc>
        <w:tc>
          <w:tcPr>
            <w:tcW w:w="353" w:type="pct"/>
            <w:shd w:val="clear" w:color="000000" w:fill="FFFFFF"/>
            <w:hideMark/>
          </w:tcPr>
          <w:p w14:paraId="4E50A476" w14:textId="77777777" w:rsidR="000420BC" w:rsidRPr="00F17181" w:rsidRDefault="000420BC" w:rsidP="000420BC">
            <w:pPr>
              <w:pStyle w:val="TableText"/>
              <w:jc w:val="right"/>
            </w:pPr>
            <w:r w:rsidRPr="002738F2">
              <w:t>2</w:t>
            </w:r>
          </w:p>
        </w:tc>
        <w:tc>
          <w:tcPr>
            <w:tcW w:w="384" w:type="pct"/>
            <w:shd w:val="clear" w:color="000000" w:fill="FFFFFF"/>
            <w:hideMark/>
          </w:tcPr>
          <w:p w14:paraId="06C219F0" w14:textId="77777777" w:rsidR="000420BC" w:rsidRPr="00F17181" w:rsidRDefault="000420BC" w:rsidP="000420BC">
            <w:pPr>
              <w:pStyle w:val="TableText"/>
              <w:jc w:val="right"/>
            </w:pPr>
            <w:r w:rsidRPr="002738F2">
              <w:t>82</w:t>
            </w:r>
          </w:p>
        </w:tc>
        <w:tc>
          <w:tcPr>
            <w:tcW w:w="384" w:type="pct"/>
            <w:shd w:val="clear" w:color="000000" w:fill="FFFFFF"/>
            <w:hideMark/>
          </w:tcPr>
          <w:p w14:paraId="5F69C236" w14:textId="77777777" w:rsidR="000420BC" w:rsidRPr="00F17181" w:rsidRDefault="000420BC" w:rsidP="000420BC">
            <w:pPr>
              <w:pStyle w:val="TableText"/>
              <w:jc w:val="right"/>
            </w:pPr>
            <w:r w:rsidRPr="002738F2">
              <w:t>64</w:t>
            </w:r>
          </w:p>
        </w:tc>
        <w:tc>
          <w:tcPr>
            <w:tcW w:w="384" w:type="pct"/>
            <w:shd w:val="clear" w:color="000000" w:fill="FFFFFF"/>
            <w:hideMark/>
          </w:tcPr>
          <w:p w14:paraId="774C6A08" w14:textId="77777777" w:rsidR="000420BC" w:rsidRPr="00F17181" w:rsidRDefault="000420BC" w:rsidP="000420BC">
            <w:pPr>
              <w:pStyle w:val="TableText"/>
              <w:jc w:val="right"/>
            </w:pPr>
            <w:r w:rsidRPr="002738F2">
              <w:t>66</w:t>
            </w:r>
          </w:p>
        </w:tc>
        <w:tc>
          <w:tcPr>
            <w:tcW w:w="316" w:type="pct"/>
            <w:gridSpan w:val="2"/>
            <w:shd w:val="clear" w:color="000000" w:fill="FFFFFF"/>
            <w:hideMark/>
          </w:tcPr>
          <w:p w14:paraId="498C9BA2" w14:textId="77777777" w:rsidR="000420BC" w:rsidRPr="00F17181" w:rsidRDefault="000420BC" w:rsidP="000420BC">
            <w:pPr>
              <w:pStyle w:val="TableText"/>
              <w:jc w:val="right"/>
            </w:pPr>
            <w:r w:rsidRPr="002738F2">
              <w:t>240</w:t>
            </w:r>
          </w:p>
        </w:tc>
        <w:tc>
          <w:tcPr>
            <w:tcW w:w="367" w:type="pct"/>
            <w:shd w:val="clear" w:color="000000" w:fill="FFFFFF"/>
            <w:hideMark/>
          </w:tcPr>
          <w:p w14:paraId="323B70E4" w14:textId="77777777" w:rsidR="000420BC" w:rsidRPr="00F17181" w:rsidRDefault="000420BC" w:rsidP="000420BC">
            <w:pPr>
              <w:pStyle w:val="TableText"/>
              <w:jc w:val="right"/>
            </w:pPr>
            <w:r w:rsidRPr="002738F2">
              <w:t>205</w:t>
            </w:r>
          </w:p>
        </w:tc>
        <w:tc>
          <w:tcPr>
            <w:tcW w:w="438" w:type="pct"/>
            <w:shd w:val="clear" w:color="000000" w:fill="FFFFFF"/>
            <w:hideMark/>
          </w:tcPr>
          <w:p w14:paraId="2D66A8E8" w14:textId="77777777" w:rsidR="000420BC" w:rsidRPr="00F17181" w:rsidRDefault="000420BC" w:rsidP="000420BC">
            <w:pPr>
              <w:pStyle w:val="TableText"/>
              <w:jc w:val="right"/>
            </w:pPr>
            <w:r w:rsidRPr="002738F2">
              <w:t>265</w:t>
            </w:r>
          </w:p>
        </w:tc>
      </w:tr>
      <w:tr w:rsidR="000420BC" w:rsidRPr="00F17181" w14:paraId="3379975A" w14:textId="77777777" w:rsidTr="00107CD3">
        <w:tc>
          <w:tcPr>
            <w:tcW w:w="1313" w:type="pct"/>
            <w:shd w:val="clear" w:color="000000" w:fill="FFFFFF"/>
            <w:hideMark/>
          </w:tcPr>
          <w:p w14:paraId="5040B54D" w14:textId="77777777" w:rsidR="000420BC" w:rsidRPr="00F17181" w:rsidRDefault="000420BC" w:rsidP="006A2AE0">
            <w:pPr>
              <w:pStyle w:val="TableText"/>
            </w:pPr>
            <w:proofErr w:type="gramStart"/>
            <w:r w:rsidRPr="00F17181">
              <w:t>Other</w:t>
            </w:r>
            <w:proofErr w:type="gramEnd"/>
            <w:r w:rsidRPr="00F17181">
              <w:t xml:space="preserve"> crop growing</w:t>
            </w:r>
          </w:p>
        </w:tc>
        <w:tc>
          <w:tcPr>
            <w:tcW w:w="354" w:type="pct"/>
            <w:shd w:val="clear" w:color="000000" w:fill="FFFFFF"/>
            <w:hideMark/>
          </w:tcPr>
          <w:p w14:paraId="5D782B1B" w14:textId="77777777" w:rsidR="000420BC" w:rsidRPr="00F17181" w:rsidRDefault="000420BC" w:rsidP="000420BC">
            <w:pPr>
              <w:pStyle w:val="TableText"/>
              <w:jc w:val="right"/>
            </w:pPr>
            <w:r w:rsidRPr="002738F2">
              <w:t>274</w:t>
            </w:r>
          </w:p>
        </w:tc>
        <w:tc>
          <w:tcPr>
            <w:tcW w:w="353" w:type="pct"/>
            <w:shd w:val="clear" w:color="000000" w:fill="FFFFFF"/>
            <w:hideMark/>
          </w:tcPr>
          <w:p w14:paraId="661A865E" w14:textId="77777777" w:rsidR="000420BC" w:rsidRPr="00F17181" w:rsidRDefault="000420BC" w:rsidP="000420BC">
            <w:pPr>
              <w:pStyle w:val="TableText"/>
              <w:jc w:val="right"/>
            </w:pPr>
            <w:r w:rsidRPr="002738F2">
              <w:t>133</w:t>
            </w:r>
          </w:p>
        </w:tc>
        <w:tc>
          <w:tcPr>
            <w:tcW w:w="354" w:type="pct"/>
            <w:shd w:val="clear" w:color="000000" w:fill="FFFFFF"/>
            <w:hideMark/>
          </w:tcPr>
          <w:p w14:paraId="22A1C301" w14:textId="77777777" w:rsidR="000420BC" w:rsidRPr="00F17181" w:rsidRDefault="000420BC" w:rsidP="000420BC">
            <w:pPr>
              <w:pStyle w:val="TableText"/>
              <w:jc w:val="right"/>
            </w:pPr>
            <w:r w:rsidRPr="002738F2">
              <w:t>149</w:t>
            </w:r>
          </w:p>
        </w:tc>
        <w:tc>
          <w:tcPr>
            <w:tcW w:w="353" w:type="pct"/>
            <w:shd w:val="clear" w:color="000000" w:fill="FFFFFF"/>
            <w:hideMark/>
          </w:tcPr>
          <w:p w14:paraId="32C2C4B2" w14:textId="77777777" w:rsidR="000420BC" w:rsidRPr="00F17181" w:rsidRDefault="000420BC" w:rsidP="000420BC">
            <w:pPr>
              <w:pStyle w:val="TableText"/>
              <w:jc w:val="right"/>
            </w:pPr>
            <w:r w:rsidRPr="002738F2">
              <w:t>16</w:t>
            </w:r>
          </w:p>
        </w:tc>
        <w:tc>
          <w:tcPr>
            <w:tcW w:w="384" w:type="pct"/>
            <w:shd w:val="clear" w:color="000000" w:fill="FFFFFF"/>
            <w:hideMark/>
          </w:tcPr>
          <w:p w14:paraId="7500B781" w14:textId="77777777" w:rsidR="000420BC" w:rsidRPr="00F17181" w:rsidRDefault="000420BC" w:rsidP="000420BC">
            <w:pPr>
              <w:pStyle w:val="TableText"/>
              <w:jc w:val="right"/>
            </w:pPr>
            <w:r w:rsidRPr="002738F2">
              <w:t>306</w:t>
            </w:r>
          </w:p>
        </w:tc>
        <w:tc>
          <w:tcPr>
            <w:tcW w:w="384" w:type="pct"/>
            <w:shd w:val="clear" w:color="000000" w:fill="FFFFFF"/>
            <w:hideMark/>
          </w:tcPr>
          <w:p w14:paraId="378CBDB6" w14:textId="77777777" w:rsidR="000420BC" w:rsidRPr="00F17181" w:rsidRDefault="000420BC" w:rsidP="000420BC">
            <w:pPr>
              <w:pStyle w:val="TableText"/>
              <w:jc w:val="right"/>
            </w:pPr>
            <w:r w:rsidRPr="002738F2">
              <w:t>171</w:t>
            </w:r>
          </w:p>
        </w:tc>
        <w:tc>
          <w:tcPr>
            <w:tcW w:w="384" w:type="pct"/>
            <w:shd w:val="clear" w:color="000000" w:fill="FFFFFF"/>
            <w:hideMark/>
          </w:tcPr>
          <w:p w14:paraId="2D56ADAF" w14:textId="77777777" w:rsidR="000420BC" w:rsidRPr="00F17181" w:rsidRDefault="000420BC" w:rsidP="000420BC">
            <w:pPr>
              <w:pStyle w:val="TableText"/>
              <w:jc w:val="right"/>
            </w:pPr>
            <w:r w:rsidRPr="002738F2">
              <w:t>197</w:t>
            </w:r>
          </w:p>
        </w:tc>
        <w:tc>
          <w:tcPr>
            <w:tcW w:w="316" w:type="pct"/>
            <w:gridSpan w:val="2"/>
            <w:shd w:val="clear" w:color="000000" w:fill="FFFFFF"/>
            <w:hideMark/>
          </w:tcPr>
          <w:p w14:paraId="7151DFBF" w14:textId="77777777" w:rsidR="000420BC" w:rsidRPr="00F17181" w:rsidRDefault="000420BC" w:rsidP="000420BC">
            <w:pPr>
              <w:pStyle w:val="TableText"/>
              <w:jc w:val="right"/>
            </w:pPr>
            <w:r w:rsidRPr="002738F2">
              <w:t>2,144</w:t>
            </w:r>
          </w:p>
        </w:tc>
        <w:tc>
          <w:tcPr>
            <w:tcW w:w="367" w:type="pct"/>
            <w:shd w:val="clear" w:color="000000" w:fill="FFFFFF"/>
            <w:hideMark/>
          </w:tcPr>
          <w:p w14:paraId="6D01A609" w14:textId="77777777" w:rsidR="000420BC" w:rsidRPr="00F17181" w:rsidRDefault="000420BC" w:rsidP="000420BC">
            <w:pPr>
              <w:pStyle w:val="TableText"/>
              <w:jc w:val="right"/>
            </w:pPr>
            <w:r w:rsidRPr="002738F2">
              <w:t>1,075</w:t>
            </w:r>
          </w:p>
        </w:tc>
        <w:tc>
          <w:tcPr>
            <w:tcW w:w="438" w:type="pct"/>
            <w:shd w:val="clear" w:color="000000" w:fill="FFFFFF"/>
            <w:hideMark/>
          </w:tcPr>
          <w:p w14:paraId="734B86A7" w14:textId="77777777" w:rsidR="000420BC" w:rsidRPr="00F17181" w:rsidRDefault="000420BC" w:rsidP="000420BC">
            <w:pPr>
              <w:pStyle w:val="TableText"/>
              <w:jc w:val="right"/>
            </w:pPr>
            <w:r w:rsidRPr="002738F2">
              <w:t>1,309</w:t>
            </w:r>
          </w:p>
        </w:tc>
      </w:tr>
      <w:tr w:rsidR="000420BC" w:rsidRPr="00F17181" w14:paraId="5250AAE1" w14:textId="77777777" w:rsidTr="00107CD3">
        <w:tc>
          <w:tcPr>
            <w:tcW w:w="1313" w:type="pct"/>
            <w:tcBorders>
              <w:bottom w:val="single" w:sz="4" w:space="0" w:color="auto"/>
            </w:tcBorders>
            <w:shd w:val="clear" w:color="000000" w:fill="FFFFFF"/>
            <w:hideMark/>
          </w:tcPr>
          <w:p w14:paraId="5AB013B6" w14:textId="77777777" w:rsidR="000420BC" w:rsidRPr="00956E29" w:rsidRDefault="000420BC" w:rsidP="006A2AE0">
            <w:pPr>
              <w:pStyle w:val="TableText"/>
              <w:rPr>
                <w:rStyle w:val="Strong"/>
              </w:rPr>
            </w:pPr>
            <w:r w:rsidRPr="00956E29">
              <w:rPr>
                <w:rStyle w:val="Strong"/>
              </w:rPr>
              <w:t>All agriculture</w:t>
            </w:r>
          </w:p>
        </w:tc>
        <w:tc>
          <w:tcPr>
            <w:tcW w:w="354" w:type="pct"/>
            <w:tcBorders>
              <w:bottom w:val="single" w:sz="4" w:space="0" w:color="auto"/>
            </w:tcBorders>
            <w:shd w:val="clear" w:color="000000" w:fill="FFFFFF"/>
            <w:hideMark/>
          </w:tcPr>
          <w:p w14:paraId="2FF119EA" w14:textId="77777777" w:rsidR="000420BC" w:rsidRPr="00F17181" w:rsidRDefault="000420BC" w:rsidP="000420BC">
            <w:pPr>
              <w:pStyle w:val="TableText"/>
              <w:jc w:val="right"/>
            </w:pPr>
            <w:r w:rsidRPr="003E0B14">
              <w:t>9,136</w:t>
            </w:r>
          </w:p>
        </w:tc>
        <w:tc>
          <w:tcPr>
            <w:tcW w:w="353" w:type="pct"/>
            <w:tcBorders>
              <w:bottom w:val="single" w:sz="4" w:space="0" w:color="auto"/>
            </w:tcBorders>
            <w:shd w:val="clear" w:color="000000" w:fill="FFFFFF"/>
            <w:hideMark/>
          </w:tcPr>
          <w:p w14:paraId="4F7BF5F5" w14:textId="77777777" w:rsidR="000420BC" w:rsidRPr="00F17181" w:rsidRDefault="000420BC" w:rsidP="000420BC">
            <w:pPr>
              <w:pStyle w:val="TableText"/>
              <w:jc w:val="right"/>
            </w:pPr>
            <w:r w:rsidRPr="003E0B14">
              <w:t>9,199</w:t>
            </w:r>
          </w:p>
        </w:tc>
        <w:tc>
          <w:tcPr>
            <w:tcW w:w="354" w:type="pct"/>
            <w:tcBorders>
              <w:bottom w:val="single" w:sz="4" w:space="0" w:color="auto"/>
            </w:tcBorders>
            <w:shd w:val="clear" w:color="000000" w:fill="FFFFFF"/>
            <w:hideMark/>
          </w:tcPr>
          <w:p w14:paraId="61978A93" w14:textId="77777777" w:rsidR="000420BC" w:rsidRPr="00F17181" w:rsidRDefault="000420BC" w:rsidP="000420BC">
            <w:pPr>
              <w:pStyle w:val="TableText"/>
              <w:jc w:val="right"/>
            </w:pPr>
            <w:r w:rsidRPr="003E0B14">
              <w:t>9,766</w:t>
            </w:r>
          </w:p>
        </w:tc>
        <w:tc>
          <w:tcPr>
            <w:tcW w:w="353" w:type="pct"/>
            <w:tcBorders>
              <w:bottom w:val="single" w:sz="4" w:space="0" w:color="auto"/>
            </w:tcBorders>
            <w:shd w:val="clear" w:color="000000" w:fill="FFFFFF"/>
            <w:hideMark/>
          </w:tcPr>
          <w:p w14:paraId="0DAC09B0" w14:textId="77777777" w:rsidR="000420BC" w:rsidRPr="00F17181" w:rsidRDefault="000420BC" w:rsidP="000420BC">
            <w:pPr>
              <w:pStyle w:val="TableText"/>
              <w:jc w:val="right"/>
            </w:pPr>
            <w:r w:rsidRPr="003E0B14">
              <w:t>567</w:t>
            </w:r>
          </w:p>
        </w:tc>
        <w:tc>
          <w:tcPr>
            <w:tcW w:w="384" w:type="pct"/>
            <w:tcBorders>
              <w:bottom w:val="single" w:sz="4" w:space="0" w:color="auto"/>
            </w:tcBorders>
            <w:shd w:val="clear" w:color="000000" w:fill="FFFFFF"/>
            <w:hideMark/>
          </w:tcPr>
          <w:p w14:paraId="1BFC6813" w14:textId="77777777" w:rsidR="000420BC" w:rsidRPr="00F17181" w:rsidRDefault="000420BC" w:rsidP="000420BC">
            <w:pPr>
              <w:pStyle w:val="TableText"/>
              <w:jc w:val="right"/>
            </w:pPr>
            <w:r w:rsidRPr="003E0B14">
              <w:t>10,754</w:t>
            </w:r>
          </w:p>
        </w:tc>
        <w:tc>
          <w:tcPr>
            <w:tcW w:w="384" w:type="pct"/>
            <w:tcBorders>
              <w:bottom w:val="single" w:sz="4" w:space="0" w:color="auto"/>
            </w:tcBorders>
            <w:shd w:val="clear" w:color="000000" w:fill="FFFFFF"/>
            <w:hideMark/>
          </w:tcPr>
          <w:p w14:paraId="3D317127" w14:textId="77777777" w:rsidR="000420BC" w:rsidRPr="00F17181" w:rsidRDefault="000420BC" w:rsidP="000420BC">
            <w:pPr>
              <w:pStyle w:val="TableText"/>
              <w:jc w:val="right"/>
            </w:pPr>
            <w:r w:rsidRPr="003E0B14">
              <w:t>11,029</w:t>
            </w:r>
          </w:p>
        </w:tc>
        <w:tc>
          <w:tcPr>
            <w:tcW w:w="384" w:type="pct"/>
            <w:tcBorders>
              <w:bottom w:val="single" w:sz="4" w:space="0" w:color="auto"/>
            </w:tcBorders>
            <w:shd w:val="clear" w:color="000000" w:fill="FFFFFF"/>
            <w:hideMark/>
          </w:tcPr>
          <w:p w14:paraId="2CCEAD40" w14:textId="77777777" w:rsidR="000420BC" w:rsidRPr="00F17181" w:rsidRDefault="000420BC" w:rsidP="000420BC">
            <w:pPr>
              <w:pStyle w:val="TableText"/>
              <w:jc w:val="right"/>
            </w:pPr>
            <w:r w:rsidRPr="003E0B14">
              <w:t>11,779</w:t>
            </w:r>
          </w:p>
        </w:tc>
        <w:tc>
          <w:tcPr>
            <w:tcW w:w="316" w:type="pct"/>
            <w:gridSpan w:val="2"/>
            <w:tcBorders>
              <w:bottom w:val="single" w:sz="4" w:space="0" w:color="auto"/>
            </w:tcBorders>
            <w:shd w:val="clear" w:color="000000" w:fill="FFFFFF"/>
            <w:hideMark/>
          </w:tcPr>
          <w:p w14:paraId="0FD9400D" w14:textId="77777777" w:rsidR="000420BC" w:rsidRPr="00F17181" w:rsidRDefault="000420BC" w:rsidP="000420BC">
            <w:pPr>
              <w:pStyle w:val="TableText"/>
              <w:jc w:val="right"/>
            </w:pPr>
            <w:r w:rsidRPr="003E0B14">
              <w:t>15,963</w:t>
            </w:r>
          </w:p>
        </w:tc>
        <w:tc>
          <w:tcPr>
            <w:tcW w:w="367" w:type="pct"/>
            <w:tcBorders>
              <w:bottom w:val="single" w:sz="4" w:space="0" w:color="auto"/>
            </w:tcBorders>
            <w:shd w:val="clear" w:color="000000" w:fill="FFFFFF"/>
            <w:hideMark/>
          </w:tcPr>
          <w:p w14:paraId="1C7AF75C" w14:textId="77777777" w:rsidR="000420BC" w:rsidRPr="00F17181" w:rsidRDefault="000420BC" w:rsidP="000420BC">
            <w:pPr>
              <w:pStyle w:val="TableText"/>
              <w:jc w:val="right"/>
            </w:pPr>
            <w:r w:rsidRPr="003E0B14">
              <w:t>15,708</w:t>
            </w:r>
          </w:p>
        </w:tc>
        <w:tc>
          <w:tcPr>
            <w:tcW w:w="438" w:type="pct"/>
            <w:tcBorders>
              <w:bottom w:val="single" w:sz="4" w:space="0" w:color="auto"/>
            </w:tcBorders>
            <w:shd w:val="clear" w:color="000000" w:fill="FFFFFF"/>
            <w:hideMark/>
          </w:tcPr>
          <w:p w14:paraId="34704696" w14:textId="77777777" w:rsidR="000420BC" w:rsidRPr="00F17181" w:rsidRDefault="000420BC" w:rsidP="000420BC">
            <w:pPr>
              <w:pStyle w:val="TableText"/>
              <w:jc w:val="right"/>
            </w:pPr>
            <w:r w:rsidRPr="003E0B14">
              <w:t>16,644</w:t>
            </w:r>
          </w:p>
        </w:tc>
      </w:tr>
    </w:tbl>
    <w:p w14:paraId="7BB85107" w14:textId="32BD6D15" w:rsidR="000420BC" w:rsidRPr="0012300A" w:rsidRDefault="00414738" w:rsidP="000420BC">
      <w:pPr>
        <w:spacing w:after="0" w:line="240" w:lineRule="auto"/>
        <w:rPr>
          <w:rFonts w:ascii="Calibri" w:hAnsi="Calibri"/>
          <w:sz w:val="18"/>
          <w:szCs w:val="18"/>
        </w:rPr>
      </w:pPr>
      <w:r>
        <w:rPr>
          <w:rStyle w:val="Strong"/>
          <w:rFonts w:ascii="Calibri" w:hAnsi="Calibri"/>
          <w:sz w:val="18"/>
          <w:szCs w:val="18"/>
        </w:rPr>
        <w:t xml:space="preserve">n/a </w:t>
      </w:r>
      <w:r w:rsidR="000420BC" w:rsidRPr="0012300A">
        <w:rPr>
          <w:rFonts w:ascii="Calibri" w:hAnsi="Calibri"/>
          <w:sz w:val="18"/>
          <w:szCs w:val="18"/>
        </w:rPr>
        <w:t>Not available for publication but included in totals where applicable</w:t>
      </w:r>
      <w:r w:rsidR="000420BC" w:rsidRPr="0012300A">
        <w:rPr>
          <w:rStyle w:val="Strong"/>
          <w:rFonts w:ascii="Calibri" w:hAnsi="Calibri"/>
          <w:b w:val="0"/>
          <w:bCs w:val="0"/>
          <w:sz w:val="18"/>
          <w:szCs w:val="18"/>
        </w:rPr>
        <w:t>.</w:t>
      </w:r>
    </w:p>
    <w:p w14:paraId="29545FCC" w14:textId="322EED76" w:rsidR="000420BC" w:rsidRPr="00F22658" w:rsidRDefault="00305889" w:rsidP="006A2AE0">
      <w:pPr>
        <w:pStyle w:val="Caption"/>
        <w:keepNext w:val="0"/>
        <w:pageBreakBefore/>
        <w:rPr>
          <w:highlight w:val="yellow"/>
        </w:rPr>
      </w:pPr>
      <w:bookmarkStart w:id="85" w:name="_Toc55480466"/>
      <w:r w:rsidRPr="00176265">
        <w:rPr>
          <w:rStyle w:val="CommentTextChar"/>
        </w:rPr>
        <w:lastRenderedPageBreak/>
        <w:t>Table A</w:t>
      </w:r>
      <w:r w:rsidRPr="00176265">
        <w:rPr>
          <w:rStyle w:val="CommentTextChar"/>
          <w:b w:val="0"/>
          <w:bCs w:val="0"/>
        </w:rPr>
        <w:fldChar w:fldCharType="begin"/>
      </w:r>
      <w:r w:rsidRPr="00176265">
        <w:rPr>
          <w:rStyle w:val="CommentTextChar"/>
        </w:rPr>
        <w:instrText xml:space="preserve"> SEQ Table_A \* ARABIC </w:instrText>
      </w:r>
      <w:r w:rsidRPr="00176265">
        <w:rPr>
          <w:rStyle w:val="CommentTextChar"/>
          <w:b w:val="0"/>
          <w:bCs w:val="0"/>
        </w:rPr>
        <w:fldChar w:fldCharType="separate"/>
      </w:r>
      <w:r w:rsidR="00526F01">
        <w:rPr>
          <w:rStyle w:val="CommentTextChar"/>
          <w:noProof/>
        </w:rPr>
        <w:t>8</w:t>
      </w:r>
      <w:r w:rsidRPr="00176265">
        <w:rPr>
          <w:rStyle w:val="CommentTextChar"/>
          <w:b w:val="0"/>
          <w:bCs w:val="0"/>
        </w:rPr>
        <w:fldChar w:fldCharType="end"/>
      </w:r>
      <w:bookmarkEnd w:id="84"/>
      <w:r w:rsidRPr="00176265">
        <w:rPr>
          <w:rStyle w:val="CommentTextChar"/>
        </w:rPr>
        <w:t xml:space="preserve"> Loans and leases in arrears at 30 June,</w:t>
      </w:r>
      <w:r w:rsidRPr="00305889">
        <w:t xml:space="preserve"> agricultural industries, Western Australia</w:t>
      </w:r>
      <w:r w:rsidR="00103F8A" w:rsidRPr="00F85F0D">
        <w:t>,</w:t>
      </w:r>
      <w:r w:rsidR="0082282A" w:rsidRPr="00F85F0D">
        <w:t xml:space="preserve"> 2017 to 2019</w:t>
      </w:r>
      <w:bookmarkStart w:id="86" w:name="_Ref26783429"/>
      <w:bookmarkEnd w:id="85"/>
    </w:p>
    <w:tbl>
      <w:tblPr>
        <w:tblW w:w="4719" w:type="pct"/>
        <w:tblLook w:val="04A0" w:firstRow="1" w:lastRow="0" w:firstColumn="1" w:lastColumn="0" w:noHBand="0" w:noVBand="1"/>
        <w:tblDescription w:val="Shows loans and leases in arrears for agricultural industries in Western Australia from 2017 to 2019"/>
      </w:tblPr>
      <w:tblGrid>
        <w:gridCol w:w="2732"/>
        <w:gridCol w:w="1168"/>
        <w:gridCol w:w="1163"/>
        <w:gridCol w:w="1166"/>
        <w:gridCol w:w="1163"/>
        <w:gridCol w:w="1163"/>
        <w:gridCol w:w="1168"/>
        <w:gridCol w:w="1163"/>
        <w:gridCol w:w="1163"/>
        <w:gridCol w:w="1166"/>
      </w:tblGrid>
      <w:tr w:rsidR="000420BC" w:rsidRPr="00866161" w14:paraId="67C4BD29" w14:textId="77777777" w:rsidTr="00DD294E">
        <w:trPr>
          <w:cantSplit/>
          <w:tblHeader/>
        </w:trPr>
        <w:tc>
          <w:tcPr>
            <w:tcW w:w="1034" w:type="pct"/>
            <w:vMerge w:val="restart"/>
            <w:tcBorders>
              <w:top w:val="single" w:sz="4" w:space="0" w:color="auto"/>
            </w:tcBorders>
            <w:shd w:val="clear" w:color="000000" w:fill="FFFFFF"/>
            <w:vAlign w:val="center"/>
            <w:hideMark/>
          </w:tcPr>
          <w:p w14:paraId="24EBD699" w14:textId="649C14BD" w:rsidR="000420BC" w:rsidRPr="00866161" w:rsidRDefault="00CA5D25" w:rsidP="00FF7028">
            <w:pPr>
              <w:pStyle w:val="TableHeading"/>
            </w:pPr>
            <w:r>
              <w:t>Category</w:t>
            </w:r>
          </w:p>
        </w:tc>
        <w:tc>
          <w:tcPr>
            <w:tcW w:w="1323" w:type="pct"/>
            <w:gridSpan w:val="3"/>
            <w:tcBorders>
              <w:top w:val="single" w:sz="4" w:space="0" w:color="auto"/>
            </w:tcBorders>
            <w:shd w:val="clear" w:color="000000" w:fill="FFFFFF"/>
          </w:tcPr>
          <w:p w14:paraId="06947BFC" w14:textId="77777777" w:rsidR="000420BC" w:rsidRPr="00866161" w:rsidRDefault="000420BC" w:rsidP="00103F8A">
            <w:pPr>
              <w:pStyle w:val="TableHeading"/>
              <w:jc w:val="center"/>
            </w:pPr>
            <w:r w:rsidRPr="00866161">
              <w:t>Total value of loans and leases more than 90 days past due</w:t>
            </w:r>
          </w:p>
        </w:tc>
        <w:tc>
          <w:tcPr>
            <w:tcW w:w="1322" w:type="pct"/>
            <w:gridSpan w:val="3"/>
            <w:tcBorders>
              <w:top w:val="single" w:sz="4" w:space="0" w:color="auto"/>
            </w:tcBorders>
            <w:shd w:val="clear" w:color="000000" w:fill="FFFFFF"/>
          </w:tcPr>
          <w:p w14:paraId="09652234" w14:textId="77777777" w:rsidR="000420BC" w:rsidRPr="00866161" w:rsidRDefault="000420BC" w:rsidP="00103F8A">
            <w:pPr>
              <w:pStyle w:val="TableHeading"/>
              <w:jc w:val="center"/>
            </w:pPr>
            <w:r w:rsidRPr="00866161">
              <w:t>Proportion of total value of loans and leases more than 90 days past due</w:t>
            </w:r>
          </w:p>
        </w:tc>
        <w:tc>
          <w:tcPr>
            <w:tcW w:w="1321" w:type="pct"/>
            <w:gridSpan w:val="3"/>
            <w:tcBorders>
              <w:top w:val="single" w:sz="4" w:space="0" w:color="auto"/>
            </w:tcBorders>
            <w:shd w:val="clear" w:color="000000" w:fill="FFFFFF"/>
          </w:tcPr>
          <w:p w14:paraId="07DDEC73" w14:textId="77777777" w:rsidR="000420BC" w:rsidRPr="00866161" w:rsidRDefault="000420BC" w:rsidP="00103F8A">
            <w:pPr>
              <w:pStyle w:val="TableHeading"/>
              <w:jc w:val="center"/>
            </w:pPr>
            <w:r w:rsidRPr="00866161">
              <w:t>Number of borrowers more than 90 days past due</w:t>
            </w:r>
          </w:p>
        </w:tc>
      </w:tr>
      <w:tr w:rsidR="000420BC" w:rsidRPr="00866161" w14:paraId="6B73B4A7" w14:textId="77777777" w:rsidTr="00DD294E">
        <w:trPr>
          <w:cantSplit/>
          <w:tblHeader/>
        </w:trPr>
        <w:tc>
          <w:tcPr>
            <w:tcW w:w="1034" w:type="pct"/>
            <w:vMerge/>
            <w:tcBorders>
              <w:bottom w:val="single" w:sz="4" w:space="0" w:color="auto"/>
            </w:tcBorders>
            <w:shd w:val="clear" w:color="000000" w:fill="FFFFFF"/>
            <w:vAlign w:val="center"/>
            <w:hideMark/>
          </w:tcPr>
          <w:p w14:paraId="0199AF61" w14:textId="77777777" w:rsidR="000420BC" w:rsidRPr="00866161" w:rsidRDefault="000420BC" w:rsidP="00FF7028">
            <w:pPr>
              <w:pStyle w:val="TableHeading"/>
            </w:pPr>
          </w:p>
        </w:tc>
        <w:tc>
          <w:tcPr>
            <w:tcW w:w="442" w:type="pct"/>
            <w:tcBorders>
              <w:bottom w:val="single" w:sz="4" w:space="0" w:color="auto"/>
            </w:tcBorders>
            <w:shd w:val="clear" w:color="000000" w:fill="FFFFFF"/>
            <w:hideMark/>
          </w:tcPr>
          <w:p w14:paraId="7FE9DBC6" w14:textId="77777777" w:rsidR="000420BC" w:rsidRPr="00866161" w:rsidRDefault="000420BC" w:rsidP="00103F8A">
            <w:pPr>
              <w:pStyle w:val="TableHeading"/>
              <w:jc w:val="right"/>
            </w:pPr>
            <w:r w:rsidRPr="00866161">
              <w:t>2017 ($m)</w:t>
            </w:r>
          </w:p>
        </w:tc>
        <w:tc>
          <w:tcPr>
            <w:tcW w:w="440" w:type="pct"/>
            <w:tcBorders>
              <w:bottom w:val="single" w:sz="4" w:space="0" w:color="auto"/>
            </w:tcBorders>
            <w:shd w:val="clear" w:color="000000" w:fill="FFFFFF"/>
            <w:hideMark/>
          </w:tcPr>
          <w:p w14:paraId="49A13C55" w14:textId="77777777" w:rsidR="000420BC" w:rsidRPr="00866161" w:rsidRDefault="000420BC" w:rsidP="00103F8A">
            <w:pPr>
              <w:pStyle w:val="TableHeading"/>
              <w:jc w:val="right"/>
            </w:pPr>
            <w:r w:rsidRPr="00866161">
              <w:t>2018 ($m)</w:t>
            </w:r>
          </w:p>
        </w:tc>
        <w:tc>
          <w:tcPr>
            <w:tcW w:w="440" w:type="pct"/>
            <w:tcBorders>
              <w:bottom w:val="single" w:sz="4" w:space="0" w:color="auto"/>
            </w:tcBorders>
            <w:shd w:val="clear" w:color="000000" w:fill="FFFFFF"/>
            <w:hideMark/>
          </w:tcPr>
          <w:p w14:paraId="49946291" w14:textId="77777777" w:rsidR="000420BC" w:rsidRPr="00866161" w:rsidRDefault="000420BC" w:rsidP="00103F8A">
            <w:pPr>
              <w:pStyle w:val="TableHeading"/>
              <w:jc w:val="right"/>
            </w:pPr>
            <w:r w:rsidRPr="00866161">
              <w:t>2019 ($m)</w:t>
            </w:r>
          </w:p>
        </w:tc>
        <w:tc>
          <w:tcPr>
            <w:tcW w:w="440" w:type="pct"/>
            <w:tcBorders>
              <w:bottom w:val="single" w:sz="4" w:space="0" w:color="auto"/>
            </w:tcBorders>
            <w:shd w:val="clear" w:color="000000" w:fill="FFFFFF"/>
            <w:hideMark/>
          </w:tcPr>
          <w:p w14:paraId="5C963EC6" w14:textId="77777777" w:rsidR="000420BC" w:rsidRPr="00866161" w:rsidRDefault="000420BC" w:rsidP="00103F8A">
            <w:pPr>
              <w:pStyle w:val="TableHeading"/>
              <w:jc w:val="right"/>
            </w:pPr>
            <w:r w:rsidRPr="00866161">
              <w:t>2017 (%)</w:t>
            </w:r>
          </w:p>
        </w:tc>
        <w:tc>
          <w:tcPr>
            <w:tcW w:w="440" w:type="pct"/>
            <w:tcBorders>
              <w:bottom w:val="single" w:sz="4" w:space="0" w:color="auto"/>
            </w:tcBorders>
            <w:shd w:val="clear" w:color="000000" w:fill="FFFFFF"/>
            <w:hideMark/>
          </w:tcPr>
          <w:p w14:paraId="0AF31391" w14:textId="77777777" w:rsidR="000420BC" w:rsidRPr="00866161" w:rsidRDefault="000420BC" w:rsidP="00103F8A">
            <w:pPr>
              <w:pStyle w:val="TableHeading"/>
              <w:jc w:val="right"/>
            </w:pPr>
            <w:r w:rsidRPr="00866161">
              <w:t>2018 (%)</w:t>
            </w:r>
          </w:p>
        </w:tc>
        <w:tc>
          <w:tcPr>
            <w:tcW w:w="442" w:type="pct"/>
            <w:tcBorders>
              <w:bottom w:val="single" w:sz="4" w:space="0" w:color="auto"/>
            </w:tcBorders>
            <w:shd w:val="clear" w:color="000000" w:fill="FFFFFF"/>
          </w:tcPr>
          <w:p w14:paraId="2A4248CA" w14:textId="77777777" w:rsidR="000420BC" w:rsidRPr="00866161" w:rsidRDefault="000420BC" w:rsidP="00103F8A">
            <w:pPr>
              <w:pStyle w:val="TableHeading"/>
              <w:jc w:val="right"/>
            </w:pPr>
            <w:r w:rsidRPr="00866161">
              <w:t>2019 (%)</w:t>
            </w:r>
          </w:p>
        </w:tc>
        <w:tc>
          <w:tcPr>
            <w:tcW w:w="440" w:type="pct"/>
            <w:tcBorders>
              <w:bottom w:val="single" w:sz="4" w:space="0" w:color="auto"/>
            </w:tcBorders>
            <w:shd w:val="clear" w:color="000000" w:fill="FFFFFF"/>
            <w:hideMark/>
          </w:tcPr>
          <w:p w14:paraId="4BEF402E" w14:textId="77777777" w:rsidR="000420BC" w:rsidRPr="00866161" w:rsidRDefault="000420BC" w:rsidP="00103F8A">
            <w:pPr>
              <w:pStyle w:val="TableHeading"/>
              <w:jc w:val="right"/>
            </w:pPr>
            <w:r w:rsidRPr="00866161">
              <w:t>2017 (no.)</w:t>
            </w:r>
          </w:p>
        </w:tc>
        <w:tc>
          <w:tcPr>
            <w:tcW w:w="440" w:type="pct"/>
            <w:tcBorders>
              <w:bottom w:val="single" w:sz="4" w:space="0" w:color="auto"/>
            </w:tcBorders>
            <w:shd w:val="clear" w:color="000000" w:fill="FFFFFF"/>
            <w:hideMark/>
          </w:tcPr>
          <w:p w14:paraId="347DF389" w14:textId="77777777" w:rsidR="000420BC" w:rsidRPr="00866161" w:rsidRDefault="000420BC" w:rsidP="00103F8A">
            <w:pPr>
              <w:pStyle w:val="TableHeading"/>
              <w:jc w:val="right"/>
            </w:pPr>
            <w:r w:rsidRPr="00866161">
              <w:t>2018 (no.)</w:t>
            </w:r>
          </w:p>
        </w:tc>
        <w:tc>
          <w:tcPr>
            <w:tcW w:w="440" w:type="pct"/>
            <w:tcBorders>
              <w:bottom w:val="single" w:sz="4" w:space="0" w:color="auto"/>
            </w:tcBorders>
            <w:shd w:val="clear" w:color="000000" w:fill="FFFFFF"/>
          </w:tcPr>
          <w:p w14:paraId="5EF4ABE7" w14:textId="77777777" w:rsidR="000420BC" w:rsidRPr="00866161" w:rsidRDefault="000420BC" w:rsidP="00103F8A">
            <w:pPr>
              <w:pStyle w:val="TableHeading"/>
              <w:jc w:val="right"/>
            </w:pPr>
            <w:r w:rsidRPr="00866161">
              <w:t>2019 (no.)</w:t>
            </w:r>
          </w:p>
        </w:tc>
      </w:tr>
      <w:tr w:rsidR="001074C1" w:rsidRPr="00F17181" w14:paraId="365A34F8" w14:textId="77777777" w:rsidTr="00DD294E">
        <w:tc>
          <w:tcPr>
            <w:tcW w:w="5000" w:type="pct"/>
            <w:gridSpan w:val="10"/>
            <w:shd w:val="clear" w:color="000000" w:fill="FFFFFF"/>
          </w:tcPr>
          <w:p w14:paraId="1BC02BBA" w14:textId="77777777" w:rsidR="001074C1" w:rsidRPr="00E55224" w:rsidRDefault="001074C1" w:rsidP="00D9026B">
            <w:pPr>
              <w:pStyle w:val="TableText"/>
              <w:rPr>
                <w:rStyle w:val="Strong"/>
              </w:rPr>
            </w:pPr>
            <w:r>
              <w:rPr>
                <w:rStyle w:val="Strong"/>
              </w:rPr>
              <w:t>Industry</w:t>
            </w:r>
          </w:p>
        </w:tc>
      </w:tr>
      <w:tr w:rsidR="001074C1" w:rsidRPr="00F17181" w14:paraId="7946D607" w14:textId="77777777" w:rsidTr="00DD294E">
        <w:tc>
          <w:tcPr>
            <w:tcW w:w="5000" w:type="pct"/>
            <w:gridSpan w:val="10"/>
            <w:shd w:val="clear" w:color="000000" w:fill="FFFFFF"/>
            <w:hideMark/>
          </w:tcPr>
          <w:p w14:paraId="3DAEE2FD" w14:textId="77777777" w:rsidR="001074C1" w:rsidRPr="00E55224" w:rsidRDefault="001074C1" w:rsidP="00D9026B">
            <w:pPr>
              <w:pStyle w:val="TableText"/>
              <w:rPr>
                <w:rStyle w:val="Strong"/>
              </w:rPr>
            </w:pPr>
            <w:r w:rsidRPr="00E55224">
              <w:rPr>
                <w:rStyle w:val="Strong"/>
              </w:rPr>
              <w:t>Livestock industries</w:t>
            </w:r>
          </w:p>
        </w:tc>
      </w:tr>
      <w:tr w:rsidR="0077432E" w:rsidRPr="00F22658" w14:paraId="47768F29" w14:textId="77777777" w:rsidTr="00DD294E">
        <w:tc>
          <w:tcPr>
            <w:tcW w:w="1034" w:type="pct"/>
            <w:shd w:val="clear" w:color="000000" w:fill="FFFFFF"/>
            <w:hideMark/>
          </w:tcPr>
          <w:p w14:paraId="3B109E2A" w14:textId="77777777" w:rsidR="0077432E" w:rsidRPr="00866161" w:rsidRDefault="0077432E" w:rsidP="00103F8A">
            <w:pPr>
              <w:pStyle w:val="TableText"/>
            </w:pPr>
            <w:r w:rsidRPr="00866161">
              <w:t>Beef cattle (including beef cattle feedlots)</w:t>
            </w:r>
          </w:p>
        </w:tc>
        <w:tc>
          <w:tcPr>
            <w:tcW w:w="442" w:type="pct"/>
            <w:shd w:val="clear" w:color="000000" w:fill="FFFFFF"/>
            <w:hideMark/>
          </w:tcPr>
          <w:p w14:paraId="07908734" w14:textId="0CA464B2"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4E9F967A" w14:textId="77777777" w:rsidR="0077432E" w:rsidRPr="00F22658" w:rsidRDefault="0077432E" w:rsidP="00103F8A">
            <w:pPr>
              <w:pStyle w:val="TableText"/>
              <w:jc w:val="right"/>
              <w:rPr>
                <w:highlight w:val="yellow"/>
              </w:rPr>
            </w:pPr>
            <w:r>
              <w:rPr>
                <w:color w:val="000000"/>
                <w:szCs w:val="18"/>
              </w:rPr>
              <w:t>3</w:t>
            </w:r>
          </w:p>
        </w:tc>
        <w:tc>
          <w:tcPr>
            <w:tcW w:w="440" w:type="pct"/>
            <w:shd w:val="clear" w:color="000000" w:fill="FFFFFF"/>
            <w:hideMark/>
          </w:tcPr>
          <w:p w14:paraId="5B5CB630" w14:textId="77777777" w:rsidR="0077432E" w:rsidRPr="00F22658" w:rsidRDefault="0077432E" w:rsidP="00103F8A">
            <w:pPr>
              <w:pStyle w:val="TableText"/>
              <w:jc w:val="right"/>
              <w:rPr>
                <w:highlight w:val="yellow"/>
              </w:rPr>
            </w:pPr>
            <w:r>
              <w:rPr>
                <w:color w:val="000000"/>
                <w:szCs w:val="18"/>
              </w:rPr>
              <w:t>8</w:t>
            </w:r>
          </w:p>
        </w:tc>
        <w:tc>
          <w:tcPr>
            <w:tcW w:w="440" w:type="pct"/>
            <w:shd w:val="clear" w:color="000000" w:fill="FFFFFF"/>
            <w:hideMark/>
          </w:tcPr>
          <w:p w14:paraId="0EC6308C" w14:textId="5FDE6E24"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4412DEB" w14:textId="77777777" w:rsidR="0077432E" w:rsidRPr="00F22658" w:rsidRDefault="0077432E" w:rsidP="00103F8A">
            <w:pPr>
              <w:pStyle w:val="TableText"/>
              <w:jc w:val="right"/>
              <w:rPr>
                <w:highlight w:val="yellow"/>
              </w:rPr>
            </w:pPr>
            <w:r>
              <w:rPr>
                <w:color w:val="000000"/>
                <w:szCs w:val="18"/>
              </w:rPr>
              <w:t>0.4</w:t>
            </w:r>
          </w:p>
        </w:tc>
        <w:tc>
          <w:tcPr>
            <w:tcW w:w="442" w:type="pct"/>
            <w:shd w:val="clear" w:color="000000" w:fill="FFFFFF"/>
          </w:tcPr>
          <w:p w14:paraId="338B8004" w14:textId="77777777" w:rsidR="0077432E" w:rsidRPr="00F22658" w:rsidRDefault="0077432E" w:rsidP="00103F8A">
            <w:pPr>
              <w:pStyle w:val="TableText"/>
              <w:jc w:val="right"/>
              <w:rPr>
                <w:highlight w:val="yellow"/>
              </w:rPr>
            </w:pPr>
            <w:r>
              <w:rPr>
                <w:color w:val="000000"/>
                <w:szCs w:val="18"/>
              </w:rPr>
              <w:t>0.9</w:t>
            </w:r>
          </w:p>
        </w:tc>
        <w:tc>
          <w:tcPr>
            <w:tcW w:w="440" w:type="pct"/>
            <w:shd w:val="clear" w:color="000000" w:fill="FFFFFF"/>
            <w:hideMark/>
          </w:tcPr>
          <w:p w14:paraId="09BAE5A9" w14:textId="77777777" w:rsidR="0077432E" w:rsidRPr="00F22658" w:rsidRDefault="0077432E" w:rsidP="00103F8A">
            <w:pPr>
              <w:pStyle w:val="TableText"/>
              <w:jc w:val="right"/>
              <w:rPr>
                <w:highlight w:val="yellow"/>
              </w:rPr>
            </w:pPr>
            <w:r>
              <w:rPr>
                <w:color w:val="000000"/>
                <w:szCs w:val="18"/>
              </w:rPr>
              <w:t>5</w:t>
            </w:r>
          </w:p>
        </w:tc>
        <w:tc>
          <w:tcPr>
            <w:tcW w:w="440" w:type="pct"/>
            <w:shd w:val="clear" w:color="000000" w:fill="FFFFFF"/>
            <w:hideMark/>
          </w:tcPr>
          <w:p w14:paraId="62092D74" w14:textId="77777777" w:rsidR="0077432E" w:rsidRPr="00F22658" w:rsidRDefault="0077432E" w:rsidP="00103F8A">
            <w:pPr>
              <w:pStyle w:val="TableText"/>
              <w:jc w:val="right"/>
              <w:rPr>
                <w:highlight w:val="yellow"/>
              </w:rPr>
            </w:pPr>
            <w:r>
              <w:rPr>
                <w:color w:val="000000"/>
                <w:szCs w:val="18"/>
              </w:rPr>
              <w:t>11</w:t>
            </w:r>
          </w:p>
        </w:tc>
        <w:tc>
          <w:tcPr>
            <w:tcW w:w="440" w:type="pct"/>
            <w:shd w:val="clear" w:color="000000" w:fill="FFFFFF"/>
          </w:tcPr>
          <w:p w14:paraId="1521A9AA" w14:textId="77777777" w:rsidR="0077432E" w:rsidRPr="00F22658" w:rsidRDefault="0077432E" w:rsidP="00103F8A">
            <w:pPr>
              <w:pStyle w:val="TableText"/>
              <w:jc w:val="right"/>
              <w:rPr>
                <w:highlight w:val="yellow"/>
              </w:rPr>
            </w:pPr>
            <w:r>
              <w:rPr>
                <w:color w:val="000000"/>
                <w:szCs w:val="18"/>
              </w:rPr>
              <w:t>15</w:t>
            </w:r>
          </w:p>
        </w:tc>
      </w:tr>
      <w:tr w:rsidR="0077432E" w:rsidRPr="00F22658" w14:paraId="7102DC4F" w14:textId="77777777" w:rsidTr="00DD294E">
        <w:tc>
          <w:tcPr>
            <w:tcW w:w="1034" w:type="pct"/>
            <w:shd w:val="clear" w:color="000000" w:fill="FFFFFF"/>
            <w:hideMark/>
          </w:tcPr>
          <w:p w14:paraId="2A5EFEC6" w14:textId="77777777" w:rsidR="0077432E" w:rsidRPr="00866161" w:rsidRDefault="0077432E" w:rsidP="00103F8A">
            <w:pPr>
              <w:pStyle w:val="TableText"/>
            </w:pPr>
            <w:r w:rsidRPr="00866161">
              <w:t>Sheep and sheep–beef</w:t>
            </w:r>
          </w:p>
        </w:tc>
        <w:tc>
          <w:tcPr>
            <w:tcW w:w="442" w:type="pct"/>
            <w:shd w:val="clear" w:color="000000" w:fill="FFFFFF"/>
            <w:hideMark/>
          </w:tcPr>
          <w:p w14:paraId="1960B478" w14:textId="1CE249A2"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DF81E76" w14:textId="2B903008"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2B5578E" w14:textId="796A22D2"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1ECAF64" w14:textId="1DD16833"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01149C7" w14:textId="1545AEEA"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0247FE7C" w14:textId="77777777" w:rsidR="0077432E" w:rsidRPr="00F22658" w:rsidRDefault="0077432E" w:rsidP="00103F8A">
            <w:pPr>
              <w:pStyle w:val="TableText"/>
              <w:jc w:val="right"/>
              <w:rPr>
                <w:highlight w:val="yellow"/>
              </w:rPr>
            </w:pPr>
            <w:r>
              <w:rPr>
                <w:color w:val="000000"/>
                <w:szCs w:val="18"/>
              </w:rPr>
              <w:t>0.1</w:t>
            </w:r>
          </w:p>
        </w:tc>
        <w:tc>
          <w:tcPr>
            <w:tcW w:w="440" w:type="pct"/>
            <w:shd w:val="clear" w:color="000000" w:fill="FFFFFF"/>
            <w:hideMark/>
          </w:tcPr>
          <w:p w14:paraId="1EFA8E73" w14:textId="77777777" w:rsidR="0077432E" w:rsidRPr="00F22658" w:rsidRDefault="0077432E" w:rsidP="00103F8A">
            <w:pPr>
              <w:pStyle w:val="TableText"/>
              <w:jc w:val="right"/>
              <w:rPr>
                <w:highlight w:val="yellow"/>
              </w:rPr>
            </w:pPr>
            <w:r>
              <w:rPr>
                <w:color w:val="000000"/>
                <w:szCs w:val="18"/>
              </w:rPr>
              <w:t>10</w:t>
            </w:r>
          </w:p>
        </w:tc>
        <w:tc>
          <w:tcPr>
            <w:tcW w:w="440" w:type="pct"/>
            <w:shd w:val="clear" w:color="000000" w:fill="FFFFFF"/>
            <w:hideMark/>
          </w:tcPr>
          <w:p w14:paraId="0D379C7D" w14:textId="08C0441A"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tcPr>
          <w:p w14:paraId="297B0F33" w14:textId="77777777" w:rsidR="0077432E" w:rsidRPr="00F22658" w:rsidRDefault="0077432E" w:rsidP="00103F8A">
            <w:pPr>
              <w:pStyle w:val="TableText"/>
              <w:jc w:val="right"/>
              <w:rPr>
                <w:highlight w:val="yellow"/>
              </w:rPr>
            </w:pPr>
            <w:r>
              <w:rPr>
                <w:color w:val="000000"/>
                <w:szCs w:val="18"/>
              </w:rPr>
              <w:t>8</w:t>
            </w:r>
          </w:p>
        </w:tc>
      </w:tr>
      <w:tr w:rsidR="0077432E" w:rsidRPr="00F22658" w14:paraId="59BF1A42" w14:textId="77777777" w:rsidTr="00DD294E">
        <w:tc>
          <w:tcPr>
            <w:tcW w:w="1034" w:type="pct"/>
            <w:shd w:val="clear" w:color="000000" w:fill="FFFFFF"/>
            <w:hideMark/>
          </w:tcPr>
          <w:p w14:paraId="15CAB92A" w14:textId="77777777" w:rsidR="0077432E" w:rsidRPr="00866161" w:rsidRDefault="0077432E" w:rsidP="00103F8A">
            <w:pPr>
              <w:pStyle w:val="TableText"/>
            </w:pPr>
            <w:r w:rsidRPr="00866161">
              <w:t>Pigs</w:t>
            </w:r>
          </w:p>
        </w:tc>
        <w:tc>
          <w:tcPr>
            <w:tcW w:w="442" w:type="pct"/>
            <w:shd w:val="clear" w:color="000000" w:fill="FFFFFF"/>
            <w:hideMark/>
          </w:tcPr>
          <w:p w14:paraId="1D2E3A7B" w14:textId="767A6E2D"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1863955" w14:textId="592EEA1C"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55231A4" w14:textId="3702F63C"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D475086" w14:textId="1C42B0A1"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3E8E664" w14:textId="2CFC97B6"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28DB6FA2" w14:textId="630727DD"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05566383" w14:textId="746C95B3"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E343AE8" w14:textId="201B8D71"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tcPr>
          <w:p w14:paraId="14C4B777" w14:textId="1CE1E23D" w:rsidR="0077432E" w:rsidRPr="00F22658" w:rsidRDefault="00414738" w:rsidP="00103F8A">
            <w:pPr>
              <w:pStyle w:val="TableText"/>
              <w:jc w:val="right"/>
              <w:rPr>
                <w:highlight w:val="yellow"/>
              </w:rPr>
            </w:pPr>
            <w:r>
              <w:rPr>
                <w:color w:val="000000"/>
                <w:szCs w:val="18"/>
              </w:rPr>
              <w:t>n/a</w:t>
            </w:r>
          </w:p>
        </w:tc>
      </w:tr>
      <w:tr w:rsidR="0077432E" w:rsidRPr="00F22658" w14:paraId="55F05471" w14:textId="77777777" w:rsidTr="00DD294E">
        <w:tc>
          <w:tcPr>
            <w:tcW w:w="1034" w:type="pct"/>
            <w:shd w:val="clear" w:color="000000" w:fill="FFFFFF"/>
            <w:hideMark/>
          </w:tcPr>
          <w:p w14:paraId="135F4180" w14:textId="77777777" w:rsidR="0077432E" w:rsidRPr="00866161" w:rsidRDefault="0077432E" w:rsidP="00103F8A">
            <w:pPr>
              <w:pStyle w:val="TableText"/>
            </w:pPr>
            <w:r w:rsidRPr="00866161">
              <w:t>Dairy</w:t>
            </w:r>
          </w:p>
        </w:tc>
        <w:tc>
          <w:tcPr>
            <w:tcW w:w="442" w:type="pct"/>
            <w:shd w:val="clear" w:color="000000" w:fill="FFFFFF"/>
            <w:hideMark/>
          </w:tcPr>
          <w:p w14:paraId="48609814" w14:textId="43F2B52F"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CB7032B" w14:textId="76DAD18D"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4016289" w14:textId="5361EA7B"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42DFA69" w14:textId="72F8DB07"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02EC636B" w14:textId="68B1850C"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41AEA81C" w14:textId="1B100085"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4740267" w14:textId="77777777" w:rsidR="0077432E" w:rsidRPr="00F22658" w:rsidRDefault="0077432E" w:rsidP="00103F8A">
            <w:pPr>
              <w:pStyle w:val="TableText"/>
              <w:jc w:val="right"/>
              <w:rPr>
                <w:highlight w:val="yellow"/>
              </w:rPr>
            </w:pPr>
            <w:r>
              <w:rPr>
                <w:color w:val="000000"/>
                <w:szCs w:val="18"/>
              </w:rPr>
              <w:t>3</w:t>
            </w:r>
          </w:p>
        </w:tc>
        <w:tc>
          <w:tcPr>
            <w:tcW w:w="440" w:type="pct"/>
            <w:shd w:val="clear" w:color="000000" w:fill="FFFFFF"/>
            <w:hideMark/>
          </w:tcPr>
          <w:p w14:paraId="518D1E28" w14:textId="77777777" w:rsidR="0077432E" w:rsidRPr="00F22658" w:rsidRDefault="0077432E" w:rsidP="00103F8A">
            <w:pPr>
              <w:pStyle w:val="TableText"/>
              <w:jc w:val="right"/>
              <w:rPr>
                <w:highlight w:val="yellow"/>
              </w:rPr>
            </w:pPr>
            <w:r>
              <w:rPr>
                <w:color w:val="000000"/>
                <w:szCs w:val="18"/>
              </w:rPr>
              <w:t>5</w:t>
            </w:r>
          </w:p>
        </w:tc>
        <w:tc>
          <w:tcPr>
            <w:tcW w:w="440" w:type="pct"/>
            <w:shd w:val="clear" w:color="000000" w:fill="FFFFFF"/>
          </w:tcPr>
          <w:p w14:paraId="2DCABE39" w14:textId="77777777" w:rsidR="0077432E" w:rsidRPr="00F22658" w:rsidRDefault="0077432E" w:rsidP="00103F8A">
            <w:pPr>
              <w:pStyle w:val="TableText"/>
              <w:jc w:val="right"/>
              <w:rPr>
                <w:highlight w:val="yellow"/>
              </w:rPr>
            </w:pPr>
            <w:r>
              <w:rPr>
                <w:color w:val="000000"/>
                <w:szCs w:val="18"/>
              </w:rPr>
              <w:t>4</w:t>
            </w:r>
          </w:p>
        </w:tc>
      </w:tr>
      <w:tr w:rsidR="0077432E" w:rsidRPr="00F22658" w14:paraId="10A9F1F2" w14:textId="77777777" w:rsidTr="00DD294E">
        <w:tc>
          <w:tcPr>
            <w:tcW w:w="1034" w:type="pct"/>
            <w:shd w:val="clear" w:color="000000" w:fill="FFFFFF"/>
            <w:hideMark/>
          </w:tcPr>
          <w:p w14:paraId="7FE454AE" w14:textId="77777777" w:rsidR="0077432E" w:rsidRPr="00866161" w:rsidRDefault="0077432E" w:rsidP="00103F8A">
            <w:pPr>
              <w:pStyle w:val="TableText"/>
            </w:pPr>
            <w:r w:rsidRPr="00866161">
              <w:t>Poultry (meat and eggs)</w:t>
            </w:r>
          </w:p>
        </w:tc>
        <w:tc>
          <w:tcPr>
            <w:tcW w:w="442" w:type="pct"/>
            <w:shd w:val="clear" w:color="000000" w:fill="FFFFFF"/>
            <w:hideMark/>
          </w:tcPr>
          <w:p w14:paraId="75918B0C"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6B9044AA" w14:textId="5E3F319F"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8A730F6" w14:textId="22DD4A5B"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10E02F0" w14:textId="77777777" w:rsidR="0077432E" w:rsidRPr="00F22658" w:rsidRDefault="0077432E" w:rsidP="00103F8A">
            <w:pPr>
              <w:pStyle w:val="TableText"/>
              <w:jc w:val="right"/>
              <w:rPr>
                <w:highlight w:val="yellow"/>
              </w:rPr>
            </w:pPr>
            <w:r>
              <w:rPr>
                <w:color w:val="000000"/>
                <w:szCs w:val="18"/>
              </w:rPr>
              <w:t>0.0</w:t>
            </w:r>
          </w:p>
        </w:tc>
        <w:tc>
          <w:tcPr>
            <w:tcW w:w="440" w:type="pct"/>
            <w:shd w:val="clear" w:color="000000" w:fill="FFFFFF"/>
            <w:hideMark/>
          </w:tcPr>
          <w:p w14:paraId="7193AC84" w14:textId="54169793"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494E4368" w14:textId="034506D5"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A7CC592"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7FB4553E" w14:textId="1C094420"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tcPr>
          <w:p w14:paraId="4437183F" w14:textId="22B4F40E" w:rsidR="0077432E" w:rsidRPr="00F22658" w:rsidRDefault="00414738" w:rsidP="00103F8A">
            <w:pPr>
              <w:pStyle w:val="TableText"/>
              <w:jc w:val="right"/>
              <w:rPr>
                <w:highlight w:val="yellow"/>
              </w:rPr>
            </w:pPr>
            <w:r>
              <w:rPr>
                <w:color w:val="000000"/>
                <w:szCs w:val="18"/>
              </w:rPr>
              <w:t>n/a</w:t>
            </w:r>
          </w:p>
        </w:tc>
      </w:tr>
      <w:tr w:rsidR="0077432E" w:rsidRPr="00F22658" w14:paraId="3656C50E" w14:textId="77777777" w:rsidTr="00DD294E">
        <w:tc>
          <w:tcPr>
            <w:tcW w:w="1034" w:type="pct"/>
            <w:shd w:val="clear" w:color="000000" w:fill="FFFFFF"/>
            <w:hideMark/>
          </w:tcPr>
          <w:p w14:paraId="62B38836" w14:textId="77777777" w:rsidR="0077432E" w:rsidRPr="00866161" w:rsidRDefault="0077432E" w:rsidP="00103F8A">
            <w:pPr>
              <w:pStyle w:val="TableText"/>
            </w:pPr>
            <w:r w:rsidRPr="00866161">
              <w:t>Other livestock (horses, deer, beekeeping, other livestock)</w:t>
            </w:r>
          </w:p>
        </w:tc>
        <w:tc>
          <w:tcPr>
            <w:tcW w:w="442" w:type="pct"/>
            <w:shd w:val="clear" w:color="000000" w:fill="FFFFFF"/>
            <w:hideMark/>
          </w:tcPr>
          <w:p w14:paraId="1C7D5B68" w14:textId="09D36A04"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0286BD1" w14:textId="4D39735A"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79BCEBE4" w14:textId="37E5C682"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FB28828" w14:textId="01C68314"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F1E49F6" w14:textId="73BD5CA1"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28083DA2" w14:textId="47234055"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F312C78" w14:textId="369F58DE"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7C83CF68" w14:textId="77777777" w:rsidR="0077432E" w:rsidRPr="00F22658" w:rsidRDefault="0077432E" w:rsidP="00103F8A">
            <w:pPr>
              <w:pStyle w:val="TableText"/>
              <w:jc w:val="right"/>
              <w:rPr>
                <w:highlight w:val="yellow"/>
              </w:rPr>
            </w:pPr>
            <w:r>
              <w:rPr>
                <w:color w:val="000000"/>
                <w:szCs w:val="18"/>
              </w:rPr>
              <w:t>5</w:t>
            </w:r>
          </w:p>
        </w:tc>
        <w:tc>
          <w:tcPr>
            <w:tcW w:w="440" w:type="pct"/>
            <w:shd w:val="clear" w:color="000000" w:fill="FFFFFF"/>
          </w:tcPr>
          <w:p w14:paraId="67B8C47C" w14:textId="77777777" w:rsidR="0077432E" w:rsidRPr="00F22658" w:rsidRDefault="0077432E" w:rsidP="00103F8A">
            <w:pPr>
              <w:pStyle w:val="TableText"/>
              <w:jc w:val="right"/>
              <w:rPr>
                <w:highlight w:val="yellow"/>
              </w:rPr>
            </w:pPr>
            <w:r>
              <w:rPr>
                <w:color w:val="000000"/>
                <w:szCs w:val="18"/>
              </w:rPr>
              <w:t>7</w:t>
            </w:r>
          </w:p>
        </w:tc>
      </w:tr>
      <w:tr w:rsidR="000420BC" w:rsidRPr="00F22658" w14:paraId="59E5A63F" w14:textId="77777777" w:rsidTr="00DD294E">
        <w:tc>
          <w:tcPr>
            <w:tcW w:w="5000" w:type="pct"/>
            <w:gridSpan w:val="10"/>
            <w:shd w:val="clear" w:color="000000" w:fill="FFFFFF"/>
          </w:tcPr>
          <w:p w14:paraId="39D2752A" w14:textId="77777777" w:rsidR="000420BC" w:rsidRPr="00F22658" w:rsidRDefault="000420BC" w:rsidP="00103F8A">
            <w:pPr>
              <w:pStyle w:val="TableText"/>
              <w:rPr>
                <w:rStyle w:val="Strong"/>
                <w:highlight w:val="yellow"/>
              </w:rPr>
            </w:pPr>
            <w:r w:rsidRPr="00866161">
              <w:rPr>
                <w:rStyle w:val="Strong"/>
              </w:rPr>
              <w:t>Cropping industries</w:t>
            </w:r>
          </w:p>
        </w:tc>
      </w:tr>
      <w:tr w:rsidR="0077432E" w:rsidRPr="00F22658" w14:paraId="5BBB42AC" w14:textId="77777777" w:rsidTr="00DD294E">
        <w:tc>
          <w:tcPr>
            <w:tcW w:w="1034" w:type="pct"/>
            <w:shd w:val="clear" w:color="000000" w:fill="FFFFFF"/>
            <w:hideMark/>
          </w:tcPr>
          <w:p w14:paraId="5A279E7E" w14:textId="77777777" w:rsidR="0077432E" w:rsidRPr="00866161" w:rsidRDefault="0077432E" w:rsidP="00103F8A">
            <w:pPr>
              <w:pStyle w:val="TableText"/>
            </w:pPr>
            <w:r w:rsidRPr="00866161">
              <w:t>Grain growing and mixed grains–livestock</w:t>
            </w:r>
          </w:p>
        </w:tc>
        <w:tc>
          <w:tcPr>
            <w:tcW w:w="442" w:type="pct"/>
            <w:shd w:val="clear" w:color="000000" w:fill="FFFFFF"/>
            <w:hideMark/>
          </w:tcPr>
          <w:p w14:paraId="3CF83F49" w14:textId="77777777" w:rsidR="0077432E" w:rsidRPr="00F22658" w:rsidRDefault="0077432E" w:rsidP="00103F8A">
            <w:pPr>
              <w:pStyle w:val="TableText"/>
              <w:jc w:val="right"/>
              <w:rPr>
                <w:highlight w:val="yellow"/>
              </w:rPr>
            </w:pPr>
            <w:r>
              <w:rPr>
                <w:color w:val="000000"/>
                <w:szCs w:val="18"/>
              </w:rPr>
              <w:t>61</w:t>
            </w:r>
          </w:p>
        </w:tc>
        <w:tc>
          <w:tcPr>
            <w:tcW w:w="440" w:type="pct"/>
            <w:shd w:val="clear" w:color="000000" w:fill="FFFFFF"/>
            <w:hideMark/>
          </w:tcPr>
          <w:p w14:paraId="1AA0A27F" w14:textId="77777777" w:rsidR="0077432E" w:rsidRPr="00F22658" w:rsidRDefault="0077432E" w:rsidP="00103F8A">
            <w:pPr>
              <w:pStyle w:val="TableText"/>
              <w:jc w:val="right"/>
              <w:rPr>
                <w:highlight w:val="yellow"/>
              </w:rPr>
            </w:pPr>
            <w:r>
              <w:rPr>
                <w:color w:val="000000"/>
                <w:szCs w:val="18"/>
              </w:rPr>
              <w:t>44</w:t>
            </w:r>
          </w:p>
        </w:tc>
        <w:tc>
          <w:tcPr>
            <w:tcW w:w="440" w:type="pct"/>
            <w:shd w:val="clear" w:color="000000" w:fill="FFFFFF"/>
            <w:hideMark/>
          </w:tcPr>
          <w:p w14:paraId="1F86A6D9" w14:textId="77777777" w:rsidR="0077432E" w:rsidRPr="00F22658" w:rsidRDefault="0077432E" w:rsidP="00103F8A">
            <w:pPr>
              <w:pStyle w:val="TableText"/>
              <w:jc w:val="right"/>
              <w:rPr>
                <w:highlight w:val="yellow"/>
              </w:rPr>
            </w:pPr>
            <w:r>
              <w:rPr>
                <w:color w:val="000000"/>
                <w:szCs w:val="18"/>
              </w:rPr>
              <w:t>21</w:t>
            </w:r>
          </w:p>
        </w:tc>
        <w:tc>
          <w:tcPr>
            <w:tcW w:w="440" w:type="pct"/>
            <w:shd w:val="clear" w:color="000000" w:fill="FFFFFF"/>
            <w:hideMark/>
          </w:tcPr>
          <w:p w14:paraId="0BBB9BF7" w14:textId="77777777" w:rsidR="0077432E" w:rsidRPr="00F22658" w:rsidRDefault="0077432E" w:rsidP="00103F8A">
            <w:pPr>
              <w:pStyle w:val="TableText"/>
              <w:jc w:val="right"/>
              <w:rPr>
                <w:highlight w:val="yellow"/>
              </w:rPr>
            </w:pPr>
            <w:r>
              <w:rPr>
                <w:color w:val="000000"/>
                <w:szCs w:val="18"/>
              </w:rPr>
              <w:t>0.9</w:t>
            </w:r>
          </w:p>
        </w:tc>
        <w:tc>
          <w:tcPr>
            <w:tcW w:w="440" w:type="pct"/>
            <w:shd w:val="clear" w:color="000000" w:fill="FFFFFF"/>
            <w:hideMark/>
          </w:tcPr>
          <w:p w14:paraId="375B10FF" w14:textId="77777777" w:rsidR="0077432E" w:rsidRPr="00F22658" w:rsidRDefault="0077432E" w:rsidP="00103F8A">
            <w:pPr>
              <w:pStyle w:val="TableText"/>
              <w:jc w:val="right"/>
              <w:rPr>
                <w:highlight w:val="yellow"/>
              </w:rPr>
            </w:pPr>
            <w:r>
              <w:rPr>
                <w:color w:val="000000"/>
                <w:szCs w:val="18"/>
              </w:rPr>
              <w:t>0.7</w:t>
            </w:r>
          </w:p>
        </w:tc>
        <w:tc>
          <w:tcPr>
            <w:tcW w:w="442" w:type="pct"/>
            <w:shd w:val="clear" w:color="000000" w:fill="FFFFFF"/>
          </w:tcPr>
          <w:p w14:paraId="3BA7DE4E" w14:textId="77777777" w:rsidR="0077432E" w:rsidRPr="00F22658" w:rsidRDefault="0077432E" w:rsidP="00103F8A">
            <w:pPr>
              <w:pStyle w:val="TableText"/>
              <w:jc w:val="right"/>
              <w:rPr>
                <w:highlight w:val="yellow"/>
              </w:rPr>
            </w:pPr>
            <w:r>
              <w:rPr>
                <w:color w:val="000000"/>
                <w:szCs w:val="18"/>
              </w:rPr>
              <w:t>0.3</w:t>
            </w:r>
          </w:p>
        </w:tc>
        <w:tc>
          <w:tcPr>
            <w:tcW w:w="440" w:type="pct"/>
            <w:shd w:val="clear" w:color="000000" w:fill="FFFFFF"/>
            <w:hideMark/>
          </w:tcPr>
          <w:p w14:paraId="32081DBE" w14:textId="77777777" w:rsidR="0077432E" w:rsidRPr="00F22658" w:rsidRDefault="0077432E" w:rsidP="00103F8A">
            <w:pPr>
              <w:pStyle w:val="TableText"/>
              <w:jc w:val="right"/>
              <w:rPr>
                <w:highlight w:val="yellow"/>
              </w:rPr>
            </w:pPr>
            <w:r>
              <w:rPr>
                <w:color w:val="000000"/>
                <w:szCs w:val="18"/>
              </w:rPr>
              <w:t>52</w:t>
            </w:r>
          </w:p>
        </w:tc>
        <w:tc>
          <w:tcPr>
            <w:tcW w:w="440" w:type="pct"/>
            <w:shd w:val="clear" w:color="000000" w:fill="FFFFFF"/>
            <w:hideMark/>
          </w:tcPr>
          <w:p w14:paraId="7C69DFD5" w14:textId="77777777" w:rsidR="0077432E" w:rsidRPr="00F22658" w:rsidRDefault="0077432E" w:rsidP="00103F8A">
            <w:pPr>
              <w:pStyle w:val="TableText"/>
              <w:jc w:val="right"/>
              <w:rPr>
                <w:highlight w:val="yellow"/>
              </w:rPr>
            </w:pPr>
            <w:r>
              <w:rPr>
                <w:color w:val="000000"/>
                <w:szCs w:val="18"/>
              </w:rPr>
              <w:t>48</w:t>
            </w:r>
          </w:p>
        </w:tc>
        <w:tc>
          <w:tcPr>
            <w:tcW w:w="440" w:type="pct"/>
            <w:shd w:val="clear" w:color="000000" w:fill="FFFFFF"/>
          </w:tcPr>
          <w:p w14:paraId="04BCD81B" w14:textId="77777777" w:rsidR="0077432E" w:rsidRPr="00F22658" w:rsidRDefault="0077432E" w:rsidP="00103F8A">
            <w:pPr>
              <w:pStyle w:val="TableText"/>
              <w:jc w:val="right"/>
              <w:rPr>
                <w:highlight w:val="yellow"/>
              </w:rPr>
            </w:pPr>
            <w:r>
              <w:rPr>
                <w:color w:val="000000"/>
                <w:szCs w:val="18"/>
              </w:rPr>
              <w:t>41</w:t>
            </w:r>
          </w:p>
        </w:tc>
      </w:tr>
      <w:tr w:rsidR="0077432E" w:rsidRPr="00F22658" w14:paraId="1D7FF421" w14:textId="77777777" w:rsidTr="00DD294E">
        <w:tc>
          <w:tcPr>
            <w:tcW w:w="1034" w:type="pct"/>
            <w:shd w:val="clear" w:color="000000" w:fill="FFFFFF"/>
            <w:hideMark/>
          </w:tcPr>
          <w:p w14:paraId="39F9A989" w14:textId="77777777" w:rsidR="0077432E" w:rsidRPr="00866161" w:rsidRDefault="0077432E" w:rsidP="00103F8A">
            <w:pPr>
              <w:pStyle w:val="TableText"/>
            </w:pPr>
            <w:r w:rsidRPr="00866161">
              <w:t>Cotton</w:t>
            </w:r>
          </w:p>
        </w:tc>
        <w:tc>
          <w:tcPr>
            <w:tcW w:w="442" w:type="pct"/>
            <w:shd w:val="clear" w:color="000000" w:fill="FFFFFF"/>
            <w:hideMark/>
          </w:tcPr>
          <w:p w14:paraId="39E9B992"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5680F6D8"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2C8AB062"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5F9D795D" w14:textId="77777777" w:rsidR="0077432E" w:rsidRPr="00F22658" w:rsidRDefault="0077432E" w:rsidP="00103F8A">
            <w:pPr>
              <w:pStyle w:val="TableText"/>
              <w:jc w:val="right"/>
              <w:rPr>
                <w:highlight w:val="yellow"/>
              </w:rPr>
            </w:pPr>
            <w:r>
              <w:rPr>
                <w:color w:val="000000"/>
                <w:szCs w:val="18"/>
              </w:rPr>
              <w:t>0.0</w:t>
            </w:r>
          </w:p>
        </w:tc>
        <w:tc>
          <w:tcPr>
            <w:tcW w:w="440" w:type="pct"/>
            <w:shd w:val="clear" w:color="000000" w:fill="FFFFFF"/>
            <w:hideMark/>
          </w:tcPr>
          <w:p w14:paraId="3745D5DA" w14:textId="77777777" w:rsidR="0077432E" w:rsidRPr="00F22658" w:rsidRDefault="0077432E" w:rsidP="00103F8A">
            <w:pPr>
              <w:pStyle w:val="TableText"/>
              <w:jc w:val="right"/>
              <w:rPr>
                <w:highlight w:val="yellow"/>
              </w:rPr>
            </w:pPr>
            <w:r>
              <w:rPr>
                <w:color w:val="000000"/>
                <w:szCs w:val="18"/>
              </w:rPr>
              <w:t>0.0</w:t>
            </w:r>
          </w:p>
        </w:tc>
        <w:tc>
          <w:tcPr>
            <w:tcW w:w="442" w:type="pct"/>
            <w:shd w:val="clear" w:color="000000" w:fill="FFFFFF"/>
          </w:tcPr>
          <w:p w14:paraId="0D29E9B6" w14:textId="77777777" w:rsidR="0077432E" w:rsidRPr="00F22658" w:rsidRDefault="0077432E" w:rsidP="00103F8A">
            <w:pPr>
              <w:pStyle w:val="TableText"/>
              <w:jc w:val="right"/>
              <w:rPr>
                <w:highlight w:val="yellow"/>
              </w:rPr>
            </w:pPr>
            <w:r>
              <w:rPr>
                <w:color w:val="000000"/>
                <w:szCs w:val="18"/>
              </w:rPr>
              <w:t>0.0</w:t>
            </w:r>
          </w:p>
        </w:tc>
        <w:tc>
          <w:tcPr>
            <w:tcW w:w="440" w:type="pct"/>
            <w:shd w:val="clear" w:color="000000" w:fill="FFFFFF"/>
            <w:hideMark/>
          </w:tcPr>
          <w:p w14:paraId="1BF7929B"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03C01396"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tcPr>
          <w:p w14:paraId="7ABC1BB5" w14:textId="77777777" w:rsidR="0077432E" w:rsidRPr="00F22658" w:rsidRDefault="0077432E" w:rsidP="00103F8A">
            <w:pPr>
              <w:pStyle w:val="TableText"/>
              <w:jc w:val="right"/>
              <w:rPr>
                <w:highlight w:val="yellow"/>
              </w:rPr>
            </w:pPr>
            <w:r>
              <w:rPr>
                <w:color w:val="000000"/>
                <w:szCs w:val="18"/>
              </w:rPr>
              <w:t>0</w:t>
            </w:r>
          </w:p>
        </w:tc>
      </w:tr>
      <w:tr w:rsidR="0077432E" w:rsidRPr="00F22658" w14:paraId="0ED766A8" w14:textId="77777777" w:rsidTr="00DD294E">
        <w:tc>
          <w:tcPr>
            <w:tcW w:w="1034" w:type="pct"/>
            <w:shd w:val="clear" w:color="000000" w:fill="FFFFFF"/>
            <w:hideMark/>
          </w:tcPr>
          <w:p w14:paraId="50C555C0" w14:textId="77777777" w:rsidR="0077432E" w:rsidRPr="00866161" w:rsidRDefault="0077432E" w:rsidP="00103F8A">
            <w:pPr>
              <w:pStyle w:val="TableText"/>
            </w:pPr>
            <w:r w:rsidRPr="00866161">
              <w:t>Sugar cane</w:t>
            </w:r>
          </w:p>
        </w:tc>
        <w:tc>
          <w:tcPr>
            <w:tcW w:w="442" w:type="pct"/>
            <w:shd w:val="clear" w:color="000000" w:fill="FFFFFF"/>
            <w:hideMark/>
          </w:tcPr>
          <w:p w14:paraId="3D7796B1"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2FDCEC61"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4965042E" w14:textId="5F458BF5"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435E225E" w14:textId="77777777" w:rsidR="0077432E" w:rsidRPr="00F22658" w:rsidRDefault="0077432E" w:rsidP="00103F8A">
            <w:pPr>
              <w:pStyle w:val="TableText"/>
              <w:jc w:val="right"/>
              <w:rPr>
                <w:highlight w:val="yellow"/>
              </w:rPr>
            </w:pPr>
            <w:r>
              <w:rPr>
                <w:color w:val="000000"/>
                <w:szCs w:val="18"/>
              </w:rPr>
              <w:t>0.0</w:t>
            </w:r>
          </w:p>
        </w:tc>
        <w:tc>
          <w:tcPr>
            <w:tcW w:w="440" w:type="pct"/>
            <w:shd w:val="clear" w:color="000000" w:fill="FFFFFF"/>
            <w:hideMark/>
          </w:tcPr>
          <w:p w14:paraId="0D5938D5" w14:textId="77777777" w:rsidR="0077432E" w:rsidRPr="00F22658" w:rsidRDefault="0077432E" w:rsidP="00103F8A">
            <w:pPr>
              <w:pStyle w:val="TableText"/>
              <w:jc w:val="right"/>
              <w:rPr>
                <w:highlight w:val="yellow"/>
              </w:rPr>
            </w:pPr>
            <w:r>
              <w:rPr>
                <w:color w:val="000000"/>
                <w:szCs w:val="18"/>
              </w:rPr>
              <w:t>0.0</w:t>
            </w:r>
          </w:p>
        </w:tc>
        <w:tc>
          <w:tcPr>
            <w:tcW w:w="442" w:type="pct"/>
            <w:shd w:val="clear" w:color="000000" w:fill="FFFFFF"/>
          </w:tcPr>
          <w:p w14:paraId="32E5FE33" w14:textId="3448A64D"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C55B48F"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hideMark/>
          </w:tcPr>
          <w:p w14:paraId="3EFC971C" w14:textId="77777777" w:rsidR="0077432E" w:rsidRPr="00F22658" w:rsidRDefault="0077432E" w:rsidP="00103F8A">
            <w:pPr>
              <w:pStyle w:val="TableText"/>
              <w:jc w:val="right"/>
              <w:rPr>
                <w:highlight w:val="yellow"/>
              </w:rPr>
            </w:pPr>
            <w:r>
              <w:rPr>
                <w:color w:val="000000"/>
                <w:szCs w:val="18"/>
              </w:rPr>
              <w:t>0</w:t>
            </w:r>
          </w:p>
        </w:tc>
        <w:tc>
          <w:tcPr>
            <w:tcW w:w="440" w:type="pct"/>
            <w:shd w:val="clear" w:color="000000" w:fill="FFFFFF"/>
          </w:tcPr>
          <w:p w14:paraId="7B3DD9BF" w14:textId="1B83280A" w:rsidR="0077432E" w:rsidRPr="00F22658" w:rsidRDefault="00414738" w:rsidP="00103F8A">
            <w:pPr>
              <w:pStyle w:val="TableText"/>
              <w:jc w:val="right"/>
              <w:rPr>
                <w:highlight w:val="yellow"/>
              </w:rPr>
            </w:pPr>
            <w:r>
              <w:rPr>
                <w:color w:val="000000"/>
                <w:szCs w:val="18"/>
              </w:rPr>
              <w:t>n/a</w:t>
            </w:r>
          </w:p>
        </w:tc>
      </w:tr>
      <w:tr w:rsidR="0077432E" w:rsidRPr="00F22658" w14:paraId="05C7D036" w14:textId="77777777" w:rsidTr="00DD294E">
        <w:tc>
          <w:tcPr>
            <w:tcW w:w="1034" w:type="pct"/>
            <w:shd w:val="clear" w:color="000000" w:fill="FFFFFF"/>
            <w:hideMark/>
          </w:tcPr>
          <w:p w14:paraId="7889EEA7" w14:textId="77777777" w:rsidR="0077432E" w:rsidRPr="00866161" w:rsidRDefault="0077432E" w:rsidP="00103F8A">
            <w:pPr>
              <w:pStyle w:val="TableText"/>
            </w:pPr>
            <w:r w:rsidRPr="00866161">
              <w:t>Vegetables (including mushrooms)</w:t>
            </w:r>
          </w:p>
        </w:tc>
        <w:tc>
          <w:tcPr>
            <w:tcW w:w="442" w:type="pct"/>
            <w:shd w:val="clear" w:color="000000" w:fill="FFFFFF"/>
            <w:hideMark/>
          </w:tcPr>
          <w:p w14:paraId="5E9582A3" w14:textId="523C881C"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8C19EBA" w14:textId="325FC3FA"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6F3148C" w14:textId="318B4F08"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56680391" w14:textId="367D8B86"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F5DC12B" w14:textId="0606DFB8"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7AC8733F" w14:textId="1FB3FCA8"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76FA35FD" w14:textId="77777777" w:rsidR="0077432E" w:rsidRPr="00F22658" w:rsidRDefault="0077432E" w:rsidP="00103F8A">
            <w:pPr>
              <w:pStyle w:val="TableText"/>
              <w:jc w:val="right"/>
              <w:rPr>
                <w:highlight w:val="yellow"/>
              </w:rPr>
            </w:pPr>
            <w:r>
              <w:rPr>
                <w:color w:val="000000"/>
                <w:szCs w:val="18"/>
              </w:rPr>
              <w:t>10</w:t>
            </w:r>
          </w:p>
        </w:tc>
        <w:tc>
          <w:tcPr>
            <w:tcW w:w="440" w:type="pct"/>
            <w:shd w:val="clear" w:color="000000" w:fill="FFFFFF"/>
            <w:hideMark/>
          </w:tcPr>
          <w:p w14:paraId="77F61FB8" w14:textId="77777777" w:rsidR="0077432E" w:rsidRPr="00F22658" w:rsidRDefault="0077432E" w:rsidP="00103F8A">
            <w:pPr>
              <w:pStyle w:val="TableText"/>
              <w:jc w:val="right"/>
              <w:rPr>
                <w:highlight w:val="yellow"/>
              </w:rPr>
            </w:pPr>
            <w:r>
              <w:rPr>
                <w:color w:val="000000"/>
                <w:szCs w:val="18"/>
              </w:rPr>
              <w:t>9</w:t>
            </w:r>
          </w:p>
        </w:tc>
        <w:tc>
          <w:tcPr>
            <w:tcW w:w="440" w:type="pct"/>
            <w:shd w:val="clear" w:color="000000" w:fill="FFFFFF"/>
          </w:tcPr>
          <w:p w14:paraId="382BDCF1" w14:textId="77777777" w:rsidR="0077432E" w:rsidRPr="00F22658" w:rsidRDefault="0077432E" w:rsidP="00103F8A">
            <w:pPr>
              <w:pStyle w:val="TableText"/>
              <w:jc w:val="right"/>
              <w:rPr>
                <w:highlight w:val="yellow"/>
              </w:rPr>
            </w:pPr>
            <w:r>
              <w:rPr>
                <w:color w:val="000000"/>
                <w:szCs w:val="18"/>
              </w:rPr>
              <w:t>19</w:t>
            </w:r>
          </w:p>
        </w:tc>
      </w:tr>
      <w:tr w:rsidR="0077432E" w:rsidRPr="00F22658" w14:paraId="3E144BE3" w14:textId="77777777" w:rsidTr="00DD294E">
        <w:tc>
          <w:tcPr>
            <w:tcW w:w="1034" w:type="pct"/>
            <w:shd w:val="clear" w:color="000000" w:fill="FFFFFF"/>
            <w:hideMark/>
          </w:tcPr>
          <w:p w14:paraId="5D8B661B" w14:textId="77777777" w:rsidR="0077432E" w:rsidRPr="00866161" w:rsidRDefault="0077432E" w:rsidP="00103F8A">
            <w:pPr>
              <w:pStyle w:val="TableText"/>
            </w:pPr>
            <w:r w:rsidRPr="00866161">
              <w:t>Grape growing</w:t>
            </w:r>
          </w:p>
        </w:tc>
        <w:tc>
          <w:tcPr>
            <w:tcW w:w="442" w:type="pct"/>
            <w:shd w:val="clear" w:color="000000" w:fill="FFFFFF"/>
            <w:hideMark/>
          </w:tcPr>
          <w:p w14:paraId="47D90661" w14:textId="77777777" w:rsidR="0077432E" w:rsidRPr="00F22658" w:rsidRDefault="0077432E" w:rsidP="00103F8A">
            <w:pPr>
              <w:pStyle w:val="TableText"/>
              <w:jc w:val="right"/>
              <w:rPr>
                <w:highlight w:val="yellow"/>
              </w:rPr>
            </w:pPr>
            <w:r>
              <w:rPr>
                <w:color w:val="000000"/>
                <w:szCs w:val="18"/>
              </w:rPr>
              <w:t>3</w:t>
            </w:r>
          </w:p>
        </w:tc>
        <w:tc>
          <w:tcPr>
            <w:tcW w:w="440" w:type="pct"/>
            <w:shd w:val="clear" w:color="000000" w:fill="FFFFFF"/>
            <w:hideMark/>
          </w:tcPr>
          <w:p w14:paraId="6BD698A5" w14:textId="77777777" w:rsidR="0077432E" w:rsidRPr="00F22658" w:rsidRDefault="0077432E" w:rsidP="00103F8A">
            <w:pPr>
              <w:pStyle w:val="TableText"/>
              <w:jc w:val="right"/>
              <w:rPr>
                <w:highlight w:val="yellow"/>
              </w:rPr>
            </w:pPr>
            <w:r>
              <w:rPr>
                <w:color w:val="000000"/>
                <w:szCs w:val="18"/>
              </w:rPr>
              <w:t>2</w:t>
            </w:r>
          </w:p>
        </w:tc>
        <w:tc>
          <w:tcPr>
            <w:tcW w:w="440" w:type="pct"/>
            <w:shd w:val="clear" w:color="000000" w:fill="FFFFFF"/>
            <w:hideMark/>
          </w:tcPr>
          <w:p w14:paraId="22AAD0E1" w14:textId="77777777" w:rsidR="0077432E" w:rsidRPr="00F22658" w:rsidRDefault="0077432E" w:rsidP="00103F8A">
            <w:pPr>
              <w:pStyle w:val="TableText"/>
              <w:jc w:val="right"/>
              <w:rPr>
                <w:highlight w:val="yellow"/>
              </w:rPr>
            </w:pPr>
            <w:r>
              <w:rPr>
                <w:color w:val="000000"/>
                <w:szCs w:val="18"/>
              </w:rPr>
              <w:t>2</w:t>
            </w:r>
          </w:p>
        </w:tc>
        <w:tc>
          <w:tcPr>
            <w:tcW w:w="440" w:type="pct"/>
            <w:shd w:val="clear" w:color="000000" w:fill="FFFFFF"/>
            <w:hideMark/>
          </w:tcPr>
          <w:p w14:paraId="0E1C009D" w14:textId="77777777" w:rsidR="0077432E" w:rsidRPr="00F22658" w:rsidRDefault="0077432E" w:rsidP="00103F8A">
            <w:pPr>
              <w:pStyle w:val="TableText"/>
              <w:jc w:val="right"/>
              <w:rPr>
                <w:highlight w:val="yellow"/>
              </w:rPr>
            </w:pPr>
            <w:r>
              <w:rPr>
                <w:color w:val="000000"/>
                <w:szCs w:val="18"/>
              </w:rPr>
              <w:t>5.0</w:t>
            </w:r>
          </w:p>
        </w:tc>
        <w:tc>
          <w:tcPr>
            <w:tcW w:w="440" w:type="pct"/>
            <w:shd w:val="clear" w:color="000000" w:fill="FFFFFF"/>
            <w:hideMark/>
          </w:tcPr>
          <w:p w14:paraId="63503557" w14:textId="77777777" w:rsidR="0077432E" w:rsidRPr="00F22658" w:rsidRDefault="0077432E" w:rsidP="00103F8A">
            <w:pPr>
              <w:pStyle w:val="TableText"/>
              <w:jc w:val="right"/>
              <w:rPr>
                <w:highlight w:val="yellow"/>
              </w:rPr>
            </w:pPr>
            <w:r>
              <w:rPr>
                <w:color w:val="000000"/>
                <w:szCs w:val="18"/>
              </w:rPr>
              <w:t>3.7</w:t>
            </w:r>
          </w:p>
        </w:tc>
        <w:tc>
          <w:tcPr>
            <w:tcW w:w="442" w:type="pct"/>
            <w:shd w:val="clear" w:color="000000" w:fill="FFFFFF"/>
          </w:tcPr>
          <w:p w14:paraId="171B2E30" w14:textId="77777777" w:rsidR="0077432E" w:rsidRPr="00F22658" w:rsidRDefault="0077432E" w:rsidP="00103F8A">
            <w:pPr>
              <w:pStyle w:val="TableText"/>
              <w:jc w:val="right"/>
              <w:rPr>
                <w:highlight w:val="yellow"/>
              </w:rPr>
            </w:pPr>
            <w:r>
              <w:rPr>
                <w:color w:val="000000"/>
                <w:szCs w:val="18"/>
              </w:rPr>
              <w:t>2.2</w:t>
            </w:r>
          </w:p>
        </w:tc>
        <w:tc>
          <w:tcPr>
            <w:tcW w:w="440" w:type="pct"/>
            <w:shd w:val="clear" w:color="000000" w:fill="FFFFFF"/>
            <w:hideMark/>
          </w:tcPr>
          <w:p w14:paraId="08C7AA47" w14:textId="77777777" w:rsidR="0077432E" w:rsidRPr="00F22658" w:rsidRDefault="0077432E" w:rsidP="00103F8A">
            <w:pPr>
              <w:pStyle w:val="TableText"/>
              <w:jc w:val="right"/>
              <w:rPr>
                <w:highlight w:val="yellow"/>
              </w:rPr>
            </w:pPr>
            <w:r>
              <w:rPr>
                <w:color w:val="000000"/>
                <w:szCs w:val="18"/>
              </w:rPr>
              <w:t>5</w:t>
            </w:r>
          </w:p>
        </w:tc>
        <w:tc>
          <w:tcPr>
            <w:tcW w:w="440" w:type="pct"/>
            <w:shd w:val="clear" w:color="000000" w:fill="FFFFFF"/>
            <w:hideMark/>
          </w:tcPr>
          <w:p w14:paraId="6EDC1A2A" w14:textId="62D56DFF"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tcPr>
          <w:p w14:paraId="0CE4BC31" w14:textId="77777777" w:rsidR="0077432E" w:rsidRPr="00F22658" w:rsidRDefault="0077432E" w:rsidP="00103F8A">
            <w:pPr>
              <w:pStyle w:val="TableText"/>
              <w:jc w:val="right"/>
              <w:rPr>
                <w:highlight w:val="yellow"/>
              </w:rPr>
            </w:pPr>
            <w:r>
              <w:rPr>
                <w:color w:val="000000"/>
                <w:szCs w:val="18"/>
              </w:rPr>
              <w:t>3</w:t>
            </w:r>
          </w:p>
        </w:tc>
      </w:tr>
      <w:tr w:rsidR="0077432E" w:rsidRPr="00F22658" w14:paraId="0B40FD64" w14:textId="77777777" w:rsidTr="00DD294E">
        <w:tc>
          <w:tcPr>
            <w:tcW w:w="1034" w:type="pct"/>
            <w:shd w:val="clear" w:color="000000" w:fill="FFFFFF"/>
            <w:hideMark/>
          </w:tcPr>
          <w:p w14:paraId="2BB02420" w14:textId="77777777" w:rsidR="0077432E" w:rsidRPr="00866161" w:rsidRDefault="0077432E" w:rsidP="00103F8A">
            <w:pPr>
              <w:pStyle w:val="TableText"/>
            </w:pPr>
            <w:r w:rsidRPr="00866161">
              <w:t>Fruit and nuts</w:t>
            </w:r>
          </w:p>
        </w:tc>
        <w:tc>
          <w:tcPr>
            <w:tcW w:w="442" w:type="pct"/>
            <w:shd w:val="clear" w:color="000000" w:fill="FFFFFF"/>
            <w:hideMark/>
          </w:tcPr>
          <w:p w14:paraId="1F669F3E" w14:textId="12CC1451"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EF7C92B" w14:textId="7F123DE4"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42ED4093" w14:textId="3CE1B227"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2D32BF5" w14:textId="6FE5ECCC"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A4A26B4" w14:textId="1DD741C8"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29BB92EC" w14:textId="286F7FA3"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C001ECF" w14:textId="77777777" w:rsidR="0077432E" w:rsidRPr="00F22658" w:rsidRDefault="0077432E" w:rsidP="00103F8A">
            <w:pPr>
              <w:pStyle w:val="TableText"/>
              <w:jc w:val="right"/>
              <w:rPr>
                <w:highlight w:val="yellow"/>
              </w:rPr>
            </w:pPr>
            <w:r>
              <w:rPr>
                <w:color w:val="000000"/>
                <w:szCs w:val="18"/>
              </w:rPr>
              <w:t>6</w:t>
            </w:r>
          </w:p>
        </w:tc>
        <w:tc>
          <w:tcPr>
            <w:tcW w:w="440" w:type="pct"/>
            <w:shd w:val="clear" w:color="000000" w:fill="FFFFFF"/>
            <w:hideMark/>
          </w:tcPr>
          <w:p w14:paraId="4BAAB215" w14:textId="77777777" w:rsidR="0077432E" w:rsidRPr="00F22658" w:rsidRDefault="0077432E" w:rsidP="00103F8A">
            <w:pPr>
              <w:pStyle w:val="TableText"/>
              <w:jc w:val="right"/>
              <w:rPr>
                <w:highlight w:val="yellow"/>
              </w:rPr>
            </w:pPr>
            <w:r>
              <w:rPr>
                <w:color w:val="000000"/>
                <w:szCs w:val="18"/>
              </w:rPr>
              <w:t>7</w:t>
            </w:r>
          </w:p>
        </w:tc>
        <w:tc>
          <w:tcPr>
            <w:tcW w:w="440" w:type="pct"/>
            <w:shd w:val="clear" w:color="000000" w:fill="FFFFFF"/>
          </w:tcPr>
          <w:p w14:paraId="6E7EA306" w14:textId="77777777" w:rsidR="0077432E" w:rsidRPr="00F22658" w:rsidRDefault="0077432E" w:rsidP="00103F8A">
            <w:pPr>
              <w:pStyle w:val="TableText"/>
              <w:jc w:val="right"/>
              <w:rPr>
                <w:highlight w:val="yellow"/>
              </w:rPr>
            </w:pPr>
            <w:r>
              <w:rPr>
                <w:color w:val="000000"/>
                <w:szCs w:val="18"/>
              </w:rPr>
              <w:t>7</w:t>
            </w:r>
          </w:p>
        </w:tc>
      </w:tr>
      <w:tr w:rsidR="0077432E" w:rsidRPr="00F22658" w14:paraId="6AB11C52" w14:textId="77777777" w:rsidTr="00DD294E">
        <w:tc>
          <w:tcPr>
            <w:tcW w:w="1034" w:type="pct"/>
            <w:shd w:val="clear" w:color="000000" w:fill="FFFFFF"/>
            <w:hideMark/>
          </w:tcPr>
          <w:p w14:paraId="5745A17F" w14:textId="77777777" w:rsidR="0077432E" w:rsidRPr="00866161" w:rsidRDefault="0077432E" w:rsidP="00103F8A">
            <w:pPr>
              <w:pStyle w:val="TableText"/>
            </w:pPr>
            <w:r w:rsidRPr="00866161">
              <w:t>Nursery and floriculture</w:t>
            </w:r>
          </w:p>
        </w:tc>
        <w:tc>
          <w:tcPr>
            <w:tcW w:w="442" w:type="pct"/>
            <w:shd w:val="clear" w:color="000000" w:fill="FFFFFF"/>
            <w:hideMark/>
          </w:tcPr>
          <w:p w14:paraId="25515982" w14:textId="4CDF8165"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CE397EF" w14:textId="36C0BB59"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02487F26" w14:textId="23100D0C"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24287AF" w14:textId="2C4746DA"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D5C04DE" w14:textId="58725805"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0E337D49" w14:textId="78C2493E"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85A1BAE" w14:textId="786047BB"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3E4CAF5" w14:textId="203C24E9"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tcPr>
          <w:p w14:paraId="5B4B16A8" w14:textId="2158A182" w:rsidR="0077432E" w:rsidRPr="00F22658" w:rsidRDefault="00414738" w:rsidP="00103F8A">
            <w:pPr>
              <w:pStyle w:val="TableText"/>
              <w:jc w:val="right"/>
              <w:rPr>
                <w:highlight w:val="yellow"/>
              </w:rPr>
            </w:pPr>
            <w:r>
              <w:rPr>
                <w:color w:val="000000"/>
                <w:szCs w:val="18"/>
              </w:rPr>
              <w:t>n/a</w:t>
            </w:r>
          </w:p>
        </w:tc>
      </w:tr>
      <w:tr w:rsidR="0077432E" w:rsidRPr="00F22658" w14:paraId="38F6173E" w14:textId="77777777" w:rsidTr="00DD294E">
        <w:tc>
          <w:tcPr>
            <w:tcW w:w="1034" w:type="pct"/>
            <w:shd w:val="clear" w:color="000000" w:fill="FFFFFF"/>
            <w:hideMark/>
          </w:tcPr>
          <w:p w14:paraId="27986835" w14:textId="77777777" w:rsidR="0077432E" w:rsidRPr="00866161" w:rsidRDefault="0077432E" w:rsidP="00103F8A">
            <w:pPr>
              <w:pStyle w:val="TableText"/>
            </w:pPr>
            <w:proofErr w:type="gramStart"/>
            <w:r w:rsidRPr="00866161">
              <w:t>Other</w:t>
            </w:r>
            <w:proofErr w:type="gramEnd"/>
            <w:r w:rsidRPr="00866161">
              <w:t xml:space="preserve"> crop growing</w:t>
            </w:r>
          </w:p>
        </w:tc>
        <w:tc>
          <w:tcPr>
            <w:tcW w:w="442" w:type="pct"/>
            <w:shd w:val="clear" w:color="000000" w:fill="FFFFFF"/>
            <w:hideMark/>
          </w:tcPr>
          <w:p w14:paraId="1CE27ABE" w14:textId="7E360F79"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378B9B6C" w14:textId="48D3221E"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01D65442" w14:textId="71C732EA"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166B092C" w14:textId="4CDDCC5A"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234BA25F" w14:textId="2C40230A" w:rsidR="0077432E" w:rsidRPr="00F22658" w:rsidRDefault="00414738" w:rsidP="00103F8A">
            <w:pPr>
              <w:pStyle w:val="TableText"/>
              <w:jc w:val="right"/>
              <w:rPr>
                <w:highlight w:val="yellow"/>
              </w:rPr>
            </w:pPr>
            <w:r>
              <w:rPr>
                <w:color w:val="000000"/>
                <w:szCs w:val="18"/>
              </w:rPr>
              <w:t>n/a</w:t>
            </w:r>
          </w:p>
        </w:tc>
        <w:tc>
          <w:tcPr>
            <w:tcW w:w="442" w:type="pct"/>
            <w:shd w:val="clear" w:color="000000" w:fill="FFFFFF"/>
          </w:tcPr>
          <w:p w14:paraId="27A0E8A3" w14:textId="41C9F127"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63096BB0" w14:textId="4399CE97"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hideMark/>
          </w:tcPr>
          <w:p w14:paraId="7B751ACC" w14:textId="0DAF11F6" w:rsidR="0077432E" w:rsidRPr="00F22658" w:rsidRDefault="00414738" w:rsidP="00103F8A">
            <w:pPr>
              <w:pStyle w:val="TableText"/>
              <w:jc w:val="right"/>
              <w:rPr>
                <w:highlight w:val="yellow"/>
              </w:rPr>
            </w:pPr>
            <w:r>
              <w:rPr>
                <w:color w:val="000000"/>
                <w:szCs w:val="18"/>
              </w:rPr>
              <w:t>n/a</w:t>
            </w:r>
          </w:p>
        </w:tc>
        <w:tc>
          <w:tcPr>
            <w:tcW w:w="440" w:type="pct"/>
            <w:shd w:val="clear" w:color="000000" w:fill="FFFFFF"/>
          </w:tcPr>
          <w:p w14:paraId="5691F879" w14:textId="048FD925" w:rsidR="0077432E" w:rsidRPr="00F22658" w:rsidRDefault="00414738" w:rsidP="00103F8A">
            <w:pPr>
              <w:pStyle w:val="TableText"/>
              <w:jc w:val="right"/>
              <w:rPr>
                <w:highlight w:val="yellow"/>
              </w:rPr>
            </w:pPr>
            <w:r>
              <w:rPr>
                <w:color w:val="000000"/>
                <w:szCs w:val="18"/>
              </w:rPr>
              <w:t>n/a</w:t>
            </w:r>
          </w:p>
        </w:tc>
      </w:tr>
      <w:tr w:rsidR="00B74D6A" w:rsidRPr="00F22658" w14:paraId="58EF306E" w14:textId="77777777" w:rsidTr="00DD294E">
        <w:tc>
          <w:tcPr>
            <w:tcW w:w="1034" w:type="pct"/>
            <w:tcBorders>
              <w:bottom w:val="single" w:sz="4" w:space="0" w:color="auto"/>
            </w:tcBorders>
            <w:shd w:val="clear" w:color="000000" w:fill="FFFFFF"/>
            <w:hideMark/>
          </w:tcPr>
          <w:p w14:paraId="53E684D5" w14:textId="77777777" w:rsidR="00B74D6A" w:rsidRPr="00866161" w:rsidRDefault="00B74D6A" w:rsidP="00103F8A">
            <w:pPr>
              <w:pStyle w:val="TableText"/>
              <w:rPr>
                <w:rStyle w:val="Strong"/>
              </w:rPr>
            </w:pPr>
            <w:r w:rsidRPr="00866161">
              <w:rPr>
                <w:rStyle w:val="Strong"/>
              </w:rPr>
              <w:t>All agriculture</w:t>
            </w:r>
          </w:p>
        </w:tc>
        <w:tc>
          <w:tcPr>
            <w:tcW w:w="442" w:type="pct"/>
            <w:tcBorders>
              <w:bottom w:val="single" w:sz="4" w:space="0" w:color="auto"/>
            </w:tcBorders>
            <w:shd w:val="clear" w:color="000000" w:fill="FFFFFF"/>
            <w:hideMark/>
          </w:tcPr>
          <w:p w14:paraId="4D82BB04" w14:textId="77777777" w:rsidR="00B74D6A" w:rsidRPr="00F22658" w:rsidRDefault="00B74D6A" w:rsidP="00103F8A">
            <w:pPr>
              <w:pStyle w:val="TableText"/>
              <w:jc w:val="right"/>
              <w:rPr>
                <w:highlight w:val="yellow"/>
              </w:rPr>
            </w:pPr>
            <w:r>
              <w:t>104</w:t>
            </w:r>
          </w:p>
        </w:tc>
        <w:tc>
          <w:tcPr>
            <w:tcW w:w="440" w:type="pct"/>
            <w:tcBorders>
              <w:bottom w:val="single" w:sz="4" w:space="0" w:color="auto"/>
            </w:tcBorders>
            <w:shd w:val="clear" w:color="000000" w:fill="FFFFFF"/>
            <w:hideMark/>
          </w:tcPr>
          <w:p w14:paraId="2B4D67EA" w14:textId="77777777" w:rsidR="00B74D6A" w:rsidRPr="00F22658" w:rsidRDefault="00B74D6A" w:rsidP="00103F8A">
            <w:pPr>
              <w:pStyle w:val="TableText"/>
              <w:jc w:val="right"/>
              <w:rPr>
                <w:highlight w:val="yellow"/>
              </w:rPr>
            </w:pPr>
            <w:r>
              <w:t>83</w:t>
            </w:r>
          </w:p>
        </w:tc>
        <w:tc>
          <w:tcPr>
            <w:tcW w:w="440" w:type="pct"/>
            <w:tcBorders>
              <w:bottom w:val="single" w:sz="4" w:space="0" w:color="auto"/>
            </w:tcBorders>
            <w:shd w:val="clear" w:color="000000" w:fill="FFFFFF"/>
            <w:hideMark/>
          </w:tcPr>
          <w:p w14:paraId="53983F38" w14:textId="77777777" w:rsidR="00B74D6A" w:rsidRPr="00F22658" w:rsidRDefault="00B74D6A" w:rsidP="00103F8A">
            <w:pPr>
              <w:pStyle w:val="TableText"/>
              <w:jc w:val="right"/>
              <w:rPr>
                <w:highlight w:val="yellow"/>
              </w:rPr>
            </w:pPr>
            <w:r>
              <w:t>71</w:t>
            </w:r>
          </w:p>
        </w:tc>
        <w:tc>
          <w:tcPr>
            <w:tcW w:w="440" w:type="pct"/>
            <w:tcBorders>
              <w:bottom w:val="single" w:sz="4" w:space="0" w:color="auto"/>
            </w:tcBorders>
            <w:shd w:val="clear" w:color="000000" w:fill="FFFFFF"/>
            <w:hideMark/>
          </w:tcPr>
          <w:p w14:paraId="12BE1E90" w14:textId="77777777" w:rsidR="00B74D6A" w:rsidRPr="00F22658" w:rsidRDefault="00B74D6A" w:rsidP="00103F8A">
            <w:pPr>
              <w:pStyle w:val="TableText"/>
              <w:jc w:val="right"/>
              <w:rPr>
                <w:highlight w:val="yellow"/>
              </w:rPr>
            </w:pPr>
            <w:r>
              <w:t>1.1</w:t>
            </w:r>
          </w:p>
        </w:tc>
        <w:tc>
          <w:tcPr>
            <w:tcW w:w="440" w:type="pct"/>
            <w:tcBorders>
              <w:bottom w:val="single" w:sz="4" w:space="0" w:color="auto"/>
            </w:tcBorders>
            <w:shd w:val="clear" w:color="000000" w:fill="FFFFFF"/>
            <w:hideMark/>
          </w:tcPr>
          <w:p w14:paraId="22A73E46" w14:textId="77777777" w:rsidR="00B74D6A" w:rsidRPr="00F22658" w:rsidRDefault="00B74D6A" w:rsidP="00103F8A">
            <w:pPr>
              <w:pStyle w:val="TableText"/>
              <w:jc w:val="right"/>
              <w:rPr>
                <w:highlight w:val="yellow"/>
              </w:rPr>
            </w:pPr>
            <w:r>
              <w:t>0.9</w:t>
            </w:r>
          </w:p>
        </w:tc>
        <w:tc>
          <w:tcPr>
            <w:tcW w:w="442" w:type="pct"/>
            <w:tcBorders>
              <w:bottom w:val="single" w:sz="4" w:space="0" w:color="auto"/>
            </w:tcBorders>
            <w:shd w:val="clear" w:color="000000" w:fill="FFFFFF"/>
          </w:tcPr>
          <w:p w14:paraId="050CD39B" w14:textId="77777777" w:rsidR="00B74D6A" w:rsidRPr="00F22658" w:rsidRDefault="00B74D6A" w:rsidP="00103F8A">
            <w:pPr>
              <w:pStyle w:val="TableText"/>
              <w:jc w:val="right"/>
              <w:rPr>
                <w:highlight w:val="yellow"/>
              </w:rPr>
            </w:pPr>
            <w:r>
              <w:t>0.7</w:t>
            </w:r>
          </w:p>
        </w:tc>
        <w:tc>
          <w:tcPr>
            <w:tcW w:w="440" w:type="pct"/>
            <w:tcBorders>
              <w:bottom w:val="single" w:sz="4" w:space="0" w:color="auto"/>
            </w:tcBorders>
            <w:shd w:val="clear" w:color="000000" w:fill="FFFFFF"/>
            <w:hideMark/>
          </w:tcPr>
          <w:p w14:paraId="581EA26C" w14:textId="77777777" w:rsidR="00B74D6A" w:rsidRPr="00F22658" w:rsidRDefault="00B74D6A" w:rsidP="00103F8A">
            <w:pPr>
              <w:pStyle w:val="TableText"/>
              <w:jc w:val="right"/>
              <w:rPr>
                <w:highlight w:val="yellow"/>
              </w:rPr>
            </w:pPr>
            <w:r>
              <w:t>105</w:t>
            </w:r>
          </w:p>
        </w:tc>
        <w:tc>
          <w:tcPr>
            <w:tcW w:w="440" w:type="pct"/>
            <w:tcBorders>
              <w:bottom w:val="single" w:sz="4" w:space="0" w:color="auto"/>
            </w:tcBorders>
            <w:shd w:val="clear" w:color="000000" w:fill="FFFFFF"/>
            <w:hideMark/>
          </w:tcPr>
          <w:p w14:paraId="2A49DD28" w14:textId="77777777" w:rsidR="00B74D6A" w:rsidRPr="00F22658" w:rsidRDefault="00B74D6A" w:rsidP="00103F8A">
            <w:pPr>
              <w:pStyle w:val="TableText"/>
              <w:jc w:val="right"/>
              <w:rPr>
                <w:highlight w:val="yellow"/>
              </w:rPr>
            </w:pPr>
            <w:r>
              <w:t>100</w:t>
            </w:r>
          </w:p>
        </w:tc>
        <w:tc>
          <w:tcPr>
            <w:tcW w:w="440" w:type="pct"/>
            <w:tcBorders>
              <w:bottom w:val="single" w:sz="4" w:space="0" w:color="auto"/>
            </w:tcBorders>
            <w:shd w:val="clear" w:color="000000" w:fill="FFFFFF"/>
          </w:tcPr>
          <w:p w14:paraId="6EB60BCA" w14:textId="77777777" w:rsidR="00B74D6A" w:rsidRPr="00F22658" w:rsidRDefault="00B74D6A" w:rsidP="00103F8A">
            <w:pPr>
              <w:pStyle w:val="TableText"/>
              <w:jc w:val="right"/>
              <w:rPr>
                <w:highlight w:val="yellow"/>
              </w:rPr>
            </w:pPr>
            <w:r>
              <w:t>113</w:t>
            </w:r>
          </w:p>
        </w:tc>
      </w:tr>
    </w:tbl>
    <w:p w14:paraId="6B21C31A" w14:textId="280E7C26" w:rsidR="000420BC" w:rsidRPr="0000603F" w:rsidRDefault="00414738" w:rsidP="000420BC">
      <w:pPr>
        <w:pStyle w:val="FigureTableNoteSource"/>
        <w:rPr>
          <w:rFonts w:ascii="Cambria" w:hAnsi="Cambria"/>
          <w:sz w:val="22"/>
        </w:rPr>
      </w:pPr>
      <w:r>
        <w:rPr>
          <w:rStyle w:val="Strong"/>
        </w:rPr>
        <w:t xml:space="preserve">n/a </w:t>
      </w:r>
      <w:r w:rsidR="000420BC" w:rsidRPr="00866161">
        <w:rPr>
          <w:lang w:eastAsia="en-AU"/>
        </w:rPr>
        <w:t>Not available for publication but included in totals where applicable.</w:t>
      </w:r>
    </w:p>
    <w:p w14:paraId="09469FCE" w14:textId="3A9CE2C6" w:rsidR="00A23CA6" w:rsidRPr="001E3804" w:rsidRDefault="008B09E4" w:rsidP="00A23CA6">
      <w:pPr>
        <w:pStyle w:val="Caption"/>
      </w:pPr>
      <w:bookmarkStart w:id="87" w:name="_Toc45034574"/>
      <w:bookmarkStart w:id="88" w:name="_Toc55480467"/>
      <w:r w:rsidRPr="00E23C76">
        <w:lastRenderedPageBreak/>
        <w:t>Table A</w:t>
      </w:r>
      <w:r w:rsidRPr="00C81DC7">
        <w:rPr>
          <w:noProof/>
        </w:rPr>
        <w:fldChar w:fldCharType="begin"/>
      </w:r>
      <w:r w:rsidRPr="00C81DC7">
        <w:rPr>
          <w:noProof/>
        </w:rPr>
        <w:instrText xml:space="preserve"> SEQ Table_A \* ARABIC </w:instrText>
      </w:r>
      <w:r w:rsidRPr="00C81DC7">
        <w:rPr>
          <w:noProof/>
        </w:rPr>
        <w:fldChar w:fldCharType="separate"/>
      </w:r>
      <w:r w:rsidR="00526F01">
        <w:rPr>
          <w:noProof/>
        </w:rPr>
        <w:t>9</w:t>
      </w:r>
      <w:r w:rsidRPr="00C81DC7">
        <w:rPr>
          <w:noProof/>
        </w:rPr>
        <w:fldChar w:fldCharType="end"/>
      </w:r>
      <w:bookmarkEnd w:id="86"/>
      <w:r w:rsidRPr="00C81DC7">
        <w:t xml:space="preserve"> Lending </w:t>
      </w:r>
      <w:r w:rsidR="00B50866" w:rsidRPr="00C81DC7">
        <w:t>to agriculture, by industry</w:t>
      </w:r>
      <w:r w:rsidRPr="00C81DC7">
        <w:t xml:space="preserve">, </w:t>
      </w:r>
      <w:r w:rsidR="00EF7C57" w:rsidRPr="00C81DC7">
        <w:t>South</w:t>
      </w:r>
      <w:r w:rsidRPr="00C81DC7">
        <w:t xml:space="preserve"> Australia</w:t>
      </w:r>
      <w:bookmarkStart w:id="89" w:name="_Ref524023568"/>
      <w:bookmarkEnd w:id="87"/>
      <w:r w:rsidR="00103F8A">
        <w:t>,</w:t>
      </w:r>
      <w:r w:rsidR="00A23CA6" w:rsidRPr="00A23CA6">
        <w:t xml:space="preserve"> </w:t>
      </w:r>
      <w:r w:rsidR="0082282A" w:rsidRPr="00F85F0D">
        <w:t>2017 to 2019</w:t>
      </w:r>
      <w:bookmarkEnd w:id="88"/>
    </w:p>
    <w:tbl>
      <w:tblPr>
        <w:tblW w:w="5011" w:type="pct"/>
        <w:tblLayout w:type="fixed"/>
        <w:tblLook w:val="04A0" w:firstRow="1" w:lastRow="0" w:firstColumn="1" w:lastColumn="0" w:noHBand="0" w:noVBand="1"/>
      </w:tblPr>
      <w:tblGrid>
        <w:gridCol w:w="3684"/>
        <w:gridCol w:w="993"/>
        <w:gridCol w:w="990"/>
        <w:gridCol w:w="994"/>
        <w:gridCol w:w="994"/>
        <w:gridCol w:w="1078"/>
        <w:gridCol w:w="1078"/>
        <w:gridCol w:w="963"/>
        <w:gridCol w:w="1005"/>
        <w:gridCol w:w="1030"/>
        <w:gridCol w:w="1224"/>
      </w:tblGrid>
      <w:tr w:rsidR="00A23CA6" w:rsidRPr="00F17181" w14:paraId="4D3D462B" w14:textId="77777777" w:rsidTr="00107CD3">
        <w:trPr>
          <w:tblHeader/>
        </w:trPr>
        <w:tc>
          <w:tcPr>
            <w:tcW w:w="1313" w:type="pct"/>
            <w:vMerge w:val="restart"/>
            <w:tcBorders>
              <w:top w:val="single" w:sz="4" w:space="0" w:color="auto"/>
            </w:tcBorders>
            <w:shd w:val="clear" w:color="000000" w:fill="FFFFFF"/>
            <w:vAlign w:val="center"/>
            <w:hideMark/>
          </w:tcPr>
          <w:p w14:paraId="756D4FEA" w14:textId="11A16322" w:rsidR="00A23CA6" w:rsidRPr="00F17181" w:rsidRDefault="007B7095" w:rsidP="00FF7028">
            <w:pPr>
              <w:pStyle w:val="TableHeading"/>
            </w:pPr>
            <w:r>
              <w:t>Category</w:t>
            </w:r>
          </w:p>
        </w:tc>
        <w:tc>
          <w:tcPr>
            <w:tcW w:w="1415" w:type="pct"/>
            <w:gridSpan w:val="4"/>
            <w:tcBorders>
              <w:top w:val="single" w:sz="4" w:space="0" w:color="auto"/>
            </w:tcBorders>
            <w:shd w:val="clear" w:color="000000" w:fill="FFFFFF"/>
          </w:tcPr>
          <w:p w14:paraId="7D9FB90B" w14:textId="77777777" w:rsidR="00A23CA6" w:rsidRPr="00F17181" w:rsidRDefault="00A23CA6" w:rsidP="00406CC4">
            <w:pPr>
              <w:pStyle w:val="TableHeading"/>
              <w:jc w:val="center"/>
            </w:pPr>
            <w:r w:rsidRPr="00F17181">
              <w:t>Loa</w:t>
            </w:r>
            <w:r>
              <w:t>ns and leases outstanding at 30 </w:t>
            </w:r>
            <w:r w:rsidRPr="00F17181">
              <w:t>June</w:t>
            </w:r>
          </w:p>
        </w:tc>
        <w:tc>
          <w:tcPr>
            <w:tcW w:w="1111" w:type="pct"/>
            <w:gridSpan w:val="3"/>
            <w:tcBorders>
              <w:top w:val="single" w:sz="4" w:space="0" w:color="auto"/>
            </w:tcBorders>
            <w:shd w:val="clear" w:color="000000" w:fill="FFFFFF"/>
          </w:tcPr>
          <w:p w14:paraId="738AD0B5" w14:textId="77777777" w:rsidR="00A23CA6" w:rsidRPr="00F17181" w:rsidRDefault="00A23CA6" w:rsidP="00406CC4">
            <w:pPr>
              <w:pStyle w:val="TableHeading"/>
              <w:jc w:val="center"/>
            </w:pPr>
            <w:r>
              <w:t>Facility limit at 30 </w:t>
            </w:r>
            <w:r w:rsidRPr="00F17181">
              <w:t>June</w:t>
            </w:r>
          </w:p>
        </w:tc>
        <w:tc>
          <w:tcPr>
            <w:tcW w:w="1162" w:type="pct"/>
            <w:gridSpan w:val="3"/>
            <w:tcBorders>
              <w:top w:val="single" w:sz="4" w:space="0" w:color="auto"/>
            </w:tcBorders>
            <w:shd w:val="clear" w:color="000000" w:fill="FFFFFF"/>
          </w:tcPr>
          <w:p w14:paraId="2F759762" w14:textId="77777777" w:rsidR="00A23CA6" w:rsidRPr="00F17181" w:rsidRDefault="00A23CA6" w:rsidP="00406CC4">
            <w:pPr>
              <w:pStyle w:val="TableHeading"/>
              <w:jc w:val="center"/>
            </w:pPr>
            <w:r w:rsidRPr="00F17181">
              <w:t>Number of borrowers</w:t>
            </w:r>
          </w:p>
        </w:tc>
      </w:tr>
      <w:tr w:rsidR="00A23CA6" w:rsidRPr="00F17181" w14:paraId="52463E2C" w14:textId="77777777" w:rsidTr="00107CD3">
        <w:trPr>
          <w:tblHeader/>
        </w:trPr>
        <w:tc>
          <w:tcPr>
            <w:tcW w:w="1313" w:type="pct"/>
            <w:vMerge/>
            <w:tcBorders>
              <w:bottom w:val="single" w:sz="4" w:space="0" w:color="auto"/>
            </w:tcBorders>
            <w:shd w:val="clear" w:color="000000" w:fill="FFFFFF"/>
            <w:vAlign w:val="center"/>
            <w:hideMark/>
          </w:tcPr>
          <w:p w14:paraId="42B9C8F8" w14:textId="77777777" w:rsidR="00A23CA6" w:rsidRPr="00F17181" w:rsidRDefault="00A23CA6" w:rsidP="00FF7028">
            <w:pPr>
              <w:pStyle w:val="TableHeading"/>
            </w:pPr>
          </w:p>
        </w:tc>
        <w:tc>
          <w:tcPr>
            <w:tcW w:w="354" w:type="pct"/>
            <w:tcBorders>
              <w:bottom w:val="single" w:sz="4" w:space="0" w:color="auto"/>
            </w:tcBorders>
            <w:shd w:val="clear" w:color="000000" w:fill="FFFFFF"/>
            <w:hideMark/>
          </w:tcPr>
          <w:p w14:paraId="6C5FBAC4" w14:textId="77777777" w:rsidR="00A23CA6" w:rsidRPr="00F17181" w:rsidRDefault="00A23CA6" w:rsidP="00406CC4">
            <w:pPr>
              <w:pStyle w:val="TableHeading"/>
              <w:jc w:val="right"/>
            </w:pPr>
            <w:r w:rsidRPr="00F17181">
              <w:t>2017</w:t>
            </w:r>
            <w:r>
              <w:t xml:space="preserve"> ($m)</w:t>
            </w:r>
          </w:p>
        </w:tc>
        <w:tc>
          <w:tcPr>
            <w:tcW w:w="353" w:type="pct"/>
            <w:tcBorders>
              <w:bottom w:val="single" w:sz="4" w:space="0" w:color="auto"/>
            </w:tcBorders>
            <w:shd w:val="clear" w:color="000000" w:fill="FFFFFF"/>
            <w:hideMark/>
          </w:tcPr>
          <w:p w14:paraId="2F8CE7E4" w14:textId="77777777" w:rsidR="00A23CA6" w:rsidRPr="00F17181" w:rsidRDefault="00A23CA6" w:rsidP="00406CC4">
            <w:pPr>
              <w:pStyle w:val="TableHeading"/>
              <w:jc w:val="right"/>
            </w:pPr>
            <w:r w:rsidRPr="00F17181">
              <w:t>2018</w:t>
            </w:r>
            <w:r>
              <w:t xml:space="preserve"> ($m)</w:t>
            </w:r>
          </w:p>
        </w:tc>
        <w:tc>
          <w:tcPr>
            <w:tcW w:w="354" w:type="pct"/>
            <w:tcBorders>
              <w:bottom w:val="single" w:sz="4" w:space="0" w:color="auto"/>
            </w:tcBorders>
            <w:shd w:val="clear" w:color="000000" w:fill="FFFFFF"/>
            <w:hideMark/>
          </w:tcPr>
          <w:p w14:paraId="4BA8E4E1" w14:textId="77777777" w:rsidR="00A23CA6" w:rsidRPr="00F17181" w:rsidRDefault="00A23CA6" w:rsidP="00406CC4">
            <w:pPr>
              <w:pStyle w:val="TableHeading"/>
              <w:jc w:val="right"/>
            </w:pPr>
            <w:r w:rsidRPr="00F17181">
              <w:t>201</w:t>
            </w:r>
            <w:r>
              <w:t>9 ($m)</w:t>
            </w:r>
          </w:p>
        </w:tc>
        <w:tc>
          <w:tcPr>
            <w:tcW w:w="354" w:type="pct"/>
            <w:tcBorders>
              <w:bottom w:val="single" w:sz="4" w:space="0" w:color="auto"/>
            </w:tcBorders>
            <w:shd w:val="clear" w:color="000000" w:fill="FFFFFF"/>
          </w:tcPr>
          <w:p w14:paraId="2961576B" w14:textId="77777777" w:rsidR="00A23CA6" w:rsidRPr="00F17181" w:rsidRDefault="00A23CA6" w:rsidP="00406CC4">
            <w:pPr>
              <w:pStyle w:val="TableHeading"/>
              <w:jc w:val="right"/>
            </w:pPr>
            <w:r>
              <w:t>Change ($m)</w:t>
            </w:r>
          </w:p>
        </w:tc>
        <w:tc>
          <w:tcPr>
            <w:tcW w:w="384" w:type="pct"/>
            <w:tcBorders>
              <w:bottom w:val="single" w:sz="4" w:space="0" w:color="auto"/>
            </w:tcBorders>
            <w:shd w:val="clear" w:color="000000" w:fill="FFFFFF"/>
            <w:hideMark/>
          </w:tcPr>
          <w:p w14:paraId="166368E2" w14:textId="77777777" w:rsidR="00A23CA6" w:rsidRPr="00F17181" w:rsidRDefault="00A23CA6" w:rsidP="00406CC4">
            <w:pPr>
              <w:pStyle w:val="TableHeading"/>
              <w:jc w:val="right"/>
            </w:pPr>
            <w:r w:rsidRPr="00F17181">
              <w:t>2017</w:t>
            </w:r>
            <w:r>
              <w:t xml:space="preserve"> ($m)</w:t>
            </w:r>
          </w:p>
        </w:tc>
        <w:tc>
          <w:tcPr>
            <w:tcW w:w="384" w:type="pct"/>
            <w:tcBorders>
              <w:bottom w:val="single" w:sz="4" w:space="0" w:color="auto"/>
            </w:tcBorders>
            <w:shd w:val="clear" w:color="000000" w:fill="FFFFFF"/>
            <w:hideMark/>
          </w:tcPr>
          <w:p w14:paraId="7EBB64BD" w14:textId="77777777" w:rsidR="00A23CA6" w:rsidRPr="00F17181" w:rsidRDefault="00A23CA6" w:rsidP="00406CC4">
            <w:pPr>
              <w:pStyle w:val="TableHeading"/>
              <w:jc w:val="right"/>
            </w:pPr>
            <w:r w:rsidRPr="00F17181">
              <w:t>2018</w:t>
            </w:r>
            <w:r>
              <w:t xml:space="preserve"> ($m)</w:t>
            </w:r>
          </w:p>
        </w:tc>
        <w:tc>
          <w:tcPr>
            <w:tcW w:w="342" w:type="pct"/>
            <w:tcBorders>
              <w:bottom w:val="single" w:sz="4" w:space="0" w:color="auto"/>
            </w:tcBorders>
            <w:shd w:val="clear" w:color="000000" w:fill="FFFFFF"/>
            <w:hideMark/>
          </w:tcPr>
          <w:p w14:paraId="7614A12A" w14:textId="77777777" w:rsidR="00A23CA6" w:rsidRPr="00F17181" w:rsidRDefault="00A23CA6" w:rsidP="00406CC4">
            <w:pPr>
              <w:pStyle w:val="TableHeading"/>
              <w:jc w:val="right"/>
            </w:pPr>
            <w:r w:rsidRPr="00F17181">
              <w:t>201</w:t>
            </w:r>
            <w:r>
              <w:t>9 ($m)</w:t>
            </w:r>
          </w:p>
        </w:tc>
        <w:tc>
          <w:tcPr>
            <w:tcW w:w="358" w:type="pct"/>
            <w:tcBorders>
              <w:bottom w:val="single" w:sz="4" w:space="0" w:color="auto"/>
            </w:tcBorders>
            <w:shd w:val="clear" w:color="000000" w:fill="FFFFFF"/>
            <w:hideMark/>
          </w:tcPr>
          <w:p w14:paraId="1077C7DD" w14:textId="77777777" w:rsidR="00A23CA6" w:rsidRPr="00F17181" w:rsidRDefault="00A23CA6" w:rsidP="00406CC4">
            <w:pPr>
              <w:pStyle w:val="TableHeading"/>
              <w:jc w:val="right"/>
            </w:pPr>
            <w:r w:rsidRPr="00F17181">
              <w:t>2017</w:t>
            </w:r>
            <w:r>
              <w:t xml:space="preserve"> (no.)</w:t>
            </w:r>
          </w:p>
        </w:tc>
        <w:tc>
          <w:tcPr>
            <w:tcW w:w="367" w:type="pct"/>
            <w:tcBorders>
              <w:bottom w:val="single" w:sz="4" w:space="0" w:color="auto"/>
            </w:tcBorders>
            <w:shd w:val="clear" w:color="000000" w:fill="FFFFFF"/>
            <w:hideMark/>
          </w:tcPr>
          <w:p w14:paraId="5E3B29A6" w14:textId="77777777" w:rsidR="00A23CA6" w:rsidRPr="00F17181" w:rsidRDefault="00A23CA6" w:rsidP="00406CC4">
            <w:pPr>
              <w:pStyle w:val="TableHeading"/>
              <w:jc w:val="right"/>
            </w:pPr>
            <w:r w:rsidRPr="00F17181">
              <w:t>2018</w:t>
            </w:r>
            <w:r>
              <w:t xml:space="preserve"> (no.)</w:t>
            </w:r>
          </w:p>
        </w:tc>
        <w:tc>
          <w:tcPr>
            <w:tcW w:w="437" w:type="pct"/>
            <w:tcBorders>
              <w:bottom w:val="single" w:sz="4" w:space="0" w:color="auto"/>
            </w:tcBorders>
            <w:shd w:val="clear" w:color="000000" w:fill="FFFFFF"/>
          </w:tcPr>
          <w:p w14:paraId="1EB9A045" w14:textId="77777777" w:rsidR="00A23CA6" w:rsidRPr="00F17181" w:rsidRDefault="00A23CA6" w:rsidP="00406CC4">
            <w:pPr>
              <w:pStyle w:val="TableHeading"/>
              <w:jc w:val="right"/>
            </w:pPr>
            <w:r w:rsidRPr="00F17181">
              <w:t>201</w:t>
            </w:r>
            <w:r>
              <w:t>9 (no.)</w:t>
            </w:r>
          </w:p>
        </w:tc>
      </w:tr>
      <w:tr w:rsidR="007B7095" w:rsidRPr="00F17181" w14:paraId="3E7D0A85" w14:textId="77777777" w:rsidTr="00107CD3">
        <w:tc>
          <w:tcPr>
            <w:tcW w:w="5000" w:type="pct"/>
            <w:gridSpan w:val="11"/>
            <w:shd w:val="clear" w:color="000000" w:fill="FFFFFF"/>
          </w:tcPr>
          <w:p w14:paraId="71B817FC" w14:textId="56826AAF" w:rsidR="007B7095" w:rsidRPr="00E55224" w:rsidRDefault="007B7095" w:rsidP="00406CC4">
            <w:pPr>
              <w:pStyle w:val="TableText"/>
              <w:rPr>
                <w:rStyle w:val="Strong"/>
              </w:rPr>
            </w:pPr>
            <w:r>
              <w:rPr>
                <w:rStyle w:val="Strong"/>
              </w:rPr>
              <w:t>Industry</w:t>
            </w:r>
          </w:p>
        </w:tc>
      </w:tr>
      <w:tr w:rsidR="00A23CA6" w:rsidRPr="00F17181" w14:paraId="0D19F25E" w14:textId="77777777" w:rsidTr="00107CD3">
        <w:tc>
          <w:tcPr>
            <w:tcW w:w="5000" w:type="pct"/>
            <w:gridSpan w:val="11"/>
            <w:shd w:val="clear" w:color="000000" w:fill="FFFFFF"/>
            <w:hideMark/>
          </w:tcPr>
          <w:p w14:paraId="6BCC0648" w14:textId="77777777" w:rsidR="00A23CA6" w:rsidRPr="00E55224" w:rsidRDefault="00A23CA6" w:rsidP="00406CC4">
            <w:pPr>
              <w:pStyle w:val="TableText"/>
              <w:rPr>
                <w:rStyle w:val="Strong"/>
              </w:rPr>
            </w:pPr>
            <w:r w:rsidRPr="00E55224">
              <w:rPr>
                <w:rStyle w:val="Strong"/>
              </w:rPr>
              <w:t>Livestock industries</w:t>
            </w:r>
          </w:p>
        </w:tc>
      </w:tr>
      <w:tr w:rsidR="00A23CA6" w:rsidRPr="00F17181" w14:paraId="7E2A7D4D" w14:textId="77777777" w:rsidTr="00107CD3">
        <w:tc>
          <w:tcPr>
            <w:tcW w:w="1313" w:type="pct"/>
            <w:shd w:val="clear" w:color="000000" w:fill="FFFFFF"/>
            <w:hideMark/>
          </w:tcPr>
          <w:p w14:paraId="3773BD84" w14:textId="77777777" w:rsidR="00A23CA6" w:rsidRPr="00F17181" w:rsidRDefault="00A23CA6" w:rsidP="00406CC4">
            <w:pPr>
              <w:pStyle w:val="TableText"/>
            </w:pPr>
            <w:r w:rsidRPr="00F17181">
              <w:t>Beef cattle (including beef cattle feedlots)</w:t>
            </w:r>
          </w:p>
        </w:tc>
        <w:tc>
          <w:tcPr>
            <w:tcW w:w="354" w:type="pct"/>
            <w:shd w:val="clear" w:color="000000" w:fill="FFFFFF"/>
            <w:hideMark/>
          </w:tcPr>
          <w:p w14:paraId="6E3A41B9" w14:textId="77777777" w:rsidR="00A23CA6" w:rsidRPr="00F17181" w:rsidRDefault="00A23CA6" w:rsidP="00A23CA6">
            <w:pPr>
              <w:pStyle w:val="TableText"/>
              <w:jc w:val="right"/>
            </w:pPr>
            <w:r w:rsidRPr="004E76E5">
              <w:t>550</w:t>
            </w:r>
          </w:p>
        </w:tc>
        <w:tc>
          <w:tcPr>
            <w:tcW w:w="353" w:type="pct"/>
            <w:shd w:val="clear" w:color="000000" w:fill="FFFFFF"/>
            <w:hideMark/>
          </w:tcPr>
          <w:p w14:paraId="4BF84F11" w14:textId="77777777" w:rsidR="00A23CA6" w:rsidRPr="00F17181" w:rsidRDefault="00A23CA6" w:rsidP="00A23CA6">
            <w:pPr>
              <w:pStyle w:val="TableText"/>
              <w:jc w:val="right"/>
            </w:pPr>
            <w:r w:rsidRPr="004E76E5">
              <w:t>595</w:t>
            </w:r>
          </w:p>
        </w:tc>
        <w:tc>
          <w:tcPr>
            <w:tcW w:w="354" w:type="pct"/>
            <w:shd w:val="clear" w:color="000000" w:fill="FFFFFF"/>
            <w:hideMark/>
          </w:tcPr>
          <w:p w14:paraId="0FFE1892" w14:textId="77777777" w:rsidR="00A23CA6" w:rsidRPr="00F17181" w:rsidRDefault="00A23CA6" w:rsidP="00A23CA6">
            <w:pPr>
              <w:pStyle w:val="TableText"/>
              <w:jc w:val="right"/>
            </w:pPr>
            <w:r w:rsidRPr="004E76E5">
              <w:t>662</w:t>
            </w:r>
          </w:p>
        </w:tc>
        <w:tc>
          <w:tcPr>
            <w:tcW w:w="354" w:type="pct"/>
            <w:shd w:val="clear" w:color="000000" w:fill="FFFFFF"/>
            <w:hideMark/>
          </w:tcPr>
          <w:p w14:paraId="220140E7" w14:textId="77777777" w:rsidR="00A23CA6" w:rsidRPr="00F17181" w:rsidRDefault="00A23CA6" w:rsidP="00A23CA6">
            <w:pPr>
              <w:pStyle w:val="TableText"/>
              <w:jc w:val="right"/>
            </w:pPr>
            <w:r w:rsidRPr="004E76E5">
              <w:t>67</w:t>
            </w:r>
          </w:p>
        </w:tc>
        <w:tc>
          <w:tcPr>
            <w:tcW w:w="384" w:type="pct"/>
            <w:shd w:val="clear" w:color="000000" w:fill="FFFFFF"/>
            <w:hideMark/>
          </w:tcPr>
          <w:p w14:paraId="2523A9AC" w14:textId="77777777" w:rsidR="00A23CA6" w:rsidRPr="00F17181" w:rsidRDefault="00A23CA6" w:rsidP="00A23CA6">
            <w:pPr>
              <w:pStyle w:val="TableText"/>
              <w:jc w:val="right"/>
            </w:pPr>
            <w:r w:rsidRPr="004E76E5">
              <w:t>669</w:t>
            </w:r>
          </w:p>
        </w:tc>
        <w:tc>
          <w:tcPr>
            <w:tcW w:w="384" w:type="pct"/>
            <w:shd w:val="clear" w:color="000000" w:fill="FFFFFF"/>
            <w:hideMark/>
          </w:tcPr>
          <w:p w14:paraId="6430F776" w14:textId="77777777" w:rsidR="00A23CA6" w:rsidRPr="00F17181" w:rsidRDefault="00A23CA6" w:rsidP="00A23CA6">
            <w:pPr>
              <w:pStyle w:val="TableText"/>
              <w:jc w:val="right"/>
            </w:pPr>
            <w:r w:rsidRPr="004E76E5">
              <w:t>724</w:t>
            </w:r>
          </w:p>
        </w:tc>
        <w:tc>
          <w:tcPr>
            <w:tcW w:w="342" w:type="pct"/>
            <w:shd w:val="clear" w:color="000000" w:fill="FFFFFF"/>
            <w:hideMark/>
          </w:tcPr>
          <w:p w14:paraId="45924AC0" w14:textId="77777777" w:rsidR="00A23CA6" w:rsidRPr="00F17181" w:rsidRDefault="00A23CA6" w:rsidP="00A23CA6">
            <w:pPr>
              <w:pStyle w:val="TableText"/>
              <w:jc w:val="right"/>
            </w:pPr>
            <w:r w:rsidRPr="004E76E5">
              <w:t>772</w:t>
            </w:r>
          </w:p>
        </w:tc>
        <w:tc>
          <w:tcPr>
            <w:tcW w:w="358" w:type="pct"/>
            <w:shd w:val="clear" w:color="000000" w:fill="FFFFFF"/>
            <w:hideMark/>
          </w:tcPr>
          <w:p w14:paraId="184A7C46" w14:textId="77777777" w:rsidR="00A23CA6" w:rsidRPr="00F17181" w:rsidRDefault="00A23CA6" w:rsidP="00A23CA6">
            <w:pPr>
              <w:pStyle w:val="TableText"/>
              <w:jc w:val="right"/>
            </w:pPr>
            <w:r w:rsidRPr="004E76E5">
              <w:t>1,055</w:t>
            </w:r>
          </w:p>
        </w:tc>
        <w:tc>
          <w:tcPr>
            <w:tcW w:w="367" w:type="pct"/>
            <w:shd w:val="clear" w:color="000000" w:fill="FFFFFF"/>
            <w:hideMark/>
          </w:tcPr>
          <w:p w14:paraId="7C8E38B5" w14:textId="77777777" w:rsidR="00A23CA6" w:rsidRPr="00F17181" w:rsidRDefault="00A23CA6" w:rsidP="00A23CA6">
            <w:pPr>
              <w:pStyle w:val="TableText"/>
              <w:jc w:val="right"/>
            </w:pPr>
            <w:r w:rsidRPr="004E76E5">
              <w:t>1,047</w:t>
            </w:r>
          </w:p>
        </w:tc>
        <w:tc>
          <w:tcPr>
            <w:tcW w:w="437" w:type="pct"/>
            <w:shd w:val="clear" w:color="000000" w:fill="FFFFFF"/>
            <w:hideMark/>
          </w:tcPr>
          <w:p w14:paraId="77226931" w14:textId="77777777" w:rsidR="00A23CA6" w:rsidRPr="00F17181" w:rsidRDefault="00A23CA6" w:rsidP="00A23CA6">
            <w:pPr>
              <w:pStyle w:val="TableText"/>
              <w:jc w:val="right"/>
            </w:pPr>
            <w:r w:rsidRPr="004E76E5">
              <w:t>1,007</w:t>
            </w:r>
          </w:p>
        </w:tc>
      </w:tr>
      <w:tr w:rsidR="00A23CA6" w:rsidRPr="00F17181" w14:paraId="209AC0EB" w14:textId="77777777" w:rsidTr="00107CD3">
        <w:tc>
          <w:tcPr>
            <w:tcW w:w="1313" w:type="pct"/>
            <w:shd w:val="clear" w:color="000000" w:fill="FFFFFF"/>
            <w:hideMark/>
          </w:tcPr>
          <w:p w14:paraId="3F15E098" w14:textId="77777777" w:rsidR="00A23CA6" w:rsidRPr="00F17181" w:rsidRDefault="00A23CA6" w:rsidP="00406CC4">
            <w:pPr>
              <w:pStyle w:val="TableText"/>
            </w:pPr>
            <w:r w:rsidRPr="00F17181">
              <w:t>Sheep and sheep–beef</w:t>
            </w:r>
          </w:p>
        </w:tc>
        <w:tc>
          <w:tcPr>
            <w:tcW w:w="354" w:type="pct"/>
            <w:shd w:val="clear" w:color="000000" w:fill="FFFFFF"/>
            <w:hideMark/>
          </w:tcPr>
          <w:p w14:paraId="4555F72B" w14:textId="77777777" w:rsidR="00A23CA6" w:rsidRPr="00F17181" w:rsidRDefault="00A23CA6" w:rsidP="00A23CA6">
            <w:pPr>
              <w:pStyle w:val="TableText"/>
              <w:jc w:val="right"/>
            </w:pPr>
            <w:r w:rsidRPr="004E76E5">
              <w:t>1,041</w:t>
            </w:r>
          </w:p>
        </w:tc>
        <w:tc>
          <w:tcPr>
            <w:tcW w:w="353" w:type="pct"/>
            <w:shd w:val="clear" w:color="000000" w:fill="FFFFFF"/>
            <w:hideMark/>
          </w:tcPr>
          <w:p w14:paraId="0DF7FF32" w14:textId="77777777" w:rsidR="00A23CA6" w:rsidRPr="00F17181" w:rsidRDefault="00A23CA6" w:rsidP="00A23CA6">
            <w:pPr>
              <w:pStyle w:val="TableText"/>
              <w:jc w:val="right"/>
            </w:pPr>
            <w:r w:rsidRPr="004E76E5">
              <w:t>1,186</w:t>
            </w:r>
          </w:p>
        </w:tc>
        <w:tc>
          <w:tcPr>
            <w:tcW w:w="354" w:type="pct"/>
            <w:shd w:val="clear" w:color="000000" w:fill="FFFFFF"/>
            <w:hideMark/>
          </w:tcPr>
          <w:p w14:paraId="7E05DB15" w14:textId="77777777" w:rsidR="00A23CA6" w:rsidRPr="00F17181" w:rsidRDefault="00A23CA6" w:rsidP="00A23CA6">
            <w:pPr>
              <w:pStyle w:val="TableText"/>
              <w:jc w:val="right"/>
            </w:pPr>
            <w:r w:rsidRPr="004E76E5">
              <w:t>1,232</w:t>
            </w:r>
          </w:p>
        </w:tc>
        <w:tc>
          <w:tcPr>
            <w:tcW w:w="354" w:type="pct"/>
            <w:shd w:val="clear" w:color="000000" w:fill="FFFFFF"/>
            <w:hideMark/>
          </w:tcPr>
          <w:p w14:paraId="41B29E21" w14:textId="77777777" w:rsidR="00A23CA6" w:rsidRPr="00F17181" w:rsidRDefault="00A23CA6" w:rsidP="00A23CA6">
            <w:pPr>
              <w:pStyle w:val="TableText"/>
              <w:jc w:val="right"/>
            </w:pPr>
            <w:r w:rsidRPr="004E76E5">
              <w:t>46</w:t>
            </w:r>
          </w:p>
        </w:tc>
        <w:tc>
          <w:tcPr>
            <w:tcW w:w="384" w:type="pct"/>
            <w:shd w:val="clear" w:color="000000" w:fill="FFFFFF"/>
            <w:hideMark/>
          </w:tcPr>
          <w:p w14:paraId="7C69283C" w14:textId="77777777" w:rsidR="00A23CA6" w:rsidRPr="00F17181" w:rsidRDefault="00A23CA6" w:rsidP="00A23CA6">
            <w:pPr>
              <w:pStyle w:val="TableText"/>
              <w:jc w:val="right"/>
            </w:pPr>
            <w:r w:rsidRPr="004E76E5">
              <w:t>1,258</w:t>
            </w:r>
          </w:p>
        </w:tc>
        <w:tc>
          <w:tcPr>
            <w:tcW w:w="384" w:type="pct"/>
            <w:shd w:val="clear" w:color="000000" w:fill="FFFFFF"/>
            <w:hideMark/>
          </w:tcPr>
          <w:p w14:paraId="6939743D" w14:textId="77777777" w:rsidR="00A23CA6" w:rsidRPr="00F17181" w:rsidRDefault="00A23CA6" w:rsidP="00A23CA6">
            <w:pPr>
              <w:pStyle w:val="TableText"/>
              <w:jc w:val="right"/>
            </w:pPr>
            <w:r w:rsidRPr="004E76E5">
              <w:t>1,436</w:t>
            </w:r>
          </w:p>
        </w:tc>
        <w:tc>
          <w:tcPr>
            <w:tcW w:w="342" w:type="pct"/>
            <w:shd w:val="clear" w:color="000000" w:fill="FFFFFF"/>
            <w:hideMark/>
          </w:tcPr>
          <w:p w14:paraId="5C2D3E78" w14:textId="77777777" w:rsidR="00A23CA6" w:rsidRPr="00F17181" w:rsidRDefault="00A23CA6" w:rsidP="00A23CA6">
            <w:pPr>
              <w:pStyle w:val="TableText"/>
              <w:jc w:val="right"/>
            </w:pPr>
            <w:r w:rsidRPr="004E76E5">
              <w:t>1,487</w:t>
            </w:r>
          </w:p>
        </w:tc>
        <w:tc>
          <w:tcPr>
            <w:tcW w:w="358" w:type="pct"/>
            <w:shd w:val="clear" w:color="000000" w:fill="FFFFFF"/>
            <w:hideMark/>
          </w:tcPr>
          <w:p w14:paraId="4EC27A87" w14:textId="77777777" w:rsidR="00A23CA6" w:rsidRPr="00F17181" w:rsidRDefault="00A23CA6" w:rsidP="00A23CA6">
            <w:pPr>
              <w:pStyle w:val="TableText"/>
              <w:jc w:val="right"/>
            </w:pPr>
            <w:r w:rsidRPr="004E76E5">
              <w:t>2,760</w:t>
            </w:r>
          </w:p>
        </w:tc>
        <w:tc>
          <w:tcPr>
            <w:tcW w:w="367" w:type="pct"/>
            <w:shd w:val="clear" w:color="000000" w:fill="FFFFFF"/>
            <w:hideMark/>
          </w:tcPr>
          <w:p w14:paraId="15E36D54" w14:textId="77777777" w:rsidR="00A23CA6" w:rsidRPr="00F17181" w:rsidRDefault="00A23CA6" w:rsidP="00A23CA6">
            <w:pPr>
              <w:pStyle w:val="TableText"/>
              <w:jc w:val="right"/>
            </w:pPr>
            <w:r w:rsidRPr="004E76E5">
              <w:t>2,988</w:t>
            </w:r>
          </w:p>
        </w:tc>
        <w:tc>
          <w:tcPr>
            <w:tcW w:w="437" w:type="pct"/>
            <w:shd w:val="clear" w:color="000000" w:fill="FFFFFF"/>
            <w:hideMark/>
          </w:tcPr>
          <w:p w14:paraId="50E5F2A7" w14:textId="77777777" w:rsidR="00A23CA6" w:rsidRPr="00F17181" w:rsidRDefault="00A23CA6" w:rsidP="00A23CA6">
            <w:pPr>
              <w:pStyle w:val="TableText"/>
              <w:jc w:val="right"/>
            </w:pPr>
            <w:r w:rsidRPr="004E76E5">
              <w:t>2,987</w:t>
            </w:r>
          </w:p>
        </w:tc>
      </w:tr>
      <w:tr w:rsidR="00A23CA6" w:rsidRPr="00F17181" w14:paraId="70CCB697" w14:textId="77777777" w:rsidTr="00107CD3">
        <w:tc>
          <w:tcPr>
            <w:tcW w:w="1313" w:type="pct"/>
            <w:shd w:val="clear" w:color="000000" w:fill="FFFFFF"/>
            <w:hideMark/>
          </w:tcPr>
          <w:p w14:paraId="6BE7BF73" w14:textId="77777777" w:rsidR="00A23CA6" w:rsidRPr="00F17181" w:rsidRDefault="00A23CA6" w:rsidP="00406CC4">
            <w:pPr>
              <w:pStyle w:val="TableText"/>
            </w:pPr>
            <w:r w:rsidRPr="00F17181">
              <w:t>Pigs</w:t>
            </w:r>
          </w:p>
        </w:tc>
        <w:tc>
          <w:tcPr>
            <w:tcW w:w="354" w:type="pct"/>
            <w:shd w:val="clear" w:color="000000" w:fill="FFFFFF"/>
            <w:hideMark/>
          </w:tcPr>
          <w:p w14:paraId="34A894F1" w14:textId="77777777" w:rsidR="00A23CA6" w:rsidRPr="00F17181" w:rsidRDefault="00A23CA6" w:rsidP="00A23CA6">
            <w:pPr>
              <w:pStyle w:val="TableText"/>
              <w:jc w:val="right"/>
            </w:pPr>
            <w:r w:rsidRPr="004E76E5">
              <w:t>64</w:t>
            </w:r>
          </w:p>
        </w:tc>
        <w:tc>
          <w:tcPr>
            <w:tcW w:w="353" w:type="pct"/>
            <w:shd w:val="clear" w:color="000000" w:fill="FFFFFF"/>
            <w:hideMark/>
          </w:tcPr>
          <w:p w14:paraId="4266A643" w14:textId="77777777" w:rsidR="00A23CA6" w:rsidRPr="00F17181" w:rsidRDefault="00A23CA6" w:rsidP="00A23CA6">
            <w:pPr>
              <w:pStyle w:val="TableText"/>
              <w:jc w:val="right"/>
            </w:pPr>
            <w:r w:rsidRPr="004E76E5">
              <w:t>74</w:t>
            </w:r>
          </w:p>
        </w:tc>
        <w:tc>
          <w:tcPr>
            <w:tcW w:w="354" w:type="pct"/>
            <w:shd w:val="clear" w:color="000000" w:fill="FFFFFF"/>
            <w:hideMark/>
          </w:tcPr>
          <w:p w14:paraId="77052178" w14:textId="77777777" w:rsidR="00A23CA6" w:rsidRPr="00F17181" w:rsidRDefault="00A23CA6" w:rsidP="00A23CA6">
            <w:pPr>
              <w:pStyle w:val="TableText"/>
              <w:jc w:val="right"/>
            </w:pPr>
            <w:r w:rsidRPr="004E76E5">
              <w:t>67</w:t>
            </w:r>
          </w:p>
        </w:tc>
        <w:tc>
          <w:tcPr>
            <w:tcW w:w="354" w:type="pct"/>
            <w:shd w:val="clear" w:color="000000" w:fill="FFFFFF"/>
            <w:hideMark/>
          </w:tcPr>
          <w:p w14:paraId="1AE1DD3A" w14:textId="3FAD1072" w:rsidR="00A23CA6" w:rsidRPr="00F17181" w:rsidRDefault="00406CC4" w:rsidP="00A23CA6">
            <w:pPr>
              <w:pStyle w:val="TableText"/>
              <w:jc w:val="right"/>
            </w:pPr>
            <w:r>
              <w:t>–</w:t>
            </w:r>
            <w:r w:rsidR="00A23CA6" w:rsidRPr="004E76E5">
              <w:t>6</w:t>
            </w:r>
          </w:p>
        </w:tc>
        <w:tc>
          <w:tcPr>
            <w:tcW w:w="384" w:type="pct"/>
            <w:shd w:val="clear" w:color="000000" w:fill="FFFFFF"/>
            <w:hideMark/>
          </w:tcPr>
          <w:p w14:paraId="65F0AB72" w14:textId="77777777" w:rsidR="00A23CA6" w:rsidRPr="00F17181" w:rsidRDefault="00A23CA6" w:rsidP="00A23CA6">
            <w:pPr>
              <w:pStyle w:val="TableText"/>
              <w:jc w:val="right"/>
            </w:pPr>
            <w:r w:rsidRPr="004E76E5">
              <w:t>103</w:t>
            </w:r>
          </w:p>
        </w:tc>
        <w:tc>
          <w:tcPr>
            <w:tcW w:w="384" w:type="pct"/>
            <w:shd w:val="clear" w:color="000000" w:fill="FFFFFF"/>
            <w:hideMark/>
          </w:tcPr>
          <w:p w14:paraId="5CEE2927" w14:textId="77777777" w:rsidR="00A23CA6" w:rsidRPr="00F17181" w:rsidRDefault="00A23CA6" w:rsidP="00A23CA6">
            <w:pPr>
              <w:pStyle w:val="TableText"/>
              <w:jc w:val="right"/>
            </w:pPr>
            <w:r w:rsidRPr="004E76E5">
              <w:t>105</w:t>
            </w:r>
          </w:p>
        </w:tc>
        <w:tc>
          <w:tcPr>
            <w:tcW w:w="342" w:type="pct"/>
            <w:shd w:val="clear" w:color="000000" w:fill="FFFFFF"/>
            <w:hideMark/>
          </w:tcPr>
          <w:p w14:paraId="37AD96DC" w14:textId="77777777" w:rsidR="00A23CA6" w:rsidRPr="00F17181" w:rsidRDefault="00A23CA6" w:rsidP="00A23CA6">
            <w:pPr>
              <w:pStyle w:val="TableText"/>
              <w:jc w:val="right"/>
            </w:pPr>
            <w:r w:rsidRPr="004E76E5">
              <w:t>98</w:t>
            </w:r>
          </w:p>
        </w:tc>
        <w:tc>
          <w:tcPr>
            <w:tcW w:w="358" w:type="pct"/>
            <w:shd w:val="clear" w:color="000000" w:fill="FFFFFF"/>
            <w:hideMark/>
          </w:tcPr>
          <w:p w14:paraId="198139A9" w14:textId="77777777" w:rsidR="00A23CA6" w:rsidRPr="00F17181" w:rsidRDefault="00A23CA6" w:rsidP="00A23CA6">
            <w:pPr>
              <w:pStyle w:val="TableText"/>
              <w:jc w:val="right"/>
            </w:pPr>
            <w:r w:rsidRPr="004E76E5">
              <w:t>180</w:t>
            </w:r>
          </w:p>
        </w:tc>
        <w:tc>
          <w:tcPr>
            <w:tcW w:w="367" w:type="pct"/>
            <w:shd w:val="clear" w:color="000000" w:fill="FFFFFF"/>
            <w:hideMark/>
          </w:tcPr>
          <w:p w14:paraId="0D8DC3AB" w14:textId="77777777" w:rsidR="00A23CA6" w:rsidRPr="00F17181" w:rsidRDefault="00A23CA6" w:rsidP="00A23CA6">
            <w:pPr>
              <w:pStyle w:val="TableText"/>
              <w:jc w:val="right"/>
            </w:pPr>
            <w:r w:rsidRPr="004E76E5">
              <w:t>178</w:t>
            </w:r>
          </w:p>
        </w:tc>
        <w:tc>
          <w:tcPr>
            <w:tcW w:w="437" w:type="pct"/>
            <w:shd w:val="clear" w:color="000000" w:fill="FFFFFF"/>
            <w:hideMark/>
          </w:tcPr>
          <w:p w14:paraId="12981E3D" w14:textId="77777777" w:rsidR="00A23CA6" w:rsidRPr="00F17181" w:rsidRDefault="00A23CA6" w:rsidP="00A23CA6">
            <w:pPr>
              <w:pStyle w:val="TableText"/>
              <w:jc w:val="right"/>
            </w:pPr>
            <w:r w:rsidRPr="004E76E5">
              <w:t>178</w:t>
            </w:r>
          </w:p>
        </w:tc>
      </w:tr>
      <w:tr w:rsidR="00A23CA6" w:rsidRPr="00F17181" w14:paraId="1A30B884" w14:textId="77777777" w:rsidTr="00107CD3">
        <w:tc>
          <w:tcPr>
            <w:tcW w:w="1313" w:type="pct"/>
            <w:shd w:val="clear" w:color="000000" w:fill="FFFFFF"/>
            <w:hideMark/>
          </w:tcPr>
          <w:p w14:paraId="7885B40A" w14:textId="77777777" w:rsidR="00A23CA6" w:rsidRPr="00F17181" w:rsidRDefault="00A23CA6" w:rsidP="00406CC4">
            <w:pPr>
              <w:pStyle w:val="TableText"/>
            </w:pPr>
            <w:r w:rsidRPr="00F17181">
              <w:t>Dairy</w:t>
            </w:r>
          </w:p>
        </w:tc>
        <w:tc>
          <w:tcPr>
            <w:tcW w:w="354" w:type="pct"/>
            <w:shd w:val="clear" w:color="000000" w:fill="FFFFFF"/>
            <w:hideMark/>
          </w:tcPr>
          <w:p w14:paraId="3C58E722" w14:textId="77777777" w:rsidR="00A23CA6" w:rsidRPr="00F17181" w:rsidRDefault="00A23CA6" w:rsidP="00A23CA6">
            <w:pPr>
              <w:pStyle w:val="TableText"/>
              <w:jc w:val="right"/>
            </w:pPr>
            <w:r w:rsidRPr="004E76E5">
              <w:t>394</w:t>
            </w:r>
          </w:p>
        </w:tc>
        <w:tc>
          <w:tcPr>
            <w:tcW w:w="353" w:type="pct"/>
            <w:shd w:val="clear" w:color="000000" w:fill="FFFFFF"/>
            <w:hideMark/>
          </w:tcPr>
          <w:p w14:paraId="39A7D4CD" w14:textId="77777777" w:rsidR="00A23CA6" w:rsidRPr="00F17181" w:rsidRDefault="00A23CA6" w:rsidP="00A23CA6">
            <w:pPr>
              <w:pStyle w:val="TableText"/>
              <w:jc w:val="right"/>
            </w:pPr>
            <w:r w:rsidRPr="004E76E5">
              <w:t>374</w:t>
            </w:r>
          </w:p>
        </w:tc>
        <w:tc>
          <w:tcPr>
            <w:tcW w:w="354" w:type="pct"/>
            <w:shd w:val="clear" w:color="000000" w:fill="FFFFFF"/>
            <w:hideMark/>
          </w:tcPr>
          <w:p w14:paraId="769B80F4" w14:textId="77777777" w:rsidR="00A23CA6" w:rsidRPr="00F17181" w:rsidRDefault="00A23CA6" w:rsidP="00A23CA6">
            <w:pPr>
              <w:pStyle w:val="TableText"/>
              <w:jc w:val="right"/>
            </w:pPr>
            <w:r w:rsidRPr="004E76E5">
              <w:t>313</w:t>
            </w:r>
          </w:p>
        </w:tc>
        <w:tc>
          <w:tcPr>
            <w:tcW w:w="354" w:type="pct"/>
            <w:shd w:val="clear" w:color="000000" w:fill="FFFFFF"/>
            <w:hideMark/>
          </w:tcPr>
          <w:p w14:paraId="46AF1198" w14:textId="191C5E0E" w:rsidR="00A23CA6" w:rsidRPr="00F17181" w:rsidRDefault="00406CC4" w:rsidP="00A23CA6">
            <w:pPr>
              <w:pStyle w:val="TableText"/>
              <w:jc w:val="right"/>
            </w:pPr>
            <w:r>
              <w:t>–</w:t>
            </w:r>
            <w:r w:rsidR="00A23CA6" w:rsidRPr="004E76E5">
              <w:t>61</w:t>
            </w:r>
          </w:p>
        </w:tc>
        <w:tc>
          <w:tcPr>
            <w:tcW w:w="384" w:type="pct"/>
            <w:shd w:val="clear" w:color="000000" w:fill="FFFFFF"/>
            <w:hideMark/>
          </w:tcPr>
          <w:p w14:paraId="4542BEEC" w14:textId="77777777" w:rsidR="00A23CA6" w:rsidRPr="00F17181" w:rsidRDefault="00A23CA6" w:rsidP="00A23CA6">
            <w:pPr>
              <w:pStyle w:val="TableText"/>
              <w:jc w:val="right"/>
            </w:pPr>
            <w:r w:rsidRPr="004E76E5">
              <w:t>442</w:t>
            </w:r>
          </w:p>
        </w:tc>
        <w:tc>
          <w:tcPr>
            <w:tcW w:w="384" w:type="pct"/>
            <w:shd w:val="clear" w:color="000000" w:fill="FFFFFF"/>
            <w:hideMark/>
          </w:tcPr>
          <w:p w14:paraId="2CA3413F" w14:textId="77777777" w:rsidR="00A23CA6" w:rsidRPr="00F17181" w:rsidRDefault="00A23CA6" w:rsidP="00A23CA6">
            <w:pPr>
              <w:pStyle w:val="TableText"/>
              <w:jc w:val="right"/>
            </w:pPr>
            <w:r w:rsidRPr="004E76E5">
              <w:t>413</w:t>
            </w:r>
          </w:p>
        </w:tc>
        <w:tc>
          <w:tcPr>
            <w:tcW w:w="342" w:type="pct"/>
            <w:shd w:val="clear" w:color="000000" w:fill="FFFFFF"/>
            <w:hideMark/>
          </w:tcPr>
          <w:p w14:paraId="0E0ADBBE" w14:textId="77777777" w:rsidR="00A23CA6" w:rsidRPr="00F17181" w:rsidRDefault="00A23CA6" w:rsidP="00A23CA6">
            <w:pPr>
              <w:pStyle w:val="TableText"/>
              <w:jc w:val="right"/>
            </w:pPr>
            <w:r w:rsidRPr="004E76E5">
              <w:t>351</w:t>
            </w:r>
          </w:p>
        </w:tc>
        <w:tc>
          <w:tcPr>
            <w:tcW w:w="358" w:type="pct"/>
            <w:shd w:val="clear" w:color="000000" w:fill="FFFFFF"/>
            <w:hideMark/>
          </w:tcPr>
          <w:p w14:paraId="519CB0EF" w14:textId="77777777" w:rsidR="00A23CA6" w:rsidRPr="00F17181" w:rsidRDefault="00A23CA6" w:rsidP="00A23CA6">
            <w:pPr>
              <w:pStyle w:val="TableText"/>
              <w:jc w:val="right"/>
            </w:pPr>
            <w:r w:rsidRPr="004E76E5">
              <w:t>786</w:t>
            </w:r>
          </w:p>
        </w:tc>
        <w:tc>
          <w:tcPr>
            <w:tcW w:w="367" w:type="pct"/>
            <w:shd w:val="clear" w:color="000000" w:fill="FFFFFF"/>
            <w:hideMark/>
          </w:tcPr>
          <w:p w14:paraId="033CA169" w14:textId="77777777" w:rsidR="00A23CA6" w:rsidRPr="00F17181" w:rsidRDefault="00A23CA6" w:rsidP="00A23CA6">
            <w:pPr>
              <w:pStyle w:val="TableText"/>
              <w:jc w:val="right"/>
            </w:pPr>
            <w:r w:rsidRPr="004E76E5">
              <w:t>785</w:t>
            </w:r>
          </w:p>
        </w:tc>
        <w:tc>
          <w:tcPr>
            <w:tcW w:w="437" w:type="pct"/>
            <w:shd w:val="clear" w:color="000000" w:fill="FFFFFF"/>
            <w:hideMark/>
          </w:tcPr>
          <w:p w14:paraId="4808F1CA" w14:textId="77777777" w:rsidR="00A23CA6" w:rsidRPr="00F17181" w:rsidRDefault="00A23CA6" w:rsidP="00A23CA6">
            <w:pPr>
              <w:pStyle w:val="TableText"/>
              <w:jc w:val="right"/>
            </w:pPr>
            <w:r w:rsidRPr="004E76E5">
              <w:t>706</w:t>
            </w:r>
          </w:p>
        </w:tc>
      </w:tr>
      <w:tr w:rsidR="00A23CA6" w:rsidRPr="00F17181" w14:paraId="7389E348" w14:textId="77777777" w:rsidTr="00107CD3">
        <w:tc>
          <w:tcPr>
            <w:tcW w:w="1313" w:type="pct"/>
            <w:shd w:val="clear" w:color="000000" w:fill="FFFFFF"/>
            <w:hideMark/>
          </w:tcPr>
          <w:p w14:paraId="5A235A2C" w14:textId="77777777" w:rsidR="00A23CA6" w:rsidRPr="00F17181" w:rsidRDefault="00A23CA6" w:rsidP="00406CC4">
            <w:pPr>
              <w:pStyle w:val="TableText"/>
            </w:pPr>
            <w:r w:rsidRPr="00F17181">
              <w:t>Poultry (meat and eggs)</w:t>
            </w:r>
          </w:p>
        </w:tc>
        <w:tc>
          <w:tcPr>
            <w:tcW w:w="354" w:type="pct"/>
            <w:shd w:val="clear" w:color="000000" w:fill="FFFFFF"/>
            <w:hideMark/>
          </w:tcPr>
          <w:p w14:paraId="194728FF" w14:textId="77777777" w:rsidR="00A23CA6" w:rsidRPr="00F17181" w:rsidRDefault="00A23CA6" w:rsidP="00A23CA6">
            <w:pPr>
              <w:pStyle w:val="TableText"/>
              <w:jc w:val="right"/>
            </w:pPr>
            <w:r w:rsidRPr="004E76E5">
              <w:t>213</w:t>
            </w:r>
          </w:p>
        </w:tc>
        <w:tc>
          <w:tcPr>
            <w:tcW w:w="353" w:type="pct"/>
            <w:shd w:val="clear" w:color="000000" w:fill="FFFFFF"/>
            <w:hideMark/>
          </w:tcPr>
          <w:p w14:paraId="59FC7E66" w14:textId="77777777" w:rsidR="00A23CA6" w:rsidRPr="00F17181" w:rsidRDefault="00A23CA6" w:rsidP="00A23CA6">
            <w:pPr>
              <w:pStyle w:val="TableText"/>
              <w:jc w:val="right"/>
            </w:pPr>
            <w:r w:rsidRPr="004E76E5">
              <w:t>214</w:t>
            </w:r>
          </w:p>
        </w:tc>
        <w:tc>
          <w:tcPr>
            <w:tcW w:w="354" w:type="pct"/>
            <w:shd w:val="clear" w:color="000000" w:fill="FFFFFF"/>
            <w:hideMark/>
          </w:tcPr>
          <w:p w14:paraId="4689FEFF" w14:textId="77777777" w:rsidR="00A23CA6" w:rsidRPr="00F17181" w:rsidRDefault="00A23CA6" w:rsidP="00A23CA6">
            <w:pPr>
              <w:pStyle w:val="TableText"/>
              <w:jc w:val="right"/>
            </w:pPr>
            <w:r w:rsidRPr="004E76E5">
              <w:t>205</w:t>
            </w:r>
          </w:p>
        </w:tc>
        <w:tc>
          <w:tcPr>
            <w:tcW w:w="354" w:type="pct"/>
            <w:shd w:val="clear" w:color="000000" w:fill="FFFFFF"/>
            <w:hideMark/>
          </w:tcPr>
          <w:p w14:paraId="370864B7" w14:textId="39BAE514" w:rsidR="00A23CA6" w:rsidRPr="00F17181" w:rsidRDefault="00406CC4" w:rsidP="00A23CA6">
            <w:pPr>
              <w:pStyle w:val="TableText"/>
              <w:jc w:val="right"/>
            </w:pPr>
            <w:r>
              <w:t>–</w:t>
            </w:r>
            <w:r w:rsidR="00A23CA6" w:rsidRPr="004E76E5">
              <w:t>9</w:t>
            </w:r>
          </w:p>
        </w:tc>
        <w:tc>
          <w:tcPr>
            <w:tcW w:w="384" w:type="pct"/>
            <w:shd w:val="clear" w:color="000000" w:fill="FFFFFF"/>
            <w:hideMark/>
          </w:tcPr>
          <w:p w14:paraId="580C7F6B" w14:textId="77777777" w:rsidR="00A23CA6" w:rsidRPr="00F17181" w:rsidRDefault="00A23CA6" w:rsidP="00A23CA6">
            <w:pPr>
              <w:pStyle w:val="TableText"/>
              <w:jc w:val="right"/>
            </w:pPr>
            <w:r w:rsidRPr="004E76E5">
              <w:t>236</w:t>
            </w:r>
          </w:p>
        </w:tc>
        <w:tc>
          <w:tcPr>
            <w:tcW w:w="384" w:type="pct"/>
            <w:shd w:val="clear" w:color="000000" w:fill="FFFFFF"/>
            <w:hideMark/>
          </w:tcPr>
          <w:p w14:paraId="72811BE3" w14:textId="77777777" w:rsidR="00A23CA6" w:rsidRPr="00F17181" w:rsidRDefault="00A23CA6" w:rsidP="00A23CA6">
            <w:pPr>
              <w:pStyle w:val="TableText"/>
              <w:jc w:val="right"/>
            </w:pPr>
            <w:r w:rsidRPr="004E76E5">
              <w:t>237</w:t>
            </w:r>
          </w:p>
        </w:tc>
        <w:tc>
          <w:tcPr>
            <w:tcW w:w="342" w:type="pct"/>
            <w:shd w:val="clear" w:color="000000" w:fill="FFFFFF"/>
            <w:hideMark/>
          </w:tcPr>
          <w:p w14:paraId="5E17C282" w14:textId="77777777" w:rsidR="00A23CA6" w:rsidRPr="00F17181" w:rsidRDefault="00A23CA6" w:rsidP="00A23CA6">
            <w:pPr>
              <w:pStyle w:val="TableText"/>
              <w:jc w:val="right"/>
            </w:pPr>
            <w:r w:rsidRPr="004E76E5">
              <w:t>229</w:t>
            </w:r>
          </w:p>
        </w:tc>
        <w:tc>
          <w:tcPr>
            <w:tcW w:w="358" w:type="pct"/>
            <w:shd w:val="clear" w:color="000000" w:fill="FFFFFF"/>
            <w:hideMark/>
          </w:tcPr>
          <w:p w14:paraId="508DD68F" w14:textId="77777777" w:rsidR="00A23CA6" w:rsidRPr="00F17181" w:rsidRDefault="00A23CA6" w:rsidP="00A23CA6">
            <w:pPr>
              <w:pStyle w:val="TableText"/>
              <w:jc w:val="right"/>
            </w:pPr>
            <w:r w:rsidRPr="004E76E5">
              <w:t>183</w:t>
            </w:r>
          </w:p>
        </w:tc>
        <w:tc>
          <w:tcPr>
            <w:tcW w:w="367" w:type="pct"/>
            <w:shd w:val="clear" w:color="000000" w:fill="FFFFFF"/>
            <w:hideMark/>
          </w:tcPr>
          <w:p w14:paraId="6C6D03EA" w14:textId="77777777" w:rsidR="00A23CA6" w:rsidRPr="00F17181" w:rsidRDefault="00A23CA6" w:rsidP="00A23CA6">
            <w:pPr>
              <w:pStyle w:val="TableText"/>
              <w:jc w:val="right"/>
            </w:pPr>
            <w:r w:rsidRPr="004E76E5">
              <w:t>244</w:t>
            </w:r>
          </w:p>
        </w:tc>
        <w:tc>
          <w:tcPr>
            <w:tcW w:w="437" w:type="pct"/>
            <w:shd w:val="clear" w:color="000000" w:fill="FFFFFF"/>
            <w:hideMark/>
          </w:tcPr>
          <w:p w14:paraId="2D3C0B4A" w14:textId="77777777" w:rsidR="00A23CA6" w:rsidRPr="00F17181" w:rsidRDefault="00A23CA6" w:rsidP="00A23CA6">
            <w:pPr>
              <w:pStyle w:val="TableText"/>
              <w:jc w:val="right"/>
            </w:pPr>
            <w:r w:rsidRPr="004E76E5">
              <w:t>230</w:t>
            </w:r>
          </w:p>
        </w:tc>
      </w:tr>
      <w:tr w:rsidR="00A23CA6" w:rsidRPr="00F17181" w14:paraId="58424A22" w14:textId="77777777" w:rsidTr="00107CD3">
        <w:tc>
          <w:tcPr>
            <w:tcW w:w="1313" w:type="pct"/>
            <w:shd w:val="clear" w:color="000000" w:fill="FFFFFF"/>
            <w:hideMark/>
          </w:tcPr>
          <w:p w14:paraId="0BE1335A" w14:textId="77777777" w:rsidR="00A23CA6" w:rsidRPr="00F17181" w:rsidRDefault="00A23CA6" w:rsidP="00406CC4">
            <w:pPr>
              <w:pStyle w:val="TableText"/>
            </w:pPr>
            <w:r w:rsidRPr="00F17181">
              <w:t>Other livestock (horses, deer, beekeeping, other livestock)</w:t>
            </w:r>
          </w:p>
        </w:tc>
        <w:tc>
          <w:tcPr>
            <w:tcW w:w="354" w:type="pct"/>
            <w:shd w:val="clear" w:color="000000" w:fill="FFFFFF"/>
            <w:hideMark/>
          </w:tcPr>
          <w:p w14:paraId="597BB047" w14:textId="77777777" w:rsidR="00A23CA6" w:rsidRPr="00F17181" w:rsidRDefault="00A23CA6" w:rsidP="00A23CA6">
            <w:pPr>
              <w:pStyle w:val="TableText"/>
              <w:jc w:val="right"/>
            </w:pPr>
            <w:r w:rsidRPr="004E76E5">
              <w:t>71</w:t>
            </w:r>
          </w:p>
        </w:tc>
        <w:tc>
          <w:tcPr>
            <w:tcW w:w="353" w:type="pct"/>
            <w:shd w:val="clear" w:color="000000" w:fill="FFFFFF"/>
            <w:hideMark/>
          </w:tcPr>
          <w:p w14:paraId="7926708D" w14:textId="77777777" w:rsidR="00A23CA6" w:rsidRPr="00F17181" w:rsidRDefault="00A23CA6" w:rsidP="00A23CA6">
            <w:pPr>
              <w:pStyle w:val="TableText"/>
              <w:jc w:val="right"/>
            </w:pPr>
            <w:r w:rsidRPr="004E76E5">
              <w:t>57</w:t>
            </w:r>
          </w:p>
        </w:tc>
        <w:tc>
          <w:tcPr>
            <w:tcW w:w="354" w:type="pct"/>
            <w:shd w:val="clear" w:color="000000" w:fill="FFFFFF"/>
            <w:hideMark/>
          </w:tcPr>
          <w:p w14:paraId="52B8CC7B" w14:textId="77777777" w:rsidR="00A23CA6" w:rsidRPr="00F17181" w:rsidRDefault="00A23CA6" w:rsidP="00A23CA6">
            <w:pPr>
              <w:pStyle w:val="TableText"/>
              <w:jc w:val="right"/>
            </w:pPr>
            <w:r w:rsidRPr="004E76E5">
              <w:t>70</w:t>
            </w:r>
          </w:p>
        </w:tc>
        <w:tc>
          <w:tcPr>
            <w:tcW w:w="354" w:type="pct"/>
            <w:shd w:val="clear" w:color="000000" w:fill="FFFFFF"/>
            <w:hideMark/>
          </w:tcPr>
          <w:p w14:paraId="16895CE2" w14:textId="77777777" w:rsidR="00A23CA6" w:rsidRPr="00F17181" w:rsidRDefault="00A23CA6" w:rsidP="00A23CA6">
            <w:pPr>
              <w:pStyle w:val="TableText"/>
              <w:jc w:val="right"/>
            </w:pPr>
            <w:r w:rsidRPr="004E76E5">
              <w:t>13</w:t>
            </w:r>
          </w:p>
        </w:tc>
        <w:tc>
          <w:tcPr>
            <w:tcW w:w="384" w:type="pct"/>
            <w:shd w:val="clear" w:color="000000" w:fill="FFFFFF"/>
            <w:hideMark/>
          </w:tcPr>
          <w:p w14:paraId="2EBD078B" w14:textId="77777777" w:rsidR="00A23CA6" w:rsidRPr="00F17181" w:rsidRDefault="00A23CA6" w:rsidP="00A23CA6">
            <w:pPr>
              <w:pStyle w:val="TableText"/>
              <w:jc w:val="right"/>
            </w:pPr>
            <w:r w:rsidRPr="004E76E5">
              <w:t>82</w:t>
            </w:r>
          </w:p>
        </w:tc>
        <w:tc>
          <w:tcPr>
            <w:tcW w:w="384" w:type="pct"/>
            <w:shd w:val="clear" w:color="000000" w:fill="FFFFFF"/>
            <w:hideMark/>
          </w:tcPr>
          <w:p w14:paraId="24D7373D" w14:textId="77777777" w:rsidR="00A23CA6" w:rsidRPr="00F17181" w:rsidRDefault="00A23CA6" w:rsidP="00A23CA6">
            <w:pPr>
              <w:pStyle w:val="TableText"/>
              <w:jc w:val="right"/>
            </w:pPr>
            <w:r w:rsidRPr="004E76E5">
              <w:t>75</w:t>
            </w:r>
          </w:p>
        </w:tc>
        <w:tc>
          <w:tcPr>
            <w:tcW w:w="342" w:type="pct"/>
            <w:shd w:val="clear" w:color="000000" w:fill="FFFFFF"/>
            <w:hideMark/>
          </w:tcPr>
          <w:p w14:paraId="6F6EED88" w14:textId="77777777" w:rsidR="00A23CA6" w:rsidRPr="00F17181" w:rsidRDefault="00A23CA6" w:rsidP="00A23CA6">
            <w:pPr>
              <w:pStyle w:val="TableText"/>
              <w:jc w:val="right"/>
            </w:pPr>
            <w:r w:rsidRPr="004E76E5">
              <w:t>81</w:t>
            </w:r>
          </w:p>
        </w:tc>
        <w:tc>
          <w:tcPr>
            <w:tcW w:w="358" w:type="pct"/>
            <w:shd w:val="clear" w:color="000000" w:fill="FFFFFF"/>
            <w:hideMark/>
          </w:tcPr>
          <w:p w14:paraId="0D9B7A76" w14:textId="77777777" w:rsidR="00A23CA6" w:rsidRPr="00F17181" w:rsidRDefault="00A23CA6" w:rsidP="00A23CA6">
            <w:pPr>
              <w:pStyle w:val="TableText"/>
              <w:jc w:val="right"/>
            </w:pPr>
            <w:r w:rsidRPr="004E76E5">
              <w:t>318</w:t>
            </w:r>
          </w:p>
        </w:tc>
        <w:tc>
          <w:tcPr>
            <w:tcW w:w="367" w:type="pct"/>
            <w:shd w:val="clear" w:color="000000" w:fill="FFFFFF"/>
            <w:hideMark/>
          </w:tcPr>
          <w:p w14:paraId="20B5C4AE" w14:textId="77777777" w:rsidR="00A23CA6" w:rsidRPr="00F17181" w:rsidRDefault="00A23CA6" w:rsidP="00A23CA6">
            <w:pPr>
              <w:pStyle w:val="TableText"/>
              <w:jc w:val="right"/>
            </w:pPr>
            <w:r w:rsidRPr="004E76E5">
              <w:t>408</w:t>
            </w:r>
          </w:p>
        </w:tc>
        <w:tc>
          <w:tcPr>
            <w:tcW w:w="437" w:type="pct"/>
            <w:shd w:val="clear" w:color="000000" w:fill="FFFFFF"/>
            <w:hideMark/>
          </w:tcPr>
          <w:p w14:paraId="78470972" w14:textId="77777777" w:rsidR="00A23CA6" w:rsidRPr="00F17181" w:rsidRDefault="00A23CA6" w:rsidP="00A23CA6">
            <w:pPr>
              <w:pStyle w:val="TableText"/>
              <w:jc w:val="right"/>
            </w:pPr>
            <w:r w:rsidRPr="004E76E5">
              <w:t>533</w:t>
            </w:r>
          </w:p>
        </w:tc>
      </w:tr>
      <w:tr w:rsidR="00A23CA6" w:rsidRPr="00F17181" w14:paraId="0C3638DB" w14:textId="77777777" w:rsidTr="00107CD3">
        <w:tc>
          <w:tcPr>
            <w:tcW w:w="5000" w:type="pct"/>
            <w:gridSpan w:val="11"/>
            <w:shd w:val="clear" w:color="000000" w:fill="FFFFFF"/>
            <w:hideMark/>
          </w:tcPr>
          <w:p w14:paraId="0222CD9A" w14:textId="77777777" w:rsidR="00A23CA6" w:rsidRPr="00E55224" w:rsidRDefault="00A23CA6" w:rsidP="00406CC4">
            <w:pPr>
              <w:pStyle w:val="TableText"/>
              <w:rPr>
                <w:rStyle w:val="Strong"/>
              </w:rPr>
            </w:pPr>
            <w:r w:rsidRPr="00E55224">
              <w:rPr>
                <w:rStyle w:val="Strong"/>
              </w:rPr>
              <w:t>Cropping industries</w:t>
            </w:r>
          </w:p>
        </w:tc>
      </w:tr>
      <w:tr w:rsidR="00A23CA6" w:rsidRPr="00F17181" w14:paraId="177A1F37" w14:textId="77777777" w:rsidTr="00107CD3">
        <w:tc>
          <w:tcPr>
            <w:tcW w:w="1313" w:type="pct"/>
            <w:shd w:val="clear" w:color="000000" w:fill="FFFFFF"/>
            <w:hideMark/>
          </w:tcPr>
          <w:p w14:paraId="172FEDF9" w14:textId="77777777" w:rsidR="00A23CA6" w:rsidRPr="00F17181" w:rsidRDefault="00A23CA6" w:rsidP="00406CC4">
            <w:pPr>
              <w:pStyle w:val="TableText"/>
            </w:pPr>
            <w:r w:rsidRPr="00F17181">
              <w:t>Grain growing and mixed grains–livestock</w:t>
            </w:r>
          </w:p>
        </w:tc>
        <w:tc>
          <w:tcPr>
            <w:tcW w:w="354" w:type="pct"/>
            <w:shd w:val="clear" w:color="000000" w:fill="FFFFFF"/>
            <w:hideMark/>
          </w:tcPr>
          <w:p w14:paraId="24C92DB6" w14:textId="77777777" w:rsidR="00A23CA6" w:rsidRPr="00F17181" w:rsidRDefault="00A23CA6" w:rsidP="00A23CA6">
            <w:pPr>
              <w:pStyle w:val="TableText"/>
              <w:jc w:val="right"/>
            </w:pPr>
            <w:r w:rsidRPr="009E0BE5">
              <w:t>3,630</w:t>
            </w:r>
          </w:p>
        </w:tc>
        <w:tc>
          <w:tcPr>
            <w:tcW w:w="353" w:type="pct"/>
            <w:shd w:val="clear" w:color="000000" w:fill="FFFFFF"/>
            <w:hideMark/>
          </w:tcPr>
          <w:p w14:paraId="54EB558D" w14:textId="77777777" w:rsidR="00A23CA6" w:rsidRPr="00F17181" w:rsidRDefault="00A23CA6" w:rsidP="00A23CA6">
            <w:pPr>
              <w:pStyle w:val="TableText"/>
              <w:jc w:val="right"/>
            </w:pPr>
            <w:r w:rsidRPr="009E0BE5">
              <w:t>3,960</w:t>
            </w:r>
          </w:p>
        </w:tc>
        <w:tc>
          <w:tcPr>
            <w:tcW w:w="354" w:type="pct"/>
            <w:shd w:val="clear" w:color="000000" w:fill="FFFFFF"/>
            <w:hideMark/>
          </w:tcPr>
          <w:p w14:paraId="633DEDC8" w14:textId="77777777" w:rsidR="00A23CA6" w:rsidRPr="00F17181" w:rsidRDefault="00A23CA6" w:rsidP="00A23CA6">
            <w:pPr>
              <w:pStyle w:val="TableText"/>
              <w:jc w:val="right"/>
            </w:pPr>
            <w:r w:rsidRPr="009E0BE5">
              <w:t>4,037</w:t>
            </w:r>
          </w:p>
        </w:tc>
        <w:tc>
          <w:tcPr>
            <w:tcW w:w="354" w:type="pct"/>
            <w:shd w:val="clear" w:color="000000" w:fill="FFFFFF"/>
            <w:hideMark/>
          </w:tcPr>
          <w:p w14:paraId="59D7F4DC" w14:textId="77777777" w:rsidR="00A23CA6" w:rsidRPr="00F17181" w:rsidRDefault="00A23CA6" w:rsidP="00A23CA6">
            <w:pPr>
              <w:pStyle w:val="TableText"/>
              <w:jc w:val="right"/>
            </w:pPr>
            <w:r w:rsidRPr="009E0BE5">
              <w:t>77</w:t>
            </w:r>
          </w:p>
        </w:tc>
        <w:tc>
          <w:tcPr>
            <w:tcW w:w="384" w:type="pct"/>
            <w:shd w:val="clear" w:color="000000" w:fill="FFFFFF"/>
            <w:hideMark/>
          </w:tcPr>
          <w:p w14:paraId="4CD988A4" w14:textId="77777777" w:rsidR="00A23CA6" w:rsidRPr="00F17181" w:rsidRDefault="00A23CA6" w:rsidP="00A23CA6">
            <w:pPr>
              <w:pStyle w:val="TableText"/>
              <w:jc w:val="right"/>
            </w:pPr>
            <w:r w:rsidRPr="009E0BE5">
              <w:t>4,362</w:t>
            </w:r>
          </w:p>
        </w:tc>
        <w:tc>
          <w:tcPr>
            <w:tcW w:w="384" w:type="pct"/>
            <w:shd w:val="clear" w:color="000000" w:fill="FFFFFF"/>
            <w:hideMark/>
          </w:tcPr>
          <w:p w14:paraId="505BEAEC" w14:textId="77777777" w:rsidR="00A23CA6" w:rsidRPr="00F17181" w:rsidRDefault="00A23CA6" w:rsidP="00A23CA6">
            <w:pPr>
              <w:pStyle w:val="TableText"/>
              <w:jc w:val="right"/>
            </w:pPr>
            <w:r w:rsidRPr="009E0BE5">
              <w:t>4,687</w:t>
            </w:r>
          </w:p>
        </w:tc>
        <w:tc>
          <w:tcPr>
            <w:tcW w:w="342" w:type="pct"/>
            <w:shd w:val="clear" w:color="000000" w:fill="FFFFFF"/>
            <w:hideMark/>
          </w:tcPr>
          <w:p w14:paraId="7150366C" w14:textId="77777777" w:rsidR="00A23CA6" w:rsidRPr="00F17181" w:rsidRDefault="00A23CA6" w:rsidP="00A23CA6">
            <w:pPr>
              <w:pStyle w:val="TableText"/>
              <w:jc w:val="right"/>
            </w:pPr>
            <w:r w:rsidRPr="009E0BE5">
              <w:t>4,736</w:t>
            </w:r>
          </w:p>
        </w:tc>
        <w:tc>
          <w:tcPr>
            <w:tcW w:w="358" w:type="pct"/>
            <w:shd w:val="clear" w:color="000000" w:fill="FFFFFF"/>
            <w:hideMark/>
          </w:tcPr>
          <w:p w14:paraId="2D44D382" w14:textId="77777777" w:rsidR="00A23CA6" w:rsidRPr="00F17181" w:rsidRDefault="00A23CA6" w:rsidP="00A23CA6">
            <w:pPr>
              <w:pStyle w:val="TableText"/>
              <w:jc w:val="right"/>
            </w:pPr>
            <w:r w:rsidRPr="009E0BE5">
              <w:t>8,360</w:t>
            </w:r>
          </w:p>
        </w:tc>
        <w:tc>
          <w:tcPr>
            <w:tcW w:w="367" w:type="pct"/>
            <w:shd w:val="clear" w:color="000000" w:fill="FFFFFF"/>
            <w:hideMark/>
          </w:tcPr>
          <w:p w14:paraId="4472E8E2" w14:textId="77777777" w:rsidR="00A23CA6" w:rsidRPr="00F17181" w:rsidRDefault="00A23CA6" w:rsidP="00A23CA6">
            <w:pPr>
              <w:pStyle w:val="TableText"/>
              <w:jc w:val="right"/>
            </w:pPr>
            <w:r w:rsidRPr="009E0BE5">
              <w:t>9,071</w:t>
            </w:r>
          </w:p>
        </w:tc>
        <w:tc>
          <w:tcPr>
            <w:tcW w:w="437" w:type="pct"/>
            <w:shd w:val="clear" w:color="000000" w:fill="FFFFFF"/>
            <w:hideMark/>
          </w:tcPr>
          <w:p w14:paraId="075D0AF5" w14:textId="77777777" w:rsidR="00A23CA6" w:rsidRPr="00F17181" w:rsidRDefault="00A23CA6" w:rsidP="00A23CA6">
            <w:pPr>
              <w:pStyle w:val="TableText"/>
              <w:jc w:val="right"/>
            </w:pPr>
            <w:r w:rsidRPr="009E0BE5">
              <w:t>8,775</w:t>
            </w:r>
          </w:p>
        </w:tc>
      </w:tr>
      <w:tr w:rsidR="00A40372" w:rsidRPr="00F17181" w14:paraId="5AAFC93A" w14:textId="77777777" w:rsidTr="00107CD3">
        <w:tc>
          <w:tcPr>
            <w:tcW w:w="1313" w:type="pct"/>
            <w:shd w:val="clear" w:color="000000" w:fill="FFFFFF"/>
            <w:hideMark/>
          </w:tcPr>
          <w:p w14:paraId="430C3C06" w14:textId="77777777" w:rsidR="00A40372" w:rsidRPr="00F17181" w:rsidRDefault="00A40372" w:rsidP="00406CC4">
            <w:pPr>
              <w:pStyle w:val="TableText"/>
            </w:pPr>
            <w:r w:rsidRPr="00F17181">
              <w:t>Cotton</w:t>
            </w:r>
          </w:p>
        </w:tc>
        <w:tc>
          <w:tcPr>
            <w:tcW w:w="354" w:type="pct"/>
            <w:shd w:val="clear" w:color="000000" w:fill="FFFFFF"/>
            <w:vAlign w:val="center"/>
            <w:hideMark/>
          </w:tcPr>
          <w:p w14:paraId="4767911D" w14:textId="7FAEEECA" w:rsidR="00A40372" w:rsidRPr="00F17181" w:rsidRDefault="00414738" w:rsidP="00A40372">
            <w:pPr>
              <w:pStyle w:val="TableText"/>
              <w:jc w:val="right"/>
            </w:pPr>
            <w:r>
              <w:rPr>
                <w:color w:val="000000"/>
                <w:szCs w:val="18"/>
              </w:rPr>
              <w:t>n/a</w:t>
            </w:r>
          </w:p>
        </w:tc>
        <w:tc>
          <w:tcPr>
            <w:tcW w:w="353" w:type="pct"/>
            <w:shd w:val="clear" w:color="000000" w:fill="FFFFFF"/>
            <w:vAlign w:val="center"/>
            <w:hideMark/>
          </w:tcPr>
          <w:p w14:paraId="6B36E4B1" w14:textId="47050552" w:rsidR="00A40372" w:rsidRPr="00F17181" w:rsidRDefault="00414738" w:rsidP="00A40372">
            <w:pPr>
              <w:pStyle w:val="TableText"/>
              <w:jc w:val="right"/>
            </w:pPr>
            <w:r>
              <w:rPr>
                <w:color w:val="000000"/>
                <w:szCs w:val="18"/>
              </w:rPr>
              <w:t>n/a</w:t>
            </w:r>
          </w:p>
        </w:tc>
        <w:tc>
          <w:tcPr>
            <w:tcW w:w="354" w:type="pct"/>
            <w:shd w:val="clear" w:color="000000" w:fill="FFFFFF"/>
            <w:vAlign w:val="center"/>
            <w:hideMark/>
          </w:tcPr>
          <w:p w14:paraId="33F04E5E" w14:textId="73E0CDE0" w:rsidR="00A40372" w:rsidRPr="00F17181" w:rsidRDefault="00414738" w:rsidP="00A40372">
            <w:pPr>
              <w:pStyle w:val="TableText"/>
              <w:jc w:val="right"/>
            </w:pPr>
            <w:r>
              <w:rPr>
                <w:color w:val="000000"/>
                <w:szCs w:val="18"/>
              </w:rPr>
              <w:t>n/a</w:t>
            </w:r>
          </w:p>
        </w:tc>
        <w:tc>
          <w:tcPr>
            <w:tcW w:w="354" w:type="pct"/>
            <w:shd w:val="clear" w:color="000000" w:fill="FFFFFF"/>
            <w:vAlign w:val="center"/>
            <w:hideMark/>
          </w:tcPr>
          <w:p w14:paraId="24FB2D90" w14:textId="5D958B4F" w:rsidR="00A40372" w:rsidRPr="00F17181" w:rsidRDefault="00414738" w:rsidP="00A40372">
            <w:pPr>
              <w:pStyle w:val="TableText"/>
              <w:jc w:val="right"/>
            </w:pPr>
            <w:r>
              <w:rPr>
                <w:color w:val="000000"/>
                <w:szCs w:val="18"/>
              </w:rPr>
              <w:t>n/a</w:t>
            </w:r>
          </w:p>
        </w:tc>
        <w:tc>
          <w:tcPr>
            <w:tcW w:w="384" w:type="pct"/>
            <w:shd w:val="clear" w:color="000000" w:fill="FFFFFF"/>
            <w:vAlign w:val="center"/>
            <w:hideMark/>
          </w:tcPr>
          <w:p w14:paraId="530FB6BE" w14:textId="4997A56B" w:rsidR="00A40372" w:rsidRPr="00F17181" w:rsidRDefault="00414738" w:rsidP="00A40372">
            <w:pPr>
              <w:pStyle w:val="TableText"/>
              <w:jc w:val="right"/>
            </w:pPr>
            <w:r>
              <w:rPr>
                <w:color w:val="000000"/>
                <w:szCs w:val="18"/>
              </w:rPr>
              <w:t>n/a</w:t>
            </w:r>
          </w:p>
        </w:tc>
        <w:tc>
          <w:tcPr>
            <w:tcW w:w="384" w:type="pct"/>
            <w:shd w:val="clear" w:color="000000" w:fill="FFFFFF"/>
            <w:vAlign w:val="center"/>
            <w:hideMark/>
          </w:tcPr>
          <w:p w14:paraId="1CE2712A" w14:textId="7828A612" w:rsidR="00A40372" w:rsidRPr="00F17181" w:rsidRDefault="00414738" w:rsidP="00A40372">
            <w:pPr>
              <w:pStyle w:val="TableText"/>
              <w:jc w:val="right"/>
            </w:pPr>
            <w:r>
              <w:rPr>
                <w:color w:val="000000"/>
                <w:szCs w:val="18"/>
              </w:rPr>
              <w:t>n/a</w:t>
            </w:r>
          </w:p>
        </w:tc>
        <w:tc>
          <w:tcPr>
            <w:tcW w:w="342" w:type="pct"/>
            <w:shd w:val="clear" w:color="000000" w:fill="FFFFFF"/>
            <w:vAlign w:val="center"/>
            <w:hideMark/>
          </w:tcPr>
          <w:p w14:paraId="361C1F71" w14:textId="54B26689" w:rsidR="00A40372" w:rsidRPr="00F17181" w:rsidRDefault="00414738" w:rsidP="00A40372">
            <w:pPr>
              <w:pStyle w:val="TableText"/>
              <w:jc w:val="right"/>
            </w:pPr>
            <w:r>
              <w:rPr>
                <w:color w:val="000000"/>
                <w:szCs w:val="18"/>
              </w:rPr>
              <w:t>n/a</w:t>
            </w:r>
          </w:p>
        </w:tc>
        <w:tc>
          <w:tcPr>
            <w:tcW w:w="358" w:type="pct"/>
            <w:shd w:val="clear" w:color="000000" w:fill="FFFFFF"/>
            <w:vAlign w:val="center"/>
            <w:hideMark/>
          </w:tcPr>
          <w:p w14:paraId="6FEEFAF4" w14:textId="48337AD6" w:rsidR="00A40372" w:rsidRPr="00F17181" w:rsidRDefault="00414738" w:rsidP="00A40372">
            <w:pPr>
              <w:pStyle w:val="TableText"/>
              <w:jc w:val="right"/>
            </w:pPr>
            <w:r>
              <w:rPr>
                <w:color w:val="000000"/>
                <w:szCs w:val="18"/>
              </w:rPr>
              <w:t>n/a</w:t>
            </w:r>
          </w:p>
        </w:tc>
        <w:tc>
          <w:tcPr>
            <w:tcW w:w="367" w:type="pct"/>
            <w:shd w:val="clear" w:color="000000" w:fill="FFFFFF"/>
            <w:vAlign w:val="center"/>
            <w:hideMark/>
          </w:tcPr>
          <w:p w14:paraId="3E1E58BA" w14:textId="3DC9B03C" w:rsidR="00A40372" w:rsidRPr="00F17181" w:rsidRDefault="00414738" w:rsidP="00A40372">
            <w:pPr>
              <w:pStyle w:val="TableText"/>
              <w:jc w:val="right"/>
            </w:pPr>
            <w:r>
              <w:rPr>
                <w:color w:val="000000"/>
                <w:szCs w:val="18"/>
              </w:rPr>
              <w:t>n/a</w:t>
            </w:r>
          </w:p>
        </w:tc>
        <w:tc>
          <w:tcPr>
            <w:tcW w:w="437" w:type="pct"/>
            <w:shd w:val="clear" w:color="000000" w:fill="FFFFFF"/>
            <w:vAlign w:val="center"/>
            <w:hideMark/>
          </w:tcPr>
          <w:p w14:paraId="2D3EBB9A" w14:textId="562485FE" w:rsidR="00A40372" w:rsidRPr="00F17181" w:rsidRDefault="00414738" w:rsidP="00A40372">
            <w:pPr>
              <w:pStyle w:val="TableText"/>
              <w:jc w:val="right"/>
            </w:pPr>
            <w:r>
              <w:rPr>
                <w:color w:val="000000"/>
                <w:szCs w:val="18"/>
              </w:rPr>
              <w:t>n/a</w:t>
            </w:r>
          </w:p>
        </w:tc>
      </w:tr>
      <w:tr w:rsidR="00A40372" w:rsidRPr="00F17181" w14:paraId="68013ABB" w14:textId="77777777" w:rsidTr="00107CD3">
        <w:tc>
          <w:tcPr>
            <w:tcW w:w="1313" w:type="pct"/>
            <w:shd w:val="clear" w:color="000000" w:fill="FFFFFF"/>
            <w:hideMark/>
          </w:tcPr>
          <w:p w14:paraId="24C79E73" w14:textId="77777777" w:rsidR="00A40372" w:rsidRPr="00F17181" w:rsidRDefault="00A40372" w:rsidP="00406CC4">
            <w:pPr>
              <w:pStyle w:val="TableText"/>
            </w:pPr>
            <w:r w:rsidRPr="00F17181">
              <w:t>Sugar cane</w:t>
            </w:r>
          </w:p>
        </w:tc>
        <w:tc>
          <w:tcPr>
            <w:tcW w:w="354" w:type="pct"/>
            <w:shd w:val="clear" w:color="000000" w:fill="FFFFFF"/>
            <w:vAlign w:val="center"/>
            <w:hideMark/>
          </w:tcPr>
          <w:p w14:paraId="1916563B" w14:textId="78674498" w:rsidR="00A40372" w:rsidRPr="00F17181" w:rsidRDefault="00414738" w:rsidP="00A40372">
            <w:pPr>
              <w:pStyle w:val="TableText"/>
              <w:jc w:val="right"/>
            </w:pPr>
            <w:r>
              <w:rPr>
                <w:color w:val="000000"/>
                <w:szCs w:val="18"/>
              </w:rPr>
              <w:t>n/a</w:t>
            </w:r>
          </w:p>
        </w:tc>
        <w:tc>
          <w:tcPr>
            <w:tcW w:w="353" w:type="pct"/>
            <w:shd w:val="clear" w:color="000000" w:fill="FFFFFF"/>
            <w:vAlign w:val="center"/>
            <w:hideMark/>
          </w:tcPr>
          <w:p w14:paraId="08F6CE9C" w14:textId="45F7B1ED" w:rsidR="00A40372" w:rsidRPr="00F17181" w:rsidRDefault="00414738" w:rsidP="00A40372">
            <w:pPr>
              <w:pStyle w:val="TableText"/>
              <w:jc w:val="right"/>
            </w:pPr>
            <w:r>
              <w:rPr>
                <w:color w:val="000000"/>
                <w:szCs w:val="18"/>
              </w:rPr>
              <w:t>n/a</w:t>
            </w:r>
          </w:p>
        </w:tc>
        <w:tc>
          <w:tcPr>
            <w:tcW w:w="354" w:type="pct"/>
            <w:shd w:val="clear" w:color="000000" w:fill="FFFFFF"/>
            <w:vAlign w:val="center"/>
            <w:hideMark/>
          </w:tcPr>
          <w:p w14:paraId="7F60DA7C" w14:textId="5CA0F88E" w:rsidR="00A40372" w:rsidRPr="00F17181" w:rsidRDefault="00414738" w:rsidP="00A40372">
            <w:pPr>
              <w:pStyle w:val="TableText"/>
              <w:jc w:val="right"/>
            </w:pPr>
            <w:r>
              <w:rPr>
                <w:color w:val="000000"/>
                <w:szCs w:val="18"/>
              </w:rPr>
              <w:t>n/a</w:t>
            </w:r>
          </w:p>
        </w:tc>
        <w:tc>
          <w:tcPr>
            <w:tcW w:w="354" w:type="pct"/>
            <w:shd w:val="clear" w:color="000000" w:fill="FFFFFF"/>
            <w:vAlign w:val="center"/>
            <w:hideMark/>
          </w:tcPr>
          <w:p w14:paraId="41AAC082" w14:textId="5A65D1DB" w:rsidR="00A40372" w:rsidRPr="00F17181" w:rsidRDefault="00414738" w:rsidP="00A40372">
            <w:pPr>
              <w:pStyle w:val="TableText"/>
              <w:jc w:val="right"/>
            </w:pPr>
            <w:r>
              <w:rPr>
                <w:color w:val="000000"/>
                <w:szCs w:val="18"/>
              </w:rPr>
              <w:t>n/a</w:t>
            </w:r>
          </w:p>
        </w:tc>
        <w:tc>
          <w:tcPr>
            <w:tcW w:w="384" w:type="pct"/>
            <w:shd w:val="clear" w:color="000000" w:fill="FFFFFF"/>
            <w:vAlign w:val="center"/>
            <w:hideMark/>
          </w:tcPr>
          <w:p w14:paraId="4EA7FFA3" w14:textId="456F07F2" w:rsidR="00A40372" w:rsidRPr="00F17181" w:rsidRDefault="00414738" w:rsidP="00A40372">
            <w:pPr>
              <w:pStyle w:val="TableText"/>
              <w:jc w:val="right"/>
            </w:pPr>
            <w:r>
              <w:rPr>
                <w:color w:val="000000"/>
                <w:szCs w:val="18"/>
              </w:rPr>
              <w:t>n/a</w:t>
            </w:r>
          </w:p>
        </w:tc>
        <w:tc>
          <w:tcPr>
            <w:tcW w:w="384" w:type="pct"/>
            <w:shd w:val="clear" w:color="000000" w:fill="FFFFFF"/>
            <w:vAlign w:val="center"/>
            <w:hideMark/>
          </w:tcPr>
          <w:p w14:paraId="1E06E3D6" w14:textId="7DEB559F" w:rsidR="00A40372" w:rsidRPr="00F17181" w:rsidRDefault="00414738" w:rsidP="00A40372">
            <w:pPr>
              <w:pStyle w:val="TableText"/>
              <w:jc w:val="right"/>
            </w:pPr>
            <w:r>
              <w:rPr>
                <w:color w:val="000000"/>
                <w:szCs w:val="18"/>
              </w:rPr>
              <w:t>n/a</w:t>
            </w:r>
          </w:p>
        </w:tc>
        <w:tc>
          <w:tcPr>
            <w:tcW w:w="342" w:type="pct"/>
            <w:shd w:val="clear" w:color="000000" w:fill="FFFFFF"/>
            <w:vAlign w:val="center"/>
            <w:hideMark/>
          </w:tcPr>
          <w:p w14:paraId="095F577F" w14:textId="30B9CD04" w:rsidR="00A40372" w:rsidRPr="00F17181" w:rsidRDefault="00414738" w:rsidP="00A40372">
            <w:pPr>
              <w:pStyle w:val="TableText"/>
              <w:jc w:val="right"/>
            </w:pPr>
            <w:r>
              <w:rPr>
                <w:color w:val="000000"/>
                <w:szCs w:val="18"/>
              </w:rPr>
              <w:t>n/a</w:t>
            </w:r>
          </w:p>
        </w:tc>
        <w:tc>
          <w:tcPr>
            <w:tcW w:w="358" w:type="pct"/>
            <w:shd w:val="clear" w:color="000000" w:fill="FFFFFF"/>
            <w:vAlign w:val="center"/>
            <w:hideMark/>
          </w:tcPr>
          <w:p w14:paraId="29AC52F1" w14:textId="2CF3E70C" w:rsidR="00A40372" w:rsidRPr="00F17181" w:rsidRDefault="00414738" w:rsidP="00A40372">
            <w:pPr>
              <w:pStyle w:val="TableText"/>
              <w:jc w:val="right"/>
            </w:pPr>
            <w:r>
              <w:rPr>
                <w:color w:val="000000"/>
                <w:szCs w:val="18"/>
              </w:rPr>
              <w:t>n/a</w:t>
            </w:r>
          </w:p>
        </w:tc>
        <w:tc>
          <w:tcPr>
            <w:tcW w:w="367" w:type="pct"/>
            <w:shd w:val="clear" w:color="000000" w:fill="FFFFFF"/>
            <w:vAlign w:val="center"/>
            <w:hideMark/>
          </w:tcPr>
          <w:p w14:paraId="52F6BD0B" w14:textId="264CCFC3" w:rsidR="00A40372" w:rsidRPr="00F17181" w:rsidRDefault="00414738" w:rsidP="00A40372">
            <w:pPr>
              <w:pStyle w:val="TableText"/>
              <w:jc w:val="right"/>
            </w:pPr>
            <w:r>
              <w:rPr>
                <w:color w:val="000000"/>
                <w:szCs w:val="18"/>
              </w:rPr>
              <w:t>n/a</w:t>
            </w:r>
          </w:p>
        </w:tc>
        <w:tc>
          <w:tcPr>
            <w:tcW w:w="437" w:type="pct"/>
            <w:shd w:val="clear" w:color="000000" w:fill="FFFFFF"/>
            <w:vAlign w:val="center"/>
            <w:hideMark/>
          </w:tcPr>
          <w:p w14:paraId="5EBF3280" w14:textId="7ABD635B" w:rsidR="00A40372" w:rsidRPr="00F17181" w:rsidRDefault="00414738" w:rsidP="00A40372">
            <w:pPr>
              <w:pStyle w:val="TableText"/>
              <w:jc w:val="right"/>
            </w:pPr>
            <w:r>
              <w:rPr>
                <w:color w:val="000000"/>
                <w:szCs w:val="18"/>
              </w:rPr>
              <w:t>n/a</w:t>
            </w:r>
          </w:p>
        </w:tc>
      </w:tr>
      <w:tr w:rsidR="00A23CA6" w:rsidRPr="00F17181" w14:paraId="06CC6583" w14:textId="77777777" w:rsidTr="00107CD3">
        <w:tc>
          <w:tcPr>
            <w:tcW w:w="1313" w:type="pct"/>
            <w:shd w:val="clear" w:color="000000" w:fill="FFFFFF"/>
            <w:hideMark/>
          </w:tcPr>
          <w:p w14:paraId="1236F6CC" w14:textId="77777777" w:rsidR="00A23CA6" w:rsidRPr="00F17181" w:rsidRDefault="00A23CA6" w:rsidP="00406CC4">
            <w:pPr>
              <w:pStyle w:val="TableText"/>
            </w:pPr>
            <w:r w:rsidRPr="00F17181">
              <w:t>Vegetables (including mushrooms)</w:t>
            </w:r>
          </w:p>
        </w:tc>
        <w:tc>
          <w:tcPr>
            <w:tcW w:w="354" w:type="pct"/>
            <w:shd w:val="clear" w:color="000000" w:fill="FFFFFF"/>
            <w:hideMark/>
          </w:tcPr>
          <w:p w14:paraId="61A6A1EF" w14:textId="77777777" w:rsidR="00A23CA6" w:rsidRPr="00F17181" w:rsidRDefault="00A23CA6" w:rsidP="00A23CA6">
            <w:pPr>
              <w:pStyle w:val="TableText"/>
              <w:jc w:val="right"/>
            </w:pPr>
            <w:r w:rsidRPr="009E0BE5">
              <w:t>479</w:t>
            </w:r>
          </w:p>
        </w:tc>
        <w:tc>
          <w:tcPr>
            <w:tcW w:w="353" w:type="pct"/>
            <w:shd w:val="clear" w:color="000000" w:fill="FFFFFF"/>
            <w:hideMark/>
          </w:tcPr>
          <w:p w14:paraId="509F4602" w14:textId="77777777" w:rsidR="00A23CA6" w:rsidRPr="00F17181" w:rsidRDefault="00A23CA6" w:rsidP="00A23CA6">
            <w:pPr>
              <w:pStyle w:val="TableText"/>
              <w:jc w:val="right"/>
            </w:pPr>
            <w:r w:rsidRPr="009E0BE5">
              <w:t>523</w:t>
            </w:r>
          </w:p>
        </w:tc>
        <w:tc>
          <w:tcPr>
            <w:tcW w:w="354" w:type="pct"/>
            <w:shd w:val="clear" w:color="000000" w:fill="FFFFFF"/>
            <w:hideMark/>
          </w:tcPr>
          <w:p w14:paraId="094DA20E" w14:textId="77777777" w:rsidR="00A23CA6" w:rsidRPr="00F17181" w:rsidRDefault="00A23CA6" w:rsidP="00A23CA6">
            <w:pPr>
              <w:pStyle w:val="TableText"/>
              <w:jc w:val="right"/>
            </w:pPr>
            <w:r w:rsidRPr="009E0BE5">
              <w:t>473</w:t>
            </w:r>
          </w:p>
        </w:tc>
        <w:tc>
          <w:tcPr>
            <w:tcW w:w="354" w:type="pct"/>
            <w:shd w:val="clear" w:color="000000" w:fill="FFFFFF"/>
            <w:hideMark/>
          </w:tcPr>
          <w:p w14:paraId="024EB913" w14:textId="779CFFD7" w:rsidR="00A23CA6" w:rsidRPr="00F17181" w:rsidRDefault="00406CC4" w:rsidP="00A23CA6">
            <w:pPr>
              <w:pStyle w:val="TableText"/>
              <w:jc w:val="right"/>
            </w:pPr>
            <w:r>
              <w:t>–</w:t>
            </w:r>
            <w:r w:rsidR="00A23CA6" w:rsidRPr="009E0BE5">
              <w:t>49</w:t>
            </w:r>
          </w:p>
        </w:tc>
        <w:tc>
          <w:tcPr>
            <w:tcW w:w="384" w:type="pct"/>
            <w:shd w:val="clear" w:color="000000" w:fill="FFFFFF"/>
            <w:hideMark/>
          </w:tcPr>
          <w:p w14:paraId="211EB40B" w14:textId="77777777" w:rsidR="00A23CA6" w:rsidRPr="00F17181" w:rsidRDefault="00A23CA6" w:rsidP="00A23CA6">
            <w:pPr>
              <w:pStyle w:val="TableText"/>
              <w:jc w:val="right"/>
            </w:pPr>
            <w:r w:rsidRPr="009E0BE5">
              <w:t>558</w:t>
            </w:r>
          </w:p>
        </w:tc>
        <w:tc>
          <w:tcPr>
            <w:tcW w:w="384" w:type="pct"/>
            <w:shd w:val="clear" w:color="000000" w:fill="FFFFFF"/>
            <w:hideMark/>
          </w:tcPr>
          <w:p w14:paraId="31EDCEEF" w14:textId="77777777" w:rsidR="00A23CA6" w:rsidRPr="00F17181" w:rsidRDefault="00A23CA6" w:rsidP="00A23CA6">
            <w:pPr>
              <w:pStyle w:val="TableText"/>
              <w:jc w:val="right"/>
            </w:pPr>
            <w:r w:rsidRPr="009E0BE5">
              <w:t>620</w:t>
            </w:r>
          </w:p>
        </w:tc>
        <w:tc>
          <w:tcPr>
            <w:tcW w:w="342" w:type="pct"/>
            <w:shd w:val="clear" w:color="000000" w:fill="FFFFFF"/>
            <w:hideMark/>
          </w:tcPr>
          <w:p w14:paraId="0B287581" w14:textId="77777777" w:rsidR="00A23CA6" w:rsidRPr="00F17181" w:rsidRDefault="00A23CA6" w:rsidP="00A23CA6">
            <w:pPr>
              <w:pStyle w:val="TableText"/>
              <w:jc w:val="right"/>
            </w:pPr>
            <w:r w:rsidRPr="009E0BE5">
              <w:t>538</w:t>
            </w:r>
          </w:p>
        </w:tc>
        <w:tc>
          <w:tcPr>
            <w:tcW w:w="358" w:type="pct"/>
            <w:shd w:val="clear" w:color="000000" w:fill="FFFFFF"/>
            <w:hideMark/>
          </w:tcPr>
          <w:p w14:paraId="2A307EB3" w14:textId="77777777" w:rsidR="00A23CA6" w:rsidRPr="00F17181" w:rsidRDefault="00A23CA6" w:rsidP="00A23CA6">
            <w:pPr>
              <w:pStyle w:val="TableText"/>
              <w:jc w:val="right"/>
            </w:pPr>
            <w:r w:rsidRPr="009E0BE5">
              <w:t>1,033</w:t>
            </w:r>
          </w:p>
        </w:tc>
        <w:tc>
          <w:tcPr>
            <w:tcW w:w="367" w:type="pct"/>
            <w:shd w:val="clear" w:color="000000" w:fill="FFFFFF"/>
            <w:hideMark/>
          </w:tcPr>
          <w:p w14:paraId="217972A5" w14:textId="77777777" w:rsidR="00A23CA6" w:rsidRPr="00F17181" w:rsidRDefault="00A23CA6" w:rsidP="00A23CA6">
            <w:pPr>
              <w:pStyle w:val="TableText"/>
              <w:jc w:val="right"/>
            </w:pPr>
            <w:r w:rsidRPr="009E0BE5">
              <w:t>933</w:t>
            </w:r>
          </w:p>
        </w:tc>
        <w:tc>
          <w:tcPr>
            <w:tcW w:w="437" w:type="pct"/>
            <w:shd w:val="clear" w:color="000000" w:fill="FFFFFF"/>
            <w:hideMark/>
          </w:tcPr>
          <w:p w14:paraId="4B2FE0B5" w14:textId="77777777" w:rsidR="00A23CA6" w:rsidRPr="00F17181" w:rsidRDefault="00A23CA6" w:rsidP="00A23CA6">
            <w:pPr>
              <w:pStyle w:val="TableText"/>
              <w:jc w:val="right"/>
            </w:pPr>
            <w:r w:rsidRPr="009E0BE5">
              <w:t>876</w:t>
            </w:r>
          </w:p>
        </w:tc>
      </w:tr>
      <w:tr w:rsidR="00A23CA6" w:rsidRPr="00F17181" w14:paraId="559C1E1C" w14:textId="77777777" w:rsidTr="00107CD3">
        <w:tc>
          <w:tcPr>
            <w:tcW w:w="1313" w:type="pct"/>
            <w:shd w:val="clear" w:color="000000" w:fill="FFFFFF"/>
            <w:hideMark/>
          </w:tcPr>
          <w:p w14:paraId="6A5EF953" w14:textId="77777777" w:rsidR="00A23CA6" w:rsidRPr="00F17181" w:rsidRDefault="00A23CA6" w:rsidP="00406CC4">
            <w:pPr>
              <w:pStyle w:val="TableText"/>
            </w:pPr>
            <w:r w:rsidRPr="00F17181">
              <w:t>Grape growing</w:t>
            </w:r>
          </w:p>
        </w:tc>
        <w:tc>
          <w:tcPr>
            <w:tcW w:w="354" w:type="pct"/>
            <w:shd w:val="clear" w:color="000000" w:fill="FFFFFF"/>
            <w:hideMark/>
          </w:tcPr>
          <w:p w14:paraId="588FE1D5" w14:textId="77777777" w:rsidR="00A23CA6" w:rsidRPr="00F17181" w:rsidRDefault="00A23CA6" w:rsidP="00A23CA6">
            <w:pPr>
              <w:pStyle w:val="TableText"/>
              <w:jc w:val="right"/>
            </w:pPr>
            <w:r w:rsidRPr="009E0BE5">
              <w:t>534</w:t>
            </w:r>
          </w:p>
        </w:tc>
        <w:tc>
          <w:tcPr>
            <w:tcW w:w="353" w:type="pct"/>
            <w:shd w:val="clear" w:color="000000" w:fill="FFFFFF"/>
            <w:hideMark/>
          </w:tcPr>
          <w:p w14:paraId="22D78BD0" w14:textId="77777777" w:rsidR="00A23CA6" w:rsidRPr="00F17181" w:rsidRDefault="00A23CA6" w:rsidP="00A23CA6">
            <w:pPr>
              <w:pStyle w:val="TableText"/>
              <w:jc w:val="right"/>
            </w:pPr>
            <w:r w:rsidRPr="009E0BE5">
              <w:t>520</w:t>
            </w:r>
          </w:p>
        </w:tc>
        <w:tc>
          <w:tcPr>
            <w:tcW w:w="354" w:type="pct"/>
            <w:shd w:val="clear" w:color="000000" w:fill="FFFFFF"/>
            <w:hideMark/>
          </w:tcPr>
          <w:p w14:paraId="421B5F76" w14:textId="77777777" w:rsidR="00A23CA6" w:rsidRPr="00F17181" w:rsidRDefault="00A23CA6" w:rsidP="00A23CA6">
            <w:pPr>
              <w:pStyle w:val="TableText"/>
              <w:jc w:val="right"/>
            </w:pPr>
            <w:r w:rsidRPr="009E0BE5">
              <w:t>477</w:t>
            </w:r>
          </w:p>
        </w:tc>
        <w:tc>
          <w:tcPr>
            <w:tcW w:w="354" w:type="pct"/>
            <w:shd w:val="clear" w:color="000000" w:fill="FFFFFF"/>
            <w:hideMark/>
          </w:tcPr>
          <w:p w14:paraId="2F2A14D9" w14:textId="7FEB04E7" w:rsidR="00A23CA6" w:rsidRPr="00F17181" w:rsidRDefault="00406CC4" w:rsidP="00A23CA6">
            <w:pPr>
              <w:pStyle w:val="TableText"/>
              <w:jc w:val="right"/>
            </w:pPr>
            <w:r>
              <w:t>–</w:t>
            </w:r>
            <w:r w:rsidR="00A23CA6" w:rsidRPr="009E0BE5">
              <w:t>43</w:t>
            </w:r>
          </w:p>
        </w:tc>
        <w:tc>
          <w:tcPr>
            <w:tcW w:w="384" w:type="pct"/>
            <w:shd w:val="clear" w:color="000000" w:fill="FFFFFF"/>
            <w:hideMark/>
          </w:tcPr>
          <w:p w14:paraId="7C6EA0A5" w14:textId="77777777" w:rsidR="00A23CA6" w:rsidRPr="00F17181" w:rsidRDefault="00A23CA6" w:rsidP="00A23CA6">
            <w:pPr>
              <w:pStyle w:val="TableText"/>
              <w:jc w:val="right"/>
            </w:pPr>
            <w:r w:rsidRPr="009E0BE5">
              <w:t>624</w:t>
            </w:r>
          </w:p>
        </w:tc>
        <w:tc>
          <w:tcPr>
            <w:tcW w:w="384" w:type="pct"/>
            <w:shd w:val="clear" w:color="000000" w:fill="FFFFFF"/>
            <w:hideMark/>
          </w:tcPr>
          <w:p w14:paraId="3B15D5A6" w14:textId="77777777" w:rsidR="00A23CA6" w:rsidRPr="00F17181" w:rsidRDefault="00A23CA6" w:rsidP="00A23CA6">
            <w:pPr>
              <w:pStyle w:val="TableText"/>
              <w:jc w:val="right"/>
            </w:pPr>
            <w:r w:rsidRPr="009E0BE5">
              <w:t>651</w:t>
            </w:r>
          </w:p>
        </w:tc>
        <w:tc>
          <w:tcPr>
            <w:tcW w:w="342" w:type="pct"/>
            <w:shd w:val="clear" w:color="000000" w:fill="FFFFFF"/>
            <w:hideMark/>
          </w:tcPr>
          <w:p w14:paraId="4FB216F2" w14:textId="77777777" w:rsidR="00A23CA6" w:rsidRPr="00F17181" w:rsidRDefault="00A23CA6" w:rsidP="00A23CA6">
            <w:pPr>
              <w:pStyle w:val="TableText"/>
              <w:jc w:val="right"/>
            </w:pPr>
            <w:r w:rsidRPr="009E0BE5">
              <w:t>591</w:t>
            </w:r>
          </w:p>
        </w:tc>
        <w:tc>
          <w:tcPr>
            <w:tcW w:w="358" w:type="pct"/>
            <w:shd w:val="clear" w:color="000000" w:fill="FFFFFF"/>
            <w:hideMark/>
          </w:tcPr>
          <w:p w14:paraId="7E27335A" w14:textId="77777777" w:rsidR="00A23CA6" w:rsidRPr="00F17181" w:rsidRDefault="00A23CA6" w:rsidP="00A23CA6">
            <w:pPr>
              <w:pStyle w:val="TableText"/>
              <w:jc w:val="right"/>
            </w:pPr>
            <w:r w:rsidRPr="009E0BE5">
              <w:t>1,721</w:t>
            </w:r>
          </w:p>
        </w:tc>
        <w:tc>
          <w:tcPr>
            <w:tcW w:w="367" w:type="pct"/>
            <w:shd w:val="clear" w:color="000000" w:fill="FFFFFF"/>
            <w:hideMark/>
          </w:tcPr>
          <w:p w14:paraId="40EA040C" w14:textId="77777777" w:rsidR="00A23CA6" w:rsidRPr="00F17181" w:rsidRDefault="00A23CA6" w:rsidP="00A23CA6">
            <w:pPr>
              <w:pStyle w:val="TableText"/>
              <w:jc w:val="right"/>
            </w:pPr>
            <w:r w:rsidRPr="009E0BE5">
              <w:t>1,816</w:t>
            </w:r>
          </w:p>
        </w:tc>
        <w:tc>
          <w:tcPr>
            <w:tcW w:w="437" w:type="pct"/>
            <w:shd w:val="clear" w:color="000000" w:fill="FFFFFF"/>
            <w:hideMark/>
          </w:tcPr>
          <w:p w14:paraId="6CAA200A" w14:textId="77777777" w:rsidR="00A23CA6" w:rsidRPr="00F17181" w:rsidRDefault="00A23CA6" w:rsidP="00A23CA6">
            <w:pPr>
              <w:pStyle w:val="TableText"/>
              <w:jc w:val="right"/>
            </w:pPr>
            <w:r w:rsidRPr="009E0BE5">
              <w:t>1,807</w:t>
            </w:r>
          </w:p>
        </w:tc>
      </w:tr>
      <w:tr w:rsidR="00A23CA6" w:rsidRPr="00F17181" w14:paraId="1BE95CC8" w14:textId="77777777" w:rsidTr="00107CD3">
        <w:tc>
          <w:tcPr>
            <w:tcW w:w="1313" w:type="pct"/>
            <w:shd w:val="clear" w:color="000000" w:fill="FFFFFF"/>
            <w:hideMark/>
          </w:tcPr>
          <w:p w14:paraId="613C0963" w14:textId="77777777" w:rsidR="00A23CA6" w:rsidRPr="00F17181" w:rsidRDefault="00A23CA6" w:rsidP="00406CC4">
            <w:pPr>
              <w:pStyle w:val="TableText"/>
            </w:pPr>
            <w:r w:rsidRPr="00F17181">
              <w:t>Fruit and nuts</w:t>
            </w:r>
          </w:p>
        </w:tc>
        <w:tc>
          <w:tcPr>
            <w:tcW w:w="354" w:type="pct"/>
            <w:shd w:val="clear" w:color="000000" w:fill="FFFFFF"/>
            <w:hideMark/>
          </w:tcPr>
          <w:p w14:paraId="57410669" w14:textId="77777777" w:rsidR="00A23CA6" w:rsidRPr="00F17181" w:rsidRDefault="00A23CA6" w:rsidP="00A23CA6">
            <w:pPr>
              <w:pStyle w:val="TableText"/>
              <w:jc w:val="right"/>
            </w:pPr>
            <w:r w:rsidRPr="009E0BE5">
              <w:t>238</w:t>
            </w:r>
          </w:p>
        </w:tc>
        <w:tc>
          <w:tcPr>
            <w:tcW w:w="353" w:type="pct"/>
            <w:shd w:val="clear" w:color="000000" w:fill="FFFFFF"/>
            <w:hideMark/>
          </w:tcPr>
          <w:p w14:paraId="749FD61D" w14:textId="77777777" w:rsidR="00A23CA6" w:rsidRPr="00F17181" w:rsidRDefault="00A23CA6" w:rsidP="00A23CA6">
            <w:pPr>
              <w:pStyle w:val="TableText"/>
              <w:jc w:val="right"/>
            </w:pPr>
            <w:r w:rsidRPr="009E0BE5">
              <w:t>264</w:t>
            </w:r>
          </w:p>
        </w:tc>
        <w:tc>
          <w:tcPr>
            <w:tcW w:w="354" w:type="pct"/>
            <w:shd w:val="clear" w:color="000000" w:fill="FFFFFF"/>
            <w:hideMark/>
          </w:tcPr>
          <w:p w14:paraId="32E60CEC" w14:textId="77777777" w:rsidR="00A23CA6" w:rsidRPr="00F17181" w:rsidRDefault="00A23CA6" w:rsidP="00A23CA6">
            <w:pPr>
              <w:pStyle w:val="TableText"/>
              <w:jc w:val="right"/>
            </w:pPr>
            <w:r w:rsidRPr="009E0BE5">
              <w:t>234</w:t>
            </w:r>
          </w:p>
        </w:tc>
        <w:tc>
          <w:tcPr>
            <w:tcW w:w="354" w:type="pct"/>
            <w:shd w:val="clear" w:color="000000" w:fill="FFFFFF"/>
            <w:hideMark/>
          </w:tcPr>
          <w:p w14:paraId="3E8A9346" w14:textId="036BB0FD" w:rsidR="00A23CA6" w:rsidRPr="00F17181" w:rsidRDefault="00406CC4" w:rsidP="00A23CA6">
            <w:pPr>
              <w:pStyle w:val="TableText"/>
              <w:jc w:val="right"/>
            </w:pPr>
            <w:r>
              <w:t>–</w:t>
            </w:r>
            <w:r w:rsidR="00A23CA6" w:rsidRPr="009E0BE5">
              <w:t>30</w:t>
            </w:r>
          </w:p>
        </w:tc>
        <w:tc>
          <w:tcPr>
            <w:tcW w:w="384" w:type="pct"/>
            <w:shd w:val="clear" w:color="000000" w:fill="FFFFFF"/>
            <w:hideMark/>
          </w:tcPr>
          <w:p w14:paraId="6540C097" w14:textId="77777777" w:rsidR="00A23CA6" w:rsidRPr="00F17181" w:rsidRDefault="00A23CA6" w:rsidP="00A23CA6">
            <w:pPr>
              <w:pStyle w:val="TableText"/>
              <w:jc w:val="right"/>
            </w:pPr>
            <w:r w:rsidRPr="009E0BE5">
              <w:t>293</w:t>
            </w:r>
          </w:p>
        </w:tc>
        <w:tc>
          <w:tcPr>
            <w:tcW w:w="384" w:type="pct"/>
            <w:shd w:val="clear" w:color="000000" w:fill="FFFFFF"/>
            <w:hideMark/>
          </w:tcPr>
          <w:p w14:paraId="00294ABC" w14:textId="77777777" w:rsidR="00A23CA6" w:rsidRPr="00F17181" w:rsidRDefault="00A23CA6" w:rsidP="00A23CA6">
            <w:pPr>
              <w:pStyle w:val="TableText"/>
              <w:jc w:val="right"/>
            </w:pPr>
            <w:r w:rsidRPr="009E0BE5">
              <w:t>346</w:t>
            </w:r>
          </w:p>
        </w:tc>
        <w:tc>
          <w:tcPr>
            <w:tcW w:w="342" w:type="pct"/>
            <w:shd w:val="clear" w:color="000000" w:fill="FFFFFF"/>
            <w:hideMark/>
          </w:tcPr>
          <w:p w14:paraId="4B24B4A9" w14:textId="77777777" w:rsidR="00A23CA6" w:rsidRPr="00F17181" w:rsidRDefault="00A23CA6" w:rsidP="00A23CA6">
            <w:pPr>
              <w:pStyle w:val="TableText"/>
              <w:jc w:val="right"/>
            </w:pPr>
            <w:r w:rsidRPr="009E0BE5">
              <w:t>293</w:t>
            </w:r>
          </w:p>
        </w:tc>
        <w:tc>
          <w:tcPr>
            <w:tcW w:w="358" w:type="pct"/>
            <w:shd w:val="clear" w:color="000000" w:fill="FFFFFF"/>
            <w:hideMark/>
          </w:tcPr>
          <w:p w14:paraId="5A33913C" w14:textId="77777777" w:rsidR="00A23CA6" w:rsidRPr="00F17181" w:rsidRDefault="00A23CA6" w:rsidP="00A23CA6">
            <w:pPr>
              <w:pStyle w:val="TableText"/>
              <w:jc w:val="right"/>
            </w:pPr>
            <w:r w:rsidRPr="009E0BE5">
              <w:t>911</w:t>
            </w:r>
          </w:p>
        </w:tc>
        <w:tc>
          <w:tcPr>
            <w:tcW w:w="367" w:type="pct"/>
            <w:shd w:val="clear" w:color="000000" w:fill="FFFFFF"/>
            <w:hideMark/>
          </w:tcPr>
          <w:p w14:paraId="07578ADC" w14:textId="77777777" w:rsidR="00A23CA6" w:rsidRPr="00F17181" w:rsidRDefault="00A23CA6" w:rsidP="00A23CA6">
            <w:pPr>
              <w:pStyle w:val="TableText"/>
              <w:jc w:val="right"/>
            </w:pPr>
            <w:r w:rsidRPr="009E0BE5">
              <w:t>955</w:t>
            </w:r>
          </w:p>
        </w:tc>
        <w:tc>
          <w:tcPr>
            <w:tcW w:w="437" w:type="pct"/>
            <w:shd w:val="clear" w:color="000000" w:fill="FFFFFF"/>
            <w:hideMark/>
          </w:tcPr>
          <w:p w14:paraId="4476C827" w14:textId="77777777" w:rsidR="00A23CA6" w:rsidRPr="00F17181" w:rsidRDefault="00A23CA6" w:rsidP="00A23CA6">
            <w:pPr>
              <w:pStyle w:val="TableText"/>
              <w:jc w:val="right"/>
            </w:pPr>
            <w:r w:rsidRPr="009E0BE5">
              <w:t>953</w:t>
            </w:r>
          </w:p>
        </w:tc>
      </w:tr>
      <w:tr w:rsidR="00A23CA6" w:rsidRPr="00F17181" w14:paraId="1DD5B6A6" w14:textId="77777777" w:rsidTr="00107CD3">
        <w:tc>
          <w:tcPr>
            <w:tcW w:w="1313" w:type="pct"/>
            <w:shd w:val="clear" w:color="000000" w:fill="FFFFFF"/>
            <w:hideMark/>
          </w:tcPr>
          <w:p w14:paraId="62992B9D" w14:textId="77777777" w:rsidR="00A23CA6" w:rsidRPr="00F17181" w:rsidRDefault="00A23CA6" w:rsidP="00406CC4">
            <w:pPr>
              <w:pStyle w:val="TableText"/>
            </w:pPr>
            <w:r w:rsidRPr="00F17181">
              <w:t>Nursery and floriculture</w:t>
            </w:r>
          </w:p>
        </w:tc>
        <w:tc>
          <w:tcPr>
            <w:tcW w:w="354" w:type="pct"/>
            <w:shd w:val="clear" w:color="000000" w:fill="FFFFFF"/>
            <w:hideMark/>
          </w:tcPr>
          <w:p w14:paraId="292B0067" w14:textId="77777777" w:rsidR="00A23CA6" w:rsidRPr="00F17181" w:rsidRDefault="00A23CA6" w:rsidP="00A23CA6">
            <w:pPr>
              <w:pStyle w:val="TableText"/>
              <w:jc w:val="right"/>
            </w:pPr>
            <w:r w:rsidRPr="009E0BE5">
              <w:t>24</w:t>
            </w:r>
          </w:p>
        </w:tc>
        <w:tc>
          <w:tcPr>
            <w:tcW w:w="353" w:type="pct"/>
            <w:shd w:val="clear" w:color="000000" w:fill="FFFFFF"/>
            <w:hideMark/>
          </w:tcPr>
          <w:p w14:paraId="71BB2524" w14:textId="77777777" w:rsidR="00A23CA6" w:rsidRPr="00F17181" w:rsidRDefault="00A23CA6" w:rsidP="00A23CA6">
            <w:pPr>
              <w:pStyle w:val="TableText"/>
              <w:jc w:val="right"/>
            </w:pPr>
            <w:r w:rsidRPr="009E0BE5">
              <w:t>22</w:t>
            </w:r>
          </w:p>
        </w:tc>
        <w:tc>
          <w:tcPr>
            <w:tcW w:w="354" w:type="pct"/>
            <w:shd w:val="clear" w:color="000000" w:fill="FFFFFF"/>
            <w:hideMark/>
          </w:tcPr>
          <w:p w14:paraId="338CB8FC" w14:textId="77777777" w:rsidR="00A23CA6" w:rsidRPr="00F17181" w:rsidRDefault="00A23CA6" w:rsidP="00A23CA6">
            <w:pPr>
              <w:pStyle w:val="TableText"/>
              <w:jc w:val="right"/>
            </w:pPr>
            <w:r w:rsidRPr="009E0BE5">
              <w:t>23</w:t>
            </w:r>
          </w:p>
        </w:tc>
        <w:tc>
          <w:tcPr>
            <w:tcW w:w="354" w:type="pct"/>
            <w:shd w:val="clear" w:color="000000" w:fill="FFFFFF"/>
            <w:hideMark/>
          </w:tcPr>
          <w:p w14:paraId="38A16C65" w14:textId="77777777" w:rsidR="00A23CA6" w:rsidRPr="00F17181" w:rsidRDefault="00A23CA6" w:rsidP="00A23CA6">
            <w:pPr>
              <w:pStyle w:val="TableText"/>
              <w:jc w:val="right"/>
            </w:pPr>
            <w:r w:rsidRPr="009E0BE5">
              <w:t>1</w:t>
            </w:r>
          </w:p>
        </w:tc>
        <w:tc>
          <w:tcPr>
            <w:tcW w:w="384" w:type="pct"/>
            <w:shd w:val="clear" w:color="000000" w:fill="FFFFFF"/>
            <w:hideMark/>
          </w:tcPr>
          <w:p w14:paraId="23C83828" w14:textId="77777777" w:rsidR="00A23CA6" w:rsidRPr="00F17181" w:rsidRDefault="00A23CA6" w:rsidP="00A23CA6">
            <w:pPr>
              <w:pStyle w:val="TableText"/>
              <w:jc w:val="right"/>
            </w:pPr>
            <w:r w:rsidRPr="009E0BE5">
              <w:t>32</w:t>
            </w:r>
          </w:p>
        </w:tc>
        <w:tc>
          <w:tcPr>
            <w:tcW w:w="384" w:type="pct"/>
            <w:shd w:val="clear" w:color="000000" w:fill="FFFFFF"/>
            <w:hideMark/>
          </w:tcPr>
          <w:p w14:paraId="531F2BB9" w14:textId="77777777" w:rsidR="00A23CA6" w:rsidRPr="00F17181" w:rsidRDefault="00A23CA6" w:rsidP="00A23CA6">
            <w:pPr>
              <w:pStyle w:val="TableText"/>
              <w:jc w:val="right"/>
            </w:pPr>
            <w:r w:rsidRPr="009E0BE5">
              <w:t>31</w:t>
            </w:r>
          </w:p>
        </w:tc>
        <w:tc>
          <w:tcPr>
            <w:tcW w:w="342" w:type="pct"/>
            <w:shd w:val="clear" w:color="000000" w:fill="FFFFFF"/>
            <w:hideMark/>
          </w:tcPr>
          <w:p w14:paraId="6DDD4633" w14:textId="77777777" w:rsidR="00A23CA6" w:rsidRPr="00F17181" w:rsidRDefault="00A23CA6" w:rsidP="00A23CA6">
            <w:pPr>
              <w:pStyle w:val="TableText"/>
              <w:jc w:val="right"/>
            </w:pPr>
            <w:r w:rsidRPr="009E0BE5">
              <w:t>31</w:t>
            </w:r>
          </w:p>
        </w:tc>
        <w:tc>
          <w:tcPr>
            <w:tcW w:w="358" w:type="pct"/>
            <w:shd w:val="clear" w:color="000000" w:fill="FFFFFF"/>
            <w:hideMark/>
          </w:tcPr>
          <w:p w14:paraId="5CDB053E" w14:textId="77777777" w:rsidR="00A23CA6" w:rsidRPr="00F17181" w:rsidRDefault="00A23CA6" w:rsidP="00A23CA6">
            <w:pPr>
              <w:pStyle w:val="TableText"/>
              <w:jc w:val="right"/>
            </w:pPr>
            <w:r w:rsidRPr="009E0BE5">
              <w:t>234</w:t>
            </w:r>
          </w:p>
        </w:tc>
        <w:tc>
          <w:tcPr>
            <w:tcW w:w="367" w:type="pct"/>
            <w:shd w:val="clear" w:color="000000" w:fill="FFFFFF"/>
            <w:hideMark/>
          </w:tcPr>
          <w:p w14:paraId="5964F8F5" w14:textId="77777777" w:rsidR="00A23CA6" w:rsidRPr="00F17181" w:rsidRDefault="00A23CA6" w:rsidP="00A23CA6">
            <w:pPr>
              <w:pStyle w:val="TableText"/>
              <w:jc w:val="right"/>
            </w:pPr>
            <w:r w:rsidRPr="009E0BE5">
              <w:t>228</w:t>
            </w:r>
          </w:p>
        </w:tc>
        <w:tc>
          <w:tcPr>
            <w:tcW w:w="437" w:type="pct"/>
            <w:shd w:val="clear" w:color="000000" w:fill="FFFFFF"/>
            <w:hideMark/>
          </w:tcPr>
          <w:p w14:paraId="11AFBC41" w14:textId="77777777" w:rsidR="00A23CA6" w:rsidRPr="00F17181" w:rsidRDefault="00A23CA6" w:rsidP="00A23CA6">
            <w:pPr>
              <w:pStyle w:val="TableText"/>
              <w:jc w:val="right"/>
            </w:pPr>
            <w:r w:rsidRPr="009E0BE5">
              <w:t>257</w:t>
            </w:r>
          </w:p>
        </w:tc>
      </w:tr>
      <w:tr w:rsidR="00A23CA6" w:rsidRPr="00F17181" w14:paraId="06CE3781" w14:textId="77777777" w:rsidTr="00107CD3">
        <w:tc>
          <w:tcPr>
            <w:tcW w:w="1313" w:type="pct"/>
            <w:shd w:val="clear" w:color="000000" w:fill="FFFFFF"/>
            <w:hideMark/>
          </w:tcPr>
          <w:p w14:paraId="2ACCB827" w14:textId="77777777" w:rsidR="00A23CA6" w:rsidRPr="00F17181" w:rsidRDefault="00A23CA6" w:rsidP="00406CC4">
            <w:pPr>
              <w:pStyle w:val="TableText"/>
            </w:pPr>
            <w:proofErr w:type="gramStart"/>
            <w:r w:rsidRPr="00F17181">
              <w:t>Other</w:t>
            </w:r>
            <w:proofErr w:type="gramEnd"/>
            <w:r w:rsidRPr="00F17181">
              <w:t xml:space="preserve"> crop growing</w:t>
            </w:r>
          </w:p>
        </w:tc>
        <w:tc>
          <w:tcPr>
            <w:tcW w:w="354" w:type="pct"/>
            <w:shd w:val="clear" w:color="000000" w:fill="FFFFFF"/>
            <w:hideMark/>
          </w:tcPr>
          <w:p w14:paraId="0AC16C57" w14:textId="77777777" w:rsidR="00A23CA6" w:rsidRPr="00F17181" w:rsidRDefault="00A23CA6" w:rsidP="00A23CA6">
            <w:pPr>
              <w:pStyle w:val="TableText"/>
              <w:jc w:val="right"/>
            </w:pPr>
            <w:r w:rsidRPr="009E0BE5">
              <w:t>227</w:t>
            </w:r>
          </w:p>
        </w:tc>
        <w:tc>
          <w:tcPr>
            <w:tcW w:w="353" w:type="pct"/>
            <w:shd w:val="clear" w:color="000000" w:fill="FFFFFF"/>
            <w:hideMark/>
          </w:tcPr>
          <w:p w14:paraId="3965F39D" w14:textId="77777777" w:rsidR="00A23CA6" w:rsidRPr="00F17181" w:rsidRDefault="00A23CA6" w:rsidP="00A23CA6">
            <w:pPr>
              <w:pStyle w:val="TableText"/>
              <w:jc w:val="right"/>
            </w:pPr>
            <w:r w:rsidRPr="009E0BE5">
              <w:t>165</w:t>
            </w:r>
          </w:p>
        </w:tc>
        <w:tc>
          <w:tcPr>
            <w:tcW w:w="354" w:type="pct"/>
            <w:shd w:val="clear" w:color="000000" w:fill="FFFFFF"/>
            <w:hideMark/>
          </w:tcPr>
          <w:p w14:paraId="173F95BF" w14:textId="77777777" w:rsidR="00A23CA6" w:rsidRPr="00F17181" w:rsidRDefault="00A23CA6" w:rsidP="00A23CA6">
            <w:pPr>
              <w:pStyle w:val="TableText"/>
              <w:jc w:val="right"/>
            </w:pPr>
            <w:r w:rsidRPr="009E0BE5">
              <w:t>164</w:t>
            </w:r>
          </w:p>
        </w:tc>
        <w:tc>
          <w:tcPr>
            <w:tcW w:w="354" w:type="pct"/>
            <w:shd w:val="clear" w:color="000000" w:fill="FFFFFF"/>
            <w:hideMark/>
          </w:tcPr>
          <w:p w14:paraId="7D606D57" w14:textId="70034B94" w:rsidR="00A23CA6" w:rsidRPr="00F17181" w:rsidRDefault="00406CC4" w:rsidP="00A23CA6">
            <w:pPr>
              <w:pStyle w:val="TableText"/>
              <w:jc w:val="right"/>
            </w:pPr>
            <w:r>
              <w:t>–</w:t>
            </w:r>
            <w:r w:rsidR="00A23CA6" w:rsidRPr="009E0BE5">
              <w:t>1</w:t>
            </w:r>
          </w:p>
        </w:tc>
        <w:tc>
          <w:tcPr>
            <w:tcW w:w="384" w:type="pct"/>
            <w:shd w:val="clear" w:color="000000" w:fill="FFFFFF"/>
            <w:hideMark/>
          </w:tcPr>
          <w:p w14:paraId="774FA235" w14:textId="77777777" w:rsidR="00A23CA6" w:rsidRPr="00F17181" w:rsidRDefault="00A23CA6" w:rsidP="00A23CA6">
            <w:pPr>
              <w:pStyle w:val="TableText"/>
              <w:jc w:val="right"/>
            </w:pPr>
            <w:r w:rsidRPr="009E0BE5">
              <w:t>267</w:t>
            </w:r>
          </w:p>
        </w:tc>
        <w:tc>
          <w:tcPr>
            <w:tcW w:w="384" w:type="pct"/>
            <w:shd w:val="clear" w:color="000000" w:fill="FFFFFF"/>
            <w:hideMark/>
          </w:tcPr>
          <w:p w14:paraId="450EB1FB" w14:textId="77777777" w:rsidR="00A23CA6" w:rsidRPr="00F17181" w:rsidRDefault="00A23CA6" w:rsidP="00A23CA6">
            <w:pPr>
              <w:pStyle w:val="TableText"/>
              <w:jc w:val="right"/>
            </w:pPr>
            <w:r w:rsidRPr="009E0BE5">
              <w:t>211</w:t>
            </w:r>
          </w:p>
        </w:tc>
        <w:tc>
          <w:tcPr>
            <w:tcW w:w="342" w:type="pct"/>
            <w:shd w:val="clear" w:color="000000" w:fill="FFFFFF"/>
            <w:hideMark/>
          </w:tcPr>
          <w:p w14:paraId="5FCEC538" w14:textId="77777777" w:rsidR="00A23CA6" w:rsidRPr="00F17181" w:rsidRDefault="00A23CA6" w:rsidP="00A23CA6">
            <w:pPr>
              <w:pStyle w:val="TableText"/>
              <w:jc w:val="right"/>
            </w:pPr>
            <w:r w:rsidRPr="009E0BE5">
              <w:t>211</w:t>
            </w:r>
          </w:p>
        </w:tc>
        <w:tc>
          <w:tcPr>
            <w:tcW w:w="358" w:type="pct"/>
            <w:shd w:val="clear" w:color="000000" w:fill="FFFFFF"/>
            <w:hideMark/>
          </w:tcPr>
          <w:p w14:paraId="1A70E9C9" w14:textId="77777777" w:rsidR="00A23CA6" w:rsidRPr="00F17181" w:rsidRDefault="00A23CA6" w:rsidP="00A23CA6">
            <w:pPr>
              <w:pStyle w:val="TableText"/>
              <w:jc w:val="right"/>
            </w:pPr>
            <w:r w:rsidRPr="009E0BE5">
              <w:t>2,011</w:t>
            </w:r>
          </w:p>
        </w:tc>
        <w:tc>
          <w:tcPr>
            <w:tcW w:w="367" w:type="pct"/>
            <w:shd w:val="clear" w:color="000000" w:fill="FFFFFF"/>
            <w:hideMark/>
          </w:tcPr>
          <w:p w14:paraId="78C581D5" w14:textId="77777777" w:rsidR="00A23CA6" w:rsidRPr="00F17181" w:rsidRDefault="00A23CA6" w:rsidP="00A23CA6">
            <w:pPr>
              <w:pStyle w:val="TableText"/>
              <w:jc w:val="right"/>
            </w:pPr>
            <w:r w:rsidRPr="009E0BE5">
              <w:t>1,228</w:t>
            </w:r>
          </w:p>
        </w:tc>
        <w:tc>
          <w:tcPr>
            <w:tcW w:w="437" w:type="pct"/>
            <w:shd w:val="clear" w:color="000000" w:fill="FFFFFF"/>
            <w:hideMark/>
          </w:tcPr>
          <w:p w14:paraId="4C12C2F6" w14:textId="77777777" w:rsidR="00A23CA6" w:rsidRPr="00F17181" w:rsidRDefault="00A23CA6" w:rsidP="00A23CA6">
            <w:pPr>
              <w:pStyle w:val="TableText"/>
              <w:jc w:val="right"/>
            </w:pPr>
            <w:r w:rsidRPr="009E0BE5">
              <w:t>1,407</w:t>
            </w:r>
          </w:p>
        </w:tc>
      </w:tr>
      <w:tr w:rsidR="00A23CA6" w:rsidRPr="00F17181" w14:paraId="676F6238" w14:textId="77777777" w:rsidTr="00107CD3">
        <w:tc>
          <w:tcPr>
            <w:tcW w:w="1313" w:type="pct"/>
            <w:tcBorders>
              <w:bottom w:val="single" w:sz="4" w:space="0" w:color="auto"/>
            </w:tcBorders>
            <w:shd w:val="clear" w:color="000000" w:fill="FFFFFF"/>
            <w:hideMark/>
          </w:tcPr>
          <w:p w14:paraId="30340510" w14:textId="77777777" w:rsidR="00A23CA6" w:rsidRPr="00956E29" w:rsidRDefault="00A23CA6" w:rsidP="00406CC4">
            <w:pPr>
              <w:pStyle w:val="TableText"/>
              <w:rPr>
                <w:rStyle w:val="Strong"/>
              </w:rPr>
            </w:pPr>
            <w:r w:rsidRPr="00956E29">
              <w:rPr>
                <w:rStyle w:val="Strong"/>
              </w:rPr>
              <w:t>All agriculture</w:t>
            </w:r>
          </w:p>
        </w:tc>
        <w:tc>
          <w:tcPr>
            <w:tcW w:w="354" w:type="pct"/>
            <w:tcBorders>
              <w:bottom w:val="single" w:sz="4" w:space="0" w:color="auto"/>
            </w:tcBorders>
            <w:shd w:val="clear" w:color="000000" w:fill="FFFFFF"/>
            <w:hideMark/>
          </w:tcPr>
          <w:p w14:paraId="56B30F4D" w14:textId="77777777" w:rsidR="00A23CA6" w:rsidRPr="00F17181" w:rsidRDefault="00A23CA6" w:rsidP="00A23CA6">
            <w:pPr>
              <w:pStyle w:val="TableText"/>
              <w:jc w:val="right"/>
            </w:pPr>
            <w:r w:rsidRPr="00FD4580">
              <w:t>7,468</w:t>
            </w:r>
          </w:p>
        </w:tc>
        <w:tc>
          <w:tcPr>
            <w:tcW w:w="353" w:type="pct"/>
            <w:tcBorders>
              <w:bottom w:val="single" w:sz="4" w:space="0" w:color="auto"/>
            </w:tcBorders>
            <w:shd w:val="clear" w:color="000000" w:fill="FFFFFF"/>
            <w:hideMark/>
          </w:tcPr>
          <w:p w14:paraId="2E5EEAAB" w14:textId="77777777" w:rsidR="00A23CA6" w:rsidRPr="00F17181" w:rsidRDefault="00A23CA6" w:rsidP="00A23CA6">
            <w:pPr>
              <w:pStyle w:val="TableText"/>
              <w:jc w:val="right"/>
            </w:pPr>
            <w:r w:rsidRPr="00FD4580">
              <w:t>7,956</w:t>
            </w:r>
          </w:p>
        </w:tc>
        <w:tc>
          <w:tcPr>
            <w:tcW w:w="354" w:type="pct"/>
            <w:tcBorders>
              <w:bottom w:val="single" w:sz="4" w:space="0" w:color="auto"/>
            </w:tcBorders>
            <w:shd w:val="clear" w:color="000000" w:fill="FFFFFF"/>
            <w:hideMark/>
          </w:tcPr>
          <w:p w14:paraId="0A5D78F7" w14:textId="77777777" w:rsidR="00A23CA6" w:rsidRPr="00F17181" w:rsidRDefault="00A23CA6" w:rsidP="00A23CA6">
            <w:pPr>
              <w:pStyle w:val="TableText"/>
              <w:jc w:val="right"/>
            </w:pPr>
            <w:r w:rsidRPr="00FD4580">
              <w:t>7,960</w:t>
            </w:r>
          </w:p>
        </w:tc>
        <w:tc>
          <w:tcPr>
            <w:tcW w:w="354" w:type="pct"/>
            <w:tcBorders>
              <w:bottom w:val="single" w:sz="4" w:space="0" w:color="auto"/>
            </w:tcBorders>
            <w:shd w:val="clear" w:color="000000" w:fill="FFFFFF"/>
            <w:hideMark/>
          </w:tcPr>
          <w:p w14:paraId="3EF66336" w14:textId="77777777" w:rsidR="00A23CA6" w:rsidRPr="00F17181" w:rsidRDefault="00A23CA6" w:rsidP="00A23CA6">
            <w:pPr>
              <w:pStyle w:val="TableText"/>
              <w:jc w:val="right"/>
            </w:pPr>
            <w:r w:rsidRPr="00FD4580">
              <w:t>4</w:t>
            </w:r>
          </w:p>
        </w:tc>
        <w:tc>
          <w:tcPr>
            <w:tcW w:w="384" w:type="pct"/>
            <w:tcBorders>
              <w:bottom w:val="single" w:sz="4" w:space="0" w:color="auto"/>
            </w:tcBorders>
            <w:shd w:val="clear" w:color="000000" w:fill="FFFFFF"/>
            <w:hideMark/>
          </w:tcPr>
          <w:p w14:paraId="0D48F366" w14:textId="77777777" w:rsidR="00A23CA6" w:rsidRPr="00F17181" w:rsidRDefault="00A23CA6" w:rsidP="00A23CA6">
            <w:pPr>
              <w:pStyle w:val="TableText"/>
              <w:jc w:val="right"/>
            </w:pPr>
            <w:r w:rsidRPr="00FD4580">
              <w:t>8,927</w:t>
            </w:r>
          </w:p>
        </w:tc>
        <w:tc>
          <w:tcPr>
            <w:tcW w:w="384" w:type="pct"/>
            <w:tcBorders>
              <w:bottom w:val="single" w:sz="4" w:space="0" w:color="auto"/>
            </w:tcBorders>
            <w:shd w:val="clear" w:color="000000" w:fill="FFFFFF"/>
            <w:hideMark/>
          </w:tcPr>
          <w:p w14:paraId="42AE4F4B" w14:textId="77777777" w:rsidR="00A23CA6" w:rsidRPr="00F17181" w:rsidRDefault="00A23CA6" w:rsidP="00A23CA6">
            <w:pPr>
              <w:pStyle w:val="TableText"/>
              <w:jc w:val="right"/>
            </w:pPr>
            <w:r w:rsidRPr="00FD4580">
              <w:t>9,539</w:t>
            </w:r>
          </w:p>
        </w:tc>
        <w:tc>
          <w:tcPr>
            <w:tcW w:w="342" w:type="pct"/>
            <w:tcBorders>
              <w:bottom w:val="single" w:sz="4" w:space="0" w:color="auto"/>
            </w:tcBorders>
            <w:shd w:val="clear" w:color="000000" w:fill="FFFFFF"/>
            <w:hideMark/>
          </w:tcPr>
          <w:p w14:paraId="3424D5C6" w14:textId="77777777" w:rsidR="00A23CA6" w:rsidRPr="00F17181" w:rsidRDefault="00A23CA6" w:rsidP="00A23CA6">
            <w:pPr>
              <w:pStyle w:val="TableText"/>
              <w:jc w:val="right"/>
            </w:pPr>
            <w:r w:rsidRPr="00FD4580">
              <w:t>9,420</w:t>
            </w:r>
          </w:p>
        </w:tc>
        <w:tc>
          <w:tcPr>
            <w:tcW w:w="358" w:type="pct"/>
            <w:tcBorders>
              <w:bottom w:val="single" w:sz="4" w:space="0" w:color="auto"/>
            </w:tcBorders>
            <w:shd w:val="clear" w:color="000000" w:fill="FFFFFF"/>
            <w:hideMark/>
          </w:tcPr>
          <w:p w14:paraId="0429EB7E" w14:textId="77777777" w:rsidR="00A23CA6" w:rsidRPr="00F17181" w:rsidRDefault="00A23CA6" w:rsidP="00A23CA6">
            <w:pPr>
              <w:pStyle w:val="TableText"/>
              <w:jc w:val="right"/>
            </w:pPr>
            <w:r w:rsidRPr="00FD4580">
              <w:t>19,603</w:t>
            </w:r>
          </w:p>
        </w:tc>
        <w:tc>
          <w:tcPr>
            <w:tcW w:w="367" w:type="pct"/>
            <w:tcBorders>
              <w:bottom w:val="single" w:sz="4" w:space="0" w:color="auto"/>
            </w:tcBorders>
            <w:shd w:val="clear" w:color="000000" w:fill="FFFFFF"/>
            <w:hideMark/>
          </w:tcPr>
          <w:p w14:paraId="573BFD17" w14:textId="77777777" w:rsidR="00A23CA6" w:rsidRPr="00F17181" w:rsidRDefault="00A23CA6" w:rsidP="00A23CA6">
            <w:pPr>
              <w:pStyle w:val="TableText"/>
              <w:jc w:val="right"/>
            </w:pPr>
            <w:r w:rsidRPr="00FD4580">
              <w:t>19,896</w:t>
            </w:r>
          </w:p>
        </w:tc>
        <w:tc>
          <w:tcPr>
            <w:tcW w:w="437" w:type="pct"/>
            <w:tcBorders>
              <w:bottom w:val="single" w:sz="4" w:space="0" w:color="auto"/>
            </w:tcBorders>
            <w:shd w:val="clear" w:color="000000" w:fill="FFFFFF"/>
            <w:hideMark/>
          </w:tcPr>
          <w:p w14:paraId="33693DAA" w14:textId="77777777" w:rsidR="00A23CA6" w:rsidRPr="00F17181" w:rsidRDefault="00A23CA6" w:rsidP="00A23CA6">
            <w:pPr>
              <w:pStyle w:val="TableText"/>
              <w:jc w:val="right"/>
            </w:pPr>
            <w:r w:rsidRPr="00FD4580">
              <w:t>19,726</w:t>
            </w:r>
          </w:p>
        </w:tc>
      </w:tr>
    </w:tbl>
    <w:p w14:paraId="3717F8C7" w14:textId="4EBD7626" w:rsidR="00A508C0" w:rsidRDefault="00414738" w:rsidP="00A508C0">
      <w:pPr>
        <w:spacing w:after="0" w:line="240" w:lineRule="auto"/>
        <w:rPr>
          <w:rStyle w:val="Strong"/>
          <w:rFonts w:ascii="Calibri" w:hAnsi="Calibri"/>
          <w:b w:val="0"/>
          <w:bCs w:val="0"/>
          <w:sz w:val="18"/>
          <w:szCs w:val="18"/>
        </w:rPr>
      </w:pPr>
      <w:r>
        <w:rPr>
          <w:rStyle w:val="Strong"/>
          <w:rFonts w:ascii="Calibri" w:hAnsi="Calibri"/>
          <w:sz w:val="18"/>
          <w:szCs w:val="18"/>
        </w:rPr>
        <w:t xml:space="preserve">n/a </w:t>
      </w:r>
      <w:r w:rsidR="00A23CA6" w:rsidRPr="0012300A">
        <w:rPr>
          <w:rFonts w:ascii="Calibri" w:hAnsi="Calibri"/>
          <w:sz w:val="18"/>
          <w:szCs w:val="18"/>
        </w:rPr>
        <w:t>Not available for publication but included in totals where applicable</w:t>
      </w:r>
      <w:r w:rsidR="00A23CA6" w:rsidRPr="0012300A">
        <w:rPr>
          <w:rStyle w:val="Strong"/>
          <w:rFonts w:ascii="Calibri" w:hAnsi="Calibri"/>
          <w:b w:val="0"/>
          <w:bCs w:val="0"/>
          <w:sz w:val="18"/>
          <w:szCs w:val="18"/>
        </w:rPr>
        <w:t>.</w:t>
      </w:r>
      <w:bookmarkStart w:id="90" w:name="_Ref26783167"/>
    </w:p>
    <w:p w14:paraId="49DEEB37" w14:textId="131E7FF2" w:rsidR="00A23CA6" w:rsidRPr="00F22658" w:rsidRDefault="00104627" w:rsidP="00406CC4">
      <w:pPr>
        <w:pStyle w:val="Caption"/>
        <w:keepNext w:val="0"/>
        <w:pageBreakBefore/>
        <w:rPr>
          <w:highlight w:val="yellow"/>
        </w:rPr>
      </w:pPr>
      <w:bookmarkStart w:id="91" w:name="_Toc55480468"/>
      <w:r w:rsidRPr="00E23C76">
        <w:lastRenderedPageBreak/>
        <w:t>Table A</w:t>
      </w:r>
      <w:r w:rsidR="00926304" w:rsidRPr="00C81DC7">
        <w:rPr>
          <w:b w:val="0"/>
          <w:bCs w:val="0"/>
          <w:noProof/>
        </w:rPr>
        <w:fldChar w:fldCharType="begin"/>
      </w:r>
      <w:r w:rsidR="00926304" w:rsidRPr="00C81DC7">
        <w:rPr>
          <w:noProof/>
        </w:rPr>
        <w:instrText xml:space="preserve"> SEQ Table_A \* ARABIC </w:instrText>
      </w:r>
      <w:r w:rsidR="00926304" w:rsidRPr="00C81DC7">
        <w:rPr>
          <w:b w:val="0"/>
          <w:bCs w:val="0"/>
          <w:noProof/>
        </w:rPr>
        <w:fldChar w:fldCharType="separate"/>
      </w:r>
      <w:r w:rsidR="00526F01">
        <w:rPr>
          <w:noProof/>
        </w:rPr>
        <w:t>10</w:t>
      </w:r>
      <w:r w:rsidR="00926304" w:rsidRPr="00C81DC7">
        <w:rPr>
          <w:b w:val="0"/>
          <w:bCs w:val="0"/>
          <w:noProof/>
        </w:rPr>
        <w:fldChar w:fldCharType="end"/>
      </w:r>
      <w:bookmarkEnd w:id="90"/>
      <w:r w:rsidRPr="00C81DC7">
        <w:t xml:space="preserve"> Loans and leases in arrears at 30 June, agricultural industries, South Australia</w:t>
      </w:r>
      <w:bookmarkStart w:id="92" w:name="_Ref524602680"/>
      <w:r w:rsidR="00936A11">
        <w:t xml:space="preserve">, </w:t>
      </w:r>
      <w:r w:rsidR="0082282A" w:rsidRPr="00F85F0D">
        <w:t>2017 to 2019</w:t>
      </w:r>
      <w:bookmarkEnd w:id="91"/>
    </w:p>
    <w:tbl>
      <w:tblPr>
        <w:tblW w:w="4719" w:type="pct"/>
        <w:tblLook w:val="04A0" w:firstRow="1" w:lastRow="0" w:firstColumn="1" w:lastColumn="0" w:noHBand="0" w:noVBand="1"/>
      </w:tblPr>
      <w:tblGrid>
        <w:gridCol w:w="2732"/>
        <w:gridCol w:w="1168"/>
        <w:gridCol w:w="1163"/>
        <w:gridCol w:w="1166"/>
        <w:gridCol w:w="1163"/>
        <w:gridCol w:w="1163"/>
        <w:gridCol w:w="1168"/>
        <w:gridCol w:w="1163"/>
        <w:gridCol w:w="1163"/>
        <w:gridCol w:w="1166"/>
      </w:tblGrid>
      <w:tr w:rsidR="00A23CA6" w:rsidRPr="00F22658" w14:paraId="64C11FAE" w14:textId="77777777" w:rsidTr="00EA3DED">
        <w:trPr>
          <w:cantSplit/>
          <w:tblHeader/>
        </w:trPr>
        <w:tc>
          <w:tcPr>
            <w:tcW w:w="1034" w:type="pct"/>
            <w:vMerge w:val="restart"/>
            <w:tcBorders>
              <w:top w:val="single" w:sz="4" w:space="0" w:color="auto"/>
            </w:tcBorders>
            <w:shd w:val="clear" w:color="000000" w:fill="FFFFFF"/>
            <w:vAlign w:val="center"/>
            <w:hideMark/>
          </w:tcPr>
          <w:p w14:paraId="07F274BA" w14:textId="7B4654E4" w:rsidR="00A23CA6" w:rsidRPr="00B31EB6" w:rsidRDefault="00F04A61" w:rsidP="00FF7028">
            <w:pPr>
              <w:pStyle w:val="TableHeading"/>
            </w:pPr>
            <w:r>
              <w:t>Category</w:t>
            </w:r>
          </w:p>
        </w:tc>
        <w:tc>
          <w:tcPr>
            <w:tcW w:w="1323" w:type="pct"/>
            <w:gridSpan w:val="3"/>
            <w:tcBorders>
              <w:top w:val="single" w:sz="4" w:space="0" w:color="auto"/>
            </w:tcBorders>
            <w:shd w:val="clear" w:color="000000" w:fill="FFFFFF"/>
          </w:tcPr>
          <w:p w14:paraId="7B74AB94" w14:textId="77777777" w:rsidR="00A23CA6" w:rsidRPr="00B31EB6" w:rsidRDefault="00A23CA6" w:rsidP="00406CC4">
            <w:pPr>
              <w:pStyle w:val="TableHeading"/>
              <w:jc w:val="center"/>
            </w:pPr>
            <w:r w:rsidRPr="00B31EB6">
              <w:t>Total value of loans and leases more than 90 days past due</w:t>
            </w:r>
          </w:p>
        </w:tc>
        <w:tc>
          <w:tcPr>
            <w:tcW w:w="1322" w:type="pct"/>
            <w:gridSpan w:val="3"/>
            <w:tcBorders>
              <w:top w:val="single" w:sz="4" w:space="0" w:color="auto"/>
            </w:tcBorders>
            <w:shd w:val="clear" w:color="000000" w:fill="FFFFFF"/>
          </w:tcPr>
          <w:p w14:paraId="45E74CD1" w14:textId="77777777" w:rsidR="00A23CA6" w:rsidRPr="00B31EB6" w:rsidRDefault="00A23CA6" w:rsidP="00406CC4">
            <w:pPr>
              <w:pStyle w:val="TableHeading"/>
              <w:jc w:val="center"/>
            </w:pPr>
            <w:r w:rsidRPr="00B31EB6">
              <w:t>Proportion of total value of loans and leases more than 90 days past due</w:t>
            </w:r>
          </w:p>
        </w:tc>
        <w:tc>
          <w:tcPr>
            <w:tcW w:w="1321" w:type="pct"/>
            <w:gridSpan w:val="3"/>
            <w:tcBorders>
              <w:top w:val="single" w:sz="4" w:space="0" w:color="auto"/>
            </w:tcBorders>
            <w:shd w:val="clear" w:color="000000" w:fill="FFFFFF"/>
          </w:tcPr>
          <w:p w14:paraId="557AD819" w14:textId="77777777" w:rsidR="00A23CA6" w:rsidRPr="00B31EB6" w:rsidRDefault="00A23CA6" w:rsidP="00406CC4">
            <w:pPr>
              <w:pStyle w:val="TableHeading"/>
              <w:jc w:val="center"/>
            </w:pPr>
            <w:r w:rsidRPr="00B31EB6">
              <w:t>Number of borrowers more than 90 days past due</w:t>
            </w:r>
          </w:p>
        </w:tc>
      </w:tr>
      <w:tr w:rsidR="00A23CA6" w:rsidRPr="00F22658" w14:paraId="187A2D2B" w14:textId="77777777" w:rsidTr="00EA3DED">
        <w:trPr>
          <w:cantSplit/>
          <w:tblHeader/>
        </w:trPr>
        <w:tc>
          <w:tcPr>
            <w:tcW w:w="1034" w:type="pct"/>
            <w:vMerge/>
            <w:tcBorders>
              <w:bottom w:val="single" w:sz="4" w:space="0" w:color="auto"/>
            </w:tcBorders>
            <w:shd w:val="clear" w:color="000000" w:fill="FFFFFF"/>
            <w:vAlign w:val="center"/>
            <w:hideMark/>
          </w:tcPr>
          <w:p w14:paraId="5FE945ED" w14:textId="77777777" w:rsidR="00A23CA6" w:rsidRPr="00B31EB6" w:rsidRDefault="00A23CA6" w:rsidP="00FF7028">
            <w:pPr>
              <w:pStyle w:val="TableHeading"/>
            </w:pPr>
          </w:p>
        </w:tc>
        <w:tc>
          <w:tcPr>
            <w:tcW w:w="442" w:type="pct"/>
            <w:tcBorders>
              <w:bottom w:val="single" w:sz="4" w:space="0" w:color="auto"/>
            </w:tcBorders>
            <w:shd w:val="clear" w:color="000000" w:fill="FFFFFF"/>
            <w:hideMark/>
          </w:tcPr>
          <w:p w14:paraId="132C8EA2" w14:textId="77777777" w:rsidR="00A23CA6" w:rsidRPr="00B31EB6" w:rsidRDefault="00A23CA6" w:rsidP="00406CC4">
            <w:pPr>
              <w:pStyle w:val="TableHeading"/>
              <w:jc w:val="right"/>
            </w:pPr>
            <w:r w:rsidRPr="00B31EB6">
              <w:t>2017 ($m)</w:t>
            </w:r>
          </w:p>
        </w:tc>
        <w:tc>
          <w:tcPr>
            <w:tcW w:w="440" w:type="pct"/>
            <w:tcBorders>
              <w:bottom w:val="single" w:sz="4" w:space="0" w:color="auto"/>
            </w:tcBorders>
            <w:shd w:val="clear" w:color="000000" w:fill="FFFFFF"/>
            <w:hideMark/>
          </w:tcPr>
          <w:p w14:paraId="2F68A828" w14:textId="77777777" w:rsidR="00A23CA6" w:rsidRPr="00B31EB6" w:rsidRDefault="00A23CA6" w:rsidP="00406CC4">
            <w:pPr>
              <w:pStyle w:val="TableHeading"/>
              <w:jc w:val="right"/>
            </w:pPr>
            <w:r w:rsidRPr="00B31EB6">
              <w:t>2018 ($m)</w:t>
            </w:r>
          </w:p>
        </w:tc>
        <w:tc>
          <w:tcPr>
            <w:tcW w:w="440" w:type="pct"/>
            <w:tcBorders>
              <w:bottom w:val="single" w:sz="4" w:space="0" w:color="auto"/>
            </w:tcBorders>
            <w:shd w:val="clear" w:color="000000" w:fill="FFFFFF"/>
            <w:hideMark/>
          </w:tcPr>
          <w:p w14:paraId="5D07CF0F" w14:textId="77777777" w:rsidR="00A23CA6" w:rsidRPr="00B31EB6" w:rsidRDefault="005E10D4" w:rsidP="00406CC4">
            <w:pPr>
              <w:pStyle w:val="TableHeading"/>
              <w:jc w:val="right"/>
            </w:pPr>
            <w:r>
              <w:t>2019 ($m)</w:t>
            </w:r>
          </w:p>
        </w:tc>
        <w:tc>
          <w:tcPr>
            <w:tcW w:w="440" w:type="pct"/>
            <w:tcBorders>
              <w:bottom w:val="single" w:sz="4" w:space="0" w:color="auto"/>
            </w:tcBorders>
            <w:shd w:val="clear" w:color="000000" w:fill="FFFFFF"/>
            <w:hideMark/>
          </w:tcPr>
          <w:p w14:paraId="0F9F6C10" w14:textId="77777777" w:rsidR="00A23CA6" w:rsidRPr="00B31EB6" w:rsidRDefault="00A23CA6" w:rsidP="00406CC4">
            <w:pPr>
              <w:pStyle w:val="TableHeading"/>
              <w:jc w:val="right"/>
            </w:pPr>
            <w:r w:rsidRPr="00B31EB6">
              <w:t>2017 (%)</w:t>
            </w:r>
          </w:p>
        </w:tc>
        <w:tc>
          <w:tcPr>
            <w:tcW w:w="440" w:type="pct"/>
            <w:tcBorders>
              <w:bottom w:val="single" w:sz="4" w:space="0" w:color="auto"/>
            </w:tcBorders>
            <w:shd w:val="clear" w:color="000000" w:fill="FFFFFF"/>
            <w:hideMark/>
          </w:tcPr>
          <w:p w14:paraId="72014DB8" w14:textId="77777777" w:rsidR="00A23CA6" w:rsidRPr="00B31EB6" w:rsidRDefault="00A23CA6" w:rsidP="00406CC4">
            <w:pPr>
              <w:pStyle w:val="TableHeading"/>
              <w:jc w:val="right"/>
            </w:pPr>
            <w:r w:rsidRPr="00B31EB6">
              <w:t>2018 (%)</w:t>
            </w:r>
          </w:p>
        </w:tc>
        <w:tc>
          <w:tcPr>
            <w:tcW w:w="442" w:type="pct"/>
            <w:tcBorders>
              <w:bottom w:val="single" w:sz="4" w:space="0" w:color="auto"/>
            </w:tcBorders>
            <w:shd w:val="clear" w:color="000000" w:fill="FFFFFF"/>
          </w:tcPr>
          <w:p w14:paraId="370F769E" w14:textId="77777777" w:rsidR="00A23CA6" w:rsidRPr="00B31EB6" w:rsidRDefault="00A23CA6" w:rsidP="00406CC4">
            <w:pPr>
              <w:pStyle w:val="TableHeading"/>
              <w:jc w:val="right"/>
            </w:pPr>
            <w:r w:rsidRPr="00B31EB6">
              <w:t>2019 (%)</w:t>
            </w:r>
          </w:p>
        </w:tc>
        <w:tc>
          <w:tcPr>
            <w:tcW w:w="440" w:type="pct"/>
            <w:tcBorders>
              <w:bottom w:val="single" w:sz="4" w:space="0" w:color="auto"/>
            </w:tcBorders>
            <w:shd w:val="clear" w:color="000000" w:fill="FFFFFF"/>
            <w:hideMark/>
          </w:tcPr>
          <w:p w14:paraId="67465F17" w14:textId="77777777" w:rsidR="00A23CA6" w:rsidRPr="00B31EB6" w:rsidRDefault="00A23CA6" w:rsidP="00406CC4">
            <w:pPr>
              <w:pStyle w:val="TableHeading"/>
              <w:jc w:val="right"/>
            </w:pPr>
            <w:r w:rsidRPr="00B31EB6">
              <w:t>2017 (no.)</w:t>
            </w:r>
          </w:p>
        </w:tc>
        <w:tc>
          <w:tcPr>
            <w:tcW w:w="440" w:type="pct"/>
            <w:tcBorders>
              <w:bottom w:val="single" w:sz="4" w:space="0" w:color="auto"/>
            </w:tcBorders>
            <w:shd w:val="clear" w:color="000000" w:fill="FFFFFF"/>
            <w:hideMark/>
          </w:tcPr>
          <w:p w14:paraId="11BAF171" w14:textId="77777777" w:rsidR="00A23CA6" w:rsidRPr="00B31EB6" w:rsidRDefault="00A23CA6" w:rsidP="00406CC4">
            <w:pPr>
              <w:pStyle w:val="TableHeading"/>
              <w:jc w:val="right"/>
            </w:pPr>
            <w:r w:rsidRPr="00B31EB6">
              <w:t>2018 (no.)</w:t>
            </w:r>
          </w:p>
        </w:tc>
        <w:tc>
          <w:tcPr>
            <w:tcW w:w="440" w:type="pct"/>
            <w:tcBorders>
              <w:bottom w:val="single" w:sz="4" w:space="0" w:color="auto"/>
            </w:tcBorders>
            <w:shd w:val="clear" w:color="000000" w:fill="FFFFFF"/>
          </w:tcPr>
          <w:p w14:paraId="4BCD27BC" w14:textId="77777777" w:rsidR="00A23CA6" w:rsidRPr="00B31EB6" w:rsidRDefault="00A23CA6" w:rsidP="00406CC4">
            <w:pPr>
              <w:pStyle w:val="TableHeading"/>
              <w:jc w:val="right"/>
            </w:pPr>
            <w:r w:rsidRPr="00B31EB6">
              <w:t>2019 (no.)</w:t>
            </w:r>
          </w:p>
        </w:tc>
      </w:tr>
      <w:tr w:rsidR="001074C1" w:rsidRPr="00F17181" w14:paraId="08AFC74F" w14:textId="77777777" w:rsidTr="00EA3DED">
        <w:tc>
          <w:tcPr>
            <w:tcW w:w="5000" w:type="pct"/>
            <w:gridSpan w:val="10"/>
            <w:shd w:val="clear" w:color="000000" w:fill="FFFFFF"/>
          </w:tcPr>
          <w:p w14:paraId="2080CFC7" w14:textId="77777777" w:rsidR="001074C1" w:rsidRPr="00E55224" w:rsidRDefault="001074C1" w:rsidP="00D9026B">
            <w:pPr>
              <w:pStyle w:val="TableText"/>
              <w:rPr>
                <w:rStyle w:val="Strong"/>
              </w:rPr>
            </w:pPr>
            <w:r>
              <w:rPr>
                <w:rStyle w:val="Strong"/>
              </w:rPr>
              <w:t>Industry</w:t>
            </w:r>
          </w:p>
        </w:tc>
      </w:tr>
      <w:tr w:rsidR="001074C1" w:rsidRPr="00F17181" w14:paraId="288D4F57" w14:textId="77777777" w:rsidTr="00EA3DED">
        <w:tc>
          <w:tcPr>
            <w:tcW w:w="5000" w:type="pct"/>
            <w:gridSpan w:val="10"/>
            <w:shd w:val="clear" w:color="000000" w:fill="FFFFFF"/>
            <w:hideMark/>
          </w:tcPr>
          <w:p w14:paraId="5A7DD626" w14:textId="77777777" w:rsidR="001074C1" w:rsidRPr="00E55224" w:rsidRDefault="001074C1" w:rsidP="00D9026B">
            <w:pPr>
              <w:pStyle w:val="TableText"/>
              <w:rPr>
                <w:rStyle w:val="Strong"/>
              </w:rPr>
            </w:pPr>
            <w:r w:rsidRPr="00E55224">
              <w:rPr>
                <w:rStyle w:val="Strong"/>
              </w:rPr>
              <w:t>Livestock industries</w:t>
            </w:r>
          </w:p>
        </w:tc>
      </w:tr>
      <w:tr w:rsidR="00E668E6" w:rsidRPr="00F22658" w14:paraId="74E9C8F2" w14:textId="77777777" w:rsidTr="00EA3DED">
        <w:tc>
          <w:tcPr>
            <w:tcW w:w="1034" w:type="pct"/>
            <w:shd w:val="clear" w:color="000000" w:fill="FFFFFF"/>
            <w:vAlign w:val="center"/>
            <w:hideMark/>
          </w:tcPr>
          <w:p w14:paraId="3BFFEE8A" w14:textId="77777777" w:rsidR="00E668E6" w:rsidRPr="00B31EB6" w:rsidRDefault="00E668E6" w:rsidP="00E668E6">
            <w:pPr>
              <w:pStyle w:val="TableText"/>
            </w:pPr>
            <w:r w:rsidRPr="00B31EB6">
              <w:t>Beef cattle (including beef cattle feedlots)</w:t>
            </w:r>
          </w:p>
        </w:tc>
        <w:tc>
          <w:tcPr>
            <w:tcW w:w="442" w:type="pct"/>
            <w:shd w:val="clear" w:color="000000" w:fill="FFFFFF"/>
            <w:hideMark/>
          </w:tcPr>
          <w:p w14:paraId="646EEAB7" w14:textId="77777777" w:rsidR="00E668E6" w:rsidRPr="00F22658" w:rsidRDefault="00E668E6" w:rsidP="00406CC4">
            <w:pPr>
              <w:pStyle w:val="TableText"/>
              <w:jc w:val="right"/>
              <w:rPr>
                <w:highlight w:val="yellow"/>
              </w:rPr>
            </w:pPr>
            <w:r>
              <w:rPr>
                <w:color w:val="000000"/>
                <w:szCs w:val="18"/>
              </w:rPr>
              <w:t>2</w:t>
            </w:r>
          </w:p>
        </w:tc>
        <w:tc>
          <w:tcPr>
            <w:tcW w:w="440" w:type="pct"/>
            <w:shd w:val="clear" w:color="000000" w:fill="FFFFFF"/>
            <w:hideMark/>
          </w:tcPr>
          <w:p w14:paraId="0E2F4C5E" w14:textId="77777777" w:rsidR="00E668E6" w:rsidRPr="00F22658" w:rsidRDefault="00E668E6" w:rsidP="00406CC4">
            <w:pPr>
              <w:pStyle w:val="TableText"/>
              <w:jc w:val="right"/>
              <w:rPr>
                <w:highlight w:val="yellow"/>
              </w:rPr>
            </w:pPr>
            <w:r>
              <w:rPr>
                <w:color w:val="000000"/>
                <w:szCs w:val="18"/>
              </w:rPr>
              <w:t>3</w:t>
            </w:r>
          </w:p>
        </w:tc>
        <w:tc>
          <w:tcPr>
            <w:tcW w:w="440" w:type="pct"/>
            <w:shd w:val="clear" w:color="000000" w:fill="FFFFFF"/>
            <w:hideMark/>
          </w:tcPr>
          <w:p w14:paraId="47917C7A" w14:textId="77777777" w:rsidR="00E668E6" w:rsidRPr="00F22658" w:rsidRDefault="00E668E6" w:rsidP="00406CC4">
            <w:pPr>
              <w:pStyle w:val="TableText"/>
              <w:jc w:val="right"/>
              <w:rPr>
                <w:highlight w:val="yellow"/>
              </w:rPr>
            </w:pPr>
            <w:r>
              <w:rPr>
                <w:color w:val="000000"/>
                <w:szCs w:val="18"/>
              </w:rPr>
              <w:t>3</w:t>
            </w:r>
          </w:p>
        </w:tc>
        <w:tc>
          <w:tcPr>
            <w:tcW w:w="440" w:type="pct"/>
            <w:shd w:val="clear" w:color="000000" w:fill="FFFFFF"/>
            <w:hideMark/>
          </w:tcPr>
          <w:p w14:paraId="3361355B" w14:textId="77777777" w:rsidR="00E668E6" w:rsidRPr="00F22658" w:rsidRDefault="00E668E6" w:rsidP="00406CC4">
            <w:pPr>
              <w:pStyle w:val="TableText"/>
              <w:jc w:val="right"/>
              <w:rPr>
                <w:highlight w:val="yellow"/>
              </w:rPr>
            </w:pPr>
            <w:r>
              <w:rPr>
                <w:color w:val="000000"/>
                <w:szCs w:val="18"/>
              </w:rPr>
              <w:t>0.3</w:t>
            </w:r>
          </w:p>
        </w:tc>
        <w:tc>
          <w:tcPr>
            <w:tcW w:w="440" w:type="pct"/>
            <w:shd w:val="clear" w:color="000000" w:fill="FFFFFF"/>
            <w:hideMark/>
          </w:tcPr>
          <w:p w14:paraId="3348A027" w14:textId="77777777" w:rsidR="00E668E6" w:rsidRPr="00F22658" w:rsidRDefault="00E668E6" w:rsidP="00406CC4">
            <w:pPr>
              <w:pStyle w:val="TableText"/>
              <w:jc w:val="right"/>
              <w:rPr>
                <w:highlight w:val="yellow"/>
              </w:rPr>
            </w:pPr>
            <w:r>
              <w:rPr>
                <w:color w:val="000000"/>
                <w:szCs w:val="18"/>
              </w:rPr>
              <w:t>0.4</w:t>
            </w:r>
          </w:p>
        </w:tc>
        <w:tc>
          <w:tcPr>
            <w:tcW w:w="442" w:type="pct"/>
            <w:shd w:val="clear" w:color="000000" w:fill="FFFFFF"/>
          </w:tcPr>
          <w:p w14:paraId="0434C593" w14:textId="77777777" w:rsidR="00E668E6" w:rsidRPr="00F22658" w:rsidRDefault="00E668E6" w:rsidP="00406CC4">
            <w:pPr>
              <w:pStyle w:val="TableText"/>
              <w:jc w:val="right"/>
              <w:rPr>
                <w:highlight w:val="yellow"/>
              </w:rPr>
            </w:pPr>
            <w:r>
              <w:rPr>
                <w:color w:val="000000"/>
                <w:szCs w:val="18"/>
              </w:rPr>
              <w:t>0.4</w:t>
            </w:r>
          </w:p>
        </w:tc>
        <w:tc>
          <w:tcPr>
            <w:tcW w:w="440" w:type="pct"/>
            <w:shd w:val="clear" w:color="000000" w:fill="FFFFFF"/>
            <w:hideMark/>
          </w:tcPr>
          <w:p w14:paraId="778C3DDD" w14:textId="77777777" w:rsidR="00E668E6" w:rsidRPr="00F22658" w:rsidRDefault="00E668E6" w:rsidP="00406CC4">
            <w:pPr>
              <w:pStyle w:val="TableText"/>
              <w:jc w:val="right"/>
              <w:rPr>
                <w:highlight w:val="yellow"/>
              </w:rPr>
            </w:pPr>
            <w:r>
              <w:rPr>
                <w:color w:val="000000"/>
                <w:szCs w:val="18"/>
              </w:rPr>
              <w:t>9</w:t>
            </w:r>
          </w:p>
        </w:tc>
        <w:tc>
          <w:tcPr>
            <w:tcW w:w="440" w:type="pct"/>
            <w:shd w:val="clear" w:color="000000" w:fill="FFFFFF"/>
            <w:hideMark/>
          </w:tcPr>
          <w:p w14:paraId="5A2E4098" w14:textId="77777777" w:rsidR="00E668E6" w:rsidRPr="00F22658" w:rsidRDefault="00E668E6" w:rsidP="00406CC4">
            <w:pPr>
              <w:pStyle w:val="TableText"/>
              <w:jc w:val="right"/>
              <w:rPr>
                <w:highlight w:val="yellow"/>
              </w:rPr>
            </w:pPr>
            <w:r>
              <w:rPr>
                <w:color w:val="000000"/>
                <w:szCs w:val="18"/>
              </w:rPr>
              <w:t>15</w:t>
            </w:r>
          </w:p>
        </w:tc>
        <w:tc>
          <w:tcPr>
            <w:tcW w:w="440" w:type="pct"/>
            <w:shd w:val="clear" w:color="000000" w:fill="FFFFFF"/>
          </w:tcPr>
          <w:p w14:paraId="3B70E40E" w14:textId="77777777" w:rsidR="00E668E6" w:rsidRPr="00F22658" w:rsidRDefault="00E668E6" w:rsidP="00406CC4">
            <w:pPr>
              <w:pStyle w:val="TableText"/>
              <w:jc w:val="right"/>
              <w:rPr>
                <w:highlight w:val="yellow"/>
              </w:rPr>
            </w:pPr>
            <w:r>
              <w:rPr>
                <w:color w:val="000000"/>
                <w:szCs w:val="18"/>
              </w:rPr>
              <w:t>15</w:t>
            </w:r>
          </w:p>
        </w:tc>
      </w:tr>
      <w:tr w:rsidR="00E668E6" w:rsidRPr="00F22658" w14:paraId="509D7AA5" w14:textId="77777777" w:rsidTr="00EA3DED">
        <w:tc>
          <w:tcPr>
            <w:tcW w:w="1034" w:type="pct"/>
            <w:shd w:val="clear" w:color="000000" w:fill="FFFFFF"/>
            <w:vAlign w:val="center"/>
            <w:hideMark/>
          </w:tcPr>
          <w:p w14:paraId="47CEE047" w14:textId="77777777" w:rsidR="00E668E6" w:rsidRPr="00B31EB6" w:rsidRDefault="00E668E6" w:rsidP="00E668E6">
            <w:pPr>
              <w:pStyle w:val="TableText"/>
            </w:pPr>
            <w:r w:rsidRPr="00B31EB6">
              <w:t>Sheep and sheep–beef</w:t>
            </w:r>
          </w:p>
        </w:tc>
        <w:tc>
          <w:tcPr>
            <w:tcW w:w="442" w:type="pct"/>
            <w:shd w:val="clear" w:color="000000" w:fill="FFFFFF"/>
            <w:hideMark/>
          </w:tcPr>
          <w:p w14:paraId="667EE114" w14:textId="4A17407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2C8D9B93" w14:textId="77777777" w:rsidR="00E668E6" w:rsidRPr="00F22658" w:rsidRDefault="00E668E6" w:rsidP="00406CC4">
            <w:pPr>
              <w:pStyle w:val="TableText"/>
              <w:jc w:val="right"/>
              <w:rPr>
                <w:highlight w:val="yellow"/>
              </w:rPr>
            </w:pPr>
            <w:r>
              <w:rPr>
                <w:color w:val="000000"/>
                <w:szCs w:val="18"/>
              </w:rPr>
              <w:t>18</w:t>
            </w:r>
          </w:p>
        </w:tc>
        <w:tc>
          <w:tcPr>
            <w:tcW w:w="440" w:type="pct"/>
            <w:shd w:val="clear" w:color="000000" w:fill="FFFFFF"/>
            <w:hideMark/>
          </w:tcPr>
          <w:p w14:paraId="4F96320A" w14:textId="77777777" w:rsidR="00E668E6" w:rsidRPr="00F22658" w:rsidRDefault="00E668E6" w:rsidP="00406CC4">
            <w:pPr>
              <w:pStyle w:val="TableText"/>
              <w:jc w:val="right"/>
              <w:rPr>
                <w:highlight w:val="yellow"/>
              </w:rPr>
            </w:pPr>
            <w:r>
              <w:rPr>
                <w:color w:val="000000"/>
                <w:szCs w:val="18"/>
              </w:rPr>
              <w:t>7</w:t>
            </w:r>
          </w:p>
        </w:tc>
        <w:tc>
          <w:tcPr>
            <w:tcW w:w="440" w:type="pct"/>
            <w:shd w:val="clear" w:color="000000" w:fill="FFFFFF"/>
            <w:hideMark/>
          </w:tcPr>
          <w:p w14:paraId="500A8917" w14:textId="40A3F694"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F3A20EE" w14:textId="77777777" w:rsidR="00E668E6" w:rsidRPr="00F22658" w:rsidRDefault="00E668E6" w:rsidP="00406CC4">
            <w:pPr>
              <w:pStyle w:val="TableText"/>
              <w:jc w:val="right"/>
              <w:rPr>
                <w:highlight w:val="yellow"/>
              </w:rPr>
            </w:pPr>
            <w:r>
              <w:rPr>
                <w:color w:val="000000"/>
                <w:szCs w:val="18"/>
              </w:rPr>
              <w:t>1.5</w:t>
            </w:r>
          </w:p>
        </w:tc>
        <w:tc>
          <w:tcPr>
            <w:tcW w:w="442" w:type="pct"/>
            <w:shd w:val="clear" w:color="000000" w:fill="FFFFFF"/>
          </w:tcPr>
          <w:p w14:paraId="340E21AE" w14:textId="77777777" w:rsidR="00E668E6" w:rsidRPr="00F22658" w:rsidRDefault="00E668E6" w:rsidP="00406CC4">
            <w:pPr>
              <w:pStyle w:val="TableText"/>
              <w:jc w:val="right"/>
              <w:rPr>
                <w:highlight w:val="yellow"/>
              </w:rPr>
            </w:pPr>
            <w:r>
              <w:rPr>
                <w:color w:val="000000"/>
                <w:szCs w:val="18"/>
              </w:rPr>
              <w:t>0.6</w:t>
            </w:r>
          </w:p>
        </w:tc>
        <w:tc>
          <w:tcPr>
            <w:tcW w:w="440" w:type="pct"/>
            <w:shd w:val="clear" w:color="000000" w:fill="FFFFFF"/>
            <w:hideMark/>
          </w:tcPr>
          <w:p w14:paraId="1D2ED42C" w14:textId="77777777" w:rsidR="00E668E6" w:rsidRPr="00F22658" w:rsidRDefault="00E668E6" w:rsidP="00406CC4">
            <w:pPr>
              <w:pStyle w:val="TableText"/>
              <w:jc w:val="right"/>
              <w:rPr>
                <w:highlight w:val="yellow"/>
              </w:rPr>
            </w:pPr>
            <w:r>
              <w:rPr>
                <w:color w:val="000000"/>
                <w:szCs w:val="18"/>
              </w:rPr>
              <w:t>12</w:t>
            </w:r>
          </w:p>
        </w:tc>
        <w:tc>
          <w:tcPr>
            <w:tcW w:w="440" w:type="pct"/>
            <w:shd w:val="clear" w:color="000000" w:fill="FFFFFF"/>
            <w:hideMark/>
          </w:tcPr>
          <w:p w14:paraId="288E6C29" w14:textId="77777777" w:rsidR="00E668E6" w:rsidRPr="00F22658" w:rsidRDefault="00E668E6" w:rsidP="00406CC4">
            <w:pPr>
              <w:pStyle w:val="TableText"/>
              <w:jc w:val="right"/>
              <w:rPr>
                <w:highlight w:val="yellow"/>
              </w:rPr>
            </w:pPr>
            <w:r>
              <w:rPr>
                <w:color w:val="000000"/>
                <w:szCs w:val="18"/>
              </w:rPr>
              <w:t>26</w:t>
            </w:r>
          </w:p>
        </w:tc>
        <w:tc>
          <w:tcPr>
            <w:tcW w:w="440" w:type="pct"/>
            <w:shd w:val="clear" w:color="000000" w:fill="FFFFFF"/>
          </w:tcPr>
          <w:p w14:paraId="7AD82201" w14:textId="77777777" w:rsidR="00E668E6" w:rsidRPr="00F22658" w:rsidRDefault="00E668E6" w:rsidP="00406CC4">
            <w:pPr>
              <w:pStyle w:val="TableText"/>
              <w:jc w:val="right"/>
              <w:rPr>
                <w:highlight w:val="yellow"/>
              </w:rPr>
            </w:pPr>
            <w:r>
              <w:rPr>
                <w:color w:val="000000"/>
                <w:szCs w:val="18"/>
              </w:rPr>
              <w:t>17</w:t>
            </w:r>
          </w:p>
        </w:tc>
      </w:tr>
      <w:tr w:rsidR="00E668E6" w:rsidRPr="00F22658" w14:paraId="0132433F" w14:textId="77777777" w:rsidTr="00EA3DED">
        <w:tc>
          <w:tcPr>
            <w:tcW w:w="1034" w:type="pct"/>
            <w:shd w:val="clear" w:color="000000" w:fill="FFFFFF"/>
            <w:vAlign w:val="center"/>
            <w:hideMark/>
          </w:tcPr>
          <w:p w14:paraId="4476F690" w14:textId="77777777" w:rsidR="00E668E6" w:rsidRPr="00B31EB6" w:rsidRDefault="00E668E6" w:rsidP="00E668E6">
            <w:pPr>
              <w:pStyle w:val="TableText"/>
            </w:pPr>
            <w:r w:rsidRPr="00B31EB6">
              <w:t>Pigs</w:t>
            </w:r>
          </w:p>
        </w:tc>
        <w:tc>
          <w:tcPr>
            <w:tcW w:w="442" w:type="pct"/>
            <w:shd w:val="clear" w:color="000000" w:fill="FFFFFF"/>
            <w:hideMark/>
          </w:tcPr>
          <w:p w14:paraId="22DDDE5C" w14:textId="033BA639"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4A8466A" w14:textId="06E13310"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6A225ED" w14:textId="62F5F1BC"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0595D1A3" w14:textId="286DEEA7"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5F981A34" w14:textId="0B462329" w:rsidR="00E668E6" w:rsidRPr="00F22658" w:rsidRDefault="00414738" w:rsidP="00406CC4">
            <w:pPr>
              <w:pStyle w:val="TableText"/>
              <w:jc w:val="right"/>
              <w:rPr>
                <w:highlight w:val="yellow"/>
              </w:rPr>
            </w:pPr>
            <w:r>
              <w:rPr>
                <w:color w:val="000000"/>
                <w:szCs w:val="18"/>
              </w:rPr>
              <w:t>n/a</w:t>
            </w:r>
          </w:p>
        </w:tc>
        <w:tc>
          <w:tcPr>
            <w:tcW w:w="442" w:type="pct"/>
            <w:shd w:val="clear" w:color="000000" w:fill="FFFFFF"/>
          </w:tcPr>
          <w:p w14:paraId="69321B5F" w14:textId="7A4B33EF"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42510D96" w14:textId="4F00D30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A8319EB" w14:textId="37A38E85"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tcPr>
          <w:p w14:paraId="528631D3" w14:textId="35872F38" w:rsidR="00E668E6" w:rsidRPr="00F22658" w:rsidRDefault="00414738" w:rsidP="00406CC4">
            <w:pPr>
              <w:pStyle w:val="TableText"/>
              <w:jc w:val="right"/>
              <w:rPr>
                <w:highlight w:val="yellow"/>
              </w:rPr>
            </w:pPr>
            <w:r>
              <w:rPr>
                <w:color w:val="000000"/>
                <w:szCs w:val="18"/>
              </w:rPr>
              <w:t>n/a</w:t>
            </w:r>
          </w:p>
        </w:tc>
      </w:tr>
      <w:tr w:rsidR="00E668E6" w:rsidRPr="00F22658" w14:paraId="07F73D50" w14:textId="77777777" w:rsidTr="00EA3DED">
        <w:tc>
          <w:tcPr>
            <w:tcW w:w="1034" w:type="pct"/>
            <w:shd w:val="clear" w:color="000000" w:fill="FFFFFF"/>
            <w:vAlign w:val="center"/>
            <w:hideMark/>
          </w:tcPr>
          <w:p w14:paraId="004A8854" w14:textId="77777777" w:rsidR="00E668E6" w:rsidRPr="00B31EB6" w:rsidRDefault="00E668E6" w:rsidP="00E668E6">
            <w:pPr>
              <w:pStyle w:val="TableText"/>
            </w:pPr>
            <w:r w:rsidRPr="00B31EB6">
              <w:t>Dairy</w:t>
            </w:r>
          </w:p>
        </w:tc>
        <w:tc>
          <w:tcPr>
            <w:tcW w:w="442" w:type="pct"/>
            <w:shd w:val="clear" w:color="000000" w:fill="FFFFFF"/>
            <w:hideMark/>
          </w:tcPr>
          <w:p w14:paraId="465CBA16" w14:textId="77777777" w:rsidR="00E668E6" w:rsidRPr="00F22658" w:rsidRDefault="00E668E6" w:rsidP="00406CC4">
            <w:pPr>
              <w:pStyle w:val="TableText"/>
              <w:jc w:val="right"/>
              <w:rPr>
                <w:highlight w:val="yellow"/>
              </w:rPr>
            </w:pPr>
            <w:r>
              <w:rPr>
                <w:color w:val="000000"/>
                <w:szCs w:val="18"/>
              </w:rPr>
              <w:t>18</w:t>
            </w:r>
          </w:p>
        </w:tc>
        <w:tc>
          <w:tcPr>
            <w:tcW w:w="440" w:type="pct"/>
            <w:shd w:val="clear" w:color="000000" w:fill="FFFFFF"/>
            <w:hideMark/>
          </w:tcPr>
          <w:p w14:paraId="6E5BAC7A" w14:textId="77777777" w:rsidR="00E668E6" w:rsidRPr="00F22658" w:rsidRDefault="00E668E6" w:rsidP="00406CC4">
            <w:pPr>
              <w:pStyle w:val="TableText"/>
              <w:jc w:val="right"/>
              <w:rPr>
                <w:highlight w:val="yellow"/>
              </w:rPr>
            </w:pPr>
            <w:r>
              <w:rPr>
                <w:color w:val="000000"/>
                <w:szCs w:val="18"/>
              </w:rPr>
              <w:t>14</w:t>
            </w:r>
          </w:p>
        </w:tc>
        <w:tc>
          <w:tcPr>
            <w:tcW w:w="440" w:type="pct"/>
            <w:shd w:val="clear" w:color="000000" w:fill="FFFFFF"/>
            <w:hideMark/>
          </w:tcPr>
          <w:p w14:paraId="4DF4A786" w14:textId="77777777" w:rsidR="00E668E6" w:rsidRPr="00F22658" w:rsidRDefault="00E668E6" w:rsidP="00406CC4">
            <w:pPr>
              <w:pStyle w:val="TableText"/>
              <w:jc w:val="right"/>
              <w:rPr>
                <w:highlight w:val="yellow"/>
              </w:rPr>
            </w:pPr>
            <w:r>
              <w:rPr>
                <w:color w:val="000000"/>
                <w:szCs w:val="18"/>
              </w:rPr>
              <w:t>7</w:t>
            </w:r>
          </w:p>
        </w:tc>
        <w:tc>
          <w:tcPr>
            <w:tcW w:w="440" w:type="pct"/>
            <w:shd w:val="clear" w:color="000000" w:fill="FFFFFF"/>
            <w:hideMark/>
          </w:tcPr>
          <w:p w14:paraId="3DCBAC67" w14:textId="77777777" w:rsidR="00E668E6" w:rsidRPr="00F22658" w:rsidRDefault="00E668E6" w:rsidP="00406CC4">
            <w:pPr>
              <w:pStyle w:val="TableText"/>
              <w:jc w:val="right"/>
              <w:rPr>
                <w:highlight w:val="yellow"/>
              </w:rPr>
            </w:pPr>
            <w:r>
              <w:rPr>
                <w:color w:val="000000"/>
                <w:szCs w:val="18"/>
              </w:rPr>
              <w:t>4.6</w:t>
            </w:r>
          </w:p>
        </w:tc>
        <w:tc>
          <w:tcPr>
            <w:tcW w:w="440" w:type="pct"/>
            <w:shd w:val="clear" w:color="000000" w:fill="FFFFFF"/>
            <w:hideMark/>
          </w:tcPr>
          <w:p w14:paraId="49A1B466" w14:textId="77777777" w:rsidR="00E668E6" w:rsidRPr="00F22658" w:rsidRDefault="00E668E6" w:rsidP="00406CC4">
            <w:pPr>
              <w:pStyle w:val="TableText"/>
              <w:jc w:val="right"/>
              <w:rPr>
                <w:highlight w:val="yellow"/>
              </w:rPr>
            </w:pPr>
            <w:r>
              <w:rPr>
                <w:color w:val="000000"/>
                <w:szCs w:val="18"/>
              </w:rPr>
              <w:t>3.8</w:t>
            </w:r>
          </w:p>
        </w:tc>
        <w:tc>
          <w:tcPr>
            <w:tcW w:w="442" w:type="pct"/>
            <w:shd w:val="clear" w:color="000000" w:fill="FFFFFF"/>
          </w:tcPr>
          <w:p w14:paraId="5B9283BF" w14:textId="77777777" w:rsidR="00E668E6" w:rsidRPr="00F22658" w:rsidRDefault="00E668E6" w:rsidP="00406CC4">
            <w:pPr>
              <w:pStyle w:val="TableText"/>
              <w:jc w:val="right"/>
              <w:rPr>
                <w:highlight w:val="yellow"/>
              </w:rPr>
            </w:pPr>
            <w:r>
              <w:rPr>
                <w:color w:val="000000"/>
                <w:szCs w:val="18"/>
              </w:rPr>
              <w:t>2.4</w:t>
            </w:r>
          </w:p>
        </w:tc>
        <w:tc>
          <w:tcPr>
            <w:tcW w:w="440" w:type="pct"/>
            <w:shd w:val="clear" w:color="000000" w:fill="FFFFFF"/>
            <w:hideMark/>
          </w:tcPr>
          <w:p w14:paraId="1ED5164C" w14:textId="77777777" w:rsidR="00E668E6" w:rsidRPr="00F22658" w:rsidRDefault="00E668E6" w:rsidP="00406CC4">
            <w:pPr>
              <w:pStyle w:val="TableText"/>
              <w:jc w:val="right"/>
              <w:rPr>
                <w:highlight w:val="yellow"/>
              </w:rPr>
            </w:pPr>
            <w:r>
              <w:rPr>
                <w:color w:val="000000"/>
                <w:szCs w:val="18"/>
              </w:rPr>
              <w:t>13</w:t>
            </w:r>
          </w:p>
        </w:tc>
        <w:tc>
          <w:tcPr>
            <w:tcW w:w="440" w:type="pct"/>
            <w:shd w:val="clear" w:color="000000" w:fill="FFFFFF"/>
            <w:hideMark/>
          </w:tcPr>
          <w:p w14:paraId="6FC52844" w14:textId="77777777" w:rsidR="00E668E6" w:rsidRPr="00F22658" w:rsidRDefault="00E668E6" w:rsidP="00406CC4">
            <w:pPr>
              <w:pStyle w:val="TableText"/>
              <w:jc w:val="right"/>
              <w:rPr>
                <w:highlight w:val="yellow"/>
              </w:rPr>
            </w:pPr>
            <w:r>
              <w:rPr>
                <w:color w:val="000000"/>
                <w:szCs w:val="18"/>
              </w:rPr>
              <w:t>12</w:t>
            </w:r>
          </w:p>
        </w:tc>
        <w:tc>
          <w:tcPr>
            <w:tcW w:w="440" w:type="pct"/>
            <w:shd w:val="clear" w:color="000000" w:fill="FFFFFF"/>
          </w:tcPr>
          <w:p w14:paraId="79A69D8E" w14:textId="77777777" w:rsidR="00E668E6" w:rsidRPr="00F22658" w:rsidRDefault="00E668E6" w:rsidP="00406CC4">
            <w:pPr>
              <w:pStyle w:val="TableText"/>
              <w:jc w:val="right"/>
              <w:rPr>
                <w:highlight w:val="yellow"/>
              </w:rPr>
            </w:pPr>
            <w:r>
              <w:rPr>
                <w:color w:val="000000"/>
                <w:szCs w:val="18"/>
              </w:rPr>
              <w:t>8</w:t>
            </w:r>
          </w:p>
        </w:tc>
      </w:tr>
      <w:tr w:rsidR="00E668E6" w:rsidRPr="00F22658" w14:paraId="0ACBA111" w14:textId="77777777" w:rsidTr="00EA3DED">
        <w:tc>
          <w:tcPr>
            <w:tcW w:w="1034" w:type="pct"/>
            <w:shd w:val="clear" w:color="000000" w:fill="FFFFFF"/>
            <w:vAlign w:val="center"/>
            <w:hideMark/>
          </w:tcPr>
          <w:p w14:paraId="32F7C8C1" w14:textId="77777777" w:rsidR="00E668E6" w:rsidRPr="00B31EB6" w:rsidRDefault="00E668E6" w:rsidP="00E668E6">
            <w:pPr>
              <w:pStyle w:val="TableText"/>
            </w:pPr>
            <w:r w:rsidRPr="00B31EB6">
              <w:t>Poultry (meat and eggs)</w:t>
            </w:r>
          </w:p>
        </w:tc>
        <w:tc>
          <w:tcPr>
            <w:tcW w:w="442" w:type="pct"/>
            <w:shd w:val="clear" w:color="000000" w:fill="FFFFFF"/>
            <w:hideMark/>
          </w:tcPr>
          <w:p w14:paraId="66DD71C6" w14:textId="7FEA3D54"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586294B7" w14:textId="1ECD9D10"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58F01DE0" w14:textId="4CA6226D"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0EB6FBB6" w14:textId="7C8D073F"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1CE326B9" w14:textId="663F4E6B" w:rsidR="00E668E6" w:rsidRPr="00F22658" w:rsidRDefault="00414738" w:rsidP="00406CC4">
            <w:pPr>
              <w:pStyle w:val="TableText"/>
              <w:jc w:val="right"/>
              <w:rPr>
                <w:highlight w:val="yellow"/>
              </w:rPr>
            </w:pPr>
            <w:r>
              <w:rPr>
                <w:color w:val="000000"/>
                <w:szCs w:val="18"/>
              </w:rPr>
              <w:t>n/a</w:t>
            </w:r>
          </w:p>
        </w:tc>
        <w:tc>
          <w:tcPr>
            <w:tcW w:w="442" w:type="pct"/>
            <w:shd w:val="clear" w:color="000000" w:fill="FFFFFF"/>
          </w:tcPr>
          <w:p w14:paraId="5151441F" w14:textId="75D28065"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5AF4CF4" w14:textId="0D67CF4A"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2127F180" w14:textId="77777777" w:rsidR="00E668E6" w:rsidRPr="00F22658" w:rsidRDefault="00E668E6" w:rsidP="00406CC4">
            <w:pPr>
              <w:pStyle w:val="TableText"/>
              <w:jc w:val="right"/>
              <w:rPr>
                <w:highlight w:val="yellow"/>
              </w:rPr>
            </w:pPr>
            <w:r>
              <w:rPr>
                <w:color w:val="000000"/>
                <w:szCs w:val="18"/>
              </w:rPr>
              <w:t>4</w:t>
            </w:r>
          </w:p>
        </w:tc>
        <w:tc>
          <w:tcPr>
            <w:tcW w:w="440" w:type="pct"/>
            <w:shd w:val="clear" w:color="000000" w:fill="FFFFFF"/>
          </w:tcPr>
          <w:p w14:paraId="14689292" w14:textId="77777777" w:rsidR="00E668E6" w:rsidRPr="00F22658" w:rsidRDefault="00E668E6" w:rsidP="00406CC4">
            <w:pPr>
              <w:pStyle w:val="TableText"/>
              <w:jc w:val="right"/>
              <w:rPr>
                <w:highlight w:val="yellow"/>
              </w:rPr>
            </w:pPr>
            <w:r>
              <w:rPr>
                <w:color w:val="000000"/>
                <w:szCs w:val="18"/>
              </w:rPr>
              <w:t>7</w:t>
            </w:r>
          </w:p>
        </w:tc>
      </w:tr>
      <w:tr w:rsidR="00E668E6" w:rsidRPr="00F22658" w14:paraId="053FFF1C" w14:textId="77777777" w:rsidTr="00EA3DED">
        <w:tc>
          <w:tcPr>
            <w:tcW w:w="1034" w:type="pct"/>
            <w:shd w:val="clear" w:color="000000" w:fill="FFFFFF"/>
            <w:vAlign w:val="center"/>
            <w:hideMark/>
          </w:tcPr>
          <w:p w14:paraId="40EEBB3A" w14:textId="77777777" w:rsidR="00E668E6" w:rsidRPr="00B31EB6" w:rsidRDefault="00E668E6" w:rsidP="00E668E6">
            <w:pPr>
              <w:pStyle w:val="TableText"/>
            </w:pPr>
            <w:r w:rsidRPr="00B31EB6">
              <w:t>Other livestock (horses, deer, beekeeping, other livestock)</w:t>
            </w:r>
          </w:p>
        </w:tc>
        <w:tc>
          <w:tcPr>
            <w:tcW w:w="442" w:type="pct"/>
            <w:shd w:val="clear" w:color="000000" w:fill="FFFFFF"/>
            <w:hideMark/>
          </w:tcPr>
          <w:p w14:paraId="219186CD" w14:textId="1463375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66ED1B12" w14:textId="382E6030"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1346F03"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43938807" w14:textId="6054221D"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0DD64864" w14:textId="2027B46A" w:rsidR="00E668E6" w:rsidRPr="00F22658" w:rsidRDefault="00414738" w:rsidP="00406CC4">
            <w:pPr>
              <w:pStyle w:val="TableText"/>
              <w:jc w:val="right"/>
              <w:rPr>
                <w:highlight w:val="yellow"/>
              </w:rPr>
            </w:pPr>
            <w:r>
              <w:rPr>
                <w:color w:val="000000"/>
                <w:szCs w:val="18"/>
              </w:rPr>
              <w:t>n/a</w:t>
            </w:r>
          </w:p>
        </w:tc>
        <w:tc>
          <w:tcPr>
            <w:tcW w:w="442" w:type="pct"/>
            <w:shd w:val="clear" w:color="000000" w:fill="FFFFFF"/>
          </w:tcPr>
          <w:p w14:paraId="70A3E19E" w14:textId="77777777" w:rsidR="00E668E6" w:rsidRPr="00F22658" w:rsidRDefault="00E668E6" w:rsidP="00406CC4">
            <w:pPr>
              <w:pStyle w:val="TableText"/>
              <w:jc w:val="right"/>
              <w:rPr>
                <w:highlight w:val="yellow"/>
              </w:rPr>
            </w:pPr>
            <w:r>
              <w:rPr>
                <w:color w:val="000000"/>
                <w:szCs w:val="18"/>
              </w:rPr>
              <w:t>0.5</w:t>
            </w:r>
          </w:p>
        </w:tc>
        <w:tc>
          <w:tcPr>
            <w:tcW w:w="440" w:type="pct"/>
            <w:shd w:val="clear" w:color="000000" w:fill="FFFFFF"/>
            <w:hideMark/>
          </w:tcPr>
          <w:p w14:paraId="5A135A91" w14:textId="77777777" w:rsidR="00E668E6" w:rsidRPr="00F22658" w:rsidRDefault="00E668E6" w:rsidP="00406CC4">
            <w:pPr>
              <w:pStyle w:val="TableText"/>
              <w:jc w:val="right"/>
              <w:rPr>
                <w:highlight w:val="yellow"/>
              </w:rPr>
            </w:pPr>
            <w:r>
              <w:rPr>
                <w:color w:val="000000"/>
                <w:szCs w:val="18"/>
              </w:rPr>
              <w:t>7</w:t>
            </w:r>
          </w:p>
        </w:tc>
        <w:tc>
          <w:tcPr>
            <w:tcW w:w="440" w:type="pct"/>
            <w:shd w:val="clear" w:color="000000" w:fill="FFFFFF"/>
            <w:hideMark/>
          </w:tcPr>
          <w:p w14:paraId="3386435E" w14:textId="77777777" w:rsidR="00E668E6" w:rsidRPr="00F22658" w:rsidRDefault="00E668E6" w:rsidP="00406CC4">
            <w:pPr>
              <w:pStyle w:val="TableText"/>
              <w:jc w:val="right"/>
              <w:rPr>
                <w:highlight w:val="yellow"/>
              </w:rPr>
            </w:pPr>
            <w:r>
              <w:rPr>
                <w:color w:val="000000"/>
                <w:szCs w:val="18"/>
              </w:rPr>
              <w:t>6</w:t>
            </w:r>
          </w:p>
        </w:tc>
        <w:tc>
          <w:tcPr>
            <w:tcW w:w="440" w:type="pct"/>
            <w:shd w:val="clear" w:color="000000" w:fill="FFFFFF"/>
          </w:tcPr>
          <w:p w14:paraId="40D34D0F" w14:textId="77777777" w:rsidR="00E668E6" w:rsidRPr="00F22658" w:rsidRDefault="00E668E6" w:rsidP="00406CC4">
            <w:pPr>
              <w:pStyle w:val="TableText"/>
              <w:jc w:val="right"/>
              <w:rPr>
                <w:highlight w:val="yellow"/>
              </w:rPr>
            </w:pPr>
            <w:r>
              <w:rPr>
                <w:color w:val="000000"/>
                <w:szCs w:val="18"/>
              </w:rPr>
              <w:t>7</w:t>
            </w:r>
          </w:p>
        </w:tc>
      </w:tr>
      <w:tr w:rsidR="00A23CA6" w:rsidRPr="00F22658" w14:paraId="136FA6F8" w14:textId="77777777" w:rsidTr="00EA3DED">
        <w:tc>
          <w:tcPr>
            <w:tcW w:w="5000" w:type="pct"/>
            <w:gridSpan w:val="10"/>
            <w:shd w:val="clear" w:color="000000" w:fill="FFFFFF"/>
          </w:tcPr>
          <w:p w14:paraId="032A93AB" w14:textId="77777777" w:rsidR="00A23CA6" w:rsidRPr="00F22658" w:rsidRDefault="00A23CA6" w:rsidP="00FF7028">
            <w:pPr>
              <w:pStyle w:val="TableText"/>
              <w:rPr>
                <w:rStyle w:val="Strong"/>
                <w:highlight w:val="yellow"/>
              </w:rPr>
            </w:pPr>
            <w:r w:rsidRPr="00B31EB6">
              <w:rPr>
                <w:rStyle w:val="Strong"/>
              </w:rPr>
              <w:t>Cropping industries</w:t>
            </w:r>
          </w:p>
        </w:tc>
      </w:tr>
      <w:tr w:rsidR="00E668E6" w:rsidRPr="00F22658" w14:paraId="19B69796" w14:textId="77777777" w:rsidTr="00EA3DED">
        <w:tc>
          <w:tcPr>
            <w:tcW w:w="1034" w:type="pct"/>
            <w:shd w:val="clear" w:color="000000" w:fill="FFFFFF"/>
            <w:hideMark/>
          </w:tcPr>
          <w:p w14:paraId="3D653324" w14:textId="77777777" w:rsidR="00E668E6" w:rsidRPr="00B31EB6" w:rsidRDefault="00E668E6" w:rsidP="00406CC4">
            <w:pPr>
              <w:pStyle w:val="TableText"/>
            </w:pPr>
            <w:r w:rsidRPr="00B31EB6">
              <w:t>Grain growing and mixed grains–livestock</w:t>
            </w:r>
          </w:p>
        </w:tc>
        <w:tc>
          <w:tcPr>
            <w:tcW w:w="442" w:type="pct"/>
            <w:shd w:val="clear" w:color="000000" w:fill="FFFFFF"/>
            <w:hideMark/>
          </w:tcPr>
          <w:p w14:paraId="6E67BBA6" w14:textId="77777777" w:rsidR="00E668E6" w:rsidRPr="00F22658" w:rsidRDefault="00E668E6" w:rsidP="00406CC4">
            <w:pPr>
              <w:pStyle w:val="TableText"/>
              <w:jc w:val="right"/>
              <w:rPr>
                <w:highlight w:val="yellow"/>
              </w:rPr>
            </w:pPr>
            <w:r>
              <w:rPr>
                <w:color w:val="000000"/>
                <w:szCs w:val="18"/>
              </w:rPr>
              <w:t>17</w:t>
            </w:r>
          </w:p>
        </w:tc>
        <w:tc>
          <w:tcPr>
            <w:tcW w:w="440" w:type="pct"/>
            <w:shd w:val="clear" w:color="000000" w:fill="FFFFFF"/>
            <w:hideMark/>
          </w:tcPr>
          <w:p w14:paraId="1C96CBC3" w14:textId="77777777" w:rsidR="00E668E6" w:rsidRPr="00F22658" w:rsidRDefault="00E668E6" w:rsidP="00406CC4">
            <w:pPr>
              <w:pStyle w:val="TableText"/>
              <w:jc w:val="right"/>
              <w:rPr>
                <w:highlight w:val="yellow"/>
              </w:rPr>
            </w:pPr>
            <w:r>
              <w:rPr>
                <w:color w:val="000000"/>
                <w:szCs w:val="18"/>
              </w:rPr>
              <w:t>24</w:t>
            </w:r>
          </w:p>
        </w:tc>
        <w:tc>
          <w:tcPr>
            <w:tcW w:w="440" w:type="pct"/>
            <w:shd w:val="clear" w:color="000000" w:fill="FFFFFF"/>
            <w:hideMark/>
          </w:tcPr>
          <w:p w14:paraId="6013C670" w14:textId="77777777" w:rsidR="00E668E6" w:rsidRPr="00F22658" w:rsidRDefault="00E668E6" w:rsidP="00406CC4">
            <w:pPr>
              <w:pStyle w:val="TableText"/>
              <w:jc w:val="right"/>
              <w:rPr>
                <w:highlight w:val="yellow"/>
              </w:rPr>
            </w:pPr>
            <w:r>
              <w:rPr>
                <w:color w:val="000000"/>
                <w:szCs w:val="18"/>
              </w:rPr>
              <w:t>29</w:t>
            </w:r>
          </w:p>
        </w:tc>
        <w:tc>
          <w:tcPr>
            <w:tcW w:w="440" w:type="pct"/>
            <w:shd w:val="clear" w:color="000000" w:fill="FFFFFF"/>
            <w:hideMark/>
          </w:tcPr>
          <w:p w14:paraId="71B0A547" w14:textId="77777777" w:rsidR="00E668E6" w:rsidRPr="00F22658" w:rsidRDefault="00E668E6" w:rsidP="00406CC4">
            <w:pPr>
              <w:pStyle w:val="TableText"/>
              <w:jc w:val="right"/>
              <w:rPr>
                <w:highlight w:val="yellow"/>
              </w:rPr>
            </w:pPr>
            <w:r>
              <w:rPr>
                <w:color w:val="000000"/>
                <w:szCs w:val="18"/>
              </w:rPr>
              <w:t>0.5</w:t>
            </w:r>
          </w:p>
        </w:tc>
        <w:tc>
          <w:tcPr>
            <w:tcW w:w="440" w:type="pct"/>
            <w:shd w:val="clear" w:color="000000" w:fill="FFFFFF"/>
            <w:hideMark/>
          </w:tcPr>
          <w:p w14:paraId="20C198E5" w14:textId="77777777" w:rsidR="00E668E6" w:rsidRPr="00F22658" w:rsidRDefault="00E668E6" w:rsidP="00406CC4">
            <w:pPr>
              <w:pStyle w:val="TableText"/>
              <w:jc w:val="right"/>
              <w:rPr>
                <w:highlight w:val="yellow"/>
              </w:rPr>
            </w:pPr>
            <w:r>
              <w:rPr>
                <w:color w:val="000000"/>
                <w:szCs w:val="18"/>
              </w:rPr>
              <w:t>0.6</w:t>
            </w:r>
          </w:p>
        </w:tc>
        <w:tc>
          <w:tcPr>
            <w:tcW w:w="442" w:type="pct"/>
            <w:shd w:val="clear" w:color="000000" w:fill="FFFFFF"/>
          </w:tcPr>
          <w:p w14:paraId="3E1345A9" w14:textId="77777777" w:rsidR="00E668E6" w:rsidRPr="00F22658" w:rsidRDefault="00E668E6" w:rsidP="00406CC4">
            <w:pPr>
              <w:pStyle w:val="TableText"/>
              <w:jc w:val="right"/>
              <w:rPr>
                <w:highlight w:val="yellow"/>
              </w:rPr>
            </w:pPr>
            <w:r>
              <w:rPr>
                <w:color w:val="000000"/>
                <w:szCs w:val="18"/>
              </w:rPr>
              <w:t>0.7</w:t>
            </w:r>
          </w:p>
        </w:tc>
        <w:tc>
          <w:tcPr>
            <w:tcW w:w="440" w:type="pct"/>
            <w:shd w:val="clear" w:color="000000" w:fill="FFFFFF"/>
            <w:hideMark/>
          </w:tcPr>
          <w:p w14:paraId="04642E47" w14:textId="77777777" w:rsidR="00E668E6" w:rsidRPr="00F22658" w:rsidRDefault="00E668E6" w:rsidP="00406CC4">
            <w:pPr>
              <w:pStyle w:val="TableText"/>
              <w:jc w:val="right"/>
              <w:rPr>
                <w:highlight w:val="yellow"/>
              </w:rPr>
            </w:pPr>
            <w:r>
              <w:rPr>
                <w:color w:val="000000"/>
                <w:szCs w:val="18"/>
              </w:rPr>
              <w:t>43</w:t>
            </w:r>
          </w:p>
        </w:tc>
        <w:tc>
          <w:tcPr>
            <w:tcW w:w="440" w:type="pct"/>
            <w:shd w:val="clear" w:color="000000" w:fill="FFFFFF"/>
            <w:hideMark/>
          </w:tcPr>
          <w:p w14:paraId="12501105" w14:textId="77777777" w:rsidR="00E668E6" w:rsidRPr="00F22658" w:rsidRDefault="00E668E6" w:rsidP="00406CC4">
            <w:pPr>
              <w:pStyle w:val="TableText"/>
              <w:jc w:val="right"/>
              <w:rPr>
                <w:highlight w:val="yellow"/>
              </w:rPr>
            </w:pPr>
            <w:r>
              <w:rPr>
                <w:color w:val="000000"/>
                <w:szCs w:val="18"/>
              </w:rPr>
              <w:t>62</w:t>
            </w:r>
          </w:p>
        </w:tc>
        <w:tc>
          <w:tcPr>
            <w:tcW w:w="440" w:type="pct"/>
            <w:shd w:val="clear" w:color="000000" w:fill="FFFFFF"/>
          </w:tcPr>
          <w:p w14:paraId="24A99B46" w14:textId="77777777" w:rsidR="00E668E6" w:rsidRPr="00F22658" w:rsidRDefault="00E668E6" w:rsidP="00406CC4">
            <w:pPr>
              <w:pStyle w:val="TableText"/>
              <w:jc w:val="right"/>
              <w:rPr>
                <w:highlight w:val="yellow"/>
              </w:rPr>
            </w:pPr>
            <w:r>
              <w:rPr>
                <w:color w:val="000000"/>
                <w:szCs w:val="18"/>
              </w:rPr>
              <w:t>61</w:t>
            </w:r>
          </w:p>
        </w:tc>
      </w:tr>
      <w:tr w:rsidR="00E668E6" w:rsidRPr="00F22658" w14:paraId="6BF6EE06" w14:textId="77777777" w:rsidTr="00EA3DED">
        <w:tc>
          <w:tcPr>
            <w:tcW w:w="1034" w:type="pct"/>
            <w:shd w:val="clear" w:color="000000" w:fill="FFFFFF"/>
            <w:hideMark/>
          </w:tcPr>
          <w:p w14:paraId="0CE21017" w14:textId="77777777" w:rsidR="00E668E6" w:rsidRPr="00B31EB6" w:rsidRDefault="00E668E6" w:rsidP="00406CC4">
            <w:pPr>
              <w:pStyle w:val="TableText"/>
            </w:pPr>
            <w:r w:rsidRPr="00B31EB6">
              <w:t>Cotton</w:t>
            </w:r>
          </w:p>
        </w:tc>
        <w:tc>
          <w:tcPr>
            <w:tcW w:w="442" w:type="pct"/>
            <w:shd w:val="clear" w:color="000000" w:fill="FFFFFF"/>
            <w:hideMark/>
          </w:tcPr>
          <w:p w14:paraId="578FF77B" w14:textId="0DF9A7C4"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4915FB35"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6B52EBB4"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67295538" w14:textId="1A1CF161"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7B736DC" w14:textId="77777777" w:rsidR="00E668E6" w:rsidRPr="00F22658" w:rsidRDefault="00E668E6" w:rsidP="00406CC4">
            <w:pPr>
              <w:pStyle w:val="TableText"/>
              <w:jc w:val="right"/>
              <w:rPr>
                <w:highlight w:val="yellow"/>
              </w:rPr>
            </w:pPr>
            <w:r>
              <w:rPr>
                <w:color w:val="000000"/>
                <w:szCs w:val="18"/>
              </w:rPr>
              <w:t>0.0</w:t>
            </w:r>
          </w:p>
        </w:tc>
        <w:tc>
          <w:tcPr>
            <w:tcW w:w="442" w:type="pct"/>
            <w:shd w:val="clear" w:color="000000" w:fill="FFFFFF"/>
          </w:tcPr>
          <w:p w14:paraId="0AC076E2" w14:textId="77777777" w:rsidR="00E668E6" w:rsidRPr="00F22658" w:rsidRDefault="00E668E6" w:rsidP="00406CC4">
            <w:pPr>
              <w:pStyle w:val="TableText"/>
              <w:jc w:val="right"/>
              <w:rPr>
                <w:highlight w:val="yellow"/>
              </w:rPr>
            </w:pPr>
            <w:r>
              <w:rPr>
                <w:color w:val="000000"/>
                <w:szCs w:val="18"/>
              </w:rPr>
              <w:t>0.0</w:t>
            </w:r>
          </w:p>
        </w:tc>
        <w:tc>
          <w:tcPr>
            <w:tcW w:w="440" w:type="pct"/>
            <w:shd w:val="clear" w:color="000000" w:fill="FFFFFF"/>
            <w:hideMark/>
          </w:tcPr>
          <w:p w14:paraId="149D713B"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770D8F97"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tcPr>
          <w:p w14:paraId="5E4A85AC" w14:textId="77777777" w:rsidR="00E668E6" w:rsidRPr="00F22658" w:rsidRDefault="00E668E6" w:rsidP="00406CC4">
            <w:pPr>
              <w:pStyle w:val="TableText"/>
              <w:jc w:val="right"/>
              <w:rPr>
                <w:highlight w:val="yellow"/>
              </w:rPr>
            </w:pPr>
            <w:r>
              <w:rPr>
                <w:color w:val="000000"/>
                <w:szCs w:val="18"/>
              </w:rPr>
              <w:t>0</w:t>
            </w:r>
          </w:p>
        </w:tc>
      </w:tr>
      <w:tr w:rsidR="00E668E6" w:rsidRPr="00F22658" w14:paraId="0F1B750C" w14:textId="77777777" w:rsidTr="00EA3DED">
        <w:tc>
          <w:tcPr>
            <w:tcW w:w="1034" w:type="pct"/>
            <w:shd w:val="clear" w:color="000000" w:fill="FFFFFF"/>
            <w:hideMark/>
          </w:tcPr>
          <w:p w14:paraId="7B165483" w14:textId="77777777" w:rsidR="00E668E6" w:rsidRPr="00B31EB6" w:rsidRDefault="00E668E6" w:rsidP="00406CC4">
            <w:pPr>
              <w:pStyle w:val="TableText"/>
            </w:pPr>
            <w:r w:rsidRPr="00B31EB6">
              <w:t>Sugar cane</w:t>
            </w:r>
          </w:p>
        </w:tc>
        <w:tc>
          <w:tcPr>
            <w:tcW w:w="442" w:type="pct"/>
            <w:shd w:val="clear" w:color="000000" w:fill="FFFFFF"/>
            <w:hideMark/>
          </w:tcPr>
          <w:p w14:paraId="22B51B01"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18D9C11E"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74D267DF"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46E7DD42" w14:textId="77777777" w:rsidR="00E668E6" w:rsidRPr="00F22658" w:rsidRDefault="00E668E6" w:rsidP="00406CC4">
            <w:pPr>
              <w:pStyle w:val="TableText"/>
              <w:jc w:val="right"/>
              <w:rPr>
                <w:highlight w:val="yellow"/>
              </w:rPr>
            </w:pPr>
            <w:r>
              <w:rPr>
                <w:color w:val="000000"/>
                <w:szCs w:val="18"/>
              </w:rPr>
              <w:t>0.0</w:t>
            </w:r>
          </w:p>
        </w:tc>
        <w:tc>
          <w:tcPr>
            <w:tcW w:w="440" w:type="pct"/>
            <w:shd w:val="clear" w:color="000000" w:fill="FFFFFF"/>
            <w:hideMark/>
          </w:tcPr>
          <w:p w14:paraId="48200192" w14:textId="77777777" w:rsidR="00E668E6" w:rsidRPr="00F22658" w:rsidRDefault="00E668E6" w:rsidP="00406CC4">
            <w:pPr>
              <w:pStyle w:val="TableText"/>
              <w:jc w:val="right"/>
              <w:rPr>
                <w:highlight w:val="yellow"/>
              </w:rPr>
            </w:pPr>
            <w:r>
              <w:rPr>
                <w:color w:val="000000"/>
                <w:szCs w:val="18"/>
              </w:rPr>
              <w:t>0.0</w:t>
            </w:r>
          </w:p>
        </w:tc>
        <w:tc>
          <w:tcPr>
            <w:tcW w:w="442" w:type="pct"/>
            <w:shd w:val="clear" w:color="000000" w:fill="FFFFFF"/>
          </w:tcPr>
          <w:p w14:paraId="0EE91AA7" w14:textId="77777777" w:rsidR="00E668E6" w:rsidRPr="00F22658" w:rsidRDefault="00E668E6" w:rsidP="00406CC4">
            <w:pPr>
              <w:pStyle w:val="TableText"/>
              <w:jc w:val="right"/>
              <w:rPr>
                <w:highlight w:val="yellow"/>
              </w:rPr>
            </w:pPr>
            <w:r>
              <w:rPr>
                <w:color w:val="000000"/>
                <w:szCs w:val="18"/>
              </w:rPr>
              <w:t>0.0</w:t>
            </w:r>
          </w:p>
        </w:tc>
        <w:tc>
          <w:tcPr>
            <w:tcW w:w="440" w:type="pct"/>
            <w:shd w:val="clear" w:color="000000" w:fill="FFFFFF"/>
            <w:hideMark/>
          </w:tcPr>
          <w:p w14:paraId="1FB03FA1"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4785B77D"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tcPr>
          <w:p w14:paraId="6FDD127F" w14:textId="77777777" w:rsidR="00E668E6" w:rsidRPr="00F22658" w:rsidRDefault="00E668E6" w:rsidP="00406CC4">
            <w:pPr>
              <w:pStyle w:val="TableText"/>
              <w:jc w:val="right"/>
              <w:rPr>
                <w:highlight w:val="yellow"/>
              </w:rPr>
            </w:pPr>
            <w:r>
              <w:rPr>
                <w:color w:val="000000"/>
                <w:szCs w:val="18"/>
              </w:rPr>
              <w:t>0</w:t>
            </w:r>
          </w:p>
        </w:tc>
      </w:tr>
      <w:tr w:rsidR="00E668E6" w:rsidRPr="00F22658" w14:paraId="2F257B4B" w14:textId="77777777" w:rsidTr="00EA3DED">
        <w:tc>
          <w:tcPr>
            <w:tcW w:w="1034" w:type="pct"/>
            <w:shd w:val="clear" w:color="000000" w:fill="FFFFFF"/>
            <w:hideMark/>
          </w:tcPr>
          <w:p w14:paraId="2B65F7D8" w14:textId="77777777" w:rsidR="00E668E6" w:rsidRPr="00B31EB6" w:rsidRDefault="00E668E6" w:rsidP="00406CC4">
            <w:pPr>
              <w:pStyle w:val="TableText"/>
            </w:pPr>
            <w:r w:rsidRPr="00B31EB6">
              <w:t>Vegetables (including mushrooms)</w:t>
            </w:r>
          </w:p>
        </w:tc>
        <w:tc>
          <w:tcPr>
            <w:tcW w:w="442" w:type="pct"/>
            <w:shd w:val="clear" w:color="000000" w:fill="FFFFFF"/>
            <w:hideMark/>
          </w:tcPr>
          <w:p w14:paraId="01E1F2F0" w14:textId="2BF76A87"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54319004" w14:textId="77777777" w:rsidR="00E668E6" w:rsidRPr="00F22658" w:rsidRDefault="00E668E6" w:rsidP="00406CC4">
            <w:pPr>
              <w:pStyle w:val="TableText"/>
              <w:jc w:val="right"/>
              <w:rPr>
                <w:highlight w:val="yellow"/>
              </w:rPr>
            </w:pPr>
            <w:r>
              <w:rPr>
                <w:color w:val="000000"/>
                <w:szCs w:val="18"/>
              </w:rPr>
              <w:t>2</w:t>
            </w:r>
          </w:p>
        </w:tc>
        <w:tc>
          <w:tcPr>
            <w:tcW w:w="440" w:type="pct"/>
            <w:shd w:val="clear" w:color="000000" w:fill="FFFFFF"/>
            <w:hideMark/>
          </w:tcPr>
          <w:p w14:paraId="0C6ED774" w14:textId="77777777" w:rsidR="00E668E6" w:rsidRPr="00F22658" w:rsidRDefault="00E668E6" w:rsidP="00406CC4">
            <w:pPr>
              <w:pStyle w:val="TableText"/>
              <w:jc w:val="right"/>
              <w:rPr>
                <w:highlight w:val="yellow"/>
              </w:rPr>
            </w:pPr>
            <w:r>
              <w:rPr>
                <w:color w:val="000000"/>
                <w:szCs w:val="18"/>
              </w:rPr>
              <w:t>5</w:t>
            </w:r>
          </w:p>
        </w:tc>
        <w:tc>
          <w:tcPr>
            <w:tcW w:w="440" w:type="pct"/>
            <w:shd w:val="clear" w:color="000000" w:fill="FFFFFF"/>
            <w:hideMark/>
          </w:tcPr>
          <w:p w14:paraId="134C3A23" w14:textId="1E93489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6E5EFEA5" w14:textId="77777777" w:rsidR="00E668E6" w:rsidRPr="00F22658" w:rsidRDefault="00E668E6" w:rsidP="00406CC4">
            <w:pPr>
              <w:pStyle w:val="TableText"/>
              <w:jc w:val="right"/>
              <w:rPr>
                <w:highlight w:val="yellow"/>
              </w:rPr>
            </w:pPr>
            <w:r>
              <w:rPr>
                <w:color w:val="000000"/>
                <w:szCs w:val="18"/>
              </w:rPr>
              <w:t>0.4</w:t>
            </w:r>
          </w:p>
        </w:tc>
        <w:tc>
          <w:tcPr>
            <w:tcW w:w="442" w:type="pct"/>
            <w:shd w:val="clear" w:color="000000" w:fill="FFFFFF"/>
          </w:tcPr>
          <w:p w14:paraId="4D5BE70B" w14:textId="77777777" w:rsidR="00E668E6" w:rsidRPr="00F22658" w:rsidRDefault="00E668E6" w:rsidP="00406CC4">
            <w:pPr>
              <w:pStyle w:val="TableText"/>
              <w:jc w:val="right"/>
              <w:rPr>
                <w:highlight w:val="yellow"/>
              </w:rPr>
            </w:pPr>
            <w:r>
              <w:rPr>
                <w:color w:val="000000"/>
                <w:szCs w:val="18"/>
              </w:rPr>
              <w:t>1.1</w:t>
            </w:r>
          </w:p>
        </w:tc>
        <w:tc>
          <w:tcPr>
            <w:tcW w:w="440" w:type="pct"/>
            <w:shd w:val="clear" w:color="000000" w:fill="FFFFFF"/>
            <w:hideMark/>
          </w:tcPr>
          <w:p w14:paraId="59BB6870" w14:textId="77777777" w:rsidR="00E668E6" w:rsidRPr="00F22658" w:rsidRDefault="00E668E6" w:rsidP="00406CC4">
            <w:pPr>
              <w:pStyle w:val="TableText"/>
              <w:jc w:val="right"/>
              <w:rPr>
                <w:highlight w:val="yellow"/>
              </w:rPr>
            </w:pPr>
            <w:r>
              <w:rPr>
                <w:color w:val="000000"/>
                <w:szCs w:val="18"/>
              </w:rPr>
              <w:t>7</w:t>
            </w:r>
          </w:p>
        </w:tc>
        <w:tc>
          <w:tcPr>
            <w:tcW w:w="440" w:type="pct"/>
            <w:shd w:val="clear" w:color="000000" w:fill="FFFFFF"/>
            <w:hideMark/>
          </w:tcPr>
          <w:p w14:paraId="05A2698E" w14:textId="586A31C1"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tcPr>
          <w:p w14:paraId="42B83065" w14:textId="77777777" w:rsidR="00E668E6" w:rsidRPr="00F22658" w:rsidRDefault="00E668E6" w:rsidP="00406CC4">
            <w:pPr>
              <w:pStyle w:val="TableText"/>
              <w:jc w:val="right"/>
              <w:rPr>
                <w:highlight w:val="yellow"/>
              </w:rPr>
            </w:pPr>
            <w:r>
              <w:rPr>
                <w:color w:val="000000"/>
                <w:szCs w:val="18"/>
              </w:rPr>
              <w:t>17</w:t>
            </w:r>
          </w:p>
        </w:tc>
      </w:tr>
      <w:tr w:rsidR="00E668E6" w:rsidRPr="00F22658" w14:paraId="1CCDC9AF" w14:textId="77777777" w:rsidTr="00EA3DED">
        <w:tc>
          <w:tcPr>
            <w:tcW w:w="1034" w:type="pct"/>
            <w:shd w:val="clear" w:color="000000" w:fill="FFFFFF"/>
            <w:hideMark/>
          </w:tcPr>
          <w:p w14:paraId="4BF7B59A" w14:textId="77777777" w:rsidR="00E668E6" w:rsidRPr="00B31EB6" w:rsidRDefault="00E668E6" w:rsidP="00406CC4">
            <w:pPr>
              <w:pStyle w:val="TableText"/>
            </w:pPr>
            <w:r w:rsidRPr="00B31EB6">
              <w:t>Grape growing</w:t>
            </w:r>
          </w:p>
        </w:tc>
        <w:tc>
          <w:tcPr>
            <w:tcW w:w="442" w:type="pct"/>
            <w:shd w:val="clear" w:color="000000" w:fill="FFFFFF"/>
            <w:hideMark/>
          </w:tcPr>
          <w:p w14:paraId="78FEA81D" w14:textId="77777777" w:rsidR="00E668E6" w:rsidRPr="00F22658" w:rsidRDefault="00E668E6" w:rsidP="00406CC4">
            <w:pPr>
              <w:pStyle w:val="TableText"/>
              <w:jc w:val="right"/>
              <w:rPr>
                <w:highlight w:val="yellow"/>
              </w:rPr>
            </w:pPr>
            <w:r>
              <w:rPr>
                <w:color w:val="000000"/>
                <w:szCs w:val="18"/>
              </w:rPr>
              <w:t>38</w:t>
            </w:r>
          </w:p>
        </w:tc>
        <w:tc>
          <w:tcPr>
            <w:tcW w:w="440" w:type="pct"/>
            <w:shd w:val="clear" w:color="000000" w:fill="FFFFFF"/>
            <w:hideMark/>
          </w:tcPr>
          <w:p w14:paraId="5C845233" w14:textId="77777777" w:rsidR="00E668E6" w:rsidRPr="00F22658" w:rsidRDefault="00E668E6" w:rsidP="00406CC4">
            <w:pPr>
              <w:pStyle w:val="TableText"/>
              <w:jc w:val="right"/>
              <w:rPr>
                <w:highlight w:val="yellow"/>
              </w:rPr>
            </w:pPr>
            <w:r>
              <w:rPr>
                <w:color w:val="000000"/>
                <w:szCs w:val="18"/>
              </w:rPr>
              <w:t>13</w:t>
            </w:r>
          </w:p>
        </w:tc>
        <w:tc>
          <w:tcPr>
            <w:tcW w:w="440" w:type="pct"/>
            <w:shd w:val="clear" w:color="000000" w:fill="FFFFFF"/>
            <w:hideMark/>
          </w:tcPr>
          <w:p w14:paraId="5B525D7F" w14:textId="77777777" w:rsidR="00E668E6" w:rsidRPr="00F22658" w:rsidRDefault="00E668E6" w:rsidP="00406CC4">
            <w:pPr>
              <w:pStyle w:val="TableText"/>
              <w:jc w:val="right"/>
              <w:rPr>
                <w:highlight w:val="yellow"/>
              </w:rPr>
            </w:pPr>
            <w:r>
              <w:rPr>
                <w:color w:val="000000"/>
                <w:szCs w:val="18"/>
              </w:rPr>
              <w:t>9</w:t>
            </w:r>
          </w:p>
        </w:tc>
        <w:tc>
          <w:tcPr>
            <w:tcW w:w="440" w:type="pct"/>
            <w:shd w:val="clear" w:color="000000" w:fill="FFFFFF"/>
            <w:hideMark/>
          </w:tcPr>
          <w:p w14:paraId="01D9AB5B" w14:textId="77777777" w:rsidR="00E668E6" w:rsidRPr="00F22658" w:rsidRDefault="00E668E6" w:rsidP="00406CC4">
            <w:pPr>
              <w:pStyle w:val="TableText"/>
              <w:jc w:val="right"/>
              <w:rPr>
                <w:highlight w:val="yellow"/>
              </w:rPr>
            </w:pPr>
            <w:r>
              <w:rPr>
                <w:color w:val="000000"/>
                <w:szCs w:val="18"/>
              </w:rPr>
              <w:t>7.1</w:t>
            </w:r>
          </w:p>
        </w:tc>
        <w:tc>
          <w:tcPr>
            <w:tcW w:w="440" w:type="pct"/>
            <w:shd w:val="clear" w:color="000000" w:fill="FFFFFF"/>
            <w:hideMark/>
          </w:tcPr>
          <w:p w14:paraId="168F69D9" w14:textId="77777777" w:rsidR="00E668E6" w:rsidRPr="00F22658" w:rsidRDefault="00E668E6" w:rsidP="00406CC4">
            <w:pPr>
              <w:pStyle w:val="TableText"/>
              <w:jc w:val="right"/>
              <w:rPr>
                <w:highlight w:val="yellow"/>
              </w:rPr>
            </w:pPr>
            <w:r>
              <w:rPr>
                <w:color w:val="000000"/>
                <w:szCs w:val="18"/>
              </w:rPr>
              <w:t>2.6</w:t>
            </w:r>
          </w:p>
        </w:tc>
        <w:tc>
          <w:tcPr>
            <w:tcW w:w="442" w:type="pct"/>
            <w:shd w:val="clear" w:color="000000" w:fill="FFFFFF"/>
          </w:tcPr>
          <w:p w14:paraId="16DC6E9F" w14:textId="77777777" w:rsidR="00E668E6" w:rsidRPr="00F22658" w:rsidRDefault="00E668E6" w:rsidP="00406CC4">
            <w:pPr>
              <w:pStyle w:val="TableText"/>
              <w:jc w:val="right"/>
              <w:rPr>
                <w:highlight w:val="yellow"/>
              </w:rPr>
            </w:pPr>
            <w:r>
              <w:rPr>
                <w:color w:val="000000"/>
                <w:szCs w:val="18"/>
              </w:rPr>
              <w:t>1.9</w:t>
            </w:r>
          </w:p>
        </w:tc>
        <w:tc>
          <w:tcPr>
            <w:tcW w:w="440" w:type="pct"/>
            <w:shd w:val="clear" w:color="000000" w:fill="FFFFFF"/>
            <w:hideMark/>
          </w:tcPr>
          <w:p w14:paraId="218C8A80" w14:textId="77777777" w:rsidR="00E668E6" w:rsidRPr="00F22658" w:rsidRDefault="00E668E6" w:rsidP="00406CC4">
            <w:pPr>
              <w:pStyle w:val="TableText"/>
              <w:jc w:val="right"/>
              <w:rPr>
                <w:highlight w:val="yellow"/>
              </w:rPr>
            </w:pPr>
            <w:r>
              <w:rPr>
                <w:color w:val="000000"/>
                <w:szCs w:val="18"/>
              </w:rPr>
              <w:t>19</w:t>
            </w:r>
          </w:p>
        </w:tc>
        <w:tc>
          <w:tcPr>
            <w:tcW w:w="440" w:type="pct"/>
            <w:shd w:val="clear" w:color="000000" w:fill="FFFFFF"/>
            <w:hideMark/>
          </w:tcPr>
          <w:p w14:paraId="27AA27F1" w14:textId="77777777" w:rsidR="00E668E6" w:rsidRPr="00F22658" w:rsidRDefault="00E668E6" w:rsidP="00406CC4">
            <w:pPr>
              <w:pStyle w:val="TableText"/>
              <w:jc w:val="right"/>
              <w:rPr>
                <w:highlight w:val="yellow"/>
              </w:rPr>
            </w:pPr>
            <w:r>
              <w:rPr>
                <w:color w:val="000000"/>
                <w:szCs w:val="18"/>
              </w:rPr>
              <w:t>29</w:t>
            </w:r>
          </w:p>
        </w:tc>
        <w:tc>
          <w:tcPr>
            <w:tcW w:w="440" w:type="pct"/>
            <w:shd w:val="clear" w:color="000000" w:fill="FFFFFF"/>
          </w:tcPr>
          <w:p w14:paraId="45CB216A" w14:textId="77777777" w:rsidR="00E668E6" w:rsidRPr="00F22658" w:rsidRDefault="00E668E6" w:rsidP="00406CC4">
            <w:pPr>
              <w:pStyle w:val="TableText"/>
              <w:jc w:val="right"/>
              <w:rPr>
                <w:highlight w:val="yellow"/>
              </w:rPr>
            </w:pPr>
            <w:r>
              <w:rPr>
                <w:color w:val="000000"/>
                <w:szCs w:val="18"/>
              </w:rPr>
              <w:t>23</w:t>
            </w:r>
          </w:p>
        </w:tc>
      </w:tr>
      <w:tr w:rsidR="00E668E6" w:rsidRPr="00F22658" w14:paraId="7CF26760" w14:textId="77777777" w:rsidTr="00EA3DED">
        <w:tc>
          <w:tcPr>
            <w:tcW w:w="1034" w:type="pct"/>
            <w:shd w:val="clear" w:color="000000" w:fill="FFFFFF"/>
            <w:hideMark/>
          </w:tcPr>
          <w:p w14:paraId="1DBF00D0" w14:textId="77777777" w:rsidR="00E668E6" w:rsidRPr="00B31EB6" w:rsidRDefault="00E668E6" w:rsidP="00406CC4">
            <w:pPr>
              <w:pStyle w:val="TableText"/>
            </w:pPr>
            <w:r w:rsidRPr="00B31EB6">
              <w:t>Fruit and nuts</w:t>
            </w:r>
          </w:p>
        </w:tc>
        <w:tc>
          <w:tcPr>
            <w:tcW w:w="442" w:type="pct"/>
            <w:shd w:val="clear" w:color="000000" w:fill="FFFFFF"/>
            <w:hideMark/>
          </w:tcPr>
          <w:p w14:paraId="438EF4EB" w14:textId="0F76B1C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5E56AE8A" w14:textId="4548D3C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E72D5CD" w14:textId="77777777" w:rsidR="00E668E6" w:rsidRPr="00F22658" w:rsidRDefault="00E668E6" w:rsidP="00406CC4">
            <w:pPr>
              <w:pStyle w:val="TableText"/>
              <w:jc w:val="right"/>
              <w:rPr>
                <w:highlight w:val="yellow"/>
              </w:rPr>
            </w:pPr>
            <w:r>
              <w:rPr>
                <w:color w:val="000000"/>
                <w:szCs w:val="18"/>
              </w:rPr>
              <w:t>1</w:t>
            </w:r>
          </w:p>
        </w:tc>
        <w:tc>
          <w:tcPr>
            <w:tcW w:w="440" w:type="pct"/>
            <w:shd w:val="clear" w:color="000000" w:fill="FFFFFF"/>
            <w:hideMark/>
          </w:tcPr>
          <w:p w14:paraId="5680E201" w14:textId="0C9E14EC"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296B139C" w14:textId="27884391" w:rsidR="00E668E6" w:rsidRPr="00F22658" w:rsidRDefault="00414738" w:rsidP="00406CC4">
            <w:pPr>
              <w:pStyle w:val="TableText"/>
              <w:jc w:val="right"/>
              <w:rPr>
                <w:highlight w:val="yellow"/>
              </w:rPr>
            </w:pPr>
            <w:r>
              <w:rPr>
                <w:color w:val="000000"/>
                <w:szCs w:val="18"/>
              </w:rPr>
              <w:t>n/a</w:t>
            </w:r>
          </w:p>
        </w:tc>
        <w:tc>
          <w:tcPr>
            <w:tcW w:w="442" w:type="pct"/>
            <w:shd w:val="clear" w:color="000000" w:fill="FFFFFF"/>
          </w:tcPr>
          <w:p w14:paraId="0BDC19F2" w14:textId="77777777" w:rsidR="00E668E6" w:rsidRPr="00F22658" w:rsidRDefault="00E668E6" w:rsidP="00406CC4">
            <w:pPr>
              <w:pStyle w:val="TableText"/>
              <w:jc w:val="right"/>
              <w:rPr>
                <w:highlight w:val="yellow"/>
              </w:rPr>
            </w:pPr>
            <w:r>
              <w:rPr>
                <w:color w:val="000000"/>
                <w:szCs w:val="18"/>
              </w:rPr>
              <w:t>0.4</w:t>
            </w:r>
          </w:p>
        </w:tc>
        <w:tc>
          <w:tcPr>
            <w:tcW w:w="440" w:type="pct"/>
            <w:shd w:val="clear" w:color="000000" w:fill="FFFFFF"/>
            <w:hideMark/>
          </w:tcPr>
          <w:p w14:paraId="15DC1D54" w14:textId="77777777" w:rsidR="00E668E6" w:rsidRPr="00F22658" w:rsidRDefault="00E668E6" w:rsidP="00406CC4">
            <w:pPr>
              <w:pStyle w:val="TableText"/>
              <w:jc w:val="right"/>
              <w:rPr>
                <w:highlight w:val="yellow"/>
              </w:rPr>
            </w:pPr>
            <w:r>
              <w:rPr>
                <w:color w:val="000000"/>
                <w:szCs w:val="18"/>
              </w:rPr>
              <w:t>6</w:t>
            </w:r>
          </w:p>
        </w:tc>
        <w:tc>
          <w:tcPr>
            <w:tcW w:w="440" w:type="pct"/>
            <w:shd w:val="clear" w:color="000000" w:fill="FFFFFF"/>
            <w:hideMark/>
          </w:tcPr>
          <w:p w14:paraId="385DCCC6" w14:textId="77777777" w:rsidR="00E668E6" w:rsidRPr="00F22658" w:rsidRDefault="00E668E6" w:rsidP="00406CC4">
            <w:pPr>
              <w:pStyle w:val="TableText"/>
              <w:jc w:val="right"/>
              <w:rPr>
                <w:highlight w:val="yellow"/>
              </w:rPr>
            </w:pPr>
            <w:r>
              <w:rPr>
                <w:color w:val="000000"/>
                <w:szCs w:val="18"/>
              </w:rPr>
              <w:t>16</w:t>
            </w:r>
          </w:p>
        </w:tc>
        <w:tc>
          <w:tcPr>
            <w:tcW w:w="440" w:type="pct"/>
            <w:shd w:val="clear" w:color="000000" w:fill="FFFFFF"/>
          </w:tcPr>
          <w:p w14:paraId="018596AF" w14:textId="77777777" w:rsidR="00E668E6" w:rsidRPr="00F22658" w:rsidRDefault="00E668E6" w:rsidP="00406CC4">
            <w:pPr>
              <w:pStyle w:val="TableText"/>
              <w:jc w:val="right"/>
              <w:rPr>
                <w:highlight w:val="yellow"/>
              </w:rPr>
            </w:pPr>
            <w:r>
              <w:rPr>
                <w:color w:val="000000"/>
                <w:szCs w:val="18"/>
              </w:rPr>
              <w:t>10</w:t>
            </w:r>
          </w:p>
        </w:tc>
      </w:tr>
      <w:tr w:rsidR="00E668E6" w:rsidRPr="00F22658" w14:paraId="55E81A18" w14:textId="77777777" w:rsidTr="00EA3DED">
        <w:tc>
          <w:tcPr>
            <w:tcW w:w="1034" w:type="pct"/>
            <w:shd w:val="clear" w:color="000000" w:fill="FFFFFF"/>
            <w:hideMark/>
          </w:tcPr>
          <w:p w14:paraId="7A74C9BB" w14:textId="77777777" w:rsidR="00E668E6" w:rsidRPr="00B31EB6" w:rsidRDefault="00E668E6" w:rsidP="00406CC4">
            <w:pPr>
              <w:pStyle w:val="TableText"/>
            </w:pPr>
            <w:r w:rsidRPr="00B31EB6">
              <w:t>Nursery and floriculture</w:t>
            </w:r>
          </w:p>
        </w:tc>
        <w:tc>
          <w:tcPr>
            <w:tcW w:w="442" w:type="pct"/>
            <w:shd w:val="clear" w:color="000000" w:fill="FFFFFF"/>
            <w:hideMark/>
          </w:tcPr>
          <w:p w14:paraId="6D6BFA0D" w14:textId="35AC6033"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6264ACF2" w14:textId="02A91723"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4B4BB33A" w14:textId="2EAAF4D7"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227A6D1" w14:textId="108B0111"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3637653C" w14:textId="0D2458C7" w:rsidR="00E668E6" w:rsidRPr="00F22658" w:rsidRDefault="00414738" w:rsidP="00406CC4">
            <w:pPr>
              <w:pStyle w:val="TableText"/>
              <w:jc w:val="right"/>
              <w:rPr>
                <w:highlight w:val="yellow"/>
              </w:rPr>
            </w:pPr>
            <w:r>
              <w:rPr>
                <w:color w:val="000000"/>
                <w:szCs w:val="18"/>
              </w:rPr>
              <w:t>n/a</w:t>
            </w:r>
          </w:p>
        </w:tc>
        <w:tc>
          <w:tcPr>
            <w:tcW w:w="442" w:type="pct"/>
            <w:shd w:val="clear" w:color="000000" w:fill="FFFFFF"/>
          </w:tcPr>
          <w:p w14:paraId="06338950" w14:textId="17A242D4"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022785BA" w14:textId="2C005465"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4141E4DF" w14:textId="0EEBD642"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tcPr>
          <w:p w14:paraId="17F6109D" w14:textId="4C16C71A" w:rsidR="00E668E6" w:rsidRPr="00F22658" w:rsidRDefault="00414738" w:rsidP="00406CC4">
            <w:pPr>
              <w:pStyle w:val="TableText"/>
              <w:jc w:val="right"/>
              <w:rPr>
                <w:highlight w:val="yellow"/>
              </w:rPr>
            </w:pPr>
            <w:r>
              <w:rPr>
                <w:color w:val="000000"/>
                <w:szCs w:val="18"/>
              </w:rPr>
              <w:t>n/a</w:t>
            </w:r>
          </w:p>
        </w:tc>
      </w:tr>
      <w:tr w:rsidR="00E668E6" w:rsidRPr="00F22658" w14:paraId="173FF347" w14:textId="77777777" w:rsidTr="00EA3DED">
        <w:tc>
          <w:tcPr>
            <w:tcW w:w="1034" w:type="pct"/>
            <w:shd w:val="clear" w:color="000000" w:fill="FFFFFF"/>
            <w:hideMark/>
          </w:tcPr>
          <w:p w14:paraId="443DFA5D" w14:textId="77777777" w:rsidR="00E668E6" w:rsidRPr="00B31EB6" w:rsidRDefault="00E668E6" w:rsidP="00406CC4">
            <w:pPr>
              <w:pStyle w:val="TableText"/>
            </w:pPr>
            <w:proofErr w:type="gramStart"/>
            <w:r w:rsidRPr="00B31EB6">
              <w:t>Other</w:t>
            </w:r>
            <w:proofErr w:type="gramEnd"/>
            <w:r w:rsidRPr="00B31EB6">
              <w:t xml:space="preserve"> crop growing</w:t>
            </w:r>
          </w:p>
        </w:tc>
        <w:tc>
          <w:tcPr>
            <w:tcW w:w="442" w:type="pct"/>
            <w:shd w:val="clear" w:color="000000" w:fill="FFFFFF"/>
            <w:hideMark/>
          </w:tcPr>
          <w:p w14:paraId="18BA8DFD" w14:textId="77C9BC5B"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47E5F256" w14:textId="77777777" w:rsidR="00E668E6" w:rsidRPr="00F22658" w:rsidRDefault="00E668E6" w:rsidP="00406CC4">
            <w:pPr>
              <w:pStyle w:val="TableText"/>
              <w:jc w:val="right"/>
              <w:rPr>
                <w:highlight w:val="yellow"/>
              </w:rPr>
            </w:pPr>
            <w:r>
              <w:rPr>
                <w:color w:val="000000"/>
                <w:szCs w:val="18"/>
              </w:rPr>
              <w:t>0</w:t>
            </w:r>
          </w:p>
        </w:tc>
        <w:tc>
          <w:tcPr>
            <w:tcW w:w="440" w:type="pct"/>
            <w:shd w:val="clear" w:color="000000" w:fill="FFFFFF"/>
            <w:hideMark/>
          </w:tcPr>
          <w:p w14:paraId="5B8E9566" w14:textId="2896F58E"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080640D3" w14:textId="212CFFAA"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72F19F2A" w14:textId="77777777" w:rsidR="00E668E6" w:rsidRPr="00F22658" w:rsidRDefault="00E668E6" w:rsidP="00406CC4">
            <w:pPr>
              <w:pStyle w:val="TableText"/>
              <w:jc w:val="right"/>
              <w:rPr>
                <w:highlight w:val="yellow"/>
              </w:rPr>
            </w:pPr>
            <w:r>
              <w:rPr>
                <w:color w:val="000000"/>
                <w:szCs w:val="18"/>
              </w:rPr>
              <w:t>0.1</w:t>
            </w:r>
          </w:p>
        </w:tc>
        <w:tc>
          <w:tcPr>
            <w:tcW w:w="442" w:type="pct"/>
            <w:shd w:val="clear" w:color="000000" w:fill="FFFFFF"/>
          </w:tcPr>
          <w:p w14:paraId="3A73F728" w14:textId="298F7015" w:rsidR="00E668E6" w:rsidRPr="00F22658" w:rsidRDefault="00414738" w:rsidP="00406CC4">
            <w:pPr>
              <w:pStyle w:val="TableText"/>
              <w:jc w:val="right"/>
              <w:rPr>
                <w:highlight w:val="yellow"/>
              </w:rPr>
            </w:pPr>
            <w:r>
              <w:rPr>
                <w:color w:val="000000"/>
                <w:szCs w:val="18"/>
              </w:rPr>
              <w:t>n/a</w:t>
            </w:r>
          </w:p>
        </w:tc>
        <w:tc>
          <w:tcPr>
            <w:tcW w:w="440" w:type="pct"/>
            <w:shd w:val="clear" w:color="000000" w:fill="FFFFFF"/>
            <w:hideMark/>
          </w:tcPr>
          <w:p w14:paraId="0DDD9EC3" w14:textId="77777777" w:rsidR="00E668E6" w:rsidRPr="00F22658" w:rsidRDefault="00E668E6" w:rsidP="00406CC4">
            <w:pPr>
              <w:pStyle w:val="TableText"/>
              <w:jc w:val="right"/>
              <w:rPr>
                <w:highlight w:val="yellow"/>
              </w:rPr>
            </w:pPr>
            <w:r>
              <w:rPr>
                <w:color w:val="000000"/>
                <w:szCs w:val="18"/>
              </w:rPr>
              <w:t>5</w:t>
            </w:r>
          </w:p>
        </w:tc>
        <w:tc>
          <w:tcPr>
            <w:tcW w:w="440" w:type="pct"/>
            <w:shd w:val="clear" w:color="000000" w:fill="FFFFFF"/>
            <w:hideMark/>
          </w:tcPr>
          <w:p w14:paraId="0A206188" w14:textId="77777777" w:rsidR="00E668E6" w:rsidRPr="00F22658" w:rsidRDefault="00E668E6" w:rsidP="00406CC4">
            <w:pPr>
              <w:pStyle w:val="TableText"/>
              <w:jc w:val="right"/>
              <w:rPr>
                <w:highlight w:val="yellow"/>
              </w:rPr>
            </w:pPr>
            <w:r>
              <w:rPr>
                <w:color w:val="000000"/>
                <w:szCs w:val="18"/>
              </w:rPr>
              <w:t>7</w:t>
            </w:r>
          </w:p>
        </w:tc>
        <w:tc>
          <w:tcPr>
            <w:tcW w:w="440" w:type="pct"/>
            <w:shd w:val="clear" w:color="000000" w:fill="FFFFFF"/>
          </w:tcPr>
          <w:p w14:paraId="174A44D9" w14:textId="77777777" w:rsidR="00E668E6" w:rsidRPr="00F22658" w:rsidRDefault="00E668E6" w:rsidP="00406CC4">
            <w:pPr>
              <w:pStyle w:val="TableText"/>
              <w:jc w:val="right"/>
              <w:rPr>
                <w:highlight w:val="yellow"/>
              </w:rPr>
            </w:pPr>
            <w:r>
              <w:rPr>
                <w:color w:val="000000"/>
                <w:szCs w:val="18"/>
              </w:rPr>
              <w:t>4</w:t>
            </w:r>
          </w:p>
        </w:tc>
      </w:tr>
      <w:tr w:rsidR="00B74D6A" w:rsidRPr="00F22658" w14:paraId="20E8B26D" w14:textId="77777777" w:rsidTr="00EA3DED">
        <w:tc>
          <w:tcPr>
            <w:tcW w:w="1034" w:type="pct"/>
            <w:tcBorders>
              <w:bottom w:val="single" w:sz="4" w:space="0" w:color="auto"/>
            </w:tcBorders>
            <w:shd w:val="clear" w:color="000000" w:fill="FFFFFF"/>
            <w:hideMark/>
          </w:tcPr>
          <w:p w14:paraId="0B64B859" w14:textId="77777777" w:rsidR="00B74D6A" w:rsidRPr="00B31EB6" w:rsidRDefault="00B74D6A" w:rsidP="00406CC4">
            <w:pPr>
              <w:pStyle w:val="TableText"/>
              <w:rPr>
                <w:rStyle w:val="Strong"/>
              </w:rPr>
            </w:pPr>
            <w:r w:rsidRPr="00B31EB6">
              <w:rPr>
                <w:rStyle w:val="Strong"/>
              </w:rPr>
              <w:t>All agriculture</w:t>
            </w:r>
          </w:p>
        </w:tc>
        <w:tc>
          <w:tcPr>
            <w:tcW w:w="442" w:type="pct"/>
            <w:tcBorders>
              <w:bottom w:val="single" w:sz="4" w:space="0" w:color="auto"/>
            </w:tcBorders>
            <w:shd w:val="clear" w:color="000000" w:fill="FFFFFF"/>
            <w:hideMark/>
          </w:tcPr>
          <w:p w14:paraId="3200E1BC" w14:textId="77777777" w:rsidR="00B74D6A" w:rsidRPr="00F22658" w:rsidRDefault="00B74D6A" w:rsidP="00406CC4">
            <w:pPr>
              <w:pStyle w:val="TableText"/>
              <w:jc w:val="right"/>
              <w:rPr>
                <w:highlight w:val="yellow"/>
              </w:rPr>
            </w:pPr>
            <w:r>
              <w:t>81</w:t>
            </w:r>
          </w:p>
        </w:tc>
        <w:tc>
          <w:tcPr>
            <w:tcW w:w="440" w:type="pct"/>
            <w:tcBorders>
              <w:bottom w:val="single" w:sz="4" w:space="0" w:color="auto"/>
            </w:tcBorders>
            <w:shd w:val="clear" w:color="000000" w:fill="FFFFFF"/>
            <w:hideMark/>
          </w:tcPr>
          <w:p w14:paraId="66E0B400" w14:textId="77777777" w:rsidR="00B74D6A" w:rsidRPr="00F22658" w:rsidRDefault="00B74D6A" w:rsidP="00406CC4">
            <w:pPr>
              <w:pStyle w:val="TableText"/>
              <w:jc w:val="right"/>
              <w:rPr>
                <w:highlight w:val="yellow"/>
              </w:rPr>
            </w:pPr>
            <w:r>
              <w:t>80</w:t>
            </w:r>
          </w:p>
        </w:tc>
        <w:tc>
          <w:tcPr>
            <w:tcW w:w="440" w:type="pct"/>
            <w:tcBorders>
              <w:bottom w:val="single" w:sz="4" w:space="0" w:color="auto"/>
            </w:tcBorders>
            <w:shd w:val="clear" w:color="000000" w:fill="FFFFFF"/>
            <w:hideMark/>
          </w:tcPr>
          <w:p w14:paraId="55664182" w14:textId="77777777" w:rsidR="00B74D6A" w:rsidRPr="00F22658" w:rsidRDefault="00B74D6A" w:rsidP="00406CC4">
            <w:pPr>
              <w:pStyle w:val="TableText"/>
              <w:jc w:val="right"/>
              <w:rPr>
                <w:highlight w:val="yellow"/>
              </w:rPr>
            </w:pPr>
            <w:r>
              <w:t>66</w:t>
            </w:r>
          </w:p>
        </w:tc>
        <w:tc>
          <w:tcPr>
            <w:tcW w:w="440" w:type="pct"/>
            <w:tcBorders>
              <w:bottom w:val="single" w:sz="4" w:space="0" w:color="auto"/>
            </w:tcBorders>
            <w:shd w:val="clear" w:color="000000" w:fill="FFFFFF"/>
            <w:hideMark/>
          </w:tcPr>
          <w:p w14:paraId="4EEC0C71" w14:textId="77777777" w:rsidR="00B74D6A" w:rsidRPr="00F22658" w:rsidRDefault="00B74D6A" w:rsidP="00406CC4">
            <w:pPr>
              <w:pStyle w:val="TableText"/>
              <w:jc w:val="right"/>
              <w:rPr>
                <w:highlight w:val="yellow"/>
              </w:rPr>
            </w:pPr>
            <w:r>
              <w:t>1.1</w:t>
            </w:r>
          </w:p>
        </w:tc>
        <w:tc>
          <w:tcPr>
            <w:tcW w:w="440" w:type="pct"/>
            <w:tcBorders>
              <w:bottom w:val="single" w:sz="4" w:space="0" w:color="auto"/>
            </w:tcBorders>
            <w:shd w:val="clear" w:color="000000" w:fill="FFFFFF"/>
            <w:hideMark/>
          </w:tcPr>
          <w:p w14:paraId="50A61A53" w14:textId="77777777" w:rsidR="00B74D6A" w:rsidRPr="00F22658" w:rsidRDefault="00B74D6A" w:rsidP="00406CC4">
            <w:pPr>
              <w:pStyle w:val="TableText"/>
              <w:jc w:val="right"/>
              <w:rPr>
                <w:highlight w:val="yellow"/>
              </w:rPr>
            </w:pPr>
            <w:r>
              <w:t>1.0</w:t>
            </w:r>
          </w:p>
        </w:tc>
        <w:tc>
          <w:tcPr>
            <w:tcW w:w="442" w:type="pct"/>
            <w:tcBorders>
              <w:bottom w:val="single" w:sz="4" w:space="0" w:color="auto"/>
            </w:tcBorders>
            <w:shd w:val="clear" w:color="000000" w:fill="FFFFFF"/>
          </w:tcPr>
          <w:p w14:paraId="0F4CC2BD" w14:textId="77777777" w:rsidR="00B74D6A" w:rsidRPr="00F22658" w:rsidRDefault="00B74D6A" w:rsidP="00406CC4">
            <w:pPr>
              <w:pStyle w:val="TableText"/>
              <w:jc w:val="right"/>
              <w:rPr>
                <w:highlight w:val="yellow"/>
              </w:rPr>
            </w:pPr>
            <w:r>
              <w:t>0.8</w:t>
            </w:r>
          </w:p>
        </w:tc>
        <w:tc>
          <w:tcPr>
            <w:tcW w:w="440" w:type="pct"/>
            <w:tcBorders>
              <w:bottom w:val="single" w:sz="4" w:space="0" w:color="auto"/>
            </w:tcBorders>
            <w:shd w:val="clear" w:color="000000" w:fill="FFFFFF"/>
            <w:hideMark/>
          </w:tcPr>
          <w:p w14:paraId="0ED7854F" w14:textId="77777777" w:rsidR="00B74D6A" w:rsidRPr="00F22658" w:rsidRDefault="00B74D6A" w:rsidP="00406CC4">
            <w:pPr>
              <w:pStyle w:val="TableText"/>
              <w:jc w:val="right"/>
              <w:rPr>
                <w:highlight w:val="yellow"/>
              </w:rPr>
            </w:pPr>
            <w:r>
              <w:t>129</w:t>
            </w:r>
          </w:p>
        </w:tc>
        <w:tc>
          <w:tcPr>
            <w:tcW w:w="440" w:type="pct"/>
            <w:tcBorders>
              <w:bottom w:val="single" w:sz="4" w:space="0" w:color="auto"/>
            </w:tcBorders>
            <w:shd w:val="clear" w:color="000000" w:fill="FFFFFF"/>
            <w:hideMark/>
          </w:tcPr>
          <w:p w14:paraId="7D21E776" w14:textId="77777777" w:rsidR="00B74D6A" w:rsidRPr="00F22658" w:rsidRDefault="00B74D6A" w:rsidP="00406CC4">
            <w:pPr>
              <w:pStyle w:val="TableText"/>
              <w:jc w:val="right"/>
              <w:rPr>
                <w:highlight w:val="yellow"/>
              </w:rPr>
            </w:pPr>
            <w:r>
              <w:t>195</w:t>
            </w:r>
          </w:p>
        </w:tc>
        <w:tc>
          <w:tcPr>
            <w:tcW w:w="440" w:type="pct"/>
            <w:tcBorders>
              <w:bottom w:val="single" w:sz="4" w:space="0" w:color="auto"/>
            </w:tcBorders>
            <w:shd w:val="clear" w:color="000000" w:fill="FFFFFF"/>
          </w:tcPr>
          <w:p w14:paraId="18B989D0" w14:textId="77777777" w:rsidR="00B74D6A" w:rsidRPr="00F22658" w:rsidRDefault="00B74D6A" w:rsidP="00406CC4">
            <w:pPr>
              <w:pStyle w:val="TableText"/>
              <w:jc w:val="right"/>
              <w:rPr>
                <w:highlight w:val="yellow"/>
              </w:rPr>
            </w:pPr>
            <w:r>
              <w:t>173</w:t>
            </w:r>
          </w:p>
        </w:tc>
      </w:tr>
    </w:tbl>
    <w:p w14:paraId="1A11CC7A" w14:textId="556A806C" w:rsidR="00A23CA6" w:rsidRPr="001A2804" w:rsidRDefault="00414738" w:rsidP="00A23CA6">
      <w:pPr>
        <w:pStyle w:val="FigureTableNoteSource"/>
      </w:pPr>
      <w:r>
        <w:rPr>
          <w:rStyle w:val="Strong"/>
        </w:rPr>
        <w:t xml:space="preserve">n/a </w:t>
      </w:r>
      <w:r w:rsidR="00A23CA6" w:rsidRPr="00B31EB6">
        <w:rPr>
          <w:lang w:eastAsia="en-AU"/>
        </w:rPr>
        <w:t xml:space="preserve">Not available for publication but included in totals </w:t>
      </w:r>
      <w:r w:rsidR="00A23CA6" w:rsidRPr="001A2804">
        <w:t>where applicable.</w:t>
      </w:r>
    </w:p>
    <w:p w14:paraId="37DE25BC" w14:textId="447984CA" w:rsidR="00FC034F" w:rsidRPr="001E3804" w:rsidRDefault="008B09E4" w:rsidP="00FC034F">
      <w:pPr>
        <w:pStyle w:val="Caption"/>
      </w:pPr>
      <w:bookmarkStart w:id="93" w:name="_Toc45034575"/>
      <w:bookmarkStart w:id="94" w:name="_Toc55480469"/>
      <w:r>
        <w:lastRenderedPageBreak/>
        <w:t>Table A</w:t>
      </w:r>
      <w:r>
        <w:rPr>
          <w:noProof/>
        </w:rPr>
        <w:fldChar w:fldCharType="begin"/>
      </w:r>
      <w:r>
        <w:rPr>
          <w:noProof/>
        </w:rPr>
        <w:instrText xml:space="preserve"> SEQ Table_A \* ARABIC </w:instrText>
      </w:r>
      <w:r>
        <w:rPr>
          <w:noProof/>
        </w:rPr>
        <w:fldChar w:fldCharType="separate"/>
      </w:r>
      <w:r w:rsidR="00526F01">
        <w:rPr>
          <w:noProof/>
        </w:rPr>
        <w:t>11</w:t>
      </w:r>
      <w:r>
        <w:rPr>
          <w:noProof/>
        </w:rPr>
        <w:fldChar w:fldCharType="end"/>
      </w:r>
      <w:bookmarkEnd w:id="89"/>
      <w:bookmarkEnd w:id="92"/>
      <w:r w:rsidR="0036025B">
        <w:t xml:space="preserve"> Lending to agriculture, by industry</w:t>
      </w:r>
      <w:r>
        <w:t>, Tasmania</w:t>
      </w:r>
      <w:bookmarkStart w:id="95" w:name="_Ref26783175"/>
      <w:bookmarkEnd w:id="93"/>
      <w:r w:rsidR="002A0867">
        <w:t>,</w:t>
      </w:r>
      <w:r w:rsidR="00FC034F" w:rsidRPr="00FC034F">
        <w:t xml:space="preserve"> </w:t>
      </w:r>
      <w:r w:rsidR="0082282A" w:rsidRPr="00F85F0D">
        <w:t>2017 to 2019</w:t>
      </w:r>
      <w:bookmarkEnd w:id="94"/>
    </w:p>
    <w:tbl>
      <w:tblPr>
        <w:tblW w:w="5011" w:type="pct"/>
        <w:tblLayout w:type="fixed"/>
        <w:tblLook w:val="04A0" w:firstRow="1" w:lastRow="0" w:firstColumn="1" w:lastColumn="0" w:noHBand="0" w:noVBand="1"/>
        <w:tblCaption w:val="Table A11"/>
        <w:tblDescription w:val="Shows lending to agricultural industries for Tasmania from 2017 to 2019."/>
      </w:tblPr>
      <w:tblGrid>
        <w:gridCol w:w="3684"/>
        <w:gridCol w:w="993"/>
        <w:gridCol w:w="990"/>
        <w:gridCol w:w="994"/>
        <w:gridCol w:w="994"/>
        <w:gridCol w:w="1078"/>
        <w:gridCol w:w="1078"/>
        <w:gridCol w:w="963"/>
        <w:gridCol w:w="1005"/>
        <w:gridCol w:w="1030"/>
        <w:gridCol w:w="1224"/>
      </w:tblGrid>
      <w:tr w:rsidR="00FC034F" w:rsidRPr="00F17181" w14:paraId="42666977" w14:textId="77777777" w:rsidTr="00107CD3">
        <w:trPr>
          <w:cantSplit/>
          <w:tblHeader/>
        </w:trPr>
        <w:tc>
          <w:tcPr>
            <w:tcW w:w="1313" w:type="pct"/>
            <w:vMerge w:val="restart"/>
            <w:tcBorders>
              <w:top w:val="single" w:sz="4" w:space="0" w:color="auto"/>
            </w:tcBorders>
            <w:shd w:val="clear" w:color="000000" w:fill="FFFFFF"/>
            <w:vAlign w:val="center"/>
            <w:hideMark/>
          </w:tcPr>
          <w:p w14:paraId="605A66BA" w14:textId="1F44F05B" w:rsidR="00FC034F" w:rsidRPr="00F17181" w:rsidRDefault="008A2D1E" w:rsidP="00FF7028">
            <w:pPr>
              <w:pStyle w:val="TableHeading"/>
            </w:pPr>
            <w:r>
              <w:t>Category</w:t>
            </w:r>
          </w:p>
        </w:tc>
        <w:tc>
          <w:tcPr>
            <w:tcW w:w="1415" w:type="pct"/>
            <w:gridSpan w:val="4"/>
            <w:tcBorders>
              <w:top w:val="single" w:sz="4" w:space="0" w:color="auto"/>
            </w:tcBorders>
            <w:shd w:val="clear" w:color="000000" w:fill="FFFFFF"/>
          </w:tcPr>
          <w:p w14:paraId="0723C7B6" w14:textId="77777777" w:rsidR="00FC034F" w:rsidRPr="00F17181" w:rsidRDefault="00FC034F" w:rsidP="002A0867">
            <w:pPr>
              <w:pStyle w:val="TableHeading"/>
              <w:jc w:val="center"/>
            </w:pPr>
            <w:r w:rsidRPr="00F17181">
              <w:t>Loa</w:t>
            </w:r>
            <w:r>
              <w:t>ns and leases outstanding at 30 </w:t>
            </w:r>
            <w:r w:rsidRPr="00F17181">
              <w:t>June</w:t>
            </w:r>
          </w:p>
        </w:tc>
        <w:tc>
          <w:tcPr>
            <w:tcW w:w="1111" w:type="pct"/>
            <w:gridSpan w:val="3"/>
            <w:tcBorders>
              <w:top w:val="single" w:sz="4" w:space="0" w:color="auto"/>
            </w:tcBorders>
            <w:shd w:val="clear" w:color="000000" w:fill="FFFFFF"/>
          </w:tcPr>
          <w:p w14:paraId="02B1584E" w14:textId="77777777" w:rsidR="00FC034F" w:rsidRPr="00F17181" w:rsidRDefault="00FC034F" w:rsidP="002A0867">
            <w:pPr>
              <w:pStyle w:val="TableHeading"/>
              <w:jc w:val="center"/>
            </w:pPr>
            <w:r>
              <w:t>Facility limit at 30 </w:t>
            </w:r>
            <w:r w:rsidRPr="00F17181">
              <w:t>June</w:t>
            </w:r>
          </w:p>
        </w:tc>
        <w:tc>
          <w:tcPr>
            <w:tcW w:w="1162" w:type="pct"/>
            <w:gridSpan w:val="3"/>
            <w:tcBorders>
              <w:top w:val="single" w:sz="4" w:space="0" w:color="auto"/>
            </w:tcBorders>
            <w:shd w:val="clear" w:color="000000" w:fill="FFFFFF"/>
          </w:tcPr>
          <w:p w14:paraId="68954AE0" w14:textId="77777777" w:rsidR="00FC034F" w:rsidRPr="00F17181" w:rsidRDefault="00FC034F" w:rsidP="002A0867">
            <w:pPr>
              <w:pStyle w:val="TableHeading"/>
              <w:jc w:val="center"/>
            </w:pPr>
            <w:r w:rsidRPr="00F17181">
              <w:t>Number of borrowers</w:t>
            </w:r>
          </w:p>
        </w:tc>
      </w:tr>
      <w:tr w:rsidR="00FC034F" w:rsidRPr="00F17181" w14:paraId="59455189" w14:textId="77777777" w:rsidTr="00107CD3">
        <w:trPr>
          <w:cantSplit/>
          <w:tblHeader/>
        </w:trPr>
        <w:tc>
          <w:tcPr>
            <w:tcW w:w="1313" w:type="pct"/>
            <w:vMerge/>
            <w:tcBorders>
              <w:bottom w:val="single" w:sz="4" w:space="0" w:color="auto"/>
            </w:tcBorders>
            <w:shd w:val="clear" w:color="000000" w:fill="FFFFFF"/>
            <w:vAlign w:val="center"/>
            <w:hideMark/>
          </w:tcPr>
          <w:p w14:paraId="6DE8CEE6" w14:textId="77777777" w:rsidR="00FC034F" w:rsidRPr="00F17181" w:rsidRDefault="00FC034F" w:rsidP="00FF7028">
            <w:pPr>
              <w:pStyle w:val="TableHeading"/>
            </w:pPr>
          </w:p>
        </w:tc>
        <w:tc>
          <w:tcPr>
            <w:tcW w:w="354" w:type="pct"/>
            <w:tcBorders>
              <w:bottom w:val="single" w:sz="4" w:space="0" w:color="auto"/>
            </w:tcBorders>
            <w:shd w:val="clear" w:color="000000" w:fill="FFFFFF"/>
            <w:hideMark/>
          </w:tcPr>
          <w:p w14:paraId="17563123" w14:textId="77777777" w:rsidR="00FC034F" w:rsidRPr="00F17181" w:rsidRDefault="00FC034F" w:rsidP="002A0867">
            <w:pPr>
              <w:pStyle w:val="TableHeading"/>
              <w:jc w:val="right"/>
            </w:pPr>
            <w:r w:rsidRPr="00F17181">
              <w:t>2017</w:t>
            </w:r>
            <w:r>
              <w:t xml:space="preserve"> ($m)</w:t>
            </w:r>
          </w:p>
        </w:tc>
        <w:tc>
          <w:tcPr>
            <w:tcW w:w="353" w:type="pct"/>
            <w:tcBorders>
              <w:bottom w:val="single" w:sz="4" w:space="0" w:color="auto"/>
            </w:tcBorders>
            <w:shd w:val="clear" w:color="000000" w:fill="FFFFFF"/>
            <w:hideMark/>
          </w:tcPr>
          <w:p w14:paraId="60A7CEA0" w14:textId="77777777" w:rsidR="00FC034F" w:rsidRPr="00F17181" w:rsidRDefault="00FC034F" w:rsidP="002A0867">
            <w:pPr>
              <w:pStyle w:val="TableHeading"/>
              <w:jc w:val="right"/>
            </w:pPr>
            <w:r w:rsidRPr="00F17181">
              <w:t>2018</w:t>
            </w:r>
            <w:r>
              <w:t xml:space="preserve"> ($m)</w:t>
            </w:r>
          </w:p>
        </w:tc>
        <w:tc>
          <w:tcPr>
            <w:tcW w:w="354" w:type="pct"/>
            <w:tcBorders>
              <w:bottom w:val="single" w:sz="4" w:space="0" w:color="auto"/>
            </w:tcBorders>
            <w:shd w:val="clear" w:color="000000" w:fill="FFFFFF"/>
            <w:hideMark/>
          </w:tcPr>
          <w:p w14:paraId="20AEB1D5" w14:textId="77777777" w:rsidR="00FC034F" w:rsidRPr="00F17181" w:rsidRDefault="00FC034F" w:rsidP="002A0867">
            <w:pPr>
              <w:pStyle w:val="TableHeading"/>
              <w:jc w:val="right"/>
            </w:pPr>
            <w:r w:rsidRPr="00F17181">
              <w:t>201</w:t>
            </w:r>
            <w:r>
              <w:t>9 ($m)</w:t>
            </w:r>
          </w:p>
        </w:tc>
        <w:tc>
          <w:tcPr>
            <w:tcW w:w="354" w:type="pct"/>
            <w:tcBorders>
              <w:bottom w:val="single" w:sz="4" w:space="0" w:color="auto"/>
            </w:tcBorders>
            <w:shd w:val="clear" w:color="000000" w:fill="FFFFFF"/>
          </w:tcPr>
          <w:p w14:paraId="68E90CD2" w14:textId="77777777" w:rsidR="00FC034F" w:rsidRPr="00F17181" w:rsidRDefault="00FC034F" w:rsidP="002A0867">
            <w:pPr>
              <w:pStyle w:val="TableHeading"/>
              <w:jc w:val="right"/>
            </w:pPr>
            <w:r>
              <w:t>Change ($m)</w:t>
            </w:r>
          </w:p>
        </w:tc>
        <w:tc>
          <w:tcPr>
            <w:tcW w:w="384" w:type="pct"/>
            <w:tcBorders>
              <w:bottom w:val="single" w:sz="4" w:space="0" w:color="auto"/>
            </w:tcBorders>
            <w:shd w:val="clear" w:color="000000" w:fill="FFFFFF"/>
            <w:hideMark/>
          </w:tcPr>
          <w:p w14:paraId="4F9DC954" w14:textId="77777777" w:rsidR="00FC034F" w:rsidRPr="00F17181" w:rsidRDefault="00FC034F" w:rsidP="002A0867">
            <w:pPr>
              <w:pStyle w:val="TableHeading"/>
              <w:jc w:val="right"/>
            </w:pPr>
            <w:r w:rsidRPr="00F17181">
              <w:t>2017</w:t>
            </w:r>
            <w:r>
              <w:t xml:space="preserve"> ($m)</w:t>
            </w:r>
          </w:p>
        </w:tc>
        <w:tc>
          <w:tcPr>
            <w:tcW w:w="384" w:type="pct"/>
            <w:tcBorders>
              <w:bottom w:val="single" w:sz="4" w:space="0" w:color="auto"/>
            </w:tcBorders>
            <w:shd w:val="clear" w:color="000000" w:fill="FFFFFF"/>
            <w:hideMark/>
          </w:tcPr>
          <w:p w14:paraId="73416AB6" w14:textId="77777777" w:rsidR="00FC034F" w:rsidRPr="00F17181" w:rsidRDefault="00FC034F" w:rsidP="002A0867">
            <w:pPr>
              <w:pStyle w:val="TableHeading"/>
              <w:jc w:val="right"/>
            </w:pPr>
            <w:r w:rsidRPr="00F17181">
              <w:t>2018</w:t>
            </w:r>
            <w:r>
              <w:t xml:space="preserve"> ($m)</w:t>
            </w:r>
          </w:p>
        </w:tc>
        <w:tc>
          <w:tcPr>
            <w:tcW w:w="342" w:type="pct"/>
            <w:tcBorders>
              <w:bottom w:val="single" w:sz="4" w:space="0" w:color="auto"/>
            </w:tcBorders>
            <w:shd w:val="clear" w:color="000000" w:fill="FFFFFF"/>
            <w:hideMark/>
          </w:tcPr>
          <w:p w14:paraId="2FA7C819" w14:textId="77777777" w:rsidR="00FC034F" w:rsidRPr="00F17181" w:rsidRDefault="00FC034F" w:rsidP="002A0867">
            <w:pPr>
              <w:pStyle w:val="TableHeading"/>
              <w:jc w:val="right"/>
            </w:pPr>
            <w:r w:rsidRPr="00F17181">
              <w:t>201</w:t>
            </w:r>
            <w:r>
              <w:t>9 ($m)</w:t>
            </w:r>
          </w:p>
        </w:tc>
        <w:tc>
          <w:tcPr>
            <w:tcW w:w="358" w:type="pct"/>
            <w:tcBorders>
              <w:bottom w:val="single" w:sz="4" w:space="0" w:color="auto"/>
            </w:tcBorders>
            <w:shd w:val="clear" w:color="000000" w:fill="FFFFFF"/>
            <w:hideMark/>
          </w:tcPr>
          <w:p w14:paraId="52B423D9" w14:textId="77777777" w:rsidR="00FC034F" w:rsidRPr="00F17181" w:rsidRDefault="00FC034F" w:rsidP="002A0867">
            <w:pPr>
              <w:pStyle w:val="TableHeading"/>
              <w:jc w:val="right"/>
            </w:pPr>
            <w:r w:rsidRPr="00F17181">
              <w:t>2017</w:t>
            </w:r>
            <w:r>
              <w:t xml:space="preserve"> (no.)</w:t>
            </w:r>
          </w:p>
        </w:tc>
        <w:tc>
          <w:tcPr>
            <w:tcW w:w="367" w:type="pct"/>
            <w:tcBorders>
              <w:bottom w:val="single" w:sz="4" w:space="0" w:color="auto"/>
            </w:tcBorders>
            <w:shd w:val="clear" w:color="000000" w:fill="FFFFFF"/>
            <w:hideMark/>
          </w:tcPr>
          <w:p w14:paraId="63D02195" w14:textId="77777777" w:rsidR="00FC034F" w:rsidRPr="00F17181" w:rsidRDefault="00FC034F" w:rsidP="002A0867">
            <w:pPr>
              <w:pStyle w:val="TableHeading"/>
              <w:jc w:val="right"/>
            </w:pPr>
            <w:r w:rsidRPr="00F17181">
              <w:t>2018</w:t>
            </w:r>
            <w:r>
              <w:t xml:space="preserve"> (no.)</w:t>
            </w:r>
          </w:p>
        </w:tc>
        <w:tc>
          <w:tcPr>
            <w:tcW w:w="437" w:type="pct"/>
            <w:tcBorders>
              <w:bottom w:val="single" w:sz="4" w:space="0" w:color="auto"/>
            </w:tcBorders>
            <w:shd w:val="clear" w:color="000000" w:fill="FFFFFF"/>
          </w:tcPr>
          <w:p w14:paraId="42A54498" w14:textId="77777777" w:rsidR="00FC034F" w:rsidRPr="00F17181" w:rsidRDefault="00FC034F" w:rsidP="002A0867">
            <w:pPr>
              <w:pStyle w:val="TableHeading"/>
              <w:jc w:val="right"/>
            </w:pPr>
            <w:r w:rsidRPr="00F17181">
              <w:t>201</w:t>
            </w:r>
            <w:r>
              <w:t>9 (no.)</w:t>
            </w:r>
          </w:p>
        </w:tc>
      </w:tr>
      <w:tr w:rsidR="008A2D1E" w:rsidRPr="00F17181" w14:paraId="5A81E021" w14:textId="77777777" w:rsidTr="00107CD3">
        <w:trPr>
          <w:cantSplit/>
        </w:trPr>
        <w:tc>
          <w:tcPr>
            <w:tcW w:w="5000" w:type="pct"/>
            <w:gridSpan w:val="11"/>
            <w:shd w:val="clear" w:color="000000" w:fill="FFFFFF"/>
          </w:tcPr>
          <w:p w14:paraId="63D76D1D" w14:textId="0E2F118B" w:rsidR="008A2D1E" w:rsidRPr="00E55224" w:rsidRDefault="008A2D1E" w:rsidP="002A0867">
            <w:pPr>
              <w:pStyle w:val="TableText"/>
              <w:rPr>
                <w:rStyle w:val="Strong"/>
              </w:rPr>
            </w:pPr>
            <w:r>
              <w:rPr>
                <w:rStyle w:val="Strong"/>
              </w:rPr>
              <w:t>Industry</w:t>
            </w:r>
          </w:p>
        </w:tc>
      </w:tr>
      <w:tr w:rsidR="00FC034F" w:rsidRPr="00F17181" w14:paraId="1F53F7CB" w14:textId="77777777" w:rsidTr="00107CD3">
        <w:trPr>
          <w:cantSplit/>
        </w:trPr>
        <w:tc>
          <w:tcPr>
            <w:tcW w:w="5000" w:type="pct"/>
            <w:gridSpan w:val="11"/>
            <w:shd w:val="clear" w:color="000000" w:fill="FFFFFF"/>
            <w:hideMark/>
          </w:tcPr>
          <w:p w14:paraId="5355D833" w14:textId="77777777" w:rsidR="00FC034F" w:rsidRPr="00E55224" w:rsidRDefault="00FC034F" w:rsidP="002A0867">
            <w:pPr>
              <w:pStyle w:val="TableText"/>
              <w:rPr>
                <w:rStyle w:val="Strong"/>
              </w:rPr>
            </w:pPr>
            <w:r w:rsidRPr="00E55224">
              <w:rPr>
                <w:rStyle w:val="Strong"/>
              </w:rPr>
              <w:t>Livestock industries</w:t>
            </w:r>
          </w:p>
        </w:tc>
      </w:tr>
      <w:tr w:rsidR="00FC034F" w:rsidRPr="00F17181" w14:paraId="664C20AA" w14:textId="77777777" w:rsidTr="00107CD3">
        <w:trPr>
          <w:cantSplit/>
        </w:trPr>
        <w:tc>
          <w:tcPr>
            <w:tcW w:w="1313" w:type="pct"/>
            <w:shd w:val="clear" w:color="000000" w:fill="FFFFFF"/>
            <w:hideMark/>
          </w:tcPr>
          <w:p w14:paraId="7355E35C" w14:textId="77777777" w:rsidR="00FC034F" w:rsidRPr="00F17181" w:rsidRDefault="00FC034F" w:rsidP="002A0867">
            <w:pPr>
              <w:pStyle w:val="TableText"/>
            </w:pPr>
            <w:r w:rsidRPr="00F17181">
              <w:t>Beef cattle (including beef cattle feedlots)</w:t>
            </w:r>
          </w:p>
        </w:tc>
        <w:tc>
          <w:tcPr>
            <w:tcW w:w="354" w:type="pct"/>
            <w:shd w:val="clear" w:color="000000" w:fill="FFFFFF"/>
            <w:hideMark/>
          </w:tcPr>
          <w:p w14:paraId="41003E9A" w14:textId="77777777" w:rsidR="00FC034F" w:rsidRPr="00F17181" w:rsidRDefault="00FC034F" w:rsidP="00FC034F">
            <w:pPr>
              <w:pStyle w:val="TableText"/>
              <w:jc w:val="right"/>
            </w:pPr>
            <w:r w:rsidRPr="005C1301">
              <w:t>192</w:t>
            </w:r>
          </w:p>
        </w:tc>
        <w:tc>
          <w:tcPr>
            <w:tcW w:w="353" w:type="pct"/>
            <w:shd w:val="clear" w:color="000000" w:fill="FFFFFF"/>
            <w:hideMark/>
          </w:tcPr>
          <w:p w14:paraId="416E6F4A" w14:textId="77777777" w:rsidR="00FC034F" w:rsidRPr="00F17181" w:rsidRDefault="00FC034F" w:rsidP="00FC034F">
            <w:pPr>
              <w:pStyle w:val="TableText"/>
              <w:jc w:val="right"/>
            </w:pPr>
            <w:r w:rsidRPr="005C1301">
              <w:t>231</w:t>
            </w:r>
          </w:p>
        </w:tc>
        <w:tc>
          <w:tcPr>
            <w:tcW w:w="354" w:type="pct"/>
            <w:shd w:val="clear" w:color="000000" w:fill="FFFFFF"/>
            <w:hideMark/>
          </w:tcPr>
          <w:p w14:paraId="44B03F73" w14:textId="77777777" w:rsidR="00FC034F" w:rsidRPr="00F17181" w:rsidRDefault="00FC034F" w:rsidP="00FC034F">
            <w:pPr>
              <w:pStyle w:val="TableText"/>
              <w:jc w:val="right"/>
            </w:pPr>
            <w:r w:rsidRPr="005C1301">
              <w:t>260</w:t>
            </w:r>
          </w:p>
        </w:tc>
        <w:tc>
          <w:tcPr>
            <w:tcW w:w="354" w:type="pct"/>
            <w:shd w:val="clear" w:color="000000" w:fill="FFFFFF"/>
            <w:hideMark/>
          </w:tcPr>
          <w:p w14:paraId="387F0940" w14:textId="77777777" w:rsidR="00FC034F" w:rsidRPr="00F17181" w:rsidRDefault="00FC034F" w:rsidP="00FC034F">
            <w:pPr>
              <w:pStyle w:val="TableText"/>
              <w:jc w:val="right"/>
            </w:pPr>
            <w:r w:rsidRPr="005C1301">
              <w:t>29</w:t>
            </w:r>
          </w:p>
        </w:tc>
        <w:tc>
          <w:tcPr>
            <w:tcW w:w="384" w:type="pct"/>
            <w:shd w:val="clear" w:color="000000" w:fill="FFFFFF"/>
            <w:hideMark/>
          </w:tcPr>
          <w:p w14:paraId="7C92BA5B" w14:textId="77777777" w:rsidR="00FC034F" w:rsidRPr="00F17181" w:rsidRDefault="00FC034F" w:rsidP="00FC034F">
            <w:pPr>
              <w:pStyle w:val="TableText"/>
              <w:jc w:val="right"/>
            </w:pPr>
            <w:r w:rsidRPr="005C1301">
              <w:t>231</w:t>
            </w:r>
          </w:p>
        </w:tc>
        <w:tc>
          <w:tcPr>
            <w:tcW w:w="384" w:type="pct"/>
            <w:shd w:val="clear" w:color="000000" w:fill="FFFFFF"/>
            <w:hideMark/>
          </w:tcPr>
          <w:p w14:paraId="24043AA8" w14:textId="77777777" w:rsidR="00FC034F" w:rsidRPr="00F17181" w:rsidRDefault="00FC034F" w:rsidP="00FC034F">
            <w:pPr>
              <w:pStyle w:val="TableText"/>
              <w:jc w:val="right"/>
            </w:pPr>
            <w:r w:rsidRPr="005C1301">
              <w:t>290</w:t>
            </w:r>
          </w:p>
        </w:tc>
        <w:tc>
          <w:tcPr>
            <w:tcW w:w="342" w:type="pct"/>
            <w:shd w:val="clear" w:color="000000" w:fill="FFFFFF"/>
            <w:hideMark/>
          </w:tcPr>
          <w:p w14:paraId="514B13C6" w14:textId="77777777" w:rsidR="00FC034F" w:rsidRPr="00F17181" w:rsidRDefault="00FC034F" w:rsidP="00FC034F">
            <w:pPr>
              <w:pStyle w:val="TableText"/>
              <w:jc w:val="right"/>
            </w:pPr>
            <w:r w:rsidRPr="005C1301">
              <w:t>321</w:t>
            </w:r>
          </w:p>
        </w:tc>
        <w:tc>
          <w:tcPr>
            <w:tcW w:w="358" w:type="pct"/>
            <w:shd w:val="clear" w:color="000000" w:fill="FFFFFF"/>
            <w:hideMark/>
          </w:tcPr>
          <w:p w14:paraId="48427D7A" w14:textId="77777777" w:rsidR="00FC034F" w:rsidRPr="00F17181" w:rsidRDefault="00FC034F" w:rsidP="00FC034F">
            <w:pPr>
              <w:pStyle w:val="TableText"/>
              <w:jc w:val="right"/>
            </w:pPr>
            <w:r w:rsidRPr="005C1301">
              <w:t>445</w:t>
            </w:r>
          </w:p>
        </w:tc>
        <w:tc>
          <w:tcPr>
            <w:tcW w:w="367" w:type="pct"/>
            <w:shd w:val="clear" w:color="000000" w:fill="FFFFFF"/>
            <w:hideMark/>
          </w:tcPr>
          <w:p w14:paraId="39D49666" w14:textId="77777777" w:rsidR="00FC034F" w:rsidRPr="00F17181" w:rsidRDefault="00FC034F" w:rsidP="00FC034F">
            <w:pPr>
              <w:pStyle w:val="TableText"/>
              <w:jc w:val="right"/>
            </w:pPr>
            <w:r w:rsidRPr="005C1301">
              <w:t>446</w:t>
            </w:r>
          </w:p>
        </w:tc>
        <w:tc>
          <w:tcPr>
            <w:tcW w:w="437" w:type="pct"/>
            <w:shd w:val="clear" w:color="000000" w:fill="FFFFFF"/>
            <w:hideMark/>
          </w:tcPr>
          <w:p w14:paraId="2B9AA22B" w14:textId="77777777" w:rsidR="00FC034F" w:rsidRPr="00F17181" w:rsidRDefault="00FC034F" w:rsidP="00FC034F">
            <w:pPr>
              <w:pStyle w:val="TableText"/>
              <w:jc w:val="right"/>
            </w:pPr>
            <w:r w:rsidRPr="005C1301">
              <w:t>502</w:t>
            </w:r>
          </w:p>
        </w:tc>
      </w:tr>
      <w:tr w:rsidR="00FC034F" w:rsidRPr="00F17181" w14:paraId="2511F0CD" w14:textId="77777777" w:rsidTr="00107CD3">
        <w:trPr>
          <w:cantSplit/>
        </w:trPr>
        <w:tc>
          <w:tcPr>
            <w:tcW w:w="1313" w:type="pct"/>
            <w:shd w:val="clear" w:color="000000" w:fill="FFFFFF"/>
            <w:hideMark/>
          </w:tcPr>
          <w:p w14:paraId="118DF9D2" w14:textId="77777777" w:rsidR="00FC034F" w:rsidRPr="00F17181" w:rsidRDefault="00FC034F" w:rsidP="002A0867">
            <w:pPr>
              <w:pStyle w:val="TableText"/>
            </w:pPr>
            <w:r w:rsidRPr="00F17181">
              <w:t>Sheep and sheep–beef</w:t>
            </w:r>
          </w:p>
        </w:tc>
        <w:tc>
          <w:tcPr>
            <w:tcW w:w="354" w:type="pct"/>
            <w:shd w:val="clear" w:color="000000" w:fill="FFFFFF"/>
            <w:hideMark/>
          </w:tcPr>
          <w:p w14:paraId="0EB59B86" w14:textId="72D4C649" w:rsidR="00FC034F" w:rsidRPr="00F17181" w:rsidRDefault="00414738" w:rsidP="00FC034F">
            <w:pPr>
              <w:pStyle w:val="TableText"/>
              <w:jc w:val="right"/>
            </w:pPr>
            <w:r>
              <w:t>n/a</w:t>
            </w:r>
          </w:p>
        </w:tc>
        <w:tc>
          <w:tcPr>
            <w:tcW w:w="353" w:type="pct"/>
            <w:shd w:val="clear" w:color="000000" w:fill="FFFFFF"/>
            <w:hideMark/>
          </w:tcPr>
          <w:p w14:paraId="681C19ED" w14:textId="79117874" w:rsidR="00FC034F" w:rsidRPr="00F17181" w:rsidRDefault="00414738" w:rsidP="00FC034F">
            <w:pPr>
              <w:pStyle w:val="TableText"/>
              <w:jc w:val="right"/>
            </w:pPr>
            <w:r>
              <w:t>n/a</w:t>
            </w:r>
          </w:p>
        </w:tc>
        <w:tc>
          <w:tcPr>
            <w:tcW w:w="354" w:type="pct"/>
            <w:shd w:val="clear" w:color="000000" w:fill="FFFFFF"/>
            <w:hideMark/>
          </w:tcPr>
          <w:p w14:paraId="191B866C" w14:textId="708C5B57" w:rsidR="00FC034F" w:rsidRPr="00F17181" w:rsidRDefault="00414738" w:rsidP="00FC034F">
            <w:pPr>
              <w:pStyle w:val="TableText"/>
              <w:jc w:val="right"/>
            </w:pPr>
            <w:r>
              <w:t>n/a</w:t>
            </w:r>
          </w:p>
        </w:tc>
        <w:tc>
          <w:tcPr>
            <w:tcW w:w="354" w:type="pct"/>
            <w:shd w:val="clear" w:color="000000" w:fill="FFFFFF"/>
            <w:hideMark/>
          </w:tcPr>
          <w:p w14:paraId="5000913C" w14:textId="3328B138" w:rsidR="00FC034F" w:rsidRPr="00F17181" w:rsidRDefault="00414738" w:rsidP="00FC034F">
            <w:pPr>
              <w:pStyle w:val="TableText"/>
              <w:jc w:val="right"/>
            </w:pPr>
            <w:r>
              <w:t>n/a</w:t>
            </w:r>
          </w:p>
        </w:tc>
        <w:tc>
          <w:tcPr>
            <w:tcW w:w="384" w:type="pct"/>
            <w:shd w:val="clear" w:color="000000" w:fill="FFFFFF"/>
            <w:hideMark/>
          </w:tcPr>
          <w:p w14:paraId="40D086E2" w14:textId="77777777" w:rsidR="00FC034F" w:rsidRPr="00F17181" w:rsidRDefault="00FC034F" w:rsidP="00FC034F">
            <w:pPr>
              <w:pStyle w:val="TableText"/>
              <w:jc w:val="right"/>
            </w:pPr>
            <w:r w:rsidRPr="005C1301">
              <w:t>344</w:t>
            </w:r>
          </w:p>
        </w:tc>
        <w:tc>
          <w:tcPr>
            <w:tcW w:w="384" w:type="pct"/>
            <w:shd w:val="clear" w:color="000000" w:fill="FFFFFF"/>
            <w:hideMark/>
          </w:tcPr>
          <w:p w14:paraId="1AD36F02" w14:textId="5EA4EFFA" w:rsidR="00FC034F" w:rsidRPr="00F17181" w:rsidRDefault="00414738" w:rsidP="00FC034F">
            <w:pPr>
              <w:pStyle w:val="TableText"/>
              <w:jc w:val="right"/>
            </w:pPr>
            <w:r>
              <w:t>n/a</w:t>
            </w:r>
          </w:p>
        </w:tc>
        <w:tc>
          <w:tcPr>
            <w:tcW w:w="342" w:type="pct"/>
            <w:shd w:val="clear" w:color="000000" w:fill="FFFFFF"/>
            <w:hideMark/>
          </w:tcPr>
          <w:p w14:paraId="3C567093" w14:textId="5A792DF8" w:rsidR="00FC034F" w:rsidRPr="00F17181" w:rsidRDefault="00414738" w:rsidP="00FC034F">
            <w:pPr>
              <w:pStyle w:val="TableText"/>
              <w:jc w:val="right"/>
            </w:pPr>
            <w:r>
              <w:t>n/a</w:t>
            </w:r>
          </w:p>
        </w:tc>
        <w:tc>
          <w:tcPr>
            <w:tcW w:w="358" w:type="pct"/>
            <w:shd w:val="clear" w:color="000000" w:fill="FFFFFF"/>
            <w:hideMark/>
          </w:tcPr>
          <w:p w14:paraId="5B2990DE" w14:textId="77777777" w:rsidR="00FC034F" w:rsidRPr="00F17181" w:rsidRDefault="00FC034F" w:rsidP="00FC034F">
            <w:pPr>
              <w:pStyle w:val="TableText"/>
              <w:jc w:val="right"/>
            </w:pPr>
            <w:r w:rsidRPr="005C1301">
              <w:t>620</w:t>
            </w:r>
          </w:p>
        </w:tc>
        <w:tc>
          <w:tcPr>
            <w:tcW w:w="367" w:type="pct"/>
            <w:shd w:val="clear" w:color="000000" w:fill="FFFFFF"/>
            <w:hideMark/>
          </w:tcPr>
          <w:p w14:paraId="64A769D7" w14:textId="77777777" w:rsidR="00FC034F" w:rsidRPr="00F17181" w:rsidRDefault="00FC034F" w:rsidP="00FC034F">
            <w:pPr>
              <w:pStyle w:val="TableText"/>
              <w:jc w:val="right"/>
            </w:pPr>
            <w:r w:rsidRPr="005C1301">
              <w:t>624</w:t>
            </w:r>
          </w:p>
        </w:tc>
        <w:tc>
          <w:tcPr>
            <w:tcW w:w="437" w:type="pct"/>
            <w:shd w:val="clear" w:color="000000" w:fill="FFFFFF"/>
            <w:hideMark/>
          </w:tcPr>
          <w:p w14:paraId="05944B1B" w14:textId="77777777" w:rsidR="00FC034F" w:rsidRPr="00F17181" w:rsidRDefault="00FC034F" w:rsidP="00FC034F">
            <w:pPr>
              <w:pStyle w:val="TableText"/>
              <w:jc w:val="right"/>
            </w:pPr>
            <w:r w:rsidRPr="005C1301">
              <w:t>667</w:t>
            </w:r>
          </w:p>
        </w:tc>
      </w:tr>
      <w:tr w:rsidR="00FC034F" w:rsidRPr="00F17181" w14:paraId="1A7ADE2E" w14:textId="77777777" w:rsidTr="00107CD3">
        <w:trPr>
          <w:cantSplit/>
        </w:trPr>
        <w:tc>
          <w:tcPr>
            <w:tcW w:w="1313" w:type="pct"/>
            <w:shd w:val="clear" w:color="000000" w:fill="FFFFFF"/>
            <w:hideMark/>
          </w:tcPr>
          <w:p w14:paraId="3C4F9F78" w14:textId="77777777" w:rsidR="00FC034F" w:rsidRPr="00F17181" w:rsidRDefault="00FC034F" w:rsidP="002A0867">
            <w:pPr>
              <w:pStyle w:val="TableText"/>
            </w:pPr>
            <w:r w:rsidRPr="00F17181">
              <w:t>Pigs</w:t>
            </w:r>
          </w:p>
        </w:tc>
        <w:tc>
          <w:tcPr>
            <w:tcW w:w="354" w:type="pct"/>
            <w:shd w:val="clear" w:color="000000" w:fill="FFFFFF"/>
            <w:hideMark/>
          </w:tcPr>
          <w:p w14:paraId="55A5A4DF" w14:textId="7CC8FBDF" w:rsidR="00FC034F" w:rsidRPr="00F17181" w:rsidRDefault="00414738" w:rsidP="00FC034F">
            <w:pPr>
              <w:pStyle w:val="TableText"/>
              <w:jc w:val="right"/>
            </w:pPr>
            <w:r>
              <w:t>n/a</w:t>
            </w:r>
          </w:p>
        </w:tc>
        <w:tc>
          <w:tcPr>
            <w:tcW w:w="353" w:type="pct"/>
            <w:shd w:val="clear" w:color="000000" w:fill="FFFFFF"/>
            <w:hideMark/>
          </w:tcPr>
          <w:p w14:paraId="4EB2D687" w14:textId="7C32A148" w:rsidR="00FC034F" w:rsidRPr="00F17181" w:rsidRDefault="00414738" w:rsidP="00FC034F">
            <w:pPr>
              <w:pStyle w:val="TableText"/>
              <w:jc w:val="right"/>
            </w:pPr>
            <w:r>
              <w:t>n/a</w:t>
            </w:r>
          </w:p>
        </w:tc>
        <w:tc>
          <w:tcPr>
            <w:tcW w:w="354" w:type="pct"/>
            <w:shd w:val="clear" w:color="000000" w:fill="FFFFFF"/>
            <w:hideMark/>
          </w:tcPr>
          <w:p w14:paraId="3DDCD8E0" w14:textId="7AC92F3D" w:rsidR="00FC034F" w:rsidRPr="00F17181" w:rsidRDefault="00414738" w:rsidP="00FC034F">
            <w:pPr>
              <w:pStyle w:val="TableText"/>
              <w:jc w:val="right"/>
            </w:pPr>
            <w:r>
              <w:t>n/a</w:t>
            </w:r>
          </w:p>
        </w:tc>
        <w:tc>
          <w:tcPr>
            <w:tcW w:w="354" w:type="pct"/>
            <w:shd w:val="clear" w:color="000000" w:fill="FFFFFF"/>
            <w:hideMark/>
          </w:tcPr>
          <w:p w14:paraId="5C78EF6D" w14:textId="38BA040D" w:rsidR="00FC034F" w:rsidRPr="00F17181" w:rsidRDefault="00414738" w:rsidP="00FC034F">
            <w:pPr>
              <w:pStyle w:val="TableText"/>
              <w:jc w:val="right"/>
            </w:pPr>
            <w:r>
              <w:t>n/a</w:t>
            </w:r>
          </w:p>
        </w:tc>
        <w:tc>
          <w:tcPr>
            <w:tcW w:w="384" w:type="pct"/>
            <w:shd w:val="clear" w:color="000000" w:fill="FFFFFF"/>
            <w:hideMark/>
          </w:tcPr>
          <w:p w14:paraId="26861193" w14:textId="7D753E5A" w:rsidR="00FC034F" w:rsidRPr="00F17181" w:rsidRDefault="00414738" w:rsidP="00FC034F">
            <w:pPr>
              <w:pStyle w:val="TableText"/>
              <w:jc w:val="right"/>
            </w:pPr>
            <w:r>
              <w:t>n/a</w:t>
            </w:r>
          </w:p>
        </w:tc>
        <w:tc>
          <w:tcPr>
            <w:tcW w:w="384" w:type="pct"/>
            <w:shd w:val="clear" w:color="000000" w:fill="FFFFFF"/>
            <w:hideMark/>
          </w:tcPr>
          <w:p w14:paraId="005CFA3D" w14:textId="32077A61" w:rsidR="00FC034F" w:rsidRPr="00F17181" w:rsidRDefault="00414738" w:rsidP="00FC034F">
            <w:pPr>
              <w:pStyle w:val="TableText"/>
              <w:jc w:val="right"/>
            </w:pPr>
            <w:r>
              <w:t>n/a</w:t>
            </w:r>
          </w:p>
        </w:tc>
        <w:tc>
          <w:tcPr>
            <w:tcW w:w="342" w:type="pct"/>
            <w:shd w:val="clear" w:color="000000" w:fill="FFFFFF"/>
            <w:hideMark/>
          </w:tcPr>
          <w:p w14:paraId="09F8B4BB" w14:textId="5324E5CC" w:rsidR="00FC034F" w:rsidRPr="00F17181" w:rsidRDefault="00414738" w:rsidP="00FC034F">
            <w:pPr>
              <w:pStyle w:val="TableText"/>
              <w:jc w:val="right"/>
            </w:pPr>
            <w:r>
              <w:t>n/a</w:t>
            </w:r>
          </w:p>
        </w:tc>
        <w:tc>
          <w:tcPr>
            <w:tcW w:w="358" w:type="pct"/>
            <w:shd w:val="clear" w:color="000000" w:fill="FFFFFF"/>
            <w:hideMark/>
          </w:tcPr>
          <w:p w14:paraId="253A10C0" w14:textId="4C40C3AE" w:rsidR="00FC034F" w:rsidRPr="00F17181" w:rsidRDefault="00414738" w:rsidP="00FC034F">
            <w:pPr>
              <w:pStyle w:val="TableText"/>
              <w:jc w:val="right"/>
            </w:pPr>
            <w:r>
              <w:t>n/a</w:t>
            </w:r>
          </w:p>
        </w:tc>
        <w:tc>
          <w:tcPr>
            <w:tcW w:w="367" w:type="pct"/>
            <w:shd w:val="clear" w:color="000000" w:fill="FFFFFF"/>
            <w:hideMark/>
          </w:tcPr>
          <w:p w14:paraId="3FA15B0D" w14:textId="77777777" w:rsidR="00FC034F" w:rsidRPr="00F17181" w:rsidRDefault="00FC034F" w:rsidP="00FC034F">
            <w:pPr>
              <w:pStyle w:val="TableText"/>
              <w:jc w:val="right"/>
            </w:pPr>
            <w:r w:rsidRPr="005C1301">
              <w:t>22</w:t>
            </w:r>
          </w:p>
        </w:tc>
        <w:tc>
          <w:tcPr>
            <w:tcW w:w="437" w:type="pct"/>
            <w:shd w:val="clear" w:color="000000" w:fill="FFFFFF"/>
            <w:hideMark/>
          </w:tcPr>
          <w:p w14:paraId="2C2ECCFD" w14:textId="6DBD7B09" w:rsidR="00FC034F" w:rsidRPr="00F17181" w:rsidRDefault="00414738" w:rsidP="00FC034F">
            <w:pPr>
              <w:pStyle w:val="TableText"/>
              <w:jc w:val="right"/>
            </w:pPr>
            <w:r>
              <w:t>n/a</w:t>
            </w:r>
          </w:p>
        </w:tc>
      </w:tr>
      <w:tr w:rsidR="00FC034F" w:rsidRPr="00F17181" w14:paraId="07AB0BF8" w14:textId="77777777" w:rsidTr="00107CD3">
        <w:trPr>
          <w:cantSplit/>
        </w:trPr>
        <w:tc>
          <w:tcPr>
            <w:tcW w:w="1313" w:type="pct"/>
            <w:shd w:val="clear" w:color="000000" w:fill="FFFFFF"/>
            <w:hideMark/>
          </w:tcPr>
          <w:p w14:paraId="76AA3D22" w14:textId="77777777" w:rsidR="00FC034F" w:rsidRPr="00F17181" w:rsidRDefault="00FC034F" w:rsidP="002A0867">
            <w:pPr>
              <w:pStyle w:val="TableText"/>
            </w:pPr>
            <w:r w:rsidRPr="00F17181">
              <w:t>Dairy</w:t>
            </w:r>
          </w:p>
        </w:tc>
        <w:tc>
          <w:tcPr>
            <w:tcW w:w="354" w:type="pct"/>
            <w:shd w:val="clear" w:color="000000" w:fill="FFFFFF"/>
            <w:hideMark/>
          </w:tcPr>
          <w:p w14:paraId="7BF84AEB" w14:textId="60DB35D3" w:rsidR="00FC034F" w:rsidRPr="00F17181" w:rsidRDefault="00414738" w:rsidP="00FC034F">
            <w:pPr>
              <w:pStyle w:val="TableText"/>
              <w:jc w:val="right"/>
            </w:pPr>
            <w:r>
              <w:t>n/a</w:t>
            </w:r>
          </w:p>
        </w:tc>
        <w:tc>
          <w:tcPr>
            <w:tcW w:w="353" w:type="pct"/>
            <w:shd w:val="clear" w:color="000000" w:fill="FFFFFF"/>
            <w:hideMark/>
          </w:tcPr>
          <w:p w14:paraId="7F5F0617" w14:textId="06540EE6" w:rsidR="00FC034F" w:rsidRPr="00F17181" w:rsidRDefault="00414738" w:rsidP="00FC034F">
            <w:pPr>
              <w:pStyle w:val="TableText"/>
              <w:jc w:val="right"/>
            </w:pPr>
            <w:r>
              <w:t>n/a</w:t>
            </w:r>
          </w:p>
        </w:tc>
        <w:tc>
          <w:tcPr>
            <w:tcW w:w="354" w:type="pct"/>
            <w:shd w:val="clear" w:color="000000" w:fill="FFFFFF"/>
            <w:hideMark/>
          </w:tcPr>
          <w:p w14:paraId="7B798FC5" w14:textId="74F8B54A" w:rsidR="00FC034F" w:rsidRPr="00F17181" w:rsidRDefault="00414738" w:rsidP="00FC034F">
            <w:pPr>
              <w:pStyle w:val="TableText"/>
              <w:jc w:val="right"/>
            </w:pPr>
            <w:r>
              <w:t>n/a</w:t>
            </w:r>
          </w:p>
        </w:tc>
        <w:tc>
          <w:tcPr>
            <w:tcW w:w="354" w:type="pct"/>
            <w:shd w:val="clear" w:color="000000" w:fill="FFFFFF"/>
            <w:hideMark/>
          </w:tcPr>
          <w:p w14:paraId="018D7CAB" w14:textId="04E28406" w:rsidR="00FC034F" w:rsidRPr="00F17181" w:rsidRDefault="00414738" w:rsidP="00FC034F">
            <w:pPr>
              <w:pStyle w:val="TableText"/>
              <w:jc w:val="right"/>
            </w:pPr>
            <w:r>
              <w:t>n/a</w:t>
            </w:r>
          </w:p>
        </w:tc>
        <w:tc>
          <w:tcPr>
            <w:tcW w:w="384" w:type="pct"/>
            <w:shd w:val="clear" w:color="000000" w:fill="FFFFFF"/>
            <w:hideMark/>
          </w:tcPr>
          <w:p w14:paraId="2BF46897" w14:textId="0098DD87" w:rsidR="00FC034F" w:rsidRPr="00F17181" w:rsidRDefault="00414738" w:rsidP="00FC034F">
            <w:pPr>
              <w:pStyle w:val="TableText"/>
              <w:jc w:val="right"/>
            </w:pPr>
            <w:r>
              <w:t>n/a</w:t>
            </w:r>
          </w:p>
        </w:tc>
        <w:tc>
          <w:tcPr>
            <w:tcW w:w="384" w:type="pct"/>
            <w:shd w:val="clear" w:color="000000" w:fill="FFFFFF"/>
            <w:hideMark/>
          </w:tcPr>
          <w:p w14:paraId="5A5D32BC" w14:textId="0E943242" w:rsidR="00FC034F" w:rsidRPr="00F17181" w:rsidRDefault="00414738" w:rsidP="00FC034F">
            <w:pPr>
              <w:pStyle w:val="TableText"/>
              <w:jc w:val="right"/>
            </w:pPr>
            <w:r>
              <w:t>n/a</w:t>
            </w:r>
          </w:p>
        </w:tc>
        <w:tc>
          <w:tcPr>
            <w:tcW w:w="342" w:type="pct"/>
            <w:shd w:val="clear" w:color="000000" w:fill="FFFFFF"/>
            <w:hideMark/>
          </w:tcPr>
          <w:p w14:paraId="44703F62" w14:textId="792618A3" w:rsidR="00FC034F" w:rsidRPr="00F17181" w:rsidRDefault="00414738" w:rsidP="00FC034F">
            <w:pPr>
              <w:pStyle w:val="TableText"/>
              <w:jc w:val="right"/>
            </w:pPr>
            <w:r>
              <w:t>n/a</w:t>
            </w:r>
          </w:p>
        </w:tc>
        <w:tc>
          <w:tcPr>
            <w:tcW w:w="358" w:type="pct"/>
            <w:shd w:val="clear" w:color="000000" w:fill="FFFFFF"/>
            <w:hideMark/>
          </w:tcPr>
          <w:p w14:paraId="213C761C" w14:textId="77777777" w:rsidR="00FC034F" w:rsidRPr="00F17181" w:rsidRDefault="00FC034F" w:rsidP="00FC034F">
            <w:pPr>
              <w:pStyle w:val="TableText"/>
              <w:jc w:val="right"/>
            </w:pPr>
            <w:r w:rsidRPr="005C1301">
              <w:t>730</w:t>
            </w:r>
          </w:p>
        </w:tc>
        <w:tc>
          <w:tcPr>
            <w:tcW w:w="367" w:type="pct"/>
            <w:shd w:val="clear" w:color="000000" w:fill="FFFFFF"/>
            <w:hideMark/>
          </w:tcPr>
          <w:p w14:paraId="278BCC0B" w14:textId="2C19F07B" w:rsidR="00FC034F" w:rsidRPr="00F17181" w:rsidRDefault="00414738" w:rsidP="00FC034F">
            <w:pPr>
              <w:pStyle w:val="TableText"/>
              <w:jc w:val="right"/>
            </w:pPr>
            <w:r>
              <w:t>n/a</w:t>
            </w:r>
          </w:p>
        </w:tc>
        <w:tc>
          <w:tcPr>
            <w:tcW w:w="437" w:type="pct"/>
            <w:shd w:val="clear" w:color="000000" w:fill="FFFFFF"/>
            <w:hideMark/>
          </w:tcPr>
          <w:p w14:paraId="391F7A7E" w14:textId="6CDBCAF7" w:rsidR="00FC034F" w:rsidRPr="00F17181" w:rsidRDefault="00414738" w:rsidP="00FC034F">
            <w:pPr>
              <w:pStyle w:val="TableText"/>
              <w:jc w:val="right"/>
            </w:pPr>
            <w:r>
              <w:t>n/a</w:t>
            </w:r>
          </w:p>
        </w:tc>
      </w:tr>
      <w:tr w:rsidR="00FC034F" w:rsidRPr="00F17181" w14:paraId="401BA67F" w14:textId="77777777" w:rsidTr="00107CD3">
        <w:trPr>
          <w:cantSplit/>
        </w:trPr>
        <w:tc>
          <w:tcPr>
            <w:tcW w:w="1313" w:type="pct"/>
            <w:shd w:val="clear" w:color="000000" w:fill="FFFFFF"/>
            <w:hideMark/>
          </w:tcPr>
          <w:p w14:paraId="47F6D48D" w14:textId="77777777" w:rsidR="00FC034F" w:rsidRPr="00F17181" w:rsidRDefault="00FC034F" w:rsidP="002A0867">
            <w:pPr>
              <w:pStyle w:val="TableText"/>
            </w:pPr>
            <w:r w:rsidRPr="00F17181">
              <w:t>Poultry (meat and eggs)</w:t>
            </w:r>
          </w:p>
        </w:tc>
        <w:tc>
          <w:tcPr>
            <w:tcW w:w="354" w:type="pct"/>
            <w:shd w:val="clear" w:color="000000" w:fill="FFFFFF"/>
            <w:hideMark/>
          </w:tcPr>
          <w:p w14:paraId="63450C8C" w14:textId="5BCC1035" w:rsidR="00FC034F" w:rsidRPr="00F17181" w:rsidRDefault="00414738" w:rsidP="00FC034F">
            <w:pPr>
              <w:pStyle w:val="TableText"/>
              <w:jc w:val="right"/>
            </w:pPr>
            <w:r>
              <w:t>n/a</w:t>
            </w:r>
          </w:p>
        </w:tc>
        <w:tc>
          <w:tcPr>
            <w:tcW w:w="353" w:type="pct"/>
            <w:shd w:val="clear" w:color="000000" w:fill="FFFFFF"/>
            <w:hideMark/>
          </w:tcPr>
          <w:p w14:paraId="6AFF4334" w14:textId="34F3806F" w:rsidR="00FC034F" w:rsidRPr="00F17181" w:rsidRDefault="00414738" w:rsidP="00FC034F">
            <w:pPr>
              <w:pStyle w:val="TableText"/>
              <w:jc w:val="right"/>
            </w:pPr>
            <w:r>
              <w:t>n/a</w:t>
            </w:r>
          </w:p>
        </w:tc>
        <w:tc>
          <w:tcPr>
            <w:tcW w:w="354" w:type="pct"/>
            <w:shd w:val="clear" w:color="000000" w:fill="FFFFFF"/>
            <w:hideMark/>
          </w:tcPr>
          <w:p w14:paraId="5DC214C1" w14:textId="77777777" w:rsidR="00FC034F" w:rsidRPr="00F17181" w:rsidRDefault="00FC034F" w:rsidP="00FC034F">
            <w:pPr>
              <w:pStyle w:val="TableText"/>
              <w:jc w:val="right"/>
            </w:pPr>
            <w:r w:rsidRPr="005C1301">
              <w:t>21</w:t>
            </w:r>
          </w:p>
        </w:tc>
        <w:tc>
          <w:tcPr>
            <w:tcW w:w="354" w:type="pct"/>
            <w:shd w:val="clear" w:color="000000" w:fill="FFFFFF"/>
            <w:hideMark/>
          </w:tcPr>
          <w:p w14:paraId="79A31B7B" w14:textId="29997A34" w:rsidR="00FC034F" w:rsidRPr="00F17181" w:rsidRDefault="00414738" w:rsidP="00FC034F">
            <w:pPr>
              <w:pStyle w:val="TableText"/>
              <w:jc w:val="right"/>
            </w:pPr>
            <w:r>
              <w:t>n/a</w:t>
            </w:r>
          </w:p>
        </w:tc>
        <w:tc>
          <w:tcPr>
            <w:tcW w:w="384" w:type="pct"/>
            <w:shd w:val="clear" w:color="000000" w:fill="FFFFFF"/>
            <w:hideMark/>
          </w:tcPr>
          <w:p w14:paraId="0162490E" w14:textId="001A7B0B" w:rsidR="00FC034F" w:rsidRPr="00F17181" w:rsidRDefault="00414738" w:rsidP="00FC034F">
            <w:pPr>
              <w:pStyle w:val="TableText"/>
              <w:jc w:val="right"/>
            </w:pPr>
            <w:r>
              <w:t>n/a</w:t>
            </w:r>
          </w:p>
        </w:tc>
        <w:tc>
          <w:tcPr>
            <w:tcW w:w="384" w:type="pct"/>
            <w:shd w:val="clear" w:color="000000" w:fill="FFFFFF"/>
            <w:hideMark/>
          </w:tcPr>
          <w:p w14:paraId="32994BDE" w14:textId="7444FCBC" w:rsidR="00FC034F" w:rsidRPr="00F17181" w:rsidRDefault="00414738" w:rsidP="00FC034F">
            <w:pPr>
              <w:pStyle w:val="TableText"/>
              <w:jc w:val="right"/>
            </w:pPr>
            <w:r>
              <w:t>n/a</w:t>
            </w:r>
          </w:p>
        </w:tc>
        <w:tc>
          <w:tcPr>
            <w:tcW w:w="342" w:type="pct"/>
            <w:shd w:val="clear" w:color="000000" w:fill="FFFFFF"/>
            <w:hideMark/>
          </w:tcPr>
          <w:p w14:paraId="3E005CD1" w14:textId="77777777" w:rsidR="00FC034F" w:rsidRPr="00F17181" w:rsidRDefault="00FC034F" w:rsidP="00FC034F">
            <w:pPr>
              <w:pStyle w:val="TableText"/>
              <w:jc w:val="right"/>
            </w:pPr>
            <w:r w:rsidRPr="005C1301">
              <w:t>25</w:t>
            </w:r>
          </w:p>
        </w:tc>
        <w:tc>
          <w:tcPr>
            <w:tcW w:w="358" w:type="pct"/>
            <w:shd w:val="clear" w:color="000000" w:fill="FFFFFF"/>
            <w:hideMark/>
          </w:tcPr>
          <w:p w14:paraId="2EF582C0" w14:textId="5108E946" w:rsidR="00FC034F" w:rsidRPr="00F17181" w:rsidRDefault="00414738" w:rsidP="00FC034F">
            <w:pPr>
              <w:pStyle w:val="TableText"/>
              <w:jc w:val="right"/>
            </w:pPr>
            <w:r>
              <w:t>n/a</w:t>
            </w:r>
          </w:p>
        </w:tc>
        <w:tc>
          <w:tcPr>
            <w:tcW w:w="367" w:type="pct"/>
            <w:shd w:val="clear" w:color="000000" w:fill="FFFFFF"/>
            <w:hideMark/>
          </w:tcPr>
          <w:p w14:paraId="1BA5C031" w14:textId="77D56E53" w:rsidR="00FC034F" w:rsidRPr="00F17181" w:rsidRDefault="00414738" w:rsidP="00FC034F">
            <w:pPr>
              <w:pStyle w:val="TableText"/>
              <w:jc w:val="right"/>
            </w:pPr>
            <w:r>
              <w:t>n/a</w:t>
            </w:r>
          </w:p>
        </w:tc>
        <w:tc>
          <w:tcPr>
            <w:tcW w:w="437" w:type="pct"/>
            <w:shd w:val="clear" w:color="000000" w:fill="FFFFFF"/>
            <w:hideMark/>
          </w:tcPr>
          <w:p w14:paraId="40CAD35E" w14:textId="77777777" w:rsidR="00FC034F" w:rsidRPr="00F17181" w:rsidRDefault="00FC034F" w:rsidP="00FC034F">
            <w:pPr>
              <w:pStyle w:val="TableText"/>
              <w:jc w:val="right"/>
            </w:pPr>
            <w:r w:rsidRPr="005C1301">
              <w:t>46</w:t>
            </w:r>
          </w:p>
        </w:tc>
      </w:tr>
      <w:tr w:rsidR="00FC034F" w:rsidRPr="00F17181" w14:paraId="11130052" w14:textId="77777777" w:rsidTr="00107CD3">
        <w:trPr>
          <w:cantSplit/>
        </w:trPr>
        <w:tc>
          <w:tcPr>
            <w:tcW w:w="1313" w:type="pct"/>
            <w:shd w:val="clear" w:color="000000" w:fill="FFFFFF"/>
            <w:hideMark/>
          </w:tcPr>
          <w:p w14:paraId="7FCF3ECF" w14:textId="77777777" w:rsidR="00FC034F" w:rsidRPr="00F17181" w:rsidRDefault="00FC034F" w:rsidP="002A0867">
            <w:pPr>
              <w:pStyle w:val="TableText"/>
            </w:pPr>
            <w:r w:rsidRPr="00F17181">
              <w:t>Other livestock (horses, deer, beekeeping, other livestock)</w:t>
            </w:r>
          </w:p>
        </w:tc>
        <w:tc>
          <w:tcPr>
            <w:tcW w:w="354" w:type="pct"/>
            <w:shd w:val="clear" w:color="000000" w:fill="FFFFFF"/>
            <w:hideMark/>
          </w:tcPr>
          <w:p w14:paraId="4CA981E3" w14:textId="77777777" w:rsidR="00FC034F" w:rsidRPr="00F17181" w:rsidRDefault="00FC034F" w:rsidP="00FC034F">
            <w:pPr>
              <w:pStyle w:val="TableText"/>
              <w:jc w:val="right"/>
            </w:pPr>
            <w:r w:rsidRPr="005C1301">
              <w:t>29</w:t>
            </w:r>
          </w:p>
        </w:tc>
        <w:tc>
          <w:tcPr>
            <w:tcW w:w="353" w:type="pct"/>
            <w:shd w:val="clear" w:color="000000" w:fill="FFFFFF"/>
            <w:hideMark/>
          </w:tcPr>
          <w:p w14:paraId="1DE8B084" w14:textId="77777777" w:rsidR="00FC034F" w:rsidRPr="00F17181" w:rsidRDefault="00FC034F" w:rsidP="00FC034F">
            <w:pPr>
              <w:pStyle w:val="TableText"/>
              <w:jc w:val="right"/>
            </w:pPr>
            <w:r w:rsidRPr="005C1301">
              <w:t>14</w:t>
            </w:r>
          </w:p>
        </w:tc>
        <w:tc>
          <w:tcPr>
            <w:tcW w:w="354" w:type="pct"/>
            <w:shd w:val="clear" w:color="000000" w:fill="FFFFFF"/>
            <w:hideMark/>
          </w:tcPr>
          <w:p w14:paraId="02C883A2" w14:textId="77777777" w:rsidR="00FC034F" w:rsidRPr="00F17181" w:rsidRDefault="00FC034F" w:rsidP="00FC034F">
            <w:pPr>
              <w:pStyle w:val="TableText"/>
              <w:jc w:val="right"/>
            </w:pPr>
            <w:r w:rsidRPr="005C1301">
              <w:t>13</w:t>
            </w:r>
          </w:p>
        </w:tc>
        <w:tc>
          <w:tcPr>
            <w:tcW w:w="354" w:type="pct"/>
            <w:shd w:val="clear" w:color="000000" w:fill="FFFFFF"/>
            <w:hideMark/>
          </w:tcPr>
          <w:p w14:paraId="616EA2DC" w14:textId="777F4774" w:rsidR="00FC034F" w:rsidRPr="00F17181" w:rsidRDefault="005049DE" w:rsidP="00FC034F">
            <w:pPr>
              <w:pStyle w:val="TableText"/>
              <w:jc w:val="right"/>
            </w:pPr>
            <w:r>
              <w:t>–</w:t>
            </w:r>
            <w:r w:rsidR="00FC034F" w:rsidRPr="005C1301">
              <w:t>1</w:t>
            </w:r>
          </w:p>
        </w:tc>
        <w:tc>
          <w:tcPr>
            <w:tcW w:w="384" w:type="pct"/>
            <w:shd w:val="clear" w:color="000000" w:fill="FFFFFF"/>
            <w:hideMark/>
          </w:tcPr>
          <w:p w14:paraId="6C6AB6ED" w14:textId="77777777" w:rsidR="00FC034F" w:rsidRPr="00F17181" w:rsidRDefault="00FC034F" w:rsidP="00FC034F">
            <w:pPr>
              <w:pStyle w:val="TableText"/>
              <w:jc w:val="right"/>
            </w:pPr>
            <w:r w:rsidRPr="005C1301">
              <w:t>77</w:t>
            </w:r>
          </w:p>
        </w:tc>
        <w:tc>
          <w:tcPr>
            <w:tcW w:w="384" w:type="pct"/>
            <w:shd w:val="clear" w:color="000000" w:fill="FFFFFF"/>
            <w:hideMark/>
          </w:tcPr>
          <w:p w14:paraId="54F88D3F" w14:textId="77777777" w:rsidR="00FC034F" w:rsidRPr="00F17181" w:rsidRDefault="00FC034F" w:rsidP="00FC034F">
            <w:pPr>
              <w:pStyle w:val="TableText"/>
              <w:jc w:val="right"/>
            </w:pPr>
            <w:r w:rsidRPr="005C1301">
              <w:t>17</w:t>
            </w:r>
          </w:p>
        </w:tc>
        <w:tc>
          <w:tcPr>
            <w:tcW w:w="342" w:type="pct"/>
            <w:shd w:val="clear" w:color="000000" w:fill="FFFFFF"/>
            <w:hideMark/>
          </w:tcPr>
          <w:p w14:paraId="5E4F7A22" w14:textId="77777777" w:rsidR="00FC034F" w:rsidRPr="00F17181" w:rsidRDefault="00FC034F" w:rsidP="00FC034F">
            <w:pPr>
              <w:pStyle w:val="TableText"/>
              <w:jc w:val="right"/>
            </w:pPr>
            <w:r w:rsidRPr="005C1301">
              <w:t>16</w:t>
            </w:r>
          </w:p>
        </w:tc>
        <w:tc>
          <w:tcPr>
            <w:tcW w:w="358" w:type="pct"/>
            <w:shd w:val="clear" w:color="000000" w:fill="FFFFFF"/>
            <w:hideMark/>
          </w:tcPr>
          <w:p w14:paraId="2A0D58CC" w14:textId="77777777" w:rsidR="00FC034F" w:rsidRPr="00F17181" w:rsidRDefault="00FC034F" w:rsidP="00FC034F">
            <w:pPr>
              <w:pStyle w:val="TableText"/>
              <w:jc w:val="right"/>
            </w:pPr>
            <w:r w:rsidRPr="005C1301">
              <w:t>95</w:t>
            </w:r>
          </w:p>
        </w:tc>
        <w:tc>
          <w:tcPr>
            <w:tcW w:w="367" w:type="pct"/>
            <w:shd w:val="clear" w:color="000000" w:fill="FFFFFF"/>
            <w:hideMark/>
          </w:tcPr>
          <w:p w14:paraId="5D1459E8" w14:textId="77777777" w:rsidR="00FC034F" w:rsidRPr="00F17181" w:rsidRDefault="00FC034F" w:rsidP="00FC034F">
            <w:pPr>
              <w:pStyle w:val="TableText"/>
              <w:jc w:val="right"/>
            </w:pPr>
            <w:r w:rsidRPr="005C1301">
              <w:t>112</w:t>
            </w:r>
          </w:p>
        </w:tc>
        <w:tc>
          <w:tcPr>
            <w:tcW w:w="437" w:type="pct"/>
            <w:shd w:val="clear" w:color="000000" w:fill="FFFFFF"/>
            <w:hideMark/>
          </w:tcPr>
          <w:p w14:paraId="70CA0447" w14:textId="77777777" w:rsidR="00FC034F" w:rsidRPr="00F17181" w:rsidRDefault="00FC034F" w:rsidP="00FC034F">
            <w:pPr>
              <w:pStyle w:val="TableText"/>
              <w:jc w:val="right"/>
            </w:pPr>
            <w:r w:rsidRPr="005C1301">
              <w:t>125</w:t>
            </w:r>
          </w:p>
        </w:tc>
      </w:tr>
      <w:tr w:rsidR="00FC034F" w:rsidRPr="00F17181" w14:paraId="19E2D183" w14:textId="77777777" w:rsidTr="00107CD3">
        <w:trPr>
          <w:cantSplit/>
        </w:trPr>
        <w:tc>
          <w:tcPr>
            <w:tcW w:w="5000" w:type="pct"/>
            <w:gridSpan w:val="11"/>
            <w:shd w:val="clear" w:color="000000" w:fill="FFFFFF"/>
            <w:hideMark/>
          </w:tcPr>
          <w:p w14:paraId="21000C41" w14:textId="77777777" w:rsidR="00FC034F" w:rsidRPr="00E55224" w:rsidRDefault="00FC034F" w:rsidP="002A0867">
            <w:pPr>
              <w:pStyle w:val="TableText"/>
              <w:rPr>
                <w:rStyle w:val="Strong"/>
              </w:rPr>
            </w:pPr>
            <w:r w:rsidRPr="00E55224">
              <w:rPr>
                <w:rStyle w:val="Strong"/>
              </w:rPr>
              <w:t>Cropping industries</w:t>
            </w:r>
          </w:p>
        </w:tc>
      </w:tr>
      <w:tr w:rsidR="00FC034F" w:rsidRPr="00F17181" w14:paraId="071735D0" w14:textId="77777777" w:rsidTr="00107CD3">
        <w:trPr>
          <w:cantSplit/>
        </w:trPr>
        <w:tc>
          <w:tcPr>
            <w:tcW w:w="1313" w:type="pct"/>
            <w:shd w:val="clear" w:color="000000" w:fill="FFFFFF"/>
            <w:hideMark/>
          </w:tcPr>
          <w:p w14:paraId="2D8C5566" w14:textId="77777777" w:rsidR="00FC034F" w:rsidRPr="00F17181" w:rsidRDefault="00FC034F" w:rsidP="002A0867">
            <w:pPr>
              <w:pStyle w:val="TableText"/>
            </w:pPr>
            <w:r w:rsidRPr="00F17181">
              <w:t>Grain growing and mixed grains–livestock</w:t>
            </w:r>
          </w:p>
        </w:tc>
        <w:tc>
          <w:tcPr>
            <w:tcW w:w="354" w:type="pct"/>
            <w:shd w:val="clear" w:color="000000" w:fill="FFFFFF"/>
            <w:hideMark/>
          </w:tcPr>
          <w:p w14:paraId="7BB4F67A" w14:textId="753D1D51" w:rsidR="00FC034F" w:rsidRPr="00F17181" w:rsidRDefault="00414738" w:rsidP="00FC034F">
            <w:pPr>
              <w:pStyle w:val="TableText"/>
              <w:jc w:val="right"/>
            </w:pPr>
            <w:r>
              <w:t>n/a</w:t>
            </w:r>
          </w:p>
        </w:tc>
        <w:tc>
          <w:tcPr>
            <w:tcW w:w="353" w:type="pct"/>
            <w:shd w:val="clear" w:color="000000" w:fill="FFFFFF"/>
            <w:hideMark/>
          </w:tcPr>
          <w:p w14:paraId="6860B103" w14:textId="77777777" w:rsidR="00FC034F" w:rsidRPr="00F17181" w:rsidRDefault="00FC034F" w:rsidP="00FC034F">
            <w:pPr>
              <w:pStyle w:val="TableText"/>
              <w:jc w:val="right"/>
            </w:pPr>
            <w:r w:rsidRPr="003E53A2">
              <w:t>244</w:t>
            </w:r>
          </w:p>
        </w:tc>
        <w:tc>
          <w:tcPr>
            <w:tcW w:w="354" w:type="pct"/>
            <w:shd w:val="clear" w:color="000000" w:fill="FFFFFF"/>
            <w:hideMark/>
          </w:tcPr>
          <w:p w14:paraId="6073A252" w14:textId="7B53A006" w:rsidR="00FC034F" w:rsidRPr="00F17181" w:rsidRDefault="00414738" w:rsidP="00FC034F">
            <w:pPr>
              <w:pStyle w:val="TableText"/>
              <w:jc w:val="right"/>
            </w:pPr>
            <w:r>
              <w:t>n/a</w:t>
            </w:r>
          </w:p>
        </w:tc>
        <w:tc>
          <w:tcPr>
            <w:tcW w:w="354" w:type="pct"/>
            <w:shd w:val="clear" w:color="000000" w:fill="FFFFFF"/>
            <w:hideMark/>
          </w:tcPr>
          <w:p w14:paraId="4F2702A6" w14:textId="71794AE5" w:rsidR="00FC034F" w:rsidRPr="00F17181" w:rsidRDefault="00414738" w:rsidP="00FC034F">
            <w:pPr>
              <w:pStyle w:val="TableText"/>
              <w:jc w:val="right"/>
            </w:pPr>
            <w:r>
              <w:t>n/a</w:t>
            </w:r>
          </w:p>
        </w:tc>
        <w:tc>
          <w:tcPr>
            <w:tcW w:w="384" w:type="pct"/>
            <w:shd w:val="clear" w:color="000000" w:fill="FFFFFF"/>
            <w:hideMark/>
          </w:tcPr>
          <w:p w14:paraId="269D727F" w14:textId="58D6B68B" w:rsidR="00FC034F" w:rsidRPr="00F17181" w:rsidRDefault="00414738" w:rsidP="00FC034F">
            <w:pPr>
              <w:pStyle w:val="TableText"/>
              <w:jc w:val="right"/>
            </w:pPr>
            <w:r>
              <w:t>n/a</w:t>
            </w:r>
          </w:p>
        </w:tc>
        <w:tc>
          <w:tcPr>
            <w:tcW w:w="384" w:type="pct"/>
            <w:shd w:val="clear" w:color="000000" w:fill="FFFFFF"/>
            <w:hideMark/>
          </w:tcPr>
          <w:p w14:paraId="013E43F6" w14:textId="77777777" w:rsidR="00FC034F" w:rsidRPr="00F17181" w:rsidRDefault="00FC034F" w:rsidP="00FC034F">
            <w:pPr>
              <w:pStyle w:val="TableText"/>
              <w:jc w:val="right"/>
            </w:pPr>
            <w:r w:rsidRPr="003E53A2">
              <w:t>279</w:t>
            </w:r>
          </w:p>
        </w:tc>
        <w:tc>
          <w:tcPr>
            <w:tcW w:w="342" w:type="pct"/>
            <w:shd w:val="clear" w:color="000000" w:fill="FFFFFF"/>
            <w:hideMark/>
          </w:tcPr>
          <w:p w14:paraId="4CC1F554" w14:textId="03FA7DFB" w:rsidR="00FC034F" w:rsidRPr="00F17181" w:rsidRDefault="00414738" w:rsidP="00FC034F">
            <w:pPr>
              <w:pStyle w:val="TableText"/>
              <w:jc w:val="right"/>
            </w:pPr>
            <w:r>
              <w:t>n/a</w:t>
            </w:r>
          </w:p>
        </w:tc>
        <w:tc>
          <w:tcPr>
            <w:tcW w:w="358" w:type="pct"/>
            <w:shd w:val="clear" w:color="000000" w:fill="FFFFFF"/>
            <w:hideMark/>
          </w:tcPr>
          <w:p w14:paraId="47ED83DD" w14:textId="77777777" w:rsidR="00FC034F" w:rsidRPr="00F17181" w:rsidRDefault="00FC034F" w:rsidP="00FC034F">
            <w:pPr>
              <w:pStyle w:val="TableText"/>
              <w:jc w:val="right"/>
            </w:pPr>
            <w:r w:rsidRPr="003E53A2">
              <w:t>256</w:t>
            </w:r>
          </w:p>
        </w:tc>
        <w:tc>
          <w:tcPr>
            <w:tcW w:w="367" w:type="pct"/>
            <w:shd w:val="clear" w:color="000000" w:fill="FFFFFF"/>
            <w:hideMark/>
          </w:tcPr>
          <w:p w14:paraId="7DE88D3F" w14:textId="77777777" w:rsidR="00FC034F" w:rsidRPr="00F17181" w:rsidRDefault="00FC034F" w:rsidP="00FC034F">
            <w:pPr>
              <w:pStyle w:val="TableText"/>
              <w:jc w:val="right"/>
            </w:pPr>
            <w:r w:rsidRPr="003E53A2">
              <w:t>421</w:t>
            </w:r>
          </w:p>
        </w:tc>
        <w:tc>
          <w:tcPr>
            <w:tcW w:w="437" w:type="pct"/>
            <w:shd w:val="clear" w:color="000000" w:fill="FFFFFF"/>
            <w:hideMark/>
          </w:tcPr>
          <w:p w14:paraId="5D7FB387" w14:textId="77777777" w:rsidR="00FC034F" w:rsidRPr="00F17181" w:rsidRDefault="00FC034F" w:rsidP="00FC034F">
            <w:pPr>
              <w:pStyle w:val="TableText"/>
              <w:jc w:val="right"/>
            </w:pPr>
            <w:r w:rsidRPr="003E53A2">
              <w:t>454</w:t>
            </w:r>
          </w:p>
        </w:tc>
      </w:tr>
      <w:tr w:rsidR="00FC034F" w:rsidRPr="00F17181" w14:paraId="06526C78" w14:textId="77777777" w:rsidTr="00107CD3">
        <w:trPr>
          <w:cantSplit/>
        </w:trPr>
        <w:tc>
          <w:tcPr>
            <w:tcW w:w="1313" w:type="pct"/>
            <w:shd w:val="clear" w:color="000000" w:fill="FFFFFF"/>
            <w:hideMark/>
          </w:tcPr>
          <w:p w14:paraId="20781207" w14:textId="77777777" w:rsidR="00FC034F" w:rsidRPr="00F17181" w:rsidRDefault="00FC034F" w:rsidP="002A0867">
            <w:pPr>
              <w:pStyle w:val="TableText"/>
            </w:pPr>
            <w:r w:rsidRPr="00F17181">
              <w:t>Cotton</w:t>
            </w:r>
          </w:p>
        </w:tc>
        <w:tc>
          <w:tcPr>
            <w:tcW w:w="354" w:type="pct"/>
            <w:shd w:val="clear" w:color="000000" w:fill="FFFFFF"/>
            <w:hideMark/>
          </w:tcPr>
          <w:p w14:paraId="3958697D" w14:textId="77777777" w:rsidR="00FC034F" w:rsidRPr="00F17181" w:rsidRDefault="00FC034F" w:rsidP="00FC034F">
            <w:pPr>
              <w:pStyle w:val="TableText"/>
              <w:jc w:val="right"/>
            </w:pPr>
            <w:r>
              <w:t>0</w:t>
            </w:r>
          </w:p>
        </w:tc>
        <w:tc>
          <w:tcPr>
            <w:tcW w:w="353" w:type="pct"/>
            <w:shd w:val="clear" w:color="000000" w:fill="FFFFFF"/>
            <w:hideMark/>
          </w:tcPr>
          <w:p w14:paraId="0FD3BD2D" w14:textId="77777777" w:rsidR="00FC034F" w:rsidRPr="00F17181" w:rsidRDefault="00FC034F" w:rsidP="00FC034F">
            <w:pPr>
              <w:pStyle w:val="TableText"/>
              <w:jc w:val="right"/>
            </w:pPr>
            <w:r>
              <w:t>0</w:t>
            </w:r>
          </w:p>
        </w:tc>
        <w:tc>
          <w:tcPr>
            <w:tcW w:w="354" w:type="pct"/>
            <w:shd w:val="clear" w:color="000000" w:fill="FFFFFF"/>
            <w:hideMark/>
          </w:tcPr>
          <w:p w14:paraId="490D15E1" w14:textId="77777777" w:rsidR="00FC034F" w:rsidRPr="00F17181" w:rsidRDefault="00FC034F" w:rsidP="00FC034F">
            <w:pPr>
              <w:pStyle w:val="TableText"/>
              <w:jc w:val="right"/>
            </w:pPr>
            <w:r>
              <w:t>0</w:t>
            </w:r>
          </w:p>
        </w:tc>
        <w:tc>
          <w:tcPr>
            <w:tcW w:w="354" w:type="pct"/>
            <w:shd w:val="clear" w:color="000000" w:fill="FFFFFF"/>
            <w:hideMark/>
          </w:tcPr>
          <w:p w14:paraId="160D2ADD" w14:textId="77777777" w:rsidR="00FC034F" w:rsidRPr="00F17181" w:rsidRDefault="00FC034F" w:rsidP="00FC034F">
            <w:pPr>
              <w:pStyle w:val="TableText"/>
              <w:jc w:val="right"/>
            </w:pPr>
            <w:r>
              <w:t>0</w:t>
            </w:r>
          </w:p>
        </w:tc>
        <w:tc>
          <w:tcPr>
            <w:tcW w:w="384" w:type="pct"/>
            <w:shd w:val="clear" w:color="000000" w:fill="FFFFFF"/>
            <w:hideMark/>
          </w:tcPr>
          <w:p w14:paraId="123216C3" w14:textId="77777777" w:rsidR="00FC034F" w:rsidRPr="00F17181" w:rsidRDefault="00FC034F" w:rsidP="00FC034F">
            <w:pPr>
              <w:pStyle w:val="TableText"/>
              <w:jc w:val="right"/>
            </w:pPr>
            <w:r>
              <w:t>0</w:t>
            </w:r>
          </w:p>
        </w:tc>
        <w:tc>
          <w:tcPr>
            <w:tcW w:w="384" w:type="pct"/>
            <w:shd w:val="clear" w:color="000000" w:fill="FFFFFF"/>
            <w:hideMark/>
          </w:tcPr>
          <w:p w14:paraId="269FEC57" w14:textId="77777777" w:rsidR="00FC034F" w:rsidRPr="00F17181" w:rsidRDefault="00FC034F" w:rsidP="00FC034F">
            <w:pPr>
              <w:pStyle w:val="TableText"/>
              <w:jc w:val="right"/>
            </w:pPr>
            <w:r>
              <w:t>0</w:t>
            </w:r>
          </w:p>
        </w:tc>
        <w:tc>
          <w:tcPr>
            <w:tcW w:w="342" w:type="pct"/>
            <w:shd w:val="clear" w:color="000000" w:fill="FFFFFF"/>
            <w:hideMark/>
          </w:tcPr>
          <w:p w14:paraId="603A939B" w14:textId="77777777" w:rsidR="00FC034F" w:rsidRPr="00F17181" w:rsidRDefault="00FC034F" w:rsidP="00FC034F">
            <w:pPr>
              <w:pStyle w:val="TableText"/>
              <w:jc w:val="right"/>
            </w:pPr>
            <w:r>
              <w:t>0</w:t>
            </w:r>
          </w:p>
        </w:tc>
        <w:tc>
          <w:tcPr>
            <w:tcW w:w="358" w:type="pct"/>
            <w:shd w:val="clear" w:color="000000" w:fill="FFFFFF"/>
            <w:hideMark/>
          </w:tcPr>
          <w:p w14:paraId="423D7E85" w14:textId="77777777" w:rsidR="00FC034F" w:rsidRPr="00F17181" w:rsidRDefault="00FC034F" w:rsidP="00FC034F">
            <w:pPr>
              <w:pStyle w:val="TableText"/>
              <w:jc w:val="right"/>
            </w:pPr>
            <w:r>
              <w:t>0</w:t>
            </w:r>
          </w:p>
        </w:tc>
        <w:tc>
          <w:tcPr>
            <w:tcW w:w="367" w:type="pct"/>
            <w:shd w:val="clear" w:color="000000" w:fill="FFFFFF"/>
            <w:hideMark/>
          </w:tcPr>
          <w:p w14:paraId="4C2B8CA8" w14:textId="77777777" w:rsidR="00FC034F" w:rsidRPr="00F17181" w:rsidRDefault="00FC034F" w:rsidP="00FC034F">
            <w:pPr>
              <w:pStyle w:val="TableText"/>
              <w:jc w:val="right"/>
            </w:pPr>
            <w:r>
              <w:t>0</w:t>
            </w:r>
          </w:p>
        </w:tc>
        <w:tc>
          <w:tcPr>
            <w:tcW w:w="437" w:type="pct"/>
            <w:shd w:val="clear" w:color="000000" w:fill="FFFFFF"/>
            <w:hideMark/>
          </w:tcPr>
          <w:p w14:paraId="3DBFE8CA" w14:textId="77777777" w:rsidR="00FC034F" w:rsidRPr="00F17181" w:rsidRDefault="00FC034F" w:rsidP="00FC034F">
            <w:pPr>
              <w:pStyle w:val="TableText"/>
              <w:jc w:val="right"/>
            </w:pPr>
            <w:r>
              <w:t>0</w:t>
            </w:r>
          </w:p>
        </w:tc>
      </w:tr>
      <w:tr w:rsidR="00FC034F" w:rsidRPr="00F17181" w14:paraId="07A0B9FD" w14:textId="77777777" w:rsidTr="00107CD3">
        <w:trPr>
          <w:cantSplit/>
        </w:trPr>
        <w:tc>
          <w:tcPr>
            <w:tcW w:w="1313" w:type="pct"/>
            <w:shd w:val="clear" w:color="000000" w:fill="FFFFFF"/>
            <w:hideMark/>
          </w:tcPr>
          <w:p w14:paraId="2317FE54" w14:textId="77777777" w:rsidR="00FC034F" w:rsidRPr="00F17181" w:rsidRDefault="00FC034F" w:rsidP="002A0867">
            <w:pPr>
              <w:pStyle w:val="TableText"/>
            </w:pPr>
            <w:r w:rsidRPr="00F17181">
              <w:t>Sugar cane</w:t>
            </w:r>
          </w:p>
        </w:tc>
        <w:tc>
          <w:tcPr>
            <w:tcW w:w="354" w:type="pct"/>
            <w:shd w:val="clear" w:color="000000" w:fill="FFFFFF"/>
            <w:hideMark/>
          </w:tcPr>
          <w:p w14:paraId="6A84A1F9" w14:textId="77777777" w:rsidR="00FC034F" w:rsidRPr="00F17181" w:rsidRDefault="00FC034F" w:rsidP="00FC034F">
            <w:pPr>
              <w:pStyle w:val="TableText"/>
              <w:jc w:val="right"/>
            </w:pPr>
            <w:r>
              <w:t>0</w:t>
            </w:r>
          </w:p>
        </w:tc>
        <w:tc>
          <w:tcPr>
            <w:tcW w:w="353" w:type="pct"/>
            <w:shd w:val="clear" w:color="000000" w:fill="FFFFFF"/>
            <w:hideMark/>
          </w:tcPr>
          <w:p w14:paraId="7D46B5E7" w14:textId="77777777" w:rsidR="00FC034F" w:rsidRPr="00F17181" w:rsidRDefault="00FC034F" w:rsidP="00FC034F">
            <w:pPr>
              <w:pStyle w:val="TableText"/>
              <w:jc w:val="right"/>
            </w:pPr>
            <w:r>
              <w:t>0</w:t>
            </w:r>
          </w:p>
        </w:tc>
        <w:tc>
          <w:tcPr>
            <w:tcW w:w="354" w:type="pct"/>
            <w:shd w:val="clear" w:color="000000" w:fill="FFFFFF"/>
            <w:hideMark/>
          </w:tcPr>
          <w:p w14:paraId="1CBD6711" w14:textId="77777777" w:rsidR="00FC034F" w:rsidRPr="00F17181" w:rsidRDefault="00FC034F" w:rsidP="00FC034F">
            <w:pPr>
              <w:pStyle w:val="TableText"/>
              <w:jc w:val="right"/>
            </w:pPr>
            <w:r>
              <w:t>0</w:t>
            </w:r>
          </w:p>
        </w:tc>
        <w:tc>
          <w:tcPr>
            <w:tcW w:w="354" w:type="pct"/>
            <w:shd w:val="clear" w:color="000000" w:fill="FFFFFF"/>
            <w:hideMark/>
          </w:tcPr>
          <w:p w14:paraId="2927AC4D" w14:textId="77777777" w:rsidR="00FC034F" w:rsidRPr="00F17181" w:rsidRDefault="00FC034F" w:rsidP="00FC034F">
            <w:pPr>
              <w:pStyle w:val="TableText"/>
              <w:jc w:val="right"/>
            </w:pPr>
            <w:r>
              <w:t>0</w:t>
            </w:r>
          </w:p>
        </w:tc>
        <w:tc>
          <w:tcPr>
            <w:tcW w:w="384" w:type="pct"/>
            <w:shd w:val="clear" w:color="000000" w:fill="FFFFFF"/>
            <w:hideMark/>
          </w:tcPr>
          <w:p w14:paraId="7209D77E" w14:textId="77777777" w:rsidR="00FC034F" w:rsidRPr="00F17181" w:rsidRDefault="00FC034F" w:rsidP="00FC034F">
            <w:pPr>
              <w:pStyle w:val="TableText"/>
              <w:jc w:val="right"/>
            </w:pPr>
            <w:r>
              <w:t>0</w:t>
            </w:r>
          </w:p>
        </w:tc>
        <w:tc>
          <w:tcPr>
            <w:tcW w:w="384" w:type="pct"/>
            <w:shd w:val="clear" w:color="000000" w:fill="FFFFFF"/>
            <w:hideMark/>
          </w:tcPr>
          <w:p w14:paraId="7E9CEE96" w14:textId="77777777" w:rsidR="00FC034F" w:rsidRPr="00F17181" w:rsidRDefault="00FC034F" w:rsidP="00FC034F">
            <w:pPr>
              <w:pStyle w:val="TableText"/>
              <w:jc w:val="right"/>
            </w:pPr>
            <w:r>
              <w:t>0</w:t>
            </w:r>
          </w:p>
        </w:tc>
        <w:tc>
          <w:tcPr>
            <w:tcW w:w="342" w:type="pct"/>
            <w:shd w:val="clear" w:color="000000" w:fill="FFFFFF"/>
            <w:hideMark/>
          </w:tcPr>
          <w:p w14:paraId="6579ED65" w14:textId="77777777" w:rsidR="00FC034F" w:rsidRPr="00F17181" w:rsidRDefault="00FC034F" w:rsidP="00FC034F">
            <w:pPr>
              <w:pStyle w:val="TableText"/>
              <w:jc w:val="right"/>
            </w:pPr>
            <w:r>
              <w:t>0</w:t>
            </w:r>
          </w:p>
        </w:tc>
        <w:tc>
          <w:tcPr>
            <w:tcW w:w="358" w:type="pct"/>
            <w:shd w:val="clear" w:color="000000" w:fill="FFFFFF"/>
            <w:hideMark/>
          </w:tcPr>
          <w:p w14:paraId="1195341B" w14:textId="77777777" w:rsidR="00FC034F" w:rsidRPr="00F17181" w:rsidRDefault="00FC034F" w:rsidP="00FC034F">
            <w:pPr>
              <w:pStyle w:val="TableText"/>
              <w:jc w:val="right"/>
            </w:pPr>
            <w:r>
              <w:t>0</w:t>
            </w:r>
          </w:p>
        </w:tc>
        <w:tc>
          <w:tcPr>
            <w:tcW w:w="367" w:type="pct"/>
            <w:shd w:val="clear" w:color="000000" w:fill="FFFFFF"/>
            <w:hideMark/>
          </w:tcPr>
          <w:p w14:paraId="23FC9F51" w14:textId="77777777" w:rsidR="00FC034F" w:rsidRPr="00F17181" w:rsidRDefault="00FC034F" w:rsidP="00FC034F">
            <w:pPr>
              <w:pStyle w:val="TableText"/>
              <w:jc w:val="right"/>
            </w:pPr>
            <w:r>
              <w:t>0</w:t>
            </w:r>
          </w:p>
        </w:tc>
        <w:tc>
          <w:tcPr>
            <w:tcW w:w="437" w:type="pct"/>
            <w:shd w:val="clear" w:color="000000" w:fill="FFFFFF"/>
            <w:hideMark/>
          </w:tcPr>
          <w:p w14:paraId="2D78A00C" w14:textId="77777777" w:rsidR="00FC034F" w:rsidRPr="00F17181" w:rsidRDefault="00FC034F" w:rsidP="00FC034F">
            <w:pPr>
              <w:pStyle w:val="TableText"/>
              <w:jc w:val="right"/>
            </w:pPr>
            <w:r>
              <w:t>0</w:t>
            </w:r>
          </w:p>
        </w:tc>
      </w:tr>
      <w:tr w:rsidR="00FC034F" w:rsidRPr="00F17181" w14:paraId="66325E00" w14:textId="77777777" w:rsidTr="00107CD3">
        <w:trPr>
          <w:cantSplit/>
        </w:trPr>
        <w:tc>
          <w:tcPr>
            <w:tcW w:w="1313" w:type="pct"/>
            <w:shd w:val="clear" w:color="000000" w:fill="FFFFFF"/>
            <w:hideMark/>
          </w:tcPr>
          <w:p w14:paraId="3C0BD948" w14:textId="77777777" w:rsidR="00FC034F" w:rsidRPr="00F17181" w:rsidRDefault="00FC034F" w:rsidP="002A0867">
            <w:pPr>
              <w:pStyle w:val="TableText"/>
            </w:pPr>
            <w:r w:rsidRPr="00F17181">
              <w:t>Vegetables (including mushrooms)</w:t>
            </w:r>
          </w:p>
        </w:tc>
        <w:tc>
          <w:tcPr>
            <w:tcW w:w="354" w:type="pct"/>
            <w:shd w:val="clear" w:color="000000" w:fill="FFFFFF"/>
            <w:hideMark/>
          </w:tcPr>
          <w:p w14:paraId="2D9B65BD" w14:textId="77777777" w:rsidR="00FC034F" w:rsidRPr="00F17181" w:rsidRDefault="00FC034F" w:rsidP="00FC034F">
            <w:pPr>
              <w:pStyle w:val="TableText"/>
              <w:jc w:val="right"/>
            </w:pPr>
            <w:r w:rsidRPr="003E53A2">
              <w:t>281</w:t>
            </w:r>
          </w:p>
        </w:tc>
        <w:tc>
          <w:tcPr>
            <w:tcW w:w="353" w:type="pct"/>
            <w:shd w:val="clear" w:color="000000" w:fill="FFFFFF"/>
            <w:hideMark/>
          </w:tcPr>
          <w:p w14:paraId="3D9AE18C" w14:textId="77777777" w:rsidR="00FC034F" w:rsidRPr="00F17181" w:rsidRDefault="00FC034F" w:rsidP="00FC034F">
            <w:pPr>
              <w:pStyle w:val="TableText"/>
              <w:jc w:val="right"/>
            </w:pPr>
            <w:r w:rsidRPr="003E53A2">
              <w:t>281</w:t>
            </w:r>
          </w:p>
        </w:tc>
        <w:tc>
          <w:tcPr>
            <w:tcW w:w="354" w:type="pct"/>
            <w:shd w:val="clear" w:color="000000" w:fill="FFFFFF"/>
            <w:hideMark/>
          </w:tcPr>
          <w:p w14:paraId="79CB822F" w14:textId="4453C4CD" w:rsidR="00FC034F" w:rsidRPr="00F17181" w:rsidRDefault="00414738" w:rsidP="00FC034F">
            <w:pPr>
              <w:pStyle w:val="TableText"/>
              <w:jc w:val="right"/>
            </w:pPr>
            <w:r>
              <w:t>n/a</w:t>
            </w:r>
          </w:p>
        </w:tc>
        <w:tc>
          <w:tcPr>
            <w:tcW w:w="354" w:type="pct"/>
            <w:shd w:val="clear" w:color="000000" w:fill="FFFFFF"/>
            <w:hideMark/>
          </w:tcPr>
          <w:p w14:paraId="0F4E4C79" w14:textId="2A84E313" w:rsidR="00FC034F" w:rsidRPr="00F17181" w:rsidRDefault="00414738" w:rsidP="00FC034F">
            <w:pPr>
              <w:pStyle w:val="TableText"/>
              <w:jc w:val="right"/>
            </w:pPr>
            <w:r>
              <w:t>n/a</w:t>
            </w:r>
          </w:p>
        </w:tc>
        <w:tc>
          <w:tcPr>
            <w:tcW w:w="384" w:type="pct"/>
            <w:shd w:val="clear" w:color="000000" w:fill="FFFFFF"/>
            <w:hideMark/>
          </w:tcPr>
          <w:p w14:paraId="49D87A20" w14:textId="77777777" w:rsidR="00FC034F" w:rsidRPr="00F17181" w:rsidRDefault="00FC034F" w:rsidP="00FC034F">
            <w:pPr>
              <w:pStyle w:val="TableText"/>
              <w:jc w:val="right"/>
            </w:pPr>
            <w:r w:rsidRPr="003E53A2">
              <w:t>316</w:t>
            </w:r>
          </w:p>
        </w:tc>
        <w:tc>
          <w:tcPr>
            <w:tcW w:w="384" w:type="pct"/>
            <w:shd w:val="clear" w:color="000000" w:fill="FFFFFF"/>
            <w:hideMark/>
          </w:tcPr>
          <w:p w14:paraId="10D1F1FF" w14:textId="77777777" w:rsidR="00FC034F" w:rsidRPr="00F17181" w:rsidRDefault="00FC034F" w:rsidP="00FC034F">
            <w:pPr>
              <w:pStyle w:val="TableText"/>
              <w:jc w:val="right"/>
            </w:pPr>
            <w:r w:rsidRPr="003E53A2">
              <w:t>323</w:t>
            </w:r>
          </w:p>
        </w:tc>
        <w:tc>
          <w:tcPr>
            <w:tcW w:w="342" w:type="pct"/>
            <w:shd w:val="clear" w:color="000000" w:fill="FFFFFF"/>
            <w:hideMark/>
          </w:tcPr>
          <w:p w14:paraId="613D8B57" w14:textId="1AE9413B" w:rsidR="00FC034F" w:rsidRPr="00F17181" w:rsidRDefault="00414738" w:rsidP="00FC034F">
            <w:pPr>
              <w:pStyle w:val="TableText"/>
              <w:jc w:val="right"/>
            </w:pPr>
            <w:r>
              <w:t>n/a</w:t>
            </w:r>
          </w:p>
        </w:tc>
        <w:tc>
          <w:tcPr>
            <w:tcW w:w="358" w:type="pct"/>
            <w:shd w:val="clear" w:color="000000" w:fill="FFFFFF"/>
            <w:hideMark/>
          </w:tcPr>
          <w:p w14:paraId="1117824B" w14:textId="7A607EA6" w:rsidR="00FC034F" w:rsidRPr="00F17181" w:rsidRDefault="00414738" w:rsidP="00FC034F">
            <w:pPr>
              <w:pStyle w:val="TableText"/>
              <w:jc w:val="right"/>
            </w:pPr>
            <w:r>
              <w:t>n/a</w:t>
            </w:r>
          </w:p>
        </w:tc>
        <w:tc>
          <w:tcPr>
            <w:tcW w:w="367" w:type="pct"/>
            <w:shd w:val="clear" w:color="000000" w:fill="FFFFFF"/>
            <w:hideMark/>
          </w:tcPr>
          <w:p w14:paraId="4DEE2A1F" w14:textId="77777777" w:rsidR="00FC034F" w:rsidRPr="00F17181" w:rsidRDefault="00FC034F" w:rsidP="00FC034F">
            <w:pPr>
              <w:pStyle w:val="TableText"/>
              <w:jc w:val="right"/>
            </w:pPr>
            <w:r w:rsidRPr="003E53A2">
              <w:t>412</w:t>
            </w:r>
          </w:p>
        </w:tc>
        <w:tc>
          <w:tcPr>
            <w:tcW w:w="437" w:type="pct"/>
            <w:shd w:val="clear" w:color="000000" w:fill="FFFFFF"/>
            <w:hideMark/>
          </w:tcPr>
          <w:p w14:paraId="44D2CDEA" w14:textId="77777777" w:rsidR="00FC034F" w:rsidRPr="00F17181" w:rsidRDefault="00FC034F" w:rsidP="00FC034F">
            <w:pPr>
              <w:pStyle w:val="TableText"/>
              <w:jc w:val="right"/>
            </w:pPr>
            <w:r w:rsidRPr="003E53A2">
              <w:t>426</w:t>
            </w:r>
          </w:p>
        </w:tc>
      </w:tr>
      <w:tr w:rsidR="00FC034F" w:rsidRPr="00F17181" w14:paraId="26764400" w14:textId="77777777" w:rsidTr="00107CD3">
        <w:trPr>
          <w:cantSplit/>
        </w:trPr>
        <w:tc>
          <w:tcPr>
            <w:tcW w:w="1313" w:type="pct"/>
            <w:shd w:val="clear" w:color="000000" w:fill="FFFFFF"/>
            <w:hideMark/>
          </w:tcPr>
          <w:p w14:paraId="354D1798" w14:textId="77777777" w:rsidR="00FC034F" w:rsidRPr="00F17181" w:rsidRDefault="00FC034F" w:rsidP="002A0867">
            <w:pPr>
              <w:pStyle w:val="TableText"/>
            </w:pPr>
            <w:r w:rsidRPr="00F17181">
              <w:t>Grape growing</w:t>
            </w:r>
          </w:p>
        </w:tc>
        <w:tc>
          <w:tcPr>
            <w:tcW w:w="354" w:type="pct"/>
            <w:shd w:val="clear" w:color="000000" w:fill="FFFFFF"/>
            <w:hideMark/>
          </w:tcPr>
          <w:p w14:paraId="698EE3C7" w14:textId="6AB81446" w:rsidR="00FC034F" w:rsidRPr="00F17181" w:rsidRDefault="00414738" w:rsidP="00FC034F">
            <w:pPr>
              <w:pStyle w:val="TableText"/>
              <w:jc w:val="right"/>
            </w:pPr>
            <w:r>
              <w:t>n/a</w:t>
            </w:r>
          </w:p>
        </w:tc>
        <w:tc>
          <w:tcPr>
            <w:tcW w:w="353" w:type="pct"/>
            <w:shd w:val="clear" w:color="000000" w:fill="FFFFFF"/>
            <w:hideMark/>
          </w:tcPr>
          <w:p w14:paraId="29C54706" w14:textId="77777777" w:rsidR="00FC034F" w:rsidRPr="00F17181" w:rsidRDefault="00FC034F" w:rsidP="00FC034F">
            <w:pPr>
              <w:pStyle w:val="TableText"/>
              <w:jc w:val="right"/>
            </w:pPr>
            <w:r w:rsidRPr="003E53A2">
              <w:t>16</w:t>
            </w:r>
          </w:p>
        </w:tc>
        <w:tc>
          <w:tcPr>
            <w:tcW w:w="354" w:type="pct"/>
            <w:shd w:val="clear" w:color="000000" w:fill="FFFFFF"/>
            <w:hideMark/>
          </w:tcPr>
          <w:p w14:paraId="10428314" w14:textId="0965399C" w:rsidR="00FC034F" w:rsidRPr="00F17181" w:rsidRDefault="00414738" w:rsidP="00FC034F">
            <w:pPr>
              <w:pStyle w:val="TableText"/>
              <w:jc w:val="right"/>
            </w:pPr>
            <w:r>
              <w:t>n/a</w:t>
            </w:r>
          </w:p>
        </w:tc>
        <w:tc>
          <w:tcPr>
            <w:tcW w:w="354" w:type="pct"/>
            <w:shd w:val="clear" w:color="000000" w:fill="FFFFFF"/>
            <w:hideMark/>
          </w:tcPr>
          <w:p w14:paraId="62AB5E32" w14:textId="74782B31" w:rsidR="00FC034F" w:rsidRPr="00F17181" w:rsidRDefault="00414738" w:rsidP="00FC034F">
            <w:pPr>
              <w:pStyle w:val="TableText"/>
              <w:jc w:val="right"/>
            </w:pPr>
            <w:r>
              <w:t>n/a</w:t>
            </w:r>
          </w:p>
        </w:tc>
        <w:tc>
          <w:tcPr>
            <w:tcW w:w="384" w:type="pct"/>
            <w:shd w:val="clear" w:color="000000" w:fill="FFFFFF"/>
            <w:hideMark/>
          </w:tcPr>
          <w:p w14:paraId="63498C63" w14:textId="31414516" w:rsidR="00FC034F" w:rsidRPr="00F17181" w:rsidRDefault="00414738" w:rsidP="00FC034F">
            <w:pPr>
              <w:pStyle w:val="TableText"/>
              <w:jc w:val="right"/>
            </w:pPr>
            <w:r>
              <w:t>n/a</w:t>
            </w:r>
          </w:p>
        </w:tc>
        <w:tc>
          <w:tcPr>
            <w:tcW w:w="384" w:type="pct"/>
            <w:shd w:val="clear" w:color="000000" w:fill="FFFFFF"/>
            <w:hideMark/>
          </w:tcPr>
          <w:p w14:paraId="179BA535" w14:textId="77777777" w:rsidR="00FC034F" w:rsidRPr="00F17181" w:rsidRDefault="00FC034F" w:rsidP="00FC034F">
            <w:pPr>
              <w:pStyle w:val="TableText"/>
              <w:jc w:val="right"/>
            </w:pPr>
            <w:r w:rsidRPr="003E53A2">
              <w:t>20</w:t>
            </w:r>
          </w:p>
        </w:tc>
        <w:tc>
          <w:tcPr>
            <w:tcW w:w="342" w:type="pct"/>
            <w:shd w:val="clear" w:color="000000" w:fill="FFFFFF"/>
            <w:hideMark/>
          </w:tcPr>
          <w:p w14:paraId="491DA3AB" w14:textId="2A319827" w:rsidR="00FC034F" w:rsidRPr="00F17181" w:rsidRDefault="00414738" w:rsidP="00FC034F">
            <w:pPr>
              <w:pStyle w:val="TableText"/>
              <w:jc w:val="right"/>
            </w:pPr>
            <w:r>
              <w:t>n/a</w:t>
            </w:r>
          </w:p>
        </w:tc>
        <w:tc>
          <w:tcPr>
            <w:tcW w:w="358" w:type="pct"/>
            <w:shd w:val="clear" w:color="000000" w:fill="FFFFFF"/>
            <w:hideMark/>
          </w:tcPr>
          <w:p w14:paraId="111CA08E" w14:textId="58953823" w:rsidR="00FC034F" w:rsidRPr="00F17181" w:rsidRDefault="00414738" w:rsidP="00FC034F">
            <w:pPr>
              <w:pStyle w:val="TableText"/>
              <w:jc w:val="right"/>
            </w:pPr>
            <w:r>
              <w:t>n/a</w:t>
            </w:r>
          </w:p>
        </w:tc>
        <w:tc>
          <w:tcPr>
            <w:tcW w:w="367" w:type="pct"/>
            <w:shd w:val="clear" w:color="000000" w:fill="FFFFFF"/>
            <w:hideMark/>
          </w:tcPr>
          <w:p w14:paraId="12481B5D" w14:textId="77777777" w:rsidR="00FC034F" w:rsidRPr="00F17181" w:rsidRDefault="00FC034F" w:rsidP="00FC034F">
            <w:pPr>
              <w:pStyle w:val="TableText"/>
              <w:jc w:val="right"/>
            </w:pPr>
            <w:r w:rsidRPr="003E53A2">
              <w:t>68</w:t>
            </w:r>
          </w:p>
        </w:tc>
        <w:tc>
          <w:tcPr>
            <w:tcW w:w="437" w:type="pct"/>
            <w:shd w:val="clear" w:color="000000" w:fill="FFFFFF"/>
            <w:hideMark/>
          </w:tcPr>
          <w:p w14:paraId="734E85F7" w14:textId="216C5640" w:rsidR="00FC034F" w:rsidRPr="00F17181" w:rsidRDefault="00414738" w:rsidP="00FC034F">
            <w:pPr>
              <w:pStyle w:val="TableText"/>
              <w:jc w:val="right"/>
            </w:pPr>
            <w:r>
              <w:t>n/a</w:t>
            </w:r>
          </w:p>
        </w:tc>
      </w:tr>
      <w:tr w:rsidR="00FC034F" w:rsidRPr="00F17181" w14:paraId="743C6850" w14:textId="77777777" w:rsidTr="00107CD3">
        <w:trPr>
          <w:cantSplit/>
        </w:trPr>
        <w:tc>
          <w:tcPr>
            <w:tcW w:w="1313" w:type="pct"/>
            <w:shd w:val="clear" w:color="000000" w:fill="FFFFFF"/>
            <w:hideMark/>
          </w:tcPr>
          <w:p w14:paraId="221B83CD" w14:textId="77777777" w:rsidR="00FC034F" w:rsidRPr="00F17181" w:rsidRDefault="00FC034F" w:rsidP="002A0867">
            <w:pPr>
              <w:pStyle w:val="TableText"/>
            </w:pPr>
            <w:r w:rsidRPr="00F17181">
              <w:t>Fruit and nuts</w:t>
            </w:r>
          </w:p>
        </w:tc>
        <w:tc>
          <w:tcPr>
            <w:tcW w:w="354" w:type="pct"/>
            <w:shd w:val="clear" w:color="000000" w:fill="FFFFFF"/>
            <w:hideMark/>
          </w:tcPr>
          <w:p w14:paraId="149C141C" w14:textId="77777777" w:rsidR="00FC034F" w:rsidRPr="00F17181" w:rsidRDefault="00FC034F" w:rsidP="00FC034F">
            <w:pPr>
              <w:pStyle w:val="TableText"/>
              <w:jc w:val="right"/>
            </w:pPr>
            <w:r w:rsidRPr="003E53A2">
              <w:t>45</w:t>
            </w:r>
          </w:p>
        </w:tc>
        <w:tc>
          <w:tcPr>
            <w:tcW w:w="353" w:type="pct"/>
            <w:shd w:val="clear" w:color="000000" w:fill="FFFFFF"/>
            <w:hideMark/>
          </w:tcPr>
          <w:p w14:paraId="42BC3855" w14:textId="77777777" w:rsidR="00FC034F" w:rsidRPr="00F17181" w:rsidRDefault="00FC034F" w:rsidP="00FC034F">
            <w:pPr>
              <w:pStyle w:val="TableText"/>
              <w:jc w:val="right"/>
            </w:pPr>
            <w:r w:rsidRPr="003E53A2">
              <w:t>46</w:t>
            </w:r>
          </w:p>
        </w:tc>
        <w:tc>
          <w:tcPr>
            <w:tcW w:w="354" w:type="pct"/>
            <w:shd w:val="clear" w:color="000000" w:fill="FFFFFF"/>
            <w:hideMark/>
          </w:tcPr>
          <w:p w14:paraId="49C9FDA1" w14:textId="77777777" w:rsidR="00FC034F" w:rsidRPr="00F17181" w:rsidRDefault="00FC034F" w:rsidP="00FC034F">
            <w:pPr>
              <w:pStyle w:val="TableText"/>
              <w:jc w:val="right"/>
            </w:pPr>
            <w:r w:rsidRPr="003E53A2">
              <w:t>44</w:t>
            </w:r>
          </w:p>
        </w:tc>
        <w:tc>
          <w:tcPr>
            <w:tcW w:w="354" w:type="pct"/>
            <w:shd w:val="clear" w:color="000000" w:fill="FFFFFF"/>
            <w:hideMark/>
          </w:tcPr>
          <w:p w14:paraId="6513E0C7" w14:textId="43B00CDD" w:rsidR="00FC034F" w:rsidRPr="00F17181" w:rsidRDefault="005049DE" w:rsidP="00FC034F">
            <w:pPr>
              <w:pStyle w:val="TableText"/>
              <w:jc w:val="right"/>
            </w:pPr>
            <w:r>
              <w:t>–</w:t>
            </w:r>
            <w:r w:rsidR="00FC034F" w:rsidRPr="003E53A2">
              <w:t>2</w:t>
            </w:r>
          </w:p>
        </w:tc>
        <w:tc>
          <w:tcPr>
            <w:tcW w:w="384" w:type="pct"/>
            <w:shd w:val="clear" w:color="000000" w:fill="FFFFFF"/>
            <w:hideMark/>
          </w:tcPr>
          <w:p w14:paraId="46A32396" w14:textId="77777777" w:rsidR="00FC034F" w:rsidRPr="00F17181" w:rsidRDefault="00FC034F" w:rsidP="00FC034F">
            <w:pPr>
              <w:pStyle w:val="TableText"/>
              <w:jc w:val="right"/>
            </w:pPr>
            <w:r w:rsidRPr="003E53A2">
              <w:t>56</w:t>
            </w:r>
          </w:p>
        </w:tc>
        <w:tc>
          <w:tcPr>
            <w:tcW w:w="384" w:type="pct"/>
            <w:shd w:val="clear" w:color="000000" w:fill="FFFFFF"/>
            <w:hideMark/>
          </w:tcPr>
          <w:p w14:paraId="7B98FD8B" w14:textId="77777777" w:rsidR="00FC034F" w:rsidRPr="00F17181" w:rsidRDefault="00FC034F" w:rsidP="00FC034F">
            <w:pPr>
              <w:pStyle w:val="TableText"/>
              <w:jc w:val="right"/>
            </w:pPr>
            <w:r w:rsidRPr="003E53A2">
              <w:t>62</w:t>
            </w:r>
          </w:p>
        </w:tc>
        <w:tc>
          <w:tcPr>
            <w:tcW w:w="342" w:type="pct"/>
            <w:shd w:val="clear" w:color="000000" w:fill="FFFFFF"/>
            <w:hideMark/>
          </w:tcPr>
          <w:p w14:paraId="3743A559" w14:textId="77777777" w:rsidR="00FC034F" w:rsidRPr="00F17181" w:rsidRDefault="00FC034F" w:rsidP="00FC034F">
            <w:pPr>
              <w:pStyle w:val="TableText"/>
              <w:jc w:val="right"/>
            </w:pPr>
            <w:r w:rsidRPr="003E53A2">
              <w:t>64</w:t>
            </w:r>
          </w:p>
        </w:tc>
        <w:tc>
          <w:tcPr>
            <w:tcW w:w="358" w:type="pct"/>
            <w:shd w:val="clear" w:color="000000" w:fill="FFFFFF"/>
            <w:hideMark/>
          </w:tcPr>
          <w:p w14:paraId="392B17E1" w14:textId="77777777" w:rsidR="00FC034F" w:rsidRPr="00F17181" w:rsidRDefault="00FC034F" w:rsidP="00FC034F">
            <w:pPr>
              <w:pStyle w:val="TableText"/>
              <w:jc w:val="right"/>
            </w:pPr>
            <w:r w:rsidRPr="003E53A2">
              <w:t>95</w:t>
            </w:r>
          </w:p>
        </w:tc>
        <w:tc>
          <w:tcPr>
            <w:tcW w:w="367" w:type="pct"/>
            <w:shd w:val="clear" w:color="000000" w:fill="FFFFFF"/>
            <w:hideMark/>
          </w:tcPr>
          <w:p w14:paraId="453FF6B1" w14:textId="77777777" w:rsidR="00FC034F" w:rsidRPr="00F17181" w:rsidRDefault="00FC034F" w:rsidP="00FC034F">
            <w:pPr>
              <w:pStyle w:val="TableText"/>
              <w:jc w:val="right"/>
            </w:pPr>
            <w:r w:rsidRPr="003E53A2">
              <w:t>104</w:t>
            </w:r>
          </w:p>
        </w:tc>
        <w:tc>
          <w:tcPr>
            <w:tcW w:w="437" w:type="pct"/>
            <w:shd w:val="clear" w:color="000000" w:fill="FFFFFF"/>
            <w:hideMark/>
          </w:tcPr>
          <w:p w14:paraId="41E7C9FB" w14:textId="77777777" w:rsidR="00FC034F" w:rsidRPr="00F17181" w:rsidRDefault="00FC034F" w:rsidP="00FC034F">
            <w:pPr>
              <w:pStyle w:val="TableText"/>
              <w:jc w:val="right"/>
            </w:pPr>
            <w:r w:rsidRPr="003E53A2">
              <w:t>140</w:t>
            </w:r>
          </w:p>
        </w:tc>
      </w:tr>
      <w:tr w:rsidR="00FC034F" w:rsidRPr="00F17181" w14:paraId="1EA1A105" w14:textId="77777777" w:rsidTr="00107CD3">
        <w:trPr>
          <w:cantSplit/>
        </w:trPr>
        <w:tc>
          <w:tcPr>
            <w:tcW w:w="1313" w:type="pct"/>
            <w:shd w:val="clear" w:color="000000" w:fill="FFFFFF"/>
            <w:hideMark/>
          </w:tcPr>
          <w:p w14:paraId="4C7AC5DD" w14:textId="77777777" w:rsidR="00FC034F" w:rsidRPr="00F17181" w:rsidRDefault="00FC034F" w:rsidP="002A0867">
            <w:pPr>
              <w:pStyle w:val="TableText"/>
            </w:pPr>
            <w:r w:rsidRPr="00F17181">
              <w:t>Nursery and floriculture</w:t>
            </w:r>
          </w:p>
        </w:tc>
        <w:tc>
          <w:tcPr>
            <w:tcW w:w="354" w:type="pct"/>
            <w:shd w:val="clear" w:color="000000" w:fill="FFFFFF"/>
            <w:hideMark/>
          </w:tcPr>
          <w:p w14:paraId="1D05926B" w14:textId="25F04C0E" w:rsidR="00FC034F" w:rsidRPr="00F17181" w:rsidRDefault="00414738" w:rsidP="00FC034F">
            <w:pPr>
              <w:pStyle w:val="TableText"/>
              <w:jc w:val="right"/>
            </w:pPr>
            <w:r>
              <w:t>n/a</w:t>
            </w:r>
          </w:p>
        </w:tc>
        <w:tc>
          <w:tcPr>
            <w:tcW w:w="353" w:type="pct"/>
            <w:shd w:val="clear" w:color="000000" w:fill="FFFFFF"/>
            <w:hideMark/>
          </w:tcPr>
          <w:p w14:paraId="79CED242" w14:textId="07C02BEB" w:rsidR="00FC034F" w:rsidRPr="00F17181" w:rsidRDefault="00414738" w:rsidP="00FC034F">
            <w:pPr>
              <w:pStyle w:val="TableText"/>
              <w:jc w:val="right"/>
            </w:pPr>
            <w:r>
              <w:t>n/a</w:t>
            </w:r>
          </w:p>
        </w:tc>
        <w:tc>
          <w:tcPr>
            <w:tcW w:w="354" w:type="pct"/>
            <w:shd w:val="clear" w:color="000000" w:fill="FFFFFF"/>
            <w:hideMark/>
          </w:tcPr>
          <w:p w14:paraId="0E652172" w14:textId="247EC9A9" w:rsidR="00FC034F" w:rsidRPr="00F17181" w:rsidRDefault="00414738" w:rsidP="00FC034F">
            <w:pPr>
              <w:pStyle w:val="TableText"/>
              <w:jc w:val="right"/>
            </w:pPr>
            <w:r>
              <w:t>n/a</w:t>
            </w:r>
          </w:p>
        </w:tc>
        <w:tc>
          <w:tcPr>
            <w:tcW w:w="354" w:type="pct"/>
            <w:shd w:val="clear" w:color="000000" w:fill="FFFFFF"/>
            <w:hideMark/>
          </w:tcPr>
          <w:p w14:paraId="58C0C271" w14:textId="56C4B0D2" w:rsidR="00FC034F" w:rsidRPr="00F17181" w:rsidRDefault="00414738" w:rsidP="00FC034F">
            <w:pPr>
              <w:pStyle w:val="TableText"/>
              <w:jc w:val="right"/>
            </w:pPr>
            <w:r>
              <w:t>n/a</w:t>
            </w:r>
          </w:p>
        </w:tc>
        <w:tc>
          <w:tcPr>
            <w:tcW w:w="384" w:type="pct"/>
            <w:shd w:val="clear" w:color="000000" w:fill="FFFFFF"/>
            <w:hideMark/>
          </w:tcPr>
          <w:p w14:paraId="75F05372" w14:textId="3481FFFD" w:rsidR="00FC034F" w:rsidRPr="00F17181" w:rsidRDefault="00414738" w:rsidP="00FC034F">
            <w:pPr>
              <w:pStyle w:val="TableText"/>
              <w:jc w:val="right"/>
            </w:pPr>
            <w:r>
              <w:t>n/a</w:t>
            </w:r>
          </w:p>
        </w:tc>
        <w:tc>
          <w:tcPr>
            <w:tcW w:w="384" w:type="pct"/>
            <w:shd w:val="clear" w:color="000000" w:fill="FFFFFF"/>
            <w:hideMark/>
          </w:tcPr>
          <w:p w14:paraId="1FBE39EC" w14:textId="796DAA97" w:rsidR="00FC034F" w:rsidRPr="00F17181" w:rsidRDefault="00414738" w:rsidP="00FC034F">
            <w:pPr>
              <w:pStyle w:val="TableText"/>
              <w:jc w:val="right"/>
            </w:pPr>
            <w:r>
              <w:t>n/a</w:t>
            </w:r>
          </w:p>
        </w:tc>
        <w:tc>
          <w:tcPr>
            <w:tcW w:w="342" w:type="pct"/>
            <w:shd w:val="clear" w:color="000000" w:fill="FFFFFF"/>
            <w:hideMark/>
          </w:tcPr>
          <w:p w14:paraId="5FC0CFCD" w14:textId="662C750E" w:rsidR="00FC034F" w:rsidRPr="00F17181" w:rsidRDefault="00414738" w:rsidP="00FC034F">
            <w:pPr>
              <w:pStyle w:val="TableText"/>
              <w:jc w:val="right"/>
            </w:pPr>
            <w:r>
              <w:t>n/a</w:t>
            </w:r>
          </w:p>
        </w:tc>
        <w:tc>
          <w:tcPr>
            <w:tcW w:w="358" w:type="pct"/>
            <w:shd w:val="clear" w:color="000000" w:fill="FFFFFF"/>
            <w:hideMark/>
          </w:tcPr>
          <w:p w14:paraId="02F0C6BD" w14:textId="77777777" w:rsidR="00FC034F" w:rsidRPr="00F17181" w:rsidRDefault="00FC034F" w:rsidP="00FC034F">
            <w:pPr>
              <w:pStyle w:val="TableText"/>
              <w:jc w:val="right"/>
            </w:pPr>
            <w:r w:rsidRPr="003E53A2">
              <w:t>85</w:t>
            </w:r>
          </w:p>
        </w:tc>
        <w:tc>
          <w:tcPr>
            <w:tcW w:w="367" w:type="pct"/>
            <w:shd w:val="clear" w:color="000000" w:fill="FFFFFF"/>
            <w:hideMark/>
          </w:tcPr>
          <w:p w14:paraId="6A04FD46" w14:textId="77777777" w:rsidR="00FC034F" w:rsidRPr="00F17181" w:rsidRDefault="00FC034F" w:rsidP="00FC034F">
            <w:pPr>
              <w:pStyle w:val="TableText"/>
              <w:jc w:val="right"/>
            </w:pPr>
            <w:r w:rsidRPr="003E53A2">
              <w:t>76</w:t>
            </w:r>
          </w:p>
        </w:tc>
        <w:tc>
          <w:tcPr>
            <w:tcW w:w="437" w:type="pct"/>
            <w:shd w:val="clear" w:color="000000" w:fill="FFFFFF"/>
            <w:hideMark/>
          </w:tcPr>
          <w:p w14:paraId="5C75649C" w14:textId="77777777" w:rsidR="00FC034F" w:rsidRPr="00F17181" w:rsidRDefault="00FC034F" w:rsidP="00FC034F">
            <w:pPr>
              <w:pStyle w:val="TableText"/>
              <w:jc w:val="right"/>
            </w:pPr>
            <w:r w:rsidRPr="003E53A2">
              <w:t>90</w:t>
            </w:r>
          </w:p>
        </w:tc>
      </w:tr>
      <w:tr w:rsidR="00FC034F" w:rsidRPr="00F17181" w14:paraId="46ED03C5" w14:textId="77777777" w:rsidTr="00107CD3">
        <w:trPr>
          <w:cantSplit/>
        </w:trPr>
        <w:tc>
          <w:tcPr>
            <w:tcW w:w="1313" w:type="pct"/>
            <w:shd w:val="clear" w:color="000000" w:fill="FFFFFF"/>
            <w:hideMark/>
          </w:tcPr>
          <w:p w14:paraId="39AB0952" w14:textId="77777777" w:rsidR="00FC034F" w:rsidRPr="00F17181" w:rsidRDefault="00FC034F" w:rsidP="002A0867">
            <w:pPr>
              <w:pStyle w:val="TableText"/>
            </w:pPr>
            <w:proofErr w:type="gramStart"/>
            <w:r w:rsidRPr="00F17181">
              <w:t>Other</w:t>
            </w:r>
            <w:proofErr w:type="gramEnd"/>
            <w:r w:rsidRPr="00F17181">
              <w:t xml:space="preserve"> crop growing</w:t>
            </w:r>
          </w:p>
        </w:tc>
        <w:tc>
          <w:tcPr>
            <w:tcW w:w="354" w:type="pct"/>
            <w:shd w:val="clear" w:color="000000" w:fill="FFFFFF"/>
            <w:hideMark/>
          </w:tcPr>
          <w:p w14:paraId="719153B8" w14:textId="77777777" w:rsidR="00FC034F" w:rsidRPr="00F17181" w:rsidRDefault="00FC034F" w:rsidP="00FC034F">
            <w:pPr>
              <w:pStyle w:val="TableText"/>
              <w:jc w:val="right"/>
            </w:pPr>
            <w:r w:rsidRPr="003E53A2">
              <w:t>98</w:t>
            </w:r>
          </w:p>
        </w:tc>
        <w:tc>
          <w:tcPr>
            <w:tcW w:w="353" w:type="pct"/>
            <w:shd w:val="clear" w:color="000000" w:fill="FFFFFF"/>
            <w:hideMark/>
          </w:tcPr>
          <w:p w14:paraId="6F45BE3D" w14:textId="77777777" w:rsidR="00FC034F" w:rsidRPr="00F17181" w:rsidRDefault="00FC034F" w:rsidP="00FC034F">
            <w:pPr>
              <w:pStyle w:val="TableText"/>
              <w:jc w:val="right"/>
            </w:pPr>
            <w:r w:rsidRPr="003E53A2">
              <w:t>95</w:t>
            </w:r>
          </w:p>
        </w:tc>
        <w:tc>
          <w:tcPr>
            <w:tcW w:w="354" w:type="pct"/>
            <w:shd w:val="clear" w:color="000000" w:fill="FFFFFF"/>
            <w:hideMark/>
          </w:tcPr>
          <w:p w14:paraId="61A028DD" w14:textId="77777777" w:rsidR="00FC034F" w:rsidRPr="00F17181" w:rsidRDefault="00FC034F" w:rsidP="00FC034F">
            <w:pPr>
              <w:pStyle w:val="TableText"/>
              <w:jc w:val="right"/>
            </w:pPr>
            <w:r w:rsidRPr="003E53A2">
              <w:t>88</w:t>
            </w:r>
          </w:p>
        </w:tc>
        <w:tc>
          <w:tcPr>
            <w:tcW w:w="354" w:type="pct"/>
            <w:shd w:val="clear" w:color="000000" w:fill="FFFFFF"/>
            <w:hideMark/>
          </w:tcPr>
          <w:p w14:paraId="584C861E" w14:textId="625362A5" w:rsidR="00FC034F" w:rsidRPr="00F17181" w:rsidRDefault="005049DE" w:rsidP="00FC034F">
            <w:pPr>
              <w:pStyle w:val="TableText"/>
              <w:jc w:val="right"/>
            </w:pPr>
            <w:r>
              <w:t>–</w:t>
            </w:r>
            <w:r w:rsidR="00FC034F" w:rsidRPr="003E53A2">
              <w:t>7</w:t>
            </w:r>
          </w:p>
        </w:tc>
        <w:tc>
          <w:tcPr>
            <w:tcW w:w="384" w:type="pct"/>
            <w:shd w:val="clear" w:color="000000" w:fill="FFFFFF"/>
            <w:hideMark/>
          </w:tcPr>
          <w:p w14:paraId="0AC212F4" w14:textId="77777777" w:rsidR="00FC034F" w:rsidRPr="00F17181" w:rsidRDefault="00FC034F" w:rsidP="00FC034F">
            <w:pPr>
              <w:pStyle w:val="TableText"/>
              <w:jc w:val="right"/>
            </w:pPr>
            <w:r w:rsidRPr="003E53A2">
              <w:t>121</w:t>
            </w:r>
          </w:p>
        </w:tc>
        <w:tc>
          <w:tcPr>
            <w:tcW w:w="384" w:type="pct"/>
            <w:shd w:val="clear" w:color="000000" w:fill="FFFFFF"/>
            <w:hideMark/>
          </w:tcPr>
          <w:p w14:paraId="525DDD40" w14:textId="77777777" w:rsidR="00FC034F" w:rsidRPr="00F17181" w:rsidRDefault="00FC034F" w:rsidP="00FC034F">
            <w:pPr>
              <w:pStyle w:val="TableText"/>
              <w:jc w:val="right"/>
            </w:pPr>
            <w:r w:rsidRPr="003E53A2">
              <w:t>108</w:t>
            </w:r>
          </w:p>
        </w:tc>
        <w:tc>
          <w:tcPr>
            <w:tcW w:w="342" w:type="pct"/>
            <w:shd w:val="clear" w:color="000000" w:fill="FFFFFF"/>
            <w:hideMark/>
          </w:tcPr>
          <w:p w14:paraId="75FDCC72" w14:textId="77777777" w:rsidR="00FC034F" w:rsidRPr="00F17181" w:rsidRDefault="00FC034F" w:rsidP="00FC034F">
            <w:pPr>
              <w:pStyle w:val="TableText"/>
              <w:jc w:val="right"/>
            </w:pPr>
            <w:r w:rsidRPr="003E53A2">
              <w:t>119</w:t>
            </w:r>
          </w:p>
        </w:tc>
        <w:tc>
          <w:tcPr>
            <w:tcW w:w="358" w:type="pct"/>
            <w:shd w:val="clear" w:color="000000" w:fill="FFFFFF"/>
            <w:hideMark/>
          </w:tcPr>
          <w:p w14:paraId="24991658" w14:textId="77777777" w:rsidR="00FC034F" w:rsidRPr="00F17181" w:rsidRDefault="00FC034F" w:rsidP="00FC034F">
            <w:pPr>
              <w:pStyle w:val="TableText"/>
              <w:jc w:val="right"/>
            </w:pPr>
            <w:r w:rsidRPr="003E53A2">
              <w:t>523</w:t>
            </w:r>
          </w:p>
        </w:tc>
        <w:tc>
          <w:tcPr>
            <w:tcW w:w="367" w:type="pct"/>
            <w:shd w:val="clear" w:color="000000" w:fill="FFFFFF"/>
            <w:hideMark/>
          </w:tcPr>
          <w:p w14:paraId="1FFAFB39" w14:textId="77777777" w:rsidR="00FC034F" w:rsidRPr="00F17181" w:rsidRDefault="00FC034F" w:rsidP="00FC034F">
            <w:pPr>
              <w:pStyle w:val="TableText"/>
              <w:jc w:val="right"/>
            </w:pPr>
            <w:r w:rsidRPr="003E53A2">
              <w:t>343</w:t>
            </w:r>
          </w:p>
        </w:tc>
        <w:tc>
          <w:tcPr>
            <w:tcW w:w="437" w:type="pct"/>
            <w:shd w:val="clear" w:color="000000" w:fill="FFFFFF"/>
            <w:hideMark/>
          </w:tcPr>
          <w:p w14:paraId="7A847798" w14:textId="77777777" w:rsidR="00FC034F" w:rsidRPr="00F17181" w:rsidRDefault="00FC034F" w:rsidP="00FC034F">
            <w:pPr>
              <w:pStyle w:val="TableText"/>
              <w:jc w:val="right"/>
            </w:pPr>
            <w:r w:rsidRPr="003E53A2">
              <w:t>413</w:t>
            </w:r>
          </w:p>
        </w:tc>
      </w:tr>
      <w:tr w:rsidR="00FC034F" w:rsidRPr="00F17181" w14:paraId="00F4EEB3" w14:textId="77777777" w:rsidTr="00107CD3">
        <w:trPr>
          <w:cantSplit/>
        </w:trPr>
        <w:tc>
          <w:tcPr>
            <w:tcW w:w="1313" w:type="pct"/>
            <w:tcBorders>
              <w:bottom w:val="single" w:sz="4" w:space="0" w:color="auto"/>
            </w:tcBorders>
            <w:shd w:val="clear" w:color="000000" w:fill="FFFFFF"/>
            <w:hideMark/>
          </w:tcPr>
          <w:p w14:paraId="0DB678A8" w14:textId="77777777" w:rsidR="00FC034F" w:rsidRPr="00956E29" w:rsidRDefault="00FC034F" w:rsidP="002A0867">
            <w:pPr>
              <w:pStyle w:val="TableText"/>
              <w:rPr>
                <w:rStyle w:val="Strong"/>
              </w:rPr>
            </w:pPr>
            <w:r w:rsidRPr="00956E29">
              <w:rPr>
                <w:rStyle w:val="Strong"/>
              </w:rPr>
              <w:t>All agriculture</w:t>
            </w:r>
          </w:p>
        </w:tc>
        <w:tc>
          <w:tcPr>
            <w:tcW w:w="354" w:type="pct"/>
            <w:tcBorders>
              <w:bottom w:val="single" w:sz="4" w:space="0" w:color="auto"/>
            </w:tcBorders>
            <w:shd w:val="clear" w:color="000000" w:fill="FFFFFF"/>
            <w:hideMark/>
          </w:tcPr>
          <w:p w14:paraId="2C3F8193" w14:textId="77777777" w:rsidR="00FC034F" w:rsidRPr="00F17181" w:rsidRDefault="00FC034F" w:rsidP="00FC034F">
            <w:pPr>
              <w:pStyle w:val="TableText"/>
              <w:jc w:val="right"/>
            </w:pPr>
            <w:r w:rsidRPr="000506D4">
              <w:t>1,831</w:t>
            </w:r>
          </w:p>
        </w:tc>
        <w:tc>
          <w:tcPr>
            <w:tcW w:w="353" w:type="pct"/>
            <w:tcBorders>
              <w:bottom w:val="single" w:sz="4" w:space="0" w:color="auto"/>
            </w:tcBorders>
            <w:shd w:val="clear" w:color="000000" w:fill="FFFFFF"/>
            <w:hideMark/>
          </w:tcPr>
          <w:p w14:paraId="1B5AB541" w14:textId="77777777" w:rsidR="00FC034F" w:rsidRPr="00F17181" w:rsidRDefault="00FC034F" w:rsidP="00FC034F">
            <w:pPr>
              <w:pStyle w:val="TableText"/>
              <w:jc w:val="right"/>
            </w:pPr>
            <w:r w:rsidRPr="000506D4">
              <w:t>1,911</w:t>
            </w:r>
          </w:p>
        </w:tc>
        <w:tc>
          <w:tcPr>
            <w:tcW w:w="354" w:type="pct"/>
            <w:tcBorders>
              <w:bottom w:val="single" w:sz="4" w:space="0" w:color="auto"/>
            </w:tcBorders>
            <w:shd w:val="clear" w:color="000000" w:fill="FFFFFF"/>
            <w:hideMark/>
          </w:tcPr>
          <w:p w14:paraId="01E831B8" w14:textId="77777777" w:rsidR="00FC034F" w:rsidRPr="00F17181" w:rsidRDefault="00FC034F" w:rsidP="00FC034F">
            <w:pPr>
              <w:pStyle w:val="TableText"/>
              <w:jc w:val="right"/>
            </w:pPr>
            <w:r w:rsidRPr="000506D4">
              <w:t>1,877</w:t>
            </w:r>
          </w:p>
        </w:tc>
        <w:tc>
          <w:tcPr>
            <w:tcW w:w="354" w:type="pct"/>
            <w:tcBorders>
              <w:bottom w:val="single" w:sz="4" w:space="0" w:color="auto"/>
            </w:tcBorders>
            <w:shd w:val="clear" w:color="000000" w:fill="FFFFFF"/>
            <w:hideMark/>
          </w:tcPr>
          <w:p w14:paraId="43C80EAD" w14:textId="6F802047" w:rsidR="00FC034F" w:rsidRPr="00F17181" w:rsidRDefault="005049DE" w:rsidP="00FC034F">
            <w:pPr>
              <w:pStyle w:val="TableText"/>
              <w:jc w:val="right"/>
            </w:pPr>
            <w:r>
              <w:t>–</w:t>
            </w:r>
            <w:r w:rsidR="00FC034F" w:rsidRPr="000506D4">
              <w:t>34</w:t>
            </w:r>
          </w:p>
        </w:tc>
        <w:tc>
          <w:tcPr>
            <w:tcW w:w="384" w:type="pct"/>
            <w:tcBorders>
              <w:bottom w:val="single" w:sz="4" w:space="0" w:color="auto"/>
            </w:tcBorders>
            <w:shd w:val="clear" w:color="000000" w:fill="FFFFFF"/>
            <w:hideMark/>
          </w:tcPr>
          <w:p w14:paraId="6CE7CA7B" w14:textId="77777777" w:rsidR="00FC034F" w:rsidRPr="00F17181" w:rsidRDefault="00FC034F" w:rsidP="00FC034F">
            <w:pPr>
              <w:pStyle w:val="TableText"/>
              <w:jc w:val="right"/>
            </w:pPr>
            <w:r w:rsidRPr="000506D4">
              <w:t>2,113</w:t>
            </w:r>
          </w:p>
        </w:tc>
        <w:tc>
          <w:tcPr>
            <w:tcW w:w="384" w:type="pct"/>
            <w:tcBorders>
              <w:bottom w:val="single" w:sz="4" w:space="0" w:color="auto"/>
            </w:tcBorders>
            <w:shd w:val="clear" w:color="000000" w:fill="FFFFFF"/>
            <w:hideMark/>
          </w:tcPr>
          <w:p w14:paraId="134FB40B" w14:textId="77777777" w:rsidR="00FC034F" w:rsidRPr="00F17181" w:rsidRDefault="00FC034F" w:rsidP="00FC034F">
            <w:pPr>
              <w:pStyle w:val="TableText"/>
              <w:jc w:val="right"/>
            </w:pPr>
            <w:r w:rsidRPr="000506D4">
              <w:t>2,197</w:t>
            </w:r>
          </w:p>
        </w:tc>
        <w:tc>
          <w:tcPr>
            <w:tcW w:w="342" w:type="pct"/>
            <w:tcBorders>
              <w:bottom w:val="single" w:sz="4" w:space="0" w:color="auto"/>
            </w:tcBorders>
            <w:shd w:val="clear" w:color="000000" w:fill="FFFFFF"/>
            <w:hideMark/>
          </w:tcPr>
          <w:p w14:paraId="73BAB813" w14:textId="77777777" w:rsidR="00FC034F" w:rsidRPr="00F17181" w:rsidRDefault="00FC034F" w:rsidP="00FC034F">
            <w:pPr>
              <w:pStyle w:val="TableText"/>
              <w:jc w:val="right"/>
            </w:pPr>
            <w:r w:rsidRPr="000506D4">
              <w:t>2,207</w:t>
            </w:r>
          </w:p>
        </w:tc>
        <w:tc>
          <w:tcPr>
            <w:tcW w:w="358" w:type="pct"/>
            <w:tcBorders>
              <w:bottom w:val="single" w:sz="4" w:space="0" w:color="auto"/>
            </w:tcBorders>
            <w:shd w:val="clear" w:color="000000" w:fill="FFFFFF"/>
            <w:hideMark/>
          </w:tcPr>
          <w:p w14:paraId="5D34A5F0" w14:textId="77777777" w:rsidR="00FC034F" w:rsidRPr="00F17181" w:rsidRDefault="00FC034F" w:rsidP="00FC034F">
            <w:pPr>
              <w:pStyle w:val="TableText"/>
              <w:jc w:val="right"/>
            </w:pPr>
            <w:r w:rsidRPr="000506D4">
              <w:t>3,359</w:t>
            </w:r>
          </w:p>
        </w:tc>
        <w:tc>
          <w:tcPr>
            <w:tcW w:w="367" w:type="pct"/>
            <w:tcBorders>
              <w:bottom w:val="single" w:sz="4" w:space="0" w:color="auto"/>
            </w:tcBorders>
            <w:shd w:val="clear" w:color="000000" w:fill="FFFFFF"/>
            <w:hideMark/>
          </w:tcPr>
          <w:p w14:paraId="47CEDDE6" w14:textId="77777777" w:rsidR="00FC034F" w:rsidRPr="00F17181" w:rsidRDefault="00FC034F" w:rsidP="00FC034F">
            <w:pPr>
              <w:pStyle w:val="TableText"/>
              <w:jc w:val="right"/>
            </w:pPr>
            <w:r w:rsidRPr="000506D4">
              <w:t>3,365</w:t>
            </w:r>
          </w:p>
        </w:tc>
        <w:tc>
          <w:tcPr>
            <w:tcW w:w="437" w:type="pct"/>
            <w:tcBorders>
              <w:bottom w:val="single" w:sz="4" w:space="0" w:color="auto"/>
            </w:tcBorders>
            <w:shd w:val="clear" w:color="000000" w:fill="FFFFFF"/>
            <w:hideMark/>
          </w:tcPr>
          <w:p w14:paraId="6623A81B" w14:textId="77777777" w:rsidR="00FC034F" w:rsidRPr="00F17181" w:rsidRDefault="00FC034F" w:rsidP="00FC034F">
            <w:pPr>
              <w:pStyle w:val="TableText"/>
              <w:jc w:val="right"/>
            </w:pPr>
            <w:r w:rsidRPr="000506D4">
              <w:t>3,700</w:t>
            </w:r>
          </w:p>
        </w:tc>
      </w:tr>
    </w:tbl>
    <w:p w14:paraId="4F76092A" w14:textId="71CD894C" w:rsidR="00F02CD1" w:rsidRPr="00F02CD1" w:rsidRDefault="00414738" w:rsidP="00F02CD1">
      <w:pPr>
        <w:spacing w:after="0" w:line="240" w:lineRule="auto"/>
        <w:rPr>
          <w:rFonts w:ascii="Calibri" w:hAnsi="Calibri"/>
          <w:sz w:val="18"/>
          <w:szCs w:val="18"/>
        </w:rPr>
      </w:pPr>
      <w:r>
        <w:rPr>
          <w:rStyle w:val="Strong"/>
          <w:rFonts w:ascii="Calibri" w:hAnsi="Calibri"/>
          <w:sz w:val="18"/>
          <w:szCs w:val="18"/>
        </w:rPr>
        <w:t xml:space="preserve">n/a </w:t>
      </w:r>
      <w:r w:rsidR="00FC034F" w:rsidRPr="0012300A">
        <w:rPr>
          <w:rFonts w:ascii="Calibri" w:hAnsi="Calibri"/>
          <w:sz w:val="18"/>
          <w:szCs w:val="18"/>
        </w:rPr>
        <w:t>Not available for publication but included in totals where applicable</w:t>
      </w:r>
      <w:r w:rsidR="00FC034F" w:rsidRPr="0012300A">
        <w:rPr>
          <w:rStyle w:val="Strong"/>
          <w:rFonts w:ascii="Calibri" w:hAnsi="Calibri"/>
          <w:b w:val="0"/>
          <w:bCs w:val="0"/>
          <w:sz w:val="18"/>
          <w:szCs w:val="18"/>
        </w:rPr>
        <w:t>.</w:t>
      </w:r>
    </w:p>
    <w:p w14:paraId="0A9DFE26" w14:textId="1B8D09C3" w:rsidR="005C693C" w:rsidRPr="007B4460" w:rsidRDefault="008C2758" w:rsidP="005049DE">
      <w:pPr>
        <w:pStyle w:val="Caption"/>
        <w:keepNext w:val="0"/>
        <w:pageBreakBefore/>
      </w:pPr>
      <w:bookmarkStart w:id="96" w:name="_Toc55480470"/>
      <w:r w:rsidRPr="00DA3F56">
        <w:lastRenderedPageBreak/>
        <w:t>Table A</w:t>
      </w:r>
      <w:r w:rsidR="00926304">
        <w:rPr>
          <w:b w:val="0"/>
          <w:bCs w:val="0"/>
          <w:noProof/>
        </w:rPr>
        <w:fldChar w:fldCharType="begin"/>
      </w:r>
      <w:r w:rsidR="00926304">
        <w:rPr>
          <w:noProof/>
        </w:rPr>
        <w:instrText xml:space="preserve"> SEQ Table_A \* ARABIC </w:instrText>
      </w:r>
      <w:r w:rsidR="00926304">
        <w:rPr>
          <w:b w:val="0"/>
          <w:bCs w:val="0"/>
          <w:noProof/>
        </w:rPr>
        <w:fldChar w:fldCharType="separate"/>
      </w:r>
      <w:r w:rsidR="00526F01">
        <w:rPr>
          <w:noProof/>
        </w:rPr>
        <w:t>12</w:t>
      </w:r>
      <w:r w:rsidR="00926304">
        <w:rPr>
          <w:b w:val="0"/>
          <w:bCs w:val="0"/>
          <w:noProof/>
        </w:rPr>
        <w:fldChar w:fldCharType="end"/>
      </w:r>
      <w:bookmarkEnd w:id="95"/>
      <w:r w:rsidRPr="00DA3F56">
        <w:t xml:space="preserve"> </w:t>
      </w:r>
      <w:r>
        <w:t>Loans and leases in arrears at 30 June</w:t>
      </w:r>
      <w:r w:rsidRPr="00DA3F56">
        <w:t xml:space="preserve">, agricultural industries, </w:t>
      </w:r>
      <w:r w:rsidRPr="00F85F0D">
        <w:t>Tasmania</w:t>
      </w:r>
      <w:bookmarkStart w:id="97" w:name="_Ref26783452"/>
      <w:r w:rsidR="001F5260" w:rsidRPr="00F85F0D">
        <w:t>,</w:t>
      </w:r>
      <w:r w:rsidR="005C693C" w:rsidRPr="00F85F0D">
        <w:t xml:space="preserve"> </w:t>
      </w:r>
      <w:r w:rsidR="005B37B3" w:rsidRPr="00F85F0D">
        <w:t>2017 to 2019</w:t>
      </w:r>
      <w:bookmarkEnd w:id="96"/>
    </w:p>
    <w:tbl>
      <w:tblPr>
        <w:tblW w:w="4720" w:type="pct"/>
        <w:tblLook w:val="04A0" w:firstRow="1" w:lastRow="0" w:firstColumn="1" w:lastColumn="0" w:noHBand="0" w:noVBand="1"/>
      </w:tblPr>
      <w:tblGrid>
        <w:gridCol w:w="2727"/>
        <w:gridCol w:w="1166"/>
        <w:gridCol w:w="1163"/>
        <w:gridCol w:w="1166"/>
        <w:gridCol w:w="1166"/>
        <w:gridCol w:w="1166"/>
        <w:gridCol w:w="1166"/>
        <w:gridCol w:w="1166"/>
        <w:gridCol w:w="1166"/>
        <w:gridCol w:w="1166"/>
      </w:tblGrid>
      <w:tr w:rsidR="005C693C" w:rsidRPr="007B4460" w14:paraId="0A21AF0D" w14:textId="77777777" w:rsidTr="00EA3DED">
        <w:trPr>
          <w:cantSplit/>
          <w:tblHeader/>
        </w:trPr>
        <w:tc>
          <w:tcPr>
            <w:tcW w:w="1032" w:type="pct"/>
            <w:vMerge w:val="restart"/>
            <w:tcBorders>
              <w:top w:val="single" w:sz="4" w:space="0" w:color="auto"/>
            </w:tcBorders>
            <w:shd w:val="clear" w:color="000000" w:fill="FFFFFF"/>
            <w:vAlign w:val="center"/>
            <w:hideMark/>
          </w:tcPr>
          <w:p w14:paraId="6A2BB0AC" w14:textId="2FFD98ED" w:rsidR="005C693C" w:rsidRPr="007B4460" w:rsidRDefault="005E20BA" w:rsidP="00FF7028">
            <w:pPr>
              <w:pStyle w:val="TableHeading"/>
            </w:pPr>
            <w:r>
              <w:t>Category</w:t>
            </w:r>
          </w:p>
        </w:tc>
        <w:tc>
          <w:tcPr>
            <w:tcW w:w="1322" w:type="pct"/>
            <w:gridSpan w:val="3"/>
            <w:tcBorders>
              <w:top w:val="single" w:sz="4" w:space="0" w:color="auto"/>
            </w:tcBorders>
            <w:shd w:val="clear" w:color="000000" w:fill="FFFFFF"/>
          </w:tcPr>
          <w:p w14:paraId="2925B185" w14:textId="77777777" w:rsidR="005C693C" w:rsidRPr="007B4460" w:rsidRDefault="005C693C" w:rsidP="006E413C">
            <w:pPr>
              <w:pStyle w:val="TableHeading"/>
              <w:jc w:val="center"/>
            </w:pPr>
            <w:r w:rsidRPr="007B4460">
              <w:t>Total value of loans and leases more than 90 days past due</w:t>
            </w:r>
          </w:p>
        </w:tc>
        <w:tc>
          <w:tcPr>
            <w:tcW w:w="1323" w:type="pct"/>
            <w:gridSpan w:val="3"/>
            <w:tcBorders>
              <w:top w:val="single" w:sz="4" w:space="0" w:color="auto"/>
            </w:tcBorders>
            <w:shd w:val="clear" w:color="000000" w:fill="FFFFFF"/>
          </w:tcPr>
          <w:p w14:paraId="2617F889" w14:textId="77777777" w:rsidR="005C693C" w:rsidRPr="007B4460" w:rsidRDefault="005C693C" w:rsidP="006E413C">
            <w:pPr>
              <w:pStyle w:val="TableHeading"/>
              <w:jc w:val="center"/>
            </w:pPr>
            <w:r w:rsidRPr="007B4460">
              <w:t>Proportion of total value of loans and leases more than 90 days past due</w:t>
            </w:r>
          </w:p>
        </w:tc>
        <w:tc>
          <w:tcPr>
            <w:tcW w:w="1323" w:type="pct"/>
            <w:gridSpan w:val="3"/>
            <w:tcBorders>
              <w:top w:val="single" w:sz="4" w:space="0" w:color="auto"/>
            </w:tcBorders>
            <w:shd w:val="clear" w:color="000000" w:fill="FFFFFF"/>
          </w:tcPr>
          <w:p w14:paraId="00A6629C" w14:textId="77777777" w:rsidR="005C693C" w:rsidRPr="007B4460" w:rsidRDefault="005C693C" w:rsidP="006E413C">
            <w:pPr>
              <w:pStyle w:val="TableHeading"/>
              <w:jc w:val="center"/>
            </w:pPr>
            <w:r w:rsidRPr="007B4460">
              <w:t>Number of borrowers more than 90 days past due</w:t>
            </w:r>
          </w:p>
        </w:tc>
      </w:tr>
      <w:tr w:rsidR="005C693C" w:rsidRPr="007B4460" w14:paraId="3CB18E44" w14:textId="77777777" w:rsidTr="00EA3DED">
        <w:trPr>
          <w:cantSplit/>
          <w:tblHeader/>
        </w:trPr>
        <w:tc>
          <w:tcPr>
            <w:tcW w:w="1032" w:type="pct"/>
            <w:vMerge/>
            <w:tcBorders>
              <w:bottom w:val="single" w:sz="4" w:space="0" w:color="auto"/>
            </w:tcBorders>
            <w:shd w:val="clear" w:color="000000" w:fill="FFFFFF"/>
            <w:vAlign w:val="center"/>
            <w:hideMark/>
          </w:tcPr>
          <w:p w14:paraId="494537ED" w14:textId="77777777" w:rsidR="005C693C" w:rsidRPr="007B4460" w:rsidRDefault="005C693C" w:rsidP="00FF7028">
            <w:pPr>
              <w:pStyle w:val="TableHeading"/>
            </w:pPr>
          </w:p>
        </w:tc>
        <w:tc>
          <w:tcPr>
            <w:tcW w:w="441" w:type="pct"/>
            <w:tcBorders>
              <w:bottom w:val="single" w:sz="4" w:space="0" w:color="auto"/>
            </w:tcBorders>
            <w:shd w:val="clear" w:color="000000" w:fill="FFFFFF"/>
            <w:hideMark/>
          </w:tcPr>
          <w:p w14:paraId="7F7F58E5" w14:textId="77777777" w:rsidR="005C693C" w:rsidRPr="007B4460" w:rsidRDefault="005C693C" w:rsidP="006E413C">
            <w:pPr>
              <w:pStyle w:val="TableHeading"/>
              <w:jc w:val="right"/>
            </w:pPr>
            <w:r w:rsidRPr="007B4460">
              <w:t>2017 ($m)</w:t>
            </w:r>
          </w:p>
        </w:tc>
        <w:tc>
          <w:tcPr>
            <w:tcW w:w="440" w:type="pct"/>
            <w:tcBorders>
              <w:bottom w:val="single" w:sz="4" w:space="0" w:color="auto"/>
            </w:tcBorders>
            <w:shd w:val="clear" w:color="000000" w:fill="FFFFFF"/>
            <w:hideMark/>
          </w:tcPr>
          <w:p w14:paraId="538250F6" w14:textId="77777777" w:rsidR="005C693C" w:rsidRPr="007B4460" w:rsidRDefault="005C693C" w:rsidP="006E413C">
            <w:pPr>
              <w:pStyle w:val="TableHeading"/>
              <w:jc w:val="right"/>
            </w:pPr>
            <w:r w:rsidRPr="007B4460">
              <w:t>2018 ($m)</w:t>
            </w:r>
          </w:p>
        </w:tc>
        <w:tc>
          <w:tcPr>
            <w:tcW w:w="441" w:type="pct"/>
            <w:tcBorders>
              <w:bottom w:val="single" w:sz="4" w:space="0" w:color="auto"/>
            </w:tcBorders>
            <w:shd w:val="clear" w:color="000000" w:fill="FFFFFF"/>
            <w:hideMark/>
          </w:tcPr>
          <w:p w14:paraId="4968CC4D" w14:textId="77777777" w:rsidR="005C693C" w:rsidRPr="007B4460" w:rsidRDefault="005E10D4" w:rsidP="006E413C">
            <w:pPr>
              <w:pStyle w:val="TableHeading"/>
              <w:jc w:val="right"/>
            </w:pPr>
            <w:r>
              <w:t>2019 ($m)</w:t>
            </w:r>
          </w:p>
        </w:tc>
        <w:tc>
          <w:tcPr>
            <w:tcW w:w="441" w:type="pct"/>
            <w:tcBorders>
              <w:bottom w:val="single" w:sz="4" w:space="0" w:color="auto"/>
            </w:tcBorders>
            <w:shd w:val="clear" w:color="000000" w:fill="FFFFFF"/>
            <w:hideMark/>
          </w:tcPr>
          <w:p w14:paraId="54728521" w14:textId="77777777" w:rsidR="005C693C" w:rsidRPr="007B4460" w:rsidRDefault="005C693C" w:rsidP="006E413C">
            <w:pPr>
              <w:pStyle w:val="TableHeading"/>
              <w:jc w:val="right"/>
            </w:pPr>
            <w:r w:rsidRPr="007B4460">
              <w:t>2017 (%)</w:t>
            </w:r>
          </w:p>
        </w:tc>
        <w:tc>
          <w:tcPr>
            <w:tcW w:w="441" w:type="pct"/>
            <w:tcBorders>
              <w:bottom w:val="single" w:sz="4" w:space="0" w:color="auto"/>
            </w:tcBorders>
            <w:shd w:val="clear" w:color="000000" w:fill="FFFFFF"/>
            <w:hideMark/>
          </w:tcPr>
          <w:p w14:paraId="486A370D" w14:textId="77777777" w:rsidR="005C693C" w:rsidRPr="007B4460" w:rsidRDefault="005C693C" w:rsidP="006E413C">
            <w:pPr>
              <w:pStyle w:val="TableHeading"/>
              <w:jc w:val="right"/>
            </w:pPr>
            <w:r w:rsidRPr="007B4460">
              <w:t>2018 (%)</w:t>
            </w:r>
          </w:p>
        </w:tc>
        <w:tc>
          <w:tcPr>
            <w:tcW w:w="441" w:type="pct"/>
            <w:tcBorders>
              <w:bottom w:val="single" w:sz="4" w:space="0" w:color="auto"/>
            </w:tcBorders>
            <w:shd w:val="clear" w:color="000000" w:fill="FFFFFF"/>
          </w:tcPr>
          <w:p w14:paraId="2DCED56D" w14:textId="77777777" w:rsidR="005C693C" w:rsidRPr="007B4460" w:rsidRDefault="005C693C" w:rsidP="006E413C">
            <w:pPr>
              <w:pStyle w:val="TableHeading"/>
              <w:jc w:val="right"/>
            </w:pPr>
            <w:r w:rsidRPr="007B4460">
              <w:t>2019 (%)</w:t>
            </w:r>
          </w:p>
        </w:tc>
        <w:tc>
          <w:tcPr>
            <w:tcW w:w="441" w:type="pct"/>
            <w:tcBorders>
              <w:bottom w:val="single" w:sz="4" w:space="0" w:color="auto"/>
            </w:tcBorders>
            <w:shd w:val="clear" w:color="000000" w:fill="FFFFFF"/>
            <w:hideMark/>
          </w:tcPr>
          <w:p w14:paraId="72DE790E" w14:textId="77777777" w:rsidR="005C693C" w:rsidRPr="007B4460" w:rsidRDefault="005C693C" w:rsidP="006E413C">
            <w:pPr>
              <w:pStyle w:val="TableHeading"/>
              <w:jc w:val="right"/>
            </w:pPr>
            <w:r w:rsidRPr="007B4460">
              <w:t>2017 (no.)</w:t>
            </w:r>
          </w:p>
        </w:tc>
        <w:tc>
          <w:tcPr>
            <w:tcW w:w="441" w:type="pct"/>
            <w:tcBorders>
              <w:bottom w:val="single" w:sz="4" w:space="0" w:color="auto"/>
            </w:tcBorders>
            <w:shd w:val="clear" w:color="000000" w:fill="FFFFFF"/>
            <w:hideMark/>
          </w:tcPr>
          <w:p w14:paraId="5BD712B5" w14:textId="77777777" w:rsidR="005C693C" w:rsidRPr="007B4460" w:rsidRDefault="005C693C" w:rsidP="006E413C">
            <w:pPr>
              <w:pStyle w:val="TableHeading"/>
              <w:jc w:val="right"/>
            </w:pPr>
            <w:r w:rsidRPr="007B4460">
              <w:t>2018 (no.)</w:t>
            </w:r>
          </w:p>
        </w:tc>
        <w:tc>
          <w:tcPr>
            <w:tcW w:w="441" w:type="pct"/>
            <w:tcBorders>
              <w:bottom w:val="single" w:sz="4" w:space="0" w:color="auto"/>
            </w:tcBorders>
            <w:shd w:val="clear" w:color="000000" w:fill="FFFFFF"/>
          </w:tcPr>
          <w:p w14:paraId="64F59713" w14:textId="77777777" w:rsidR="005C693C" w:rsidRPr="007B4460" w:rsidRDefault="005C693C" w:rsidP="006E413C">
            <w:pPr>
              <w:pStyle w:val="TableHeading"/>
              <w:jc w:val="right"/>
            </w:pPr>
            <w:r w:rsidRPr="007B4460">
              <w:t>2019 (no.)</w:t>
            </w:r>
          </w:p>
        </w:tc>
      </w:tr>
      <w:tr w:rsidR="001074C1" w:rsidRPr="00F17181" w14:paraId="4CD27BA7" w14:textId="77777777" w:rsidTr="00EA3DED">
        <w:tc>
          <w:tcPr>
            <w:tcW w:w="5000" w:type="pct"/>
            <w:gridSpan w:val="10"/>
            <w:shd w:val="clear" w:color="000000" w:fill="FFFFFF"/>
          </w:tcPr>
          <w:p w14:paraId="3D825A64" w14:textId="77777777" w:rsidR="001074C1" w:rsidRPr="00E55224" w:rsidRDefault="001074C1" w:rsidP="00D9026B">
            <w:pPr>
              <w:pStyle w:val="TableText"/>
              <w:rPr>
                <w:rStyle w:val="Strong"/>
              </w:rPr>
            </w:pPr>
            <w:r>
              <w:rPr>
                <w:rStyle w:val="Strong"/>
              </w:rPr>
              <w:t>Industry</w:t>
            </w:r>
          </w:p>
        </w:tc>
      </w:tr>
      <w:tr w:rsidR="001074C1" w:rsidRPr="00F17181" w14:paraId="14CF21E6" w14:textId="77777777" w:rsidTr="00EA3DED">
        <w:tc>
          <w:tcPr>
            <w:tcW w:w="5000" w:type="pct"/>
            <w:gridSpan w:val="10"/>
            <w:shd w:val="clear" w:color="000000" w:fill="FFFFFF"/>
            <w:hideMark/>
          </w:tcPr>
          <w:p w14:paraId="41DEA0E4" w14:textId="77777777" w:rsidR="001074C1" w:rsidRPr="00E55224" w:rsidRDefault="001074C1" w:rsidP="00D9026B">
            <w:pPr>
              <w:pStyle w:val="TableText"/>
              <w:rPr>
                <w:rStyle w:val="Strong"/>
              </w:rPr>
            </w:pPr>
            <w:r w:rsidRPr="00E55224">
              <w:rPr>
                <w:rStyle w:val="Strong"/>
              </w:rPr>
              <w:t>Livestock industries</w:t>
            </w:r>
          </w:p>
        </w:tc>
      </w:tr>
      <w:tr w:rsidR="00E668E6" w:rsidRPr="007B4460" w14:paraId="13F0202C" w14:textId="77777777" w:rsidTr="00EA3DED">
        <w:tc>
          <w:tcPr>
            <w:tcW w:w="1032" w:type="pct"/>
            <w:shd w:val="clear" w:color="000000" w:fill="FFFFFF"/>
            <w:vAlign w:val="center"/>
            <w:hideMark/>
          </w:tcPr>
          <w:p w14:paraId="0F11A1BC" w14:textId="77777777" w:rsidR="00E668E6" w:rsidRPr="007B4460" w:rsidRDefault="00E668E6" w:rsidP="00E668E6">
            <w:pPr>
              <w:pStyle w:val="TableText"/>
            </w:pPr>
            <w:r w:rsidRPr="007B4460">
              <w:t>Beef cattle (including beef cattle feedlots)</w:t>
            </w:r>
          </w:p>
        </w:tc>
        <w:tc>
          <w:tcPr>
            <w:tcW w:w="441" w:type="pct"/>
            <w:shd w:val="clear" w:color="000000" w:fill="FFFFFF"/>
            <w:hideMark/>
          </w:tcPr>
          <w:p w14:paraId="32767367" w14:textId="1BB283B2" w:rsidR="00E668E6" w:rsidRPr="007B4460" w:rsidRDefault="00414738" w:rsidP="006E413C">
            <w:pPr>
              <w:pStyle w:val="TableText"/>
              <w:jc w:val="right"/>
            </w:pPr>
            <w:r>
              <w:rPr>
                <w:color w:val="000000"/>
                <w:szCs w:val="18"/>
              </w:rPr>
              <w:t>n/a</w:t>
            </w:r>
          </w:p>
        </w:tc>
        <w:tc>
          <w:tcPr>
            <w:tcW w:w="440" w:type="pct"/>
            <w:shd w:val="clear" w:color="000000" w:fill="FFFFFF"/>
            <w:hideMark/>
          </w:tcPr>
          <w:p w14:paraId="0536028D" w14:textId="174C3415" w:rsidR="00E668E6" w:rsidRPr="007B4460" w:rsidRDefault="00414738" w:rsidP="006E413C">
            <w:pPr>
              <w:pStyle w:val="TableText"/>
              <w:jc w:val="right"/>
            </w:pPr>
            <w:r>
              <w:rPr>
                <w:color w:val="000000"/>
                <w:szCs w:val="18"/>
              </w:rPr>
              <w:t>n/a</w:t>
            </w:r>
          </w:p>
        </w:tc>
        <w:tc>
          <w:tcPr>
            <w:tcW w:w="441" w:type="pct"/>
            <w:shd w:val="clear" w:color="000000" w:fill="FFFFFF"/>
            <w:hideMark/>
          </w:tcPr>
          <w:p w14:paraId="040C7D52" w14:textId="22CE8BA8"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6E3058B3" w14:textId="1E907D05" w:rsidR="00E668E6" w:rsidRPr="007B4460" w:rsidRDefault="00414738" w:rsidP="006E413C">
            <w:pPr>
              <w:pStyle w:val="TableText"/>
              <w:jc w:val="right"/>
            </w:pPr>
            <w:r>
              <w:rPr>
                <w:color w:val="000000"/>
                <w:szCs w:val="18"/>
              </w:rPr>
              <w:t>n/a</w:t>
            </w:r>
          </w:p>
        </w:tc>
        <w:tc>
          <w:tcPr>
            <w:tcW w:w="441" w:type="pct"/>
            <w:shd w:val="clear" w:color="000000" w:fill="FFFFFF"/>
            <w:hideMark/>
          </w:tcPr>
          <w:p w14:paraId="4FC7C7C8" w14:textId="5E8866BE" w:rsidR="00E668E6" w:rsidRPr="007B4460" w:rsidRDefault="00414738" w:rsidP="006E413C">
            <w:pPr>
              <w:pStyle w:val="TableText"/>
              <w:jc w:val="right"/>
            </w:pPr>
            <w:r>
              <w:rPr>
                <w:color w:val="000000"/>
                <w:szCs w:val="18"/>
              </w:rPr>
              <w:t>n/a</w:t>
            </w:r>
          </w:p>
        </w:tc>
        <w:tc>
          <w:tcPr>
            <w:tcW w:w="441" w:type="pct"/>
            <w:shd w:val="clear" w:color="000000" w:fill="FFFFFF"/>
          </w:tcPr>
          <w:p w14:paraId="3E482E21" w14:textId="231600B3"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721E8618" w14:textId="77777777" w:rsidR="00E668E6" w:rsidRPr="007B4460" w:rsidRDefault="00E668E6" w:rsidP="006E413C">
            <w:pPr>
              <w:pStyle w:val="TableText"/>
              <w:jc w:val="right"/>
            </w:pPr>
            <w:r>
              <w:rPr>
                <w:color w:val="000000"/>
                <w:szCs w:val="18"/>
              </w:rPr>
              <w:t>3</w:t>
            </w:r>
          </w:p>
        </w:tc>
        <w:tc>
          <w:tcPr>
            <w:tcW w:w="441" w:type="pct"/>
            <w:shd w:val="clear" w:color="000000" w:fill="FFFFFF"/>
            <w:hideMark/>
          </w:tcPr>
          <w:p w14:paraId="180B4C52" w14:textId="2271BFD8" w:rsidR="00E668E6" w:rsidRPr="007B4460" w:rsidRDefault="00414738" w:rsidP="006E413C">
            <w:pPr>
              <w:pStyle w:val="TableText"/>
              <w:jc w:val="right"/>
            </w:pPr>
            <w:r>
              <w:rPr>
                <w:color w:val="000000"/>
                <w:szCs w:val="18"/>
              </w:rPr>
              <w:t>n/a</w:t>
            </w:r>
          </w:p>
        </w:tc>
        <w:tc>
          <w:tcPr>
            <w:tcW w:w="441" w:type="pct"/>
            <w:shd w:val="clear" w:color="000000" w:fill="FFFFFF"/>
          </w:tcPr>
          <w:p w14:paraId="047B942C" w14:textId="3602C490" w:rsidR="00E668E6" w:rsidRPr="007B4460" w:rsidRDefault="00414738" w:rsidP="006E413C">
            <w:pPr>
              <w:pStyle w:val="TableText"/>
              <w:jc w:val="right"/>
              <w:rPr>
                <w:highlight w:val="yellow"/>
              </w:rPr>
            </w:pPr>
            <w:r>
              <w:rPr>
                <w:color w:val="000000"/>
                <w:szCs w:val="18"/>
              </w:rPr>
              <w:t>n/a</w:t>
            </w:r>
          </w:p>
        </w:tc>
      </w:tr>
      <w:tr w:rsidR="00E668E6" w:rsidRPr="007B4460" w14:paraId="0DD7D4AC" w14:textId="77777777" w:rsidTr="00EA3DED">
        <w:tc>
          <w:tcPr>
            <w:tcW w:w="1032" w:type="pct"/>
            <w:shd w:val="clear" w:color="000000" w:fill="FFFFFF"/>
            <w:vAlign w:val="center"/>
            <w:hideMark/>
          </w:tcPr>
          <w:p w14:paraId="7E0EF6B2" w14:textId="77777777" w:rsidR="00E668E6" w:rsidRPr="007B4460" w:rsidRDefault="00E668E6" w:rsidP="00E668E6">
            <w:pPr>
              <w:pStyle w:val="TableText"/>
            </w:pPr>
            <w:r w:rsidRPr="007B4460">
              <w:t>Sheep and sheep–beef</w:t>
            </w:r>
          </w:p>
        </w:tc>
        <w:tc>
          <w:tcPr>
            <w:tcW w:w="441" w:type="pct"/>
            <w:shd w:val="clear" w:color="000000" w:fill="FFFFFF"/>
            <w:hideMark/>
          </w:tcPr>
          <w:p w14:paraId="1F1B0C24" w14:textId="417812ED" w:rsidR="00E668E6" w:rsidRPr="007B4460" w:rsidRDefault="00414738" w:rsidP="006E413C">
            <w:pPr>
              <w:pStyle w:val="TableText"/>
              <w:jc w:val="right"/>
            </w:pPr>
            <w:r>
              <w:rPr>
                <w:color w:val="000000"/>
                <w:szCs w:val="18"/>
              </w:rPr>
              <w:t>n/a</w:t>
            </w:r>
          </w:p>
        </w:tc>
        <w:tc>
          <w:tcPr>
            <w:tcW w:w="440" w:type="pct"/>
            <w:shd w:val="clear" w:color="000000" w:fill="FFFFFF"/>
            <w:hideMark/>
          </w:tcPr>
          <w:p w14:paraId="6BAD961F" w14:textId="77777777" w:rsidR="00E668E6" w:rsidRPr="007B4460" w:rsidRDefault="00E668E6" w:rsidP="006E413C">
            <w:pPr>
              <w:pStyle w:val="TableText"/>
              <w:jc w:val="right"/>
            </w:pPr>
            <w:r>
              <w:rPr>
                <w:color w:val="000000"/>
                <w:szCs w:val="18"/>
              </w:rPr>
              <w:t>2</w:t>
            </w:r>
          </w:p>
        </w:tc>
        <w:tc>
          <w:tcPr>
            <w:tcW w:w="441" w:type="pct"/>
            <w:shd w:val="clear" w:color="000000" w:fill="FFFFFF"/>
            <w:hideMark/>
          </w:tcPr>
          <w:p w14:paraId="7D650351" w14:textId="77777777" w:rsidR="00E668E6" w:rsidRPr="007B4460" w:rsidRDefault="00E668E6" w:rsidP="006E413C">
            <w:pPr>
              <w:pStyle w:val="TableText"/>
              <w:jc w:val="right"/>
              <w:rPr>
                <w:highlight w:val="yellow"/>
              </w:rPr>
            </w:pPr>
            <w:r>
              <w:rPr>
                <w:color w:val="000000"/>
                <w:szCs w:val="18"/>
              </w:rPr>
              <w:t>3</w:t>
            </w:r>
          </w:p>
        </w:tc>
        <w:tc>
          <w:tcPr>
            <w:tcW w:w="441" w:type="pct"/>
            <w:shd w:val="clear" w:color="000000" w:fill="FFFFFF"/>
            <w:hideMark/>
          </w:tcPr>
          <w:p w14:paraId="273D3589" w14:textId="22E761F5" w:rsidR="00E668E6" w:rsidRPr="007B4460" w:rsidRDefault="00414738" w:rsidP="006E413C">
            <w:pPr>
              <w:pStyle w:val="TableText"/>
              <w:jc w:val="right"/>
            </w:pPr>
            <w:r>
              <w:rPr>
                <w:color w:val="000000"/>
                <w:szCs w:val="18"/>
              </w:rPr>
              <w:t>n/a</w:t>
            </w:r>
          </w:p>
        </w:tc>
        <w:tc>
          <w:tcPr>
            <w:tcW w:w="441" w:type="pct"/>
            <w:shd w:val="clear" w:color="000000" w:fill="FFFFFF"/>
            <w:hideMark/>
          </w:tcPr>
          <w:p w14:paraId="723B8D07" w14:textId="77777777" w:rsidR="00E668E6" w:rsidRPr="007B4460" w:rsidRDefault="00E668E6" w:rsidP="006E413C">
            <w:pPr>
              <w:pStyle w:val="TableText"/>
              <w:jc w:val="right"/>
            </w:pPr>
            <w:r>
              <w:rPr>
                <w:color w:val="000000"/>
                <w:szCs w:val="18"/>
              </w:rPr>
              <w:t>0.5</w:t>
            </w:r>
          </w:p>
        </w:tc>
        <w:tc>
          <w:tcPr>
            <w:tcW w:w="441" w:type="pct"/>
            <w:shd w:val="clear" w:color="000000" w:fill="FFFFFF"/>
          </w:tcPr>
          <w:p w14:paraId="719E3196" w14:textId="77777777" w:rsidR="00E668E6" w:rsidRPr="007B4460" w:rsidRDefault="00E668E6" w:rsidP="006E413C">
            <w:pPr>
              <w:pStyle w:val="TableText"/>
              <w:jc w:val="right"/>
              <w:rPr>
                <w:highlight w:val="yellow"/>
              </w:rPr>
            </w:pPr>
            <w:r>
              <w:rPr>
                <w:color w:val="000000"/>
                <w:szCs w:val="18"/>
              </w:rPr>
              <w:t>0.9</w:t>
            </w:r>
          </w:p>
        </w:tc>
        <w:tc>
          <w:tcPr>
            <w:tcW w:w="441" w:type="pct"/>
            <w:shd w:val="clear" w:color="000000" w:fill="FFFFFF"/>
            <w:hideMark/>
          </w:tcPr>
          <w:p w14:paraId="5CE144FF" w14:textId="77777777" w:rsidR="00E668E6" w:rsidRPr="007B4460" w:rsidRDefault="00E668E6" w:rsidP="006E413C">
            <w:pPr>
              <w:pStyle w:val="TableText"/>
              <w:jc w:val="right"/>
            </w:pPr>
            <w:r>
              <w:rPr>
                <w:color w:val="000000"/>
                <w:szCs w:val="18"/>
              </w:rPr>
              <w:t>5</w:t>
            </w:r>
          </w:p>
        </w:tc>
        <w:tc>
          <w:tcPr>
            <w:tcW w:w="441" w:type="pct"/>
            <w:shd w:val="clear" w:color="000000" w:fill="FFFFFF"/>
            <w:hideMark/>
          </w:tcPr>
          <w:p w14:paraId="4920CE11" w14:textId="77777777" w:rsidR="00E668E6" w:rsidRPr="007B4460" w:rsidRDefault="00E668E6" w:rsidP="006E413C">
            <w:pPr>
              <w:pStyle w:val="TableText"/>
              <w:jc w:val="right"/>
            </w:pPr>
            <w:r>
              <w:rPr>
                <w:color w:val="000000"/>
                <w:szCs w:val="18"/>
              </w:rPr>
              <w:t>6</w:t>
            </w:r>
          </w:p>
        </w:tc>
        <w:tc>
          <w:tcPr>
            <w:tcW w:w="441" w:type="pct"/>
            <w:shd w:val="clear" w:color="000000" w:fill="FFFFFF"/>
          </w:tcPr>
          <w:p w14:paraId="0A8E3D71" w14:textId="77777777" w:rsidR="00E668E6" w:rsidRPr="007B4460" w:rsidRDefault="00E668E6" w:rsidP="006E413C">
            <w:pPr>
              <w:pStyle w:val="TableText"/>
              <w:jc w:val="right"/>
              <w:rPr>
                <w:highlight w:val="yellow"/>
              </w:rPr>
            </w:pPr>
            <w:r>
              <w:rPr>
                <w:color w:val="000000"/>
                <w:szCs w:val="18"/>
              </w:rPr>
              <w:t>5</w:t>
            </w:r>
          </w:p>
        </w:tc>
      </w:tr>
      <w:tr w:rsidR="00E668E6" w:rsidRPr="007B4460" w14:paraId="16831392" w14:textId="77777777" w:rsidTr="00EA3DED">
        <w:tc>
          <w:tcPr>
            <w:tcW w:w="1032" w:type="pct"/>
            <w:shd w:val="clear" w:color="000000" w:fill="FFFFFF"/>
            <w:vAlign w:val="center"/>
            <w:hideMark/>
          </w:tcPr>
          <w:p w14:paraId="2C067BF0" w14:textId="77777777" w:rsidR="00E668E6" w:rsidRPr="007B4460" w:rsidRDefault="00E668E6" w:rsidP="00E668E6">
            <w:pPr>
              <w:pStyle w:val="TableText"/>
            </w:pPr>
            <w:r w:rsidRPr="007B4460">
              <w:t>Pigs</w:t>
            </w:r>
          </w:p>
        </w:tc>
        <w:tc>
          <w:tcPr>
            <w:tcW w:w="441" w:type="pct"/>
            <w:shd w:val="clear" w:color="000000" w:fill="FFFFFF"/>
            <w:hideMark/>
          </w:tcPr>
          <w:p w14:paraId="0FCD7B89" w14:textId="77777777" w:rsidR="00E668E6" w:rsidRPr="007B4460" w:rsidRDefault="00E668E6" w:rsidP="006E413C">
            <w:pPr>
              <w:pStyle w:val="TableText"/>
              <w:jc w:val="right"/>
            </w:pPr>
            <w:r>
              <w:rPr>
                <w:color w:val="000000"/>
                <w:szCs w:val="18"/>
              </w:rPr>
              <w:t>0</w:t>
            </w:r>
          </w:p>
        </w:tc>
        <w:tc>
          <w:tcPr>
            <w:tcW w:w="440" w:type="pct"/>
            <w:shd w:val="clear" w:color="000000" w:fill="FFFFFF"/>
            <w:hideMark/>
          </w:tcPr>
          <w:p w14:paraId="5908E5F9"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456B6BEE" w14:textId="77777777" w:rsidR="00E668E6" w:rsidRPr="007B4460" w:rsidRDefault="00E668E6" w:rsidP="006E413C">
            <w:pPr>
              <w:pStyle w:val="TableText"/>
              <w:jc w:val="right"/>
              <w:rPr>
                <w:highlight w:val="yellow"/>
              </w:rPr>
            </w:pPr>
            <w:r>
              <w:rPr>
                <w:color w:val="000000"/>
                <w:szCs w:val="18"/>
              </w:rPr>
              <w:t>0</w:t>
            </w:r>
          </w:p>
        </w:tc>
        <w:tc>
          <w:tcPr>
            <w:tcW w:w="441" w:type="pct"/>
            <w:shd w:val="clear" w:color="000000" w:fill="FFFFFF"/>
            <w:hideMark/>
          </w:tcPr>
          <w:p w14:paraId="45186792" w14:textId="77777777" w:rsidR="00E668E6" w:rsidRPr="007B4460" w:rsidRDefault="00E668E6" w:rsidP="006E413C">
            <w:pPr>
              <w:pStyle w:val="TableText"/>
              <w:jc w:val="right"/>
            </w:pPr>
            <w:r>
              <w:rPr>
                <w:color w:val="000000"/>
                <w:szCs w:val="18"/>
              </w:rPr>
              <w:t>0.0</w:t>
            </w:r>
          </w:p>
        </w:tc>
        <w:tc>
          <w:tcPr>
            <w:tcW w:w="441" w:type="pct"/>
            <w:shd w:val="clear" w:color="000000" w:fill="FFFFFF"/>
            <w:hideMark/>
          </w:tcPr>
          <w:p w14:paraId="544A2B46" w14:textId="77777777" w:rsidR="00E668E6" w:rsidRPr="007B4460" w:rsidRDefault="00E668E6" w:rsidP="006E413C">
            <w:pPr>
              <w:pStyle w:val="TableText"/>
              <w:jc w:val="right"/>
            </w:pPr>
            <w:r>
              <w:rPr>
                <w:color w:val="000000"/>
                <w:szCs w:val="18"/>
              </w:rPr>
              <w:t>0.0</w:t>
            </w:r>
          </w:p>
        </w:tc>
        <w:tc>
          <w:tcPr>
            <w:tcW w:w="441" w:type="pct"/>
            <w:shd w:val="clear" w:color="000000" w:fill="FFFFFF"/>
          </w:tcPr>
          <w:p w14:paraId="3C6AF119" w14:textId="77777777" w:rsidR="00E668E6" w:rsidRPr="007B4460" w:rsidRDefault="00E668E6" w:rsidP="006E413C">
            <w:pPr>
              <w:pStyle w:val="TableText"/>
              <w:jc w:val="right"/>
              <w:rPr>
                <w:highlight w:val="yellow"/>
              </w:rPr>
            </w:pPr>
            <w:r>
              <w:rPr>
                <w:color w:val="000000"/>
                <w:szCs w:val="18"/>
              </w:rPr>
              <w:t>0.0</w:t>
            </w:r>
          </w:p>
        </w:tc>
        <w:tc>
          <w:tcPr>
            <w:tcW w:w="441" w:type="pct"/>
            <w:shd w:val="clear" w:color="000000" w:fill="FFFFFF"/>
            <w:hideMark/>
          </w:tcPr>
          <w:p w14:paraId="6DB02FA9"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1B214F99" w14:textId="77777777" w:rsidR="00E668E6" w:rsidRPr="007B4460" w:rsidRDefault="00E668E6" w:rsidP="006E413C">
            <w:pPr>
              <w:pStyle w:val="TableText"/>
              <w:jc w:val="right"/>
            </w:pPr>
            <w:r>
              <w:rPr>
                <w:color w:val="000000"/>
                <w:szCs w:val="18"/>
              </w:rPr>
              <w:t>0</w:t>
            </w:r>
          </w:p>
        </w:tc>
        <w:tc>
          <w:tcPr>
            <w:tcW w:w="441" w:type="pct"/>
            <w:shd w:val="clear" w:color="000000" w:fill="FFFFFF"/>
          </w:tcPr>
          <w:p w14:paraId="67F754F4" w14:textId="77777777" w:rsidR="00E668E6" w:rsidRPr="007B4460" w:rsidRDefault="00E668E6" w:rsidP="006E413C">
            <w:pPr>
              <w:pStyle w:val="TableText"/>
              <w:jc w:val="right"/>
              <w:rPr>
                <w:highlight w:val="yellow"/>
              </w:rPr>
            </w:pPr>
            <w:r>
              <w:rPr>
                <w:color w:val="000000"/>
                <w:szCs w:val="18"/>
              </w:rPr>
              <w:t>0</w:t>
            </w:r>
          </w:p>
        </w:tc>
      </w:tr>
      <w:tr w:rsidR="00E668E6" w:rsidRPr="007B4460" w14:paraId="2D27980C" w14:textId="77777777" w:rsidTr="00EA3DED">
        <w:tc>
          <w:tcPr>
            <w:tcW w:w="1032" w:type="pct"/>
            <w:shd w:val="clear" w:color="000000" w:fill="FFFFFF"/>
            <w:vAlign w:val="center"/>
            <w:hideMark/>
          </w:tcPr>
          <w:p w14:paraId="3D929657" w14:textId="77777777" w:rsidR="00E668E6" w:rsidRPr="007B4460" w:rsidRDefault="00E668E6" w:rsidP="00E668E6">
            <w:pPr>
              <w:pStyle w:val="TableText"/>
            </w:pPr>
            <w:r w:rsidRPr="007B4460">
              <w:t>Dairy</w:t>
            </w:r>
          </w:p>
        </w:tc>
        <w:tc>
          <w:tcPr>
            <w:tcW w:w="441" w:type="pct"/>
            <w:shd w:val="clear" w:color="000000" w:fill="FFFFFF"/>
            <w:hideMark/>
          </w:tcPr>
          <w:p w14:paraId="3B9E5A54" w14:textId="6F191D2F" w:rsidR="00E668E6" w:rsidRPr="007B4460" w:rsidRDefault="00414738" w:rsidP="006E413C">
            <w:pPr>
              <w:pStyle w:val="TableText"/>
              <w:jc w:val="right"/>
            </w:pPr>
            <w:r>
              <w:rPr>
                <w:color w:val="000000"/>
                <w:szCs w:val="18"/>
              </w:rPr>
              <w:t>n/a</w:t>
            </w:r>
          </w:p>
        </w:tc>
        <w:tc>
          <w:tcPr>
            <w:tcW w:w="440" w:type="pct"/>
            <w:shd w:val="clear" w:color="000000" w:fill="FFFFFF"/>
            <w:hideMark/>
          </w:tcPr>
          <w:p w14:paraId="44FC105F" w14:textId="510E718A" w:rsidR="00E668E6" w:rsidRPr="007B4460" w:rsidRDefault="00414738" w:rsidP="006E413C">
            <w:pPr>
              <w:pStyle w:val="TableText"/>
              <w:jc w:val="right"/>
            </w:pPr>
            <w:r>
              <w:rPr>
                <w:color w:val="000000"/>
                <w:szCs w:val="18"/>
              </w:rPr>
              <w:t>n/a</w:t>
            </w:r>
          </w:p>
        </w:tc>
        <w:tc>
          <w:tcPr>
            <w:tcW w:w="441" w:type="pct"/>
            <w:shd w:val="clear" w:color="000000" w:fill="FFFFFF"/>
            <w:hideMark/>
          </w:tcPr>
          <w:p w14:paraId="150CEDC6" w14:textId="0E787742"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2C0A6F91" w14:textId="65D3B3C8" w:rsidR="00E668E6" w:rsidRPr="007B4460" w:rsidRDefault="00414738" w:rsidP="006E413C">
            <w:pPr>
              <w:pStyle w:val="TableText"/>
              <w:jc w:val="right"/>
            </w:pPr>
            <w:r>
              <w:rPr>
                <w:color w:val="000000"/>
                <w:szCs w:val="18"/>
              </w:rPr>
              <w:t>n/a</w:t>
            </w:r>
          </w:p>
        </w:tc>
        <w:tc>
          <w:tcPr>
            <w:tcW w:w="441" w:type="pct"/>
            <w:shd w:val="clear" w:color="000000" w:fill="FFFFFF"/>
            <w:hideMark/>
          </w:tcPr>
          <w:p w14:paraId="2766CEB7" w14:textId="20A8C9C4" w:rsidR="00E668E6" w:rsidRPr="007B4460" w:rsidRDefault="00414738" w:rsidP="006E413C">
            <w:pPr>
              <w:pStyle w:val="TableText"/>
              <w:jc w:val="right"/>
            </w:pPr>
            <w:r>
              <w:rPr>
                <w:color w:val="000000"/>
                <w:szCs w:val="18"/>
              </w:rPr>
              <w:t>n/a</w:t>
            </w:r>
          </w:p>
        </w:tc>
        <w:tc>
          <w:tcPr>
            <w:tcW w:w="441" w:type="pct"/>
            <w:shd w:val="clear" w:color="000000" w:fill="FFFFFF"/>
          </w:tcPr>
          <w:p w14:paraId="2E150F6F" w14:textId="749DEAFC"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78FDDDB4" w14:textId="77777777" w:rsidR="00E668E6" w:rsidRPr="007B4460" w:rsidRDefault="00E668E6" w:rsidP="006E413C">
            <w:pPr>
              <w:pStyle w:val="TableText"/>
              <w:jc w:val="right"/>
            </w:pPr>
            <w:r>
              <w:rPr>
                <w:color w:val="000000"/>
                <w:szCs w:val="18"/>
              </w:rPr>
              <w:t>12</w:t>
            </w:r>
          </w:p>
        </w:tc>
        <w:tc>
          <w:tcPr>
            <w:tcW w:w="441" w:type="pct"/>
            <w:shd w:val="clear" w:color="000000" w:fill="FFFFFF"/>
            <w:hideMark/>
          </w:tcPr>
          <w:p w14:paraId="3E2F2E10" w14:textId="77777777" w:rsidR="00E668E6" w:rsidRPr="007B4460" w:rsidRDefault="00E668E6" w:rsidP="006E413C">
            <w:pPr>
              <w:pStyle w:val="TableText"/>
              <w:jc w:val="right"/>
            </w:pPr>
            <w:r>
              <w:rPr>
                <w:color w:val="000000"/>
                <w:szCs w:val="18"/>
              </w:rPr>
              <w:t>20</w:t>
            </w:r>
          </w:p>
        </w:tc>
        <w:tc>
          <w:tcPr>
            <w:tcW w:w="441" w:type="pct"/>
            <w:shd w:val="clear" w:color="000000" w:fill="FFFFFF"/>
          </w:tcPr>
          <w:p w14:paraId="3306F667" w14:textId="77777777" w:rsidR="00E668E6" w:rsidRPr="007B4460" w:rsidRDefault="00E668E6" w:rsidP="006E413C">
            <w:pPr>
              <w:pStyle w:val="TableText"/>
              <w:jc w:val="right"/>
              <w:rPr>
                <w:highlight w:val="yellow"/>
              </w:rPr>
            </w:pPr>
            <w:r>
              <w:rPr>
                <w:color w:val="000000"/>
                <w:szCs w:val="18"/>
              </w:rPr>
              <w:t>13</w:t>
            </w:r>
          </w:p>
        </w:tc>
      </w:tr>
      <w:tr w:rsidR="00E668E6" w:rsidRPr="007B4460" w14:paraId="715D8A7B" w14:textId="77777777" w:rsidTr="00EA3DED">
        <w:tc>
          <w:tcPr>
            <w:tcW w:w="1032" w:type="pct"/>
            <w:shd w:val="clear" w:color="000000" w:fill="FFFFFF"/>
            <w:vAlign w:val="center"/>
            <w:hideMark/>
          </w:tcPr>
          <w:p w14:paraId="6300DAE6" w14:textId="77777777" w:rsidR="00E668E6" w:rsidRPr="007B4460" w:rsidRDefault="00E668E6" w:rsidP="00E668E6">
            <w:pPr>
              <w:pStyle w:val="TableText"/>
            </w:pPr>
            <w:r w:rsidRPr="007B4460">
              <w:t>Poultry (meat and eggs)</w:t>
            </w:r>
          </w:p>
        </w:tc>
        <w:tc>
          <w:tcPr>
            <w:tcW w:w="441" w:type="pct"/>
            <w:shd w:val="clear" w:color="000000" w:fill="FFFFFF"/>
            <w:hideMark/>
          </w:tcPr>
          <w:p w14:paraId="32DAA1E4" w14:textId="77777777" w:rsidR="00E668E6" w:rsidRPr="007B4460" w:rsidRDefault="00E668E6" w:rsidP="006E413C">
            <w:pPr>
              <w:pStyle w:val="TableText"/>
              <w:jc w:val="right"/>
            </w:pPr>
            <w:r>
              <w:rPr>
                <w:color w:val="000000"/>
                <w:szCs w:val="18"/>
              </w:rPr>
              <w:t>0</w:t>
            </w:r>
          </w:p>
        </w:tc>
        <w:tc>
          <w:tcPr>
            <w:tcW w:w="440" w:type="pct"/>
            <w:shd w:val="clear" w:color="000000" w:fill="FFFFFF"/>
            <w:hideMark/>
          </w:tcPr>
          <w:p w14:paraId="088176BB" w14:textId="4198C515" w:rsidR="00E668E6" w:rsidRPr="007B4460" w:rsidRDefault="00414738" w:rsidP="006E413C">
            <w:pPr>
              <w:pStyle w:val="TableText"/>
              <w:jc w:val="right"/>
            </w:pPr>
            <w:r>
              <w:rPr>
                <w:color w:val="000000"/>
                <w:szCs w:val="18"/>
              </w:rPr>
              <w:t>n/a</w:t>
            </w:r>
          </w:p>
        </w:tc>
        <w:tc>
          <w:tcPr>
            <w:tcW w:w="441" w:type="pct"/>
            <w:shd w:val="clear" w:color="000000" w:fill="FFFFFF"/>
            <w:hideMark/>
          </w:tcPr>
          <w:p w14:paraId="69B4A1AC" w14:textId="77777777" w:rsidR="00E668E6" w:rsidRPr="007B4460" w:rsidRDefault="00E668E6" w:rsidP="006E413C">
            <w:pPr>
              <w:pStyle w:val="TableText"/>
              <w:jc w:val="right"/>
              <w:rPr>
                <w:highlight w:val="yellow"/>
              </w:rPr>
            </w:pPr>
            <w:r>
              <w:rPr>
                <w:color w:val="000000"/>
                <w:szCs w:val="18"/>
              </w:rPr>
              <w:t>0</w:t>
            </w:r>
          </w:p>
        </w:tc>
        <w:tc>
          <w:tcPr>
            <w:tcW w:w="441" w:type="pct"/>
            <w:shd w:val="clear" w:color="000000" w:fill="FFFFFF"/>
            <w:hideMark/>
          </w:tcPr>
          <w:p w14:paraId="51AB3719" w14:textId="77777777" w:rsidR="00E668E6" w:rsidRPr="007B4460" w:rsidRDefault="00E668E6" w:rsidP="006E413C">
            <w:pPr>
              <w:pStyle w:val="TableText"/>
              <w:jc w:val="right"/>
            </w:pPr>
            <w:r>
              <w:rPr>
                <w:color w:val="000000"/>
                <w:szCs w:val="18"/>
              </w:rPr>
              <w:t>0.0</w:t>
            </w:r>
          </w:p>
        </w:tc>
        <w:tc>
          <w:tcPr>
            <w:tcW w:w="441" w:type="pct"/>
            <w:shd w:val="clear" w:color="000000" w:fill="FFFFFF"/>
            <w:hideMark/>
          </w:tcPr>
          <w:p w14:paraId="306D9E56" w14:textId="1204619C" w:rsidR="00E668E6" w:rsidRPr="007B4460" w:rsidRDefault="00414738" w:rsidP="006E413C">
            <w:pPr>
              <w:pStyle w:val="TableText"/>
              <w:jc w:val="right"/>
            </w:pPr>
            <w:r>
              <w:rPr>
                <w:color w:val="000000"/>
                <w:szCs w:val="18"/>
              </w:rPr>
              <w:t>n/a</w:t>
            </w:r>
          </w:p>
        </w:tc>
        <w:tc>
          <w:tcPr>
            <w:tcW w:w="441" w:type="pct"/>
            <w:shd w:val="clear" w:color="000000" w:fill="FFFFFF"/>
          </w:tcPr>
          <w:p w14:paraId="7860246D" w14:textId="77777777" w:rsidR="00E668E6" w:rsidRPr="007B4460" w:rsidRDefault="00E668E6" w:rsidP="006E413C">
            <w:pPr>
              <w:pStyle w:val="TableText"/>
              <w:jc w:val="right"/>
              <w:rPr>
                <w:highlight w:val="yellow"/>
              </w:rPr>
            </w:pPr>
            <w:r>
              <w:rPr>
                <w:color w:val="000000"/>
                <w:szCs w:val="18"/>
              </w:rPr>
              <w:t>0.0</w:t>
            </w:r>
          </w:p>
        </w:tc>
        <w:tc>
          <w:tcPr>
            <w:tcW w:w="441" w:type="pct"/>
            <w:shd w:val="clear" w:color="000000" w:fill="FFFFFF"/>
            <w:hideMark/>
          </w:tcPr>
          <w:p w14:paraId="1B626BFA"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29D50B65" w14:textId="1332C4F8" w:rsidR="00E668E6" w:rsidRPr="007B4460" w:rsidRDefault="00414738" w:rsidP="006E413C">
            <w:pPr>
              <w:pStyle w:val="TableText"/>
              <w:jc w:val="right"/>
            </w:pPr>
            <w:r>
              <w:rPr>
                <w:color w:val="000000"/>
                <w:szCs w:val="18"/>
              </w:rPr>
              <w:t>n/a</w:t>
            </w:r>
          </w:p>
        </w:tc>
        <w:tc>
          <w:tcPr>
            <w:tcW w:w="441" w:type="pct"/>
            <w:shd w:val="clear" w:color="000000" w:fill="FFFFFF"/>
          </w:tcPr>
          <w:p w14:paraId="6D22F6A8" w14:textId="77777777" w:rsidR="00E668E6" w:rsidRPr="007B4460" w:rsidRDefault="00E668E6" w:rsidP="006E413C">
            <w:pPr>
              <w:pStyle w:val="TableText"/>
              <w:jc w:val="right"/>
              <w:rPr>
                <w:highlight w:val="yellow"/>
              </w:rPr>
            </w:pPr>
            <w:r>
              <w:rPr>
                <w:color w:val="000000"/>
                <w:szCs w:val="18"/>
              </w:rPr>
              <w:t>0</w:t>
            </w:r>
          </w:p>
        </w:tc>
      </w:tr>
      <w:tr w:rsidR="00E668E6" w:rsidRPr="007B4460" w14:paraId="046C155F" w14:textId="77777777" w:rsidTr="00EA3DED">
        <w:tc>
          <w:tcPr>
            <w:tcW w:w="1032" w:type="pct"/>
            <w:shd w:val="clear" w:color="000000" w:fill="FFFFFF"/>
            <w:vAlign w:val="center"/>
            <w:hideMark/>
          </w:tcPr>
          <w:p w14:paraId="2C968FD7" w14:textId="77777777" w:rsidR="00E668E6" w:rsidRPr="007B4460" w:rsidRDefault="00E668E6" w:rsidP="00E668E6">
            <w:pPr>
              <w:pStyle w:val="TableText"/>
            </w:pPr>
            <w:r w:rsidRPr="007B4460">
              <w:t>Other livestock (horses, deer, beekeeping, other livestock)</w:t>
            </w:r>
          </w:p>
        </w:tc>
        <w:tc>
          <w:tcPr>
            <w:tcW w:w="441" w:type="pct"/>
            <w:shd w:val="clear" w:color="000000" w:fill="FFFFFF"/>
            <w:hideMark/>
          </w:tcPr>
          <w:p w14:paraId="2718E806" w14:textId="2F136364" w:rsidR="00E668E6" w:rsidRPr="007B4460" w:rsidRDefault="00414738" w:rsidP="006E413C">
            <w:pPr>
              <w:pStyle w:val="TableText"/>
              <w:jc w:val="right"/>
            </w:pPr>
            <w:r>
              <w:rPr>
                <w:color w:val="000000"/>
                <w:szCs w:val="18"/>
              </w:rPr>
              <w:t>n/a</w:t>
            </w:r>
          </w:p>
        </w:tc>
        <w:tc>
          <w:tcPr>
            <w:tcW w:w="440" w:type="pct"/>
            <w:shd w:val="clear" w:color="000000" w:fill="FFFFFF"/>
            <w:hideMark/>
          </w:tcPr>
          <w:p w14:paraId="0189FB83" w14:textId="362D3FDC" w:rsidR="00E668E6" w:rsidRPr="007B4460" w:rsidRDefault="00414738" w:rsidP="006E413C">
            <w:pPr>
              <w:pStyle w:val="TableText"/>
              <w:jc w:val="right"/>
            </w:pPr>
            <w:r>
              <w:rPr>
                <w:color w:val="000000"/>
                <w:szCs w:val="18"/>
              </w:rPr>
              <w:t>n/a</w:t>
            </w:r>
          </w:p>
        </w:tc>
        <w:tc>
          <w:tcPr>
            <w:tcW w:w="441" w:type="pct"/>
            <w:shd w:val="clear" w:color="000000" w:fill="FFFFFF"/>
            <w:hideMark/>
          </w:tcPr>
          <w:p w14:paraId="25826F16" w14:textId="3729ADAE"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17EC7610" w14:textId="661DA601" w:rsidR="00E668E6" w:rsidRPr="007B4460" w:rsidRDefault="00414738" w:rsidP="006E413C">
            <w:pPr>
              <w:pStyle w:val="TableText"/>
              <w:jc w:val="right"/>
            </w:pPr>
            <w:r>
              <w:rPr>
                <w:color w:val="000000"/>
                <w:szCs w:val="18"/>
              </w:rPr>
              <w:t>n/a</w:t>
            </w:r>
          </w:p>
        </w:tc>
        <w:tc>
          <w:tcPr>
            <w:tcW w:w="441" w:type="pct"/>
            <w:shd w:val="clear" w:color="000000" w:fill="FFFFFF"/>
            <w:hideMark/>
          </w:tcPr>
          <w:p w14:paraId="657A0556" w14:textId="4AC7CE5A" w:rsidR="00E668E6" w:rsidRPr="007B4460" w:rsidRDefault="00414738" w:rsidP="006E413C">
            <w:pPr>
              <w:pStyle w:val="TableText"/>
              <w:jc w:val="right"/>
            </w:pPr>
            <w:r>
              <w:rPr>
                <w:color w:val="000000"/>
                <w:szCs w:val="18"/>
              </w:rPr>
              <w:t>n/a</w:t>
            </w:r>
          </w:p>
        </w:tc>
        <w:tc>
          <w:tcPr>
            <w:tcW w:w="441" w:type="pct"/>
            <w:shd w:val="clear" w:color="000000" w:fill="FFFFFF"/>
          </w:tcPr>
          <w:p w14:paraId="152B9B4F" w14:textId="47E91B64"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44F1E670" w14:textId="4981B8F3" w:rsidR="00E668E6" w:rsidRPr="007B4460" w:rsidRDefault="00414738" w:rsidP="006E413C">
            <w:pPr>
              <w:pStyle w:val="TableText"/>
              <w:jc w:val="right"/>
            </w:pPr>
            <w:r>
              <w:rPr>
                <w:color w:val="000000"/>
                <w:szCs w:val="18"/>
              </w:rPr>
              <w:t>n/a</w:t>
            </w:r>
          </w:p>
        </w:tc>
        <w:tc>
          <w:tcPr>
            <w:tcW w:w="441" w:type="pct"/>
            <w:shd w:val="clear" w:color="000000" w:fill="FFFFFF"/>
            <w:hideMark/>
          </w:tcPr>
          <w:p w14:paraId="0F222E22" w14:textId="0EEBC625" w:rsidR="00E668E6" w:rsidRPr="007B4460" w:rsidRDefault="00414738" w:rsidP="006E413C">
            <w:pPr>
              <w:pStyle w:val="TableText"/>
              <w:jc w:val="right"/>
            </w:pPr>
            <w:r>
              <w:rPr>
                <w:color w:val="000000"/>
                <w:szCs w:val="18"/>
              </w:rPr>
              <w:t>n/a</w:t>
            </w:r>
          </w:p>
        </w:tc>
        <w:tc>
          <w:tcPr>
            <w:tcW w:w="441" w:type="pct"/>
            <w:shd w:val="clear" w:color="000000" w:fill="FFFFFF"/>
          </w:tcPr>
          <w:p w14:paraId="2D5080DB" w14:textId="27F5092F" w:rsidR="00E668E6" w:rsidRPr="007B4460" w:rsidRDefault="00414738" w:rsidP="006E413C">
            <w:pPr>
              <w:pStyle w:val="TableText"/>
              <w:jc w:val="right"/>
              <w:rPr>
                <w:highlight w:val="yellow"/>
              </w:rPr>
            </w:pPr>
            <w:r>
              <w:rPr>
                <w:color w:val="000000"/>
                <w:szCs w:val="18"/>
              </w:rPr>
              <w:t>n/a</w:t>
            </w:r>
          </w:p>
        </w:tc>
      </w:tr>
      <w:tr w:rsidR="005C693C" w:rsidRPr="007B4460" w14:paraId="6509521A" w14:textId="77777777" w:rsidTr="00EA3DED">
        <w:tc>
          <w:tcPr>
            <w:tcW w:w="5000" w:type="pct"/>
            <w:gridSpan w:val="10"/>
            <w:shd w:val="clear" w:color="000000" w:fill="FFFFFF"/>
          </w:tcPr>
          <w:p w14:paraId="417C9FC0" w14:textId="77777777" w:rsidR="005C693C" w:rsidRPr="007B4460" w:rsidRDefault="005C693C" w:rsidP="00FF7028">
            <w:pPr>
              <w:pStyle w:val="TableText"/>
              <w:rPr>
                <w:rStyle w:val="Strong"/>
              </w:rPr>
            </w:pPr>
            <w:r w:rsidRPr="007B4460">
              <w:rPr>
                <w:rStyle w:val="Strong"/>
              </w:rPr>
              <w:t>Cropping industries</w:t>
            </w:r>
          </w:p>
        </w:tc>
      </w:tr>
      <w:tr w:rsidR="00E668E6" w:rsidRPr="007B4460" w14:paraId="3CBF1C0F" w14:textId="77777777" w:rsidTr="00EA3DED">
        <w:tc>
          <w:tcPr>
            <w:tcW w:w="1032" w:type="pct"/>
            <w:shd w:val="clear" w:color="000000" w:fill="FFFFFF"/>
            <w:hideMark/>
          </w:tcPr>
          <w:p w14:paraId="319FA8FB" w14:textId="77777777" w:rsidR="00E668E6" w:rsidRPr="007B4460" w:rsidRDefault="00E668E6" w:rsidP="006E413C">
            <w:pPr>
              <w:pStyle w:val="TableText"/>
            </w:pPr>
            <w:r w:rsidRPr="007B4460">
              <w:t>Grain growing and mixed grains–livestock</w:t>
            </w:r>
          </w:p>
        </w:tc>
        <w:tc>
          <w:tcPr>
            <w:tcW w:w="441" w:type="pct"/>
            <w:shd w:val="clear" w:color="000000" w:fill="FFFFFF"/>
            <w:hideMark/>
          </w:tcPr>
          <w:p w14:paraId="5522707C" w14:textId="5FFDADB3" w:rsidR="00E668E6" w:rsidRPr="007B4460" w:rsidRDefault="00414738" w:rsidP="006E413C">
            <w:pPr>
              <w:pStyle w:val="TableText"/>
              <w:jc w:val="right"/>
            </w:pPr>
            <w:r>
              <w:rPr>
                <w:color w:val="000000"/>
                <w:szCs w:val="18"/>
              </w:rPr>
              <w:t>n/a</w:t>
            </w:r>
          </w:p>
        </w:tc>
        <w:tc>
          <w:tcPr>
            <w:tcW w:w="440" w:type="pct"/>
            <w:shd w:val="clear" w:color="000000" w:fill="FFFFFF"/>
            <w:hideMark/>
          </w:tcPr>
          <w:p w14:paraId="254233F1" w14:textId="194CC18F" w:rsidR="00E668E6" w:rsidRPr="007B4460" w:rsidRDefault="00414738" w:rsidP="006E413C">
            <w:pPr>
              <w:pStyle w:val="TableText"/>
              <w:jc w:val="right"/>
            </w:pPr>
            <w:r>
              <w:rPr>
                <w:color w:val="000000"/>
                <w:szCs w:val="18"/>
              </w:rPr>
              <w:t>n/a</w:t>
            </w:r>
          </w:p>
        </w:tc>
        <w:tc>
          <w:tcPr>
            <w:tcW w:w="441" w:type="pct"/>
            <w:shd w:val="clear" w:color="000000" w:fill="FFFFFF"/>
            <w:hideMark/>
          </w:tcPr>
          <w:p w14:paraId="77CF77CB" w14:textId="77777777" w:rsidR="00E668E6" w:rsidRPr="007B4460" w:rsidRDefault="00E668E6" w:rsidP="006E413C">
            <w:pPr>
              <w:pStyle w:val="TableText"/>
              <w:jc w:val="right"/>
              <w:rPr>
                <w:highlight w:val="yellow"/>
              </w:rPr>
            </w:pPr>
            <w:r>
              <w:rPr>
                <w:color w:val="000000"/>
                <w:szCs w:val="18"/>
              </w:rPr>
              <w:t>0</w:t>
            </w:r>
          </w:p>
        </w:tc>
        <w:tc>
          <w:tcPr>
            <w:tcW w:w="441" w:type="pct"/>
            <w:shd w:val="clear" w:color="000000" w:fill="FFFFFF"/>
            <w:hideMark/>
          </w:tcPr>
          <w:p w14:paraId="6D339F61" w14:textId="11BBC426" w:rsidR="00E668E6" w:rsidRPr="007B4460" w:rsidRDefault="00414738" w:rsidP="006E413C">
            <w:pPr>
              <w:pStyle w:val="TableText"/>
              <w:jc w:val="right"/>
            </w:pPr>
            <w:r>
              <w:rPr>
                <w:color w:val="000000"/>
                <w:szCs w:val="18"/>
              </w:rPr>
              <w:t>n/a</w:t>
            </w:r>
          </w:p>
        </w:tc>
        <w:tc>
          <w:tcPr>
            <w:tcW w:w="441" w:type="pct"/>
            <w:shd w:val="clear" w:color="000000" w:fill="FFFFFF"/>
            <w:hideMark/>
          </w:tcPr>
          <w:p w14:paraId="70763729" w14:textId="72E83C35" w:rsidR="00E668E6" w:rsidRPr="007B4460" w:rsidRDefault="00414738" w:rsidP="006E413C">
            <w:pPr>
              <w:pStyle w:val="TableText"/>
              <w:jc w:val="right"/>
            </w:pPr>
            <w:r>
              <w:rPr>
                <w:color w:val="000000"/>
                <w:szCs w:val="18"/>
              </w:rPr>
              <w:t>n/a</w:t>
            </w:r>
          </w:p>
        </w:tc>
        <w:tc>
          <w:tcPr>
            <w:tcW w:w="441" w:type="pct"/>
            <w:shd w:val="clear" w:color="000000" w:fill="FFFFFF"/>
          </w:tcPr>
          <w:p w14:paraId="022F0188" w14:textId="77777777" w:rsidR="00E668E6" w:rsidRPr="007B4460" w:rsidRDefault="00E668E6" w:rsidP="006E413C">
            <w:pPr>
              <w:pStyle w:val="TableText"/>
              <w:jc w:val="right"/>
              <w:rPr>
                <w:highlight w:val="yellow"/>
              </w:rPr>
            </w:pPr>
            <w:r>
              <w:rPr>
                <w:color w:val="000000"/>
                <w:szCs w:val="18"/>
              </w:rPr>
              <w:t>0.0</w:t>
            </w:r>
          </w:p>
        </w:tc>
        <w:tc>
          <w:tcPr>
            <w:tcW w:w="441" w:type="pct"/>
            <w:shd w:val="clear" w:color="000000" w:fill="FFFFFF"/>
            <w:hideMark/>
          </w:tcPr>
          <w:p w14:paraId="605A6598" w14:textId="77777777" w:rsidR="00E668E6" w:rsidRPr="007B4460" w:rsidRDefault="00E668E6" w:rsidP="006E413C">
            <w:pPr>
              <w:pStyle w:val="TableText"/>
              <w:jc w:val="right"/>
            </w:pPr>
            <w:r>
              <w:rPr>
                <w:color w:val="000000"/>
                <w:szCs w:val="18"/>
              </w:rPr>
              <w:t>5</w:t>
            </w:r>
          </w:p>
        </w:tc>
        <w:tc>
          <w:tcPr>
            <w:tcW w:w="441" w:type="pct"/>
            <w:shd w:val="clear" w:color="000000" w:fill="FFFFFF"/>
            <w:hideMark/>
          </w:tcPr>
          <w:p w14:paraId="06F851FD" w14:textId="7AF2A7FA" w:rsidR="00E668E6" w:rsidRPr="007B4460" w:rsidRDefault="00414738" w:rsidP="006E413C">
            <w:pPr>
              <w:pStyle w:val="TableText"/>
              <w:jc w:val="right"/>
            </w:pPr>
            <w:r>
              <w:rPr>
                <w:color w:val="000000"/>
                <w:szCs w:val="18"/>
              </w:rPr>
              <w:t>n/a</w:t>
            </w:r>
          </w:p>
        </w:tc>
        <w:tc>
          <w:tcPr>
            <w:tcW w:w="441" w:type="pct"/>
            <w:shd w:val="clear" w:color="000000" w:fill="FFFFFF"/>
          </w:tcPr>
          <w:p w14:paraId="7F6E1240" w14:textId="77777777" w:rsidR="00E668E6" w:rsidRPr="007B4460" w:rsidRDefault="00E668E6" w:rsidP="006E413C">
            <w:pPr>
              <w:pStyle w:val="TableText"/>
              <w:jc w:val="right"/>
              <w:rPr>
                <w:highlight w:val="yellow"/>
              </w:rPr>
            </w:pPr>
            <w:r>
              <w:rPr>
                <w:color w:val="000000"/>
                <w:szCs w:val="18"/>
              </w:rPr>
              <w:t>0</w:t>
            </w:r>
          </w:p>
        </w:tc>
      </w:tr>
      <w:tr w:rsidR="00E668E6" w:rsidRPr="007B4460" w14:paraId="08097F48" w14:textId="77777777" w:rsidTr="00EA3DED">
        <w:tc>
          <w:tcPr>
            <w:tcW w:w="1032" w:type="pct"/>
            <w:shd w:val="clear" w:color="000000" w:fill="FFFFFF"/>
            <w:hideMark/>
          </w:tcPr>
          <w:p w14:paraId="0AA43A34" w14:textId="77777777" w:rsidR="00E668E6" w:rsidRPr="007B4460" w:rsidRDefault="00E668E6" w:rsidP="006E413C">
            <w:pPr>
              <w:pStyle w:val="TableText"/>
            </w:pPr>
            <w:r w:rsidRPr="007B4460">
              <w:t>Cotton</w:t>
            </w:r>
          </w:p>
        </w:tc>
        <w:tc>
          <w:tcPr>
            <w:tcW w:w="441" w:type="pct"/>
            <w:shd w:val="clear" w:color="000000" w:fill="FFFFFF"/>
            <w:hideMark/>
          </w:tcPr>
          <w:p w14:paraId="59598CB2" w14:textId="77777777" w:rsidR="00E668E6" w:rsidRPr="007B4460" w:rsidRDefault="00E668E6" w:rsidP="006E413C">
            <w:pPr>
              <w:pStyle w:val="TableText"/>
              <w:jc w:val="right"/>
            </w:pPr>
            <w:r>
              <w:rPr>
                <w:color w:val="000000"/>
                <w:szCs w:val="18"/>
              </w:rPr>
              <w:t>0</w:t>
            </w:r>
          </w:p>
        </w:tc>
        <w:tc>
          <w:tcPr>
            <w:tcW w:w="440" w:type="pct"/>
            <w:shd w:val="clear" w:color="000000" w:fill="FFFFFF"/>
            <w:hideMark/>
          </w:tcPr>
          <w:p w14:paraId="5B775E28"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0D64080A" w14:textId="77777777" w:rsidR="00E668E6" w:rsidRPr="007B4460" w:rsidRDefault="00E668E6" w:rsidP="006E413C">
            <w:pPr>
              <w:pStyle w:val="TableText"/>
              <w:jc w:val="right"/>
              <w:rPr>
                <w:highlight w:val="yellow"/>
              </w:rPr>
            </w:pPr>
            <w:r>
              <w:rPr>
                <w:color w:val="000000"/>
                <w:szCs w:val="18"/>
              </w:rPr>
              <w:t>0</w:t>
            </w:r>
          </w:p>
        </w:tc>
        <w:tc>
          <w:tcPr>
            <w:tcW w:w="441" w:type="pct"/>
            <w:shd w:val="clear" w:color="000000" w:fill="FFFFFF"/>
            <w:hideMark/>
          </w:tcPr>
          <w:p w14:paraId="51952380" w14:textId="77777777" w:rsidR="00E668E6" w:rsidRPr="007B4460" w:rsidRDefault="00E668E6" w:rsidP="006E413C">
            <w:pPr>
              <w:pStyle w:val="TableText"/>
              <w:jc w:val="right"/>
            </w:pPr>
            <w:r>
              <w:rPr>
                <w:color w:val="000000"/>
                <w:szCs w:val="18"/>
              </w:rPr>
              <w:t>0.0</w:t>
            </w:r>
          </w:p>
        </w:tc>
        <w:tc>
          <w:tcPr>
            <w:tcW w:w="441" w:type="pct"/>
            <w:shd w:val="clear" w:color="000000" w:fill="FFFFFF"/>
            <w:hideMark/>
          </w:tcPr>
          <w:p w14:paraId="617FC45C" w14:textId="77777777" w:rsidR="00E668E6" w:rsidRPr="007B4460" w:rsidRDefault="00E668E6" w:rsidP="006E413C">
            <w:pPr>
              <w:pStyle w:val="TableText"/>
              <w:jc w:val="right"/>
            </w:pPr>
            <w:r>
              <w:rPr>
                <w:color w:val="000000"/>
                <w:szCs w:val="18"/>
              </w:rPr>
              <w:t>0.0</w:t>
            </w:r>
          </w:p>
        </w:tc>
        <w:tc>
          <w:tcPr>
            <w:tcW w:w="441" w:type="pct"/>
            <w:shd w:val="clear" w:color="000000" w:fill="FFFFFF"/>
          </w:tcPr>
          <w:p w14:paraId="7D9CD59C" w14:textId="77777777" w:rsidR="00E668E6" w:rsidRPr="007B4460" w:rsidRDefault="00E668E6" w:rsidP="006E413C">
            <w:pPr>
              <w:pStyle w:val="TableText"/>
              <w:jc w:val="right"/>
              <w:rPr>
                <w:highlight w:val="yellow"/>
              </w:rPr>
            </w:pPr>
            <w:r>
              <w:rPr>
                <w:color w:val="000000"/>
                <w:szCs w:val="18"/>
              </w:rPr>
              <w:t>0.0</w:t>
            </w:r>
          </w:p>
        </w:tc>
        <w:tc>
          <w:tcPr>
            <w:tcW w:w="441" w:type="pct"/>
            <w:shd w:val="clear" w:color="000000" w:fill="FFFFFF"/>
            <w:hideMark/>
          </w:tcPr>
          <w:p w14:paraId="04BBB9DC"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30D5EDE3" w14:textId="77777777" w:rsidR="00E668E6" w:rsidRPr="007B4460" w:rsidRDefault="00E668E6" w:rsidP="006E413C">
            <w:pPr>
              <w:pStyle w:val="TableText"/>
              <w:jc w:val="right"/>
            </w:pPr>
            <w:r>
              <w:rPr>
                <w:color w:val="000000"/>
                <w:szCs w:val="18"/>
              </w:rPr>
              <w:t>0</w:t>
            </w:r>
          </w:p>
        </w:tc>
        <w:tc>
          <w:tcPr>
            <w:tcW w:w="441" w:type="pct"/>
            <w:shd w:val="clear" w:color="000000" w:fill="FFFFFF"/>
          </w:tcPr>
          <w:p w14:paraId="1A13E373" w14:textId="77777777" w:rsidR="00E668E6" w:rsidRPr="007B4460" w:rsidRDefault="00E668E6" w:rsidP="006E413C">
            <w:pPr>
              <w:pStyle w:val="TableText"/>
              <w:jc w:val="right"/>
              <w:rPr>
                <w:highlight w:val="yellow"/>
              </w:rPr>
            </w:pPr>
            <w:r>
              <w:rPr>
                <w:color w:val="000000"/>
                <w:szCs w:val="18"/>
              </w:rPr>
              <w:t>0</w:t>
            </w:r>
          </w:p>
        </w:tc>
      </w:tr>
      <w:tr w:rsidR="00E668E6" w:rsidRPr="007B4460" w14:paraId="7BD83BB0" w14:textId="77777777" w:rsidTr="00EA3DED">
        <w:tc>
          <w:tcPr>
            <w:tcW w:w="1032" w:type="pct"/>
            <w:shd w:val="clear" w:color="000000" w:fill="FFFFFF"/>
            <w:hideMark/>
          </w:tcPr>
          <w:p w14:paraId="6F64B216" w14:textId="77777777" w:rsidR="00E668E6" w:rsidRPr="007B4460" w:rsidRDefault="00E668E6" w:rsidP="006E413C">
            <w:pPr>
              <w:pStyle w:val="TableText"/>
            </w:pPr>
            <w:r w:rsidRPr="007B4460">
              <w:t>Sugar cane</w:t>
            </w:r>
          </w:p>
        </w:tc>
        <w:tc>
          <w:tcPr>
            <w:tcW w:w="441" w:type="pct"/>
            <w:shd w:val="clear" w:color="000000" w:fill="FFFFFF"/>
            <w:hideMark/>
          </w:tcPr>
          <w:p w14:paraId="0510FA65" w14:textId="77777777" w:rsidR="00E668E6" w:rsidRPr="007B4460" w:rsidRDefault="00E668E6" w:rsidP="006E413C">
            <w:pPr>
              <w:pStyle w:val="TableText"/>
              <w:jc w:val="right"/>
            </w:pPr>
            <w:r>
              <w:rPr>
                <w:color w:val="000000"/>
                <w:szCs w:val="18"/>
              </w:rPr>
              <w:t>0</w:t>
            </w:r>
          </w:p>
        </w:tc>
        <w:tc>
          <w:tcPr>
            <w:tcW w:w="440" w:type="pct"/>
            <w:shd w:val="clear" w:color="000000" w:fill="FFFFFF"/>
            <w:hideMark/>
          </w:tcPr>
          <w:p w14:paraId="7762A6AA"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1EA0CDE2" w14:textId="77777777" w:rsidR="00E668E6" w:rsidRPr="007B4460" w:rsidRDefault="00E668E6" w:rsidP="006E413C">
            <w:pPr>
              <w:pStyle w:val="TableText"/>
              <w:jc w:val="right"/>
              <w:rPr>
                <w:highlight w:val="yellow"/>
              </w:rPr>
            </w:pPr>
            <w:r>
              <w:rPr>
                <w:color w:val="000000"/>
                <w:szCs w:val="18"/>
              </w:rPr>
              <w:t>0</w:t>
            </w:r>
          </w:p>
        </w:tc>
        <w:tc>
          <w:tcPr>
            <w:tcW w:w="441" w:type="pct"/>
            <w:shd w:val="clear" w:color="000000" w:fill="FFFFFF"/>
            <w:hideMark/>
          </w:tcPr>
          <w:p w14:paraId="1A070FFA" w14:textId="77777777" w:rsidR="00E668E6" w:rsidRPr="007B4460" w:rsidRDefault="00E668E6" w:rsidP="006E413C">
            <w:pPr>
              <w:pStyle w:val="TableText"/>
              <w:jc w:val="right"/>
            </w:pPr>
            <w:r>
              <w:rPr>
                <w:color w:val="000000"/>
                <w:szCs w:val="18"/>
              </w:rPr>
              <w:t>0.0</w:t>
            </w:r>
          </w:p>
        </w:tc>
        <w:tc>
          <w:tcPr>
            <w:tcW w:w="441" w:type="pct"/>
            <w:shd w:val="clear" w:color="000000" w:fill="FFFFFF"/>
            <w:hideMark/>
          </w:tcPr>
          <w:p w14:paraId="1BFC9821" w14:textId="77777777" w:rsidR="00E668E6" w:rsidRPr="007B4460" w:rsidRDefault="00E668E6" w:rsidP="006E413C">
            <w:pPr>
              <w:pStyle w:val="TableText"/>
              <w:jc w:val="right"/>
            </w:pPr>
            <w:r>
              <w:rPr>
                <w:color w:val="000000"/>
                <w:szCs w:val="18"/>
              </w:rPr>
              <w:t>0.0</w:t>
            </w:r>
          </w:p>
        </w:tc>
        <w:tc>
          <w:tcPr>
            <w:tcW w:w="441" w:type="pct"/>
            <w:shd w:val="clear" w:color="000000" w:fill="FFFFFF"/>
          </w:tcPr>
          <w:p w14:paraId="4464E734" w14:textId="77777777" w:rsidR="00E668E6" w:rsidRPr="007B4460" w:rsidRDefault="00E668E6" w:rsidP="006E413C">
            <w:pPr>
              <w:pStyle w:val="TableText"/>
              <w:jc w:val="right"/>
              <w:rPr>
                <w:highlight w:val="yellow"/>
              </w:rPr>
            </w:pPr>
            <w:r>
              <w:rPr>
                <w:color w:val="000000"/>
                <w:szCs w:val="18"/>
              </w:rPr>
              <w:t>0.0</w:t>
            </w:r>
          </w:p>
        </w:tc>
        <w:tc>
          <w:tcPr>
            <w:tcW w:w="441" w:type="pct"/>
            <w:shd w:val="clear" w:color="000000" w:fill="FFFFFF"/>
            <w:hideMark/>
          </w:tcPr>
          <w:p w14:paraId="6E069F16"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0F121019" w14:textId="77777777" w:rsidR="00E668E6" w:rsidRPr="007B4460" w:rsidRDefault="00E668E6" w:rsidP="006E413C">
            <w:pPr>
              <w:pStyle w:val="TableText"/>
              <w:jc w:val="right"/>
            </w:pPr>
            <w:r>
              <w:rPr>
                <w:color w:val="000000"/>
                <w:szCs w:val="18"/>
              </w:rPr>
              <w:t>0</w:t>
            </w:r>
          </w:p>
        </w:tc>
        <w:tc>
          <w:tcPr>
            <w:tcW w:w="441" w:type="pct"/>
            <w:shd w:val="clear" w:color="000000" w:fill="FFFFFF"/>
          </w:tcPr>
          <w:p w14:paraId="4300415C" w14:textId="77777777" w:rsidR="00E668E6" w:rsidRPr="007B4460" w:rsidRDefault="00E668E6" w:rsidP="006E413C">
            <w:pPr>
              <w:pStyle w:val="TableText"/>
              <w:jc w:val="right"/>
              <w:rPr>
                <w:highlight w:val="yellow"/>
              </w:rPr>
            </w:pPr>
            <w:r>
              <w:rPr>
                <w:color w:val="000000"/>
                <w:szCs w:val="18"/>
              </w:rPr>
              <w:t>0</w:t>
            </w:r>
          </w:p>
        </w:tc>
      </w:tr>
      <w:tr w:rsidR="00E668E6" w:rsidRPr="007B4460" w14:paraId="53DADE5E" w14:textId="77777777" w:rsidTr="00EA3DED">
        <w:tc>
          <w:tcPr>
            <w:tcW w:w="1032" w:type="pct"/>
            <w:shd w:val="clear" w:color="000000" w:fill="FFFFFF"/>
            <w:hideMark/>
          </w:tcPr>
          <w:p w14:paraId="3176C3E7" w14:textId="77777777" w:rsidR="00E668E6" w:rsidRPr="007B4460" w:rsidRDefault="00E668E6" w:rsidP="006E413C">
            <w:pPr>
              <w:pStyle w:val="TableText"/>
            </w:pPr>
            <w:r w:rsidRPr="007B4460">
              <w:t>Vegetables (including mushrooms)</w:t>
            </w:r>
          </w:p>
        </w:tc>
        <w:tc>
          <w:tcPr>
            <w:tcW w:w="441" w:type="pct"/>
            <w:shd w:val="clear" w:color="000000" w:fill="FFFFFF"/>
            <w:hideMark/>
          </w:tcPr>
          <w:p w14:paraId="34463D3A" w14:textId="3F02C757" w:rsidR="00E668E6" w:rsidRPr="007B4460" w:rsidRDefault="00414738" w:rsidP="006E413C">
            <w:pPr>
              <w:pStyle w:val="TableText"/>
              <w:jc w:val="right"/>
            </w:pPr>
            <w:r>
              <w:rPr>
                <w:color w:val="000000"/>
                <w:szCs w:val="18"/>
              </w:rPr>
              <w:t>n/a</w:t>
            </w:r>
          </w:p>
        </w:tc>
        <w:tc>
          <w:tcPr>
            <w:tcW w:w="440" w:type="pct"/>
            <w:shd w:val="clear" w:color="000000" w:fill="FFFFFF"/>
            <w:hideMark/>
          </w:tcPr>
          <w:p w14:paraId="05A7986A" w14:textId="4AC0B80B" w:rsidR="00E668E6" w:rsidRPr="007B4460" w:rsidRDefault="00414738" w:rsidP="006E413C">
            <w:pPr>
              <w:pStyle w:val="TableText"/>
              <w:jc w:val="right"/>
            </w:pPr>
            <w:r>
              <w:rPr>
                <w:color w:val="000000"/>
                <w:szCs w:val="18"/>
              </w:rPr>
              <w:t>n/a</w:t>
            </w:r>
          </w:p>
        </w:tc>
        <w:tc>
          <w:tcPr>
            <w:tcW w:w="441" w:type="pct"/>
            <w:shd w:val="clear" w:color="000000" w:fill="FFFFFF"/>
            <w:hideMark/>
          </w:tcPr>
          <w:p w14:paraId="098ED2C8" w14:textId="564B6BBC"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473905F1" w14:textId="5460DDE5" w:rsidR="00E668E6" w:rsidRPr="007B4460" w:rsidRDefault="00414738" w:rsidP="006E413C">
            <w:pPr>
              <w:pStyle w:val="TableText"/>
              <w:jc w:val="right"/>
            </w:pPr>
            <w:r>
              <w:rPr>
                <w:color w:val="000000"/>
                <w:szCs w:val="18"/>
              </w:rPr>
              <w:t>n/a</w:t>
            </w:r>
          </w:p>
        </w:tc>
        <w:tc>
          <w:tcPr>
            <w:tcW w:w="441" w:type="pct"/>
            <w:shd w:val="clear" w:color="000000" w:fill="FFFFFF"/>
            <w:hideMark/>
          </w:tcPr>
          <w:p w14:paraId="71A5CCBC" w14:textId="0EC760C3" w:rsidR="00E668E6" w:rsidRPr="007B4460" w:rsidRDefault="00414738" w:rsidP="006E413C">
            <w:pPr>
              <w:pStyle w:val="TableText"/>
              <w:jc w:val="right"/>
            </w:pPr>
            <w:r>
              <w:rPr>
                <w:color w:val="000000"/>
                <w:szCs w:val="18"/>
              </w:rPr>
              <w:t>n/a</w:t>
            </w:r>
          </w:p>
        </w:tc>
        <w:tc>
          <w:tcPr>
            <w:tcW w:w="441" w:type="pct"/>
            <w:shd w:val="clear" w:color="000000" w:fill="FFFFFF"/>
          </w:tcPr>
          <w:p w14:paraId="00AC2E81" w14:textId="1FB8D8E2"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6880B50C" w14:textId="77777777" w:rsidR="00E668E6" w:rsidRPr="007B4460" w:rsidRDefault="00E668E6" w:rsidP="006E413C">
            <w:pPr>
              <w:pStyle w:val="TableText"/>
              <w:jc w:val="right"/>
            </w:pPr>
            <w:r>
              <w:rPr>
                <w:color w:val="000000"/>
                <w:szCs w:val="18"/>
              </w:rPr>
              <w:t>4</w:t>
            </w:r>
          </w:p>
        </w:tc>
        <w:tc>
          <w:tcPr>
            <w:tcW w:w="441" w:type="pct"/>
            <w:shd w:val="clear" w:color="000000" w:fill="FFFFFF"/>
            <w:hideMark/>
          </w:tcPr>
          <w:p w14:paraId="2CAE7151" w14:textId="77777777" w:rsidR="00E668E6" w:rsidRPr="007B4460" w:rsidRDefault="00E668E6" w:rsidP="006E413C">
            <w:pPr>
              <w:pStyle w:val="TableText"/>
              <w:jc w:val="right"/>
            </w:pPr>
            <w:r>
              <w:rPr>
                <w:color w:val="000000"/>
                <w:szCs w:val="18"/>
              </w:rPr>
              <w:t>7</w:t>
            </w:r>
          </w:p>
        </w:tc>
        <w:tc>
          <w:tcPr>
            <w:tcW w:w="441" w:type="pct"/>
            <w:shd w:val="clear" w:color="000000" w:fill="FFFFFF"/>
          </w:tcPr>
          <w:p w14:paraId="3B3DFB34" w14:textId="77777777" w:rsidR="00E668E6" w:rsidRPr="007B4460" w:rsidRDefault="00E668E6" w:rsidP="006E413C">
            <w:pPr>
              <w:pStyle w:val="TableText"/>
              <w:jc w:val="right"/>
              <w:rPr>
                <w:highlight w:val="yellow"/>
              </w:rPr>
            </w:pPr>
            <w:r>
              <w:rPr>
                <w:color w:val="000000"/>
                <w:szCs w:val="18"/>
              </w:rPr>
              <w:t>4</w:t>
            </w:r>
          </w:p>
        </w:tc>
      </w:tr>
      <w:tr w:rsidR="00E668E6" w:rsidRPr="007B4460" w14:paraId="721BD9E8" w14:textId="77777777" w:rsidTr="00EA3DED">
        <w:tc>
          <w:tcPr>
            <w:tcW w:w="1032" w:type="pct"/>
            <w:shd w:val="clear" w:color="000000" w:fill="FFFFFF"/>
            <w:hideMark/>
          </w:tcPr>
          <w:p w14:paraId="0E91AC3F" w14:textId="77777777" w:rsidR="00E668E6" w:rsidRPr="007B4460" w:rsidRDefault="00E668E6" w:rsidP="006E413C">
            <w:pPr>
              <w:pStyle w:val="TableText"/>
            </w:pPr>
            <w:r w:rsidRPr="007B4460">
              <w:t>Grape growing</w:t>
            </w:r>
          </w:p>
        </w:tc>
        <w:tc>
          <w:tcPr>
            <w:tcW w:w="441" w:type="pct"/>
            <w:shd w:val="clear" w:color="000000" w:fill="FFFFFF"/>
            <w:hideMark/>
          </w:tcPr>
          <w:p w14:paraId="0589962D" w14:textId="6F100333" w:rsidR="00E668E6" w:rsidRPr="007B4460" w:rsidRDefault="00414738" w:rsidP="006E413C">
            <w:pPr>
              <w:pStyle w:val="TableText"/>
              <w:jc w:val="right"/>
            </w:pPr>
            <w:r>
              <w:rPr>
                <w:color w:val="000000"/>
                <w:szCs w:val="18"/>
              </w:rPr>
              <w:t>n/a</w:t>
            </w:r>
          </w:p>
        </w:tc>
        <w:tc>
          <w:tcPr>
            <w:tcW w:w="440" w:type="pct"/>
            <w:shd w:val="clear" w:color="000000" w:fill="FFFFFF"/>
            <w:hideMark/>
          </w:tcPr>
          <w:p w14:paraId="0A52F30D"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2B42DDC4" w14:textId="77777777" w:rsidR="00E668E6" w:rsidRPr="007B4460" w:rsidRDefault="00E668E6" w:rsidP="006E413C">
            <w:pPr>
              <w:pStyle w:val="TableText"/>
              <w:jc w:val="right"/>
              <w:rPr>
                <w:highlight w:val="yellow"/>
              </w:rPr>
            </w:pPr>
            <w:r>
              <w:rPr>
                <w:color w:val="000000"/>
                <w:szCs w:val="18"/>
              </w:rPr>
              <w:t>0</w:t>
            </w:r>
          </w:p>
        </w:tc>
        <w:tc>
          <w:tcPr>
            <w:tcW w:w="441" w:type="pct"/>
            <w:shd w:val="clear" w:color="000000" w:fill="FFFFFF"/>
            <w:hideMark/>
          </w:tcPr>
          <w:p w14:paraId="3F4269D7" w14:textId="413A8FC0" w:rsidR="00E668E6" w:rsidRPr="007B4460" w:rsidRDefault="00414738" w:rsidP="006E413C">
            <w:pPr>
              <w:pStyle w:val="TableText"/>
              <w:jc w:val="right"/>
            </w:pPr>
            <w:r>
              <w:rPr>
                <w:color w:val="000000"/>
                <w:szCs w:val="18"/>
              </w:rPr>
              <w:t>n/a</w:t>
            </w:r>
          </w:p>
        </w:tc>
        <w:tc>
          <w:tcPr>
            <w:tcW w:w="441" w:type="pct"/>
            <w:shd w:val="clear" w:color="000000" w:fill="FFFFFF"/>
            <w:hideMark/>
          </w:tcPr>
          <w:p w14:paraId="71E33B70" w14:textId="77777777" w:rsidR="00E668E6" w:rsidRPr="007B4460" w:rsidRDefault="00E668E6" w:rsidP="006E413C">
            <w:pPr>
              <w:pStyle w:val="TableText"/>
              <w:jc w:val="right"/>
            </w:pPr>
            <w:r>
              <w:rPr>
                <w:color w:val="000000"/>
                <w:szCs w:val="18"/>
              </w:rPr>
              <w:t>0.0</w:t>
            </w:r>
          </w:p>
        </w:tc>
        <w:tc>
          <w:tcPr>
            <w:tcW w:w="441" w:type="pct"/>
            <w:shd w:val="clear" w:color="000000" w:fill="FFFFFF"/>
          </w:tcPr>
          <w:p w14:paraId="356C2BD4" w14:textId="77777777" w:rsidR="00E668E6" w:rsidRPr="007B4460" w:rsidRDefault="00E668E6" w:rsidP="006E413C">
            <w:pPr>
              <w:pStyle w:val="TableText"/>
              <w:jc w:val="right"/>
              <w:rPr>
                <w:highlight w:val="yellow"/>
              </w:rPr>
            </w:pPr>
            <w:r>
              <w:rPr>
                <w:color w:val="000000"/>
                <w:szCs w:val="18"/>
              </w:rPr>
              <w:t>0.0</w:t>
            </w:r>
          </w:p>
        </w:tc>
        <w:tc>
          <w:tcPr>
            <w:tcW w:w="441" w:type="pct"/>
            <w:shd w:val="clear" w:color="000000" w:fill="FFFFFF"/>
            <w:hideMark/>
          </w:tcPr>
          <w:p w14:paraId="11DA2C79" w14:textId="4CBC81C2" w:rsidR="00E668E6" w:rsidRPr="007B4460" w:rsidRDefault="00414738" w:rsidP="006E413C">
            <w:pPr>
              <w:pStyle w:val="TableText"/>
              <w:jc w:val="right"/>
            </w:pPr>
            <w:r>
              <w:rPr>
                <w:color w:val="000000"/>
                <w:szCs w:val="18"/>
              </w:rPr>
              <w:t>n/a</w:t>
            </w:r>
          </w:p>
        </w:tc>
        <w:tc>
          <w:tcPr>
            <w:tcW w:w="441" w:type="pct"/>
            <w:shd w:val="clear" w:color="000000" w:fill="FFFFFF"/>
            <w:hideMark/>
          </w:tcPr>
          <w:p w14:paraId="79E8EA3B" w14:textId="77777777" w:rsidR="00E668E6" w:rsidRPr="007B4460" w:rsidRDefault="00E668E6" w:rsidP="006E413C">
            <w:pPr>
              <w:pStyle w:val="TableText"/>
              <w:jc w:val="right"/>
            </w:pPr>
            <w:r>
              <w:rPr>
                <w:color w:val="000000"/>
                <w:szCs w:val="18"/>
              </w:rPr>
              <w:t>0</w:t>
            </w:r>
          </w:p>
        </w:tc>
        <w:tc>
          <w:tcPr>
            <w:tcW w:w="441" w:type="pct"/>
            <w:shd w:val="clear" w:color="000000" w:fill="FFFFFF"/>
          </w:tcPr>
          <w:p w14:paraId="776ED630" w14:textId="77777777" w:rsidR="00E668E6" w:rsidRPr="007B4460" w:rsidRDefault="00E668E6" w:rsidP="006E413C">
            <w:pPr>
              <w:pStyle w:val="TableText"/>
              <w:jc w:val="right"/>
              <w:rPr>
                <w:highlight w:val="yellow"/>
              </w:rPr>
            </w:pPr>
            <w:r>
              <w:rPr>
                <w:color w:val="000000"/>
                <w:szCs w:val="18"/>
              </w:rPr>
              <w:t>0</w:t>
            </w:r>
          </w:p>
        </w:tc>
      </w:tr>
      <w:tr w:rsidR="00E668E6" w:rsidRPr="007B4460" w14:paraId="616BE987" w14:textId="77777777" w:rsidTr="00EA3DED">
        <w:tc>
          <w:tcPr>
            <w:tcW w:w="1032" w:type="pct"/>
            <w:shd w:val="clear" w:color="000000" w:fill="FFFFFF"/>
            <w:hideMark/>
          </w:tcPr>
          <w:p w14:paraId="31839DD5" w14:textId="77777777" w:rsidR="00E668E6" w:rsidRPr="007B4460" w:rsidRDefault="00E668E6" w:rsidP="006E413C">
            <w:pPr>
              <w:pStyle w:val="TableText"/>
            </w:pPr>
            <w:r w:rsidRPr="007B4460">
              <w:t>Fruit and nuts</w:t>
            </w:r>
          </w:p>
        </w:tc>
        <w:tc>
          <w:tcPr>
            <w:tcW w:w="441" w:type="pct"/>
            <w:shd w:val="clear" w:color="000000" w:fill="FFFFFF"/>
            <w:hideMark/>
          </w:tcPr>
          <w:p w14:paraId="214AB44C" w14:textId="5B2FCA64" w:rsidR="00E668E6" w:rsidRPr="007B4460" w:rsidRDefault="00414738" w:rsidP="006E413C">
            <w:pPr>
              <w:pStyle w:val="TableText"/>
              <w:jc w:val="right"/>
            </w:pPr>
            <w:r>
              <w:rPr>
                <w:color w:val="000000"/>
                <w:szCs w:val="18"/>
              </w:rPr>
              <w:t>n/a</w:t>
            </w:r>
          </w:p>
        </w:tc>
        <w:tc>
          <w:tcPr>
            <w:tcW w:w="440" w:type="pct"/>
            <w:shd w:val="clear" w:color="000000" w:fill="FFFFFF"/>
            <w:hideMark/>
          </w:tcPr>
          <w:p w14:paraId="49F378C3" w14:textId="2F9DF8A3" w:rsidR="00E668E6" w:rsidRPr="007B4460" w:rsidRDefault="00414738" w:rsidP="006E413C">
            <w:pPr>
              <w:pStyle w:val="TableText"/>
              <w:jc w:val="right"/>
            </w:pPr>
            <w:r>
              <w:rPr>
                <w:color w:val="000000"/>
                <w:szCs w:val="18"/>
              </w:rPr>
              <w:t>n/a</w:t>
            </w:r>
          </w:p>
        </w:tc>
        <w:tc>
          <w:tcPr>
            <w:tcW w:w="441" w:type="pct"/>
            <w:shd w:val="clear" w:color="000000" w:fill="FFFFFF"/>
            <w:hideMark/>
          </w:tcPr>
          <w:p w14:paraId="1C6CB0AD" w14:textId="06A8E2C9"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10C29C8A" w14:textId="5C7B93BD" w:rsidR="00E668E6" w:rsidRPr="007B4460" w:rsidRDefault="00414738" w:rsidP="006E413C">
            <w:pPr>
              <w:pStyle w:val="TableText"/>
              <w:jc w:val="right"/>
            </w:pPr>
            <w:r>
              <w:rPr>
                <w:color w:val="000000"/>
                <w:szCs w:val="18"/>
              </w:rPr>
              <w:t>n/a</w:t>
            </w:r>
          </w:p>
        </w:tc>
        <w:tc>
          <w:tcPr>
            <w:tcW w:w="441" w:type="pct"/>
            <w:shd w:val="clear" w:color="000000" w:fill="FFFFFF"/>
            <w:hideMark/>
          </w:tcPr>
          <w:p w14:paraId="14FC1CBF" w14:textId="1CB71554" w:rsidR="00E668E6" w:rsidRPr="007B4460" w:rsidRDefault="00414738" w:rsidP="006E413C">
            <w:pPr>
              <w:pStyle w:val="TableText"/>
              <w:jc w:val="right"/>
            </w:pPr>
            <w:r>
              <w:rPr>
                <w:color w:val="000000"/>
                <w:szCs w:val="18"/>
              </w:rPr>
              <w:t>n/a</w:t>
            </w:r>
          </w:p>
        </w:tc>
        <w:tc>
          <w:tcPr>
            <w:tcW w:w="441" w:type="pct"/>
            <w:shd w:val="clear" w:color="000000" w:fill="FFFFFF"/>
          </w:tcPr>
          <w:p w14:paraId="26E79139" w14:textId="166A5916"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1CBAF646" w14:textId="53C99398" w:rsidR="00E668E6" w:rsidRPr="007B4460" w:rsidRDefault="00414738" w:rsidP="006E413C">
            <w:pPr>
              <w:pStyle w:val="TableText"/>
              <w:jc w:val="right"/>
            </w:pPr>
            <w:r>
              <w:rPr>
                <w:color w:val="000000"/>
                <w:szCs w:val="18"/>
              </w:rPr>
              <w:t>n/a</w:t>
            </w:r>
          </w:p>
        </w:tc>
        <w:tc>
          <w:tcPr>
            <w:tcW w:w="441" w:type="pct"/>
            <w:shd w:val="clear" w:color="000000" w:fill="FFFFFF"/>
            <w:hideMark/>
          </w:tcPr>
          <w:p w14:paraId="4B86A89B" w14:textId="083EFE4C" w:rsidR="00E668E6" w:rsidRPr="007B4460" w:rsidRDefault="00414738" w:rsidP="006E413C">
            <w:pPr>
              <w:pStyle w:val="TableText"/>
              <w:jc w:val="right"/>
            </w:pPr>
            <w:r>
              <w:rPr>
                <w:color w:val="000000"/>
                <w:szCs w:val="18"/>
              </w:rPr>
              <w:t>n/a</w:t>
            </w:r>
          </w:p>
        </w:tc>
        <w:tc>
          <w:tcPr>
            <w:tcW w:w="441" w:type="pct"/>
            <w:shd w:val="clear" w:color="000000" w:fill="FFFFFF"/>
          </w:tcPr>
          <w:p w14:paraId="07FF1F99" w14:textId="77777777" w:rsidR="00E668E6" w:rsidRPr="007B4460" w:rsidRDefault="00E668E6" w:rsidP="006E413C">
            <w:pPr>
              <w:pStyle w:val="TableText"/>
              <w:jc w:val="right"/>
              <w:rPr>
                <w:highlight w:val="yellow"/>
              </w:rPr>
            </w:pPr>
            <w:r>
              <w:rPr>
                <w:color w:val="000000"/>
                <w:szCs w:val="18"/>
              </w:rPr>
              <w:t>3</w:t>
            </w:r>
          </w:p>
        </w:tc>
      </w:tr>
      <w:tr w:rsidR="00E668E6" w:rsidRPr="007B4460" w14:paraId="5F5B66AD" w14:textId="77777777" w:rsidTr="00EA3DED">
        <w:tc>
          <w:tcPr>
            <w:tcW w:w="1032" w:type="pct"/>
            <w:shd w:val="clear" w:color="000000" w:fill="FFFFFF"/>
            <w:hideMark/>
          </w:tcPr>
          <w:p w14:paraId="03EABBAF" w14:textId="77777777" w:rsidR="00E668E6" w:rsidRPr="007B4460" w:rsidRDefault="00E668E6" w:rsidP="006E413C">
            <w:pPr>
              <w:pStyle w:val="TableText"/>
            </w:pPr>
            <w:r w:rsidRPr="007B4460">
              <w:t>Nursery and floriculture</w:t>
            </w:r>
          </w:p>
        </w:tc>
        <w:tc>
          <w:tcPr>
            <w:tcW w:w="441" w:type="pct"/>
            <w:shd w:val="clear" w:color="000000" w:fill="FFFFFF"/>
            <w:hideMark/>
          </w:tcPr>
          <w:p w14:paraId="5F2EE1AB" w14:textId="04DF5387" w:rsidR="00E668E6" w:rsidRPr="007B4460" w:rsidRDefault="00414738" w:rsidP="006E413C">
            <w:pPr>
              <w:pStyle w:val="TableText"/>
              <w:jc w:val="right"/>
            </w:pPr>
            <w:r>
              <w:rPr>
                <w:color w:val="000000"/>
                <w:szCs w:val="18"/>
              </w:rPr>
              <w:t>n/a</w:t>
            </w:r>
          </w:p>
        </w:tc>
        <w:tc>
          <w:tcPr>
            <w:tcW w:w="440" w:type="pct"/>
            <w:shd w:val="clear" w:color="000000" w:fill="FFFFFF"/>
            <w:hideMark/>
          </w:tcPr>
          <w:p w14:paraId="249446B2"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6768F1E1" w14:textId="7A945AC7"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40142F10" w14:textId="3ECF9902" w:rsidR="00E668E6" w:rsidRPr="007B4460" w:rsidRDefault="00414738" w:rsidP="006E413C">
            <w:pPr>
              <w:pStyle w:val="TableText"/>
              <w:jc w:val="right"/>
            </w:pPr>
            <w:r>
              <w:rPr>
                <w:color w:val="000000"/>
                <w:szCs w:val="18"/>
              </w:rPr>
              <w:t>n/a</w:t>
            </w:r>
          </w:p>
        </w:tc>
        <w:tc>
          <w:tcPr>
            <w:tcW w:w="441" w:type="pct"/>
            <w:shd w:val="clear" w:color="000000" w:fill="FFFFFF"/>
            <w:hideMark/>
          </w:tcPr>
          <w:p w14:paraId="615E48FC" w14:textId="77777777" w:rsidR="00E668E6" w:rsidRPr="007B4460" w:rsidRDefault="00E668E6" w:rsidP="006E413C">
            <w:pPr>
              <w:pStyle w:val="TableText"/>
              <w:jc w:val="right"/>
            </w:pPr>
            <w:r>
              <w:rPr>
                <w:color w:val="000000"/>
                <w:szCs w:val="18"/>
              </w:rPr>
              <w:t>0.0</w:t>
            </w:r>
          </w:p>
        </w:tc>
        <w:tc>
          <w:tcPr>
            <w:tcW w:w="441" w:type="pct"/>
            <w:shd w:val="clear" w:color="000000" w:fill="FFFFFF"/>
          </w:tcPr>
          <w:p w14:paraId="7922D305" w14:textId="1B1A8289"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48066119" w14:textId="3FCB3FFF" w:rsidR="00E668E6" w:rsidRPr="007B4460" w:rsidRDefault="00414738" w:rsidP="006E413C">
            <w:pPr>
              <w:pStyle w:val="TableText"/>
              <w:jc w:val="right"/>
            </w:pPr>
            <w:r>
              <w:rPr>
                <w:color w:val="000000"/>
                <w:szCs w:val="18"/>
              </w:rPr>
              <w:t>n/a</w:t>
            </w:r>
          </w:p>
        </w:tc>
        <w:tc>
          <w:tcPr>
            <w:tcW w:w="441" w:type="pct"/>
            <w:shd w:val="clear" w:color="000000" w:fill="FFFFFF"/>
            <w:hideMark/>
          </w:tcPr>
          <w:p w14:paraId="37C7E6B5" w14:textId="77777777" w:rsidR="00E668E6" w:rsidRPr="007B4460" w:rsidRDefault="00E668E6" w:rsidP="006E413C">
            <w:pPr>
              <w:pStyle w:val="TableText"/>
              <w:jc w:val="right"/>
            </w:pPr>
            <w:r>
              <w:rPr>
                <w:color w:val="000000"/>
                <w:szCs w:val="18"/>
              </w:rPr>
              <w:t>0</w:t>
            </w:r>
          </w:p>
        </w:tc>
        <w:tc>
          <w:tcPr>
            <w:tcW w:w="441" w:type="pct"/>
            <w:shd w:val="clear" w:color="000000" w:fill="FFFFFF"/>
          </w:tcPr>
          <w:p w14:paraId="0AEA7371" w14:textId="32F5E598" w:rsidR="00E668E6" w:rsidRPr="007B4460" w:rsidRDefault="00414738" w:rsidP="006E413C">
            <w:pPr>
              <w:pStyle w:val="TableText"/>
              <w:jc w:val="right"/>
              <w:rPr>
                <w:highlight w:val="yellow"/>
              </w:rPr>
            </w:pPr>
            <w:r>
              <w:rPr>
                <w:color w:val="000000"/>
                <w:szCs w:val="18"/>
              </w:rPr>
              <w:t>n/a</w:t>
            </w:r>
          </w:p>
        </w:tc>
      </w:tr>
      <w:tr w:rsidR="00E668E6" w:rsidRPr="007B4460" w14:paraId="35FFB6E8" w14:textId="77777777" w:rsidTr="00EA3DED">
        <w:tc>
          <w:tcPr>
            <w:tcW w:w="1032" w:type="pct"/>
            <w:shd w:val="clear" w:color="000000" w:fill="FFFFFF"/>
            <w:hideMark/>
          </w:tcPr>
          <w:p w14:paraId="507EF6A1" w14:textId="77777777" w:rsidR="00E668E6" w:rsidRPr="007B4460" w:rsidRDefault="00E668E6" w:rsidP="006E413C">
            <w:pPr>
              <w:pStyle w:val="TableText"/>
            </w:pPr>
            <w:proofErr w:type="gramStart"/>
            <w:r w:rsidRPr="007B4460">
              <w:t>Other</w:t>
            </w:r>
            <w:proofErr w:type="gramEnd"/>
            <w:r w:rsidRPr="007B4460">
              <w:t xml:space="preserve"> crop growing</w:t>
            </w:r>
          </w:p>
        </w:tc>
        <w:tc>
          <w:tcPr>
            <w:tcW w:w="441" w:type="pct"/>
            <w:shd w:val="clear" w:color="000000" w:fill="FFFFFF"/>
            <w:hideMark/>
          </w:tcPr>
          <w:p w14:paraId="31C85B07" w14:textId="77777777" w:rsidR="00E668E6" w:rsidRPr="007B4460" w:rsidRDefault="00E668E6" w:rsidP="006E413C">
            <w:pPr>
              <w:pStyle w:val="TableText"/>
              <w:jc w:val="right"/>
            </w:pPr>
            <w:r>
              <w:rPr>
                <w:color w:val="000000"/>
                <w:szCs w:val="18"/>
              </w:rPr>
              <w:t>0</w:t>
            </w:r>
          </w:p>
        </w:tc>
        <w:tc>
          <w:tcPr>
            <w:tcW w:w="440" w:type="pct"/>
            <w:shd w:val="clear" w:color="000000" w:fill="FFFFFF"/>
            <w:hideMark/>
          </w:tcPr>
          <w:p w14:paraId="6E58DB87"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61EACEE4" w14:textId="25878379"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080FDC9E" w14:textId="77777777" w:rsidR="00E668E6" w:rsidRPr="007B4460" w:rsidRDefault="00E668E6" w:rsidP="006E413C">
            <w:pPr>
              <w:pStyle w:val="TableText"/>
              <w:jc w:val="right"/>
            </w:pPr>
            <w:r>
              <w:rPr>
                <w:color w:val="000000"/>
                <w:szCs w:val="18"/>
              </w:rPr>
              <w:t>0.0</w:t>
            </w:r>
          </w:p>
        </w:tc>
        <w:tc>
          <w:tcPr>
            <w:tcW w:w="441" w:type="pct"/>
            <w:shd w:val="clear" w:color="000000" w:fill="FFFFFF"/>
            <w:hideMark/>
          </w:tcPr>
          <w:p w14:paraId="638F606E" w14:textId="77777777" w:rsidR="00E668E6" w:rsidRPr="007B4460" w:rsidRDefault="00E668E6" w:rsidP="006E413C">
            <w:pPr>
              <w:pStyle w:val="TableText"/>
              <w:jc w:val="right"/>
            </w:pPr>
            <w:r>
              <w:rPr>
                <w:color w:val="000000"/>
                <w:szCs w:val="18"/>
              </w:rPr>
              <w:t>0.0</w:t>
            </w:r>
          </w:p>
        </w:tc>
        <w:tc>
          <w:tcPr>
            <w:tcW w:w="441" w:type="pct"/>
            <w:shd w:val="clear" w:color="000000" w:fill="FFFFFF"/>
          </w:tcPr>
          <w:p w14:paraId="0E733D4C" w14:textId="4BF14EA1" w:rsidR="00E668E6" w:rsidRPr="007B4460" w:rsidRDefault="00414738" w:rsidP="006E413C">
            <w:pPr>
              <w:pStyle w:val="TableText"/>
              <w:jc w:val="right"/>
              <w:rPr>
                <w:highlight w:val="yellow"/>
              </w:rPr>
            </w:pPr>
            <w:r>
              <w:rPr>
                <w:color w:val="000000"/>
                <w:szCs w:val="18"/>
              </w:rPr>
              <w:t>n/a</w:t>
            </w:r>
          </w:p>
        </w:tc>
        <w:tc>
          <w:tcPr>
            <w:tcW w:w="441" w:type="pct"/>
            <w:shd w:val="clear" w:color="000000" w:fill="FFFFFF"/>
            <w:hideMark/>
          </w:tcPr>
          <w:p w14:paraId="76033E35" w14:textId="77777777" w:rsidR="00E668E6" w:rsidRPr="007B4460" w:rsidRDefault="00E668E6" w:rsidP="006E413C">
            <w:pPr>
              <w:pStyle w:val="TableText"/>
              <w:jc w:val="right"/>
            </w:pPr>
            <w:r>
              <w:rPr>
                <w:color w:val="000000"/>
                <w:szCs w:val="18"/>
              </w:rPr>
              <w:t>0</w:t>
            </w:r>
          </w:p>
        </w:tc>
        <w:tc>
          <w:tcPr>
            <w:tcW w:w="441" w:type="pct"/>
            <w:shd w:val="clear" w:color="000000" w:fill="FFFFFF"/>
            <w:hideMark/>
          </w:tcPr>
          <w:p w14:paraId="757680E5" w14:textId="77777777" w:rsidR="00E668E6" w:rsidRPr="007B4460" w:rsidRDefault="00E668E6" w:rsidP="006E413C">
            <w:pPr>
              <w:pStyle w:val="TableText"/>
              <w:jc w:val="right"/>
            </w:pPr>
            <w:r>
              <w:rPr>
                <w:color w:val="000000"/>
                <w:szCs w:val="18"/>
              </w:rPr>
              <w:t>0</w:t>
            </w:r>
          </w:p>
        </w:tc>
        <w:tc>
          <w:tcPr>
            <w:tcW w:w="441" w:type="pct"/>
            <w:shd w:val="clear" w:color="000000" w:fill="FFFFFF"/>
          </w:tcPr>
          <w:p w14:paraId="5E3BC4F4" w14:textId="6F42E614" w:rsidR="00E668E6" w:rsidRPr="007B4460" w:rsidRDefault="00414738" w:rsidP="006E413C">
            <w:pPr>
              <w:pStyle w:val="TableText"/>
              <w:jc w:val="right"/>
              <w:rPr>
                <w:highlight w:val="yellow"/>
              </w:rPr>
            </w:pPr>
            <w:r>
              <w:rPr>
                <w:color w:val="000000"/>
                <w:szCs w:val="18"/>
              </w:rPr>
              <w:t>n/a</w:t>
            </w:r>
          </w:p>
        </w:tc>
      </w:tr>
      <w:tr w:rsidR="00A45635" w:rsidRPr="007B4460" w14:paraId="41F5398F" w14:textId="77777777" w:rsidTr="00EA3DED">
        <w:tc>
          <w:tcPr>
            <w:tcW w:w="1032" w:type="pct"/>
            <w:tcBorders>
              <w:bottom w:val="single" w:sz="4" w:space="0" w:color="auto"/>
            </w:tcBorders>
            <w:shd w:val="clear" w:color="000000" w:fill="FFFFFF"/>
            <w:hideMark/>
          </w:tcPr>
          <w:p w14:paraId="2E18BC32" w14:textId="77777777" w:rsidR="00A45635" w:rsidRPr="007B4460" w:rsidRDefault="00A45635" w:rsidP="006E413C">
            <w:pPr>
              <w:pStyle w:val="TableText"/>
              <w:rPr>
                <w:rStyle w:val="Strong"/>
              </w:rPr>
            </w:pPr>
            <w:r w:rsidRPr="007B4460">
              <w:rPr>
                <w:rStyle w:val="Strong"/>
              </w:rPr>
              <w:t>All agriculture</w:t>
            </w:r>
          </w:p>
        </w:tc>
        <w:tc>
          <w:tcPr>
            <w:tcW w:w="441" w:type="pct"/>
            <w:tcBorders>
              <w:bottom w:val="single" w:sz="4" w:space="0" w:color="auto"/>
            </w:tcBorders>
            <w:shd w:val="clear" w:color="000000" w:fill="FFFFFF"/>
            <w:hideMark/>
          </w:tcPr>
          <w:p w14:paraId="05F8A2CF" w14:textId="28D249B4" w:rsidR="00A45635" w:rsidRPr="007B4460" w:rsidRDefault="00414738" w:rsidP="006E413C">
            <w:pPr>
              <w:pStyle w:val="TableText"/>
              <w:jc w:val="right"/>
            </w:pPr>
            <w:r>
              <w:t>n/a</w:t>
            </w:r>
          </w:p>
        </w:tc>
        <w:tc>
          <w:tcPr>
            <w:tcW w:w="440" w:type="pct"/>
            <w:tcBorders>
              <w:bottom w:val="single" w:sz="4" w:space="0" w:color="auto"/>
            </w:tcBorders>
            <w:shd w:val="clear" w:color="000000" w:fill="FFFFFF"/>
            <w:hideMark/>
          </w:tcPr>
          <w:p w14:paraId="2E8A8E1B" w14:textId="25ABE36F" w:rsidR="00A45635" w:rsidRPr="007B4460" w:rsidRDefault="00414738" w:rsidP="006E413C">
            <w:pPr>
              <w:pStyle w:val="TableText"/>
              <w:jc w:val="right"/>
            </w:pPr>
            <w:r>
              <w:t>n/a</w:t>
            </w:r>
          </w:p>
        </w:tc>
        <w:tc>
          <w:tcPr>
            <w:tcW w:w="441" w:type="pct"/>
            <w:tcBorders>
              <w:bottom w:val="single" w:sz="4" w:space="0" w:color="auto"/>
            </w:tcBorders>
            <w:shd w:val="clear" w:color="000000" w:fill="FFFFFF"/>
            <w:hideMark/>
          </w:tcPr>
          <w:p w14:paraId="147A7069" w14:textId="2C4A691B" w:rsidR="00A45635" w:rsidRPr="007B4460" w:rsidRDefault="00414738" w:rsidP="006E413C">
            <w:pPr>
              <w:pStyle w:val="TableText"/>
              <w:jc w:val="right"/>
              <w:rPr>
                <w:highlight w:val="yellow"/>
              </w:rPr>
            </w:pPr>
            <w:r>
              <w:t>n/a</w:t>
            </w:r>
          </w:p>
        </w:tc>
        <w:tc>
          <w:tcPr>
            <w:tcW w:w="441" w:type="pct"/>
            <w:tcBorders>
              <w:bottom w:val="single" w:sz="4" w:space="0" w:color="auto"/>
            </w:tcBorders>
            <w:shd w:val="clear" w:color="000000" w:fill="FFFFFF"/>
            <w:hideMark/>
          </w:tcPr>
          <w:p w14:paraId="38373460" w14:textId="7B1C434E" w:rsidR="00A45635" w:rsidRPr="007B4460" w:rsidRDefault="00414738" w:rsidP="006E413C">
            <w:pPr>
              <w:pStyle w:val="TableText"/>
              <w:jc w:val="right"/>
            </w:pPr>
            <w:r>
              <w:t>n/a</w:t>
            </w:r>
          </w:p>
        </w:tc>
        <w:tc>
          <w:tcPr>
            <w:tcW w:w="441" w:type="pct"/>
            <w:tcBorders>
              <w:bottom w:val="single" w:sz="4" w:space="0" w:color="auto"/>
            </w:tcBorders>
            <w:shd w:val="clear" w:color="000000" w:fill="FFFFFF"/>
            <w:hideMark/>
          </w:tcPr>
          <w:p w14:paraId="38E1249C" w14:textId="22A176B5" w:rsidR="00A45635" w:rsidRPr="007B4460" w:rsidRDefault="00414738" w:rsidP="006E413C">
            <w:pPr>
              <w:pStyle w:val="TableText"/>
              <w:jc w:val="right"/>
            </w:pPr>
            <w:r>
              <w:t>n/a</w:t>
            </w:r>
          </w:p>
        </w:tc>
        <w:tc>
          <w:tcPr>
            <w:tcW w:w="441" w:type="pct"/>
            <w:tcBorders>
              <w:bottom w:val="single" w:sz="4" w:space="0" w:color="auto"/>
            </w:tcBorders>
            <w:shd w:val="clear" w:color="000000" w:fill="FFFFFF"/>
          </w:tcPr>
          <w:p w14:paraId="3046576E" w14:textId="53217AD1" w:rsidR="00A45635" w:rsidRPr="007B4460" w:rsidRDefault="00414738" w:rsidP="006E413C">
            <w:pPr>
              <w:pStyle w:val="TableText"/>
              <w:jc w:val="right"/>
              <w:rPr>
                <w:highlight w:val="yellow"/>
              </w:rPr>
            </w:pPr>
            <w:r>
              <w:t>n/a</w:t>
            </w:r>
          </w:p>
        </w:tc>
        <w:tc>
          <w:tcPr>
            <w:tcW w:w="441" w:type="pct"/>
            <w:tcBorders>
              <w:bottom w:val="single" w:sz="4" w:space="0" w:color="auto"/>
            </w:tcBorders>
            <w:shd w:val="clear" w:color="000000" w:fill="FFFFFF"/>
            <w:hideMark/>
          </w:tcPr>
          <w:p w14:paraId="1594D9E0" w14:textId="0CCCE48A" w:rsidR="00A45635" w:rsidRPr="007B4460" w:rsidRDefault="00414738" w:rsidP="006E413C">
            <w:pPr>
              <w:pStyle w:val="TableText"/>
              <w:jc w:val="right"/>
            </w:pPr>
            <w:r>
              <w:t>n/a</w:t>
            </w:r>
          </w:p>
        </w:tc>
        <w:tc>
          <w:tcPr>
            <w:tcW w:w="441" w:type="pct"/>
            <w:tcBorders>
              <w:bottom w:val="single" w:sz="4" w:space="0" w:color="auto"/>
            </w:tcBorders>
            <w:shd w:val="clear" w:color="000000" w:fill="FFFFFF"/>
            <w:hideMark/>
          </w:tcPr>
          <w:p w14:paraId="0A7721B9" w14:textId="596181E2" w:rsidR="00A45635" w:rsidRPr="007B4460" w:rsidRDefault="00414738" w:rsidP="006E413C">
            <w:pPr>
              <w:pStyle w:val="TableText"/>
              <w:jc w:val="right"/>
            </w:pPr>
            <w:r>
              <w:t>n/a</w:t>
            </w:r>
          </w:p>
        </w:tc>
        <w:tc>
          <w:tcPr>
            <w:tcW w:w="441" w:type="pct"/>
            <w:tcBorders>
              <w:bottom w:val="single" w:sz="4" w:space="0" w:color="auto"/>
            </w:tcBorders>
            <w:shd w:val="clear" w:color="000000" w:fill="FFFFFF"/>
          </w:tcPr>
          <w:p w14:paraId="1755644A" w14:textId="55EA7305" w:rsidR="00A45635" w:rsidRPr="007B4460" w:rsidRDefault="00414738" w:rsidP="006E413C">
            <w:pPr>
              <w:pStyle w:val="TableText"/>
              <w:jc w:val="right"/>
              <w:rPr>
                <w:highlight w:val="yellow"/>
              </w:rPr>
            </w:pPr>
            <w:r>
              <w:t>n/a</w:t>
            </w:r>
          </w:p>
        </w:tc>
      </w:tr>
    </w:tbl>
    <w:p w14:paraId="77ADF225" w14:textId="75190F2F" w:rsidR="005C693C" w:rsidRPr="001A2804" w:rsidRDefault="00414738" w:rsidP="005C693C">
      <w:pPr>
        <w:pStyle w:val="FigureTableNoteSource"/>
      </w:pPr>
      <w:r>
        <w:rPr>
          <w:rStyle w:val="Strong"/>
        </w:rPr>
        <w:t xml:space="preserve">n/a </w:t>
      </w:r>
      <w:r w:rsidR="005C693C" w:rsidRPr="007B4460">
        <w:rPr>
          <w:lang w:eastAsia="en-AU"/>
        </w:rPr>
        <w:t xml:space="preserve">Not available for publication but included in totals where </w:t>
      </w:r>
      <w:r w:rsidR="005C693C" w:rsidRPr="001A2804">
        <w:t>applicable.</w:t>
      </w:r>
    </w:p>
    <w:p w14:paraId="672F756B" w14:textId="1491E1ED" w:rsidR="005C693C" w:rsidRPr="001E3804" w:rsidRDefault="008B09E4" w:rsidP="005C693C">
      <w:pPr>
        <w:pStyle w:val="Caption"/>
      </w:pPr>
      <w:bookmarkStart w:id="98" w:name="_Toc45034576"/>
      <w:bookmarkStart w:id="99" w:name="_Toc55480471"/>
      <w:r>
        <w:lastRenderedPageBreak/>
        <w:t>Table A</w:t>
      </w:r>
      <w:r>
        <w:rPr>
          <w:noProof/>
        </w:rPr>
        <w:fldChar w:fldCharType="begin"/>
      </w:r>
      <w:r>
        <w:rPr>
          <w:noProof/>
        </w:rPr>
        <w:instrText xml:space="preserve"> SEQ Table_A \* ARABIC </w:instrText>
      </w:r>
      <w:r>
        <w:rPr>
          <w:noProof/>
        </w:rPr>
        <w:fldChar w:fldCharType="separate"/>
      </w:r>
      <w:r w:rsidR="00526F01">
        <w:rPr>
          <w:noProof/>
        </w:rPr>
        <w:t>13</w:t>
      </w:r>
      <w:r>
        <w:rPr>
          <w:noProof/>
        </w:rPr>
        <w:fldChar w:fldCharType="end"/>
      </w:r>
      <w:bookmarkEnd w:id="97"/>
      <w:r>
        <w:t xml:space="preserve"> Lending </w:t>
      </w:r>
      <w:r w:rsidR="00261FD7">
        <w:t>to agriculture, by industry</w:t>
      </w:r>
      <w:r>
        <w:t xml:space="preserve">, Northern </w:t>
      </w:r>
      <w:r w:rsidRPr="00F85F0D">
        <w:t>Territory</w:t>
      </w:r>
      <w:bookmarkStart w:id="100" w:name="_Ref26783182"/>
      <w:bookmarkEnd w:id="98"/>
      <w:r w:rsidR="006E413C" w:rsidRPr="00F85F0D">
        <w:t>,</w:t>
      </w:r>
      <w:r w:rsidR="005C693C" w:rsidRPr="00F85F0D">
        <w:t xml:space="preserve"> </w:t>
      </w:r>
      <w:r w:rsidR="005B37B3" w:rsidRPr="00F85F0D">
        <w:t>2017 to 2019</w:t>
      </w:r>
      <w:bookmarkEnd w:id="99"/>
    </w:p>
    <w:tbl>
      <w:tblPr>
        <w:tblW w:w="4961" w:type="pct"/>
        <w:tblLayout w:type="fixed"/>
        <w:tblLook w:val="04A0" w:firstRow="1" w:lastRow="0" w:firstColumn="1" w:lastColumn="0" w:noHBand="0" w:noVBand="1"/>
      </w:tblPr>
      <w:tblGrid>
        <w:gridCol w:w="3686"/>
        <w:gridCol w:w="995"/>
        <w:gridCol w:w="992"/>
        <w:gridCol w:w="995"/>
        <w:gridCol w:w="992"/>
        <w:gridCol w:w="1078"/>
        <w:gridCol w:w="1078"/>
        <w:gridCol w:w="1098"/>
        <w:gridCol w:w="870"/>
        <w:gridCol w:w="1031"/>
        <w:gridCol w:w="1078"/>
      </w:tblGrid>
      <w:tr w:rsidR="005C693C" w:rsidRPr="00F17181" w14:paraId="40A4420A" w14:textId="77777777" w:rsidTr="00C22F19">
        <w:trPr>
          <w:cantSplit/>
          <w:tblHeader/>
        </w:trPr>
        <w:tc>
          <w:tcPr>
            <w:tcW w:w="1327" w:type="pct"/>
            <w:vMerge w:val="restart"/>
            <w:tcBorders>
              <w:top w:val="single" w:sz="4" w:space="0" w:color="auto"/>
            </w:tcBorders>
            <w:shd w:val="clear" w:color="000000" w:fill="FFFFFF"/>
            <w:vAlign w:val="center"/>
            <w:hideMark/>
          </w:tcPr>
          <w:p w14:paraId="22B86D01" w14:textId="48DE3ADD" w:rsidR="005C693C" w:rsidRPr="00F17181" w:rsidRDefault="00E02D2C" w:rsidP="00FF7028">
            <w:pPr>
              <w:pStyle w:val="TableHeading"/>
            </w:pPr>
            <w:r>
              <w:t>Category</w:t>
            </w:r>
          </w:p>
        </w:tc>
        <w:tc>
          <w:tcPr>
            <w:tcW w:w="1430" w:type="pct"/>
            <w:gridSpan w:val="4"/>
            <w:tcBorders>
              <w:top w:val="single" w:sz="4" w:space="0" w:color="auto"/>
            </w:tcBorders>
            <w:shd w:val="clear" w:color="000000" w:fill="FFFFFF"/>
          </w:tcPr>
          <w:p w14:paraId="183A7EC1" w14:textId="77777777" w:rsidR="005C693C" w:rsidRPr="00F17181" w:rsidRDefault="005C693C" w:rsidP="009A19DD">
            <w:pPr>
              <w:pStyle w:val="TableHeading"/>
              <w:jc w:val="center"/>
            </w:pPr>
            <w:r w:rsidRPr="00F17181">
              <w:t>Loa</w:t>
            </w:r>
            <w:r>
              <w:t>ns and leases outstanding at 30 </w:t>
            </w:r>
            <w:r w:rsidRPr="00F17181">
              <w:t>June</w:t>
            </w:r>
          </w:p>
        </w:tc>
        <w:tc>
          <w:tcPr>
            <w:tcW w:w="1171" w:type="pct"/>
            <w:gridSpan w:val="3"/>
            <w:tcBorders>
              <w:top w:val="single" w:sz="4" w:space="0" w:color="auto"/>
            </w:tcBorders>
            <w:shd w:val="clear" w:color="000000" w:fill="FFFFFF"/>
          </w:tcPr>
          <w:p w14:paraId="171D7F38" w14:textId="77777777" w:rsidR="005C693C" w:rsidRPr="00F17181" w:rsidRDefault="005C693C" w:rsidP="009A19DD">
            <w:pPr>
              <w:pStyle w:val="TableHeading"/>
              <w:jc w:val="center"/>
            </w:pPr>
            <w:r>
              <w:t>Facility limit at 30 </w:t>
            </w:r>
            <w:r w:rsidRPr="00F17181">
              <w:t>June</w:t>
            </w:r>
          </w:p>
        </w:tc>
        <w:tc>
          <w:tcPr>
            <w:tcW w:w="1072" w:type="pct"/>
            <w:gridSpan w:val="3"/>
            <w:tcBorders>
              <w:top w:val="single" w:sz="4" w:space="0" w:color="auto"/>
            </w:tcBorders>
            <w:shd w:val="clear" w:color="000000" w:fill="FFFFFF"/>
          </w:tcPr>
          <w:p w14:paraId="61A6374C" w14:textId="77777777" w:rsidR="005C693C" w:rsidRPr="00F17181" w:rsidRDefault="005C693C" w:rsidP="009A19DD">
            <w:pPr>
              <w:pStyle w:val="TableHeading"/>
              <w:jc w:val="center"/>
            </w:pPr>
            <w:r w:rsidRPr="00F17181">
              <w:t>Number of borrowers</w:t>
            </w:r>
          </w:p>
        </w:tc>
      </w:tr>
      <w:tr w:rsidR="005C693C" w:rsidRPr="00F17181" w14:paraId="49B14A89" w14:textId="77777777" w:rsidTr="00C22F19">
        <w:trPr>
          <w:cantSplit/>
          <w:tblHeader/>
        </w:trPr>
        <w:tc>
          <w:tcPr>
            <w:tcW w:w="1327" w:type="pct"/>
            <w:vMerge/>
            <w:tcBorders>
              <w:bottom w:val="single" w:sz="4" w:space="0" w:color="auto"/>
            </w:tcBorders>
            <w:shd w:val="clear" w:color="000000" w:fill="FFFFFF"/>
            <w:vAlign w:val="center"/>
            <w:hideMark/>
          </w:tcPr>
          <w:p w14:paraId="788654E4" w14:textId="77777777" w:rsidR="005C693C" w:rsidRPr="00F17181" w:rsidRDefault="005C693C" w:rsidP="00FF7028">
            <w:pPr>
              <w:pStyle w:val="TableHeading"/>
            </w:pPr>
          </w:p>
        </w:tc>
        <w:tc>
          <w:tcPr>
            <w:tcW w:w="358" w:type="pct"/>
            <w:tcBorders>
              <w:bottom w:val="single" w:sz="4" w:space="0" w:color="auto"/>
            </w:tcBorders>
            <w:shd w:val="clear" w:color="000000" w:fill="FFFFFF"/>
            <w:hideMark/>
          </w:tcPr>
          <w:p w14:paraId="5473B82C" w14:textId="77777777" w:rsidR="005C693C" w:rsidRPr="00F17181" w:rsidRDefault="005C693C" w:rsidP="009A19DD">
            <w:pPr>
              <w:pStyle w:val="TableHeading"/>
              <w:jc w:val="right"/>
            </w:pPr>
            <w:r w:rsidRPr="00F17181">
              <w:t>2017</w:t>
            </w:r>
            <w:r>
              <w:t xml:space="preserve"> ($m)</w:t>
            </w:r>
          </w:p>
        </w:tc>
        <w:tc>
          <w:tcPr>
            <w:tcW w:w="357" w:type="pct"/>
            <w:tcBorders>
              <w:bottom w:val="single" w:sz="4" w:space="0" w:color="auto"/>
            </w:tcBorders>
            <w:shd w:val="clear" w:color="000000" w:fill="FFFFFF"/>
            <w:hideMark/>
          </w:tcPr>
          <w:p w14:paraId="766D47DF" w14:textId="77777777" w:rsidR="005C693C" w:rsidRPr="00F17181" w:rsidRDefault="005C693C" w:rsidP="009A19DD">
            <w:pPr>
              <w:pStyle w:val="TableHeading"/>
              <w:jc w:val="right"/>
            </w:pPr>
            <w:r w:rsidRPr="00F17181">
              <w:t>2018</w:t>
            </w:r>
            <w:r>
              <w:t xml:space="preserve"> ($m)</w:t>
            </w:r>
          </w:p>
        </w:tc>
        <w:tc>
          <w:tcPr>
            <w:tcW w:w="358" w:type="pct"/>
            <w:tcBorders>
              <w:bottom w:val="single" w:sz="4" w:space="0" w:color="auto"/>
            </w:tcBorders>
            <w:shd w:val="clear" w:color="000000" w:fill="FFFFFF"/>
            <w:hideMark/>
          </w:tcPr>
          <w:p w14:paraId="596B38AF" w14:textId="77777777" w:rsidR="005C693C" w:rsidRPr="00F17181" w:rsidRDefault="005C693C" w:rsidP="009A19DD">
            <w:pPr>
              <w:pStyle w:val="TableHeading"/>
              <w:jc w:val="right"/>
            </w:pPr>
            <w:r w:rsidRPr="00F17181">
              <w:t>201</w:t>
            </w:r>
            <w:r>
              <w:t>9 ($m)</w:t>
            </w:r>
          </w:p>
        </w:tc>
        <w:tc>
          <w:tcPr>
            <w:tcW w:w="357" w:type="pct"/>
            <w:tcBorders>
              <w:bottom w:val="single" w:sz="4" w:space="0" w:color="auto"/>
            </w:tcBorders>
            <w:shd w:val="clear" w:color="000000" w:fill="FFFFFF"/>
          </w:tcPr>
          <w:p w14:paraId="016A8964" w14:textId="77777777" w:rsidR="005C693C" w:rsidRPr="00F17181" w:rsidRDefault="005C693C" w:rsidP="009A19DD">
            <w:pPr>
              <w:pStyle w:val="TableHeading"/>
              <w:jc w:val="right"/>
            </w:pPr>
            <w:r>
              <w:t>Change ($m)</w:t>
            </w:r>
          </w:p>
        </w:tc>
        <w:tc>
          <w:tcPr>
            <w:tcW w:w="388" w:type="pct"/>
            <w:tcBorders>
              <w:bottom w:val="single" w:sz="4" w:space="0" w:color="auto"/>
            </w:tcBorders>
            <w:shd w:val="clear" w:color="000000" w:fill="FFFFFF"/>
            <w:hideMark/>
          </w:tcPr>
          <w:p w14:paraId="6F255F72" w14:textId="77777777" w:rsidR="005C693C" w:rsidRPr="00F17181" w:rsidRDefault="005C693C" w:rsidP="009A19DD">
            <w:pPr>
              <w:pStyle w:val="TableHeading"/>
              <w:jc w:val="right"/>
            </w:pPr>
            <w:r w:rsidRPr="00F17181">
              <w:t>2017</w:t>
            </w:r>
            <w:r>
              <w:t xml:space="preserve"> ($m)</w:t>
            </w:r>
          </w:p>
        </w:tc>
        <w:tc>
          <w:tcPr>
            <w:tcW w:w="388" w:type="pct"/>
            <w:tcBorders>
              <w:bottom w:val="single" w:sz="4" w:space="0" w:color="auto"/>
            </w:tcBorders>
            <w:shd w:val="clear" w:color="000000" w:fill="FFFFFF"/>
            <w:hideMark/>
          </w:tcPr>
          <w:p w14:paraId="07CB995F" w14:textId="77777777" w:rsidR="005C693C" w:rsidRPr="00F17181" w:rsidRDefault="005C693C" w:rsidP="009A19DD">
            <w:pPr>
              <w:pStyle w:val="TableHeading"/>
              <w:jc w:val="right"/>
            </w:pPr>
            <w:r w:rsidRPr="00F17181">
              <w:t>2018</w:t>
            </w:r>
            <w:r>
              <w:t xml:space="preserve"> ($m)</w:t>
            </w:r>
          </w:p>
        </w:tc>
        <w:tc>
          <w:tcPr>
            <w:tcW w:w="395" w:type="pct"/>
            <w:tcBorders>
              <w:bottom w:val="single" w:sz="4" w:space="0" w:color="auto"/>
            </w:tcBorders>
            <w:shd w:val="clear" w:color="000000" w:fill="FFFFFF"/>
            <w:hideMark/>
          </w:tcPr>
          <w:p w14:paraId="28C78165" w14:textId="77777777" w:rsidR="005C693C" w:rsidRPr="00F17181" w:rsidRDefault="005C693C" w:rsidP="009A19DD">
            <w:pPr>
              <w:pStyle w:val="TableHeading"/>
              <w:jc w:val="right"/>
            </w:pPr>
            <w:r w:rsidRPr="00F17181">
              <w:t>201</w:t>
            </w:r>
            <w:r>
              <w:t>9 ($m)</w:t>
            </w:r>
          </w:p>
        </w:tc>
        <w:tc>
          <w:tcPr>
            <w:tcW w:w="313" w:type="pct"/>
            <w:tcBorders>
              <w:bottom w:val="single" w:sz="4" w:space="0" w:color="auto"/>
            </w:tcBorders>
            <w:shd w:val="clear" w:color="000000" w:fill="FFFFFF"/>
            <w:hideMark/>
          </w:tcPr>
          <w:p w14:paraId="08BBB5CB" w14:textId="77777777" w:rsidR="005C693C" w:rsidRPr="00F17181" w:rsidRDefault="005C693C" w:rsidP="009A19DD">
            <w:pPr>
              <w:pStyle w:val="TableHeading"/>
              <w:jc w:val="right"/>
            </w:pPr>
            <w:r w:rsidRPr="00F17181">
              <w:t>2017</w:t>
            </w:r>
            <w:r>
              <w:t xml:space="preserve"> (no.)</w:t>
            </w:r>
          </w:p>
        </w:tc>
        <w:tc>
          <w:tcPr>
            <w:tcW w:w="371" w:type="pct"/>
            <w:tcBorders>
              <w:bottom w:val="single" w:sz="4" w:space="0" w:color="auto"/>
            </w:tcBorders>
            <w:shd w:val="clear" w:color="000000" w:fill="FFFFFF"/>
            <w:hideMark/>
          </w:tcPr>
          <w:p w14:paraId="2439E5C5" w14:textId="77777777" w:rsidR="005C693C" w:rsidRPr="00F17181" w:rsidRDefault="005C693C" w:rsidP="009A19DD">
            <w:pPr>
              <w:pStyle w:val="TableHeading"/>
              <w:jc w:val="right"/>
            </w:pPr>
            <w:r w:rsidRPr="00F17181">
              <w:t>2018</w:t>
            </w:r>
            <w:r>
              <w:t xml:space="preserve"> (no.)</w:t>
            </w:r>
          </w:p>
        </w:tc>
        <w:tc>
          <w:tcPr>
            <w:tcW w:w="388" w:type="pct"/>
            <w:tcBorders>
              <w:bottom w:val="single" w:sz="4" w:space="0" w:color="auto"/>
            </w:tcBorders>
            <w:shd w:val="clear" w:color="000000" w:fill="FFFFFF"/>
          </w:tcPr>
          <w:p w14:paraId="5C3072CF" w14:textId="77777777" w:rsidR="005C693C" w:rsidRPr="00F17181" w:rsidRDefault="005C693C" w:rsidP="009A19DD">
            <w:pPr>
              <w:pStyle w:val="TableHeading"/>
              <w:jc w:val="right"/>
            </w:pPr>
            <w:r w:rsidRPr="00F17181">
              <w:t>201</w:t>
            </w:r>
            <w:r>
              <w:t>9 (no.)</w:t>
            </w:r>
          </w:p>
        </w:tc>
      </w:tr>
      <w:tr w:rsidR="00E02D2C" w:rsidRPr="00F17181" w14:paraId="53CC0FA9" w14:textId="77777777" w:rsidTr="00C22F19">
        <w:tc>
          <w:tcPr>
            <w:tcW w:w="5000" w:type="pct"/>
            <w:gridSpan w:val="11"/>
            <w:shd w:val="clear" w:color="000000" w:fill="FFFFFF"/>
          </w:tcPr>
          <w:p w14:paraId="5CF8E73E" w14:textId="4D718D0C" w:rsidR="00E02D2C" w:rsidRPr="00E55224" w:rsidRDefault="00E02D2C" w:rsidP="009A19DD">
            <w:pPr>
              <w:pStyle w:val="TableText"/>
              <w:rPr>
                <w:rStyle w:val="Strong"/>
              </w:rPr>
            </w:pPr>
            <w:r>
              <w:rPr>
                <w:rStyle w:val="Strong"/>
              </w:rPr>
              <w:t>Industry</w:t>
            </w:r>
          </w:p>
        </w:tc>
      </w:tr>
      <w:tr w:rsidR="005C693C" w:rsidRPr="00F17181" w14:paraId="62E98D89" w14:textId="77777777" w:rsidTr="00C22F19">
        <w:tc>
          <w:tcPr>
            <w:tcW w:w="5000" w:type="pct"/>
            <w:gridSpan w:val="11"/>
            <w:shd w:val="clear" w:color="000000" w:fill="FFFFFF"/>
            <w:hideMark/>
          </w:tcPr>
          <w:p w14:paraId="318553B8" w14:textId="77777777" w:rsidR="005C693C" w:rsidRPr="00E55224" w:rsidRDefault="005C693C" w:rsidP="009A19DD">
            <w:pPr>
              <w:pStyle w:val="TableText"/>
              <w:rPr>
                <w:rStyle w:val="Strong"/>
              </w:rPr>
            </w:pPr>
            <w:r w:rsidRPr="00E55224">
              <w:rPr>
                <w:rStyle w:val="Strong"/>
              </w:rPr>
              <w:t>Livestock industries</w:t>
            </w:r>
          </w:p>
        </w:tc>
      </w:tr>
      <w:tr w:rsidR="005C693C" w:rsidRPr="00F17181" w14:paraId="4BC469E4" w14:textId="77777777" w:rsidTr="00C22F19">
        <w:tc>
          <w:tcPr>
            <w:tcW w:w="1327" w:type="pct"/>
            <w:shd w:val="clear" w:color="000000" w:fill="FFFFFF"/>
            <w:hideMark/>
          </w:tcPr>
          <w:p w14:paraId="34E7BCDA" w14:textId="77777777" w:rsidR="005C693C" w:rsidRPr="00F17181" w:rsidRDefault="005C693C" w:rsidP="009A19DD">
            <w:pPr>
              <w:pStyle w:val="TableText"/>
            </w:pPr>
            <w:r w:rsidRPr="00F17181">
              <w:t>Beef cattle (including beef cattle feedlots)</w:t>
            </w:r>
          </w:p>
        </w:tc>
        <w:tc>
          <w:tcPr>
            <w:tcW w:w="358" w:type="pct"/>
            <w:shd w:val="clear" w:color="000000" w:fill="FFFFFF"/>
            <w:hideMark/>
          </w:tcPr>
          <w:p w14:paraId="3944C93E" w14:textId="77777777" w:rsidR="005C693C" w:rsidRPr="00F17181" w:rsidRDefault="005C693C" w:rsidP="005C693C">
            <w:pPr>
              <w:pStyle w:val="TableText"/>
              <w:jc w:val="right"/>
            </w:pPr>
            <w:r w:rsidRPr="006C38AF">
              <w:t>533</w:t>
            </w:r>
          </w:p>
        </w:tc>
        <w:tc>
          <w:tcPr>
            <w:tcW w:w="357" w:type="pct"/>
            <w:shd w:val="clear" w:color="000000" w:fill="FFFFFF"/>
            <w:hideMark/>
          </w:tcPr>
          <w:p w14:paraId="1EE92565" w14:textId="77777777" w:rsidR="005C693C" w:rsidRPr="00F17181" w:rsidRDefault="005C693C" w:rsidP="005C693C">
            <w:pPr>
              <w:pStyle w:val="TableText"/>
              <w:jc w:val="right"/>
            </w:pPr>
            <w:r w:rsidRPr="006C38AF">
              <w:t>590</w:t>
            </w:r>
          </w:p>
        </w:tc>
        <w:tc>
          <w:tcPr>
            <w:tcW w:w="358" w:type="pct"/>
            <w:shd w:val="clear" w:color="000000" w:fill="FFFFFF"/>
            <w:hideMark/>
          </w:tcPr>
          <w:p w14:paraId="714C4D4F" w14:textId="77777777" w:rsidR="005C693C" w:rsidRPr="00F17181" w:rsidRDefault="005C693C" w:rsidP="005C693C">
            <w:pPr>
              <w:pStyle w:val="TableText"/>
              <w:jc w:val="right"/>
            </w:pPr>
            <w:r w:rsidRPr="006C38AF">
              <w:t>766</w:t>
            </w:r>
          </w:p>
        </w:tc>
        <w:tc>
          <w:tcPr>
            <w:tcW w:w="357" w:type="pct"/>
            <w:shd w:val="clear" w:color="000000" w:fill="FFFFFF"/>
            <w:hideMark/>
          </w:tcPr>
          <w:p w14:paraId="173EC3B1" w14:textId="77777777" w:rsidR="005C693C" w:rsidRPr="00F17181" w:rsidRDefault="005C693C" w:rsidP="005C693C">
            <w:pPr>
              <w:pStyle w:val="TableText"/>
              <w:jc w:val="right"/>
            </w:pPr>
            <w:r w:rsidRPr="006C38AF">
              <w:t>177</w:t>
            </w:r>
          </w:p>
        </w:tc>
        <w:tc>
          <w:tcPr>
            <w:tcW w:w="388" w:type="pct"/>
            <w:shd w:val="clear" w:color="000000" w:fill="FFFFFF"/>
            <w:hideMark/>
          </w:tcPr>
          <w:p w14:paraId="5DE617AB" w14:textId="77777777" w:rsidR="005C693C" w:rsidRPr="00F17181" w:rsidRDefault="005C693C" w:rsidP="005C693C">
            <w:pPr>
              <w:pStyle w:val="TableText"/>
              <w:jc w:val="right"/>
            </w:pPr>
            <w:r w:rsidRPr="006C38AF">
              <w:t>647</w:t>
            </w:r>
          </w:p>
        </w:tc>
        <w:tc>
          <w:tcPr>
            <w:tcW w:w="388" w:type="pct"/>
            <w:shd w:val="clear" w:color="000000" w:fill="FFFFFF"/>
            <w:hideMark/>
          </w:tcPr>
          <w:p w14:paraId="5F26E811" w14:textId="77777777" w:rsidR="005C693C" w:rsidRPr="00F17181" w:rsidRDefault="005C693C" w:rsidP="005C693C">
            <w:pPr>
              <w:pStyle w:val="TableText"/>
              <w:jc w:val="right"/>
            </w:pPr>
            <w:r w:rsidRPr="006C38AF">
              <w:t>696</w:t>
            </w:r>
          </w:p>
        </w:tc>
        <w:tc>
          <w:tcPr>
            <w:tcW w:w="395" w:type="pct"/>
            <w:shd w:val="clear" w:color="000000" w:fill="FFFFFF"/>
            <w:hideMark/>
          </w:tcPr>
          <w:p w14:paraId="72A1B20F" w14:textId="77777777" w:rsidR="005C693C" w:rsidRPr="00F17181" w:rsidRDefault="005C693C" w:rsidP="005C693C">
            <w:pPr>
              <w:pStyle w:val="TableText"/>
              <w:jc w:val="right"/>
            </w:pPr>
            <w:r w:rsidRPr="006C38AF">
              <w:t>872</w:t>
            </w:r>
          </w:p>
        </w:tc>
        <w:tc>
          <w:tcPr>
            <w:tcW w:w="313" w:type="pct"/>
            <w:shd w:val="clear" w:color="000000" w:fill="FFFFFF"/>
            <w:hideMark/>
          </w:tcPr>
          <w:p w14:paraId="4038DA24" w14:textId="77777777" w:rsidR="005C693C" w:rsidRPr="00F17181" w:rsidRDefault="005C693C" w:rsidP="005C693C">
            <w:pPr>
              <w:pStyle w:val="TableText"/>
              <w:jc w:val="right"/>
            </w:pPr>
            <w:r w:rsidRPr="006C38AF">
              <w:t>221</w:t>
            </w:r>
          </w:p>
        </w:tc>
        <w:tc>
          <w:tcPr>
            <w:tcW w:w="371" w:type="pct"/>
            <w:shd w:val="clear" w:color="000000" w:fill="FFFFFF"/>
            <w:hideMark/>
          </w:tcPr>
          <w:p w14:paraId="6015781C" w14:textId="77777777" w:rsidR="005C693C" w:rsidRPr="00F17181" w:rsidRDefault="005C693C" w:rsidP="005C693C">
            <w:pPr>
              <w:pStyle w:val="TableText"/>
              <w:jc w:val="right"/>
            </w:pPr>
            <w:r w:rsidRPr="006C38AF">
              <w:t>218</w:t>
            </w:r>
          </w:p>
        </w:tc>
        <w:tc>
          <w:tcPr>
            <w:tcW w:w="388" w:type="pct"/>
            <w:shd w:val="clear" w:color="000000" w:fill="FFFFFF"/>
            <w:hideMark/>
          </w:tcPr>
          <w:p w14:paraId="32ADACA1" w14:textId="77777777" w:rsidR="005C693C" w:rsidRPr="00F17181" w:rsidRDefault="005C693C" w:rsidP="005C693C">
            <w:pPr>
              <w:pStyle w:val="TableText"/>
              <w:jc w:val="right"/>
            </w:pPr>
            <w:r w:rsidRPr="006C38AF">
              <w:t>231</w:t>
            </w:r>
          </w:p>
        </w:tc>
      </w:tr>
      <w:tr w:rsidR="005C693C" w:rsidRPr="00F17181" w14:paraId="3385B3BD" w14:textId="77777777" w:rsidTr="00C22F19">
        <w:tc>
          <w:tcPr>
            <w:tcW w:w="1327" w:type="pct"/>
            <w:shd w:val="clear" w:color="000000" w:fill="FFFFFF"/>
            <w:hideMark/>
          </w:tcPr>
          <w:p w14:paraId="491F1BA8" w14:textId="77777777" w:rsidR="005C693C" w:rsidRPr="00F17181" w:rsidRDefault="005C693C" w:rsidP="009A19DD">
            <w:pPr>
              <w:pStyle w:val="TableText"/>
            </w:pPr>
            <w:r w:rsidRPr="00F17181">
              <w:t>Sheep and sheep–beef</w:t>
            </w:r>
          </w:p>
        </w:tc>
        <w:tc>
          <w:tcPr>
            <w:tcW w:w="358" w:type="pct"/>
            <w:shd w:val="clear" w:color="000000" w:fill="FFFFFF"/>
            <w:hideMark/>
          </w:tcPr>
          <w:p w14:paraId="4974CEFA" w14:textId="714BE7D2" w:rsidR="005C693C" w:rsidRPr="00F17181" w:rsidRDefault="00414738" w:rsidP="005C693C">
            <w:pPr>
              <w:pStyle w:val="TableText"/>
              <w:jc w:val="right"/>
            </w:pPr>
            <w:r>
              <w:t>n/a</w:t>
            </w:r>
          </w:p>
        </w:tc>
        <w:tc>
          <w:tcPr>
            <w:tcW w:w="357" w:type="pct"/>
            <w:shd w:val="clear" w:color="000000" w:fill="FFFFFF"/>
            <w:hideMark/>
          </w:tcPr>
          <w:p w14:paraId="21352995" w14:textId="6771F62D" w:rsidR="005C693C" w:rsidRPr="00F17181" w:rsidRDefault="00414738" w:rsidP="005C693C">
            <w:pPr>
              <w:pStyle w:val="TableText"/>
              <w:jc w:val="right"/>
            </w:pPr>
            <w:r>
              <w:t>n/a</w:t>
            </w:r>
          </w:p>
        </w:tc>
        <w:tc>
          <w:tcPr>
            <w:tcW w:w="358" w:type="pct"/>
            <w:shd w:val="clear" w:color="000000" w:fill="FFFFFF"/>
            <w:hideMark/>
          </w:tcPr>
          <w:p w14:paraId="0F890E07" w14:textId="4207DC83" w:rsidR="005C693C" w:rsidRPr="00F17181" w:rsidRDefault="00414738" w:rsidP="005C693C">
            <w:pPr>
              <w:pStyle w:val="TableText"/>
              <w:jc w:val="right"/>
            </w:pPr>
            <w:r>
              <w:t>n/a</w:t>
            </w:r>
          </w:p>
        </w:tc>
        <w:tc>
          <w:tcPr>
            <w:tcW w:w="357" w:type="pct"/>
            <w:shd w:val="clear" w:color="000000" w:fill="FFFFFF"/>
            <w:hideMark/>
          </w:tcPr>
          <w:p w14:paraId="17EBCE4E" w14:textId="0F6533EC" w:rsidR="005C693C" w:rsidRPr="00F17181" w:rsidRDefault="00414738" w:rsidP="005C693C">
            <w:pPr>
              <w:pStyle w:val="TableText"/>
              <w:jc w:val="right"/>
            </w:pPr>
            <w:r>
              <w:t>n/a</w:t>
            </w:r>
          </w:p>
        </w:tc>
        <w:tc>
          <w:tcPr>
            <w:tcW w:w="388" w:type="pct"/>
            <w:shd w:val="clear" w:color="000000" w:fill="FFFFFF"/>
            <w:hideMark/>
          </w:tcPr>
          <w:p w14:paraId="4C563CCF" w14:textId="77777777" w:rsidR="005C693C" w:rsidRPr="00F17181" w:rsidRDefault="005C693C" w:rsidP="005C693C">
            <w:pPr>
              <w:pStyle w:val="TableText"/>
              <w:jc w:val="right"/>
            </w:pPr>
            <w:r w:rsidRPr="006C38AF">
              <w:t>11</w:t>
            </w:r>
          </w:p>
        </w:tc>
        <w:tc>
          <w:tcPr>
            <w:tcW w:w="388" w:type="pct"/>
            <w:shd w:val="clear" w:color="000000" w:fill="FFFFFF"/>
            <w:hideMark/>
          </w:tcPr>
          <w:p w14:paraId="2367AD10" w14:textId="7BF015F6" w:rsidR="005C693C" w:rsidRPr="00F17181" w:rsidRDefault="00414738" w:rsidP="005C693C">
            <w:pPr>
              <w:pStyle w:val="TableText"/>
              <w:jc w:val="right"/>
            </w:pPr>
            <w:r>
              <w:t>n/a</w:t>
            </w:r>
          </w:p>
        </w:tc>
        <w:tc>
          <w:tcPr>
            <w:tcW w:w="395" w:type="pct"/>
            <w:shd w:val="clear" w:color="000000" w:fill="FFFFFF"/>
            <w:hideMark/>
          </w:tcPr>
          <w:p w14:paraId="5B670CD0" w14:textId="1D125896" w:rsidR="005C693C" w:rsidRPr="00F17181" w:rsidRDefault="00414738" w:rsidP="005C693C">
            <w:pPr>
              <w:pStyle w:val="TableText"/>
              <w:jc w:val="right"/>
            </w:pPr>
            <w:r>
              <w:t>n/a</w:t>
            </w:r>
          </w:p>
        </w:tc>
        <w:tc>
          <w:tcPr>
            <w:tcW w:w="313" w:type="pct"/>
            <w:shd w:val="clear" w:color="000000" w:fill="FFFFFF"/>
            <w:hideMark/>
          </w:tcPr>
          <w:p w14:paraId="1B6364C7" w14:textId="77777777" w:rsidR="005C693C" w:rsidRPr="00F17181" w:rsidRDefault="005C693C" w:rsidP="005C693C">
            <w:pPr>
              <w:pStyle w:val="TableText"/>
              <w:jc w:val="right"/>
            </w:pPr>
            <w:r w:rsidRPr="006C38AF">
              <w:t>19</w:t>
            </w:r>
          </w:p>
        </w:tc>
        <w:tc>
          <w:tcPr>
            <w:tcW w:w="371" w:type="pct"/>
            <w:shd w:val="clear" w:color="000000" w:fill="FFFFFF"/>
            <w:hideMark/>
          </w:tcPr>
          <w:p w14:paraId="4F1DD845" w14:textId="77777777" w:rsidR="005C693C" w:rsidRPr="00F17181" w:rsidRDefault="005C693C" w:rsidP="005C693C">
            <w:pPr>
              <w:pStyle w:val="TableText"/>
              <w:jc w:val="right"/>
            </w:pPr>
            <w:r w:rsidRPr="006C38AF">
              <w:t>32</w:t>
            </w:r>
          </w:p>
        </w:tc>
        <w:tc>
          <w:tcPr>
            <w:tcW w:w="388" w:type="pct"/>
            <w:shd w:val="clear" w:color="000000" w:fill="FFFFFF"/>
            <w:hideMark/>
          </w:tcPr>
          <w:p w14:paraId="46FEAED3" w14:textId="77777777" w:rsidR="005C693C" w:rsidRPr="00F17181" w:rsidRDefault="005C693C" w:rsidP="005C693C">
            <w:pPr>
              <w:pStyle w:val="TableText"/>
              <w:jc w:val="right"/>
            </w:pPr>
            <w:r w:rsidRPr="006C38AF">
              <w:t>32</w:t>
            </w:r>
          </w:p>
        </w:tc>
      </w:tr>
      <w:tr w:rsidR="005C693C" w:rsidRPr="00F17181" w14:paraId="778CE4D1" w14:textId="77777777" w:rsidTr="00C22F19">
        <w:tc>
          <w:tcPr>
            <w:tcW w:w="1327" w:type="pct"/>
            <w:shd w:val="clear" w:color="000000" w:fill="FFFFFF"/>
            <w:hideMark/>
          </w:tcPr>
          <w:p w14:paraId="2B4D2065" w14:textId="77777777" w:rsidR="005C693C" w:rsidRPr="00F17181" w:rsidRDefault="005C693C" w:rsidP="009A19DD">
            <w:pPr>
              <w:pStyle w:val="TableText"/>
            </w:pPr>
            <w:r w:rsidRPr="00F17181">
              <w:t>Pigs</w:t>
            </w:r>
          </w:p>
        </w:tc>
        <w:tc>
          <w:tcPr>
            <w:tcW w:w="358" w:type="pct"/>
            <w:shd w:val="clear" w:color="000000" w:fill="FFFFFF"/>
            <w:hideMark/>
          </w:tcPr>
          <w:p w14:paraId="48E08826" w14:textId="355714A8" w:rsidR="005C693C" w:rsidRPr="00F17181" w:rsidRDefault="00414738" w:rsidP="005C693C">
            <w:pPr>
              <w:pStyle w:val="TableText"/>
              <w:jc w:val="right"/>
            </w:pPr>
            <w:r>
              <w:t>n/a</w:t>
            </w:r>
          </w:p>
        </w:tc>
        <w:tc>
          <w:tcPr>
            <w:tcW w:w="357" w:type="pct"/>
            <w:shd w:val="clear" w:color="000000" w:fill="FFFFFF"/>
            <w:hideMark/>
          </w:tcPr>
          <w:p w14:paraId="68D40241" w14:textId="31619D14" w:rsidR="005C693C" w:rsidRPr="00F17181" w:rsidRDefault="00414738" w:rsidP="005C693C">
            <w:pPr>
              <w:pStyle w:val="TableText"/>
              <w:jc w:val="right"/>
            </w:pPr>
            <w:r>
              <w:t>n/a</w:t>
            </w:r>
          </w:p>
        </w:tc>
        <w:tc>
          <w:tcPr>
            <w:tcW w:w="358" w:type="pct"/>
            <w:shd w:val="clear" w:color="000000" w:fill="FFFFFF"/>
            <w:hideMark/>
          </w:tcPr>
          <w:p w14:paraId="28675965" w14:textId="3F2C4A4E" w:rsidR="005C693C" w:rsidRPr="00F17181" w:rsidRDefault="00414738" w:rsidP="005C693C">
            <w:pPr>
              <w:pStyle w:val="TableText"/>
              <w:jc w:val="right"/>
            </w:pPr>
            <w:r>
              <w:t>n/a</w:t>
            </w:r>
          </w:p>
        </w:tc>
        <w:tc>
          <w:tcPr>
            <w:tcW w:w="357" w:type="pct"/>
            <w:shd w:val="clear" w:color="000000" w:fill="FFFFFF"/>
            <w:hideMark/>
          </w:tcPr>
          <w:p w14:paraId="1FDD531B" w14:textId="1B0F9E71" w:rsidR="005C693C" w:rsidRPr="00F17181" w:rsidRDefault="00414738" w:rsidP="005C693C">
            <w:pPr>
              <w:pStyle w:val="TableText"/>
              <w:jc w:val="right"/>
            </w:pPr>
            <w:r>
              <w:t>n/a</w:t>
            </w:r>
          </w:p>
        </w:tc>
        <w:tc>
          <w:tcPr>
            <w:tcW w:w="388" w:type="pct"/>
            <w:shd w:val="clear" w:color="000000" w:fill="FFFFFF"/>
            <w:hideMark/>
          </w:tcPr>
          <w:p w14:paraId="08C9FD5E" w14:textId="07ED65C6" w:rsidR="005C693C" w:rsidRPr="00F17181" w:rsidRDefault="00414738" w:rsidP="005C693C">
            <w:pPr>
              <w:pStyle w:val="TableText"/>
              <w:jc w:val="right"/>
            </w:pPr>
            <w:r>
              <w:t>n/a</w:t>
            </w:r>
          </w:p>
        </w:tc>
        <w:tc>
          <w:tcPr>
            <w:tcW w:w="388" w:type="pct"/>
            <w:shd w:val="clear" w:color="000000" w:fill="FFFFFF"/>
            <w:hideMark/>
          </w:tcPr>
          <w:p w14:paraId="4809A85C" w14:textId="1B8797D8" w:rsidR="005C693C" w:rsidRPr="00F17181" w:rsidRDefault="00414738" w:rsidP="005C693C">
            <w:pPr>
              <w:pStyle w:val="TableText"/>
              <w:jc w:val="right"/>
            </w:pPr>
            <w:r>
              <w:t>n/a</w:t>
            </w:r>
          </w:p>
        </w:tc>
        <w:tc>
          <w:tcPr>
            <w:tcW w:w="395" w:type="pct"/>
            <w:shd w:val="clear" w:color="000000" w:fill="FFFFFF"/>
            <w:hideMark/>
          </w:tcPr>
          <w:p w14:paraId="358CA784" w14:textId="0DCFDD07" w:rsidR="005C693C" w:rsidRPr="00F17181" w:rsidRDefault="00414738" w:rsidP="005C693C">
            <w:pPr>
              <w:pStyle w:val="TableText"/>
              <w:jc w:val="right"/>
            </w:pPr>
            <w:r>
              <w:t>n/a</w:t>
            </w:r>
          </w:p>
        </w:tc>
        <w:tc>
          <w:tcPr>
            <w:tcW w:w="313" w:type="pct"/>
            <w:shd w:val="clear" w:color="000000" w:fill="FFFFFF"/>
            <w:hideMark/>
          </w:tcPr>
          <w:p w14:paraId="7003417A" w14:textId="2A62BC91" w:rsidR="005C693C" w:rsidRPr="00F17181" w:rsidRDefault="00414738" w:rsidP="005C693C">
            <w:pPr>
              <w:pStyle w:val="TableText"/>
              <w:jc w:val="right"/>
            </w:pPr>
            <w:r>
              <w:t>n/a</w:t>
            </w:r>
          </w:p>
        </w:tc>
        <w:tc>
          <w:tcPr>
            <w:tcW w:w="371" w:type="pct"/>
            <w:shd w:val="clear" w:color="000000" w:fill="FFFFFF"/>
            <w:hideMark/>
          </w:tcPr>
          <w:p w14:paraId="47F3CCF2" w14:textId="77777777" w:rsidR="005C693C" w:rsidRPr="00F17181" w:rsidRDefault="005C693C" w:rsidP="005C693C">
            <w:pPr>
              <w:pStyle w:val="TableText"/>
              <w:jc w:val="right"/>
            </w:pPr>
            <w:r w:rsidRPr="006C38AF">
              <w:t>0</w:t>
            </w:r>
          </w:p>
        </w:tc>
        <w:tc>
          <w:tcPr>
            <w:tcW w:w="388" w:type="pct"/>
            <w:shd w:val="clear" w:color="000000" w:fill="FFFFFF"/>
            <w:hideMark/>
          </w:tcPr>
          <w:p w14:paraId="6F0A41D8" w14:textId="0933770B" w:rsidR="005C693C" w:rsidRPr="00F17181" w:rsidRDefault="00414738" w:rsidP="005C693C">
            <w:pPr>
              <w:pStyle w:val="TableText"/>
              <w:jc w:val="right"/>
            </w:pPr>
            <w:r>
              <w:t>n/a</w:t>
            </w:r>
          </w:p>
        </w:tc>
      </w:tr>
      <w:tr w:rsidR="005C693C" w:rsidRPr="00F17181" w14:paraId="005E83C6" w14:textId="77777777" w:rsidTr="00C22F19">
        <w:tc>
          <w:tcPr>
            <w:tcW w:w="1327" w:type="pct"/>
            <w:shd w:val="clear" w:color="000000" w:fill="FFFFFF"/>
            <w:hideMark/>
          </w:tcPr>
          <w:p w14:paraId="73330EBF" w14:textId="77777777" w:rsidR="005C693C" w:rsidRPr="00F17181" w:rsidRDefault="005C693C" w:rsidP="009A19DD">
            <w:pPr>
              <w:pStyle w:val="TableText"/>
            </w:pPr>
            <w:r w:rsidRPr="00F17181">
              <w:t>Dairy</w:t>
            </w:r>
          </w:p>
        </w:tc>
        <w:tc>
          <w:tcPr>
            <w:tcW w:w="358" w:type="pct"/>
            <w:shd w:val="clear" w:color="000000" w:fill="FFFFFF"/>
            <w:hideMark/>
          </w:tcPr>
          <w:p w14:paraId="08C9BA17" w14:textId="10E3023D" w:rsidR="005C693C" w:rsidRPr="00F17181" w:rsidRDefault="00414738" w:rsidP="005C693C">
            <w:pPr>
              <w:pStyle w:val="TableText"/>
              <w:jc w:val="right"/>
            </w:pPr>
            <w:r>
              <w:t>n/a</w:t>
            </w:r>
          </w:p>
        </w:tc>
        <w:tc>
          <w:tcPr>
            <w:tcW w:w="357" w:type="pct"/>
            <w:shd w:val="clear" w:color="000000" w:fill="FFFFFF"/>
            <w:hideMark/>
          </w:tcPr>
          <w:p w14:paraId="3DF4ABD8" w14:textId="0789F957" w:rsidR="005C693C" w:rsidRPr="00F17181" w:rsidRDefault="00414738" w:rsidP="005C693C">
            <w:pPr>
              <w:pStyle w:val="TableText"/>
              <w:jc w:val="right"/>
            </w:pPr>
            <w:r>
              <w:t>n/a</w:t>
            </w:r>
          </w:p>
        </w:tc>
        <w:tc>
          <w:tcPr>
            <w:tcW w:w="358" w:type="pct"/>
            <w:shd w:val="clear" w:color="000000" w:fill="FFFFFF"/>
            <w:hideMark/>
          </w:tcPr>
          <w:p w14:paraId="6E714CBE" w14:textId="55929670" w:rsidR="005C693C" w:rsidRPr="00F17181" w:rsidRDefault="00414738" w:rsidP="005C693C">
            <w:pPr>
              <w:pStyle w:val="TableText"/>
              <w:jc w:val="right"/>
            </w:pPr>
            <w:r>
              <w:t>n/a</w:t>
            </w:r>
          </w:p>
        </w:tc>
        <w:tc>
          <w:tcPr>
            <w:tcW w:w="357" w:type="pct"/>
            <w:shd w:val="clear" w:color="000000" w:fill="FFFFFF"/>
            <w:hideMark/>
          </w:tcPr>
          <w:p w14:paraId="0B99F59C" w14:textId="2D92EF0B" w:rsidR="005C693C" w:rsidRPr="00F17181" w:rsidRDefault="00414738" w:rsidP="005C693C">
            <w:pPr>
              <w:pStyle w:val="TableText"/>
              <w:jc w:val="right"/>
            </w:pPr>
            <w:r>
              <w:t>n/a</w:t>
            </w:r>
          </w:p>
        </w:tc>
        <w:tc>
          <w:tcPr>
            <w:tcW w:w="388" w:type="pct"/>
            <w:shd w:val="clear" w:color="000000" w:fill="FFFFFF"/>
            <w:hideMark/>
          </w:tcPr>
          <w:p w14:paraId="2C701A65" w14:textId="29A8B297" w:rsidR="005C693C" w:rsidRPr="00F17181" w:rsidRDefault="00414738" w:rsidP="005C693C">
            <w:pPr>
              <w:pStyle w:val="TableText"/>
              <w:jc w:val="right"/>
            </w:pPr>
            <w:r>
              <w:t>n/a</w:t>
            </w:r>
          </w:p>
        </w:tc>
        <w:tc>
          <w:tcPr>
            <w:tcW w:w="388" w:type="pct"/>
            <w:shd w:val="clear" w:color="000000" w:fill="FFFFFF"/>
            <w:hideMark/>
          </w:tcPr>
          <w:p w14:paraId="63B15B6C" w14:textId="45EE4169" w:rsidR="005C693C" w:rsidRPr="00F17181" w:rsidRDefault="00414738" w:rsidP="005C693C">
            <w:pPr>
              <w:pStyle w:val="TableText"/>
              <w:jc w:val="right"/>
            </w:pPr>
            <w:r>
              <w:t>n/a</w:t>
            </w:r>
          </w:p>
        </w:tc>
        <w:tc>
          <w:tcPr>
            <w:tcW w:w="395" w:type="pct"/>
            <w:shd w:val="clear" w:color="000000" w:fill="FFFFFF"/>
            <w:hideMark/>
          </w:tcPr>
          <w:p w14:paraId="260D2A0F" w14:textId="0044F946" w:rsidR="005C693C" w:rsidRPr="00F17181" w:rsidRDefault="00414738" w:rsidP="005C693C">
            <w:pPr>
              <w:pStyle w:val="TableText"/>
              <w:jc w:val="right"/>
            </w:pPr>
            <w:r>
              <w:t>n/a</w:t>
            </w:r>
          </w:p>
        </w:tc>
        <w:tc>
          <w:tcPr>
            <w:tcW w:w="313" w:type="pct"/>
            <w:shd w:val="clear" w:color="000000" w:fill="FFFFFF"/>
            <w:hideMark/>
          </w:tcPr>
          <w:p w14:paraId="62134389" w14:textId="77777777" w:rsidR="005C693C" w:rsidRPr="00F17181" w:rsidRDefault="005C693C" w:rsidP="005C693C">
            <w:pPr>
              <w:pStyle w:val="TableText"/>
              <w:jc w:val="right"/>
            </w:pPr>
            <w:r w:rsidRPr="006C38AF">
              <w:t>3</w:t>
            </w:r>
          </w:p>
        </w:tc>
        <w:tc>
          <w:tcPr>
            <w:tcW w:w="371" w:type="pct"/>
            <w:shd w:val="clear" w:color="000000" w:fill="FFFFFF"/>
            <w:hideMark/>
          </w:tcPr>
          <w:p w14:paraId="1812C08E" w14:textId="4CFD83DA" w:rsidR="005C693C" w:rsidRPr="00F17181" w:rsidRDefault="00414738" w:rsidP="005C693C">
            <w:pPr>
              <w:pStyle w:val="TableText"/>
              <w:jc w:val="right"/>
            </w:pPr>
            <w:r>
              <w:t>n/a</w:t>
            </w:r>
          </w:p>
        </w:tc>
        <w:tc>
          <w:tcPr>
            <w:tcW w:w="388" w:type="pct"/>
            <w:shd w:val="clear" w:color="000000" w:fill="FFFFFF"/>
            <w:hideMark/>
          </w:tcPr>
          <w:p w14:paraId="2271BCA3" w14:textId="14DC252C" w:rsidR="005C693C" w:rsidRPr="00F17181" w:rsidRDefault="00414738" w:rsidP="005C693C">
            <w:pPr>
              <w:pStyle w:val="TableText"/>
              <w:jc w:val="right"/>
            </w:pPr>
            <w:r>
              <w:t>n/a</w:t>
            </w:r>
          </w:p>
        </w:tc>
      </w:tr>
      <w:tr w:rsidR="005C693C" w:rsidRPr="00F17181" w14:paraId="199FAB37" w14:textId="77777777" w:rsidTr="00C22F19">
        <w:tc>
          <w:tcPr>
            <w:tcW w:w="1327" w:type="pct"/>
            <w:shd w:val="clear" w:color="000000" w:fill="FFFFFF"/>
            <w:hideMark/>
          </w:tcPr>
          <w:p w14:paraId="44F1EC24" w14:textId="77777777" w:rsidR="005C693C" w:rsidRPr="00F17181" w:rsidRDefault="005C693C" w:rsidP="009A19DD">
            <w:pPr>
              <w:pStyle w:val="TableText"/>
            </w:pPr>
            <w:r w:rsidRPr="00F17181">
              <w:t>Poultry (meat and eggs)</w:t>
            </w:r>
          </w:p>
        </w:tc>
        <w:tc>
          <w:tcPr>
            <w:tcW w:w="358" w:type="pct"/>
            <w:shd w:val="clear" w:color="000000" w:fill="FFFFFF"/>
            <w:hideMark/>
          </w:tcPr>
          <w:p w14:paraId="0FFCF72D" w14:textId="504D5979" w:rsidR="005C693C" w:rsidRPr="00F17181" w:rsidRDefault="00414738" w:rsidP="005C693C">
            <w:pPr>
              <w:pStyle w:val="TableText"/>
              <w:jc w:val="right"/>
            </w:pPr>
            <w:r>
              <w:t>n/a</w:t>
            </w:r>
          </w:p>
        </w:tc>
        <w:tc>
          <w:tcPr>
            <w:tcW w:w="357" w:type="pct"/>
            <w:shd w:val="clear" w:color="000000" w:fill="FFFFFF"/>
            <w:hideMark/>
          </w:tcPr>
          <w:p w14:paraId="76A32FE4" w14:textId="1B91C5A1" w:rsidR="005C693C" w:rsidRPr="00F17181" w:rsidRDefault="00414738" w:rsidP="005C693C">
            <w:pPr>
              <w:pStyle w:val="TableText"/>
              <w:jc w:val="right"/>
            </w:pPr>
            <w:r>
              <w:t>n/a</w:t>
            </w:r>
          </w:p>
        </w:tc>
        <w:tc>
          <w:tcPr>
            <w:tcW w:w="358" w:type="pct"/>
            <w:shd w:val="clear" w:color="000000" w:fill="FFFFFF"/>
            <w:hideMark/>
          </w:tcPr>
          <w:p w14:paraId="6D714705" w14:textId="77777777" w:rsidR="005C693C" w:rsidRPr="00F17181" w:rsidRDefault="005C693C" w:rsidP="005C693C">
            <w:pPr>
              <w:pStyle w:val="TableText"/>
              <w:jc w:val="right"/>
            </w:pPr>
            <w:r w:rsidRPr="006C38AF">
              <w:t>0</w:t>
            </w:r>
          </w:p>
        </w:tc>
        <w:tc>
          <w:tcPr>
            <w:tcW w:w="357" w:type="pct"/>
            <w:shd w:val="clear" w:color="000000" w:fill="FFFFFF"/>
            <w:hideMark/>
          </w:tcPr>
          <w:p w14:paraId="2DBE7B23" w14:textId="3274F39B" w:rsidR="005C693C" w:rsidRPr="00F17181" w:rsidRDefault="00414738" w:rsidP="005C693C">
            <w:pPr>
              <w:pStyle w:val="TableText"/>
              <w:jc w:val="right"/>
            </w:pPr>
            <w:r>
              <w:t>n/a</w:t>
            </w:r>
          </w:p>
        </w:tc>
        <w:tc>
          <w:tcPr>
            <w:tcW w:w="388" w:type="pct"/>
            <w:shd w:val="clear" w:color="000000" w:fill="FFFFFF"/>
            <w:hideMark/>
          </w:tcPr>
          <w:p w14:paraId="7F86ABFA" w14:textId="105A80C7" w:rsidR="005C693C" w:rsidRPr="00F17181" w:rsidRDefault="00414738" w:rsidP="005C693C">
            <w:pPr>
              <w:pStyle w:val="TableText"/>
              <w:jc w:val="right"/>
            </w:pPr>
            <w:r>
              <w:t>n/a</w:t>
            </w:r>
          </w:p>
        </w:tc>
        <w:tc>
          <w:tcPr>
            <w:tcW w:w="388" w:type="pct"/>
            <w:shd w:val="clear" w:color="000000" w:fill="FFFFFF"/>
            <w:hideMark/>
          </w:tcPr>
          <w:p w14:paraId="6C8093D9" w14:textId="73788AC0" w:rsidR="005C693C" w:rsidRPr="00F17181" w:rsidRDefault="00414738" w:rsidP="005C693C">
            <w:pPr>
              <w:pStyle w:val="TableText"/>
              <w:jc w:val="right"/>
            </w:pPr>
            <w:r>
              <w:t>n/a</w:t>
            </w:r>
          </w:p>
        </w:tc>
        <w:tc>
          <w:tcPr>
            <w:tcW w:w="395" w:type="pct"/>
            <w:shd w:val="clear" w:color="000000" w:fill="FFFFFF"/>
            <w:hideMark/>
          </w:tcPr>
          <w:p w14:paraId="1BB4D9C1" w14:textId="77777777" w:rsidR="005C693C" w:rsidRPr="00F17181" w:rsidRDefault="005C693C" w:rsidP="005C693C">
            <w:pPr>
              <w:pStyle w:val="TableText"/>
              <w:jc w:val="right"/>
            </w:pPr>
            <w:r w:rsidRPr="006C38AF">
              <w:t>0</w:t>
            </w:r>
          </w:p>
        </w:tc>
        <w:tc>
          <w:tcPr>
            <w:tcW w:w="313" w:type="pct"/>
            <w:shd w:val="clear" w:color="000000" w:fill="FFFFFF"/>
            <w:hideMark/>
          </w:tcPr>
          <w:p w14:paraId="04128693" w14:textId="47426E7F" w:rsidR="005C693C" w:rsidRPr="00F17181" w:rsidRDefault="00414738" w:rsidP="005C693C">
            <w:pPr>
              <w:pStyle w:val="TableText"/>
              <w:jc w:val="right"/>
            </w:pPr>
            <w:r>
              <w:t>n/a</w:t>
            </w:r>
          </w:p>
        </w:tc>
        <w:tc>
          <w:tcPr>
            <w:tcW w:w="371" w:type="pct"/>
            <w:shd w:val="clear" w:color="000000" w:fill="FFFFFF"/>
            <w:hideMark/>
          </w:tcPr>
          <w:p w14:paraId="55C1777D" w14:textId="3FA87938" w:rsidR="005C693C" w:rsidRPr="00F17181" w:rsidRDefault="00414738" w:rsidP="005C693C">
            <w:pPr>
              <w:pStyle w:val="TableText"/>
              <w:jc w:val="right"/>
            </w:pPr>
            <w:r>
              <w:t>n/a</w:t>
            </w:r>
          </w:p>
        </w:tc>
        <w:tc>
          <w:tcPr>
            <w:tcW w:w="388" w:type="pct"/>
            <w:shd w:val="clear" w:color="000000" w:fill="FFFFFF"/>
            <w:hideMark/>
          </w:tcPr>
          <w:p w14:paraId="7A11D830" w14:textId="77777777" w:rsidR="005C693C" w:rsidRPr="00F17181" w:rsidRDefault="005C693C" w:rsidP="005C693C">
            <w:pPr>
              <w:pStyle w:val="TableText"/>
              <w:jc w:val="right"/>
            </w:pPr>
            <w:r w:rsidRPr="006C38AF">
              <w:t>7</w:t>
            </w:r>
          </w:p>
        </w:tc>
      </w:tr>
      <w:tr w:rsidR="005C693C" w:rsidRPr="00F17181" w14:paraId="73F928B8" w14:textId="77777777" w:rsidTr="00C22F19">
        <w:tc>
          <w:tcPr>
            <w:tcW w:w="1327" w:type="pct"/>
            <w:shd w:val="clear" w:color="000000" w:fill="FFFFFF"/>
            <w:hideMark/>
          </w:tcPr>
          <w:p w14:paraId="1D782789" w14:textId="77777777" w:rsidR="005C693C" w:rsidRPr="00F17181" w:rsidRDefault="005C693C" w:rsidP="009A19DD">
            <w:pPr>
              <w:pStyle w:val="TableText"/>
            </w:pPr>
            <w:r w:rsidRPr="00F17181">
              <w:t>Other livestock (horses, deer, beekeeping, other livestock)</w:t>
            </w:r>
          </w:p>
        </w:tc>
        <w:tc>
          <w:tcPr>
            <w:tcW w:w="358" w:type="pct"/>
            <w:shd w:val="clear" w:color="000000" w:fill="FFFFFF"/>
            <w:hideMark/>
          </w:tcPr>
          <w:p w14:paraId="25918258" w14:textId="77777777" w:rsidR="005C693C" w:rsidRPr="00F17181" w:rsidRDefault="005C693C" w:rsidP="005C693C">
            <w:pPr>
              <w:pStyle w:val="TableText"/>
              <w:jc w:val="right"/>
            </w:pPr>
            <w:r w:rsidRPr="006C38AF">
              <w:t>1</w:t>
            </w:r>
          </w:p>
        </w:tc>
        <w:tc>
          <w:tcPr>
            <w:tcW w:w="357" w:type="pct"/>
            <w:shd w:val="clear" w:color="000000" w:fill="FFFFFF"/>
            <w:hideMark/>
          </w:tcPr>
          <w:p w14:paraId="5A42400F" w14:textId="77777777" w:rsidR="005C693C" w:rsidRPr="00F17181" w:rsidRDefault="005C693C" w:rsidP="005C693C">
            <w:pPr>
              <w:pStyle w:val="TableText"/>
              <w:jc w:val="right"/>
            </w:pPr>
            <w:r w:rsidRPr="006C38AF">
              <w:t>1</w:t>
            </w:r>
          </w:p>
        </w:tc>
        <w:tc>
          <w:tcPr>
            <w:tcW w:w="358" w:type="pct"/>
            <w:shd w:val="clear" w:color="000000" w:fill="FFFFFF"/>
            <w:hideMark/>
          </w:tcPr>
          <w:p w14:paraId="3AA07457" w14:textId="77777777" w:rsidR="005C693C" w:rsidRPr="00F17181" w:rsidRDefault="005C693C" w:rsidP="005C693C">
            <w:pPr>
              <w:pStyle w:val="TableText"/>
              <w:jc w:val="right"/>
            </w:pPr>
            <w:r w:rsidRPr="006C38AF">
              <w:t>4</w:t>
            </w:r>
          </w:p>
        </w:tc>
        <w:tc>
          <w:tcPr>
            <w:tcW w:w="357" w:type="pct"/>
            <w:shd w:val="clear" w:color="000000" w:fill="FFFFFF"/>
            <w:hideMark/>
          </w:tcPr>
          <w:p w14:paraId="389BEEDE" w14:textId="77777777" w:rsidR="005C693C" w:rsidRPr="00F17181" w:rsidRDefault="005C693C" w:rsidP="005C693C">
            <w:pPr>
              <w:pStyle w:val="TableText"/>
              <w:jc w:val="right"/>
            </w:pPr>
            <w:r w:rsidRPr="006C38AF">
              <w:t>3</w:t>
            </w:r>
          </w:p>
        </w:tc>
        <w:tc>
          <w:tcPr>
            <w:tcW w:w="388" w:type="pct"/>
            <w:shd w:val="clear" w:color="000000" w:fill="FFFFFF"/>
            <w:hideMark/>
          </w:tcPr>
          <w:p w14:paraId="51279C81" w14:textId="77777777" w:rsidR="005C693C" w:rsidRPr="00F17181" w:rsidRDefault="005C693C" w:rsidP="005C693C">
            <w:pPr>
              <w:pStyle w:val="TableText"/>
              <w:jc w:val="right"/>
            </w:pPr>
            <w:r w:rsidRPr="006C38AF">
              <w:t>1</w:t>
            </w:r>
          </w:p>
        </w:tc>
        <w:tc>
          <w:tcPr>
            <w:tcW w:w="388" w:type="pct"/>
            <w:shd w:val="clear" w:color="000000" w:fill="FFFFFF"/>
            <w:hideMark/>
          </w:tcPr>
          <w:p w14:paraId="77ABE33E" w14:textId="77777777" w:rsidR="005C693C" w:rsidRPr="00F17181" w:rsidRDefault="005C693C" w:rsidP="005C693C">
            <w:pPr>
              <w:pStyle w:val="TableText"/>
              <w:jc w:val="right"/>
            </w:pPr>
            <w:r w:rsidRPr="006C38AF">
              <w:t>1</w:t>
            </w:r>
          </w:p>
        </w:tc>
        <w:tc>
          <w:tcPr>
            <w:tcW w:w="395" w:type="pct"/>
            <w:shd w:val="clear" w:color="000000" w:fill="FFFFFF"/>
            <w:hideMark/>
          </w:tcPr>
          <w:p w14:paraId="1839AE52" w14:textId="77777777" w:rsidR="005C693C" w:rsidRPr="00F17181" w:rsidRDefault="005C693C" w:rsidP="005C693C">
            <w:pPr>
              <w:pStyle w:val="TableText"/>
              <w:jc w:val="right"/>
            </w:pPr>
            <w:r w:rsidRPr="006C38AF">
              <w:t>4</w:t>
            </w:r>
          </w:p>
        </w:tc>
        <w:tc>
          <w:tcPr>
            <w:tcW w:w="313" w:type="pct"/>
            <w:shd w:val="clear" w:color="000000" w:fill="FFFFFF"/>
            <w:hideMark/>
          </w:tcPr>
          <w:p w14:paraId="77E14FBC" w14:textId="77777777" w:rsidR="005C693C" w:rsidRPr="00F17181" w:rsidRDefault="005C693C" w:rsidP="005C693C">
            <w:pPr>
              <w:pStyle w:val="TableText"/>
              <w:jc w:val="right"/>
            </w:pPr>
            <w:r w:rsidRPr="006C38AF">
              <w:t>17</w:t>
            </w:r>
          </w:p>
        </w:tc>
        <w:tc>
          <w:tcPr>
            <w:tcW w:w="371" w:type="pct"/>
            <w:shd w:val="clear" w:color="000000" w:fill="FFFFFF"/>
            <w:hideMark/>
          </w:tcPr>
          <w:p w14:paraId="19BCD83C" w14:textId="77777777" w:rsidR="005C693C" w:rsidRPr="00F17181" w:rsidRDefault="005C693C" w:rsidP="005C693C">
            <w:pPr>
              <w:pStyle w:val="TableText"/>
              <w:jc w:val="right"/>
            </w:pPr>
            <w:r w:rsidRPr="006C38AF">
              <w:t>18</w:t>
            </w:r>
          </w:p>
        </w:tc>
        <w:tc>
          <w:tcPr>
            <w:tcW w:w="388" w:type="pct"/>
            <w:shd w:val="clear" w:color="000000" w:fill="FFFFFF"/>
            <w:hideMark/>
          </w:tcPr>
          <w:p w14:paraId="7CC02FDD" w14:textId="77777777" w:rsidR="005C693C" w:rsidRPr="00F17181" w:rsidRDefault="005C693C" w:rsidP="005C693C">
            <w:pPr>
              <w:pStyle w:val="TableText"/>
              <w:jc w:val="right"/>
            </w:pPr>
            <w:r w:rsidRPr="006C38AF">
              <w:t>33</w:t>
            </w:r>
          </w:p>
        </w:tc>
      </w:tr>
      <w:tr w:rsidR="005C693C" w:rsidRPr="00F17181" w14:paraId="55200BA0" w14:textId="77777777" w:rsidTr="00C22F19">
        <w:tc>
          <w:tcPr>
            <w:tcW w:w="5000" w:type="pct"/>
            <w:gridSpan w:val="11"/>
            <w:shd w:val="clear" w:color="000000" w:fill="FFFFFF"/>
            <w:hideMark/>
          </w:tcPr>
          <w:p w14:paraId="389C095D" w14:textId="77777777" w:rsidR="005C693C" w:rsidRPr="00E55224" w:rsidRDefault="005C693C" w:rsidP="009A19DD">
            <w:pPr>
              <w:pStyle w:val="TableText"/>
              <w:rPr>
                <w:rStyle w:val="Strong"/>
              </w:rPr>
            </w:pPr>
            <w:r w:rsidRPr="00E55224">
              <w:rPr>
                <w:rStyle w:val="Strong"/>
              </w:rPr>
              <w:t>Cropping industries</w:t>
            </w:r>
          </w:p>
        </w:tc>
      </w:tr>
      <w:tr w:rsidR="005C693C" w:rsidRPr="00F17181" w14:paraId="199F08AB" w14:textId="77777777" w:rsidTr="00C22F19">
        <w:tc>
          <w:tcPr>
            <w:tcW w:w="1327" w:type="pct"/>
            <w:shd w:val="clear" w:color="000000" w:fill="FFFFFF"/>
            <w:hideMark/>
          </w:tcPr>
          <w:p w14:paraId="496AE6F8" w14:textId="77777777" w:rsidR="005C693C" w:rsidRPr="00F17181" w:rsidRDefault="005C693C" w:rsidP="009A19DD">
            <w:pPr>
              <w:pStyle w:val="TableText"/>
            </w:pPr>
            <w:r w:rsidRPr="00F17181">
              <w:t>Grain growing and mixed grains–livestock</w:t>
            </w:r>
          </w:p>
        </w:tc>
        <w:tc>
          <w:tcPr>
            <w:tcW w:w="358" w:type="pct"/>
            <w:shd w:val="clear" w:color="000000" w:fill="FFFFFF"/>
            <w:hideMark/>
          </w:tcPr>
          <w:p w14:paraId="252B9CE0" w14:textId="3CCF216B" w:rsidR="005C693C" w:rsidRPr="00F17181" w:rsidRDefault="00414738" w:rsidP="009A19DD">
            <w:pPr>
              <w:pStyle w:val="TableText"/>
              <w:jc w:val="right"/>
            </w:pPr>
            <w:r>
              <w:t>n/a</w:t>
            </w:r>
          </w:p>
        </w:tc>
        <w:tc>
          <w:tcPr>
            <w:tcW w:w="357" w:type="pct"/>
            <w:shd w:val="clear" w:color="000000" w:fill="FFFFFF"/>
            <w:hideMark/>
          </w:tcPr>
          <w:p w14:paraId="152DFC9E" w14:textId="77777777" w:rsidR="005C693C" w:rsidRPr="00F17181" w:rsidRDefault="005C693C" w:rsidP="009A19DD">
            <w:pPr>
              <w:pStyle w:val="TableText"/>
              <w:jc w:val="right"/>
            </w:pPr>
            <w:r w:rsidRPr="0059205C">
              <w:t>6</w:t>
            </w:r>
          </w:p>
        </w:tc>
        <w:tc>
          <w:tcPr>
            <w:tcW w:w="358" w:type="pct"/>
            <w:shd w:val="clear" w:color="000000" w:fill="FFFFFF"/>
            <w:hideMark/>
          </w:tcPr>
          <w:p w14:paraId="2040F891" w14:textId="0780972C" w:rsidR="005C693C" w:rsidRPr="00F17181" w:rsidRDefault="00414738" w:rsidP="009A19DD">
            <w:pPr>
              <w:pStyle w:val="TableText"/>
              <w:jc w:val="right"/>
            </w:pPr>
            <w:r>
              <w:t>n/a</w:t>
            </w:r>
          </w:p>
        </w:tc>
        <w:tc>
          <w:tcPr>
            <w:tcW w:w="357" w:type="pct"/>
            <w:shd w:val="clear" w:color="000000" w:fill="FFFFFF"/>
            <w:hideMark/>
          </w:tcPr>
          <w:p w14:paraId="778C8ADE" w14:textId="4A9D4F93" w:rsidR="005C693C" w:rsidRPr="00F17181" w:rsidRDefault="00414738" w:rsidP="009A19DD">
            <w:pPr>
              <w:pStyle w:val="TableText"/>
              <w:jc w:val="right"/>
            </w:pPr>
            <w:r>
              <w:t>n/a</w:t>
            </w:r>
          </w:p>
        </w:tc>
        <w:tc>
          <w:tcPr>
            <w:tcW w:w="388" w:type="pct"/>
            <w:shd w:val="clear" w:color="000000" w:fill="FFFFFF"/>
            <w:hideMark/>
          </w:tcPr>
          <w:p w14:paraId="65B86FB1" w14:textId="4D236A06" w:rsidR="005C693C" w:rsidRPr="00F17181" w:rsidRDefault="00414738" w:rsidP="009A19DD">
            <w:pPr>
              <w:pStyle w:val="TableText"/>
              <w:jc w:val="right"/>
            </w:pPr>
            <w:r>
              <w:t>n/a</w:t>
            </w:r>
          </w:p>
        </w:tc>
        <w:tc>
          <w:tcPr>
            <w:tcW w:w="388" w:type="pct"/>
            <w:shd w:val="clear" w:color="000000" w:fill="FFFFFF"/>
            <w:hideMark/>
          </w:tcPr>
          <w:p w14:paraId="6FA1BBAE" w14:textId="77777777" w:rsidR="005C693C" w:rsidRPr="00F17181" w:rsidRDefault="005C693C" w:rsidP="009A19DD">
            <w:pPr>
              <w:pStyle w:val="TableText"/>
              <w:jc w:val="right"/>
            </w:pPr>
            <w:r w:rsidRPr="0059205C">
              <w:t>9</w:t>
            </w:r>
          </w:p>
        </w:tc>
        <w:tc>
          <w:tcPr>
            <w:tcW w:w="395" w:type="pct"/>
            <w:shd w:val="clear" w:color="000000" w:fill="FFFFFF"/>
            <w:hideMark/>
          </w:tcPr>
          <w:p w14:paraId="2AA9EF02" w14:textId="467CC167" w:rsidR="005C693C" w:rsidRPr="00F17181" w:rsidRDefault="00414738" w:rsidP="009A19DD">
            <w:pPr>
              <w:pStyle w:val="TableText"/>
              <w:jc w:val="right"/>
            </w:pPr>
            <w:r>
              <w:t>n/a</w:t>
            </w:r>
          </w:p>
        </w:tc>
        <w:tc>
          <w:tcPr>
            <w:tcW w:w="313" w:type="pct"/>
            <w:shd w:val="clear" w:color="000000" w:fill="FFFFFF"/>
            <w:hideMark/>
          </w:tcPr>
          <w:p w14:paraId="5442EFAD" w14:textId="77777777" w:rsidR="005C693C" w:rsidRPr="00F17181" w:rsidRDefault="005C693C" w:rsidP="009A19DD">
            <w:pPr>
              <w:pStyle w:val="TableText"/>
              <w:jc w:val="right"/>
            </w:pPr>
            <w:r w:rsidRPr="0059205C">
              <w:t>21</w:t>
            </w:r>
          </w:p>
        </w:tc>
        <w:tc>
          <w:tcPr>
            <w:tcW w:w="371" w:type="pct"/>
            <w:shd w:val="clear" w:color="000000" w:fill="FFFFFF"/>
            <w:hideMark/>
          </w:tcPr>
          <w:p w14:paraId="26F1926C" w14:textId="77777777" w:rsidR="005C693C" w:rsidRPr="00F17181" w:rsidRDefault="005C693C" w:rsidP="009A19DD">
            <w:pPr>
              <w:pStyle w:val="TableText"/>
              <w:jc w:val="right"/>
            </w:pPr>
            <w:r w:rsidRPr="0059205C">
              <w:t>40</w:t>
            </w:r>
          </w:p>
        </w:tc>
        <w:tc>
          <w:tcPr>
            <w:tcW w:w="388" w:type="pct"/>
            <w:shd w:val="clear" w:color="000000" w:fill="FFFFFF"/>
            <w:hideMark/>
          </w:tcPr>
          <w:p w14:paraId="1C8AF328" w14:textId="77777777" w:rsidR="005C693C" w:rsidRPr="00F17181" w:rsidRDefault="005C693C" w:rsidP="009A19DD">
            <w:pPr>
              <w:pStyle w:val="TableText"/>
              <w:jc w:val="right"/>
            </w:pPr>
            <w:r w:rsidRPr="0059205C">
              <w:t>40</w:t>
            </w:r>
          </w:p>
        </w:tc>
      </w:tr>
      <w:tr w:rsidR="005C693C" w:rsidRPr="00F17181" w14:paraId="43FE354C" w14:textId="77777777" w:rsidTr="00C22F19">
        <w:tc>
          <w:tcPr>
            <w:tcW w:w="1327" w:type="pct"/>
            <w:shd w:val="clear" w:color="000000" w:fill="FFFFFF"/>
            <w:hideMark/>
          </w:tcPr>
          <w:p w14:paraId="051C5860" w14:textId="77777777" w:rsidR="005C693C" w:rsidRPr="00F17181" w:rsidRDefault="005C693C" w:rsidP="009A19DD">
            <w:pPr>
              <w:pStyle w:val="TableText"/>
            </w:pPr>
            <w:r w:rsidRPr="00F17181">
              <w:t>Cotton</w:t>
            </w:r>
          </w:p>
        </w:tc>
        <w:tc>
          <w:tcPr>
            <w:tcW w:w="358" w:type="pct"/>
            <w:shd w:val="clear" w:color="000000" w:fill="FFFFFF"/>
            <w:hideMark/>
          </w:tcPr>
          <w:p w14:paraId="2B76FC98" w14:textId="1664DD84" w:rsidR="005C693C" w:rsidRPr="00F17181" w:rsidRDefault="00414738" w:rsidP="009A19DD">
            <w:pPr>
              <w:pStyle w:val="TableText"/>
              <w:jc w:val="right"/>
            </w:pPr>
            <w:r>
              <w:t>n/a</w:t>
            </w:r>
          </w:p>
        </w:tc>
        <w:tc>
          <w:tcPr>
            <w:tcW w:w="357" w:type="pct"/>
            <w:shd w:val="clear" w:color="000000" w:fill="FFFFFF"/>
            <w:hideMark/>
          </w:tcPr>
          <w:p w14:paraId="0EC52305" w14:textId="77777777" w:rsidR="005C693C" w:rsidRPr="00F17181" w:rsidRDefault="005C693C" w:rsidP="009A19DD">
            <w:pPr>
              <w:pStyle w:val="TableText"/>
              <w:jc w:val="right"/>
            </w:pPr>
            <w:r w:rsidRPr="0059205C">
              <w:t>0</w:t>
            </w:r>
          </w:p>
        </w:tc>
        <w:tc>
          <w:tcPr>
            <w:tcW w:w="358" w:type="pct"/>
            <w:shd w:val="clear" w:color="000000" w:fill="FFFFFF"/>
            <w:hideMark/>
          </w:tcPr>
          <w:p w14:paraId="3BDD3B74" w14:textId="77777777" w:rsidR="005C693C" w:rsidRPr="00F17181" w:rsidRDefault="005C693C" w:rsidP="009A19DD">
            <w:pPr>
              <w:pStyle w:val="TableText"/>
              <w:jc w:val="right"/>
            </w:pPr>
            <w:r w:rsidRPr="0059205C">
              <w:t>0</w:t>
            </w:r>
          </w:p>
        </w:tc>
        <w:tc>
          <w:tcPr>
            <w:tcW w:w="357" w:type="pct"/>
            <w:shd w:val="clear" w:color="000000" w:fill="FFFFFF"/>
            <w:hideMark/>
          </w:tcPr>
          <w:p w14:paraId="313E934E" w14:textId="77777777" w:rsidR="005C693C" w:rsidRPr="00F17181" w:rsidRDefault="005C693C" w:rsidP="009A19DD">
            <w:pPr>
              <w:pStyle w:val="TableText"/>
              <w:jc w:val="right"/>
            </w:pPr>
            <w:r w:rsidRPr="0059205C">
              <w:t>0</w:t>
            </w:r>
          </w:p>
        </w:tc>
        <w:tc>
          <w:tcPr>
            <w:tcW w:w="388" w:type="pct"/>
            <w:shd w:val="clear" w:color="000000" w:fill="FFFFFF"/>
            <w:hideMark/>
          </w:tcPr>
          <w:p w14:paraId="48A5D9B9" w14:textId="3A3E2256" w:rsidR="005C693C" w:rsidRPr="00F17181" w:rsidRDefault="00414738" w:rsidP="009A19DD">
            <w:pPr>
              <w:pStyle w:val="TableText"/>
              <w:jc w:val="right"/>
            </w:pPr>
            <w:r>
              <w:t>n/a</w:t>
            </w:r>
          </w:p>
        </w:tc>
        <w:tc>
          <w:tcPr>
            <w:tcW w:w="388" w:type="pct"/>
            <w:shd w:val="clear" w:color="000000" w:fill="FFFFFF"/>
            <w:hideMark/>
          </w:tcPr>
          <w:p w14:paraId="1D9E6580" w14:textId="77777777" w:rsidR="005C693C" w:rsidRPr="00F17181" w:rsidRDefault="005C693C" w:rsidP="009A19DD">
            <w:pPr>
              <w:pStyle w:val="TableText"/>
              <w:jc w:val="right"/>
            </w:pPr>
            <w:r w:rsidRPr="0059205C">
              <w:t>0</w:t>
            </w:r>
          </w:p>
        </w:tc>
        <w:tc>
          <w:tcPr>
            <w:tcW w:w="395" w:type="pct"/>
            <w:shd w:val="clear" w:color="000000" w:fill="FFFFFF"/>
            <w:hideMark/>
          </w:tcPr>
          <w:p w14:paraId="60A8AA6D" w14:textId="77777777" w:rsidR="005C693C" w:rsidRPr="00F17181" w:rsidRDefault="005C693C" w:rsidP="009A19DD">
            <w:pPr>
              <w:pStyle w:val="TableText"/>
              <w:jc w:val="right"/>
            </w:pPr>
            <w:r w:rsidRPr="0059205C">
              <w:t>0</w:t>
            </w:r>
          </w:p>
        </w:tc>
        <w:tc>
          <w:tcPr>
            <w:tcW w:w="313" w:type="pct"/>
            <w:shd w:val="clear" w:color="000000" w:fill="FFFFFF"/>
            <w:hideMark/>
          </w:tcPr>
          <w:p w14:paraId="419F0A03" w14:textId="3D4ED2D2" w:rsidR="005C693C" w:rsidRPr="00F17181" w:rsidRDefault="00414738" w:rsidP="009A19DD">
            <w:pPr>
              <w:pStyle w:val="TableText"/>
              <w:jc w:val="right"/>
            </w:pPr>
            <w:r>
              <w:t>n/a</w:t>
            </w:r>
          </w:p>
        </w:tc>
        <w:tc>
          <w:tcPr>
            <w:tcW w:w="371" w:type="pct"/>
            <w:shd w:val="clear" w:color="000000" w:fill="FFFFFF"/>
            <w:hideMark/>
          </w:tcPr>
          <w:p w14:paraId="0D4FFCF2" w14:textId="77777777" w:rsidR="005C693C" w:rsidRPr="00F17181" w:rsidRDefault="005C693C" w:rsidP="009A19DD">
            <w:pPr>
              <w:pStyle w:val="TableText"/>
              <w:jc w:val="right"/>
            </w:pPr>
            <w:r w:rsidRPr="0059205C">
              <w:t>0</w:t>
            </w:r>
          </w:p>
        </w:tc>
        <w:tc>
          <w:tcPr>
            <w:tcW w:w="388" w:type="pct"/>
            <w:shd w:val="clear" w:color="000000" w:fill="FFFFFF"/>
            <w:hideMark/>
          </w:tcPr>
          <w:p w14:paraId="50A779F3" w14:textId="77777777" w:rsidR="005C693C" w:rsidRPr="00F17181" w:rsidRDefault="005C693C" w:rsidP="009A19DD">
            <w:pPr>
              <w:pStyle w:val="TableText"/>
              <w:jc w:val="right"/>
            </w:pPr>
            <w:r w:rsidRPr="0059205C">
              <w:t>0</w:t>
            </w:r>
          </w:p>
        </w:tc>
      </w:tr>
      <w:tr w:rsidR="005C693C" w:rsidRPr="00F17181" w14:paraId="2CDBC8EE" w14:textId="77777777" w:rsidTr="00C22F19">
        <w:tc>
          <w:tcPr>
            <w:tcW w:w="1327" w:type="pct"/>
            <w:shd w:val="clear" w:color="000000" w:fill="FFFFFF"/>
            <w:hideMark/>
          </w:tcPr>
          <w:p w14:paraId="0A4F6C2B" w14:textId="77777777" w:rsidR="005C693C" w:rsidRPr="00F17181" w:rsidRDefault="005C693C" w:rsidP="009A19DD">
            <w:pPr>
              <w:pStyle w:val="TableText"/>
            </w:pPr>
            <w:r w:rsidRPr="00F17181">
              <w:t>Sugar cane</w:t>
            </w:r>
          </w:p>
        </w:tc>
        <w:tc>
          <w:tcPr>
            <w:tcW w:w="358" w:type="pct"/>
            <w:shd w:val="clear" w:color="000000" w:fill="FFFFFF"/>
            <w:hideMark/>
          </w:tcPr>
          <w:p w14:paraId="23F57302" w14:textId="77777777" w:rsidR="005C693C" w:rsidRPr="00F17181" w:rsidRDefault="005C693C" w:rsidP="009A19DD">
            <w:pPr>
              <w:pStyle w:val="TableText"/>
              <w:jc w:val="right"/>
            </w:pPr>
            <w:r w:rsidRPr="0059205C">
              <w:t>0</w:t>
            </w:r>
          </w:p>
        </w:tc>
        <w:tc>
          <w:tcPr>
            <w:tcW w:w="357" w:type="pct"/>
            <w:shd w:val="clear" w:color="000000" w:fill="FFFFFF"/>
            <w:hideMark/>
          </w:tcPr>
          <w:p w14:paraId="1A49CED9" w14:textId="0CF195F2" w:rsidR="005C693C" w:rsidRPr="00F17181" w:rsidRDefault="00414738" w:rsidP="009A19DD">
            <w:pPr>
              <w:pStyle w:val="TableText"/>
              <w:jc w:val="right"/>
            </w:pPr>
            <w:r>
              <w:t>n/a</w:t>
            </w:r>
          </w:p>
        </w:tc>
        <w:tc>
          <w:tcPr>
            <w:tcW w:w="358" w:type="pct"/>
            <w:shd w:val="clear" w:color="000000" w:fill="FFFFFF"/>
            <w:hideMark/>
          </w:tcPr>
          <w:p w14:paraId="1C911A60" w14:textId="6F025439" w:rsidR="005C693C" w:rsidRPr="00F17181" w:rsidRDefault="00414738" w:rsidP="009A19DD">
            <w:pPr>
              <w:pStyle w:val="TableText"/>
              <w:jc w:val="right"/>
            </w:pPr>
            <w:r>
              <w:t>n/a</w:t>
            </w:r>
          </w:p>
        </w:tc>
        <w:tc>
          <w:tcPr>
            <w:tcW w:w="357" w:type="pct"/>
            <w:shd w:val="clear" w:color="000000" w:fill="FFFFFF"/>
            <w:hideMark/>
          </w:tcPr>
          <w:p w14:paraId="05AD898E" w14:textId="30375F53" w:rsidR="005C693C" w:rsidRPr="00F17181" w:rsidRDefault="00414738" w:rsidP="009A19DD">
            <w:pPr>
              <w:pStyle w:val="TableText"/>
              <w:jc w:val="right"/>
            </w:pPr>
            <w:r>
              <w:t>n/a</w:t>
            </w:r>
          </w:p>
        </w:tc>
        <w:tc>
          <w:tcPr>
            <w:tcW w:w="388" w:type="pct"/>
            <w:shd w:val="clear" w:color="000000" w:fill="FFFFFF"/>
            <w:hideMark/>
          </w:tcPr>
          <w:p w14:paraId="6D82B44C" w14:textId="77777777" w:rsidR="005C693C" w:rsidRPr="00F17181" w:rsidRDefault="005C693C" w:rsidP="009A19DD">
            <w:pPr>
              <w:pStyle w:val="TableText"/>
              <w:jc w:val="right"/>
            </w:pPr>
            <w:r w:rsidRPr="0059205C">
              <w:t>0</w:t>
            </w:r>
          </w:p>
        </w:tc>
        <w:tc>
          <w:tcPr>
            <w:tcW w:w="388" w:type="pct"/>
            <w:shd w:val="clear" w:color="000000" w:fill="FFFFFF"/>
            <w:hideMark/>
          </w:tcPr>
          <w:p w14:paraId="4A4BABCA" w14:textId="5153A3C4" w:rsidR="005C693C" w:rsidRPr="00F17181" w:rsidRDefault="00414738" w:rsidP="009A19DD">
            <w:pPr>
              <w:pStyle w:val="TableText"/>
              <w:jc w:val="right"/>
            </w:pPr>
            <w:r>
              <w:t>n/a</w:t>
            </w:r>
          </w:p>
        </w:tc>
        <w:tc>
          <w:tcPr>
            <w:tcW w:w="395" w:type="pct"/>
            <w:shd w:val="clear" w:color="000000" w:fill="FFFFFF"/>
            <w:hideMark/>
          </w:tcPr>
          <w:p w14:paraId="540A38AD" w14:textId="73D7936F" w:rsidR="005C693C" w:rsidRPr="00F17181" w:rsidRDefault="00414738" w:rsidP="009A19DD">
            <w:pPr>
              <w:pStyle w:val="TableText"/>
              <w:jc w:val="right"/>
            </w:pPr>
            <w:r>
              <w:t>n/a</w:t>
            </w:r>
          </w:p>
        </w:tc>
        <w:tc>
          <w:tcPr>
            <w:tcW w:w="313" w:type="pct"/>
            <w:shd w:val="clear" w:color="000000" w:fill="FFFFFF"/>
            <w:hideMark/>
          </w:tcPr>
          <w:p w14:paraId="272D2BF3" w14:textId="77777777" w:rsidR="005C693C" w:rsidRPr="00F17181" w:rsidRDefault="005C693C" w:rsidP="009A19DD">
            <w:pPr>
              <w:pStyle w:val="TableText"/>
              <w:jc w:val="right"/>
            </w:pPr>
            <w:r w:rsidRPr="0059205C">
              <w:t>0</w:t>
            </w:r>
          </w:p>
        </w:tc>
        <w:tc>
          <w:tcPr>
            <w:tcW w:w="371" w:type="pct"/>
            <w:shd w:val="clear" w:color="000000" w:fill="FFFFFF"/>
            <w:hideMark/>
          </w:tcPr>
          <w:p w14:paraId="0AFBE0B9" w14:textId="225E8184" w:rsidR="005C693C" w:rsidRPr="00F17181" w:rsidRDefault="00414738" w:rsidP="009A19DD">
            <w:pPr>
              <w:pStyle w:val="TableText"/>
              <w:jc w:val="right"/>
            </w:pPr>
            <w:r>
              <w:t>n/a</w:t>
            </w:r>
          </w:p>
        </w:tc>
        <w:tc>
          <w:tcPr>
            <w:tcW w:w="388" w:type="pct"/>
            <w:shd w:val="clear" w:color="000000" w:fill="FFFFFF"/>
            <w:hideMark/>
          </w:tcPr>
          <w:p w14:paraId="7BE8CBB5" w14:textId="4A9ECE7C" w:rsidR="005C693C" w:rsidRPr="00F17181" w:rsidRDefault="00414738" w:rsidP="009A19DD">
            <w:pPr>
              <w:pStyle w:val="TableText"/>
              <w:jc w:val="right"/>
            </w:pPr>
            <w:r>
              <w:t>n/a</w:t>
            </w:r>
          </w:p>
        </w:tc>
      </w:tr>
      <w:tr w:rsidR="005C693C" w:rsidRPr="00F17181" w14:paraId="77DEE6EA" w14:textId="77777777" w:rsidTr="00C22F19">
        <w:tc>
          <w:tcPr>
            <w:tcW w:w="1327" w:type="pct"/>
            <w:shd w:val="clear" w:color="000000" w:fill="FFFFFF"/>
            <w:hideMark/>
          </w:tcPr>
          <w:p w14:paraId="06B814C7" w14:textId="77777777" w:rsidR="005C693C" w:rsidRPr="00F17181" w:rsidRDefault="005C693C" w:rsidP="009A19DD">
            <w:pPr>
              <w:pStyle w:val="TableText"/>
            </w:pPr>
            <w:r w:rsidRPr="00F17181">
              <w:t>Vegetables (including mushrooms)</w:t>
            </w:r>
          </w:p>
        </w:tc>
        <w:tc>
          <w:tcPr>
            <w:tcW w:w="358" w:type="pct"/>
            <w:shd w:val="clear" w:color="000000" w:fill="FFFFFF"/>
            <w:hideMark/>
          </w:tcPr>
          <w:p w14:paraId="5F01C040" w14:textId="77777777" w:rsidR="005C693C" w:rsidRPr="00F17181" w:rsidRDefault="005C693C" w:rsidP="009A19DD">
            <w:pPr>
              <w:pStyle w:val="TableText"/>
              <w:jc w:val="right"/>
            </w:pPr>
            <w:r w:rsidRPr="0059205C">
              <w:t>4</w:t>
            </w:r>
          </w:p>
        </w:tc>
        <w:tc>
          <w:tcPr>
            <w:tcW w:w="357" w:type="pct"/>
            <w:shd w:val="clear" w:color="000000" w:fill="FFFFFF"/>
            <w:hideMark/>
          </w:tcPr>
          <w:p w14:paraId="61394CA9" w14:textId="77777777" w:rsidR="005C693C" w:rsidRPr="00F17181" w:rsidRDefault="005C693C" w:rsidP="009A19DD">
            <w:pPr>
              <w:pStyle w:val="TableText"/>
              <w:jc w:val="right"/>
            </w:pPr>
            <w:r w:rsidRPr="0059205C">
              <w:t>5</w:t>
            </w:r>
          </w:p>
        </w:tc>
        <w:tc>
          <w:tcPr>
            <w:tcW w:w="358" w:type="pct"/>
            <w:shd w:val="clear" w:color="000000" w:fill="FFFFFF"/>
            <w:hideMark/>
          </w:tcPr>
          <w:p w14:paraId="6E3EE16F" w14:textId="2551FA0C" w:rsidR="005C693C" w:rsidRPr="00F17181" w:rsidRDefault="00414738" w:rsidP="009A19DD">
            <w:pPr>
              <w:pStyle w:val="TableText"/>
              <w:jc w:val="right"/>
            </w:pPr>
            <w:r>
              <w:t>n/a</w:t>
            </w:r>
          </w:p>
        </w:tc>
        <w:tc>
          <w:tcPr>
            <w:tcW w:w="357" w:type="pct"/>
            <w:shd w:val="clear" w:color="000000" w:fill="FFFFFF"/>
            <w:hideMark/>
          </w:tcPr>
          <w:p w14:paraId="7D5B4AB1" w14:textId="70626317" w:rsidR="005C693C" w:rsidRPr="00F17181" w:rsidRDefault="00414738" w:rsidP="009A19DD">
            <w:pPr>
              <w:pStyle w:val="TableText"/>
              <w:jc w:val="right"/>
            </w:pPr>
            <w:r>
              <w:t>n/a</w:t>
            </w:r>
          </w:p>
        </w:tc>
        <w:tc>
          <w:tcPr>
            <w:tcW w:w="388" w:type="pct"/>
            <w:shd w:val="clear" w:color="000000" w:fill="FFFFFF"/>
            <w:hideMark/>
          </w:tcPr>
          <w:p w14:paraId="324D73BE" w14:textId="77777777" w:rsidR="005C693C" w:rsidRPr="00F17181" w:rsidRDefault="005C693C" w:rsidP="009A19DD">
            <w:pPr>
              <w:pStyle w:val="TableText"/>
              <w:jc w:val="right"/>
            </w:pPr>
            <w:r w:rsidRPr="0059205C">
              <w:t>4</w:t>
            </w:r>
          </w:p>
        </w:tc>
        <w:tc>
          <w:tcPr>
            <w:tcW w:w="388" w:type="pct"/>
            <w:shd w:val="clear" w:color="000000" w:fill="FFFFFF"/>
            <w:hideMark/>
          </w:tcPr>
          <w:p w14:paraId="605E1B36" w14:textId="77777777" w:rsidR="005C693C" w:rsidRPr="00F17181" w:rsidRDefault="005C693C" w:rsidP="009A19DD">
            <w:pPr>
              <w:pStyle w:val="TableText"/>
              <w:jc w:val="right"/>
            </w:pPr>
            <w:r w:rsidRPr="0059205C">
              <w:t>6</w:t>
            </w:r>
          </w:p>
        </w:tc>
        <w:tc>
          <w:tcPr>
            <w:tcW w:w="395" w:type="pct"/>
            <w:shd w:val="clear" w:color="000000" w:fill="FFFFFF"/>
            <w:hideMark/>
          </w:tcPr>
          <w:p w14:paraId="1546C2A2" w14:textId="1DEE49AB" w:rsidR="005C693C" w:rsidRPr="00F17181" w:rsidRDefault="00414738" w:rsidP="009A19DD">
            <w:pPr>
              <w:pStyle w:val="TableText"/>
              <w:jc w:val="right"/>
            </w:pPr>
            <w:r>
              <w:t>n/a</w:t>
            </w:r>
          </w:p>
        </w:tc>
        <w:tc>
          <w:tcPr>
            <w:tcW w:w="313" w:type="pct"/>
            <w:shd w:val="clear" w:color="000000" w:fill="FFFFFF"/>
            <w:hideMark/>
          </w:tcPr>
          <w:p w14:paraId="56A5766D" w14:textId="0C63CB7D" w:rsidR="005C693C" w:rsidRPr="00F17181" w:rsidRDefault="00414738" w:rsidP="009A19DD">
            <w:pPr>
              <w:pStyle w:val="TableText"/>
              <w:jc w:val="right"/>
            </w:pPr>
            <w:r>
              <w:t>n/a</w:t>
            </w:r>
          </w:p>
        </w:tc>
        <w:tc>
          <w:tcPr>
            <w:tcW w:w="371" w:type="pct"/>
            <w:shd w:val="clear" w:color="000000" w:fill="FFFFFF"/>
            <w:hideMark/>
          </w:tcPr>
          <w:p w14:paraId="24BD0891" w14:textId="77777777" w:rsidR="005C693C" w:rsidRPr="00F17181" w:rsidRDefault="005C693C" w:rsidP="009A19DD">
            <w:pPr>
              <w:pStyle w:val="TableText"/>
              <w:jc w:val="right"/>
            </w:pPr>
            <w:r w:rsidRPr="0059205C">
              <w:t>49</w:t>
            </w:r>
          </w:p>
        </w:tc>
        <w:tc>
          <w:tcPr>
            <w:tcW w:w="388" w:type="pct"/>
            <w:shd w:val="clear" w:color="000000" w:fill="FFFFFF"/>
            <w:hideMark/>
          </w:tcPr>
          <w:p w14:paraId="02FE7BC5" w14:textId="77777777" w:rsidR="005C693C" w:rsidRPr="00F17181" w:rsidRDefault="005C693C" w:rsidP="009A19DD">
            <w:pPr>
              <w:pStyle w:val="TableText"/>
              <w:jc w:val="right"/>
            </w:pPr>
            <w:r w:rsidRPr="0059205C">
              <w:t>61</w:t>
            </w:r>
          </w:p>
        </w:tc>
      </w:tr>
      <w:tr w:rsidR="005C693C" w:rsidRPr="00F17181" w14:paraId="1A653F11" w14:textId="77777777" w:rsidTr="00C22F19">
        <w:tc>
          <w:tcPr>
            <w:tcW w:w="1327" w:type="pct"/>
            <w:shd w:val="clear" w:color="000000" w:fill="FFFFFF"/>
            <w:hideMark/>
          </w:tcPr>
          <w:p w14:paraId="3D4DA19C" w14:textId="77777777" w:rsidR="005C693C" w:rsidRPr="00F17181" w:rsidRDefault="005C693C" w:rsidP="009A19DD">
            <w:pPr>
              <w:pStyle w:val="TableText"/>
            </w:pPr>
            <w:r w:rsidRPr="00F17181">
              <w:t>Grape growing</w:t>
            </w:r>
          </w:p>
        </w:tc>
        <w:tc>
          <w:tcPr>
            <w:tcW w:w="358" w:type="pct"/>
            <w:shd w:val="clear" w:color="000000" w:fill="FFFFFF"/>
            <w:hideMark/>
          </w:tcPr>
          <w:p w14:paraId="663DBF27" w14:textId="7D608109" w:rsidR="005C693C" w:rsidRPr="00F17181" w:rsidRDefault="00414738" w:rsidP="009A19DD">
            <w:pPr>
              <w:pStyle w:val="TableText"/>
              <w:jc w:val="right"/>
            </w:pPr>
            <w:r>
              <w:t>n/a</w:t>
            </w:r>
          </w:p>
        </w:tc>
        <w:tc>
          <w:tcPr>
            <w:tcW w:w="357" w:type="pct"/>
            <w:shd w:val="clear" w:color="000000" w:fill="FFFFFF"/>
            <w:hideMark/>
          </w:tcPr>
          <w:p w14:paraId="69DB2111" w14:textId="77777777" w:rsidR="005C693C" w:rsidRPr="00F17181" w:rsidRDefault="005C693C" w:rsidP="009A19DD">
            <w:pPr>
              <w:pStyle w:val="TableText"/>
              <w:jc w:val="right"/>
            </w:pPr>
            <w:r w:rsidRPr="0059205C">
              <w:t>0</w:t>
            </w:r>
          </w:p>
        </w:tc>
        <w:tc>
          <w:tcPr>
            <w:tcW w:w="358" w:type="pct"/>
            <w:shd w:val="clear" w:color="000000" w:fill="FFFFFF"/>
            <w:hideMark/>
          </w:tcPr>
          <w:p w14:paraId="16908A94" w14:textId="012B7F16" w:rsidR="005C693C" w:rsidRPr="00F17181" w:rsidRDefault="00414738" w:rsidP="009A19DD">
            <w:pPr>
              <w:pStyle w:val="TableText"/>
              <w:jc w:val="right"/>
            </w:pPr>
            <w:r>
              <w:t>n/a</w:t>
            </w:r>
          </w:p>
        </w:tc>
        <w:tc>
          <w:tcPr>
            <w:tcW w:w="357" w:type="pct"/>
            <w:shd w:val="clear" w:color="000000" w:fill="FFFFFF"/>
            <w:hideMark/>
          </w:tcPr>
          <w:p w14:paraId="42211DD7" w14:textId="16FD3AED" w:rsidR="005C693C" w:rsidRPr="00F17181" w:rsidRDefault="00414738" w:rsidP="009A19DD">
            <w:pPr>
              <w:pStyle w:val="TableText"/>
              <w:jc w:val="right"/>
            </w:pPr>
            <w:r>
              <w:t>n/a</w:t>
            </w:r>
          </w:p>
        </w:tc>
        <w:tc>
          <w:tcPr>
            <w:tcW w:w="388" w:type="pct"/>
            <w:shd w:val="clear" w:color="000000" w:fill="FFFFFF"/>
            <w:hideMark/>
          </w:tcPr>
          <w:p w14:paraId="0B82A54A" w14:textId="6E01B534" w:rsidR="005C693C" w:rsidRPr="00F17181" w:rsidRDefault="00414738" w:rsidP="009A19DD">
            <w:pPr>
              <w:pStyle w:val="TableText"/>
              <w:jc w:val="right"/>
            </w:pPr>
            <w:r>
              <w:t>n/a</w:t>
            </w:r>
          </w:p>
        </w:tc>
        <w:tc>
          <w:tcPr>
            <w:tcW w:w="388" w:type="pct"/>
            <w:shd w:val="clear" w:color="000000" w:fill="FFFFFF"/>
            <w:hideMark/>
          </w:tcPr>
          <w:p w14:paraId="2E0BB5BE" w14:textId="77777777" w:rsidR="005C693C" w:rsidRPr="00F17181" w:rsidRDefault="005C693C" w:rsidP="009A19DD">
            <w:pPr>
              <w:pStyle w:val="TableText"/>
              <w:jc w:val="right"/>
            </w:pPr>
            <w:r w:rsidRPr="0059205C">
              <w:t>0</w:t>
            </w:r>
          </w:p>
        </w:tc>
        <w:tc>
          <w:tcPr>
            <w:tcW w:w="395" w:type="pct"/>
            <w:shd w:val="clear" w:color="000000" w:fill="FFFFFF"/>
            <w:hideMark/>
          </w:tcPr>
          <w:p w14:paraId="1247F3CC" w14:textId="34F7839F" w:rsidR="005C693C" w:rsidRPr="00F17181" w:rsidRDefault="00414738" w:rsidP="009A19DD">
            <w:pPr>
              <w:pStyle w:val="TableText"/>
              <w:jc w:val="right"/>
            </w:pPr>
            <w:r>
              <w:t>n/a</w:t>
            </w:r>
          </w:p>
        </w:tc>
        <w:tc>
          <w:tcPr>
            <w:tcW w:w="313" w:type="pct"/>
            <w:shd w:val="clear" w:color="000000" w:fill="FFFFFF"/>
            <w:hideMark/>
          </w:tcPr>
          <w:p w14:paraId="6D608E4E" w14:textId="40B6DEAF" w:rsidR="005C693C" w:rsidRPr="00F17181" w:rsidRDefault="00414738" w:rsidP="009A19DD">
            <w:pPr>
              <w:pStyle w:val="TableText"/>
              <w:jc w:val="right"/>
            </w:pPr>
            <w:r>
              <w:t>n/a</w:t>
            </w:r>
          </w:p>
        </w:tc>
        <w:tc>
          <w:tcPr>
            <w:tcW w:w="371" w:type="pct"/>
            <w:shd w:val="clear" w:color="000000" w:fill="FFFFFF"/>
            <w:hideMark/>
          </w:tcPr>
          <w:p w14:paraId="2C404531" w14:textId="77777777" w:rsidR="005C693C" w:rsidRPr="00F17181" w:rsidRDefault="005C693C" w:rsidP="009A19DD">
            <w:pPr>
              <w:pStyle w:val="TableText"/>
              <w:jc w:val="right"/>
            </w:pPr>
            <w:r w:rsidRPr="0059205C">
              <w:t>5</w:t>
            </w:r>
          </w:p>
        </w:tc>
        <w:tc>
          <w:tcPr>
            <w:tcW w:w="388" w:type="pct"/>
            <w:shd w:val="clear" w:color="000000" w:fill="FFFFFF"/>
            <w:hideMark/>
          </w:tcPr>
          <w:p w14:paraId="38AB3035" w14:textId="3919637D" w:rsidR="005C693C" w:rsidRPr="00F17181" w:rsidRDefault="00414738" w:rsidP="009A19DD">
            <w:pPr>
              <w:pStyle w:val="TableText"/>
              <w:jc w:val="right"/>
            </w:pPr>
            <w:r>
              <w:t>n/a</w:t>
            </w:r>
          </w:p>
        </w:tc>
      </w:tr>
      <w:tr w:rsidR="005C693C" w:rsidRPr="00F17181" w14:paraId="5BABE1E7" w14:textId="77777777" w:rsidTr="00C22F19">
        <w:tc>
          <w:tcPr>
            <w:tcW w:w="1327" w:type="pct"/>
            <w:shd w:val="clear" w:color="000000" w:fill="FFFFFF"/>
            <w:hideMark/>
          </w:tcPr>
          <w:p w14:paraId="39313289" w14:textId="77777777" w:rsidR="005C693C" w:rsidRPr="00F17181" w:rsidRDefault="005C693C" w:rsidP="009A19DD">
            <w:pPr>
              <w:pStyle w:val="TableText"/>
            </w:pPr>
            <w:r w:rsidRPr="00F17181">
              <w:t>Fruit and nuts</w:t>
            </w:r>
          </w:p>
        </w:tc>
        <w:tc>
          <w:tcPr>
            <w:tcW w:w="358" w:type="pct"/>
            <w:shd w:val="clear" w:color="000000" w:fill="FFFFFF"/>
            <w:hideMark/>
          </w:tcPr>
          <w:p w14:paraId="2F6C96ED" w14:textId="77777777" w:rsidR="005C693C" w:rsidRPr="00F17181" w:rsidRDefault="005C693C" w:rsidP="009A19DD">
            <w:pPr>
              <w:pStyle w:val="TableText"/>
              <w:jc w:val="right"/>
            </w:pPr>
            <w:r w:rsidRPr="0059205C">
              <w:t>35</w:t>
            </w:r>
          </w:p>
        </w:tc>
        <w:tc>
          <w:tcPr>
            <w:tcW w:w="357" w:type="pct"/>
            <w:shd w:val="clear" w:color="000000" w:fill="FFFFFF"/>
            <w:hideMark/>
          </w:tcPr>
          <w:p w14:paraId="73E6BDD0" w14:textId="77777777" w:rsidR="005C693C" w:rsidRPr="00F17181" w:rsidRDefault="005C693C" w:rsidP="009A19DD">
            <w:pPr>
              <w:pStyle w:val="TableText"/>
              <w:jc w:val="right"/>
            </w:pPr>
            <w:r w:rsidRPr="0059205C">
              <w:t>37</w:t>
            </w:r>
          </w:p>
        </w:tc>
        <w:tc>
          <w:tcPr>
            <w:tcW w:w="358" w:type="pct"/>
            <w:shd w:val="clear" w:color="000000" w:fill="FFFFFF"/>
            <w:hideMark/>
          </w:tcPr>
          <w:p w14:paraId="760CCBD8" w14:textId="77777777" w:rsidR="005C693C" w:rsidRPr="00F17181" w:rsidRDefault="005C693C" w:rsidP="009A19DD">
            <w:pPr>
              <w:pStyle w:val="TableText"/>
              <w:jc w:val="right"/>
            </w:pPr>
            <w:r w:rsidRPr="0059205C">
              <w:t>31</w:t>
            </w:r>
          </w:p>
        </w:tc>
        <w:tc>
          <w:tcPr>
            <w:tcW w:w="357" w:type="pct"/>
            <w:shd w:val="clear" w:color="000000" w:fill="FFFFFF"/>
            <w:hideMark/>
          </w:tcPr>
          <w:p w14:paraId="63F52443" w14:textId="7715066B" w:rsidR="005C693C" w:rsidRPr="00F17181" w:rsidRDefault="00414738" w:rsidP="009A19DD">
            <w:pPr>
              <w:pStyle w:val="TableText"/>
              <w:jc w:val="right"/>
            </w:pPr>
            <w:r>
              <w:t>–</w:t>
            </w:r>
            <w:r w:rsidR="005C693C" w:rsidRPr="0059205C">
              <w:t>6</w:t>
            </w:r>
          </w:p>
        </w:tc>
        <w:tc>
          <w:tcPr>
            <w:tcW w:w="388" w:type="pct"/>
            <w:shd w:val="clear" w:color="000000" w:fill="FFFFFF"/>
            <w:hideMark/>
          </w:tcPr>
          <w:p w14:paraId="4E7D15DA" w14:textId="77777777" w:rsidR="005C693C" w:rsidRPr="00F17181" w:rsidRDefault="005C693C" w:rsidP="009A19DD">
            <w:pPr>
              <w:pStyle w:val="TableText"/>
              <w:jc w:val="right"/>
            </w:pPr>
            <w:r w:rsidRPr="0059205C">
              <w:t>42</w:t>
            </w:r>
          </w:p>
        </w:tc>
        <w:tc>
          <w:tcPr>
            <w:tcW w:w="388" w:type="pct"/>
            <w:shd w:val="clear" w:color="000000" w:fill="FFFFFF"/>
            <w:hideMark/>
          </w:tcPr>
          <w:p w14:paraId="2FBC1B2C" w14:textId="77777777" w:rsidR="005C693C" w:rsidRPr="00F17181" w:rsidRDefault="005C693C" w:rsidP="009A19DD">
            <w:pPr>
              <w:pStyle w:val="TableText"/>
              <w:jc w:val="right"/>
            </w:pPr>
            <w:r w:rsidRPr="0059205C">
              <w:t>43</w:t>
            </w:r>
          </w:p>
        </w:tc>
        <w:tc>
          <w:tcPr>
            <w:tcW w:w="395" w:type="pct"/>
            <w:shd w:val="clear" w:color="000000" w:fill="FFFFFF"/>
            <w:hideMark/>
          </w:tcPr>
          <w:p w14:paraId="5E6B2BB1" w14:textId="77777777" w:rsidR="005C693C" w:rsidRPr="00F17181" w:rsidRDefault="005C693C" w:rsidP="009A19DD">
            <w:pPr>
              <w:pStyle w:val="TableText"/>
              <w:jc w:val="right"/>
            </w:pPr>
            <w:r w:rsidRPr="0059205C">
              <w:t>38</w:t>
            </w:r>
          </w:p>
        </w:tc>
        <w:tc>
          <w:tcPr>
            <w:tcW w:w="313" w:type="pct"/>
            <w:shd w:val="clear" w:color="000000" w:fill="FFFFFF"/>
            <w:hideMark/>
          </w:tcPr>
          <w:p w14:paraId="507814CB" w14:textId="77777777" w:rsidR="005C693C" w:rsidRPr="00F17181" w:rsidRDefault="005C693C" w:rsidP="009A19DD">
            <w:pPr>
              <w:pStyle w:val="TableText"/>
              <w:jc w:val="right"/>
            </w:pPr>
            <w:r w:rsidRPr="0059205C">
              <w:t>82</w:t>
            </w:r>
          </w:p>
        </w:tc>
        <w:tc>
          <w:tcPr>
            <w:tcW w:w="371" w:type="pct"/>
            <w:shd w:val="clear" w:color="000000" w:fill="FFFFFF"/>
            <w:hideMark/>
          </w:tcPr>
          <w:p w14:paraId="29C29460" w14:textId="77777777" w:rsidR="005C693C" w:rsidRPr="00F17181" w:rsidRDefault="005C693C" w:rsidP="009A19DD">
            <w:pPr>
              <w:pStyle w:val="TableText"/>
              <w:jc w:val="right"/>
            </w:pPr>
            <w:r w:rsidRPr="0059205C">
              <w:t>87</w:t>
            </w:r>
          </w:p>
        </w:tc>
        <w:tc>
          <w:tcPr>
            <w:tcW w:w="388" w:type="pct"/>
            <w:shd w:val="clear" w:color="000000" w:fill="FFFFFF"/>
            <w:hideMark/>
          </w:tcPr>
          <w:p w14:paraId="28C2FE8B" w14:textId="77777777" w:rsidR="005C693C" w:rsidRPr="00F17181" w:rsidRDefault="005C693C" w:rsidP="009A19DD">
            <w:pPr>
              <w:pStyle w:val="TableText"/>
              <w:jc w:val="right"/>
            </w:pPr>
            <w:r w:rsidRPr="0059205C">
              <w:t>118</w:t>
            </w:r>
          </w:p>
        </w:tc>
      </w:tr>
      <w:tr w:rsidR="005C693C" w:rsidRPr="00F17181" w14:paraId="079D9BAF" w14:textId="77777777" w:rsidTr="00C22F19">
        <w:tc>
          <w:tcPr>
            <w:tcW w:w="1327" w:type="pct"/>
            <w:shd w:val="clear" w:color="000000" w:fill="FFFFFF"/>
            <w:hideMark/>
          </w:tcPr>
          <w:p w14:paraId="6C0638BA" w14:textId="77777777" w:rsidR="005C693C" w:rsidRPr="00F17181" w:rsidRDefault="005C693C" w:rsidP="009A19DD">
            <w:pPr>
              <w:pStyle w:val="TableText"/>
            </w:pPr>
            <w:r w:rsidRPr="00F17181">
              <w:t>Nursery and floriculture</w:t>
            </w:r>
          </w:p>
        </w:tc>
        <w:tc>
          <w:tcPr>
            <w:tcW w:w="358" w:type="pct"/>
            <w:shd w:val="clear" w:color="000000" w:fill="FFFFFF"/>
            <w:hideMark/>
          </w:tcPr>
          <w:p w14:paraId="45BB214B" w14:textId="17347398" w:rsidR="005C693C" w:rsidRPr="00F17181" w:rsidRDefault="00414738" w:rsidP="009A19DD">
            <w:pPr>
              <w:pStyle w:val="TableText"/>
              <w:jc w:val="right"/>
            </w:pPr>
            <w:r>
              <w:t>n/a</w:t>
            </w:r>
          </w:p>
        </w:tc>
        <w:tc>
          <w:tcPr>
            <w:tcW w:w="357" w:type="pct"/>
            <w:shd w:val="clear" w:color="000000" w:fill="FFFFFF"/>
            <w:hideMark/>
          </w:tcPr>
          <w:p w14:paraId="36F91F7A" w14:textId="7CA5F404" w:rsidR="005C693C" w:rsidRPr="00F17181" w:rsidRDefault="00414738" w:rsidP="009A19DD">
            <w:pPr>
              <w:pStyle w:val="TableText"/>
              <w:jc w:val="right"/>
            </w:pPr>
            <w:r>
              <w:t>n/a</w:t>
            </w:r>
          </w:p>
        </w:tc>
        <w:tc>
          <w:tcPr>
            <w:tcW w:w="358" w:type="pct"/>
            <w:shd w:val="clear" w:color="000000" w:fill="FFFFFF"/>
            <w:hideMark/>
          </w:tcPr>
          <w:p w14:paraId="0E394E03" w14:textId="6525D1CA" w:rsidR="005C693C" w:rsidRPr="00F17181" w:rsidRDefault="00414738" w:rsidP="009A19DD">
            <w:pPr>
              <w:pStyle w:val="TableText"/>
              <w:jc w:val="right"/>
            </w:pPr>
            <w:r>
              <w:t>n/a</w:t>
            </w:r>
          </w:p>
        </w:tc>
        <w:tc>
          <w:tcPr>
            <w:tcW w:w="357" w:type="pct"/>
            <w:shd w:val="clear" w:color="000000" w:fill="FFFFFF"/>
            <w:hideMark/>
          </w:tcPr>
          <w:p w14:paraId="47726F87" w14:textId="2A905C3E" w:rsidR="005C693C" w:rsidRPr="00F17181" w:rsidRDefault="00414738" w:rsidP="009A19DD">
            <w:pPr>
              <w:pStyle w:val="TableText"/>
              <w:jc w:val="right"/>
            </w:pPr>
            <w:r>
              <w:t>n/a</w:t>
            </w:r>
          </w:p>
        </w:tc>
        <w:tc>
          <w:tcPr>
            <w:tcW w:w="388" w:type="pct"/>
            <w:shd w:val="clear" w:color="000000" w:fill="FFFFFF"/>
            <w:hideMark/>
          </w:tcPr>
          <w:p w14:paraId="0C2D6EDB" w14:textId="5EFB8EDE" w:rsidR="005C693C" w:rsidRPr="00F17181" w:rsidRDefault="00414738" w:rsidP="009A19DD">
            <w:pPr>
              <w:pStyle w:val="TableText"/>
              <w:jc w:val="right"/>
            </w:pPr>
            <w:r>
              <w:t>n/a</w:t>
            </w:r>
          </w:p>
        </w:tc>
        <w:tc>
          <w:tcPr>
            <w:tcW w:w="388" w:type="pct"/>
            <w:shd w:val="clear" w:color="000000" w:fill="FFFFFF"/>
            <w:hideMark/>
          </w:tcPr>
          <w:p w14:paraId="46026EBF" w14:textId="1586B937" w:rsidR="005C693C" w:rsidRPr="00F17181" w:rsidRDefault="00414738" w:rsidP="009A19DD">
            <w:pPr>
              <w:pStyle w:val="TableText"/>
              <w:jc w:val="right"/>
            </w:pPr>
            <w:r>
              <w:t>n/a</w:t>
            </w:r>
          </w:p>
        </w:tc>
        <w:tc>
          <w:tcPr>
            <w:tcW w:w="395" w:type="pct"/>
            <w:shd w:val="clear" w:color="000000" w:fill="FFFFFF"/>
            <w:hideMark/>
          </w:tcPr>
          <w:p w14:paraId="665F6F26" w14:textId="753A8160" w:rsidR="005C693C" w:rsidRPr="00F17181" w:rsidRDefault="00414738" w:rsidP="009A19DD">
            <w:pPr>
              <w:pStyle w:val="TableText"/>
              <w:jc w:val="right"/>
            </w:pPr>
            <w:r>
              <w:t>n/a</w:t>
            </w:r>
          </w:p>
        </w:tc>
        <w:tc>
          <w:tcPr>
            <w:tcW w:w="313" w:type="pct"/>
            <w:shd w:val="clear" w:color="000000" w:fill="FFFFFF"/>
            <w:hideMark/>
          </w:tcPr>
          <w:p w14:paraId="7637F5DE" w14:textId="77777777" w:rsidR="005C693C" w:rsidRPr="00F17181" w:rsidRDefault="005C693C" w:rsidP="009A19DD">
            <w:pPr>
              <w:pStyle w:val="TableText"/>
              <w:jc w:val="right"/>
            </w:pPr>
            <w:r w:rsidRPr="0059205C">
              <w:t>13</w:t>
            </w:r>
          </w:p>
        </w:tc>
        <w:tc>
          <w:tcPr>
            <w:tcW w:w="371" w:type="pct"/>
            <w:shd w:val="clear" w:color="000000" w:fill="FFFFFF"/>
            <w:hideMark/>
          </w:tcPr>
          <w:p w14:paraId="5BE04985" w14:textId="77777777" w:rsidR="005C693C" w:rsidRPr="00F17181" w:rsidRDefault="005C693C" w:rsidP="009A19DD">
            <w:pPr>
              <w:pStyle w:val="TableText"/>
              <w:jc w:val="right"/>
            </w:pPr>
            <w:r w:rsidRPr="0059205C">
              <w:t>9</w:t>
            </w:r>
          </w:p>
        </w:tc>
        <w:tc>
          <w:tcPr>
            <w:tcW w:w="388" w:type="pct"/>
            <w:shd w:val="clear" w:color="000000" w:fill="FFFFFF"/>
            <w:hideMark/>
          </w:tcPr>
          <w:p w14:paraId="46716788" w14:textId="77777777" w:rsidR="005C693C" w:rsidRPr="00F17181" w:rsidRDefault="005C693C" w:rsidP="009A19DD">
            <w:pPr>
              <w:pStyle w:val="TableText"/>
              <w:jc w:val="right"/>
            </w:pPr>
            <w:r w:rsidRPr="0059205C">
              <w:t>7</w:t>
            </w:r>
          </w:p>
        </w:tc>
      </w:tr>
      <w:tr w:rsidR="005C693C" w:rsidRPr="00F17181" w14:paraId="34D9CF24" w14:textId="77777777" w:rsidTr="00C22F19">
        <w:tc>
          <w:tcPr>
            <w:tcW w:w="1327" w:type="pct"/>
            <w:shd w:val="clear" w:color="000000" w:fill="FFFFFF"/>
            <w:hideMark/>
          </w:tcPr>
          <w:p w14:paraId="446A42CB" w14:textId="77777777" w:rsidR="005C693C" w:rsidRPr="00F17181" w:rsidRDefault="005C693C" w:rsidP="009A19DD">
            <w:pPr>
              <w:pStyle w:val="TableText"/>
            </w:pPr>
            <w:proofErr w:type="gramStart"/>
            <w:r w:rsidRPr="00F17181">
              <w:t>Other</w:t>
            </w:r>
            <w:proofErr w:type="gramEnd"/>
            <w:r w:rsidRPr="00F17181">
              <w:t xml:space="preserve"> crop growing</w:t>
            </w:r>
          </w:p>
        </w:tc>
        <w:tc>
          <w:tcPr>
            <w:tcW w:w="358" w:type="pct"/>
            <w:shd w:val="clear" w:color="000000" w:fill="FFFFFF"/>
            <w:hideMark/>
          </w:tcPr>
          <w:p w14:paraId="3B9144C1" w14:textId="77777777" w:rsidR="005C693C" w:rsidRPr="00F17181" w:rsidRDefault="005C693C" w:rsidP="009A19DD">
            <w:pPr>
              <w:pStyle w:val="TableText"/>
              <w:jc w:val="right"/>
            </w:pPr>
            <w:r w:rsidRPr="0059205C">
              <w:t>12</w:t>
            </w:r>
          </w:p>
        </w:tc>
        <w:tc>
          <w:tcPr>
            <w:tcW w:w="357" w:type="pct"/>
            <w:shd w:val="clear" w:color="000000" w:fill="FFFFFF"/>
            <w:hideMark/>
          </w:tcPr>
          <w:p w14:paraId="4F07863D" w14:textId="77777777" w:rsidR="005C693C" w:rsidRPr="00F17181" w:rsidRDefault="005C693C" w:rsidP="009A19DD">
            <w:pPr>
              <w:pStyle w:val="TableText"/>
              <w:jc w:val="right"/>
            </w:pPr>
            <w:r w:rsidRPr="0059205C">
              <w:t>9</w:t>
            </w:r>
          </w:p>
        </w:tc>
        <w:tc>
          <w:tcPr>
            <w:tcW w:w="358" w:type="pct"/>
            <w:shd w:val="clear" w:color="000000" w:fill="FFFFFF"/>
            <w:hideMark/>
          </w:tcPr>
          <w:p w14:paraId="6EB5C21A" w14:textId="77777777" w:rsidR="005C693C" w:rsidRPr="00F17181" w:rsidRDefault="005C693C" w:rsidP="009A19DD">
            <w:pPr>
              <w:pStyle w:val="TableText"/>
              <w:jc w:val="right"/>
            </w:pPr>
            <w:r w:rsidRPr="0059205C">
              <w:t>10</w:t>
            </w:r>
          </w:p>
        </w:tc>
        <w:tc>
          <w:tcPr>
            <w:tcW w:w="357" w:type="pct"/>
            <w:shd w:val="clear" w:color="000000" w:fill="FFFFFF"/>
            <w:hideMark/>
          </w:tcPr>
          <w:p w14:paraId="4DE44785" w14:textId="77777777" w:rsidR="005C693C" w:rsidRPr="00F17181" w:rsidRDefault="005C693C" w:rsidP="009A19DD">
            <w:pPr>
              <w:pStyle w:val="TableText"/>
              <w:jc w:val="right"/>
            </w:pPr>
            <w:r w:rsidRPr="0059205C">
              <w:t>1</w:t>
            </w:r>
          </w:p>
        </w:tc>
        <w:tc>
          <w:tcPr>
            <w:tcW w:w="388" w:type="pct"/>
            <w:shd w:val="clear" w:color="000000" w:fill="FFFFFF"/>
            <w:hideMark/>
          </w:tcPr>
          <w:p w14:paraId="49989EB2" w14:textId="77777777" w:rsidR="005C693C" w:rsidRPr="00F17181" w:rsidRDefault="005C693C" w:rsidP="009A19DD">
            <w:pPr>
              <w:pStyle w:val="TableText"/>
              <w:jc w:val="right"/>
            </w:pPr>
            <w:r w:rsidRPr="0059205C">
              <w:t>14</w:t>
            </w:r>
          </w:p>
        </w:tc>
        <w:tc>
          <w:tcPr>
            <w:tcW w:w="388" w:type="pct"/>
            <w:shd w:val="clear" w:color="000000" w:fill="FFFFFF"/>
            <w:hideMark/>
          </w:tcPr>
          <w:p w14:paraId="7F0CE349" w14:textId="77777777" w:rsidR="005C693C" w:rsidRPr="00F17181" w:rsidRDefault="005C693C" w:rsidP="009A19DD">
            <w:pPr>
              <w:pStyle w:val="TableText"/>
              <w:jc w:val="right"/>
            </w:pPr>
            <w:r w:rsidRPr="0059205C">
              <w:t>10</w:t>
            </w:r>
          </w:p>
        </w:tc>
        <w:tc>
          <w:tcPr>
            <w:tcW w:w="395" w:type="pct"/>
            <w:shd w:val="clear" w:color="000000" w:fill="FFFFFF"/>
            <w:hideMark/>
          </w:tcPr>
          <w:p w14:paraId="2C785272" w14:textId="77777777" w:rsidR="005C693C" w:rsidRPr="00F17181" w:rsidRDefault="005C693C" w:rsidP="009A19DD">
            <w:pPr>
              <w:pStyle w:val="TableText"/>
              <w:jc w:val="right"/>
            </w:pPr>
            <w:r w:rsidRPr="0059205C">
              <w:t>10</w:t>
            </w:r>
          </w:p>
        </w:tc>
        <w:tc>
          <w:tcPr>
            <w:tcW w:w="313" w:type="pct"/>
            <w:shd w:val="clear" w:color="000000" w:fill="FFFFFF"/>
            <w:hideMark/>
          </w:tcPr>
          <w:p w14:paraId="1EFF9AAF" w14:textId="77777777" w:rsidR="005C693C" w:rsidRPr="00F17181" w:rsidRDefault="005C693C" w:rsidP="009A19DD">
            <w:pPr>
              <w:pStyle w:val="TableText"/>
              <w:jc w:val="right"/>
            </w:pPr>
            <w:r w:rsidRPr="0059205C">
              <w:t>118</w:t>
            </w:r>
          </w:p>
        </w:tc>
        <w:tc>
          <w:tcPr>
            <w:tcW w:w="371" w:type="pct"/>
            <w:shd w:val="clear" w:color="000000" w:fill="FFFFFF"/>
            <w:hideMark/>
          </w:tcPr>
          <w:p w14:paraId="4EDDF90D" w14:textId="77777777" w:rsidR="005C693C" w:rsidRPr="00F17181" w:rsidRDefault="005C693C" w:rsidP="009A19DD">
            <w:pPr>
              <w:pStyle w:val="TableText"/>
              <w:jc w:val="right"/>
            </w:pPr>
            <w:r w:rsidRPr="0059205C">
              <w:t>81</w:t>
            </w:r>
          </w:p>
        </w:tc>
        <w:tc>
          <w:tcPr>
            <w:tcW w:w="388" w:type="pct"/>
            <w:shd w:val="clear" w:color="000000" w:fill="FFFFFF"/>
            <w:hideMark/>
          </w:tcPr>
          <w:p w14:paraId="34A83A85" w14:textId="77777777" w:rsidR="005C693C" w:rsidRPr="00F17181" w:rsidRDefault="005C693C" w:rsidP="009A19DD">
            <w:pPr>
              <w:pStyle w:val="TableText"/>
              <w:jc w:val="right"/>
            </w:pPr>
            <w:r w:rsidRPr="0059205C">
              <w:t>98</w:t>
            </w:r>
          </w:p>
        </w:tc>
      </w:tr>
      <w:tr w:rsidR="005C693C" w:rsidRPr="00F17181" w14:paraId="1E78055A" w14:textId="77777777" w:rsidTr="00C22F19">
        <w:tc>
          <w:tcPr>
            <w:tcW w:w="1327" w:type="pct"/>
            <w:tcBorders>
              <w:bottom w:val="single" w:sz="4" w:space="0" w:color="auto"/>
            </w:tcBorders>
            <w:shd w:val="clear" w:color="000000" w:fill="FFFFFF"/>
            <w:hideMark/>
          </w:tcPr>
          <w:p w14:paraId="22EC7537" w14:textId="77777777" w:rsidR="005C693C" w:rsidRPr="00956E29" w:rsidRDefault="005C693C" w:rsidP="009A19DD">
            <w:pPr>
              <w:pStyle w:val="TableText"/>
              <w:rPr>
                <w:rStyle w:val="Strong"/>
              </w:rPr>
            </w:pPr>
            <w:r w:rsidRPr="00956E29">
              <w:rPr>
                <w:rStyle w:val="Strong"/>
              </w:rPr>
              <w:t>All agriculture</w:t>
            </w:r>
          </w:p>
        </w:tc>
        <w:tc>
          <w:tcPr>
            <w:tcW w:w="358" w:type="pct"/>
            <w:tcBorders>
              <w:bottom w:val="single" w:sz="4" w:space="0" w:color="auto"/>
            </w:tcBorders>
            <w:shd w:val="clear" w:color="000000" w:fill="FFFFFF"/>
            <w:hideMark/>
          </w:tcPr>
          <w:p w14:paraId="6459905A" w14:textId="77777777" w:rsidR="005C693C" w:rsidRPr="00F17181" w:rsidRDefault="005C693C" w:rsidP="009A19DD">
            <w:pPr>
              <w:pStyle w:val="TableText"/>
              <w:jc w:val="right"/>
            </w:pPr>
            <w:r w:rsidRPr="005158D2">
              <w:t>603</w:t>
            </w:r>
          </w:p>
        </w:tc>
        <w:tc>
          <w:tcPr>
            <w:tcW w:w="357" w:type="pct"/>
            <w:tcBorders>
              <w:bottom w:val="single" w:sz="4" w:space="0" w:color="auto"/>
            </w:tcBorders>
            <w:shd w:val="clear" w:color="000000" w:fill="FFFFFF"/>
            <w:hideMark/>
          </w:tcPr>
          <w:p w14:paraId="5B03B093" w14:textId="77777777" w:rsidR="005C693C" w:rsidRPr="00F17181" w:rsidRDefault="005C693C" w:rsidP="009A19DD">
            <w:pPr>
              <w:pStyle w:val="TableText"/>
              <w:jc w:val="right"/>
            </w:pPr>
            <w:r w:rsidRPr="005158D2">
              <w:t>666</w:t>
            </w:r>
          </w:p>
        </w:tc>
        <w:tc>
          <w:tcPr>
            <w:tcW w:w="358" w:type="pct"/>
            <w:tcBorders>
              <w:bottom w:val="single" w:sz="4" w:space="0" w:color="auto"/>
            </w:tcBorders>
            <w:shd w:val="clear" w:color="000000" w:fill="FFFFFF"/>
            <w:hideMark/>
          </w:tcPr>
          <w:p w14:paraId="3799D61D" w14:textId="77777777" w:rsidR="005C693C" w:rsidRPr="00F17181" w:rsidRDefault="005C693C" w:rsidP="009A19DD">
            <w:pPr>
              <w:pStyle w:val="TableText"/>
              <w:jc w:val="right"/>
            </w:pPr>
            <w:r w:rsidRPr="005158D2">
              <w:t>942</w:t>
            </w:r>
          </w:p>
        </w:tc>
        <w:tc>
          <w:tcPr>
            <w:tcW w:w="357" w:type="pct"/>
            <w:tcBorders>
              <w:bottom w:val="single" w:sz="4" w:space="0" w:color="auto"/>
            </w:tcBorders>
            <w:shd w:val="clear" w:color="000000" w:fill="FFFFFF"/>
            <w:hideMark/>
          </w:tcPr>
          <w:p w14:paraId="23B7E0CB" w14:textId="77777777" w:rsidR="005C693C" w:rsidRPr="00F17181" w:rsidRDefault="005C693C" w:rsidP="009A19DD">
            <w:pPr>
              <w:pStyle w:val="TableText"/>
              <w:jc w:val="right"/>
            </w:pPr>
            <w:r w:rsidRPr="005158D2">
              <w:t>276</w:t>
            </w:r>
          </w:p>
        </w:tc>
        <w:tc>
          <w:tcPr>
            <w:tcW w:w="388" w:type="pct"/>
            <w:tcBorders>
              <w:bottom w:val="single" w:sz="4" w:space="0" w:color="auto"/>
            </w:tcBorders>
            <w:shd w:val="clear" w:color="000000" w:fill="FFFFFF"/>
            <w:hideMark/>
          </w:tcPr>
          <w:p w14:paraId="60377F72" w14:textId="77777777" w:rsidR="005C693C" w:rsidRPr="00F17181" w:rsidRDefault="005C693C" w:rsidP="009A19DD">
            <w:pPr>
              <w:pStyle w:val="TableText"/>
              <w:jc w:val="right"/>
            </w:pPr>
            <w:r w:rsidRPr="005158D2">
              <w:t>734</w:t>
            </w:r>
          </w:p>
        </w:tc>
        <w:tc>
          <w:tcPr>
            <w:tcW w:w="388" w:type="pct"/>
            <w:tcBorders>
              <w:bottom w:val="single" w:sz="4" w:space="0" w:color="auto"/>
            </w:tcBorders>
            <w:shd w:val="clear" w:color="000000" w:fill="FFFFFF"/>
            <w:hideMark/>
          </w:tcPr>
          <w:p w14:paraId="4C211EFE" w14:textId="77777777" w:rsidR="005C693C" w:rsidRPr="00F17181" w:rsidRDefault="005C693C" w:rsidP="009A19DD">
            <w:pPr>
              <w:pStyle w:val="TableText"/>
              <w:jc w:val="right"/>
            </w:pPr>
            <w:r w:rsidRPr="005158D2">
              <w:t>790</w:t>
            </w:r>
          </w:p>
        </w:tc>
        <w:tc>
          <w:tcPr>
            <w:tcW w:w="395" w:type="pct"/>
            <w:tcBorders>
              <w:bottom w:val="single" w:sz="4" w:space="0" w:color="auto"/>
            </w:tcBorders>
            <w:shd w:val="clear" w:color="000000" w:fill="FFFFFF"/>
            <w:hideMark/>
          </w:tcPr>
          <w:p w14:paraId="2DAEC34D" w14:textId="77777777" w:rsidR="005C693C" w:rsidRPr="00F17181" w:rsidRDefault="005C693C" w:rsidP="009A19DD">
            <w:pPr>
              <w:pStyle w:val="TableText"/>
              <w:jc w:val="right"/>
            </w:pPr>
            <w:r w:rsidRPr="005158D2">
              <w:t>1,071</w:t>
            </w:r>
          </w:p>
        </w:tc>
        <w:tc>
          <w:tcPr>
            <w:tcW w:w="313" w:type="pct"/>
            <w:tcBorders>
              <w:bottom w:val="single" w:sz="4" w:space="0" w:color="auto"/>
            </w:tcBorders>
            <w:shd w:val="clear" w:color="000000" w:fill="FFFFFF"/>
            <w:hideMark/>
          </w:tcPr>
          <w:p w14:paraId="24873053" w14:textId="77777777" w:rsidR="005C693C" w:rsidRPr="00F17181" w:rsidRDefault="005C693C" w:rsidP="009A19DD">
            <w:pPr>
              <w:pStyle w:val="TableText"/>
              <w:jc w:val="right"/>
            </w:pPr>
            <w:r w:rsidRPr="005158D2">
              <w:t>530</w:t>
            </w:r>
          </w:p>
        </w:tc>
        <w:tc>
          <w:tcPr>
            <w:tcW w:w="371" w:type="pct"/>
            <w:tcBorders>
              <w:bottom w:val="single" w:sz="4" w:space="0" w:color="auto"/>
            </w:tcBorders>
            <w:shd w:val="clear" w:color="000000" w:fill="FFFFFF"/>
            <w:hideMark/>
          </w:tcPr>
          <w:p w14:paraId="7155A156" w14:textId="77777777" w:rsidR="005C693C" w:rsidRPr="00F17181" w:rsidRDefault="005C693C" w:rsidP="009A19DD">
            <w:pPr>
              <w:pStyle w:val="TableText"/>
              <w:jc w:val="right"/>
            </w:pPr>
            <w:r w:rsidRPr="005158D2">
              <w:t>547</w:t>
            </w:r>
          </w:p>
        </w:tc>
        <w:tc>
          <w:tcPr>
            <w:tcW w:w="388" w:type="pct"/>
            <w:tcBorders>
              <w:bottom w:val="single" w:sz="4" w:space="0" w:color="auto"/>
            </w:tcBorders>
            <w:shd w:val="clear" w:color="000000" w:fill="FFFFFF"/>
            <w:hideMark/>
          </w:tcPr>
          <w:p w14:paraId="7D1B617D" w14:textId="77777777" w:rsidR="005C693C" w:rsidRPr="00F17181" w:rsidRDefault="005C693C" w:rsidP="009A19DD">
            <w:pPr>
              <w:pStyle w:val="TableText"/>
              <w:jc w:val="right"/>
            </w:pPr>
            <w:r w:rsidRPr="005158D2">
              <w:t>642</w:t>
            </w:r>
          </w:p>
        </w:tc>
      </w:tr>
    </w:tbl>
    <w:p w14:paraId="7D721ACB" w14:textId="5D68718A" w:rsidR="005C693C" w:rsidRPr="0012300A" w:rsidRDefault="00414738" w:rsidP="005C693C">
      <w:pPr>
        <w:spacing w:after="0" w:line="240" w:lineRule="auto"/>
        <w:rPr>
          <w:rFonts w:ascii="Calibri" w:hAnsi="Calibri"/>
          <w:sz w:val="18"/>
          <w:szCs w:val="18"/>
        </w:rPr>
      </w:pPr>
      <w:r>
        <w:rPr>
          <w:rStyle w:val="Strong"/>
          <w:rFonts w:ascii="Calibri" w:hAnsi="Calibri"/>
          <w:sz w:val="18"/>
          <w:szCs w:val="18"/>
        </w:rPr>
        <w:t xml:space="preserve">n/a </w:t>
      </w:r>
      <w:r w:rsidR="005C693C" w:rsidRPr="0012300A">
        <w:rPr>
          <w:rFonts w:ascii="Calibri" w:hAnsi="Calibri"/>
          <w:sz w:val="18"/>
          <w:szCs w:val="18"/>
        </w:rPr>
        <w:t>Not available for publication but included in totals where applicable</w:t>
      </w:r>
      <w:r w:rsidR="005C693C" w:rsidRPr="0012300A">
        <w:rPr>
          <w:rStyle w:val="Strong"/>
          <w:rFonts w:ascii="Calibri" w:hAnsi="Calibri"/>
          <w:b w:val="0"/>
          <w:bCs w:val="0"/>
          <w:sz w:val="18"/>
          <w:szCs w:val="18"/>
        </w:rPr>
        <w:t>.</w:t>
      </w:r>
    </w:p>
    <w:p w14:paraId="0D1A6B08" w14:textId="12189CFB" w:rsidR="00FF7028" w:rsidRPr="00FF7028" w:rsidRDefault="0021568A" w:rsidP="00D814E2">
      <w:pPr>
        <w:pStyle w:val="Caption"/>
        <w:keepNext w:val="0"/>
        <w:pageBreakBefore/>
      </w:pPr>
      <w:bookmarkStart w:id="101" w:name="_Toc55480472"/>
      <w:r w:rsidRPr="00DA3F56">
        <w:lastRenderedPageBreak/>
        <w:t>Table A</w:t>
      </w:r>
      <w:r w:rsidR="00926304">
        <w:rPr>
          <w:b w:val="0"/>
          <w:bCs w:val="0"/>
          <w:noProof/>
        </w:rPr>
        <w:fldChar w:fldCharType="begin"/>
      </w:r>
      <w:r w:rsidR="00926304">
        <w:rPr>
          <w:noProof/>
        </w:rPr>
        <w:instrText xml:space="preserve"> SEQ Table_A \* ARABIC </w:instrText>
      </w:r>
      <w:r w:rsidR="00926304">
        <w:rPr>
          <w:b w:val="0"/>
          <w:bCs w:val="0"/>
          <w:noProof/>
        </w:rPr>
        <w:fldChar w:fldCharType="separate"/>
      </w:r>
      <w:r w:rsidR="00526F01">
        <w:rPr>
          <w:noProof/>
        </w:rPr>
        <w:t>14</w:t>
      </w:r>
      <w:r w:rsidR="00926304">
        <w:rPr>
          <w:b w:val="0"/>
          <w:bCs w:val="0"/>
          <w:noProof/>
        </w:rPr>
        <w:fldChar w:fldCharType="end"/>
      </w:r>
      <w:bookmarkEnd w:id="100"/>
      <w:r w:rsidRPr="00DA3F56">
        <w:t xml:space="preserve"> </w:t>
      </w:r>
      <w:r>
        <w:t>Loans and leases in arrears at 30 June</w:t>
      </w:r>
      <w:r w:rsidRPr="00DA3F56">
        <w:t xml:space="preserve">, agricultural industries, </w:t>
      </w:r>
      <w:r>
        <w:t>Northern Territory</w:t>
      </w:r>
      <w:bookmarkStart w:id="102" w:name="_Toc430782161"/>
      <w:r w:rsidR="00032FD9" w:rsidRPr="00F85F0D">
        <w:t>,</w:t>
      </w:r>
      <w:r w:rsidR="00FF7028" w:rsidRPr="00F85F0D">
        <w:t xml:space="preserve"> </w:t>
      </w:r>
      <w:r w:rsidR="007204F3" w:rsidRPr="00F85F0D">
        <w:t>2017 to 2019</w:t>
      </w:r>
      <w:bookmarkEnd w:id="101"/>
    </w:p>
    <w:tbl>
      <w:tblPr>
        <w:tblW w:w="4719" w:type="pct"/>
        <w:tblLook w:val="04A0" w:firstRow="1" w:lastRow="0" w:firstColumn="1" w:lastColumn="0" w:noHBand="0" w:noVBand="1"/>
      </w:tblPr>
      <w:tblGrid>
        <w:gridCol w:w="2732"/>
        <w:gridCol w:w="1168"/>
        <w:gridCol w:w="1163"/>
        <w:gridCol w:w="1166"/>
        <w:gridCol w:w="1163"/>
        <w:gridCol w:w="1163"/>
        <w:gridCol w:w="1168"/>
        <w:gridCol w:w="1163"/>
        <w:gridCol w:w="1163"/>
        <w:gridCol w:w="1166"/>
      </w:tblGrid>
      <w:tr w:rsidR="00FF7028" w:rsidRPr="00FF7028" w14:paraId="3B97DDB8" w14:textId="77777777" w:rsidTr="00EA3DED">
        <w:trPr>
          <w:cantSplit/>
          <w:tblHeader/>
        </w:trPr>
        <w:tc>
          <w:tcPr>
            <w:tcW w:w="1034" w:type="pct"/>
            <w:vMerge w:val="restart"/>
            <w:tcBorders>
              <w:top w:val="single" w:sz="4" w:space="0" w:color="auto"/>
            </w:tcBorders>
            <w:shd w:val="clear" w:color="000000" w:fill="FFFFFF"/>
            <w:vAlign w:val="center"/>
            <w:hideMark/>
          </w:tcPr>
          <w:p w14:paraId="4988C6CE" w14:textId="7D9E8D4E" w:rsidR="00FF7028" w:rsidRPr="00FF7028" w:rsidRDefault="009D1A4B" w:rsidP="00FF7028">
            <w:pPr>
              <w:pStyle w:val="TableHeading"/>
            </w:pPr>
            <w:r>
              <w:t>Category</w:t>
            </w:r>
          </w:p>
        </w:tc>
        <w:tc>
          <w:tcPr>
            <w:tcW w:w="1323" w:type="pct"/>
            <w:gridSpan w:val="3"/>
            <w:tcBorders>
              <w:top w:val="single" w:sz="4" w:space="0" w:color="auto"/>
            </w:tcBorders>
            <w:shd w:val="clear" w:color="000000" w:fill="FFFFFF"/>
          </w:tcPr>
          <w:p w14:paraId="1F3FAFD2" w14:textId="77777777" w:rsidR="00FF7028" w:rsidRPr="00FF7028" w:rsidRDefault="00FF7028" w:rsidP="00D814E2">
            <w:pPr>
              <w:pStyle w:val="TableHeading"/>
              <w:jc w:val="center"/>
            </w:pPr>
            <w:r w:rsidRPr="00FF7028">
              <w:t>Total value of loans and leases more than 90 days past due</w:t>
            </w:r>
          </w:p>
        </w:tc>
        <w:tc>
          <w:tcPr>
            <w:tcW w:w="1322" w:type="pct"/>
            <w:gridSpan w:val="3"/>
            <w:tcBorders>
              <w:top w:val="single" w:sz="4" w:space="0" w:color="auto"/>
            </w:tcBorders>
            <w:shd w:val="clear" w:color="000000" w:fill="FFFFFF"/>
          </w:tcPr>
          <w:p w14:paraId="6948BCBD" w14:textId="77777777" w:rsidR="00FF7028" w:rsidRPr="00FF7028" w:rsidRDefault="00FF7028" w:rsidP="00D814E2">
            <w:pPr>
              <w:pStyle w:val="TableHeading"/>
              <w:jc w:val="center"/>
            </w:pPr>
            <w:r w:rsidRPr="00FF7028">
              <w:t>Proportion of total value of loans and leases more than 90 days past due</w:t>
            </w:r>
          </w:p>
        </w:tc>
        <w:tc>
          <w:tcPr>
            <w:tcW w:w="1321" w:type="pct"/>
            <w:gridSpan w:val="3"/>
            <w:tcBorders>
              <w:top w:val="single" w:sz="4" w:space="0" w:color="auto"/>
            </w:tcBorders>
            <w:shd w:val="clear" w:color="000000" w:fill="FFFFFF"/>
          </w:tcPr>
          <w:p w14:paraId="267D9A5E" w14:textId="77777777" w:rsidR="00FF7028" w:rsidRPr="00FF7028" w:rsidRDefault="00FF7028" w:rsidP="00D814E2">
            <w:pPr>
              <w:pStyle w:val="TableHeading"/>
              <w:jc w:val="center"/>
            </w:pPr>
            <w:r w:rsidRPr="00FF7028">
              <w:t>Number of borrowers more than 90 days past due</w:t>
            </w:r>
          </w:p>
        </w:tc>
      </w:tr>
      <w:tr w:rsidR="00FF7028" w:rsidRPr="00FF7028" w14:paraId="651A1544" w14:textId="77777777" w:rsidTr="00EA3DED">
        <w:trPr>
          <w:cantSplit/>
          <w:tblHeader/>
        </w:trPr>
        <w:tc>
          <w:tcPr>
            <w:tcW w:w="1034" w:type="pct"/>
            <w:vMerge/>
            <w:tcBorders>
              <w:bottom w:val="single" w:sz="4" w:space="0" w:color="auto"/>
            </w:tcBorders>
            <w:shd w:val="clear" w:color="000000" w:fill="FFFFFF"/>
            <w:vAlign w:val="center"/>
            <w:hideMark/>
          </w:tcPr>
          <w:p w14:paraId="4C219FF4" w14:textId="77777777" w:rsidR="00FF7028" w:rsidRPr="00FF7028" w:rsidRDefault="00FF7028" w:rsidP="00FF7028">
            <w:pPr>
              <w:pStyle w:val="TableHeading"/>
            </w:pPr>
          </w:p>
        </w:tc>
        <w:tc>
          <w:tcPr>
            <w:tcW w:w="442" w:type="pct"/>
            <w:tcBorders>
              <w:bottom w:val="single" w:sz="4" w:space="0" w:color="auto"/>
            </w:tcBorders>
            <w:shd w:val="clear" w:color="000000" w:fill="FFFFFF"/>
            <w:hideMark/>
          </w:tcPr>
          <w:p w14:paraId="410231C0" w14:textId="77777777" w:rsidR="00FF7028" w:rsidRPr="00FF7028" w:rsidRDefault="00FF7028" w:rsidP="00D814E2">
            <w:pPr>
              <w:pStyle w:val="TableHeading"/>
              <w:jc w:val="right"/>
            </w:pPr>
            <w:r w:rsidRPr="00FF7028">
              <w:t>2017 ($m)</w:t>
            </w:r>
          </w:p>
        </w:tc>
        <w:tc>
          <w:tcPr>
            <w:tcW w:w="440" w:type="pct"/>
            <w:tcBorders>
              <w:bottom w:val="single" w:sz="4" w:space="0" w:color="auto"/>
            </w:tcBorders>
            <w:shd w:val="clear" w:color="000000" w:fill="FFFFFF"/>
            <w:hideMark/>
          </w:tcPr>
          <w:p w14:paraId="0C3B71FD" w14:textId="77777777" w:rsidR="00FF7028" w:rsidRPr="00FF7028" w:rsidRDefault="00FF7028" w:rsidP="00D814E2">
            <w:pPr>
              <w:pStyle w:val="TableHeading"/>
              <w:jc w:val="right"/>
            </w:pPr>
            <w:r w:rsidRPr="00FF7028">
              <w:t>2018 ($m)</w:t>
            </w:r>
          </w:p>
        </w:tc>
        <w:tc>
          <w:tcPr>
            <w:tcW w:w="440" w:type="pct"/>
            <w:tcBorders>
              <w:bottom w:val="single" w:sz="4" w:space="0" w:color="auto"/>
            </w:tcBorders>
            <w:shd w:val="clear" w:color="000000" w:fill="FFFFFF"/>
            <w:hideMark/>
          </w:tcPr>
          <w:p w14:paraId="5F90A537" w14:textId="77777777" w:rsidR="00FF7028" w:rsidRPr="00FF7028" w:rsidRDefault="00FF7028" w:rsidP="00D814E2">
            <w:pPr>
              <w:pStyle w:val="TableHeading"/>
              <w:jc w:val="right"/>
            </w:pPr>
            <w:r w:rsidRPr="00FF7028">
              <w:t>2019 ($m)</w:t>
            </w:r>
          </w:p>
        </w:tc>
        <w:tc>
          <w:tcPr>
            <w:tcW w:w="440" w:type="pct"/>
            <w:tcBorders>
              <w:bottom w:val="single" w:sz="4" w:space="0" w:color="auto"/>
            </w:tcBorders>
            <w:shd w:val="clear" w:color="000000" w:fill="FFFFFF"/>
            <w:hideMark/>
          </w:tcPr>
          <w:p w14:paraId="4B1F128F" w14:textId="77777777" w:rsidR="00FF7028" w:rsidRPr="00FF7028" w:rsidRDefault="00FF7028" w:rsidP="00D814E2">
            <w:pPr>
              <w:pStyle w:val="TableHeading"/>
              <w:jc w:val="right"/>
            </w:pPr>
            <w:r w:rsidRPr="00FF7028">
              <w:t>2017 (%)</w:t>
            </w:r>
          </w:p>
        </w:tc>
        <w:tc>
          <w:tcPr>
            <w:tcW w:w="440" w:type="pct"/>
            <w:tcBorders>
              <w:bottom w:val="single" w:sz="4" w:space="0" w:color="auto"/>
            </w:tcBorders>
            <w:shd w:val="clear" w:color="000000" w:fill="FFFFFF"/>
            <w:hideMark/>
          </w:tcPr>
          <w:p w14:paraId="0217E127" w14:textId="77777777" w:rsidR="00FF7028" w:rsidRPr="00FF7028" w:rsidRDefault="00FF7028" w:rsidP="00D814E2">
            <w:pPr>
              <w:pStyle w:val="TableHeading"/>
              <w:jc w:val="right"/>
            </w:pPr>
            <w:r w:rsidRPr="00FF7028">
              <w:t>2018 (%)</w:t>
            </w:r>
          </w:p>
        </w:tc>
        <w:tc>
          <w:tcPr>
            <w:tcW w:w="442" w:type="pct"/>
            <w:tcBorders>
              <w:bottom w:val="single" w:sz="4" w:space="0" w:color="auto"/>
            </w:tcBorders>
            <w:shd w:val="clear" w:color="000000" w:fill="FFFFFF"/>
          </w:tcPr>
          <w:p w14:paraId="6925498A" w14:textId="77777777" w:rsidR="00FF7028" w:rsidRPr="00FF7028" w:rsidRDefault="00FF7028" w:rsidP="00D814E2">
            <w:pPr>
              <w:pStyle w:val="TableHeading"/>
              <w:jc w:val="right"/>
            </w:pPr>
            <w:r w:rsidRPr="00FF7028">
              <w:t>2019 (%)</w:t>
            </w:r>
          </w:p>
        </w:tc>
        <w:tc>
          <w:tcPr>
            <w:tcW w:w="440" w:type="pct"/>
            <w:tcBorders>
              <w:bottom w:val="single" w:sz="4" w:space="0" w:color="auto"/>
            </w:tcBorders>
            <w:shd w:val="clear" w:color="000000" w:fill="FFFFFF"/>
            <w:hideMark/>
          </w:tcPr>
          <w:p w14:paraId="56833210" w14:textId="77777777" w:rsidR="00FF7028" w:rsidRPr="00FF7028" w:rsidRDefault="00FF7028" w:rsidP="00D814E2">
            <w:pPr>
              <w:pStyle w:val="TableHeading"/>
              <w:jc w:val="right"/>
            </w:pPr>
            <w:r w:rsidRPr="00FF7028">
              <w:t>2017 (no.)</w:t>
            </w:r>
          </w:p>
        </w:tc>
        <w:tc>
          <w:tcPr>
            <w:tcW w:w="440" w:type="pct"/>
            <w:tcBorders>
              <w:bottom w:val="single" w:sz="4" w:space="0" w:color="auto"/>
            </w:tcBorders>
            <w:shd w:val="clear" w:color="000000" w:fill="FFFFFF"/>
            <w:hideMark/>
          </w:tcPr>
          <w:p w14:paraId="0224751F" w14:textId="77777777" w:rsidR="00FF7028" w:rsidRPr="00FF7028" w:rsidRDefault="00FF7028" w:rsidP="00D814E2">
            <w:pPr>
              <w:pStyle w:val="TableHeading"/>
              <w:jc w:val="right"/>
            </w:pPr>
            <w:r w:rsidRPr="00FF7028">
              <w:t>2018 (no.)</w:t>
            </w:r>
          </w:p>
        </w:tc>
        <w:tc>
          <w:tcPr>
            <w:tcW w:w="440" w:type="pct"/>
            <w:tcBorders>
              <w:bottom w:val="single" w:sz="4" w:space="0" w:color="auto"/>
            </w:tcBorders>
            <w:shd w:val="clear" w:color="000000" w:fill="FFFFFF"/>
          </w:tcPr>
          <w:p w14:paraId="4BADC98D" w14:textId="77777777" w:rsidR="00FF7028" w:rsidRPr="00FF7028" w:rsidRDefault="00FF7028" w:rsidP="00D814E2">
            <w:pPr>
              <w:pStyle w:val="TableHeading"/>
              <w:jc w:val="right"/>
            </w:pPr>
            <w:r w:rsidRPr="00FF7028">
              <w:t>2019 (no.)</w:t>
            </w:r>
          </w:p>
        </w:tc>
      </w:tr>
      <w:tr w:rsidR="001074C1" w:rsidRPr="00F17181" w14:paraId="1B15F93D" w14:textId="77777777" w:rsidTr="00EA3DED">
        <w:tc>
          <w:tcPr>
            <w:tcW w:w="5000" w:type="pct"/>
            <w:gridSpan w:val="10"/>
            <w:shd w:val="clear" w:color="000000" w:fill="FFFFFF"/>
          </w:tcPr>
          <w:p w14:paraId="25ED48FE" w14:textId="77777777" w:rsidR="001074C1" w:rsidRPr="00E55224" w:rsidRDefault="001074C1" w:rsidP="00D9026B">
            <w:pPr>
              <w:pStyle w:val="TableText"/>
              <w:rPr>
                <w:rStyle w:val="Strong"/>
              </w:rPr>
            </w:pPr>
            <w:r>
              <w:rPr>
                <w:rStyle w:val="Strong"/>
              </w:rPr>
              <w:t>Industry</w:t>
            </w:r>
          </w:p>
        </w:tc>
      </w:tr>
      <w:tr w:rsidR="001074C1" w:rsidRPr="00F17181" w14:paraId="76D9DAF1" w14:textId="77777777" w:rsidTr="00EA3DED">
        <w:tc>
          <w:tcPr>
            <w:tcW w:w="5000" w:type="pct"/>
            <w:gridSpan w:val="10"/>
            <w:shd w:val="clear" w:color="000000" w:fill="FFFFFF"/>
            <w:hideMark/>
          </w:tcPr>
          <w:p w14:paraId="35075F25" w14:textId="77777777" w:rsidR="001074C1" w:rsidRPr="00E55224" w:rsidRDefault="001074C1" w:rsidP="00D9026B">
            <w:pPr>
              <w:pStyle w:val="TableText"/>
              <w:rPr>
                <w:rStyle w:val="Strong"/>
              </w:rPr>
            </w:pPr>
            <w:r w:rsidRPr="00E55224">
              <w:rPr>
                <w:rStyle w:val="Strong"/>
              </w:rPr>
              <w:t>Livestock industries</w:t>
            </w:r>
          </w:p>
        </w:tc>
      </w:tr>
      <w:tr w:rsidR="00E668E6" w:rsidRPr="00FF7028" w14:paraId="68812E9F" w14:textId="77777777" w:rsidTr="00EA3DED">
        <w:tc>
          <w:tcPr>
            <w:tcW w:w="1034" w:type="pct"/>
            <w:shd w:val="clear" w:color="000000" w:fill="FFFFFF"/>
            <w:vAlign w:val="center"/>
            <w:hideMark/>
          </w:tcPr>
          <w:p w14:paraId="50B961BA" w14:textId="77777777" w:rsidR="00E668E6" w:rsidRPr="00FF7028" w:rsidRDefault="00E668E6" w:rsidP="00E668E6">
            <w:pPr>
              <w:pStyle w:val="TableText"/>
            </w:pPr>
            <w:r w:rsidRPr="00FF7028">
              <w:t>Beef cattle (including beef cattle feedlots)</w:t>
            </w:r>
          </w:p>
        </w:tc>
        <w:tc>
          <w:tcPr>
            <w:tcW w:w="442" w:type="pct"/>
            <w:shd w:val="clear" w:color="000000" w:fill="FFFFFF"/>
            <w:hideMark/>
          </w:tcPr>
          <w:p w14:paraId="72E70F6F"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254800A0" w14:textId="1DC4EDB4" w:rsidR="00E668E6" w:rsidRPr="00FF7028" w:rsidRDefault="00414738" w:rsidP="00D814E2">
            <w:pPr>
              <w:pStyle w:val="TableText"/>
              <w:jc w:val="right"/>
            </w:pPr>
            <w:r>
              <w:rPr>
                <w:color w:val="000000"/>
                <w:szCs w:val="18"/>
              </w:rPr>
              <w:t>n/a</w:t>
            </w:r>
          </w:p>
        </w:tc>
        <w:tc>
          <w:tcPr>
            <w:tcW w:w="440" w:type="pct"/>
            <w:shd w:val="clear" w:color="000000" w:fill="FFFFFF"/>
            <w:hideMark/>
          </w:tcPr>
          <w:p w14:paraId="564CB1CC" w14:textId="71D645E5" w:rsidR="00E668E6" w:rsidRPr="00FF7028" w:rsidRDefault="00414738" w:rsidP="00D814E2">
            <w:pPr>
              <w:pStyle w:val="TableText"/>
              <w:jc w:val="right"/>
              <w:rPr>
                <w:highlight w:val="yellow"/>
              </w:rPr>
            </w:pPr>
            <w:r>
              <w:rPr>
                <w:color w:val="000000"/>
                <w:szCs w:val="18"/>
              </w:rPr>
              <w:t>n/a</w:t>
            </w:r>
          </w:p>
        </w:tc>
        <w:tc>
          <w:tcPr>
            <w:tcW w:w="440" w:type="pct"/>
            <w:shd w:val="clear" w:color="000000" w:fill="FFFFFF"/>
            <w:hideMark/>
          </w:tcPr>
          <w:p w14:paraId="574DB760"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5B80B6AA" w14:textId="0D62FB2B" w:rsidR="00E668E6" w:rsidRPr="00FF7028" w:rsidRDefault="00414738" w:rsidP="00D814E2">
            <w:pPr>
              <w:pStyle w:val="TableText"/>
              <w:jc w:val="right"/>
            </w:pPr>
            <w:r>
              <w:rPr>
                <w:color w:val="000000"/>
                <w:szCs w:val="18"/>
              </w:rPr>
              <w:t>n/a</w:t>
            </w:r>
          </w:p>
        </w:tc>
        <w:tc>
          <w:tcPr>
            <w:tcW w:w="442" w:type="pct"/>
            <w:shd w:val="clear" w:color="000000" w:fill="FFFFFF"/>
          </w:tcPr>
          <w:p w14:paraId="73EC7AF6" w14:textId="271E0B80" w:rsidR="00E668E6" w:rsidRPr="00FF7028" w:rsidRDefault="00414738" w:rsidP="00D814E2">
            <w:pPr>
              <w:pStyle w:val="TableText"/>
              <w:jc w:val="right"/>
              <w:rPr>
                <w:highlight w:val="yellow"/>
              </w:rPr>
            </w:pPr>
            <w:r>
              <w:rPr>
                <w:color w:val="000000"/>
                <w:szCs w:val="18"/>
              </w:rPr>
              <w:t>n/a</w:t>
            </w:r>
          </w:p>
        </w:tc>
        <w:tc>
          <w:tcPr>
            <w:tcW w:w="440" w:type="pct"/>
            <w:shd w:val="clear" w:color="000000" w:fill="FFFFFF"/>
            <w:hideMark/>
          </w:tcPr>
          <w:p w14:paraId="52361C16"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00E0676A" w14:textId="4F0758C5" w:rsidR="00E668E6" w:rsidRPr="00FF7028" w:rsidRDefault="00414738" w:rsidP="00D814E2">
            <w:pPr>
              <w:pStyle w:val="TableText"/>
              <w:jc w:val="right"/>
            </w:pPr>
            <w:r>
              <w:rPr>
                <w:color w:val="000000"/>
                <w:szCs w:val="18"/>
              </w:rPr>
              <w:t>n/a</w:t>
            </w:r>
          </w:p>
        </w:tc>
        <w:tc>
          <w:tcPr>
            <w:tcW w:w="440" w:type="pct"/>
            <w:shd w:val="clear" w:color="000000" w:fill="FFFFFF"/>
          </w:tcPr>
          <w:p w14:paraId="3BEC04CE" w14:textId="66598B4D" w:rsidR="00E668E6" w:rsidRPr="00FF7028" w:rsidRDefault="00414738" w:rsidP="00D814E2">
            <w:pPr>
              <w:pStyle w:val="TableText"/>
              <w:jc w:val="right"/>
              <w:rPr>
                <w:highlight w:val="yellow"/>
              </w:rPr>
            </w:pPr>
            <w:r>
              <w:rPr>
                <w:color w:val="000000"/>
                <w:szCs w:val="18"/>
              </w:rPr>
              <w:t>n/a</w:t>
            </w:r>
          </w:p>
        </w:tc>
      </w:tr>
      <w:tr w:rsidR="00E668E6" w:rsidRPr="00FF7028" w14:paraId="6E53A3B8" w14:textId="77777777" w:rsidTr="00EA3DED">
        <w:tc>
          <w:tcPr>
            <w:tcW w:w="1034" w:type="pct"/>
            <w:shd w:val="clear" w:color="000000" w:fill="FFFFFF"/>
            <w:vAlign w:val="center"/>
            <w:hideMark/>
          </w:tcPr>
          <w:p w14:paraId="3EE6829F" w14:textId="77777777" w:rsidR="00E668E6" w:rsidRPr="00FF7028" w:rsidRDefault="00E668E6" w:rsidP="00E668E6">
            <w:pPr>
              <w:pStyle w:val="TableText"/>
            </w:pPr>
            <w:r w:rsidRPr="00FF7028">
              <w:t>Sheep and sheep–beef</w:t>
            </w:r>
          </w:p>
        </w:tc>
        <w:tc>
          <w:tcPr>
            <w:tcW w:w="442" w:type="pct"/>
            <w:shd w:val="clear" w:color="000000" w:fill="FFFFFF"/>
            <w:hideMark/>
          </w:tcPr>
          <w:p w14:paraId="2C2DE714"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7806B185"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33D5318E"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14DAE057"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2BDD3596"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605D7602"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7C85259B"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1B00A751"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031F9995" w14:textId="77777777" w:rsidR="00E668E6" w:rsidRPr="00FF7028" w:rsidRDefault="00E668E6" w:rsidP="00D814E2">
            <w:pPr>
              <w:pStyle w:val="TableText"/>
              <w:jc w:val="right"/>
              <w:rPr>
                <w:highlight w:val="yellow"/>
              </w:rPr>
            </w:pPr>
            <w:r>
              <w:rPr>
                <w:color w:val="000000"/>
                <w:szCs w:val="18"/>
              </w:rPr>
              <w:t>0</w:t>
            </w:r>
          </w:p>
        </w:tc>
      </w:tr>
      <w:tr w:rsidR="00E668E6" w:rsidRPr="00FF7028" w14:paraId="2FE74981" w14:textId="77777777" w:rsidTr="00EA3DED">
        <w:tc>
          <w:tcPr>
            <w:tcW w:w="1034" w:type="pct"/>
            <w:shd w:val="clear" w:color="000000" w:fill="FFFFFF"/>
            <w:vAlign w:val="center"/>
            <w:hideMark/>
          </w:tcPr>
          <w:p w14:paraId="19BCCBB3" w14:textId="77777777" w:rsidR="00E668E6" w:rsidRPr="00FF7028" w:rsidRDefault="00E668E6" w:rsidP="00E668E6">
            <w:pPr>
              <w:pStyle w:val="TableText"/>
            </w:pPr>
            <w:r w:rsidRPr="00FF7028">
              <w:t>Pigs</w:t>
            </w:r>
          </w:p>
        </w:tc>
        <w:tc>
          <w:tcPr>
            <w:tcW w:w="442" w:type="pct"/>
            <w:shd w:val="clear" w:color="000000" w:fill="FFFFFF"/>
            <w:hideMark/>
          </w:tcPr>
          <w:p w14:paraId="7ADF5430"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64AD9E2F"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739A6EE0"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069C869B"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3DE4AC45"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08B1A33E"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21D042A3"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D993B22"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0A7E71FA" w14:textId="77777777" w:rsidR="00E668E6" w:rsidRPr="00FF7028" w:rsidRDefault="00E668E6" w:rsidP="00D814E2">
            <w:pPr>
              <w:pStyle w:val="TableText"/>
              <w:jc w:val="right"/>
              <w:rPr>
                <w:highlight w:val="yellow"/>
              </w:rPr>
            </w:pPr>
            <w:r>
              <w:rPr>
                <w:color w:val="000000"/>
                <w:szCs w:val="18"/>
              </w:rPr>
              <w:t>0</w:t>
            </w:r>
          </w:p>
        </w:tc>
      </w:tr>
      <w:tr w:rsidR="00E668E6" w:rsidRPr="00FF7028" w14:paraId="02B4A56F" w14:textId="77777777" w:rsidTr="00EA3DED">
        <w:tc>
          <w:tcPr>
            <w:tcW w:w="1034" w:type="pct"/>
            <w:shd w:val="clear" w:color="000000" w:fill="FFFFFF"/>
            <w:vAlign w:val="center"/>
            <w:hideMark/>
          </w:tcPr>
          <w:p w14:paraId="56FBB0DB" w14:textId="77777777" w:rsidR="00E668E6" w:rsidRPr="00FF7028" w:rsidRDefault="00E668E6" w:rsidP="00E668E6">
            <w:pPr>
              <w:pStyle w:val="TableText"/>
            </w:pPr>
            <w:r w:rsidRPr="00FF7028">
              <w:t>Dairy</w:t>
            </w:r>
          </w:p>
        </w:tc>
        <w:tc>
          <w:tcPr>
            <w:tcW w:w="442" w:type="pct"/>
            <w:shd w:val="clear" w:color="000000" w:fill="FFFFFF"/>
            <w:hideMark/>
          </w:tcPr>
          <w:p w14:paraId="10BC96FB"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2DF8D15C"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3D847669"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1DBF78A2"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55839433"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33D94EF5"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32B6CC18"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29C08C50"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5AD39980" w14:textId="77777777" w:rsidR="00E668E6" w:rsidRPr="00FF7028" w:rsidRDefault="00E668E6" w:rsidP="00D814E2">
            <w:pPr>
              <w:pStyle w:val="TableText"/>
              <w:jc w:val="right"/>
              <w:rPr>
                <w:highlight w:val="yellow"/>
              </w:rPr>
            </w:pPr>
            <w:r>
              <w:rPr>
                <w:color w:val="000000"/>
                <w:szCs w:val="18"/>
              </w:rPr>
              <w:t>0</w:t>
            </w:r>
          </w:p>
        </w:tc>
      </w:tr>
      <w:tr w:rsidR="00E668E6" w:rsidRPr="00FF7028" w14:paraId="76CC781F" w14:textId="77777777" w:rsidTr="00EA3DED">
        <w:tc>
          <w:tcPr>
            <w:tcW w:w="1034" w:type="pct"/>
            <w:shd w:val="clear" w:color="000000" w:fill="FFFFFF"/>
            <w:vAlign w:val="center"/>
            <w:hideMark/>
          </w:tcPr>
          <w:p w14:paraId="673B564F" w14:textId="77777777" w:rsidR="00E668E6" w:rsidRPr="00FF7028" w:rsidRDefault="00E668E6" w:rsidP="00E668E6">
            <w:pPr>
              <w:pStyle w:val="TableText"/>
            </w:pPr>
            <w:r w:rsidRPr="00FF7028">
              <w:t>Poultry (meat and eggs)</w:t>
            </w:r>
          </w:p>
        </w:tc>
        <w:tc>
          <w:tcPr>
            <w:tcW w:w="442" w:type="pct"/>
            <w:shd w:val="clear" w:color="000000" w:fill="FFFFFF"/>
            <w:hideMark/>
          </w:tcPr>
          <w:p w14:paraId="6A6AFD60"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25873334"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EC417E0"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53D4B8E0"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22C554AD"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074E2886"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5C754E95"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1B5482EC"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142F5494" w14:textId="77777777" w:rsidR="00E668E6" w:rsidRPr="00FF7028" w:rsidRDefault="00E668E6" w:rsidP="00D814E2">
            <w:pPr>
              <w:pStyle w:val="TableText"/>
              <w:jc w:val="right"/>
              <w:rPr>
                <w:highlight w:val="yellow"/>
              </w:rPr>
            </w:pPr>
            <w:r>
              <w:rPr>
                <w:color w:val="000000"/>
                <w:szCs w:val="18"/>
              </w:rPr>
              <w:t>0</w:t>
            </w:r>
          </w:p>
        </w:tc>
      </w:tr>
      <w:tr w:rsidR="00E668E6" w:rsidRPr="00FF7028" w14:paraId="5638945E" w14:textId="77777777" w:rsidTr="00EA3DED">
        <w:tc>
          <w:tcPr>
            <w:tcW w:w="1034" w:type="pct"/>
            <w:shd w:val="clear" w:color="000000" w:fill="FFFFFF"/>
            <w:vAlign w:val="center"/>
            <w:hideMark/>
          </w:tcPr>
          <w:p w14:paraId="1D292C9C" w14:textId="77777777" w:rsidR="00E668E6" w:rsidRPr="00FF7028" w:rsidRDefault="00E668E6" w:rsidP="00E668E6">
            <w:pPr>
              <w:pStyle w:val="TableText"/>
            </w:pPr>
            <w:r w:rsidRPr="00FF7028">
              <w:t>Other livestock (horses, deer, beekeeping, other livestock)</w:t>
            </w:r>
          </w:p>
        </w:tc>
        <w:tc>
          <w:tcPr>
            <w:tcW w:w="442" w:type="pct"/>
            <w:shd w:val="clear" w:color="000000" w:fill="FFFFFF"/>
            <w:hideMark/>
          </w:tcPr>
          <w:p w14:paraId="4FA10D26"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708258A6"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538FBD15" w14:textId="430544ED" w:rsidR="00E668E6" w:rsidRPr="00FF7028" w:rsidRDefault="00414738" w:rsidP="00D814E2">
            <w:pPr>
              <w:pStyle w:val="TableText"/>
              <w:jc w:val="right"/>
              <w:rPr>
                <w:highlight w:val="yellow"/>
              </w:rPr>
            </w:pPr>
            <w:r>
              <w:rPr>
                <w:color w:val="000000"/>
                <w:szCs w:val="18"/>
              </w:rPr>
              <w:t>n/a</w:t>
            </w:r>
          </w:p>
        </w:tc>
        <w:tc>
          <w:tcPr>
            <w:tcW w:w="440" w:type="pct"/>
            <w:shd w:val="clear" w:color="000000" w:fill="FFFFFF"/>
            <w:hideMark/>
          </w:tcPr>
          <w:p w14:paraId="4C55B44E"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0EF300D6"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1B73C5D2" w14:textId="690F0889" w:rsidR="00E668E6" w:rsidRPr="00FF7028" w:rsidRDefault="00414738" w:rsidP="00D814E2">
            <w:pPr>
              <w:pStyle w:val="TableText"/>
              <w:jc w:val="right"/>
              <w:rPr>
                <w:highlight w:val="yellow"/>
              </w:rPr>
            </w:pPr>
            <w:r>
              <w:rPr>
                <w:color w:val="000000"/>
                <w:szCs w:val="18"/>
              </w:rPr>
              <w:t>n/a</w:t>
            </w:r>
          </w:p>
        </w:tc>
        <w:tc>
          <w:tcPr>
            <w:tcW w:w="440" w:type="pct"/>
            <w:shd w:val="clear" w:color="000000" w:fill="FFFFFF"/>
            <w:hideMark/>
          </w:tcPr>
          <w:p w14:paraId="4378C5FB"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0B500CF9"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190E5752" w14:textId="7DAF5A2B" w:rsidR="00E668E6" w:rsidRPr="00FF7028" w:rsidRDefault="00414738" w:rsidP="00D814E2">
            <w:pPr>
              <w:pStyle w:val="TableText"/>
              <w:jc w:val="right"/>
              <w:rPr>
                <w:highlight w:val="yellow"/>
              </w:rPr>
            </w:pPr>
            <w:r>
              <w:rPr>
                <w:color w:val="000000"/>
                <w:szCs w:val="18"/>
              </w:rPr>
              <w:t>n/a</w:t>
            </w:r>
          </w:p>
        </w:tc>
      </w:tr>
      <w:tr w:rsidR="00FF7028" w:rsidRPr="00FF7028" w14:paraId="591CCBF3" w14:textId="77777777" w:rsidTr="00EA3DED">
        <w:tc>
          <w:tcPr>
            <w:tcW w:w="5000" w:type="pct"/>
            <w:gridSpan w:val="10"/>
            <w:shd w:val="clear" w:color="000000" w:fill="FFFFFF"/>
          </w:tcPr>
          <w:p w14:paraId="53A0C119" w14:textId="77777777" w:rsidR="00FF7028" w:rsidRPr="00FF7028" w:rsidRDefault="00FF7028" w:rsidP="00FF7028">
            <w:pPr>
              <w:pStyle w:val="TableText"/>
              <w:rPr>
                <w:rStyle w:val="Strong"/>
              </w:rPr>
            </w:pPr>
            <w:r w:rsidRPr="00FF7028">
              <w:rPr>
                <w:rStyle w:val="Strong"/>
              </w:rPr>
              <w:t>Cropping industries</w:t>
            </w:r>
          </w:p>
        </w:tc>
      </w:tr>
      <w:tr w:rsidR="00E668E6" w:rsidRPr="00FF7028" w14:paraId="7CE197E0" w14:textId="77777777" w:rsidTr="00EA3DED">
        <w:tc>
          <w:tcPr>
            <w:tcW w:w="1034" w:type="pct"/>
            <w:shd w:val="clear" w:color="000000" w:fill="FFFFFF"/>
            <w:vAlign w:val="center"/>
            <w:hideMark/>
          </w:tcPr>
          <w:p w14:paraId="40C90A62" w14:textId="77777777" w:rsidR="00E668E6" w:rsidRPr="00FF7028" w:rsidRDefault="00E668E6" w:rsidP="00E668E6">
            <w:pPr>
              <w:pStyle w:val="TableText"/>
            </w:pPr>
            <w:r w:rsidRPr="00FF7028">
              <w:t>Grain growing and mixed grains–livestock</w:t>
            </w:r>
          </w:p>
        </w:tc>
        <w:tc>
          <w:tcPr>
            <w:tcW w:w="442" w:type="pct"/>
            <w:shd w:val="clear" w:color="000000" w:fill="FFFFFF"/>
            <w:hideMark/>
          </w:tcPr>
          <w:p w14:paraId="7BA03B06"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D0544D3"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5E2E1F01" w14:textId="1F27C719" w:rsidR="00E668E6" w:rsidRPr="00FF7028" w:rsidRDefault="00414738" w:rsidP="00D814E2">
            <w:pPr>
              <w:pStyle w:val="TableText"/>
              <w:jc w:val="right"/>
              <w:rPr>
                <w:highlight w:val="yellow"/>
              </w:rPr>
            </w:pPr>
            <w:r>
              <w:rPr>
                <w:color w:val="000000"/>
                <w:szCs w:val="18"/>
              </w:rPr>
              <w:t>n/a</w:t>
            </w:r>
          </w:p>
        </w:tc>
        <w:tc>
          <w:tcPr>
            <w:tcW w:w="440" w:type="pct"/>
            <w:shd w:val="clear" w:color="000000" w:fill="FFFFFF"/>
            <w:hideMark/>
          </w:tcPr>
          <w:p w14:paraId="2A6846BA"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7D6E0D7B"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02082591" w14:textId="2F3EFC56" w:rsidR="00E668E6" w:rsidRPr="00FF7028" w:rsidRDefault="00414738" w:rsidP="00D814E2">
            <w:pPr>
              <w:pStyle w:val="TableText"/>
              <w:jc w:val="right"/>
              <w:rPr>
                <w:highlight w:val="yellow"/>
              </w:rPr>
            </w:pPr>
            <w:r>
              <w:rPr>
                <w:color w:val="000000"/>
                <w:szCs w:val="18"/>
              </w:rPr>
              <w:t>n/a</w:t>
            </w:r>
          </w:p>
        </w:tc>
        <w:tc>
          <w:tcPr>
            <w:tcW w:w="440" w:type="pct"/>
            <w:shd w:val="clear" w:color="000000" w:fill="FFFFFF"/>
            <w:hideMark/>
          </w:tcPr>
          <w:p w14:paraId="0D95E526"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A84A27F"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5D5ABBC0" w14:textId="60B86AA7" w:rsidR="00E668E6" w:rsidRPr="00FF7028" w:rsidRDefault="00414738" w:rsidP="00D814E2">
            <w:pPr>
              <w:pStyle w:val="TableText"/>
              <w:jc w:val="right"/>
              <w:rPr>
                <w:highlight w:val="yellow"/>
              </w:rPr>
            </w:pPr>
            <w:r>
              <w:rPr>
                <w:color w:val="000000"/>
                <w:szCs w:val="18"/>
              </w:rPr>
              <w:t>n/a</w:t>
            </w:r>
          </w:p>
        </w:tc>
      </w:tr>
      <w:tr w:rsidR="00E668E6" w:rsidRPr="00FF7028" w14:paraId="5B251643" w14:textId="77777777" w:rsidTr="00EA3DED">
        <w:tc>
          <w:tcPr>
            <w:tcW w:w="1034" w:type="pct"/>
            <w:shd w:val="clear" w:color="000000" w:fill="FFFFFF"/>
            <w:vAlign w:val="center"/>
            <w:hideMark/>
          </w:tcPr>
          <w:p w14:paraId="758C787D" w14:textId="77777777" w:rsidR="00E668E6" w:rsidRPr="00FF7028" w:rsidRDefault="00E668E6" w:rsidP="00E668E6">
            <w:pPr>
              <w:pStyle w:val="TableText"/>
            </w:pPr>
            <w:r w:rsidRPr="00FF7028">
              <w:t>Cotton</w:t>
            </w:r>
          </w:p>
        </w:tc>
        <w:tc>
          <w:tcPr>
            <w:tcW w:w="442" w:type="pct"/>
            <w:shd w:val="clear" w:color="000000" w:fill="FFFFFF"/>
            <w:hideMark/>
          </w:tcPr>
          <w:p w14:paraId="28F74707"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316C9583"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2DB07E62"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66ED4D7E"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38C2B716"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20F69871"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2F42EB89"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3552C15C"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42D0B10D" w14:textId="77777777" w:rsidR="00E668E6" w:rsidRPr="00FF7028" w:rsidRDefault="00E668E6" w:rsidP="00D814E2">
            <w:pPr>
              <w:pStyle w:val="TableText"/>
              <w:jc w:val="right"/>
              <w:rPr>
                <w:highlight w:val="yellow"/>
              </w:rPr>
            </w:pPr>
            <w:r>
              <w:rPr>
                <w:color w:val="000000"/>
                <w:szCs w:val="18"/>
              </w:rPr>
              <w:t>0</w:t>
            </w:r>
          </w:p>
        </w:tc>
      </w:tr>
      <w:tr w:rsidR="00E668E6" w:rsidRPr="00FF7028" w14:paraId="51D01292" w14:textId="77777777" w:rsidTr="00EA3DED">
        <w:tc>
          <w:tcPr>
            <w:tcW w:w="1034" w:type="pct"/>
            <w:shd w:val="clear" w:color="000000" w:fill="FFFFFF"/>
            <w:vAlign w:val="center"/>
            <w:hideMark/>
          </w:tcPr>
          <w:p w14:paraId="38D400AD" w14:textId="77777777" w:rsidR="00E668E6" w:rsidRPr="00FF7028" w:rsidRDefault="00E668E6" w:rsidP="00E668E6">
            <w:pPr>
              <w:pStyle w:val="TableText"/>
            </w:pPr>
            <w:r w:rsidRPr="00FF7028">
              <w:t>Sugar cane</w:t>
            </w:r>
          </w:p>
        </w:tc>
        <w:tc>
          <w:tcPr>
            <w:tcW w:w="442" w:type="pct"/>
            <w:shd w:val="clear" w:color="000000" w:fill="FFFFFF"/>
            <w:hideMark/>
          </w:tcPr>
          <w:p w14:paraId="382ABBBF"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5A71727D"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D421906"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7BC6DF6E"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17768084"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382CFDAD"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310CB8C1"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501894F6"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5A177AD5" w14:textId="77777777" w:rsidR="00E668E6" w:rsidRPr="00FF7028" w:rsidRDefault="00E668E6" w:rsidP="00D814E2">
            <w:pPr>
              <w:pStyle w:val="TableText"/>
              <w:jc w:val="right"/>
              <w:rPr>
                <w:highlight w:val="yellow"/>
              </w:rPr>
            </w:pPr>
            <w:r>
              <w:rPr>
                <w:color w:val="000000"/>
                <w:szCs w:val="18"/>
              </w:rPr>
              <w:t>0</w:t>
            </w:r>
          </w:p>
        </w:tc>
      </w:tr>
      <w:tr w:rsidR="00E668E6" w:rsidRPr="00FF7028" w14:paraId="353244CD" w14:textId="77777777" w:rsidTr="00EA3DED">
        <w:tc>
          <w:tcPr>
            <w:tcW w:w="1034" w:type="pct"/>
            <w:shd w:val="clear" w:color="000000" w:fill="FFFFFF"/>
            <w:vAlign w:val="center"/>
            <w:hideMark/>
          </w:tcPr>
          <w:p w14:paraId="36655909" w14:textId="77777777" w:rsidR="00E668E6" w:rsidRPr="00FF7028" w:rsidRDefault="00E668E6" w:rsidP="00E668E6">
            <w:pPr>
              <w:pStyle w:val="TableText"/>
            </w:pPr>
            <w:r w:rsidRPr="00FF7028">
              <w:t>Vegetables (including mushrooms)</w:t>
            </w:r>
          </w:p>
        </w:tc>
        <w:tc>
          <w:tcPr>
            <w:tcW w:w="442" w:type="pct"/>
            <w:shd w:val="clear" w:color="000000" w:fill="FFFFFF"/>
            <w:hideMark/>
          </w:tcPr>
          <w:p w14:paraId="69157A9F"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780E031F" w14:textId="496E4A81" w:rsidR="00E668E6" w:rsidRPr="00FF7028" w:rsidRDefault="00414738" w:rsidP="00D814E2">
            <w:pPr>
              <w:pStyle w:val="TableText"/>
              <w:jc w:val="right"/>
            </w:pPr>
            <w:r>
              <w:rPr>
                <w:color w:val="000000"/>
                <w:szCs w:val="18"/>
              </w:rPr>
              <w:t>n/a</w:t>
            </w:r>
          </w:p>
        </w:tc>
        <w:tc>
          <w:tcPr>
            <w:tcW w:w="440" w:type="pct"/>
            <w:shd w:val="clear" w:color="000000" w:fill="FFFFFF"/>
            <w:hideMark/>
          </w:tcPr>
          <w:p w14:paraId="4C9AA28A"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635A5FB9"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1D172303" w14:textId="534F88EA" w:rsidR="00E668E6" w:rsidRPr="00FF7028" w:rsidRDefault="00414738" w:rsidP="00D814E2">
            <w:pPr>
              <w:pStyle w:val="TableText"/>
              <w:jc w:val="right"/>
            </w:pPr>
            <w:r>
              <w:rPr>
                <w:color w:val="000000"/>
                <w:szCs w:val="18"/>
              </w:rPr>
              <w:t>n/a</w:t>
            </w:r>
          </w:p>
        </w:tc>
        <w:tc>
          <w:tcPr>
            <w:tcW w:w="442" w:type="pct"/>
            <w:shd w:val="clear" w:color="000000" w:fill="FFFFFF"/>
          </w:tcPr>
          <w:p w14:paraId="1BA6E5A9"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6CC54761"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67503CE9" w14:textId="5756ACAA" w:rsidR="00E668E6" w:rsidRPr="00FF7028" w:rsidRDefault="00414738" w:rsidP="00D814E2">
            <w:pPr>
              <w:pStyle w:val="TableText"/>
              <w:jc w:val="right"/>
            </w:pPr>
            <w:r>
              <w:rPr>
                <w:color w:val="000000"/>
                <w:szCs w:val="18"/>
              </w:rPr>
              <w:t>n/a</w:t>
            </w:r>
          </w:p>
        </w:tc>
        <w:tc>
          <w:tcPr>
            <w:tcW w:w="440" w:type="pct"/>
            <w:shd w:val="clear" w:color="000000" w:fill="FFFFFF"/>
          </w:tcPr>
          <w:p w14:paraId="0C3DAD69" w14:textId="77777777" w:rsidR="00E668E6" w:rsidRPr="00FF7028" w:rsidRDefault="00E668E6" w:rsidP="00D814E2">
            <w:pPr>
              <w:pStyle w:val="TableText"/>
              <w:jc w:val="right"/>
              <w:rPr>
                <w:highlight w:val="yellow"/>
              </w:rPr>
            </w:pPr>
            <w:r>
              <w:rPr>
                <w:color w:val="000000"/>
                <w:szCs w:val="18"/>
              </w:rPr>
              <w:t>0</w:t>
            </w:r>
          </w:p>
        </w:tc>
      </w:tr>
      <w:tr w:rsidR="00E668E6" w:rsidRPr="00FF7028" w14:paraId="1F061C06" w14:textId="77777777" w:rsidTr="00EA3DED">
        <w:tc>
          <w:tcPr>
            <w:tcW w:w="1034" w:type="pct"/>
            <w:shd w:val="clear" w:color="000000" w:fill="FFFFFF"/>
            <w:vAlign w:val="center"/>
            <w:hideMark/>
          </w:tcPr>
          <w:p w14:paraId="64863407" w14:textId="77777777" w:rsidR="00E668E6" w:rsidRPr="00FF7028" w:rsidRDefault="00E668E6" w:rsidP="00E668E6">
            <w:pPr>
              <w:pStyle w:val="TableText"/>
            </w:pPr>
            <w:r w:rsidRPr="00FF7028">
              <w:t>Grape growing</w:t>
            </w:r>
          </w:p>
        </w:tc>
        <w:tc>
          <w:tcPr>
            <w:tcW w:w="442" w:type="pct"/>
            <w:shd w:val="clear" w:color="000000" w:fill="FFFFFF"/>
            <w:hideMark/>
          </w:tcPr>
          <w:p w14:paraId="0B86DC4B"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FBDE45D"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42EEA9B0"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58F09FF9"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223607E6"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0DD9C060"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75B5D0BA"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5B157611"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615F45D0" w14:textId="77777777" w:rsidR="00E668E6" w:rsidRPr="00FF7028" w:rsidRDefault="00E668E6" w:rsidP="00D814E2">
            <w:pPr>
              <w:pStyle w:val="TableText"/>
              <w:jc w:val="right"/>
              <w:rPr>
                <w:highlight w:val="yellow"/>
              </w:rPr>
            </w:pPr>
            <w:r>
              <w:rPr>
                <w:color w:val="000000"/>
                <w:szCs w:val="18"/>
              </w:rPr>
              <w:t>0</w:t>
            </w:r>
          </w:p>
        </w:tc>
      </w:tr>
      <w:tr w:rsidR="00E668E6" w:rsidRPr="00FF7028" w14:paraId="14B40ACB" w14:textId="77777777" w:rsidTr="00EA3DED">
        <w:tc>
          <w:tcPr>
            <w:tcW w:w="1034" w:type="pct"/>
            <w:shd w:val="clear" w:color="000000" w:fill="FFFFFF"/>
            <w:vAlign w:val="center"/>
            <w:hideMark/>
          </w:tcPr>
          <w:p w14:paraId="486DD564" w14:textId="77777777" w:rsidR="00E668E6" w:rsidRPr="00FF7028" w:rsidRDefault="00E668E6" w:rsidP="00E668E6">
            <w:pPr>
              <w:pStyle w:val="TableText"/>
            </w:pPr>
            <w:r w:rsidRPr="00FF7028">
              <w:t>Fruit and nuts</w:t>
            </w:r>
          </w:p>
        </w:tc>
        <w:tc>
          <w:tcPr>
            <w:tcW w:w="442" w:type="pct"/>
            <w:shd w:val="clear" w:color="000000" w:fill="FFFFFF"/>
            <w:hideMark/>
          </w:tcPr>
          <w:p w14:paraId="38A0348C" w14:textId="0C56D32A" w:rsidR="00E668E6" w:rsidRPr="00FF7028" w:rsidRDefault="00414738" w:rsidP="00D814E2">
            <w:pPr>
              <w:pStyle w:val="TableText"/>
              <w:jc w:val="right"/>
            </w:pPr>
            <w:r>
              <w:rPr>
                <w:color w:val="000000"/>
                <w:szCs w:val="18"/>
              </w:rPr>
              <w:t>n/a</w:t>
            </w:r>
          </w:p>
        </w:tc>
        <w:tc>
          <w:tcPr>
            <w:tcW w:w="440" w:type="pct"/>
            <w:shd w:val="clear" w:color="000000" w:fill="FFFFFF"/>
            <w:hideMark/>
          </w:tcPr>
          <w:p w14:paraId="750CA2D1" w14:textId="7837A02A" w:rsidR="00E668E6" w:rsidRPr="00FF7028" w:rsidRDefault="00414738" w:rsidP="00D814E2">
            <w:pPr>
              <w:pStyle w:val="TableText"/>
              <w:jc w:val="right"/>
            </w:pPr>
            <w:r>
              <w:rPr>
                <w:color w:val="000000"/>
                <w:szCs w:val="18"/>
              </w:rPr>
              <w:t>n/a</w:t>
            </w:r>
          </w:p>
        </w:tc>
        <w:tc>
          <w:tcPr>
            <w:tcW w:w="440" w:type="pct"/>
            <w:shd w:val="clear" w:color="000000" w:fill="FFFFFF"/>
            <w:hideMark/>
          </w:tcPr>
          <w:p w14:paraId="00CF2277"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2569F07F" w14:textId="24A78D40" w:rsidR="00E668E6" w:rsidRPr="00FF7028" w:rsidRDefault="00414738" w:rsidP="00D814E2">
            <w:pPr>
              <w:pStyle w:val="TableText"/>
              <w:jc w:val="right"/>
            </w:pPr>
            <w:r>
              <w:rPr>
                <w:color w:val="000000"/>
                <w:szCs w:val="18"/>
              </w:rPr>
              <w:t>n/a</w:t>
            </w:r>
          </w:p>
        </w:tc>
        <w:tc>
          <w:tcPr>
            <w:tcW w:w="440" w:type="pct"/>
            <w:shd w:val="clear" w:color="000000" w:fill="FFFFFF"/>
            <w:hideMark/>
          </w:tcPr>
          <w:p w14:paraId="6C3BF3A1" w14:textId="74286B96" w:rsidR="00E668E6" w:rsidRPr="00FF7028" w:rsidRDefault="00414738" w:rsidP="00D814E2">
            <w:pPr>
              <w:pStyle w:val="TableText"/>
              <w:jc w:val="right"/>
            </w:pPr>
            <w:r>
              <w:rPr>
                <w:color w:val="000000"/>
                <w:szCs w:val="18"/>
              </w:rPr>
              <w:t>n/a</w:t>
            </w:r>
          </w:p>
        </w:tc>
        <w:tc>
          <w:tcPr>
            <w:tcW w:w="442" w:type="pct"/>
            <w:shd w:val="clear" w:color="000000" w:fill="FFFFFF"/>
          </w:tcPr>
          <w:p w14:paraId="52FE555F"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021DF2B6" w14:textId="18A00D7C" w:rsidR="00E668E6" w:rsidRPr="00FF7028" w:rsidRDefault="00414738" w:rsidP="00D814E2">
            <w:pPr>
              <w:pStyle w:val="TableText"/>
              <w:jc w:val="right"/>
            </w:pPr>
            <w:r>
              <w:rPr>
                <w:color w:val="000000"/>
                <w:szCs w:val="18"/>
              </w:rPr>
              <w:t>n/a</w:t>
            </w:r>
          </w:p>
        </w:tc>
        <w:tc>
          <w:tcPr>
            <w:tcW w:w="440" w:type="pct"/>
            <w:shd w:val="clear" w:color="000000" w:fill="FFFFFF"/>
            <w:hideMark/>
          </w:tcPr>
          <w:p w14:paraId="51F4D162" w14:textId="4C1DE71A" w:rsidR="00E668E6" w:rsidRPr="00FF7028" w:rsidRDefault="00414738" w:rsidP="00D814E2">
            <w:pPr>
              <w:pStyle w:val="TableText"/>
              <w:jc w:val="right"/>
            </w:pPr>
            <w:r>
              <w:rPr>
                <w:color w:val="000000"/>
                <w:szCs w:val="18"/>
              </w:rPr>
              <w:t>n/a</w:t>
            </w:r>
          </w:p>
        </w:tc>
        <w:tc>
          <w:tcPr>
            <w:tcW w:w="440" w:type="pct"/>
            <w:shd w:val="clear" w:color="000000" w:fill="FFFFFF"/>
          </w:tcPr>
          <w:p w14:paraId="38118F52" w14:textId="77777777" w:rsidR="00E668E6" w:rsidRPr="00FF7028" w:rsidRDefault="00E668E6" w:rsidP="00D814E2">
            <w:pPr>
              <w:pStyle w:val="TableText"/>
              <w:jc w:val="right"/>
              <w:rPr>
                <w:highlight w:val="yellow"/>
              </w:rPr>
            </w:pPr>
            <w:r>
              <w:rPr>
                <w:color w:val="000000"/>
                <w:szCs w:val="18"/>
              </w:rPr>
              <w:t>0</w:t>
            </w:r>
          </w:p>
        </w:tc>
      </w:tr>
      <w:tr w:rsidR="00E668E6" w:rsidRPr="00FF7028" w14:paraId="2AF84B7E" w14:textId="77777777" w:rsidTr="00EA3DED">
        <w:tc>
          <w:tcPr>
            <w:tcW w:w="1034" w:type="pct"/>
            <w:shd w:val="clear" w:color="000000" w:fill="FFFFFF"/>
            <w:vAlign w:val="center"/>
            <w:hideMark/>
          </w:tcPr>
          <w:p w14:paraId="5A0EC498" w14:textId="77777777" w:rsidR="00E668E6" w:rsidRPr="00FF7028" w:rsidRDefault="00E668E6" w:rsidP="00E668E6">
            <w:pPr>
              <w:pStyle w:val="TableText"/>
            </w:pPr>
            <w:r w:rsidRPr="00FF7028">
              <w:t>Nursery and floriculture</w:t>
            </w:r>
          </w:p>
        </w:tc>
        <w:tc>
          <w:tcPr>
            <w:tcW w:w="442" w:type="pct"/>
            <w:shd w:val="clear" w:color="000000" w:fill="FFFFFF"/>
            <w:hideMark/>
          </w:tcPr>
          <w:p w14:paraId="0398D390"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18F8F4B6"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21D0A2D7"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5C03D8D6"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1AA27591" w14:textId="77777777" w:rsidR="00E668E6" w:rsidRPr="00FF7028" w:rsidRDefault="00E668E6" w:rsidP="00D814E2">
            <w:pPr>
              <w:pStyle w:val="TableText"/>
              <w:jc w:val="right"/>
            </w:pPr>
            <w:r>
              <w:rPr>
                <w:color w:val="000000"/>
                <w:szCs w:val="18"/>
              </w:rPr>
              <w:t>0.0</w:t>
            </w:r>
          </w:p>
        </w:tc>
        <w:tc>
          <w:tcPr>
            <w:tcW w:w="442" w:type="pct"/>
            <w:shd w:val="clear" w:color="000000" w:fill="FFFFFF"/>
          </w:tcPr>
          <w:p w14:paraId="6584FDC3"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3A08039F"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607FC62C" w14:textId="77777777" w:rsidR="00E668E6" w:rsidRPr="00FF7028" w:rsidRDefault="00E668E6" w:rsidP="00D814E2">
            <w:pPr>
              <w:pStyle w:val="TableText"/>
              <w:jc w:val="right"/>
            </w:pPr>
            <w:r>
              <w:rPr>
                <w:color w:val="000000"/>
                <w:szCs w:val="18"/>
              </w:rPr>
              <w:t>0</w:t>
            </w:r>
          </w:p>
        </w:tc>
        <w:tc>
          <w:tcPr>
            <w:tcW w:w="440" w:type="pct"/>
            <w:shd w:val="clear" w:color="000000" w:fill="FFFFFF"/>
          </w:tcPr>
          <w:p w14:paraId="20E276E7" w14:textId="77777777" w:rsidR="00E668E6" w:rsidRPr="00FF7028" w:rsidRDefault="00E668E6" w:rsidP="00D814E2">
            <w:pPr>
              <w:pStyle w:val="TableText"/>
              <w:jc w:val="right"/>
              <w:rPr>
                <w:highlight w:val="yellow"/>
              </w:rPr>
            </w:pPr>
            <w:r>
              <w:rPr>
                <w:color w:val="000000"/>
                <w:szCs w:val="18"/>
              </w:rPr>
              <w:t>0</w:t>
            </w:r>
          </w:p>
        </w:tc>
      </w:tr>
      <w:tr w:rsidR="00E668E6" w:rsidRPr="00FF7028" w14:paraId="5BFE0A20" w14:textId="77777777" w:rsidTr="00EA3DED">
        <w:tc>
          <w:tcPr>
            <w:tcW w:w="1034" w:type="pct"/>
            <w:shd w:val="clear" w:color="000000" w:fill="FFFFFF"/>
            <w:vAlign w:val="center"/>
            <w:hideMark/>
          </w:tcPr>
          <w:p w14:paraId="1274F6DF" w14:textId="77777777" w:rsidR="00E668E6" w:rsidRPr="00FF7028" w:rsidRDefault="00E668E6" w:rsidP="00E668E6">
            <w:pPr>
              <w:pStyle w:val="TableText"/>
            </w:pPr>
            <w:proofErr w:type="gramStart"/>
            <w:r w:rsidRPr="00FF7028">
              <w:t>Other</w:t>
            </w:r>
            <w:proofErr w:type="gramEnd"/>
            <w:r w:rsidRPr="00FF7028">
              <w:t xml:space="preserve"> crop growing</w:t>
            </w:r>
          </w:p>
        </w:tc>
        <w:tc>
          <w:tcPr>
            <w:tcW w:w="442" w:type="pct"/>
            <w:shd w:val="clear" w:color="000000" w:fill="FFFFFF"/>
            <w:hideMark/>
          </w:tcPr>
          <w:p w14:paraId="2C2F712D" w14:textId="77777777" w:rsidR="00E668E6" w:rsidRPr="00FF7028" w:rsidRDefault="00E668E6" w:rsidP="00D814E2">
            <w:pPr>
              <w:pStyle w:val="TableText"/>
              <w:jc w:val="right"/>
            </w:pPr>
            <w:r>
              <w:rPr>
                <w:color w:val="000000"/>
                <w:szCs w:val="18"/>
              </w:rPr>
              <w:t>0</w:t>
            </w:r>
          </w:p>
        </w:tc>
        <w:tc>
          <w:tcPr>
            <w:tcW w:w="440" w:type="pct"/>
            <w:shd w:val="clear" w:color="000000" w:fill="FFFFFF"/>
            <w:hideMark/>
          </w:tcPr>
          <w:p w14:paraId="33158C9C" w14:textId="1D24DD57" w:rsidR="00E668E6" w:rsidRPr="00FF7028" w:rsidRDefault="00414738" w:rsidP="00D814E2">
            <w:pPr>
              <w:pStyle w:val="TableText"/>
              <w:jc w:val="right"/>
            </w:pPr>
            <w:r>
              <w:rPr>
                <w:color w:val="000000"/>
                <w:szCs w:val="18"/>
              </w:rPr>
              <w:t>n/a</w:t>
            </w:r>
          </w:p>
        </w:tc>
        <w:tc>
          <w:tcPr>
            <w:tcW w:w="440" w:type="pct"/>
            <w:shd w:val="clear" w:color="000000" w:fill="FFFFFF"/>
            <w:hideMark/>
          </w:tcPr>
          <w:p w14:paraId="5CC01E87" w14:textId="77777777" w:rsidR="00E668E6" w:rsidRPr="00FF7028" w:rsidRDefault="00E668E6" w:rsidP="00D814E2">
            <w:pPr>
              <w:pStyle w:val="TableText"/>
              <w:jc w:val="right"/>
              <w:rPr>
                <w:highlight w:val="yellow"/>
              </w:rPr>
            </w:pPr>
            <w:r>
              <w:rPr>
                <w:color w:val="000000"/>
                <w:szCs w:val="18"/>
              </w:rPr>
              <w:t>0</w:t>
            </w:r>
          </w:p>
        </w:tc>
        <w:tc>
          <w:tcPr>
            <w:tcW w:w="440" w:type="pct"/>
            <w:shd w:val="clear" w:color="000000" w:fill="FFFFFF"/>
            <w:hideMark/>
          </w:tcPr>
          <w:p w14:paraId="5160036C" w14:textId="77777777" w:rsidR="00E668E6" w:rsidRPr="00FF7028" w:rsidRDefault="00E668E6" w:rsidP="00D814E2">
            <w:pPr>
              <w:pStyle w:val="TableText"/>
              <w:jc w:val="right"/>
            </w:pPr>
            <w:r>
              <w:rPr>
                <w:color w:val="000000"/>
                <w:szCs w:val="18"/>
              </w:rPr>
              <w:t>0.0</w:t>
            </w:r>
          </w:p>
        </w:tc>
        <w:tc>
          <w:tcPr>
            <w:tcW w:w="440" w:type="pct"/>
            <w:shd w:val="clear" w:color="000000" w:fill="FFFFFF"/>
            <w:hideMark/>
          </w:tcPr>
          <w:p w14:paraId="6B703307" w14:textId="434431C6" w:rsidR="00E668E6" w:rsidRPr="00FF7028" w:rsidRDefault="00414738" w:rsidP="00D814E2">
            <w:pPr>
              <w:pStyle w:val="TableText"/>
              <w:jc w:val="right"/>
            </w:pPr>
            <w:r>
              <w:rPr>
                <w:color w:val="000000"/>
                <w:szCs w:val="18"/>
              </w:rPr>
              <w:t>n/a</w:t>
            </w:r>
          </w:p>
        </w:tc>
        <w:tc>
          <w:tcPr>
            <w:tcW w:w="442" w:type="pct"/>
            <w:shd w:val="clear" w:color="000000" w:fill="FFFFFF"/>
          </w:tcPr>
          <w:p w14:paraId="4A6289DB" w14:textId="77777777" w:rsidR="00E668E6" w:rsidRPr="00FF7028" w:rsidRDefault="00E668E6" w:rsidP="00D814E2">
            <w:pPr>
              <w:pStyle w:val="TableText"/>
              <w:jc w:val="right"/>
              <w:rPr>
                <w:highlight w:val="yellow"/>
              </w:rPr>
            </w:pPr>
            <w:r>
              <w:rPr>
                <w:color w:val="000000"/>
                <w:szCs w:val="18"/>
              </w:rPr>
              <w:t>0.0</w:t>
            </w:r>
          </w:p>
        </w:tc>
        <w:tc>
          <w:tcPr>
            <w:tcW w:w="440" w:type="pct"/>
            <w:shd w:val="clear" w:color="000000" w:fill="FFFFFF"/>
            <w:hideMark/>
          </w:tcPr>
          <w:p w14:paraId="414F6934" w14:textId="7FBC10A0" w:rsidR="00E668E6" w:rsidRPr="00FF7028" w:rsidRDefault="00414738" w:rsidP="00D814E2">
            <w:pPr>
              <w:pStyle w:val="TableText"/>
              <w:jc w:val="right"/>
            </w:pPr>
            <w:r>
              <w:rPr>
                <w:color w:val="000000"/>
                <w:szCs w:val="18"/>
              </w:rPr>
              <w:t>n/a</w:t>
            </w:r>
          </w:p>
        </w:tc>
        <w:tc>
          <w:tcPr>
            <w:tcW w:w="440" w:type="pct"/>
            <w:shd w:val="clear" w:color="000000" w:fill="FFFFFF"/>
            <w:hideMark/>
          </w:tcPr>
          <w:p w14:paraId="1E83D725" w14:textId="05CC7979" w:rsidR="00E668E6" w:rsidRPr="00FF7028" w:rsidRDefault="00414738" w:rsidP="00D814E2">
            <w:pPr>
              <w:pStyle w:val="TableText"/>
              <w:jc w:val="right"/>
            </w:pPr>
            <w:r>
              <w:rPr>
                <w:color w:val="000000"/>
                <w:szCs w:val="18"/>
              </w:rPr>
              <w:t>n/a</w:t>
            </w:r>
          </w:p>
        </w:tc>
        <w:tc>
          <w:tcPr>
            <w:tcW w:w="440" w:type="pct"/>
            <w:shd w:val="clear" w:color="000000" w:fill="FFFFFF"/>
          </w:tcPr>
          <w:p w14:paraId="42E16575" w14:textId="77777777" w:rsidR="00E668E6" w:rsidRPr="00FF7028" w:rsidRDefault="00E668E6" w:rsidP="00D814E2">
            <w:pPr>
              <w:pStyle w:val="TableText"/>
              <w:jc w:val="right"/>
              <w:rPr>
                <w:highlight w:val="yellow"/>
              </w:rPr>
            </w:pPr>
            <w:r>
              <w:rPr>
                <w:color w:val="000000"/>
                <w:szCs w:val="18"/>
              </w:rPr>
              <w:t>0</w:t>
            </w:r>
          </w:p>
        </w:tc>
      </w:tr>
      <w:tr w:rsidR="00A45635" w:rsidRPr="00FF7028" w14:paraId="2BE0A143" w14:textId="77777777" w:rsidTr="00EA3DED">
        <w:tc>
          <w:tcPr>
            <w:tcW w:w="1034" w:type="pct"/>
            <w:tcBorders>
              <w:bottom w:val="single" w:sz="4" w:space="0" w:color="auto"/>
            </w:tcBorders>
            <w:shd w:val="clear" w:color="000000" w:fill="FFFFFF"/>
            <w:vAlign w:val="center"/>
            <w:hideMark/>
          </w:tcPr>
          <w:p w14:paraId="3BD7588C" w14:textId="77777777" w:rsidR="00A45635" w:rsidRPr="00FF7028" w:rsidRDefault="00A45635" w:rsidP="00A45635">
            <w:pPr>
              <w:pStyle w:val="TableText"/>
              <w:rPr>
                <w:rStyle w:val="Strong"/>
              </w:rPr>
            </w:pPr>
            <w:r w:rsidRPr="00FF7028">
              <w:rPr>
                <w:rStyle w:val="Strong"/>
              </w:rPr>
              <w:t>All agriculture</w:t>
            </w:r>
          </w:p>
        </w:tc>
        <w:tc>
          <w:tcPr>
            <w:tcW w:w="442" w:type="pct"/>
            <w:tcBorders>
              <w:bottom w:val="single" w:sz="4" w:space="0" w:color="auto"/>
            </w:tcBorders>
            <w:shd w:val="clear" w:color="000000" w:fill="FFFFFF"/>
            <w:hideMark/>
          </w:tcPr>
          <w:p w14:paraId="4F6CD46A" w14:textId="77777777" w:rsidR="00A45635" w:rsidRPr="00FF7028" w:rsidRDefault="00A45635" w:rsidP="00D814E2">
            <w:pPr>
              <w:pStyle w:val="TableText"/>
              <w:jc w:val="right"/>
            </w:pPr>
            <w:r w:rsidRPr="00FF7028">
              <w:t>0</w:t>
            </w:r>
          </w:p>
        </w:tc>
        <w:tc>
          <w:tcPr>
            <w:tcW w:w="440" w:type="pct"/>
            <w:tcBorders>
              <w:bottom w:val="single" w:sz="4" w:space="0" w:color="auto"/>
            </w:tcBorders>
            <w:shd w:val="clear" w:color="000000" w:fill="FFFFFF"/>
            <w:hideMark/>
          </w:tcPr>
          <w:p w14:paraId="1D1DD362" w14:textId="525BDB2B" w:rsidR="00A45635" w:rsidRPr="00FF7028" w:rsidRDefault="00414738" w:rsidP="00D814E2">
            <w:pPr>
              <w:pStyle w:val="TableText"/>
              <w:jc w:val="right"/>
            </w:pPr>
            <w:r>
              <w:t>n/a</w:t>
            </w:r>
          </w:p>
        </w:tc>
        <w:tc>
          <w:tcPr>
            <w:tcW w:w="440" w:type="pct"/>
            <w:tcBorders>
              <w:bottom w:val="single" w:sz="4" w:space="0" w:color="auto"/>
            </w:tcBorders>
            <w:shd w:val="clear" w:color="000000" w:fill="FFFFFF"/>
            <w:hideMark/>
          </w:tcPr>
          <w:p w14:paraId="1C430728" w14:textId="2FB45FA9" w:rsidR="00A45635" w:rsidRPr="00FF7028" w:rsidRDefault="00414738" w:rsidP="00D814E2">
            <w:pPr>
              <w:pStyle w:val="TableText"/>
              <w:jc w:val="right"/>
              <w:rPr>
                <w:highlight w:val="yellow"/>
              </w:rPr>
            </w:pPr>
            <w:r>
              <w:t>n/a</w:t>
            </w:r>
          </w:p>
        </w:tc>
        <w:tc>
          <w:tcPr>
            <w:tcW w:w="440" w:type="pct"/>
            <w:tcBorders>
              <w:bottom w:val="single" w:sz="4" w:space="0" w:color="auto"/>
            </w:tcBorders>
            <w:shd w:val="clear" w:color="000000" w:fill="FFFFFF"/>
            <w:hideMark/>
          </w:tcPr>
          <w:p w14:paraId="527657FB" w14:textId="77777777" w:rsidR="00A45635" w:rsidRPr="00FF7028" w:rsidRDefault="00A45635" w:rsidP="00D814E2">
            <w:pPr>
              <w:pStyle w:val="TableText"/>
              <w:jc w:val="right"/>
            </w:pPr>
            <w:r w:rsidRPr="00FF7028">
              <w:t>0.0</w:t>
            </w:r>
          </w:p>
        </w:tc>
        <w:tc>
          <w:tcPr>
            <w:tcW w:w="440" w:type="pct"/>
            <w:tcBorders>
              <w:bottom w:val="single" w:sz="4" w:space="0" w:color="auto"/>
            </w:tcBorders>
            <w:shd w:val="clear" w:color="000000" w:fill="FFFFFF"/>
            <w:hideMark/>
          </w:tcPr>
          <w:p w14:paraId="211A18D8" w14:textId="1E646D83" w:rsidR="00A45635" w:rsidRPr="00FF7028" w:rsidRDefault="00414738" w:rsidP="00D814E2">
            <w:pPr>
              <w:pStyle w:val="TableText"/>
              <w:jc w:val="right"/>
            </w:pPr>
            <w:r>
              <w:t>n/a</w:t>
            </w:r>
          </w:p>
        </w:tc>
        <w:tc>
          <w:tcPr>
            <w:tcW w:w="442" w:type="pct"/>
            <w:tcBorders>
              <w:bottom w:val="single" w:sz="4" w:space="0" w:color="auto"/>
            </w:tcBorders>
            <w:shd w:val="clear" w:color="000000" w:fill="FFFFFF"/>
          </w:tcPr>
          <w:p w14:paraId="0137D616" w14:textId="18120497" w:rsidR="00A45635" w:rsidRPr="00FF7028" w:rsidRDefault="00414738" w:rsidP="00D814E2">
            <w:pPr>
              <w:pStyle w:val="TableText"/>
              <w:jc w:val="right"/>
              <w:rPr>
                <w:highlight w:val="yellow"/>
              </w:rPr>
            </w:pPr>
            <w:r>
              <w:t>n/a</w:t>
            </w:r>
          </w:p>
        </w:tc>
        <w:tc>
          <w:tcPr>
            <w:tcW w:w="440" w:type="pct"/>
            <w:tcBorders>
              <w:bottom w:val="single" w:sz="4" w:space="0" w:color="auto"/>
            </w:tcBorders>
            <w:shd w:val="clear" w:color="000000" w:fill="FFFFFF"/>
            <w:hideMark/>
          </w:tcPr>
          <w:p w14:paraId="561CC5A2" w14:textId="664C21DB" w:rsidR="00A45635" w:rsidRPr="00FF7028" w:rsidRDefault="00414738" w:rsidP="00D814E2">
            <w:pPr>
              <w:pStyle w:val="TableText"/>
              <w:jc w:val="right"/>
            </w:pPr>
            <w:r>
              <w:t>n/a</w:t>
            </w:r>
          </w:p>
        </w:tc>
        <w:tc>
          <w:tcPr>
            <w:tcW w:w="440" w:type="pct"/>
            <w:tcBorders>
              <w:bottom w:val="single" w:sz="4" w:space="0" w:color="auto"/>
            </w:tcBorders>
            <w:shd w:val="clear" w:color="000000" w:fill="FFFFFF"/>
            <w:hideMark/>
          </w:tcPr>
          <w:p w14:paraId="28D6C82C" w14:textId="6BD2ADB3" w:rsidR="00A45635" w:rsidRPr="00FF7028" w:rsidRDefault="00414738" w:rsidP="00D814E2">
            <w:pPr>
              <w:pStyle w:val="TableText"/>
              <w:jc w:val="right"/>
            </w:pPr>
            <w:r>
              <w:t>n/a</w:t>
            </w:r>
          </w:p>
        </w:tc>
        <w:tc>
          <w:tcPr>
            <w:tcW w:w="440" w:type="pct"/>
            <w:tcBorders>
              <w:bottom w:val="single" w:sz="4" w:space="0" w:color="auto"/>
            </w:tcBorders>
            <w:shd w:val="clear" w:color="000000" w:fill="FFFFFF"/>
          </w:tcPr>
          <w:p w14:paraId="52CA09A3" w14:textId="26B1A8CE" w:rsidR="00A45635" w:rsidRPr="00FF7028" w:rsidRDefault="00414738" w:rsidP="00D814E2">
            <w:pPr>
              <w:pStyle w:val="TableText"/>
              <w:jc w:val="right"/>
              <w:rPr>
                <w:highlight w:val="yellow"/>
              </w:rPr>
            </w:pPr>
            <w:r>
              <w:t>n/a</w:t>
            </w:r>
          </w:p>
        </w:tc>
      </w:tr>
    </w:tbl>
    <w:p w14:paraId="63974228" w14:textId="260623BA" w:rsidR="00FF7028" w:rsidRPr="001A2804" w:rsidRDefault="00414738" w:rsidP="00FF7028">
      <w:pPr>
        <w:pStyle w:val="FigureTableNoteSource"/>
      </w:pPr>
      <w:r>
        <w:rPr>
          <w:rStyle w:val="Strong"/>
        </w:rPr>
        <w:t xml:space="preserve">n/a </w:t>
      </w:r>
      <w:r>
        <w:rPr>
          <w:lang w:eastAsia="en-AU"/>
        </w:rPr>
        <w:t>No</w:t>
      </w:r>
      <w:r w:rsidR="00FF7028" w:rsidRPr="00FF7028">
        <w:rPr>
          <w:lang w:eastAsia="en-AU"/>
        </w:rPr>
        <w:t>t available for publication but included in totals where applicable.</w:t>
      </w:r>
    </w:p>
    <w:p w14:paraId="3CD1E8ED" w14:textId="77777777" w:rsidR="00C52E67" w:rsidRDefault="008B09E4" w:rsidP="004C51F9">
      <w:pPr>
        <w:pStyle w:val="Heading2"/>
        <w:numPr>
          <w:ilvl w:val="0"/>
          <w:numId w:val="0"/>
        </w:numPr>
        <w:ind w:left="720" w:hanging="720"/>
      </w:pPr>
      <w:bookmarkStart w:id="103" w:name="_Toc55480457"/>
      <w:r>
        <w:lastRenderedPageBreak/>
        <w:t>Appendix B: Agricultural industry groups</w:t>
      </w:r>
      <w:bookmarkEnd w:id="103"/>
    </w:p>
    <w:p w14:paraId="5BE19141" w14:textId="1FD3F40D" w:rsidR="00C52E67" w:rsidRDefault="008B09E4" w:rsidP="00C96591">
      <w:pPr>
        <w:pStyle w:val="Caption"/>
      </w:pPr>
      <w:bookmarkStart w:id="104" w:name="_Ref524022565"/>
      <w:bookmarkStart w:id="105" w:name="_Toc55480473"/>
      <w:r w:rsidRPr="00C96591">
        <w:t>Table B</w:t>
      </w:r>
      <w:r w:rsidR="00564A43">
        <w:rPr>
          <w:noProof/>
        </w:rPr>
        <w:fldChar w:fldCharType="begin"/>
      </w:r>
      <w:r w:rsidR="00564A43">
        <w:rPr>
          <w:noProof/>
        </w:rPr>
        <w:instrText xml:space="preserve"> SEQ Table_B \* ARABIC </w:instrText>
      </w:r>
      <w:r w:rsidR="00564A43">
        <w:rPr>
          <w:noProof/>
        </w:rPr>
        <w:fldChar w:fldCharType="separate"/>
      </w:r>
      <w:r w:rsidR="00526F01">
        <w:rPr>
          <w:noProof/>
        </w:rPr>
        <w:t>1</w:t>
      </w:r>
      <w:r w:rsidR="00564A43">
        <w:rPr>
          <w:noProof/>
        </w:rPr>
        <w:fldChar w:fldCharType="end"/>
      </w:r>
      <w:bookmarkEnd w:id="104"/>
      <w:r w:rsidRPr="00C96591">
        <w:t xml:space="preserve"> Agricultural industry groups, by class</w:t>
      </w:r>
      <w:bookmarkEnd w:id="10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B: Agricultural industry groups"/>
        <w:tblDescription w:val="Table B1 Agricultural industry groups, by class"/>
      </w:tblPr>
      <w:tblGrid>
        <w:gridCol w:w="3500"/>
        <w:gridCol w:w="3500"/>
        <w:gridCol w:w="3501"/>
        <w:gridCol w:w="3501"/>
      </w:tblGrid>
      <w:tr w:rsidR="00C96591" w14:paraId="3C451BE8" w14:textId="77777777" w:rsidTr="00C22F19">
        <w:trPr>
          <w:cantSplit/>
          <w:tblHeader/>
        </w:trPr>
        <w:tc>
          <w:tcPr>
            <w:tcW w:w="1250" w:type="pct"/>
            <w:tcBorders>
              <w:top w:val="single" w:sz="4" w:space="0" w:color="auto"/>
              <w:bottom w:val="single" w:sz="4" w:space="0" w:color="auto"/>
            </w:tcBorders>
          </w:tcPr>
          <w:p w14:paraId="778E5D8D" w14:textId="77777777" w:rsidR="00C96591" w:rsidRDefault="00C96591" w:rsidP="00C96591">
            <w:pPr>
              <w:pStyle w:val="TableHeading"/>
            </w:pPr>
            <w:r w:rsidRPr="00BA548D">
              <w:t>Industry group</w:t>
            </w:r>
          </w:p>
        </w:tc>
        <w:tc>
          <w:tcPr>
            <w:tcW w:w="1250" w:type="pct"/>
            <w:tcBorders>
              <w:top w:val="single" w:sz="4" w:space="0" w:color="auto"/>
              <w:bottom w:val="single" w:sz="4" w:space="0" w:color="auto"/>
            </w:tcBorders>
          </w:tcPr>
          <w:p w14:paraId="2BA7DC7D" w14:textId="77777777" w:rsidR="00C96591" w:rsidRDefault="00C96591" w:rsidP="00C96591">
            <w:pPr>
              <w:pStyle w:val="TableHeading"/>
            </w:pPr>
            <w:r w:rsidRPr="00BA548D">
              <w:t>Subgroup</w:t>
            </w:r>
          </w:p>
        </w:tc>
        <w:tc>
          <w:tcPr>
            <w:tcW w:w="1250" w:type="pct"/>
            <w:tcBorders>
              <w:top w:val="single" w:sz="4" w:space="0" w:color="auto"/>
              <w:bottom w:val="single" w:sz="4" w:space="0" w:color="auto"/>
            </w:tcBorders>
          </w:tcPr>
          <w:p w14:paraId="61C28166" w14:textId="77777777" w:rsidR="00C96591" w:rsidRDefault="00C96591" w:rsidP="00D91891">
            <w:pPr>
              <w:pStyle w:val="TableHeading"/>
            </w:pPr>
            <w:r w:rsidRPr="00BA548D">
              <w:t>ANZSIC 1993 class</w:t>
            </w:r>
          </w:p>
        </w:tc>
        <w:tc>
          <w:tcPr>
            <w:tcW w:w="1250" w:type="pct"/>
            <w:tcBorders>
              <w:top w:val="single" w:sz="4" w:space="0" w:color="auto"/>
              <w:bottom w:val="single" w:sz="4" w:space="0" w:color="auto"/>
            </w:tcBorders>
          </w:tcPr>
          <w:p w14:paraId="7DEB05A9" w14:textId="77777777" w:rsidR="00C96591" w:rsidRDefault="00C96591" w:rsidP="00D91891">
            <w:pPr>
              <w:pStyle w:val="TableHeading"/>
            </w:pPr>
            <w:r w:rsidRPr="00BA548D">
              <w:t>ANZSIC 2006 class</w:t>
            </w:r>
          </w:p>
        </w:tc>
      </w:tr>
      <w:tr w:rsidR="00C96591" w14:paraId="6187B8DF" w14:textId="77777777" w:rsidTr="00C22F19">
        <w:tc>
          <w:tcPr>
            <w:tcW w:w="1250" w:type="pct"/>
            <w:vMerge w:val="restart"/>
            <w:tcBorders>
              <w:top w:val="single" w:sz="4" w:space="0" w:color="auto"/>
            </w:tcBorders>
          </w:tcPr>
          <w:p w14:paraId="424C6255" w14:textId="77777777" w:rsidR="00C96591" w:rsidRDefault="00C96591" w:rsidP="00C96591">
            <w:pPr>
              <w:pStyle w:val="TableText"/>
            </w:pPr>
            <w:r>
              <w:t>Livestock industries</w:t>
            </w:r>
          </w:p>
        </w:tc>
        <w:tc>
          <w:tcPr>
            <w:tcW w:w="1250" w:type="pct"/>
            <w:tcBorders>
              <w:top w:val="single" w:sz="4" w:space="0" w:color="auto"/>
            </w:tcBorders>
          </w:tcPr>
          <w:p w14:paraId="0765228F" w14:textId="77777777" w:rsidR="00C96591" w:rsidRDefault="00C96591" w:rsidP="00C96591">
            <w:pPr>
              <w:pStyle w:val="TableText"/>
            </w:pPr>
            <w:r w:rsidRPr="000148B0">
              <w:t>Beef cattle</w:t>
            </w:r>
          </w:p>
        </w:tc>
        <w:tc>
          <w:tcPr>
            <w:tcW w:w="1250" w:type="pct"/>
            <w:tcBorders>
              <w:top w:val="single" w:sz="4" w:space="0" w:color="auto"/>
            </w:tcBorders>
          </w:tcPr>
          <w:p w14:paraId="4DEB8CF5" w14:textId="77777777" w:rsidR="00C96591" w:rsidRDefault="00C96591" w:rsidP="00C96591">
            <w:pPr>
              <w:pStyle w:val="TableText"/>
            </w:pPr>
            <w:r w:rsidRPr="003C0F7D">
              <w:t>0125</w:t>
            </w:r>
          </w:p>
        </w:tc>
        <w:tc>
          <w:tcPr>
            <w:tcW w:w="1250" w:type="pct"/>
            <w:tcBorders>
              <w:top w:val="single" w:sz="4" w:space="0" w:color="auto"/>
            </w:tcBorders>
          </w:tcPr>
          <w:p w14:paraId="608B7801" w14:textId="77777777" w:rsidR="00C96591" w:rsidRDefault="00C96591" w:rsidP="00C96591">
            <w:pPr>
              <w:pStyle w:val="TableText"/>
            </w:pPr>
            <w:r w:rsidRPr="00315376">
              <w:t>0142, 0143</w:t>
            </w:r>
          </w:p>
        </w:tc>
      </w:tr>
      <w:tr w:rsidR="00C96591" w14:paraId="312C005B" w14:textId="77777777" w:rsidTr="00C22F19">
        <w:tc>
          <w:tcPr>
            <w:tcW w:w="1250" w:type="pct"/>
            <w:vMerge/>
          </w:tcPr>
          <w:p w14:paraId="2ECC1C2E" w14:textId="77777777" w:rsidR="00C96591" w:rsidRDefault="00C96591" w:rsidP="00C96591">
            <w:pPr>
              <w:pStyle w:val="TableText"/>
            </w:pPr>
          </w:p>
        </w:tc>
        <w:tc>
          <w:tcPr>
            <w:tcW w:w="1250" w:type="pct"/>
          </w:tcPr>
          <w:p w14:paraId="6761CA07" w14:textId="77777777" w:rsidR="00C96591" w:rsidRDefault="00C96591" w:rsidP="00C96591">
            <w:pPr>
              <w:pStyle w:val="TableText"/>
            </w:pPr>
            <w:r w:rsidRPr="000148B0">
              <w:t>Sheep and sheep–beef</w:t>
            </w:r>
          </w:p>
        </w:tc>
        <w:tc>
          <w:tcPr>
            <w:tcW w:w="1250" w:type="pct"/>
          </w:tcPr>
          <w:p w14:paraId="2D906D06" w14:textId="77777777" w:rsidR="00C96591" w:rsidRDefault="00C96591" w:rsidP="00C96591">
            <w:pPr>
              <w:pStyle w:val="TableText"/>
            </w:pPr>
            <w:r w:rsidRPr="003C0F7D">
              <w:t>0123, 0124</w:t>
            </w:r>
          </w:p>
        </w:tc>
        <w:tc>
          <w:tcPr>
            <w:tcW w:w="1250" w:type="pct"/>
          </w:tcPr>
          <w:p w14:paraId="18B34A09" w14:textId="77777777" w:rsidR="00C96591" w:rsidRDefault="00C96591" w:rsidP="00C96591">
            <w:pPr>
              <w:pStyle w:val="TableText"/>
            </w:pPr>
            <w:r w:rsidRPr="00315376">
              <w:t>0141, 0144</w:t>
            </w:r>
          </w:p>
        </w:tc>
      </w:tr>
      <w:tr w:rsidR="00C96591" w14:paraId="631BB32D" w14:textId="77777777" w:rsidTr="00C22F19">
        <w:tc>
          <w:tcPr>
            <w:tcW w:w="1250" w:type="pct"/>
            <w:vMerge/>
          </w:tcPr>
          <w:p w14:paraId="001668AC" w14:textId="77777777" w:rsidR="00C96591" w:rsidRDefault="00C96591" w:rsidP="00C96591">
            <w:pPr>
              <w:pStyle w:val="TableText"/>
            </w:pPr>
          </w:p>
        </w:tc>
        <w:tc>
          <w:tcPr>
            <w:tcW w:w="1250" w:type="pct"/>
          </w:tcPr>
          <w:p w14:paraId="76BA3824" w14:textId="77777777" w:rsidR="00C96591" w:rsidRDefault="00C96591" w:rsidP="00C96591">
            <w:pPr>
              <w:pStyle w:val="TableText"/>
            </w:pPr>
            <w:r w:rsidRPr="000148B0">
              <w:t>Pigs</w:t>
            </w:r>
          </w:p>
        </w:tc>
        <w:tc>
          <w:tcPr>
            <w:tcW w:w="1250" w:type="pct"/>
          </w:tcPr>
          <w:p w14:paraId="6108BCFB" w14:textId="77777777" w:rsidR="00C96591" w:rsidRDefault="00C96591" w:rsidP="00C96591">
            <w:pPr>
              <w:pStyle w:val="TableText"/>
            </w:pPr>
            <w:r w:rsidRPr="003C0F7D">
              <w:t>0151</w:t>
            </w:r>
          </w:p>
        </w:tc>
        <w:tc>
          <w:tcPr>
            <w:tcW w:w="1250" w:type="pct"/>
          </w:tcPr>
          <w:p w14:paraId="2746D30F" w14:textId="77777777" w:rsidR="00C96591" w:rsidRDefault="00C96591" w:rsidP="00C96591">
            <w:pPr>
              <w:pStyle w:val="TableText"/>
            </w:pPr>
            <w:r w:rsidRPr="00315376">
              <w:t>0192</w:t>
            </w:r>
          </w:p>
        </w:tc>
      </w:tr>
      <w:tr w:rsidR="00C96591" w14:paraId="7DA794E2" w14:textId="77777777" w:rsidTr="00C22F19">
        <w:tc>
          <w:tcPr>
            <w:tcW w:w="1250" w:type="pct"/>
            <w:vMerge/>
          </w:tcPr>
          <w:p w14:paraId="38B59F30" w14:textId="77777777" w:rsidR="00C96591" w:rsidRDefault="00C96591" w:rsidP="00C96591">
            <w:pPr>
              <w:pStyle w:val="TableText"/>
            </w:pPr>
          </w:p>
        </w:tc>
        <w:tc>
          <w:tcPr>
            <w:tcW w:w="1250" w:type="pct"/>
          </w:tcPr>
          <w:p w14:paraId="2AA8C61C" w14:textId="77777777" w:rsidR="00C96591" w:rsidRDefault="00C96591" w:rsidP="00C96591">
            <w:pPr>
              <w:pStyle w:val="TableText"/>
            </w:pPr>
            <w:r w:rsidRPr="000148B0">
              <w:t>Dairy</w:t>
            </w:r>
          </w:p>
        </w:tc>
        <w:tc>
          <w:tcPr>
            <w:tcW w:w="1250" w:type="pct"/>
          </w:tcPr>
          <w:p w14:paraId="27C4F990" w14:textId="77777777" w:rsidR="00C96591" w:rsidRDefault="00C96591" w:rsidP="00C96591">
            <w:pPr>
              <w:pStyle w:val="TableText"/>
            </w:pPr>
            <w:r w:rsidRPr="003C0F7D">
              <w:t>0130</w:t>
            </w:r>
          </w:p>
        </w:tc>
        <w:tc>
          <w:tcPr>
            <w:tcW w:w="1250" w:type="pct"/>
          </w:tcPr>
          <w:p w14:paraId="4AA6D78A" w14:textId="77777777" w:rsidR="00C96591" w:rsidRDefault="00C96591" w:rsidP="00C96591">
            <w:pPr>
              <w:pStyle w:val="TableText"/>
            </w:pPr>
            <w:r w:rsidRPr="00315376">
              <w:t>0160</w:t>
            </w:r>
          </w:p>
        </w:tc>
      </w:tr>
      <w:tr w:rsidR="00C96591" w14:paraId="26FA2F85" w14:textId="77777777" w:rsidTr="00C22F19">
        <w:tc>
          <w:tcPr>
            <w:tcW w:w="1250" w:type="pct"/>
            <w:vMerge/>
          </w:tcPr>
          <w:p w14:paraId="21079472" w14:textId="77777777" w:rsidR="00C96591" w:rsidRDefault="00C96591" w:rsidP="00C96591">
            <w:pPr>
              <w:pStyle w:val="TableText"/>
            </w:pPr>
          </w:p>
        </w:tc>
        <w:tc>
          <w:tcPr>
            <w:tcW w:w="1250" w:type="pct"/>
          </w:tcPr>
          <w:p w14:paraId="3AD69415" w14:textId="77777777" w:rsidR="00C96591" w:rsidRDefault="00C96591" w:rsidP="00C96591">
            <w:pPr>
              <w:pStyle w:val="TableText"/>
            </w:pPr>
            <w:r w:rsidRPr="000148B0">
              <w:t>Poultry (meat and eggs)</w:t>
            </w:r>
          </w:p>
        </w:tc>
        <w:tc>
          <w:tcPr>
            <w:tcW w:w="1250" w:type="pct"/>
          </w:tcPr>
          <w:p w14:paraId="54FBCC15" w14:textId="77777777" w:rsidR="00C96591" w:rsidRDefault="00C96591" w:rsidP="00C96591">
            <w:pPr>
              <w:pStyle w:val="TableText"/>
            </w:pPr>
            <w:r w:rsidRPr="003C0F7D">
              <w:t>0141, 0142</w:t>
            </w:r>
          </w:p>
        </w:tc>
        <w:tc>
          <w:tcPr>
            <w:tcW w:w="1250" w:type="pct"/>
          </w:tcPr>
          <w:p w14:paraId="5AD13564" w14:textId="77777777" w:rsidR="00C96591" w:rsidRDefault="00C96591" w:rsidP="00C96591">
            <w:pPr>
              <w:pStyle w:val="TableText"/>
            </w:pPr>
            <w:r w:rsidRPr="00315376">
              <w:t>0171, 0172</w:t>
            </w:r>
          </w:p>
        </w:tc>
      </w:tr>
      <w:tr w:rsidR="00C96591" w14:paraId="2FF3EC68" w14:textId="77777777" w:rsidTr="00C22F19">
        <w:tc>
          <w:tcPr>
            <w:tcW w:w="1250" w:type="pct"/>
            <w:vMerge/>
          </w:tcPr>
          <w:p w14:paraId="66FDD443" w14:textId="77777777" w:rsidR="00C96591" w:rsidRDefault="00C96591" w:rsidP="00C96591">
            <w:pPr>
              <w:pStyle w:val="TableText"/>
            </w:pPr>
          </w:p>
        </w:tc>
        <w:tc>
          <w:tcPr>
            <w:tcW w:w="1250" w:type="pct"/>
          </w:tcPr>
          <w:p w14:paraId="32C4EB1A" w14:textId="77777777" w:rsidR="00C96591" w:rsidRDefault="00C96591" w:rsidP="00C96591">
            <w:pPr>
              <w:pStyle w:val="TableText"/>
            </w:pPr>
            <w:r w:rsidRPr="000148B0">
              <w:t>Other livestock (horses, deer, beekeeping, other livestock)</w:t>
            </w:r>
          </w:p>
        </w:tc>
        <w:tc>
          <w:tcPr>
            <w:tcW w:w="1250" w:type="pct"/>
          </w:tcPr>
          <w:p w14:paraId="477C1957" w14:textId="77777777" w:rsidR="00C96591" w:rsidRDefault="00C96591" w:rsidP="00C96591">
            <w:pPr>
              <w:pStyle w:val="TableText"/>
            </w:pPr>
            <w:r w:rsidRPr="003C0F7D">
              <w:t>0152, 0153, 0159</w:t>
            </w:r>
          </w:p>
        </w:tc>
        <w:tc>
          <w:tcPr>
            <w:tcW w:w="1250" w:type="pct"/>
          </w:tcPr>
          <w:p w14:paraId="7EE4F0B9" w14:textId="77777777" w:rsidR="00C96591" w:rsidRDefault="00C96591" w:rsidP="00C96591">
            <w:pPr>
              <w:pStyle w:val="TableText"/>
            </w:pPr>
            <w:r w:rsidRPr="00315376">
              <w:t>0180, 0191, 0193, 0199</w:t>
            </w:r>
          </w:p>
        </w:tc>
      </w:tr>
      <w:tr w:rsidR="00C96591" w14:paraId="069052B6" w14:textId="77777777" w:rsidTr="00C22F19">
        <w:tc>
          <w:tcPr>
            <w:tcW w:w="1250" w:type="pct"/>
            <w:vMerge w:val="restart"/>
          </w:tcPr>
          <w:p w14:paraId="3BC12DB8" w14:textId="77777777" w:rsidR="00C96591" w:rsidRDefault="00C96591" w:rsidP="00C96591">
            <w:pPr>
              <w:pStyle w:val="TableText"/>
            </w:pPr>
            <w:r>
              <w:t>Cropping industries</w:t>
            </w:r>
          </w:p>
        </w:tc>
        <w:tc>
          <w:tcPr>
            <w:tcW w:w="1250" w:type="pct"/>
          </w:tcPr>
          <w:p w14:paraId="7D03C0CF" w14:textId="77777777" w:rsidR="00C96591" w:rsidRDefault="00C96591" w:rsidP="00C96591">
            <w:pPr>
              <w:pStyle w:val="TableText"/>
            </w:pPr>
            <w:r w:rsidRPr="000148B0">
              <w:t>Grain growing and mixed grains–livestock</w:t>
            </w:r>
          </w:p>
        </w:tc>
        <w:tc>
          <w:tcPr>
            <w:tcW w:w="1250" w:type="pct"/>
          </w:tcPr>
          <w:p w14:paraId="1408C4A8" w14:textId="77777777" w:rsidR="00C96591" w:rsidRDefault="00C96591" w:rsidP="00C96591">
            <w:pPr>
              <w:pStyle w:val="TableText"/>
            </w:pPr>
            <w:r w:rsidRPr="003C0F7D">
              <w:t>0121, 0122</w:t>
            </w:r>
          </w:p>
        </w:tc>
        <w:tc>
          <w:tcPr>
            <w:tcW w:w="1250" w:type="pct"/>
          </w:tcPr>
          <w:p w14:paraId="2F6D1376" w14:textId="77777777" w:rsidR="00C96591" w:rsidRDefault="00C96591" w:rsidP="00C96591">
            <w:pPr>
              <w:pStyle w:val="TableText"/>
            </w:pPr>
            <w:r w:rsidRPr="00315376">
              <w:t xml:space="preserve">0146, 0145, 0149 </w:t>
            </w:r>
          </w:p>
        </w:tc>
      </w:tr>
      <w:tr w:rsidR="00C96591" w14:paraId="728B26C7" w14:textId="77777777" w:rsidTr="00C22F19">
        <w:tc>
          <w:tcPr>
            <w:tcW w:w="1250" w:type="pct"/>
            <w:vMerge/>
          </w:tcPr>
          <w:p w14:paraId="69C1D679" w14:textId="77777777" w:rsidR="00C96591" w:rsidRDefault="00C96591" w:rsidP="00C96591">
            <w:pPr>
              <w:pStyle w:val="TableText"/>
            </w:pPr>
          </w:p>
        </w:tc>
        <w:tc>
          <w:tcPr>
            <w:tcW w:w="1250" w:type="pct"/>
          </w:tcPr>
          <w:p w14:paraId="4C4DCF4D" w14:textId="77777777" w:rsidR="00C96591" w:rsidRDefault="00C96591" w:rsidP="00C96591">
            <w:pPr>
              <w:pStyle w:val="TableText"/>
            </w:pPr>
            <w:r w:rsidRPr="000148B0">
              <w:t>Cotton</w:t>
            </w:r>
          </w:p>
        </w:tc>
        <w:tc>
          <w:tcPr>
            <w:tcW w:w="1250" w:type="pct"/>
          </w:tcPr>
          <w:p w14:paraId="601693AA" w14:textId="77777777" w:rsidR="00C96591" w:rsidRDefault="00C96591" w:rsidP="00C96591">
            <w:pPr>
              <w:pStyle w:val="TableText"/>
            </w:pPr>
            <w:r w:rsidRPr="003C0F7D">
              <w:t>0162</w:t>
            </w:r>
          </w:p>
        </w:tc>
        <w:tc>
          <w:tcPr>
            <w:tcW w:w="1250" w:type="pct"/>
          </w:tcPr>
          <w:p w14:paraId="5D2BC0AA" w14:textId="77777777" w:rsidR="00C96591" w:rsidRDefault="00C96591" w:rsidP="00C96591">
            <w:pPr>
              <w:pStyle w:val="TableText"/>
            </w:pPr>
            <w:r w:rsidRPr="00315376">
              <w:t>0152</w:t>
            </w:r>
          </w:p>
        </w:tc>
      </w:tr>
      <w:tr w:rsidR="00C96591" w14:paraId="225AFE1B" w14:textId="77777777" w:rsidTr="00C22F19">
        <w:tc>
          <w:tcPr>
            <w:tcW w:w="1250" w:type="pct"/>
            <w:vMerge/>
          </w:tcPr>
          <w:p w14:paraId="5F5B8525" w14:textId="77777777" w:rsidR="00C96591" w:rsidRDefault="00C96591" w:rsidP="00C96591">
            <w:pPr>
              <w:pStyle w:val="TableText"/>
            </w:pPr>
          </w:p>
        </w:tc>
        <w:tc>
          <w:tcPr>
            <w:tcW w:w="1250" w:type="pct"/>
          </w:tcPr>
          <w:p w14:paraId="550FC929" w14:textId="77777777" w:rsidR="00C96591" w:rsidRDefault="00C96591" w:rsidP="00C96591">
            <w:pPr>
              <w:pStyle w:val="TableText"/>
            </w:pPr>
            <w:r w:rsidRPr="000148B0">
              <w:t>Sugar cane</w:t>
            </w:r>
          </w:p>
        </w:tc>
        <w:tc>
          <w:tcPr>
            <w:tcW w:w="1250" w:type="pct"/>
          </w:tcPr>
          <w:p w14:paraId="59A5193D" w14:textId="77777777" w:rsidR="00C96591" w:rsidRDefault="00C96591" w:rsidP="00C96591">
            <w:pPr>
              <w:pStyle w:val="TableText"/>
            </w:pPr>
            <w:r w:rsidRPr="003C0F7D">
              <w:t>0161</w:t>
            </w:r>
          </w:p>
        </w:tc>
        <w:tc>
          <w:tcPr>
            <w:tcW w:w="1250" w:type="pct"/>
          </w:tcPr>
          <w:p w14:paraId="2DC60FDB" w14:textId="77777777" w:rsidR="00C96591" w:rsidRDefault="00C96591" w:rsidP="00C96591">
            <w:pPr>
              <w:pStyle w:val="TableText"/>
            </w:pPr>
            <w:r w:rsidRPr="00315376">
              <w:t>0151</w:t>
            </w:r>
          </w:p>
        </w:tc>
      </w:tr>
      <w:tr w:rsidR="00C96591" w14:paraId="41335CC2" w14:textId="77777777" w:rsidTr="00C22F19">
        <w:tc>
          <w:tcPr>
            <w:tcW w:w="1250" w:type="pct"/>
            <w:vMerge/>
          </w:tcPr>
          <w:p w14:paraId="17D31878" w14:textId="77777777" w:rsidR="00C96591" w:rsidRDefault="00C96591" w:rsidP="00C96591">
            <w:pPr>
              <w:pStyle w:val="TableText"/>
            </w:pPr>
          </w:p>
        </w:tc>
        <w:tc>
          <w:tcPr>
            <w:tcW w:w="1250" w:type="pct"/>
          </w:tcPr>
          <w:p w14:paraId="185E7216" w14:textId="77777777" w:rsidR="00C96591" w:rsidRDefault="00C96591" w:rsidP="00C96591">
            <w:pPr>
              <w:pStyle w:val="TableText"/>
            </w:pPr>
            <w:r w:rsidRPr="000148B0">
              <w:t>Vegetables (including mushrooms)</w:t>
            </w:r>
          </w:p>
        </w:tc>
        <w:tc>
          <w:tcPr>
            <w:tcW w:w="1250" w:type="pct"/>
          </w:tcPr>
          <w:p w14:paraId="7A4B7C32" w14:textId="77777777" w:rsidR="00C96591" w:rsidRDefault="00C96591" w:rsidP="00C96591">
            <w:pPr>
              <w:pStyle w:val="TableText"/>
            </w:pPr>
            <w:r w:rsidRPr="003C0F7D">
              <w:t>0113</w:t>
            </w:r>
          </w:p>
        </w:tc>
        <w:tc>
          <w:tcPr>
            <w:tcW w:w="1250" w:type="pct"/>
          </w:tcPr>
          <w:p w14:paraId="3CE891EF" w14:textId="77777777" w:rsidR="00C96591" w:rsidRDefault="00C96591" w:rsidP="00C96591">
            <w:pPr>
              <w:pStyle w:val="TableText"/>
            </w:pPr>
            <w:r w:rsidRPr="00315376">
              <w:t>0122, 0123, 0121</w:t>
            </w:r>
          </w:p>
        </w:tc>
      </w:tr>
      <w:tr w:rsidR="00C96591" w14:paraId="68FABB06" w14:textId="77777777" w:rsidTr="00C22F19">
        <w:tc>
          <w:tcPr>
            <w:tcW w:w="1250" w:type="pct"/>
            <w:vMerge/>
          </w:tcPr>
          <w:p w14:paraId="6A7A5DA2" w14:textId="77777777" w:rsidR="00C96591" w:rsidRDefault="00C96591" w:rsidP="00C96591">
            <w:pPr>
              <w:pStyle w:val="TableText"/>
            </w:pPr>
          </w:p>
        </w:tc>
        <w:tc>
          <w:tcPr>
            <w:tcW w:w="1250" w:type="pct"/>
          </w:tcPr>
          <w:p w14:paraId="736703EA" w14:textId="77777777" w:rsidR="00C96591" w:rsidRDefault="00C96591" w:rsidP="00C96591">
            <w:pPr>
              <w:pStyle w:val="TableText"/>
            </w:pPr>
            <w:r w:rsidRPr="000148B0">
              <w:t>Grape growing</w:t>
            </w:r>
          </w:p>
        </w:tc>
        <w:tc>
          <w:tcPr>
            <w:tcW w:w="1250" w:type="pct"/>
          </w:tcPr>
          <w:p w14:paraId="520E0FB5" w14:textId="77777777" w:rsidR="00C96591" w:rsidRDefault="00C96591" w:rsidP="00C96591">
            <w:pPr>
              <w:pStyle w:val="TableText"/>
            </w:pPr>
            <w:r w:rsidRPr="003C0F7D">
              <w:t>0114</w:t>
            </w:r>
          </w:p>
        </w:tc>
        <w:tc>
          <w:tcPr>
            <w:tcW w:w="1250" w:type="pct"/>
          </w:tcPr>
          <w:p w14:paraId="007D7B95" w14:textId="77777777" w:rsidR="00C96591" w:rsidRDefault="00C96591" w:rsidP="00C96591">
            <w:pPr>
              <w:pStyle w:val="TableText"/>
            </w:pPr>
            <w:r w:rsidRPr="00315376">
              <w:t>0131</w:t>
            </w:r>
          </w:p>
        </w:tc>
      </w:tr>
      <w:tr w:rsidR="00C96591" w14:paraId="3A5E9AE5" w14:textId="77777777" w:rsidTr="00C22F19">
        <w:tc>
          <w:tcPr>
            <w:tcW w:w="1250" w:type="pct"/>
            <w:vMerge/>
          </w:tcPr>
          <w:p w14:paraId="75E5C259" w14:textId="77777777" w:rsidR="00C96591" w:rsidRDefault="00C96591" w:rsidP="00C96591">
            <w:pPr>
              <w:pStyle w:val="TableText"/>
            </w:pPr>
          </w:p>
        </w:tc>
        <w:tc>
          <w:tcPr>
            <w:tcW w:w="1250" w:type="pct"/>
          </w:tcPr>
          <w:p w14:paraId="0A5DCE97" w14:textId="77777777" w:rsidR="00C96591" w:rsidRDefault="00C96591" w:rsidP="00C96591">
            <w:pPr>
              <w:pStyle w:val="TableText"/>
            </w:pPr>
            <w:r w:rsidRPr="000148B0">
              <w:t>Fruit and nuts</w:t>
            </w:r>
          </w:p>
        </w:tc>
        <w:tc>
          <w:tcPr>
            <w:tcW w:w="1250" w:type="pct"/>
          </w:tcPr>
          <w:p w14:paraId="4BCB2CE1" w14:textId="77777777" w:rsidR="00C96591" w:rsidRDefault="00C96591" w:rsidP="00C96591">
            <w:pPr>
              <w:pStyle w:val="TableText"/>
            </w:pPr>
            <w:r w:rsidRPr="003C0F7D">
              <w:t>0115, 0116, 0117, 0119</w:t>
            </w:r>
          </w:p>
        </w:tc>
        <w:tc>
          <w:tcPr>
            <w:tcW w:w="1250" w:type="pct"/>
          </w:tcPr>
          <w:p w14:paraId="4C858C27" w14:textId="77777777" w:rsidR="00C96591" w:rsidRDefault="00C96591" w:rsidP="00C96591">
            <w:pPr>
              <w:pStyle w:val="TableText"/>
            </w:pPr>
            <w:r w:rsidRPr="00315376">
              <w:t>0132, 0133, 0134, 0135, 0136, 0137, 0139</w:t>
            </w:r>
          </w:p>
        </w:tc>
      </w:tr>
      <w:tr w:rsidR="00C96591" w14:paraId="033FD8C5" w14:textId="77777777" w:rsidTr="00C22F19">
        <w:tc>
          <w:tcPr>
            <w:tcW w:w="1250" w:type="pct"/>
            <w:vMerge/>
          </w:tcPr>
          <w:p w14:paraId="5A691E27" w14:textId="77777777" w:rsidR="00C96591" w:rsidRDefault="00C96591" w:rsidP="00C96591">
            <w:pPr>
              <w:pStyle w:val="TableText"/>
            </w:pPr>
          </w:p>
        </w:tc>
        <w:tc>
          <w:tcPr>
            <w:tcW w:w="1250" w:type="pct"/>
          </w:tcPr>
          <w:p w14:paraId="0DB6ABA4" w14:textId="77777777" w:rsidR="00C96591" w:rsidRDefault="00C96591" w:rsidP="00C96591">
            <w:pPr>
              <w:pStyle w:val="TableText"/>
            </w:pPr>
            <w:r w:rsidRPr="000148B0">
              <w:t>Nursery and floriculture</w:t>
            </w:r>
          </w:p>
        </w:tc>
        <w:tc>
          <w:tcPr>
            <w:tcW w:w="1250" w:type="pct"/>
          </w:tcPr>
          <w:p w14:paraId="33E37484" w14:textId="77777777" w:rsidR="00C96591" w:rsidRDefault="00C96591" w:rsidP="00C96591">
            <w:pPr>
              <w:pStyle w:val="TableText"/>
            </w:pPr>
            <w:r w:rsidRPr="003C0F7D">
              <w:t>0111, 0112</w:t>
            </w:r>
          </w:p>
        </w:tc>
        <w:tc>
          <w:tcPr>
            <w:tcW w:w="1250" w:type="pct"/>
          </w:tcPr>
          <w:p w14:paraId="37F9BFCC" w14:textId="77777777" w:rsidR="00C96591" w:rsidRDefault="00C96591" w:rsidP="00C96591">
            <w:pPr>
              <w:pStyle w:val="TableText"/>
            </w:pPr>
            <w:r w:rsidRPr="00315376">
              <w:t>0111, 0112, 0113, 0114, 0115</w:t>
            </w:r>
          </w:p>
        </w:tc>
      </w:tr>
      <w:tr w:rsidR="00C96591" w14:paraId="62583925" w14:textId="77777777" w:rsidTr="00C22F19">
        <w:tc>
          <w:tcPr>
            <w:tcW w:w="1250" w:type="pct"/>
            <w:vMerge/>
          </w:tcPr>
          <w:p w14:paraId="436BA102" w14:textId="77777777" w:rsidR="00C96591" w:rsidRDefault="00C96591" w:rsidP="00C96591">
            <w:pPr>
              <w:pStyle w:val="TableText"/>
            </w:pPr>
          </w:p>
        </w:tc>
        <w:tc>
          <w:tcPr>
            <w:tcW w:w="1250" w:type="pct"/>
          </w:tcPr>
          <w:p w14:paraId="130CA059" w14:textId="77777777" w:rsidR="00C96591" w:rsidRDefault="00C96591" w:rsidP="00C96591">
            <w:pPr>
              <w:pStyle w:val="TableText"/>
            </w:pPr>
            <w:proofErr w:type="gramStart"/>
            <w:r w:rsidRPr="000148B0">
              <w:t>Other</w:t>
            </w:r>
            <w:proofErr w:type="gramEnd"/>
            <w:r w:rsidRPr="000148B0">
              <w:t xml:space="preserve"> crop growing</w:t>
            </w:r>
          </w:p>
        </w:tc>
        <w:tc>
          <w:tcPr>
            <w:tcW w:w="1250" w:type="pct"/>
          </w:tcPr>
          <w:p w14:paraId="66703FE9" w14:textId="77777777" w:rsidR="00C96591" w:rsidRDefault="00C96591" w:rsidP="00C96591">
            <w:pPr>
              <w:pStyle w:val="TableText"/>
            </w:pPr>
            <w:r w:rsidRPr="003C0F7D">
              <w:t>0169</w:t>
            </w:r>
          </w:p>
        </w:tc>
        <w:tc>
          <w:tcPr>
            <w:tcW w:w="1250" w:type="pct"/>
          </w:tcPr>
          <w:p w14:paraId="7B50B5B7" w14:textId="77777777" w:rsidR="00C96591" w:rsidRDefault="00C96591" w:rsidP="00C96591">
            <w:pPr>
              <w:pStyle w:val="TableText"/>
            </w:pPr>
            <w:r w:rsidRPr="00315376">
              <w:t>0159</w:t>
            </w:r>
          </w:p>
        </w:tc>
      </w:tr>
    </w:tbl>
    <w:p w14:paraId="6D953075" w14:textId="77777777" w:rsidR="00C52E67" w:rsidRPr="00C96591" w:rsidRDefault="008B09E4" w:rsidP="00C96591">
      <w:pPr>
        <w:pStyle w:val="FigureTableNoteSource"/>
        <w:sectPr w:rsidR="00C52E67" w:rsidRPr="00C96591">
          <w:pgSz w:w="16838" w:h="11906" w:orient="landscape"/>
          <w:pgMar w:top="1418" w:right="1418" w:bottom="1418" w:left="1418" w:header="567" w:footer="283" w:gutter="0"/>
          <w:cols w:space="708"/>
          <w:docGrid w:linePitch="360"/>
        </w:sectPr>
      </w:pPr>
      <w:r w:rsidRPr="00C96591">
        <w:rPr>
          <w:rStyle w:val="Strong"/>
        </w:rPr>
        <w:t>ANZSIC</w:t>
      </w:r>
      <w:r w:rsidRPr="00C96591">
        <w:t xml:space="preserve"> Australian and New Zealand Standard Industrial Classification.</w:t>
      </w:r>
    </w:p>
    <w:p w14:paraId="0F70E78D" w14:textId="77777777" w:rsidR="00C52E67" w:rsidRDefault="008B09E4" w:rsidP="001E41EB">
      <w:pPr>
        <w:pStyle w:val="Heading2"/>
        <w:numPr>
          <w:ilvl w:val="0"/>
          <w:numId w:val="0"/>
        </w:numPr>
        <w:ind w:left="720" w:hanging="720"/>
      </w:pPr>
      <w:bookmarkStart w:id="106" w:name="_Glossary"/>
      <w:bookmarkStart w:id="107" w:name="_Toc55480458"/>
      <w:bookmarkStart w:id="108" w:name="_Toc430782162"/>
      <w:bookmarkEnd w:id="102"/>
      <w:bookmarkEnd w:id="106"/>
      <w:r>
        <w:lastRenderedPageBreak/>
        <w:t>References</w:t>
      </w:r>
      <w:bookmarkEnd w:id="107"/>
    </w:p>
    <w:p w14:paraId="796FC730" w14:textId="30F28110" w:rsidR="009D0A82" w:rsidRDefault="009D0A82">
      <w:r>
        <w:t xml:space="preserve">ABARES 2019, </w:t>
      </w:r>
      <w:hyperlink r:id="rId34" w:history="1">
        <w:r w:rsidR="00407B83">
          <w:rPr>
            <w:rStyle w:val="Hyperlink"/>
          </w:rPr>
          <w:t>Farm performance: broadacre and dairy farms, 2016–17 to 2018–19</w:t>
        </w:r>
      </w:hyperlink>
      <w:r>
        <w:t xml:space="preserve">, </w:t>
      </w:r>
      <w:r w:rsidR="007711C0">
        <w:t xml:space="preserve">in </w:t>
      </w:r>
      <w:bookmarkStart w:id="109" w:name="_Hlk55890962"/>
      <w:r w:rsidR="007711C0" w:rsidRPr="008C0665">
        <w:rPr>
          <w:rStyle w:val="Emphasis"/>
        </w:rPr>
        <w:t>Agricultural commodities: March quarter 2019</w:t>
      </w:r>
      <w:r w:rsidR="007711C0">
        <w:t xml:space="preserve">, </w:t>
      </w:r>
      <w:bookmarkEnd w:id="109"/>
      <w:r w:rsidRPr="006B2DB1">
        <w:t>Au</w:t>
      </w:r>
      <w:r>
        <w:t>stralian Bureau of Agricultural and Resource Economics and Sciences, Canberra, accessed 7 April 2020.</w:t>
      </w:r>
    </w:p>
    <w:p w14:paraId="50397AC4" w14:textId="77777777" w:rsidR="00C52E67" w:rsidRDefault="0082225D">
      <w:r>
        <w:t xml:space="preserve">ABARES </w:t>
      </w:r>
      <w:r w:rsidR="008B09E4">
        <w:t>20</w:t>
      </w:r>
      <w:r w:rsidR="00981F57">
        <w:t>20</w:t>
      </w:r>
      <w:r w:rsidR="008B09E4">
        <w:t xml:space="preserve">, </w:t>
      </w:r>
      <w:hyperlink r:id="rId35" w:history="1">
        <w:r w:rsidR="00981F57">
          <w:rPr>
            <w:rStyle w:val="Hyperlink"/>
          </w:rPr>
          <w:t>Farm performance: broadacre and dairy farms, 2017–18 to 2019–20</w:t>
        </w:r>
      </w:hyperlink>
      <w:r w:rsidR="008B09E4">
        <w:t xml:space="preserve">, </w:t>
      </w:r>
      <w:r w:rsidR="008B09E4" w:rsidRPr="006B2DB1">
        <w:t>Au</w:t>
      </w:r>
      <w:r w:rsidR="008B09E4">
        <w:t>stralian Bureau of Agricultural and Resource Economics and Sciences, Canberra</w:t>
      </w:r>
      <w:r w:rsidR="00981F57">
        <w:t>, accessed 7 April 2020</w:t>
      </w:r>
      <w:r w:rsidR="008B09E4">
        <w:t>.</w:t>
      </w:r>
    </w:p>
    <w:p w14:paraId="482794A2" w14:textId="14BE1D43" w:rsidR="00C52E67" w:rsidRDefault="00FC6805">
      <w:r>
        <w:t>––</w:t>
      </w:r>
      <w:r w:rsidR="00414738">
        <w:t xml:space="preserve"> </w:t>
      </w:r>
      <w:r w:rsidR="008B09E4">
        <w:t>201</w:t>
      </w:r>
      <w:r w:rsidR="00981F57">
        <w:t>2</w:t>
      </w:r>
      <w:r w:rsidR="00E7513F">
        <w:t xml:space="preserve">, </w:t>
      </w:r>
      <w:hyperlink r:id="rId36" w:history="1">
        <w:r w:rsidR="00981F57">
          <w:rPr>
            <w:rStyle w:val="Hyperlink"/>
          </w:rPr>
          <w:t>Agricultural commodities: March quarter 2020</w:t>
        </w:r>
      </w:hyperlink>
      <w:r w:rsidR="008B09E4">
        <w:t xml:space="preserve">, Australian Bureau of Agricultural and Resource Economics and Sciences, Canberra, accessed </w:t>
      </w:r>
      <w:r w:rsidR="004B5432">
        <w:t>7</w:t>
      </w:r>
      <w:r w:rsidR="008B09E4">
        <w:t> </w:t>
      </w:r>
      <w:r w:rsidR="004B5432">
        <w:t>April 2020</w:t>
      </w:r>
      <w:r w:rsidR="008B09E4">
        <w:t>.</w:t>
      </w:r>
    </w:p>
    <w:p w14:paraId="317DE61E" w14:textId="77777777" w:rsidR="00D60217" w:rsidRPr="00D60217" w:rsidRDefault="004B5432">
      <w:r>
        <w:t>Bureau of Meteorology 2019</w:t>
      </w:r>
      <w:r w:rsidR="00D60217">
        <w:t xml:space="preserve">, </w:t>
      </w:r>
      <w:hyperlink r:id="rId37" w:history="1">
        <w:r w:rsidR="009D6882">
          <w:rPr>
            <w:rStyle w:val="Hyperlink"/>
          </w:rPr>
          <w:t>Climate of the 2018-19 financial year</w:t>
        </w:r>
      </w:hyperlink>
      <w:r w:rsidR="00D60217">
        <w:t xml:space="preserve">, Bureau of Meteorology, Melbourne, accessed </w:t>
      </w:r>
      <w:r>
        <w:t>7 April 2020</w:t>
      </w:r>
      <w:r w:rsidR="00D60217">
        <w:t>.</w:t>
      </w:r>
    </w:p>
    <w:p w14:paraId="45F1C984" w14:textId="77777777" w:rsidR="00C52E67" w:rsidRDefault="008B09E4">
      <w:r>
        <w:t>RBA 20</w:t>
      </w:r>
      <w:r w:rsidR="00981F57">
        <w:t>20</w:t>
      </w:r>
      <w:r>
        <w:t xml:space="preserve">, </w:t>
      </w:r>
      <w:hyperlink r:id="rId38" w:history="1">
        <w:r>
          <w:rPr>
            <w:rStyle w:val="Hyperlink"/>
          </w:rPr>
          <w:t>Rural debt by lender–D9</w:t>
        </w:r>
      </w:hyperlink>
      <w:r>
        <w:t xml:space="preserve">, Reserve Bank of Australia, Sydney, accessed </w:t>
      </w:r>
      <w:r w:rsidR="00981F57">
        <w:t>7</w:t>
      </w:r>
      <w:r>
        <w:t> </w:t>
      </w:r>
      <w:r w:rsidR="00981F57">
        <w:t>April</w:t>
      </w:r>
      <w:r>
        <w:t xml:space="preserve"> 20</w:t>
      </w:r>
      <w:r w:rsidR="00981F57">
        <w:t>20</w:t>
      </w:r>
      <w:r>
        <w:t>.</w:t>
      </w:r>
      <w:bookmarkEnd w:id="108"/>
    </w:p>
    <w:p w14:paraId="30D9EEE9" w14:textId="016F87D8" w:rsidR="009C11C1" w:rsidRDefault="00BA3EEC" w:rsidP="00C54F46">
      <w:r>
        <w:t xml:space="preserve">Regional Investment Corporation 2019, </w:t>
      </w:r>
      <w:hyperlink r:id="rId39" w:history="1">
        <w:r w:rsidRPr="00C54F46">
          <w:rPr>
            <w:rStyle w:val="Hyperlink"/>
          </w:rPr>
          <w:t>Annual Report 2018-19</w:t>
        </w:r>
      </w:hyperlink>
      <w:r>
        <w:t xml:space="preserve">, Canberra, accessed </w:t>
      </w:r>
      <w:r w:rsidR="00C54F46">
        <w:t>9 September 2020</w:t>
      </w:r>
      <w:r w:rsidR="001A2804">
        <w:t>.</w:t>
      </w:r>
    </w:p>
    <w:sectPr w:rsidR="009C11C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AFB55" w14:textId="77777777" w:rsidR="00D9026B" w:rsidRDefault="00D9026B">
      <w:r>
        <w:separator/>
      </w:r>
    </w:p>
    <w:p w14:paraId="44E8C44B" w14:textId="77777777" w:rsidR="00D9026B" w:rsidRDefault="00D9026B"/>
    <w:p w14:paraId="30BF57F9" w14:textId="77777777" w:rsidR="00D9026B" w:rsidRDefault="00D9026B"/>
  </w:endnote>
  <w:endnote w:type="continuationSeparator" w:id="0">
    <w:p w14:paraId="612EE457" w14:textId="77777777" w:rsidR="00D9026B" w:rsidRDefault="00D9026B">
      <w:r>
        <w:continuationSeparator/>
      </w:r>
    </w:p>
    <w:p w14:paraId="5EFAC5E7" w14:textId="77777777" w:rsidR="00D9026B" w:rsidRDefault="00D9026B"/>
    <w:p w14:paraId="55872920" w14:textId="77777777" w:rsidR="00D9026B" w:rsidRDefault="00D9026B"/>
  </w:endnote>
  <w:endnote w:type="continuationNotice" w:id="1">
    <w:p w14:paraId="17E257F7" w14:textId="77777777" w:rsidR="00D9026B" w:rsidRDefault="00D9026B">
      <w:pPr>
        <w:pStyle w:val="Footer"/>
      </w:pPr>
    </w:p>
    <w:p w14:paraId="61554EFC" w14:textId="77777777" w:rsidR="00D9026B" w:rsidRDefault="00D9026B"/>
    <w:p w14:paraId="20C3F27D" w14:textId="77777777" w:rsidR="00D9026B" w:rsidRDefault="00D90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BE7A" w14:textId="77777777" w:rsidR="00D9026B" w:rsidRDefault="00D9026B" w:rsidP="00A04A43">
    <w:pPr>
      <w:pStyle w:val="Footer"/>
    </w:pPr>
    <w:r>
      <w:t xml:space="preserve">Department of Agriculture, </w:t>
    </w:r>
    <w:proofErr w:type="gramStart"/>
    <w:r>
      <w:t>Water</w:t>
    </w:r>
    <w:proofErr w:type="gramEnd"/>
    <w:r>
      <w:t xml:space="preserve"> and the Environment</w:t>
    </w:r>
  </w:p>
  <w:p w14:paraId="7B782768" w14:textId="77777777" w:rsidR="00D9026B" w:rsidRDefault="00D9026B" w:rsidP="00A04A43">
    <w:pPr>
      <w:pStyle w:val="Footer"/>
    </w:pPr>
    <w:r>
      <w:fldChar w:fldCharType="begin"/>
    </w:r>
    <w:r>
      <w:instrText xml:space="preserve"> PAGE   \* MERGEFORMAT </w:instrText>
    </w:r>
    <w:r>
      <w:fldChar w:fldCharType="separate"/>
    </w:r>
    <w:r>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35802" w14:textId="77777777" w:rsidR="00D9026B" w:rsidRDefault="00D9026B">
      <w:r>
        <w:separator/>
      </w:r>
    </w:p>
    <w:p w14:paraId="281437E5" w14:textId="77777777" w:rsidR="00D9026B" w:rsidRDefault="00D9026B"/>
    <w:p w14:paraId="2AB106B6" w14:textId="77777777" w:rsidR="00D9026B" w:rsidRDefault="00D9026B"/>
  </w:footnote>
  <w:footnote w:type="continuationSeparator" w:id="0">
    <w:p w14:paraId="1CFE6ADC" w14:textId="77777777" w:rsidR="00D9026B" w:rsidRDefault="00D9026B">
      <w:r>
        <w:continuationSeparator/>
      </w:r>
    </w:p>
    <w:p w14:paraId="675644FF" w14:textId="77777777" w:rsidR="00D9026B" w:rsidRDefault="00D9026B"/>
    <w:p w14:paraId="73A1EAFC" w14:textId="77777777" w:rsidR="00D9026B" w:rsidRDefault="00D9026B"/>
  </w:footnote>
  <w:footnote w:type="continuationNotice" w:id="1">
    <w:p w14:paraId="704C7E76" w14:textId="77777777" w:rsidR="00D9026B" w:rsidRDefault="00D9026B">
      <w:pPr>
        <w:pStyle w:val="Footer"/>
      </w:pPr>
    </w:p>
    <w:p w14:paraId="419C6A35" w14:textId="77777777" w:rsidR="00D9026B" w:rsidRDefault="00D9026B"/>
    <w:p w14:paraId="28A3381D" w14:textId="77777777" w:rsidR="00D9026B" w:rsidRDefault="00D902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89C3" w14:textId="77777777" w:rsidR="00D9026B" w:rsidRDefault="00D9026B">
    <w:pPr>
      <w:pStyle w:val="Header"/>
    </w:pPr>
    <w:r>
      <w:rPr>
        <w:noProof/>
        <w:lang w:val="en-US"/>
      </w:rPr>
      <w:t>Agricultural Lending Data 2018–19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93728" w14:textId="77777777" w:rsidR="00D9026B" w:rsidRDefault="00D9026B">
    <w:pPr>
      <w:pStyle w:val="Header"/>
      <w:jc w:val="left"/>
    </w:pPr>
    <w:r>
      <w:rPr>
        <w:noProof/>
        <w:lang w:eastAsia="en-AU"/>
      </w:rPr>
      <w:drawing>
        <wp:inline distT="0" distB="0" distL="0" distR="0" wp14:anchorId="49FC61A3" wp14:editId="3BD4920F">
          <wp:extent cx="2417064" cy="725424"/>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704CF1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BE805A2"/>
    <w:multiLevelType w:val="hybridMultilevel"/>
    <w:tmpl w:val="FFC85090"/>
    <w:lvl w:ilvl="0" w:tplc="3462F5B0">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347C64"/>
    <w:multiLevelType w:val="hybridMultilevel"/>
    <w:tmpl w:val="2AEE5E6A"/>
    <w:lvl w:ilvl="0" w:tplc="612C6A66">
      <w:start w:val="2017"/>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432E5E"/>
    <w:multiLevelType w:val="hybridMultilevel"/>
    <w:tmpl w:val="ED289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1AB0992"/>
    <w:multiLevelType w:val="hybridMultilevel"/>
    <w:tmpl w:val="36DC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5"/>
  </w:num>
  <w:num w:numId="6">
    <w:abstractNumId w:val="26"/>
  </w:num>
  <w:num w:numId="7">
    <w:abstractNumId w:val="8"/>
  </w:num>
  <w:num w:numId="8">
    <w:abstractNumId w:val="13"/>
  </w:num>
  <w:num w:numId="9">
    <w:abstractNumId w:val="15"/>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4"/>
  </w:num>
  <w:num w:numId="22">
    <w:abstractNumId w:val="19"/>
  </w:num>
  <w:num w:numId="23">
    <w:abstractNumId w:val="28"/>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0"/>
  </w:num>
  <w:num w:numId="29">
    <w:abstractNumId w:val="24"/>
  </w:num>
  <w:num w:numId="30">
    <w:abstractNumId w:val="9"/>
  </w:num>
  <w:num w:numId="31">
    <w:abstractNumId w:val="25"/>
  </w:num>
  <w:num w:numId="32">
    <w:abstractNumId w:val="15"/>
  </w:num>
  <w:num w:numId="33">
    <w:abstractNumId w:val="15"/>
  </w:num>
  <w:num w:numId="34">
    <w:abstractNumId w:val="25"/>
  </w:num>
  <w:num w:numId="35">
    <w:abstractNumId w:val="15"/>
  </w:num>
  <w:num w:numId="36">
    <w:abstractNumId w:val="1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25"/>
  </w:num>
  <w:num w:numId="45">
    <w:abstractNumId w:val="25"/>
  </w:num>
  <w:num w:numId="46">
    <w:abstractNumId w:val="25"/>
  </w:num>
  <w:num w:numId="47">
    <w:abstractNumId w:val="25"/>
  </w:num>
  <w:num w:numId="48">
    <w:abstractNumId w:val="25"/>
  </w:num>
  <w:num w:numId="49">
    <w:abstractNumId w:val="25"/>
  </w:num>
  <w:num w:numId="50">
    <w:abstractNumId w:val="29"/>
  </w:num>
  <w:num w:numId="51">
    <w:abstractNumId w:val="22"/>
  </w:num>
  <w:num w:numId="52">
    <w:abstractNumId w:val="7"/>
  </w:num>
  <w:num w:numId="53">
    <w:abstractNumId w:val="25"/>
  </w:num>
  <w:num w:numId="54">
    <w:abstractNumId w:val="15"/>
  </w:num>
  <w:num w:numId="55">
    <w:abstractNumId w:val="15"/>
  </w:num>
  <w:num w:numId="56">
    <w:abstractNumId w:val="15"/>
  </w:num>
  <w:num w:numId="57">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e83e5857-48bf-4599-b661-6c0ad58b46d2"/>
    <w:docVar w:name="dgnword-docGUID" w:val="{3D65A76C-1CB5-407D-A1E7-827489D08D7A}"/>
    <w:docVar w:name="dgnword-eventsink" w:val="1183511552"/>
  </w:docVars>
  <w:rsids>
    <w:rsidRoot w:val="00C52E67"/>
    <w:rsid w:val="00001920"/>
    <w:rsid w:val="00004153"/>
    <w:rsid w:val="0000603F"/>
    <w:rsid w:val="00010158"/>
    <w:rsid w:val="00012259"/>
    <w:rsid w:val="0001263D"/>
    <w:rsid w:val="00014B81"/>
    <w:rsid w:val="000162BD"/>
    <w:rsid w:val="000164C9"/>
    <w:rsid w:val="000170CC"/>
    <w:rsid w:val="00020E7A"/>
    <w:rsid w:val="00021913"/>
    <w:rsid w:val="00024413"/>
    <w:rsid w:val="00026531"/>
    <w:rsid w:val="00027685"/>
    <w:rsid w:val="00027CD0"/>
    <w:rsid w:val="000306A0"/>
    <w:rsid w:val="00031585"/>
    <w:rsid w:val="00031DF0"/>
    <w:rsid w:val="0003272C"/>
    <w:rsid w:val="00032C73"/>
    <w:rsid w:val="00032FD9"/>
    <w:rsid w:val="0003316E"/>
    <w:rsid w:val="00034E9D"/>
    <w:rsid w:val="0003648F"/>
    <w:rsid w:val="00036A7B"/>
    <w:rsid w:val="00036AD7"/>
    <w:rsid w:val="00040926"/>
    <w:rsid w:val="00041147"/>
    <w:rsid w:val="000420BC"/>
    <w:rsid w:val="0004296A"/>
    <w:rsid w:val="00046DF0"/>
    <w:rsid w:val="00050E1F"/>
    <w:rsid w:val="000539EB"/>
    <w:rsid w:val="000551CB"/>
    <w:rsid w:val="000559E1"/>
    <w:rsid w:val="00061FC8"/>
    <w:rsid w:val="0006262C"/>
    <w:rsid w:val="00064D14"/>
    <w:rsid w:val="00064E04"/>
    <w:rsid w:val="0006562E"/>
    <w:rsid w:val="00065C1A"/>
    <w:rsid w:val="0006658B"/>
    <w:rsid w:val="00071224"/>
    <w:rsid w:val="000712A9"/>
    <w:rsid w:val="000747D9"/>
    <w:rsid w:val="0007591E"/>
    <w:rsid w:val="000814BF"/>
    <w:rsid w:val="0008186C"/>
    <w:rsid w:val="000829FC"/>
    <w:rsid w:val="00082C11"/>
    <w:rsid w:val="000837BD"/>
    <w:rsid w:val="0008412E"/>
    <w:rsid w:val="000856E6"/>
    <w:rsid w:val="00085E22"/>
    <w:rsid w:val="00086950"/>
    <w:rsid w:val="0009351D"/>
    <w:rsid w:val="00095A9F"/>
    <w:rsid w:val="00096044"/>
    <w:rsid w:val="00097F65"/>
    <w:rsid w:val="000A1C8B"/>
    <w:rsid w:val="000A3327"/>
    <w:rsid w:val="000A441F"/>
    <w:rsid w:val="000A45E4"/>
    <w:rsid w:val="000A4F7F"/>
    <w:rsid w:val="000A7021"/>
    <w:rsid w:val="000B1DB3"/>
    <w:rsid w:val="000B2234"/>
    <w:rsid w:val="000B2E4D"/>
    <w:rsid w:val="000B3859"/>
    <w:rsid w:val="000B5AE5"/>
    <w:rsid w:val="000B7A48"/>
    <w:rsid w:val="000C0B8E"/>
    <w:rsid w:val="000C1307"/>
    <w:rsid w:val="000C14E4"/>
    <w:rsid w:val="000C773A"/>
    <w:rsid w:val="000C7CCF"/>
    <w:rsid w:val="000D02EF"/>
    <w:rsid w:val="000D11EE"/>
    <w:rsid w:val="000D148D"/>
    <w:rsid w:val="000D2605"/>
    <w:rsid w:val="000D310C"/>
    <w:rsid w:val="000D338E"/>
    <w:rsid w:val="000D34A9"/>
    <w:rsid w:val="000D361E"/>
    <w:rsid w:val="000D4225"/>
    <w:rsid w:val="000E3B73"/>
    <w:rsid w:val="000E4589"/>
    <w:rsid w:val="000E7589"/>
    <w:rsid w:val="000F3F65"/>
    <w:rsid w:val="001001F1"/>
    <w:rsid w:val="00101041"/>
    <w:rsid w:val="0010292F"/>
    <w:rsid w:val="00102D4C"/>
    <w:rsid w:val="0010362E"/>
    <w:rsid w:val="00103F8A"/>
    <w:rsid w:val="00104627"/>
    <w:rsid w:val="00104D13"/>
    <w:rsid w:val="001051F1"/>
    <w:rsid w:val="00106935"/>
    <w:rsid w:val="001074C1"/>
    <w:rsid w:val="00107564"/>
    <w:rsid w:val="00107CD3"/>
    <w:rsid w:val="0011209B"/>
    <w:rsid w:val="00112AC1"/>
    <w:rsid w:val="00113539"/>
    <w:rsid w:val="001162CB"/>
    <w:rsid w:val="001217CF"/>
    <w:rsid w:val="0012300A"/>
    <w:rsid w:val="0012372F"/>
    <w:rsid w:val="001257BA"/>
    <w:rsid w:val="00125CD2"/>
    <w:rsid w:val="00125FD3"/>
    <w:rsid w:val="00126891"/>
    <w:rsid w:val="00126B66"/>
    <w:rsid w:val="001273AD"/>
    <w:rsid w:val="00130E0E"/>
    <w:rsid w:val="001327C4"/>
    <w:rsid w:val="00132F0E"/>
    <w:rsid w:val="0013326B"/>
    <w:rsid w:val="00133A0A"/>
    <w:rsid w:val="0013422F"/>
    <w:rsid w:val="001413C2"/>
    <w:rsid w:val="00142BD5"/>
    <w:rsid w:val="00142D9D"/>
    <w:rsid w:val="001434B7"/>
    <w:rsid w:val="00145D0B"/>
    <w:rsid w:val="00151519"/>
    <w:rsid w:val="00152916"/>
    <w:rsid w:val="00152AD0"/>
    <w:rsid w:val="00152C7C"/>
    <w:rsid w:val="00153B87"/>
    <w:rsid w:val="00154C8B"/>
    <w:rsid w:val="00155388"/>
    <w:rsid w:val="00155C8A"/>
    <w:rsid w:val="00157267"/>
    <w:rsid w:val="00160E66"/>
    <w:rsid w:val="001617D6"/>
    <w:rsid w:val="00163D28"/>
    <w:rsid w:val="0016412E"/>
    <w:rsid w:val="0016605B"/>
    <w:rsid w:val="00166439"/>
    <w:rsid w:val="001672EC"/>
    <w:rsid w:val="00170376"/>
    <w:rsid w:val="001705ED"/>
    <w:rsid w:val="00173047"/>
    <w:rsid w:val="00175D93"/>
    <w:rsid w:val="00176265"/>
    <w:rsid w:val="00176BEE"/>
    <w:rsid w:val="00177A3E"/>
    <w:rsid w:val="001807A3"/>
    <w:rsid w:val="00182A83"/>
    <w:rsid w:val="00184F42"/>
    <w:rsid w:val="00185451"/>
    <w:rsid w:val="0018765B"/>
    <w:rsid w:val="001943AA"/>
    <w:rsid w:val="00195812"/>
    <w:rsid w:val="00196F67"/>
    <w:rsid w:val="0019765F"/>
    <w:rsid w:val="001A0AD3"/>
    <w:rsid w:val="001A2804"/>
    <w:rsid w:val="001A4AA2"/>
    <w:rsid w:val="001A55F1"/>
    <w:rsid w:val="001B064E"/>
    <w:rsid w:val="001B20AD"/>
    <w:rsid w:val="001B260E"/>
    <w:rsid w:val="001B2E01"/>
    <w:rsid w:val="001B44B3"/>
    <w:rsid w:val="001B52F2"/>
    <w:rsid w:val="001C2A11"/>
    <w:rsid w:val="001C79FD"/>
    <w:rsid w:val="001D3260"/>
    <w:rsid w:val="001D4877"/>
    <w:rsid w:val="001E1601"/>
    <w:rsid w:val="001E28AD"/>
    <w:rsid w:val="001E36BF"/>
    <w:rsid w:val="001E3804"/>
    <w:rsid w:val="001E40FB"/>
    <w:rsid w:val="001E41EB"/>
    <w:rsid w:val="001E54D1"/>
    <w:rsid w:val="001F13D2"/>
    <w:rsid w:val="001F2DB4"/>
    <w:rsid w:val="001F3C78"/>
    <w:rsid w:val="001F5260"/>
    <w:rsid w:val="001F5FE9"/>
    <w:rsid w:val="001F6258"/>
    <w:rsid w:val="001F6D0F"/>
    <w:rsid w:val="0020160D"/>
    <w:rsid w:val="00201729"/>
    <w:rsid w:val="0020173B"/>
    <w:rsid w:val="00204AD0"/>
    <w:rsid w:val="002107B3"/>
    <w:rsid w:val="00212047"/>
    <w:rsid w:val="0021568A"/>
    <w:rsid w:val="00216ABA"/>
    <w:rsid w:val="00221846"/>
    <w:rsid w:val="00222657"/>
    <w:rsid w:val="00224310"/>
    <w:rsid w:val="00224DEF"/>
    <w:rsid w:val="00230640"/>
    <w:rsid w:val="00232225"/>
    <w:rsid w:val="002324BE"/>
    <w:rsid w:val="00237066"/>
    <w:rsid w:val="002371AE"/>
    <w:rsid w:val="00237455"/>
    <w:rsid w:val="002406B4"/>
    <w:rsid w:val="00243374"/>
    <w:rsid w:val="002467E4"/>
    <w:rsid w:val="00250A5A"/>
    <w:rsid w:val="00251324"/>
    <w:rsid w:val="00251435"/>
    <w:rsid w:val="00252E91"/>
    <w:rsid w:val="00252EF7"/>
    <w:rsid w:val="00256064"/>
    <w:rsid w:val="002575C2"/>
    <w:rsid w:val="00257734"/>
    <w:rsid w:val="002610A1"/>
    <w:rsid w:val="00261FD7"/>
    <w:rsid w:val="00265083"/>
    <w:rsid w:val="002653B2"/>
    <w:rsid w:val="00272E8C"/>
    <w:rsid w:val="002734B4"/>
    <w:rsid w:val="0027523D"/>
    <w:rsid w:val="00275837"/>
    <w:rsid w:val="00276A07"/>
    <w:rsid w:val="00277C2A"/>
    <w:rsid w:val="0028498E"/>
    <w:rsid w:val="00284C59"/>
    <w:rsid w:val="002853EA"/>
    <w:rsid w:val="00285AE4"/>
    <w:rsid w:val="00286660"/>
    <w:rsid w:val="002879E8"/>
    <w:rsid w:val="00291058"/>
    <w:rsid w:val="00291AA8"/>
    <w:rsid w:val="00292391"/>
    <w:rsid w:val="00295900"/>
    <w:rsid w:val="002A0867"/>
    <w:rsid w:val="002A1E10"/>
    <w:rsid w:val="002A1FBB"/>
    <w:rsid w:val="002B0A8D"/>
    <w:rsid w:val="002B0BF0"/>
    <w:rsid w:val="002B2321"/>
    <w:rsid w:val="002B238D"/>
    <w:rsid w:val="002B5656"/>
    <w:rsid w:val="002B7D1C"/>
    <w:rsid w:val="002B7DA1"/>
    <w:rsid w:val="002C0932"/>
    <w:rsid w:val="002C5BDB"/>
    <w:rsid w:val="002D2A85"/>
    <w:rsid w:val="002D3A78"/>
    <w:rsid w:val="002D4EA8"/>
    <w:rsid w:val="002D5695"/>
    <w:rsid w:val="002D7455"/>
    <w:rsid w:val="002E0840"/>
    <w:rsid w:val="002E0961"/>
    <w:rsid w:val="002E41A5"/>
    <w:rsid w:val="002E4C9F"/>
    <w:rsid w:val="002F23CD"/>
    <w:rsid w:val="002F3412"/>
    <w:rsid w:val="002F3B3D"/>
    <w:rsid w:val="002F4B2A"/>
    <w:rsid w:val="002F5FA0"/>
    <w:rsid w:val="002F6447"/>
    <w:rsid w:val="002F733B"/>
    <w:rsid w:val="002F7518"/>
    <w:rsid w:val="003005F9"/>
    <w:rsid w:val="003008F8"/>
    <w:rsid w:val="00303A6F"/>
    <w:rsid w:val="00303E34"/>
    <w:rsid w:val="003041D4"/>
    <w:rsid w:val="00305889"/>
    <w:rsid w:val="003072DD"/>
    <w:rsid w:val="0031001B"/>
    <w:rsid w:val="003129A2"/>
    <w:rsid w:val="00315365"/>
    <w:rsid w:val="0031541C"/>
    <w:rsid w:val="003170C7"/>
    <w:rsid w:val="003175F8"/>
    <w:rsid w:val="003206D6"/>
    <w:rsid w:val="003251CC"/>
    <w:rsid w:val="00325731"/>
    <w:rsid w:val="00325F30"/>
    <w:rsid w:val="00326717"/>
    <w:rsid w:val="00326AD4"/>
    <w:rsid w:val="00327101"/>
    <w:rsid w:val="00332A05"/>
    <w:rsid w:val="00335040"/>
    <w:rsid w:val="00335594"/>
    <w:rsid w:val="00335732"/>
    <w:rsid w:val="0033705C"/>
    <w:rsid w:val="00337FF4"/>
    <w:rsid w:val="003400FC"/>
    <w:rsid w:val="0034123A"/>
    <w:rsid w:val="00342761"/>
    <w:rsid w:val="00343224"/>
    <w:rsid w:val="0034599A"/>
    <w:rsid w:val="00347E84"/>
    <w:rsid w:val="00353F19"/>
    <w:rsid w:val="0035428B"/>
    <w:rsid w:val="00354315"/>
    <w:rsid w:val="00357D52"/>
    <w:rsid w:val="00360075"/>
    <w:rsid w:val="0036025B"/>
    <w:rsid w:val="00361AA2"/>
    <w:rsid w:val="0036468E"/>
    <w:rsid w:val="00365CF8"/>
    <w:rsid w:val="003712D4"/>
    <w:rsid w:val="0037216C"/>
    <w:rsid w:val="00372763"/>
    <w:rsid w:val="00372D4F"/>
    <w:rsid w:val="0037383D"/>
    <w:rsid w:val="00373AAA"/>
    <w:rsid w:val="003753FB"/>
    <w:rsid w:val="003762BC"/>
    <w:rsid w:val="00381E1D"/>
    <w:rsid w:val="00381E59"/>
    <w:rsid w:val="00382354"/>
    <w:rsid w:val="00385487"/>
    <w:rsid w:val="00385C60"/>
    <w:rsid w:val="00387820"/>
    <w:rsid w:val="003928FD"/>
    <w:rsid w:val="00392C8D"/>
    <w:rsid w:val="003A2696"/>
    <w:rsid w:val="003A3087"/>
    <w:rsid w:val="003A756D"/>
    <w:rsid w:val="003B11AB"/>
    <w:rsid w:val="003B45C8"/>
    <w:rsid w:val="003B77EF"/>
    <w:rsid w:val="003C050A"/>
    <w:rsid w:val="003C13E4"/>
    <w:rsid w:val="003C2185"/>
    <w:rsid w:val="003C4067"/>
    <w:rsid w:val="003C68A3"/>
    <w:rsid w:val="003C7F46"/>
    <w:rsid w:val="003D6C7B"/>
    <w:rsid w:val="003E0363"/>
    <w:rsid w:val="003E16EE"/>
    <w:rsid w:val="003E288E"/>
    <w:rsid w:val="003E4850"/>
    <w:rsid w:val="003E4906"/>
    <w:rsid w:val="003E4DA3"/>
    <w:rsid w:val="003E6C02"/>
    <w:rsid w:val="003F0C93"/>
    <w:rsid w:val="003F5610"/>
    <w:rsid w:val="003F5D94"/>
    <w:rsid w:val="003F77F5"/>
    <w:rsid w:val="004051EB"/>
    <w:rsid w:val="00405669"/>
    <w:rsid w:val="00406BFF"/>
    <w:rsid w:val="00406CC4"/>
    <w:rsid w:val="00407B83"/>
    <w:rsid w:val="00411942"/>
    <w:rsid w:val="00411FEA"/>
    <w:rsid w:val="00412818"/>
    <w:rsid w:val="00414738"/>
    <w:rsid w:val="00414E3B"/>
    <w:rsid w:val="0041714B"/>
    <w:rsid w:val="0042019E"/>
    <w:rsid w:val="0042118C"/>
    <w:rsid w:val="00422476"/>
    <w:rsid w:val="004240BF"/>
    <w:rsid w:val="0042745F"/>
    <w:rsid w:val="00430AF9"/>
    <w:rsid w:val="00436D96"/>
    <w:rsid w:val="00436F51"/>
    <w:rsid w:val="004370FF"/>
    <w:rsid w:val="0044152C"/>
    <w:rsid w:val="00444CA9"/>
    <w:rsid w:val="00445105"/>
    <w:rsid w:val="0044721F"/>
    <w:rsid w:val="0044742A"/>
    <w:rsid w:val="004476B6"/>
    <w:rsid w:val="004477C6"/>
    <w:rsid w:val="00447EB5"/>
    <w:rsid w:val="00451110"/>
    <w:rsid w:val="00452BD1"/>
    <w:rsid w:val="00452DCC"/>
    <w:rsid w:val="004543C5"/>
    <w:rsid w:val="00455819"/>
    <w:rsid w:val="00455941"/>
    <w:rsid w:val="00463CC8"/>
    <w:rsid w:val="004652A6"/>
    <w:rsid w:val="004662B0"/>
    <w:rsid w:val="0046650F"/>
    <w:rsid w:val="0046750E"/>
    <w:rsid w:val="00470023"/>
    <w:rsid w:val="004708A9"/>
    <w:rsid w:val="00473791"/>
    <w:rsid w:val="00475117"/>
    <w:rsid w:val="00476176"/>
    <w:rsid w:val="00477239"/>
    <w:rsid w:val="00484005"/>
    <w:rsid w:val="00484C7E"/>
    <w:rsid w:val="00490779"/>
    <w:rsid w:val="00491D04"/>
    <w:rsid w:val="00492703"/>
    <w:rsid w:val="004936C0"/>
    <w:rsid w:val="0049528D"/>
    <w:rsid w:val="0049561F"/>
    <w:rsid w:val="00495667"/>
    <w:rsid w:val="004960AA"/>
    <w:rsid w:val="004969D4"/>
    <w:rsid w:val="00496CD4"/>
    <w:rsid w:val="0049797F"/>
    <w:rsid w:val="004A4BFE"/>
    <w:rsid w:val="004A4D33"/>
    <w:rsid w:val="004B050E"/>
    <w:rsid w:val="004B1DFE"/>
    <w:rsid w:val="004B29AF"/>
    <w:rsid w:val="004B2A72"/>
    <w:rsid w:val="004B5432"/>
    <w:rsid w:val="004B73D5"/>
    <w:rsid w:val="004B7F9A"/>
    <w:rsid w:val="004C1692"/>
    <w:rsid w:val="004C1FEB"/>
    <w:rsid w:val="004C28FA"/>
    <w:rsid w:val="004C2C98"/>
    <w:rsid w:val="004C4E74"/>
    <w:rsid w:val="004C51F9"/>
    <w:rsid w:val="004C6DF5"/>
    <w:rsid w:val="004C7BB6"/>
    <w:rsid w:val="004D0083"/>
    <w:rsid w:val="004D2E63"/>
    <w:rsid w:val="004E2099"/>
    <w:rsid w:val="004E2F0C"/>
    <w:rsid w:val="004E635C"/>
    <w:rsid w:val="004E658E"/>
    <w:rsid w:val="004E6B14"/>
    <w:rsid w:val="004E6EB1"/>
    <w:rsid w:val="004E7179"/>
    <w:rsid w:val="004E79A4"/>
    <w:rsid w:val="004E7D77"/>
    <w:rsid w:val="004F14E8"/>
    <w:rsid w:val="004F1765"/>
    <w:rsid w:val="004F27EB"/>
    <w:rsid w:val="004F7730"/>
    <w:rsid w:val="005004DC"/>
    <w:rsid w:val="00501455"/>
    <w:rsid w:val="00502111"/>
    <w:rsid w:val="0050318C"/>
    <w:rsid w:val="00503E3C"/>
    <w:rsid w:val="005049DE"/>
    <w:rsid w:val="0051039E"/>
    <w:rsid w:val="00511B83"/>
    <w:rsid w:val="00521957"/>
    <w:rsid w:val="0052221F"/>
    <w:rsid w:val="00523F26"/>
    <w:rsid w:val="0052587E"/>
    <w:rsid w:val="00526F01"/>
    <w:rsid w:val="0052727C"/>
    <w:rsid w:val="0053693C"/>
    <w:rsid w:val="00536B8E"/>
    <w:rsid w:val="005378EA"/>
    <w:rsid w:val="0054153D"/>
    <w:rsid w:val="0054259A"/>
    <w:rsid w:val="005430D5"/>
    <w:rsid w:val="005456CA"/>
    <w:rsid w:val="00545A1B"/>
    <w:rsid w:val="005559C4"/>
    <w:rsid w:val="00561470"/>
    <w:rsid w:val="00562F67"/>
    <w:rsid w:val="00563F2E"/>
    <w:rsid w:val="00564A43"/>
    <w:rsid w:val="0056585E"/>
    <w:rsid w:val="0057190F"/>
    <w:rsid w:val="00572CB9"/>
    <w:rsid w:val="005730CB"/>
    <w:rsid w:val="00575987"/>
    <w:rsid w:val="005767C9"/>
    <w:rsid w:val="00576F4D"/>
    <w:rsid w:val="00580EE8"/>
    <w:rsid w:val="0058157F"/>
    <w:rsid w:val="00581D9F"/>
    <w:rsid w:val="005820D4"/>
    <w:rsid w:val="005847CC"/>
    <w:rsid w:val="00593B10"/>
    <w:rsid w:val="0059536B"/>
    <w:rsid w:val="00595439"/>
    <w:rsid w:val="005A1382"/>
    <w:rsid w:val="005A23F0"/>
    <w:rsid w:val="005A27E3"/>
    <w:rsid w:val="005A3B93"/>
    <w:rsid w:val="005A698E"/>
    <w:rsid w:val="005B2F26"/>
    <w:rsid w:val="005B37B3"/>
    <w:rsid w:val="005B6385"/>
    <w:rsid w:val="005B6F47"/>
    <w:rsid w:val="005B732C"/>
    <w:rsid w:val="005C30A3"/>
    <w:rsid w:val="005C30DF"/>
    <w:rsid w:val="005C693C"/>
    <w:rsid w:val="005C7A06"/>
    <w:rsid w:val="005C7A40"/>
    <w:rsid w:val="005D0A2B"/>
    <w:rsid w:val="005D14F2"/>
    <w:rsid w:val="005D3E38"/>
    <w:rsid w:val="005D3E82"/>
    <w:rsid w:val="005D4770"/>
    <w:rsid w:val="005D7678"/>
    <w:rsid w:val="005D7BD2"/>
    <w:rsid w:val="005E10D4"/>
    <w:rsid w:val="005E13A8"/>
    <w:rsid w:val="005E20BA"/>
    <w:rsid w:val="005F05BC"/>
    <w:rsid w:val="005F20D5"/>
    <w:rsid w:val="005F24E8"/>
    <w:rsid w:val="005F4D10"/>
    <w:rsid w:val="005F6F59"/>
    <w:rsid w:val="00601B76"/>
    <w:rsid w:val="00602D92"/>
    <w:rsid w:val="00607B3C"/>
    <w:rsid w:val="006164A1"/>
    <w:rsid w:val="00620FDD"/>
    <w:rsid w:val="00623F17"/>
    <w:rsid w:val="0062706A"/>
    <w:rsid w:val="00627D09"/>
    <w:rsid w:val="00630FB7"/>
    <w:rsid w:val="0063246E"/>
    <w:rsid w:val="00632E9F"/>
    <w:rsid w:val="006344A6"/>
    <w:rsid w:val="00635E2F"/>
    <w:rsid w:val="00636810"/>
    <w:rsid w:val="00636DB3"/>
    <w:rsid w:val="00640BDF"/>
    <w:rsid w:val="00642614"/>
    <w:rsid w:val="00644D53"/>
    <w:rsid w:val="0064608F"/>
    <w:rsid w:val="00650FB7"/>
    <w:rsid w:val="00653C1D"/>
    <w:rsid w:val="00655E3D"/>
    <w:rsid w:val="006614A2"/>
    <w:rsid w:val="006617F7"/>
    <w:rsid w:val="00663C32"/>
    <w:rsid w:val="00663E06"/>
    <w:rsid w:val="00664D7B"/>
    <w:rsid w:val="00665304"/>
    <w:rsid w:val="0066681D"/>
    <w:rsid w:val="00667806"/>
    <w:rsid w:val="00667866"/>
    <w:rsid w:val="0067024C"/>
    <w:rsid w:val="006705CA"/>
    <w:rsid w:val="00670D5B"/>
    <w:rsid w:val="00670EFB"/>
    <w:rsid w:val="00670EFE"/>
    <w:rsid w:val="00672A4C"/>
    <w:rsid w:val="00672F75"/>
    <w:rsid w:val="0067406F"/>
    <w:rsid w:val="00680553"/>
    <w:rsid w:val="00684496"/>
    <w:rsid w:val="0069039C"/>
    <w:rsid w:val="006911A2"/>
    <w:rsid w:val="006A027D"/>
    <w:rsid w:val="006A0EE8"/>
    <w:rsid w:val="006A2AE0"/>
    <w:rsid w:val="006A2C8B"/>
    <w:rsid w:val="006A66CF"/>
    <w:rsid w:val="006B1417"/>
    <w:rsid w:val="006B2DB1"/>
    <w:rsid w:val="006B4922"/>
    <w:rsid w:val="006B61E4"/>
    <w:rsid w:val="006C0432"/>
    <w:rsid w:val="006C29AD"/>
    <w:rsid w:val="006C4FBA"/>
    <w:rsid w:val="006C5B6F"/>
    <w:rsid w:val="006D2B5F"/>
    <w:rsid w:val="006D3437"/>
    <w:rsid w:val="006D5011"/>
    <w:rsid w:val="006D6BEC"/>
    <w:rsid w:val="006E1E71"/>
    <w:rsid w:val="006E413C"/>
    <w:rsid w:val="006F15EC"/>
    <w:rsid w:val="00701CA5"/>
    <w:rsid w:val="00702E71"/>
    <w:rsid w:val="00704186"/>
    <w:rsid w:val="00704616"/>
    <w:rsid w:val="00705F9C"/>
    <w:rsid w:val="0070709D"/>
    <w:rsid w:val="00707272"/>
    <w:rsid w:val="007120E2"/>
    <w:rsid w:val="00712F45"/>
    <w:rsid w:val="00714785"/>
    <w:rsid w:val="00717849"/>
    <w:rsid w:val="007204F3"/>
    <w:rsid w:val="007219FA"/>
    <w:rsid w:val="007231FA"/>
    <w:rsid w:val="00725046"/>
    <w:rsid w:val="00725BA4"/>
    <w:rsid w:val="007279DE"/>
    <w:rsid w:val="00730027"/>
    <w:rsid w:val="0073304F"/>
    <w:rsid w:val="00733138"/>
    <w:rsid w:val="00733A79"/>
    <w:rsid w:val="0073499E"/>
    <w:rsid w:val="00743B05"/>
    <w:rsid w:val="0075093C"/>
    <w:rsid w:val="00752A81"/>
    <w:rsid w:val="0075378B"/>
    <w:rsid w:val="0075482E"/>
    <w:rsid w:val="00756895"/>
    <w:rsid w:val="007626D9"/>
    <w:rsid w:val="00764337"/>
    <w:rsid w:val="00767D84"/>
    <w:rsid w:val="007710AC"/>
    <w:rsid w:val="007711C0"/>
    <w:rsid w:val="00773505"/>
    <w:rsid w:val="0077432E"/>
    <w:rsid w:val="0077451D"/>
    <w:rsid w:val="00780BF8"/>
    <w:rsid w:val="0078107B"/>
    <w:rsid w:val="0078331A"/>
    <w:rsid w:val="007843B0"/>
    <w:rsid w:val="00784BB6"/>
    <w:rsid w:val="00787558"/>
    <w:rsid w:val="00787C09"/>
    <w:rsid w:val="00790214"/>
    <w:rsid w:val="00794BBF"/>
    <w:rsid w:val="00794D71"/>
    <w:rsid w:val="00795A5F"/>
    <w:rsid w:val="007978A8"/>
    <w:rsid w:val="00797908"/>
    <w:rsid w:val="007A1904"/>
    <w:rsid w:val="007A46F0"/>
    <w:rsid w:val="007B0745"/>
    <w:rsid w:val="007B1690"/>
    <w:rsid w:val="007B4460"/>
    <w:rsid w:val="007B4555"/>
    <w:rsid w:val="007B692C"/>
    <w:rsid w:val="007B6A43"/>
    <w:rsid w:val="007B7095"/>
    <w:rsid w:val="007C19F2"/>
    <w:rsid w:val="007C6587"/>
    <w:rsid w:val="007D1FFD"/>
    <w:rsid w:val="007D2806"/>
    <w:rsid w:val="007D5101"/>
    <w:rsid w:val="007D6548"/>
    <w:rsid w:val="007E21B5"/>
    <w:rsid w:val="007E3E5F"/>
    <w:rsid w:val="007E43E7"/>
    <w:rsid w:val="007E68B9"/>
    <w:rsid w:val="007E6B71"/>
    <w:rsid w:val="007E7B10"/>
    <w:rsid w:val="007F0074"/>
    <w:rsid w:val="007F37BC"/>
    <w:rsid w:val="007F394D"/>
    <w:rsid w:val="007F411F"/>
    <w:rsid w:val="007F6327"/>
    <w:rsid w:val="00804516"/>
    <w:rsid w:val="00811959"/>
    <w:rsid w:val="0081243A"/>
    <w:rsid w:val="00816CD2"/>
    <w:rsid w:val="00817471"/>
    <w:rsid w:val="00817C18"/>
    <w:rsid w:val="008213C0"/>
    <w:rsid w:val="0082149D"/>
    <w:rsid w:val="008217C6"/>
    <w:rsid w:val="0082225D"/>
    <w:rsid w:val="0082282A"/>
    <w:rsid w:val="00831E89"/>
    <w:rsid w:val="008334C6"/>
    <w:rsid w:val="00835F5A"/>
    <w:rsid w:val="0083671F"/>
    <w:rsid w:val="00837F5B"/>
    <w:rsid w:val="0084303B"/>
    <w:rsid w:val="0084345A"/>
    <w:rsid w:val="0084630D"/>
    <w:rsid w:val="00846768"/>
    <w:rsid w:val="0085037C"/>
    <w:rsid w:val="008505F6"/>
    <w:rsid w:val="00853507"/>
    <w:rsid w:val="00854581"/>
    <w:rsid w:val="008565A6"/>
    <w:rsid w:val="00856C50"/>
    <w:rsid w:val="00857015"/>
    <w:rsid w:val="00857443"/>
    <w:rsid w:val="00857EF7"/>
    <w:rsid w:val="00861EB0"/>
    <w:rsid w:val="00865296"/>
    <w:rsid w:val="00866161"/>
    <w:rsid w:val="00866688"/>
    <w:rsid w:val="0086774F"/>
    <w:rsid w:val="00870AB8"/>
    <w:rsid w:val="00872EB4"/>
    <w:rsid w:val="00875B16"/>
    <w:rsid w:val="00877FA8"/>
    <w:rsid w:val="0088296D"/>
    <w:rsid w:val="00882D50"/>
    <w:rsid w:val="008844E0"/>
    <w:rsid w:val="008942A5"/>
    <w:rsid w:val="0089702E"/>
    <w:rsid w:val="008A0002"/>
    <w:rsid w:val="008A1AD9"/>
    <w:rsid w:val="008A1C51"/>
    <w:rsid w:val="008A24F8"/>
    <w:rsid w:val="008A2D1E"/>
    <w:rsid w:val="008A2F66"/>
    <w:rsid w:val="008B0432"/>
    <w:rsid w:val="008B09E4"/>
    <w:rsid w:val="008B1860"/>
    <w:rsid w:val="008B2B06"/>
    <w:rsid w:val="008B2ECF"/>
    <w:rsid w:val="008B3BFE"/>
    <w:rsid w:val="008B3D87"/>
    <w:rsid w:val="008B6511"/>
    <w:rsid w:val="008B6A0E"/>
    <w:rsid w:val="008B7531"/>
    <w:rsid w:val="008B7D28"/>
    <w:rsid w:val="008C0665"/>
    <w:rsid w:val="008C2758"/>
    <w:rsid w:val="008C4488"/>
    <w:rsid w:val="008C546E"/>
    <w:rsid w:val="008C75EA"/>
    <w:rsid w:val="008C7B3A"/>
    <w:rsid w:val="008C7CC9"/>
    <w:rsid w:val="008D0370"/>
    <w:rsid w:val="008D1D18"/>
    <w:rsid w:val="008D24D2"/>
    <w:rsid w:val="008D2752"/>
    <w:rsid w:val="008D6F37"/>
    <w:rsid w:val="008E74C4"/>
    <w:rsid w:val="008F00D8"/>
    <w:rsid w:val="008F14BE"/>
    <w:rsid w:val="008F1748"/>
    <w:rsid w:val="008F451D"/>
    <w:rsid w:val="008F4D71"/>
    <w:rsid w:val="008F709E"/>
    <w:rsid w:val="008F7333"/>
    <w:rsid w:val="00900C8F"/>
    <w:rsid w:val="009040F3"/>
    <w:rsid w:val="00914DE1"/>
    <w:rsid w:val="00917B08"/>
    <w:rsid w:val="00926304"/>
    <w:rsid w:val="0093512F"/>
    <w:rsid w:val="00936A11"/>
    <w:rsid w:val="0094088F"/>
    <w:rsid w:val="00940E37"/>
    <w:rsid w:val="009439DB"/>
    <w:rsid w:val="00944D07"/>
    <w:rsid w:val="0095062F"/>
    <w:rsid w:val="0095195E"/>
    <w:rsid w:val="009530F0"/>
    <w:rsid w:val="00954D50"/>
    <w:rsid w:val="0095516D"/>
    <w:rsid w:val="00955D93"/>
    <w:rsid w:val="00956398"/>
    <w:rsid w:val="00956E29"/>
    <w:rsid w:val="00961FDD"/>
    <w:rsid w:val="00965E10"/>
    <w:rsid w:val="009711CD"/>
    <w:rsid w:val="0097308B"/>
    <w:rsid w:val="00973760"/>
    <w:rsid w:val="00975782"/>
    <w:rsid w:val="00976B2D"/>
    <w:rsid w:val="00977EEB"/>
    <w:rsid w:val="00981F57"/>
    <w:rsid w:val="0098205A"/>
    <w:rsid w:val="00984FE6"/>
    <w:rsid w:val="00986523"/>
    <w:rsid w:val="00986CDE"/>
    <w:rsid w:val="00987231"/>
    <w:rsid w:val="00987AC5"/>
    <w:rsid w:val="00997B80"/>
    <w:rsid w:val="009A19DD"/>
    <w:rsid w:val="009A51F5"/>
    <w:rsid w:val="009A52AF"/>
    <w:rsid w:val="009A5547"/>
    <w:rsid w:val="009A6EF2"/>
    <w:rsid w:val="009A6FFC"/>
    <w:rsid w:val="009B2395"/>
    <w:rsid w:val="009B26C4"/>
    <w:rsid w:val="009B3358"/>
    <w:rsid w:val="009B50FB"/>
    <w:rsid w:val="009C003F"/>
    <w:rsid w:val="009C0BC3"/>
    <w:rsid w:val="009C11C1"/>
    <w:rsid w:val="009C767B"/>
    <w:rsid w:val="009D0A82"/>
    <w:rsid w:val="009D1A4B"/>
    <w:rsid w:val="009D1A82"/>
    <w:rsid w:val="009D2EFB"/>
    <w:rsid w:val="009D6522"/>
    <w:rsid w:val="009D6882"/>
    <w:rsid w:val="009E088A"/>
    <w:rsid w:val="009E174B"/>
    <w:rsid w:val="009E2BE8"/>
    <w:rsid w:val="009F2A8A"/>
    <w:rsid w:val="009F6A0B"/>
    <w:rsid w:val="00A02816"/>
    <w:rsid w:val="00A042DC"/>
    <w:rsid w:val="00A0444F"/>
    <w:rsid w:val="00A04A43"/>
    <w:rsid w:val="00A05B5E"/>
    <w:rsid w:val="00A061B0"/>
    <w:rsid w:val="00A109E0"/>
    <w:rsid w:val="00A1219D"/>
    <w:rsid w:val="00A12C00"/>
    <w:rsid w:val="00A1481E"/>
    <w:rsid w:val="00A14B62"/>
    <w:rsid w:val="00A23CA6"/>
    <w:rsid w:val="00A26CA4"/>
    <w:rsid w:val="00A304B3"/>
    <w:rsid w:val="00A3138A"/>
    <w:rsid w:val="00A31BC8"/>
    <w:rsid w:val="00A33C3E"/>
    <w:rsid w:val="00A359C8"/>
    <w:rsid w:val="00A36CE3"/>
    <w:rsid w:val="00A3760E"/>
    <w:rsid w:val="00A37815"/>
    <w:rsid w:val="00A40372"/>
    <w:rsid w:val="00A42A76"/>
    <w:rsid w:val="00A44D55"/>
    <w:rsid w:val="00A45635"/>
    <w:rsid w:val="00A45C2E"/>
    <w:rsid w:val="00A46AB4"/>
    <w:rsid w:val="00A47F02"/>
    <w:rsid w:val="00A508C0"/>
    <w:rsid w:val="00A513EC"/>
    <w:rsid w:val="00A534BE"/>
    <w:rsid w:val="00A544CD"/>
    <w:rsid w:val="00A54834"/>
    <w:rsid w:val="00A57F7D"/>
    <w:rsid w:val="00A60795"/>
    <w:rsid w:val="00A607FB"/>
    <w:rsid w:val="00A60AC8"/>
    <w:rsid w:val="00A6179E"/>
    <w:rsid w:val="00A6247C"/>
    <w:rsid w:val="00A62FE9"/>
    <w:rsid w:val="00A6463F"/>
    <w:rsid w:val="00A66C44"/>
    <w:rsid w:val="00A7299D"/>
    <w:rsid w:val="00A72CAD"/>
    <w:rsid w:val="00A732CB"/>
    <w:rsid w:val="00A74603"/>
    <w:rsid w:val="00A7493E"/>
    <w:rsid w:val="00A80ADF"/>
    <w:rsid w:val="00A80C65"/>
    <w:rsid w:val="00A827BB"/>
    <w:rsid w:val="00A82944"/>
    <w:rsid w:val="00A847F2"/>
    <w:rsid w:val="00A84E25"/>
    <w:rsid w:val="00A87189"/>
    <w:rsid w:val="00A96644"/>
    <w:rsid w:val="00AA1F97"/>
    <w:rsid w:val="00AB22A7"/>
    <w:rsid w:val="00AB3948"/>
    <w:rsid w:val="00AB3E0E"/>
    <w:rsid w:val="00AC1C16"/>
    <w:rsid w:val="00AC4210"/>
    <w:rsid w:val="00AC4E11"/>
    <w:rsid w:val="00AD0CCC"/>
    <w:rsid w:val="00AD0F4D"/>
    <w:rsid w:val="00AE5706"/>
    <w:rsid w:val="00AF0400"/>
    <w:rsid w:val="00AF0574"/>
    <w:rsid w:val="00AF18B3"/>
    <w:rsid w:val="00AF6B79"/>
    <w:rsid w:val="00B0072D"/>
    <w:rsid w:val="00B02699"/>
    <w:rsid w:val="00B028CF"/>
    <w:rsid w:val="00B032BA"/>
    <w:rsid w:val="00B03BAC"/>
    <w:rsid w:val="00B04931"/>
    <w:rsid w:val="00B04F3F"/>
    <w:rsid w:val="00B07F49"/>
    <w:rsid w:val="00B07F4A"/>
    <w:rsid w:val="00B110BA"/>
    <w:rsid w:val="00B133AB"/>
    <w:rsid w:val="00B17847"/>
    <w:rsid w:val="00B21E22"/>
    <w:rsid w:val="00B22171"/>
    <w:rsid w:val="00B24457"/>
    <w:rsid w:val="00B25C7C"/>
    <w:rsid w:val="00B2762F"/>
    <w:rsid w:val="00B278AB"/>
    <w:rsid w:val="00B3127E"/>
    <w:rsid w:val="00B31907"/>
    <w:rsid w:val="00B31EB6"/>
    <w:rsid w:val="00B3386A"/>
    <w:rsid w:val="00B33F33"/>
    <w:rsid w:val="00B3465C"/>
    <w:rsid w:val="00B35420"/>
    <w:rsid w:val="00B35F08"/>
    <w:rsid w:val="00B4049C"/>
    <w:rsid w:val="00B410D0"/>
    <w:rsid w:val="00B42BF9"/>
    <w:rsid w:val="00B42CC0"/>
    <w:rsid w:val="00B44057"/>
    <w:rsid w:val="00B456D1"/>
    <w:rsid w:val="00B50866"/>
    <w:rsid w:val="00B53D2B"/>
    <w:rsid w:val="00B552BA"/>
    <w:rsid w:val="00B55CA5"/>
    <w:rsid w:val="00B566BD"/>
    <w:rsid w:val="00B568C8"/>
    <w:rsid w:val="00B572B8"/>
    <w:rsid w:val="00B60346"/>
    <w:rsid w:val="00B63BBA"/>
    <w:rsid w:val="00B6446E"/>
    <w:rsid w:val="00B671A4"/>
    <w:rsid w:val="00B7162C"/>
    <w:rsid w:val="00B74D6A"/>
    <w:rsid w:val="00B77ACC"/>
    <w:rsid w:val="00B80EF0"/>
    <w:rsid w:val="00B81CF4"/>
    <w:rsid w:val="00B85076"/>
    <w:rsid w:val="00B901B8"/>
    <w:rsid w:val="00B90ED4"/>
    <w:rsid w:val="00B9548C"/>
    <w:rsid w:val="00B96C2E"/>
    <w:rsid w:val="00BA0182"/>
    <w:rsid w:val="00BA3EEC"/>
    <w:rsid w:val="00BA44C0"/>
    <w:rsid w:val="00BA4B06"/>
    <w:rsid w:val="00BA5660"/>
    <w:rsid w:val="00BA7D8F"/>
    <w:rsid w:val="00BB2696"/>
    <w:rsid w:val="00BB65C5"/>
    <w:rsid w:val="00BC0088"/>
    <w:rsid w:val="00BC0FBB"/>
    <w:rsid w:val="00BC195F"/>
    <w:rsid w:val="00BC5D02"/>
    <w:rsid w:val="00BC6666"/>
    <w:rsid w:val="00BC67F2"/>
    <w:rsid w:val="00BD01A8"/>
    <w:rsid w:val="00BD263A"/>
    <w:rsid w:val="00BD268E"/>
    <w:rsid w:val="00BD2767"/>
    <w:rsid w:val="00BE0F70"/>
    <w:rsid w:val="00BE3973"/>
    <w:rsid w:val="00BE432B"/>
    <w:rsid w:val="00BE5171"/>
    <w:rsid w:val="00BE5716"/>
    <w:rsid w:val="00BE673E"/>
    <w:rsid w:val="00BE6DB4"/>
    <w:rsid w:val="00BF13E2"/>
    <w:rsid w:val="00BF2A20"/>
    <w:rsid w:val="00BF7C69"/>
    <w:rsid w:val="00C00B0D"/>
    <w:rsid w:val="00C013DC"/>
    <w:rsid w:val="00C01C7E"/>
    <w:rsid w:val="00C02224"/>
    <w:rsid w:val="00C07E12"/>
    <w:rsid w:val="00C100A5"/>
    <w:rsid w:val="00C11C2A"/>
    <w:rsid w:val="00C12171"/>
    <w:rsid w:val="00C12941"/>
    <w:rsid w:val="00C146E6"/>
    <w:rsid w:val="00C22F19"/>
    <w:rsid w:val="00C23280"/>
    <w:rsid w:val="00C24E2D"/>
    <w:rsid w:val="00C25476"/>
    <w:rsid w:val="00C27DB0"/>
    <w:rsid w:val="00C31672"/>
    <w:rsid w:val="00C324C3"/>
    <w:rsid w:val="00C330E2"/>
    <w:rsid w:val="00C330FE"/>
    <w:rsid w:val="00C34412"/>
    <w:rsid w:val="00C35DA3"/>
    <w:rsid w:val="00C4050F"/>
    <w:rsid w:val="00C42871"/>
    <w:rsid w:val="00C43A4C"/>
    <w:rsid w:val="00C43CF2"/>
    <w:rsid w:val="00C4569A"/>
    <w:rsid w:val="00C50941"/>
    <w:rsid w:val="00C51F9C"/>
    <w:rsid w:val="00C52E67"/>
    <w:rsid w:val="00C54F46"/>
    <w:rsid w:val="00C55252"/>
    <w:rsid w:val="00C5542B"/>
    <w:rsid w:val="00C55FEF"/>
    <w:rsid w:val="00C57FBC"/>
    <w:rsid w:val="00C60F7A"/>
    <w:rsid w:val="00C613D3"/>
    <w:rsid w:val="00C6234C"/>
    <w:rsid w:val="00C6447F"/>
    <w:rsid w:val="00C64A08"/>
    <w:rsid w:val="00C657CB"/>
    <w:rsid w:val="00C662C1"/>
    <w:rsid w:val="00C6735F"/>
    <w:rsid w:val="00C71DAC"/>
    <w:rsid w:val="00C81DC7"/>
    <w:rsid w:val="00C84543"/>
    <w:rsid w:val="00C856F3"/>
    <w:rsid w:val="00C87F0F"/>
    <w:rsid w:val="00C9161C"/>
    <w:rsid w:val="00C933FF"/>
    <w:rsid w:val="00C96591"/>
    <w:rsid w:val="00CA02E1"/>
    <w:rsid w:val="00CA5D25"/>
    <w:rsid w:val="00CA6769"/>
    <w:rsid w:val="00CA6E8A"/>
    <w:rsid w:val="00CA7BEE"/>
    <w:rsid w:val="00CB2C8F"/>
    <w:rsid w:val="00CB4D39"/>
    <w:rsid w:val="00CB51F1"/>
    <w:rsid w:val="00CB625A"/>
    <w:rsid w:val="00CB72E6"/>
    <w:rsid w:val="00CC0B15"/>
    <w:rsid w:val="00CC181C"/>
    <w:rsid w:val="00CC2F62"/>
    <w:rsid w:val="00CC3213"/>
    <w:rsid w:val="00CC72BE"/>
    <w:rsid w:val="00CD07A4"/>
    <w:rsid w:val="00CD1FBA"/>
    <w:rsid w:val="00CD5012"/>
    <w:rsid w:val="00CD589E"/>
    <w:rsid w:val="00CD7775"/>
    <w:rsid w:val="00CE2F72"/>
    <w:rsid w:val="00CE3262"/>
    <w:rsid w:val="00CE726F"/>
    <w:rsid w:val="00CE766A"/>
    <w:rsid w:val="00CE778C"/>
    <w:rsid w:val="00CE79FA"/>
    <w:rsid w:val="00CE7B48"/>
    <w:rsid w:val="00CF0FB6"/>
    <w:rsid w:val="00CF3E6E"/>
    <w:rsid w:val="00CF485F"/>
    <w:rsid w:val="00CF4DA5"/>
    <w:rsid w:val="00CF5C83"/>
    <w:rsid w:val="00CF68A8"/>
    <w:rsid w:val="00CF7D9C"/>
    <w:rsid w:val="00D021C7"/>
    <w:rsid w:val="00D02269"/>
    <w:rsid w:val="00D026D3"/>
    <w:rsid w:val="00D03B71"/>
    <w:rsid w:val="00D0588D"/>
    <w:rsid w:val="00D12661"/>
    <w:rsid w:val="00D14383"/>
    <w:rsid w:val="00D14731"/>
    <w:rsid w:val="00D14A8A"/>
    <w:rsid w:val="00D2156E"/>
    <w:rsid w:val="00D21B12"/>
    <w:rsid w:val="00D22E79"/>
    <w:rsid w:val="00D23BB5"/>
    <w:rsid w:val="00D31198"/>
    <w:rsid w:val="00D31BBE"/>
    <w:rsid w:val="00D32637"/>
    <w:rsid w:val="00D3366E"/>
    <w:rsid w:val="00D3692C"/>
    <w:rsid w:val="00D3700C"/>
    <w:rsid w:val="00D37292"/>
    <w:rsid w:val="00D378B0"/>
    <w:rsid w:val="00D37B57"/>
    <w:rsid w:val="00D401ED"/>
    <w:rsid w:val="00D40EEF"/>
    <w:rsid w:val="00D41BCA"/>
    <w:rsid w:val="00D43AAF"/>
    <w:rsid w:val="00D45371"/>
    <w:rsid w:val="00D46710"/>
    <w:rsid w:val="00D503E1"/>
    <w:rsid w:val="00D50A99"/>
    <w:rsid w:val="00D522BF"/>
    <w:rsid w:val="00D54B3A"/>
    <w:rsid w:val="00D55DD8"/>
    <w:rsid w:val="00D564E2"/>
    <w:rsid w:val="00D5778B"/>
    <w:rsid w:val="00D60217"/>
    <w:rsid w:val="00D6058C"/>
    <w:rsid w:val="00D631E7"/>
    <w:rsid w:val="00D637A8"/>
    <w:rsid w:val="00D6440A"/>
    <w:rsid w:val="00D6519E"/>
    <w:rsid w:val="00D6605E"/>
    <w:rsid w:val="00D668E5"/>
    <w:rsid w:val="00D66B54"/>
    <w:rsid w:val="00D66E7D"/>
    <w:rsid w:val="00D72F05"/>
    <w:rsid w:val="00D74A38"/>
    <w:rsid w:val="00D778F3"/>
    <w:rsid w:val="00D814E2"/>
    <w:rsid w:val="00D834EB"/>
    <w:rsid w:val="00D9026B"/>
    <w:rsid w:val="00D90FAA"/>
    <w:rsid w:val="00D91891"/>
    <w:rsid w:val="00D95A63"/>
    <w:rsid w:val="00D96117"/>
    <w:rsid w:val="00DA212A"/>
    <w:rsid w:val="00DA3F56"/>
    <w:rsid w:val="00DA5695"/>
    <w:rsid w:val="00DA5B43"/>
    <w:rsid w:val="00DB0753"/>
    <w:rsid w:val="00DB08ED"/>
    <w:rsid w:val="00DB677B"/>
    <w:rsid w:val="00DC04EA"/>
    <w:rsid w:val="00DC0B5D"/>
    <w:rsid w:val="00DC10AE"/>
    <w:rsid w:val="00DC2BEA"/>
    <w:rsid w:val="00DC42E2"/>
    <w:rsid w:val="00DC5644"/>
    <w:rsid w:val="00DD103D"/>
    <w:rsid w:val="00DD1413"/>
    <w:rsid w:val="00DD1FF8"/>
    <w:rsid w:val="00DD294E"/>
    <w:rsid w:val="00DD3A65"/>
    <w:rsid w:val="00DD51BD"/>
    <w:rsid w:val="00DD6622"/>
    <w:rsid w:val="00DE5027"/>
    <w:rsid w:val="00DE6A3A"/>
    <w:rsid w:val="00DF4160"/>
    <w:rsid w:val="00DF7253"/>
    <w:rsid w:val="00E01841"/>
    <w:rsid w:val="00E02D2C"/>
    <w:rsid w:val="00E03703"/>
    <w:rsid w:val="00E04F59"/>
    <w:rsid w:val="00E106D8"/>
    <w:rsid w:val="00E115C1"/>
    <w:rsid w:val="00E127C1"/>
    <w:rsid w:val="00E12F4B"/>
    <w:rsid w:val="00E133C6"/>
    <w:rsid w:val="00E13BBB"/>
    <w:rsid w:val="00E14F6A"/>
    <w:rsid w:val="00E15272"/>
    <w:rsid w:val="00E15AB3"/>
    <w:rsid w:val="00E16EA2"/>
    <w:rsid w:val="00E21707"/>
    <w:rsid w:val="00E23C76"/>
    <w:rsid w:val="00E27AAC"/>
    <w:rsid w:val="00E27C5B"/>
    <w:rsid w:val="00E31D79"/>
    <w:rsid w:val="00E34E57"/>
    <w:rsid w:val="00E35C9F"/>
    <w:rsid w:val="00E35FB9"/>
    <w:rsid w:val="00E3787F"/>
    <w:rsid w:val="00E40201"/>
    <w:rsid w:val="00E40D25"/>
    <w:rsid w:val="00E43784"/>
    <w:rsid w:val="00E452B7"/>
    <w:rsid w:val="00E4544E"/>
    <w:rsid w:val="00E45543"/>
    <w:rsid w:val="00E46FEC"/>
    <w:rsid w:val="00E4702A"/>
    <w:rsid w:val="00E47A39"/>
    <w:rsid w:val="00E501F3"/>
    <w:rsid w:val="00E53F8F"/>
    <w:rsid w:val="00E55224"/>
    <w:rsid w:val="00E55420"/>
    <w:rsid w:val="00E575B4"/>
    <w:rsid w:val="00E6277D"/>
    <w:rsid w:val="00E668E6"/>
    <w:rsid w:val="00E70849"/>
    <w:rsid w:val="00E70864"/>
    <w:rsid w:val="00E72898"/>
    <w:rsid w:val="00E7513F"/>
    <w:rsid w:val="00E767C3"/>
    <w:rsid w:val="00E80DDE"/>
    <w:rsid w:val="00E830E7"/>
    <w:rsid w:val="00E868A9"/>
    <w:rsid w:val="00E90669"/>
    <w:rsid w:val="00E9185A"/>
    <w:rsid w:val="00E93A0A"/>
    <w:rsid w:val="00E96A92"/>
    <w:rsid w:val="00E974E2"/>
    <w:rsid w:val="00E97628"/>
    <w:rsid w:val="00E97FB1"/>
    <w:rsid w:val="00EA3DED"/>
    <w:rsid w:val="00EA510A"/>
    <w:rsid w:val="00EA54AD"/>
    <w:rsid w:val="00EA5E38"/>
    <w:rsid w:val="00EB2A43"/>
    <w:rsid w:val="00EB353A"/>
    <w:rsid w:val="00EB5620"/>
    <w:rsid w:val="00EC0303"/>
    <w:rsid w:val="00EC29B3"/>
    <w:rsid w:val="00ED16CC"/>
    <w:rsid w:val="00ED1C63"/>
    <w:rsid w:val="00ED2553"/>
    <w:rsid w:val="00ED278F"/>
    <w:rsid w:val="00ED407A"/>
    <w:rsid w:val="00ED4840"/>
    <w:rsid w:val="00ED65A9"/>
    <w:rsid w:val="00ED79F0"/>
    <w:rsid w:val="00EE0E3C"/>
    <w:rsid w:val="00EE2EF7"/>
    <w:rsid w:val="00EE4676"/>
    <w:rsid w:val="00EE6B2D"/>
    <w:rsid w:val="00EE73C0"/>
    <w:rsid w:val="00EF3255"/>
    <w:rsid w:val="00EF4846"/>
    <w:rsid w:val="00EF5063"/>
    <w:rsid w:val="00EF6701"/>
    <w:rsid w:val="00EF7C57"/>
    <w:rsid w:val="00EF7FA2"/>
    <w:rsid w:val="00EF7FE0"/>
    <w:rsid w:val="00F00112"/>
    <w:rsid w:val="00F00B71"/>
    <w:rsid w:val="00F011ED"/>
    <w:rsid w:val="00F01229"/>
    <w:rsid w:val="00F02CD1"/>
    <w:rsid w:val="00F0456F"/>
    <w:rsid w:val="00F04A61"/>
    <w:rsid w:val="00F07109"/>
    <w:rsid w:val="00F07C11"/>
    <w:rsid w:val="00F104D3"/>
    <w:rsid w:val="00F11C81"/>
    <w:rsid w:val="00F145D9"/>
    <w:rsid w:val="00F1554B"/>
    <w:rsid w:val="00F156A8"/>
    <w:rsid w:val="00F17181"/>
    <w:rsid w:val="00F21E63"/>
    <w:rsid w:val="00F22658"/>
    <w:rsid w:val="00F23D97"/>
    <w:rsid w:val="00F256A2"/>
    <w:rsid w:val="00F26240"/>
    <w:rsid w:val="00F26A60"/>
    <w:rsid w:val="00F27A48"/>
    <w:rsid w:val="00F330AB"/>
    <w:rsid w:val="00F33636"/>
    <w:rsid w:val="00F33869"/>
    <w:rsid w:val="00F33D63"/>
    <w:rsid w:val="00F34943"/>
    <w:rsid w:val="00F36412"/>
    <w:rsid w:val="00F36BD2"/>
    <w:rsid w:val="00F400B0"/>
    <w:rsid w:val="00F40F2E"/>
    <w:rsid w:val="00F41312"/>
    <w:rsid w:val="00F43878"/>
    <w:rsid w:val="00F50332"/>
    <w:rsid w:val="00F5171C"/>
    <w:rsid w:val="00F54957"/>
    <w:rsid w:val="00F57420"/>
    <w:rsid w:val="00F611C2"/>
    <w:rsid w:val="00F72FF4"/>
    <w:rsid w:val="00F7593F"/>
    <w:rsid w:val="00F84926"/>
    <w:rsid w:val="00F856A5"/>
    <w:rsid w:val="00F85E26"/>
    <w:rsid w:val="00F85F0D"/>
    <w:rsid w:val="00F861A7"/>
    <w:rsid w:val="00F91DFA"/>
    <w:rsid w:val="00F96EC6"/>
    <w:rsid w:val="00F97939"/>
    <w:rsid w:val="00FA21AC"/>
    <w:rsid w:val="00FA4295"/>
    <w:rsid w:val="00FA4B2A"/>
    <w:rsid w:val="00FA4CDA"/>
    <w:rsid w:val="00FA6920"/>
    <w:rsid w:val="00FA6CA0"/>
    <w:rsid w:val="00FB378D"/>
    <w:rsid w:val="00FB6E6C"/>
    <w:rsid w:val="00FC034F"/>
    <w:rsid w:val="00FC1A08"/>
    <w:rsid w:val="00FC5330"/>
    <w:rsid w:val="00FC6805"/>
    <w:rsid w:val="00FC6BDA"/>
    <w:rsid w:val="00FC7152"/>
    <w:rsid w:val="00FC78C8"/>
    <w:rsid w:val="00FC7EED"/>
    <w:rsid w:val="00FD10D5"/>
    <w:rsid w:val="00FD33A7"/>
    <w:rsid w:val="00FD7ABC"/>
    <w:rsid w:val="00FE5A1B"/>
    <w:rsid w:val="00FE65C4"/>
    <w:rsid w:val="00FF1D82"/>
    <w:rsid w:val="00FF55F7"/>
    <w:rsid w:val="00FF64EA"/>
    <w:rsid w:val="00FF68EC"/>
    <w:rsid w:val="00FF6C8D"/>
    <w:rsid w:val="00FF70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9ED26E6"/>
  <w15:docId w15:val="{0D16E687-D29C-442F-8247-E2002E1B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F6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01263D"/>
    <w:pPr>
      <w:pageBreakBefore/>
      <w:numPr>
        <w:numId w:val="5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01263D"/>
    <w:pPr>
      <w:keepNext/>
      <w:keepLines/>
      <w:numPr>
        <w:ilvl w:val="1"/>
        <w:numId w:val="5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1263D"/>
    <w:pPr>
      <w:keepNext/>
      <w:numPr>
        <w:ilvl w:val="2"/>
        <w:numId w:val="5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01263D"/>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012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01263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paragraph" w:styleId="Revision">
    <w:name w:val="Revision"/>
    <w:hidden/>
    <w:uiPriority w:val="99"/>
    <w:semiHidden/>
    <w:rPr>
      <w:rFonts w:eastAsiaTheme="minorHAnsi" w:cstheme="minorBidi"/>
      <w:sz w:val="22"/>
      <w:szCs w:val="22"/>
      <w:lang w:eastAsia="en-US"/>
    </w:rPr>
  </w:style>
  <w:style w:type="table" w:styleId="PlainTable2">
    <w:name w:val="Plain Table 2"/>
    <w:basedOn w:val="TableNormal"/>
    <w:uiPriority w:val="42"/>
    <w:rsid w:val="00670E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99"/>
    <w:qFormat/>
    <w:rsid w:val="0086774F"/>
    <w:pPr>
      <w:ind w:left="720"/>
      <w:contextualSpacing/>
    </w:pPr>
  </w:style>
  <w:style w:type="character" w:customStyle="1" w:styleId="UnresolvedMention1">
    <w:name w:val="Unresolved Mention1"/>
    <w:basedOn w:val="DefaultParagraphFont"/>
    <w:uiPriority w:val="99"/>
    <w:semiHidden/>
    <w:unhideWhenUsed/>
    <w:rsid w:val="00C54F46"/>
    <w:rPr>
      <w:color w:val="605E5C"/>
      <w:shd w:val="clear" w:color="auto" w:fill="E1DFDD"/>
    </w:rPr>
  </w:style>
  <w:style w:type="character" w:customStyle="1" w:styleId="UnresolvedMention2">
    <w:name w:val="Unresolved Mention2"/>
    <w:basedOn w:val="DefaultParagraphFont"/>
    <w:uiPriority w:val="99"/>
    <w:semiHidden/>
    <w:unhideWhenUsed/>
    <w:rsid w:val="00AF6B79"/>
    <w:rPr>
      <w:color w:val="605E5C"/>
      <w:shd w:val="clear" w:color="auto" w:fill="E1DFDD"/>
    </w:rPr>
  </w:style>
  <w:style w:type="character" w:customStyle="1" w:styleId="UnresolvedMention3">
    <w:name w:val="Unresolved Mention3"/>
    <w:basedOn w:val="DefaultParagraphFont"/>
    <w:uiPriority w:val="99"/>
    <w:semiHidden/>
    <w:unhideWhenUsed/>
    <w:rsid w:val="00EE6B2D"/>
    <w:rPr>
      <w:color w:val="605E5C"/>
      <w:shd w:val="clear" w:color="auto" w:fill="E1DFDD"/>
    </w:rPr>
  </w:style>
  <w:style w:type="character" w:styleId="UnresolvedMention">
    <w:name w:val="Unresolved Mention"/>
    <w:basedOn w:val="DefaultParagraphFont"/>
    <w:uiPriority w:val="99"/>
    <w:semiHidden/>
    <w:unhideWhenUsed/>
    <w:rsid w:val="00FA4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87030">
      <w:bodyDiv w:val="1"/>
      <w:marLeft w:val="0"/>
      <w:marRight w:val="0"/>
      <w:marTop w:val="0"/>
      <w:marBottom w:val="0"/>
      <w:divBdr>
        <w:top w:val="none" w:sz="0" w:space="0" w:color="auto"/>
        <w:left w:val="none" w:sz="0" w:space="0" w:color="auto"/>
        <w:bottom w:val="none" w:sz="0" w:space="0" w:color="auto"/>
        <w:right w:val="none" w:sz="0" w:space="0" w:color="auto"/>
      </w:divBdr>
    </w:div>
    <w:div w:id="27171393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98338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771454">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84319">
      <w:bodyDiv w:val="1"/>
      <w:marLeft w:val="0"/>
      <w:marRight w:val="0"/>
      <w:marTop w:val="0"/>
      <w:marBottom w:val="0"/>
      <w:divBdr>
        <w:top w:val="none" w:sz="0" w:space="0" w:color="auto"/>
        <w:left w:val="none" w:sz="0" w:space="0" w:color="auto"/>
        <w:bottom w:val="none" w:sz="0" w:space="0" w:color="auto"/>
        <w:right w:val="none" w:sz="0" w:space="0" w:color="auto"/>
      </w:divBdr>
    </w:div>
    <w:div w:id="76141053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32272">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693915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7428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10427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9245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778332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16434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342442">
      <w:bodyDiv w:val="1"/>
      <w:marLeft w:val="0"/>
      <w:marRight w:val="0"/>
      <w:marTop w:val="0"/>
      <w:marBottom w:val="0"/>
      <w:divBdr>
        <w:top w:val="none" w:sz="0" w:space="0" w:color="auto"/>
        <w:left w:val="none" w:sz="0" w:space="0" w:color="auto"/>
        <w:bottom w:val="none" w:sz="0" w:space="0" w:color="auto"/>
        <w:right w:val="none" w:sz="0" w:space="0" w:color="auto"/>
      </w:divBdr>
    </w:div>
    <w:div w:id="196503906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legalcode" TargetMode="External"/><Relationship Id="rId18" Type="http://schemas.openxmlformats.org/officeDocument/2006/relationships/hyperlink" Target="mailto:DataAnalytics@apra.gov.au" TargetMode="External"/><Relationship Id="rId26" Type="http://schemas.openxmlformats.org/officeDocument/2006/relationships/hyperlink" Target="http://www.agriculture.gov.au/abares/publications/display?url=http://143.188.17.20/anrdl/DAFFService/display.php?fid=pb_agcomd9abcc20180306_6R2bY.xml" TargetMode="External"/><Relationship Id="rId39" Type="http://schemas.openxmlformats.org/officeDocument/2006/relationships/hyperlink" Target="https://www.ric.gov.au/sites/default/files/documents/RIC_AnnualReport_18-19_7_web%20%28002%29.pdf"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agriculture.gov.au/abares/research-topics/agricultural-outlook/previous-reports"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awe.gov.au/"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hyperlink" Target="https://www.rba.gov.au/statistics/tables/" TargetMode="External"/><Relationship Id="rId2" Type="http://schemas.openxmlformats.org/officeDocument/2006/relationships/customXml" Target="../customXml/item2.xml"/><Relationship Id="rId16" Type="http://schemas.openxmlformats.org/officeDocument/2006/relationships/hyperlink" Target="https://www.agriculture.gov.au/ag-farm-food/drought/agricultural-lending-data" TargetMode="External"/><Relationship Id="rId20" Type="http://schemas.openxmlformats.org/officeDocument/2006/relationships/footer" Target="footer1.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www.agriculture.gov.au/abares/publications/display?url=http://143.188.17.20/anrdl/DAFFService/display.php?fid=pb_agcomd9abcc20180306_6R2bY.xml" TargetMode="External"/><Relationship Id="rId37" Type="http://schemas.openxmlformats.org/officeDocument/2006/relationships/hyperlink" Target="http://www.bom.gov.au/climate/updates/articles/a034.shtml"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www.agriculture.gov.au/abares/publications/display?url=http://143.188.17.20/anrdl/DAFFService/display.php?fid=pb_agcomd9abcc20180306_6R2bY.xml" TargetMode="External"/><Relationship Id="rId36" Type="http://schemas.openxmlformats.org/officeDocument/2006/relationships/hyperlink" Target="https://www.agriculture.gov.au/abares/research-topics/agricultural-outlook/previous-reports"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pyright@awe.gov.au" TargetMode="External"/><Relationship Id="rId22" Type="http://schemas.openxmlformats.org/officeDocument/2006/relationships/hyperlink" Target="https://www.apra.gov.au/agricultural-lending-data-collection" TargetMode="External"/><Relationship Id="rId27" Type="http://schemas.openxmlformats.org/officeDocument/2006/relationships/image" Target="media/image7.png"/><Relationship Id="rId30" Type="http://schemas.openxmlformats.org/officeDocument/2006/relationships/hyperlink" Target="http://www.agriculture.gov.au/abares/publications/display?url=http://143.188.17.20/anrdl/DAFFService/display.php?fid=pb_agcomd9abcc20180306_6R2bY.xml" TargetMode="External"/><Relationship Id="rId35" Type="http://schemas.openxmlformats.org/officeDocument/2006/relationships/hyperlink" Target="https://www.agriculture.gov.au/abares/research-topics/surveys/farm-perform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05115a133414b4dabee2531e4b46b67 xmlns="814d62cb-2db6-4c25-ab62-b9075facbc11">
      <Terms xmlns="http://schemas.microsoft.com/office/infopath/2007/PartnerControls">
        <TermInfo xmlns="http://schemas.microsoft.com/office/infopath/2007/PartnerControls">
          <TermName>Customised statistics</TermName>
          <TermId>a0de3df1-e273-4c6d-a7ce-34955e417be1</TermId>
        </TermInfo>
      </Terms>
    </i05115a133414b4dabee2531e4b46b67>
    <TaxCatchAll xmlns="814d62cb-2db6-4c25-ab62-b9075facbc11">
      <Value>174</Value>
      <Value>151</Value>
      <Value>1</Value>
      <Value>7</Value>
    </TaxCatchAll>
    <ka2715b9eb154114a4f57d7fbf82ec75 xmlns="814d62cb-2db6-4c25-ab62-b9075facbc11">
      <Terms xmlns="http://schemas.microsoft.com/office/infopath/2007/PartnerControls"/>
    </ka2715b9eb154114a4f57d7fbf82ec75>
    <l003ee8eff60461aa1bd0027aba92ea4 xmlns="814d62cb-2db6-4c25-ab62-b9075facbc11">
      <Terms xmlns="http://schemas.microsoft.com/office/infopath/2007/PartnerControls">
        <TermInfo xmlns="http://schemas.microsoft.com/office/infopath/2007/PartnerControls">
          <TermName>ADI</TermName>
          <TermId>906b8d6f-8851-e311-9e2e-005056b54f10</TermId>
        </TermInfo>
      </Terms>
    </l003ee8eff60461aa1bd0027aba92ea4>
    <APRAActivityID xmlns="814d62cb-2db6-4c25-ab62-b9075facbc11" xsi:nil="true"/>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337d548e-be9a-4363-bbb3-ec2b7c3daa90</TermId>
        </TermInfo>
      </Terms>
    </i08e72d8ce2b4ffa9361f9f4e0a63abc>
    <aa36a5a650d54f768f171f4d17b8b238 xmlns="814d62cb-2db6-4c25-ab62-b9075facbc11">
      <Terms xmlns="http://schemas.microsoft.com/office/infopath/2007/PartnerControls"/>
    </aa36a5a650d54f768f171f4d17b8b238>
    <_dlc_DocId xmlns="814d62cb-2db6-4c25-ab62-b9075facbc11">VQVUQ2WUPSKA-1683173573-44622</_dlc_DocId>
    <_dlc_DocIdUrl xmlns="814d62cb-2db6-4c25-ab62-b9075facbc11">
      <Url>https://im/teams/DA/_layouts/15/DocIdRedir.aspx?ID=VQVUQ2WUPSKA-1683173573-44622</Url>
      <Description>VQVUQ2WUPSKA-1683173573-44622</Description>
    </_dlc_DocIdUrl>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FC0ED956518304BBE18713A8AE40706" ma:contentTypeVersion="4" ma:contentTypeDescription="Create a new document." ma:contentTypeScope="" ma:versionID="41494b0ac113145891894d4164dd8449">
  <xsd:schema xmlns:xsd="http://www.w3.org/2001/XMLSchema" xmlns:xs="http://www.w3.org/2001/XMLSchema" xmlns:p="http://schemas.microsoft.com/office/2006/metadata/properties" xmlns:ns2="814d62cb-2db6-4c25-ab62-b9075facbc11" targetNamespace="http://schemas.microsoft.com/office/2006/metadata/properties" ma:root="true" ma:fieldsID="3c8272d60a552c328a57b8b72f116293" ns2:_="">
    <xsd:import namespace="814d62cb-2db6-4c25-ab62-b9075facbc11"/>
    <xsd:element name="properties">
      <xsd:complexType>
        <xsd:sequence>
          <xsd:element name="documentManagement">
            <xsd:complexType>
              <xsd:all>
                <xsd:element ref="ns2:_dlc_DocId" minOccurs="0"/>
                <xsd:element ref="ns2:_dlc_DocIdUrl" minOccurs="0"/>
                <xsd:element ref="ns2:_dlc_DocIdPersistId" minOccurs="0"/>
                <xsd:element ref="ns2:l003ee8eff60461aa1bd0027aba92ea4" minOccurs="0"/>
                <xsd:element ref="ns2:TaxCatchAll" minOccurs="0"/>
                <xsd:element ref="ns2:TaxCatchAllLabel" minOccurs="0"/>
                <xsd:element ref="ns2:ka2715b9eb154114a4f57d7fbf82ec75" minOccurs="0"/>
                <xsd:element ref="ns2:i08e72d8ce2b4ffa9361f9f4e0a63abc" minOccurs="0"/>
                <xsd:element ref="ns2:APRAActivityID" minOccurs="0"/>
                <xsd:element ref="ns2:aa36a5a650d54f768f171f4d17b8b238" minOccurs="0"/>
                <xsd:element ref="ns2:i05115a133414b4dabee2531e4b46b6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003ee8eff60461aa1bd0027aba92ea4" ma:index="11"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daec4cee-bc29-40dd-9633-3369b11337a8}" ma:internalName="TaxCatchAll" ma:showField="CatchAllData" ma:web="ad6dddf9-383b-42a4-9cb2-33e024a9783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aec4cee-bc29-40dd-9633-3369b11337a8}" ma:internalName="TaxCatchAllLabel" ma:readOnly="true" ma:showField="CatchAllDataLabel" ma:web="ad6dddf9-383b-42a4-9cb2-33e024a97839">
      <xsd:complexType>
        <xsd:complexContent>
          <xsd:extension base="dms:MultiChoiceLookup">
            <xsd:sequence>
              <xsd:element name="Value" type="dms:Lookup" maxOccurs="unbounded" minOccurs="0" nillable="true"/>
            </xsd:sequence>
          </xsd:extension>
        </xsd:complexContent>
      </xsd:complexType>
    </xsd:element>
    <xsd:element name="ka2715b9eb154114a4f57d7fbf82ec75" ma:index="1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i08e72d8ce2b4ffa9361f9f4e0a63abc" ma:index="1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APRAActivityID" ma:index="19" nillable="true" ma:displayName="Activity ID" ma:internalName="APRAActivityID" ma:readOnly="false">
      <xsd:simpleType>
        <xsd:restriction base="dms:Text"/>
      </xsd:simpleType>
    </xsd:element>
    <xsd:element name="aa36a5a650d54f768f171f4d17b8b238" ma:index="20"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i05115a133414b4dabee2531e4b46b67" ma:index="22"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8B404-9D9B-4B7E-AA91-447A8D216176}">
  <ds:schemaRefs>
    <ds:schemaRef ds:uri="http://schemas.microsoft.com/sharepoint/event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814d62cb-2db6-4c25-ab62-b9075facbc11"/>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D482111-5064-45C0-9B1C-F279F61F020D}">
  <ds:schemaRefs>
    <ds:schemaRef ds:uri="http://schemas.openxmlformats.org/officeDocument/2006/bibliography"/>
  </ds:schemaRefs>
</ds:datastoreItem>
</file>

<file path=customXml/itemProps4.xml><?xml version="1.0" encoding="utf-8"?>
<ds:datastoreItem xmlns:ds="http://schemas.openxmlformats.org/officeDocument/2006/customXml" ds:itemID="{180C5F7F-F70B-48A3-A18E-64AEFFE06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12562</Words>
  <Characters>71608</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Agricultural Lending Data 2018–19</vt:lpstr>
    </vt:vector>
  </TitlesOfParts>
  <Company/>
  <LinksUpToDate>false</LinksUpToDate>
  <CharactersWithSpaces>84002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Lending Data 2018–19</dc:title>
  <dc:subject/>
  <dc:creator>Department of Agriculture Water and the Environment</dc:creator>
  <cp:keywords/>
  <dc:description/>
  <cp:lastModifiedBy>Edwards, Lindy</cp:lastModifiedBy>
  <cp:revision>5</cp:revision>
  <cp:lastPrinted>2020-12-11T02:44:00Z</cp:lastPrinted>
  <dcterms:created xsi:type="dcterms:W3CDTF">2020-12-03T03:02:00Z</dcterms:created>
  <dcterms:modified xsi:type="dcterms:W3CDTF">2020-12-11T02:45:00Z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0x0101004FC0ED956518304BBE18713A8AE40706</vt:lpwstr>
  </property>
  <property fmtid="{D5CDD505-2E9C-101B-9397-08002B2CF9AE}" pid="3" name="APRAPeriod">
    <vt:lpwstr/>
  </property>
  <property fmtid="{D5CDD505-2E9C-101B-9397-08002B2CF9AE}" pid="4" name="APRAYear">
    <vt:lpwstr>174;#2018|337d548e-be9a-4363-bbb3-ec2b7c3daa90</vt:lpwstr>
  </property>
  <property fmtid="{D5CDD505-2E9C-101B-9397-08002B2CF9AE}" pid="5" name="APRAIndustry">
    <vt:lpwstr>7;#ADI|906b8d6f-8851-e311-9e2e-005056b54f10</vt:lpwstr>
  </property>
  <property fmtid="{D5CDD505-2E9C-101B-9397-08002B2CF9AE}" pid="6" name="APRAPRSG">
    <vt:lpwstr/>
  </property>
  <property fmtid="{D5CDD505-2E9C-101B-9397-08002B2CF9AE}" pid="7" name="APRAActivity">
    <vt:lpwstr>151;#Customised statistics|a0de3df1-e273-4c6d-a7ce-34955e417be1</vt:lpwstr>
  </property>
  <property fmtid="{D5CDD505-2E9C-101B-9397-08002B2CF9AE}" pid="8" name="_dlc_DocIdItemGuid">
    <vt:lpwstr>6ec7d2e9-a67d-412f-95ff-0da2ae2603e9</vt:lpwstr>
  </property>
  <property fmtid="{D5CDD505-2E9C-101B-9397-08002B2CF9AE}" pid="9" name="PM_ProtectiveMarkingValue_Footer">
    <vt:lpwstr>For Official Use Only</vt:lpwstr>
  </property>
  <property fmtid="{D5CDD505-2E9C-101B-9397-08002B2CF9AE}" pid="10" name="PM_Caveats_Count">
    <vt:lpwstr>0</vt:lpwstr>
  </property>
  <property fmtid="{D5CDD505-2E9C-101B-9397-08002B2CF9AE}" pid="11" name="PM_Originator_Hash_SHA1">
    <vt:lpwstr>AC7FC639A3FA8F71687990FCF49925688D147567</vt:lpwstr>
  </property>
  <property fmtid="{D5CDD505-2E9C-101B-9397-08002B2CF9AE}" pid="12" name="PM_SecurityClassification">
    <vt:lpwstr>DLM-ONLY</vt:lpwstr>
  </property>
  <property fmtid="{D5CDD505-2E9C-101B-9397-08002B2CF9AE}" pid="13" name="PM_DisplayValueSecClassificationWithQualifier">
    <vt:lpwstr>For Official Use Only</vt:lpwstr>
  </property>
  <property fmtid="{D5CDD505-2E9C-101B-9397-08002B2CF9AE}" pid="14" name="PM_Qualifier">
    <vt:lpwstr>For-Official-Use-Only</vt:lpwstr>
  </property>
  <property fmtid="{D5CDD505-2E9C-101B-9397-08002B2CF9AE}" pid="15" name="PM_Hash_SHA1">
    <vt:lpwstr>7A84758EA9BCC0D1C4591E30169E79C7EB99F580</vt:lpwstr>
  </property>
  <property fmtid="{D5CDD505-2E9C-101B-9397-08002B2CF9AE}" pid="16" name="PM_ProtectiveMarkingImage_Header">
    <vt:lpwstr>C:\Program Files (x86)\Common Files\janusNET Shared\janusSEAL\Images\DocumentSlashBlue.png</vt:lpwstr>
  </property>
  <property fmtid="{D5CDD505-2E9C-101B-9397-08002B2CF9AE}" pid="17" name="PM_InsertionValue">
    <vt:lpwstr>For Official Use Only</vt:lpwstr>
  </property>
  <property fmtid="{D5CDD505-2E9C-101B-9397-08002B2CF9AE}" pid="18" name="PM_ProtectiveMarkingValue_Header">
    <vt:lpwstr>For Official Use Only</vt:lpwstr>
  </property>
  <property fmtid="{D5CDD505-2E9C-101B-9397-08002B2CF9AE}" pid="19" name="PM_ProtectiveMarkingImage_Footer">
    <vt:lpwstr>C:\Program Files (x86)\Common Files\janusNET Shared\janusSEAL\Images\DocumentSlashBlue.png</vt:lpwstr>
  </property>
  <property fmtid="{D5CDD505-2E9C-101B-9397-08002B2CF9AE}" pid="20" name="PM_Namespace">
    <vt:lpwstr>gov.au</vt:lpwstr>
  </property>
  <property fmtid="{D5CDD505-2E9C-101B-9397-08002B2CF9AE}" pid="21" name="PM_Version">
    <vt:lpwstr>2012.3</vt:lpwstr>
  </property>
  <property fmtid="{D5CDD505-2E9C-101B-9397-08002B2CF9AE}" pid="22" name="PM_Originating_FileId">
    <vt:lpwstr>80C5C521A30441CDB05F3517FBC4C95C</vt:lpwstr>
  </property>
  <property fmtid="{D5CDD505-2E9C-101B-9397-08002B2CF9AE}" pid="23" name="PM_Note">
    <vt:lpwstr/>
  </property>
  <property fmtid="{D5CDD505-2E9C-101B-9397-08002B2CF9AE}" pid="24" name="PM_Markers">
    <vt:lpwstr/>
  </property>
  <property fmtid="{D5CDD505-2E9C-101B-9397-08002B2CF9AE}" pid="25" name="PM_OriginationTimeStamp">
    <vt:lpwstr>2019-10-15T00:43:40Z</vt:lpwstr>
  </property>
  <property fmtid="{D5CDD505-2E9C-101B-9397-08002B2CF9AE}" pid="26" name="PM_Hash_Version">
    <vt:lpwstr>2018.0</vt:lpwstr>
  </property>
  <property fmtid="{D5CDD505-2E9C-101B-9397-08002B2CF9AE}" pid="27" name="PM_Hash_Salt_Prev">
    <vt:lpwstr>5C2E9B278FFF3235390DA1797A9D1AF9</vt:lpwstr>
  </property>
  <property fmtid="{D5CDD505-2E9C-101B-9397-08002B2CF9AE}" pid="28" name="PM_Hash_Salt">
    <vt:lpwstr>B838765A6B84810848C9E8C52D9320FE</vt:lpwstr>
  </property>
  <property fmtid="{D5CDD505-2E9C-101B-9397-08002B2CF9AE}" pid="29" name="PM_SecurityClassification_Prev">
    <vt:lpwstr>DLM-ONLY</vt:lpwstr>
  </property>
  <property fmtid="{D5CDD505-2E9C-101B-9397-08002B2CF9AE}" pid="30" name="PM_Qualifier_Prev">
    <vt:lpwstr>For-Official-Use-Only</vt:lpwstr>
  </property>
  <property fmtid="{D5CDD505-2E9C-101B-9397-08002B2CF9AE}" pid="31" name="j163382b748246d3b6e7caae71dbeeb0">
    <vt:lpwstr>Draft|0e1556d2-3fe8-443a-ada7-3620563b46b3</vt:lpwstr>
  </property>
</Properties>
</file>