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C7572F" w14:textId="056C08E7" w:rsidR="00AD7B61" w:rsidRDefault="00A61FEB" w:rsidP="002166E6">
      <w:pPr>
        <w:pStyle w:val="Heading1"/>
        <w:spacing w:after="520"/>
      </w:pPr>
      <w:r>
        <w:t xml:space="preserve">Australian and New Zealand Standard Diagnostic Procedures (ANZSDP) for </w:t>
      </w:r>
      <w:r w:rsidR="00D4365F" w:rsidRPr="00D4365F">
        <w:rPr>
          <w:rStyle w:val="Emphasis"/>
        </w:rPr>
        <w:t>Megalocytivirus</w:t>
      </w:r>
      <w:r w:rsidR="001F1C96">
        <w:t xml:space="preserve"> infections of f</w:t>
      </w:r>
      <w:r w:rsidR="00D4365F">
        <w:t>infish</w:t>
      </w:r>
    </w:p>
    <w:p w14:paraId="5CE0C641" w14:textId="5089E2E5" w:rsidR="00A61FEB" w:rsidRDefault="00A61FEB" w:rsidP="00A61FEB">
      <w:r>
        <w:t xml:space="preserve">Version </w:t>
      </w:r>
      <w:r w:rsidR="00E50F56">
        <w:t>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uthors"/>
        <w:tblDescription w:val="Authors and their affiliations"/>
      </w:tblPr>
      <w:tblGrid>
        <w:gridCol w:w="4530"/>
        <w:gridCol w:w="4530"/>
      </w:tblGrid>
      <w:tr w:rsidR="00A61FEB" w14:paraId="66786209" w14:textId="77777777" w:rsidTr="00A61FEB">
        <w:tc>
          <w:tcPr>
            <w:tcW w:w="4530" w:type="dxa"/>
          </w:tcPr>
          <w:p w14:paraId="71C638F9" w14:textId="67865DD6" w:rsidR="00A61FEB" w:rsidRPr="00D4365F" w:rsidRDefault="00D4365F" w:rsidP="00D4365F">
            <w:pPr>
              <w:pStyle w:val="TableText"/>
            </w:pPr>
            <w:r w:rsidRPr="00D4365F">
              <w:t>MStJ Crane</w:t>
            </w:r>
          </w:p>
        </w:tc>
        <w:tc>
          <w:tcPr>
            <w:tcW w:w="4530" w:type="dxa"/>
          </w:tcPr>
          <w:p w14:paraId="621B9B13" w14:textId="77777777" w:rsidR="00D4365F" w:rsidRPr="00D4365F" w:rsidRDefault="00D4365F" w:rsidP="00D4365F">
            <w:pPr>
              <w:pStyle w:val="TableText"/>
            </w:pPr>
            <w:r w:rsidRPr="00D4365F">
              <w:t>AAHL Fish Diseases Laboratory</w:t>
            </w:r>
          </w:p>
          <w:p w14:paraId="5819075C" w14:textId="77777777" w:rsidR="00D4365F" w:rsidRPr="00D4365F" w:rsidRDefault="00D4365F" w:rsidP="00D4365F">
            <w:pPr>
              <w:pStyle w:val="TableText"/>
            </w:pPr>
            <w:r w:rsidRPr="00D4365F">
              <w:t>CSIRO Australian Animal Health Laboratory</w:t>
            </w:r>
          </w:p>
          <w:p w14:paraId="533C3DFF" w14:textId="77777777" w:rsidR="00D4365F" w:rsidRPr="00D4365F" w:rsidRDefault="00D4365F" w:rsidP="00D4365F">
            <w:pPr>
              <w:pStyle w:val="TableText"/>
            </w:pPr>
            <w:r w:rsidRPr="00D4365F">
              <w:t>Private Bag 24</w:t>
            </w:r>
          </w:p>
          <w:p w14:paraId="492336DA" w14:textId="77777777" w:rsidR="00D4365F" w:rsidRPr="00D4365F" w:rsidRDefault="00D4365F" w:rsidP="00D4365F">
            <w:pPr>
              <w:pStyle w:val="TableText"/>
            </w:pPr>
            <w:r w:rsidRPr="00D4365F">
              <w:t>Geelong VIC 3220</w:t>
            </w:r>
          </w:p>
          <w:p w14:paraId="66FC3384" w14:textId="77777777" w:rsidR="00D4365F" w:rsidRPr="00D4365F" w:rsidRDefault="00D4365F" w:rsidP="00D4365F">
            <w:pPr>
              <w:pStyle w:val="TableText"/>
            </w:pPr>
            <w:r w:rsidRPr="00D4365F">
              <w:t>Australia</w:t>
            </w:r>
          </w:p>
          <w:p w14:paraId="5C849C98" w14:textId="5BE9C47C" w:rsidR="00A61FEB" w:rsidRPr="00D4365F" w:rsidRDefault="00A86091" w:rsidP="00D4365F">
            <w:pPr>
              <w:pStyle w:val="TableText"/>
            </w:pPr>
            <w:hyperlink r:id="rId11" w:history="1">
              <w:r w:rsidR="00D4365F" w:rsidRPr="00D4365F">
                <w:rPr>
                  <w:rStyle w:val="Hyperlink"/>
                  <w:color w:val="auto"/>
                  <w:u w:val="none"/>
                </w:rPr>
                <w:t>mark.crane@csiro.au</w:t>
              </w:r>
            </w:hyperlink>
          </w:p>
        </w:tc>
      </w:tr>
      <w:tr w:rsidR="00A61FEB" w14:paraId="258F2DAB" w14:textId="77777777" w:rsidTr="00A61FEB">
        <w:tc>
          <w:tcPr>
            <w:tcW w:w="4530" w:type="dxa"/>
          </w:tcPr>
          <w:p w14:paraId="3355E5E9" w14:textId="5530BD2F" w:rsidR="00A61FEB" w:rsidRPr="00D4365F" w:rsidRDefault="00D4365F" w:rsidP="00D4365F">
            <w:pPr>
              <w:pStyle w:val="TableText"/>
            </w:pPr>
            <w:r w:rsidRPr="00D4365F">
              <w:t>NJG Moody</w:t>
            </w:r>
          </w:p>
        </w:tc>
        <w:tc>
          <w:tcPr>
            <w:tcW w:w="4530" w:type="dxa"/>
          </w:tcPr>
          <w:p w14:paraId="460491B8" w14:textId="77777777" w:rsidR="00D4365F" w:rsidRPr="00D4365F" w:rsidRDefault="00D4365F" w:rsidP="00D4365F">
            <w:pPr>
              <w:pStyle w:val="TableText"/>
            </w:pPr>
            <w:r w:rsidRPr="00D4365F">
              <w:t>AAHL Fish Diseases Laboratory</w:t>
            </w:r>
          </w:p>
          <w:p w14:paraId="385715DD" w14:textId="77777777" w:rsidR="00D4365F" w:rsidRPr="00D4365F" w:rsidRDefault="00D4365F" w:rsidP="00D4365F">
            <w:pPr>
              <w:pStyle w:val="TableText"/>
            </w:pPr>
            <w:r w:rsidRPr="00D4365F">
              <w:t>CSIRO Australian Animal Health Laboratory</w:t>
            </w:r>
          </w:p>
          <w:p w14:paraId="7FEE947A" w14:textId="77777777" w:rsidR="00D4365F" w:rsidRPr="00D4365F" w:rsidRDefault="00D4365F" w:rsidP="00D4365F">
            <w:pPr>
              <w:pStyle w:val="TableText"/>
            </w:pPr>
            <w:r w:rsidRPr="00D4365F">
              <w:t>Private Bag 24</w:t>
            </w:r>
          </w:p>
          <w:p w14:paraId="7EC2FA50" w14:textId="77777777" w:rsidR="00D4365F" w:rsidRPr="00D4365F" w:rsidRDefault="00D4365F" w:rsidP="00D4365F">
            <w:pPr>
              <w:pStyle w:val="TableText"/>
            </w:pPr>
            <w:r w:rsidRPr="00D4365F">
              <w:t>Geelong VIC 3220</w:t>
            </w:r>
          </w:p>
          <w:p w14:paraId="1909C1C8" w14:textId="5CF9C645" w:rsidR="00D4365F" w:rsidRPr="00D4365F" w:rsidRDefault="00D4365F" w:rsidP="00D4365F">
            <w:pPr>
              <w:pStyle w:val="TableText"/>
            </w:pPr>
            <w:r w:rsidRPr="00D4365F">
              <w:t>Australia</w:t>
            </w:r>
          </w:p>
          <w:p w14:paraId="0161F20A" w14:textId="59C7B1B8" w:rsidR="00A61FEB" w:rsidRPr="00D4365F" w:rsidRDefault="00A86091" w:rsidP="00D4365F">
            <w:pPr>
              <w:pStyle w:val="TableText"/>
            </w:pPr>
            <w:hyperlink r:id="rId12" w:history="1">
              <w:r w:rsidR="00D4365F" w:rsidRPr="00D4365F">
                <w:rPr>
                  <w:rStyle w:val="Hyperlink"/>
                  <w:color w:val="auto"/>
                  <w:u w:val="none"/>
                </w:rPr>
                <w:t>nick.moody@csiro.au</w:t>
              </w:r>
            </w:hyperlink>
            <w:r w:rsidR="00D4365F" w:rsidRPr="00D4365F">
              <w:t xml:space="preserve"> </w:t>
            </w:r>
          </w:p>
        </w:tc>
      </w:tr>
    </w:tbl>
    <w:p w14:paraId="6618BCCB" w14:textId="3CADA623" w:rsidR="00A61FEB" w:rsidRDefault="00D608A4" w:rsidP="001F1C96">
      <w:pPr>
        <w:pStyle w:val="Heading2"/>
        <w:numPr>
          <w:ilvl w:val="0"/>
          <w:numId w:val="0"/>
        </w:numPr>
        <w:ind w:left="360" w:hanging="360"/>
      </w:pPr>
      <w:bookmarkStart w:id="0" w:name="_Toc21095368"/>
      <w:r>
        <w:lastRenderedPageBreak/>
        <w:t>Summary</w:t>
      </w:r>
      <w:bookmarkEnd w:id="0"/>
    </w:p>
    <w:p w14:paraId="1320334F" w14:textId="31EB52E3" w:rsidR="00383CCE" w:rsidRDefault="00D4365F" w:rsidP="00A61FEB">
      <w:r w:rsidRPr="00D4365F">
        <w:t xml:space="preserve">The purpose of this ANZSDP is to describe methods of detection of </w:t>
      </w:r>
      <w:r w:rsidRPr="00D4365F">
        <w:rPr>
          <w:rStyle w:val="Emphasis"/>
        </w:rPr>
        <w:t>Megalocytivirus</w:t>
      </w:r>
      <w:r w:rsidRPr="00D4365F">
        <w:t xml:space="preserve"> infections in finfish for confirmation of the cause of disease in clinically-affected finfish or for surveillance purposes (dete</w:t>
      </w:r>
      <w:bookmarkStart w:id="1" w:name="_GoBack"/>
      <w:bookmarkEnd w:id="1"/>
      <w:r w:rsidRPr="00D4365F">
        <w:t>ction of sub-clinical infections).</w:t>
      </w:r>
    </w:p>
    <w:p w14:paraId="573C93B0" w14:textId="612D0E95" w:rsidR="00383CCE" w:rsidRDefault="00D4365F" w:rsidP="00A61FEB">
      <w:r w:rsidRPr="00D4365F">
        <w:rPr>
          <w:rStyle w:val="Emphasis"/>
        </w:rPr>
        <w:t>Megalocytivirus</w:t>
      </w:r>
      <w:r w:rsidRPr="00D4365F">
        <w:t xml:space="preserve"> is one of the five genera of the family Iridoviridae. Megalocytiviruses are the aetiological agents of severe disease associated with high mortality in a range of marine and freshwater finfish species. While infectious spleen and kidney necrosis virus (ISKNV) is the type species causing mass mortalities in China since 1994, megalocytiviral disease, was first reported in 1990 in farmed red sea bream in Japan. Electron microscopic analysis of enlarged cells in the spleen, kidney and other organs demonstrated virions characteristic of iridoviruses and the virus was named red sea bream iridovirus (RSIV). Since then other Megalocytiviruses</w:t>
      </w:r>
      <w:r w:rsidR="00383CCE">
        <w:t>—including</w:t>
      </w:r>
      <w:r w:rsidR="00BF7CF0">
        <w:t xml:space="preserve"> </w:t>
      </w:r>
      <w:r w:rsidRPr="00D4365F">
        <w:t>ISKNV, dwarf gourami iridovirus (DGIV), turbot reddish body iridovirus (TRBIV), Taiwan grouper iridovirus (TGIV)</w:t>
      </w:r>
      <w:r w:rsidR="00383CCE">
        <w:t xml:space="preserve"> and</w:t>
      </w:r>
      <w:r w:rsidRPr="00D4365F">
        <w:t xml:space="preserve"> rock bream iridovirus (RBIV)</w:t>
      </w:r>
      <w:r w:rsidR="00383CCE">
        <w:t>—</w:t>
      </w:r>
      <w:r w:rsidRPr="00D4365F">
        <w:t>have caused mass mortalities in cultured juvenile fish in western Japan and several other Asian countries and continue to threaten both marine and freshwater wild and aquaculture species.</w:t>
      </w:r>
    </w:p>
    <w:p w14:paraId="0616A6DB" w14:textId="36ED3400" w:rsidR="00383CCE" w:rsidRDefault="00D4365F" w:rsidP="00A61FEB">
      <w:r w:rsidRPr="00D4365F">
        <w:t>RSIV is the most characterised of the Megalocytiviruses and has been shown to have a very broad host range, reported in fish species from at least thirteen fish families within the order Perciformes, including Sparidae (porgies), Moronidae (temperate basses), Scombridae (mackerels and tuna), Oplegnanthidae (knifejaws), Serranidae (sea basses), Centropomidae (snooks) and Carangidae (jacks and pompanos) and families, from other orders, including Pleuronectidae (righteye flounders), Tetraodontidae (puffers). Similarly, ISKNV also has a very broad host range; as well as marine and freshwater food and game fish, a number of ornamental fish</w:t>
      </w:r>
      <w:r w:rsidR="00383CCE">
        <w:t xml:space="preserve"> such as</w:t>
      </w:r>
      <w:r w:rsidRPr="00D4365F">
        <w:t xml:space="preserve"> freshwater angelfish (Pterophyllum scalare), other Cichlidae, swordtails, sailfin mollies, and other common live-bearers (Poeciliidae) and a number of species of gourami (Osphronemidae and Helostomatidae), are also susceptible to infection and disease.</w:t>
      </w:r>
    </w:p>
    <w:p w14:paraId="0BA1FFE3" w14:textId="2E0BDCDA" w:rsidR="001F1C96" w:rsidRDefault="00D4365F" w:rsidP="00A61FEB">
      <w:r w:rsidRPr="00D4365F">
        <w:t>Clinical signs are non-specific and include lethargy, severe anaemia, and petechial haemorrhages of the gills. Characteristic histopathology, enlarged cells (hence the name) that stain intensely with Giemsa, can be found in the spleen, heart, kidney, intestine and gills of infected fish. Interestingly, RSIV, but not ISKNV, can be isolated using cultures of the grunt fin (GF) cell line. A number of diagnostic PCR tests, both conventional and real-time, are available for confirmatory testing. Sequence analysis of PCR amplicons provides further phylogenetic information.</w:t>
      </w:r>
    </w:p>
    <w:p w14:paraId="6A5F5536" w14:textId="77777777" w:rsidR="007A107B" w:rsidRDefault="007A107B" w:rsidP="001F1C96">
      <w:pPr>
        <w:spacing w:after="0"/>
        <w:sectPr w:rsidR="007A107B" w:rsidSect="007A107B">
          <w:headerReference w:type="default" r:id="rId13"/>
          <w:footerReference w:type="default" r:id="rId14"/>
          <w:headerReference w:type="first" r:id="rId15"/>
          <w:pgSz w:w="11906" w:h="16838"/>
          <w:pgMar w:top="1418" w:right="1418" w:bottom="1418" w:left="1418" w:header="567" w:footer="283" w:gutter="0"/>
          <w:pgNumType w:fmt="lowerRoman"/>
          <w:cols w:space="708"/>
          <w:docGrid w:linePitch="360"/>
        </w:sectPr>
      </w:pPr>
    </w:p>
    <w:sdt>
      <w:sdtPr>
        <w:rPr>
          <w:rFonts w:eastAsiaTheme="minorHAnsi"/>
          <w:b w:val="0"/>
          <w:bCs w:val="0"/>
          <w:caps/>
          <w:color w:val="auto"/>
          <w:sz w:val="22"/>
          <w:szCs w:val="22"/>
          <w:lang w:eastAsia="en-US"/>
        </w:rPr>
        <w:id w:val="-1290195244"/>
        <w:docPartObj>
          <w:docPartGallery w:val="Table of Contents"/>
          <w:docPartUnique/>
        </w:docPartObj>
      </w:sdtPr>
      <w:sdtEndPr>
        <w:rPr>
          <w:caps w:val="0"/>
          <w:noProof/>
        </w:rPr>
      </w:sdtEndPr>
      <w:sdtContent>
        <w:p w14:paraId="25F65DDA" w14:textId="283D7A64" w:rsidR="000A4ECD" w:rsidRDefault="000A4ECD" w:rsidP="000A4ECD">
          <w:pPr>
            <w:pStyle w:val="TOCHeading"/>
          </w:pPr>
          <w:r>
            <w:t>Contents</w:t>
          </w:r>
        </w:p>
        <w:p w14:paraId="3DB0B646" w14:textId="77777777" w:rsidR="00825428" w:rsidRDefault="000A4ECD">
          <w:pPr>
            <w:pStyle w:val="TOC1"/>
            <w:rPr>
              <w:rFonts w:asciiTheme="minorHAnsi" w:eastAsiaTheme="minorEastAsia" w:hAnsiTheme="minorHAnsi"/>
              <w:b w:val="0"/>
              <w:sz w:val="22"/>
              <w:lang w:eastAsia="en-AU"/>
            </w:rPr>
          </w:pPr>
          <w:r>
            <w:rPr>
              <w:b w:val="0"/>
              <w:bCs/>
            </w:rPr>
            <w:fldChar w:fldCharType="begin"/>
          </w:r>
          <w:r>
            <w:rPr>
              <w:b w:val="0"/>
              <w:bCs/>
            </w:rPr>
            <w:instrText xml:space="preserve"> TOC \h \z \u \t "Heading 2,1,Heading 3,2,Subtitle,1,TOA Heading,1" </w:instrText>
          </w:r>
          <w:r>
            <w:rPr>
              <w:b w:val="0"/>
              <w:bCs/>
            </w:rPr>
            <w:fldChar w:fldCharType="separate"/>
          </w:r>
          <w:hyperlink w:anchor="_Toc21095368" w:history="1">
            <w:r w:rsidR="00825428" w:rsidRPr="00FA7F7F">
              <w:rPr>
                <w:rStyle w:val="Hyperlink"/>
              </w:rPr>
              <w:t>Summary</w:t>
            </w:r>
            <w:r w:rsidR="00825428">
              <w:rPr>
                <w:webHidden/>
              </w:rPr>
              <w:tab/>
            </w:r>
            <w:r w:rsidR="00825428">
              <w:rPr>
                <w:webHidden/>
              </w:rPr>
              <w:fldChar w:fldCharType="begin"/>
            </w:r>
            <w:r w:rsidR="00825428">
              <w:rPr>
                <w:webHidden/>
              </w:rPr>
              <w:instrText xml:space="preserve"> PAGEREF _Toc21095368 \h </w:instrText>
            </w:r>
            <w:r w:rsidR="00825428">
              <w:rPr>
                <w:webHidden/>
              </w:rPr>
            </w:r>
            <w:r w:rsidR="00825428">
              <w:rPr>
                <w:webHidden/>
              </w:rPr>
              <w:fldChar w:fldCharType="separate"/>
            </w:r>
            <w:r w:rsidR="00A86091">
              <w:rPr>
                <w:webHidden/>
              </w:rPr>
              <w:t>ii</w:t>
            </w:r>
            <w:r w:rsidR="00825428">
              <w:rPr>
                <w:webHidden/>
              </w:rPr>
              <w:fldChar w:fldCharType="end"/>
            </w:r>
          </w:hyperlink>
        </w:p>
        <w:p w14:paraId="3F4D6024" w14:textId="77777777" w:rsidR="00825428" w:rsidRDefault="00A86091">
          <w:pPr>
            <w:pStyle w:val="TOC1"/>
            <w:rPr>
              <w:rFonts w:asciiTheme="minorHAnsi" w:eastAsiaTheme="minorEastAsia" w:hAnsiTheme="minorHAnsi"/>
              <w:b w:val="0"/>
              <w:sz w:val="22"/>
              <w:lang w:eastAsia="en-AU"/>
            </w:rPr>
          </w:pPr>
          <w:hyperlink w:anchor="_Toc21095369" w:history="1">
            <w:r w:rsidR="00825428" w:rsidRPr="00FA7F7F">
              <w:rPr>
                <w:rStyle w:val="Hyperlink"/>
              </w:rPr>
              <w:t>1.</w:t>
            </w:r>
            <w:r w:rsidR="00825428">
              <w:rPr>
                <w:rFonts w:asciiTheme="minorHAnsi" w:eastAsiaTheme="minorEastAsia" w:hAnsiTheme="minorHAnsi"/>
                <w:b w:val="0"/>
                <w:sz w:val="22"/>
                <w:lang w:eastAsia="en-AU"/>
              </w:rPr>
              <w:tab/>
            </w:r>
            <w:r w:rsidR="00825428" w:rsidRPr="00FA7F7F">
              <w:rPr>
                <w:rStyle w:val="Hyperlink"/>
              </w:rPr>
              <w:t>Diagnostic overview</w:t>
            </w:r>
            <w:r w:rsidR="00825428">
              <w:rPr>
                <w:webHidden/>
              </w:rPr>
              <w:tab/>
            </w:r>
            <w:r w:rsidR="00825428">
              <w:rPr>
                <w:webHidden/>
              </w:rPr>
              <w:fldChar w:fldCharType="begin"/>
            </w:r>
            <w:r w:rsidR="00825428">
              <w:rPr>
                <w:webHidden/>
              </w:rPr>
              <w:instrText xml:space="preserve"> PAGEREF _Toc21095369 \h </w:instrText>
            </w:r>
            <w:r w:rsidR="00825428">
              <w:rPr>
                <w:webHidden/>
              </w:rPr>
            </w:r>
            <w:r w:rsidR="00825428">
              <w:rPr>
                <w:webHidden/>
              </w:rPr>
              <w:fldChar w:fldCharType="separate"/>
            </w:r>
            <w:r>
              <w:rPr>
                <w:webHidden/>
              </w:rPr>
              <w:t>1</w:t>
            </w:r>
            <w:r w:rsidR="00825428">
              <w:rPr>
                <w:webHidden/>
              </w:rPr>
              <w:fldChar w:fldCharType="end"/>
            </w:r>
          </w:hyperlink>
        </w:p>
        <w:p w14:paraId="166E0E36" w14:textId="77777777" w:rsidR="00825428" w:rsidRDefault="00A86091">
          <w:pPr>
            <w:pStyle w:val="TOC2"/>
            <w:rPr>
              <w:rFonts w:asciiTheme="minorHAnsi" w:eastAsiaTheme="minorEastAsia" w:hAnsiTheme="minorHAnsi"/>
              <w:lang w:eastAsia="en-AU"/>
            </w:rPr>
          </w:pPr>
          <w:hyperlink w:anchor="_Toc21095370" w:history="1">
            <w:r w:rsidR="00825428" w:rsidRPr="00FA7F7F">
              <w:rPr>
                <w:rStyle w:val="Hyperlink"/>
              </w:rPr>
              <w:t>Aetiology</w:t>
            </w:r>
            <w:r w:rsidR="00825428">
              <w:rPr>
                <w:webHidden/>
              </w:rPr>
              <w:tab/>
            </w:r>
            <w:r w:rsidR="00825428">
              <w:rPr>
                <w:webHidden/>
              </w:rPr>
              <w:fldChar w:fldCharType="begin"/>
            </w:r>
            <w:r w:rsidR="00825428">
              <w:rPr>
                <w:webHidden/>
              </w:rPr>
              <w:instrText xml:space="preserve"> PAGEREF _Toc21095370 \h </w:instrText>
            </w:r>
            <w:r w:rsidR="00825428">
              <w:rPr>
                <w:webHidden/>
              </w:rPr>
            </w:r>
            <w:r w:rsidR="00825428">
              <w:rPr>
                <w:webHidden/>
              </w:rPr>
              <w:fldChar w:fldCharType="separate"/>
            </w:r>
            <w:r>
              <w:rPr>
                <w:webHidden/>
              </w:rPr>
              <w:t>1</w:t>
            </w:r>
            <w:r w:rsidR="00825428">
              <w:rPr>
                <w:webHidden/>
              </w:rPr>
              <w:fldChar w:fldCharType="end"/>
            </w:r>
          </w:hyperlink>
        </w:p>
        <w:p w14:paraId="1723EBE3" w14:textId="77777777" w:rsidR="00825428" w:rsidRDefault="00A86091">
          <w:pPr>
            <w:pStyle w:val="TOC2"/>
            <w:rPr>
              <w:rFonts w:asciiTheme="minorHAnsi" w:eastAsiaTheme="minorEastAsia" w:hAnsiTheme="minorHAnsi"/>
              <w:lang w:eastAsia="en-AU"/>
            </w:rPr>
          </w:pPr>
          <w:hyperlink w:anchor="_Toc21095371" w:history="1">
            <w:r w:rsidR="00825428" w:rsidRPr="00FA7F7F">
              <w:rPr>
                <w:rStyle w:val="Hyperlink"/>
              </w:rPr>
              <w:t>Clinical signs</w:t>
            </w:r>
            <w:r w:rsidR="00825428">
              <w:rPr>
                <w:webHidden/>
              </w:rPr>
              <w:tab/>
            </w:r>
            <w:r w:rsidR="00825428">
              <w:rPr>
                <w:webHidden/>
              </w:rPr>
              <w:fldChar w:fldCharType="begin"/>
            </w:r>
            <w:r w:rsidR="00825428">
              <w:rPr>
                <w:webHidden/>
              </w:rPr>
              <w:instrText xml:space="preserve"> PAGEREF _Toc21095371 \h </w:instrText>
            </w:r>
            <w:r w:rsidR="00825428">
              <w:rPr>
                <w:webHidden/>
              </w:rPr>
            </w:r>
            <w:r w:rsidR="00825428">
              <w:rPr>
                <w:webHidden/>
              </w:rPr>
              <w:fldChar w:fldCharType="separate"/>
            </w:r>
            <w:r>
              <w:rPr>
                <w:webHidden/>
              </w:rPr>
              <w:t>1</w:t>
            </w:r>
            <w:r w:rsidR="00825428">
              <w:rPr>
                <w:webHidden/>
              </w:rPr>
              <w:fldChar w:fldCharType="end"/>
            </w:r>
          </w:hyperlink>
        </w:p>
        <w:p w14:paraId="581D14C4" w14:textId="77777777" w:rsidR="00825428" w:rsidRDefault="00A86091">
          <w:pPr>
            <w:pStyle w:val="TOC2"/>
            <w:rPr>
              <w:rFonts w:asciiTheme="minorHAnsi" w:eastAsiaTheme="minorEastAsia" w:hAnsiTheme="minorHAnsi"/>
              <w:lang w:eastAsia="en-AU"/>
            </w:rPr>
          </w:pPr>
          <w:hyperlink w:anchor="_Toc21095372" w:history="1">
            <w:r w:rsidR="00825428" w:rsidRPr="00FA7F7F">
              <w:rPr>
                <w:rStyle w:val="Hyperlink"/>
              </w:rPr>
              <w:t>Epidemiology</w:t>
            </w:r>
            <w:r w:rsidR="00825428">
              <w:rPr>
                <w:webHidden/>
              </w:rPr>
              <w:tab/>
            </w:r>
            <w:r w:rsidR="00825428">
              <w:rPr>
                <w:webHidden/>
              </w:rPr>
              <w:fldChar w:fldCharType="begin"/>
            </w:r>
            <w:r w:rsidR="00825428">
              <w:rPr>
                <w:webHidden/>
              </w:rPr>
              <w:instrText xml:space="preserve"> PAGEREF _Toc21095372 \h </w:instrText>
            </w:r>
            <w:r w:rsidR="00825428">
              <w:rPr>
                <w:webHidden/>
              </w:rPr>
            </w:r>
            <w:r w:rsidR="00825428">
              <w:rPr>
                <w:webHidden/>
              </w:rPr>
              <w:fldChar w:fldCharType="separate"/>
            </w:r>
            <w:r>
              <w:rPr>
                <w:webHidden/>
              </w:rPr>
              <w:t>1</w:t>
            </w:r>
            <w:r w:rsidR="00825428">
              <w:rPr>
                <w:webHidden/>
              </w:rPr>
              <w:fldChar w:fldCharType="end"/>
            </w:r>
          </w:hyperlink>
        </w:p>
        <w:p w14:paraId="6EB290F8" w14:textId="77777777" w:rsidR="00825428" w:rsidRDefault="00A86091">
          <w:pPr>
            <w:pStyle w:val="TOC2"/>
            <w:rPr>
              <w:rFonts w:asciiTheme="minorHAnsi" w:eastAsiaTheme="minorEastAsia" w:hAnsiTheme="minorHAnsi"/>
              <w:lang w:eastAsia="en-AU"/>
            </w:rPr>
          </w:pPr>
          <w:hyperlink w:anchor="_Toc21095373" w:history="1">
            <w:r w:rsidR="00825428" w:rsidRPr="00FA7F7F">
              <w:rPr>
                <w:rStyle w:val="Hyperlink"/>
              </w:rPr>
              <w:t>Occurrrence and distribution</w:t>
            </w:r>
            <w:r w:rsidR="00825428">
              <w:rPr>
                <w:webHidden/>
              </w:rPr>
              <w:tab/>
            </w:r>
            <w:r w:rsidR="00825428">
              <w:rPr>
                <w:webHidden/>
              </w:rPr>
              <w:fldChar w:fldCharType="begin"/>
            </w:r>
            <w:r w:rsidR="00825428">
              <w:rPr>
                <w:webHidden/>
              </w:rPr>
              <w:instrText xml:space="preserve"> PAGEREF _Toc21095373 \h </w:instrText>
            </w:r>
            <w:r w:rsidR="00825428">
              <w:rPr>
                <w:webHidden/>
              </w:rPr>
            </w:r>
            <w:r w:rsidR="00825428">
              <w:rPr>
                <w:webHidden/>
              </w:rPr>
              <w:fldChar w:fldCharType="separate"/>
            </w:r>
            <w:r>
              <w:rPr>
                <w:webHidden/>
              </w:rPr>
              <w:t>2</w:t>
            </w:r>
            <w:r w:rsidR="00825428">
              <w:rPr>
                <w:webHidden/>
              </w:rPr>
              <w:fldChar w:fldCharType="end"/>
            </w:r>
          </w:hyperlink>
        </w:p>
        <w:p w14:paraId="53707E44" w14:textId="77777777" w:rsidR="00825428" w:rsidRDefault="00A86091">
          <w:pPr>
            <w:pStyle w:val="TOC2"/>
            <w:rPr>
              <w:rFonts w:asciiTheme="minorHAnsi" w:eastAsiaTheme="minorEastAsia" w:hAnsiTheme="minorHAnsi"/>
              <w:lang w:eastAsia="en-AU"/>
            </w:rPr>
          </w:pPr>
          <w:hyperlink w:anchor="_Toc21095374" w:history="1">
            <w:r w:rsidR="00825428" w:rsidRPr="00FA7F7F">
              <w:rPr>
                <w:rStyle w:val="Hyperlink"/>
              </w:rPr>
              <w:t>Pathology</w:t>
            </w:r>
            <w:r w:rsidR="00825428">
              <w:rPr>
                <w:webHidden/>
              </w:rPr>
              <w:tab/>
            </w:r>
            <w:r w:rsidR="00825428">
              <w:rPr>
                <w:webHidden/>
              </w:rPr>
              <w:fldChar w:fldCharType="begin"/>
            </w:r>
            <w:r w:rsidR="00825428">
              <w:rPr>
                <w:webHidden/>
              </w:rPr>
              <w:instrText xml:space="preserve"> PAGEREF _Toc21095374 \h </w:instrText>
            </w:r>
            <w:r w:rsidR="00825428">
              <w:rPr>
                <w:webHidden/>
              </w:rPr>
            </w:r>
            <w:r w:rsidR="00825428">
              <w:rPr>
                <w:webHidden/>
              </w:rPr>
              <w:fldChar w:fldCharType="separate"/>
            </w:r>
            <w:r>
              <w:rPr>
                <w:webHidden/>
              </w:rPr>
              <w:t>7</w:t>
            </w:r>
            <w:r w:rsidR="00825428">
              <w:rPr>
                <w:webHidden/>
              </w:rPr>
              <w:fldChar w:fldCharType="end"/>
            </w:r>
          </w:hyperlink>
        </w:p>
        <w:p w14:paraId="1DA8E06E" w14:textId="77777777" w:rsidR="00825428" w:rsidRDefault="00A86091">
          <w:pPr>
            <w:pStyle w:val="TOC2"/>
            <w:rPr>
              <w:rFonts w:asciiTheme="minorHAnsi" w:eastAsiaTheme="minorEastAsia" w:hAnsiTheme="minorHAnsi"/>
              <w:lang w:eastAsia="en-AU"/>
            </w:rPr>
          </w:pPr>
          <w:hyperlink w:anchor="_Toc21095375" w:history="1">
            <w:r w:rsidR="00825428" w:rsidRPr="00FA7F7F">
              <w:rPr>
                <w:rStyle w:val="Hyperlink"/>
              </w:rPr>
              <w:t>Diagnostic tests</w:t>
            </w:r>
            <w:r w:rsidR="00825428">
              <w:rPr>
                <w:webHidden/>
              </w:rPr>
              <w:tab/>
            </w:r>
            <w:r w:rsidR="00825428">
              <w:rPr>
                <w:webHidden/>
              </w:rPr>
              <w:fldChar w:fldCharType="begin"/>
            </w:r>
            <w:r w:rsidR="00825428">
              <w:rPr>
                <w:webHidden/>
              </w:rPr>
              <w:instrText xml:space="preserve"> PAGEREF _Toc21095375 \h </w:instrText>
            </w:r>
            <w:r w:rsidR="00825428">
              <w:rPr>
                <w:webHidden/>
              </w:rPr>
            </w:r>
            <w:r w:rsidR="00825428">
              <w:rPr>
                <w:webHidden/>
              </w:rPr>
              <w:fldChar w:fldCharType="separate"/>
            </w:r>
            <w:r>
              <w:rPr>
                <w:webHidden/>
              </w:rPr>
              <w:t>7</w:t>
            </w:r>
            <w:r w:rsidR="00825428">
              <w:rPr>
                <w:webHidden/>
              </w:rPr>
              <w:fldChar w:fldCharType="end"/>
            </w:r>
          </w:hyperlink>
        </w:p>
        <w:p w14:paraId="72B69AC0" w14:textId="77777777" w:rsidR="00825428" w:rsidRDefault="00A86091">
          <w:pPr>
            <w:pStyle w:val="TOC2"/>
            <w:rPr>
              <w:rFonts w:asciiTheme="minorHAnsi" w:eastAsiaTheme="minorEastAsia" w:hAnsiTheme="minorHAnsi"/>
              <w:lang w:eastAsia="en-AU"/>
            </w:rPr>
          </w:pPr>
          <w:hyperlink w:anchor="_Toc21095376" w:history="1">
            <w:r w:rsidR="00825428" w:rsidRPr="00FA7F7F">
              <w:rPr>
                <w:rStyle w:val="Hyperlink"/>
              </w:rPr>
              <w:t>Guidance on safety and biosecurity requirements</w:t>
            </w:r>
            <w:r w:rsidR="00825428">
              <w:rPr>
                <w:webHidden/>
              </w:rPr>
              <w:tab/>
            </w:r>
            <w:r w:rsidR="00825428">
              <w:rPr>
                <w:webHidden/>
              </w:rPr>
              <w:fldChar w:fldCharType="begin"/>
            </w:r>
            <w:r w:rsidR="00825428">
              <w:rPr>
                <w:webHidden/>
              </w:rPr>
              <w:instrText xml:space="preserve"> PAGEREF _Toc21095376 \h </w:instrText>
            </w:r>
            <w:r w:rsidR="00825428">
              <w:rPr>
                <w:webHidden/>
              </w:rPr>
            </w:r>
            <w:r w:rsidR="00825428">
              <w:rPr>
                <w:webHidden/>
              </w:rPr>
              <w:fldChar w:fldCharType="separate"/>
            </w:r>
            <w:r>
              <w:rPr>
                <w:webHidden/>
              </w:rPr>
              <w:t>8</w:t>
            </w:r>
            <w:r w:rsidR="00825428">
              <w:rPr>
                <w:webHidden/>
              </w:rPr>
              <w:fldChar w:fldCharType="end"/>
            </w:r>
          </w:hyperlink>
        </w:p>
        <w:p w14:paraId="625B99D4" w14:textId="77777777" w:rsidR="00825428" w:rsidRDefault="00A86091">
          <w:pPr>
            <w:pStyle w:val="TOC1"/>
            <w:rPr>
              <w:rFonts w:asciiTheme="minorHAnsi" w:eastAsiaTheme="minorEastAsia" w:hAnsiTheme="minorHAnsi"/>
              <w:b w:val="0"/>
              <w:sz w:val="22"/>
              <w:lang w:eastAsia="en-AU"/>
            </w:rPr>
          </w:pPr>
          <w:hyperlink w:anchor="_Toc21095377" w:history="1">
            <w:r w:rsidR="00825428" w:rsidRPr="00FA7F7F">
              <w:rPr>
                <w:rStyle w:val="Hyperlink"/>
              </w:rPr>
              <w:t>2.</w:t>
            </w:r>
            <w:r w:rsidR="00825428">
              <w:rPr>
                <w:rFonts w:asciiTheme="minorHAnsi" w:eastAsiaTheme="minorEastAsia" w:hAnsiTheme="minorHAnsi"/>
                <w:b w:val="0"/>
                <w:sz w:val="22"/>
                <w:lang w:eastAsia="en-AU"/>
              </w:rPr>
              <w:tab/>
            </w:r>
            <w:r w:rsidR="00825428" w:rsidRPr="00FA7F7F">
              <w:rPr>
                <w:rStyle w:val="Hyperlink"/>
              </w:rPr>
              <w:t>Test methods</w:t>
            </w:r>
            <w:r w:rsidR="00825428">
              <w:rPr>
                <w:webHidden/>
              </w:rPr>
              <w:tab/>
            </w:r>
            <w:r w:rsidR="00825428">
              <w:rPr>
                <w:webHidden/>
              </w:rPr>
              <w:fldChar w:fldCharType="begin"/>
            </w:r>
            <w:r w:rsidR="00825428">
              <w:rPr>
                <w:webHidden/>
              </w:rPr>
              <w:instrText xml:space="preserve"> PAGEREF _Toc21095377 \h </w:instrText>
            </w:r>
            <w:r w:rsidR="00825428">
              <w:rPr>
                <w:webHidden/>
              </w:rPr>
            </w:r>
            <w:r w:rsidR="00825428">
              <w:rPr>
                <w:webHidden/>
              </w:rPr>
              <w:fldChar w:fldCharType="separate"/>
            </w:r>
            <w:r>
              <w:rPr>
                <w:webHidden/>
              </w:rPr>
              <w:t>9</w:t>
            </w:r>
            <w:r w:rsidR="00825428">
              <w:rPr>
                <w:webHidden/>
              </w:rPr>
              <w:fldChar w:fldCharType="end"/>
            </w:r>
          </w:hyperlink>
        </w:p>
        <w:p w14:paraId="6F295160" w14:textId="77777777" w:rsidR="00825428" w:rsidRDefault="00A86091">
          <w:pPr>
            <w:pStyle w:val="TOC2"/>
            <w:rPr>
              <w:rFonts w:asciiTheme="minorHAnsi" w:eastAsiaTheme="minorEastAsia" w:hAnsiTheme="minorHAnsi"/>
              <w:lang w:eastAsia="en-AU"/>
            </w:rPr>
          </w:pPr>
          <w:hyperlink w:anchor="_Toc21095378" w:history="1">
            <w:r w:rsidR="00825428" w:rsidRPr="00FA7F7F">
              <w:rPr>
                <w:rStyle w:val="Hyperlink"/>
              </w:rPr>
              <w:t>Storage of tissue specimens</w:t>
            </w:r>
            <w:r w:rsidR="00825428">
              <w:rPr>
                <w:webHidden/>
              </w:rPr>
              <w:tab/>
            </w:r>
            <w:r w:rsidR="00825428">
              <w:rPr>
                <w:webHidden/>
              </w:rPr>
              <w:fldChar w:fldCharType="begin"/>
            </w:r>
            <w:r w:rsidR="00825428">
              <w:rPr>
                <w:webHidden/>
              </w:rPr>
              <w:instrText xml:space="preserve"> PAGEREF _Toc21095378 \h </w:instrText>
            </w:r>
            <w:r w:rsidR="00825428">
              <w:rPr>
                <w:webHidden/>
              </w:rPr>
            </w:r>
            <w:r w:rsidR="00825428">
              <w:rPr>
                <w:webHidden/>
              </w:rPr>
              <w:fldChar w:fldCharType="separate"/>
            </w:r>
            <w:r>
              <w:rPr>
                <w:webHidden/>
              </w:rPr>
              <w:t>9</w:t>
            </w:r>
            <w:r w:rsidR="00825428">
              <w:rPr>
                <w:webHidden/>
              </w:rPr>
              <w:fldChar w:fldCharType="end"/>
            </w:r>
          </w:hyperlink>
        </w:p>
        <w:p w14:paraId="1F23B747" w14:textId="77777777" w:rsidR="00825428" w:rsidRDefault="00A86091">
          <w:pPr>
            <w:pStyle w:val="TOC2"/>
            <w:rPr>
              <w:rFonts w:asciiTheme="minorHAnsi" w:eastAsiaTheme="minorEastAsia" w:hAnsiTheme="minorHAnsi"/>
              <w:lang w:eastAsia="en-AU"/>
            </w:rPr>
          </w:pPr>
          <w:hyperlink w:anchor="_Toc21095379" w:history="1">
            <w:r w:rsidR="00825428" w:rsidRPr="00FA7F7F">
              <w:rPr>
                <w:rStyle w:val="Hyperlink"/>
              </w:rPr>
              <w:t>Microscopic methods</w:t>
            </w:r>
            <w:r w:rsidR="00825428">
              <w:rPr>
                <w:webHidden/>
              </w:rPr>
              <w:tab/>
            </w:r>
            <w:r w:rsidR="00825428">
              <w:rPr>
                <w:webHidden/>
              </w:rPr>
              <w:fldChar w:fldCharType="begin"/>
            </w:r>
            <w:r w:rsidR="00825428">
              <w:rPr>
                <w:webHidden/>
              </w:rPr>
              <w:instrText xml:space="preserve"> PAGEREF _Toc21095379 \h </w:instrText>
            </w:r>
            <w:r w:rsidR="00825428">
              <w:rPr>
                <w:webHidden/>
              </w:rPr>
            </w:r>
            <w:r w:rsidR="00825428">
              <w:rPr>
                <w:webHidden/>
              </w:rPr>
              <w:fldChar w:fldCharType="separate"/>
            </w:r>
            <w:r>
              <w:rPr>
                <w:webHidden/>
              </w:rPr>
              <w:t>9</w:t>
            </w:r>
            <w:r w:rsidR="00825428">
              <w:rPr>
                <w:webHidden/>
              </w:rPr>
              <w:fldChar w:fldCharType="end"/>
            </w:r>
          </w:hyperlink>
        </w:p>
        <w:p w14:paraId="383AEBBF" w14:textId="77777777" w:rsidR="00825428" w:rsidRDefault="00A86091">
          <w:pPr>
            <w:pStyle w:val="TOC2"/>
            <w:rPr>
              <w:rFonts w:asciiTheme="minorHAnsi" w:eastAsiaTheme="minorEastAsia" w:hAnsiTheme="minorHAnsi"/>
              <w:lang w:eastAsia="en-AU"/>
            </w:rPr>
          </w:pPr>
          <w:hyperlink w:anchor="_Toc21095380" w:history="1">
            <w:r w:rsidR="00825428" w:rsidRPr="00FA7F7F">
              <w:rPr>
                <w:rStyle w:val="Hyperlink"/>
              </w:rPr>
              <w:t>Real-time PCR (qPCR)</w:t>
            </w:r>
            <w:r w:rsidR="00825428">
              <w:rPr>
                <w:webHidden/>
              </w:rPr>
              <w:tab/>
            </w:r>
            <w:r w:rsidR="00825428">
              <w:rPr>
                <w:webHidden/>
              </w:rPr>
              <w:fldChar w:fldCharType="begin"/>
            </w:r>
            <w:r w:rsidR="00825428">
              <w:rPr>
                <w:webHidden/>
              </w:rPr>
              <w:instrText xml:space="preserve"> PAGEREF _Toc21095380 \h </w:instrText>
            </w:r>
            <w:r w:rsidR="00825428">
              <w:rPr>
                <w:webHidden/>
              </w:rPr>
            </w:r>
            <w:r w:rsidR="00825428">
              <w:rPr>
                <w:webHidden/>
              </w:rPr>
              <w:fldChar w:fldCharType="separate"/>
            </w:r>
            <w:r>
              <w:rPr>
                <w:webHidden/>
              </w:rPr>
              <w:t>9</w:t>
            </w:r>
            <w:r w:rsidR="00825428">
              <w:rPr>
                <w:webHidden/>
              </w:rPr>
              <w:fldChar w:fldCharType="end"/>
            </w:r>
          </w:hyperlink>
        </w:p>
        <w:p w14:paraId="4772C6C4" w14:textId="77777777" w:rsidR="00825428" w:rsidRDefault="00A86091">
          <w:pPr>
            <w:pStyle w:val="TOC2"/>
            <w:rPr>
              <w:rFonts w:asciiTheme="minorHAnsi" w:eastAsiaTheme="minorEastAsia" w:hAnsiTheme="minorHAnsi"/>
              <w:lang w:eastAsia="en-AU"/>
            </w:rPr>
          </w:pPr>
          <w:hyperlink w:anchor="_Toc21095381" w:history="1">
            <w:r w:rsidR="00825428" w:rsidRPr="00FA7F7F">
              <w:rPr>
                <w:rStyle w:val="Hyperlink"/>
              </w:rPr>
              <w:t>Conventional PCR tests</w:t>
            </w:r>
            <w:r w:rsidR="00825428">
              <w:rPr>
                <w:webHidden/>
              </w:rPr>
              <w:tab/>
            </w:r>
            <w:r w:rsidR="00825428">
              <w:rPr>
                <w:webHidden/>
              </w:rPr>
              <w:fldChar w:fldCharType="begin"/>
            </w:r>
            <w:r w:rsidR="00825428">
              <w:rPr>
                <w:webHidden/>
              </w:rPr>
              <w:instrText xml:space="preserve"> PAGEREF _Toc21095381 \h </w:instrText>
            </w:r>
            <w:r w:rsidR="00825428">
              <w:rPr>
                <w:webHidden/>
              </w:rPr>
            </w:r>
            <w:r w:rsidR="00825428">
              <w:rPr>
                <w:webHidden/>
              </w:rPr>
              <w:fldChar w:fldCharType="separate"/>
            </w:r>
            <w:r>
              <w:rPr>
                <w:webHidden/>
              </w:rPr>
              <w:t>12</w:t>
            </w:r>
            <w:r w:rsidR="00825428">
              <w:rPr>
                <w:webHidden/>
              </w:rPr>
              <w:fldChar w:fldCharType="end"/>
            </w:r>
          </w:hyperlink>
        </w:p>
        <w:p w14:paraId="194038E1" w14:textId="77777777" w:rsidR="00825428" w:rsidRDefault="00A86091">
          <w:pPr>
            <w:pStyle w:val="TOC2"/>
            <w:rPr>
              <w:rFonts w:asciiTheme="minorHAnsi" w:eastAsiaTheme="minorEastAsia" w:hAnsiTheme="minorHAnsi"/>
              <w:lang w:eastAsia="en-AU"/>
            </w:rPr>
          </w:pPr>
          <w:hyperlink w:anchor="_Toc21095382" w:history="1">
            <w:r w:rsidR="00825428" w:rsidRPr="00FA7F7F">
              <w:rPr>
                <w:rStyle w:val="Hyperlink"/>
              </w:rPr>
              <w:t>One-step PCR</w:t>
            </w:r>
            <w:r w:rsidR="00825428">
              <w:rPr>
                <w:webHidden/>
              </w:rPr>
              <w:tab/>
            </w:r>
            <w:r w:rsidR="00825428">
              <w:rPr>
                <w:webHidden/>
              </w:rPr>
              <w:fldChar w:fldCharType="begin"/>
            </w:r>
            <w:r w:rsidR="00825428">
              <w:rPr>
                <w:webHidden/>
              </w:rPr>
              <w:instrText xml:space="preserve"> PAGEREF _Toc21095382 \h </w:instrText>
            </w:r>
            <w:r w:rsidR="00825428">
              <w:rPr>
                <w:webHidden/>
              </w:rPr>
            </w:r>
            <w:r w:rsidR="00825428">
              <w:rPr>
                <w:webHidden/>
              </w:rPr>
              <w:fldChar w:fldCharType="separate"/>
            </w:r>
            <w:r>
              <w:rPr>
                <w:webHidden/>
              </w:rPr>
              <w:t>12</w:t>
            </w:r>
            <w:r w:rsidR="00825428">
              <w:rPr>
                <w:webHidden/>
              </w:rPr>
              <w:fldChar w:fldCharType="end"/>
            </w:r>
          </w:hyperlink>
        </w:p>
        <w:p w14:paraId="4FD2C3E3" w14:textId="77777777" w:rsidR="00825428" w:rsidRDefault="00A86091">
          <w:pPr>
            <w:pStyle w:val="TOC2"/>
            <w:rPr>
              <w:rFonts w:asciiTheme="minorHAnsi" w:eastAsiaTheme="minorEastAsia" w:hAnsiTheme="minorHAnsi"/>
              <w:lang w:eastAsia="en-AU"/>
            </w:rPr>
          </w:pPr>
          <w:hyperlink w:anchor="_Toc21095383" w:history="1">
            <w:r w:rsidR="00825428" w:rsidRPr="00FA7F7F">
              <w:rPr>
                <w:rStyle w:val="Hyperlink"/>
              </w:rPr>
              <w:t>Nested PCR (nPCR)</w:t>
            </w:r>
            <w:r w:rsidR="00825428">
              <w:rPr>
                <w:webHidden/>
              </w:rPr>
              <w:tab/>
            </w:r>
            <w:r w:rsidR="00825428">
              <w:rPr>
                <w:webHidden/>
              </w:rPr>
              <w:fldChar w:fldCharType="begin"/>
            </w:r>
            <w:r w:rsidR="00825428">
              <w:rPr>
                <w:webHidden/>
              </w:rPr>
              <w:instrText xml:space="preserve"> PAGEREF _Toc21095383 \h </w:instrText>
            </w:r>
            <w:r w:rsidR="00825428">
              <w:rPr>
                <w:webHidden/>
              </w:rPr>
            </w:r>
            <w:r w:rsidR="00825428">
              <w:rPr>
                <w:webHidden/>
              </w:rPr>
              <w:fldChar w:fldCharType="separate"/>
            </w:r>
            <w:r>
              <w:rPr>
                <w:webHidden/>
              </w:rPr>
              <w:t>14</w:t>
            </w:r>
            <w:r w:rsidR="00825428">
              <w:rPr>
                <w:webHidden/>
              </w:rPr>
              <w:fldChar w:fldCharType="end"/>
            </w:r>
          </w:hyperlink>
        </w:p>
        <w:p w14:paraId="63B1C57D" w14:textId="77777777" w:rsidR="00825428" w:rsidRDefault="00A86091">
          <w:pPr>
            <w:pStyle w:val="TOC2"/>
            <w:rPr>
              <w:rFonts w:asciiTheme="minorHAnsi" w:eastAsiaTheme="minorEastAsia" w:hAnsiTheme="minorHAnsi"/>
              <w:lang w:eastAsia="en-AU"/>
            </w:rPr>
          </w:pPr>
          <w:hyperlink w:anchor="_Toc21095384" w:history="1">
            <w:r w:rsidR="00825428" w:rsidRPr="00FA7F7F">
              <w:rPr>
                <w:rStyle w:val="Hyperlink"/>
              </w:rPr>
              <w:t>Virus isolation (RSIV only)</w:t>
            </w:r>
            <w:r w:rsidR="00825428">
              <w:rPr>
                <w:webHidden/>
              </w:rPr>
              <w:tab/>
            </w:r>
            <w:r w:rsidR="00825428">
              <w:rPr>
                <w:webHidden/>
              </w:rPr>
              <w:fldChar w:fldCharType="begin"/>
            </w:r>
            <w:r w:rsidR="00825428">
              <w:rPr>
                <w:webHidden/>
              </w:rPr>
              <w:instrText xml:space="preserve"> PAGEREF _Toc21095384 \h </w:instrText>
            </w:r>
            <w:r w:rsidR="00825428">
              <w:rPr>
                <w:webHidden/>
              </w:rPr>
            </w:r>
            <w:r w:rsidR="00825428">
              <w:rPr>
                <w:webHidden/>
              </w:rPr>
              <w:fldChar w:fldCharType="separate"/>
            </w:r>
            <w:r>
              <w:rPr>
                <w:webHidden/>
              </w:rPr>
              <w:t>16</w:t>
            </w:r>
            <w:r w:rsidR="00825428">
              <w:rPr>
                <w:webHidden/>
              </w:rPr>
              <w:fldChar w:fldCharType="end"/>
            </w:r>
          </w:hyperlink>
        </w:p>
        <w:p w14:paraId="35F22713" w14:textId="77777777" w:rsidR="00825428" w:rsidRDefault="00A86091">
          <w:pPr>
            <w:pStyle w:val="TOC1"/>
            <w:rPr>
              <w:rFonts w:asciiTheme="minorHAnsi" w:eastAsiaTheme="minorEastAsia" w:hAnsiTheme="minorHAnsi"/>
              <w:b w:val="0"/>
              <w:sz w:val="22"/>
              <w:lang w:eastAsia="en-AU"/>
            </w:rPr>
          </w:pPr>
          <w:hyperlink w:anchor="_Toc21095385" w:history="1">
            <w:r w:rsidR="00825428" w:rsidRPr="00FA7F7F">
              <w:rPr>
                <w:rStyle w:val="Hyperlink"/>
              </w:rPr>
              <w:t>References</w:t>
            </w:r>
            <w:r w:rsidR="00825428">
              <w:rPr>
                <w:webHidden/>
              </w:rPr>
              <w:tab/>
            </w:r>
            <w:r w:rsidR="00825428">
              <w:rPr>
                <w:webHidden/>
              </w:rPr>
              <w:fldChar w:fldCharType="begin"/>
            </w:r>
            <w:r w:rsidR="00825428">
              <w:rPr>
                <w:webHidden/>
              </w:rPr>
              <w:instrText xml:space="preserve"> PAGEREF _Toc21095385 \h </w:instrText>
            </w:r>
            <w:r w:rsidR="00825428">
              <w:rPr>
                <w:webHidden/>
              </w:rPr>
            </w:r>
            <w:r w:rsidR="00825428">
              <w:rPr>
                <w:webHidden/>
              </w:rPr>
              <w:fldChar w:fldCharType="separate"/>
            </w:r>
            <w:r>
              <w:rPr>
                <w:webHidden/>
              </w:rPr>
              <w:t>20</w:t>
            </w:r>
            <w:r w:rsidR="00825428">
              <w:rPr>
                <w:webHidden/>
              </w:rPr>
              <w:fldChar w:fldCharType="end"/>
            </w:r>
          </w:hyperlink>
        </w:p>
        <w:p w14:paraId="25D1D580" w14:textId="77777777" w:rsidR="00825428" w:rsidRDefault="00A86091">
          <w:pPr>
            <w:pStyle w:val="TOC1"/>
            <w:rPr>
              <w:rFonts w:asciiTheme="minorHAnsi" w:eastAsiaTheme="minorEastAsia" w:hAnsiTheme="minorHAnsi"/>
              <w:b w:val="0"/>
              <w:sz w:val="22"/>
              <w:lang w:eastAsia="en-AU"/>
            </w:rPr>
          </w:pPr>
          <w:hyperlink w:anchor="_Toc21095386" w:history="1">
            <w:r w:rsidR="00825428" w:rsidRPr="00FA7F7F">
              <w:rPr>
                <w:rStyle w:val="Hyperlink"/>
              </w:rPr>
              <w:t>Appendix A: Reagents and kits</w:t>
            </w:r>
            <w:r w:rsidR="00825428">
              <w:rPr>
                <w:webHidden/>
              </w:rPr>
              <w:tab/>
            </w:r>
            <w:r w:rsidR="00825428">
              <w:rPr>
                <w:webHidden/>
              </w:rPr>
              <w:fldChar w:fldCharType="begin"/>
            </w:r>
            <w:r w:rsidR="00825428">
              <w:rPr>
                <w:webHidden/>
              </w:rPr>
              <w:instrText xml:space="preserve"> PAGEREF _Toc21095386 \h </w:instrText>
            </w:r>
            <w:r w:rsidR="00825428">
              <w:rPr>
                <w:webHidden/>
              </w:rPr>
            </w:r>
            <w:r w:rsidR="00825428">
              <w:rPr>
                <w:webHidden/>
              </w:rPr>
              <w:fldChar w:fldCharType="separate"/>
            </w:r>
            <w:r>
              <w:rPr>
                <w:webHidden/>
              </w:rPr>
              <w:t>26</w:t>
            </w:r>
            <w:r w:rsidR="00825428">
              <w:rPr>
                <w:webHidden/>
              </w:rPr>
              <w:fldChar w:fldCharType="end"/>
            </w:r>
          </w:hyperlink>
        </w:p>
        <w:p w14:paraId="7DF861EB" w14:textId="77777777" w:rsidR="00825428" w:rsidRDefault="00A86091">
          <w:pPr>
            <w:pStyle w:val="TOC2"/>
            <w:rPr>
              <w:rFonts w:asciiTheme="minorHAnsi" w:eastAsiaTheme="minorEastAsia" w:hAnsiTheme="minorHAnsi"/>
              <w:lang w:eastAsia="en-AU"/>
            </w:rPr>
          </w:pPr>
          <w:hyperlink w:anchor="_Toc21095387" w:history="1">
            <w:r w:rsidR="00825428" w:rsidRPr="00FA7F7F">
              <w:rPr>
                <w:rStyle w:val="Hyperlink"/>
              </w:rPr>
              <w:t>RSIV-infected GF cell culture supernatant for PCR positive controls</w:t>
            </w:r>
            <w:r w:rsidR="00825428">
              <w:rPr>
                <w:webHidden/>
              </w:rPr>
              <w:tab/>
            </w:r>
            <w:r w:rsidR="00825428">
              <w:rPr>
                <w:webHidden/>
              </w:rPr>
              <w:fldChar w:fldCharType="begin"/>
            </w:r>
            <w:r w:rsidR="00825428">
              <w:rPr>
                <w:webHidden/>
              </w:rPr>
              <w:instrText xml:space="preserve"> PAGEREF _Toc21095387 \h </w:instrText>
            </w:r>
            <w:r w:rsidR="00825428">
              <w:rPr>
                <w:webHidden/>
              </w:rPr>
            </w:r>
            <w:r w:rsidR="00825428">
              <w:rPr>
                <w:webHidden/>
              </w:rPr>
              <w:fldChar w:fldCharType="separate"/>
            </w:r>
            <w:r>
              <w:rPr>
                <w:webHidden/>
              </w:rPr>
              <w:t>26</w:t>
            </w:r>
            <w:r w:rsidR="00825428">
              <w:rPr>
                <w:webHidden/>
              </w:rPr>
              <w:fldChar w:fldCharType="end"/>
            </w:r>
          </w:hyperlink>
        </w:p>
        <w:p w14:paraId="3CD16D15" w14:textId="77777777" w:rsidR="00825428" w:rsidRDefault="00A86091">
          <w:pPr>
            <w:pStyle w:val="TOC2"/>
            <w:rPr>
              <w:rFonts w:asciiTheme="minorHAnsi" w:eastAsiaTheme="minorEastAsia" w:hAnsiTheme="minorHAnsi"/>
              <w:lang w:eastAsia="en-AU"/>
            </w:rPr>
          </w:pPr>
          <w:hyperlink w:anchor="_Toc21095388" w:history="1">
            <w:r w:rsidR="00825428" w:rsidRPr="00FA7F7F">
              <w:rPr>
                <w:rStyle w:val="Hyperlink"/>
              </w:rPr>
              <w:t>Suppliers of reagents and kits</w:t>
            </w:r>
            <w:r w:rsidR="00825428">
              <w:rPr>
                <w:webHidden/>
              </w:rPr>
              <w:tab/>
            </w:r>
            <w:r w:rsidR="00825428">
              <w:rPr>
                <w:webHidden/>
              </w:rPr>
              <w:fldChar w:fldCharType="begin"/>
            </w:r>
            <w:r w:rsidR="00825428">
              <w:rPr>
                <w:webHidden/>
              </w:rPr>
              <w:instrText xml:space="preserve"> PAGEREF _Toc21095388 \h </w:instrText>
            </w:r>
            <w:r w:rsidR="00825428">
              <w:rPr>
                <w:webHidden/>
              </w:rPr>
            </w:r>
            <w:r w:rsidR="00825428">
              <w:rPr>
                <w:webHidden/>
              </w:rPr>
              <w:fldChar w:fldCharType="separate"/>
            </w:r>
            <w:r>
              <w:rPr>
                <w:webHidden/>
              </w:rPr>
              <w:t>26</w:t>
            </w:r>
            <w:r w:rsidR="00825428">
              <w:rPr>
                <w:webHidden/>
              </w:rPr>
              <w:fldChar w:fldCharType="end"/>
            </w:r>
          </w:hyperlink>
        </w:p>
        <w:p w14:paraId="777B4B69" w14:textId="2AD65CE8" w:rsidR="000A4ECD" w:rsidRDefault="000A4ECD">
          <w:pPr>
            <w:rPr>
              <w:noProof/>
            </w:rPr>
          </w:pPr>
          <w:r>
            <w:rPr>
              <w:b/>
              <w:bCs/>
              <w:noProof/>
            </w:rPr>
            <w:fldChar w:fldCharType="end"/>
          </w:r>
        </w:p>
      </w:sdtContent>
    </w:sdt>
    <w:p w14:paraId="6CF4574A" w14:textId="5AE8592A" w:rsidR="001F1C96" w:rsidRDefault="004C0E37" w:rsidP="00BF7CF0">
      <w:pPr>
        <w:pStyle w:val="TOCHeading"/>
      </w:pPr>
      <w:r>
        <w:t>Tables</w:t>
      </w:r>
    </w:p>
    <w:p w14:paraId="47E43BB0" w14:textId="77777777" w:rsidR="00995D5A" w:rsidRDefault="004C0E37">
      <w:pPr>
        <w:pStyle w:val="TableofFigures"/>
        <w:tabs>
          <w:tab w:val="right" w:leader="dot" w:pos="9060"/>
        </w:tabs>
        <w:rPr>
          <w:rFonts w:asciiTheme="minorHAnsi" w:eastAsiaTheme="minorEastAsia" w:hAnsiTheme="minorHAnsi"/>
          <w:noProof/>
          <w:lang w:eastAsia="en-AU"/>
        </w:rPr>
      </w:pPr>
      <w:r>
        <w:rPr>
          <w:lang w:eastAsia="ja-JP"/>
        </w:rPr>
        <w:fldChar w:fldCharType="begin"/>
      </w:r>
      <w:r>
        <w:rPr>
          <w:lang w:eastAsia="ja-JP"/>
        </w:rPr>
        <w:instrText xml:space="preserve"> TOC \h \z \c "Table" </w:instrText>
      </w:r>
      <w:r>
        <w:rPr>
          <w:lang w:eastAsia="ja-JP"/>
        </w:rPr>
        <w:fldChar w:fldCharType="separate"/>
      </w:r>
      <w:hyperlink w:anchor="_Toc21001565" w:history="1">
        <w:r w:rsidR="00995D5A" w:rsidRPr="000F3313">
          <w:rPr>
            <w:rStyle w:val="Hyperlink"/>
            <w:noProof/>
          </w:rPr>
          <w:t>Table 1 Host range for RSIV-like megalocytiviruses</w:t>
        </w:r>
        <w:r w:rsidR="00995D5A">
          <w:rPr>
            <w:noProof/>
            <w:webHidden/>
          </w:rPr>
          <w:tab/>
        </w:r>
        <w:r w:rsidR="00995D5A">
          <w:rPr>
            <w:noProof/>
            <w:webHidden/>
          </w:rPr>
          <w:fldChar w:fldCharType="begin"/>
        </w:r>
        <w:r w:rsidR="00995D5A">
          <w:rPr>
            <w:noProof/>
            <w:webHidden/>
          </w:rPr>
          <w:instrText xml:space="preserve"> PAGEREF _Toc21001565 \h </w:instrText>
        </w:r>
        <w:r w:rsidR="00995D5A">
          <w:rPr>
            <w:noProof/>
            <w:webHidden/>
          </w:rPr>
        </w:r>
        <w:r w:rsidR="00995D5A">
          <w:rPr>
            <w:noProof/>
            <w:webHidden/>
          </w:rPr>
          <w:fldChar w:fldCharType="separate"/>
        </w:r>
        <w:r w:rsidR="00A86091">
          <w:rPr>
            <w:noProof/>
            <w:webHidden/>
          </w:rPr>
          <w:t>2</w:t>
        </w:r>
        <w:r w:rsidR="00995D5A">
          <w:rPr>
            <w:noProof/>
            <w:webHidden/>
          </w:rPr>
          <w:fldChar w:fldCharType="end"/>
        </w:r>
      </w:hyperlink>
    </w:p>
    <w:p w14:paraId="19D2AF1C" w14:textId="77777777" w:rsidR="00995D5A" w:rsidRDefault="00A86091">
      <w:pPr>
        <w:pStyle w:val="TableofFigures"/>
        <w:tabs>
          <w:tab w:val="right" w:leader="dot" w:pos="9060"/>
        </w:tabs>
        <w:rPr>
          <w:rFonts w:asciiTheme="minorHAnsi" w:eastAsiaTheme="minorEastAsia" w:hAnsiTheme="minorHAnsi"/>
          <w:noProof/>
          <w:lang w:eastAsia="en-AU"/>
        </w:rPr>
      </w:pPr>
      <w:hyperlink w:anchor="_Toc21001566" w:history="1">
        <w:r w:rsidR="00995D5A" w:rsidRPr="000F3313">
          <w:rPr>
            <w:rStyle w:val="Hyperlink"/>
            <w:noProof/>
          </w:rPr>
          <w:t>Table 2 Host range for ISKNV-like megalocytiviruses</w:t>
        </w:r>
        <w:r w:rsidR="00995D5A">
          <w:rPr>
            <w:noProof/>
            <w:webHidden/>
          </w:rPr>
          <w:tab/>
        </w:r>
        <w:r w:rsidR="00995D5A">
          <w:rPr>
            <w:noProof/>
            <w:webHidden/>
          </w:rPr>
          <w:fldChar w:fldCharType="begin"/>
        </w:r>
        <w:r w:rsidR="00995D5A">
          <w:rPr>
            <w:noProof/>
            <w:webHidden/>
          </w:rPr>
          <w:instrText xml:space="preserve"> PAGEREF _Toc21001566 \h </w:instrText>
        </w:r>
        <w:r w:rsidR="00995D5A">
          <w:rPr>
            <w:noProof/>
            <w:webHidden/>
          </w:rPr>
        </w:r>
        <w:r w:rsidR="00995D5A">
          <w:rPr>
            <w:noProof/>
            <w:webHidden/>
          </w:rPr>
          <w:fldChar w:fldCharType="separate"/>
        </w:r>
        <w:r>
          <w:rPr>
            <w:noProof/>
            <w:webHidden/>
          </w:rPr>
          <w:t>5</w:t>
        </w:r>
        <w:r w:rsidR="00995D5A">
          <w:rPr>
            <w:noProof/>
            <w:webHidden/>
          </w:rPr>
          <w:fldChar w:fldCharType="end"/>
        </w:r>
      </w:hyperlink>
    </w:p>
    <w:p w14:paraId="42949100" w14:textId="77777777" w:rsidR="00995D5A" w:rsidRDefault="00A86091">
      <w:pPr>
        <w:pStyle w:val="TableofFigures"/>
        <w:tabs>
          <w:tab w:val="right" w:leader="dot" w:pos="9060"/>
        </w:tabs>
        <w:rPr>
          <w:rFonts w:asciiTheme="minorHAnsi" w:eastAsiaTheme="minorEastAsia" w:hAnsiTheme="minorHAnsi"/>
          <w:noProof/>
          <w:lang w:eastAsia="en-AU"/>
        </w:rPr>
      </w:pPr>
      <w:hyperlink w:anchor="_Toc21001567" w:history="1">
        <w:r w:rsidR="00995D5A" w:rsidRPr="000F3313">
          <w:rPr>
            <w:rStyle w:val="Hyperlink"/>
            <w:noProof/>
          </w:rPr>
          <w:t>Table 3 Host range for TRBIV-like megalocytiviruses</w:t>
        </w:r>
        <w:r w:rsidR="00995D5A">
          <w:rPr>
            <w:noProof/>
            <w:webHidden/>
          </w:rPr>
          <w:tab/>
        </w:r>
        <w:r w:rsidR="00995D5A">
          <w:rPr>
            <w:noProof/>
            <w:webHidden/>
          </w:rPr>
          <w:fldChar w:fldCharType="begin"/>
        </w:r>
        <w:r w:rsidR="00995D5A">
          <w:rPr>
            <w:noProof/>
            <w:webHidden/>
          </w:rPr>
          <w:instrText xml:space="preserve"> PAGEREF _Toc21001567 \h </w:instrText>
        </w:r>
        <w:r w:rsidR="00995D5A">
          <w:rPr>
            <w:noProof/>
            <w:webHidden/>
          </w:rPr>
        </w:r>
        <w:r w:rsidR="00995D5A">
          <w:rPr>
            <w:noProof/>
            <w:webHidden/>
          </w:rPr>
          <w:fldChar w:fldCharType="separate"/>
        </w:r>
        <w:r>
          <w:rPr>
            <w:noProof/>
            <w:webHidden/>
          </w:rPr>
          <w:t>6</w:t>
        </w:r>
        <w:r w:rsidR="00995D5A">
          <w:rPr>
            <w:noProof/>
            <w:webHidden/>
          </w:rPr>
          <w:fldChar w:fldCharType="end"/>
        </w:r>
      </w:hyperlink>
    </w:p>
    <w:p w14:paraId="588B7FF2" w14:textId="77777777" w:rsidR="00995D5A" w:rsidRDefault="00A86091">
      <w:pPr>
        <w:pStyle w:val="TableofFigures"/>
        <w:tabs>
          <w:tab w:val="right" w:leader="dot" w:pos="9060"/>
        </w:tabs>
        <w:rPr>
          <w:rFonts w:asciiTheme="minorHAnsi" w:eastAsiaTheme="minorEastAsia" w:hAnsiTheme="minorHAnsi"/>
          <w:noProof/>
          <w:lang w:eastAsia="en-AU"/>
        </w:rPr>
      </w:pPr>
      <w:hyperlink w:anchor="_Toc21001568" w:history="1">
        <w:r w:rsidR="00995D5A" w:rsidRPr="000F3313">
          <w:rPr>
            <w:rStyle w:val="Hyperlink"/>
            <w:noProof/>
          </w:rPr>
          <w:t xml:space="preserve">Table 4 Methods currently used for surveillance and diagnostic testing for </w:t>
        </w:r>
        <w:r w:rsidR="00995D5A" w:rsidRPr="000F3313">
          <w:rPr>
            <w:rStyle w:val="Hyperlink"/>
            <w:i/>
            <w:iCs/>
            <w:noProof/>
          </w:rPr>
          <w:t>Megalocytivirus</w:t>
        </w:r>
        <w:r w:rsidR="00995D5A">
          <w:rPr>
            <w:noProof/>
            <w:webHidden/>
          </w:rPr>
          <w:tab/>
        </w:r>
        <w:r w:rsidR="00995D5A">
          <w:rPr>
            <w:noProof/>
            <w:webHidden/>
          </w:rPr>
          <w:fldChar w:fldCharType="begin"/>
        </w:r>
        <w:r w:rsidR="00995D5A">
          <w:rPr>
            <w:noProof/>
            <w:webHidden/>
          </w:rPr>
          <w:instrText xml:space="preserve"> PAGEREF _Toc21001568 \h </w:instrText>
        </w:r>
        <w:r w:rsidR="00995D5A">
          <w:rPr>
            <w:noProof/>
            <w:webHidden/>
          </w:rPr>
        </w:r>
        <w:r w:rsidR="00995D5A">
          <w:rPr>
            <w:noProof/>
            <w:webHidden/>
          </w:rPr>
          <w:fldChar w:fldCharType="separate"/>
        </w:r>
        <w:r>
          <w:rPr>
            <w:noProof/>
            <w:webHidden/>
          </w:rPr>
          <w:t>8</w:t>
        </w:r>
        <w:r w:rsidR="00995D5A">
          <w:rPr>
            <w:noProof/>
            <w:webHidden/>
          </w:rPr>
          <w:fldChar w:fldCharType="end"/>
        </w:r>
      </w:hyperlink>
    </w:p>
    <w:p w14:paraId="7AB843AC" w14:textId="77777777" w:rsidR="00995D5A" w:rsidRDefault="00A86091">
      <w:pPr>
        <w:pStyle w:val="TableofFigures"/>
        <w:tabs>
          <w:tab w:val="right" w:leader="dot" w:pos="9060"/>
        </w:tabs>
        <w:rPr>
          <w:rFonts w:asciiTheme="minorHAnsi" w:eastAsiaTheme="minorEastAsia" w:hAnsiTheme="minorHAnsi"/>
          <w:noProof/>
          <w:lang w:eastAsia="en-AU"/>
        </w:rPr>
      </w:pPr>
      <w:hyperlink w:anchor="_Toc21001569" w:history="1">
        <w:r w:rsidR="00995D5A" w:rsidRPr="000F3313">
          <w:rPr>
            <w:rStyle w:val="Hyperlink"/>
            <w:noProof/>
          </w:rPr>
          <w:t xml:space="preserve">Table 5 Primer sequences used in </w:t>
        </w:r>
        <w:r w:rsidR="00995D5A" w:rsidRPr="000F3313">
          <w:rPr>
            <w:rStyle w:val="Hyperlink"/>
            <w:i/>
            <w:iCs/>
            <w:noProof/>
          </w:rPr>
          <w:t>Megalocytivirus</w:t>
        </w:r>
        <w:r w:rsidR="00995D5A" w:rsidRPr="000F3313">
          <w:rPr>
            <w:rStyle w:val="Hyperlink"/>
            <w:noProof/>
          </w:rPr>
          <w:t xml:space="preserve"> qPCR test</w:t>
        </w:r>
        <w:r w:rsidR="00995D5A">
          <w:rPr>
            <w:noProof/>
            <w:webHidden/>
          </w:rPr>
          <w:tab/>
        </w:r>
        <w:r w:rsidR="00995D5A">
          <w:rPr>
            <w:noProof/>
            <w:webHidden/>
          </w:rPr>
          <w:fldChar w:fldCharType="begin"/>
        </w:r>
        <w:r w:rsidR="00995D5A">
          <w:rPr>
            <w:noProof/>
            <w:webHidden/>
          </w:rPr>
          <w:instrText xml:space="preserve"> PAGEREF _Toc21001569 \h </w:instrText>
        </w:r>
        <w:r w:rsidR="00995D5A">
          <w:rPr>
            <w:noProof/>
            <w:webHidden/>
          </w:rPr>
        </w:r>
        <w:r w:rsidR="00995D5A">
          <w:rPr>
            <w:noProof/>
            <w:webHidden/>
          </w:rPr>
          <w:fldChar w:fldCharType="separate"/>
        </w:r>
        <w:r>
          <w:rPr>
            <w:noProof/>
            <w:webHidden/>
          </w:rPr>
          <w:t>10</w:t>
        </w:r>
        <w:r w:rsidR="00995D5A">
          <w:rPr>
            <w:noProof/>
            <w:webHidden/>
          </w:rPr>
          <w:fldChar w:fldCharType="end"/>
        </w:r>
      </w:hyperlink>
    </w:p>
    <w:p w14:paraId="0A0918BF" w14:textId="77777777" w:rsidR="00995D5A" w:rsidRDefault="00A86091">
      <w:pPr>
        <w:pStyle w:val="TableofFigures"/>
        <w:tabs>
          <w:tab w:val="right" w:leader="dot" w:pos="9060"/>
        </w:tabs>
        <w:rPr>
          <w:rFonts w:asciiTheme="minorHAnsi" w:eastAsiaTheme="minorEastAsia" w:hAnsiTheme="minorHAnsi"/>
          <w:noProof/>
          <w:lang w:eastAsia="en-AU"/>
        </w:rPr>
      </w:pPr>
      <w:hyperlink w:anchor="_Toc21001570" w:history="1">
        <w:r w:rsidR="00995D5A" w:rsidRPr="000F3313">
          <w:rPr>
            <w:rStyle w:val="Hyperlink"/>
            <w:noProof/>
          </w:rPr>
          <w:t xml:space="preserve">Table 6 Probe sequence used in </w:t>
        </w:r>
        <w:r w:rsidR="00995D5A" w:rsidRPr="000F3313">
          <w:rPr>
            <w:rStyle w:val="Hyperlink"/>
            <w:i/>
            <w:iCs/>
            <w:noProof/>
          </w:rPr>
          <w:t>Megalocytivirus</w:t>
        </w:r>
        <w:r w:rsidR="00995D5A" w:rsidRPr="000F3313">
          <w:rPr>
            <w:rStyle w:val="Hyperlink"/>
            <w:noProof/>
          </w:rPr>
          <w:t xml:space="preserve"> qPCR test</w:t>
        </w:r>
        <w:r w:rsidR="00995D5A">
          <w:rPr>
            <w:noProof/>
            <w:webHidden/>
          </w:rPr>
          <w:tab/>
        </w:r>
        <w:r w:rsidR="00995D5A">
          <w:rPr>
            <w:noProof/>
            <w:webHidden/>
          </w:rPr>
          <w:fldChar w:fldCharType="begin"/>
        </w:r>
        <w:r w:rsidR="00995D5A">
          <w:rPr>
            <w:noProof/>
            <w:webHidden/>
          </w:rPr>
          <w:instrText xml:space="preserve"> PAGEREF _Toc21001570 \h </w:instrText>
        </w:r>
        <w:r w:rsidR="00995D5A">
          <w:rPr>
            <w:noProof/>
            <w:webHidden/>
          </w:rPr>
        </w:r>
        <w:r w:rsidR="00995D5A">
          <w:rPr>
            <w:noProof/>
            <w:webHidden/>
          </w:rPr>
          <w:fldChar w:fldCharType="separate"/>
        </w:r>
        <w:r>
          <w:rPr>
            <w:noProof/>
            <w:webHidden/>
          </w:rPr>
          <w:t>10</w:t>
        </w:r>
        <w:r w:rsidR="00995D5A">
          <w:rPr>
            <w:noProof/>
            <w:webHidden/>
          </w:rPr>
          <w:fldChar w:fldCharType="end"/>
        </w:r>
      </w:hyperlink>
    </w:p>
    <w:p w14:paraId="1A070339" w14:textId="77777777" w:rsidR="00995D5A" w:rsidRDefault="00A86091">
      <w:pPr>
        <w:pStyle w:val="TableofFigures"/>
        <w:tabs>
          <w:tab w:val="right" w:leader="dot" w:pos="9060"/>
        </w:tabs>
        <w:rPr>
          <w:rFonts w:asciiTheme="minorHAnsi" w:eastAsiaTheme="minorEastAsia" w:hAnsiTheme="minorHAnsi"/>
          <w:noProof/>
          <w:lang w:eastAsia="en-AU"/>
        </w:rPr>
      </w:pPr>
      <w:hyperlink w:anchor="_Toc21001571" w:history="1">
        <w:r w:rsidR="00995D5A" w:rsidRPr="000F3313">
          <w:rPr>
            <w:rStyle w:val="Hyperlink"/>
            <w:noProof/>
          </w:rPr>
          <w:t>Table 7 Tissue samples required for testing</w:t>
        </w:r>
        <w:r w:rsidR="00995D5A">
          <w:rPr>
            <w:noProof/>
            <w:webHidden/>
          </w:rPr>
          <w:tab/>
        </w:r>
        <w:r w:rsidR="00995D5A">
          <w:rPr>
            <w:noProof/>
            <w:webHidden/>
          </w:rPr>
          <w:fldChar w:fldCharType="begin"/>
        </w:r>
        <w:r w:rsidR="00995D5A">
          <w:rPr>
            <w:noProof/>
            <w:webHidden/>
          </w:rPr>
          <w:instrText xml:space="preserve"> PAGEREF _Toc21001571 \h </w:instrText>
        </w:r>
        <w:r w:rsidR="00995D5A">
          <w:rPr>
            <w:noProof/>
            <w:webHidden/>
          </w:rPr>
        </w:r>
        <w:r w:rsidR="00995D5A">
          <w:rPr>
            <w:noProof/>
            <w:webHidden/>
          </w:rPr>
          <w:fldChar w:fldCharType="separate"/>
        </w:r>
        <w:r>
          <w:rPr>
            <w:noProof/>
            <w:webHidden/>
          </w:rPr>
          <w:t>11</w:t>
        </w:r>
        <w:r w:rsidR="00995D5A">
          <w:rPr>
            <w:noProof/>
            <w:webHidden/>
          </w:rPr>
          <w:fldChar w:fldCharType="end"/>
        </w:r>
      </w:hyperlink>
    </w:p>
    <w:p w14:paraId="1A135F27" w14:textId="77777777" w:rsidR="00995D5A" w:rsidRDefault="00A86091">
      <w:pPr>
        <w:pStyle w:val="TableofFigures"/>
        <w:tabs>
          <w:tab w:val="right" w:leader="dot" w:pos="9060"/>
        </w:tabs>
        <w:rPr>
          <w:rFonts w:asciiTheme="minorHAnsi" w:eastAsiaTheme="minorEastAsia" w:hAnsiTheme="minorHAnsi"/>
          <w:noProof/>
          <w:lang w:eastAsia="en-AU"/>
        </w:rPr>
      </w:pPr>
      <w:hyperlink w:anchor="_Toc21001572" w:history="1">
        <w:r w:rsidR="00995D5A" w:rsidRPr="000F3313">
          <w:rPr>
            <w:rStyle w:val="Hyperlink"/>
            <w:noProof/>
          </w:rPr>
          <w:t>Table 8 Primers used in the Megalocytivirus nPCR test</w:t>
        </w:r>
        <w:r w:rsidR="00995D5A">
          <w:rPr>
            <w:noProof/>
            <w:webHidden/>
          </w:rPr>
          <w:tab/>
        </w:r>
        <w:r w:rsidR="00995D5A">
          <w:rPr>
            <w:noProof/>
            <w:webHidden/>
          </w:rPr>
          <w:fldChar w:fldCharType="begin"/>
        </w:r>
        <w:r w:rsidR="00995D5A">
          <w:rPr>
            <w:noProof/>
            <w:webHidden/>
          </w:rPr>
          <w:instrText xml:space="preserve"> PAGEREF _Toc21001572 \h </w:instrText>
        </w:r>
        <w:r w:rsidR="00995D5A">
          <w:rPr>
            <w:noProof/>
            <w:webHidden/>
          </w:rPr>
        </w:r>
        <w:r w:rsidR="00995D5A">
          <w:rPr>
            <w:noProof/>
            <w:webHidden/>
          </w:rPr>
          <w:fldChar w:fldCharType="separate"/>
        </w:r>
        <w:r>
          <w:rPr>
            <w:noProof/>
            <w:webHidden/>
          </w:rPr>
          <w:t>14</w:t>
        </w:r>
        <w:r w:rsidR="00995D5A">
          <w:rPr>
            <w:noProof/>
            <w:webHidden/>
          </w:rPr>
          <w:fldChar w:fldCharType="end"/>
        </w:r>
      </w:hyperlink>
    </w:p>
    <w:p w14:paraId="74360C8B" w14:textId="77777777" w:rsidR="00995D5A" w:rsidRDefault="00A86091">
      <w:pPr>
        <w:pStyle w:val="TableofFigures"/>
        <w:tabs>
          <w:tab w:val="right" w:leader="dot" w:pos="9060"/>
        </w:tabs>
        <w:rPr>
          <w:rFonts w:asciiTheme="minorHAnsi" w:eastAsiaTheme="minorEastAsia" w:hAnsiTheme="minorHAnsi"/>
          <w:noProof/>
          <w:lang w:eastAsia="en-AU"/>
        </w:rPr>
      </w:pPr>
      <w:hyperlink w:anchor="_Toc21001573" w:history="1">
        <w:r w:rsidR="00995D5A" w:rsidRPr="000F3313">
          <w:rPr>
            <w:rStyle w:val="Hyperlink"/>
            <w:noProof/>
          </w:rPr>
          <w:t>Table 9 Tissue samples required for testing</w:t>
        </w:r>
        <w:r w:rsidR="00995D5A">
          <w:rPr>
            <w:noProof/>
            <w:webHidden/>
          </w:rPr>
          <w:tab/>
        </w:r>
        <w:r w:rsidR="00995D5A">
          <w:rPr>
            <w:noProof/>
            <w:webHidden/>
          </w:rPr>
          <w:fldChar w:fldCharType="begin"/>
        </w:r>
        <w:r w:rsidR="00995D5A">
          <w:rPr>
            <w:noProof/>
            <w:webHidden/>
          </w:rPr>
          <w:instrText xml:space="preserve"> PAGEREF _Toc21001573 \h </w:instrText>
        </w:r>
        <w:r w:rsidR="00995D5A">
          <w:rPr>
            <w:noProof/>
            <w:webHidden/>
          </w:rPr>
        </w:r>
        <w:r w:rsidR="00995D5A">
          <w:rPr>
            <w:noProof/>
            <w:webHidden/>
          </w:rPr>
          <w:fldChar w:fldCharType="separate"/>
        </w:r>
        <w:r>
          <w:rPr>
            <w:noProof/>
            <w:webHidden/>
          </w:rPr>
          <w:t>15</w:t>
        </w:r>
        <w:r w:rsidR="00995D5A">
          <w:rPr>
            <w:noProof/>
            <w:webHidden/>
          </w:rPr>
          <w:fldChar w:fldCharType="end"/>
        </w:r>
      </w:hyperlink>
    </w:p>
    <w:p w14:paraId="588C253C" w14:textId="77777777" w:rsidR="00995D5A" w:rsidRDefault="00A86091">
      <w:pPr>
        <w:pStyle w:val="TableofFigures"/>
        <w:tabs>
          <w:tab w:val="right" w:leader="dot" w:pos="9060"/>
        </w:tabs>
        <w:rPr>
          <w:rFonts w:asciiTheme="minorHAnsi" w:eastAsiaTheme="minorEastAsia" w:hAnsiTheme="minorHAnsi"/>
          <w:noProof/>
          <w:lang w:eastAsia="en-AU"/>
        </w:rPr>
      </w:pPr>
      <w:hyperlink w:anchor="_Toc21001574" w:history="1">
        <w:r w:rsidR="00995D5A" w:rsidRPr="000F3313">
          <w:rPr>
            <w:rStyle w:val="Hyperlink"/>
            <w:noProof/>
          </w:rPr>
          <w:t>Table 10 Tissue samples required for testing</w:t>
        </w:r>
        <w:r w:rsidR="00995D5A">
          <w:rPr>
            <w:noProof/>
            <w:webHidden/>
          </w:rPr>
          <w:tab/>
        </w:r>
        <w:r w:rsidR="00995D5A">
          <w:rPr>
            <w:noProof/>
            <w:webHidden/>
          </w:rPr>
          <w:fldChar w:fldCharType="begin"/>
        </w:r>
        <w:r w:rsidR="00995D5A">
          <w:rPr>
            <w:noProof/>
            <w:webHidden/>
          </w:rPr>
          <w:instrText xml:space="preserve"> PAGEREF _Toc21001574 \h </w:instrText>
        </w:r>
        <w:r w:rsidR="00995D5A">
          <w:rPr>
            <w:noProof/>
            <w:webHidden/>
          </w:rPr>
        </w:r>
        <w:r w:rsidR="00995D5A">
          <w:rPr>
            <w:noProof/>
            <w:webHidden/>
          </w:rPr>
          <w:fldChar w:fldCharType="separate"/>
        </w:r>
        <w:r>
          <w:rPr>
            <w:noProof/>
            <w:webHidden/>
          </w:rPr>
          <w:t>17</w:t>
        </w:r>
        <w:r w:rsidR="00995D5A">
          <w:rPr>
            <w:noProof/>
            <w:webHidden/>
          </w:rPr>
          <w:fldChar w:fldCharType="end"/>
        </w:r>
      </w:hyperlink>
    </w:p>
    <w:p w14:paraId="1EB18E8E" w14:textId="77777777" w:rsidR="004C0E37" w:rsidRDefault="004C0E37" w:rsidP="004C0E37">
      <w:pPr>
        <w:rPr>
          <w:lang w:eastAsia="ja-JP"/>
        </w:rPr>
      </w:pPr>
      <w:r>
        <w:rPr>
          <w:lang w:eastAsia="ja-JP"/>
        </w:rPr>
        <w:fldChar w:fldCharType="end"/>
      </w:r>
    </w:p>
    <w:p w14:paraId="1CB69F73" w14:textId="6A04AD71" w:rsidR="004C0E37" w:rsidRDefault="004C0E37" w:rsidP="004C0E37">
      <w:pPr>
        <w:pStyle w:val="TOCHeading"/>
      </w:pPr>
      <w:r>
        <w:t>Figures</w:t>
      </w:r>
    </w:p>
    <w:p w14:paraId="3A1BC74A" w14:textId="77777777" w:rsidR="00995D5A" w:rsidRDefault="004C0E37">
      <w:pPr>
        <w:pStyle w:val="TableofFigures"/>
        <w:tabs>
          <w:tab w:val="right" w:leader="dot" w:pos="9060"/>
        </w:tabs>
        <w:rPr>
          <w:rFonts w:asciiTheme="minorHAnsi" w:eastAsiaTheme="minorEastAsia" w:hAnsiTheme="minorHAnsi"/>
          <w:noProof/>
          <w:lang w:eastAsia="en-AU"/>
        </w:rPr>
      </w:pPr>
      <w:r>
        <w:rPr>
          <w:lang w:eastAsia="ja-JP"/>
        </w:rPr>
        <w:fldChar w:fldCharType="begin"/>
      </w:r>
      <w:r>
        <w:rPr>
          <w:lang w:eastAsia="ja-JP"/>
        </w:rPr>
        <w:instrText xml:space="preserve"> TOC \h \z \c "Figure" </w:instrText>
      </w:r>
      <w:r>
        <w:rPr>
          <w:lang w:eastAsia="ja-JP"/>
        </w:rPr>
        <w:fldChar w:fldCharType="separate"/>
      </w:r>
      <w:hyperlink w:anchor="_Toc21001575" w:history="1">
        <w:r w:rsidR="00995D5A" w:rsidRPr="00777B6A">
          <w:rPr>
            <w:rStyle w:val="Hyperlink"/>
            <w:noProof/>
          </w:rPr>
          <w:t xml:space="preserve">Figure 1 Example of </w:t>
        </w:r>
        <w:r w:rsidR="00995D5A" w:rsidRPr="00777B6A">
          <w:rPr>
            <w:rStyle w:val="Hyperlink"/>
            <w:i/>
            <w:iCs/>
            <w:noProof/>
          </w:rPr>
          <w:t>Megalocytivirus</w:t>
        </w:r>
        <w:r w:rsidR="00995D5A" w:rsidRPr="00777B6A">
          <w:rPr>
            <w:rStyle w:val="Hyperlink"/>
            <w:noProof/>
          </w:rPr>
          <w:t xml:space="preserve"> conventional PCR test results</w:t>
        </w:r>
        <w:r w:rsidR="00995D5A">
          <w:rPr>
            <w:noProof/>
            <w:webHidden/>
          </w:rPr>
          <w:tab/>
        </w:r>
        <w:r w:rsidR="00995D5A">
          <w:rPr>
            <w:noProof/>
            <w:webHidden/>
          </w:rPr>
          <w:fldChar w:fldCharType="begin"/>
        </w:r>
        <w:r w:rsidR="00995D5A">
          <w:rPr>
            <w:noProof/>
            <w:webHidden/>
          </w:rPr>
          <w:instrText xml:space="preserve"> PAGEREF _Toc21001575 \h </w:instrText>
        </w:r>
        <w:r w:rsidR="00995D5A">
          <w:rPr>
            <w:noProof/>
            <w:webHidden/>
          </w:rPr>
        </w:r>
        <w:r w:rsidR="00995D5A">
          <w:rPr>
            <w:noProof/>
            <w:webHidden/>
          </w:rPr>
          <w:fldChar w:fldCharType="separate"/>
        </w:r>
        <w:r w:rsidR="00A86091">
          <w:rPr>
            <w:noProof/>
            <w:webHidden/>
          </w:rPr>
          <w:t>13</w:t>
        </w:r>
        <w:r w:rsidR="00995D5A">
          <w:rPr>
            <w:noProof/>
            <w:webHidden/>
          </w:rPr>
          <w:fldChar w:fldCharType="end"/>
        </w:r>
      </w:hyperlink>
    </w:p>
    <w:p w14:paraId="56B93FFE" w14:textId="77777777" w:rsidR="00995D5A" w:rsidRDefault="00A86091">
      <w:pPr>
        <w:pStyle w:val="TableofFigures"/>
        <w:tabs>
          <w:tab w:val="right" w:leader="dot" w:pos="9060"/>
        </w:tabs>
        <w:rPr>
          <w:rFonts w:asciiTheme="minorHAnsi" w:eastAsiaTheme="minorEastAsia" w:hAnsiTheme="minorHAnsi"/>
          <w:noProof/>
          <w:lang w:eastAsia="en-AU"/>
        </w:rPr>
      </w:pPr>
      <w:hyperlink w:anchor="_Toc21001576" w:history="1">
        <w:r w:rsidR="00995D5A" w:rsidRPr="00777B6A">
          <w:rPr>
            <w:rStyle w:val="Hyperlink"/>
            <w:noProof/>
          </w:rPr>
          <w:t>Figure 2 Example of positive nPCR results on serial 10-fold dilutions of RSIV</w:t>
        </w:r>
        <w:r w:rsidR="00995D5A">
          <w:rPr>
            <w:noProof/>
            <w:webHidden/>
          </w:rPr>
          <w:tab/>
        </w:r>
        <w:r w:rsidR="00995D5A">
          <w:rPr>
            <w:noProof/>
            <w:webHidden/>
          </w:rPr>
          <w:fldChar w:fldCharType="begin"/>
        </w:r>
        <w:r w:rsidR="00995D5A">
          <w:rPr>
            <w:noProof/>
            <w:webHidden/>
          </w:rPr>
          <w:instrText xml:space="preserve"> PAGEREF _Toc21001576 \h </w:instrText>
        </w:r>
        <w:r w:rsidR="00995D5A">
          <w:rPr>
            <w:noProof/>
            <w:webHidden/>
          </w:rPr>
        </w:r>
        <w:r w:rsidR="00995D5A">
          <w:rPr>
            <w:noProof/>
            <w:webHidden/>
          </w:rPr>
          <w:fldChar w:fldCharType="separate"/>
        </w:r>
        <w:r>
          <w:rPr>
            <w:noProof/>
            <w:webHidden/>
          </w:rPr>
          <w:t>16</w:t>
        </w:r>
        <w:r w:rsidR="00995D5A">
          <w:rPr>
            <w:noProof/>
            <w:webHidden/>
          </w:rPr>
          <w:fldChar w:fldCharType="end"/>
        </w:r>
      </w:hyperlink>
    </w:p>
    <w:p w14:paraId="1BD8D283" w14:textId="77777777" w:rsidR="00995D5A" w:rsidRDefault="00A86091">
      <w:pPr>
        <w:pStyle w:val="TableofFigures"/>
        <w:tabs>
          <w:tab w:val="right" w:leader="dot" w:pos="9060"/>
        </w:tabs>
        <w:rPr>
          <w:rFonts w:asciiTheme="minorHAnsi" w:eastAsiaTheme="minorEastAsia" w:hAnsiTheme="minorHAnsi"/>
          <w:noProof/>
          <w:lang w:eastAsia="en-AU"/>
        </w:rPr>
      </w:pPr>
      <w:hyperlink w:anchor="_Toc21001577" w:history="1">
        <w:r w:rsidR="00995D5A" w:rsidRPr="00777B6A">
          <w:rPr>
            <w:rStyle w:val="Hyperlink"/>
            <w:noProof/>
          </w:rPr>
          <w:t>Figure 3 Examples of RSIV-infected and uninfected GF cell cultures</w:t>
        </w:r>
        <w:r w:rsidR="00995D5A">
          <w:rPr>
            <w:noProof/>
            <w:webHidden/>
          </w:rPr>
          <w:tab/>
        </w:r>
        <w:r w:rsidR="00995D5A">
          <w:rPr>
            <w:noProof/>
            <w:webHidden/>
          </w:rPr>
          <w:fldChar w:fldCharType="begin"/>
        </w:r>
        <w:r w:rsidR="00995D5A">
          <w:rPr>
            <w:noProof/>
            <w:webHidden/>
          </w:rPr>
          <w:instrText xml:space="preserve"> PAGEREF _Toc21001577 \h </w:instrText>
        </w:r>
        <w:r w:rsidR="00995D5A">
          <w:rPr>
            <w:noProof/>
            <w:webHidden/>
          </w:rPr>
        </w:r>
        <w:r w:rsidR="00995D5A">
          <w:rPr>
            <w:noProof/>
            <w:webHidden/>
          </w:rPr>
          <w:fldChar w:fldCharType="separate"/>
        </w:r>
        <w:r>
          <w:rPr>
            <w:noProof/>
            <w:webHidden/>
          </w:rPr>
          <w:t>19</w:t>
        </w:r>
        <w:r w:rsidR="00995D5A">
          <w:rPr>
            <w:noProof/>
            <w:webHidden/>
          </w:rPr>
          <w:fldChar w:fldCharType="end"/>
        </w:r>
      </w:hyperlink>
    </w:p>
    <w:p w14:paraId="6B1B953C" w14:textId="38006826" w:rsidR="000060F6" w:rsidRDefault="004C0E37">
      <w:r>
        <w:rPr>
          <w:lang w:eastAsia="ja-JP"/>
        </w:rPr>
        <w:fldChar w:fldCharType="end"/>
      </w:r>
    </w:p>
    <w:p w14:paraId="23F0AECF" w14:textId="77777777" w:rsidR="00882519" w:rsidRDefault="00882519" w:rsidP="000A4ECD">
      <w:pPr>
        <w:pStyle w:val="Heading2"/>
        <w:sectPr w:rsidR="00882519" w:rsidSect="007A107B">
          <w:pgSz w:w="11906" w:h="16838"/>
          <w:pgMar w:top="1418" w:right="1418" w:bottom="1418" w:left="1418" w:header="567" w:footer="283" w:gutter="0"/>
          <w:pgNumType w:fmt="lowerRoman"/>
          <w:cols w:space="708"/>
          <w:docGrid w:linePitch="360"/>
        </w:sectPr>
      </w:pPr>
    </w:p>
    <w:p w14:paraId="29430FEE" w14:textId="73BDB563" w:rsidR="000A4ECD" w:rsidRDefault="000A4ECD" w:rsidP="00A23554">
      <w:pPr>
        <w:pStyle w:val="Heading2"/>
      </w:pPr>
      <w:bookmarkStart w:id="2" w:name="_Toc21095369"/>
      <w:r w:rsidRPr="00A23554">
        <w:lastRenderedPageBreak/>
        <w:t>Diagnostic</w:t>
      </w:r>
      <w:r>
        <w:t xml:space="preserve"> </w:t>
      </w:r>
      <w:r w:rsidR="00383CCE">
        <w:t>o</w:t>
      </w:r>
      <w:r>
        <w:t>verview</w:t>
      </w:r>
      <w:bookmarkEnd w:id="2"/>
    </w:p>
    <w:p w14:paraId="0538832D" w14:textId="0CC6EB2A" w:rsidR="000A4ECD" w:rsidRPr="00A23554" w:rsidRDefault="000A4ECD" w:rsidP="00A23554">
      <w:pPr>
        <w:pStyle w:val="Heading3"/>
      </w:pPr>
      <w:bookmarkStart w:id="3" w:name="_Toc21095370"/>
      <w:r w:rsidRPr="00A23554">
        <w:t>Aetiology</w:t>
      </w:r>
      <w:bookmarkEnd w:id="3"/>
    </w:p>
    <w:p w14:paraId="3456E1D0" w14:textId="77777777" w:rsidR="00BF7CF0" w:rsidRDefault="00D4365F" w:rsidP="000A4ECD">
      <w:r w:rsidRPr="00D4365F">
        <w:t xml:space="preserve">Megalocytiviruses, reported from a range of marine and freshwater fish species, are a group of closely related species/strains/variants within the genus </w:t>
      </w:r>
      <w:r w:rsidRPr="00D4365F">
        <w:rPr>
          <w:rStyle w:val="Emphasis"/>
        </w:rPr>
        <w:t>Megalocytivirus</w:t>
      </w:r>
      <w:r w:rsidRPr="00D4365F">
        <w:t>, including red sea bream iridovirus (RSIV), infectious spleen and kidney necrosis virus (ISKNV), dwarf gourami iridovirus (DGIV), turbot reddish body iridovirus (TRBIV), Taiwan grouper iridovirus (TGIV) and rock bream iridovirus (RBIV).</w:t>
      </w:r>
    </w:p>
    <w:p w14:paraId="67CAD63A" w14:textId="77777777" w:rsidR="00BF7CF0" w:rsidRDefault="00D4365F" w:rsidP="000A4ECD">
      <w:r w:rsidRPr="00D4365F">
        <w:t xml:space="preserve">Due to virus designations being based on their host species rather than following any systematic classification, the taxonomy of viruses within </w:t>
      </w:r>
      <w:r w:rsidRPr="00D4365F">
        <w:rPr>
          <w:rStyle w:val="Emphasis"/>
        </w:rPr>
        <w:t>Megalocytivirus</w:t>
      </w:r>
      <w:r w:rsidRPr="00D4365F">
        <w:t xml:space="preserve"> is confusing. Nevertheless, based on the major capsid protein (MCP) and ATPase gene phylogenetic analyses, the genus can be divided into three main clusters represented by RSIV, ISKNV and TRBIV (Song </w:t>
      </w:r>
      <w:r w:rsidR="00383CCE" w:rsidRPr="00383CCE">
        <w:t>et al</w:t>
      </w:r>
      <w:r w:rsidRPr="00D4365F">
        <w:t xml:space="preserve">., 2008; Huang </w:t>
      </w:r>
      <w:r w:rsidR="00383CCE" w:rsidRPr="00383CCE">
        <w:t>et al</w:t>
      </w:r>
      <w:r w:rsidRPr="00D4365F">
        <w:t xml:space="preserve">., 2011; Kurita and Nakajima, 2012). In addition, a fourth </w:t>
      </w:r>
      <w:r w:rsidRPr="00D4365F">
        <w:rPr>
          <w:rStyle w:val="Emphasis"/>
        </w:rPr>
        <w:t>Megalocytivirus</w:t>
      </w:r>
      <w:r w:rsidRPr="00D4365F">
        <w:t xml:space="preserve"> has been detected in the threespine stickleback, </w:t>
      </w:r>
      <w:r w:rsidRPr="00D4365F">
        <w:rPr>
          <w:rStyle w:val="Emphasis"/>
        </w:rPr>
        <w:t>Gasterosteus aculeatus</w:t>
      </w:r>
      <w:r w:rsidRPr="00D4365F">
        <w:t xml:space="preserve"> (Marcos-Lopez </w:t>
      </w:r>
      <w:r w:rsidR="00383CCE" w:rsidRPr="00383CCE">
        <w:t>et al</w:t>
      </w:r>
      <w:r w:rsidRPr="00D4365F">
        <w:t xml:space="preserve">., 2011), in North America that appears to be quite distinct from the other three genotypes (Waltzek </w:t>
      </w:r>
      <w:r w:rsidR="00383CCE" w:rsidRPr="00383CCE">
        <w:t>et al</w:t>
      </w:r>
      <w:r w:rsidRPr="00D4365F">
        <w:t xml:space="preserve">., 2012). </w:t>
      </w:r>
    </w:p>
    <w:p w14:paraId="4769244B" w14:textId="6B896BD3" w:rsidR="001B70A7" w:rsidRDefault="00D4365F" w:rsidP="000A4ECD">
      <w:r w:rsidRPr="00D4365F">
        <w:t xml:space="preserve">More recently an iridovirus, named scale drop disease virus (SDDV) was isolated and characterized from </w:t>
      </w:r>
      <w:r w:rsidRPr="00D4365F">
        <w:rPr>
          <w:rStyle w:val="Emphasis"/>
        </w:rPr>
        <w:t>Lates calcarifer</w:t>
      </w:r>
      <w:r w:rsidRPr="00D4365F">
        <w:t xml:space="preserve"> suffering scale drop disease (de Groof </w:t>
      </w:r>
      <w:r w:rsidR="00383CCE" w:rsidRPr="00383CCE">
        <w:t>et al</w:t>
      </w:r>
      <w:r w:rsidRPr="00D4365F">
        <w:t xml:space="preserve">., 2015). The authors describe SDDV as a novel member of the </w:t>
      </w:r>
      <w:r w:rsidRPr="00D4365F">
        <w:rPr>
          <w:rStyle w:val="Emphasis"/>
        </w:rPr>
        <w:t>Megalocytivirus</w:t>
      </w:r>
      <w:r w:rsidRPr="00D4365F">
        <w:t xml:space="preserve">, however based on low nucleotide identity, low G+C percentage and different pathology, SDDV may actually belong in a new genus in the </w:t>
      </w:r>
      <w:r w:rsidRPr="00D4365F">
        <w:rPr>
          <w:rStyle w:val="Emphasis"/>
        </w:rPr>
        <w:t>Iridoviridae</w:t>
      </w:r>
      <w:r w:rsidRPr="00D4365F">
        <w:t xml:space="preserve"> and not in the </w:t>
      </w:r>
      <w:r w:rsidRPr="00D4365F">
        <w:rPr>
          <w:rStyle w:val="Emphasis"/>
        </w:rPr>
        <w:t>Megalocytivirus</w:t>
      </w:r>
      <w:r w:rsidRPr="00D4365F">
        <w:t xml:space="preserve"> genus.</w:t>
      </w:r>
    </w:p>
    <w:p w14:paraId="6851420C" w14:textId="7A7A66FA" w:rsidR="00882519" w:rsidRDefault="001F1C96" w:rsidP="00A23554">
      <w:pPr>
        <w:pStyle w:val="Heading3"/>
      </w:pPr>
      <w:bookmarkStart w:id="4" w:name="_Toc21095371"/>
      <w:r>
        <w:t>Clinical s</w:t>
      </w:r>
      <w:r w:rsidR="00882519">
        <w:t>igns</w:t>
      </w:r>
      <w:bookmarkEnd w:id="4"/>
    </w:p>
    <w:p w14:paraId="712D9246" w14:textId="065DAE96" w:rsidR="001B70A7" w:rsidRDefault="00D4365F" w:rsidP="000A4ECD">
      <w:r w:rsidRPr="00D4365F">
        <w:t xml:space="preserve">Clinical signs are non-specific, can vary depending on the host species, virus genotype and environmental conditions (Sano </w:t>
      </w:r>
      <w:r w:rsidR="00383CCE" w:rsidRPr="00383CCE">
        <w:t>et al</w:t>
      </w:r>
      <w:r w:rsidRPr="00D4365F">
        <w:t xml:space="preserve">., 2002; Sudthongkong </w:t>
      </w:r>
      <w:r w:rsidR="00383CCE" w:rsidRPr="00383CCE">
        <w:t>et al</w:t>
      </w:r>
      <w:r w:rsidRPr="00D4365F">
        <w:t xml:space="preserve">., 2002) and include exterior discolouration, lethargy, severe anaemia indicated by pale gills, petechial haemorrhages of the gills and abnormal respiratory movements, caused by the anaemia (Inouye </w:t>
      </w:r>
      <w:r w:rsidR="00383CCE" w:rsidRPr="00383CCE">
        <w:t>et al</w:t>
      </w:r>
      <w:r w:rsidRPr="00D4365F">
        <w:t xml:space="preserve">., 1992; Jung </w:t>
      </w:r>
      <w:r w:rsidR="00383CCE" w:rsidRPr="00383CCE">
        <w:t>et al</w:t>
      </w:r>
      <w:r w:rsidRPr="00D4365F">
        <w:t>., 1997; Nakajima &amp; Maeno, 1998).</w:t>
      </w:r>
    </w:p>
    <w:p w14:paraId="3F0DA258" w14:textId="32682D47" w:rsidR="00882519" w:rsidRDefault="00882519" w:rsidP="00A23554">
      <w:pPr>
        <w:pStyle w:val="Heading3"/>
      </w:pPr>
      <w:bookmarkStart w:id="5" w:name="_Toc21095372"/>
      <w:r>
        <w:t>Epidemiology</w:t>
      </w:r>
      <w:bookmarkEnd w:id="5"/>
    </w:p>
    <w:p w14:paraId="1351038A" w14:textId="24B89F00" w:rsidR="001B70A7" w:rsidRDefault="00D4365F" w:rsidP="001B70A7">
      <w:r w:rsidRPr="00D4365F">
        <w:t>Megalocytiviruses are the aetiological agents of significant disease and associated mortality in a range of cultured marine and freshwater finfish species (</w:t>
      </w:r>
      <w:r w:rsidR="00A15E45">
        <w:t xml:space="preserve">RSIV-like, </w:t>
      </w:r>
      <w:r w:rsidR="00D50B51">
        <w:fldChar w:fldCharType="begin"/>
      </w:r>
      <w:r w:rsidR="00D50B51">
        <w:instrText xml:space="preserve"> REF _Ref20912364 \h </w:instrText>
      </w:r>
      <w:r w:rsidR="00D50B51">
        <w:fldChar w:fldCharType="separate"/>
      </w:r>
      <w:r w:rsidR="00A86091">
        <w:t xml:space="preserve">Table </w:t>
      </w:r>
      <w:r w:rsidR="00A86091">
        <w:rPr>
          <w:noProof/>
        </w:rPr>
        <w:t>1</w:t>
      </w:r>
      <w:r w:rsidR="00D50B51">
        <w:fldChar w:fldCharType="end"/>
      </w:r>
      <w:r w:rsidR="00A15E45">
        <w:t xml:space="preserve">; ISKNV-like, </w:t>
      </w:r>
      <w:r w:rsidR="00A15E45">
        <w:fldChar w:fldCharType="begin"/>
      </w:r>
      <w:r w:rsidR="00A15E45">
        <w:instrText xml:space="preserve"> REF _Ref20928302 \h </w:instrText>
      </w:r>
      <w:r w:rsidR="00A15E45">
        <w:fldChar w:fldCharType="separate"/>
      </w:r>
      <w:r w:rsidR="00A86091">
        <w:t xml:space="preserve">Table </w:t>
      </w:r>
      <w:r w:rsidR="00A86091">
        <w:rPr>
          <w:noProof/>
        </w:rPr>
        <w:t>2</w:t>
      </w:r>
      <w:r w:rsidR="00A15E45">
        <w:fldChar w:fldCharType="end"/>
      </w:r>
      <w:r w:rsidR="00A15E45">
        <w:t xml:space="preserve">; TRBIV-like, </w:t>
      </w:r>
      <w:r w:rsidR="00A15E45">
        <w:fldChar w:fldCharType="begin"/>
      </w:r>
      <w:r w:rsidR="00A15E45">
        <w:instrText xml:space="preserve"> REF _Ref20928369 \h </w:instrText>
      </w:r>
      <w:r w:rsidR="00A15E45">
        <w:fldChar w:fldCharType="separate"/>
      </w:r>
      <w:r w:rsidR="00A86091">
        <w:t xml:space="preserve">Table </w:t>
      </w:r>
      <w:r w:rsidR="00A86091">
        <w:rPr>
          <w:noProof/>
        </w:rPr>
        <w:t>3</w:t>
      </w:r>
      <w:r w:rsidR="00A15E45">
        <w:fldChar w:fldCharType="end"/>
      </w:r>
      <w:r w:rsidRPr="00D4365F">
        <w:t xml:space="preserve">). Mortality rates range between 0% and 100% with susceptibility generally decreasing with age (Choi </w:t>
      </w:r>
      <w:r w:rsidR="00383CCE" w:rsidRPr="00383CCE">
        <w:t>et al</w:t>
      </w:r>
      <w:r w:rsidRPr="00D4365F">
        <w:t>., 2006). Other factors influencing severity of disease include host species, water tempera</w:t>
      </w:r>
      <w:r w:rsidR="00383CCE">
        <w:t>ture and farming practices (Jun </w:t>
      </w:r>
      <w:r w:rsidR="00383CCE" w:rsidRPr="00383CCE">
        <w:t>et al</w:t>
      </w:r>
      <w:r w:rsidRPr="00D4365F">
        <w:t xml:space="preserve">., 2009). Disease outbreaks occur mostly in the summer at temperatures greater than 25°C (He </w:t>
      </w:r>
      <w:r w:rsidR="00383CCE" w:rsidRPr="00383CCE">
        <w:t>et al</w:t>
      </w:r>
      <w:r w:rsidRPr="00D4365F">
        <w:t xml:space="preserve">., 2002). Transmission is horizontal via the water (He </w:t>
      </w:r>
      <w:r w:rsidR="00383CCE" w:rsidRPr="00383CCE">
        <w:t>et al</w:t>
      </w:r>
      <w:r w:rsidRPr="00D4365F">
        <w:t xml:space="preserve">., 2002); it is unknown whether or not vertical transmission of the virus occurs (OIE, 2015). These viruses have had such a devastating effect on mariculture in Japan that research on development of vaccines has progressed steadily and, currently, there are various megalocytivirus vaccines available for several species of fish (Nakajima </w:t>
      </w:r>
      <w:r w:rsidR="00383CCE" w:rsidRPr="00383CCE">
        <w:t>et al</w:t>
      </w:r>
      <w:r w:rsidRPr="00D4365F">
        <w:t xml:space="preserve">., 1999; Caipang </w:t>
      </w:r>
      <w:r w:rsidR="00383CCE" w:rsidRPr="00383CCE">
        <w:t>et al</w:t>
      </w:r>
      <w:r w:rsidRPr="00D4365F">
        <w:t xml:space="preserve">., 2006; Shimmoto </w:t>
      </w:r>
      <w:r w:rsidR="00383CCE" w:rsidRPr="00383CCE">
        <w:t>et al</w:t>
      </w:r>
      <w:r w:rsidRPr="00D4365F">
        <w:t xml:space="preserve">., 2010; Fu </w:t>
      </w:r>
      <w:r w:rsidR="00383CCE" w:rsidRPr="00383CCE">
        <w:t>et al</w:t>
      </w:r>
      <w:r w:rsidRPr="00D4365F">
        <w:t xml:space="preserve">., 2012; Dong </w:t>
      </w:r>
      <w:r w:rsidR="00383CCE" w:rsidRPr="00383CCE">
        <w:t>et al</w:t>
      </w:r>
      <w:r w:rsidRPr="00D4365F">
        <w:t xml:space="preserve">., 2013; Oh </w:t>
      </w:r>
      <w:r w:rsidR="00383CCE" w:rsidRPr="00383CCE">
        <w:t>et al</w:t>
      </w:r>
      <w:r w:rsidRPr="00D4365F">
        <w:t xml:space="preserve">., 2014). It is clear that sub-clinical infections occur (Choi </w:t>
      </w:r>
      <w:r w:rsidR="00383CCE" w:rsidRPr="00383CCE">
        <w:t>et al</w:t>
      </w:r>
      <w:r w:rsidRPr="00D4365F">
        <w:t xml:space="preserve">., 2006; Jeong </w:t>
      </w:r>
      <w:r w:rsidR="00383CCE" w:rsidRPr="00383CCE">
        <w:t>et al</w:t>
      </w:r>
      <w:r w:rsidRPr="00D4365F">
        <w:t xml:space="preserve">., 2008; Jun </w:t>
      </w:r>
      <w:r w:rsidR="00383CCE" w:rsidRPr="00383CCE">
        <w:t>et al</w:t>
      </w:r>
      <w:r w:rsidRPr="00D4365F">
        <w:t xml:space="preserve">., 2009; Rimmer </w:t>
      </w:r>
      <w:r w:rsidR="00383CCE" w:rsidRPr="00383CCE">
        <w:t>et al</w:t>
      </w:r>
      <w:r w:rsidRPr="00D4365F">
        <w:t xml:space="preserve">., 2012; Subramaniam </w:t>
      </w:r>
      <w:r w:rsidR="00383CCE" w:rsidRPr="00383CCE">
        <w:t>et al</w:t>
      </w:r>
      <w:r w:rsidRPr="00D4365F">
        <w:t xml:space="preserve">., 2014; Mohr </w:t>
      </w:r>
      <w:r w:rsidR="00383CCE" w:rsidRPr="00383CCE">
        <w:t>et al</w:t>
      </w:r>
      <w:r w:rsidRPr="00D4365F">
        <w:t>., 2015) from which overt disease can progress under sub-optimal environmental conditions.</w:t>
      </w:r>
    </w:p>
    <w:p w14:paraId="4C02CFA9" w14:textId="19168424" w:rsidR="00882519" w:rsidRDefault="001F1C96" w:rsidP="00A23554">
      <w:pPr>
        <w:pStyle w:val="Heading3"/>
      </w:pPr>
      <w:bookmarkStart w:id="6" w:name="_Toc21095373"/>
      <w:r>
        <w:lastRenderedPageBreak/>
        <w:t>Occurrrence and d</w:t>
      </w:r>
      <w:r w:rsidR="00882519">
        <w:t>istribution</w:t>
      </w:r>
      <w:bookmarkEnd w:id="6"/>
    </w:p>
    <w:p w14:paraId="71292037" w14:textId="1A8ED76F" w:rsidR="00854FEB" w:rsidRDefault="00D4365F" w:rsidP="004C0E37">
      <w:pPr>
        <w:keepNext/>
        <w:keepLines/>
      </w:pPr>
      <w:r w:rsidRPr="00D4365F">
        <w:t>The diseases caused by megalocytiviruses are found widely in</w:t>
      </w:r>
      <w:r w:rsidR="00854FEB">
        <w:t>:</w:t>
      </w:r>
    </w:p>
    <w:p w14:paraId="5B9A0F78" w14:textId="1B5F59CF" w:rsidR="00854FEB" w:rsidRDefault="00D4365F" w:rsidP="00BF7CF0">
      <w:pPr>
        <w:pStyle w:val="ListBullet"/>
        <w:keepNext/>
        <w:keepLines/>
      </w:pPr>
      <w:r w:rsidRPr="00D4365F">
        <w:t xml:space="preserve">North America (Marcos-Lopez </w:t>
      </w:r>
      <w:r w:rsidR="00383CCE" w:rsidRPr="00383CCE">
        <w:t>et al</w:t>
      </w:r>
      <w:r w:rsidRPr="00D4365F">
        <w:t xml:space="preserve">., 2011; Waltzek </w:t>
      </w:r>
      <w:r w:rsidR="00383CCE" w:rsidRPr="00383CCE">
        <w:t>et al</w:t>
      </w:r>
      <w:r w:rsidRPr="00D4365F">
        <w:t>., 2012)</w:t>
      </w:r>
    </w:p>
    <w:p w14:paraId="3E8DE606" w14:textId="37317B31" w:rsidR="00854FEB" w:rsidRDefault="00D4365F" w:rsidP="00BF7CF0">
      <w:pPr>
        <w:pStyle w:val="ListBullet"/>
      </w:pPr>
      <w:r w:rsidRPr="00D4365F">
        <w:t>East and South-East Asia</w:t>
      </w:r>
    </w:p>
    <w:p w14:paraId="7EFF4159" w14:textId="1B6B309D" w:rsidR="00854FEB" w:rsidRDefault="00D4365F" w:rsidP="00BF7CF0">
      <w:pPr>
        <w:pStyle w:val="ListBullet2"/>
      </w:pPr>
      <w:r w:rsidRPr="00D4365F">
        <w:t xml:space="preserve">Taiwan (Chou </w:t>
      </w:r>
      <w:r w:rsidR="00383CCE" w:rsidRPr="00383CCE">
        <w:t>et al</w:t>
      </w:r>
      <w:r w:rsidRPr="00D4365F">
        <w:t>., 1998)</w:t>
      </w:r>
    </w:p>
    <w:p w14:paraId="6A329F7D" w14:textId="3EA313ED" w:rsidR="00854FEB" w:rsidRDefault="00D4365F" w:rsidP="00BF7CF0">
      <w:pPr>
        <w:pStyle w:val="ListBullet2"/>
      </w:pPr>
      <w:r w:rsidRPr="00D4365F">
        <w:t xml:space="preserve">Thailand (Danayadol </w:t>
      </w:r>
      <w:r w:rsidR="00383CCE" w:rsidRPr="00383CCE">
        <w:t>et al</w:t>
      </w:r>
      <w:r w:rsidRPr="00D4365F">
        <w:t xml:space="preserve">., 1997; Miyata </w:t>
      </w:r>
      <w:r w:rsidR="00383CCE" w:rsidRPr="00383CCE">
        <w:t>et al</w:t>
      </w:r>
      <w:r w:rsidRPr="00D4365F">
        <w:t>., 1997)</w:t>
      </w:r>
    </w:p>
    <w:p w14:paraId="0ECDA3F8" w14:textId="5B5F0B5B" w:rsidR="00854FEB" w:rsidRDefault="00D4365F" w:rsidP="00BF7CF0">
      <w:pPr>
        <w:pStyle w:val="ListBullet2"/>
      </w:pPr>
      <w:r w:rsidRPr="00D4365F">
        <w:t xml:space="preserve">China (He </w:t>
      </w:r>
      <w:r w:rsidR="00383CCE" w:rsidRPr="00383CCE">
        <w:t>et al</w:t>
      </w:r>
      <w:r w:rsidRPr="00D4365F">
        <w:t xml:space="preserve">., 2002; Weng </w:t>
      </w:r>
      <w:r w:rsidR="00383CCE" w:rsidRPr="00383CCE">
        <w:t>et al</w:t>
      </w:r>
      <w:r w:rsidRPr="00D4365F">
        <w:t xml:space="preserve">., 2002; Dong </w:t>
      </w:r>
      <w:r w:rsidR="00383CCE" w:rsidRPr="00383CCE">
        <w:t>et al</w:t>
      </w:r>
      <w:r w:rsidRPr="00D4365F">
        <w:t>., 2010)</w:t>
      </w:r>
    </w:p>
    <w:p w14:paraId="27226B85" w14:textId="4B6CD6CF" w:rsidR="00854FEB" w:rsidRDefault="00D4365F" w:rsidP="00BF7CF0">
      <w:pPr>
        <w:pStyle w:val="ListBullet2"/>
      </w:pPr>
      <w:r w:rsidRPr="00D4365F">
        <w:t xml:space="preserve">Singapore (Gibson-Kueh </w:t>
      </w:r>
      <w:r w:rsidR="00383CCE" w:rsidRPr="00383CCE">
        <w:t>et al</w:t>
      </w:r>
      <w:r w:rsidRPr="00D4365F">
        <w:t>., 2003; 2004)</w:t>
      </w:r>
    </w:p>
    <w:p w14:paraId="54718C9D" w14:textId="02A5F43F" w:rsidR="00854FEB" w:rsidRDefault="00D4365F" w:rsidP="00BF7CF0">
      <w:pPr>
        <w:pStyle w:val="ListBullet2"/>
      </w:pPr>
      <w:r w:rsidRPr="00D4365F">
        <w:t xml:space="preserve">South Korea (Jung &amp; Oh, 2000; Kim </w:t>
      </w:r>
      <w:r w:rsidR="00383CCE" w:rsidRPr="00383CCE">
        <w:t>et al</w:t>
      </w:r>
      <w:r w:rsidRPr="00D4365F">
        <w:t xml:space="preserve">., 2002; Jeong </w:t>
      </w:r>
      <w:r w:rsidR="00383CCE" w:rsidRPr="00383CCE">
        <w:t>et al</w:t>
      </w:r>
      <w:r w:rsidRPr="00D4365F">
        <w:t>., 2003; 2008)</w:t>
      </w:r>
    </w:p>
    <w:p w14:paraId="7FECB6AA" w14:textId="4B269495" w:rsidR="00854FEB" w:rsidRDefault="00D4365F" w:rsidP="00BF7CF0">
      <w:pPr>
        <w:pStyle w:val="ListBullet2"/>
      </w:pPr>
      <w:r w:rsidRPr="00D4365F">
        <w:t xml:space="preserve">Japan (Matsuoka </w:t>
      </w:r>
      <w:r w:rsidR="00383CCE" w:rsidRPr="00383CCE">
        <w:t>et al</w:t>
      </w:r>
      <w:r w:rsidRPr="00D4365F">
        <w:t>., 1996; Kawakami &amp; Nakajima, 2002)</w:t>
      </w:r>
    </w:p>
    <w:p w14:paraId="121670F3" w14:textId="0D0EA2E7" w:rsidR="00854FEB" w:rsidRDefault="00D4365F" w:rsidP="00BF7CF0">
      <w:pPr>
        <w:pStyle w:val="ListBullet2"/>
      </w:pPr>
      <w:r w:rsidRPr="00D4365F">
        <w:t xml:space="preserve">Malaysia (Oseko </w:t>
      </w:r>
      <w:r w:rsidR="00383CCE" w:rsidRPr="00383CCE">
        <w:t>et al</w:t>
      </w:r>
      <w:r w:rsidRPr="00D4365F">
        <w:t xml:space="preserve">., 2004; Razak </w:t>
      </w:r>
      <w:r w:rsidR="00383CCE" w:rsidRPr="00383CCE">
        <w:t>et al</w:t>
      </w:r>
      <w:r w:rsidRPr="00D4365F">
        <w:t xml:space="preserve">., 2014; Subramaniam </w:t>
      </w:r>
      <w:r w:rsidR="00383CCE" w:rsidRPr="00383CCE">
        <w:t>et al</w:t>
      </w:r>
      <w:r w:rsidRPr="00D4365F">
        <w:t>., 2014)</w:t>
      </w:r>
    </w:p>
    <w:p w14:paraId="025A33DF" w14:textId="66115E51" w:rsidR="00854FEB" w:rsidRDefault="00D4365F" w:rsidP="00BF7CF0">
      <w:pPr>
        <w:pStyle w:val="ListBullet2"/>
      </w:pPr>
      <w:r w:rsidRPr="00D4365F">
        <w:t xml:space="preserve">Indonesia (Mahardika </w:t>
      </w:r>
      <w:r w:rsidR="00383CCE" w:rsidRPr="00383CCE">
        <w:t>et al</w:t>
      </w:r>
      <w:r w:rsidRPr="00D4365F">
        <w:t xml:space="preserve">., 2004; Kim </w:t>
      </w:r>
      <w:r w:rsidR="00383CCE" w:rsidRPr="00383CCE">
        <w:t>et al</w:t>
      </w:r>
      <w:r w:rsidRPr="00D4365F">
        <w:t>., 2010)</w:t>
      </w:r>
    </w:p>
    <w:p w14:paraId="4F21315A" w14:textId="77777777" w:rsidR="00854FEB" w:rsidRDefault="00D4365F" w:rsidP="00BF7CF0">
      <w:pPr>
        <w:pStyle w:val="ListBullet2"/>
      </w:pPr>
      <w:r w:rsidRPr="00D4365F">
        <w:t xml:space="preserve">Taiwan (Murali </w:t>
      </w:r>
      <w:r w:rsidR="00383CCE" w:rsidRPr="00383CCE">
        <w:t>et al</w:t>
      </w:r>
      <w:r w:rsidRPr="00D4365F">
        <w:t xml:space="preserve">., 2002; Wang </w:t>
      </w:r>
      <w:r w:rsidR="00383CCE" w:rsidRPr="00383CCE">
        <w:t>et al</w:t>
      </w:r>
      <w:r w:rsidRPr="00D4365F">
        <w:t>., 2009)</w:t>
      </w:r>
    </w:p>
    <w:p w14:paraId="4C2CD8C8" w14:textId="34CC606B" w:rsidR="00454BF2" w:rsidRDefault="00D4365F" w:rsidP="00BF7CF0">
      <w:pPr>
        <w:pStyle w:val="ListBullet"/>
      </w:pPr>
      <w:r w:rsidRPr="00D4365F">
        <w:t xml:space="preserve">ornamental fish species imported into many countries around the world (Rodger </w:t>
      </w:r>
      <w:r w:rsidR="00383CCE" w:rsidRPr="00383CCE">
        <w:t>et al</w:t>
      </w:r>
      <w:r w:rsidRPr="00D4365F">
        <w:t xml:space="preserve">., 1997; Sudthongkong </w:t>
      </w:r>
      <w:r w:rsidR="00383CCE" w:rsidRPr="00383CCE">
        <w:t>et al</w:t>
      </w:r>
      <w:r w:rsidRPr="00D4365F">
        <w:t xml:space="preserve">., 2002; Whittington &amp; Chong, 2007; Kim </w:t>
      </w:r>
      <w:r w:rsidR="00383CCE" w:rsidRPr="00383CCE">
        <w:t>et al</w:t>
      </w:r>
      <w:r w:rsidRPr="00D4365F">
        <w:t xml:space="preserve">., 2010; Sriwanayos </w:t>
      </w:r>
      <w:r w:rsidR="00383CCE" w:rsidRPr="00383CCE">
        <w:t>et al</w:t>
      </w:r>
      <w:r w:rsidRPr="00D4365F">
        <w:t xml:space="preserve">., 2013; Subramaniam </w:t>
      </w:r>
      <w:r w:rsidR="00383CCE" w:rsidRPr="00383CCE">
        <w:t>et al</w:t>
      </w:r>
      <w:r w:rsidRPr="00D4365F">
        <w:t xml:space="preserve">., 2014; Nolan </w:t>
      </w:r>
      <w:r w:rsidR="00383CCE" w:rsidRPr="00383CCE">
        <w:t>et al</w:t>
      </w:r>
      <w:r w:rsidRPr="00D4365F">
        <w:t>., 2015).</w:t>
      </w:r>
    </w:p>
    <w:p w14:paraId="6B284650" w14:textId="4A81E818" w:rsidR="00C540D0" w:rsidRPr="00C540D0" w:rsidRDefault="00454BF2" w:rsidP="00C540D0">
      <w:pPr>
        <w:pStyle w:val="Caption"/>
      </w:pPr>
      <w:bookmarkStart w:id="7" w:name="_Ref20912364"/>
      <w:bookmarkStart w:id="8" w:name="_Ref20912102"/>
      <w:bookmarkStart w:id="9" w:name="_Toc21001565"/>
      <w:r>
        <w:t xml:space="preserve">Table </w:t>
      </w:r>
      <w:r w:rsidR="00E50F56">
        <w:rPr>
          <w:noProof/>
        </w:rPr>
        <w:fldChar w:fldCharType="begin"/>
      </w:r>
      <w:r w:rsidR="00E50F56">
        <w:rPr>
          <w:noProof/>
        </w:rPr>
        <w:instrText xml:space="preserve"> SEQ Table \* ARABIC </w:instrText>
      </w:r>
      <w:r w:rsidR="00E50F56">
        <w:rPr>
          <w:noProof/>
        </w:rPr>
        <w:fldChar w:fldCharType="separate"/>
      </w:r>
      <w:r w:rsidR="00A86091">
        <w:rPr>
          <w:noProof/>
        </w:rPr>
        <w:t>1</w:t>
      </w:r>
      <w:r w:rsidR="00E50F56">
        <w:rPr>
          <w:noProof/>
        </w:rPr>
        <w:fldChar w:fldCharType="end"/>
      </w:r>
      <w:bookmarkEnd w:id="7"/>
      <w:r>
        <w:t xml:space="preserve"> Host range for RSIV-like megalocytiviruses</w:t>
      </w:r>
      <w:bookmarkEnd w:id="8"/>
      <w:bookmarkEnd w:id="9"/>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1"/>
        <w:tblDescription w:val="As described in table caption. "/>
      </w:tblPr>
      <w:tblGrid>
        <w:gridCol w:w="2265"/>
        <w:gridCol w:w="1983"/>
        <w:gridCol w:w="2131"/>
        <w:gridCol w:w="2681"/>
      </w:tblGrid>
      <w:tr w:rsidR="00C540D0" w14:paraId="03873184" w14:textId="77777777" w:rsidTr="00854FEB">
        <w:trPr>
          <w:cantSplit/>
          <w:tblHeader/>
        </w:trPr>
        <w:tc>
          <w:tcPr>
            <w:tcW w:w="2265" w:type="dxa"/>
          </w:tcPr>
          <w:p w14:paraId="73C0CC0B" w14:textId="389D01C8" w:rsidR="00C540D0" w:rsidRDefault="00C540D0" w:rsidP="00854FEB">
            <w:pPr>
              <w:pStyle w:val="TableHeading"/>
            </w:pPr>
            <w:r>
              <w:t xml:space="preserve">Host </w:t>
            </w:r>
            <w:r w:rsidR="00854FEB">
              <w:t>c</w:t>
            </w:r>
            <w:r>
              <w:t xml:space="preserve">ommon </w:t>
            </w:r>
            <w:r w:rsidR="00854FEB">
              <w:t>n</w:t>
            </w:r>
            <w:r>
              <w:t>ame</w:t>
            </w:r>
          </w:p>
        </w:tc>
        <w:tc>
          <w:tcPr>
            <w:tcW w:w="1983" w:type="dxa"/>
          </w:tcPr>
          <w:p w14:paraId="4660B024" w14:textId="1AC37FF6" w:rsidR="00C540D0" w:rsidRDefault="00C540D0" w:rsidP="00854FEB">
            <w:pPr>
              <w:pStyle w:val="TableHeading"/>
            </w:pPr>
            <w:r>
              <w:t xml:space="preserve">Host </w:t>
            </w:r>
            <w:r w:rsidR="00854FEB">
              <w:t>s</w:t>
            </w:r>
            <w:r>
              <w:t xml:space="preserve">cientific </w:t>
            </w:r>
            <w:r w:rsidR="00854FEB">
              <w:t>n</w:t>
            </w:r>
            <w:r>
              <w:t>ame</w:t>
            </w:r>
          </w:p>
        </w:tc>
        <w:tc>
          <w:tcPr>
            <w:tcW w:w="2131" w:type="dxa"/>
          </w:tcPr>
          <w:p w14:paraId="06522F85" w14:textId="5463CA58" w:rsidR="00C540D0" w:rsidRDefault="00C540D0" w:rsidP="00C540D0">
            <w:pPr>
              <w:pStyle w:val="TableHeading"/>
            </w:pPr>
            <w:r>
              <w:t>Natural/experimental infection (route of infection</w:t>
            </w:r>
          </w:p>
        </w:tc>
        <w:tc>
          <w:tcPr>
            <w:tcW w:w="2681" w:type="dxa"/>
          </w:tcPr>
          <w:p w14:paraId="19F5BE03" w14:textId="13566F09" w:rsidR="00C540D0" w:rsidRDefault="00C540D0" w:rsidP="00C540D0">
            <w:pPr>
              <w:pStyle w:val="TableHeading"/>
            </w:pPr>
            <w:r>
              <w:t>References</w:t>
            </w:r>
          </w:p>
        </w:tc>
      </w:tr>
      <w:tr w:rsidR="00854FEB" w14:paraId="1A6C5CF6" w14:textId="77777777" w:rsidTr="00D52C07">
        <w:tc>
          <w:tcPr>
            <w:tcW w:w="9060" w:type="dxa"/>
            <w:gridSpan w:val="4"/>
          </w:tcPr>
          <w:p w14:paraId="0CB86E4E" w14:textId="142FAC2B" w:rsidR="00854FEB" w:rsidRDefault="00854FEB" w:rsidP="00C540D0">
            <w:pPr>
              <w:pStyle w:val="TableText"/>
            </w:pPr>
            <w:r w:rsidRPr="00B72129">
              <w:rPr>
                <w:rStyle w:val="Strong"/>
              </w:rPr>
              <w:t>Order: Perciformes</w:t>
            </w:r>
          </w:p>
        </w:tc>
      </w:tr>
      <w:tr w:rsidR="00854FEB" w14:paraId="21C6D4A4" w14:textId="77777777" w:rsidTr="00D52C07">
        <w:tc>
          <w:tcPr>
            <w:tcW w:w="9060" w:type="dxa"/>
            <w:gridSpan w:val="4"/>
          </w:tcPr>
          <w:p w14:paraId="034FA703" w14:textId="598DA45C" w:rsidR="00854FEB" w:rsidRDefault="00854FEB" w:rsidP="00C540D0">
            <w:pPr>
              <w:pStyle w:val="TableText"/>
            </w:pPr>
            <w:r w:rsidRPr="00B72129">
              <w:rPr>
                <w:rStyle w:val="Strong"/>
              </w:rPr>
              <w:t>Family: Serranidae</w:t>
            </w:r>
          </w:p>
        </w:tc>
      </w:tr>
      <w:tr w:rsidR="00B72129" w14:paraId="72C559A7" w14:textId="77777777" w:rsidTr="00854FEB">
        <w:tc>
          <w:tcPr>
            <w:tcW w:w="2265" w:type="dxa"/>
          </w:tcPr>
          <w:p w14:paraId="63D8540C" w14:textId="192133EF" w:rsidR="00B72129" w:rsidRDefault="00B72129" w:rsidP="00B72129">
            <w:pPr>
              <w:pStyle w:val="TableText"/>
            </w:pPr>
            <w:r w:rsidRPr="00A86EF3">
              <w:t>Tiger grouper</w:t>
            </w:r>
          </w:p>
        </w:tc>
        <w:tc>
          <w:tcPr>
            <w:tcW w:w="1983" w:type="dxa"/>
          </w:tcPr>
          <w:p w14:paraId="7D1D313D" w14:textId="29D229F3" w:rsidR="00B72129" w:rsidRPr="00B72129" w:rsidRDefault="00B72129" w:rsidP="00B72129">
            <w:pPr>
              <w:pStyle w:val="TableText"/>
              <w:rPr>
                <w:rStyle w:val="Emphasis"/>
              </w:rPr>
            </w:pPr>
            <w:r w:rsidRPr="00B72129">
              <w:rPr>
                <w:rStyle w:val="Emphasis"/>
              </w:rPr>
              <w:t>Epinephelus fuscoguttatus</w:t>
            </w:r>
          </w:p>
        </w:tc>
        <w:tc>
          <w:tcPr>
            <w:tcW w:w="2131" w:type="dxa"/>
          </w:tcPr>
          <w:p w14:paraId="63F6EC0A" w14:textId="7EA005BF" w:rsidR="00B72129" w:rsidRDefault="00B72129" w:rsidP="00B72129">
            <w:pPr>
              <w:pStyle w:val="TableText"/>
            </w:pPr>
            <w:r w:rsidRPr="00A86EF3">
              <w:t>Natural</w:t>
            </w:r>
          </w:p>
        </w:tc>
        <w:tc>
          <w:tcPr>
            <w:tcW w:w="2681" w:type="dxa"/>
          </w:tcPr>
          <w:p w14:paraId="12CA37A4" w14:textId="61E01FE6" w:rsidR="00B72129" w:rsidRDefault="00B72129" w:rsidP="00B72129">
            <w:pPr>
              <w:pStyle w:val="TableText"/>
            </w:pPr>
            <w:r w:rsidRPr="00A86EF3">
              <w:t xml:space="preserve">Gibson-Kueh </w:t>
            </w:r>
            <w:r w:rsidR="00383CCE" w:rsidRPr="00383CCE">
              <w:t>et al</w:t>
            </w:r>
            <w:r w:rsidRPr="00A86EF3">
              <w:t>., 2004</w:t>
            </w:r>
          </w:p>
        </w:tc>
      </w:tr>
      <w:tr w:rsidR="00B72129" w14:paraId="072107B3" w14:textId="77777777" w:rsidTr="00854FEB">
        <w:tc>
          <w:tcPr>
            <w:tcW w:w="2265" w:type="dxa"/>
          </w:tcPr>
          <w:p w14:paraId="366DEF06" w14:textId="77777777" w:rsidR="00B72129" w:rsidRDefault="00B72129" w:rsidP="00B72129">
            <w:pPr>
              <w:pStyle w:val="TableText"/>
            </w:pPr>
            <w:r>
              <w:t>Banded grouper/</w:t>
            </w:r>
          </w:p>
          <w:p w14:paraId="180D5C06" w14:textId="327776D9" w:rsidR="00B72129" w:rsidRDefault="00B72129" w:rsidP="00B72129">
            <w:pPr>
              <w:pStyle w:val="TableText"/>
            </w:pPr>
            <w:r>
              <w:t>Yellow grouper</w:t>
            </w:r>
          </w:p>
        </w:tc>
        <w:tc>
          <w:tcPr>
            <w:tcW w:w="1983" w:type="dxa"/>
          </w:tcPr>
          <w:p w14:paraId="53900B80" w14:textId="47617A35" w:rsidR="00B72129" w:rsidRDefault="00B13A82" w:rsidP="00B72129">
            <w:pPr>
              <w:pStyle w:val="TableText"/>
            </w:pPr>
            <w:r w:rsidRPr="00B13A82">
              <w:rPr>
                <w:rStyle w:val="Emphasis"/>
              </w:rPr>
              <w:t>E. a</w:t>
            </w:r>
            <w:r w:rsidR="00B72129" w:rsidRPr="00B72129">
              <w:rPr>
                <w:rStyle w:val="Emphasis"/>
              </w:rPr>
              <w:t>woara</w:t>
            </w:r>
            <w:r w:rsidR="00B72129" w:rsidRPr="006811A3">
              <w:t xml:space="preserve"> (Temminck &amp; Schlegel)</w:t>
            </w:r>
          </w:p>
        </w:tc>
        <w:tc>
          <w:tcPr>
            <w:tcW w:w="2131" w:type="dxa"/>
          </w:tcPr>
          <w:p w14:paraId="5816059D" w14:textId="55AC39A4" w:rsidR="00B72129" w:rsidRDefault="00B72129" w:rsidP="00B72129">
            <w:pPr>
              <w:pStyle w:val="TableText"/>
            </w:pPr>
            <w:r w:rsidRPr="006811A3">
              <w:t>Natural</w:t>
            </w:r>
          </w:p>
        </w:tc>
        <w:tc>
          <w:tcPr>
            <w:tcW w:w="2681" w:type="dxa"/>
          </w:tcPr>
          <w:p w14:paraId="5FE24940" w14:textId="73670A44" w:rsidR="00B72129" w:rsidRDefault="00B72129" w:rsidP="00B72129">
            <w:pPr>
              <w:pStyle w:val="TableText"/>
            </w:pPr>
            <w:r w:rsidRPr="006811A3">
              <w:t xml:space="preserve">Matsuoka </w:t>
            </w:r>
            <w:r w:rsidR="00383CCE" w:rsidRPr="00383CCE">
              <w:t>et al</w:t>
            </w:r>
            <w:r w:rsidRPr="006811A3">
              <w:t>., 1996; Kawakami &amp; Nakajima, 2002</w:t>
            </w:r>
          </w:p>
        </w:tc>
      </w:tr>
      <w:tr w:rsidR="00B72129" w14:paraId="3C1A1750" w14:textId="77777777" w:rsidTr="00854FEB">
        <w:tc>
          <w:tcPr>
            <w:tcW w:w="2265" w:type="dxa"/>
          </w:tcPr>
          <w:p w14:paraId="4210CE90" w14:textId="77777777" w:rsidR="00B72129" w:rsidRDefault="00B72129" w:rsidP="00B72129">
            <w:pPr>
              <w:pStyle w:val="TableText"/>
            </w:pPr>
            <w:r>
              <w:t>Red spotted grouper/</w:t>
            </w:r>
          </w:p>
          <w:p w14:paraId="193123A3" w14:textId="19D14461" w:rsidR="00B72129" w:rsidRDefault="00B72129" w:rsidP="00B72129">
            <w:pPr>
              <w:pStyle w:val="TableText"/>
            </w:pPr>
            <w:r>
              <w:t>Hong Kong grouper</w:t>
            </w:r>
          </w:p>
        </w:tc>
        <w:tc>
          <w:tcPr>
            <w:tcW w:w="1983" w:type="dxa"/>
          </w:tcPr>
          <w:p w14:paraId="0D30F43E" w14:textId="6F96C3F6" w:rsidR="00B72129" w:rsidRPr="00B72129" w:rsidRDefault="00B13A82" w:rsidP="00B72129">
            <w:pPr>
              <w:pStyle w:val="TableText"/>
              <w:rPr>
                <w:rStyle w:val="Emphasis"/>
              </w:rPr>
            </w:pPr>
            <w:r w:rsidRPr="00B13A82">
              <w:rPr>
                <w:rStyle w:val="Emphasis"/>
              </w:rPr>
              <w:t>E. a</w:t>
            </w:r>
            <w:r w:rsidR="00B72129" w:rsidRPr="00B72129">
              <w:rPr>
                <w:rStyle w:val="Emphasis"/>
              </w:rPr>
              <w:t>kaara</w:t>
            </w:r>
          </w:p>
        </w:tc>
        <w:tc>
          <w:tcPr>
            <w:tcW w:w="2131" w:type="dxa"/>
          </w:tcPr>
          <w:p w14:paraId="2A16A1B3" w14:textId="4680B201" w:rsidR="00B72129" w:rsidRDefault="00B72129" w:rsidP="00B72129">
            <w:pPr>
              <w:pStyle w:val="TableText"/>
            </w:pPr>
            <w:r w:rsidRPr="0027088D">
              <w:t>Natural</w:t>
            </w:r>
          </w:p>
        </w:tc>
        <w:tc>
          <w:tcPr>
            <w:tcW w:w="2681" w:type="dxa"/>
          </w:tcPr>
          <w:p w14:paraId="41462C30" w14:textId="03E30FA0" w:rsidR="00B72129" w:rsidRDefault="00B72129" w:rsidP="00B72129">
            <w:pPr>
              <w:pStyle w:val="TableText"/>
            </w:pPr>
            <w:r w:rsidRPr="0027088D">
              <w:t xml:space="preserve">Matsuoka </w:t>
            </w:r>
            <w:r w:rsidR="00383CCE" w:rsidRPr="00383CCE">
              <w:t>et al</w:t>
            </w:r>
            <w:r w:rsidRPr="0027088D">
              <w:t>., 1996; Kawakami &amp; Nakajima, 2002</w:t>
            </w:r>
          </w:p>
        </w:tc>
      </w:tr>
      <w:tr w:rsidR="00B72129" w14:paraId="1D8AC3CA" w14:textId="77777777" w:rsidTr="00854FEB">
        <w:tc>
          <w:tcPr>
            <w:tcW w:w="2265" w:type="dxa"/>
          </w:tcPr>
          <w:p w14:paraId="54CB099E" w14:textId="77777777" w:rsidR="00B72129" w:rsidRDefault="00B72129" w:rsidP="00B72129">
            <w:pPr>
              <w:pStyle w:val="TableText"/>
            </w:pPr>
            <w:r>
              <w:t>Sevenbanded grouper/</w:t>
            </w:r>
          </w:p>
          <w:p w14:paraId="4FFD24CA" w14:textId="0C3CCE1D" w:rsidR="00B72129" w:rsidRDefault="00B72129" w:rsidP="00B72129">
            <w:pPr>
              <w:pStyle w:val="TableText"/>
            </w:pPr>
            <w:r>
              <w:t>Convict grouper</w:t>
            </w:r>
          </w:p>
        </w:tc>
        <w:tc>
          <w:tcPr>
            <w:tcW w:w="1983" w:type="dxa"/>
          </w:tcPr>
          <w:p w14:paraId="3D793339" w14:textId="59B50FCC" w:rsidR="00B72129" w:rsidRPr="00B72129" w:rsidRDefault="00B13A82" w:rsidP="00B72129">
            <w:pPr>
              <w:pStyle w:val="TableText"/>
              <w:rPr>
                <w:rStyle w:val="Emphasis"/>
              </w:rPr>
            </w:pPr>
            <w:r w:rsidRPr="00B13A82">
              <w:rPr>
                <w:rStyle w:val="Emphasis"/>
              </w:rPr>
              <w:t>E. s</w:t>
            </w:r>
            <w:r w:rsidR="00B72129" w:rsidRPr="00B72129">
              <w:rPr>
                <w:rStyle w:val="Emphasis"/>
              </w:rPr>
              <w:t>eptemfasciatus</w:t>
            </w:r>
          </w:p>
        </w:tc>
        <w:tc>
          <w:tcPr>
            <w:tcW w:w="2131" w:type="dxa"/>
          </w:tcPr>
          <w:p w14:paraId="6DAEE360" w14:textId="7CA9C5CC" w:rsidR="00B72129" w:rsidRDefault="00B72129" w:rsidP="00B72129">
            <w:pPr>
              <w:pStyle w:val="TableText"/>
            </w:pPr>
            <w:r w:rsidRPr="009E7B8D">
              <w:t>Natural</w:t>
            </w:r>
          </w:p>
        </w:tc>
        <w:tc>
          <w:tcPr>
            <w:tcW w:w="2681" w:type="dxa"/>
          </w:tcPr>
          <w:p w14:paraId="6955D9A0" w14:textId="47C6B967" w:rsidR="00B72129" w:rsidRDefault="00B72129" w:rsidP="00B72129">
            <w:pPr>
              <w:pStyle w:val="TableText"/>
            </w:pPr>
            <w:r w:rsidRPr="009E7B8D">
              <w:t xml:space="preserve">Matsuoka </w:t>
            </w:r>
            <w:r w:rsidR="00383CCE" w:rsidRPr="00383CCE">
              <w:t>et al</w:t>
            </w:r>
            <w:r w:rsidRPr="009E7B8D">
              <w:t>., 1996; Kawakami &amp; Nakajima, 2002</w:t>
            </w:r>
          </w:p>
        </w:tc>
      </w:tr>
      <w:tr w:rsidR="00B72129" w14:paraId="46F9CE75" w14:textId="77777777" w:rsidTr="00854FEB">
        <w:tc>
          <w:tcPr>
            <w:tcW w:w="2265" w:type="dxa"/>
          </w:tcPr>
          <w:p w14:paraId="57C4A8C6" w14:textId="77777777" w:rsidR="00B72129" w:rsidRDefault="00B72129" w:rsidP="00B72129">
            <w:pPr>
              <w:pStyle w:val="TableText"/>
            </w:pPr>
            <w:r>
              <w:t>Brown-spotted grouper/</w:t>
            </w:r>
          </w:p>
          <w:p w14:paraId="6F85EF1A" w14:textId="2E8BA646" w:rsidR="00B72129" w:rsidRDefault="00B72129" w:rsidP="00B72129">
            <w:pPr>
              <w:pStyle w:val="TableText"/>
            </w:pPr>
            <w:r>
              <w:t>Malabar grouper</w:t>
            </w:r>
          </w:p>
        </w:tc>
        <w:tc>
          <w:tcPr>
            <w:tcW w:w="1983" w:type="dxa"/>
          </w:tcPr>
          <w:p w14:paraId="0032A6AB" w14:textId="54E7009F" w:rsidR="00B72129" w:rsidRPr="00B72129" w:rsidRDefault="00B13A82" w:rsidP="00B72129">
            <w:pPr>
              <w:pStyle w:val="TableText"/>
              <w:rPr>
                <w:rStyle w:val="Emphasis"/>
              </w:rPr>
            </w:pPr>
            <w:r w:rsidRPr="00B13A82">
              <w:rPr>
                <w:rStyle w:val="Emphasis"/>
              </w:rPr>
              <w:t>E. m</w:t>
            </w:r>
            <w:r w:rsidR="00B72129" w:rsidRPr="00B72129">
              <w:rPr>
                <w:rStyle w:val="Emphasis"/>
              </w:rPr>
              <w:t>alabaricus</w:t>
            </w:r>
          </w:p>
        </w:tc>
        <w:tc>
          <w:tcPr>
            <w:tcW w:w="2131" w:type="dxa"/>
          </w:tcPr>
          <w:p w14:paraId="3230A917" w14:textId="081B4E93" w:rsidR="00BF7CF0" w:rsidRDefault="00B72129" w:rsidP="00B72129">
            <w:pPr>
              <w:pStyle w:val="TableText"/>
            </w:pPr>
            <w:r w:rsidRPr="00955EE3">
              <w:t>Natural</w:t>
            </w:r>
            <w:r w:rsidR="00BF7CF0">
              <w:t xml:space="preserve"> and experimental (inoculation)</w:t>
            </w:r>
          </w:p>
        </w:tc>
        <w:tc>
          <w:tcPr>
            <w:tcW w:w="2681" w:type="dxa"/>
          </w:tcPr>
          <w:p w14:paraId="0FD3AF53" w14:textId="2549E0A9" w:rsidR="00B72129" w:rsidRDefault="00BF7CF0" w:rsidP="00BF7CF0">
            <w:pPr>
              <w:pStyle w:val="TableText"/>
            </w:pPr>
            <w:r w:rsidRPr="00BF7CF0">
              <w:t>Danayodol et</w:t>
            </w:r>
            <w:r>
              <w:t> </w:t>
            </w:r>
            <w:r w:rsidRPr="00BF7CF0">
              <w:t>al 1997; Kawakami &amp; Nakajima, 2002; Sano et</w:t>
            </w:r>
            <w:r>
              <w:t> </w:t>
            </w:r>
            <w:r w:rsidRPr="00BF7CF0">
              <w:t>al., 2002</w:t>
            </w:r>
          </w:p>
        </w:tc>
      </w:tr>
      <w:tr w:rsidR="00B72129" w14:paraId="15C59B63" w14:textId="77777777" w:rsidTr="00854FEB">
        <w:tc>
          <w:tcPr>
            <w:tcW w:w="2265" w:type="dxa"/>
          </w:tcPr>
          <w:p w14:paraId="500C57EC" w14:textId="130A7084" w:rsidR="00B72129" w:rsidRDefault="00B72129" w:rsidP="00B72129">
            <w:pPr>
              <w:pStyle w:val="TableText"/>
            </w:pPr>
            <w:r w:rsidRPr="001B1FE2">
              <w:t>Kelp grouper</w:t>
            </w:r>
          </w:p>
        </w:tc>
        <w:tc>
          <w:tcPr>
            <w:tcW w:w="1983" w:type="dxa"/>
          </w:tcPr>
          <w:p w14:paraId="0495CAC9" w14:textId="529EA731" w:rsidR="00B72129" w:rsidRPr="00B72129" w:rsidRDefault="00B13A82" w:rsidP="00B72129">
            <w:pPr>
              <w:pStyle w:val="TableText"/>
              <w:rPr>
                <w:rStyle w:val="Emphasis"/>
              </w:rPr>
            </w:pPr>
            <w:r w:rsidRPr="00B13A82">
              <w:rPr>
                <w:rStyle w:val="Emphasis"/>
              </w:rPr>
              <w:t>E. m</w:t>
            </w:r>
            <w:r w:rsidR="00B72129" w:rsidRPr="00B72129">
              <w:rPr>
                <w:rStyle w:val="Emphasis"/>
              </w:rPr>
              <w:t>oara</w:t>
            </w:r>
          </w:p>
        </w:tc>
        <w:tc>
          <w:tcPr>
            <w:tcW w:w="2131" w:type="dxa"/>
          </w:tcPr>
          <w:p w14:paraId="01913087" w14:textId="021ED4D7" w:rsidR="00B72129" w:rsidRDefault="00B72129" w:rsidP="00B72129">
            <w:pPr>
              <w:pStyle w:val="TableText"/>
            </w:pPr>
            <w:r w:rsidRPr="001B1FE2">
              <w:t>Natural</w:t>
            </w:r>
          </w:p>
        </w:tc>
        <w:tc>
          <w:tcPr>
            <w:tcW w:w="2681" w:type="dxa"/>
          </w:tcPr>
          <w:p w14:paraId="39FF64AA" w14:textId="73D7F81F" w:rsidR="00B72129" w:rsidRDefault="00B72129" w:rsidP="00B72129">
            <w:pPr>
              <w:pStyle w:val="TableText"/>
            </w:pPr>
            <w:r w:rsidRPr="001B1FE2">
              <w:t>Kawakami &amp; Nakajima, 2002</w:t>
            </w:r>
          </w:p>
        </w:tc>
      </w:tr>
      <w:tr w:rsidR="00B72129" w14:paraId="4C6E975B" w14:textId="77777777" w:rsidTr="00854FEB">
        <w:tc>
          <w:tcPr>
            <w:tcW w:w="2265" w:type="dxa"/>
          </w:tcPr>
          <w:p w14:paraId="58E6EACC" w14:textId="7C891C74" w:rsidR="00B72129" w:rsidRDefault="00B72129" w:rsidP="00B72129">
            <w:pPr>
              <w:pStyle w:val="TableText"/>
            </w:pPr>
            <w:r w:rsidRPr="00433D2B">
              <w:t>Orange-spotted grouper</w:t>
            </w:r>
          </w:p>
        </w:tc>
        <w:tc>
          <w:tcPr>
            <w:tcW w:w="1983" w:type="dxa"/>
          </w:tcPr>
          <w:p w14:paraId="2DCA790A" w14:textId="48599126" w:rsidR="00B72129" w:rsidRPr="00B72129" w:rsidRDefault="00B13A82" w:rsidP="00B72129">
            <w:pPr>
              <w:pStyle w:val="TableText"/>
              <w:rPr>
                <w:rStyle w:val="Emphasis"/>
              </w:rPr>
            </w:pPr>
            <w:r w:rsidRPr="00B13A82">
              <w:rPr>
                <w:rStyle w:val="Emphasis"/>
              </w:rPr>
              <w:t>E. c</w:t>
            </w:r>
            <w:r w:rsidR="00B72129" w:rsidRPr="00B72129">
              <w:rPr>
                <w:rStyle w:val="Emphasis"/>
              </w:rPr>
              <w:t>oioides</w:t>
            </w:r>
          </w:p>
        </w:tc>
        <w:tc>
          <w:tcPr>
            <w:tcW w:w="2131" w:type="dxa"/>
          </w:tcPr>
          <w:p w14:paraId="4B9241CF" w14:textId="5D1C767A" w:rsidR="00B72129" w:rsidRDefault="00B72129" w:rsidP="00B72129">
            <w:pPr>
              <w:pStyle w:val="TableText"/>
            </w:pPr>
            <w:r w:rsidRPr="00433D2B">
              <w:t>Natural</w:t>
            </w:r>
          </w:p>
        </w:tc>
        <w:tc>
          <w:tcPr>
            <w:tcW w:w="2681" w:type="dxa"/>
          </w:tcPr>
          <w:p w14:paraId="44F37F7C" w14:textId="27FA00FC" w:rsidR="00B72129" w:rsidRDefault="00B72129" w:rsidP="00B72129">
            <w:pPr>
              <w:pStyle w:val="TableText"/>
            </w:pPr>
            <w:r w:rsidRPr="00433D2B">
              <w:t>Kawakami &amp; Nakajima, 2002</w:t>
            </w:r>
          </w:p>
        </w:tc>
      </w:tr>
      <w:tr w:rsidR="00B72129" w14:paraId="434ECC54" w14:textId="77777777" w:rsidTr="00854FEB">
        <w:tc>
          <w:tcPr>
            <w:tcW w:w="2265" w:type="dxa"/>
          </w:tcPr>
          <w:p w14:paraId="70FC308E" w14:textId="77777777" w:rsidR="00B72129" w:rsidRDefault="00B72129" w:rsidP="00B72129">
            <w:pPr>
              <w:pStyle w:val="TableText"/>
            </w:pPr>
            <w:r>
              <w:t>Giant grouper/</w:t>
            </w:r>
          </w:p>
          <w:p w14:paraId="49B159B2" w14:textId="15DFADE7" w:rsidR="00B72129" w:rsidRDefault="00B72129" w:rsidP="00B72129">
            <w:pPr>
              <w:pStyle w:val="TableText"/>
            </w:pPr>
            <w:r>
              <w:t>King grouper</w:t>
            </w:r>
          </w:p>
        </w:tc>
        <w:tc>
          <w:tcPr>
            <w:tcW w:w="1983" w:type="dxa"/>
          </w:tcPr>
          <w:p w14:paraId="33CAE120" w14:textId="2E0AE94E" w:rsidR="00B72129" w:rsidRPr="00B72129" w:rsidRDefault="00B13A82" w:rsidP="00B72129">
            <w:pPr>
              <w:pStyle w:val="TableText"/>
              <w:rPr>
                <w:rStyle w:val="Emphasis"/>
              </w:rPr>
            </w:pPr>
            <w:r w:rsidRPr="00B13A82">
              <w:rPr>
                <w:rStyle w:val="Emphasis"/>
              </w:rPr>
              <w:t>E. l</w:t>
            </w:r>
            <w:r w:rsidR="00B72129" w:rsidRPr="00B72129">
              <w:rPr>
                <w:rStyle w:val="Emphasis"/>
              </w:rPr>
              <w:t>anceolatus</w:t>
            </w:r>
          </w:p>
        </w:tc>
        <w:tc>
          <w:tcPr>
            <w:tcW w:w="2131" w:type="dxa"/>
          </w:tcPr>
          <w:p w14:paraId="092B4BD7" w14:textId="6431FE7A" w:rsidR="00B72129" w:rsidRDefault="00B72129" w:rsidP="00B72129">
            <w:pPr>
              <w:pStyle w:val="TableText"/>
            </w:pPr>
            <w:r w:rsidRPr="001262FE">
              <w:t>Natural</w:t>
            </w:r>
          </w:p>
        </w:tc>
        <w:tc>
          <w:tcPr>
            <w:tcW w:w="2681" w:type="dxa"/>
          </w:tcPr>
          <w:p w14:paraId="5D0927F5" w14:textId="69B83EE3" w:rsidR="00B72129" w:rsidRDefault="00B72129" w:rsidP="00B72129">
            <w:pPr>
              <w:pStyle w:val="TableText"/>
            </w:pPr>
            <w:r w:rsidRPr="001262FE">
              <w:t xml:space="preserve">Wang </w:t>
            </w:r>
            <w:r w:rsidR="00383CCE" w:rsidRPr="00383CCE">
              <w:t>et al</w:t>
            </w:r>
            <w:r w:rsidRPr="001262FE">
              <w:t xml:space="preserve">., 2009; Huang </w:t>
            </w:r>
            <w:r w:rsidR="00383CCE" w:rsidRPr="00383CCE">
              <w:t>et al</w:t>
            </w:r>
            <w:r w:rsidRPr="001262FE">
              <w:t>., 2011</w:t>
            </w:r>
          </w:p>
        </w:tc>
      </w:tr>
      <w:tr w:rsidR="00B72129" w14:paraId="3BE3FB77" w14:textId="77777777" w:rsidTr="00854FEB">
        <w:tc>
          <w:tcPr>
            <w:tcW w:w="2265" w:type="dxa"/>
          </w:tcPr>
          <w:p w14:paraId="410182B0" w14:textId="57E76B3C" w:rsidR="00B72129" w:rsidRDefault="00B72129" w:rsidP="00B72129">
            <w:pPr>
              <w:pStyle w:val="TableText"/>
            </w:pPr>
            <w:r w:rsidRPr="00754D62">
              <w:t>Longtooth grouper</w:t>
            </w:r>
          </w:p>
        </w:tc>
        <w:tc>
          <w:tcPr>
            <w:tcW w:w="1983" w:type="dxa"/>
          </w:tcPr>
          <w:p w14:paraId="71FF8169" w14:textId="5D21AC3E" w:rsidR="00B72129" w:rsidRPr="00B72129" w:rsidRDefault="00B13A82" w:rsidP="00B72129">
            <w:pPr>
              <w:pStyle w:val="TableText"/>
              <w:rPr>
                <w:rStyle w:val="Emphasis"/>
              </w:rPr>
            </w:pPr>
            <w:r w:rsidRPr="00B13A82">
              <w:rPr>
                <w:rStyle w:val="Emphasis"/>
              </w:rPr>
              <w:t>E. b</w:t>
            </w:r>
            <w:r w:rsidR="00B72129" w:rsidRPr="00B72129">
              <w:rPr>
                <w:rStyle w:val="Emphasis"/>
              </w:rPr>
              <w:t>runeus</w:t>
            </w:r>
          </w:p>
        </w:tc>
        <w:tc>
          <w:tcPr>
            <w:tcW w:w="2131" w:type="dxa"/>
          </w:tcPr>
          <w:p w14:paraId="7214936D" w14:textId="674553A1" w:rsidR="00B72129" w:rsidRDefault="00B72129" w:rsidP="00B72129">
            <w:pPr>
              <w:pStyle w:val="TableText"/>
            </w:pPr>
            <w:r w:rsidRPr="00754D62">
              <w:t>Natural</w:t>
            </w:r>
          </w:p>
        </w:tc>
        <w:tc>
          <w:tcPr>
            <w:tcW w:w="2681" w:type="dxa"/>
          </w:tcPr>
          <w:p w14:paraId="1A68A739" w14:textId="69A63CF9" w:rsidR="00B72129" w:rsidRDefault="00B72129" w:rsidP="00B72129">
            <w:pPr>
              <w:pStyle w:val="TableText"/>
            </w:pPr>
            <w:r w:rsidRPr="00754D62">
              <w:t>OIE, 2015</w:t>
            </w:r>
          </w:p>
        </w:tc>
      </w:tr>
      <w:tr w:rsidR="00B72129" w14:paraId="1D031EB1" w14:textId="77777777" w:rsidTr="00854FEB">
        <w:tc>
          <w:tcPr>
            <w:tcW w:w="2265" w:type="dxa"/>
          </w:tcPr>
          <w:p w14:paraId="576D7AD4" w14:textId="77777777" w:rsidR="00B72129" w:rsidRDefault="00B72129" w:rsidP="00B72129">
            <w:pPr>
              <w:pStyle w:val="TableText"/>
            </w:pPr>
            <w:r>
              <w:t>Humpback grouper/</w:t>
            </w:r>
          </w:p>
          <w:p w14:paraId="3432E231" w14:textId="1E0E00E4" w:rsidR="00B72129" w:rsidRDefault="00B72129" w:rsidP="00B72129">
            <w:pPr>
              <w:pStyle w:val="TableText"/>
            </w:pPr>
            <w:r>
              <w:t>Barramundi cod</w:t>
            </w:r>
          </w:p>
        </w:tc>
        <w:tc>
          <w:tcPr>
            <w:tcW w:w="1983" w:type="dxa"/>
          </w:tcPr>
          <w:p w14:paraId="1F1C431A" w14:textId="6539A026" w:rsidR="00B72129" w:rsidRPr="00B72129" w:rsidRDefault="00B72129" w:rsidP="00B72129">
            <w:pPr>
              <w:pStyle w:val="TableText"/>
              <w:rPr>
                <w:rStyle w:val="Emphasis"/>
              </w:rPr>
            </w:pPr>
            <w:r w:rsidRPr="00B72129">
              <w:rPr>
                <w:rStyle w:val="Emphasis"/>
              </w:rPr>
              <w:t>Cromileptes altivelis</w:t>
            </w:r>
          </w:p>
        </w:tc>
        <w:tc>
          <w:tcPr>
            <w:tcW w:w="2131" w:type="dxa"/>
          </w:tcPr>
          <w:p w14:paraId="1A46F2FF" w14:textId="3893970B" w:rsidR="00B72129" w:rsidRDefault="00B72129" w:rsidP="00B72129">
            <w:pPr>
              <w:pStyle w:val="TableText"/>
            </w:pPr>
            <w:r w:rsidRPr="003275D8">
              <w:t>Exp</w:t>
            </w:r>
            <w:r w:rsidR="00BF7CF0">
              <w:t>erimental</w:t>
            </w:r>
            <w:r w:rsidRPr="003275D8">
              <w:t xml:space="preserve"> (inoculation)</w:t>
            </w:r>
          </w:p>
        </w:tc>
        <w:tc>
          <w:tcPr>
            <w:tcW w:w="2681" w:type="dxa"/>
          </w:tcPr>
          <w:p w14:paraId="2EE4DD1B" w14:textId="3D9B06CE" w:rsidR="00B72129" w:rsidRDefault="00B72129" w:rsidP="00B72129">
            <w:pPr>
              <w:pStyle w:val="TableText"/>
            </w:pPr>
            <w:r w:rsidRPr="003275D8">
              <w:t xml:space="preserve">Mahardika </w:t>
            </w:r>
            <w:r w:rsidR="00383CCE" w:rsidRPr="00383CCE">
              <w:t>et al</w:t>
            </w:r>
            <w:r w:rsidRPr="003275D8">
              <w:t>., 2004</w:t>
            </w:r>
          </w:p>
        </w:tc>
      </w:tr>
      <w:tr w:rsidR="00854FEB" w14:paraId="2D4E619D" w14:textId="77777777" w:rsidTr="00D52C07">
        <w:tc>
          <w:tcPr>
            <w:tcW w:w="9060" w:type="dxa"/>
            <w:gridSpan w:val="4"/>
          </w:tcPr>
          <w:p w14:paraId="4B9EFCA0" w14:textId="30C8D264" w:rsidR="00854FEB" w:rsidRDefault="00854FEB" w:rsidP="00C540D0">
            <w:pPr>
              <w:pStyle w:val="TableText"/>
            </w:pPr>
            <w:r w:rsidRPr="00B72129">
              <w:rPr>
                <w:rStyle w:val="Strong"/>
              </w:rPr>
              <w:t>Family: Carangidae</w:t>
            </w:r>
          </w:p>
        </w:tc>
      </w:tr>
      <w:tr w:rsidR="00B72129" w14:paraId="070FF09E" w14:textId="77777777" w:rsidTr="00854FEB">
        <w:tc>
          <w:tcPr>
            <w:tcW w:w="2265" w:type="dxa"/>
          </w:tcPr>
          <w:p w14:paraId="3303958F" w14:textId="6E3FB32E" w:rsidR="00B72129" w:rsidRDefault="00B72129" w:rsidP="00B72129">
            <w:pPr>
              <w:pStyle w:val="TableText"/>
            </w:pPr>
            <w:r w:rsidRPr="00752865">
              <w:lastRenderedPageBreak/>
              <w:t>Japanese amberjack</w:t>
            </w:r>
          </w:p>
        </w:tc>
        <w:tc>
          <w:tcPr>
            <w:tcW w:w="1983" w:type="dxa"/>
          </w:tcPr>
          <w:p w14:paraId="2B8D5A67" w14:textId="1CC9DF41" w:rsidR="00B72129" w:rsidRPr="000605D6" w:rsidRDefault="00B72129" w:rsidP="00B72129">
            <w:pPr>
              <w:pStyle w:val="TableText"/>
              <w:rPr>
                <w:rStyle w:val="Emphasis"/>
              </w:rPr>
            </w:pPr>
            <w:r w:rsidRPr="000605D6">
              <w:rPr>
                <w:rStyle w:val="Emphasis"/>
              </w:rPr>
              <w:t>Seriola quinqueradiata</w:t>
            </w:r>
          </w:p>
        </w:tc>
        <w:tc>
          <w:tcPr>
            <w:tcW w:w="2131" w:type="dxa"/>
          </w:tcPr>
          <w:p w14:paraId="68D1F7E2" w14:textId="53620C10" w:rsidR="00B72129" w:rsidRDefault="00B72129" w:rsidP="00B72129">
            <w:pPr>
              <w:pStyle w:val="TableText"/>
            </w:pPr>
            <w:r w:rsidRPr="00752865">
              <w:t>Natural</w:t>
            </w:r>
            <w:r w:rsidR="00BF7CF0">
              <w:t xml:space="preserve"> and experimental (inoculation)</w:t>
            </w:r>
          </w:p>
        </w:tc>
        <w:tc>
          <w:tcPr>
            <w:tcW w:w="2681" w:type="dxa"/>
          </w:tcPr>
          <w:p w14:paraId="5A1F8A78" w14:textId="0EC82BAF" w:rsidR="00B72129" w:rsidRDefault="00BF7CF0" w:rsidP="00B72129">
            <w:pPr>
              <w:pStyle w:val="TableText"/>
            </w:pPr>
            <w:r>
              <w:t>Matsuoka et </w:t>
            </w:r>
            <w:r w:rsidRPr="00BF7CF0">
              <w:t>al., 1996; Kawa</w:t>
            </w:r>
            <w:r>
              <w:t>kami &amp; Nakajima, 2002; Jeong et al., 2003; Ito et </w:t>
            </w:r>
            <w:r w:rsidRPr="00BF7CF0">
              <w:t>al., 2013</w:t>
            </w:r>
          </w:p>
        </w:tc>
      </w:tr>
      <w:tr w:rsidR="00B72129" w14:paraId="46C4F88C" w14:textId="77777777" w:rsidTr="00854FEB">
        <w:tc>
          <w:tcPr>
            <w:tcW w:w="2265" w:type="dxa"/>
          </w:tcPr>
          <w:p w14:paraId="1BBCCEA8" w14:textId="7EC4D072" w:rsidR="00B72129" w:rsidRDefault="00B72129" w:rsidP="00B72129">
            <w:pPr>
              <w:pStyle w:val="TableText"/>
            </w:pPr>
            <w:r w:rsidRPr="00705F6F">
              <w:t>Yellowtail amberjack</w:t>
            </w:r>
          </w:p>
        </w:tc>
        <w:tc>
          <w:tcPr>
            <w:tcW w:w="1983" w:type="dxa"/>
          </w:tcPr>
          <w:p w14:paraId="3550C6EB" w14:textId="21373319" w:rsidR="00B72129" w:rsidRPr="000605D6" w:rsidRDefault="00B13A82" w:rsidP="00B72129">
            <w:pPr>
              <w:pStyle w:val="TableText"/>
              <w:rPr>
                <w:rStyle w:val="Emphasis"/>
              </w:rPr>
            </w:pPr>
            <w:r w:rsidRPr="00B13A82">
              <w:rPr>
                <w:rStyle w:val="Emphasis"/>
              </w:rPr>
              <w:t>S. l</w:t>
            </w:r>
            <w:r w:rsidR="00B72129" w:rsidRPr="000605D6">
              <w:rPr>
                <w:rStyle w:val="Emphasis"/>
              </w:rPr>
              <w:t>alandi</w:t>
            </w:r>
          </w:p>
        </w:tc>
        <w:tc>
          <w:tcPr>
            <w:tcW w:w="2131" w:type="dxa"/>
          </w:tcPr>
          <w:p w14:paraId="76EBEE93" w14:textId="70C64179" w:rsidR="00B72129" w:rsidRDefault="00B72129" w:rsidP="00B72129">
            <w:pPr>
              <w:pStyle w:val="TableText"/>
            </w:pPr>
            <w:r w:rsidRPr="00705F6F">
              <w:t>Natural</w:t>
            </w:r>
          </w:p>
        </w:tc>
        <w:tc>
          <w:tcPr>
            <w:tcW w:w="2681" w:type="dxa"/>
          </w:tcPr>
          <w:p w14:paraId="542C6900" w14:textId="00CAAE74" w:rsidR="00B72129" w:rsidRDefault="00B72129" w:rsidP="00B72129">
            <w:pPr>
              <w:pStyle w:val="TableText"/>
            </w:pPr>
            <w:r w:rsidRPr="00705F6F">
              <w:t>OIE 2015</w:t>
            </w:r>
          </w:p>
        </w:tc>
      </w:tr>
      <w:tr w:rsidR="00B72129" w14:paraId="1875D1E9" w14:textId="77777777" w:rsidTr="00854FEB">
        <w:tc>
          <w:tcPr>
            <w:tcW w:w="2265" w:type="dxa"/>
          </w:tcPr>
          <w:p w14:paraId="3E70E637" w14:textId="77777777" w:rsidR="00B72129" w:rsidRDefault="00B72129" w:rsidP="00B72129">
            <w:pPr>
              <w:pStyle w:val="TableText"/>
            </w:pPr>
            <w:r>
              <w:t>Amberjack/</w:t>
            </w:r>
          </w:p>
          <w:p w14:paraId="0D7FDAA5" w14:textId="0C3CAE5D" w:rsidR="00B72129" w:rsidRDefault="00B72129" w:rsidP="00B72129">
            <w:pPr>
              <w:pStyle w:val="TableText"/>
            </w:pPr>
            <w:r>
              <w:t>Greater amberjack</w:t>
            </w:r>
          </w:p>
        </w:tc>
        <w:tc>
          <w:tcPr>
            <w:tcW w:w="1983" w:type="dxa"/>
          </w:tcPr>
          <w:p w14:paraId="7CF39FDD" w14:textId="54B98B0D" w:rsidR="00B72129" w:rsidRPr="000605D6" w:rsidRDefault="00B13A82" w:rsidP="00B72129">
            <w:pPr>
              <w:pStyle w:val="TableText"/>
              <w:rPr>
                <w:rStyle w:val="Emphasis"/>
              </w:rPr>
            </w:pPr>
            <w:r w:rsidRPr="00B13A82">
              <w:rPr>
                <w:rStyle w:val="Emphasis"/>
              </w:rPr>
              <w:t>S. d</w:t>
            </w:r>
            <w:r w:rsidR="00B72129" w:rsidRPr="000605D6">
              <w:rPr>
                <w:rStyle w:val="Emphasis"/>
              </w:rPr>
              <w:t>umerili</w:t>
            </w:r>
          </w:p>
        </w:tc>
        <w:tc>
          <w:tcPr>
            <w:tcW w:w="2131" w:type="dxa"/>
          </w:tcPr>
          <w:p w14:paraId="2948DCC5" w14:textId="03DB5E35" w:rsidR="00B72129" w:rsidRDefault="00B72129" w:rsidP="00B72129">
            <w:pPr>
              <w:pStyle w:val="TableText"/>
            </w:pPr>
            <w:r w:rsidRPr="00536193">
              <w:t>Natural</w:t>
            </w:r>
          </w:p>
        </w:tc>
        <w:tc>
          <w:tcPr>
            <w:tcW w:w="2681" w:type="dxa"/>
          </w:tcPr>
          <w:p w14:paraId="6B4A323A" w14:textId="42397B22" w:rsidR="00B72129" w:rsidRDefault="00B72129" w:rsidP="00B72129">
            <w:pPr>
              <w:pStyle w:val="TableText"/>
            </w:pPr>
            <w:r w:rsidRPr="00536193">
              <w:t xml:space="preserve">Matsuoka </w:t>
            </w:r>
            <w:r w:rsidR="00383CCE" w:rsidRPr="00383CCE">
              <w:t>et al</w:t>
            </w:r>
            <w:r w:rsidRPr="00536193">
              <w:t>., 1996; Kawakami &amp; Nakajima, 2002</w:t>
            </w:r>
          </w:p>
        </w:tc>
      </w:tr>
      <w:tr w:rsidR="000605D6" w14:paraId="6EF33405" w14:textId="77777777" w:rsidTr="00854FEB">
        <w:tc>
          <w:tcPr>
            <w:tcW w:w="2265" w:type="dxa"/>
          </w:tcPr>
          <w:p w14:paraId="7B028E6A" w14:textId="18808F2D" w:rsidR="000605D6" w:rsidRDefault="000605D6" w:rsidP="000605D6">
            <w:pPr>
              <w:pStyle w:val="TableText"/>
            </w:pPr>
            <w:r w:rsidRPr="003B60FA">
              <w:t>Goldstriped amberjack</w:t>
            </w:r>
          </w:p>
        </w:tc>
        <w:tc>
          <w:tcPr>
            <w:tcW w:w="1983" w:type="dxa"/>
          </w:tcPr>
          <w:p w14:paraId="2C1E703F" w14:textId="79E6A642" w:rsidR="000605D6" w:rsidRPr="000605D6" w:rsidRDefault="00B13A82" w:rsidP="000605D6">
            <w:pPr>
              <w:pStyle w:val="TableText"/>
              <w:rPr>
                <w:rStyle w:val="Emphasis"/>
              </w:rPr>
            </w:pPr>
            <w:r w:rsidRPr="00B13A82">
              <w:rPr>
                <w:rStyle w:val="Emphasis"/>
              </w:rPr>
              <w:t>S. a</w:t>
            </w:r>
            <w:r w:rsidR="000605D6" w:rsidRPr="000605D6">
              <w:rPr>
                <w:rStyle w:val="Emphasis"/>
              </w:rPr>
              <w:t>ureovittata</w:t>
            </w:r>
          </w:p>
        </w:tc>
        <w:tc>
          <w:tcPr>
            <w:tcW w:w="2131" w:type="dxa"/>
          </w:tcPr>
          <w:p w14:paraId="26C4DE8E" w14:textId="2C7A1955" w:rsidR="000605D6" w:rsidRDefault="000605D6" w:rsidP="000605D6">
            <w:pPr>
              <w:pStyle w:val="TableText"/>
            </w:pPr>
            <w:r w:rsidRPr="003B60FA">
              <w:t>Natural</w:t>
            </w:r>
          </w:p>
        </w:tc>
        <w:tc>
          <w:tcPr>
            <w:tcW w:w="2681" w:type="dxa"/>
          </w:tcPr>
          <w:p w14:paraId="699AB3DE" w14:textId="4F335DF0" w:rsidR="000605D6" w:rsidRDefault="000605D6" w:rsidP="000605D6">
            <w:pPr>
              <w:pStyle w:val="TableText"/>
            </w:pPr>
            <w:r w:rsidRPr="003B60FA">
              <w:t xml:space="preserve">Matsuoka </w:t>
            </w:r>
            <w:r w:rsidR="00383CCE" w:rsidRPr="00383CCE">
              <w:t>et al</w:t>
            </w:r>
            <w:r w:rsidRPr="003B60FA">
              <w:t>., 1996; Kawakami &amp; Nakajima, 2002</w:t>
            </w:r>
          </w:p>
        </w:tc>
      </w:tr>
      <w:tr w:rsidR="000605D6" w14:paraId="3CE781BF" w14:textId="77777777" w:rsidTr="00854FEB">
        <w:tc>
          <w:tcPr>
            <w:tcW w:w="2265" w:type="dxa"/>
          </w:tcPr>
          <w:p w14:paraId="031FA4FF" w14:textId="2B690A2A" w:rsidR="000605D6" w:rsidRDefault="000605D6" w:rsidP="000605D6">
            <w:pPr>
              <w:pStyle w:val="TableText"/>
            </w:pPr>
            <w:r w:rsidRPr="00221FC5">
              <w:t>hybrid of yellowtail amberjack and Japanese amberjack</w:t>
            </w:r>
          </w:p>
        </w:tc>
        <w:tc>
          <w:tcPr>
            <w:tcW w:w="1983" w:type="dxa"/>
          </w:tcPr>
          <w:p w14:paraId="700983CE" w14:textId="69460942" w:rsidR="000605D6" w:rsidRPr="000605D6" w:rsidRDefault="00B13A82" w:rsidP="000605D6">
            <w:pPr>
              <w:pStyle w:val="TableText"/>
              <w:rPr>
                <w:rStyle w:val="Emphasis"/>
              </w:rPr>
            </w:pPr>
            <w:r w:rsidRPr="00B13A82">
              <w:rPr>
                <w:rStyle w:val="Emphasis"/>
              </w:rPr>
              <w:t>S. l</w:t>
            </w:r>
            <w:r w:rsidR="000605D6" w:rsidRPr="000605D6">
              <w:rPr>
                <w:rStyle w:val="Emphasis"/>
              </w:rPr>
              <w:t xml:space="preserve">alandi × </w:t>
            </w:r>
            <w:r w:rsidRPr="00B13A82">
              <w:rPr>
                <w:rStyle w:val="Emphasis"/>
              </w:rPr>
              <w:t>S. q</w:t>
            </w:r>
            <w:r w:rsidR="000605D6" w:rsidRPr="000605D6">
              <w:rPr>
                <w:rStyle w:val="Emphasis"/>
              </w:rPr>
              <w:t>uinqueradiata</w:t>
            </w:r>
          </w:p>
        </w:tc>
        <w:tc>
          <w:tcPr>
            <w:tcW w:w="2131" w:type="dxa"/>
          </w:tcPr>
          <w:p w14:paraId="38126662" w14:textId="5FA0244A" w:rsidR="000605D6" w:rsidRDefault="000605D6" w:rsidP="000605D6">
            <w:pPr>
              <w:pStyle w:val="TableText"/>
            </w:pPr>
            <w:r w:rsidRPr="00221FC5">
              <w:t>Natural</w:t>
            </w:r>
          </w:p>
        </w:tc>
        <w:tc>
          <w:tcPr>
            <w:tcW w:w="2681" w:type="dxa"/>
          </w:tcPr>
          <w:p w14:paraId="34EE816A" w14:textId="1D9D07B9" w:rsidR="000605D6" w:rsidRDefault="000605D6" w:rsidP="000605D6">
            <w:pPr>
              <w:pStyle w:val="TableText"/>
            </w:pPr>
            <w:r w:rsidRPr="00221FC5">
              <w:t>OIE 2015</w:t>
            </w:r>
          </w:p>
        </w:tc>
      </w:tr>
      <w:tr w:rsidR="000605D6" w14:paraId="120BF4E0" w14:textId="77777777" w:rsidTr="00854FEB">
        <w:tc>
          <w:tcPr>
            <w:tcW w:w="2265" w:type="dxa"/>
          </w:tcPr>
          <w:p w14:paraId="186945BF" w14:textId="16CF03EF" w:rsidR="000605D6" w:rsidRDefault="000605D6" w:rsidP="000605D6">
            <w:pPr>
              <w:pStyle w:val="TableText"/>
            </w:pPr>
            <w:r w:rsidRPr="00B365A3">
              <w:t>Striped jack</w:t>
            </w:r>
          </w:p>
        </w:tc>
        <w:tc>
          <w:tcPr>
            <w:tcW w:w="1983" w:type="dxa"/>
          </w:tcPr>
          <w:p w14:paraId="19A55D32" w14:textId="1ED6A0C6" w:rsidR="000605D6" w:rsidRPr="000605D6" w:rsidRDefault="000605D6" w:rsidP="000605D6">
            <w:pPr>
              <w:pStyle w:val="TableText"/>
              <w:rPr>
                <w:rStyle w:val="Emphasis"/>
              </w:rPr>
            </w:pPr>
            <w:r w:rsidRPr="000605D6">
              <w:rPr>
                <w:rStyle w:val="Emphasis"/>
              </w:rPr>
              <w:t>Pseudocaranx dentex</w:t>
            </w:r>
          </w:p>
        </w:tc>
        <w:tc>
          <w:tcPr>
            <w:tcW w:w="2131" w:type="dxa"/>
          </w:tcPr>
          <w:p w14:paraId="77F51277" w14:textId="2AE29835" w:rsidR="000605D6" w:rsidRDefault="000605D6" w:rsidP="000605D6">
            <w:pPr>
              <w:pStyle w:val="TableText"/>
            </w:pPr>
            <w:r w:rsidRPr="00B365A3">
              <w:t>Natural</w:t>
            </w:r>
          </w:p>
        </w:tc>
        <w:tc>
          <w:tcPr>
            <w:tcW w:w="2681" w:type="dxa"/>
          </w:tcPr>
          <w:p w14:paraId="0FD24E21" w14:textId="383756F1" w:rsidR="000605D6" w:rsidRDefault="000605D6" w:rsidP="000605D6">
            <w:pPr>
              <w:pStyle w:val="TableText"/>
            </w:pPr>
            <w:r w:rsidRPr="00B365A3">
              <w:t xml:space="preserve">Matsuoka </w:t>
            </w:r>
            <w:r w:rsidR="00383CCE" w:rsidRPr="00383CCE">
              <w:t>et al</w:t>
            </w:r>
            <w:r w:rsidRPr="00B365A3">
              <w:t>., 1996; Kawakami &amp; Nakajima, 2002</w:t>
            </w:r>
          </w:p>
        </w:tc>
      </w:tr>
      <w:tr w:rsidR="000605D6" w14:paraId="0C20904D" w14:textId="77777777" w:rsidTr="00854FEB">
        <w:tc>
          <w:tcPr>
            <w:tcW w:w="2265" w:type="dxa"/>
          </w:tcPr>
          <w:p w14:paraId="6FBDE148" w14:textId="34A336B2" w:rsidR="000605D6" w:rsidRDefault="000605D6" w:rsidP="000605D6">
            <w:pPr>
              <w:pStyle w:val="TableText"/>
            </w:pPr>
            <w:r w:rsidRPr="006D5CB1">
              <w:t>Buri-hira hybrid</w:t>
            </w:r>
          </w:p>
        </w:tc>
        <w:tc>
          <w:tcPr>
            <w:tcW w:w="1983" w:type="dxa"/>
          </w:tcPr>
          <w:p w14:paraId="627871ED" w14:textId="18F3C915" w:rsidR="000605D6" w:rsidRPr="000605D6" w:rsidRDefault="00B13A82" w:rsidP="000605D6">
            <w:pPr>
              <w:pStyle w:val="TableText"/>
              <w:rPr>
                <w:rStyle w:val="Emphasis"/>
              </w:rPr>
            </w:pPr>
            <w:r w:rsidRPr="00B13A82">
              <w:rPr>
                <w:rStyle w:val="Emphasis"/>
              </w:rPr>
              <w:t>S. q</w:t>
            </w:r>
            <w:r w:rsidR="000605D6" w:rsidRPr="000605D6">
              <w:rPr>
                <w:rStyle w:val="Emphasis"/>
              </w:rPr>
              <w:t xml:space="preserve">uinqueradiata x </w:t>
            </w:r>
            <w:r w:rsidRPr="00B13A82">
              <w:rPr>
                <w:rStyle w:val="Emphasis"/>
              </w:rPr>
              <w:t>S. a</w:t>
            </w:r>
            <w:r w:rsidR="000605D6" w:rsidRPr="000605D6">
              <w:rPr>
                <w:rStyle w:val="Emphasis"/>
              </w:rPr>
              <w:t>ureovittata</w:t>
            </w:r>
          </w:p>
        </w:tc>
        <w:tc>
          <w:tcPr>
            <w:tcW w:w="2131" w:type="dxa"/>
          </w:tcPr>
          <w:p w14:paraId="41B78B28" w14:textId="71BCAD8B" w:rsidR="000605D6" w:rsidRDefault="000605D6" w:rsidP="000605D6">
            <w:pPr>
              <w:pStyle w:val="TableText"/>
            </w:pPr>
            <w:r w:rsidRPr="006D5CB1">
              <w:t>Natural</w:t>
            </w:r>
          </w:p>
        </w:tc>
        <w:tc>
          <w:tcPr>
            <w:tcW w:w="2681" w:type="dxa"/>
          </w:tcPr>
          <w:p w14:paraId="39625340" w14:textId="6E5AA54E" w:rsidR="000605D6" w:rsidRDefault="000605D6" w:rsidP="000605D6">
            <w:pPr>
              <w:pStyle w:val="TableText"/>
            </w:pPr>
            <w:r w:rsidRPr="006D5CB1">
              <w:t>Kawakami &amp; Nakajima, 2002</w:t>
            </w:r>
          </w:p>
        </w:tc>
      </w:tr>
      <w:tr w:rsidR="000605D6" w14:paraId="54507807" w14:textId="77777777" w:rsidTr="00854FEB">
        <w:tc>
          <w:tcPr>
            <w:tcW w:w="2265" w:type="dxa"/>
          </w:tcPr>
          <w:p w14:paraId="584C897A" w14:textId="5915BC0F" w:rsidR="000605D6" w:rsidRDefault="000605D6" w:rsidP="000605D6">
            <w:pPr>
              <w:pStyle w:val="TableText"/>
            </w:pPr>
            <w:r>
              <w:t>Snubnose dart/</w:t>
            </w:r>
            <w:r w:rsidR="00B13A82">
              <w:t xml:space="preserve"> </w:t>
            </w:r>
            <w:r>
              <w:t>Snubnose pompano</w:t>
            </w:r>
          </w:p>
        </w:tc>
        <w:tc>
          <w:tcPr>
            <w:tcW w:w="1983" w:type="dxa"/>
          </w:tcPr>
          <w:p w14:paraId="0B42ED4F" w14:textId="158A4FEE" w:rsidR="000605D6" w:rsidRPr="000605D6" w:rsidRDefault="000605D6" w:rsidP="000605D6">
            <w:pPr>
              <w:pStyle w:val="TableText"/>
              <w:rPr>
                <w:rStyle w:val="Emphasis"/>
              </w:rPr>
            </w:pPr>
            <w:r w:rsidRPr="000605D6">
              <w:rPr>
                <w:rStyle w:val="Emphasis"/>
              </w:rPr>
              <w:t>Trachinotus blochii</w:t>
            </w:r>
          </w:p>
        </w:tc>
        <w:tc>
          <w:tcPr>
            <w:tcW w:w="2131" w:type="dxa"/>
          </w:tcPr>
          <w:p w14:paraId="219696F7" w14:textId="76290E76" w:rsidR="000605D6" w:rsidRDefault="000605D6" w:rsidP="000605D6">
            <w:pPr>
              <w:pStyle w:val="TableText"/>
            </w:pPr>
            <w:r w:rsidRPr="007000A7">
              <w:t>Natural</w:t>
            </w:r>
          </w:p>
        </w:tc>
        <w:tc>
          <w:tcPr>
            <w:tcW w:w="2681" w:type="dxa"/>
          </w:tcPr>
          <w:p w14:paraId="292A3C1A" w14:textId="660D76A8" w:rsidR="000605D6" w:rsidRDefault="000605D6" w:rsidP="000605D6">
            <w:pPr>
              <w:pStyle w:val="TableText"/>
            </w:pPr>
            <w:r w:rsidRPr="007000A7">
              <w:t xml:space="preserve">Matsuoka </w:t>
            </w:r>
            <w:r w:rsidR="00383CCE" w:rsidRPr="00383CCE">
              <w:t>et al</w:t>
            </w:r>
            <w:r w:rsidRPr="007000A7">
              <w:t>., 1996; Kawakami &amp; Nakajima, 2002</w:t>
            </w:r>
          </w:p>
        </w:tc>
      </w:tr>
      <w:tr w:rsidR="000605D6" w14:paraId="182B58A2" w14:textId="77777777" w:rsidTr="00854FEB">
        <w:tc>
          <w:tcPr>
            <w:tcW w:w="2265" w:type="dxa"/>
          </w:tcPr>
          <w:p w14:paraId="2E19826E" w14:textId="71EC6247" w:rsidR="000605D6" w:rsidRDefault="000605D6" w:rsidP="000605D6">
            <w:pPr>
              <w:pStyle w:val="TableText"/>
            </w:pPr>
            <w:r>
              <w:t>Horse mackerel/</w:t>
            </w:r>
            <w:r w:rsidR="00B13A82">
              <w:t xml:space="preserve"> </w:t>
            </w:r>
            <w:r>
              <w:t>Japanese jack mackerel</w:t>
            </w:r>
          </w:p>
        </w:tc>
        <w:tc>
          <w:tcPr>
            <w:tcW w:w="1983" w:type="dxa"/>
          </w:tcPr>
          <w:p w14:paraId="23AD804B" w14:textId="68EA949A" w:rsidR="000605D6" w:rsidRPr="000605D6" w:rsidRDefault="000605D6" w:rsidP="000605D6">
            <w:pPr>
              <w:pStyle w:val="TableText"/>
              <w:rPr>
                <w:rStyle w:val="Emphasis"/>
              </w:rPr>
            </w:pPr>
            <w:r w:rsidRPr="000605D6">
              <w:rPr>
                <w:rStyle w:val="Emphasis"/>
              </w:rPr>
              <w:t>Trachurus japonicus</w:t>
            </w:r>
          </w:p>
        </w:tc>
        <w:tc>
          <w:tcPr>
            <w:tcW w:w="2131" w:type="dxa"/>
          </w:tcPr>
          <w:p w14:paraId="521F77EA" w14:textId="0A53D5FA" w:rsidR="000605D6" w:rsidRDefault="000605D6" w:rsidP="000605D6">
            <w:pPr>
              <w:pStyle w:val="TableText"/>
            </w:pPr>
            <w:r w:rsidRPr="00C03B2F">
              <w:t>Natural</w:t>
            </w:r>
          </w:p>
        </w:tc>
        <w:tc>
          <w:tcPr>
            <w:tcW w:w="2681" w:type="dxa"/>
          </w:tcPr>
          <w:p w14:paraId="1C482E77" w14:textId="38B4639F" w:rsidR="000605D6" w:rsidRDefault="000605D6" w:rsidP="000605D6">
            <w:pPr>
              <w:pStyle w:val="TableText"/>
            </w:pPr>
            <w:r w:rsidRPr="00C03B2F">
              <w:t xml:space="preserve">Matsuoka </w:t>
            </w:r>
            <w:r w:rsidR="00383CCE" w:rsidRPr="00383CCE">
              <w:t>et al</w:t>
            </w:r>
            <w:r w:rsidRPr="00C03B2F">
              <w:t>., 1996; Kawakami &amp; Nakajima, 2002</w:t>
            </w:r>
          </w:p>
        </w:tc>
      </w:tr>
      <w:tr w:rsidR="00B13A82" w14:paraId="6DAE5C32" w14:textId="77777777" w:rsidTr="00D52C07">
        <w:tc>
          <w:tcPr>
            <w:tcW w:w="9060" w:type="dxa"/>
            <w:gridSpan w:val="4"/>
          </w:tcPr>
          <w:p w14:paraId="60606923" w14:textId="4C5D4914" w:rsidR="00B13A82" w:rsidRDefault="00B13A82" w:rsidP="00C540D0">
            <w:pPr>
              <w:pStyle w:val="TableText"/>
            </w:pPr>
            <w:r w:rsidRPr="000605D6">
              <w:rPr>
                <w:rStyle w:val="Strong"/>
              </w:rPr>
              <w:t>Family: Centropomidae</w:t>
            </w:r>
          </w:p>
        </w:tc>
      </w:tr>
      <w:tr w:rsidR="000605D6" w14:paraId="70162E24" w14:textId="77777777" w:rsidTr="00854FEB">
        <w:tc>
          <w:tcPr>
            <w:tcW w:w="2265" w:type="dxa"/>
          </w:tcPr>
          <w:p w14:paraId="5513ED5D" w14:textId="62971BED" w:rsidR="000605D6" w:rsidRDefault="000605D6" w:rsidP="000605D6">
            <w:pPr>
              <w:pStyle w:val="TableText"/>
            </w:pPr>
            <w:r w:rsidRPr="00F31296">
              <w:t>Barramundi</w:t>
            </w:r>
          </w:p>
        </w:tc>
        <w:tc>
          <w:tcPr>
            <w:tcW w:w="1983" w:type="dxa"/>
          </w:tcPr>
          <w:p w14:paraId="7885E4B8" w14:textId="5A17388D" w:rsidR="000605D6" w:rsidRPr="000605D6" w:rsidRDefault="000605D6" w:rsidP="000605D6">
            <w:pPr>
              <w:pStyle w:val="TableText"/>
              <w:rPr>
                <w:rStyle w:val="Emphasis"/>
              </w:rPr>
            </w:pPr>
            <w:r w:rsidRPr="000605D6">
              <w:rPr>
                <w:rStyle w:val="Emphasis"/>
              </w:rPr>
              <w:t>Lates calcarifer</w:t>
            </w:r>
          </w:p>
        </w:tc>
        <w:tc>
          <w:tcPr>
            <w:tcW w:w="2131" w:type="dxa"/>
          </w:tcPr>
          <w:p w14:paraId="43A4622D" w14:textId="47E150D0" w:rsidR="000605D6" w:rsidRDefault="000605D6" w:rsidP="000605D6">
            <w:pPr>
              <w:pStyle w:val="TableText"/>
            </w:pPr>
            <w:r w:rsidRPr="00F31296">
              <w:t>Natural</w:t>
            </w:r>
          </w:p>
        </w:tc>
        <w:tc>
          <w:tcPr>
            <w:tcW w:w="2681" w:type="dxa"/>
          </w:tcPr>
          <w:p w14:paraId="14573197" w14:textId="7CB9E0F2" w:rsidR="000605D6" w:rsidRDefault="000605D6" w:rsidP="000605D6">
            <w:pPr>
              <w:pStyle w:val="TableText"/>
            </w:pPr>
            <w:r w:rsidRPr="00F31296">
              <w:t xml:space="preserve">Oseko </w:t>
            </w:r>
            <w:r w:rsidR="00383CCE" w:rsidRPr="00383CCE">
              <w:t>et al</w:t>
            </w:r>
            <w:r w:rsidRPr="00F31296">
              <w:t xml:space="preserve">., 2004; Wang </w:t>
            </w:r>
            <w:r w:rsidR="00383CCE" w:rsidRPr="00383CCE">
              <w:t>et al</w:t>
            </w:r>
            <w:r w:rsidRPr="00F31296">
              <w:t>., 2009</w:t>
            </w:r>
          </w:p>
        </w:tc>
      </w:tr>
      <w:tr w:rsidR="000605D6" w14:paraId="7EB43DF9" w14:textId="77777777" w:rsidTr="00854FEB">
        <w:tc>
          <w:tcPr>
            <w:tcW w:w="2265" w:type="dxa"/>
          </w:tcPr>
          <w:p w14:paraId="1DF51570" w14:textId="430433FD" w:rsidR="000605D6" w:rsidRDefault="000605D6" w:rsidP="000605D6">
            <w:pPr>
              <w:pStyle w:val="TableText"/>
            </w:pPr>
            <w:r w:rsidRPr="000462BF">
              <w:t>Mandarinfish</w:t>
            </w:r>
          </w:p>
        </w:tc>
        <w:tc>
          <w:tcPr>
            <w:tcW w:w="1983" w:type="dxa"/>
          </w:tcPr>
          <w:p w14:paraId="5E4434FD" w14:textId="134B3A91" w:rsidR="000605D6" w:rsidRPr="000605D6" w:rsidRDefault="000605D6" w:rsidP="000605D6">
            <w:pPr>
              <w:pStyle w:val="TableText"/>
              <w:rPr>
                <w:rStyle w:val="Emphasis"/>
              </w:rPr>
            </w:pPr>
            <w:r w:rsidRPr="000605D6">
              <w:rPr>
                <w:rStyle w:val="Emphasis"/>
              </w:rPr>
              <w:t>Siniperca chuatsi</w:t>
            </w:r>
          </w:p>
        </w:tc>
        <w:tc>
          <w:tcPr>
            <w:tcW w:w="2131" w:type="dxa"/>
          </w:tcPr>
          <w:p w14:paraId="79B1BCCD" w14:textId="117E783C" w:rsidR="000605D6" w:rsidRDefault="000605D6" w:rsidP="00B13A82">
            <w:pPr>
              <w:pStyle w:val="TableText"/>
            </w:pPr>
            <w:r>
              <w:t>Natural</w:t>
            </w:r>
            <w:r w:rsidR="00B13A82">
              <w:t xml:space="preserve"> and experimental</w:t>
            </w:r>
            <w:r>
              <w:t xml:space="preserve"> (inoculation)</w:t>
            </w:r>
          </w:p>
        </w:tc>
        <w:tc>
          <w:tcPr>
            <w:tcW w:w="2681" w:type="dxa"/>
          </w:tcPr>
          <w:p w14:paraId="32A4FE15" w14:textId="338FEDA2" w:rsidR="000605D6" w:rsidRDefault="000605D6" w:rsidP="00BD5FD1">
            <w:pPr>
              <w:pStyle w:val="TableText"/>
            </w:pPr>
            <w:r>
              <w:t xml:space="preserve">Fu </w:t>
            </w:r>
            <w:r w:rsidR="00383CCE" w:rsidRPr="00383CCE">
              <w:t>et al</w:t>
            </w:r>
            <w:r>
              <w:t>., 2011</w:t>
            </w:r>
            <w:r w:rsidR="00BD5FD1">
              <w:t xml:space="preserve">, </w:t>
            </w:r>
            <w:r>
              <w:t xml:space="preserve">Dong </w:t>
            </w:r>
            <w:r w:rsidR="00383CCE" w:rsidRPr="00383CCE">
              <w:t>et al</w:t>
            </w:r>
            <w:r>
              <w:t>., 2010; 2013</w:t>
            </w:r>
          </w:p>
        </w:tc>
      </w:tr>
      <w:tr w:rsidR="00B13A82" w14:paraId="1F9D5987" w14:textId="77777777" w:rsidTr="00D52C07">
        <w:tc>
          <w:tcPr>
            <w:tcW w:w="9060" w:type="dxa"/>
            <w:gridSpan w:val="4"/>
          </w:tcPr>
          <w:p w14:paraId="2705ABD2" w14:textId="701E48C5" w:rsidR="00B13A82" w:rsidRDefault="00B13A82" w:rsidP="00C540D0">
            <w:pPr>
              <w:pStyle w:val="TableText"/>
            </w:pPr>
            <w:r w:rsidRPr="000605D6">
              <w:rPr>
                <w:rStyle w:val="Strong"/>
              </w:rPr>
              <w:t>Family: Sparidae</w:t>
            </w:r>
          </w:p>
        </w:tc>
      </w:tr>
      <w:tr w:rsidR="000605D6" w14:paraId="4D586CCF" w14:textId="77777777" w:rsidTr="00854FEB">
        <w:tc>
          <w:tcPr>
            <w:tcW w:w="2265" w:type="dxa"/>
          </w:tcPr>
          <w:p w14:paraId="72805965" w14:textId="2CC56015" w:rsidR="000605D6" w:rsidRDefault="000605D6" w:rsidP="000605D6">
            <w:pPr>
              <w:pStyle w:val="TableText"/>
            </w:pPr>
            <w:r w:rsidRPr="00182204">
              <w:t>Red sea bream</w:t>
            </w:r>
          </w:p>
        </w:tc>
        <w:tc>
          <w:tcPr>
            <w:tcW w:w="1983" w:type="dxa"/>
          </w:tcPr>
          <w:p w14:paraId="40F2713A" w14:textId="2B03DD4C" w:rsidR="000605D6" w:rsidRPr="000605D6" w:rsidRDefault="000605D6" w:rsidP="000605D6">
            <w:pPr>
              <w:pStyle w:val="TableText"/>
              <w:rPr>
                <w:rStyle w:val="Emphasis"/>
              </w:rPr>
            </w:pPr>
            <w:r w:rsidRPr="000605D6">
              <w:rPr>
                <w:rStyle w:val="Emphasis"/>
              </w:rPr>
              <w:t>Pagrus major</w:t>
            </w:r>
          </w:p>
        </w:tc>
        <w:tc>
          <w:tcPr>
            <w:tcW w:w="2131" w:type="dxa"/>
          </w:tcPr>
          <w:p w14:paraId="2FEE8986" w14:textId="4E4D7404" w:rsidR="000605D6" w:rsidRDefault="000605D6" w:rsidP="000605D6">
            <w:pPr>
              <w:pStyle w:val="TableText"/>
            </w:pPr>
            <w:r w:rsidRPr="00182204">
              <w:t>Natural</w:t>
            </w:r>
          </w:p>
        </w:tc>
        <w:tc>
          <w:tcPr>
            <w:tcW w:w="2681" w:type="dxa"/>
          </w:tcPr>
          <w:p w14:paraId="6D1EB025" w14:textId="7C75BF2B" w:rsidR="000605D6" w:rsidRDefault="000605D6" w:rsidP="000605D6">
            <w:pPr>
              <w:pStyle w:val="TableText"/>
            </w:pPr>
            <w:r w:rsidRPr="00182204">
              <w:t xml:space="preserve">Matsuoka </w:t>
            </w:r>
            <w:r w:rsidR="00383CCE" w:rsidRPr="00383CCE">
              <w:t>et al</w:t>
            </w:r>
            <w:r w:rsidRPr="00182204">
              <w:t xml:space="preserve">., 1996; Kawakami &amp; Nakajima, 2002; Do </w:t>
            </w:r>
            <w:r w:rsidR="00383CCE" w:rsidRPr="00383CCE">
              <w:t>et al</w:t>
            </w:r>
            <w:r w:rsidRPr="00182204">
              <w:t>., 2005</w:t>
            </w:r>
          </w:p>
        </w:tc>
      </w:tr>
      <w:tr w:rsidR="000605D6" w14:paraId="69C2B0CD" w14:textId="77777777" w:rsidTr="00854FEB">
        <w:tc>
          <w:tcPr>
            <w:tcW w:w="2265" w:type="dxa"/>
          </w:tcPr>
          <w:p w14:paraId="5453144B" w14:textId="2D3910A0" w:rsidR="000605D6" w:rsidRDefault="000605D6" w:rsidP="000605D6">
            <w:pPr>
              <w:pStyle w:val="TableText"/>
            </w:pPr>
            <w:r>
              <w:t>Black sea bream/</w:t>
            </w:r>
            <w:r w:rsidR="00B13A82">
              <w:t xml:space="preserve"> </w:t>
            </w:r>
            <w:r>
              <w:t>Black porgy</w:t>
            </w:r>
          </w:p>
        </w:tc>
        <w:tc>
          <w:tcPr>
            <w:tcW w:w="1983" w:type="dxa"/>
          </w:tcPr>
          <w:p w14:paraId="123E6BF2" w14:textId="4ACD10A6" w:rsidR="000605D6" w:rsidRPr="000605D6" w:rsidRDefault="000605D6" w:rsidP="000605D6">
            <w:pPr>
              <w:pStyle w:val="TableText"/>
              <w:rPr>
                <w:rStyle w:val="Emphasis"/>
              </w:rPr>
            </w:pPr>
            <w:r w:rsidRPr="000605D6">
              <w:rPr>
                <w:rStyle w:val="Emphasis"/>
              </w:rPr>
              <w:t>Acanthopagrus schlegeli</w:t>
            </w:r>
          </w:p>
        </w:tc>
        <w:tc>
          <w:tcPr>
            <w:tcW w:w="2131" w:type="dxa"/>
          </w:tcPr>
          <w:p w14:paraId="7FBFEF90" w14:textId="38049802" w:rsidR="000605D6" w:rsidRDefault="000605D6" w:rsidP="000605D6">
            <w:pPr>
              <w:pStyle w:val="TableText"/>
            </w:pPr>
            <w:r w:rsidRPr="00D81C0B">
              <w:t>Natural</w:t>
            </w:r>
          </w:p>
        </w:tc>
        <w:tc>
          <w:tcPr>
            <w:tcW w:w="2681" w:type="dxa"/>
          </w:tcPr>
          <w:p w14:paraId="0156608D" w14:textId="2FE0379B" w:rsidR="000605D6" w:rsidRDefault="000605D6" w:rsidP="000605D6">
            <w:pPr>
              <w:pStyle w:val="TableText"/>
            </w:pPr>
            <w:r w:rsidRPr="00D81C0B">
              <w:t xml:space="preserve">Matsuoka </w:t>
            </w:r>
            <w:r w:rsidR="00383CCE" w:rsidRPr="00383CCE">
              <w:t>et al</w:t>
            </w:r>
            <w:r w:rsidRPr="00D81C0B">
              <w:t xml:space="preserve">., 1996; Kawakami &amp; Nakajima, 2002; Jeong </w:t>
            </w:r>
            <w:r w:rsidR="00383CCE" w:rsidRPr="00383CCE">
              <w:t>et al</w:t>
            </w:r>
            <w:r w:rsidRPr="00D81C0B">
              <w:t>., 2003</w:t>
            </w:r>
          </w:p>
        </w:tc>
      </w:tr>
      <w:tr w:rsidR="000605D6" w14:paraId="285DDE64" w14:textId="77777777" w:rsidTr="00854FEB">
        <w:tc>
          <w:tcPr>
            <w:tcW w:w="2265" w:type="dxa"/>
          </w:tcPr>
          <w:p w14:paraId="6D058F6C" w14:textId="43619D32" w:rsidR="000605D6" w:rsidRDefault="000605D6" w:rsidP="000605D6">
            <w:pPr>
              <w:pStyle w:val="TableText"/>
            </w:pPr>
            <w:r w:rsidRPr="00280089">
              <w:t>Yellowfin sea bream</w:t>
            </w:r>
          </w:p>
        </w:tc>
        <w:tc>
          <w:tcPr>
            <w:tcW w:w="1983" w:type="dxa"/>
          </w:tcPr>
          <w:p w14:paraId="095C1D92" w14:textId="12D85F82" w:rsidR="000605D6" w:rsidRPr="000605D6" w:rsidRDefault="000605D6" w:rsidP="000605D6">
            <w:pPr>
              <w:pStyle w:val="TableText"/>
              <w:rPr>
                <w:rStyle w:val="Emphasis"/>
              </w:rPr>
            </w:pPr>
            <w:r w:rsidRPr="000605D6">
              <w:rPr>
                <w:rStyle w:val="Emphasis"/>
              </w:rPr>
              <w:t>Acanthopagrus latus</w:t>
            </w:r>
          </w:p>
        </w:tc>
        <w:tc>
          <w:tcPr>
            <w:tcW w:w="2131" w:type="dxa"/>
          </w:tcPr>
          <w:p w14:paraId="2DE71CEB" w14:textId="11D4B7A0" w:rsidR="000605D6" w:rsidRDefault="000605D6" w:rsidP="000605D6">
            <w:pPr>
              <w:pStyle w:val="TableText"/>
            </w:pPr>
            <w:r w:rsidRPr="00280089">
              <w:t>Natural</w:t>
            </w:r>
          </w:p>
        </w:tc>
        <w:tc>
          <w:tcPr>
            <w:tcW w:w="2681" w:type="dxa"/>
          </w:tcPr>
          <w:p w14:paraId="164D23AA" w14:textId="28952DD9" w:rsidR="000605D6" w:rsidRDefault="000605D6" w:rsidP="000605D6">
            <w:pPr>
              <w:pStyle w:val="TableText"/>
            </w:pPr>
            <w:r w:rsidRPr="00280089">
              <w:t>OIE 2015</w:t>
            </w:r>
          </w:p>
        </w:tc>
      </w:tr>
      <w:tr w:rsidR="000605D6" w14:paraId="7D83EDD8" w14:textId="77777777" w:rsidTr="00854FEB">
        <w:tc>
          <w:tcPr>
            <w:tcW w:w="2265" w:type="dxa"/>
          </w:tcPr>
          <w:p w14:paraId="34296D8F" w14:textId="66D9EDD5" w:rsidR="000605D6" w:rsidRDefault="000605D6" w:rsidP="000605D6">
            <w:pPr>
              <w:pStyle w:val="TableText"/>
            </w:pPr>
            <w:r w:rsidRPr="00462233">
              <w:t>Crimson sea bream</w:t>
            </w:r>
          </w:p>
        </w:tc>
        <w:tc>
          <w:tcPr>
            <w:tcW w:w="1983" w:type="dxa"/>
          </w:tcPr>
          <w:p w14:paraId="345CC883" w14:textId="5185EBA1" w:rsidR="000605D6" w:rsidRPr="000605D6" w:rsidRDefault="000605D6" w:rsidP="000605D6">
            <w:pPr>
              <w:pStyle w:val="TableText"/>
              <w:rPr>
                <w:rStyle w:val="Emphasis"/>
              </w:rPr>
            </w:pPr>
            <w:r w:rsidRPr="000605D6">
              <w:rPr>
                <w:rStyle w:val="Emphasis"/>
              </w:rPr>
              <w:t>Evynnis japonica</w:t>
            </w:r>
          </w:p>
        </w:tc>
        <w:tc>
          <w:tcPr>
            <w:tcW w:w="2131" w:type="dxa"/>
          </w:tcPr>
          <w:p w14:paraId="668520F4" w14:textId="19AD64DE" w:rsidR="000605D6" w:rsidRDefault="000605D6" w:rsidP="000605D6">
            <w:pPr>
              <w:pStyle w:val="TableText"/>
            </w:pPr>
            <w:r w:rsidRPr="00462233">
              <w:t>Natural</w:t>
            </w:r>
          </w:p>
        </w:tc>
        <w:tc>
          <w:tcPr>
            <w:tcW w:w="2681" w:type="dxa"/>
          </w:tcPr>
          <w:p w14:paraId="1C4E28E7" w14:textId="7A619B42" w:rsidR="000605D6" w:rsidRDefault="000605D6" w:rsidP="000605D6">
            <w:pPr>
              <w:pStyle w:val="TableText"/>
            </w:pPr>
            <w:r w:rsidRPr="00462233">
              <w:t xml:space="preserve">Matsuoka </w:t>
            </w:r>
            <w:r w:rsidR="00383CCE" w:rsidRPr="00383CCE">
              <w:t>et al</w:t>
            </w:r>
            <w:r w:rsidRPr="00462233">
              <w:t>., 1996; Kawakami &amp; Nakajima, 2002</w:t>
            </w:r>
          </w:p>
        </w:tc>
      </w:tr>
      <w:tr w:rsidR="000605D6" w14:paraId="0417CCEA" w14:textId="77777777" w:rsidTr="00854FEB">
        <w:tc>
          <w:tcPr>
            <w:tcW w:w="2265" w:type="dxa"/>
          </w:tcPr>
          <w:p w14:paraId="4948860F" w14:textId="4B4B8254" w:rsidR="000605D6" w:rsidRDefault="000605D6" w:rsidP="000605D6">
            <w:pPr>
              <w:pStyle w:val="TableText"/>
            </w:pPr>
            <w:r w:rsidRPr="00F5368B">
              <w:t>Silver sea bream</w:t>
            </w:r>
          </w:p>
        </w:tc>
        <w:tc>
          <w:tcPr>
            <w:tcW w:w="1983" w:type="dxa"/>
          </w:tcPr>
          <w:p w14:paraId="7E4BBA66" w14:textId="2AD3B825" w:rsidR="000605D6" w:rsidRPr="000605D6" w:rsidRDefault="000605D6" w:rsidP="000605D6">
            <w:pPr>
              <w:pStyle w:val="TableText"/>
              <w:rPr>
                <w:rStyle w:val="Emphasis"/>
              </w:rPr>
            </w:pPr>
            <w:r w:rsidRPr="000605D6">
              <w:rPr>
                <w:rStyle w:val="Emphasis"/>
              </w:rPr>
              <w:t>Rhabdosargus sarba</w:t>
            </w:r>
          </w:p>
        </w:tc>
        <w:tc>
          <w:tcPr>
            <w:tcW w:w="2131" w:type="dxa"/>
          </w:tcPr>
          <w:p w14:paraId="3A3AC9CD" w14:textId="174C1EF0" w:rsidR="000605D6" w:rsidRDefault="000605D6" w:rsidP="000605D6">
            <w:pPr>
              <w:pStyle w:val="TableText"/>
            </w:pPr>
            <w:r w:rsidRPr="00F5368B">
              <w:t>Natural</w:t>
            </w:r>
          </w:p>
        </w:tc>
        <w:tc>
          <w:tcPr>
            <w:tcW w:w="2681" w:type="dxa"/>
          </w:tcPr>
          <w:p w14:paraId="7C5C82EE" w14:textId="23179FD8" w:rsidR="000605D6" w:rsidRDefault="000605D6" w:rsidP="000605D6">
            <w:pPr>
              <w:pStyle w:val="TableText"/>
            </w:pPr>
            <w:r w:rsidRPr="00F5368B">
              <w:t xml:space="preserve">Huang </w:t>
            </w:r>
            <w:r w:rsidR="00383CCE" w:rsidRPr="00383CCE">
              <w:t>et al</w:t>
            </w:r>
            <w:r w:rsidRPr="00F5368B">
              <w:t>., 2011</w:t>
            </w:r>
          </w:p>
        </w:tc>
      </w:tr>
      <w:tr w:rsidR="00B13A82" w14:paraId="2D385923" w14:textId="77777777" w:rsidTr="00D52C07">
        <w:tc>
          <w:tcPr>
            <w:tcW w:w="9060" w:type="dxa"/>
            <w:gridSpan w:val="4"/>
          </w:tcPr>
          <w:p w14:paraId="4DA42550" w14:textId="509905B9" w:rsidR="00B13A82" w:rsidRDefault="00B13A82" w:rsidP="00C540D0">
            <w:pPr>
              <w:pStyle w:val="TableText"/>
            </w:pPr>
            <w:r w:rsidRPr="000605D6">
              <w:rPr>
                <w:rStyle w:val="Strong"/>
              </w:rPr>
              <w:t>Family: Oplegnathidae</w:t>
            </w:r>
          </w:p>
        </w:tc>
      </w:tr>
      <w:tr w:rsidR="000605D6" w14:paraId="21264658" w14:textId="77777777" w:rsidTr="00854FEB">
        <w:tc>
          <w:tcPr>
            <w:tcW w:w="2265" w:type="dxa"/>
          </w:tcPr>
          <w:p w14:paraId="1A237449" w14:textId="77777777" w:rsidR="000605D6" w:rsidRDefault="000605D6" w:rsidP="000605D6">
            <w:pPr>
              <w:pStyle w:val="TableText"/>
            </w:pPr>
            <w:r>
              <w:t>Striped beakperch/</w:t>
            </w:r>
          </w:p>
          <w:p w14:paraId="5D30D688" w14:textId="77777777" w:rsidR="000605D6" w:rsidRDefault="000605D6" w:rsidP="000605D6">
            <w:pPr>
              <w:pStyle w:val="TableText"/>
            </w:pPr>
            <w:r>
              <w:t>Japanese parrotfish/</w:t>
            </w:r>
          </w:p>
          <w:p w14:paraId="65C05CD8" w14:textId="35A2FA38" w:rsidR="000605D6" w:rsidRDefault="000605D6" w:rsidP="000605D6">
            <w:pPr>
              <w:pStyle w:val="TableText"/>
            </w:pPr>
            <w:r>
              <w:t>Rock bream</w:t>
            </w:r>
          </w:p>
        </w:tc>
        <w:tc>
          <w:tcPr>
            <w:tcW w:w="1983" w:type="dxa"/>
          </w:tcPr>
          <w:p w14:paraId="1FB6AF1A" w14:textId="39CD29CA" w:rsidR="000605D6" w:rsidRPr="008E7AED" w:rsidRDefault="000605D6" w:rsidP="000605D6">
            <w:pPr>
              <w:pStyle w:val="TableText"/>
              <w:rPr>
                <w:rStyle w:val="Emphasis"/>
              </w:rPr>
            </w:pPr>
            <w:r w:rsidRPr="008E7AED">
              <w:rPr>
                <w:rStyle w:val="Emphasis"/>
              </w:rPr>
              <w:t>Oplegnathus fasciatus Kroyer</w:t>
            </w:r>
          </w:p>
        </w:tc>
        <w:tc>
          <w:tcPr>
            <w:tcW w:w="2131" w:type="dxa"/>
          </w:tcPr>
          <w:p w14:paraId="3E6829C0" w14:textId="0EC90F04" w:rsidR="000605D6" w:rsidRDefault="000605D6" w:rsidP="000605D6">
            <w:pPr>
              <w:pStyle w:val="TableText"/>
            </w:pPr>
            <w:r w:rsidRPr="00490EB3">
              <w:t>Natural</w:t>
            </w:r>
          </w:p>
        </w:tc>
        <w:tc>
          <w:tcPr>
            <w:tcW w:w="2681" w:type="dxa"/>
          </w:tcPr>
          <w:p w14:paraId="3D167228" w14:textId="32708895" w:rsidR="000605D6" w:rsidRDefault="000605D6" w:rsidP="000605D6">
            <w:pPr>
              <w:pStyle w:val="TableText"/>
            </w:pPr>
            <w:r w:rsidRPr="00490EB3">
              <w:t xml:space="preserve">Matsuoka </w:t>
            </w:r>
            <w:r w:rsidR="00383CCE" w:rsidRPr="00383CCE">
              <w:t>et al</w:t>
            </w:r>
            <w:r w:rsidRPr="00490EB3">
              <w:t xml:space="preserve">., 1996; Jung &amp; Oh, 2000; Kim </w:t>
            </w:r>
            <w:r w:rsidR="00383CCE" w:rsidRPr="00383CCE">
              <w:t>et al</w:t>
            </w:r>
            <w:r w:rsidRPr="00490EB3">
              <w:t xml:space="preserve">., 2002; Kawakami &amp; Nakajima, 2002; Jeong </w:t>
            </w:r>
            <w:r w:rsidR="00383CCE" w:rsidRPr="00383CCE">
              <w:t>et al</w:t>
            </w:r>
            <w:r w:rsidRPr="00490EB3">
              <w:t xml:space="preserve">., 2003; Do </w:t>
            </w:r>
            <w:r w:rsidR="00383CCE" w:rsidRPr="00383CCE">
              <w:t>et al</w:t>
            </w:r>
            <w:r w:rsidRPr="00490EB3">
              <w:t xml:space="preserve">., 2005; Song </w:t>
            </w:r>
            <w:r w:rsidR="00383CCE" w:rsidRPr="00383CCE">
              <w:t>et al</w:t>
            </w:r>
            <w:r w:rsidRPr="00490EB3">
              <w:t>., 2008</w:t>
            </w:r>
          </w:p>
        </w:tc>
      </w:tr>
      <w:tr w:rsidR="000605D6" w14:paraId="5F4304FE" w14:textId="77777777" w:rsidTr="00854FEB">
        <w:tc>
          <w:tcPr>
            <w:tcW w:w="2265" w:type="dxa"/>
          </w:tcPr>
          <w:p w14:paraId="10A0234B" w14:textId="77777777" w:rsidR="000605D6" w:rsidRDefault="000605D6" w:rsidP="000605D6">
            <w:pPr>
              <w:pStyle w:val="TableText"/>
            </w:pPr>
            <w:r>
              <w:lastRenderedPageBreak/>
              <w:t>Spotted parrotfish/</w:t>
            </w:r>
          </w:p>
          <w:p w14:paraId="54656154" w14:textId="6A769DC1" w:rsidR="000605D6" w:rsidRDefault="000605D6" w:rsidP="000605D6">
            <w:pPr>
              <w:pStyle w:val="TableText"/>
            </w:pPr>
            <w:r>
              <w:t>Spotted knifejaw</w:t>
            </w:r>
          </w:p>
        </w:tc>
        <w:tc>
          <w:tcPr>
            <w:tcW w:w="1983" w:type="dxa"/>
          </w:tcPr>
          <w:p w14:paraId="5053B8AB" w14:textId="388A3400" w:rsidR="000605D6" w:rsidRPr="008E7AED" w:rsidRDefault="000605D6" w:rsidP="000605D6">
            <w:pPr>
              <w:pStyle w:val="TableText"/>
              <w:rPr>
                <w:rStyle w:val="Emphasis"/>
              </w:rPr>
            </w:pPr>
            <w:r w:rsidRPr="008E7AED">
              <w:rPr>
                <w:rStyle w:val="Emphasis"/>
              </w:rPr>
              <w:t>Oplegnathus punctatus</w:t>
            </w:r>
          </w:p>
        </w:tc>
        <w:tc>
          <w:tcPr>
            <w:tcW w:w="2131" w:type="dxa"/>
          </w:tcPr>
          <w:p w14:paraId="36E05A34" w14:textId="28F9B2FA" w:rsidR="000605D6" w:rsidRDefault="000605D6" w:rsidP="000605D6">
            <w:pPr>
              <w:pStyle w:val="TableText"/>
            </w:pPr>
            <w:r w:rsidRPr="00C94A9E">
              <w:t>Natural</w:t>
            </w:r>
          </w:p>
        </w:tc>
        <w:tc>
          <w:tcPr>
            <w:tcW w:w="2681" w:type="dxa"/>
          </w:tcPr>
          <w:p w14:paraId="57F14DD0" w14:textId="59F56AFE" w:rsidR="000605D6" w:rsidRDefault="000605D6" w:rsidP="000605D6">
            <w:pPr>
              <w:pStyle w:val="TableText"/>
            </w:pPr>
            <w:r w:rsidRPr="00C94A9E">
              <w:t xml:space="preserve">Matsuoka </w:t>
            </w:r>
            <w:r w:rsidR="00383CCE" w:rsidRPr="00383CCE">
              <w:t>et al</w:t>
            </w:r>
            <w:r w:rsidRPr="00C94A9E">
              <w:t xml:space="preserve">., 1996; Kawakami &amp; Nakajima, 2002; Dong </w:t>
            </w:r>
            <w:r w:rsidR="00383CCE" w:rsidRPr="00383CCE">
              <w:t>et al</w:t>
            </w:r>
            <w:r w:rsidRPr="00C94A9E">
              <w:t>., 2010</w:t>
            </w:r>
          </w:p>
        </w:tc>
      </w:tr>
      <w:tr w:rsidR="00B13A82" w14:paraId="355E1E21" w14:textId="77777777" w:rsidTr="00D52C07">
        <w:tc>
          <w:tcPr>
            <w:tcW w:w="9060" w:type="dxa"/>
            <w:gridSpan w:val="4"/>
          </w:tcPr>
          <w:p w14:paraId="4A0B7A42" w14:textId="366C4E7A" w:rsidR="00B13A82" w:rsidRDefault="00B13A82" w:rsidP="00C540D0">
            <w:pPr>
              <w:pStyle w:val="TableText"/>
            </w:pPr>
            <w:r w:rsidRPr="000605D6">
              <w:rPr>
                <w:rStyle w:val="Strong"/>
              </w:rPr>
              <w:t>Family: Moronidae</w:t>
            </w:r>
          </w:p>
        </w:tc>
      </w:tr>
      <w:tr w:rsidR="000605D6" w14:paraId="2E6800A0" w14:textId="77777777" w:rsidTr="00854FEB">
        <w:tc>
          <w:tcPr>
            <w:tcW w:w="2265" w:type="dxa"/>
          </w:tcPr>
          <w:p w14:paraId="76B69DE5" w14:textId="3285D497" w:rsidR="000605D6" w:rsidRDefault="000605D6" w:rsidP="000605D6">
            <w:pPr>
              <w:pStyle w:val="TableText"/>
            </w:pPr>
            <w:r w:rsidRPr="00AF6120">
              <w:t>Sea perch</w:t>
            </w:r>
          </w:p>
        </w:tc>
        <w:tc>
          <w:tcPr>
            <w:tcW w:w="1983" w:type="dxa"/>
          </w:tcPr>
          <w:p w14:paraId="56D44616" w14:textId="53397D7F" w:rsidR="000605D6" w:rsidRPr="008E7AED" w:rsidRDefault="000605D6" w:rsidP="000605D6">
            <w:pPr>
              <w:pStyle w:val="TableText"/>
              <w:rPr>
                <w:rStyle w:val="Emphasis"/>
              </w:rPr>
            </w:pPr>
            <w:r w:rsidRPr="008E7AED">
              <w:rPr>
                <w:rStyle w:val="Emphasis"/>
              </w:rPr>
              <w:t>Lateolabrax sp.</w:t>
            </w:r>
          </w:p>
        </w:tc>
        <w:tc>
          <w:tcPr>
            <w:tcW w:w="2131" w:type="dxa"/>
          </w:tcPr>
          <w:p w14:paraId="2891A96A" w14:textId="5F904667" w:rsidR="000605D6" w:rsidRDefault="000605D6" w:rsidP="000605D6">
            <w:pPr>
              <w:pStyle w:val="TableText"/>
            </w:pPr>
            <w:r w:rsidRPr="00AF6120">
              <w:t xml:space="preserve">Natural </w:t>
            </w:r>
          </w:p>
        </w:tc>
        <w:tc>
          <w:tcPr>
            <w:tcW w:w="2681" w:type="dxa"/>
          </w:tcPr>
          <w:p w14:paraId="771CFECD" w14:textId="71B46C69" w:rsidR="000605D6" w:rsidRDefault="000605D6" w:rsidP="000605D6">
            <w:pPr>
              <w:pStyle w:val="TableText"/>
            </w:pPr>
            <w:r w:rsidRPr="00AF6120">
              <w:t xml:space="preserve">Jeong </w:t>
            </w:r>
            <w:r w:rsidR="00383CCE" w:rsidRPr="00383CCE">
              <w:t>et al</w:t>
            </w:r>
            <w:r w:rsidRPr="00AF6120">
              <w:t>., 2003</w:t>
            </w:r>
          </w:p>
        </w:tc>
      </w:tr>
      <w:tr w:rsidR="000605D6" w14:paraId="1A436A1B" w14:textId="77777777" w:rsidTr="00854FEB">
        <w:tc>
          <w:tcPr>
            <w:tcW w:w="2265" w:type="dxa"/>
          </w:tcPr>
          <w:p w14:paraId="076C168D" w14:textId="77777777" w:rsidR="000605D6" w:rsidRDefault="000605D6" w:rsidP="000605D6">
            <w:pPr>
              <w:pStyle w:val="TableText"/>
            </w:pPr>
            <w:r>
              <w:t>Sea bass/</w:t>
            </w:r>
          </w:p>
          <w:p w14:paraId="66ECC13B" w14:textId="58A9CD3A" w:rsidR="000605D6" w:rsidRDefault="000605D6" w:rsidP="000605D6">
            <w:pPr>
              <w:pStyle w:val="TableText"/>
            </w:pPr>
            <w:r>
              <w:t>Japanese sea perch</w:t>
            </w:r>
          </w:p>
        </w:tc>
        <w:tc>
          <w:tcPr>
            <w:tcW w:w="1983" w:type="dxa"/>
          </w:tcPr>
          <w:p w14:paraId="23BDDCBC" w14:textId="620968C8" w:rsidR="000605D6" w:rsidRPr="008E7AED" w:rsidRDefault="000605D6" w:rsidP="000605D6">
            <w:pPr>
              <w:pStyle w:val="TableText"/>
              <w:rPr>
                <w:rStyle w:val="Emphasis"/>
              </w:rPr>
            </w:pPr>
            <w:r w:rsidRPr="008E7AED">
              <w:rPr>
                <w:rStyle w:val="Emphasis"/>
              </w:rPr>
              <w:t>Lateolabrax japonicas</w:t>
            </w:r>
          </w:p>
        </w:tc>
        <w:tc>
          <w:tcPr>
            <w:tcW w:w="2131" w:type="dxa"/>
          </w:tcPr>
          <w:p w14:paraId="45C9EC24" w14:textId="1E059BC5" w:rsidR="000605D6" w:rsidRDefault="000605D6" w:rsidP="000605D6">
            <w:pPr>
              <w:pStyle w:val="TableText"/>
            </w:pPr>
            <w:r w:rsidRPr="00A54002">
              <w:t>Natural</w:t>
            </w:r>
          </w:p>
        </w:tc>
        <w:tc>
          <w:tcPr>
            <w:tcW w:w="2681" w:type="dxa"/>
          </w:tcPr>
          <w:p w14:paraId="6E7504BB" w14:textId="0853363D" w:rsidR="000605D6" w:rsidRDefault="000605D6" w:rsidP="000605D6">
            <w:pPr>
              <w:pStyle w:val="TableText"/>
            </w:pPr>
            <w:r w:rsidRPr="00A54002">
              <w:t xml:space="preserve">Matsuoka </w:t>
            </w:r>
            <w:r w:rsidR="00383CCE" w:rsidRPr="00383CCE">
              <w:t>et al</w:t>
            </w:r>
            <w:r w:rsidRPr="00A54002">
              <w:t xml:space="preserve">., 1996; Do </w:t>
            </w:r>
            <w:r w:rsidR="00383CCE" w:rsidRPr="00383CCE">
              <w:t>et al</w:t>
            </w:r>
            <w:r w:rsidRPr="00A54002">
              <w:t>., 2005</w:t>
            </w:r>
          </w:p>
        </w:tc>
      </w:tr>
      <w:tr w:rsidR="00B13A82" w14:paraId="2374A4CD" w14:textId="77777777" w:rsidTr="00D52C07">
        <w:tc>
          <w:tcPr>
            <w:tcW w:w="9060" w:type="dxa"/>
            <w:gridSpan w:val="4"/>
          </w:tcPr>
          <w:p w14:paraId="4E476182" w14:textId="6A39A341" w:rsidR="00B13A82" w:rsidRDefault="00B13A82" w:rsidP="00C540D0">
            <w:pPr>
              <w:pStyle w:val="TableText"/>
            </w:pPr>
            <w:r w:rsidRPr="008E7AED">
              <w:rPr>
                <w:rStyle w:val="Strong"/>
              </w:rPr>
              <w:t>Family: Scombridae</w:t>
            </w:r>
          </w:p>
        </w:tc>
      </w:tr>
      <w:tr w:rsidR="008E7AED" w14:paraId="17F7015C" w14:textId="77777777" w:rsidTr="00854FEB">
        <w:tc>
          <w:tcPr>
            <w:tcW w:w="2265" w:type="dxa"/>
          </w:tcPr>
          <w:p w14:paraId="4CE30784" w14:textId="6124B9FB" w:rsidR="008E7AED" w:rsidRDefault="008E7AED" w:rsidP="008E7AED">
            <w:pPr>
              <w:pStyle w:val="TableText"/>
            </w:pPr>
            <w:r w:rsidRPr="00A039A5">
              <w:t>Northern bluefin tuna</w:t>
            </w:r>
          </w:p>
        </w:tc>
        <w:tc>
          <w:tcPr>
            <w:tcW w:w="1983" w:type="dxa"/>
          </w:tcPr>
          <w:p w14:paraId="3CA431E3" w14:textId="58FFC310" w:rsidR="008E7AED" w:rsidRPr="008E7AED" w:rsidRDefault="008E7AED" w:rsidP="008E7AED">
            <w:pPr>
              <w:pStyle w:val="TableText"/>
              <w:rPr>
                <w:rStyle w:val="Emphasis"/>
              </w:rPr>
            </w:pPr>
            <w:r w:rsidRPr="008E7AED">
              <w:rPr>
                <w:rStyle w:val="Emphasis"/>
              </w:rPr>
              <w:t>Thunnus thynnus</w:t>
            </w:r>
          </w:p>
        </w:tc>
        <w:tc>
          <w:tcPr>
            <w:tcW w:w="2131" w:type="dxa"/>
          </w:tcPr>
          <w:p w14:paraId="021AB0A1" w14:textId="66EB1C1F" w:rsidR="008E7AED" w:rsidRDefault="008E7AED" w:rsidP="008E7AED">
            <w:pPr>
              <w:pStyle w:val="TableText"/>
            </w:pPr>
            <w:r w:rsidRPr="00A039A5">
              <w:t xml:space="preserve">Natural </w:t>
            </w:r>
          </w:p>
        </w:tc>
        <w:tc>
          <w:tcPr>
            <w:tcW w:w="2681" w:type="dxa"/>
          </w:tcPr>
          <w:p w14:paraId="54F6B7D3" w14:textId="715469D8" w:rsidR="008E7AED" w:rsidRDefault="008E7AED" w:rsidP="008E7AED">
            <w:pPr>
              <w:pStyle w:val="TableText"/>
            </w:pPr>
            <w:r w:rsidRPr="00A039A5">
              <w:t xml:space="preserve">Matsuoka </w:t>
            </w:r>
            <w:r w:rsidR="00383CCE" w:rsidRPr="00383CCE">
              <w:t>et al</w:t>
            </w:r>
            <w:r w:rsidRPr="00A039A5">
              <w:t>., 1996; Kawakami &amp; Nakajima, 2002</w:t>
            </w:r>
          </w:p>
        </w:tc>
      </w:tr>
      <w:tr w:rsidR="008E7AED" w14:paraId="187EF285" w14:textId="77777777" w:rsidTr="00854FEB">
        <w:tc>
          <w:tcPr>
            <w:tcW w:w="2265" w:type="dxa"/>
          </w:tcPr>
          <w:p w14:paraId="79FBD985" w14:textId="70FFD8EE" w:rsidR="008E7AED" w:rsidRDefault="008E7AED" w:rsidP="008E7AED">
            <w:pPr>
              <w:pStyle w:val="TableText"/>
            </w:pPr>
            <w:r w:rsidRPr="005D5A22">
              <w:t>Japanese Spanish mackerel</w:t>
            </w:r>
          </w:p>
        </w:tc>
        <w:tc>
          <w:tcPr>
            <w:tcW w:w="1983" w:type="dxa"/>
          </w:tcPr>
          <w:p w14:paraId="4DD4BEDF" w14:textId="223206A4" w:rsidR="008E7AED" w:rsidRPr="008E7AED" w:rsidRDefault="008E7AED" w:rsidP="008E7AED">
            <w:pPr>
              <w:pStyle w:val="TableText"/>
              <w:rPr>
                <w:rStyle w:val="Emphasis"/>
              </w:rPr>
            </w:pPr>
            <w:r w:rsidRPr="008E7AED">
              <w:rPr>
                <w:rStyle w:val="Emphasis"/>
              </w:rPr>
              <w:t>Scomberomorus niphonius</w:t>
            </w:r>
          </w:p>
        </w:tc>
        <w:tc>
          <w:tcPr>
            <w:tcW w:w="2131" w:type="dxa"/>
          </w:tcPr>
          <w:p w14:paraId="75AB5F14" w14:textId="743595DF" w:rsidR="008E7AED" w:rsidRDefault="008E7AED" w:rsidP="008E7AED">
            <w:pPr>
              <w:pStyle w:val="TableText"/>
            </w:pPr>
            <w:r w:rsidRPr="005D5A22">
              <w:t>Natural</w:t>
            </w:r>
          </w:p>
        </w:tc>
        <w:tc>
          <w:tcPr>
            <w:tcW w:w="2681" w:type="dxa"/>
          </w:tcPr>
          <w:p w14:paraId="4A6B7BF3" w14:textId="46C3731D" w:rsidR="008E7AED" w:rsidRDefault="008E7AED" w:rsidP="008E7AED">
            <w:pPr>
              <w:pStyle w:val="TableText"/>
            </w:pPr>
            <w:r w:rsidRPr="005D5A22">
              <w:t>Kawakami &amp; Nakajima, 2002</w:t>
            </w:r>
          </w:p>
        </w:tc>
      </w:tr>
      <w:tr w:rsidR="008E7AED" w14:paraId="09D2321A" w14:textId="77777777" w:rsidTr="00854FEB">
        <w:tc>
          <w:tcPr>
            <w:tcW w:w="2265" w:type="dxa"/>
          </w:tcPr>
          <w:p w14:paraId="4A2BD80E" w14:textId="1B7E704A" w:rsidR="008E7AED" w:rsidRDefault="008E7AED" w:rsidP="008E7AED">
            <w:pPr>
              <w:pStyle w:val="TableText"/>
            </w:pPr>
            <w:r w:rsidRPr="007C5C97">
              <w:t>Chub mackerel</w:t>
            </w:r>
          </w:p>
        </w:tc>
        <w:tc>
          <w:tcPr>
            <w:tcW w:w="1983" w:type="dxa"/>
          </w:tcPr>
          <w:p w14:paraId="0F0C6203" w14:textId="5CA678EF" w:rsidR="008E7AED" w:rsidRPr="008E7AED" w:rsidRDefault="008E7AED" w:rsidP="008E7AED">
            <w:pPr>
              <w:pStyle w:val="TableText"/>
              <w:rPr>
                <w:rStyle w:val="Emphasis"/>
              </w:rPr>
            </w:pPr>
            <w:r w:rsidRPr="008E7AED">
              <w:rPr>
                <w:rStyle w:val="Emphasis"/>
              </w:rPr>
              <w:t>Scomber japonicus</w:t>
            </w:r>
          </w:p>
        </w:tc>
        <w:tc>
          <w:tcPr>
            <w:tcW w:w="2131" w:type="dxa"/>
          </w:tcPr>
          <w:p w14:paraId="6918C728" w14:textId="797A4F8C" w:rsidR="008E7AED" w:rsidRDefault="008E7AED" w:rsidP="008E7AED">
            <w:pPr>
              <w:pStyle w:val="TableText"/>
            </w:pPr>
            <w:r w:rsidRPr="007C5C97">
              <w:t>Natural</w:t>
            </w:r>
          </w:p>
        </w:tc>
        <w:tc>
          <w:tcPr>
            <w:tcW w:w="2681" w:type="dxa"/>
          </w:tcPr>
          <w:p w14:paraId="769D40F7" w14:textId="644AAF2F" w:rsidR="008E7AED" w:rsidRDefault="008E7AED" w:rsidP="008E7AED">
            <w:pPr>
              <w:pStyle w:val="TableText"/>
            </w:pPr>
            <w:r w:rsidRPr="007C5C97">
              <w:t>Kawakami &amp; Nakajima, 2002</w:t>
            </w:r>
          </w:p>
        </w:tc>
      </w:tr>
      <w:tr w:rsidR="00B13A82" w14:paraId="71E900E6" w14:textId="77777777" w:rsidTr="00D52C07">
        <w:tc>
          <w:tcPr>
            <w:tcW w:w="9060" w:type="dxa"/>
            <w:gridSpan w:val="4"/>
          </w:tcPr>
          <w:p w14:paraId="75770433" w14:textId="254F939E" w:rsidR="00B13A82" w:rsidRDefault="00B13A82" w:rsidP="00C540D0">
            <w:pPr>
              <w:pStyle w:val="TableText"/>
            </w:pPr>
            <w:r w:rsidRPr="008E7AED">
              <w:rPr>
                <w:rStyle w:val="Strong"/>
              </w:rPr>
              <w:t>Family: Sciaenidae</w:t>
            </w:r>
          </w:p>
        </w:tc>
      </w:tr>
      <w:tr w:rsidR="008E7AED" w14:paraId="65513973" w14:textId="77777777" w:rsidTr="00854FEB">
        <w:tc>
          <w:tcPr>
            <w:tcW w:w="2265" w:type="dxa"/>
          </w:tcPr>
          <w:p w14:paraId="12D478CF" w14:textId="2DE92D73" w:rsidR="008E7AED" w:rsidRDefault="008E7AED" w:rsidP="008E7AED">
            <w:pPr>
              <w:pStyle w:val="TableText"/>
            </w:pPr>
            <w:r w:rsidRPr="00721F52">
              <w:t>Croceine croaker</w:t>
            </w:r>
          </w:p>
        </w:tc>
        <w:tc>
          <w:tcPr>
            <w:tcW w:w="1983" w:type="dxa"/>
          </w:tcPr>
          <w:p w14:paraId="7C2B5D69" w14:textId="65815451" w:rsidR="008E7AED" w:rsidRPr="008E7AED" w:rsidRDefault="008E7AED" w:rsidP="008E7AED">
            <w:pPr>
              <w:pStyle w:val="TableText"/>
              <w:rPr>
                <w:rStyle w:val="Emphasis"/>
              </w:rPr>
            </w:pPr>
            <w:r w:rsidRPr="008E7AED">
              <w:rPr>
                <w:rStyle w:val="Emphasis"/>
              </w:rPr>
              <w:t>Larimichthys crocea</w:t>
            </w:r>
          </w:p>
        </w:tc>
        <w:tc>
          <w:tcPr>
            <w:tcW w:w="2131" w:type="dxa"/>
          </w:tcPr>
          <w:p w14:paraId="26AB7889" w14:textId="2D8C8277" w:rsidR="008E7AED" w:rsidRDefault="008E7AED" w:rsidP="008E7AED">
            <w:pPr>
              <w:pStyle w:val="TableText"/>
            </w:pPr>
            <w:r w:rsidRPr="00721F52">
              <w:t>Natural</w:t>
            </w:r>
          </w:p>
        </w:tc>
        <w:tc>
          <w:tcPr>
            <w:tcW w:w="2681" w:type="dxa"/>
          </w:tcPr>
          <w:p w14:paraId="1B3BEF1F" w14:textId="5622A01E" w:rsidR="008E7AED" w:rsidRDefault="008E7AED" w:rsidP="008E7AED">
            <w:pPr>
              <w:pStyle w:val="TableText"/>
            </w:pPr>
            <w:r w:rsidRPr="00721F52">
              <w:t xml:space="preserve">Chen </w:t>
            </w:r>
            <w:r w:rsidR="00383CCE" w:rsidRPr="00383CCE">
              <w:t>et al</w:t>
            </w:r>
            <w:r w:rsidRPr="00721F52">
              <w:t>., 2003</w:t>
            </w:r>
          </w:p>
        </w:tc>
      </w:tr>
      <w:tr w:rsidR="00B13A82" w14:paraId="3E32F2CD" w14:textId="77777777" w:rsidTr="00D52C07">
        <w:tc>
          <w:tcPr>
            <w:tcW w:w="9060" w:type="dxa"/>
            <w:gridSpan w:val="4"/>
          </w:tcPr>
          <w:p w14:paraId="4B4C0399" w14:textId="709C0ED6" w:rsidR="00B13A82" w:rsidRDefault="00B13A82" w:rsidP="00C540D0">
            <w:pPr>
              <w:pStyle w:val="TableText"/>
            </w:pPr>
            <w:r w:rsidRPr="008E7AED">
              <w:rPr>
                <w:rStyle w:val="Strong"/>
              </w:rPr>
              <w:t>Family: Rachycentridae</w:t>
            </w:r>
          </w:p>
        </w:tc>
      </w:tr>
      <w:tr w:rsidR="008E7AED" w14:paraId="53DA458A" w14:textId="77777777" w:rsidTr="00854FEB">
        <w:tc>
          <w:tcPr>
            <w:tcW w:w="2265" w:type="dxa"/>
          </w:tcPr>
          <w:p w14:paraId="439983BB" w14:textId="77BD7D4C" w:rsidR="008E7AED" w:rsidRDefault="008E7AED" w:rsidP="008E7AED">
            <w:pPr>
              <w:pStyle w:val="TableText"/>
            </w:pPr>
            <w:r w:rsidRPr="00C567BB">
              <w:t>Cobia</w:t>
            </w:r>
          </w:p>
        </w:tc>
        <w:tc>
          <w:tcPr>
            <w:tcW w:w="1983" w:type="dxa"/>
          </w:tcPr>
          <w:p w14:paraId="735F6DEE" w14:textId="3B7CD1FB" w:rsidR="008E7AED" w:rsidRPr="008E7AED" w:rsidRDefault="008E7AED" w:rsidP="008E7AED">
            <w:pPr>
              <w:pStyle w:val="TableText"/>
              <w:rPr>
                <w:rStyle w:val="Emphasis"/>
              </w:rPr>
            </w:pPr>
            <w:r w:rsidRPr="008E7AED">
              <w:rPr>
                <w:rStyle w:val="Emphasis"/>
              </w:rPr>
              <w:t>Rachycentron canadum</w:t>
            </w:r>
          </w:p>
        </w:tc>
        <w:tc>
          <w:tcPr>
            <w:tcW w:w="2131" w:type="dxa"/>
          </w:tcPr>
          <w:p w14:paraId="2F092ADD" w14:textId="3E907050" w:rsidR="008E7AED" w:rsidRDefault="008E7AED" w:rsidP="008E7AED">
            <w:pPr>
              <w:pStyle w:val="TableText"/>
            </w:pPr>
            <w:r w:rsidRPr="00C567BB">
              <w:t>Natural</w:t>
            </w:r>
          </w:p>
        </w:tc>
        <w:tc>
          <w:tcPr>
            <w:tcW w:w="2681" w:type="dxa"/>
          </w:tcPr>
          <w:p w14:paraId="0DBE2D3D" w14:textId="463176A4" w:rsidR="008E7AED" w:rsidRDefault="008E7AED" w:rsidP="008E7AED">
            <w:pPr>
              <w:pStyle w:val="TableText"/>
            </w:pPr>
            <w:r w:rsidRPr="00C567BB">
              <w:t>Kawakami &amp; Nakajima, 2002</w:t>
            </w:r>
          </w:p>
        </w:tc>
      </w:tr>
      <w:tr w:rsidR="00B13A82" w14:paraId="134F9ACF" w14:textId="77777777" w:rsidTr="00D52C07">
        <w:tc>
          <w:tcPr>
            <w:tcW w:w="9060" w:type="dxa"/>
            <w:gridSpan w:val="4"/>
          </w:tcPr>
          <w:p w14:paraId="463250B9" w14:textId="3B1EB827" w:rsidR="00B13A82" w:rsidRDefault="00B13A82" w:rsidP="00C540D0">
            <w:pPr>
              <w:pStyle w:val="TableText"/>
            </w:pPr>
            <w:r w:rsidRPr="008E7AED">
              <w:rPr>
                <w:rStyle w:val="Strong"/>
              </w:rPr>
              <w:t>Family: Haemulidae</w:t>
            </w:r>
          </w:p>
        </w:tc>
      </w:tr>
      <w:tr w:rsidR="008E7AED" w14:paraId="6A506172" w14:textId="77777777" w:rsidTr="00854FEB">
        <w:tc>
          <w:tcPr>
            <w:tcW w:w="2265" w:type="dxa"/>
          </w:tcPr>
          <w:p w14:paraId="05FC2D5D" w14:textId="77777777" w:rsidR="008E7AED" w:rsidRDefault="008E7AED" w:rsidP="008E7AED">
            <w:pPr>
              <w:pStyle w:val="TableText"/>
            </w:pPr>
            <w:r>
              <w:t>Threeline grunt/</w:t>
            </w:r>
          </w:p>
          <w:p w14:paraId="6FF2A341" w14:textId="366507A7" w:rsidR="008E7AED" w:rsidRDefault="008E7AED" w:rsidP="008E7AED">
            <w:pPr>
              <w:pStyle w:val="TableText"/>
            </w:pPr>
            <w:r>
              <w:t>Chicken grunt</w:t>
            </w:r>
          </w:p>
        </w:tc>
        <w:tc>
          <w:tcPr>
            <w:tcW w:w="1983" w:type="dxa"/>
          </w:tcPr>
          <w:p w14:paraId="4A6DED53" w14:textId="43919A11" w:rsidR="008E7AED" w:rsidRPr="008E7AED" w:rsidRDefault="008E7AED" w:rsidP="008E7AED">
            <w:pPr>
              <w:pStyle w:val="TableText"/>
              <w:rPr>
                <w:rStyle w:val="Emphasis"/>
              </w:rPr>
            </w:pPr>
            <w:r w:rsidRPr="008E7AED">
              <w:rPr>
                <w:rStyle w:val="Emphasis"/>
              </w:rPr>
              <w:t>Parapristipoma trilineatum</w:t>
            </w:r>
          </w:p>
        </w:tc>
        <w:tc>
          <w:tcPr>
            <w:tcW w:w="2131" w:type="dxa"/>
          </w:tcPr>
          <w:p w14:paraId="7636549A" w14:textId="43D05398" w:rsidR="008E7AED" w:rsidRDefault="008E7AED" w:rsidP="008E7AED">
            <w:pPr>
              <w:pStyle w:val="TableText"/>
            </w:pPr>
            <w:r w:rsidRPr="002C3FFC">
              <w:t>Natural</w:t>
            </w:r>
          </w:p>
        </w:tc>
        <w:tc>
          <w:tcPr>
            <w:tcW w:w="2681" w:type="dxa"/>
          </w:tcPr>
          <w:p w14:paraId="1D5894C7" w14:textId="138B2B35" w:rsidR="008E7AED" w:rsidRDefault="008E7AED" w:rsidP="008E7AED">
            <w:pPr>
              <w:pStyle w:val="TableText"/>
            </w:pPr>
            <w:r w:rsidRPr="002C3FFC">
              <w:t xml:space="preserve">Matsuoka </w:t>
            </w:r>
            <w:r w:rsidR="00383CCE" w:rsidRPr="00383CCE">
              <w:t>et al</w:t>
            </w:r>
            <w:r w:rsidRPr="002C3FFC">
              <w:t>., 1996; Kawakami &amp; Nakajima, 2002</w:t>
            </w:r>
          </w:p>
        </w:tc>
      </w:tr>
      <w:tr w:rsidR="008E7AED" w14:paraId="7A188974" w14:textId="77777777" w:rsidTr="00854FEB">
        <w:tc>
          <w:tcPr>
            <w:tcW w:w="2265" w:type="dxa"/>
          </w:tcPr>
          <w:p w14:paraId="41F12FE7" w14:textId="77777777" w:rsidR="008E7AED" w:rsidRDefault="008E7AED" w:rsidP="008E7AED">
            <w:pPr>
              <w:pStyle w:val="TableText"/>
            </w:pPr>
            <w:r>
              <w:t>Threeband sweetlips/</w:t>
            </w:r>
          </w:p>
          <w:p w14:paraId="7DED30A0" w14:textId="5CC779AC" w:rsidR="008E7AED" w:rsidRDefault="008E7AED" w:rsidP="008E7AED">
            <w:pPr>
              <w:pStyle w:val="TableText"/>
            </w:pPr>
            <w:r>
              <w:t>Crescent sweetlips</w:t>
            </w:r>
          </w:p>
        </w:tc>
        <w:tc>
          <w:tcPr>
            <w:tcW w:w="1983" w:type="dxa"/>
          </w:tcPr>
          <w:p w14:paraId="0F6F5AF8" w14:textId="4595E244" w:rsidR="008E7AED" w:rsidRPr="008E7AED" w:rsidRDefault="008E7AED" w:rsidP="008E7AED">
            <w:pPr>
              <w:pStyle w:val="TableText"/>
              <w:rPr>
                <w:rStyle w:val="Emphasis"/>
              </w:rPr>
            </w:pPr>
            <w:r w:rsidRPr="008E7AED">
              <w:rPr>
                <w:rStyle w:val="Emphasis"/>
              </w:rPr>
              <w:t>Plectorhynchus cinctus</w:t>
            </w:r>
          </w:p>
        </w:tc>
        <w:tc>
          <w:tcPr>
            <w:tcW w:w="2131" w:type="dxa"/>
          </w:tcPr>
          <w:p w14:paraId="3E01A4D9" w14:textId="22161B8E" w:rsidR="008E7AED" w:rsidRDefault="008E7AED" w:rsidP="008E7AED">
            <w:pPr>
              <w:pStyle w:val="TableText"/>
            </w:pPr>
            <w:r w:rsidRPr="00976D89">
              <w:t>Natural</w:t>
            </w:r>
          </w:p>
        </w:tc>
        <w:tc>
          <w:tcPr>
            <w:tcW w:w="2681" w:type="dxa"/>
          </w:tcPr>
          <w:p w14:paraId="601E00FB" w14:textId="452BC9B0" w:rsidR="008E7AED" w:rsidRDefault="008E7AED" w:rsidP="008E7AED">
            <w:pPr>
              <w:pStyle w:val="TableText"/>
            </w:pPr>
            <w:r w:rsidRPr="00976D89">
              <w:t>Kawakami &amp; Nakajima, 2002</w:t>
            </w:r>
          </w:p>
        </w:tc>
      </w:tr>
      <w:tr w:rsidR="00B13A82" w14:paraId="5BC2D88B" w14:textId="77777777" w:rsidTr="00D52C07">
        <w:tc>
          <w:tcPr>
            <w:tcW w:w="9060" w:type="dxa"/>
            <w:gridSpan w:val="4"/>
          </w:tcPr>
          <w:p w14:paraId="787FD95E" w14:textId="17387315" w:rsidR="00B13A82" w:rsidRDefault="00B13A82" w:rsidP="00C540D0">
            <w:pPr>
              <w:pStyle w:val="TableText"/>
            </w:pPr>
            <w:r w:rsidRPr="008E7AED">
              <w:rPr>
                <w:rStyle w:val="Strong"/>
              </w:rPr>
              <w:t>Family: Lethrinidae</w:t>
            </w:r>
          </w:p>
        </w:tc>
      </w:tr>
      <w:tr w:rsidR="008E7AED" w14:paraId="4A8E55CF" w14:textId="77777777" w:rsidTr="00854FEB">
        <w:tc>
          <w:tcPr>
            <w:tcW w:w="2265" w:type="dxa"/>
          </w:tcPr>
          <w:p w14:paraId="7ACC3EA8" w14:textId="77777777" w:rsidR="008E7AED" w:rsidRDefault="008E7AED" w:rsidP="008E7AED">
            <w:pPr>
              <w:pStyle w:val="TableText"/>
            </w:pPr>
            <w:r>
              <w:t>Adjutant</w:t>
            </w:r>
          </w:p>
          <w:p w14:paraId="5CFA2DD4" w14:textId="088CBC27" w:rsidR="008E7AED" w:rsidRDefault="008E7AED" w:rsidP="008E7AED">
            <w:pPr>
              <w:pStyle w:val="TableText"/>
            </w:pPr>
            <w:r>
              <w:t>Chinese emperor</w:t>
            </w:r>
          </w:p>
        </w:tc>
        <w:tc>
          <w:tcPr>
            <w:tcW w:w="1983" w:type="dxa"/>
          </w:tcPr>
          <w:p w14:paraId="04BCF5FC" w14:textId="7AD46078" w:rsidR="008E7AED" w:rsidRPr="008E7AED" w:rsidRDefault="008E7AED" w:rsidP="008E7AED">
            <w:pPr>
              <w:pStyle w:val="TableText"/>
              <w:rPr>
                <w:rStyle w:val="Emphasis"/>
              </w:rPr>
            </w:pPr>
            <w:r w:rsidRPr="008E7AED">
              <w:rPr>
                <w:rStyle w:val="Emphasis"/>
              </w:rPr>
              <w:t>Lethrinus haematopterus</w:t>
            </w:r>
          </w:p>
        </w:tc>
        <w:tc>
          <w:tcPr>
            <w:tcW w:w="2131" w:type="dxa"/>
          </w:tcPr>
          <w:p w14:paraId="60358176" w14:textId="4085D86D" w:rsidR="008E7AED" w:rsidRDefault="008E7AED" w:rsidP="008E7AED">
            <w:pPr>
              <w:pStyle w:val="TableText"/>
            </w:pPr>
            <w:r w:rsidRPr="00805446">
              <w:t>Natural</w:t>
            </w:r>
          </w:p>
        </w:tc>
        <w:tc>
          <w:tcPr>
            <w:tcW w:w="2681" w:type="dxa"/>
          </w:tcPr>
          <w:p w14:paraId="7FB47F8E" w14:textId="69CC98C0" w:rsidR="008E7AED" w:rsidRDefault="008E7AED" w:rsidP="008E7AED">
            <w:pPr>
              <w:pStyle w:val="TableText"/>
            </w:pPr>
            <w:r w:rsidRPr="00805446">
              <w:t>Kawakami &amp; Nakajima, 2002</w:t>
            </w:r>
          </w:p>
        </w:tc>
      </w:tr>
      <w:tr w:rsidR="00B13A82" w14:paraId="2FB4D394" w14:textId="77777777" w:rsidTr="00D52C07">
        <w:tc>
          <w:tcPr>
            <w:tcW w:w="9060" w:type="dxa"/>
            <w:gridSpan w:val="4"/>
          </w:tcPr>
          <w:p w14:paraId="3D31847F" w14:textId="0F5C8CE2" w:rsidR="00B13A82" w:rsidRDefault="00B13A82" w:rsidP="00C540D0">
            <w:pPr>
              <w:pStyle w:val="TableText"/>
            </w:pPr>
            <w:r w:rsidRPr="008E7AED">
              <w:rPr>
                <w:rStyle w:val="Strong"/>
              </w:rPr>
              <w:t>Family: Leiognathidae</w:t>
            </w:r>
          </w:p>
        </w:tc>
      </w:tr>
      <w:tr w:rsidR="008E7AED" w14:paraId="68F9B95C" w14:textId="77777777" w:rsidTr="00854FEB">
        <w:tc>
          <w:tcPr>
            <w:tcW w:w="2265" w:type="dxa"/>
          </w:tcPr>
          <w:p w14:paraId="752D0E87" w14:textId="58976A3E" w:rsidR="008E7AED" w:rsidRDefault="008E7AED" w:rsidP="008E7AED">
            <w:pPr>
              <w:pStyle w:val="TableText"/>
            </w:pPr>
            <w:r w:rsidRPr="00CA4160">
              <w:t>Common ponyfish</w:t>
            </w:r>
          </w:p>
        </w:tc>
        <w:tc>
          <w:tcPr>
            <w:tcW w:w="1983" w:type="dxa"/>
          </w:tcPr>
          <w:p w14:paraId="5C934781" w14:textId="43D3B74C" w:rsidR="008E7AED" w:rsidRPr="008E7AED" w:rsidRDefault="008E7AED" w:rsidP="008E7AED">
            <w:pPr>
              <w:pStyle w:val="TableText"/>
              <w:rPr>
                <w:rStyle w:val="Emphasis"/>
              </w:rPr>
            </w:pPr>
            <w:r w:rsidRPr="008E7AED">
              <w:rPr>
                <w:rStyle w:val="Emphasis"/>
              </w:rPr>
              <w:t>Leiognathus equulus</w:t>
            </w:r>
          </w:p>
        </w:tc>
        <w:tc>
          <w:tcPr>
            <w:tcW w:w="2131" w:type="dxa"/>
          </w:tcPr>
          <w:p w14:paraId="192B0073" w14:textId="2C2BB23B" w:rsidR="008E7AED" w:rsidRDefault="008E7AED" w:rsidP="008E7AED">
            <w:pPr>
              <w:pStyle w:val="TableText"/>
            </w:pPr>
            <w:r w:rsidRPr="00CA4160">
              <w:t xml:space="preserve">Natural </w:t>
            </w:r>
          </w:p>
        </w:tc>
        <w:tc>
          <w:tcPr>
            <w:tcW w:w="2681" w:type="dxa"/>
          </w:tcPr>
          <w:p w14:paraId="21BCF46D" w14:textId="2FFB37FA" w:rsidR="008E7AED" w:rsidRDefault="008E7AED" w:rsidP="008E7AED">
            <w:pPr>
              <w:pStyle w:val="TableText"/>
            </w:pPr>
            <w:r w:rsidRPr="00CA4160">
              <w:t xml:space="preserve">Wang </w:t>
            </w:r>
            <w:r w:rsidR="00383CCE" w:rsidRPr="00383CCE">
              <w:t>et al</w:t>
            </w:r>
            <w:r w:rsidRPr="00CA4160">
              <w:t>., 2009</w:t>
            </w:r>
          </w:p>
        </w:tc>
      </w:tr>
      <w:tr w:rsidR="00B13A82" w14:paraId="3F080040" w14:textId="77777777" w:rsidTr="00D52C07">
        <w:tc>
          <w:tcPr>
            <w:tcW w:w="9060" w:type="dxa"/>
            <w:gridSpan w:val="4"/>
          </w:tcPr>
          <w:p w14:paraId="7BB738B9" w14:textId="7DB4D7DD" w:rsidR="00B13A82" w:rsidRDefault="00B13A82" w:rsidP="00C540D0">
            <w:pPr>
              <w:pStyle w:val="TableText"/>
            </w:pPr>
            <w:r w:rsidRPr="008E7AED">
              <w:rPr>
                <w:rStyle w:val="Strong"/>
              </w:rPr>
              <w:t>Family: Kyphosidae</w:t>
            </w:r>
          </w:p>
        </w:tc>
      </w:tr>
      <w:tr w:rsidR="008E7AED" w14:paraId="6CC3045F" w14:textId="77777777" w:rsidTr="00854FEB">
        <w:tc>
          <w:tcPr>
            <w:tcW w:w="2265" w:type="dxa"/>
          </w:tcPr>
          <w:p w14:paraId="30FE7895" w14:textId="3CF5D517" w:rsidR="008E7AED" w:rsidRDefault="008E7AED" w:rsidP="008E7AED">
            <w:pPr>
              <w:pStyle w:val="TableText"/>
            </w:pPr>
            <w:r w:rsidRPr="00793922">
              <w:t>Largescale blackfish</w:t>
            </w:r>
          </w:p>
        </w:tc>
        <w:tc>
          <w:tcPr>
            <w:tcW w:w="1983" w:type="dxa"/>
          </w:tcPr>
          <w:p w14:paraId="2D64C419" w14:textId="3DFCAACC" w:rsidR="008E7AED" w:rsidRPr="008E7AED" w:rsidRDefault="008E7AED" w:rsidP="008E7AED">
            <w:pPr>
              <w:pStyle w:val="TableText"/>
              <w:rPr>
                <w:rStyle w:val="Emphasis"/>
              </w:rPr>
            </w:pPr>
            <w:r w:rsidRPr="008E7AED">
              <w:rPr>
                <w:rStyle w:val="Emphasis"/>
              </w:rPr>
              <w:t>Girella punctata</w:t>
            </w:r>
          </w:p>
        </w:tc>
        <w:tc>
          <w:tcPr>
            <w:tcW w:w="2131" w:type="dxa"/>
          </w:tcPr>
          <w:p w14:paraId="0DC3B001" w14:textId="21312CFA" w:rsidR="008E7AED" w:rsidRDefault="008E7AED" w:rsidP="008E7AED">
            <w:pPr>
              <w:pStyle w:val="TableText"/>
            </w:pPr>
            <w:r w:rsidRPr="00793922">
              <w:t>Natural</w:t>
            </w:r>
          </w:p>
        </w:tc>
        <w:tc>
          <w:tcPr>
            <w:tcW w:w="2681" w:type="dxa"/>
          </w:tcPr>
          <w:p w14:paraId="2743BD54" w14:textId="1C7D79BD" w:rsidR="008E7AED" w:rsidRDefault="008E7AED" w:rsidP="008E7AED">
            <w:pPr>
              <w:pStyle w:val="TableText"/>
            </w:pPr>
            <w:r w:rsidRPr="00793922">
              <w:t xml:space="preserve">Matsuoka </w:t>
            </w:r>
            <w:r w:rsidR="00383CCE" w:rsidRPr="00383CCE">
              <w:t>et al</w:t>
            </w:r>
            <w:r w:rsidRPr="00793922">
              <w:t>., 1996; Kawakami &amp; Nakajima, 2002</w:t>
            </w:r>
          </w:p>
        </w:tc>
      </w:tr>
      <w:tr w:rsidR="00B13A82" w14:paraId="6663C281" w14:textId="77777777" w:rsidTr="00D52C07">
        <w:tc>
          <w:tcPr>
            <w:tcW w:w="9060" w:type="dxa"/>
            <w:gridSpan w:val="4"/>
          </w:tcPr>
          <w:p w14:paraId="1BA00EC8" w14:textId="4F8E74DD" w:rsidR="00B13A82" w:rsidRDefault="00B13A82" w:rsidP="00C540D0">
            <w:pPr>
              <w:pStyle w:val="TableText"/>
            </w:pPr>
            <w:r w:rsidRPr="008E7AED">
              <w:rPr>
                <w:rStyle w:val="Strong"/>
              </w:rPr>
              <w:t>Order: Mugiliformes</w:t>
            </w:r>
          </w:p>
        </w:tc>
      </w:tr>
      <w:tr w:rsidR="00B13A82" w14:paraId="6962F503" w14:textId="77777777" w:rsidTr="00D52C07">
        <w:tc>
          <w:tcPr>
            <w:tcW w:w="9060" w:type="dxa"/>
            <w:gridSpan w:val="4"/>
          </w:tcPr>
          <w:p w14:paraId="0145AF4E" w14:textId="0D06B36F" w:rsidR="00B13A82" w:rsidRDefault="00B13A82" w:rsidP="00C540D0">
            <w:pPr>
              <w:pStyle w:val="TableText"/>
            </w:pPr>
            <w:r w:rsidRPr="008E7AED">
              <w:rPr>
                <w:rStyle w:val="Strong"/>
              </w:rPr>
              <w:t>Family: Mugilidae</w:t>
            </w:r>
          </w:p>
        </w:tc>
      </w:tr>
      <w:tr w:rsidR="008E7AED" w14:paraId="5BA0DCD6" w14:textId="77777777" w:rsidTr="00854FEB">
        <w:tc>
          <w:tcPr>
            <w:tcW w:w="2265" w:type="dxa"/>
          </w:tcPr>
          <w:p w14:paraId="145E5E58" w14:textId="72B87CA6" w:rsidR="008E7AED" w:rsidRDefault="008E7AED" w:rsidP="008E7AED">
            <w:pPr>
              <w:pStyle w:val="TableText"/>
            </w:pPr>
            <w:r w:rsidRPr="0050631F">
              <w:t>Mullet</w:t>
            </w:r>
          </w:p>
        </w:tc>
        <w:tc>
          <w:tcPr>
            <w:tcW w:w="1983" w:type="dxa"/>
          </w:tcPr>
          <w:p w14:paraId="03560447" w14:textId="2A92DF8C" w:rsidR="008E7AED" w:rsidRPr="008E7AED" w:rsidRDefault="008E7AED" w:rsidP="008E7AED">
            <w:pPr>
              <w:pStyle w:val="TableText"/>
              <w:rPr>
                <w:rStyle w:val="Emphasis"/>
              </w:rPr>
            </w:pPr>
            <w:r w:rsidRPr="008E7AED">
              <w:rPr>
                <w:rStyle w:val="Emphasis"/>
              </w:rPr>
              <w:t>Mugil cephalus L.</w:t>
            </w:r>
          </w:p>
        </w:tc>
        <w:tc>
          <w:tcPr>
            <w:tcW w:w="2131" w:type="dxa"/>
          </w:tcPr>
          <w:p w14:paraId="15EED503" w14:textId="5F96BF6C" w:rsidR="008E7AED" w:rsidRDefault="008E7AED" w:rsidP="008E7AED">
            <w:pPr>
              <w:pStyle w:val="TableText"/>
            </w:pPr>
            <w:r w:rsidRPr="0050631F">
              <w:t>Natural</w:t>
            </w:r>
          </w:p>
        </w:tc>
        <w:tc>
          <w:tcPr>
            <w:tcW w:w="2681" w:type="dxa"/>
          </w:tcPr>
          <w:p w14:paraId="066E96EE" w14:textId="5AFAB9C0" w:rsidR="008E7AED" w:rsidRDefault="008E7AED" w:rsidP="008E7AED">
            <w:pPr>
              <w:pStyle w:val="TableText"/>
            </w:pPr>
            <w:r w:rsidRPr="0050631F">
              <w:t xml:space="preserve">Gibson-Kueh </w:t>
            </w:r>
            <w:r w:rsidR="00383CCE" w:rsidRPr="00383CCE">
              <w:t>et al</w:t>
            </w:r>
            <w:r w:rsidRPr="0050631F">
              <w:t>., 2004</w:t>
            </w:r>
          </w:p>
        </w:tc>
      </w:tr>
      <w:tr w:rsidR="00B13A82" w14:paraId="24B6F525" w14:textId="77777777" w:rsidTr="00D52C07">
        <w:tc>
          <w:tcPr>
            <w:tcW w:w="9060" w:type="dxa"/>
            <w:gridSpan w:val="4"/>
          </w:tcPr>
          <w:p w14:paraId="6CAF8610" w14:textId="1C996969" w:rsidR="00B13A82" w:rsidRDefault="00B13A82" w:rsidP="008E7AED">
            <w:pPr>
              <w:pStyle w:val="TableText"/>
            </w:pPr>
            <w:r w:rsidRPr="008E7AED">
              <w:rPr>
                <w:rStyle w:val="Strong"/>
              </w:rPr>
              <w:t>Order: Scorpaeniformes</w:t>
            </w:r>
          </w:p>
        </w:tc>
      </w:tr>
      <w:tr w:rsidR="00B13A82" w14:paraId="6E51969F" w14:textId="77777777" w:rsidTr="00D52C07">
        <w:tc>
          <w:tcPr>
            <w:tcW w:w="9060" w:type="dxa"/>
            <w:gridSpan w:val="4"/>
          </w:tcPr>
          <w:p w14:paraId="7DCAF623" w14:textId="47834405" w:rsidR="00B13A82" w:rsidRDefault="00B13A82" w:rsidP="008E7AED">
            <w:pPr>
              <w:pStyle w:val="TableText"/>
            </w:pPr>
            <w:r w:rsidRPr="008E7AED">
              <w:rPr>
                <w:rStyle w:val="Strong"/>
              </w:rPr>
              <w:t>Family: Scorpaenidae</w:t>
            </w:r>
          </w:p>
        </w:tc>
      </w:tr>
      <w:tr w:rsidR="008E7AED" w14:paraId="09400213" w14:textId="77777777" w:rsidTr="00854FEB">
        <w:tc>
          <w:tcPr>
            <w:tcW w:w="2265" w:type="dxa"/>
          </w:tcPr>
          <w:p w14:paraId="4B0C3FFB" w14:textId="33EB1B39" w:rsidR="008E7AED" w:rsidRDefault="008E7AED" w:rsidP="008E7AED">
            <w:pPr>
              <w:pStyle w:val="TableText"/>
            </w:pPr>
            <w:r w:rsidRPr="00BC57F6">
              <w:t>Rockfish</w:t>
            </w:r>
          </w:p>
        </w:tc>
        <w:tc>
          <w:tcPr>
            <w:tcW w:w="1983" w:type="dxa"/>
          </w:tcPr>
          <w:p w14:paraId="2FFF6184" w14:textId="5D803C29" w:rsidR="008E7AED" w:rsidRPr="008E7AED" w:rsidRDefault="008E7AED" w:rsidP="008E7AED">
            <w:pPr>
              <w:pStyle w:val="TableText"/>
              <w:rPr>
                <w:rStyle w:val="Emphasis"/>
              </w:rPr>
            </w:pPr>
            <w:r w:rsidRPr="008E7AED">
              <w:rPr>
                <w:rStyle w:val="Emphasis"/>
              </w:rPr>
              <w:t>Sebastes schlegeli</w:t>
            </w:r>
          </w:p>
        </w:tc>
        <w:tc>
          <w:tcPr>
            <w:tcW w:w="2131" w:type="dxa"/>
          </w:tcPr>
          <w:p w14:paraId="734CDCEB" w14:textId="1B90E4A9" w:rsidR="008E7AED" w:rsidRDefault="008E7AED" w:rsidP="008E7AED">
            <w:pPr>
              <w:pStyle w:val="TableText"/>
            </w:pPr>
            <w:r w:rsidRPr="00BC57F6">
              <w:t>Natural</w:t>
            </w:r>
          </w:p>
        </w:tc>
        <w:tc>
          <w:tcPr>
            <w:tcW w:w="2681" w:type="dxa"/>
          </w:tcPr>
          <w:p w14:paraId="66C406A6" w14:textId="1571362F" w:rsidR="008E7AED" w:rsidRDefault="008E7AED" w:rsidP="008E7AED">
            <w:pPr>
              <w:pStyle w:val="TableText"/>
            </w:pPr>
            <w:r w:rsidRPr="00BC57F6">
              <w:t xml:space="preserve">Kim </w:t>
            </w:r>
            <w:r w:rsidR="00383CCE" w:rsidRPr="00383CCE">
              <w:t>et al</w:t>
            </w:r>
            <w:r w:rsidRPr="00BC57F6">
              <w:t xml:space="preserve">., 2002; Do </w:t>
            </w:r>
            <w:r w:rsidR="00383CCE" w:rsidRPr="00383CCE">
              <w:t>et al</w:t>
            </w:r>
            <w:r w:rsidRPr="00BC57F6">
              <w:t>., 2005</w:t>
            </w:r>
          </w:p>
        </w:tc>
      </w:tr>
      <w:tr w:rsidR="00B13A82" w14:paraId="2A1A1DB7" w14:textId="77777777" w:rsidTr="00D52C07">
        <w:tc>
          <w:tcPr>
            <w:tcW w:w="9060" w:type="dxa"/>
            <w:gridSpan w:val="4"/>
          </w:tcPr>
          <w:p w14:paraId="2D04BED8" w14:textId="3033EF61" w:rsidR="00B13A82" w:rsidRDefault="00B13A82" w:rsidP="008E7AED">
            <w:pPr>
              <w:pStyle w:val="TableText"/>
            </w:pPr>
            <w:r w:rsidRPr="008E7AED">
              <w:rPr>
                <w:rStyle w:val="Strong"/>
              </w:rPr>
              <w:t>Order: Tetraodontiformes</w:t>
            </w:r>
          </w:p>
        </w:tc>
      </w:tr>
      <w:tr w:rsidR="00B13A82" w14:paraId="0057F7D8" w14:textId="77777777" w:rsidTr="00D52C07">
        <w:tc>
          <w:tcPr>
            <w:tcW w:w="9060" w:type="dxa"/>
            <w:gridSpan w:val="4"/>
          </w:tcPr>
          <w:p w14:paraId="24E500AF" w14:textId="7629CDCD" w:rsidR="00B13A82" w:rsidRDefault="00B13A82" w:rsidP="008E7AED">
            <w:pPr>
              <w:pStyle w:val="TableText"/>
            </w:pPr>
            <w:r w:rsidRPr="008E7AED">
              <w:rPr>
                <w:rStyle w:val="Strong"/>
              </w:rPr>
              <w:lastRenderedPageBreak/>
              <w:t>Family: Tetradontidae</w:t>
            </w:r>
          </w:p>
        </w:tc>
      </w:tr>
      <w:tr w:rsidR="008E7AED" w14:paraId="1B030394" w14:textId="77777777" w:rsidTr="00854FEB">
        <w:tc>
          <w:tcPr>
            <w:tcW w:w="2265" w:type="dxa"/>
          </w:tcPr>
          <w:p w14:paraId="347E0B77" w14:textId="77777777" w:rsidR="008E7AED" w:rsidRDefault="008E7AED" w:rsidP="008E7AED">
            <w:pPr>
              <w:pStyle w:val="TableText"/>
            </w:pPr>
            <w:r>
              <w:t>Tiger puffer/</w:t>
            </w:r>
          </w:p>
          <w:p w14:paraId="49CBCAC5" w14:textId="628A9E2F" w:rsidR="008E7AED" w:rsidRDefault="008E7AED" w:rsidP="008E7AED">
            <w:pPr>
              <w:pStyle w:val="TableText"/>
            </w:pPr>
            <w:r>
              <w:t>Torafugu</w:t>
            </w:r>
          </w:p>
        </w:tc>
        <w:tc>
          <w:tcPr>
            <w:tcW w:w="1983" w:type="dxa"/>
          </w:tcPr>
          <w:p w14:paraId="2A2ED557" w14:textId="716B0D7B" w:rsidR="008E7AED" w:rsidRPr="008E7AED" w:rsidRDefault="008E7AED" w:rsidP="008E7AED">
            <w:pPr>
              <w:pStyle w:val="TableText"/>
              <w:rPr>
                <w:rStyle w:val="Emphasis"/>
              </w:rPr>
            </w:pPr>
            <w:r w:rsidRPr="008E7AED">
              <w:rPr>
                <w:rStyle w:val="Emphasis"/>
              </w:rPr>
              <w:t>Takifugu rubripes</w:t>
            </w:r>
          </w:p>
        </w:tc>
        <w:tc>
          <w:tcPr>
            <w:tcW w:w="2131" w:type="dxa"/>
          </w:tcPr>
          <w:p w14:paraId="61BB3070" w14:textId="32F11CDF" w:rsidR="008E7AED" w:rsidRDefault="008E7AED" w:rsidP="008E7AED">
            <w:pPr>
              <w:pStyle w:val="TableText"/>
            </w:pPr>
            <w:r w:rsidRPr="00932A17">
              <w:t>Natural</w:t>
            </w:r>
          </w:p>
        </w:tc>
        <w:tc>
          <w:tcPr>
            <w:tcW w:w="2681" w:type="dxa"/>
          </w:tcPr>
          <w:p w14:paraId="653E1D9D" w14:textId="168524E7" w:rsidR="008E7AED" w:rsidRDefault="008E7AED" w:rsidP="008E7AED">
            <w:pPr>
              <w:pStyle w:val="TableText"/>
            </w:pPr>
            <w:r w:rsidRPr="00932A17">
              <w:t xml:space="preserve">Matsuoka </w:t>
            </w:r>
            <w:r w:rsidR="00383CCE" w:rsidRPr="00383CCE">
              <w:t>et al</w:t>
            </w:r>
            <w:r w:rsidRPr="00932A17">
              <w:t>., 1996; Kawakami &amp; Nakajima, 2002</w:t>
            </w:r>
          </w:p>
        </w:tc>
      </w:tr>
    </w:tbl>
    <w:p w14:paraId="5FE1E70E" w14:textId="0D3C231F" w:rsidR="00D50B51" w:rsidRPr="00D50B51" w:rsidRDefault="00D50B51" w:rsidP="00D50B51">
      <w:pPr>
        <w:pStyle w:val="Caption"/>
      </w:pPr>
      <w:bookmarkStart w:id="10" w:name="_Ref20928302"/>
      <w:bookmarkStart w:id="11" w:name="_Toc21001566"/>
      <w:r>
        <w:t xml:space="preserve">Table </w:t>
      </w:r>
      <w:r w:rsidR="00E50F56">
        <w:rPr>
          <w:noProof/>
        </w:rPr>
        <w:fldChar w:fldCharType="begin"/>
      </w:r>
      <w:r w:rsidR="00E50F56">
        <w:rPr>
          <w:noProof/>
        </w:rPr>
        <w:instrText xml:space="preserve"> SEQ Table \* ARABIC </w:instrText>
      </w:r>
      <w:r w:rsidR="00E50F56">
        <w:rPr>
          <w:noProof/>
        </w:rPr>
        <w:fldChar w:fldCharType="separate"/>
      </w:r>
      <w:r w:rsidR="00A86091">
        <w:rPr>
          <w:noProof/>
        </w:rPr>
        <w:t>2</w:t>
      </w:r>
      <w:r w:rsidR="00E50F56">
        <w:rPr>
          <w:noProof/>
        </w:rPr>
        <w:fldChar w:fldCharType="end"/>
      </w:r>
      <w:bookmarkEnd w:id="10"/>
      <w:r w:rsidR="00BD5FD1">
        <w:t xml:space="preserve"> Host range for ISKNV-like m</w:t>
      </w:r>
      <w:r>
        <w:t>egalocytiviruses</w:t>
      </w:r>
      <w:bookmarkEnd w:id="1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w:tblDescription w:val="As described in table caption. "/>
      </w:tblPr>
      <w:tblGrid>
        <w:gridCol w:w="2265"/>
        <w:gridCol w:w="2265"/>
        <w:gridCol w:w="2265"/>
        <w:gridCol w:w="2265"/>
      </w:tblGrid>
      <w:tr w:rsidR="0042488E" w14:paraId="767B1C99" w14:textId="77777777" w:rsidTr="00D50B51">
        <w:trPr>
          <w:cantSplit/>
          <w:tblHeader/>
        </w:trPr>
        <w:tc>
          <w:tcPr>
            <w:tcW w:w="2265" w:type="dxa"/>
          </w:tcPr>
          <w:p w14:paraId="14935211" w14:textId="6094D74C" w:rsidR="0042488E" w:rsidRDefault="0042488E" w:rsidP="0042488E">
            <w:pPr>
              <w:pStyle w:val="TableHeading"/>
            </w:pPr>
            <w:r>
              <w:t>Host Common Name</w:t>
            </w:r>
          </w:p>
        </w:tc>
        <w:tc>
          <w:tcPr>
            <w:tcW w:w="2265" w:type="dxa"/>
          </w:tcPr>
          <w:p w14:paraId="72C012CA" w14:textId="2CF980CC" w:rsidR="0042488E" w:rsidRDefault="0042488E" w:rsidP="0042488E">
            <w:pPr>
              <w:pStyle w:val="TableHeading"/>
            </w:pPr>
            <w:r>
              <w:t>Host Scientific Name</w:t>
            </w:r>
          </w:p>
        </w:tc>
        <w:tc>
          <w:tcPr>
            <w:tcW w:w="2265" w:type="dxa"/>
          </w:tcPr>
          <w:p w14:paraId="4D9DCD90" w14:textId="6A311525" w:rsidR="0042488E" w:rsidRDefault="0042488E" w:rsidP="0042488E">
            <w:pPr>
              <w:pStyle w:val="TableHeading"/>
            </w:pPr>
            <w:r>
              <w:t>Natural/experimental infection (route of infection</w:t>
            </w:r>
          </w:p>
        </w:tc>
        <w:tc>
          <w:tcPr>
            <w:tcW w:w="2265" w:type="dxa"/>
          </w:tcPr>
          <w:p w14:paraId="39E3E2A8" w14:textId="780512DE" w:rsidR="0042488E" w:rsidRDefault="0042488E" w:rsidP="0042488E">
            <w:pPr>
              <w:pStyle w:val="TableHeading"/>
            </w:pPr>
            <w:r>
              <w:t>References</w:t>
            </w:r>
          </w:p>
        </w:tc>
      </w:tr>
      <w:tr w:rsidR="00C55096" w14:paraId="42DCFBE1" w14:textId="77777777" w:rsidTr="00D52C07">
        <w:trPr>
          <w:cantSplit/>
        </w:trPr>
        <w:tc>
          <w:tcPr>
            <w:tcW w:w="9060" w:type="dxa"/>
            <w:gridSpan w:val="4"/>
          </w:tcPr>
          <w:p w14:paraId="4CED337C" w14:textId="006A69CA" w:rsidR="00C55096" w:rsidRDefault="00C55096" w:rsidP="006B485C">
            <w:pPr>
              <w:pStyle w:val="TableText"/>
            </w:pPr>
            <w:r w:rsidRPr="006B485C">
              <w:rPr>
                <w:rStyle w:val="Strong"/>
              </w:rPr>
              <w:t>Order: Perciformes</w:t>
            </w:r>
          </w:p>
        </w:tc>
      </w:tr>
      <w:tr w:rsidR="00C55096" w14:paraId="6BBD34AB" w14:textId="77777777" w:rsidTr="00D52C07">
        <w:trPr>
          <w:cantSplit/>
        </w:trPr>
        <w:tc>
          <w:tcPr>
            <w:tcW w:w="9060" w:type="dxa"/>
            <w:gridSpan w:val="4"/>
          </w:tcPr>
          <w:p w14:paraId="25CAAF8B" w14:textId="6742E2C9" w:rsidR="00C55096" w:rsidRDefault="00C55096" w:rsidP="006B485C">
            <w:pPr>
              <w:pStyle w:val="TableText"/>
            </w:pPr>
            <w:r w:rsidRPr="006B485C">
              <w:rPr>
                <w:rStyle w:val="Strong"/>
              </w:rPr>
              <w:t>Family: Percichthyidae</w:t>
            </w:r>
          </w:p>
        </w:tc>
      </w:tr>
      <w:tr w:rsidR="006B485C" w14:paraId="0DCABEA4" w14:textId="77777777" w:rsidTr="00D50B51">
        <w:trPr>
          <w:cantSplit/>
        </w:trPr>
        <w:tc>
          <w:tcPr>
            <w:tcW w:w="2265" w:type="dxa"/>
          </w:tcPr>
          <w:p w14:paraId="23814E12" w14:textId="77777777" w:rsidR="006B485C" w:rsidRDefault="006B485C" w:rsidP="006B485C">
            <w:pPr>
              <w:pStyle w:val="TableText"/>
            </w:pPr>
            <w:r>
              <w:t>Mandarin fish/</w:t>
            </w:r>
          </w:p>
          <w:p w14:paraId="549A87C5" w14:textId="329CCFF2" w:rsidR="006B485C" w:rsidRDefault="006B485C" w:rsidP="006B485C">
            <w:pPr>
              <w:pStyle w:val="TableText"/>
            </w:pPr>
            <w:r>
              <w:t>Chinese perch</w:t>
            </w:r>
          </w:p>
        </w:tc>
        <w:tc>
          <w:tcPr>
            <w:tcW w:w="2265" w:type="dxa"/>
          </w:tcPr>
          <w:p w14:paraId="47576FF3" w14:textId="2B290ECE" w:rsidR="006B485C" w:rsidRPr="006B485C" w:rsidRDefault="006B485C" w:rsidP="006B485C">
            <w:pPr>
              <w:pStyle w:val="TableText"/>
              <w:rPr>
                <w:rStyle w:val="Emphasis"/>
              </w:rPr>
            </w:pPr>
            <w:r w:rsidRPr="006B485C">
              <w:rPr>
                <w:rStyle w:val="Emphasis"/>
              </w:rPr>
              <w:t xml:space="preserve">Siniperca chuatsi </w:t>
            </w:r>
            <w:r w:rsidRPr="006B485C">
              <w:t>(Basilewsky)</w:t>
            </w:r>
          </w:p>
        </w:tc>
        <w:tc>
          <w:tcPr>
            <w:tcW w:w="2265" w:type="dxa"/>
          </w:tcPr>
          <w:p w14:paraId="006E9FE3" w14:textId="1ACBFB3F" w:rsidR="006B485C" w:rsidRDefault="006B485C" w:rsidP="006B485C">
            <w:pPr>
              <w:pStyle w:val="TableText"/>
            </w:pPr>
            <w:r w:rsidRPr="00525E2A">
              <w:t>Natural</w:t>
            </w:r>
            <w:r w:rsidR="00BD5FD1">
              <w:t xml:space="preserve"> and experimental (natural)</w:t>
            </w:r>
          </w:p>
        </w:tc>
        <w:tc>
          <w:tcPr>
            <w:tcW w:w="2265" w:type="dxa"/>
          </w:tcPr>
          <w:p w14:paraId="2EF87C71" w14:textId="6334484E" w:rsidR="006B485C" w:rsidRDefault="00BD5FD1" w:rsidP="006B485C">
            <w:pPr>
              <w:pStyle w:val="TableText"/>
            </w:pPr>
            <w:r w:rsidRPr="00BD5FD1">
              <w:t>H</w:t>
            </w:r>
            <w:r>
              <w:t>e et al., 2000; 2002; Tanaka et </w:t>
            </w:r>
            <w:r w:rsidRPr="00BD5FD1">
              <w:t>al., 2014</w:t>
            </w:r>
          </w:p>
        </w:tc>
      </w:tr>
      <w:tr w:rsidR="006B485C" w14:paraId="711CCB10" w14:textId="77777777" w:rsidTr="00D50B51">
        <w:trPr>
          <w:cantSplit/>
        </w:trPr>
        <w:tc>
          <w:tcPr>
            <w:tcW w:w="2265" w:type="dxa"/>
          </w:tcPr>
          <w:p w14:paraId="3600526A" w14:textId="46ABB1C8" w:rsidR="006B485C" w:rsidRDefault="006B485C" w:rsidP="006B485C">
            <w:pPr>
              <w:pStyle w:val="TableText"/>
            </w:pPr>
            <w:r w:rsidRPr="00125FC1">
              <w:t>Murray cod</w:t>
            </w:r>
          </w:p>
        </w:tc>
        <w:tc>
          <w:tcPr>
            <w:tcW w:w="2265" w:type="dxa"/>
          </w:tcPr>
          <w:p w14:paraId="45666A83" w14:textId="43D03034" w:rsidR="006B485C" w:rsidRPr="006B485C" w:rsidRDefault="006B485C" w:rsidP="006B485C">
            <w:pPr>
              <w:pStyle w:val="TableText"/>
              <w:rPr>
                <w:rStyle w:val="Emphasis"/>
              </w:rPr>
            </w:pPr>
            <w:r w:rsidRPr="006B485C">
              <w:rPr>
                <w:rStyle w:val="Emphasis"/>
              </w:rPr>
              <w:t>Macullochella peelii peelii</w:t>
            </w:r>
          </w:p>
        </w:tc>
        <w:tc>
          <w:tcPr>
            <w:tcW w:w="2265" w:type="dxa"/>
          </w:tcPr>
          <w:p w14:paraId="0510F604" w14:textId="0812C697" w:rsidR="006B485C" w:rsidRDefault="006B485C" w:rsidP="00C55096">
            <w:pPr>
              <w:pStyle w:val="TableText"/>
            </w:pPr>
            <w:r w:rsidRPr="00125FC1">
              <w:t xml:space="preserve">Natural and </w:t>
            </w:r>
            <w:r w:rsidR="00C55096">
              <w:t>experimental</w:t>
            </w:r>
            <w:r w:rsidR="00C55096" w:rsidRPr="00125FC1">
              <w:t xml:space="preserve"> </w:t>
            </w:r>
            <w:r w:rsidRPr="00125FC1">
              <w:t>(co</w:t>
            </w:r>
            <w:r w:rsidR="00C55096">
              <w:noBreakHyphen/>
            </w:r>
            <w:r w:rsidRPr="00125FC1">
              <w:t>habitation)</w:t>
            </w:r>
          </w:p>
        </w:tc>
        <w:tc>
          <w:tcPr>
            <w:tcW w:w="2265" w:type="dxa"/>
          </w:tcPr>
          <w:p w14:paraId="76BAA36F" w14:textId="45954835" w:rsidR="006B485C" w:rsidRDefault="006B485C" w:rsidP="006B485C">
            <w:pPr>
              <w:pStyle w:val="TableText"/>
            </w:pPr>
            <w:r w:rsidRPr="00125FC1">
              <w:t>Go and Whittington, 2006</w:t>
            </w:r>
          </w:p>
        </w:tc>
      </w:tr>
      <w:tr w:rsidR="00C55096" w14:paraId="4F4E72DF" w14:textId="77777777" w:rsidTr="00D52C07">
        <w:trPr>
          <w:cantSplit/>
        </w:trPr>
        <w:tc>
          <w:tcPr>
            <w:tcW w:w="9060" w:type="dxa"/>
            <w:gridSpan w:val="4"/>
          </w:tcPr>
          <w:p w14:paraId="2666C2DE" w14:textId="7A3AC7E9" w:rsidR="00C55096" w:rsidRDefault="00C55096" w:rsidP="0042488E">
            <w:pPr>
              <w:pStyle w:val="TableText"/>
            </w:pPr>
            <w:r w:rsidRPr="006B485C">
              <w:rPr>
                <w:rStyle w:val="Strong"/>
              </w:rPr>
              <w:t>Family: Centrarchidae</w:t>
            </w:r>
          </w:p>
        </w:tc>
      </w:tr>
      <w:tr w:rsidR="006B485C" w14:paraId="6A89B9B1" w14:textId="77777777" w:rsidTr="00D50B51">
        <w:trPr>
          <w:cantSplit/>
        </w:trPr>
        <w:tc>
          <w:tcPr>
            <w:tcW w:w="2265" w:type="dxa"/>
          </w:tcPr>
          <w:p w14:paraId="0F99C602" w14:textId="3AA14035" w:rsidR="006B485C" w:rsidRDefault="006B485C" w:rsidP="006B485C">
            <w:pPr>
              <w:pStyle w:val="TableText"/>
            </w:pPr>
            <w:r w:rsidRPr="00F76DCC">
              <w:t>Largemouth bass</w:t>
            </w:r>
          </w:p>
        </w:tc>
        <w:tc>
          <w:tcPr>
            <w:tcW w:w="2265" w:type="dxa"/>
          </w:tcPr>
          <w:p w14:paraId="194DEAE8" w14:textId="5728FC1B" w:rsidR="006B485C" w:rsidRPr="006B485C" w:rsidRDefault="006B485C" w:rsidP="006B485C">
            <w:pPr>
              <w:pStyle w:val="TableText"/>
              <w:rPr>
                <w:rStyle w:val="Emphasis"/>
              </w:rPr>
            </w:pPr>
            <w:r w:rsidRPr="006B485C">
              <w:rPr>
                <w:rStyle w:val="Emphasis"/>
              </w:rPr>
              <w:t>Micropterus salmoides</w:t>
            </w:r>
          </w:p>
        </w:tc>
        <w:tc>
          <w:tcPr>
            <w:tcW w:w="2265" w:type="dxa"/>
          </w:tcPr>
          <w:p w14:paraId="5D399840" w14:textId="72783CB0" w:rsidR="006B485C" w:rsidRDefault="006B485C" w:rsidP="006B485C">
            <w:pPr>
              <w:pStyle w:val="TableText"/>
            </w:pPr>
            <w:r w:rsidRPr="00F76DCC">
              <w:t>Exp</w:t>
            </w:r>
            <w:r w:rsidR="00C55096">
              <w:t>erimental</w:t>
            </w:r>
            <w:r w:rsidRPr="00F76DCC">
              <w:t xml:space="preserve"> (inoculation)</w:t>
            </w:r>
          </w:p>
        </w:tc>
        <w:tc>
          <w:tcPr>
            <w:tcW w:w="2265" w:type="dxa"/>
          </w:tcPr>
          <w:p w14:paraId="0592C484" w14:textId="59B72B1C" w:rsidR="006B485C" w:rsidRDefault="006B485C" w:rsidP="006B485C">
            <w:pPr>
              <w:pStyle w:val="TableText"/>
            </w:pPr>
            <w:r w:rsidRPr="00F76DCC">
              <w:t xml:space="preserve">He </w:t>
            </w:r>
            <w:r w:rsidR="00383CCE" w:rsidRPr="00383CCE">
              <w:t>et al</w:t>
            </w:r>
            <w:r w:rsidRPr="00F76DCC">
              <w:t>., 2002</w:t>
            </w:r>
          </w:p>
        </w:tc>
      </w:tr>
      <w:tr w:rsidR="00C55096" w14:paraId="0525F407" w14:textId="77777777" w:rsidTr="00D52C07">
        <w:trPr>
          <w:cantSplit/>
        </w:trPr>
        <w:tc>
          <w:tcPr>
            <w:tcW w:w="9060" w:type="dxa"/>
            <w:gridSpan w:val="4"/>
          </w:tcPr>
          <w:p w14:paraId="01250B0F" w14:textId="1A2B4DAA" w:rsidR="00C55096" w:rsidRDefault="00C55096" w:rsidP="0042488E">
            <w:pPr>
              <w:pStyle w:val="TableText"/>
            </w:pPr>
            <w:r w:rsidRPr="006B485C">
              <w:rPr>
                <w:rStyle w:val="Strong"/>
              </w:rPr>
              <w:t>Family: Eleotridae</w:t>
            </w:r>
          </w:p>
        </w:tc>
      </w:tr>
      <w:tr w:rsidR="006B485C" w14:paraId="4D212E5E" w14:textId="77777777" w:rsidTr="00D50B51">
        <w:trPr>
          <w:cantSplit/>
        </w:trPr>
        <w:tc>
          <w:tcPr>
            <w:tcW w:w="2265" w:type="dxa"/>
          </w:tcPr>
          <w:p w14:paraId="6A7B65C0" w14:textId="27B36AE4" w:rsidR="006B485C" w:rsidRDefault="006B485C" w:rsidP="006B485C">
            <w:pPr>
              <w:pStyle w:val="TableText"/>
            </w:pPr>
            <w:r w:rsidRPr="007E0F4E">
              <w:t>Marble goby</w:t>
            </w:r>
          </w:p>
        </w:tc>
        <w:tc>
          <w:tcPr>
            <w:tcW w:w="2265" w:type="dxa"/>
          </w:tcPr>
          <w:p w14:paraId="1AFB76F4" w14:textId="2918804D" w:rsidR="006B485C" w:rsidRPr="006B485C" w:rsidRDefault="006B485C" w:rsidP="006B485C">
            <w:pPr>
              <w:pStyle w:val="TableText"/>
              <w:rPr>
                <w:rStyle w:val="Emphasis"/>
              </w:rPr>
            </w:pPr>
            <w:r w:rsidRPr="006B485C">
              <w:rPr>
                <w:rStyle w:val="Emphasis"/>
              </w:rPr>
              <w:t>Oxyeleotris marmoratus</w:t>
            </w:r>
          </w:p>
        </w:tc>
        <w:tc>
          <w:tcPr>
            <w:tcW w:w="2265" w:type="dxa"/>
          </w:tcPr>
          <w:p w14:paraId="3C0F4050" w14:textId="2BFECACA" w:rsidR="006B485C" w:rsidRDefault="006B485C" w:rsidP="006B485C">
            <w:pPr>
              <w:pStyle w:val="TableText"/>
            </w:pPr>
            <w:r w:rsidRPr="007E0F4E">
              <w:t>Natural</w:t>
            </w:r>
          </w:p>
        </w:tc>
        <w:tc>
          <w:tcPr>
            <w:tcW w:w="2265" w:type="dxa"/>
          </w:tcPr>
          <w:p w14:paraId="30231674" w14:textId="39A1B7BC" w:rsidR="006B485C" w:rsidRDefault="006B485C" w:rsidP="006B485C">
            <w:pPr>
              <w:pStyle w:val="TableText"/>
            </w:pPr>
            <w:r w:rsidRPr="007E0F4E">
              <w:t xml:space="preserve">Wang </w:t>
            </w:r>
            <w:r w:rsidR="00383CCE" w:rsidRPr="00383CCE">
              <w:t>et al</w:t>
            </w:r>
            <w:r w:rsidRPr="007E0F4E">
              <w:t>., 2011</w:t>
            </w:r>
          </w:p>
        </w:tc>
      </w:tr>
      <w:tr w:rsidR="00C55096" w14:paraId="796273E0" w14:textId="77777777" w:rsidTr="00D52C07">
        <w:trPr>
          <w:cantSplit/>
        </w:trPr>
        <w:tc>
          <w:tcPr>
            <w:tcW w:w="9060" w:type="dxa"/>
            <w:gridSpan w:val="4"/>
          </w:tcPr>
          <w:p w14:paraId="38463B6C" w14:textId="3198AE3B" w:rsidR="00C55096" w:rsidRDefault="00C55096" w:rsidP="0042488E">
            <w:pPr>
              <w:pStyle w:val="TableText"/>
            </w:pPr>
            <w:r w:rsidRPr="006B485C">
              <w:rPr>
                <w:rStyle w:val="Strong"/>
              </w:rPr>
              <w:t>Family: Osphronemidae</w:t>
            </w:r>
          </w:p>
        </w:tc>
      </w:tr>
      <w:tr w:rsidR="006B485C" w14:paraId="1A99DD41" w14:textId="77777777" w:rsidTr="00D50B51">
        <w:trPr>
          <w:cantSplit/>
        </w:trPr>
        <w:tc>
          <w:tcPr>
            <w:tcW w:w="2265" w:type="dxa"/>
          </w:tcPr>
          <w:p w14:paraId="2DD7103E" w14:textId="2044A3F6" w:rsidR="006B485C" w:rsidRDefault="006B485C" w:rsidP="006B485C">
            <w:pPr>
              <w:pStyle w:val="TableText"/>
            </w:pPr>
            <w:r w:rsidRPr="00EB5526">
              <w:t>Dwarf gourami</w:t>
            </w:r>
          </w:p>
        </w:tc>
        <w:tc>
          <w:tcPr>
            <w:tcW w:w="2265" w:type="dxa"/>
          </w:tcPr>
          <w:p w14:paraId="2E96D831" w14:textId="0452D050" w:rsidR="006B485C" w:rsidRPr="006B485C" w:rsidRDefault="006B485C" w:rsidP="006B485C">
            <w:pPr>
              <w:pStyle w:val="TableText"/>
              <w:rPr>
                <w:rStyle w:val="Emphasis"/>
              </w:rPr>
            </w:pPr>
            <w:r w:rsidRPr="006B485C">
              <w:rPr>
                <w:rStyle w:val="Emphasis"/>
              </w:rPr>
              <w:t>Colisa lalia</w:t>
            </w:r>
          </w:p>
        </w:tc>
        <w:tc>
          <w:tcPr>
            <w:tcW w:w="2265" w:type="dxa"/>
          </w:tcPr>
          <w:p w14:paraId="6BF09615" w14:textId="780E4C86" w:rsidR="006B485C" w:rsidRDefault="006B485C" w:rsidP="006B485C">
            <w:pPr>
              <w:pStyle w:val="TableText"/>
            </w:pPr>
            <w:r w:rsidRPr="00EB5526">
              <w:t>Natural</w:t>
            </w:r>
          </w:p>
        </w:tc>
        <w:tc>
          <w:tcPr>
            <w:tcW w:w="2265" w:type="dxa"/>
          </w:tcPr>
          <w:p w14:paraId="07BA8C02" w14:textId="3CEE0D84" w:rsidR="006B485C" w:rsidRDefault="006B485C" w:rsidP="006B485C">
            <w:pPr>
              <w:pStyle w:val="TableText"/>
            </w:pPr>
            <w:r w:rsidRPr="00EB5526">
              <w:t xml:space="preserve">Sudthongkong </w:t>
            </w:r>
            <w:r w:rsidR="00383CCE" w:rsidRPr="00383CCE">
              <w:t>et al</w:t>
            </w:r>
            <w:r w:rsidRPr="00EB5526">
              <w:t>., 2002; 2002a; Go &amp; Whittington, 2006</w:t>
            </w:r>
          </w:p>
        </w:tc>
      </w:tr>
      <w:tr w:rsidR="006B485C" w14:paraId="5072A9D6" w14:textId="77777777" w:rsidTr="00D50B51">
        <w:trPr>
          <w:cantSplit/>
        </w:trPr>
        <w:tc>
          <w:tcPr>
            <w:tcW w:w="2265" w:type="dxa"/>
          </w:tcPr>
          <w:p w14:paraId="1BC9C6C1" w14:textId="1BACF3EE" w:rsidR="006B485C" w:rsidRDefault="006B485C" w:rsidP="006B485C">
            <w:pPr>
              <w:pStyle w:val="TableText"/>
            </w:pPr>
            <w:r w:rsidRPr="007C1009">
              <w:t>Pearl gourami</w:t>
            </w:r>
          </w:p>
        </w:tc>
        <w:tc>
          <w:tcPr>
            <w:tcW w:w="2265" w:type="dxa"/>
          </w:tcPr>
          <w:p w14:paraId="26DAA02C" w14:textId="5516B14D" w:rsidR="006B485C" w:rsidRPr="006B485C" w:rsidRDefault="006B485C" w:rsidP="006B485C">
            <w:pPr>
              <w:pStyle w:val="TableText"/>
              <w:rPr>
                <w:rStyle w:val="Emphasis"/>
              </w:rPr>
            </w:pPr>
            <w:r w:rsidRPr="006B485C">
              <w:rPr>
                <w:rStyle w:val="Emphasis"/>
              </w:rPr>
              <w:t>Trichogaster leeri</w:t>
            </w:r>
          </w:p>
        </w:tc>
        <w:tc>
          <w:tcPr>
            <w:tcW w:w="2265" w:type="dxa"/>
          </w:tcPr>
          <w:p w14:paraId="2C3F8B75" w14:textId="187D4EAE" w:rsidR="006B485C" w:rsidRDefault="006B485C" w:rsidP="006B485C">
            <w:pPr>
              <w:pStyle w:val="TableText"/>
            </w:pPr>
            <w:r w:rsidRPr="007C1009">
              <w:t>Exp</w:t>
            </w:r>
            <w:r w:rsidR="00C55096">
              <w:t>erimental</w:t>
            </w:r>
            <w:r w:rsidRPr="007C1009">
              <w:t xml:space="preserve"> (inoculation)</w:t>
            </w:r>
          </w:p>
        </w:tc>
        <w:tc>
          <w:tcPr>
            <w:tcW w:w="2265" w:type="dxa"/>
          </w:tcPr>
          <w:p w14:paraId="1CD5C852" w14:textId="17F9C915" w:rsidR="006B485C" w:rsidRDefault="006B485C" w:rsidP="006B485C">
            <w:pPr>
              <w:pStyle w:val="TableText"/>
            </w:pPr>
            <w:r w:rsidRPr="007C1009">
              <w:t xml:space="preserve">Jeong </w:t>
            </w:r>
            <w:r w:rsidR="00383CCE" w:rsidRPr="00383CCE">
              <w:t>et al</w:t>
            </w:r>
            <w:r w:rsidRPr="007C1009">
              <w:t xml:space="preserve"> 2008</w:t>
            </w:r>
          </w:p>
        </w:tc>
      </w:tr>
      <w:tr w:rsidR="006B485C" w14:paraId="6172D640" w14:textId="77777777" w:rsidTr="00D50B51">
        <w:trPr>
          <w:cantSplit/>
        </w:trPr>
        <w:tc>
          <w:tcPr>
            <w:tcW w:w="2265" w:type="dxa"/>
          </w:tcPr>
          <w:p w14:paraId="59EA4B7C" w14:textId="6A7ACB67" w:rsidR="006B485C" w:rsidRDefault="006B485C" w:rsidP="006B485C">
            <w:pPr>
              <w:pStyle w:val="TableText"/>
            </w:pPr>
            <w:r w:rsidRPr="00287427">
              <w:t>Silver gourami</w:t>
            </w:r>
          </w:p>
        </w:tc>
        <w:tc>
          <w:tcPr>
            <w:tcW w:w="2265" w:type="dxa"/>
          </w:tcPr>
          <w:p w14:paraId="0C5EBE99" w14:textId="2D0B98AA" w:rsidR="006B485C" w:rsidRPr="006B485C" w:rsidRDefault="00B13A82" w:rsidP="006B485C">
            <w:pPr>
              <w:pStyle w:val="TableText"/>
              <w:rPr>
                <w:rStyle w:val="Emphasis"/>
              </w:rPr>
            </w:pPr>
            <w:r w:rsidRPr="00B13A82">
              <w:rPr>
                <w:rStyle w:val="Emphasis"/>
              </w:rPr>
              <w:t>T. m</w:t>
            </w:r>
            <w:r w:rsidR="006B485C" w:rsidRPr="006B485C">
              <w:rPr>
                <w:rStyle w:val="Emphasis"/>
              </w:rPr>
              <w:t>icrolepis</w:t>
            </w:r>
          </w:p>
        </w:tc>
        <w:tc>
          <w:tcPr>
            <w:tcW w:w="2265" w:type="dxa"/>
          </w:tcPr>
          <w:p w14:paraId="29C2B24C" w14:textId="5F760F2A" w:rsidR="006B485C" w:rsidRDefault="006B485C" w:rsidP="006B485C">
            <w:pPr>
              <w:pStyle w:val="TableText"/>
            </w:pPr>
            <w:r w:rsidRPr="00287427">
              <w:t>Exp</w:t>
            </w:r>
            <w:r w:rsidR="00C55096">
              <w:t>erimental</w:t>
            </w:r>
            <w:r w:rsidRPr="00287427">
              <w:t xml:space="preserve"> (inoculation)</w:t>
            </w:r>
          </w:p>
        </w:tc>
        <w:tc>
          <w:tcPr>
            <w:tcW w:w="2265" w:type="dxa"/>
          </w:tcPr>
          <w:p w14:paraId="2D3EE8B9" w14:textId="01B6F381" w:rsidR="006B485C" w:rsidRDefault="006B485C" w:rsidP="006B485C">
            <w:pPr>
              <w:pStyle w:val="TableText"/>
            </w:pPr>
            <w:r w:rsidRPr="00287427">
              <w:t xml:space="preserve">Jeong </w:t>
            </w:r>
            <w:r w:rsidR="00383CCE" w:rsidRPr="00383CCE">
              <w:t>et al</w:t>
            </w:r>
            <w:r w:rsidRPr="00287427">
              <w:t xml:space="preserve"> 2008</w:t>
            </w:r>
          </w:p>
        </w:tc>
      </w:tr>
      <w:tr w:rsidR="00C55096" w14:paraId="0A7457EB" w14:textId="77777777" w:rsidTr="00D52C07">
        <w:trPr>
          <w:cantSplit/>
        </w:trPr>
        <w:tc>
          <w:tcPr>
            <w:tcW w:w="9060" w:type="dxa"/>
            <w:gridSpan w:val="4"/>
          </w:tcPr>
          <w:p w14:paraId="25B7779C" w14:textId="4DE459B8" w:rsidR="00C55096" w:rsidRDefault="00C55096" w:rsidP="0042488E">
            <w:pPr>
              <w:pStyle w:val="TableText"/>
            </w:pPr>
            <w:r w:rsidRPr="006B485C">
              <w:rPr>
                <w:rStyle w:val="Strong"/>
              </w:rPr>
              <w:t>Family: Cichlidae</w:t>
            </w:r>
          </w:p>
        </w:tc>
      </w:tr>
      <w:tr w:rsidR="006B485C" w14:paraId="7DB9B73C" w14:textId="77777777" w:rsidTr="00D50B51">
        <w:trPr>
          <w:cantSplit/>
          <w:trHeight w:val="225"/>
        </w:trPr>
        <w:tc>
          <w:tcPr>
            <w:tcW w:w="2265" w:type="dxa"/>
          </w:tcPr>
          <w:p w14:paraId="2C5D8759" w14:textId="691402C8" w:rsidR="006B485C" w:rsidRDefault="006B485C" w:rsidP="006B485C">
            <w:pPr>
              <w:pStyle w:val="TableText"/>
            </w:pPr>
            <w:r w:rsidRPr="000E7A79">
              <w:t>Red tiger oscar</w:t>
            </w:r>
          </w:p>
        </w:tc>
        <w:tc>
          <w:tcPr>
            <w:tcW w:w="2265" w:type="dxa"/>
          </w:tcPr>
          <w:p w14:paraId="1B1E24EC" w14:textId="3FBB92F0" w:rsidR="006B485C" w:rsidRPr="006B485C" w:rsidRDefault="006B485C" w:rsidP="006B485C">
            <w:pPr>
              <w:pStyle w:val="TableText"/>
              <w:rPr>
                <w:rStyle w:val="Emphasis"/>
              </w:rPr>
            </w:pPr>
            <w:r w:rsidRPr="006B485C">
              <w:rPr>
                <w:rStyle w:val="Emphasis"/>
              </w:rPr>
              <w:t>Astronotus ocellatus</w:t>
            </w:r>
          </w:p>
        </w:tc>
        <w:tc>
          <w:tcPr>
            <w:tcW w:w="2265" w:type="dxa"/>
          </w:tcPr>
          <w:p w14:paraId="6E7B1F10" w14:textId="1A00EAB0" w:rsidR="006B485C" w:rsidRDefault="006B485C" w:rsidP="006B485C">
            <w:pPr>
              <w:pStyle w:val="TableText"/>
            </w:pPr>
            <w:r w:rsidRPr="000E7A79">
              <w:t>Natural</w:t>
            </w:r>
          </w:p>
        </w:tc>
        <w:tc>
          <w:tcPr>
            <w:tcW w:w="2265" w:type="dxa"/>
          </w:tcPr>
          <w:p w14:paraId="0463A4E6" w14:textId="6EBEE55B" w:rsidR="006B485C" w:rsidRDefault="006B485C" w:rsidP="006B485C">
            <w:pPr>
              <w:pStyle w:val="TableText"/>
            </w:pPr>
            <w:r w:rsidRPr="000E7A79">
              <w:t xml:space="preserve">Nolan </w:t>
            </w:r>
            <w:r w:rsidR="00383CCE" w:rsidRPr="00383CCE">
              <w:t>et al</w:t>
            </w:r>
            <w:r w:rsidRPr="000E7A79">
              <w:t xml:space="preserve"> 2015</w:t>
            </w:r>
          </w:p>
        </w:tc>
      </w:tr>
      <w:tr w:rsidR="00C55096" w14:paraId="2719218C" w14:textId="77777777" w:rsidTr="00D52C07">
        <w:trPr>
          <w:cantSplit/>
        </w:trPr>
        <w:tc>
          <w:tcPr>
            <w:tcW w:w="9060" w:type="dxa"/>
            <w:gridSpan w:val="4"/>
          </w:tcPr>
          <w:p w14:paraId="510AD1A2" w14:textId="5426B62D" w:rsidR="00C55096" w:rsidRDefault="00C55096" w:rsidP="0042488E">
            <w:pPr>
              <w:pStyle w:val="TableText"/>
            </w:pPr>
            <w:r w:rsidRPr="006B485C">
              <w:rPr>
                <w:rStyle w:val="Strong"/>
              </w:rPr>
              <w:t>Family: Centropomidae</w:t>
            </w:r>
          </w:p>
        </w:tc>
      </w:tr>
      <w:tr w:rsidR="006B485C" w14:paraId="085CC617" w14:textId="77777777" w:rsidTr="00D50B51">
        <w:trPr>
          <w:cantSplit/>
        </w:trPr>
        <w:tc>
          <w:tcPr>
            <w:tcW w:w="2265" w:type="dxa"/>
          </w:tcPr>
          <w:p w14:paraId="26C4E014" w14:textId="7BC886D9" w:rsidR="006B485C" w:rsidRDefault="006B485C" w:rsidP="006B485C">
            <w:pPr>
              <w:pStyle w:val="TableText"/>
            </w:pPr>
            <w:r w:rsidRPr="001D584C">
              <w:t>Barramundi</w:t>
            </w:r>
          </w:p>
        </w:tc>
        <w:tc>
          <w:tcPr>
            <w:tcW w:w="2265" w:type="dxa"/>
          </w:tcPr>
          <w:p w14:paraId="69D51776" w14:textId="56EA3BBA" w:rsidR="006B485C" w:rsidRPr="006B485C" w:rsidRDefault="006B485C" w:rsidP="006B485C">
            <w:pPr>
              <w:pStyle w:val="TableText"/>
              <w:rPr>
                <w:rStyle w:val="Emphasis"/>
              </w:rPr>
            </w:pPr>
            <w:r w:rsidRPr="006B485C">
              <w:rPr>
                <w:rStyle w:val="Emphasis"/>
              </w:rPr>
              <w:t>Lates calcarifer</w:t>
            </w:r>
          </w:p>
        </w:tc>
        <w:tc>
          <w:tcPr>
            <w:tcW w:w="2265" w:type="dxa"/>
          </w:tcPr>
          <w:p w14:paraId="2EF1EC8D" w14:textId="73022303" w:rsidR="006B485C" w:rsidRDefault="006B485C" w:rsidP="006B485C">
            <w:pPr>
              <w:pStyle w:val="TableText"/>
            </w:pPr>
            <w:r w:rsidRPr="001D584C">
              <w:t>Natural</w:t>
            </w:r>
          </w:p>
        </w:tc>
        <w:tc>
          <w:tcPr>
            <w:tcW w:w="2265" w:type="dxa"/>
          </w:tcPr>
          <w:p w14:paraId="120C992B" w14:textId="37EDED3C" w:rsidR="006B485C" w:rsidRDefault="006B485C" w:rsidP="006B485C">
            <w:pPr>
              <w:pStyle w:val="TableText"/>
            </w:pPr>
            <w:r w:rsidRPr="001D584C">
              <w:t xml:space="preserve">Oseko </w:t>
            </w:r>
            <w:r w:rsidR="00383CCE" w:rsidRPr="00383CCE">
              <w:t>et al</w:t>
            </w:r>
            <w:r w:rsidRPr="001D584C">
              <w:t xml:space="preserve">., 2004; Huang </w:t>
            </w:r>
            <w:r w:rsidR="00383CCE" w:rsidRPr="00383CCE">
              <w:t>et al</w:t>
            </w:r>
            <w:r w:rsidRPr="001D584C">
              <w:t>., 2011</w:t>
            </w:r>
          </w:p>
        </w:tc>
      </w:tr>
      <w:tr w:rsidR="00C55096" w14:paraId="49C66B2E" w14:textId="77777777" w:rsidTr="00D52C07">
        <w:trPr>
          <w:cantSplit/>
        </w:trPr>
        <w:tc>
          <w:tcPr>
            <w:tcW w:w="9060" w:type="dxa"/>
            <w:gridSpan w:val="4"/>
          </w:tcPr>
          <w:p w14:paraId="0F0EE727" w14:textId="039A5F34" w:rsidR="00C55096" w:rsidRDefault="00C55096" w:rsidP="0042488E">
            <w:pPr>
              <w:pStyle w:val="TableText"/>
            </w:pPr>
            <w:r w:rsidRPr="006B485C">
              <w:rPr>
                <w:rStyle w:val="Strong"/>
              </w:rPr>
              <w:t>Family: Ephippidae</w:t>
            </w:r>
          </w:p>
        </w:tc>
      </w:tr>
      <w:tr w:rsidR="006B485C" w14:paraId="2D40FB13" w14:textId="77777777" w:rsidTr="00D50B51">
        <w:trPr>
          <w:cantSplit/>
        </w:trPr>
        <w:tc>
          <w:tcPr>
            <w:tcW w:w="2265" w:type="dxa"/>
          </w:tcPr>
          <w:p w14:paraId="5C0A9D66" w14:textId="28368D60" w:rsidR="006B485C" w:rsidRDefault="006B485C" w:rsidP="006B485C">
            <w:pPr>
              <w:pStyle w:val="TableText"/>
            </w:pPr>
            <w:r>
              <w:t>B</w:t>
            </w:r>
            <w:r w:rsidRPr="002B01D3">
              <w:t>atfish</w:t>
            </w:r>
          </w:p>
        </w:tc>
        <w:tc>
          <w:tcPr>
            <w:tcW w:w="2265" w:type="dxa"/>
          </w:tcPr>
          <w:p w14:paraId="1E453C28" w14:textId="740525E5" w:rsidR="006B485C" w:rsidRPr="006B485C" w:rsidRDefault="006B485C" w:rsidP="006B485C">
            <w:pPr>
              <w:pStyle w:val="TableText"/>
              <w:rPr>
                <w:rStyle w:val="Emphasis"/>
              </w:rPr>
            </w:pPr>
            <w:r w:rsidRPr="006B485C">
              <w:rPr>
                <w:rStyle w:val="Emphasis"/>
              </w:rPr>
              <w:t>Platax orbicularis</w:t>
            </w:r>
          </w:p>
        </w:tc>
        <w:tc>
          <w:tcPr>
            <w:tcW w:w="2265" w:type="dxa"/>
          </w:tcPr>
          <w:p w14:paraId="612185CC" w14:textId="048BA63A" w:rsidR="006B485C" w:rsidRDefault="006B485C" w:rsidP="006B485C">
            <w:pPr>
              <w:pStyle w:val="TableText"/>
            </w:pPr>
            <w:r w:rsidRPr="002B01D3">
              <w:t>Natural</w:t>
            </w:r>
          </w:p>
        </w:tc>
        <w:tc>
          <w:tcPr>
            <w:tcW w:w="2265" w:type="dxa"/>
          </w:tcPr>
          <w:p w14:paraId="5E16D6F2" w14:textId="113737E3" w:rsidR="006B485C" w:rsidRDefault="006B485C" w:rsidP="006B485C">
            <w:pPr>
              <w:pStyle w:val="TableText"/>
            </w:pPr>
            <w:r w:rsidRPr="002B01D3">
              <w:t xml:space="preserve">Sriwanayos </w:t>
            </w:r>
            <w:r w:rsidR="00383CCE" w:rsidRPr="00383CCE">
              <w:t>et al</w:t>
            </w:r>
            <w:r w:rsidRPr="002B01D3">
              <w:t>., 2013</w:t>
            </w:r>
          </w:p>
        </w:tc>
      </w:tr>
      <w:tr w:rsidR="00C55096" w14:paraId="78F061A5" w14:textId="77777777" w:rsidTr="00D52C07">
        <w:trPr>
          <w:cantSplit/>
        </w:trPr>
        <w:tc>
          <w:tcPr>
            <w:tcW w:w="9060" w:type="dxa"/>
            <w:gridSpan w:val="4"/>
          </w:tcPr>
          <w:p w14:paraId="6DF20680" w14:textId="6A74EEE6" w:rsidR="00C55096" w:rsidRDefault="00C55096" w:rsidP="0042488E">
            <w:pPr>
              <w:pStyle w:val="TableText"/>
            </w:pPr>
            <w:r w:rsidRPr="006B485C">
              <w:rPr>
                <w:rStyle w:val="Strong"/>
              </w:rPr>
              <w:t>Family: Sciaenidae</w:t>
            </w:r>
          </w:p>
        </w:tc>
      </w:tr>
      <w:tr w:rsidR="006B485C" w14:paraId="42985F0B" w14:textId="77777777" w:rsidTr="00D50B51">
        <w:trPr>
          <w:cantSplit/>
        </w:trPr>
        <w:tc>
          <w:tcPr>
            <w:tcW w:w="2265" w:type="dxa"/>
          </w:tcPr>
          <w:p w14:paraId="38DEEE9A" w14:textId="3BACC5FE" w:rsidR="006B485C" w:rsidRDefault="006B485C" w:rsidP="006B485C">
            <w:pPr>
              <w:pStyle w:val="TableText"/>
            </w:pPr>
            <w:r w:rsidRPr="008159CC">
              <w:t>Red drum</w:t>
            </w:r>
          </w:p>
        </w:tc>
        <w:tc>
          <w:tcPr>
            <w:tcW w:w="2265" w:type="dxa"/>
          </w:tcPr>
          <w:p w14:paraId="5B7466EE" w14:textId="6E346B9A" w:rsidR="006B485C" w:rsidRPr="006B485C" w:rsidRDefault="006B485C" w:rsidP="006B485C">
            <w:pPr>
              <w:pStyle w:val="TableText"/>
              <w:rPr>
                <w:rStyle w:val="Emphasis"/>
              </w:rPr>
            </w:pPr>
            <w:r w:rsidRPr="006B485C">
              <w:rPr>
                <w:rStyle w:val="Emphasis"/>
              </w:rPr>
              <w:t>Sciaenops ocellatus</w:t>
            </w:r>
          </w:p>
        </w:tc>
        <w:tc>
          <w:tcPr>
            <w:tcW w:w="2265" w:type="dxa"/>
          </w:tcPr>
          <w:p w14:paraId="1B9DA243" w14:textId="6C10D3FA" w:rsidR="006B485C" w:rsidRDefault="006B485C" w:rsidP="006B485C">
            <w:pPr>
              <w:pStyle w:val="TableText"/>
            </w:pPr>
            <w:r w:rsidRPr="008159CC">
              <w:t>Natural</w:t>
            </w:r>
          </w:p>
        </w:tc>
        <w:tc>
          <w:tcPr>
            <w:tcW w:w="2265" w:type="dxa"/>
          </w:tcPr>
          <w:p w14:paraId="0966AA1A" w14:textId="3B84F682" w:rsidR="006B485C" w:rsidRDefault="006B485C" w:rsidP="006B485C">
            <w:pPr>
              <w:pStyle w:val="TableText"/>
            </w:pPr>
            <w:r w:rsidRPr="008159CC">
              <w:t xml:space="preserve">Oseko </w:t>
            </w:r>
            <w:r w:rsidR="00383CCE" w:rsidRPr="00383CCE">
              <w:t>et al</w:t>
            </w:r>
            <w:r w:rsidRPr="008159CC">
              <w:t>., 2004</w:t>
            </w:r>
          </w:p>
        </w:tc>
      </w:tr>
      <w:tr w:rsidR="00C55096" w14:paraId="2D8DD158" w14:textId="77777777" w:rsidTr="00D52C07">
        <w:trPr>
          <w:cantSplit/>
        </w:trPr>
        <w:tc>
          <w:tcPr>
            <w:tcW w:w="9060" w:type="dxa"/>
            <w:gridSpan w:val="4"/>
          </w:tcPr>
          <w:p w14:paraId="2B59C2AB" w14:textId="27F00401" w:rsidR="00C55096" w:rsidRDefault="00C55096" w:rsidP="0042488E">
            <w:pPr>
              <w:pStyle w:val="TableText"/>
            </w:pPr>
            <w:r w:rsidRPr="006B485C">
              <w:rPr>
                <w:rStyle w:val="Strong"/>
              </w:rPr>
              <w:t>Family: Serranidae</w:t>
            </w:r>
          </w:p>
        </w:tc>
      </w:tr>
      <w:tr w:rsidR="006B485C" w14:paraId="04EC2326" w14:textId="77777777" w:rsidTr="00D50B51">
        <w:trPr>
          <w:cantSplit/>
        </w:trPr>
        <w:tc>
          <w:tcPr>
            <w:tcW w:w="2265" w:type="dxa"/>
          </w:tcPr>
          <w:p w14:paraId="0ABB3FA4" w14:textId="1AA753E9" w:rsidR="006B485C" w:rsidRDefault="006B485C" w:rsidP="006B485C">
            <w:pPr>
              <w:pStyle w:val="TableText"/>
            </w:pPr>
            <w:r w:rsidRPr="00FB3B34">
              <w:t>Orange-spotted grouper</w:t>
            </w:r>
          </w:p>
        </w:tc>
        <w:tc>
          <w:tcPr>
            <w:tcW w:w="2265" w:type="dxa"/>
          </w:tcPr>
          <w:p w14:paraId="4C852C00" w14:textId="31ACC02B" w:rsidR="006B485C" w:rsidRPr="006B485C" w:rsidRDefault="00B13A82" w:rsidP="006B485C">
            <w:pPr>
              <w:pStyle w:val="TableText"/>
              <w:rPr>
                <w:rStyle w:val="Emphasis"/>
              </w:rPr>
            </w:pPr>
            <w:r w:rsidRPr="00B13A82">
              <w:rPr>
                <w:rStyle w:val="Emphasis"/>
              </w:rPr>
              <w:t>E. c</w:t>
            </w:r>
            <w:r w:rsidR="006B485C" w:rsidRPr="006B485C">
              <w:rPr>
                <w:rStyle w:val="Emphasis"/>
              </w:rPr>
              <w:t>oioides</w:t>
            </w:r>
          </w:p>
        </w:tc>
        <w:tc>
          <w:tcPr>
            <w:tcW w:w="2265" w:type="dxa"/>
          </w:tcPr>
          <w:p w14:paraId="2BF5E966" w14:textId="709E3ABD" w:rsidR="006B485C" w:rsidRDefault="006B485C" w:rsidP="006B485C">
            <w:pPr>
              <w:pStyle w:val="TableText"/>
            </w:pPr>
            <w:r w:rsidRPr="00FB3B34">
              <w:t>Natural</w:t>
            </w:r>
          </w:p>
        </w:tc>
        <w:tc>
          <w:tcPr>
            <w:tcW w:w="2265" w:type="dxa"/>
          </w:tcPr>
          <w:p w14:paraId="1407A907" w14:textId="1BF9F707" w:rsidR="006B485C" w:rsidRDefault="006B485C" w:rsidP="006B485C">
            <w:pPr>
              <w:pStyle w:val="TableText"/>
            </w:pPr>
            <w:r w:rsidRPr="00FB3B34">
              <w:t xml:space="preserve">Huang </w:t>
            </w:r>
            <w:r w:rsidR="00383CCE" w:rsidRPr="00383CCE">
              <w:t>et al</w:t>
            </w:r>
            <w:r w:rsidRPr="00FB3B34">
              <w:t xml:space="preserve">., 2011; Razak </w:t>
            </w:r>
            <w:r w:rsidR="00383CCE" w:rsidRPr="00383CCE">
              <w:t>et al</w:t>
            </w:r>
            <w:r w:rsidRPr="00FB3B34">
              <w:t>., 2014</w:t>
            </w:r>
          </w:p>
        </w:tc>
      </w:tr>
      <w:tr w:rsidR="006B485C" w14:paraId="33963DD8" w14:textId="77777777" w:rsidTr="00D50B51">
        <w:trPr>
          <w:cantSplit/>
        </w:trPr>
        <w:tc>
          <w:tcPr>
            <w:tcW w:w="2265" w:type="dxa"/>
          </w:tcPr>
          <w:p w14:paraId="720D25B8" w14:textId="475FCEE3" w:rsidR="006B485C" w:rsidRDefault="006B485C" w:rsidP="006B485C">
            <w:pPr>
              <w:pStyle w:val="TableText"/>
            </w:pPr>
            <w:r w:rsidRPr="00393AD0">
              <w:lastRenderedPageBreak/>
              <w:t>Brown-marbled grouper</w:t>
            </w:r>
          </w:p>
        </w:tc>
        <w:tc>
          <w:tcPr>
            <w:tcW w:w="2265" w:type="dxa"/>
          </w:tcPr>
          <w:p w14:paraId="7D6CF788" w14:textId="2F056E26" w:rsidR="006B485C" w:rsidRPr="006B485C" w:rsidRDefault="00B13A82" w:rsidP="006B485C">
            <w:pPr>
              <w:pStyle w:val="TableText"/>
              <w:rPr>
                <w:rStyle w:val="Emphasis"/>
              </w:rPr>
            </w:pPr>
            <w:r w:rsidRPr="00B13A82">
              <w:rPr>
                <w:rStyle w:val="Emphasis"/>
              </w:rPr>
              <w:t>E. f</w:t>
            </w:r>
            <w:r w:rsidR="006B485C" w:rsidRPr="006B485C">
              <w:rPr>
                <w:rStyle w:val="Emphasis"/>
              </w:rPr>
              <w:t>uscoguttatus</w:t>
            </w:r>
          </w:p>
        </w:tc>
        <w:tc>
          <w:tcPr>
            <w:tcW w:w="2265" w:type="dxa"/>
          </w:tcPr>
          <w:p w14:paraId="586107A1" w14:textId="69B7CB1B" w:rsidR="006B485C" w:rsidRDefault="006B485C" w:rsidP="006B485C">
            <w:pPr>
              <w:pStyle w:val="TableText"/>
            </w:pPr>
            <w:r w:rsidRPr="00393AD0">
              <w:t>Natural</w:t>
            </w:r>
          </w:p>
        </w:tc>
        <w:tc>
          <w:tcPr>
            <w:tcW w:w="2265" w:type="dxa"/>
          </w:tcPr>
          <w:p w14:paraId="1D6E82A2" w14:textId="45BFB9C3" w:rsidR="006B485C" w:rsidRDefault="006B485C" w:rsidP="006B485C">
            <w:pPr>
              <w:pStyle w:val="TableText"/>
            </w:pPr>
            <w:r w:rsidRPr="00393AD0">
              <w:t xml:space="preserve">Razak </w:t>
            </w:r>
            <w:r w:rsidR="00383CCE" w:rsidRPr="00383CCE">
              <w:t>et al</w:t>
            </w:r>
            <w:r w:rsidRPr="00393AD0">
              <w:t>., 2014</w:t>
            </w:r>
          </w:p>
        </w:tc>
      </w:tr>
      <w:tr w:rsidR="006B485C" w14:paraId="3DAB47E4" w14:textId="77777777" w:rsidTr="00D50B51">
        <w:trPr>
          <w:cantSplit/>
        </w:trPr>
        <w:tc>
          <w:tcPr>
            <w:tcW w:w="2265" w:type="dxa"/>
          </w:tcPr>
          <w:p w14:paraId="25CF5BC4" w14:textId="7267C47E" w:rsidR="006B485C" w:rsidRDefault="006B485C" w:rsidP="006B485C">
            <w:pPr>
              <w:pStyle w:val="TableText"/>
            </w:pPr>
            <w:r w:rsidRPr="00086D7A">
              <w:t>Humpback grouper</w:t>
            </w:r>
          </w:p>
        </w:tc>
        <w:tc>
          <w:tcPr>
            <w:tcW w:w="2265" w:type="dxa"/>
          </w:tcPr>
          <w:p w14:paraId="1F002EF2" w14:textId="11EA14A1" w:rsidR="006B485C" w:rsidRPr="006B485C" w:rsidRDefault="006B485C" w:rsidP="006B485C">
            <w:pPr>
              <w:pStyle w:val="TableText"/>
              <w:rPr>
                <w:rStyle w:val="Emphasis"/>
              </w:rPr>
            </w:pPr>
            <w:r w:rsidRPr="006B485C">
              <w:rPr>
                <w:rStyle w:val="Emphasis"/>
              </w:rPr>
              <w:t>Cromileptes altivelis</w:t>
            </w:r>
          </w:p>
        </w:tc>
        <w:tc>
          <w:tcPr>
            <w:tcW w:w="2265" w:type="dxa"/>
          </w:tcPr>
          <w:p w14:paraId="6515AAFD" w14:textId="5C262BE5" w:rsidR="006B485C" w:rsidRDefault="006B485C" w:rsidP="006B485C">
            <w:pPr>
              <w:pStyle w:val="TableText"/>
            </w:pPr>
            <w:r w:rsidRPr="00086D7A">
              <w:t>Natural</w:t>
            </w:r>
          </w:p>
        </w:tc>
        <w:tc>
          <w:tcPr>
            <w:tcW w:w="2265" w:type="dxa"/>
          </w:tcPr>
          <w:p w14:paraId="0B4DAB24" w14:textId="1088D53F" w:rsidR="006B485C" w:rsidRDefault="006B485C" w:rsidP="006B485C">
            <w:pPr>
              <w:pStyle w:val="TableText"/>
            </w:pPr>
            <w:r w:rsidRPr="00086D7A">
              <w:t xml:space="preserve">Razak </w:t>
            </w:r>
            <w:r w:rsidR="00383CCE" w:rsidRPr="00383CCE">
              <w:t>et al</w:t>
            </w:r>
            <w:r w:rsidRPr="00086D7A">
              <w:t>., 2014</w:t>
            </w:r>
          </w:p>
        </w:tc>
      </w:tr>
      <w:tr w:rsidR="006B485C" w14:paraId="178A0EF7" w14:textId="77777777" w:rsidTr="00D50B51">
        <w:trPr>
          <w:cantSplit/>
        </w:trPr>
        <w:tc>
          <w:tcPr>
            <w:tcW w:w="2265" w:type="dxa"/>
          </w:tcPr>
          <w:p w14:paraId="6EF1B810" w14:textId="5DF82077" w:rsidR="006B485C" w:rsidRDefault="006B485C" w:rsidP="006B485C">
            <w:pPr>
              <w:pStyle w:val="TableText"/>
            </w:pPr>
            <w:r w:rsidRPr="00091A17">
              <w:t>Giant grouper</w:t>
            </w:r>
          </w:p>
        </w:tc>
        <w:tc>
          <w:tcPr>
            <w:tcW w:w="2265" w:type="dxa"/>
          </w:tcPr>
          <w:p w14:paraId="4A2F2D88" w14:textId="1DB7D3BA" w:rsidR="006B485C" w:rsidRPr="006B485C" w:rsidRDefault="00B13A82" w:rsidP="006B485C">
            <w:pPr>
              <w:pStyle w:val="TableText"/>
              <w:rPr>
                <w:rStyle w:val="Emphasis"/>
              </w:rPr>
            </w:pPr>
            <w:r w:rsidRPr="00B13A82">
              <w:rPr>
                <w:rStyle w:val="Emphasis"/>
              </w:rPr>
              <w:t>E. l</w:t>
            </w:r>
            <w:r w:rsidR="006B485C" w:rsidRPr="006B485C">
              <w:rPr>
                <w:rStyle w:val="Emphasis"/>
              </w:rPr>
              <w:t>anceolatus</w:t>
            </w:r>
          </w:p>
        </w:tc>
        <w:tc>
          <w:tcPr>
            <w:tcW w:w="2265" w:type="dxa"/>
          </w:tcPr>
          <w:p w14:paraId="0EF28DA8" w14:textId="5D355977" w:rsidR="006B485C" w:rsidRDefault="006B485C" w:rsidP="006B485C">
            <w:pPr>
              <w:pStyle w:val="TableText"/>
            </w:pPr>
            <w:r w:rsidRPr="00091A17">
              <w:t>Natural</w:t>
            </w:r>
          </w:p>
        </w:tc>
        <w:tc>
          <w:tcPr>
            <w:tcW w:w="2265" w:type="dxa"/>
          </w:tcPr>
          <w:p w14:paraId="0A3111F1" w14:textId="265F1BC5" w:rsidR="006B485C" w:rsidRDefault="006B485C" w:rsidP="006B485C">
            <w:pPr>
              <w:pStyle w:val="TableText"/>
            </w:pPr>
            <w:r w:rsidRPr="00091A17">
              <w:t xml:space="preserve">Razak </w:t>
            </w:r>
            <w:r w:rsidR="00383CCE" w:rsidRPr="00383CCE">
              <w:t>et al</w:t>
            </w:r>
            <w:r w:rsidRPr="00091A17">
              <w:t>., 2014</w:t>
            </w:r>
          </w:p>
        </w:tc>
      </w:tr>
      <w:tr w:rsidR="006B485C" w14:paraId="58B25657" w14:textId="77777777" w:rsidTr="00D50B51">
        <w:trPr>
          <w:cantSplit/>
        </w:trPr>
        <w:tc>
          <w:tcPr>
            <w:tcW w:w="2265" w:type="dxa"/>
          </w:tcPr>
          <w:p w14:paraId="266CC6FD" w14:textId="037F9646" w:rsidR="006B485C" w:rsidRDefault="006B485C" w:rsidP="006B485C">
            <w:pPr>
              <w:pStyle w:val="TableText"/>
            </w:pPr>
            <w:r w:rsidRPr="007D29D1">
              <w:t>Hybrid grouper</w:t>
            </w:r>
          </w:p>
        </w:tc>
        <w:tc>
          <w:tcPr>
            <w:tcW w:w="2265" w:type="dxa"/>
          </w:tcPr>
          <w:p w14:paraId="361AA6A9" w14:textId="6FE96605" w:rsidR="006B485C" w:rsidRPr="006B485C" w:rsidRDefault="00B13A82" w:rsidP="006B485C">
            <w:pPr>
              <w:pStyle w:val="TableText"/>
              <w:rPr>
                <w:rStyle w:val="Emphasis"/>
              </w:rPr>
            </w:pPr>
            <w:r w:rsidRPr="00B13A82">
              <w:rPr>
                <w:rStyle w:val="Emphasis"/>
              </w:rPr>
              <w:t>E. f</w:t>
            </w:r>
            <w:r w:rsidR="006B485C" w:rsidRPr="006B485C">
              <w:rPr>
                <w:rStyle w:val="Emphasis"/>
              </w:rPr>
              <w:t xml:space="preserve">uscoguttatus x </w:t>
            </w:r>
            <w:r w:rsidRPr="00B13A82">
              <w:rPr>
                <w:rStyle w:val="Emphasis"/>
              </w:rPr>
              <w:t>E. l</w:t>
            </w:r>
            <w:r w:rsidR="006B485C" w:rsidRPr="006B485C">
              <w:rPr>
                <w:rStyle w:val="Emphasis"/>
              </w:rPr>
              <w:t>anceolatus</w:t>
            </w:r>
          </w:p>
        </w:tc>
        <w:tc>
          <w:tcPr>
            <w:tcW w:w="2265" w:type="dxa"/>
          </w:tcPr>
          <w:p w14:paraId="37787790" w14:textId="3E17126B" w:rsidR="006B485C" w:rsidRDefault="006B485C" w:rsidP="006B485C">
            <w:pPr>
              <w:pStyle w:val="TableText"/>
            </w:pPr>
            <w:r w:rsidRPr="007D29D1">
              <w:t>Natural</w:t>
            </w:r>
          </w:p>
        </w:tc>
        <w:tc>
          <w:tcPr>
            <w:tcW w:w="2265" w:type="dxa"/>
          </w:tcPr>
          <w:p w14:paraId="238FA4CF" w14:textId="3EA3AF8F" w:rsidR="006B485C" w:rsidRDefault="006B485C" w:rsidP="006B485C">
            <w:pPr>
              <w:pStyle w:val="TableText"/>
            </w:pPr>
            <w:r w:rsidRPr="007D29D1">
              <w:t xml:space="preserve">Razak </w:t>
            </w:r>
            <w:r w:rsidR="00383CCE" w:rsidRPr="00383CCE">
              <w:t>et al</w:t>
            </w:r>
            <w:r w:rsidRPr="007D29D1">
              <w:t>., 2014</w:t>
            </w:r>
          </w:p>
        </w:tc>
      </w:tr>
      <w:tr w:rsidR="00C55096" w14:paraId="3AF3EA5F" w14:textId="77777777" w:rsidTr="00D52C07">
        <w:trPr>
          <w:cantSplit/>
        </w:trPr>
        <w:tc>
          <w:tcPr>
            <w:tcW w:w="9060" w:type="dxa"/>
            <w:gridSpan w:val="4"/>
          </w:tcPr>
          <w:p w14:paraId="4E0BEF9B" w14:textId="14DDB229" w:rsidR="00C55096" w:rsidRDefault="00C55096" w:rsidP="0042488E">
            <w:pPr>
              <w:pStyle w:val="TableText"/>
            </w:pPr>
            <w:r w:rsidRPr="006B485C">
              <w:rPr>
                <w:rStyle w:val="Strong"/>
              </w:rPr>
              <w:t>Family: Apogonidae</w:t>
            </w:r>
          </w:p>
        </w:tc>
      </w:tr>
      <w:tr w:rsidR="006B485C" w14:paraId="79EA1828" w14:textId="77777777" w:rsidTr="00D50B51">
        <w:trPr>
          <w:cantSplit/>
        </w:trPr>
        <w:tc>
          <w:tcPr>
            <w:tcW w:w="2265" w:type="dxa"/>
          </w:tcPr>
          <w:p w14:paraId="3A7308EB" w14:textId="7AC336F6" w:rsidR="006B485C" w:rsidRDefault="006B485C" w:rsidP="006B485C">
            <w:pPr>
              <w:pStyle w:val="TableText"/>
            </w:pPr>
            <w:r w:rsidRPr="002D78B1">
              <w:t>Banggai cardinalfish</w:t>
            </w:r>
          </w:p>
        </w:tc>
        <w:tc>
          <w:tcPr>
            <w:tcW w:w="2265" w:type="dxa"/>
          </w:tcPr>
          <w:p w14:paraId="6A29E102" w14:textId="2E2063E5" w:rsidR="006B485C" w:rsidRPr="006B485C" w:rsidRDefault="006B485C" w:rsidP="006B485C">
            <w:pPr>
              <w:pStyle w:val="TableText"/>
              <w:rPr>
                <w:rStyle w:val="Emphasis"/>
              </w:rPr>
            </w:pPr>
            <w:r w:rsidRPr="006B485C">
              <w:rPr>
                <w:rStyle w:val="Emphasis"/>
              </w:rPr>
              <w:t>Pterapogon kauderni</w:t>
            </w:r>
          </w:p>
        </w:tc>
        <w:tc>
          <w:tcPr>
            <w:tcW w:w="2265" w:type="dxa"/>
          </w:tcPr>
          <w:p w14:paraId="63A9E80F" w14:textId="2BA50AA8" w:rsidR="006B485C" w:rsidRDefault="006B485C" w:rsidP="006B485C">
            <w:pPr>
              <w:pStyle w:val="TableText"/>
            </w:pPr>
            <w:r w:rsidRPr="002D78B1">
              <w:t>Natural</w:t>
            </w:r>
          </w:p>
        </w:tc>
        <w:tc>
          <w:tcPr>
            <w:tcW w:w="2265" w:type="dxa"/>
          </w:tcPr>
          <w:p w14:paraId="08387B98" w14:textId="2508873F" w:rsidR="006B485C" w:rsidRDefault="006B485C" w:rsidP="006B485C">
            <w:pPr>
              <w:pStyle w:val="TableText"/>
            </w:pPr>
            <w:r w:rsidRPr="002D78B1">
              <w:t xml:space="preserve">Weber </w:t>
            </w:r>
            <w:r w:rsidR="00383CCE" w:rsidRPr="00383CCE">
              <w:t>et al</w:t>
            </w:r>
            <w:r w:rsidRPr="002D78B1">
              <w:t xml:space="preserve"> 2009</w:t>
            </w:r>
          </w:p>
        </w:tc>
      </w:tr>
      <w:tr w:rsidR="00C55096" w14:paraId="0D461EB1" w14:textId="77777777" w:rsidTr="00D52C07">
        <w:trPr>
          <w:cantSplit/>
        </w:trPr>
        <w:tc>
          <w:tcPr>
            <w:tcW w:w="9060" w:type="dxa"/>
            <w:gridSpan w:val="4"/>
          </w:tcPr>
          <w:p w14:paraId="0F821AAD" w14:textId="455DE58A" w:rsidR="00C55096" w:rsidRDefault="00C55096" w:rsidP="006B485C">
            <w:pPr>
              <w:pStyle w:val="TableText"/>
            </w:pPr>
            <w:r w:rsidRPr="006B485C">
              <w:rPr>
                <w:rStyle w:val="Strong"/>
              </w:rPr>
              <w:t>Order: Cyprinodontiformes</w:t>
            </w:r>
          </w:p>
        </w:tc>
      </w:tr>
      <w:tr w:rsidR="00C55096" w14:paraId="4E02FF68" w14:textId="77777777" w:rsidTr="00D52C07">
        <w:trPr>
          <w:cantSplit/>
        </w:trPr>
        <w:tc>
          <w:tcPr>
            <w:tcW w:w="9060" w:type="dxa"/>
            <w:gridSpan w:val="4"/>
          </w:tcPr>
          <w:p w14:paraId="29737958" w14:textId="74C3E741" w:rsidR="00C55096" w:rsidRDefault="00C55096" w:rsidP="006B485C">
            <w:pPr>
              <w:pStyle w:val="TableText"/>
            </w:pPr>
            <w:r w:rsidRPr="006B485C">
              <w:rPr>
                <w:rStyle w:val="Strong"/>
              </w:rPr>
              <w:t>Family: Aplocheilidae</w:t>
            </w:r>
          </w:p>
        </w:tc>
      </w:tr>
      <w:tr w:rsidR="006B485C" w14:paraId="4C25F5E4" w14:textId="77777777" w:rsidTr="00D50B51">
        <w:trPr>
          <w:cantSplit/>
        </w:trPr>
        <w:tc>
          <w:tcPr>
            <w:tcW w:w="2265" w:type="dxa"/>
          </w:tcPr>
          <w:p w14:paraId="640D1BD6" w14:textId="52E40A11" w:rsidR="006B485C" w:rsidRDefault="006B485C" w:rsidP="006B485C">
            <w:pPr>
              <w:pStyle w:val="TableText"/>
            </w:pPr>
            <w:r w:rsidRPr="00A20DF1">
              <w:t>African lampeye</w:t>
            </w:r>
          </w:p>
        </w:tc>
        <w:tc>
          <w:tcPr>
            <w:tcW w:w="2265" w:type="dxa"/>
          </w:tcPr>
          <w:p w14:paraId="65F1BF86" w14:textId="11631EA5" w:rsidR="006B485C" w:rsidRPr="006B485C" w:rsidRDefault="006B485C" w:rsidP="006B485C">
            <w:pPr>
              <w:pStyle w:val="TableText"/>
              <w:rPr>
                <w:rStyle w:val="Emphasis"/>
              </w:rPr>
            </w:pPr>
            <w:r w:rsidRPr="006B485C">
              <w:rPr>
                <w:rStyle w:val="Emphasis"/>
              </w:rPr>
              <w:t>Aplocheilichthys normani</w:t>
            </w:r>
          </w:p>
        </w:tc>
        <w:tc>
          <w:tcPr>
            <w:tcW w:w="2265" w:type="dxa"/>
          </w:tcPr>
          <w:p w14:paraId="064D6F45" w14:textId="229B6C12" w:rsidR="006B485C" w:rsidRDefault="006B485C" w:rsidP="006B485C">
            <w:pPr>
              <w:pStyle w:val="TableText"/>
            </w:pPr>
            <w:r w:rsidRPr="00A20DF1">
              <w:t>Natural</w:t>
            </w:r>
          </w:p>
        </w:tc>
        <w:tc>
          <w:tcPr>
            <w:tcW w:w="2265" w:type="dxa"/>
          </w:tcPr>
          <w:p w14:paraId="63B259A5" w14:textId="56A3B462" w:rsidR="006B485C" w:rsidRDefault="006B485C" w:rsidP="006B485C">
            <w:pPr>
              <w:pStyle w:val="TableText"/>
            </w:pPr>
            <w:r w:rsidRPr="00A20DF1">
              <w:t xml:space="preserve">Sudthongkong </w:t>
            </w:r>
            <w:r w:rsidR="00383CCE" w:rsidRPr="00383CCE">
              <w:t>et al</w:t>
            </w:r>
            <w:r w:rsidRPr="00A20DF1">
              <w:t>., 2002; 2002a</w:t>
            </w:r>
          </w:p>
        </w:tc>
      </w:tr>
      <w:tr w:rsidR="00C55096" w14:paraId="3ED2D6B5" w14:textId="77777777" w:rsidTr="00D52C07">
        <w:trPr>
          <w:cantSplit/>
        </w:trPr>
        <w:tc>
          <w:tcPr>
            <w:tcW w:w="9060" w:type="dxa"/>
            <w:gridSpan w:val="4"/>
          </w:tcPr>
          <w:p w14:paraId="6F161FE7" w14:textId="31690F30" w:rsidR="00C55096" w:rsidRDefault="00C55096" w:rsidP="0042488E">
            <w:pPr>
              <w:pStyle w:val="TableText"/>
            </w:pPr>
            <w:r w:rsidRPr="006B485C">
              <w:rPr>
                <w:rStyle w:val="Strong"/>
              </w:rPr>
              <w:t>Family: Nothobranchiidae</w:t>
            </w:r>
          </w:p>
        </w:tc>
      </w:tr>
      <w:tr w:rsidR="006B485C" w14:paraId="7674CEB5" w14:textId="77777777" w:rsidTr="00D50B51">
        <w:trPr>
          <w:cantSplit/>
        </w:trPr>
        <w:tc>
          <w:tcPr>
            <w:tcW w:w="2265" w:type="dxa"/>
          </w:tcPr>
          <w:p w14:paraId="2513097D" w14:textId="77777777" w:rsidR="006B485C" w:rsidRDefault="006B485C" w:rsidP="006B485C">
            <w:pPr>
              <w:pStyle w:val="TableText"/>
            </w:pPr>
            <w:r>
              <w:t>Blue lyretail/</w:t>
            </w:r>
          </w:p>
          <w:p w14:paraId="3983A5E9" w14:textId="665FD441" w:rsidR="006B485C" w:rsidRDefault="006B485C" w:rsidP="006B485C">
            <w:pPr>
              <w:pStyle w:val="TableText"/>
            </w:pPr>
            <w:r>
              <w:t>Steel blue killifish</w:t>
            </w:r>
          </w:p>
        </w:tc>
        <w:tc>
          <w:tcPr>
            <w:tcW w:w="2265" w:type="dxa"/>
          </w:tcPr>
          <w:p w14:paraId="0A80B26A" w14:textId="3D5E78FF" w:rsidR="006B485C" w:rsidRPr="006B485C" w:rsidRDefault="006B485C" w:rsidP="006B485C">
            <w:pPr>
              <w:pStyle w:val="TableText"/>
              <w:rPr>
                <w:rStyle w:val="Emphasis"/>
              </w:rPr>
            </w:pPr>
            <w:r w:rsidRPr="006B485C">
              <w:rPr>
                <w:rStyle w:val="Emphasis"/>
              </w:rPr>
              <w:t>Fundulopanchax gardneri</w:t>
            </w:r>
          </w:p>
        </w:tc>
        <w:tc>
          <w:tcPr>
            <w:tcW w:w="2265" w:type="dxa"/>
          </w:tcPr>
          <w:p w14:paraId="06494D06" w14:textId="6C54AE2B" w:rsidR="006B485C" w:rsidRDefault="006B485C" w:rsidP="006B485C">
            <w:pPr>
              <w:pStyle w:val="TableText"/>
            </w:pPr>
            <w:r w:rsidRPr="00C023C7">
              <w:t>Natural</w:t>
            </w:r>
          </w:p>
        </w:tc>
        <w:tc>
          <w:tcPr>
            <w:tcW w:w="2265" w:type="dxa"/>
          </w:tcPr>
          <w:p w14:paraId="451CA1B7" w14:textId="3AE082B4" w:rsidR="006B485C" w:rsidRDefault="006B485C" w:rsidP="006B485C">
            <w:pPr>
              <w:pStyle w:val="TableText"/>
            </w:pPr>
            <w:r w:rsidRPr="00C023C7">
              <w:t xml:space="preserve">Nolan </w:t>
            </w:r>
            <w:r w:rsidR="00383CCE" w:rsidRPr="00383CCE">
              <w:t>et al</w:t>
            </w:r>
            <w:r w:rsidRPr="00C023C7">
              <w:t xml:space="preserve"> 2015</w:t>
            </w:r>
          </w:p>
        </w:tc>
      </w:tr>
      <w:tr w:rsidR="00C55096" w14:paraId="4C37C3FE" w14:textId="77777777" w:rsidTr="00D52C07">
        <w:trPr>
          <w:cantSplit/>
        </w:trPr>
        <w:tc>
          <w:tcPr>
            <w:tcW w:w="9060" w:type="dxa"/>
            <w:gridSpan w:val="4"/>
          </w:tcPr>
          <w:p w14:paraId="5F8D5662" w14:textId="7286363D" w:rsidR="00C55096" w:rsidRDefault="00C55096" w:rsidP="0042488E">
            <w:pPr>
              <w:pStyle w:val="TableText"/>
            </w:pPr>
            <w:r w:rsidRPr="006B485C">
              <w:rPr>
                <w:rStyle w:val="Strong"/>
              </w:rPr>
              <w:t>Family: Poeciliidae</w:t>
            </w:r>
          </w:p>
        </w:tc>
      </w:tr>
      <w:tr w:rsidR="006B485C" w14:paraId="20E48F00" w14:textId="77777777" w:rsidTr="00D50B51">
        <w:trPr>
          <w:cantSplit/>
        </w:trPr>
        <w:tc>
          <w:tcPr>
            <w:tcW w:w="2265" w:type="dxa"/>
          </w:tcPr>
          <w:p w14:paraId="1266D1AD" w14:textId="29460310" w:rsidR="006B485C" w:rsidRDefault="006B485C" w:rsidP="006B485C">
            <w:pPr>
              <w:pStyle w:val="TableText"/>
            </w:pPr>
            <w:r w:rsidRPr="002C0DB6">
              <w:t>Green swordtail</w:t>
            </w:r>
          </w:p>
        </w:tc>
        <w:tc>
          <w:tcPr>
            <w:tcW w:w="2265" w:type="dxa"/>
          </w:tcPr>
          <w:p w14:paraId="0D868AA1" w14:textId="7DF039E0" w:rsidR="006B485C" w:rsidRPr="008048D6" w:rsidRDefault="006B485C" w:rsidP="006B485C">
            <w:pPr>
              <w:pStyle w:val="TableText"/>
              <w:rPr>
                <w:rStyle w:val="Emphasis"/>
              </w:rPr>
            </w:pPr>
            <w:r w:rsidRPr="008048D6">
              <w:rPr>
                <w:rStyle w:val="Emphasis"/>
              </w:rPr>
              <w:t>Xiphophorus hellerii</w:t>
            </w:r>
          </w:p>
        </w:tc>
        <w:tc>
          <w:tcPr>
            <w:tcW w:w="2265" w:type="dxa"/>
          </w:tcPr>
          <w:p w14:paraId="7D80FF7A" w14:textId="03E94801" w:rsidR="006B485C" w:rsidRDefault="006B485C" w:rsidP="006B485C">
            <w:pPr>
              <w:pStyle w:val="TableText"/>
            </w:pPr>
            <w:r w:rsidRPr="002C0DB6">
              <w:t>Natural</w:t>
            </w:r>
          </w:p>
        </w:tc>
        <w:tc>
          <w:tcPr>
            <w:tcW w:w="2265" w:type="dxa"/>
          </w:tcPr>
          <w:p w14:paraId="58D5E5FA" w14:textId="595BEAE6" w:rsidR="006B485C" w:rsidRDefault="006B485C" w:rsidP="006B485C">
            <w:pPr>
              <w:pStyle w:val="TableText"/>
            </w:pPr>
            <w:r w:rsidRPr="002C0DB6">
              <w:t xml:space="preserve">Nolan </w:t>
            </w:r>
            <w:r w:rsidR="00383CCE" w:rsidRPr="00383CCE">
              <w:t>et al</w:t>
            </w:r>
            <w:r w:rsidRPr="002C0DB6">
              <w:t xml:space="preserve"> 2015</w:t>
            </w:r>
          </w:p>
        </w:tc>
      </w:tr>
      <w:tr w:rsidR="006B485C" w14:paraId="39B34ACF" w14:textId="77777777" w:rsidTr="00D50B51">
        <w:trPr>
          <w:cantSplit/>
        </w:trPr>
        <w:tc>
          <w:tcPr>
            <w:tcW w:w="2265" w:type="dxa"/>
          </w:tcPr>
          <w:p w14:paraId="5FC756A2" w14:textId="5CC3D6BD" w:rsidR="006B485C" w:rsidRDefault="006B485C" w:rsidP="006B485C">
            <w:pPr>
              <w:pStyle w:val="TableText"/>
            </w:pPr>
            <w:r w:rsidRPr="002C0DB6">
              <w:t>Common platy</w:t>
            </w:r>
          </w:p>
        </w:tc>
        <w:tc>
          <w:tcPr>
            <w:tcW w:w="2265" w:type="dxa"/>
          </w:tcPr>
          <w:p w14:paraId="7D538161" w14:textId="6012041F" w:rsidR="006B485C" w:rsidRPr="008048D6" w:rsidRDefault="006B485C" w:rsidP="006B485C">
            <w:pPr>
              <w:pStyle w:val="TableText"/>
              <w:rPr>
                <w:rStyle w:val="Emphasis"/>
              </w:rPr>
            </w:pPr>
            <w:r w:rsidRPr="008048D6">
              <w:rPr>
                <w:rStyle w:val="Emphasis"/>
              </w:rPr>
              <w:t>Xiphophorus maculatus</w:t>
            </w:r>
          </w:p>
        </w:tc>
        <w:tc>
          <w:tcPr>
            <w:tcW w:w="2265" w:type="dxa"/>
          </w:tcPr>
          <w:p w14:paraId="07976219" w14:textId="2E3515F2" w:rsidR="006B485C" w:rsidRDefault="006B485C" w:rsidP="006B485C">
            <w:pPr>
              <w:pStyle w:val="TableText"/>
            </w:pPr>
            <w:r w:rsidRPr="002C0DB6">
              <w:t>Natural</w:t>
            </w:r>
          </w:p>
        </w:tc>
        <w:tc>
          <w:tcPr>
            <w:tcW w:w="2265" w:type="dxa"/>
          </w:tcPr>
          <w:p w14:paraId="559B164C" w14:textId="1DEE47F7" w:rsidR="006B485C" w:rsidRDefault="006B485C" w:rsidP="006B485C">
            <w:pPr>
              <w:pStyle w:val="TableText"/>
            </w:pPr>
            <w:r w:rsidRPr="002C0DB6">
              <w:t xml:space="preserve">Nolan </w:t>
            </w:r>
            <w:r w:rsidR="00383CCE" w:rsidRPr="00383CCE">
              <w:t>et al</w:t>
            </w:r>
            <w:r w:rsidRPr="002C0DB6">
              <w:t xml:space="preserve"> 2015</w:t>
            </w:r>
          </w:p>
        </w:tc>
      </w:tr>
      <w:tr w:rsidR="006B485C" w14:paraId="7D000649" w14:textId="77777777" w:rsidTr="00D50B51">
        <w:trPr>
          <w:cantSplit/>
        </w:trPr>
        <w:tc>
          <w:tcPr>
            <w:tcW w:w="2265" w:type="dxa"/>
          </w:tcPr>
          <w:p w14:paraId="2E49C1F0" w14:textId="652DF572" w:rsidR="006B485C" w:rsidRDefault="006B485C" w:rsidP="006B485C">
            <w:pPr>
              <w:pStyle w:val="TableText"/>
            </w:pPr>
            <w:r w:rsidRPr="002C0DB6">
              <w:t>Sailfin molly</w:t>
            </w:r>
          </w:p>
        </w:tc>
        <w:tc>
          <w:tcPr>
            <w:tcW w:w="2265" w:type="dxa"/>
          </w:tcPr>
          <w:p w14:paraId="5EA1ECC0" w14:textId="2F2DF965" w:rsidR="006B485C" w:rsidRPr="008048D6" w:rsidRDefault="006B485C" w:rsidP="006B485C">
            <w:pPr>
              <w:pStyle w:val="TableText"/>
              <w:rPr>
                <w:rStyle w:val="Emphasis"/>
              </w:rPr>
            </w:pPr>
            <w:r w:rsidRPr="008048D6">
              <w:rPr>
                <w:rStyle w:val="Emphasis"/>
              </w:rPr>
              <w:t>Poecilia latipinna</w:t>
            </w:r>
          </w:p>
        </w:tc>
        <w:tc>
          <w:tcPr>
            <w:tcW w:w="2265" w:type="dxa"/>
          </w:tcPr>
          <w:p w14:paraId="0504766B" w14:textId="11C56F83" w:rsidR="006B485C" w:rsidRDefault="006B485C" w:rsidP="006B485C">
            <w:pPr>
              <w:pStyle w:val="TableText"/>
            </w:pPr>
            <w:r w:rsidRPr="002C0DB6">
              <w:t>Natural</w:t>
            </w:r>
          </w:p>
        </w:tc>
        <w:tc>
          <w:tcPr>
            <w:tcW w:w="2265" w:type="dxa"/>
          </w:tcPr>
          <w:p w14:paraId="173F933B" w14:textId="45D6C2FD" w:rsidR="006B485C" w:rsidRDefault="006B485C" w:rsidP="006B485C">
            <w:pPr>
              <w:pStyle w:val="TableText"/>
            </w:pPr>
            <w:r w:rsidRPr="002C0DB6">
              <w:t xml:space="preserve">Nolan </w:t>
            </w:r>
            <w:r w:rsidR="00383CCE" w:rsidRPr="00383CCE">
              <w:t>et al</w:t>
            </w:r>
            <w:r w:rsidRPr="002C0DB6">
              <w:t xml:space="preserve"> 2015</w:t>
            </w:r>
          </w:p>
        </w:tc>
      </w:tr>
      <w:tr w:rsidR="00C55096" w14:paraId="13257D9C" w14:textId="77777777" w:rsidTr="00D52C07">
        <w:trPr>
          <w:cantSplit/>
        </w:trPr>
        <w:tc>
          <w:tcPr>
            <w:tcW w:w="9060" w:type="dxa"/>
            <w:gridSpan w:val="4"/>
          </w:tcPr>
          <w:p w14:paraId="28FD2948" w14:textId="704B2173" w:rsidR="00C55096" w:rsidRDefault="00C55096" w:rsidP="008048D6">
            <w:pPr>
              <w:pStyle w:val="TableText"/>
            </w:pPr>
            <w:r w:rsidRPr="008048D6">
              <w:rPr>
                <w:rStyle w:val="Strong"/>
              </w:rPr>
              <w:t>Order: Cypriniformes</w:t>
            </w:r>
          </w:p>
        </w:tc>
      </w:tr>
      <w:tr w:rsidR="00C55096" w14:paraId="07515361" w14:textId="77777777" w:rsidTr="00D52C07">
        <w:trPr>
          <w:cantSplit/>
        </w:trPr>
        <w:tc>
          <w:tcPr>
            <w:tcW w:w="9060" w:type="dxa"/>
            <w:gridSpan w:val="4"/>
          </w:tcPr>
          <w:p w14:paraId="73F7DFCB" w14:textId="21ADCA05" w:rsidR="00C55096" w:rsidRDefault="00C55096" w:rsidP="008048D6">
            <w:pPr>
              <w:pStyle w:val="TableText"/>
            </w:pPr>
            <w:r w:rsidRPr="008048D6">
              <w:rPr>
                <w:rStyle w:val="Strong"/>
              </w:rPr>
              <w:t>Family: Cyprinidae</w:t>
            </w:r>
          </w:p>
        </w:tc>
      </w:tr>
      <w:tr w:rsidR="008048D6" w14:paraId="0104C9C6" w14:textId="77777777" w:rsidTr="00D50B51">
        <w:trPr>
          <w:cantSplit/>
        </w:trPr>
        <w:tc>
          <w:tcPr>
            <w:tcW w:w="2265" w:type="dxa"/>
          </w:tcPr>
          <w:p w14:paraId="55F8619D" w14:textId="71381DFA" w:rsidR="008048D6" w:rsidRDefault="008048D6" w:rsidP="008048D6">
            <w:pPr>
              <w:pStyle w:val="TableText"/>
            </w:pPr>
            <w:r w:rsidRPr="000E6292">
              <w:t>Zebrafish</w:t>
            </w:r>
          </w:p>
        </w:tc>
        <w:tc>
          <w:tcPr>
            <w:tcW w:w="2265" w:type="dxa"/>
          </w:tcPr>
          <w:p w14:paraId="34C5B8C6" w14:textId="10E2E4FA" w:rsidR="008048D6" w:rsidRPr="008048D6" w:rsidRDefault="008048D6" w:rsidP="008048D6">
            <w:pPr>
              <w:pStyle w:val="TableText"/>
              <w:rPr>
                <w:rStyle w:val="Emphasis"/>
              </w:rPr>
            </w:pPr>
            <w:r w:rsidRPr="008048D6">
              <w:rPr>
                <w:rStyle w:val="Emphasis"/>
              </w:rPr>
              <w:t>Danio rerio</w:t>
            </w:r>
          </w:p>
        </w:tc>
        <w:tc>
          <w:tcPr>
            <w:tcW w:w="2265" w:type="dxa"/>
          </w:tcPr>
          <w:p w14:paraId="204E5D9F" w14:textId="6B7706B0" w:rsidR="008048D6" w:rsidRDefault="008048D6" w:rsidP="008048D6">
            <w:pPr>
              <w:pStyle w:val="TableText"/>
            </w:pPr>
            <w:r w:rsidRPr="000E6292">
              <w:t>Exp (inoculation)</w:t>
            </w:r>
          </w:p>
        </w:tc>
        <w:tc>
          <w:tcPr>
            <w:tcW w:w="2265" w:type="dxa"/>
          </w:tcPr>
          <w:p w14:paraId="796A607E" w14:textId="259B897A" w:rsidR="008048D6" w:rsidRDefault="008048D6" w:rsidP="008048D6">
            <w:pPr>
              <w:pStyle w:val="TableText"/>
            </w:pPr>
            <w:r w:rsidRPr="000E6292">
              <w:t xml:space="preserve">Xu </w:t>
            </w:r>
            <w:r w:rsidR="00383CCE" w:rsidRPr="00383CCE">
              <w:t>et al</w:t>
            </w:r>
            <w:r w:rsidRPr="000E6292">
              <w:t>., 2008</w:t>
            </w:r>
          </w:p>
        </w:tc>
      </w:tr>
    </w:tbl>
    <w:p w14:paraId="74B1B4DC" w14:textId="497D3DCE" w:rsidR="00D50B51" w:rsidRPr="00D50B51" w:rsidRDefault="00D50B51" w:rsidP="00BD5FD1">
      <w:pPr>
        <w:pStyle w:val="Caption"/>
        <w:spacing w:before="240"/>
      </w:pPr>
      <w:bookmarkStart w:id="12" w:name="_Ref20928369"/>
      <w:bookmarkStart w:id="13" w:name="_Toc21001567"/>
      <w:r>
        <w:t xml:space="preserve">Table </w:t>
      </w:r>
      <w:r w:rsidR="00E50F56">
        <w:rPr>
          <w:noProof/>
        </w:rPr>
        <w:fldChar w:fldCharType="begin"/>
      </w:r>
      <w:r w:rsidR="00E50F56">
        <w:rPr>
          <w:noProof/>
        </w:rPr>
        <w:instrText xml:space="preserve"> SEQ Table \* ARABIC </w:instrText>
      </w:r>
      <w:r w:rsidR="00E50F56">
        <w:rPr>
          <w:noProof/>
        </w:rPr>
        <w:fldChar w:fldCharType="separate"/>
      </w:r>
      <w:r w:rsidR="00A86091">
        <w:rPr>
          <w:noProof/>
        </w:rPr>
        <w:t>3</w:t>
      </w:r>
      <w:r w:rsidR="00E50F56">
        <w:rPr>
          <w:noProof/>
        </w:rPr>
        <w:fldChar w:fldCharType="end"/>
      </w:r>
      <w:bookmarkEnd w:id="12"/>
      <w:r w:rsidR="00BD5FD1">
        <w:t xml:space="preserve"> Host range for TRBIV-like m</w:t>
      </w:r>
      <w:r>
        <w:t>egalo</w:t>
      </w:r>
      <w:r w:rsidR="00B86527">
        <w:t>cytiviruses</w:t>
      </w:r>
      <w:bookmarkEnd w:id="1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3"/>
        <w:tblDescription w:val="As described in table caption. "/>
      </w:tblPr>
      <w:tblGrid>
        <w:gridCol w:w="2265"/>
        <w:gridCol w:w="2265"/>
        <w:gridCol w:w="2265"/>
        <w:gridCol w:w="2265"/>
      </w:tblGrid>
      <w:tr w:rsidR="008048D6" w14:paraId="2B34C01C" w14:textId="77777777" w:rsidTr="00B86527">
        <w:trPr>
          <w:cantSplit/>
          <w:tblHeader/>
        </w:trPr>
        <w:tc>
          <w:tcPr>
            <w:tcW w:w="2265" w:type="dxa"/>
          </w:tcPr>
          <w:p w14:paraId="7986BB65" w14:textId="5F909D53" w:rsidR="008048D6" w:rsidRDefault="008048D6" w:rsidP="008048D6">
            <w:pPr>
              <w:pStyle w:val="TableHeading"/>
            </w:pPr>
            <w:r>
              <w:t>Host Common Name</w:t>
            </w:r>
          </w:p>
        </w:tc>
        <w:tc>
          <w:tcPr>
            <w:tcW w:w="2265" w:type="dxa"/>
          </w:tcPr>
          <w:p w14:paraId="40D01B2F" w14:textId="49F05F21" w:rsidR="008048D6" w:rsidRDefault="008048D6" w:rsidP="008048D6">
            <w:pPr>
              <w:pStyle w:val="TableHeading"/>
            </w:pPr>
            <w:r>
              <w:t>Host Scientific Name</w:t>
            </w:r>
          </w:p>
        </w:tc>
        <w:tc>
          <w:tcPr>
            <w:tcW w:w="2265" w:type="dxa"/>
          </w:tcPr>
          <w:p w14:paraId="0AAFBFE8" w14:textId="257E56FF" w:rsidR="008048D6" w:rsidRDefault="008048D6" w:rsidP="008048D6">
            <w:pPr>
              <w:pStyle w:val="TableHeading"/>
            </w:pPr>
            <w:r>
              <w:t>Natural/experimental infection (route of infection</w:t>
            </w:r>
          </w:p>
        </w:tc>
        <w:tc>
          <w:tcPr>
            <w:tcW w:w="2265" w:type="dxa"/>
          </w:tcPr>
          <w:p w14:paraId="1361D4FE" w14:textId="7ADC3E96" w:rsidR="008048D6" w:rsidRDefault="008048D6" w:rsidP="008048D6">
            <w:pPr>
              <w:pStyle w:val="TableHeading"/>
            </w:pPr>
            <w:r>
              <w:t>References</w:t>
            </w:r>
          </w:p>
        </w:tc>
      </w:tr>
      <w:tr w:rsidR="00C55096" w14:paraId="4BAB394C" w14:textId="77777777" w:rsidTr="00D52C07">
        <w:trPr>
          <w:cantSplit/>
        </w:trPr>
        <w:tc>
          <w:tcPr>
            <w:tcW w:w="9060" w:type="dxa"/>
            <w:gridSpan w:val="4"/>
          </w:tcPr>
          <w:p w14:paraId="56B3D2CF" w14:textId="45AF41A6" w:rsidR="00C55096" w:rsidRDefault="00C55096" w:rsidP="00077819">
            <w:pPr>
              <w:pStyle w:val="TableText"/>
            </w:pPr>
            <w:r w:rsidRPr="00077819">
              <w:rPr>
                <w:rStyle w:val="Strong"/>
              </w:rPr>
              <w:t>Order: Perciformes</w:t>
            </w:r>
          </w:p>
        </w:tc>
      </w:tr>
      <w:tr w:rsidR="00C55096" w14:paraId="6DE17A41" w14:textId="77777777" w:rsidTr="00D52C07">
        <w:trPr>
          <w:cantSplit/>
        </w:trPr>
        <w:tc>
          <w:tcPr>
            <w:tcW w:w="9060" w:type="dxa"/>
            <w:gridSpan w:val="4"/>
          </w:tcPr>
          <w:p w14:paraId="792A7BEF" w14:textId="26A25E92" w:rsidR="00C55096" w:rsidRDefault="00C55096" w:rsidP="00077819">
            <w:pPr>
              <w:pStyle w:val="TableText"/>
            </w:pPr>
            <w:r w:rsidRPr="00077819">
              <w:rPr>
                <w:rStyle w:val="Strong"/>
              </w:rPr>
              <w:t>Family: Oplegnathidae</w:t>
            </w:r>
          </w:p>
        </w:tc>
      </w:tr>
      <w:tr w:rsidR="00077819" w14:paraId="34F8E886" w14:textId="77777777" w:rsidTr="00B86527">
        <w:trPr>
          <w:cantSplit/>
        </w:trPr>
        <w:tc>
          <w:tcPr>
            <w:tcW w:w="2265" w:type="dxa"/>
          </w:tcPr>
          <w:p w14:paraId="5B31F909" w14:textId="77777777" w:rsidR="00077819" w:rsidRDefault="00077819" w:rsidP="00077819">
            <w:pPr>
              <w:pStyle w:val="TableText"/>
            </w:pPr>
            <w:r>
              <w:t>Striped beakperch</w:t>
            </w:r>
          </w:p>
          <w:p w14:paraId="272BB18D" w14:textId="77777777" w:rsidR="00077819" w:rsidRDefault="00077819" w:rsidP="00077819">
            <w:pPr>
              <w:pStyle w:val="TableText"/>
            </w:pPr>
            <w:r>
              <w:t>Japanese parrotfish</w:t>
            </w:r>
          </w:p>
          <w:p w14:paraId="7E1C0852" w14:textId="52473B8C" w:rsidR="00077819" w:rsidRDefault="00077819" w:rsidP="00077819">
            <w:pPr>
              <w:pStyle w:val="TableText"/>
            </w:pPr>
            <w:r>
              <w:t>Rock bream</w:t>
            </w:r>
          </w:p>
        </w:tc>
        <w:tc>
          <w:tcPr>
            <w:tcW w:w="2265" w:type="dxa"/>
          </w:tcPr>
          <w:p w14:paraId="1478239C" w14:textId="2D2BE4EC" w:rsidR="00077819" w:rsidRPr="00077819" w:rsidRDefault="00077819" w:rsidP="00077819">
            <w:pPr>
              <w:pStyle w:val="TableText"/>
              <w:rPr>
                <w:rStyle w:val="Emphasis"/>
              </w:rPr>
            </w:pPr>
            <w:r w:rsidRPr="00077819">
              <w:rPr>
                <w:rStyle w:val="Emphasis"/>
              </w:rPr>
              <w:t xml:space="preserve">Oplegnathus fasciatus </w:t>
            </w:r>
            <w:r w:rsidRPr="00077819">
              <w:t>Kroyer</w:t>
            </w:r>
          </w:p>
        </w:tc>
        <w:tc>
          <w:tcPr>
            <w:tcW w:w="2265" w:type="dxa"/>
          </w:tcPr>
          <w:p w14:paraId="5FFAC7D9" w14:textId="07F9F925" w:rsidR="00077819" w:rsidRDefault="00077819" w:rsidP="00077819">
            <w:pPr>
              <w:pStyle w:val="TableText"/>
            </w:pPr>
            <w:r w:rsidRPr="00614B76">
              <w:t>Natural</w:t>
            </w:r>
          </w:p>
        </w:tc>
        <w:tc>
          <w:tcPr>
            <w:tcW w:w="2265" w:type="dxa"/>
          </w:tcPr>
          <w:p w14:paraId="32D1C82B" w14:textId="6D3ED44D" w:rsidR="00077819" w:rsidRDefault="00077819" w:rsidP="00077819">
            <w:pPr>
              <w:pStyle w:val="TableText"/>
            </w:pPr>
            <w:r w:rsidRPr="00614B76">
              <w:t xml:space="preserve">Song </w:t>
            </w:r>
            <w:r w:rsidR="00383CCE" w:rsidRPr="00383CCE">
              <w:t>et al</w:t>
            </w:r>
            <w:r w:rsidRPr="00614B76">
              <w:t xml:space="preserve">., 2008; Huang </w:t>
            </w:r>
            <w:r w:rsidR="00383CCE" w:rsidRPr="00383CCE">
              <w:t>et al</w:t>
            </w:r>
            <w:r w:rsidRPr="00614B76">
              <w:t>., 2011</w:t>
            </w:r>
          </w:p>
        </w:tc>
      </w:tr>
      <w:tr w:rsidR="00C55096" w14:paraId="6081D8E8" w14:textId="77777777" w:rsidTr="00D52C07">
        <w:trPr>
          <w:cantSplit/>
        </w:trPr>
        <w:tc>
          <w:tcPr>
            <w:tcW w:w="9060" w:type="dxa"/>
            <w:gridSpan w:val="4"/>
          </w:tcPr>
          <w:p w14:paraId="7B8CB828" w14:textId="0B14B84A" w:rsidR="00C55096" w:rsidRDefault="00C55096" w:rsidP="00077819">
            <w:pPr>
              <w:pStyle w:val="TableText"/>
            </w:pPr>
            <w:r w:rsidRPr="00077819">
              <w:rPr>
                <w:rStyle w:val="Strong"/>
              </w:rPr>
              <w:t>Order: Pleuronectiformes</w:t>
            </w:r>
          </w:p>
        </w:tc>
      </w:tr>
      <w:tr w:rsidR="00C55096" w14:paraId="4F2C391E" w14:textId="77777777" w:rsidTr="00D52C07">
        <w:trPr>
          <w:cantSplit/>
        </w:trPr>
        <w:tc>
          <w:tcPr>
            <w:tcW w:w="9060" w:type="dxa"/>
            <w:gridSpan w:val="4"/>
          </w:tcPr>
          <w:p w14:paraId="3D7867A0" w14:textId="41B9A824" w:rsidR="00C55096" w:rsidRDefault="00C55096" w:rsidP="00077819">
            <w:pPr>
              <w:pStyle w:val="TableText"/>
            </w:pPr>
            <w:r w:rsidRPr="00077819">
              <w:rPr>
                <w:rStyle w:val="Strong"/>
              </w:rPr>
              <w:t>Family: Pleuronectidae</w:t>
            </w:r>
          </w:p>
        </w:tc>
      </w:tr>
      <w:tr w:rsidR="00077819" w14:paraId="098FAB04" w14:textId="77777777" w:rsidTr="00B86527">
        <w:trPr>
          <w:cantSplit/>
        </w:trPr>
        <w:tc>
          <w:tcPr>
            <w:tcW w:w="2265" w:type="dxa"/>
          </w:tcPr>
          <w:p w14:paraId="6E98257D" w14:textId="357008EE" w:rsidR="00077819" w:rsidRDefault="00077819" w:rsidP="00077819">
            <w:pPr>
              <w:pStyle w:val="TableText"/>
            </w:pPr>
            <w:r w:rsidRPr="00346D8F">
              <w:t>Spotted halibut</w:t>
            </w:r>
          </w:p>
        </w:tc>
        <w:tc>
          <w:tcPr>
            <w:tcW w:w="2265" w:type="dxa"/>
          </w:tcPr>
          <w:p w14:paraId="5DE31456" w14:textId="26137525" w:rsidR="00077819" w:rsidRPr="00077819" w:rsidRDefault="00077819" w:rsidP="00077819">
            <w:pPr>
              <w:pStyle w:val="TableText"/>
              <w:rPr>
                <w:rStyle w:val="Emphasis"/>
              </w:rPr>
            </w:pPr>
            <w:r w:rsidRPr="00077819">
              <w:rPr>
                <w:rStyle w:val="Emphasis"/>
              </w:rPr>
              <w:t>Verasper variegatus</w:t>
            </w:r>
          </w:p>
        </w:tc>
        <w:tc>
          <w:tcPr>
            <w:tcW w:w="2265" w:type="dxa"/>
          </w:tcPr>
          <w:p w14:paraId="6B8FFEAE" w14:textId="5381C862" w:rsidR="00077819" w:rsidRDefault="00077819" w:rsidP="00077819">
            <w:pPr>
              <w:pStyle w:val="TableText"/>
            </w:pPr>
            <w:r w:rsidRPr="00346D8F">
              <w:t xml:space="preserve"> Natural</w:t>
            </w:r>
          </w:p>
        </w:tc>
        <w:tc>
          <w:tcPr>
            <w:tcW w:w="2265" w:type="dxa"/>
          </w:tcPr>
          <w:p w14:paraId="0E2A5871" w14:textId="34F13D6E" w:rsidR="00077819" w:rsidRDefault="00077819" w:rsidP="00077819">
            <w:pPr>
              <w:pStyle w:val="TableText"/>
            </w:pPr>
            <w:r w:rsidRPr="00346D8F">
              <w:t>Kawakami &amp; Nakajima, 2002</w:t>
            </w:r>
          </w:p>
        </w:tc>
      </w:tr>
      <w:tr w:rsidR="00C55096" w14:paraId="336CA767" w14:textId="77777777" w:rsidTr="00D52C07">
        <w:trPr>
          <w:cantSplit/>
        </w:trPr>
        <w:tc>
          <w:tcPr>
            <w:tcW w:w="9060" w:type="dxa"/>
            <w:gridSpan w:val="4"/>
          </w:tcPr>
          <w:p w14:paraId="2456DD18" w14:textId="4797BD40" w:rsidR="00C55096" w:rsidRDefault="00C55096" w:rsidP="008048D6">
            <w:pPr>
              <w:pStyle w:val="TableText"/>
            </w:pPr>
            <w:r w:rsidRPr="00077819">
              <w:rPr>
                <w:rStyle w:val="Strong"/>
              </w:rPr>
              <w:t>Family: Scophthalmidae</w:t>
            </w:r>
          </w:p>
        </w:tc>
      </w:tr>
      <w:tr w:rsidR="00077819" w14:paraId="04395CEC" w14:textId="77777777" w:rsidTr="00B86527">
        <w:trPr>
          <w:cantSplit/>
        </w:trPr>
        <w:tc>
          <w:tcPr>
            <w:tcW w:w="2265" w:type="dxa"/>
          </w:tcPr>
          <w:p w14:paraId="0CAD87A7" w14:textId="7CBEEA19" w:rsidR="00077819" w:rsidRDefault="00077819" w:rsidP="00077819">
            <w:pPr>
              <w:pStyle w:val="TableText"/>
            </w:pPr>
            <w:r w:rsidRPr="006E5436">
              <w:t>Turbot</w:t>
            </w:r>
          </w:p>
        </w:tc>
        <w:tc>
          <w:tcPr>
            <w:tcW w:w="2265" w:type="dxa"/>
          </w:tcPr>
          <w:p w14:paraId="7839C4FE" w14:textId="4327AE67" w:rsidR="00077819" w:rsidRPr="00077819" w:rsidRDefault="00077819" w:rsidP="00077819">
            <w:pPr>
              <w:pStyle w:val="TableText"/>
              <w:rPr>
                <w:rStyle w:val="Emphasis"/>
              </w:rPr>
            </w:pPr>
            <w:r w:rsidRPr="00077819">
              <w:rPr>
                <w:rStyle w:val="Emphasis"/>
              </w:rPr>
              <w:t>Scophthalmus maximus</w:t>
            </w:r>
          </w:p>
        </w:tc>
        <w:tc>
          <w:tcPr>
            <w:tcW w:w="2265" w:type="dxa"/>
          </w:tcPr>
          <w:p w14:paraId="5B472E5F" w14:textId="645A7FDB" w:rsidR="00077819" w:rsidRDefault="00077819" w:rsidP="00077819">
            <w:pPr>
              <w:pStyle w:val="TableText"/>
            </w:pPr>
            <w:r w:rsidRPr="006E5436">
              <w:t>Natural</w:t>
            </w:r>
          </w:p>
        </w:tc>
        <w:tc>
          <w:tcPr>
            <w:tcW w:w="2265" w:type="dxa"/>
          </w:tcPr>
          <w:p w14:paraId="54CAD424" w14:textId="7EE7D79C" w:rsidR="00077819" w:rsidRDefault="00077819" w:rsidP="00077819">
            <w:pPr>
              <w:pStyle w:val="TableText"/>
            </w:pPr>
            <w:r w:rsidRPr="006E5436">
              <w:t>Kawakami &amp; Nakajima, 2002</w:t>
            </w:r>
          </w:p>
        </w:tc>
      </w:tr>
      <w:tr w:rsidR="00C55096" w14:paraId="1CDD0CF9" w14:textId="77777777" w:rsidTr="00D52C07">
        <w:trPr>
          <w:cantSplit/>
        </w:trPr>
        <w:tc>
          <w:tcPr>
            <w:tcW w:w="9060" w:type="dxa"/>
            <w:gridSpan w:val="4"/>
          </w:tcPr>
          <w:p w14:paraId="73E46AAB" w14:textId="1E791917" w:rsidR="00C55096" w:rsidRDefault="00C55096" w:rsidP="008048D6">
            <w:pPr>
              <w:pStyle w:val="TableText"/>
            </w:pPr>
            <w:r w:rsidRPr="00077819">
              <w:rPr>
                <w:rStyle w:val="Strong"/>
              </w:rPr>
              <w:lastRenderedPageBreak/>
              <w:t>Family: Paralichthyidae</w:t>
            </w:r>
          </w:p>
        </w:tc>
      </w:tr>
      <w:tr w:rsidR="00077819" w14:paraId="0A51874F" w14:textId="77777777" w:rsidTr="00B86527">
        <w:trPr>
          <w:cantSplit/>
        </w:trPr>
        <w:tc>
          <w:tcPr>
            <w:tcW w:w="2265" w:type="dxa"/>
          </w:tcPr>
          <w:p w14:paraId="619A5421" w14:textId="77777777" w:rsidR="00077819" w:rsidRDefault="00077819" w:rsidP="00077819">
            <w:pPr>
              <w:pStyle w:val="TableText"/>
            </w:pPr>
            <w:r>
              <w:t>Korean flounder</w:t>
            </w:r>
          </w:p>
          <w:p w14:paraId="789A519F" w14:textId="77777777" w:rsidR="00077819" w:rsidRDefault="00077819" w:rsidP="00077819">
            <w:pPr>
              <w:pStyle w:val="TableText"/>
            </w:pPr>
            <w:r>
              <w:t>Japanese flounder</w:t>
            </w:r>
          </w:p>
          <w:p w14:paraId="561CE23F" w14:textId="533A4695" w:rsidR="00077819" w:rsidRDefault="00077819" w:rsidP="00077819">
            <w:pPr>
              <w:pStyle w:val="TableText"/>
            </w:pPr>
            <w:r>
              <w:t>Bastard halibut</w:t>
            </w:r>
          </w:p>
        </w:tc>
        <w:tc>
          <w:tcPr>
            <w:tcW w:w="2265" w:type="dxa"/>
          </w:tcPr>
          <w:p w14:paraId="2D206C25" w14:textId="47487EBD" w:rsidR="00077819" w:rsidRPr="00077819" w:rsidRDefault="00077819" w:rsidP="00077819">
            <w:pPr>
              <w:pStyle w:val="TableText"/>
              <w:rPr>
                <w:rStyle w:val="Emphasis"/>
              </w:rPr>
            </w:pPr>
            <w:r w:rsidRPr="00077819">
              <w:rPr>
                <w:rStyle w:val="Emphasis"/>
              </w:rPr>
              <w:t>Paralichthys olivaceus</w:t>
            </w:r>
          </w:p>
        </w:tc>
        <w:tc>
          <w:tcPr>
            <w:tcW w:w="2265" w:type="dxa"/>
          </w:tcPr>
          <w:p w14:paraId="4FE19870" w14:textId="4332EAA2" w:rsidR="00077819" w:rsidRDefault="00077819" w:rsidP="00077819">
            <w:pPr>
              <w:pStyle w:val="TableText"/>
            </w:pPr>
            <w:r w:rsidRPr="00A43D88">
              <w:t>Natural</w:t>
            </w:r>
          </w:p>
        </w:tc>
        <w:tc>
          <w:tcPr>
            <w:tcW w:w="2265" w:type="dxa"/>
          </w:tcPr>
          <w:p w14:paraId="1CA1E817" w14:textId="6AF9359C" w:rsidR="00077819" w:rsidRDefault="00077819" w:rsidP="00077819">
            <w:pPr>
              <w:pStyle w:val="TableText"/>
            </w:pPr>
            <w:r w:rsidRPr="00A43D88">
              <w:t xml:space="preserve">Matsuoka </w:t>
            </w:r>
            <w:r w:rsidR="00383CCE" w:rsidRPr="00383CCE">
              <w:t>et al</w:t>
            </w:r>
            <w:r w:rsidRPr="00A43D88">
              <w:t>., 1996; Kawakami &amp; Nakajima, 2002</w:t>
            </w:r>
          </w:p>
        </w:tc>
      </w:tr>
    </w:tbl>
    <w:p w14:paraId="54857374" w14:textId="551FA4E3" w:rsidR="00077819" w:rsidRDefault="00077819" w:rsidP="00C44699">
      <w:pPr>
        <w:spacing w:before="240"/>
      </w:pPr>
      <w:r w:rsidRPr="00077819">
        <w:t xml:space="preserve">Sub-clinical infection with ISKNV of various ornamental species has been detected by PCR testing (Jeong </w:t>
      </w:r>
      <w:r w:rsidR="00383CCE" w:rsidRPr="00383CCE">
        <w:t>et al</w:t>
      </w:r>
      <w:r w:rsidRPr="00077819">
        <w:t xml:space="preserve">., 2008; Kim </w:t>
      </w:r>
      <w:r w:rsidR="00383CCE" w:rsidRPr="00383CCE">
        <w:t>et al</w:t>
      </w:r>
      <w:r w:rsidRPr="00077819">
        <w:t xml:space="preserve">., 2010; Rimmer </w:t>
      </w:r>
      <w:r w:rsidR="00383CCE" w:rsidRPr="00383CCE">
        <w:t>et al</w:t>
      </w:r>
      <w:r w:rsidRPr="00077819">
        <w:t xml:space="preserve">., 2012; Becker </w:t>
      </w:r>
      <w:r w:rsidR="00383CCE" w:rsidRPr="00383CCE">
        <w:t>et al</w:t>
      </w:r>
      <w:r w:rsidRPr="00077819">
        <w:t xml:space="preserve">., 2013; Subramaniam </w:t>
      </w:r>
      <w:r w:rsidR="00383CCE" w:rsidRPr="00383CCE">
        <w:t>et al</w:t>
      </w:r>
      <w:r w:rsidRPr="00077819">
        <w:t xml:space="preserve">., 2014; Mohr </w:t>
      </w:r>
      <w:r w:rsidR="00383CCE" w:rsidRPr="00383CCE">
        <w:t>et al</w:t>
      </w:r>
      <w:r w:rsidRPr="00077819">
        <w:t xml:space="preserve">., 2015) and include pearl gourami </w:t>
      </w:r>
      <w:r w:rsidRPr="00077819">
        <w:rPr>
          <w:rStyle w:val="Emphasis"/>
        </w:rPr>
        <w:t>Trichogaster leeri</w:t>
      </w:r>
      <w:r w:rsidRPr="00077819">
        <w:t xml:space="preserve">, silver/moonlight gourami </w:t>
      </w:r>
      <w:r w:rsidR="00B13A82" w:rsidRPr="00B13A82">
        <w:rPr>
          <w:rStyle w:val="Emphasis"/>
        </w:rPr>
        <w:t>T. m</w:t>
      </w:r>
      <w:r w:rsidRPr="00077819">
        <w:rPr>
          <w:rStyle w:val="Emphasis"/>
        </w:rPr>
        <w:t>icrolepis</w:t>
      </w:r>
      <w:r w:rsidRPr="00077819">
        <w:t xml:space="preserve">, blue/gold/three-spotted gourami </w:t>
      </w:r>
      <w:r w:rsidR="00B13A82" w:rsidRPr="00B13A82">
        <w:rPr>
          <w:rStyle w:val="Emphasis"/>
        </w:rPr>
        <w:t>T. t</w:t>
      </w:r>
      <w:r w:rsidRPr="00077819">
        <w:rPr>
          <w:rStyle w:val="Emphasis"/>
        </w:rPr>
        <w:t>richopterus</w:t>
      </w:r>
      <w:r w:rsidRPr="00077819">
        <w:t xml:space="preserve">, dwarf gourami </w:t>
      </w:r>
      <w:r w:rsidRPr="00077819">
        <w:rPr>
          <w:rStyle w:val="Emphasis"/>
        </w:rPr>
        <w:t>Colisa lalia</w:t>
      </w:r>
      <w:r w:rsidRPr="00077819">
        <w:t xml:space="preserve">, kissing gourami </w:t>
      </w:r>
      <w:r w:rsidRPr="00077819">
        <w:rPr>
          <w:rStyle w:val="Emphasis"/>
        </w:rPr>
        <w:t>Helostoma temminkii</w:t>
      </w:r>
      <w:r w:rsidRPr="00077819">
        <w:t xml:space="preserve">, honey gourami </w:t>
      </w:r>
      <w:r w:rsidR="00B13A82" w:rsidRPr="00B13A82">
        <w:rPr>
          <w:rStyle w:val="Emphasis"/>
        </w:rPr>
        <w:t>C. c</w:t>
      </w:r>
      <w:r w:rsidRPr="00077819">
        <w:rPr>
          <w:rStyle w:val="Emphasis"/>
        </w:rPr>
        <w:t>huna</w:t>
      </w:r>
      <w:r w:rsidRPr="00077819">
        <w:t xml:space="preserve">, platy </w:t>
      </w:r>
      <w:r w:rsidRPr="00077819">
        <w:rPr>
          <w:rStyle w:val="Emphasis"/>
        </w:rPr>
        <w:t>Xiphophorus maculatus</w:t>
      </w:r>
      <w:r w:rsidRPr="00077819">
        <w:t xml:space="preserve">, molli </w:t>
      </w:r>
      <w:r w:rsidRPr="00077819">
        <w:rPr>
          <w:rStyle w:val="Emphasis"/>
        </w:rPr>
        <w:t>Poecilia sphenopsx</w:t>
      </w:r>
      <w:r w:rsidRPr="00077819">
        <w:t xml:space="preserve">, guppy </w:t>
      </w:r>
      <w:r w:rsidRPr="00077819">
        <w:rPr>
          <w:rStyle w:val="Emphasis"/>
        </w:rPr>
        <w:t>Lebistes reticulatus</w:t>
      </w:r>
      <w:r w:rsidRPr="00077819">
        <w:t xml:space="preserve">, oscar </w:t>
      </w:r>
      <w:r w:rsidRPr="00077819">
        <w:rPr>
          <w:rStyle w:val="Emphasis"/>
        </w:rPr>
        <w:t>Astronotus ocellatus</w:t>
      </w:r>
      <w:r w:rsidRPr="00077819">
        <w:t xml:space="preserve">, neontetra </w:t>
      </w:r>
      <w:r w:rsidRPr="00077819">
        <w:rPr>
          <w:rStyle w:val="Emphasis"/>
        </w:rPr>
        <w:t>Hyphessobrycon innesi</w:t>
      </w:r>
      <w:r w:rsidRPr="00077819">
        <w:t xml:space="preserve">, swordtail </w:t>
      </w:r>
      <w:r w:rsidRPr="00077819">
        <w:rPr>
          <w:rStyle w:val="Emphasis"/>
        </w:rPr>
        <w:t>Xiphophorus helleri</w:t>
      </w:r>
      <w:r w:rsidRPr="00077819">
        <w:t xml:space="preserve">, paradise fish </w:t>
      </w:r>
      <w:r w:rsidRPr="00077819">
        <w:rPr>
          <w:rStyle w:val="Emphasis"/>
        </w:rPr>
        <w:t>Macropodus opercularis</w:t>
      </w:r>
      <w:r w:rsidRPr="00077819">
        <w:t xml:space="preserve">, freshwater angelfish </w:t>
      </w:r>
      <w:r w:rsidRPr="00077819">
        <w:rPr>
          <w:rStyle w:val="Emphasis"/>
        </w:rPr>
        <w:t>Pterophyllum scalare</w:t>
      </w:r>
      <w:r w:rsidRPr="00077819">
        <w:t xml:space="preserve"> and </w:t>
      </w:r>
      <w:r w:rsidR="00B13A82" w:rsidRPr="00B13A82">
        <w:rPr>
          <w:rStyle w:val="Emphasis"/>
        </w:rPr>
        <w:t>P. e</w:t>
      </w:r>
      <w:r w:rsidRPr="00077819">
        <w:rPr>
          <w:rStyle w:val="Emphasis"/>
        </w:rPr>
        <w:t>imekei</w:t>
      </w:r>
      <w:r w:rsidRPr="00077819">
        <w:t xml:space="preserve">, zebrafish </w:t>
      </w:r>
      <w:r w:rsidRPr="00077819">
        <w:rPr>
          <w:rStyle w:val="Emphasis"/>
        </w:rPr>
        <w:t>Danio rerio</w:t>
      </w:r>
      <w:r w:rsidRPr="00077819">
        <w:t xml:space="preserve">, ram cichlid </w:t>
      </w:r>
      <w:r w:rsidRPr="00077819">
        <w:rPr>
          <w:rStyle w:val="Emphasis"/>
        </w:rPr>
        <w:t>Mikrogeophagus ramirezi</w:t>
      </w:r>
      <w:r w:rsidRPr="00077819">
        <w:t xml:space="preserve">, and thick-lipped gourami </w:t>
      </w:r>
      <w:r w:rsidR="00B13A82" w:rsidRPr="00B13A82">
        <w:rPr>
          <w:rStyle w:val="Emphasis"/>
        </w:rPr>
        <w:t>C. l</w:t>
      </w:r>
      <w:r w:rsidRPr="00077819">
        <w:rPr>
          <w:rStyle w:val="Emphasis"/>
        </w:rPr>
        <w:t>abiosa</w:t>
      </w:r>
      <w:r w:rsidRPr="00077819">
        <w:t>.</w:t>
      </w:r>
    </w:p>
    <w:p w14:paraId="784127B5" w14:textId="0BB6064D" w:rsidR="00882519" w:rsidRDefault="00882519" w:rsidP="00A23554">
      <w:pPr>
        <w:pStyle w:val="Heading3"/>
      </w:pPr>
      <w:bookmarkStart w:id="14" w:name="_Toc21095374"/>
      <w:r>
        <w:t>Pathology</w:t>
      </w:r>
      <w:bookmarkEnd w:id="14"/>
    </w:p>
    <w:p w14:paraId="3CE14B85" w14:textId="4AD84B0D" w:rsidR="00DC7C5B" w:rsidRDefault="00DC7C5B" w:rsidP="00DC7C5B">
      <w:r>
        <w:t xml:space="preserve">Pathology can vary and is dependent on various factors such as the species and age of infected fish, the virus genotype and environmental conditions, e.g., water temperature. Gross lesions include petechial haemorrhages in the gill, pale gills (anaemia), exterior discolouration and splenomegaly. The disease is characterised by the presence of enlarged cells that stain intensely with haematoxylin-eosin in histological sections of spleen, heart, kidney, intestine and gill of infected fish (Inouye </w:t>
      </w:r>
      <w:r w:rsidR="00383CCE" w:rsidRPr="00383CCE">
        <w:t>et al</w:t>
      </w:r>
      <w:r>
        <w:t xml:space="preserve">., 1992; Jung </w:t>
      </w:r>
      <w:r w:rsidR="00383CCE" w:rsidRPr="00383CCE">
        <w:t>et al</w:t>
      </w:r>
      <w:r>
        <w:t xml:space="preserve">., 1997; Gibson-Kueh </w:t>
      </w:r>
      <w:r w:rsidR="00383CCE" w:rsidRPr="00383CCE">
        <w:t>et al</w:t>
      </w:r>
      <w:r>
        <w:t xml:space="preserve">., 2003; Chao </w:t>
      </w:r>
      <w:r w:rsidR="00383CCE" w:rsidRPr="00383CCE">
        <w:t>et al</w:t>
      </w:r>
      <w:r>
        <w:t xml:space="preserve">., 2004; Lee </w:t>
      </w:r>
      <w:r w:rsidR="00383CCE" w:rsidRPr="00383CCE">
        <w:t>et al</w:t>
      </w:r>
      <w:r>
        <w:t>., 2009). These enlarged cells can also be observed in Giemsa-stained tissue imprints of the spleen and other tissues.</w:t>
      </w:r>
    </w:p>
    <w:p w14:paraId="198F0109" w14:textId="1B03E2C9" w:rsidR="001B70A7" w:rsidRDefault="00DC7C5B" w:rsidP="00DC7C5B">
      <w:r>
        <w:t>Electron microscopic examination demonstrates that the darkly staining component of these enlarged cells is an inclusion body containing virions with morphology typical of iridoviruses. Virion diameter ranges from 175 to 196</w:t>
      </w:r>
      <w:r w:rsidR="00483C0B">
        <w:t> </w:t>
      </w:r>
      <w:r>
        <w:t xml:space="preserve">nm (Jung </w:t>
      </w:r>
      <w:r w:rsidR="00383CCE" w:rsidRPr="00383CCE">
        <w:t>et al</w:t>
      </w:r>
      <w:r>
        <w:t>., 1997).</w:t>
      </w:r>
    </w:p>
    <w:p w14:paraId="7A6F36C2" w14:textId="411B5E4D" w:rsidR="00AF512D" w:rsidRDefault="001F1C96" w:rsidP="00A23554">
      <w:pPr>
        <w:pStyle w:val="Heading3"/>
      </w:pPr>
      <w:bookmarkStart w:id="15" w:name="_Toc21095375"/>
      <w:r>
        <w:t>Diagnostic t</w:t>
      </w:r>
      <w:r w:rsidR="00AF512D">
        <w:t>ests</w:t>
      </w:r>
      <w:bookmarkEnd w:id="15"/>
    </w:p>
    <w:p w14:paraId="468D4DA0" w14:textId="77777777" w:rsidR="00DC7C5B" w:rsidRDefault="00DC7C5B" w:rsidP="00DC7C5B">
      <w:r>
        <w:t>Clinical signs are non-specific and definitive diagnosis requires laboratory investigation. Diagnosis can be achieved using a combination of techniques including detection of enlarged cells in Giemsa-stained tissue imprints and H&amp;E-stained histological sections of the spleen, detection of the viral genome by molecular tests and, for RSIV, virus isolation in cell culture followed by identification of Megalocytivirus by molecular methods.</w:t>
      </w:r>
    </w:p>
    <w:p w14:paraId="35E7C240" w14:textId="77777777" w:rsidR="00DC7C5B" w:rsidRDefault="00DC7C5B" w:rsidP="00DC7C5B">
      <w:pPr>
        <w:pStyle w:val="Heading4"/>
      </w:pPr>
      <w:r>
        <w:t>Tests on fixed/preserved material</w:t>
      </w:r>
    </w:p>
    <w:p w14:paraId="1713E3E6" w14:textId="1AC07FB8" w:rsidR="00DC7C5B" w:rsidRDefault="00DC7C5B" w:rsidP="00DC7C5B">
      <w:r>
        <w:t>In suspect cases, enlarged cells in tissue imprints from spleen, heart and/or kidney may be observed as well as in histological sections. Presence of virus can be confirmed in the tissue sections by transmission electron microscopy. Real-time polymerase chain reaction (qPCR) is a rapid and highly sensitive method for the detection of viral DNA in tissue preserved in 80</w:t>
      </w:r>
      <w:r w:rsidR="00C55096">
        <w:t>–</w:t>
      </w:r>
      <w:r>
        <w:t>95% analytical grade ethanol. Confirmation of qPCR results by conventional PCR/nPCR and sequencing of amplicons should be undertaken to confirm the positive qPCR result.</w:t>
      </w:r>
    </w:p>
    <w:p w14:paraId="711AAF71" w14:textId="77777777" w:rsidR="00DC7C5B" w:rsidRDefault="00DC7C5B" w:rsidP="00DC7C5B">
      <w:pPr>
        <w:pStyle w:val="Heading4"/>
      </w:pPr>
      <w:r>
        <w:lastRenderedPageBreak/>
        <w:t>Tests on unfixed material</w:t>
      </w:r>
    </w:p>
    <w:p w14:paraId="41487D7B" w14:textId="72C4B4F4" w:rsidR="00C03E45" w:rsidRDefault="00DC7C5B" w:rsidP="00DC7C5B">
      <w:r>
        <w:t>Detection of Megalocytivirus in unfixed (fresh) tissue is undertaken by qPCR/PCR/nPCR, or virus isolation of RSIV in cultures of susceptible cell lines (</w:t>
      </w:r>
      <w:r w:rsidR="00C55096">
        <w:t>such as</w:t>
      </w:r>
      <w:r>
        <w:t xml:space="preserve"> BF-2 or GF cell line). Virus isolation can be undertaken in cultures of either cell line with confirmation of RSIV isolation in cell culture undertaken by qPCR/PCR/nPCR.</w:t>
      </w:r>
    </w:p>
    <w:p w14:paraId="2E2574AE" w14:textId="680E6747" w:rsidR="00C03E45" w:rsidRDefault="005509C0" w:rsidP="005509C0">
      <w:pPr>
        <w:pStyle w:val="Heading4"/>
      </w:pPr>
      <w:r>
        <w:t>Summary for recommended tests for surveillance and diagnostic testing</w:t>
      </w:r>
    </w:p>
    <w:p w14:paraId="4381DD2A" w14:textId="15B96216" w:rsidR="005509C0" w:rsidRDefault="005509C0" w:rsidP="00882519">
      <w:r>
        <w:t xml:space="preserve">The methods currently available for targeted surveillance and diagnosis of </w:t>
      </w:r>
      <w:r w:rsidR="00DC7C5B" w:rsidRPr="00DC7C5B">
        <w:rPr>
          <w:rStyle w:val="Emphasis"/>
        </w:rPr>
        <w:t>Megalocytivirus</w:t>
      </w:r>
      <w:r>
        <w:t xml:space="preserve"> are listed in </w:t>
      </w:r>
      <w:r w:rsidR="00B86527">
        <w:fldChar w:fldCharType="begin"/>
      </w:r>
      <w:r w:rsidR="00B86527">
        <w:instrText xml:space="preserve"> REF _Ref20912996 \h </w:instrText>
      </w:r>
      <w:r w:rsidR="00B86527">
        <w:fldChar w:fldCharType="separate"/>
      </w:r>
      <w:r w:rsidR="00A86091">
        <w:t xml:space="preserve">Table </w:t>
      </w:r>
      <w:r w:rsidR="00A86091">
        <w:rPr>
          <w:noProof/>
        </w:rPr>
        <w:t>4</w:t>
      </w:r>
      <w:r w:rsidR="00B86527">
        <w:fldChar w:fldCharType="end"/>
      </w:r>
      <w:r>
        <w:t xml:space="preserve">. </w:t>
      </w:r>
      <w:r w:rsidR="00A51103">
        <w:t>The assigned designations are based on those of the OIE Manual (OIE, 2015), published research and authors experience.</w:t>
      </w:r>
    </w:p>
    <w:p w14:paraId="3D088F9E" w14:textId="3FAC81B0" w:rsidR="00B86527" w:rsidRPr="00B86527" w:rsidRDefault="00B86527" w:rsidP="00B86527">
      <w:pPr>
        <w:pStyle w:val="Caption"/>
      </w:pPr>
      <w:bookmarkStart w:id="16" w:name="_Ref20912996"/>
      <w:bookmarkStart w:id="17" w:name="_Toc21001568"/>
      <w:r>
        <w:t xml:space="preserve">Table </w:t>
      </w:r>
      <w:r w:rsidR="00E50F56">
        <w:rPr>
          <w:noProof/>
        </w:rPr>
        <w:fldChar w:fldCharType="begin"/>
      </w:r>
      <w:r w:rsidR="00E50F56">
        <w:rPr>
          <w:noProof/>
        </w:rPr>
        <w:instrText xml:space="preserve"> SEQ Table \* ARABIC </w:instrText>
      </w:r>
      <w:r w:rsidR="00E50F56">
        <w:rPr>
          <w:noProof/>
        </w:rPr>
        <w:fldChar w:fldCharType="separate"/>
      </w:r>
      <w:r w:rsidR="00A86091">
        <w:rPr>
          <w:noProof/>
        </w:rPr>
        <w:t>4</w:t>
      </w:r>
      <w:r w:rsidR="00E50F56">
        <w:rPr>
          <w:noProof/>
        </w:rPr>
        <w:fldChar w:fldCharType="end"/>
      </w:r>
      <w:bookmarkEnd w:id="16"/>
      <w:r>
        <w:t xml:space="preserve"> Methods currently used for surveillance and diagnostic testing for </w:t>
      </w:r>
      <w:r w:rsidRPr="00BD5FD1">
        <w:rPr>
          <w:rStyle w:val="Emphasis"/>
        </w:rPr>
        <w:t>Megalocytivirus</w:t>
      </w:r>
      <w:bookmarkEnd w:id="17"/>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4"/>
        <w:tblDescription w:val="As described in table caption. "/>
      </w:tblPr>
      <w:tblGrid>
        <w:gridCol w:w="3823"/>
        <w:gridCol w:w="1417"/>
        <w:gridCol w:w="1417"/>
        <w:gridCol w:w="1417"/>
      </w:tblGrid>
      <w:tr w:rsidR="00DC7C5B" w14:paraId="1460C541" w14:textId="77777777" w:rsidTr="00BD5FD1">
        <w:trPr>
          <w:cantSplit/>
          <w:tblHeader/>
        </w:trPr>
        <w:tc>
          <w:tcPr>
            <w:tcW w:w="3823" w:type="dxa"/>
          </w:tcPr>
          <w:p w14:paraId="3C072E4D" w14:textId="20EEE149" w:rsidR="005509C0" w:rsidRDefault="00A52702" w:rsidP="00A52702">
            <w:pPr>
              <w:pStyle w:val="TableHeading"/>
            </w:pPr>
            <w:r>
              <w:t>Method</w:t>
            </w:r>
          </w:p>
        </w:tc>
        <w:tc>
          <w:tcPr>
            <w:tcW w:w="1417" w:type="dxa"/>
          </w:tcPr>
          <w:p w14:paraId="7A88056E" w14:textId="07457022" w:rsidR="005509C0" w:rsidRDefault="00A52702" w:rsidP="00A52702">
            <w:pPr>
              <w:pStyle w:val="TableHeading"/>
            </w:pPr>
            <w:r>
              <w:t>Targeted surveillance</w:t>
            </w:r>
          </w:p>
        </w:tc>
        <w:tc>
          <w:tcPr>
            <w:tcW w:w="1417" w:type="dxa"/>
          </w:tcPr>
          <w:p w14:paraId="4F453569" w14:textId="0DEB8E30" w:rsidR="005509C0" w:rsidRDefault="00A52702" w:rsidP="00A52702">
            <w:pPr>
              <w:pStyle w:val="TableHeading"/>
            </w:pPr>
            <w:r>
              <w:t>Presumptive surveillance</w:t>
            </w:r>
          </w:p>
        </w:tc>
        <w:tc>
          <w:tcPr>
            <w:tcW w:w="1417" w:type="dxa"/>
          </w:tcPr>
          <w:p w14:paraId="2D1EDF14" w14:textId="20BA8601" w:rsidR="005509C0" w:rsidRDefault="00A52702" w:rsidP="00A52702">
            <w:pPr>
              <w:pStyle w:val="TableHeading"/>
            </w:pPr>
            <w:r>
              <w:t>Confirmatory diagnosis</w:t>
            </w:r>
          </w:p>
        </w:tc>
      </w:tr>
      <w:tr w:rsidR="00DC7C5B" w14:paraId="102FD78A" w14:textId="77777777" w:rsidTr="00BD5FD1">
        <w:trPr>
          <w:cantSplit/>
        </w:trPr>
        <w:tc>
          <w:tcPr>
            <w:tcW w:w="3823" w:type="dxa"/>
          </w:tcPr>
          <w:p w14:paraId="5F7C10EC" w14:textId="111BFAAC" w:rsidR="00DC7C5B" w:rsidRDefault="00DC7C5B" w:rsidP="00DC7C5B">
            <w:pPr>
              <w:pStyle w:val="TableText"/>
            </w:pPr>
            <w:r w:rsidRPr="003A25FC">
              <w:t>Histology</w:t>
            </w:r>
          </w:p>
        </w:tc>
        <w:tc>
          <w:tcPr>
            <w:tcW w:w="1417" w:type="dxa"/>
          </w:tcPr>
          <w:p w14:paraId="35A2246C" w14:textId="796C56D2" w:rsidR="00DC7C5B" w:rsidRDefault="00DC7C5B" w:rsidP="00DC7C5B">
            <w:pPr>
              <w:pStyle w:val="TableText"/>
            </w:pPr>
            <w:r w:rsidRPr="003A25FC">
              <w:t>d</w:t>
            </w:r>
          </w:p>
        </w:tc>
        <w:tc>
          <w:tcPr>
            <w:tcW w:w="1417" w:type="dxa"/>
          </w:tcPr>
          <w:p w14:paraId="285C1249" w14:textId="4C4BBB49" w:rsidR="00DC7C5B" w:rsidRDefault="00DC7C5B" w:rsidP="00DC7C5B">
            <w:pPr>
              <w:pStyle w:val="TableText"/>
            </w:pPr>
            <w:r w:rsidRPr="003A25FC">
              <w:t>b</w:t>
            </w:r>
          </w:p>
        </w:tc>
        <w:tc>
          <w:tcPr>
            <w:tcW w:w="1417" w:type="dxa"/>
          </w:tcPr>
          <w:p w14:paraId="6F364632" w14:textId="105CC93F" w:rsidR="00DC7C5B" w:rsidRDefault="00DC7C5B" w:rsidP="00DC7C5B">
            <w:pPr>
              <w:pStyle w:val="TableText"/>
            </w:pPr>
            <w:r w:rsidRPr="003A25FC">
              <w:t>b</w:t>
            </w:r>
          </w:p>
        </w:tc>
      </w:tr>
      <w:tr w:rsidR="00DC7C5B" w14:paraId="78C6FF67" w14:textId="77777777" w:rsidTr="00BD5FD1">
        <w:trPr>
          <w:cantSplit/>
        </w:trPr>
        <w:tc>
          <w:tcPr>
            <w:tcW w:w="3823" w:type="dxa"/>
          </w:tcPr>
          <w:p w14:paraId="166C87DA" w14:textId="48843FE2" w:rsidR="00DC7C5B" w:rsidRDefault="00DC7C5B" w:rsidP="00DC7C5B">
            <w:pPr>
              <w:pStyle w:val="TableText"/>
            </w:pPr>
            <w:r w:rsidRPr="00B343A6">
              <w:t>Transmission EM</w:t>
            </w:r>
          </w:p>
        </w:tc>
        <w:tc>
          <w:tcPr>
            <w:tcW w:w="1417" w:type="dxa"/>
          </w:tcPr>
          <w:p w14:paraId="5CA46AF2" w14:textId="1493A476" w:rsidR="00DC7C5B" w:rsidRDefault="00DC7C5B" w:rsidP="00DC7C5B">
            <w:pPr>
              <w:pStyle w:val="TableText"/>
            </w:pPr>
            <w:r w:rsidRPr="00B343A6">
              <w:t>d</w:t>
            </w:r>
          </w:p>
        </w:tc>
        <w:tc>
          <w:tcPr>
            <w:tcW w:w="1417" w:type="dxa"/>
          </w:tcPr>
          <w:p w14:paraId="2AA79AF6" w14:textId="7F18F0CB" w:rsidR="00DC7C5B" w:rsidRDefault="00DC7C5B" w:rsidP="00DC7C5B">
            <w:pPr>
              <w:pStyle w:val="TableText"/>
            </w:pPr>
            <w:r w:rsidRPr="00B343A6">
              <w:t>c</w:t>
            </w:r>
          </w:p>
        </w:tc>
        <w:tc>
          <w:tcPr>
            <w:tcW w:w="1417" w:type="dxa"/>
          </w:tcPr>
          <w:p w14:paraId="7AF0890F" w14:textId="7ADAA935" w:rsidR="00DC7C5B" w:rsidRDefault="00DC7C5B" w:rsidP="00DC7C5B">
            <w:pPr>
              <w:pStyle w:val="TableText"/>
            </w:pPr>
            <w:r w:rsidRPr="00B343A6">
              <w:t>d</w:t>
            </w:r>
          </w:p>
        </w:tc>
      </w:tr>
      <w:tr w:rsidR="00DC7C5B" w14:paraId="237EC3BC" w14:textId="77777777" w:rsidTr="00BD5FD1">
        <w:trPr>
          <w:cantSplit/>
        </w:trPr>
        <w:tc>
          <w:tcPr>
            <w:tcW w:w="3823" w:type="dxa"/>
          </w:tcPr>
          <w:p w14:paraId="05411579" w14:textId="7289E284" w:rsidR="00DC7C5B" w:rsidRDefault="00DC7C5B" w:rsidP="00DC7C5B">
            <w:pPr>
              <w:pStyle w:val="TableText"/>
            </w:pPr>
            <w:r w:rsidRPr="00745E03">
              <w:t>Virus isolation (RSIV only)</w:t>
            </w:r>
          </w:p>
        </w:tc>
        <w:tc>
          <w:tcPr>
            <w:tcW w:w="1417" w:type="dxa"/>
          </w:tcPr>
          <w:p w14:paraId="2CE16A98" w14:textId="2EC3D7AB" w:rsidR="00DC7C5B" w:rsidRDefault="00DC7C5B" w:rsidP="00DC7C5B">
            <w:pPr>
              <w:pStyle w:val="TableText"/>
            </w:pPr>
            <w:r w:rsidRPr="00745E03">
              <w:t>b</w:t>
            </w:r>
          </w:p>
        </w:tc>
        <w:tc>
          <w:tcPr>
            <w:tcW w:w="1417" w:type="dxa"/>
          </w:tcPr>
          <w:p w14:paraId="5EC3266E" w14:textId="2A357C63" w:rsidR="00DC7C5B" w:rsidRDefault="00DC7C5B" w:rsidP="00DC7C5B">
            <w:pPr>
              <w:pStyle w:val="TableText"/>
            </w:pPr>
            <w:r w:rsidRPr="00745E03">
              <w:t>b</w:t>
            </w:r>
          </w:p>
        </w:tc>
        <w:tc>
          <w:tcPr>
            <w:tcW w:w="1417" w:type="dxa"/>
          </w:tcPr>
          <w:p w14:paraId="7FA6224C" w14:textId="60F19D75" w:rsidR="00DC7C5B" w:rsidRDefault="00DC7C5B" w:rsidP="00DC7C5B">
            <w:pPr>
              <w:pStyle w:val="TableText"/>
            </w:pPr>
            <w:r w:rsidRPr="00745E03">
              <w:t>b</w:t>
            </w:r>
          </w:p>
        </w:tc>
      </w:tr>
      <w:tr w:rsidR="00DC7C5B" w14:paraId="0549A2CA" w14:textId="77777777" w:rsidTr="00BD5FD1">
        <w:trPr>
          <w:cantSplit/>
        </w:trPr>
        <w:tc>
          <w:tcPr>
            <w:tcW w:w="3823" w:type="dxa"/>
          </w:tcPr>
          <w:p w14:paraId="5127BC2B" w14:textId="1C2D048B" w:rsidR="00DC7C5B" w:rsidRDefault="00DC7C5B" w:rsidP="00DC7C5B">
            <w:pPr>
              <w:pStyle w:val="TableText"/>
            </w:pPr>
            <w:r w:rsidRPr="001C55EC">
              <w:t>Virus isolation followed by PCR and sequencing (RSIV only)</w:t>
            </w:r>
          </w:p>
        </w:tc>
        <w:tc>
          <w:tcPr>
            <w:tcW w:w="1417" w:type="dxa"/>
          </w:tcPr>
          <w:p w14:paraId="7C6A9249" w14:textId="061407D0" w:rsidR="00DC7C5B" w:rsidRDefault="00DC7C5B" w:rsidP="00DC7C5B">
            <w:pPr>
              <w:pStyle w:val="TableText"/>
            </w:pPr>
            <w:r w:rsidRPr="001C55EC">
              <w:t>a</w:t>
            </w:r>
          </w:p>
        </w:tc>
        <w:tc>
          <w:tcPr>
            <w:tcW w:w="1417" w:type="dxa"/>
          </w:tcPr>
          <w:p w14:paraId="1F7B0477" w14:textId="497C7CB2" w:rsidR="00DC7C5B" w:rsidRDefault="00DC7C5B" w:rsidP="00DC7C5B">
            <w:pPr>
              <w:pStyle w:val="TableText"/>
            </w:pPr>
            <w:r w:rsidRPr="001C55EC">
              <w:t>a</w:t>
            </w:r>
          </w:p>
        </w:tc>
        <w:tc>
          <w:tcPr>
            <w:tcW w:w="1417" w:type="dxa"/>
          </w:tcPr>
          <w:p w14:paraId="4D670C24" w14:textId="47C8931A" w:rsidR="00DC7C5B" w:rsidRDefault="00DC7C5B" w:rsidP="00DC7C5B">
            <w:pPr>
              <w:pStyle w:val="TableText"/>
            </w:pPr>
            <w:r w:rsidRPr="001C55EC">
              <w:t>a</w:t>
            </w:r>
          </w:p>
        </w:tc>
      </w:tr>
      <w:tr w:rsidR="00DC7C5B" w14:paraId="557D39AB" w14:textId="77777777" w:rsidTr="00BD5FD1">
        <w:trPr>
          <w:cantSplit/>
        </w:trPr>
        <w:tc>
          <w:tcPr>
            <w:tcW w:w="3823" w:type="dxa"/>
          </w:tcPr>
          <w:p w14:paraId="74F6CD76" w14:textId="2AD3916D" w:rsidR="00DC7C5B" w:rsidRDefault="00DC7C5B" w:rsidP="00DC7C5B">
            <w:pPr>
              <w:pStyle w:val="TableText"/>
            </w:pPr>
            <w:r w:rsidRPr="00554818">
              <w:t>nPCR</w:t>
            </w:r>
          </w:p>
        </w:tc>
        <w:tc>
          <w:tcPr>
            <w:tcW w:w="1417" w:type="dxa"/>
          </w:tcPr>
          <w:p w14:paraId="3B351CE8" w14:textId="117ED71F" w:rsidR="00DC7C5B" w:rsidRDefault="00DC7C5B" w:rsidP="00DC7C5B">
            <w:pPr>
              <w:pStyle w:val="TableText"/>
            </w:pPr>
            <w:r w:rsidRPr="00554818">
              <w:t>c</w:t>
            </w:r>
          </w:p>
        </w:tc>
        <w:tc>
          <w:tcPr>
            <w:tcW w:w="1417" w:type="dxa"/>
          </w:tcPr>
          <w:p w14:paraId="7FA2BFA0" w14:textId="4A0F6F8B" w:rsidR="00DC7C5B" w:rsidRDefault="00DC7C5B" w:rsidP="00DC7C5B">
            <w:pPr>
              <w:pStyle w:val="TableText"/>
            </w:pPr>
            <w:r w:rsidRPr="00554818">
              <w:t>a</w:t>
            </w:r>
          </w:p>
        </w:tc>
        <w:tc>
          <w:tcPr>
            <w:tcW w:w="1417" w:type="dxa"/>
          </w:tcPr>
          <w:p w14:paraId="219E6B0B" w14:textId="4D36F293" w:rsidR="00DC7C5B" w:rsidRDefault="00DC7C5B" w:rsidP="00DC7C5B">
            <w:pPr>
              <w:pStyle w:val="TableText"/>
            </w:pPr>
            <w:r w:rsidRPr="00554818">
              <w:t>b</w:t>
            </w:r>
          </w:p>
        </w:tc>
      </w:tr>
      <w:tr w:rsidR="00DC7C5B" w14:paraId="19644788" w14:textId="77777777" w:rsidTr="00BD5FD1">
        <w:trPr>
          <w:cantSplit/>
        </w:trPr>
        <w:tc>
          <w:tcPr>
            <w:tcW w:w="3823" w:type="dxa"/>
          </w:tcPr>
          <w:p w14:paraId="401A498F" w14:textId="21434ADD" w:rsidR="00DC7C5B" w:rsidRDefault="00DC7C5B" w:rsidP="00DC7C5B">
            <w:pPr>
              <w:pStyle w:val="TableText"/>
            </w:pPr>
            <w:r w:rsidRPr="00C97FB4">
              <w:t>qPCR</w:t>
            </w:r>
          </w:p>
        </w:tc>
        <w:tc>
          <w:tcPr>
            <w:tcW w:w="1417" w:type="dxa"/>
          </w:tcPr>
          <w:p w14:paraId="4B84D721" w14:textId="2D9BD4E1" w:rsidR="00DC7C5B" w:rsidRDefault="00DC7C5B" w:rsidP="00DC7C5B">
            <w:pPr>
              <w:pStyle w:val="TableText"/>
            </w:pPr>
            <w:r w:rsidRPr="00C97FB4">
              <w:t>a</w:t>
            </w:r>
          </w:p>
        </w:tc>
        <w:tc>
          <w:tcPr>
            <w:tcW w:w="1417" w:type="dxa"/>
          </w:tcPr>
          <w:p w14:paraId="423DE135" w14:textId="4E429859" w:rsidR="00DC7C5B" w:rsidRDefault="00DC7C5B" w:rsidP="00DC7C5B">
            <w:pPr>
              <w:pStyle w:val="TableText"/>
            </w:pPr>
            <w:r w:rsidRPr="00C97FB4">
              <w:t>a</w:t>
            </w:r>
          </w:p>
        </w:tc>
        <w:tc>
          <w:tcPr>
            <w:tcW w:w="1417" w:type="dxa"/>
          </w:tcPr>
          <w:p w14:paraId="5AF58E63" w14:textId="6BDB7BA6" w:rsidR="00DC7C5B" w:rsidRDefault="00DC7C5B" w:rsidP="00DC7C5B">
            <w:pPr>
              <w:pStyle w:val="TableText"/>
            </w:pPr>
            <w:r w:rsidRPr="00C97FB4">
              <w:t>b</w:t>
            </w:r>
          </w:p>
        </w:tc>
      </w:tr>
      <w:tr w:rsidR="00DC7C5B" w14:paraId="43A7DF90" w14:textId="77777777" w:rsidTr="00BD5FD1">
        <w:trPr>
          <w:cantSplit/>
        </w:trPr>
        <w:tc>
          <w:tcPr>
            <w:tcW w:w="3823" w:type="dxa"/>
          </w:tcPr>
          <w:p w14:paraId="3718DE89" w14:textId="28784287" w:rsidR="00DC7C5B" w:rsidRDefault="00DC7C5B" w:rsidP="00DC7C5B">
            <w:pPr>
              <w:pStyle w:val="TableText"/>
            </w:pPr>
            <w:r w:rsidRPr="00B132F6">
              <w:t>PCR followed by sequencing</w:t>
            </w:r>
          </w:p>
        </w:tc>
        <w:tc>
          <w:tcPr>
            <w:tcW w:w="1417" w:type="dxa"/>
          </w:tcPr>
          <w:p w14:paraId="501DF51A" w14:textId="289CF196" w:rsidR="00DC7C5B" w:rsidRDefault="00DC7C5B" w:rsidP="00DC7C5B">
            <w:pPr>
              <w:pStyle w:val="TableText"/>
            </w:pPr>
            <w:r w:rsidRPr="00B132F6">
              <w:t>c</w:t>
            </w:r>
          </w:p>
        </w:tc>
        <w:tc>
          <w:tcPr>
            <w:tcW w:w="1417" w:type="dxa"/>
          </w:tcPr>
          <w:p w14:paraId="2850BD4A" w14:textId="27ECD857" w:rsidR="00DC7C5B" w:rsidRDefault="00DC7C5B" w:rsidP="00DC7C5B">
            <w:pPr>
              <w:pStyle w:val="TableText"/>
            </w:pPr>
            <w:r w:rsidRPr="00B132F6">
              <w:t>a</w:t>
            </w:r>
          </w:p>
        </w:tc>
        <w:tc>
          <w:tcPr>
            <w:tcW w:w="1417" w:type="dxa"/>
          </w:tcPr>
          <w:p w14:paraId="3C7A875D" w14:textId="44345B12" w:rsidR="00DC7C5B" w:rsidRDefault="00DC7C5B" w:rsidP="00DC7C5B">
            <w:pPr>
              <w:pStyle w:val="TableText"/>
            </w:pPr>
            <w:r w:rsidRPr="00B132F6">
              <w:t>a</w:t>
            </w:r>
          </w:p>
        </w:tc>
      </w:tr>
    </w:tbl>
    <w:p w14:paraId="2F0118FB" w14:textId="59FC55B4" w:rsidR="00B86527" w:rsidRDefault="00B86527" w:rsidP="00B86527">
      <w:pPr>
        <w:pStyle w:val="FigureTableNoteSource"/>
      </w:pPr>
      <w:r w:rsidRPr="00A51103">
        <w:rPr>
          <w:rStyle w:val="Strong"/>
        </w:rPr>
        <w:t>a</w:t>
      </w:r>
      <w:r>
        <w:t xml:space="preserve"> Recommended method for reasons of availability, utility and diagnostic specificity and sensitivity. </w:t>
      </w:r>
      <w:r w:rsidRPr="00A51103">
        <w:rPr>
          <w:rStyle w:val="Strong"/>
        </w:rPr>
        <w:t>b</w:t>
      </w:r>
      <w:r>
        <w:t xml:space="preserve"> Standard method with good diagnostic sensitivity and specificity, but cost and availability limit its application. </w:t>
      </w:r>
      <w:r w:rsidRPr="00A51103">
        <w:rPr>
          <w:rStyle w:val="Strong"/>
        </w:rPr>
        <w:t>c</w:t>
      </w:r>
      <w:r>
        <w:t xml:space="preserve"> The method has application in some situations, but other factors severely limit its application. </w:t>
      </w:r>
      <w:r w:rsidRPr="00A51103">
        <w:rPr>
          <w:rStyle w:val="Strong"/>
        </w:rPr>
        <w:t>d</w:t>
      </w:r>
      <w:r>
        <w:t> The method is not recommendd for this purpose.</w:t>
      </w:r>
    </w:p>
    <w:p w14:paraId="57F81966" w14:textId="4070BD72" w:rsidR="00B86527" w:rsidRDefault="00B86527" w:rsidP="00B86527">
      <w:pPr>
        <w:pStyle w:val="FigureTableNoteSource"/>
      </w:pPr>
      <w:r>
        <w:t>Source: The OIE Manual (OIE, 2015)</w:t>
      </w:r>
    </w:p>
    <w:p w14:paraId="2F77C904" w14:textId="1C9DF93B" w:rsidR="00A51103" w:rsidRPr="00A51103" w:rsidRDefault="00A51103" w:rsidP="00A51103">
      <w:r>
        <w:t>Determining the suitability of these designations will involve examining issues of reliability, sensitivity, specificity and utility. Although not all the tests listed as category ‘a’ or ‘b’ have undergone formal standardisation and validation, their routine nature and the fact they have been used widely within dubious results, makes them acceptable (OIE, 2015).</w:t>
      </w:r>
    </w:p>
    <w:p w14:paraId="32DC6F81" w14:textId="1AE9DBF9" w:rsidR="00A51103" w:rsidRDefault="00A51103" w:rsidP="00A23554">
      <w:pPr>
        <w:pStyle w:val="Heading3"/>
      </w:pPr>
      <w:bookmarkStart w:id="18" w:name="_Toc21095376"/>
      <w:r>
        <w:t>Guidance on safety and biosecurity requirements</w:t>
      </w:r>
      <w:bookmarkEnd w:id="18"/>
    </w:p>
    <w:p w14:paraId="5BA88C50" w14:textId="66465FCC" w:rsidR="00CC748D" w:rsidRDefault="00DC7C5B" w:rsidP="00A51103">
      <w:r w:rsidRPr="00DC7C5B">
        <w:rPr>
          <w:rStyle w:val="Emphasis"/>
        </w:rPr>
        <w:t>Megalocytivirus</w:t>
      </w:r>
      <w:r w:rsidRPr="00DC7C5B">
        <w:t xml:space="preserve"> is not known or suspected to cause human infection. Further, these viruses are considered exotic to Australia and New Zealand. The virus is known to have entered Australia in imported ornamental fish and stronger imports controls have been developed to manage this risk. Appropriate laboratory containment is required to minimise biosecurity risk of spreading outside of the laboratory environment, and other relevant regulatory requirements involving handling of infectious materials or amplification of infectious agents must be met.</w:t>
      </w:r>
    </w:p>
    <w:p w14:paraId="067AB45D" w14:textId="05ED6A21" w:rsidR="00CC748D" w:rsidRDefault="001F1C96" w:rsidP="004E5B98">
      <w:pPr>
        <w:pStyle w:val="Heading2"/>
      </w:pPr>
      <w:bookmarkStart w:id="19" w:name="_Toc21095377"/>
      <w:r>
        <w:lastRenderedPageBreak/>
        <w:t>Test m</w:t>
      </w:r>
      <w:r w:rsidR="004E5B98">
        <w:t>ethods</w:t>
      </w:r>
      <w:bookmarkEnd w:id="19"/>
    </w:p>
    <w:p w14:paraId="623F4579" w14:textId="75A5DCF4" w:rsidR="00DC7C5B" w:rsidRDefault="00DC7C5B" w:rsidP="00DC7C5B">
      <w:pPr>
        <w:rPr>
          <w:lang w:eastAsia="ja-JP"/>
        </w:rPr>
      </w:pPr>
      <w:r w:rsidRPr="00DC7C5B">
        <w:rPr>
          <w:lang w:eastAsia="ja-JP"/>
        </w:rPr>
        <w:t>The target audience of this ANZSDP are staff working in laboratories performing routine diagnostic testing, preferably within an accredited quality system (ISO/IEC 17025:2005). As such, competencies relating to health and safety requirements for reagents and equipment used, and technical skills required to perform the assays and interpret the results have been assumed.</w:t>
      </w:r>
    </w:p>
    <w:p w14:paraId="39E45AF7" w14:textId="77777777" w:rsidR="00DC7C5B" w:rsidRDefault="00DC7C5B" w:rsidP="00DC7C5B">
      <w:pPr>
        <w:pStyle w:val="Heading3"/>
      </w:pPr>
      <w:bookmarkStart w:id="20" w:name="_Toc21095378"/>
      <w:r>
        <w:t>Storage of tissue specimens</w:t>
      </w:r>
      <w:bookmarkEnd w:id="20"/>
    </w:p>
    <w:p w14:paraId="088295B8" w14:textId="77777777" w:rsidR="00DC7C5B" w:rsidRDefault="00DC7C5B" w:rsidP="00DC7C5B">
      <w:pPr>
        <w:rPr>
          <w:lang w:eastAsia="ja-JP"/>
        </w:rPr>
      </w:pPr>
      <w:r>
        <w:rPr>
          <w:lang w:eastAsia="ja-JP"/>
        </w:rPr>
        <w:t xml:space="preserve">Samples for histology or electron microscopic analysis should be placed in the appropriate fixative (at least 10-fold volume excess) immediately after euthanasia of the fish and processed using standard procedures. </w:t>
      </w:r>
    </w:p>
    <w:p w14:paraId="14B65B1C" w14:textId="3FB67E4E" w:rsidR="00DC7C5B" w:rsidRDefault="00DC7C5B" w:rsidP="00DC7C5B">
      <w:pPr>
        <w:rPr>
          <w:lang w:eastAsia="ja-JP"/>
        </w:rPr>
      </w:pPr>
      <w:r>
        <w:rPr>
          <w:lang w:eastAsia="ja-JP"/>
        </w:rPr>
        <w:t>Tissue preserved in 80</w:t>
      </w:r>
      <w:r w:rsidR="00483C0B">
        <w:rPr>
          <w:lang w:eastAsia="ja-JP"/>
        </w:rPr>
        <w:t>–</w:t>
      </w:r>
      <w:r>
        <w:rPr>
          <w:lang w:eastAsia="ja-JP"/>
        </w:rPr>
        <w:t>95% analytical grade ethanol (at least 10-fold volume excess) for PCR tests can be transported at ambient temperature. For longer term storage, samples should be held at temperatures less than 10</w:t>
      </w:r>
      <w:r w:rsidR="000728B3" w:rsidRPr="000728B3">
        <w:rPr>
          <w:lang w:eastAsia="ja-JP"/>
        </w:rPr>
        <w:t>°</w:t>
      </w:r>
      <w:r>
        <w:rPr>
          <w:lang w:eastAsia="ja-JP"/>
        </w:rPr>
        <w:t>C.</w:t>
      </w:r>
    </w:p>
    <w:p w14:paraId="742D0B2D" w14:textId="133665D8" w:rsidR="00DC7C5B" w:rsidRDefault="00DC7C5B" w:rsidP="00DC7C5B">
      <w:pPr>
        <w:rPr>
          <w:lang w:eastAsia="ja-JP"/>
        </w:rPr>
      </w:pPr>
      <w:r>
        <w:rPr>
          <w:lang w:eastAsia="ja-JP"/>
        </w:rPr>
        <w:t>Unfixed samples should be held at temperatures less than 10</w:t>
      </w:r>
      <w:r w:rsidR="000728B3" w:rsidRPr="000728B3">
        <w:rPr>
          <w:lang w:eastAsia="ja-JP"/>
        </w:rPr>
        <w:t>°</w:t>
      </w:r>
      <w:r>
        <w:rPr>
          <w:lang w:eastAsia="ja-JP"/>
        </w:rPr>
        <w:t>C at all times and transported with wet ice to the laboratory within 24 hours. If samples cannot be transported within 24</w:t>
      </w:r>
      <w:r w:rsidR="00483C0B">
        <w:rPr>
          <w:lang w:eastAsia="ja-JP"/>
        </w:rPr>
        <w:t> </w:t>
      </w:r>
      <w:r>
        <w:rPr>
          <w:lang w:eastAsia="ja-JP"/>
        </w:rPr>
        <w:t xml:space="preserve">hours they should be frozen at </w:t>
      </w:r>
      <w:r w:rsidR="00483C0B">
        <w:rPr>
          <w:lang w:eastAsia="ja-JP"/>
        </w:rPr>
        <w:t>–</w:t>
      </w:r>
      <w:r w:rsidR="00BD5FD1">
        <w:rPr>
          <w:lang w:eastAsia="ja-JP"/>
        </w:rPr>
        <w:t> </w:t>
      </w:r>
      <w:r>
        <w:rPr>
          <w:lang w:eastAsia="ja-JP"/>
        </w:rPr>
        <w:t>70</w:t>
      </w:r>
      <w:r w:rsidR="000728B3" w:rsidRPr="000728B3">
        <w:rPr>
          <w:lang w:eastAsia="ja-JP"/>
        </w:rPr>
        <w:t>°</w:t>
      </w:r>
      <w:r>
        <w:rPr>
          <w:lang w:eastAsia="ja-JP"/>
        </w:rPr>
        <w:t xml:space="preserve">C or lower, until transport to the laboratory with dry ice. Samples can be stored at </w:t>
      </w:r>
      <w:r w:rsidR="00483C0B">
        <w:rPr>
          <w:lang w:eastAsia="ja-JP"/>
        </w:rPr>
        <w:t>–</w:t>
      </w:r>
      <w:r w:rsidR="00BD5FD1">
        <w:rPr>
          <w:lang w:eastAsia="ja-JP"/>
        </w:rPr>
        <w:t> </w:t>
      </w:r>
      <w:r>
        <w:rPr>
          <w:lang w:eastAsia="ja-JP"/>
        </w:rPr>
        <w:t>70</w:t>
      </w:r>
      <w:r w:rsidR="000728B3" w:rsidRPr="000728B3">
        <w:rPr>
          <w:lang w:eastAsia="ja-JP"/>
        </w:rPr>
        <w:t>°</w:t>
      </w:r>
      <w:r>
        <w:rPr>
          <w:lang w:eastAsia="ja-JP"/>
        </w:rPr>
        <w:t>C or lower for at least two years without loss of integrity.</w:t>
      </w:r>
    </w:p>
    <w:p w14:paraId="27F72958" w14:textId="110C504C" w:rsidR="000728B3" w:rsidRDefault="001F1C96" w:rsidP="000728B3">
      <w:pPr>
        <w:pStyle w:val="Heading3"/>
      </w:pPr>
      <w:bookmarkStart w:id="21" w:name="_Toc21095379"/>
      <w:r>
        <w:t>Microscopic m</w:t>
      </w:r>
      <w:r w:rsidR="000728B3">
        <w:t>ethods</w:t>
      </w:r>
      <w:bookmarkEnd w:id="21"/>
    </w:p>
    <w:p w14:paraId="41B2F3BA" w14:textId="4DCD62E0" w:rsidR="000728B3" w:rsidRDefault="000728B3" w:rsidP="000728B3">
      <w:pPr>
        <w:rPr>
          <w:lang w:eastAsia="ja-JP"/>
        </w:rPr>
      </w:pPr>
      <w:r>
        <w:rPr>
          <w:lang w:eastAsia="ja-JP"/>
        </w:rPr>
        <w:t xml:space="preserve">For diseased fish, standard processing of formalin-fixed tissues (spleen, heart, kidney, liver, intestine or gill) for histological examination should be carried out. The presence of abnormally enlarged cells would suggest infection with </w:t>
      </w:r>
      <w:r w:rsidRPr="000728B3">
        <w:rPr>
          <w:rStyle w:val="Emphasis"/>
        </w:rPr>
        <w:t xml:space="preserve">Megalocytivirus </w:t>
      </w:r>
      <w:r>
        <w:rPr>
          <w:lang w:eastAsia="ja-JP"/>
        </w:rPr>
        <w:t xml:space="preserve">(Inouye </w:t>
      </w:r>
      <w:r w:rsidR="00383CCE" w:rsidRPr="00383CCE">
        <w:rPr>
          <w:lang w:eastAsia="ja-JP"/>
        </w:rPr>
        <w:t>et al</w:t>
      </w:r>
      <w:r>
        <w:rPr>
          <w:lang w:eastAsia="ja-JP"/>
        </w:rPr>
        <w:t xml:space="preserve">., 1992; Jung </w:t>
      </w:r>
      <w:r w:rsidR="00383CCE" w:rsidRPr="00383CCE">
        <w:rPr>
          <w:lang w:eastAsia="ja-JP"/>
        </w:rPr>
        <w:t>et al</w:t>
      </w:r>
      <w:r>
        <w:rPr>
          <w:lang w:eastAsia="ja-JP"/>
        </w:rPr>
        <w:t xml:space="preserve">., 1997; Gibson-Kueh </w:t>
      </w:r>
      <w:r w:rsidR="00383CCE" w:rsidRPr="00383CCE">
        <w:rPr>
          <w:lang w:eastAsia="ja-JP"/>
        </w:rPr>
        <w:t>et al</w:t>
      </w:r>
      <w:r>
        <w:rPr>
          <w:lang w:eastAsia="ja-JP"/>
        </w:rPr>
        <w:t xml:space="preserve">., 2003; Chao </w:t>
      </w:r>
      <w:r w:rsidR="00383CCE" w:rsidRPr="00383CCE">
        <w:rPr>
          <w:lang w:eastAsia="ja-JP"/>
        </w:rPr>
        <w:t>et al</w:t>
      </w:r>
      <w:r>
        <w:rPr>
          <w:lang w:eastAsia="ja-JP"/>
        </w:rPr>
        <w:t xml:space="preserve">., 2004; Lee </w:t>
      </w:r>
      <w:r w:rsidR="00383CCE" w:rsidRPr="00383CCE">
        <w:rPr>
          <w:lang w:eastAsia="ja-JP"/>
        </w:rPr>
        <w:t>et al</w:t>
      </w:r>
      <w:r>
        <w:rPr>
          <w:lang w:eastAsia="ja-JP"/>
        </w:rPr>
        <w:t>., 2009; OIE, 2015).</w:t>
      </w:r>
    </w:p>
    <w:p w14:paraId="259E2423" w14:textId="115CA3F0" w:rsidR="000728B3" w:rsidRDefault="000728B3" w:rsidP="000728B3">
      <w:pPr>
        <w:rPr>
          <w:lang w:eastAsia="ja-JP"/>
        </w:rPr>
      </w:pPr>
      <w:r>
        <w:rPr>
          <w:lang w:eastAsia="ja-JP"/>
        </w:rPr>
        <w:t>If available, processing of glutaraldehyde-fixed tissues for electron microscopic examination can be undertaken and may reveal the presence of virions with morphology typical of iridoviruses. Virion diameter ranges from 175 to 196</w:t>
      </w:r>
      <w:r w:rsidR="00BD5FD1">
        <w:rPr>
          <w:lang w:eastAsia="ja-JP"/>
        </w:rPr>
        <w:t> </w:t>
      </w:r>
      <w:r>
        <w:rPr>
          <w:lang w:eastAsia="ja-JP"/>
        </w:rPr>
        <w:t xml:space="preserve">nm (Jung </w:t>
      </w:r>
      <w:r w:rsidR="00383CCE" w:rsidRPr="00383CCE">
        <w:rPr>
          <w:lang w:eastAsia="ja-JP"/>
        </w:rPr>
        <w:t>et al</w:t>
      </w:r>
      <w:r>
        <w:rPr>
          <w:lang w:eastAsia="ja-JP"/>
        </w:rPr>
        <w:t>., 1997).</w:t>
      </w:r>
    </w:p>
    <w:p w14:paraId="30F59292" w14:textId="7A4B88F6" w:rsidR="00A23554" w:rsidRPr="004E5B98" w:rsidRDefault="000728B3" w:rsidP="000728B3">
      <w:pPr>
        <w:pStyle w:val="Heading3"/>
      </w:pPr>
      <w:bookmarkStart w:id="22" w:name="_Toc21095380"/>
      <w:r w:rsidRPr="000728B3">
        <w:t>Real-time PCR (qPCR)</w:t>
      </w:r>
      <w:bookmarkEnd w:id="22"/>
    </w:p>
    <w:p w14:paraId="1E2A8C29" w14:textId="02C21D4C" w:rsidR="00A52702" w:rsidRDefault="00A23554" w:rsidP="00A23554">
      <w:pPr>
        <w:pStyle w:val="Heading4"/>
      </w:pPr>
      <w:r>
        <w:t>Principle of the test</w:t>
      </w:r>
    </w:p>
    <w:p w14:paraId="01A882DB" w14:textId="165FDF30" w:rsidR="000728B3" w:rsidRDefault="000728B3" w:rsidP="000728B3">
      <w:r>
        <w:t xml:space="preserve">qPCR is used to amplify a specific sequence from a DNA target. Incorporation of a sequence-specific probe with a fluorescent dye at the 5’ end and a quencher at the 3’ end increases the specificity of the assay, as the probe must also bind to a specific target sequence with the specific primers during the annealing stage. As the PCR amplifies the specific sequence from extracted DNA to produce multiple copies, the 5’ to 3’ exonuclease activity of the Taq polymerase releases the fluorophore from the bound probe. As the effect of the quencher has been eliminated, the fluorescence emission is detected in real time. Thus as the amount of target sequence is increased by the PCR, the amount of fluorescence increases as the PCR continues. Several qPCR methods for Megalocytiviruses are available, for example, in New Zealand the test used (Gias </w:t>
      </w:r>
      <w:r w:rsidR="00383CCE" w:rsidRPr="00383CCE">
        <w:t>et al</w:t>
      </w:r>
      <w:r>
        <w:t xml:space="preserve">., 2011) is an IANZ-accredited test   (Jones, pers. comm.) while, in Australia, there are two qPCR tests in use (Rimmer </w:t>
      </w:r>
      <w:r w:rsidR="00383CCE" w:rsidRPr="00383CCE">
        <w:t>et al</w:t>
      </w:r>
      <w:r>
        <w:t xml:space="preserve">., 2012; Mohr </w:t>
      </w:r>
      <w:r w:rsidR="00383CCE" w:rsidRPr="00383CCE">
        <w:t>et al</w:t>
      </w:r>
      <w:r>
        <w:t xml:space="preserve">., 2015). The TaqMan qPCR described here (Mohr </w:t>
      </w:r>
      <w:r w:rsidR="00383CCE" w:rsidRPr="00383CCE">
        <w:t>et al</w:t>
      </w:r>
      <w:r>
        <w:t xml:space="preserve">., 2015) was developed at the Commonwealth Scientific Industrial Research Organisation (CSIRO) Australian Animal Health Laboratory (AAHL) Fish Diseases Laboratory (AFDL) and has been adopted by the Australian </w:t>
      </w:r>
      <w:r>
        <w:lastRenderedPageBreak/>
        <w:t>Laboratories for Emergency Animal Disease Diagnosis and Response (LEADDR). The primers, probe and cycling conditions used in these procedures are fully described.</w:t>
      </w:r>
    </w:p>
    <w:p w14:paraId="7154FF74" w14:textId="38B0CED8" w:rsidR="00851022" w:rsidRDefault="000728B3" w:rsidP="000728B3">
      <w:r>
        <w:t>Due to the highly sensitive nature of PCR tests, highly developed technical skills as well as quality control procedures and separate work areas for the different components of the PCR test are required to avoid cross-contamination and production of false-positive results.</w:t>
      </w:r>
    </w:p>
    <w:p w14:paraId="54CC7AE7" w14:textId="314B66EE" w:rsidR="00851022" w:rsidRDefault="001F1C96" w:rsidP="000728B3">
      <w:pPr>
        <w:pStyle w:val="Heading4"/>
      </w:pPr>
      <w:r>
        <w:t>Reagents and m</w:t>
      </w:r>
      <w:r w:rsidR="00851022">
        <w:t>aterials</w:t>
      </w:r>
    </w:p>
    <w:p w14:paraId="26662308" w14:textId="3C80D322" w:rsidR="000728B3" w:rsidRDefault="000728B3" w:rsidP="00BD5FD1">
      <w:pPr>
        <w:pStyle w:val="ListBullet"/>
      </w:pPr>
      <w:r>
        <w:t>Transportation medium (TM). Hank’s balanced salt solution (Life Technologies) containing 200</w:t>
      </w:r>
      <w:r w:rsidR="00483C0B">
        <w:t> </w:t>
      </w:r>
      <w:r>
        <w:t>IU/mL penicillin, 200</w:t>
      </w:r>
      <w:r w:rsidR="00483C0B">
        <w:t> </w:t>
      </w:r>
      <w:r>
        <w:t>µg/mL streptomycin sulphate and 2%</w:t>
      </w:r>
      <w:r w:rsidR="00483C0B">
        <w:t> </w:t>
      </w:r>
      <w:r>
        <w:t>(v/v) foetal bovine serum. Any transportation medium can be used after validation for use.</w:t>
      </w:r>
    </w:p>
    <w:p w14:paraId="375AB43C" w14:textId="7EEFD2F0" w:rsidR="000728B3" w:rsidRDefault="000728B3" w:rsidP="00BD5FD1">
      <w:pPr>
        <w:pStyle w:val="ListBullet"/>
      </w:pPr>
      <w:r>
        <w:t>Preservatives 80%</w:t>
      </w:r>
      <w:r w:rsidR="00483C0B">
        <w:t> </w:t>
      </w:r>
      <w:r>
        <w:t>(v/v) ethanol (analytical-grade absolute ethanol)</w:t>
      </w:r>
      <w:r w:rsidR="00137CA6">
        <w:t>.</w:t>
      </w:r>
    </w:p>
    <w:p w14:paraId="2DC142D5" w14:textId="77777777" w:rsidR="000728B3" w:rsidRDefault="000728B3" w:rsidP="00BD5FD1">
      <w:pPr>
        <w:pStyle w:val="ListBullet"/>
      </w:pPr>
      <w:r>
        <w:t>QIAamp Viral RNA Mini Kit (Qiagen) or MagMAX™-96 Viral RNA Isolation Kit (Life Technologies). Both kits have been validated for use by AFDL for RNA and DNA extractions. Alternative kits should be validated before use.</w:t>
      </w:r>
    </w:p>
    <w:p w14:paraId="495373D4" w14:textId="77777777" w:rsidR="00A86091" w:rsidRDefault="000728B3" w:rsidP="00A86091">
      <w:pPr>
        <w:pStyle w:val="ListBullet"/>
      </w:pPr>
      <w:r>
        <w:t>Primers</w:t>
      </w:r>
      <w:r w:rsidR="00483C0B">
        <w:t>(</w:t>
      </w:r>
      <w:r w:rsidR="00483C0B">
        <w:fldChar w:fldCharType="begin"/>
      </w:r>
      <w:r w:rsidR="00483C0B">
        <w:instrText xml:space="preserve"> REF _Ref20913297 \h  \* MERGEFORMAT </w:instrText>
      </w:r>
      <w:r w:rsidR="00483C0B">
        <w:fldChar w:fldCharType="separate"/>
      </w:r>
      <w:r w:rsidR="00A86091">
        <w:t xml:space="preserve">Table </w:t>
      </w:r>
      <w:r w:rsidR="00A86091">
        <w:rPr>
          <w:noProof/>
        </w:rPr>
        <w:t>5</w:t>
      </w:r>
      <w:r w:rsidR="00483C0B">
        <w:fldChar w:fldCharType="end"/>
      </w:r>
      <w:r w:rsidR="00483C0B">
        <w:t>)</w:t>
      </w:r>
      <w:r>
        <w:t xml:space="preserve"> and probe (</w:t>
      </w:r>
      <w:r w:rsidR="00483C0B">
        <w:fldChar w:fldCharType="begin"/>
      </w:r>
      <w:r w:rsidR="00483C0B">
        <w:instrText xml:space="preserve"> REF _Ref20918168 \h  \* MERGEFORMAT </w:instrText>
      </w:r>
      <w:r w:rsidR="00483C0B">
        <w:fldChar w:fldCharType="separate"/>
      </w:r>
      <w:r w:rsidR="00A86091">
        <w:t>Source:</w:t>
      </w:r>
      <w:r w:rsidR="00A86091">
        <w:rPr>
          <w:noProof/>
        </w:rPr>
        <w:t xml:space="preserve"> </w:t>
      </w:r>
      <w:r w:rsidR="00A86091">
        <w:t xml:space="preserve">Mohr </w:t>
      </w:r>
      <w:r w:rsidR="00A86091" w:rsidRPr="00383CCE">
        <w:t>et al</w:t>
      </w:r>
      <w:r w:rsidR="00A86091">
        <w:t xml:space="preserve"> 2015</w:t>
      </w:r>
    </w:p>
    <w:p w14:paraId="49E70292" w14:textId="5573C6D8" w:rsidR="000728B3" w:rsidRDefault="00A86091" w:rsidP="00BD5FD1">
      <w:pPr>
        <w:pStyle w:val="ListBullet"/>
      </w:pPr>
      <w:r>
        <w:t xml:space="preserve">Table </w:t>
      </w:r>
      <w:r>
        <w:rPr>
          <w:noProof/>
        </w:rPr>
        <w:t>6</w:t>
      </w:r>
      <w:r w:rsidR="00483C0B">
        <w:fldChar w:fldCharType="end"/>
      </w:r>
      <w:r w:rsidR="000728B3">
        <w:t>)</w:t>
      </w:r>
      <w:r w:rsidR="00137CA6">
        <w:t>.</w:t>
      </w:r>
    </w:p>
    <w:p w14:paraId="2F645FE4" w14:textId="7A88919E" w:rsidR="00EC5FBE" w:rsidRDefault="00EC5FBE" w:rsidP="00BD5FD1">
      <w:pPr>
        <w:pStyle w:val="ListBullet"/>
      </w:pPr>
      <w:r>
        <w:t>Molecular grade water.</w:t>
      </w:r>
    </w:p>
    <w:p w14:paraId="409CC533" w14:textId="38BF6FC4" w:rsidR="00EC5FBE" w:rsidRDefault="00EC5FBE" w:rsidP="00BD5FD1">
      <w:pPr>
        <w:pStyle w:val="ListBullet"/>
      </w:pPr>
      <w:r>
        <w:t>Real-time PCR instrument (Life Technologies 7500 Fast). Any real-time PCR instrument can be used after validation.</w:t>
      </w:r>
    </w:p>
    <w:p w14:paraId="5BD9EC29" w14:textId="6EDA0E7D" w:rsidR="00B86527" w:rsidRPr="00B86527" w:rsidRDefault="00B86527" w:rsidP="00B86527">
      <w:pPr>
        <w:pStyle w:val="Caption"/>
      </w:pPr>
      <w:bookmarkStart w:id="23" w:name="_Ref20913297"/>
      <w:bookmarkStart w:id="24" w:name="_Toc21001569"/>
      <w:r>
        <w:t xml:space="preserve">Table </w:t>
      </w:r>
      <w:r w:rsidR="00E50F56">
        <w:rPr>
          <w:noProof/>
        </w:rPr>
        <w:fldChar w:fldCharType="begin"/>
      </w:r>
      <w:r w:rsidR="00E50F56">
        <w:rPr>
          <w:noProof/>
        </w:rPr>
        <w:instrText xml:space="preserve"> SEQ Table \* ARABIC </w:instrText>
      </w:r>
      <w:r w:rsidR="00E50F56">
        <w:rPr>
          <w:noProof/>
        </w:rPr>
        <w:fldChar w:fldCharType="separate"/>
      </w:r>
      <w:r w:rsidR="00A86091">
        <w:rPr>
          <w:noProof/>
        </w:rPr>
        <w:t>5</w:t>
      </w:r>
      <w:r w:rsidR="00E50F56">
        <w:rPr>
          <w:noProof/>
        </w:rPr>
        <w:fldChar w:fldCharType="end"/>
      </w:r>
      <w:bookmarkEnd w:id="23"/>
      <w:r>
        <w:t xml:space="preserve"> Primer sequences used in </w:t>
      </w:r>
      <w:r w:rsidRPr="00B86527">
        <w:rPr>
          <w:rStyle w:val="Emphasis"/>
        </w:rPr>
        <w:t>Megalocytivirus</w:t>
      </w:r>
      <w:r>
        <w:t xml:space="preserve"> qPCR test</w:t>
      </w:r>
      <w:bookmarkEnd w:id="24"/>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6"/>
        <w:tblDescription w:val="As described in table caption. "/>
      </w:tblPr>
      <w:tblGrid>
        <w:gridCol w:w="1838"/>
        <w:gridCol w:w="7222"/>
      </w:tblGrid>
      <w:tr w:rsidR="000728B3" w14:paraId="03F08D22" w14:textId="77777777" w:rsidTr="00270E04">
        <w:trPr>
          <w:cantSplit/>
          <w:tblHeader/>
        </w:trPr>
        <w:tc>
          <w:tcPr>
            <w:tcW w:w="1838" w:type="dxa"/>
          </w:tcPr>
          <w:p w14:paraId="0D9F2128" w14:textId="1DEDEB27" w:rsidR="000728B3" w:rsidRDefault="000728B3" w:rsidP="000728B3">
            <w:pPr>
              <w:pStyle w:val="TableHeading"/>
            </w:pPr>
            <w:r>
              <w:t>Primers</w:t>
            </w:r>
          </w:p>
        </w:tc>
        <w:tc>
          <w:tcPr>
            <w:tcW w:w="7222" w:type="dxa"/>
          </w:tcPr>
          <w:p w14:paraId="2CC7B17B" w14:textId="4B62FDFA" w:rsidR="000728B3" w:rsidRDefault="000728B3" w:rsidP="000728B3">
            <w:pPr>
              <w:pStyle w:val="TableHeading"/>
            </w:pPr>
            <w:r>
              <w:t>Sequence</w:t>
            </w:r>
          </w:p>
        </w:tc>
      </w:tr>
      <w:tr w:rsidR="000728B3" w14:paraId="72BFC081" w14:textId="77777777" w:rsidTr="00270E04">
        <w:trPr>
          <w:cantSplit/>
        </w:trPr>
        <w:tc>
          <w:tcPr>
            <w:tcW w:w="1838" w:type="dxa"/>
          </w:tcPr>
          <w:p w14:paraId="3E6315D6" w14:textId="4298091F" w:rsidR="000728B3" w:rsidRDefault="000728B3" w:rsidP="000728B3">
            <w:pPr>
              <w:pStyle w:val="TableText"/>
            </w:pPr>
            <w:r w:rsidRPr="00C32BF6">
              <w:t>RSIV RT F</w:t>
            </w:r>
          </w:p>
        </w:tc>
        <w:tc>
          <w:tcPr>
            <w:tcW w:w="7222" w:type="dxa"/>
          </w:tcPr>
          <w:p w14:paraId="7A498D54" w14:textId="5DA2BAF5" w:rsidR="000728B3" w:rsidRDefault="000728B3" w:rsidP="000728B3">
            <w:pPr>
              <w:pStyle w:val="TableText"/>
            </w:pPr>
            <w:r w:rsidRPr="00C32BF6">
              <w:t>5’- TGA CCA GCG AGT TCC TTG ACT T -3’</w:t>
            </w:r>
          </w:p>
        </w:tc>
      </w:tr>
      <w:tr w:rsidR="000728B3" w14:paraId="255B50E8" w14:textId="77777777" w:rsidTr="00270E04">
        <w:trPr>
          <w:cantSplit/>
        </w:trPr>
        <w:tc>
          <w:tcPr>
            <w:tcW w:w="1838" w:type="dxa"/>
          </w:tcPr>
          <w:p w14:paraId="414911C5" w14:textId="46E3CAA4" w:rsidR="000728B3" w:rsidRDefault="000728B3" w:rsidP="000728B3">
            <w:pPr>
              <w:pStyle w:val="TableText"/>
            </w:pPr>
            <w:r w:rsidRPr="004E46FA">
              <w:t>RSIV RT R</w:t>
            </w:r>
          </w:p>
        </w:tc>
        <w:tc>
          <w:tcPr>
            <w:tcW w:w="7222" w:type="dxa"/>
          </w:tcPr>
          <w:p w14:paraId="2B3B849D" w14:textId="2BE1E35A" w:rsidR="000728B3" w:rsidRDefault="000728B3" w:rsidP="000728B3">
            <w:pPr>
              <w:pStyle w:val="TableText"/>
            </w:pPr>
            <w:r w:rsidRPr="004E46FA">
              <w:t>5’- CAT AGT CTG ACC GTT GGT GAT ACC -3’</w:t>
            </w:r>
          </w:p>
        </w:tc>
      </w:tr>
      <w:tr w:rsidR="000728B3" w14:paraId="3118493B" w14:textId="77777777" w:rsidTr="00270E04">
        <w:trPr>
          <w:cantSplit/>
        </w:trPr>
        <w:tc>
          <w:tcPr>
            <w:tcW w:w="1838" w:type="dxa"/>
          </w:tcPr>
          <w:p w14:paraId="3B3B8DE7" w14:textId="3EE6E957" w:rsidR="000728B3" w:rsidRDefault="000728B3" w:rsidP="000728B3">
            <w:pPr>
              <w:pStyle w:val="TableText"/>
            </w:pPr>
            <w:r w:rsidRPr="00943266">
              <w:t>18S F</w:t>
            </w:r>
          </w:p>
        </w:tc>
        <w:tc>
          <w:tcPr>
            <w:tcW w:w="7222" w:type="dxa"/>
          </w:tcPr>
          <w:p w14:paraId="76BFA48A" w14:textId="3B928094" w:rsidR="000728B3" w:rsidRDefault="000728B3" w:rsidP="000728B3">
            <w:pPr>
              <w:pStyle w:val="TableText"/>
            </w:pPr>
            <w:r w:rsidRPr="00943266">
              <w:t>5'-CGG CTA CCA CAT CCA AGG AA-3'</w:t>
            </w:r>
          </w:p>
        </w:tc>
      </w:tr>
      <w:tr w:rsidR="000728B3" w14:paraId="120EF3D4" w14:textId="77777777" w:rsidTr="00270E04">
        <w:trPr>
          <w:cantSplit/>
        </w:trPr>
        <w:tc>
          <w:tcPr>
            <w:tcW w:w="1838" w:type="dxa"/>
          </w:tcPr>
          <w:p w14:paraId="0BBE2318" w14:textId="7E5B7CA9" w:rsidR="000728B3" w:rsidRDefault="000728B3" w:rsidP="000728B3">
            <w:pPr>
              <w:pStyle w:val="TableText"/>
            </w:pPr>
            <w:r w:rsidRPr="00943266">
              <w:t>18S R</w:t>
            </w:r>
          </w:p>
        </w:tc>
        <w:tc>
          <w:tcPr>
            <w:tcW w:w="7222" w:type="dxa"/>
          </w:tcPr>
          <w:p w14:paraId="18550E36" w14:textId="16CA69DD" w:rsidR="000728B3" w:rsidRDefault="000728B3" w:rsidP="000728B3">
            <w:pPr>
              <w:pStyle w:val="TableText"/>
            </w:pPr>
            <w:r w:rsidRPr="00943266">
              <w:t>5'-GCT GGA ATT ACC GCG GCT -3'</w:t>
            </w:r>
          </w:p>
        </w:tc>
      </w:tr>
    </w:tbl>
    <w:p w14:paraId="36EBF08F" w14:textId="1E2060F3" w:rsidR="00D52C07" w:rsidRDefault="00D52C07" w:rsidP="00BD5FD1">
      <w:pPr>
        <w:pStyle w:val="FigureTableNoteSource"/>
      </w:pPr>
      <w:bookmarkStart w:id="25" w:name="_Ref20918168"/>
      <w:r>
        <w:t xml:space="preserve">Source: Mohr </w:t>
      </w:r>
      <w:r w:rsidRPr="00383CCE">
        <w:t>et al</w:t>
      </w:r>
      <w:r>
        <w:t xml:space="preserve"> 2015</w:t>
      </w:r>
    </w:p>
    <w:p w14:paraId="5E83DE7A" w14:textId="3C75ACE4" w:rsidR="00B86527" w:rsidRPr="00B86527" w:rsidRDefault="00B86527" w:rsidP="00B86527">
      <w:pPr>
        <w:pStyle w:val="Caption"/>
      </w:pPr>
      <w:bookmarkStart w:id="26" w:name="_Ref20918777"/>
      <w:bookmarkStart w:id="27" w:name="_Toc21001570"/>
      <w:r>
        <w:t xml:space="preserve">Table </w:t>
      </w:r>
      <w:r w:rsidR="00E50F56">
        <w:rPr>
          <w:noProof/>
        </w:rPr>
        <w:fldChar w:fldCharType="begin"/>
      </w:r>
      <w:r w:rsidR="00E50F56">
        <w:rPr>
          <w:noProof/>
        </w:rPr>
        <w:instrText xml:space="preserve"> SEQ Table \* ARABIC </w:instrText>
      </w:r>
      <w:r w:rsidR="00E50F56">
        <w:rPr>
          <w:noProof/>
        </w:rPr>
        <w:fldChar w:fldCharType="separate"/>
      </w:r>
      <w:r w:rsidR="00A86091">
        <w:rPr>
          <w:noProof/>
        </w:rPr>
        <w:t>6</w:t>
      </w:r>
      <w:r w:rsidR="00E50F56">
        <w:rPr>
          <w:noProof/>
        </w:rPr>
        <w:fldChar w:fldCharType="end"/>
      </w:r>
      <w:bookmarkEnd w:id="25"/>
      <w:bookmarkEnd w:id="26"/>
      <w:r>
        <w:t xml:space="preserve"> Probe sequence used in </w:t>
      </w:r>
      <w:r w:rsidRPr="00B86527">
        <w:rPr>
          <w:rStyle w:val="Emphasis"/>
        </w:rPr>
        <w:t>Megalocytivirus</w:t>
      </w:r>
      <w:r>
        <w:t xml:space="preserve"> qPCR test</w:t>
      </w:r>
      <w:bookmarkEnd w:id="27"/>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7"/>
        <w:tblDescription w:val="As described in table caption. "/>
      </w:tblPr>
      <w:tblGrid>
        <w:gridCol w:w="1838"/>
        <w:gridCol w:w="7222"/>
      </w:tblGrid>
      <w:tr w:rsidR="000728B3" w14:paraId="13F5D9A8" w14:textId="77777777" w:rsidTr="00270E04">
        <w:trPr>
          <w:cantSplit/>
          <w:tblHeader/>
        </w:trPr>
        <w:tc>
          <w:tcPr>
            <w:tcW w:w="1838" w:type="dxa"/>
          </w:tcPr>
          <w:p w14:paraId="00496F17" w14:textId="28CC8F54" w:rsidR="000728B3" w:rsidRDefault="000728B3" w:rsidP="000728B3">
            <w:pPr>
              <w:pStyle w:val="TableHeading"/>
            </w:pPr>
            <w:r>
              <w:t>Probe</w:t>
            </w:r>
          </w:p>
        </w:tc>
        <w:tc>
          <w:tcPr>
            <w:tcW w:w="7222" w:type="dxa"/>
          </w:tcPr>
          <w:p w14:paraId="1C3763A1" w14:textId="4AA3533F" w:rsidR="000728B3" w:rsidRDefault="000728B3" w:rsidP="000728B3">
            <w:pPr>
              <w:pStyle w:val="TableHeading"/>
            </w:pPr>
            <w:r>
              <w:t>Sequence</w:t>
            </w:r>
          </w:p>
        </w:tc>
      </w:tr>
      <w:tr w:rsidR="000728B3" w14:paraId="595CFD2C" w14:textId="77777777" w:rsidTr="00270E04">
        <w:trPr>
          <w:cantSplit/>
        </w:trPr>
        <w:tc>
          <w:tcPr>
            <w:tcW w:w="1838" w:type="dxa"/>
          </w:tcPr>
          <w:p w14:paraId="59ABAC70" w14:textId="63E3C41D" w:rsidR="000728B3" w:rsidRDefault="000728B3" w:rsidP="000728B3">
            <w:pPr>
              <w:pStyle w:val="TableText"/>
            </w:pPr>
            <w:r w:rsidRPr="00530E75">
              <w:t>RSIV Probe</w:t>
            </w:r>
          </w:p>
        </w:tc>
        <w:tc>
          <w:tcPr>
            <w:tcW w:w="7222" w:type="dxa"/>
          </w:tcPr>
          <w:p w14:paraId="2A033D8C" w14:textId="33E779DB" w:rsidR="000728B3" w:rsidRDefault="000728B3" w:rsidP="000728B3">
            <w:pPr>
              <w:pStyle w:val="TableText"/>
            </w:pPr>
            <w:r w:rsidRPr="00530E75">
              <w:t>5’- 6FAM AAC GCC TGC ATG ATG CCT GGC TAMRA -3’</w:t>
            </w:r>
          </w:p>
        </w:tc>
      </w:tr>
      <w:tr w:rsidR="000728B3" w14:paraId="22A4D6AE" w14:textId="77777777" w:rsidTr="00270E04">
        <w:trPr>
          <w:cantSplit/>
        </w:trPr>
        <w:tc>
          <w:tcPr>
            <w:tcW w:w="1838" w:type="dxa"/>
          </w:tcPr>
          <w:p w14:paraId="5F696E9A" w14:textId="3BCBE2C0" w:rsidR="000728B3" w:rsidRDefault="000728B3" w:rsidP="000728B3">
            <w:pPr>
              <w:pStyle w:val="TableText"/>
            </w:pPr>
            <w:r w:rsidRPr="007C0DAB">
              <w:t>18S Probe</w:t>
            </w:r>
          </w:p>
        </w:tc>
        <w:tc>
          <w:tcPr>
            <w:tcW w:w="7222" w:type="dxa"/>
          </w:tcPr>
          <w:p w14:paraId="6AC5002E" w14:textId="17C6B1F3" w:rsidR="000728B3" w:rsidRDefault="000728B3" w:rsidP="000728B3">
            <w:pPr>
              <w:pStyle w:val="TableText"/>
            </w:pPr>
            <w:r w:rsidRPr="007C0DAB">
              <w:t>5'-VIC TGC TGG CAC CAG ACT TGC CCT C TAMRA-3'</w:t>
            </w:r>
          </w:p>
        </w:tc>
      </w:tr>
    </w:tbl>
    <w:p w14:paraId="3C839F36" w14:textId="77777777" w:rsidR="00D52C07" w:rsidRDefault="00D52C07" w:rsidP="00D52C07">
      <w:pPr>
        <w:pStyle w:val="FigureTableNoteSource"/>
      </w:pPr>
      <w:r>
        <w:t xml:space="preserve">Source: Mohr </w:t>
      </w:r>
      <w:r w:rsidRPr="00383CCE">
        <w:t>et al</w:t>
      </w:r>
      <w:r>
        <w:t xml:space="preserve"> 2015</w:t>
      </w:r>
    </w:p>
    <w:p w14:paraId="40818A6C" w14:textId="3DA1DC8F" w:rsidR="00851022" w:rsidRDefault="00851022" w:rsidP="00851022">
      <w:pPr>
        <w:pStyle w:val="Heading4"/>
      </w:pPr>
      <w:r>
        <w:t>Test procedure</w:t>
      </w:r>
    </w:p>
    <w:p w14:paraId="512EAC75" w14:textId="109380E3" w:rsidR="00851022" w:rsidRDefault="00EC5FBE" w:rsidP="00882519">
      <w:r w:rsidRPr="00EC5FBE">
        <w:t xml:space="preserve">Whole fry or tissue samples are homogenised in TM. The tissue sample required is dependent </w:t>
      </w:r>
      <w:r w:rsidR="00E3172C">
        <w:t>on the size of the fish (</w:t>
      </w:r>
      <w:r w:rsidR="00B86527">
        <w:fldChar w:fldCharType="begin"/>
      </w:r>
      <w:r w:rsidR="00B86527">
        <w:instrText xml:space="preserve"> REF _Ref20913332 \h </w:instrText>
      </w:r>
      <w:r w:rsidR="00B86527">
        <w:fldChar w:fldCharType="separate"/>
      </w:r>
      <w:r w:rsidR="00A86091">
        <w:t xml:space="preserve">Table </w:t>
      </w:r>
      <w:r w:rsidR="00A86091">
        <w:rPr>
          <w:noProof/>
        </w:rPr>
        <w:t>7</w:t>
      </w:r>
      <w:r w:rsidR="00B86527">
        <w:fldChar w:fldCharType="end"/>
      </w:r>
      <w:r w:rsidRPr="00EC5FBE">
        <w:t>) with a 1:10</w:t>
      </w:r>
      <w:r w:rsidR="00D52C07">
        <w:t> </w:t>
      </w:r>
      <w:r w:rsidRPr="00EC5FBE">
        <w:t>(w/v) tissue: TM ratio required for subsequent analysis. Homogenisation can be achieved using a mortar and pestle, bead beater, or stomacher bag and 2</w:t>
      </w:r>
      <w:r w:rsidR="00D52C07">
        <w:t> </w:t>
      </w:r>
      <w:r w:rsidRPr="00EC5FBE">
        <w:t>lb hammer.</w:t>
      </w:r>
    </w:p>
    <w:p w14:paraId="30F63F7A" w14:textId="41DDC17F" w:rsidR="00B86527" w:rsidRPr="00B86527" w:rsidRDefault="00B86527" w:rsidP="00D52C07">
      <w:pPr>
        <w:pStyle w:val="Caption"/>
      </w:pPr>
      <w:bookmarkStart w:id="28" w:name="_Ref20913332"/>
      <w:bookmarkStart w:id="29" w:name="_Toc21001571"/>
      <w:r>
        <w:lastRenderedPageBreak/>
        <w:t xml:space="preserve">Table </w:t>
      </w:r>
      <w:r w:rsidR="00E50F56">
        <w:rPr>
          <w:noProof/>
        </w:rPr>
        <w:fldChar w:fldCharType="begin"/>
      </w:r>
      <w:r w:rsidR="00E50F56">
        <w:rPr>
          <w:noProof/>
        </w:rPr>
        <w:instrText xml:space="preserve"> SEQ Table \* ARABIC </w:instrText>
      </w:r>
      <w:r w:rsidR="00E50F56">
        <w:rPr>
          <w:noProof/>
        </w:rPr>
        <w:fldChar w:fldCharType="separate"/>
      </w:r>
      <w:r w:rsidR="00A86091">
        <w:rPr>
          <w:noProof/>
        </w:rPr>
        <w:t>7</w:t>
      </w:r>
      <w:r w:rsidR="00E50F56">
        <w:rPr>
          <w:noProof/>
        </w:rPr>
        <w:fldChar w:fldCharType="end"/>
      </w:r>
      <w:bookmarkEnd w:id="28"/>
      <w:r>
        <w:t xml:space="preserve"> Tissue samples required for testing</w:t>
      </w:r>
      <w:bookmarkEnd w:id="2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8"/>
        <w:tblDescription w:val="As described in table caption. "/>
      </w:tblPr>
      <w:tblGrid>
        <w:gridCol w:w="4530"/>
        <w:gridCol w:w="4530"/>
      </w:tblGrid>
      <w:tr w:rsidR="00EC5FBE" w14:paraId="65097066" w14:textId="77777777" w:rsidTr="00270E04">
        <w:trPr>
          <w:cantSplit/>
          <w:tblHeader/>
        </w:trPr>
        <w:tc>
          <w:tcPr>
            <w:tcW w:w="4530" w:type="dxa"/>
          </w:tcPr>
          <w:p w14:paraId="022FC5B7" w14:textId="30A223DE" w:rsidR="00EC5FBE" w:rsidRDefault="00EC5FBE" w:rsidP="00EC5FBE">
            <w:pPr>
              <w:pStyle w:val="TableHeading"/>
            </w:pPr>
            <w:r>
              <w:t>Fish size (length)</w:t>
            </w:r>
          </w:p>
        </w:tc>
        <w:tc>
          <w:tcPr>
            <w:tcW w:w="4530" w:type="dxa"/>
          </w:tcPr>
          <w:p w14:paraId="7DC0B5C0" w14:textId="5A323593" w:rsidR="00EC5FBE" w:rsidRDefault="00EC5FBE" w:rsidP="00D52C07">
            <w:pPr>
              <w:pStyle w:val="TableHeading"/>
            </w:pPr>
            <w:r>
              <w:t xml:space="preserve">Tissue </w:t>
            </w:r>
            <w:r w:rsidR="00D52C07">
              <w:t>s</w:t>
            </w:r>
            <w:r>
              <w:t>ample</w:t>
            </w:r>
          </w:p>
        </w:tc>
      </w:tr>
      <w:tr w:rsidR="00EC5FBE" w14:paraId="37E497A8" w14:textId="77777777" w:rsidTr="00270E04">
        <w:trPr>
          <w:cantSplit/>
        </w:trPr>
        <w:tc>
          <w:tcPr>
            <w:tcW w:w="4530" w:type="dxa"/>
          </w:tcPr>
          <w:p w14:paraId="3629EE52" w14:textId="4264ABAB" w:rsidR="00EC5FBE" w:rsidRDefault="00EC5FBE" w:rsidP="00EC5FBE">
            <w:pPr>
              <w:pStyle w:val="TableText"/>
            </w:pPr>
            <w:r>
              <w:t>&lt;1 cm</w:t>
            </w:r>
          </w:p>
        </w:tc>
        <w:tc>
          <w:tcPr>
            <w:tcW w:w="4530" w:type="dxa"/>
          </w:tcPr>
          <w:p w14:paraId="01A87D89" w14:textId="476583F2" w:rsidR="00EC5FBE" w:rsidRDefault="00EC5FBE" w:rsidP="00EC5FBE">
            <w:pPr>
              <w:pStyle w:val="TableText"/>
            </w:pPr>
            <w:r>
              <w:t>Whole fish</w:t>
            </w:r>
          </w:p>
        </w:tc>
      </w:tr>
      <w:tr w:rsidR="00EC5FBE" w14:paraId="3985D2FB" w14:textId="77777777" w:rsidTr="00270E04">
        <w:trPr>
          <w:cantSplit/>
        </w:trPr>
        <w:tc>
          <w:tcPr>
            <w:tcW w:w="4530" w:type="dxa"/>
          </w:tcPr>
          <w:p w14:paraId="579AEC49" w14:textId="41B1B97A" w:rsidR="00EC5FBE" w:rsidRDefault="00EC5FBE" w:rsidP="00D52C07">
            <w:pPr>
              <w:pStyle w:val="TableText"/>
            </w:pPr>
            <w:r>
              <w:t>1</w:t>
            </w:r>
            <w:r w:rsidR="00D52C07">
              <w:t>–</w:t>
            </w:r>
            <w:r>
              <w:t>5 cm</w:t>
            </w:r>
          </w:p>
        </w:tc>
        <w:tc>
          <w:tcPr>
            <w:tcW w:w="4530" w:type="dxa"/>
          </w:tcPr>
          <w:p w14:paraId="6D67932B" w14:textId="1C83A76B" w:rsidR="00EC5FBE" w:rsidRDefault="00EC5FBE" w:rsidP="00EC5FBE">
            <w:pPr>
              <w:pStyle w:val="TableText"/>
            </w:pPr>
            <w:r>
              <w:t>Whole viscera</w:t>
            </w:r>
          </w:p>
        </w:tc>
      </w:tr>
      <w:tr w:rsidR="00EC5FBE" w14:paraId="0E1E49CD" w14:textId="77777777" w:rsidTr="00270E04">
        <w:trPr>
          <w:cantSplit/>
        </w:trPr>
        <w:tc>
          <w:tcPr>
            <w:tcW w:w="4530" w:type="dxa"/>
          </w:tcPr>
          <w:p w14:paraId="5DFBB27C" w14:textId="0558610A" w:rsidR="00EC5FBE" w:rsidRDefault="00EC5FBE" w:rsidP="00D52C07">
            <w:pPr>
              <w:pStyle w:val="TableText"/>
            </w:pPr>
            <w:r>
              <w:t>5</w:t>
            </w:r>
            <w:r w:rsidR="00D52C07">
              <w:t>–</w:t>
            </w:r>
            <w:r>
              <w:t>8 cm</w:t>
            </w:r>
          </w:p>
        </w:tc>
        <w:tc>
          <w:tcPr>
            <w:tcW w:w="4530" w:type="dxa"/>
          </w:tcPr>
          <w:p w14:paraId="1BFB2DF1" w14:textId="01BA78CF" w:rsidR="00EC5FBE" w:rsidRDefault="00EC5FBE" w:rsidP="00EC5FBE">
            <w:pPr>
              <w:pStyle w:val="TableText"/>
            </w:pPr>
            <w:r>
              <w:t>Spleen, hear, kidney, liver</w:t>
            </w:r>
          </w:p>
        </w:tc>
      </w:tr>
      <w:tr w:rsidR="00EC5FBE" w14:paraId="1BC35BB6" w14:textId="77777777" w:rsidTr="00270E04">
        <w:trPr>
          <w:cantSplit/>
        </w:trPr>
        <w:tc>
          <w:tcPr>
            <w:tcW w:w="4530" w:type="dxa"/>
          </w:tcPr>
          <w:p w14:paraId="3B01E962" w14:textId="44212A6E" w:rsidR="00EC5FBE" w:rsidRDefault="00EC5FBE" w:rsidP="00EC5FBE">
            <w:pPr>
              <w:pStyle w:val="TableText"/>
            </w:pPr>
            <w:r>
              <w:t>&gt;8 cm</w:t>
            </w:r>
          </w:p>
        </w:tc>
        <w:tc>
          <w:tcPr>
            <w:tcW w:w="4530" w:type="dxa"/>
          </w:tcPr>
          <w:p w14:paraId="53631903" w14:textId="69B954DE" w:rsidR="00EC5FBE" w:rsidRDefault="00EC5FBE" w:rsidP="00EC5FBE">
            <w:pPr>
              <w:pStyle w:val="TableText"/>
            </w:pPr>
            <w:r>
              <w:t>Spleen</w:t>
            </w:r>
          </w:p>
        </w:tc>
      </w:tr>
    </w:tbl>
    <w:p w14:paraId="5CD57376" w14:textId="36299258" w:rsidR="00EC5FBE" w:rsidRDefault="00EC5FBE" w:rsidP="00BD5FD1">
      <w:pPr>
        <w:spacing w:before="240"/>
      </w:pPr>
      <w:r>
        <w:t>For smaller sample volumes, tissue is homogenised with a mortar and pestle. The homogenate is clarified by centrifugation at 3000</w:t>
      </w:r>
      <w:r w:rsidR="00D52C07">
        <w:t> </w:t>
      </w:r>
      <w:r>
        <w:t>x</w:t>
      </w:r>
      <w:r w:rsidR="00D52C07">
        <w:t> </w:t>
      </w:r>
      <w:r w:rsidRPr="00EC5FBE">
        <w:rPr>
          <w:rStyle w:val="Emphasis"/>
        </w:rPr>
        <w:t>g</w:t>
      </w:r>
      <w:r>
        <w:t xml:space="preserve"> for 15</w:t>
      </w:r>
      <w:r w:rsidR="00D52C07">
        <w:t> </w:t>
      </w:r>
      <w:r>
        <w:t>minutes at 5°C. An aliquot of the clarified supernatant is used for DNA extraction using the QIAamp Viral RNA Mini Kit (Qiagen, Cat. No. 51306 for 250</w:t>
      </w:r>
      <w:r w:rsidR="00D52C07">
        <w:t> </w:t>
      </w:r>
      <w:r>
        <w:t>extractions), according to the manufacturer’s instructions.</w:t>
      </w:r>
    </w:p>
    <w:p w14:paraId="03BB6D88" w14:textId="77777777" w:rsidR="00EC5FBE" w:rsidRDefault="00EC5FBE" w:rsidP="00EC5FBE">
      <w:r>
        <w:t>Cell-free supernatants from cell cultures can be used directly for DNA extraction. DNA is extracted from clarified supernatant samples using the QIAamp Viral RNA Mini Kit (Qiagen, Cat. No. 52904 for 50 extractions), according to the manufacturer’s instructions.</w:t>
      </w:r>
    </w:p>
    <w:p w14:paraId="4865B0F4" w14:textId="77777777" w:rsidR="00EC5FBE" w:rsidRDefault="00EC5FBE" w:rsidP="00EC5FBE">
      <w:r>
        <w:t>For robotic extraction of DNA, nucleic acid is extracted using the MagMAX-96 Viral RNA Isolation Kit (Life Technologies, Cat. No. AMB1836) and AB MagMAX Express-96 Magnetic Particle Processor, according to the manufacturer’s instructions.</w:t>
      </w:r>
    </w:p>
    <w:p w14:paraId="3DE2D4B5" w14:textId="77777777" w:rsidR="00BD5FD1" w:rsidRDefault="00EC5FBE" w:rsidP="00EC5FBE">
      <w:r>
        <w:t xml:space="preserve">The </w:t>
      </w:r>
      <w:r w:rsidRPr="00EC5FBE">
        <w:rPr>
          <w:rStyle w:val="Emphasis"/>
        </w:rPr>
        <w:t>Megalocytivirus</w:t>
      </w:r>
      <w:r>
        <w:t xml:space="preserve"> TaqMan qPCR is multiplexed with primers and probe specific for 18S ribosomal RNA (Applied Biosystems) to validate the nucleic acid extraction procedure. Samples are tested in duplicate and each 25</w:t>
      </w:r>
      <w:r w:rsidR="00D52C07">
        <w:t> </w:t>
      </w:r>
      <w:r>
        <w:t>µl qPCR mixture is made up of 2 µl extracted nucleic acid template, 12.5</w:t>
      </w:r>
      <w:r w:rsidR="00D52C07">
        <w:t> </w:t>
      </w:r>
      <w:r>
        <w:t>µl TaqMan Universal PCR Master Mix (Life Technologies), a final concentration of 900</w:t>
      </w:r>
      <w:r w:rsidR="00D52C07">
        <w:t> </w:t>
      </w:r>
      <w:r>
        <w:t xml:space="preserve">nM for each </w:t>
      </w:r>
      <w:r w:rsidRPr="00EC5FBE">
        <w:rPr>
          <w:rStyle w:val="Emphasis"/>
        </w:rPr>
        <w:t>Megalocytivirus</w:t>
      </w:r>
      <w:r>
        <w:t xml:space="preserve"> primer, 250</w:t>
      </w:r>
      <w:r w:rsidR="00D52C07">
        <w:t> </w:t>
      </w:r>
      <w:r>
        <w:t>nM for the probe and 100 nM for each 18S primer</w:t>
      </w:r>
      <w:r w:rsidR="00D52C07">
        <w:t xml:space="preserve"> (</w:t>
      </w:r>
      <w:r w:rsidR="00D52C07">
        <w:fldChar w:fldCharType="begin"/>
      </w:r>
      <w:r w:rsidR="00D52C07">
        <w:instrText xml:space="preserve"> REF _Ref20918777 \h </w:instrText>
      </w:r>
      <w:r w:rsidR="00D52C07">
        <w:fldChar w:fldCharType="separate"/>
      </w:r>
      <w:r w:rsidR="00A86091">
        <w:t xml:space="preserve">Table </w:t>
      </w:r>
      <w:r w:rsidR="00A86091">
        <w:rPr>
          <w:noProof/>
        </w:rPr>
        <w:t>6</w:t>
      </w:r>
      <w:r w:rsidR="00D52C07">
        <w:fldChar w:fldCharType="end"/>
      </w:r>
      <w:r w:rsidR="00D52C07">
        <w:t>)</w:t>
      </w:r>
      <w:r>
        <w:t xml:space="preserve"> and probe (</w:t>
      </w:r>
      <w:r w:rsidR="00D52C07">
        <w:fldChar w:fldCharType="begin"/>
      </w:r>
      <w:r w:rsidR="00D52C07">
        <w:instrText xml:space="preserve"> REF _Ref20913332 \h </w:instrText>
      </w:r>
      <w:r w:rsidR="00D52C07">
        <w:fldChar w:fldCharType="separate"/>
      </w:r>
      <w:r w:rsidR="00A86091">
        <w:t xml:space="preserve">Table </w:t>
      </w:r>
      <w:r w:rsidR="00A86091">
        <w:rPr>
          <w:noProof/>
        </w:rPr>
        <w:t>7</w:t>
      </w:r>
      <w:r w:rsidR="00D52C07">
        <w:fldChar w:fldCharType="end"/>
      </w:r>
      <w:r>
        <w:t xml:space="preserve">) and molecular-grade water. At AAHL, the qPCR assays are performed in a 7500 Fast Real-Time PCR System (Life Technologies) and analysed with the 7500 software. PCR amplifications are conducted in a thermal cycler programmed as follows: </w:t>
      </w:r>
    </w:p>
    <w:p w14:paraId="6EF82C13" w14:textId="161C688C" w:rsidR="00BD5FD1" w:rsidRDefault="00EC5FBE" w:rsidP="00BD5FD1">
      <w:pPr>
        <w:pStyle w:val="ListNumber"/>
      </w:pPr>
      <w:r>
        <w:t>1</w:t>
      </w:r>
      <w:r w:rsidR="00D52C07">
        <w:t> </w:t>
      </w:r>
      <w:r>
        <w:t>cycle of 50°C for 2</w:t>
      </w:r>
      <w:r w:rsidR="00D52C07">
        <w:t> </w:t>
      </w:r>
      <w:r w:rsidR="00BD5FD1">
        <w:t>minutes</w:t>
      </w:r>
    </w:p>
    <w:p w14:paraId="76F3C59D" w14:textId="77777777" w:rsidR="00BD5FD1" w:rsidRDefault="00EC5FBE" w:rsidP="00BD5FD1">
      <w:pPr>
        <w:pStyle w:val="ListNumber"/>
      </w:pPr>
      <w:r>
        <w:t>1</w:t>
      </w:r>
      <w:r w:rsidR="00D52C07">
        <w:t> </w:t>
      </w:r>
      <w:r>
        <w:t>cycle of 95°C for 10</w:t>
      </w:r>
      <w:r w:rsidR="00D52C07">
        <w:t> </w:t>
      </w:r>
      <w:r w:rsidR="00BD5FD1">
        <w:t>minutes</w:t>
      </w:r>
    </w:p>
    <w:p w14:paraId="55444606" w14:textId="77777777" w:rsidR="00BD5FD1" w:rsidRDefault="00EC5FBE" w:rsidP="00BD5FD1">
      <w:pPr>
        <w:pStyle w:val="ListNumber"/>
      </w:pPr>
      <w:r>
        <w:t>45</w:t>
      </w:r>
      <w:r w:rsidR="00D52C07">
        <w:t> </w:t>
      </w:r>
      <w:r>
        <w:t>cycles of 95°C for 15</w:t>
      </w:r>
      <w:r w:rsidR="00D52C07">
        <w:t> </w:t>
      </w:r>
      <w:r w:rsidR="00BD5FD1">
        <w:t>seconds</w:t>
      </w:r>
    </w:p>
    <w:p w14:paraId="59E4396A" w14:textId="179F58B5" w:rsidR="00BD5FD1" w:rsidRDefault="00EC5FBE" w:rsidP="00BD5FD1">
      <w:pPr>
        <w:pStyle w:val="ListNumber"/>
      </w:pPr>
      <w:r>
        <w:t>60°C for 60</w:t>
      </w:r>
      <w:r w:rsidR="00D52C07">
        <w:t> </w:t>
      </w:r>
      <w:r>
        <w:t>seconds</w:t>
      </w:r>
    </w:p>
    <w:p w14:paraId="0042637A" w14:textId="237B7030" w:rsidR="00EC5FBE" w:rsidRDefault="00EC5FBE" w:rsidP="00EC5FBE">
      <w:r>
        <w:t>To be classified as positive samples must generate typical amplification curves. A negative extraction control, no template control and RSIV positive control are included in each assay plate.</w:t>
      </w:r>
    </w:p>
    <w:p w14:paraId="05F9C749" w14:textId="0DEEE2D7" w:rsidR="00EC5FBE" w:rsidRDefault="00EC5FBE" w:rsidP="00EC5FBE">
      <w:r>
        <w:t>For the assay and test results to be accepted the following criteria must be fulfilled: All negative controls must have no evidence of typical amplification curves. Each positive control must yield a typical amplification curve and mean C</w:t>
      </w:r>
      <w:r w:rsidRPr="00EC5FBE">
        <w:rPr>
          <w:vertAlign w:val="subscript"/>
        </w:rPr>
        <w:t>T</w:t>
      </w:r>
      <w:r>
        <w:t xml:space="preserve"> values within the acceptable range according to quality control data accumulated by the National Association of Testing Authorities Australia (NATA)-accredited diagnostic laboratory. Test samples with typical amplification curves are considered positive. At AFDL any sample producing a typical amplification curve is considered positive and confirmatory testing, such as conventional PCR/nPCR and sequencing of amplicons, is undertaken. This is an acceptable alternative to using a C</w:t>
      </w:r>
      <w:r w:rsidRPr="00EC5FBE">
        <w:rPr>
          <w:vertAlign w:val="subscript"/>
        </w:rPr>
        <w:t>T</w:t>
      </w:r>
      <w:r>
        <w:t xml:space="preserve"> cut-off to determine positive or negative status of a test sample. Each laboratory will need to determine their own appropriate cut-off values according to results of testing during implementation of the assays.</w:t>
      </w:r>
    </w:p>
    <w:p w14:paraId="600D876F" w14:textId="0148B5DC" w:rsidR="00851022" w:rsidRDefault="00EC5FBE" w:rsidP="00851022">
      <w:pPr>
        <w:pStyle w:val="Heading4"/>
      </w:pPr>
      <w:r>
        <w:lastRenderedPageBreak/>
        <w:t>Interpretation of results</w:t>
      </w:r>
    </w:p>
    <w:p w14:paraId="5E882ECD" w14:textId="01881A08" w:rsidR="00851022" w:rsidRDefault="00EC5FBE" w:rsidP="00851022">
      <w:r w:rsidRPr="00EC5FBE">
        <w:t xml:space="preserve">A positive qPCR result is indicative of the presence of </w:t>
      </w:r>
      <w:r w:rsidRPr="00EC5FBE">
        <w:rPr>
          <w:rStyle w:val="Emphasis"/>
        </w:rPr>
        <w:t>Megalocytivirus</w:t>
      </w:r>
      <w:r w:rsidRPr="00EC5FBE">
        <w:t xml:space="preserve"> DNA in the sample. However, a positive qPCR does not indicate whether or not the sample contains infectious virus. Follow-up testing with conventional PCR/nPCR and sequencing of amplicons should be undertaken where samples are test-positive from facilities, species, or geographical locations in which </w:t>
      </w:r>
      <w:r w:rsidRPr="00EC5FBE">
        <w:rPr>
          <w:rStyle w:val="Emphasis"/>
        </w:rPr>
        <w:t xml:space="preserve">Megalocytivirus </w:t>
      </w:r>
      <w:r w:rsidRPr="00EC5FBE">
        <w:t>in</w:t>
      </w:r>
      <w:r>
        <w:t>fections have not been reported</w:t>
      </w:r>
      <w:r w:rsidRPr="00EC5FBE">
        <w:t xml:space="preserve">. This is especially important when no other diagnostic test has been used. A negative result from finfish tissue is indicative of the absence of </w:t>
      </w:r>
      <w:r w:rsidRPr="00BD5FD1">
        <w:rPr>
          <w:rStyle w:val="Emphasis"/>
        </w:rPr>
        <w:t>Megalocytivirus</w:t>
      </w:r>
      <w:r w:rsidRPr="00EC5FBE">
        <w:t xml:space="preserve"> DNA in the sample.</w:t>
      </w:r>
    </w:p>
    <w:p w14:paraId="5D5B68A4" w14:textId="2827A1C4" w:rsidR="00D21D59" w:rsidRPr="00D21D59" w:rsidRDefault="001F1C96" w:rsidP="00D21D59">
      <w:pPr>
        <w:pStyle w:val="Heading3"/>
      </w:pPr>
      <w:bookmarkStart w:id="30" w:name="_Toc21095381"/>
      <w:r>
        <w:t>Conventional PCR t</w:t>
      </w:r>
      <w:r w:rsidR="00D21D59" w:rsidRPr="00D21D59">
        <w:t>ests</w:t>
      </w:r>
      <w:bookmarkEnd w:id="30"/>
    </w:p>
    <w:p w14:paraId="16CA3D37" w14:textId="63DAB60A" w:rsidR="00D21D59" w:rsidRPr="00D21D59" w:rsidRDefault="00D21D59" w:rsidP="00D21D59">
      <w:pPr>
        <w:rPr>
          <w:lang w:eastAsia="ja-JP"/>
        </w:rPr>
      </w:pPr>
      <w:r w:rsidRPr="00D21D59">
        <w:rPr>
          <w:lang w:eastAsia="ja-JP"/>
        </w:rPr>
        <w:t xml:space="preserve">The conventional OIE RSIV/ISKNV and the OIE RSIV PCR can be used to confirm positive qPCR samples. Details are published in the OIE Manual of Diagnostic Tests for Aquatic Animals (OIE, 2015). Alternatively, there are more recent conventional PCR assays designed to detect and differentiate viruses of the </w:t>
      </w:r>
      <w:r w:rsidRPr="00D21D59">
        <w:rPr>
          <w:rStyle w:val="Emphasis"/>
          <w:lang w:eastAsia="ja-JP"/>
        </w:rPr>
        <w:t>Megalocytivirus</w:t>
      </w:r>
      <w:r w:rsidRPr="00D21D59">
        <w:rPr>
          <w:lang w:eastAsia="ja-JP"/>
        </w:rPr>
        <w:t xml:space="preserve"> genus (Kurita &amp; Nakajima, 2012) and a nested PCR designed to detect all megalocytiviruses (Rimmer </w:t>
      </w:r>
      <w:r w:rsidR="00383CCE" w:rsidRPr="00383CCE">
        <w:rPr>
          <w:lang w:eastAsia="ja-JP"/>
        </w:rPr>
        <w:t>et al</w:t>
      </w:r>
      <w:r w:rsidRPr="00D21D59">
        <w:rPr>
          <w:lang w:eastAsia="ja-JP"/>
        </w:rPr>
        <w:t>. 2012).</w:t>
      </w:r>
    </w:p>
    <w:p w14:paraId="2E427F49" w14:textId="6F0E22DF" w:rsidR="007C46A5" w:rsidRDefault="00D21D59" w:rsidP="007C46A5">
      <w:pPr>
        <w:pStyle w:val="Heading3"/>
      </w:pPr>
      <w:bookmarkStart w:id="31" w:name="_Toc21095382"/>
      <w:r>
        <w:t>One-step PCR</w:t>
      </w:r>
      <w:bookmarkEnd w:id="31"/>
    </w:p>
    <w:p w14:paraId="5DA02CBE" w14:textId="77777777" w:rsidR="007C46A5" w:rsidRDefault="007C46A5" w:rsidP="007C46A5">
      <w:pPr>
        <w:pStyle w:val="Heading4"/>
      </w:pPr>
      <w:r>
        <w:t>Principle of the test</w:t>
      </w:r>
    </w:p>
    <w:p w14:paraId="19024771" w14:textId="4623780F" w:rsidR="00D21D59" w:rsidRDefault="00D21D59" w:rsidP="00D21D59">
      <w:r>
        <w:t xml:space="preserve">One-step PCR is used to amplify a specific sequence from a DNA target to produce sufficient multiple copies which, after electrophoresis through a 1.5% to 2% agarose gel (using standard procedures) are visualised with SYBRSafe gel stain according to the manufacturer’s instructions. The </w:t>
      </w:r>
      <w:r w:rsidRPr="00D21D59">
        <w:rPr>
          <w:rStyle w:val="Emphasis"/>
        </w:rPr>
        <w:t>Megalocytivirus</w:t>
      </w:r>
      <w:r>
        <w:t xml:space="preserve"> one-step PCR test is based on the major capsid protein primers MCP-uni332-F3 (5’- AGG TGT CGG TGT CAT TTA ACG ACC TG -3’) and MCP-uni1108-R8 (5’-TCT CAG GCA TGC TGG GCG CAA AG-3’) (Kurita &amp; Nakajima, 2012) and PCR cycling conditions (95°C for 15</w:t>
      </w:r>
      <w:r w:rsidR="00D52C07">
        <w:t> </w:t>
      </w:r>
      <w:r>
        <w:t>min</w:t>
      </w:r>
      <w:r w:rsidR="00D52C07">
        <w:t>utes</w:t>
      </w:r>
      <w:r>
        <w:t>, then 35</w:t>
      </w:r>
      <w:r w:rsidR="00D52C07">
        <w:t> </w:t>
      </w:r>
      <w:r>
        <w:t>cycles of 94°C for 30</w:t>
      </w:r>
      <w:r w:rsidR="00D52C07">
        <w:t> </w:t>
      </w:r>
      <w:r>
        <w:t>sec</w:t>
      </w:r>
      <w:r w:rsidR="00D52C07">
        <w:t>onds</w:t>
      </w:r>
      <w:r>
        <w:t>, 58°C for 60</w:t>
      </w:r>
      <w:r w:rsidR="00D52C07">
        <w:t> </w:t>
      </w:r>
      <w:r>
        <w:t>sec</w:t>
      </w:r>
      <w:r w:rsidR="00D52C07">
        <w:t>onds</w:t>
      </w:r>
      <w:r>
        <w:t>, 72°C for 60</w:t>
      </w:r>
      <w:r w:rsidR="00D52C07">
        <w:t> </w:t>
      </w:r>
      <w:r>
        <w:t>sec</w:t>
      </w:r>
      <w:r w:rsidR="00D52C07">
        <w:t>onds</w:t>
      </w:r>
      <w:r>
        <w:t xml:space="preserve"> followed by a final incubation of 72°C for 7</w:t>
      </w:r>
      <w:r w:rsidR="00D52C07">
        <w:t> </w:t>
      </w:r>
      <w:r>
        <w:t>min</w:t>
      </w:r>
      <w:r w:rsidR="00D52C07">
        <w:t>utes</w:t>
      </w:r>
      <w:r>
        <w:t xml:space="preserve">) to amplify a 777bp sequence (Mohr </w:t>
      </w:r>
      <w:r w:rsidR="00383CCE" w:rsidRPr="00383CCE">
        <w:t>et al</w:t>
      </w:r>
      <w:r>
        <w:t>. 2015).</w:t>
      </w:r>
    </w:p>
    <w:p w14:paraId="356CC57F" w14:textId="241771E0" w:rsidR="007C46A5" w:rsidRDefault="00D21D59" w:rsidP="00D21D59">
      <w:r>
        <w:t>Due to the highly sensitive nature of the PCR, highly developed technical skills as well as quality control procedures and separate work areas for the different components of the PCR test are essential to avoid contamination and production of false positive results.</w:t>
      </w:r>
    </w:p>
    <w:p w14:paraId="28E173F4" w14:textId="247CA530" w:rsidR="007C46A5" w:rsidRDefault="001F1C96" w:rsidP="007C46A5">
      <w:pPr>
        <w:pStyle w:val="Heading4"/>
      </w:pPr>
      <w:r>
        <w:t>Reagents and m</w:t>
      </w:r>
      <w:r w:rsidR="007C46A5">
        <w:t>aterials</w:t>
      </w:r>
    </w:p>
    <w:p w14:paraId="3EC51AEA" w14:textId="5D905095" w:rsidR="00D21D59" w:rsidRDefault="00D21D59" w:rsidP="00995D5A">
      <w:pPr>
        <w:pStyle w:val="ListBullet"/>
      </w:pPr>
      <w:r>
        <w:t>Extracted nucleic acid from submitted samples</w:t>
      </w:r>
      <w:r w:rsidR="00137CA6">
        <w:t>.</w:t>
      </w:r>
    </w:p>
    <w:p w14:paraId="2AA6513C" w14:textId="30E8A28C" w:rsidR="00D21D59" w:rsidRDefault="00D21D59" w:rsidP="00995D5A">
      <w:pPr>
        <w:pStyle w:val="ListBullet"/>
      </w:pPr>
      <w:r>
        <w:t>Primers (</w:t>
      </w:r>
      <w:r w:rsidR="00D52C07">
        <w:fldChar w:fldCharType="begin"/>
      </w:r>
      <w:r w:rsidR="00D52C07">
        <w:instrText xml:space="preserve"> REF _Ref20913297 \h </w:instrText>
      </w:r>
      <w:r w:rsidR="00D52C07">
        <w:fldChar w:fldCharType="separate"/>
      </w:r>
      <w:r w:rsidR="00A86091">
        <w:t xml:space="preserve">Table </w:t>
      </w:r>
      <w:r w:rsidR="00A86091">
        <w:rPr>
          <w:noProof/>
        </w:rPr>
        <w:t>5</w:t>
      </w:r>
      <w:r w:rsidR="00D52C07">
        <w:fldChar w:fldCharType="end"/>
      </w:r>
      <w:r>
        <w:t>)</w:t>
      </w:r>
      <w:r w:rsidR="00137CA6">
        <w:t>.</w:t>
      </w:r>
    </w:p>
    <w:p w14:paraId="4987368D" w14:textId="2B7D2981" w:rsidR="00D21D59" w:rsidRDefault="00D21D59" w:rsidP="00995D5A">
      <w:pPr>
        <w:pStyle w:val="ListBullet"/>
      </w:pPr>
      <w:r>
        <w:t>Molecular grade water</w:t>
      </w:r>
      <w:r w:rsidR="00137CA6">
        <w:t>.</w:t>
      </w:r>
    </w:p>
    <w:p w14:paraId="63448B33" w14:textId="77777777" w:rsidR="00D21D59" w:rsidRDefault="00D21D59" w:rsidP="00995D5A">
      <w:pPr>
        <w:pStyle w:val="ListBullet"/>
      </w:pPr>
      <w:r>
        <w:t>HotStarTaq™ Master Mix Kit (QIAGEN). Any Taq could be used; however, not all enzymes perform to the same standard, and comparative testing should be undertaken if reagents are changed. The HotStarTaq™ Master Mix Kit is specifically mentioned as this reagent was used for the optimisation and validation work for the Megalocytivirus PCR and the hot start format reduces the risk of reagent degradation due to temperature fluctuations, and of contamination due to a reduction in the number of components the operator must add.</w:t>
      </w:r>
    </w:p>
    <w:p w14:paraId="579D0469" w14:textId="77777777" w:rsidR="00D21D59" w:rsidRDefault="00D21D59" w:rsidP="00995D5A">
      <w:pPr>
        <w:pStyle w:val="ListBullet"/>
      </w:pPr>
      <w:r>
        <w:t>DNA ladder and loading dye. Any commercially available DNA ladder that contains bands which enable easy confirmation of the size of the amplicons (~430bp and 167bp) can be used.</w:t>
      </w:r>
    </w:p>
    <w:p w14:paraId="3DBF04AA" w14:textId="60DD7923" w:rsidR="00D21D59" w:rsidRDefault="00D21D59" w:rsidP="00995D5A">
      <w:pPr>
        <w:pStyle w:val="ListBullet"/>
      </w:pPr>
      <w:r>
        <w:t>Agarose</w:t>
      </w:r>
      <w:r w:rsidR="00137CA6">
        <w:t>.</w:t>
      </w:r>
    </w:p>
    <w:p w14:paraId="6422C366" w14:textId="203E1560" w:rsidR="00D21D59" w:rsidRDefault="00D21D59" w:rsidP="00995D5A">
      <w:pPr>
        <w:pStyle w:val="ListBullet"/>
      </w:pPr>
      <w:r>
        <w:t>Dye (</w:t>
      </w:r>
      <w:r w:rsidR="00D52C07">
        <w:t>such as</w:t>
      </w:r>
      <w:r>
        <w:t xml:space="preserve"> SYBRSafe gel stain)</w:t>
      </w:r>
      <w:r w:rsidR="00137CA6">
        <w:t>.</w:t>
      </w:r>
    </w:p>
    <w:p w14:paraId="24AF1180" w14:textId="52273387" w:rsidR="00D21D59" w:rsidRDefault="00D21D59" w:rsidP="00995D5A">
      <w:pPr>
        <w:pStyle w:val="ListBullet"/>
      </w:pPr>
      <w:r>
        <w:lastRenderedPageBreak/>
        <w:t>Thermal Cycler (Eppendorf MasterCycler)</w:t>
      </w:r>
      <w:r w:rsidR="00137CA6">
        <w:t>.</w:t>
      </w:r>
    </w:p>
    <w:p w14:paraId="6B3F0F20" w14:textId="50DD3AD7" w:rsidR="00D21D59" w:rsidRDefault="00D21D59" w:rsidP="00995D5A">
      <w:pPr>
        <w:pStyle w:val="ListBullet"/>
      </w:pPr>
      <w:r>
        <w:t>Gel electrophoresis system</w:t>
      </w:r>
      <w:r w:rsidR="00137CA6">
        <w:t>.</w:t>
      </w:r>
    </w:p>
    <w:p w14:paraId="24D3C5BE" w14:textId="30192CED" w:rsidR="007C46A5" w:rsidRDefault="00D21D59" w:rsidP="00995D5A">
      <w:pPr>
        <w:pStyle w:val="ListBullet"/>
      </w:pPr>
      <w:r>
        <w:t>Gel documentation system</w:t>
      </w:r>
      <w:r w:rsidR="00137CA6">
        <w:t>.</w:t>
      </w:r>
    </w:p>
    <w:p w14:paraId="6B55DD44" w14:textId="77777777" w:rsidR="007C46A5" w:rsidRDefault="007C46A5" w:rsidP="007C46A5">
      <w:pPr>
        <w:pStyle w:val="Heading4"/>
      </w:pPr>
      <w:r>
        <w:t>Test procedure</w:t>
      </w:r>
    </w:p>
    <w:p w14:paraId="7FE3D62C" w14:textId="2022AAB6" w:rsidR="00D21D59" w:rsidRDefault="00D21D59" w:rsidP="00C44699">
      <w:pPr>
        <w:keepLines/>
      </w:pPr>
      <w:r>
        <w:t>PCR is performed in a 25</w:t>
      </w:r>
      <w:r w:rsidR="00D52C07">
        <w:t> </w:t>
      </w:r>
      <w:r>
        <w:t>µL reaction mixture, containing 2</w:t>
      </w:r>
      <w:r w:rsidR="00D52C07">
        <w:t> </w:t>
      </w:r>
      <w:r>
        <w:t>µL DNA sample, 2X Reaction Mix, 0.18</w:t>
      </w:r>
      <w:r w:rsidR="00D52C07">
        <w:t> </w:t>
      </w:r>
      <w:r>
        <w:t>µM of each primer, 1</w:t>
      </w:r>
      <w:r w:rsidR="00D52C07">
        <w:t> </w:t>
      </w:r>
      <w:r>
        <w:t>µL HotStarTaq™ Master Mix Kit and molecular-grade water. Reactions are conducted in a thermal cycler programmed as follows: 95°C for 15</w:t>
      </w:r>
      <w:r w:rsidR="00D52C07">
        <w:t> </w:t>
      </w:r>
      <w:r>
        <w:t>minutes, then 35</w:t>
      </w:r>
      <w:r w:rsidR="00D52C07">
        <w:t> </w:t>
      </w:r>
      <w:r>
        <w:t>cycles of 94°C for 30</w:t>
      </w:r>
      <w:r w:rsidR="00D52C07">
        <w:t> </w:t>
      </w:r>
      <w:r>
        <w:t>seconds, 58°C for 60</w:t>
      </w:r>
      <w:r w:rsidR="00D52C07">
        <w:t> </w:t>
      </w:r>
      <w:r>
        <w:t>seconds and 72°C for 60</w:t>
      </w:r>
      <w:r w:rsidR="00D52C07">
        <w:t> </w:t>
      </w:r>
      <w:r>
        <w:t>seconds with a final extension at 72°C for 7</w:t>
      </w:r>
      <w:r w:rsidR="00D52C07">
        <w:t> </w:t>
      </w:r>
      <w:r>
        <w:t>minutes. A negative extraction control, no template control and RSIV positive control are included in each assay run.</w:t>
      </w:r>
    </w:p>
    <w:p w14:paraId="629C4879" w14:textId="77777777" w:rsidR="00D21D59" w:rsidRDefault="00D21D59" w:rsidP="00D21D59">
      <w:r>
        <w:t>Reaction products are analysed after electrophoresis through a 1.5% to 2% agarose gel (using standard procedures) and amplicons are visualised with SYBRSafe gel stain according to the manufacturer’s instructions.</w:t>
      </w:r>
    </w:p>
    <w:p w14:paraId="702D382A" w14:textId="0258D901" w:rsidR="007C46A5" w:rsidRDefault="00D21D59" w:rsidP="00D21D59">
      <w:r>
        <w:t>The negative controls must have no evidence of specific amplicons. A positive reaction for the primary PCR results in the production of a discrete 777bp amplicon (</w:t>
      </w:r>
      <w:r w:rsidR="00137CA6">
        <w:fldChar w:fldCharType="begin"/>
      </w:r>
      <w:r w:rsidR="00137CA6">
        <w:instrText xml:space="preserve"> REF _Ref20913455 \h </w:instrText>
      </w:r>
      <w:r w:rsidR="00137CA6">
        <w:fldChar w:fldCharType="separate"/>
      </w:r>
      <w:r w:rsidR="00A86091">
        <w:rPr>
          <w:b/>
          <w:bCs/>
          <w:lang w:val="en-US"/>
        </w:rPr>
        <w:t>Error! Reference source not found.</w:t>
      </w:r>
      <w:r w:rsidR="00137CA6">
        <w:fldChar w:fldCharType="end"/>
      </w:r>
      <w:r>
        <w:t>). Amplicons should be sequenced for confirmation of the presence of Megalocytivirus.</w:t>
      </w:r>
    </w:p>
    <w:p w14:paraId="703B2B50" w14:textId="5F415DE5" w:rsidR="00D52C07" w:rsidRDefault="00D52C07" w:rsidP="00995D5A">
      <w:pPr>
        <w:pStyle w:val="Caption"/>
      </w:pPr>
      <w:bookmarkStart w:id="32" w:name="_Toc21001575"/>
      <w:r>
        <w:t xml:space="preserve">Figure </w:t>
      </w:r>
      <w:r w:rsidR="00E50F56">
        <w:rPr>
          <w:noProof/>
        </w:rPr>
        <w:fldChar w:fldCharType="begin"/>
      </w:r>
      <w:r w:rsidR="00E50F56">
        <w:rPr>
          <w:noProof/>
        </w:rPr>
        <w:instrText xml:space="preserve"> SEQ Figure \* ARABIC </w:instrText>
      </w:r>
      <w:r w:rsidR="00E50F56">
        <w:rPr>
          <w:noProof/>
        </w:rPr>
        <w:fldChar w:fldCharType="separate"/>
      </w:r>
      <w:r w:rsidR="00A86091">
        <w:rPr>
          <w:noProof/>
        </w:rPr>
        <w:t>1</w:t>
      </w:r>
      <w:r w:rsidR="00E50F56">
        <w:rPr>
          <w:noProof/>
        </w:rPr>
        <w:fldChar w:fldCharType="end"/>
      </w:r>
      <w:r>
        <w:t xml:space="preserve"> </w:t>
      </w:r>
      <w:r w:rsidR="008C48C4">
        <w:t>E</w:t>
      </w:r>
      <w:r w:rsidRPr="00137CA6">
        <w:t xml:space="preserve">xample of </w:t>
      </w:r>
      <w:r w:rsidRPr="00137CA6">
        <w:rPr>
          <w:rStyle w:val="Emphasis"/>
        </w:rPr>
        <w:t>Megalocytivirus</w:t>
      </w:r>
      <w:r w:rsidRPr="00137CA6">
        <w:t xml:space="preserve"> conventional PCR test</w:t>
      </w:r>
      <w:r>
        <w:t xml:space="preserve"> results</w:t>
      </w:r>
      <w:bookmarkEnd w:id="32"/>
    </w:p>
    <w:p w14:paraId="13A6E18F" w14:textId="7777D194" w:rsidR="00D21D59" w:rsidRDefault="00D21D59" w:rsidP="00D21D59">
      <w:r w:rsidRPr="00DA7139">
        <w:rPr>
          <w:noProof/>
          <w:highlight w:val="yellow"/>
          <w:lang w:eastAsia="en-AU"/>
        </w:rPr>
        <w:drawing>
          <wp:inline distT="0" distB="0" distL="0" distR="0" wp14:anchorId="11177908" wp14:editId="2A4B24D6">
            <wp:extent cx="5472904" cy="1409700"/>
            <wp:effectExtent l="0" t="0" r="0" b="0"/>
            <wp:docPr id="1" name="Picture 1" descr="Electrophoresis gel displayed under ultraviolet light. "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4546" r="11614" b="11330"/>
                    <a:stretch/>
                  </pic:blipFill>
                  <pic:spPr bwMode="auto">
                    <a:xfrm>
                      <a:off x="0" y="0"/>
                      <a:ext cx="5472904" cy="14097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392B780B" w14:textId="4B5D1A02" w:rsidR="00137CA6" w:rsidRDefault="00D52C07" w:rsidP="00995D5A">
      <w:pPr>
        <w:pStyle w:val="FigureTableNoteSource"/>
      </w:pPr>
      <w:r>
        <w:t xml:space="preserve">Note: Test </w:t>
      </w:r>
      <w:r w:rsidR="00137CA6" w:rsidRPr="00137CA6">
        <w:t>us</w:t>
      </w:r>
      <w:r>
        <w:t>es</w:t>
      </w:r>
      <w:r w:rsidR="00137CA6" w:rsidRPr="00137CA6">
        <w:t xml:space="preserve"> the primers described by Kurita &amp; Nakajima (2012) to generate a 777bp amplicon. Lanes 1 to 12: test samples, M: 100bp molecular weight marker, N1: negative extraction control, N2: no template control, P: positive control.</w:t>
      </w:r>
    </w:p>
    <w:p w14:paraId="11D084D1" w14:textId="2AC23545" w:rsidR="007C46A5" w:rsidRDefault="008F7936" w:rsidP="007C46A5">
      <w:pPr>
        <w:pStyle w:val="Heading4"/>
      </w:pPr>
      <w:r>
        <w:t>Sequence analysis of PCR amplicons</w:t>
      </w:r>
    </w:p>
    <w:p w14:paraId="6FE394FB" w14:textId="16C43161" w:rsidR="007C46A5" w:rsidRDefault="008F7936" w:rsidP="007C46A5">
      <w:r w:rsidRPr="008F7936">
        <w:t>PCR amplicons are purified from the agarose using the QIAquick Gel Extraction Kit (Qiagen, Cat. No. 28704 for 50</w:t>
      </w:r>
      <w:r w:rsidR="008C48C4">
        <w:t> </w:t>
      </w:r>
      <w:r w:rsidRPr="008F7936">
        <w:t xml:space="preserve">extractions) and sequenced by conventional Sanger sequencing, with both the forward and reverse primers. Primer trimmed consensus sequences are then compared with </w:t>
      </w:r>
      <w:r w:rsidRPr="008F7936">
        <w:rPr>
          <w:rStyle w:val="Emphasis"/>
        </w:rPr>
        <w:t>Megalocytivirus</w:t>
      </w:r>
      <w:r w:rsidRPr="008F7936">
        <w:t xml:space="preserve"> sequences using software (</w:t>
      </w:r>
      <w:r w:rsidR="008C48C4">
        <w:t>such as</w:t>
      </w:r>
      <w:r w:rsidRPr="008F7936">
        <w:t xml:space="preserve"> Geneious Pro</w:t>
      </w:r>
      <w:r w:rsidR="008C48C4">
        <w:t xml:space="preserve"> or</w:t>
      </w:r>
      <w:r w:rsidRPr="008F7936">
        <w:t xml:space="preserve"> Biomatters) or </w:t>
      </w:r>
      <w:hyperlink r:id="rId17" w:history="1">
        <w:r w:rsidRPr="008C48C4">
          <w:rPr>
            <w:rStyle w:val="Hyperlink"/>
          </w:rPr>
          <w:t>BLAST</w:t>
        </w:r>
      </w:hyperlink>
      <w:r w:rsidRPr="008F7936">
        <w:t xml:space="preserve"> on the NCBI website.</w:t>
      </w:r>
    </w:p>
    <w:p w14:paraId="08D74DC2" w14:textId="574421F7" w:rsidR="007C46A5" w:rsidRDefault="008F7936" w:rsidP="007C46A5">
      <w:pPr>
        <w:pStyle w:val="Heading4"/>
      </w:pPr>
      <w:r>
        <w:t>Interpretation of results</w:t>
      </w:r>
    </w:p>
    <w:p w14:paraId="3440F199" w14:textId="7E6F610D" w:rsidR="007C46A5" w:rsidRDefault="008F7936" w:rsidP="00851022">
      <w:r w:rsidRPr="008F7936">
        <w:t xml:space="preserve">Positive PCR results from finfish tissue are indicative of the presence of </w:t>
      </w:r>
      <w:r w:rsidRPr="008F7936">
        <w:rPr>
          <w:rStyle w:val="Emphasis"/>
        </w:rPr>
        <w:t>Megalocytivirus</w:t>
      </w:r>
      <w:r w:rsidRPr="008F7936">
        <w:t xml:space="preserve"> DNA in the sample. However, a positive PCR does not indicate whether or not the sample contains infectious virus. Amplicons from positive PCR results from facilities, species or geographical locations where </w:t>
      </w:r>
      <w:r w:rsidRPr="008F7936">
        <w:rPr>
          <w:rStyle w:val="Emphasis"/>
        </w:rPr>
        <w:t>Megalocytivirus</w:t>
      </w:r>
      <w:r w:rsidRPr="008F7936">
        <w:t xml:space="preserve"> infections have not been reported should be sequenced and the sequence compared with known </w:t>
      </w:r>
      <w:r w:rsidRPr="008F7936">
        <w:rPr>
          <w:rStyle w:val="Emphasis"/>
        </w:rPr>
        <w:t>Megalocytivirus</w:t>
      </w:r>
      <w:r w:rsidRPr="008F7936">
        <w:t xml:space="preserve"> sequences to confirm the result. This is especially important when no other diagnostic test has been used. A negative result from finfish tissue is indicative of the absence of </w:t>
      </w:r>
      <w:r w:rsidRPr="008F7936">
        <w:rPr>
          <w:rStyle w:val="Emphasis"/>
        </w:rPr>
        <w:t>Megalocytivirus</w:t>
      </w:r>
      <w:r w:rsidRPr="008F7936">
        <w:t xml:space="preserve"> DNA in the sample.</w:t>
      </w:r>
    </w:p>
    <w:p w14:paraId="69F31223" w14:textId="2DBC21E4" w:rsidR="005607B5" w:rsidRDefault="00E3172C" w:rsidP="00E3172C">
      <w:pPr>
        <w:pStyle w:val="Heading3"/>
      </w:pPr>
      <w:bookmarkStart w:id="33" w:name="_Toc21095383"/>
      <w:r>
        <w:lastRenderedPageBreak/>
        <w:t>Nested PCR (nPCR)</w:t>
      </w:r>
      <w:bookmarkEnd w:id="33"/>
    </w:p>
    <w:p w14:paraId="1FD0F10C" w14:textId="7C514A18" w:rsidR="00E3172C" w:rsidRDefault="00E3172C" w:rsidP="00E3172C">
      <w:pPr>
        <w:pStyle w:val="Heading4"/>
      </w:pPr>
      <w:r>
        <w:t>Principle of the test</w:t>
      </w:r>
    </w:p>
    <w:p w14:paraId="6006B4C1" w14:textId="5A6A49A0" w:rsidR="00E3172C" w:rsidRDefault="00E3172C" w:rsidP="00851022">
      <w:r w:rsidRPr="00E3172C">
        <w:t xml:space="preserve">nPCR is used to amplify a specific sequence from a DNA target. The primary (first-step) PCR amplifies the specific sequence to produce multiple copies. To achieve even greater sensitivity a second, or “nested”, PCR step, which targets a specific DNA sequence within the primary PCR amplicon, is used. The </w:t>
      </w:r>
      <w:r w:rsidRPr="00E3172C">
        <w:rPr>
          <w:rStyle w:val="Emphasis"/>
        </w:rPr>
        <w:t>Megalocytivirus</w:t>
      </w:r>
      <w:r w:rsidRPr="00E3172C">
        <w:t xml:space="preserve"> nPCR test is based on the primers C1105 and C1106 (</w:t>
      </w:r>
      <w:r w:rsidR="00137CA6">
        <w:fldChar w:fldCharType="begin"/>
      </w:r>
      <w:r w:rsidR="00137CA6">
        <w:instrText xml:space="preserve"> REF _Ref20913552 \h </w:instrText>
      </w:r>
      <w:r w:rsidR="00137CA6">
        <w:fldChar w:fldCharType="separate"/>
      </w:r>
      <w:r w:rsidR="00A86091">
        <w:t xml:space="preserve">Table </w:t>
      </w:r>
      <w:r w:rsidR="00A86091">
        <w:rPr>
          <w:noProof/>
        </w:rPr>
        <w:t>8</w:t>
      </w:r>
      <w:r w:rsidR="00137CA6">
        <w:fldChar w:fldCharType="end"/>
      </w:r>
      <w:r w:rsidRPr="00E3172C">
        <w:t xml:space="preserve">) and PCR cycling conditions to amplify a 430bp primary sequence, and the nested </w:t>
      </w:r>
      <w:r>
        <w:t>primers C1073 and C1074 (</w:t>
      </w:r>
      <w:r w:rsidR="00137CA6">
        <w:fldChar w:fldCharType="begin"/>
      </w:r>
      <w:r w:rsidR="00137CA6">
        <w:instrText xml:space="preserve"> REF _Ref20913552 \h </w:instrText>
      </w:r>
      <w:r w:rsidR="00137CA6">
        <w:fldChar w:fldCharType="separate"/>
      </w:r>
      <w:r w:rsidR="00A86091">
        <w:t xml:space="preserve">Table </w:t>
      </w:r>
      <w:r w:rsidR="00A86091">
        <w:rPr>
          <w:noProof/>
        </w:rPr>
        <w:t>8</w:t>
      </w:r>
      <w:r w:rsidR="00137CA6">
        <w:fldChar w:fldCharType="end"/>
      </w:r>
      <w:r w:rsidRPr="00E3172C">
        <w:t xml:space="preserve">) and nested PCR cycling conditions to amplify a 167bp secondary sequence from the </w:t>
      </w:r>
      <w:r w:rsidRPr="00E3172C">
        <w:rPr>
          <w:rStyle w:val="Emphasis"/>
        </w:rPr>
        <w:t xml:space="preserve">Megalocytivirus </w:t>
      </w:r>
      <w:r w:rsidRPr="00E3172C">
        <w:t xml:space="preserve">major capsid protein gene (Rimmer </w:t>
      </w:r>
      <w:r w:rsidR="00383CCE" w:rsidRPr="00383CCE">
        <w:t>et al</w:t>
      </w:r>
      <w:r w:rsidRPr="00E3172C">
        <w:t>, 2012)</w:t>
      </w:r>
      <w:r>
        <w:t>.</w:t>
      </w:r>
    </w:p>
    <w:p w14:paraId="2589B609" w14:textId="715CF54C" w:rsidR="00137CA6" w:rsidRPr="00137CA6" w:rsidRDefault="00137CA6" w:rsidP="00137CA6">
      <w:pPr>
        <w:pStyle w:val="Caption"/>
      </w:pPr>
      <w:bookmarkStart w:id="34" w:name="_Ref20913552"/>
      <w:bookmarkStart w:id="35" w:name="_Toc21001572"/>
      <w:r>
        <w:t xml:space="preserve">Table </w:t>
      </w:r>
      <w:r w:rsidR="00E50F56">
        <w:rPr>
          <w:noProof/>
        </w:rPr>
        <w:fldChar w:fldCharType="begin"/>
      </w:r>
      <w:r w:rsidR="00E50F56">
        <w:rPr>
          <w:noProof/>
        </w:rPr>
        <w:instrText xml:space="preserve"> SEQ Table \* ARABIC </w:instrText>
      </w:r>
      <w:r w:rsidR="00E50F56">
        <w:rPr>
          <w:noProof/>
        </w:rPr>
        <w:fldChar w:fldCharType="separate"/>
      </w:r>
      <w:r w:rsidR="00A86091">
        <w:rPr>
          <w:noProof/>
        </w:rPr>
        <w:t>8</w:t>
      </w:r>
      <w:r w:rsidR="00E50F56">
        <w:rPr>
          <w:noProof/>
        </w:rPr>
        <w:fldChar w:fldCharType="end"/>
      </w:r>
      <w:bookmarkEnd w:id="34"/>
      <w:r>
        <w:t xml:space="preserve"> Primers used in the Megalocytivirus nPCR test</w:t>
      </w:r>
      <w:bookmarkEnd w:id="3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9"/>
        <w:tblDescription w:val="As described in table caption. "/>
      </w:tblPr>
      <w:tblGrid>
        <w:gridCol w:w="2263"/>
        <w:gridCol w:w="6797"/>
      </w:tblGrid>
      <w:tr w:rsidR="00E3172C" w14:paraId="55097B2A" w14:textId="77777777" w:rsidTr="00995D5A">
        <w:trPr>
          <w:cantSplit/>
          <w:tblHeader/>
        </w:trPr>
        <w:tc>
          <w:tcPr>
            <w:tcW w:w="2263" w:type="dxa"/>
          </w:tcPr>
          <w:p w14:paraId="293359C1" w14:textId="65623EC5" w:rsidR="00E3172C" w:rsidRDefault="00E3172C" w:rsidP="00E3172C">
            <w:pPr>
              <w:pStyle w:val="TableHeading"/>
            </w:pPr>
            <w:r>
              <w:t>Primer</w:t>
            </w:r>
          </w:p>
        </w:tc>
        <w:tc>
          <w:tcPr>
            <w:tcW w:w="6797" w:type="dxa"/>
          </w:tcPr>
          <w:p w14:paraId="320716FB" w14:textId="050EEB54" w:rsidR="00E3172C" w:rsidRDefault="00E3172C" w:rsidP="00E3172C">
            <w:pPr>
              <w:pStyle w:val="TableHeading"/>
            </w:pPr>
            <w:r>
              <w:t>Sequence</w:t>
            </w:r>
          </w:p>
        </w:tc>
      </w:tr>
      <w:tr w:rsidR="00E3172C" w14:paraId="2D2CE558" w14:textId="77777777" w:rsidTr="00995D5A">
        <w:trPr>
          <w:cantSplit/>
        </w:trPr>
        <w:tc>
          <w:tcPr>
            <w:tcW w:w="2263" w:type="dxa"/>
          </w:tcPr>
          <w:p w14:paraId="67C6EE3F" w14:textId="076A7DC1" w:rsidR="00E3172C" w:rsidRDefault="00E3172C" w:rsidP="00E3172C">
            <w:pPr>
              <w:pStyle w:val="TableText"/>
            </w:pPr>
            <w:r w:rsidRPr="00256AE5">
              <w:t>C1105</w:t>
            </w:r>
          </w:p>
        </w:tc>
        <w:tc>
          <w:tcPr>
            <w:tcW w:w="6797" w:type="dxa"/>
          </w:tcPr>
          <w:p w14:paraId="55AEC79E" w14:textId="1B670EBC" w:rsidR="00E3172C" w:rsidRDefault="00E3172C" w:rsidP="00E3172C">
            <w:pPr>
              <w:pStyle w:val="TableText"/>
            </w:pPr>
            <w:r w:rsidRPr="00256AE5">
              <w:t>5’- GGG TTC ATC GAC ATC TCC GCG -3’</w:t>
            </w:r>
          </w:p>
        </w:tc>
      </w:tr>
      <w:tr w:rsidR="00E3172C" w14:paraId="2997E280" w14:textId="77777777" w:rsidTr="00995D5A">
        <w:trPr>
          <w:cantSplit/>
        </w:trPr>
        <w:tc>
          <w:tcPr>
            <w:tcW w:w="2263" w:type="dxa"/>
          </w:tcPr>
          <w:p w14:paraId="2E673EDB" w14:textId="5BAD0FEC" w:rsidR="00E3172C" w:rsidRDefault="00E3172C" w:rsidP="00E3172C">
            <w:pPr>
              <w:pStyle w:val="TableText"/>
            </w:pPr>
            <w:r w:rsidRPr="00256AE5">
              <w:t>C1106</w:t>
            </w:r>
          </w:p>
        </w:tc>
        <w:tc>
          <w:tcPr>
            <w:tcW w:w="6797" w:type="dxa"/>
          </w:tcPr>
          <w:p w14:paraId="49E321E3" w14:textId="1948B178" w:rsidR="00E3172C" w:rsidRDefault="00E3172C" w:rsidP="00E3172C">
            <w:pPr>
              <w:pStyle w:val="TableText"/>
            </w:pPr>
            <w:r w:rsidRPr="00256AE5">
              <w:t>5’- AGG TCG CTG CGC ATG CCA ATC -3’</w:t>
            </w:r>
          </w:p>
        </w:tc>
      </w:tr>
      <w:tr w:rsidR="00E3172C" w14:paraId="6F618796" w14:textId="77777777" w:rsidTr="00995D5A">
        <w:trPr>
          <w:cantSplit/>
        </w:trPr>
        <w:tc>
          <w:tcPr>
            <w:tcW w:w="2263" w:type="dxa"/>
          </w:tcPr>
          <w:p w14:paraId="42D90498" w14:textId="14CD0F2E" w:rsidR="00E3172C" w:rsidRDefault="00E3172C" w:rsidP="00E3172C">
            <w:pPr>
              <w:pStyle w:val="TableText"/>
            </w:pPr>
            <w:r w:rsidRPr="00256AE5">
              <w:t>C1073</w:t>
            </w:r>
          </w:p>
        </w:tc>
        <w:tc>
          <w:tcPr>
            <w:tcW w:w="6797" w:type="dxa"/>
          </w:tcPr>
          <w:p w14:paraId="1A92089F" w14:textId="19CC0F3C" w:rsidR="00E3172C" w:rsidRDefault="00E3172C" w:rsidP="00E3172C">
            <w:pPr>
              <w:pStyle w:val="TableText"/>
            </w:pPr>
            <w:r w:rsidRPr="00256AE5">
              <w:t>5’- AAT GCC GTG ACC TAC TTT GC -3’</w:t>
            </w:r>
          </w:p>
        </w:tc>
      </w:tr>
      <w:tr w:rsidR="00E3172C" w14:paraId="5D27C18F" w14:textId="77777777" w:rsidTr="00995D5A">
        <w:trPr>
          <w:cantSplit/>
        </w:trPr>
        <w:tc>
          <w:tcPr>
            <w:tcW w:w="2263" w:type="dxa"/>
          </w:tcPr>
          <w:p w14:paraId="0B9B7ECE" w14:textId="44713B20" w:rsidR="00E3172C" w:rsidRDefault="00E3172C" w:rsidP="00E3172C">
            <w:pPr>
              <w:pStyle w:val="TableText"/>
            </w:pPr>
            <w:r w:rsidRPr="00256AE5">
              <w:t>C1074</w:t>
            </w:r>
          </w:p>
        </w:tc>
        <w:tc>
          <w:tcPr>
            <w:tcW w:w="6797" w:type="dxa"/>
          </w:tcPr>
          <w:p w14:paraId="675C5B4F" w14:textId="46F61BA8" w:rsidR="00E3172C" w:rsidRDefault="00E3172C" w:rsidP="00E3172C">
            <w:pPr>
              <w:pStyle w:val="TableText"/>
            </w:pPr>
            <w:r w:rsidRPr="00256AE5">
              <w:t>5’- GAT CTT AAC ACG CAG CCA CA -3’</w:t>
            </w:r>
          </w:p>
        </w:tc>
      </w:tr>
    </w:tbl>
    <w:p w14:paraId="1D2F8AB5" w14:textId="31B974A6" w:rsidR="00E3172C" w:rsidRDefault="00E3172C" w:rsidP="00995D5A">
      <w:pPr>
        <w:spacing w:before="240"/>
      </w:pPr>
      <w:r w:rsidRPr="00E3172C">
        <w:t>Due to the highly sensitive nature of the PCR, highly developed technical skills as well as quality control procedures and separate work areas for the different components of the PCR test are essential to avoid contamination and production of false positive results.</w:t>
      </w:r>
    </w:p>
    <w:p w14:paraId="7FD7B355" w14:textId="30FDC97C" w:rsidR="00E3172C" w:rsidRDefault="001F1C96" w:rsidP="00E3172C">
      <w:pPr>
        <w:pStyle w:val="Heading4"/>
      </w:pPr>
      <w:r>
        <w:t>Reagents and m</w:t>
      </w:r>
      <w:r w:rsidR="00E3172C">
        <w:t>aterials</w:t>
      </w:r>
    </w:p>
    <w:p w14:paraId="1107C9EE" w14:textId="799568E4" w:rsidR="00E3172C" w:rsidRDefault="00E3172C" w:rsidP="00995D5A">
      <w:pPr>
        <w:pStyle w:val="ListBullet"/>
      </w:pPr>
      <w:r>
        <w:t>Transport Medium (TM). Hank’s balanced salt solution (Life Technologies) containing 200</w:t>
      </w:r>
      <w:r w:rsidR="008C48C4">
        <w:t> </w:t>
      </w:r>
      <w:r>
        <w:t>IU/mL penicillin, 200</w:t>
      </w:r>
      <w:r w:rsidR="008C48C4">
        <w:t> </w:t>
      </w:r>
      <w:r>
        <w:t>µg/mL streptomycin sulphate and 2%</w:t>
      </w:r>
      <w:r w:rsidR="008C48C4">
        <w:t> </w:t>
      </w:r>
      <w:r>
        <w:t xml:space="preserve">(v/v) foetal bovine serum. </w:t>
      </w:r>
    </w:p>
    <w:p w14:paraId="72DA6149" w14:textId="2083D1DE" w:rsidR="00E3172C" w:rsidRDefault="00E3172C" w:rsidP="00995D5A">
      <w:pPr>
        <w:pStyle w:val="ListBullet"/>
      </w:pPr>
      <w:r>
        <w:t>Fixatives</w:t>
      </w:r>
      <w:r w:rsidR="00137CA6">
        <w:t>.</w:t>
      </w:r>
    </w:p>
    <w:p w14:paraId="3ED325B4" w14:textId="77777777" w:rsidR="00E3172C" w:rsidRDefault="00E3172C" w:rsidP="00995D5A">
      <w:pPr>
        <w:pStyle w:val="ListBullet"/>
      </w:pPr>
      <w:r>
        <w:t>QIAamp Viral RNA Mini Kit (Qiagen, Cat. No. 52904 for 50 extractions) or MagMAX™-96 Viral RNA Isolation Kit (Life Technologies, Cat. No. AMB1836). Both kits have been validated for use by AFDL for RNA and DNA extractions. Alternative kits should be validated for use.</w:t>
      </w:r>
    </w:p>
    <w:p w14:paraId="455A51B7" w14:textId="3D22DE54" w:rsidR="00E3172C" w:rsidRDefault="00E3172C" w:rsidP="00995D5A">
      <w:pPr>
        <w:pStyle w:val="ListBullet"/>
      </w:pPr>
      <w:r>
        <w:t>Primers (</w:t>
      </w:r>
      <w:r w:rsidR="00137CA6">
        <w:fldChar w:fldCharType="begin"/>
      </w:r>
      <w:r w:rsidR="00137CA6">
        <w:instrText xml:space="preserve"> REF _Ref20913552 \h </w:instrText>
      </w:r>
      <w:r w:rsidR="008C48C4">
        <w:instrText xml:space="preserve"> \* MERGEFORMAT </w:instrText>
      </w:r>
      <w:r w:rsidR="00137CA6">
        <w:fldChar w:fldCharType="separate"/>
      </w:r>
      <w:r w:rsidR="00A86091">
        <w:t xml:space="preserve">Table </w:t>
      </w:r>
      <w:r w:rsidR="00A86091">
        <w:rPr>
          <w:noProof/>
        </w:rPr>
        <w:t>8</w:t>
      </w:r>
      <w:r w:rsidR="00137CA6">
        <w:fldChar w:fldCharType="end"/>
      </w:r>
      <w:r>
        <w:t>)</w:t>
      </w:r>
      <w:r w:rsidR="00137CA6">
        <w:t>.</w:t>
      </w:r>
    </w:p>
    <w:p w14:paraId="34FDC5D4" w14:textId="3EC82D6F" w:rsidR="00E3172C" w:rsidRDefault="00E3172C" w:rsidP="00995D5A">
      <w:pPr>
        <w:pStyle w:val="ListBullet"/>
      </w:pPr>
      <w:r>
        <w:t>Molecular grade water</w:t>
      </w:r>
      <w:r w:rsidR="00137CA6">
        <w:t>.</w:t>
      </w:r>
    </w:p>
    <w:p w14:paraId="069B2285" w14:textId="77777777" w:rsidR="00E3172C" w:rsidRDefault="00E3172C" w:rsidP="00995D5A">
      <w:pPr>
        <w:pStyle w:val="ListBullet"/>
      </w:pPr>
      <w:r>
        <w:t>HotStarTaq™ Master Mix Kit (QIAGEN). Any Taq could be used; however, not all enzymes perform to the same standard, and comparative testing should be undertaken if reagents are changed. The HotStarTaq™ Master Mix Kit is specifically mentioned as this reagent was used for the optimisation and validation work for the Megalocytivirus PCR and the hot start format reduces the risk of reagent degradation due to temperature fluctuations, and of contamination due to a reduction in the number of components the operator must add.</w:t>
      </w:r>
    </w:p>
    <w:p w14:paraId="08880D41" w14:textId="28F9BF49" w:rsidR="00E3172C" w:rsidRDefault="00E3172C" w:rsidP="00995D5A">
      <w:pPr>
        <w:pStyle w:val="ListBullet"/>
      </w:pPr>
      <w:r>
        <w:t>DNA ladder and loading dye. Any commercially available DNA ladder that contains bands which enable easy confirmation of the size of the amplicons (</w:t>
      </w:r>
      <w:r w:rsidR="008C48C4">
        <w:t xml:space="preserve">approximately </w:t>
      </w:r>
      <w:r>
        <w:t>430bp and 167bp) can be used.</w:t>
      </w:r>
    </w:p>
    <w:p w14:paraId="66712E48" w14:textId="17AF6526" w:rsidR="00E3172C" w:rsidRDefault="00E3172C" w:rsidP="00995D5A">
      <w:pPr>
        <w:pStyle w:val="ListBullet"/>
      </w:pPr>
      <w:r>
        <w:t>Agarose</w:t>
      </w:r>
      <w:r w:rsidR="00137CA6">
        <w:t>.</w:t>
      </w:r>
    </w:p>
    <w:p w14:paraId="1F097ECA" w14:textId="18419A92" w:rsidR="00E3172C" w:rsidRDefault="00E3172C" w:rsidP="00995D5A">
      <w:pPr>
        <w:pStyle w:val="ListBullet"/>
      </w:pPr>
      <w:r>
        <w:t>Dye (</w:t>
      </w:r>
      <w:r w:rsidR="008C48C4">
        <w:t>such as</w:t>
      </w:r>
      <w:r>
        <w:t xml:space="preserve"> SYBRSafe gel stain)</w:t>
      </w:r>
      <w:r w:rsidR="00137CA6">
        <w:t>.</w:t>
      </w:r>
    </w:p>
    <w:p w14:paraId="4A51BDCF" w14:textId="2E423AEB" w:rsidR="00E3172C" w:rsidRDefault="00E3172C" w:rsidP="00995D5A">
      <w:pPr>
        <w:pStyle w:val="ListBullet"/>
      </w:pPr>
      <w:r>
        <w:t>Thermal Cycler (Eppendorf MasterCycler)</w:t>
      </w:r>
      <w:r w:rsidR="00137CA6">
        <w:t>.</w:t>
      </w:r>
    </w:p>
    <w:p w14:paraId="3CEB9168" w14:textId="18A287D8" w:rsidR="00E3172C" w:rsidRDefault="00E3172C" w:rsidP="00995D5A">
      <w:pPr>
        <w:pStyle w:val="ListBullet"/>
      </w:pPr>
      <w:r>
        <w:lastRenderedPageBreak/>
        <w:t>Gel electrophoresis system</w:t>
      </w:r>
      <w:r w:rsidR="00137CA6">
        <w:t>.</w:t>
      </w:r>
    </w:p>
    <w:p w14:paraId="32BCD8AD" w14:textId="7985AF49" w:rsidR="00E3172C" w:rsidRDefault="00E3172C" w:rsidP="00995D5A">
      <w:pPr>
        <w:pStyle w:val="ListBullet"/>
      </w:pPr>
      <w:r>
        <w:t>Gel documentation system</w:t>
      </w:r>
      <w:r w:rsidR="00137CA6">
        <w:t>.</w:t>
      </w:r>
    </w:p>
    <w:p w14:paraId="5212CCE0" w14:textId="6990346A" w:rsidR="00E3172C" w:rsidRDefault="001F1C96" w:rsidP="00E3172C">
      <w:pPr>
        <w:pStyle w:val="Heading4"/>
      </w:pPr>
      <w:r>
        <w:t>Test p</w:t>
      </w:r>
      <w:r w:rsidR="00E3172C">
        <w:t>rocedure</w:t>
      </w:r>
    </w:p>
    <w:p w14:paraId="18097310" w14:textId="46ACD965" w:rsidR="00E3172C" w:rsidRDefault="00E3172C" w:rsidP="00C44699">
      <w:pPr>
        <w:keepLines/>
      </w:pPr>
      <w:r>
        <w:t xml:space="preserve">Whole larvae/fry or organ samples are homogenised in TM. The tissue sample required is dependent </w:t>
      </w:r>
      <w:r w:rsidR="005F0B13">
        <w:t>on the size of the fish (</w:t>
      </w:r>
      <w:r w:rsidR="00137CA6">
        <w:fldChar w:fldCharType="begin"/>
      </w:r>
      <w:r w:rsidR="00137CA6">
        <w:instrText xml:space="preserve"> REF _Ref20913606 \h </w:instrText>
      </w:r>
      <w:r w:rsidR="00137CA6">
        <w:fldChar w:fldCharType="separate"/>
      </w:r>
      <w:r w:rsidR="00A86091">
        <w:t xml:space="preserve">Table </w:t>
      </w:r>
      <w:r w:rsidR="00A86091">
        <w:rPr>
          <w:noProof/>
        </w:rPr>
        <w:t>9</w:t>
      </w:r>
      <w:r w:rsidR="00137CA6">
        <w:fldChar w:fldCharType="end"/>
      </w:r>
      <w:r>
        <w:t>) with a 1:10</w:t>
      </w:r>
      <w:r w:rsidR="008C48C4">
        <w:t> </w:t>
      </w:r>
      <w:r>
        <w:t>(w/v) tissue:TM ratio required for subsequent analysis. Homogenisation can be achieved using a mortar and pestle, bead beater, or stomacher bag and 2</w:t>
      </w:r>
      <w:r w:rsidR="008C48C4">
        <w:t> </w:t>
      </w:r>
      <w:r>
        <w:t>lb hammer.</w:t>
      </w:r>
    </w:p>
    <w:p w14:paraId="2CBB365E" w14:textId="0D17129D" w:rsidR="00137CA6" w:rsidRPr="00137CA6" w:rsidRDefault="00137CA6" w:rsidP="00137CA6">
      <w:pPr>
        <w:pStyle w:val="Caption"/>
      </w:pPr>
      <w:bookmarkStart w:id="36" w:name="_Ref20913606"/>
      <w:bookmarkStart w:id="37" w:name="_Toc21001573"/>
      <w:r>
        <w:t xml:space="preserve">Table </w:t>
      </w:r>
      <w:r w:rsidR="00E50F56">
        <w:rPr>
          <w:noProof/>
        </w:rPr>
        <w:fldChar w:fldCharType="begin"/>
      </w:r>
      <w:r w:rsidR="00E50F56">
        <w:rPr>
          <w:noProof/>
        </w:rPr>
        <w:instrText xml:space="preserve"> SEQ Table \* ARABIC </w:instrText>
      </w:r>
      <w:r w:rsidR="00E50F56">
        <w:rPr>
          <w:noProof/>
        </w:rPr>
        <w:fldChar w:fldCharType="separate"/>
      </w:r>
      <w:r w:rsidR="00A86091">
        <w:rPr>
          <w:noProof/>
        </w:rPr>
        <w:t>9</w:t>
      </w:r>
      <w:r w:rsidR="00E50F56">
        <w:rPr>
          <w:noProof/>
        </w:rPr>
        <w:fldChar w:fldCharType="end"/>
      </w:r>
      <w:bookmarkEnd w:id="36"/>
      <w:r>
        <w:t xml:space="preserve"> Tissue samples required for testing</w:t>
      </w:r>
      <w:bookmarkEnd w:id="3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10."/>
        <w:tblDescription w:val="As described in table caption. "/>
      </w:tblPr>
      <w:tblGrid>
        <w:gridCol w:w="4530"/>
        <w:gridCol w:w="4530"/>
      </w:tblGrid>
      <w:tr w:rsidR="005F0B13" w14:paraId="285AD81F" w14:textId="77777777" w:rsidTr="00995D5A">
        <w:trPr>
          <w:cantSplit/>
          <w:tblHeader/>
        </w:trPr>
        <w:tc>
          <w:tcPr>
            <w:tcW w:w="4530" w:type="dxa"/>
          </w:tcPr>
          <w:p w14:paraId="2D303563" w14:textId="2B9D7399" w:rsidR="005F0B13" w:rsidRDefault="005F0B13" w:rsidP="005F0B13">
            <w:pPr>
              <w:pStyle w:val="TableHeading"/>
            </w:pPr>
            <w:r>
              <w:t>Fish size (length)</w:t>
            </w:r>
          </w:p>
        </w:tc>
        <w:tc>
          <w:tcPr>
            <w:tcW w:w="4530" w:type="dxa"/>
          </w:tcPr>
          <w:p w14:paraId="2D7CD096" w14:textId="3471EB90" w:rsidR="005F0B13" w:rsidRDefault="005F0B13" w:rsidP="005F0B13">
            <w:pPr>
              <w:pStyle w:val="TableHeading"/>
            </w:pPr>
            <w:r>
              <w:t>Tissue sample</w:t>
            </w:r>
          </w:p>
        </w:tc>
      </w:tr>
      <w:tr w:rsidR="005F0B13" w14:paraId="36CE0836" w14:textId="77777777" w:rsidTr="00995D5A">
        <w:trPr>
          <w:cantSplit/>
        </w:trPr>
        <w:tc>
          <w:tcPr>
            <w:tcW w:w="4530" w:type="dxa"/>
          </w:tcPr>
          <w:p w14:paraId="4021D7A2" w14:textId="0E9405F7" w:rsidR="005F0B13" w:rsidRDefault="005F0B13" w:rsidP="005F0B13">
            <w:pPr>
              <w:pStyle w:val="TableText"/>
            </w:pPr>
            <w:r w:rsidRPr="00CC6726">
              <w:t>&lt;1 cm</w:t>
            </w:r>
          </w:p>
        </w:tc>
        <w:tc>
          <w:tcPr>
            <w:tcW w:w="4530" w:type="dxa"/>
          </w:tcPr>
          <w:p w14:paraId="6D5A286E" w14:textId="5FB58069" w:rsidR="005F0B13" w:rsidRDefault="005F0B13" w:rsidP="005F0B13">
            <w:pPr>
              <w:pStyle w:val="TableText"/>
            </w:pPr>
            <w:r w:rsidRPr="00CC6726">
              <w:t>Whole fish</w:t>
            </w:r>
          </w:p>
        </w:tc>
      </w:tr>
      <w:tr w:rsidR="005F0B13" w14:paraId="62717542" w14:textId="77777777" w:rsidTr="00995D5A">
        <w:trPr>
          <w:cantSplit/>
        </w:trPr>
        <w:tc>
          <w:tcPr>
            <w:tcW w:w="4530" w:type="dxa"/>
          </w:tcPr>
          <w:p w14:paraId="191DCA06" w14:textId="510C3860" w:rsidR="005F0B13" w:rsidRDefault="005F0B13" w:rsidP="005F0B13">
            <w:pPr>
              <w:pStyle w:val="TableText"/>
            </w:pPr>
            <w:r w:rsidRPr="00CC6726">
              <w:t>1 – 5 cm</w:t>
            </w:r>
          </w:p>
        </w:tc>
        <w:tc>
          <w:tcPr>
            <w:tcW w:w="4530" w:type="dxa"/>
          </w:tcPr>
          <w:p w14:paraId="26DC09D2" w14:textId="5CDB9ADB" w:rsidR="005F0B13" w:rsidRDefault="005F0B13" w:rsidP="005F0B13">
            <w:pPr>
              <w:pStyle w:val="TableText"/>
            </w:pPr>
            <w:r w:rsidRPr="00CC6726">
              <w:t>Whole viscera</w:t>
            </w:r>
          </w:p>
        </w:tc>
      </w:tr>
      <w:tr w:rsidR="005F0B13" w14:paraId="49EC5B98" w14:textId="77777777" w:rsidTr="00995D5A">
        <w:trPr>
          <w:cantSplit/>
        </w:trPr>
        <w:tc>
          <w:tcPr>
            <w:tcW w:w="4530" w:type="dxa"/>
          </w:tcPr>
          <w:p w14:paraId="35AC591E" w14:textId="6FD0B78C" w:rsidR="005F0B13" w:rsidRDefault="005F0B13" w:rsidP="005F0B13">
            <w:pPr>
              <w:pStyle w:val="TableText"/>
            </w:pPr>
            <w:r w:rsidRPr="00CC6726">
              <w:t>5 – 8 cm</w:t>
            </w:r>
          </w:p>
        </w:tc>
        <w:tc>
          <w:tcPr>
            <w:tcW w:w="4530" w:type="dxa"/>
          </w:tcPr>
          <w:p w14:paraId="2FE39C35" w14:textId="351E5698" w:rsidR="005F0B13" w:rsidRDefault="005F0B13" w:rsidP="005F0B13">
            <w:pPr>
              <w:pStyle w:val="TableText"/>
            </w:pPr>
            <w:r w:rsidRPr="00CC6726">
              <w:t>Spleen, heart, kidney, liver</w:t>
            </w:r>
          </w:p>
        </w:tc>
      </w:tr>
      <w:tr w:rsidR="005F0B13" w14:paraId="133754A8" w14:textId="77777777" w:rsidTr="00995D5A">
        <w:trPr>
          <w:cantSplit/>
        </w:trPr>
        <w:tc>
          <w:tcPr>
            <w:tcW w:w="4530" w:type="dxa"/>
          </w:tcPr>
          <w:p w14:paraId="0B82B4DB" w14:textId="67ECCBE0" w:rsidR="005F0B13" w:rsidRDefault="005F0B13" w:rsidP="005F0B13">
            <w:pPr>
              <w:pStyle w:val="TableText"/>
            </w:pPr>
            <w:r w:rsidRPr="00CC6726">
              <w:t>&gt;8 cm</w:t>
            </w:r>
          </w:p>
        </w:tc>
        <w:tc>
          <w:tcPr>
            <w:tcW w:w="4530" w:type="dxa"/>
          </w:tcPr>
          <w:p w14:paraId="3060F8D8" w14:textId="0256353C" w:rsidR="005F0B13" w:rsidRDefault="005F0B13" w:rsidP="005F0B13">
            <w:pPr>
              <w:pStyle w:val="TableText"/>
            </w:pPr>
            <w:r w:rsidRPr="00CC6726">
              <w:t>Spleen</w:t>
            </w:r>
          </w:p>
        </w:tc>
      </w:tr>
    </w:tbl>
    <w:p w14:paraId="4AF9E3C0" w14:textId="4D5838F1" w:rsidR="005F0B13" w:rsidRDefault="005F0B13" w:rsidP="00995D5A">
      <w:pPr>
        <w:spacing w:before="240"/>
      </w:pPr>
      <w:r>
        <w:t>For smaller sample volumes, tissue is homogenised using a mortar and pestle. The homogenate is clarified by centrifugation at 3000</w:t>
      </w:r>
      <w:r w:rsidR="008C48C4">
        <w:t> </w:t>
      </w:r>
      <w:r>
        <w:t>x</w:t>
      </w:r>
      <w:r w:rsidR="008C48C4">
        <w:t> </w:t>
      </w:r>
      <w:r>
        <w:t>g for 15 minutes at 4°C. An aliquot of the clarified supernatant is used for DNA extraction.</w:t>
      </w:r>
    </w:p>
    <w:p w14:paraId="6FA31098" w14:textId="252DFCE0" w:rsidR="005F0B13" w:rsidRDefault="005F0B13" w:rsidP="005F0B13">
      <w:r>
        <w:t>DNA is extracted according to t</w:t>
      </w:r>
      <w:r w:rsidR="00995D5A">
        <w:t>he manufacturer’s instructions.</w:t>
      </w:r>
    </w:p>
    <w:p w14:paraId="5DC07ADF" w14:textId="39DA69A3" w:rsidR="005F0B13" w:rsidRDefault="005F0B13" w:rsidP="005F0B13">
      <w:r>
        <w:t>PCR is performed in a 25</w:t>
      </w:r>
      <w:r w:rsidR="008C48C4">
        <w:t> </w:t>
      </w:r>
      <w:r>
        <w:t>µL reaction mixture, containing 2</w:t>
      </w:r>
      <w:r w:rsidR="008C48C4">
        <w:t> </w:t>
      </w:r>
      <w:r>
        <w:t>µL DNA sample, 2x Reaction Mix, 0.36</w:t>
      </w:r>
      <w:r w:rsidR="008C48C4">
        <w:t> </w:t>
      </w:r>
      <w:r>
        <w:t>µM of each primer (C1105 and C1106), 12.5</w:t>
      </w:r>
      <w:r w:rsidR="008C48C4">
        <w:t> </w:t>
      </w:r>
      <w:r>
        <w:t>µL HotStarTaq™ Master Mix Kit and molecular grade water. Reactions are conducted in a thermal cycler programmed as follows: 95°C for 15</w:t>
      </w:r>
      <w:r w:rsidR="008C48C4">
        <w:t> </w:t>
      </w:r>
      <w:r>
        <w:t>minutes, then 30</w:t>
      </w:r>
      <w:r w:rsidR="008C48C4">
        <w:t> </w:t>
      </w:r>
      <w:r>
        <w:t>cycles of 94°C for 30</w:t>
      </w:r>
      <w:r w:rsidR="008C48C4">
        <w:t> </w:t>
      </w:r>
      <w:r>
        <w:t>seconds, 55°C for 30</w:t>
      </w:r>
      <w:r w:rsidR="008C48C4">
        <w:t> </w:t>
      </w:r>
      <w:r>
        <w:t>seconds and 72°C for 60</w:t>
      </w:r>
      <w:r w:rsidR="008C48C4">
        <w:t> </w:t>
      </w:r>
      <w:r>
        <w:t>seconds with a final extension at 72°C for 7</w:t>
      </w:r>
      <w:r w:rsidR="008C48C4">
        <w:t> </w:t>
      </w:r>
      <w:r>
        <w:t>minutes.</w:t>
      </w:r>
    </w:p>
    <w:p w14:paraId="3C36AD54" w14:textId="089A6153" w:rsidR="005F0B13" w:rsidRDefault="005F0B13" w:rsidP="005F0B13">
      <w:r>
        <w:t>Nested PCR amplification is carried out in a 25 µl reaction mix, containing 2</w:t>
      </w:r>
      <w:r w:rsidR="008C48C4">
        <w:t> </w:t>
      </w:r>
      <w:r>
        <w:t>µl of the primary PCR reaction, 0.36</w:t>
      </w:r>
      <w:r w:rsidR="008C48C4">
        <w:t> </w:t>
      </w:r>
      <w:r>
        <w:t>µM of each primer (C1073 and C1074), 12.5</w:t>
      </w:r>
      <w:r w:rsidR="008C48C4">
        <w:t> </w:t>
      </w:r>
      <w:r>
        <w:t>µL HotStarTaq™ Master Mix and molecular grade water. Cycling conditions are as for the primary PCR.</w:t>
      </w:r>
    </w:p>
    <w:p w14:paraId="18A45412" w14:textId="77777777" w:rsidR="005F0B13" w:rsidRDefault="005F0B13" w:rsidP="005F0B13">
      <w:r>
        <w:t>Reaction products are analysed after electrophoresis through a 1.5% to 2% agarose gel (using standard procedures) and amplicons are visualised with SYBRSafe gel stain according to the manufacturer’s instructions.</w:t>
      </w:r>
    </w:p>
    <w:p w14:paraId="47ACD5AE" w14:textId="45DDD0E8" w:rsidR="005F0B13" w:rsidRDefault="005F0B13" w:rsidP="005F0B13">
      <w:r>
        <w:t>Negative controls must have no evidence of specific amplicons. A positive reaction for the primary PCR results in the production of a discrete 430</w:t>
      </w:r>
      <w:r w:rsidR="00995D5A">
        <w:t> </w:t>
      </w:r>
      <w:r>
        <w:t>bp amplicon and, for the nested PCR, the production of a discrete 167</w:t>
      </w:r>
      <w:r w:rsidR="00995D5A">
        <w:t> </w:t>
      </w:r>
      <w:r>
        <w:t>bp amplicon (</w:t>
      </w:r>
      <w:r w:rsidR="00137CA6">
        <w:fldChar w:fldCharType="begin"/>
      </w:r>
      <w:r w:rsidR="00137CA6">
        <w:instrText xml:space="preserve"> REF _Ref20913773 \h </w:instrText>
      </w:r>
      <w:r w:rsidR="00137CA6">
        <w:fldChar w:fldCharType="separate"/>
      </w:r>
      <w:r w:rsidR="00A86091">
        <w:rPr>
          <w:b/>
          <w:bCs/>
          <w:lang w:val="en-US"/>
        </w:rPr>
        <w:t>Error! Reference source not found.</w:t>
      </w:r>
      <w:r w:rsidR="00137CA6">
        <w:fldChar w:fldCharType="end"/>
      </w:r>
      <w:r>
        <w:t xml:space="preserve">). Amplicons should be sequenced for </w:t>
      </w:r>
      <w:r w:rsidRPr="005F0B13">
        <w:rPr>
          <w:rStyle w:val="Emphasis"/>
        </w:rPr>
        <w:t>Megalocytivirus</w:t>
      </w:r>
      <w:r>
        <w:t xml:space="preserve"> identification.</w:t>
      </w:r>
    </w:p>
    <w:p w14:paraId="59B72E89" w14:textId="5EEC7289" w:rsidR="005F0B13" w:rsidRDefault="001F1C96" w:rsidP="005F0B13">
      <w:pPr>
        <w:pStyle w:val="Heading4"/>
      </w:pPr>
      <w:r>
        <w:t>Interpretation of r</w:t>
      </w:r>
      <w:r w:rsidR="005F0B13">
        <w:t>esults</w:t>
      </w:r>
    </w:p>
    <w:p w14:paraId="3B4C11DF" w14:textId="6AFD8722" w:rsidR="005F0B13" w:rsidRDefault="005F0B13" w:rsidP="005F0B13">
      <w:r>
        <w:t>Positive nPCR results from finfish tissue are indicative of the presence of Megalocytivirus DNA in the sample. However, a positive nPCR does not indicate whether or not the sample contains infectious virus. Amplicons from positive nPCR results from facilities, species or geographical locations where Megalocytivirus infections have not been reported should be sequenced and the sequence compared with known Megalocytivirus sequences to confirm the result. This is especially important when no other diagnostic test has been used. A negative result from finfish tissue is indicative of the absence of Megalocytivirus DNA in the sample.</w:t>
      </w:r>
    </w:p>
    <w:p w14:paraId="0CDD82D7" w14:textId="7C2DB7C9" w:rsidR="00DD46B5" w:rsidRDefault="00DD46B5" w:rsidP="00995D5A">
      <w:pPr>
        <w:pStyle w:val="Caption"/>
      </w:pPr>
      <w:bookmarkStart w:id="38" w:name="_Toc21001576"/>
      <w:r>
        <w:lastRenderedPageBreak/>
        <w:t xml:space="preserve">Figure </w:t>
      </w:r>
      <w:r w:rsidR="00E50F56">
        <w:rPr>
          <w:noProof/>
        </w:rPr>
        <w:fldChar w:fldCharType="begin"/>
      </w:r>
      <w:r w:rsidR="00E50F56">
        <w:rPr>
          <w:noProof/>
        </w:rPr>
        <w:instrText xml:space="preserve"> SEQ Figure \* ARABIC </w:instrText>
      </w:r>
      <w:r w:rsidR="00E50F56">
        <w:rPr>
          <w:noProof/>
        </w:rPr>
        <w:fldChar w:fldCharType="separate"/>
      </w:r>
      <w:r w:rsidR="00A86091">
        <w:rPr>
          <w:noProof/>
        </w:rPr>
        <w:t>2</w:t>
      </w:r>
      <w:r w:rsidR="00E50F56">
        <w:rPr>
          <w:noProof/>
        </w:rPr>
        <w:fldChar w:fldCharType="end"/>
      </w:r>
      <w:r w:rsidRPr="00137CA6">
        <w:t xml:space="preserve"> </w:t>
      </w:r>
      <w:r>
        <w:t>E</w:t>
      </w:r>
      <w:r w:rsidRPr="00137CA6">
        <w:t>xample of positive nPCR results on serial 10-fold dilutions of RSIV</w:t>
      </w:r>
      <w:bookmarkEnd w:id="38"/>
    </w:p>
    <w:p w14:paraId="1B361D1D" w14:textId="5B82FC80" w:rsidR="005F0B13" w:rsidRDefault="005F0B13" w:rsidP="005F0B13">
      <w:r>
        <w:rPr>
          <w:noProof/>
          <w:lang w:eastAsia="en-AU"/>
        </w:rPr>
        <w:drawing>
          <wp:inline distT="0" distB="0" distL="0" distR="0" wp14:anchorId="4B1DA067" wp14:editId="3611BB26">
            <wp:extent cx="5305425" cy="4019550"/>
            <wp:effectExtent l="0" t="0" r="9525" b="0"/>
            <wp:docPr id="2" name="Picture 2" descr="Two electrophoresis gels shown under ultraviolet light. " title="Fig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5305425" cy="4019550"/>
                    </a:xfrm>
                    <a:prstGeom prst="rect">
                      <a:avLst/>
                    </a:prstGeom>
                  </pic:spPr>
                </pic:pic>
              </a:graphicData>
            </a:graphic>
          </wp:inline>
        </w:drawing>
      </w:r>
    </w:p>
    <w:p w14:paraId="14A75522" w14:textId="20A9041D" w:rsidR="00137CA6" w:rsidRDefault="00DD46B5" w:rsidP="00995D5A">
      <w:pPr>
        <w:pStyle w:val="FigureTableNoteSource"/>
      </w:pPr>
      <w:r>
        <w:t xml:space="preserve">Note: Test </w:t>
      </w:r>
      <w:r w:rsidR="00137CA6" w:rsidRPr="00137CA6">
        <w:t>us</w:t>
      </w:r>
      <w:r>
        <w:t>es</w:t>
      </w:r>
      <w:r w:rsidR="00137CA6" w:rsidRPr="00137CA6">
        <w:t xml:space="preserve"> the primers described by Rimmer </w:t>
      </w:r>
      <w:r w:rsidR="00383CCE" w:rsidRPr="00383CCE">
        <w:t>et al</w:t>
      </w:r>
      <w:r w:rsidR="00137CA6" w:rsidRPr="00137CA6">
        <w:t>, (2012). Upper gel: Primary PCR–positive amplicon of 430bp). Lower gel: nPCR–positive amplicon of 167bp. M: molecular weight marker, N1: negative extraction control, N2: no template control, P: positive control, N3: nested PCR no template control.</w:t>
      </w:r>
    </w:p>
    <w:p w14:paraId="577D0D9C" w14:textId="693B9A93" w:rsidR="005F0B13" w:rsidRDefault="001F1C96" w:rsidP="005F0B13">
      <w:pPr>
        <w:pStyle w:val="Heading3"/>
      </w:pPr>
      <w:bookmarkStart w:id="39" w:name="_Toc21095384"/>
      <w:r>
        <w:t>Virus i</w:t>
      </w:r>
      <w:r w:rsidR="005F0B13">
        <w:t>solation (RSIV only)</w:t>
      </w:r>
      <w:bookmarkEnd w:id="39"/>
    </w:p>
    <w:p w14:paraId="61456B35" w14:textId="2EEFFF0E" w:rsidR="005F0B13" w:rsidRDefault="005F0B13" w:rsidP="005F0B13">
      <w:pPr>
        <w:pStyle w:val="Heading4"/>
      </w:pPr>
      <w:r>
        <w:t>Principle of the test</w:t>
      </w:r>
    </w:p>
    <w:p w14:paraId="29644117" w14:textId="77777777" w:rsidR="0008694F" w:rsidRDefault="0008694F" w:rsidP="0008694F">
      <w:r>
        <w:t>The grunt fin (GF) cell line (American Type Culture Collection Catalogue number CCL-58) is the preferred cell line for isolation of RSIV and the following method is specific for cell cultures of the GF cell line. Refer to the OIE Manual (2015) for the method using the BF-2 cell line.</w:t>
      </w:r>
    </w:p>
    <w:p w14:paraId="7E5F73F2" w14:textId="0621CA2E" w:rsidR="005F0B13" w:rsidRDefault="0008694F" w:rsidP="0008694F">
      <w:r>
        <w:t>Virus isolation in monolayer cultures of susceptible cell lines is considered a sensitive test for determining the presence of infectious virus (OIE, 2015). For tissue samples submitted in appropriate condition (unfixed, stored under correct temperature and transportation conditions), processed correctly for virus isolation and inoculated onto cultures of susceptible cell lines in a PC3 facility, then incubated under appropriate conditions, the development of viral cytopathic effect (CPE) indicates the presence of infectious virus.</w:t>
      </w:r>
    </w:p>
    <w:p w14:paraId="0BDBE391" w14:textId="526CB2E3" w:rsidR="0008694F" w:rsidRDefault="001F1C96" w:rsidP="00C44699">
      <w:pPr>
        <w:pStyle w:val="Heading4"/>
        <w:tabs>
          <w:tab w:val="left" w:pos="3252"/>
        </w:tabs>
      </w:pPr>
      <w:r>
        <w:t>Reagents and m</w:t>
      </w:r>
      <w:r w:rsidR="0008694F">
        <w:t>aterials</w:t>
      </w:r>
    </w:p>
    <w:p w14:paraId="0DB5DDE3" w14:textId="336988DF" w:rsidR="0008694F" w:rsidRDefault="0008694F" w:rsidP="0008694F">
      <w:r>
        <w:t>Grunt fin (GF) cell line (American Type Culture Coll</w:t>
      </w:r>
      <w:r w:rsidR="00137CA6">
        <w:t>ection Catalogue number CCL-58).</w:t>
      </w:r>
    </w:p>
    <w:p w14:paraId="150E0763" w14:textId="1245FB95" w:rsidR="0008694F" w:rsidRDefault="0008694F" w:rsidP="0008694F">
      <w:r>
        <w:t>Growth medium: Earle's minimum essential medium with non-essential amino acids (EMEM) supplemented with 2mM glutamine (unless included in commercial medium), 100IU penicillin/100</w:t>
      </w:r>
      <w:r w:rsidR="00137CA6">
        <w:t>µ</w:t>
      </w:r>
      <w:r>
        <w:t>g streptomycin/mL (or 50µg/mL gentamycin), 20% (v/v) foetal bovine serum (FBS), 3.5g/L sodium chloride</w:t>
      </w:r>
      <w:r w:rsidR="00137CA6">
        <w:t>.</w:t>
      </w:r>
    </w:p>
    <w:p w14:paraId="563E2419" w14:textId="76ED0759" w:rsidR="0008694F" w:rsidRDefault="0008694F" w:rsidP="0008694F">
      <w:r>
        <w:lastRenderedPageBreak/>
        <w:t>Maintenance medium: Earle's minimum essential medium with non-essential amino acids (EMEM) supplemented with 2mM glutamine (unless included in commercial medium), 100</w:t>
      </w:r>
      <w:r w:rsidR="00995D5A">
        <w:t> </w:t>
      </w:r>
      <w:r>
        <w:t>IU penicillin/100</w:t>
      </w:r>
      <w:r w:rsidR="00995D5A">
        <w:t> </w:t>
      </w:r>
      <w:r>
        <w:t>µg streptomycin /mL (or 50</w:t>
      </w:r>
      <w:r w:rsidR="00995D5A">
        <w:t> µg/mL gentamycin), 5% </w:t>
      </w:r>
      <w:r>
        <w:t>(v/v) FBS, 3.5</w:t>
      </w:r>
      <w:r w:rsidR="00995D5A">
        <w:t> </w:t>
      </w:r>
      <w:r>
        <w:t>g/L sodium chloride</w:t>
      </w:r>
      <w:r w:rsidR="00137CA6">
        <w:t>.</w:t>
      </w:r>
    </w:p>
    <w:p w14:paraId="28FBC9B2" w14:textId="7BE38B3B" w:rsidR="0008694F" w:rsidRDefault="0008694F" w:rsidP="0008694F">
      <w:r>
        <w:t>Equipment required for the establishment and maintenance of a fish cell culture laboratory has been discussed previou</w:t>
      </w:r>
      <w:r w:rsidR="00995D5A">
        <w:t>sly (Crane and Williams, 2008).</w:t>
      </w:r>
    </w:p>
    <w:p w14:paraId="5E7579BE" w14:textId="3BCC415C" w:rsidR="0008694F" w:rsidRDefault="001F1C96" w:rsidP="0008694F">
      <w:pPr>
        <w:pStyle w:val="Heading4"/>
      </w:pPr>
      <w:r>
        <w:t>Test p</w:t>
      </w:r>
      <w:r w:rsidR="0008694F">
        <w:t>rocedure</w:t>
      </w:r>
    </w:p>
    <w:p w14:paraId="5955EA60" w14:textId="6AF9EFEC" w:rsidR="0008694F" w:rsidRDefault="0008694F" w:rsidP="0008694F">
      <w:r>
        <w:t xml:space="preserve">Whole fry or organ samples are homogenised in TM and should be kept chilled (4°C to 10°C) during processing. Sample preparation and virus isolation are ideally undertaken on the day of sample receipt. If this is not possible, samples should be stored at </w:t>
      </w:r>
      <w:r w:rsidR="00DA157E">
        <w:t>–</w:t>
      </w:r>
      <w:r>
        <w:t>80°C. All manipulations are undertaken in a Class II Biological Safety Cabinet using aseptic technique and sterile equipment and reagents. The sample/tissue required is dependent on the size of the fish (</w:t>
      </w:r>
      <w:r w:rsidR="00137CA6">
        <w:fldChar w:fldCharType="begin"/>
      </w:r>
      <w:r w:rsidR="00137CA6">
        <w:instrText xml:space="preserve"> REF _Ref20913845 \h </w:instrText>
      </w:r>
      <w:r w:rsidR="00137CA6">
        <w:fldChar w:fldCharType="separate"/>
      </w:r>
      <w:r w:rsidR="00A86091">
        <w:t xml:space="preserve">Table </w:t>
      </w:r>
      <w:r w:rsidR="00A86091">
        <w:rPr>
          <w:noProof/>
        </w:rPr>
        <w:t>10</w:t>
      </w:r>
      <w:r w:rsidR="00137CA6">
        <w:fldChar w:fldCharType="end"/>
      </w:r>
      <w:r>
        <w:t>).</w:t>
      </w:r>
    </w:p>
    <w:p w14:paraId="36E02223" w14:textId="3006E325" w:rsidR="00137CA6" w:rsidRPr="00137CA6" w:rsidRDefault="00137CA6" w:rsidP="00137CA6">
      <w:pPr>
        <w:pStyle w:val="Caption"/>
      </w:pPr>
      <w:bookmarkStart w:id="40" w:name="_Ref20913845"/>
      <w:bookmarkStart w:id="41" w:name="_Toc21001574"/>
      <w:r>
        <w:t xml:space="preserve">Table </w:t>
      </w:r>
      <w:r w:rsidR="00E50F56">
        <w:rPr>
          <w:noProof/>
        </w:rPr>
        <w:fldChar w:fldCharType="begin"/>
      </w:r>
      <w:r w:rsidR="00E50F56">
        <w:rPr>
          <w:noProof/>
        </w:rPr>
        <w:instrText xml:space="preserve"> SEQ Table \* ARABIC </w:instrText>
      </w:r>
      <w:r w:rsidR="00E50F56">
        <w:rPr>
          <w:noProof/>
        </w:rPr>
        <w:fldChar w:fldCharType="separate"/>
      </w:r>
      <w:r w:rsidR="00A86091">
        <w:rPr>
          <w:noProof/>
        </w:rPr>
        <w:t>10</w:t>
      </w:r>
      <w:r w:rsidR="00E50F56">
        <w:rPr>
          <w:noProof/>
        </w:rPr>
        <w:fldChar w:fldCharType="end"/>
      </w:r>
      <w:bookmarkEnd w:id="40"/>
      <w:r>
        <w:t xml:space="preserve"> Tissue samples required for testing</w:t>
      </w:r>
      <w:bookmarkEnd w:id="4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11"/>
        <w:tblDescription w:val="As described in table caption. "/>
      </w:tblPr>
      <w:tblGrid>
        <w:gridCol w:w="4530"/>
        <w:gridCol w:w="4530"/>
      </w:tblGrid>
      <w:tr w:rsidR="0008694F" w14:paraId="6A38F5EF" w14:textId="77777777" w:rsidTr="00995D5A">
        <w:trPr>
          <w:cantSplit/>
          <w:tblHeader/>
        </w:trPr>
        <w:tc>
          <w:tcPr>
            <w:tcW w:w="4530" w:type="dxa"/>
          </w:tcPr>
          <w:p w14:paraId="7B80CCEC" w14:textId="3479BD8A" w:rsidR="0008694F" w:rsidRDefault="0008694F" w:rsidP="0008694F">
            <w:pPr>
              <w:pStyle w:val="TableHeading"/>
            </w:pPr>
            <w:r>
              <w:t>Fish size (length)</w:t>
            </w:r>
          </w:p>
        </w:tc>
        <w:tc>
          <w:tcPr>
            <w:tcW w:w="4530" w:type="dxa"/>
          </w:tcPr>
          <w:p w14:paraId="17426C14" w14:textId="3D693638" w:rsidR="0008694F" w:rsidRDefault="0008694F" w:rsidP="0008694F">
            <w:pPr>
              <w:pStyle w:val="TableHeading"/>
            </w:pPr>
            <w:r>
              <w:t>Tissue sample</w:t>
            </w:r>
          </w:p>
        </w:tc>
      </w:tr>
      <w:tr w:rsidR="0008694F" w14:paraId="4F0668C7" w14:textId="77777777" w:rsidTr="00995D5A">
        <w:trPr>
          <w:cantSplit/>
        </w:trPr>
        <w:tc>
          <w:tcPr>
            <w:tcW w:w="4530" w:type="dxa"/>
          </w:tcPr>
          <w:p w14:paraId="263FB448" w14:textId="62BB6116" w:rsidR="0008694F" w:rsidRDefault="0008694F" w:rsidP="0008694F">
            <w:pPr>
              <w:pStyle w:val="TableText"/>
            </w:pPr>
            <w:r w:rsidRPr="00244D65">
              <w:t>&lt;1 cm</w:t>
            </w:r>
          </w:p>
        </w:tc>
        <w:tc>
          <w:tcPr>
            <w:tcW w:w="4530" w:type="dxa"/>
          </w:tcPr>
          <w:p w14:paraId="74F3FB8E" w14:textId="49886A53" w:rsidR="0008694F" w:rsidRDefault="0008694F" w:rsidP="0008694F">
            <w:pPr>
              <w:pStyle w:val="TableText"/>
            </w:pPr>
            <w:r w:rsidRPr="00244D65">
              <w:t>Whole fish</w:t>
            </w:r>
          </w:p>
        </w:tc>
      </w:tr>
      <w:tr w:rsidR="0008694F" w14:paraId="65DAC7A0" w14:textId="77777777" w:rsidTr="00995D5A">
        <w:trPr>
          <w:cantSplit/>
        </w:trPr>
        <w:tc>
          <w:tcPr>
            <w:tcW w:w="4530" w:type="dxa"/>
          </w:tcPr>
          <w:p w14:paraId="43EE6D3D" w14:textId="1163CA1F" w:rsidR="0008694F" w:rsidRDefault="0008694F" w:rsidP="0008694F">
            <w:pPr>
              <w:pStyle w:val="TableText"/>
            </w:pPr>
            <w:r w:rsidRPr="00244D65">
              <w:t>1–5 cm</w:t>
            </w:r>
          </w:p>
        </w:tc>
        <w:tc>
          <w:tcPr>
            <w:tcW w:w="4530" w:type="dxa"/>
          </w:tcPr>
          <w:p w14:paraId="2CE199EC" w14:textId="3C4DC42E" w:rsidR="0008694F" w:rsidRDefault="0008694F" w:rsidP="0008694F">
            <w:pPr>
              <w:pStyle w:val="TableText"/>
            </w:pPr>
            <w:r w:rsidRPr="00244D65">
              <w:t>Whole viscera</w:t>
            </w:r>
          </w:p>
        </w:tc>
      </w:tr>
      <w:tr w:rsidR="0008694F" w14:paraId="6AC26516" w14:textId="77777777" w:rsidTr="00995D5A">
        <w:trPr>
          <w:cantSplit/>
        </w:trPr>
        <w:tc>
          <w:tcPr>
            <w:tcW w:w="4530" w:type="dxa"/>
          </w:tcPr>
          <w:p w14:paraId="15293D9D" w14:textId="0E6BE60A" w:rsidR="0008694F" w:rsidRDefault="0008694F" w:rsidP="0008694F">
            <w:pPr>
              <w:pStyle w:val="TableText"/>
            </w:pPr>
            <w:r w:rsidRPr="00244D65">
              <w:t>5–8 cm</w:t>
            </w:r>
          </w:p>
        </w:tc>
        <w:tc>
          <w:tcPr>
            <w:tcW w:w="4530" w:type="dxa"/>
          </w:tcPr>
          <w:p w14:paraId="6A2D6681" w14:textId="5C64D27E" w:rsidR="0008694F" w:rsidRDefault="0008694F" w:rsidP="0008694F">
            <w:pPr>
              <w:pStyle w:val="TableText"/>
            </w:pPr>
            <w:r w:rsidRPr="00244D65">
              <w:t>Spleen, heart, kidney, liver</w:t>
            </w:r>
          </w:p>
        </w:tc>
      </w:tr>
      <w:tr w:rsidR="0008694F" w14:paraId="156DE869" w14:textId="77777777" w:rsidTr="00995D5A">
        <w:trPr>
          <w:cantSplit/>
        </w:trPr>
        <w:tc>
          <w:tcPr>
            <w:tcW w:w="4530" w:type="dxa"/>
          </w:tcPr>
          <w:p w14:paraId="3EACF15B" w14:textId="22EC02D8" w:rsidR="0008694F" w:rsidRDefault="0008694F" w:rsidP="0008694F">
            <w:pPr>
              <w:pStyle w:val="TableText"/>
            </w:pPr>
            <w:r w:rsidRPr="00244D65">
              <w:t>&gt;8 cm</w:t>
            </w:r>
          </w:p>
        </w:tc>
        <w:tc>
          <w:tcPr>
            <w:tcW w:w="4530" w:type="dxa"/>
          </w:tcPr>
          <w:p w14:paraId="0BB40D46" w14:textId="5335CE7E" w:rsidR="0008694F" w:rsidRDefault="0008694F" w:rsidP="0008694F">
            <w:pPr>
              <w:pStyle w:val="TableText"/>
            </w:pPr>
            <w:r w:rsidRPr="00244D65">
              <w:t>Spleen</w:t>
            </w:r>
          </w:p>
        </w:tc>
      </w:tr>
    </w:tbl>
    <w:p w14:paraId="1081D625" w14:textId="6C34A23D" w:rsidR="0008694F" w:rsidRDefault="0008694F" w:rsidP="00995D5A">
      <w:pPr>
        <w:spacing w:before="240"/>
      </w:pPr>
      <w:r>
        <w:t>Prepare two sets of sterile centrifuge tubes labelled with the submission identification (ID) number, sample number and dilution. One set is used for the 1/10 sample dilution and the other set for the 1/100 sample dilution. Add 4.5 mL TM to each 1/100 tube. A clarified 1:10</w:t>
      </w:r>
      <w:r w:rsidR="00DA157E">
        <w:t> </w:t>
      </w:r>
      <w:r>
        <w:t>(w/v) tissue suspension in TM is required after homogenisation. Therefore, weigh a sample container with a tissue sample and subtract the weight of an empty sample container to obtain an estimate of the weight of the tissue sample. Operating within a Class II Biological Safety Cabinet and using 10</w:t>
      </w:r>
      <w:r w:rsidR="00DA157E">
        <w:t> </w:t>
      </w:r>
      <w:r>
        <w:t>mL sterile pipettes, dispense 4.5</w:t>
      </w:r>
      <w:r w:rsidR="00DA157E">
        <w:t> </w:t>
      </w:r>
      <w:r>
        <w:t>mL TM into each 1/100 tube. Place all tubes in a test tube rack sitting in an ice slurry. Homogenise the tissue sample and resuspend in extra TM to achieve a 1:10</w:t>
      </w:r>
      <w:r w:rsidR="00B3192D">
        <w:t> </w:t>
      </w:r>
      <w:r>
        <w:t xml:space="preserve">(w/v) tissue homogenate. Transfer to the tubes labelled 1/10 and clarify the homogenate by centrifugation at 3000 × </w:t>
      </w:r>
      <w:r w:rsidRPr="0008694F">
        <w:rPr>
          <w:rStyle w:val="Emphasis"/>
        </w:rPr>
        <w:t>g</w:t>
      </w:r>
      <w:r>
        <w:t xml:space="preserve"> for 15 minutes at 4°C. Pipette 0.5 mL of the supernatant from each 1/10 tissue sample dilution into the corresponding 1/100 test tubes containing 4.5</w:t>
      </w:r>
      <w:r w:rsidR="00B3192D">
        <w:t> </w:t>
      </w:r>
      <w:r>
        <w:t>mL TM.</w:t>
      </w:r>
    </w:p>
    <w:p w14:paraId="5E27EE38" w14:textId="49346325" w:rsidR="0008694F" w:rsidRDefault="0008694F" w:rsidP="0008694F">
      <w:r>
        <w:t>The procedure described is for virus isolation in cultures of the GF cell line established in 24-well tissue culture plates. If different culture vessels are used (</w:t>
      </w:r>
      <w:r w:rsidR="00B3192D">
        <w:t>such as</w:t>
      </w:r>
      <w:r>
        <w:t xml:space="preserve"> 96-well plates</w:t>
      </w:r>
      <w:r w:rsidR="00B3192D">
        <w:t xml:space="preserve"> or</w:t>
      </w:r>
      <w:r>
        <w:t xml:space="preserve"> 25</w:t>
      </w:r>
      <w:r w:rsidR="00B3192D">
        <w:t> </w:t>
      </w:r>
      <w:r>
        <w:t>cm² tissue culture flasks), volumes are adjusted proportionally. Cells are seeded at a density of 3.5</w:t>
      </w:r>
      <w:r w:rsidR="00B3192D">
        <w:t> </w:t>
      </w:r>
      <w:r w:rsidR="00995D5A">
        <w:t>x</w:t>
      </w:r>
      <w:r>
        <w:t xml:space="preserve"> 10</w:t>
      </w:r>
      <w:r w:rsidRPr="00995D5A">
        <w:rPr>
          <w:vertAlign w:val="superscript"/>
        </w:rPr>
        <w:t>5</w:t>
      </w:r>
      <w:r w:rsidR="00B3192D">
        <w:t> </w:t>
      </w:r>
      <w:r>
        <w:t>cells/mL with 1.5</w:t>
      </w:r>
      <w:r w:rsidR="00B3192D">
        <w:t> </w:t>
      </w:r>
      <w:r>
        <w:t>mL of cell suspension (in growth medium) and incubated at 25°C overnight. Cultures should be less than 24</w:t>
      </w:r>
      <w:r w:rsidR="00B3192D">
        <w:t> </w:t>
      </w:r>
      <w:r>
        <w:t>hours old when inoculated with the diagnostic sample. On the day of sample inoculation, examine cell cultures to be used by inverted light microscopy. Ensure that they are approximately 70% to 80% confluent, free from overt microbial contamination, and that mitotic figures are visible (that is, the cultures contain actively dividing cells). Any problems should be noted and, if necessary, fresh cultures prepared for use on the next day. Discard the cell culture medium from the cultures. Inoculate duplicate cultures with 150</w:t>
      </w:r>
      <w:r w:rsidR="00B3192D">
        <w:t> </w:t>
      </w:r>
      <w:r>
        <w:t>µL of each sample dilution (1/10 and 1/100). One set (=column) of four well-cultures on each 24-well tissue culture plate should be used as negative controls, which are inoculated with 150</w:t>
      </w:r>
      <w:r w:rsidR="00B3192D">
        <w:t> </w:t>
      </w:r>
      <w:r>
        <w:t>µL TM only. Incubate the cultures at 25°C for 1</w:t>
      </w:r>
      <w:r w:rsidR="00B3192D">
        <w:t> </w:t>
      </w:r>
      <w:r>
        <w:t>hour to allow adsorption of any virus present. Following adsorption, add 1.5</w:t>
      </w:r>
      <w:r w:rsidR="00B3192D">
        <w:t> </w:t>
      </w:r>
      <w:r>
        <w:t>mL maintenance medium to each culture (negative controls first) yielding final sample dilutions of 1/100 and 1/1000. Place culture plates in a 25°C incubator. On the day following inoculation, and every 1</w:t>
      </w:r>
      <w:r w:rsidR="00B3192D">
        <w:t xml:space="preserve"> to </w:t>
      </w:r>
      <w:r>
        <w:t>3 days thereafter, examine the cultures by inverted light microscopy for any microbial contamination, tissue sample (non-specific) cytotoxicity and viral cytopathic effect (CPE).</w:t>
      </w:r>
    </w:p>
    <w:p w14:paraId="43B1335B" w14:textId="77777777" w:rsidR="0008694F" w:rsidRDefault="0008694F" w:rsidP="0008694F">
      <w:pPr>
        <w:pStyle w:val="Heading4"/>
      </w:pPr>
      <w:r>
        <w:lastRenderedPageBreak/>
        <w:t>Subculturing</w:t>
      </w:r>
    </w:p>
    <w:p w14:paraId="52D1D4AD" w14:textId="4110A649" w:rsidR="0008694F" w:rsidRDefault="0008694F" w:rsidP="0008694F">
      <w:r>
        <w:t>At 7-12 days after inoculation, test cultures not showing CPE should be passaged. For each tissue sample, the contents (medium and cells scraped from the substrate) of each of the four replicate cultures, irrespective of dilution, are pooled into sterile centrifuge tubes. If tissue sample cytotoxicity or bacterial/fungal contamination has been observed during the initial culture period for each pool, the pooled contents should be filtered (0.45 μm) into the sterile centrifuge tube. Alternatively, samples can be centrifuged at 10</w:t>
      </w:r>
      <w:r w:rsidR="00B3192D">
        <w:t>,</w:t>
      </w:r>
      <w:r>
        <w:t>000</w:t>
      </w:r>
      <w:r w:rsidR="00B3192D">
        <w:t> </w:t>
      </w:r>
      <w:r>
        <w:t>x</w:t>
      </w:r>
      <w:r w:rsidR="008C48C4">
        <w:t> </w:t>
      </w:r>
      <w:r>
        <w:t>g for 10 minutes at 5°C. Each pooled sample is diluted (1/10) by pipetting 0.5</w:t>
      </w:r>
      <w:r w:rsidR="00B3192D">
        <w:t> </w:t>
      </w:r>
      <w:r>
        <w:t>mL of the supernatant into a test tube containing 4.5</w:t>
      </w:r>
      <w:r w:rsidR="00B3192D">
        <w:t> </w:t>
      </w:r>
      <w:r>
        <w:t>mL TM. Without decanting the cell culture medium, inoculate duplicate fresh cell cultures in 24-well culture plates, prepared as described above, with 150</w:t>
      </w:r>
      <w:r w:rsidR="00B3192D">
        <w:t> </w:t>
      </w:r>
      <w:r>
        <w:t>µL of the pooled undiluted supernatant and a further duplicate set of wells with the 150</w:t>
      </w:r>
      <w:r w:rsidR="00B3192D">
        <w:t> </w:t>
      </w:r>
      <w:r>
        <w:t>µL of the 1/10 dilution of the pooled supernatant. Place culture plates in a 25°C incubator. Observe these cultures and record observations. Irrespective of the time at which the passage occurred, cell cultures should be observed for at least 21</w:t>
      </w:r>
      <w:r w:rsidR="00B3192D">
        <w:t> </w:t>
      </w:r>
      <w:r>
        <w:t>days for completion of the assay. The test is valid if the negative control cultures retain normal cellular morphology for the full period of incubation in the absence of bacterial contamination. To ensure cell lines, used on a routine basis, are susceptible to the viruses of concern, titrations of a positive control viral stock on each of the cell lines should be carried out on a regular basis (</w:t>
      </w:r>
      <w:r w:rsidR="00B3192D">
        <w:t>for example,</w:t>
      </w:r>
      <w:r>
        <w:t xml:space="preserve"> 6 monthly).</w:t>
      </w:r>
    </w:p>
    <w:p w14:paraId="790EA281" w14:textId="272C922F" w:rsidR="0008694F" w:rsidRDefault="0008694F" w:rsidP="0008694F">
      <w:pPr>
        <w:pStyle w:val="Heading4"/>
      </w:pPr>
      <w:r>
        <w:t>Inter</w:t>
      </w:r>
      <w:r w:rsidR="001F1C96">
        <w:t>pretation of r</w:t>
      </w:r>
      <w:r>
        <w:t>esults</w:t>
      </w:r>
    </w:p>
    <w:p w14:paraId="54B98516" w14:textId="606B3080" w:rsidR="0008694F" w:rsidRDefault="0008694F" w:rsidP="0008694F">
      <w:r>
        <w:t>The test sample is negative if the inoculated cell cultures retain normal cellular morphology similar to the negative control cultures and the cellular monolayer retains normal integrity (</w:t>
      </w:r>
      <w:r w:rsidR="00137CA6">
        <w:fldChar w:fldCharType="begin"/>
      </w:r>
      <w:r w:rsidR="00137CA6">
        <w:instrText xml:space="preserve"> REF _Ref20913899 \h </w:instrText>
      </w:r>
      <w:r w:rsidR="00137CA6">
        <w:fldChar w:fldCharType="separate"/>
      </w:r>
      <w:r w:rsidR="00A86091">
        <w:rPr>
          <w:b/>
          <w:bCs/>
          <w:lang w:val="en-US"/>
        </w:rPr>
        <w:t>Error! Reference source not found.</w:t>
      </w:r>
      <w:r w:rsidR="00137CA6">
        <w:fldChar w:fldCharType="end"/>
      </w:r>
      <w:r w:rsidR="00B3192D">
        <w:t xml:space="preserve">; </w:t>
      </w:r>
      <w:r w:rsidR="00137CA6">
        <w:t>B and </w:t>
      </w:r>
      <w:r>
        <w:t>D). If virus isolation is the only test performed, confirmation by qPCR should be undertaken on a sample of the cell culture to avoid false-negative results. If any of the cell cultures inoculated with test samples demonstrate any abnormalities, such as increased intracellular vacuolation, enlarged cells, cell rounding or monolayer disruption (</w:t>
      </w:r>
      <w:r w:rsidR="00137CA6">
        <w:fldChar w:fldCharType="begin"/>
      </w:r>
      <w:r w:rsidR="00137CA6">
        <w:instrText xml:space="preserve"> REF _Ref20913899 \h </w:instrText>
      </w:r>
      <w:r w:rsidR="00137CA6">
        <w:fldChar w:fldCharType="separate"/>
      </w:r>
      <w:r w:rsidR="00A86091">
        <w:rPr>
          <w:b/>
          <w:bCs/>
          <w:lang w:val="en-US"/>
        </w:rPr>
        <w:t>Error! Reference source not found.</w:t>
      </w:r>
      <w:r w:rsidR="00137CA6">
        <w:fldChar w:fldCharType="end"/>
      </w:r>
      <w:r w:rsidR="00B3192D">
        <w:t xml:space="preserve">; </w:t>
      </w:r>
      <w:r w:rsidR="00137CA6">
        <w:t>A and </w:t>
      </w:r>
      <w:r>
        <w:t xml:space="preserve">C), further investigation is required, such as examination by electron microscopy, further sub-culturing or confirmation of the presence of </w:t>
      </w:r>
      <w:r w:rsidRPr="0008694F">
        <w:rPr>
          <w:rStyle w:val="Emphasis"/>
        </w:rPr>
        <w:t>Megalocytivirus</w:t>
      </w:r>
      <w:r>
        <w:t xml:space="preserve"> by molecular methods as described above.</w:t>
      </w:r>
    </w:p>
    <w:p w14:paraId="15D81073" w14:textId="752AB4C6" w:rsidR="00B3192D" w:rsidRDefault="00B3192D" w:rsidP="00995D5A">
      <w:pPr>
        <w:pStyle w:val="Caption"/>
      </w:pPr>
      <w:bookmarkStart w:id="42" w:name="_Toc21001577"/>
      <w:r>
        <w:lastRenderedPageBreak/>
        <w:t xml:space="preserve">Figure </w:t>
      </w:r>
      <w:r w:rsidR="00E50F56">
        <w:rPr>
          <w:noProof/>
        </w:rPr>
        <w:fldChar w:fldCharType="begin"/>
      </w:r>
      <w:r w:rsidR="00E50F56">
        <w:rPr>
          <w:noProof/>
        </w:rPr>
        <w:instrText xml:space="preserve"> SEQ Figure \* ARABIC </w:instrText>
      </w:r>
      <w:r w:rsidR="00E50F56">
        <w:rPr>
          <w:noProof/>
        </w:rPr>
        <w:fldChar w:fldCharType="separate"/>
      </w:r>
      <w:r w:rsidR="00A86091">
        <w:rPr>
          <w:noProof/>
        </w:rPr>
        <w:t>3</w:t>
      </w:r>
      <w:r w:rsidR="00E50F56">
        <w:rPr>
          <w:noProof/>
        </w:rPr>
        <w:fldChar w:fldCharType="end"/>
      </w:r>
      <w:r w:rsidRPr="00137CA6">
        <w:t xml:space="preserve"> Examples of </w:t>
      </w:r>
      <w:r>
        <w:t xml:space="preserve">RSIV-infected and </w:t>
      </w:r>
      <w:r w:rsidRPr="00137CA6">
        <w:t>uninfected GF cell cultures</w:t>
      </w:r>
      <w:bookmarkEnd w:id="42"/>
    </w:p>
    <w:p w14:paraId="68817897" w14:textId="54E19A46" w:rsidR="0008694F" w:rsidRDefault="00270E04" w:rsidP="0008694F">
      <w:r w:rsidRPr="00270E04">
        <w:rPr>
          <w:noProof/>
          <w:lang w:eastAsia="en-AU"/>
        </w:rPr>
        <mc:AlternateContent>
          <mc:Choice Requires="wpg">
            <w:drawing>
              <wp:inline distT="0" distB="0" distL="0" distR="0" wp14:anchorId="4A8B924C" wp14:editId="0D6DCC0A">
                <wp:extent cx="5377893" cy="4007675"/>
                <wp:effectExtent l="0" t="0" r="0" b="0"/>
                <wp:docPr id="8" name="Group 11"/>
                <wp:cNvGraphicFramePr/>
                <a:graphic xmlns:a="http://schemas.openxmlformats.org/drawingml/2006/main">
                  <a:graphicData uri="http://schemas.microsoft.com/office/word/2010/wordprocessingGroup">
                    <wpg:wgp>
                      <wpg:cNvGrpSpPr/>
                      <wpg:grpSpPr>
                        <a:xfrm>
                          <a:off x="0" y="0"/>
                          <a:ext cx="5377893" cy="4007675"/>
                          <a:chOff x="0" y="0"/>
                          <a:chExt cx="5377893" cy="4007675"/>
                        </a:xfrm>
                      </wpg:grpSpPr>
                      <pic:pic xmlns:pic="http://schemas.openxmlformats.org/drawingml/2006/picture">
                        <pic:nvPicPr>
                          <pic:cNvPr id="14" name="Picture 14" descr="Neg GF Day 6 20X no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0325" cy="1958340"/>
                          </a:xfrm>
                          <a:prstGeom prst="rect">
                            <a:avLst/>
                          </a:prstGeom>
                          <a:noFill/>
                          <a:ln>
                            <a:noFill/>
                          </a:ln>
                        </pic:spPr>
                      </pic:pic>
                      <pic:pic xmlns:pic="http://schemas.openxmlformats.org/drawingml/2006/picture">
                        <pic:nvPicPr>
                          <pic:cNvPr id="15" name="Picture 15" descr="GF neg Day 10 20x  no2"/>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767914" y="0"/>
                            <a:ext cx="2600325" cy="1966277"/>
                          </a:xfrm>
                          <a:prstGeom prst="rect">
                            <a:avLst/>
                          </a:prstGeom>
                          <a:noFill/>
                          <a:ln>
                            <a:noFill/>
                          </a:ln>
                        </pic:spPr>
                      </pic:pic>
                      <pic:pic xmlns:pic="http://schemas.openxmlformats.org/drawingml/2006/picture">
                        <pic:nvPicPr>
                          <pic:cNvPr id="16" name="Picture 16" descr="RSIV GF Day 6 20X No 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2036634"/>
                            <a:ext cx="2600325" cy="1971040"/>
                          </a:xfrm>
                          <a:prstGeom prst="rect">
                            <a:avLst/>
                          </a:prstGeom>
                          <a:noFill/>
                          <a:ln>
                            <a:noFill/>
                          </a:ln>
                        </pic:spPr>
                      </pic:pic>
                      <pic:pic xmlns:pic="http://schemas.openxmlformats.org/drawingml/2006/picture">
                        <pic:nvPicPr>
                          <pic:cNvPr id="17" name="Picture 17" descr="RSIV GF Day 10 20x No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767914" y="2036635"/>
                            <a:ext cx="2609979" cy="1971040"/>
                          </a:xfrm>
                          <a:prstGeom prst="rect">
                            <a:avLst/>
                          </a:prstGeom>
                          <a:noFill/>
                          <a:ln>
                            <a:noFill/>
                          </a:ln>
                        </pic:spPr>
                      </pic:pic>
                      <wps:wsp>
                        <wps:cNvPr id="18" name="TextBox 7"/>
                        <wps:cNvSpPr txBox="1"/>
                        <wps:spPr>
                          <a:xfrm>
                            <a:off x="0" y="1589008"/>
                            <a:ext cx="304800" cy="369332"/>
                          </a:xfrm>
                          <a:prstGeom prst="rect">
                            <a:avLst/>
                          </a:prstGeom>
                          <a:noFill/>
                        </wps:spPr>
                        <wps:txbx>
                          <w:txbxContent>
                            <w:p w14:paraId="486DB735" w14:textId="77777777" w:rsidR="00ED701E" w:rsidRDefault="00ED701E" w:rsidP="00270E04">
                              <w:pPr>
                                <w:pStyle w:val="NormalWeb"/>
                                <w:spacing w:after="0"/>
                                <w:rPr>
                                  <w:sz w:val="24"/>
                                  <w:szCs w:val="24"/>
                                </w:rPr>
                              </w:pPr>
                              <w:r>
                                <w:rPr>
                                  <w:rFonts w:asciiTheme="minorHAnsi" w:hAnsi="Calibri"/>
                                  <w:color w:val="000000" w:themeColor="text1"/>
                                  <w:kern w:val="24"/>
                                  <w:sz w:val="36"/>
                                  <w:szCs w:val="36"/>
                                </w:rPr>
                                <w:t>A</w:t>
                              </w:r>
                            </w:p>
                          </w:txbxContent>
                        </wps:txbx>
                        <wps:bodyPr wrap="square" rtlCol="0">
                          <a:spAutoFit/>
                        </wps:bodyPr>
                      </wps:wsp>
                      <wps:wsp>
                        <wps:cNvPr id="19" name="TextBox 8"/>
                        <wps:cNvSpPr txBox="1"/>
                        <wps:spPr>
                          <a:xfrm>
                            <a:off x="2767914" y="1596945"/>
                            <a:ext cx="304800" cy="369332"/>
                          </a:xfrm>
                          <a:prstGeom prst="rect">
                            <a:avLst/>
                          </a:prstGeom>
                          <a:noFill/>
                        </wps:spPr>
                        <wps:txbx>
                          <w:txbxContent>
                            <w:p w14:paraId="341A57DA" w14:textId="77777777" w:rsidR="00ED701E" w:rsidRDefault="00ED701E" w:rsidP="00270E04">
                              <w:pPr>
                                <w:pStyle w:val="NormalWeb"/>
                                <w:spacing w:after="0"/>
                                <w:rPr>
                                  <w:sz w:val="24"/>
                                  <w:szCs w:val="24"/>
                                </w:rPr>
                              </w:pPr>
                              <w:r>
                                <w:rPr>
                                  <w:rFonts w:asciiTheme="minorHAnsi" w:hAnsi="Calibri"/>
                                  <w:color w:val="000000" w:themeColor="text1"/>
                                  <w:kern w:val="24"/>
                                  <w:sz w:val="36"/>
                                  <w:szCs w:val="36"/>
                                </w:rPr>
                                <w:t>B</w:t>
                              </w:r>
                            </w:p>
                          </w:txbxContent>
                        </wps:txbx>
                        <wps:bodyPr wrap="square" rtlCol="0">
                          <a:spAutoFit/>
                        </wps:bodyPr>
                      </wps:wsp>
                      <wps:wsp>
                        <wps:cNvPr id="20" name="TextBox 9"/>
                        <wps:cNvSpPr txBox="1"/>
                        <wps:spPr>
                          <a:xfrm>
                            <a:off x="0" y="3638342"/>
                            <a:ext cx="304800" cy="369332"/>
                          </a:xfrm>
                          <a:prstGeom prst="rect">
                            <a:avLst/>
                          </a:prstGeom>
                          <a:noFill/>
                        </wps:spPr>
                        <wps:txbx>
                          <w:txbxContent>
                            <w:p w14:paraId="71A919BD" w14:textId="77777777" w:rsidR="00ED701E" w:rsidRDefault="00ED701E" w:rsidP="00270E04">
                              <w:pPr>
                                <w:pStyle w:val="NormalWeb"/>
                                <w:spacing w:after="0"/>
                                <w:rPr>
                                  <w:sz w:val="24"/>
                                  <w:szCs w:val="24"/>
                                </w:rPr>
                              </w:pPr>
                              <w:r>
                                <w:rPr>
                                  <w:rFonts w:asciiTheme="minorHAnsi" w:hAnsi="Calibri"/>
                                  <w:color w:val="000000" w:themeColor="text1"/>
                                  <w:kern w:val="24"/>
                                  <w:sz w:val="36"/>
                                  <w:szCs w:val="36"/>
                                </w:rPr>
                                <w:t>C</w:t>
                              </w:r>
                            </w:p>
                          </w:txbxContent>
                        </wps:txbx>
                        <wps:bodyPr wrap="square" rtlCol="0">
                          <a:spAutoFit/>
                        </wps:bodyPr>
                      </wps:wsp>
                      <wps:wsp>
                        <wps:cNvPr id="21" name="TextBox 10"/>
                        <wps:cNvSpPr txBox="1"/>
                        <wps:spPr>
                          <a:xfrm>
                            <a:off x="2767914" y="3638342"/>
                            <a:ext cx="304800" cy="369332"/>
                          </a:xfrm>
                          <a:prstGeom prst="rect">
                            <a:avLst/>
                          </a:prstGeom>
                          <a:noFill/>
                        </wps:spPr>
                        <wps:txbx>
                          <w:txbxContent>
                            <w:p w14:paraId="7F4D55CD" w14:textId="77777777" w:rsidR="00ED701E" w:rsidRDefault="00ED701E" w:rsidP="00270E04">
                              <w:pPr>
                                <w:pStyle w:val="NormalWeb"/>
                                <w:spacing w:after="0"/>
                                <w:rPr>
                                  <w:sz w:val="24"/>
                                  <w:szCs w:val="24"/>
                                </w:rPr>
                              </w:pPr>
                              <w:r>
                                <w:rPr>
                                  <w:rFonts w:asciiTheme="minorHAnsi" w:hAnsi="Calibri"/>
                                  <w:color w:val="000000" w:themeColor="text1"/>
                                  <w:kern w:val="24"/>
                                  <w:sz w:val="36"/>
                                  <w:szCs w:val="36"/>
                                </w:rPr>
                                <w:t>D</w:t>
                              </w:r>
                            </w:p>
                          </w:txbxContent>
                        </wps:txbx>
                        <wps:bodyPr wrap="square" rtlCol="0">
                          <a:spAutoFit/>
                        </wps:bodyPr>
                      </wps:wsp>
                    </wpg:wgp>
                  </a:graphicData>
                </a:graphic>
              </wp:inline>
            </w:drawing>
          </mc:Choice>
          <mc:Fallback>
            <w:pict>
              <v:group w14:anchorId="4A8B924C" id="Group 11" o:spid="_x0000_s1026" style="width:423.45pt;height:315.55pt;mso-position-horizontal-relative:char;mso-position-vertical-relative:line" coordsize="53778,400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Neg GF Day 6 20X no 2" style="position:absolute;width:26003;height:19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mYn6/AAAA2wAAAA8AAABkcnMvZG93bnJldi54bWxET0trwkAQvhf8D8sIvdWNRYtEVxGh1Kta&#10;fNyG7JgNZmdDdhrTf+8WCt7m43vOYtX7WnXUxiqwgfEoA0VcBFtxaeD78Pk2AxUF2WIdmAz8UoTV&#10;cvCywNyGO++o20upUgjHHA04kSbXOhaOPMZRaIgTdw2tR0mwLbVt8Z7Cfa3fs+xDe6w4NThsaOOo&#10;uO1/vIGZXE9yjrusPF/csXJj/TW1nTGvw349ByXUy1P8797aNH8Cf7+kA/T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ZmJ+vwAAANsAAAAPAAAAAAAAAAAAAAAAAJ8CAABk&#10;cnMvZG93bnJldi54bWxQSwUGAAAAAAQABAD3AAAAiwMAAAAA&#10;">
                  <v:imagedata r:id="rId23" o:title="Neg GF Day 6 20X no 2"/>
                </v:shape>
                <v:shape id="Picture 15" o:spid="_x0000_s1028" type="#_x0000_t75" alt="GF neg Day 10 20x  no2" style="position:absolute;left:27679;width:26003;height:19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HevPDAAAA2wAAAA8AAABkcnMvZG93bnJldi54bWxET01rwkAQvRf6H5Yp9FY3LVUkukpJI+Qk&#10;RIX2OGanSWx2NmTXJPrr3ULB2zze5yzXo2lET52rLSt4nUQgiAuray4VHPablzkI55E1NpZJwYUc&#10;rFePD0uMtR04p37nSxFC2MWooPK+jaV0RUUG3cS2xIH7sZ1BH2BXSt3hEMJNI9+iaCYN1hwaKmwp&#10;qaj43Z2NgiQ79tvvmaP0/Ws4Hfb55/aUXpV6fho/FiA8jf4u/ndnOsyfwt8v4QC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d688MAAADbAAAADwAAAAAAAAAAAAAAAACf&#10;AgAAZHJzL2Rvd25yZXYueG1sUEsFBgAAAAAEAAQA9wAAAI8DAAAAAA==&#10;">
                  <v:imagedata r:id="rId24" o:title="GF neg Day 10 20x  no2"/>
                </v:shape>
                <v:shape id="Picture 16" o:spid="_x0000_s1029" type="#_x0000_t75" alt="RSIV GF Day 6 20X No 2" style="position:absolute;top:20366;width:26003;height:19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YMl/AAAAA2wAAAA8AAABkcnMvZG93bnJldi54bWxET02LwjAQvS/4H8II3ta0e5ClGkVFYT1u&#10;13oemrEpbSalibX6683Cwt7m8T5ntRltKwbqfe1YQTpPQBCXTtdcKTj/HN8/QfiArLF1TAoe5GGz&#10;nrytMNPuzt805KESMYR9hgpMCF0mpS8NWfRz1xFH7up6iyHCvpK6x3sMt638SJKFtFhzbDDY0d5Q&#10;2eQ3q6Bo8iJpTzt7fd6Ol3ORPgY+7JWaTcftEkSgMfyL/9xfOs5fwO8v8QC5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5gyX8AAAADbAAAADwAAAAAAAAAAAAAAAACfAgAA&#10;ZHJzL2Rvd25yZXYueG1sUEsFBgAAAAAEAAQA9wAAAIwDAAAAAA==&#10;">
                  <v:imagedata r:id="rId25" o:title="RSIV GF Day 6 20X No 2"/>
                </v:shape>
                <v:shape id="Picture 17" o:spid="_x0000_s1030" type="#_x0000_t75" alt="RSIV GF Day 10 20x No4" style="position:absolute;left:27679;top:20366;width:26099;height:19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HgSPCAAAA2wAAAA8AAABkcnMvZG93bnJldi54bWxET01rAjEQvQv+hzCF3mpWaW1ZjWItgghF&#10;a0vxOGymyeJmsiRRt//eFAre5vE+ZzrvXCPOFGLtWcFwUIAgrryu2Sj4+lw9vICICVlj45kU/FKE&#10;+azfm2Kp/YU/6LxPRuQQjiUqsCm1pZSxsuQwDnxLnLkfHxymDIOROuAlh7tGjopiLB3WnBsstrS0&#10;VB33J6cgmcVyO9yZJxs276/he7w+jN4elbq/6xYTEIm6dBP/u9c6z3+Gv1/yAXJ2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B4EjwgAAANsAAAAPAAAAAAAAAAAAAAAAAJ8C&#10;AABkcnMvZG93bnJldi54bWxQSwUGAAAAAAQABAD3AAAAjgMAAAAA&#10;">
                  <v:imagedata r:id="rId26" o:title="RSIV GF Day 10 20x No4"/>
                </v:shape>
                <v:shapetype id="_x0000_t202" coordsize="21600,21600" o:spt="202" path="m,l,21600r21600,l21600,xe">
                  <v:stroke joinstyle="miter"/>
                  <v:path gradientshapeok="t" o:connecttype="rect"/>
                </v:shapetype>
                <v:shape id="TextBox 7" o:spid="_x0000_s1031" type="#_x0000_t202" style="position:absolute;top:15890;width:304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14:paraId="486DB735" w14:textId="77777777" w:rsidR="00ED701E" w:rsidRDefault="00ED701E" w:rsidP="00270E04">
                        <w:pPr>
                          <w:pStyle w:val="NormalWeb"/>
                          <w:spacing w:after="0"/>
                          <w:rPr>
                            <w:sz w:val="24"/>
                            <w:szCs w:val="24"/>
                          </w:rPr>
                        </w:pPr>
                        <w:r>
                          <w:rPr>
                            <w:rFonts w:asciiTheme="minorHAnsi" w:hAnsi="Calibri"/>
                            <w:color w:val="000000" w:themeColor="text1"/>
                            <w:kern w:val="24"/>
                            <w:sz w:val="36"/>
                            <w:szCs w:val="36"/>
                          </w:rPr>
                          <w:t>A</w:t>
                        </w:r>
                      </w:p>
                    </w:txbxContent>
                  </v:textbox>
                </v:shape>
                <v:shape id="TextBox 8" o:spid="_x0000_s1032" type="#_x0000_t202" style="position:absolute;left:27679;top:15969;width:304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14:paraId="341A57DA" w14:textId="77777777" w:rsidR="00ED701E" w:rsidRDefault="00ED701E" w:rsidP="00270E04">
                        <w:pPr>
                          <w:pStyle w:val="NormalWeb"/>
                          <w:spacing w:after="0"/>
                          <w:rPr>
                            <w:sz w:val="24"/>
                            <w:szCs w:val="24"/>
                          </w:rPr>
                        </w:pPr>
                        <w:r>
                          <w:rPr>
                            <w:rFonts w:asciiTheme="minorHAnsi" w:hAnsi="Calibri"/>
                            <w:color w:val="000000" w:themeColor="text1"/>
                            <w:kern w:val="24"/>
                            <w:sz w:val="36"/>
                            <w:szCs w:val="36"/>
                          </w:rPr>
                          <w:t>B</w:t>
                        </w:r>
                      </w:p>
                    </w:txbxContent>
                  </v:textbox>
                </v:shape>
                <v:shape id="TextBox 9" o:spid="_x0000_s1033" type="#_x0000_t202" style="position:absolute;top:36383;width:304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14:paraId="71A919BD" w14:textId="77777777" w:rsidR="00ED701E" w:rsidRDefault="00ED701E" w:rsidP="00270E04">
                        <w:pPr>
                          <w:pStyle w:val="NormalWeb"/>
                          <w:spacing w:after="0"/>
                          <w:rPr>
                            <w:sz w:val="24"/>
                            <w:szCs w:val="24"/>
                          </w:rPr>
                        </w:pPr>
                        <w:r>
                          <w:rPr>
                            <w:rFonts w:asciiTheme="minorHAnsi" w:hAnsi="Calibri"/>
                            <w:color w:val="000000" w:themeColor="text1"/>
                            <w:kern w:val="24"/>
                            <w:sz w:val="36"/>
                            <w:szCs w:val="36"/>
                          </w:rPr>
                          <w:t>C</w:t>
                        </w:r>
                      </w:p>
                    </w:txbxContent>
                  </v:textbox>
                </v:shape>
                <v:shape id="TextBox 10" o:spid="_x0000_s1034" type="#_x0000_t202" style="position:absolute;left:27679;top:36383;width:304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14:paraId="7F4D55CD" w14:textId="77777777" w:rsidR="00ED701E" w:rsidRDefault="00ED701E" w:rsidP="00270E04">
                        <w:pPr>
                          <w:pStyle w:val="NormalWeb"/>
                          <w:spacing w:after="0"/>
                          <w:rPr>
                            <w:sz w:val="24"/>
                            <w:szCs w:val="24"/>
                          </w:rPr>
                        </w:pPr>
                        <w:r>
                          <w:rPr>
                            <w:rFonts w:asciiTheme="minorHAnsi" w:hAnsi="Calibri"/>
                            <w:color w:val="000000" w:themeColor="text1"/>
                            <w:kern w:val="24"/>
                            <w:sz w:val="36"/>
                            <w:szCs w:val="36"/>
                          </w:rPr>
                          <w:t>D</w:t>
                        </w:r>
                      </w:p>
                    </w:txbxContent>
                  </v:textbox>
                </v:shape>
                <w10:anchorlock/>
              </v:group>
            </w:pict>
          </mc:Fallback>
        </mc:AlternateContent>
      </w:r>
    </w:p>
    <w:p w14:paraId="10971915" w14:textId="2697D7D7" w:rsidR="00137CA6" w:rsidRDefault="00B3192D" w:rsidP="00270E04">
      <w:pPr>
        <w:pStyle w:val="FigureTableNoteSource"/>
      </w:pPr>
      <w:r>
        <w:t>Note:</w:t>
      </w:r>
      <w:r w:rsidR="00137CA6" w:rsidRPr="00137CA6">
        <w:t xml:space="preserve"> Examples of uninfected GF cell cultures at 7</w:t>
      </w:r>
      <w:r>
        <w:t> </w:t>
      </w:r>
      <w:r w:rsidR="00270E04">
        <w:t>days (A</w:t>
      </w:r>
      <w:r w:rsidR="00137CA6" w:rsidRPr="00137CA6">
        <w:t>) and 11</w:t>
      </w:r>
      <w:r>
        <w:t> </w:t>
      </w:r>
      <w:r w:rsidR="00270E04">
        <w:t>days (B</w:t>
      </w:r>
      <w:r w:rsidR="00137CA6" w:rsidRPr="00137CA6">
        <w:t>) post-seeding</w:t>
      </w:r>
      <w:r>
        <w:t>. Examples of</w:t>
      </w:r>
      <w:r w:rsidR="00137CA6" w:rsidRPr="00137CA6">
        <w:t xml:space="preserve"> RSIV</w:t>
      </w:r>
      <w:r>
        <w:noBreakHyphen/>
      </w:r>
      <w:r w:rsidR="00137CA6" w:rsidRPr="00137CA6">
        <w:t>infected GF cell cultures</w:t>
      </w:r>
      <w:r>
        <w:t xml:space="preserve"> at</w:t>
      </w:r>
      <w:r w:rsidR="00137CA6" w:rsidRPr="00137CA6">
        <w:t xml:space="preserve"> 7 </w:t>
      </w:r>
      <w:r>
        <w:t> </w:t>
      </w:r>
      <w:r w:rsidR="00270E04">
        <w:t>d</w:t>
      </w:r>
      <w:r w:rsidR="00137CA6" w:rsidRPr="00137CA6">
        <w:t>ays post-seeding, 6</w:t>
      </w:r>
      <w:r>
        <w:t> </w:t>
      </w:r>
      <w:r w:rsidR="00270E04">
        <w:t>days post-inoculation (C</w:t>
      </w:r>
      <w:r w:rsidR="00137CA6" w:rsidRPr="00137CA6">
        <w:t>) and 11</w:t>
      </w:r>
      <w:r>
        <w:t> </w:t>
      </w:r>
      <w:r w:rsidR="00137CA6" w:rsidRPr="00137CA6">
        <w:t>days post-seeding, 10</w:t>
      </w:r>
      <w:r>
        <w:t> </w:t>
      </w:r>
      <w:r w:rsidR="00270E04">
        <w:t>days post-inoculation (D</w:t>
      </w:r>
      <w:r w:rsidR="00137CA6" w:rsidRPr="00137CA6">
        <w:t>).</w:t>
      </w:r>
    </w:p>
    <w:p w14:paraId="3994F7E4" w14:textId="2C07472E" w:rsidR="00851022" w:rsidRDefault="007C46A5" w:rsidP="00995D5A">
      <w:pPr>
        <w:pStyle w:val="Heading2"/>
        <w:numPr>
          <w:ilvl w:val="0"/>
          <w:numId w:val="0"/>
        </w:numPr>
        <w:ind w:left="360" w:hanging="360"/>
      </w:pPr>
      <w:bookmarkStart w:id="43" w:name="_Toc21095385"/>
      <w:r>
        <w:lastRenderedPageBreak/>
        <w:t>References</w:t>
      </w:r>
      <w:bookmarkEnd w:id="43"/>
    </w:p>
    <w:p w14:paraId="781305A2" w14:textId="6C7F63A5" w:rsidR="00805D45" w:rsidRDefault="0008229B" w:rsidP="00805D45">
      <w:pPr>
        <w:rPr>
          <w:lang w:eastAsia="ja-JP"/>
        </w:rPr>
      </w:pPr>
      <w:r w:rsidRPr="0008229B">
        <w:rPr>
          <w:lang w:eastAsia="ja-JP"/>
        </w:rPr>
        <w:t>Becker J, Rimmer A, Tweedie A, Landos M, Lintermans M, Whittington R</w:t>
      </w:r>
      <w:r>
        <w:rPr>
          <w:lang w:eastAsia="ja-JP"/>
        </w:rPr>
        <w:t>. 2013</w:t>
      </w:r>
      <w:r w:rsidR="005B5C79">
        <w:rPr>
          <w:lang w:eastAsia="ja-JP"/>
        </w:rPr>
        <w:t>,</w:t>
      </w:r>
      <w:r>
        <w:rPr>
          <w:lang w:eastAsia="ja-JP"/>
        </w:rPr>
        <w:t xml:space="preserve"> </w:t>
      </w:r>
      <w:hyperlink r:id="rId27" w:history="1">
        <w:r w:rsidR="00805D45" w:rsidRPr="001831A5">
          <w:rPr>
            <w:rStyle w:val="Hyperlink"/>
          </w:rPr>
          <w:t>Aquatic Animal Health Subprogram: Surveys of ornamental fish for pathogens of quarantine significance</w:t>
        </w:r>
      </w:hyperlink>
      <w:r w:rsidR="005B5C79">
        <w:rPr>
          <w:lang w:eastAsia="ja-JP"/>
        </w:rPr>
        <w:t>,</w:t>
      </w:r>
      <w:r w:rsidR="00805D45">
        <w:rPr>
          <w:lang w:eastAsia="ja-JP"/>
        </w:rPr>
        <w:t xml:space="preserve"> Fisheries Research and Development Corporation Project Number 2009/044.</w:t>
      </w:r>
    </w:p>
    <w:p w14:paraId="0B22D5AA" w14:textId="5B6F1795" w:rsidR="00805D45" w:rsidRPr="009519CF" w:rsidRDefault="00805D45" w:rsidP="00805D45">
      <w:pPr>
        <w:rPr>
          <w:lang w:eastAsia="ja-JP"/>
        </w:rPr>
      </w:pPr>
      <w:r w:rsidRPr="009519CF">
        <w:rPr>
          <w:lang w:eastAsia="ja-JP"/>
        </w:rPr>
        <w:t>Beld, MGHM, Birch CJ, Cane PA, Carman W, Claas ECJ, Clewley JP, Domingo E, Druce J, Escarmis C, Fouchier RAM, Foulongne V, Ison MG, Jennings LC, Kaltenboeck B, Kay ID, Kubista M, Landt O, Mackay IM, Mackay J, Niesters HGM, Nisen MD, Palladino S, Papadopoulos NG, Petrich A, Pfaffl MW, Rawlinson W, Reischl U, Saunders NA, Savolainen-Kopra C, Schildgen O, Scott GM, Segondy M, Seibl R, Sloots TP, Tang YW</w:t>
      </w:r>
      <w:r w:rsidR="009519CF" w:rsidRPr="009519CF">
        <w:rPr>
          <w:lang w:eastAsia="ja-JP"/>
        </w:rPr>
        <w:t>, Tellier R, Woo PCY, 2007,</w:t>
      </w:r>
      <w:r w:rsidRPr="009519CF">
        <w:rPr>
          <w:lang w:eastAsia="ja-JP"/>
        </w:rPr>
        <w:t xml:space="preserve"> </w:t>
      </w:r>
      <w:r w:rsidR="006A66D1">
        <w:rPr>
          <w:lang w:eastAsia="ja-JP"/>
        </w:rPr>
        <w:t>‘</w:t>
      </w:r>
      <w:r w:rsidRPr="006A66D1">
        <w:t>Experts roundtable: Real-time PCR and microbiology</w:t>
      </w:r>
      <w:r w:rsidR="006A66D1" w:rsidRPr="006A66D1">
        <w:t>’,</w:t>
      </w:r>
      <w:r w:rsidRPr="006A66D1">
        <w:t xml:space="preserve"> </w:t>
      </w:r>
      <w:r w:rsidR="006A66D1" w:rsidRPr="006A66D1">
        <w:t>in</w:t>
      </w:r>
      <w:r w:rsidRPr="006A66D1">
        <w:t xml:space="preserve"> Mackey IM (ed</w:t>
      </w:r>
      <w:r w:rsidR="006A66D1">
        <w:t>s</w:t>
      </w:r>
      <w:r w:rsidRPr="006A66D1">
        <w:t>)</w:t>
      </w:r>
      <w:r w:rsidR="006A66D1">
        <w:t>,</w:t>
      </w:r>
      <w:r w:rsidRPr="006A66D1">
        <w:t xml:space="preserve"> </w:t>
      </w:r>
      <w:hyperlink r:id="rId28" w:history="1">
        <w:r w:rsidRPr="006A66D1">
          <w:rPr>
            <w:rStyle w:val="Hyperlink"/>
          </w:rPr>
          <w:t>Real-time PCR in microbiology: From diagnosis to characterization</w:t>
        </w:r>
      </w:hyperlink>
      <w:r w:rsidR="009519CF" w:rsidRPr="009519CF">
        <w:rPr>
          <w:lang w:eastAsia="ja-JP"/>
        </w:rPr>
        <w:t>,</w:t>
      </w:r>
      <w:r w:rsidRPr="009519CF">
        <w:rPr>
          <w:lang w:eastAsia="ja-JP"/>
        </w:rPr>
        <w:t xml:space="preserve"> Caister Academic Press</w:t>
      </w:r>
      <w:r w:rsidR="0008229B" w:rsidRPr="009519CF">
        <w:rPr>
          <w:lang w:eastAsia="ja-JP"/>
        </w:rPr>
        <w:t>, Norwich, U</w:t>
      </w:r>
      <w:r w:rsidR="00B13A82" w:rsidRPr="009519CF">
        <w:rPr>
          <w:lang w:eastAsia="ja-JP"/>
        </w:rPr>
        <w:t>K.</w:t>
      </w:r>
      <w:r w:rsidR="005B5C79" w:rsidRPr="009519CF">
        <w:rPr>
          <w:lang w:eastAsia="ja-JP"/>
        </w:rPr>
        <w:t xml:space="preserve"> </w:t>
      </w:r>
      <w:r w:rsidR="00B13A82" w:rsidRPr="009519CF">
        <w:rPr>
          <w:lang w:eastAsia="ja-JP"/>
        </w:rPr>
        <w:t>p</w:t>
      </w:r>
      <w:r w:rsidRPr="009519CF">
        <w:rPr>
          <w:lang w:eastAsia="ja-JP"/>
        </w:rPr>
        <w:t>p</w:t>
      </w:r>
      <w:r w:rsidR="005B5C79" w:rsidRPr="009519CF">
        <w:rPr>
          <w:lang w:eastAsia="ja-JP"/>
        </w:rPr>
        <w:t> </w:t>
      </w:r>
      <w:r w:rsidRPr="009519CF">
        <w:rPr>
          <w:lang w:eastAsia="ja-JP"/>
        </w:rPr>
        <w:t>357–443.</w:t>
      </w:r>
    </w:p>
    <w:p w14:paraId="02D20A42" w14:textId="75B4B58B" w:rsidR="00805D45" w:rsidRPr="009519CF" w:rsidRDefault="009519CF" w:rsidP="00805D45">
      <w:pPr>
        <w:rPr>
          <w:lang w:eastAsia="ja-JP"/>
        </w:rPr>
      </w:pPr>
      <w:r w:rsidRPr="009519CF">
        <w:rPr>
          <w:lang w:eastAsia="ja-JP"/>
        </w:rPr>
        <w:t>Caipang CM, Hirono I, Aoki T,</w:t>
      </w:r>
      <w:r w:rsidR="00805D45" w:rsidRPr="009519CF">
        <w:rPr>
          <w:lang w:eastAsia="ja-JP"/>
        </w:rPr>
        <w:t xml:space="preserve"> </w:t>
      </w:r>
      <w:r w:rsidRPr="009519CF">
        <w:rPr>
          <w:lang w:eastAsia="ja-JP"/>
        </w:rPr>
        <w:t>2003,</w:t>
      </w:r>
      <w:r w:rsidR="0008229B" w:rsidRPr="009519CF">
        <w:rPr>
          <w:lang w:eastAsia="ja-JP"/>
        </w:rPr>
        <w:t xml:space="preserve"> </w:t>
      </w:r>
      <w:hyperlink r:id="rId29" w:history="1">
        <w:r w:rsidR="00805D45" w:rsidRPr="009519CF">
          <w:rPr>
            <w:rStyle w:val="Hyperlink"/>
            <w:lang w:eastAsia="ja-JP"/>
          </w:rPr>
          <w:t>Development of a real-time PCR assay for the detection and quantification of red seabream iridovirus (RSIV)</w:t>
        </w:r>
      </w:hyperlink>
      <w:r w:rsidR="000F76C3">
        <w:rPr>
          <w:lang w:eastAsia="ja-JP"/>
        </w:rPr>
        <w:t>,</w:t>
      </w:r>
      <w:r w:rsidR="00805D45" w:rsidRPr="009519CF">
        <w:rPr>
          <w:lang w:eastAsia="ja-JP"/>
        </w:rPr>
        <w:t xml:space="preserve"> </w:t>
      </w:r>
      <w:r w:rsidR="00805D45" w:rsidRPr="009519CF">
        <w:rPr>
          <w:rStyle w:val="Emphasis"/>
        </w:rPr>
        <w:t>Fish Pathology</w:t>
      </w:r>
      <w:r w:rsidR="000F76C3">
        <w:rPr>
          <w:lang w:eastAsia="ja-JP"/>
        </w:rPr>
        <w:t>,</w:t>
      </w:r>
      <w:r w:rsidR="0008229B" w:rsidRPr="009519CF">
        <w:rPr>
          <w:lang w:eastAsia="ja-JP"/>
        </w:rPr>
        <w:t xml:space="preserve"> </w:t>
      </w:r>
      <w:r w:rsidR="005B5C79" w:rsidRPr="009519CF">
        <w:rPr>
          <w:lang w:eastAsia="ja-JP"/>
        </w:rPr>
        <w:t>vol. </w:t>
      </w:r>
      <w:r w:rsidR="00321B50" w:rsidRPr="009519CF">
        <w:rPr>
          <w:lang w:eastAsia="ja-JP"/>
        </w:rPr>
        <w:t xml:space="preserve">38, </w:t>
      </w:r>
      <w:r w:rsidR="005B5C79" w:rsidRPr="009519CF">
        <w:rPr>
          <w:lang w:eastAsia="ja-JP"/>
        </w:rPr>
        <w:t>pp. 1–7</w:t>
      </w:r>
      <w:r w:rsidR="003F2B42">
        <w:rPr>
          <w:lang w:eastAsia="ja-JP"/>
        </w:rPr>
        <w:t>, doi: </w:t>
      </w:r>
      <w:r w:rsidR="003F2B42" w:rsidRPr="003F2B42">
        <w:rPr>
          <w:lang w:eastAsia="ja-JP"/>
        </w:rPr>
        <w:t>10.3147/jsfp.38.1</w:t>
      </w:r>
      <w:r w:rsidR="003F2B42">
        <w:rPr>
          <w:lang w:eastAsia="ja-JP"/>
        </w:rPr>
        <w:t>.</w:t>
      </w:r>
    </w:p>
    <w:p w14:paraId="0AD24B47" w14:textId="16D18C3D" w:rsidR="00805D45" w:rsidRPr="009519CF" w:rsidRDefault="00805D45" w:rsidP="00805D45">
      <w:pPr>
        <w:rPr>
          <w:lang w:eastAsia="ja-JP"/>
        </w:rPr>
      </w:pPr>
      <w:r w:rsidRPr="009519CF">
        <w:rPr>
          <w:lang w:eastAsia="ja-JP"/>
        </w:rPr>
        <w:t xml:space="preserve">Caipang </w:t>
      </w:r>
      <w:r w:rsidR="009519CF" w:rsidRPr="009519CF">
        <w:rPr>
          <w:lang w:eastAsia="ja-JP"/>
        </w:rPr>
        <w:t>CM, Takano T, Hirono I, Aoki T, 2006,</w:t>
      </w:r>
      <w:r w:rsidR="0008229B" w:rsidRPr="009519CF">
        <w:rPr>
          <w:lang w:eastAsia="ja-JP"/>
        </w:rPr>
        <w:t xml:space="preserve"> </w:t>
      </w:r>
      <w:hyperlink r:id="rId30" w:history="1">
        <w:r w:rsidRPr="009519CF">
          <w:rPr>
            <w:rStyle w:val="Hyperlink"/>
            <w:lang w:eastAsia="ja-JP"/>
          </w:rPr>
          <w:t>Genetic vaccines protect red seabream, Pagrus major, upon challenge with red seabream iridovirus (RSIV)</w:t>
        </w:r>
      </w:hyperlink>
      <w:r w:rsidR="009519CF" w:rsidRPr="009519CF">
        <w:rPr>
          <w:lang w:eastAsia="ja-JP"/>
        </w:rPr>
        <w:t>,</w:t>
      </w:r>
      <w:r w:rsidRPr="009519CF">
        <w:rPr>
          <w:lang w:eastAsia="ja-JP"/>
        </w:rPr>
        <w:t xml:space="preserve"> </w:t>
      </w:r>
      <w:r w:rsidRPr="009519CF">
        <w:rPr>
          <w:rStyle w:val="Emphasis"/>
          <w:lang w:eastAsia="ja-JP"/>
        </w:rPr>
        <w:t>Fish and Shellf</w:t>
      </w:r>
      <w:r w:rsidRPr="009519CF">
        <w:rPr>
          <w:rStyle w:val="Emphasis"/>
        </w:rPr>
        <w:t>ish Immunology</w:t>
      </w:r>
      <w:r w:rsidR="000F76C3">
        <w:rPr>
          <w:lang w:eastAsia="ja-JP"/>
        </w:rPr>
        <w:t>,</w:t>
      </w:r>
      <w:r w:rsidR="0008229B" w:rsidRPr="009519CF">
        <w:rPr>
          <w:lang w:eastAsia="ja-JP"/>
        </w:rPr>
        <w:t xml:space="preserve"> </w:t>
      </w:r>
      <w:r w:rsidR="005B5C79" w:rsidRPr="009519CF">
        <w:rPr>
          <w:lang w:eastAsia="ja-JP"/>
        </w:rPr>
        <w:t>vol. </w:t>
      </w:r>
      <w:r w:rsidR="00321B50" w:rsidRPr="009519CF">
        <w:rPr>
          <w:lang w:eastAsia="ja-JP"/>
        </w:rPr>
        <w:t xml:space="preserve">21, </w:t>
      </w:r>
      <w:r w:rsidR="005B5C79" w:rsidRPr="009519CF">
        <w:rPr>
          <w:lang w:eastAsia="ja-JP"/>
        </w:rPr>
        <w:t>pp. </w:t>
      </w:r>
      <w:r w:rsidRPr="009519CF">
        <w:rPr>
          <w:lang w:eastAsia="ja-JP"/>
        </w:rPr>
        <w:t>13</w:t>
      </w:r>
      <w:r w:rsidR="005B5C79" w:rsidRPr="009519CF">
        <w:rPr>
          <w:lang w:eastAsia="ja-JP"/>
        </w:rPr>
        <w:t>0–1</w:t>
      </w:r>
      <w:r w:rsidR="009519CF" w:rsidRPr="009519CF">
        <w:rPr>
          <w:lang w:eastAsia="ja-JP"/>
        </w:rPr>
        <w:t xml:space="preserve">38, </w:t>
      </w:r>
      <w:r w:rsidR="003F2B42">
        <w:rPr>
          <w:lang w:eastAsia="ja-JP"/>
        </w:rPr>
        <w:t>doi: </w:t>
      </w:r>
      <w:r w:rsidR="009519CF" w:rsidRPr="009519CF">
        <w:rPr>
          <w:lang w:eastAsia="ja-JP"/>
        </w:rPr>
        <w:t>10.1016/j.fsi.2005.10.012.</w:t>
      </w:r>
    </w:p>
    <w:p w14:paraId="1CD57F50" w14:textId="2BF0FEAB" w:rsidR="00805D45" w:rsidRPr="009519CF" w:rsidRDefault="00805D45" w:rsidP="00805D45">
      <w:pPr>
        <w:rPr>
          <w:lang w:eastAsia="ja-JP"/>
        </w:rPr>
      </w:pPr>
      <w:r w:rsidRPr="009519CF">
        <w:rPr>
          <w:lang w:eastAsia="ja-JP"/>
        </w:rPr>
        <w:t xml:space="preserve">Chao C-B, Chen C-Y, </w:t>
      </w:r>
      <w:r w:rsidR="009519CF" w:rsidRPr="009519CF">
        <w:rPr>
          <w:lang w:eastAsia="ja-JP"/>
        </w:rPr>
        <w:t>Lai Y-Y, Lin C-S, Huang H-T, 2004,</w:t>
      </w:r>
      <w:r w:rsidR="0008229B" w:rsidRPr="009519CF">
        <w:rPr>
          <w:lang w:eastAsia="ja-JP"/>
        </w:rPr>
        <w:t xml:space="preserve"> </w:t>
      </w:r>
      <w:hyperlink r:id="rId31" w:history="1">
        <w:r w:rsidRPr="009519CF">
          <w:rPr>
            <w:rStyle w:val="Hyperlink"/>
            <w:lang w:eastAsia="ja-JP"/>
          </w:rPr>
          <w:t>Histological, ultrastructural, and in situ hybridization study on enlarged cells in the grouper Epinephelus hybrids infected with grouper iridovirus in Taiwan (TGIV)</w:t>
        </w:r>
      </w:hyperlink>
      <w:r w:rsidR="009519CF" w:rsidRPr="009519CF">
        <w:rPr>
          <w:lang w:eastAsia="ja-JP"/>
        </w:rPr>
        <w:t>,</w:t>
      </w:r>
      <w:r w:rsidRPr="009519CF">
        <w:rPr>
          <w:lang w:eastAsia="ja-JP"/>
        </w:rPr>
        <w:t xml:space="preserve"> </w:t>
      </w:r>
      <w:r w:rsidRPr="009519CF">
        <w:rPr>
          <w:rStyle w:val="Emphasis"/>
          <w:lang w:eastAsia="ja-JP"/>
        </w:rPr>
        <w:t>Diseases of Aqu</w:t>
      </w:r>
      <w:r w:rsidR="0008229B" w:rsidRPr="009519CF">
        <w:rPr>
          <w:rStyle w:val="Emphasis"/>
        </w:rPr>
        <w:t>atic Organisms</w:t>
      </w:r>
      <w:r w:rsidR="000F76C3">
        <w:rPr>
          <w:lang w:eastAsia="ja-JP"/>
        </w:rPr>
        <w:t>,</w:t>
      </w:r>
      <w:r w:rsidR="0008229B" w:rsidRPr="009519CF">
        <w:rPr>
          <w:lang w:eastAsia="ja-JP"/>
        </w:rPr>
        <w:t xml:space="preserve"> </w:t>
      </w:r>
      <w:r w:rsidR="005B5C79" w:rsidRPr="009519CF">
        <w:rPr>
          <w:lang w:eastAsia="ja-JP"/>
        </w:rPr>
        <w:t>vol. </w:t>
      </w:r>
      <w:r w:rsidR="00321B50" w:rsidRPr="009519CF">
        <w:rPr>
          <w:lang w:eastAsia="ja-JP"/>
        </w:rPr>
        <w:t xml:space="preserve">58, </w:t>
      </w:r>
      <w:r w:rsidR="005B5C79" w:rsidRPr="009519CF">
        <w:rPr>
          <w:lang w:eastAsia="ja-JP"/>
        </w:rPr>
        <w:t>pp. </w:t>
      </w:r>
      <w:r w:rsidRPr="009519CF">
        <w:rPr>
          <w:lang w:eastAsia="ja-JP"/>
        </w:rPr>
        <w:t>12</w:t>
      </w:r>
      <w:r w:rsidR="005B5C79" w:rsidRPr="009519CF">
        <w:rPr>
          <w:lang w:eastAsia="ja-JP"/>
        </w:rPr>
        <w:t>7–1</w:t>
      </w:r>
      <w:r w:rsidR="009519CF" w:rsidRPr="009519CF">
        <w:rPr>
          <w:lang w:eastAsia="ja-JP"/>
        </w:rPr>
        <w:t>42, doi:</w:t>
      </w:r>
      <w:r w:rsidR="003F2B42">
        <w:rPr>
          <w:lang w:eastAsia="ja-JP"/>
        </w:rPr>
        <w:t> </w:t>
      </w:r>
      <w:r w:rsidR="009519CF" w:rsidRPr="009519CF">
        <w:rPr>
          <w:lang w:eastAsia="ja-JP"/>
        </w:rPr>
        <w:t>10.3354/dao058127.</w:t>
      </w:r>
    </w:p>
    <w:p w14:paraId="22E78C6D" w14:textId="2D3EE9B3" w:rsidR="00805D45" w:rsidRPr="00A43A4C" w:rsidRDefault="003F2B42" w:rsidP="00805D45">
      <w:pPr>
        <w:rPr>
          <w:lang w:eastAsia="ja-JP"/>
        </w:rPr>
      </w:pPr>
      <w:r w:rsidRPr="00A43A4C">
        <w:rPr>
          <w:lang w:eastAsia="ja-JP"/>
        </w:rPr>
        <w:t>Chen XH, Lin KB, Wang XW,</w:t>
      </w:r>
      <w:r w:rsidR="00805D45" w:rsidRPr="00A43A4C">
        <w:rPr>
          <w:lang w:eastAsia="ja-JP"/>
        </w:rPr>
        <w:t xml:space="preserve"> </w:t>
      </w:r>
      <w:r w:rsidRPr="00A43A4C">
        <w:rPr>
          <w:lang w:eastAsia="ja-JP"/>
        </w:rPr>
        <w:t>2003,</w:t>
      </w:r>
      <w:r w:rsidR="0008229B" w:rsidRPr="00A43A4C">
        <w:rPr>
          <w:lang w:eastAsia="ja-JP"/>
        </w:rPr>
        <w:t xml:space="preserve"> </w:t>
      </w:r>
      <w:hyperlink r:id="rId32" w:history="1">
        <w:r w:rsidR="00805D45" w:rsidRPr="00A43A4C">
          <w:rPr>
            <w:rStyle w:val="Hyperlink"/>
            <w:lang w:eastAsia="ja-JP"/>
          </w:rPr>
          <w:t>Outbreaks of an iridovirus disease in maricultured large yellow croaker, Larimichthys crocea (Richardson), in Chin</w:t>
        </w:r>
        <w:r w:rsidR="0008229B" w:rsidRPr="00A43A4C">
          <w:rPr>
            <w:rStyle w:val="Hyperlink"/>
            <w:lang w:eastAsia="ja-JP"/>
          </w:rPr>
          <w:t>a</w:t>
        </w:r>
      </w:hyperlink>
      <w:r w:rsidRPr="00A43A4C">
        <w:rPr>
          <w:rStyle w:val="Emphasis"/>
        </w:rPr>
        <w:t>,</w:t>
      </w:r>
      <w:r w:rsidR="0008229B" w:rsidRPr="00A43A4C">
        <w:rPr>
          <w:rStyle w:val="Emphasis"/>
        </w:rPr>
        <w:t xml:space="preserve"> Journal of Fish Diseases</w:t>
      </w:r>
      <w:r w:rsidR="000F76C3">
        <w:rPr>
          <w:lang w:eastAsia="ja-JP"/>
        </w:rPr>
        <w:t>,</w:t>
      </w:r>
      <w:r w:rsidR="0008229B" w:rsidRPr="00A43A4C">
        <w:rPr>
          <w:lang w:eastAsia="ja-JP"/>
        </w:rPr>
        <w:t xml:space="preserve"> </w:t>
      </w:r>
      <w:r w:rsidR="00321B50" w:rsidRPr="00A43A4C">
        <w:rPr>
          <w:lang w:eastAsia="ja-JP"/>
        </w:rPr>
        <w:t xml:space="preserve">vol 26, </w:t>
      </w:r>
      <w:r w:rsidR="005B5C79" w:rsidRPr="00A43A4C">
        <w:rPr>
          <w:lang w:eastAsia="ja-JP"/>
        </w:rPr>
        <w:t>pp. </w:t>
      </w:r>
      <w:r w:rsidR="00805D45" w:rsidRPr="00A43A4C">
        <w:rPr>
          <w:lang w:eastAsia="ja-JP"/>
        </w:rPr>
        <w:t>61</w:t>
      </w:r>
      <w:r w:rsidR="005B5C79" w:rsidRPr="00A43A4C">
        <w:rPr>
          <w:lang w:eastAsia="ja-JP"/>
        </w:rPr>
        <w:t>5–6</w:t>
      </w:r>
      <w:r w:rsidRPr="00A43A4C">
        <w:rPr>
          <w:lang w:eastAsia="ja-JP"/>
        </w:rPr>
        <w:t>19,</w:t>
      </w:r>
      <w:r w:rsidRPr="00A43A4C">
        <w:t xml:space="preserve"> </w:t>
      </w:r>
      <w:r w:rsidRPr="00A43A4C">
        <w:rPr>
          <w:lang w:eastAsia="ja-JP"/>
        </w:rPr>
        <w:t>doi: 10.1046/j.1365-2761.2003.00494.x.</w:t>
      </w:r>
    </w:p>
    <w:p w14:paraId="128816AA" w14:textId="038CEEF3" w:rsidR="00805D45" w:rsidRPr="00A43A4C" w:rsidRDefault="00805D45" w:rsidP="00805D45">
      <w:pPr>
        <w:rPr>
          <w:lang w:eastAsia="ja-JP"/>
        </w:rPr>
      </w:pPr>
      <w:r w:rsidRPr="00A43A4C">
        <w:rPr>
          <w:lang w:eastAsia="ja-JP"/>
        </w:rPr>
        <w:t>Choi SK, K</w:t>
      </w:r>
      <w:r w:rsidR="003F2B42" w:rsidRPr="00A43A4C">
        <w:rPr>
          <w:lang w:eastAsia="ja-JP"/>
        </w:rPr>
        <w:t>won SR, Nam YK, Kim SK, Kim KH, 2006,</w:t>
      </w:r>
      <w:r w:rsidR="0008229B" w:rsidRPr="00A43A4C">
        <w:rPr>
          <w:lang w:eastAsia="ja-JP"/>
        </w:rPr>
        <w:t xml:space="preserve"> </w:t>
      </w:r>
      <w:hyperlink r:id="rId33" w:history="1">
        <w:r w:rsidRPr="00A43A4C">
          <w:rPr>
            <w:rStyle w:val="Hyperlink"/>
            <w:lang w:eastAsia="ja-JP"/>
          </w:rPr>
          <w:t>Organ distribution of red sea bream iridovirus (RSIV) DNA in asymptomatic yearling and fingerling rock bream (Oplegnathus fasciatus) and effects of water temperature on tran</w:t>
        </w:r>
        <w:r w:rsidR="003F2B42" w:rsidRPr="00A43A4C">
          <w:rPr>
            <w:rStyle w:val="Hyperlink"/>
            <w:lang w:eastAsia="ja-JP"/>
          </w:rPr>
          <w:t>sition of RSIV into acute phase</w:t>
        </w:r>
      </w:hyperlink>
      <w:r w:rsidR="003F2B42" w:rsidRPr="00A43A4C">
        <w:rPr>
          <w:lang w:eastAsia="ja-JP"/>
        </w:rPr>
        <w:t>,</w:t>
      </w:r>
      <w:r w:rsidRPr="00A43A4C">
        <w:rPr>
          <w:lang w:eastAsia="ja-JP"/>
        </w:rPr>
        <w:t xml:space="preserve"> </w:t>
      </w:r>
      <w:r w:rsidRPr="00A43A4C">
        <w:rPr>
          <w:rStyle w:val="Emphasis"/>
          <w:lang w:eastAsia="ja-JP"/>
        </w:rPr>
        <w:t>Aquacu</w:t>
      </w:r>
      <w:r w:rsidR="0008229B" w:rsidRPr="00A43A4C">
        <w:rPr>
          <w:rStyle w:val="Emphasis"/>
        </w:rPr>
        <w:t>lture</w:t>
      </w:r>
      <w:r w:rsidR="000F76C3">
        <w:rPr>
          <w:lang w:eastAsia="ja-JP"/>
        </w:rPr>
        <w:t>,</w:t>
      </w:r>
      <w:r w:rsidR="0008229B" w:rsidRPr="00A43A4C">
        <w:rPr>
          <w:lang w:eastAsia="ja-JP"/>
        </w:rPr>
        <w:t xml:space="preserve"> </w:t>
      </w:r>
      <w:r w:rsidR="005B5C79" w:rsidRPr="00A43A4C">
        <w:rPr>
          <w:lang w:eastAsia="ja-JP"/>
        </w:rPr>
        <w:t>vol. </w:t>
      </w:r>
      <w:r w:rsidR="00321B50" w:rsidRPr="00A43A4C">
        <w:rPr>
          <w:lang w:eastAsia="ja-JP"/>
        </w:rPr>
        <w:t xml:space="preserve">256, </w:t>
      </w:r>
      <w:r w:rsidR="005B5C79" w:rsidRPr="00A43A4C">
        <w:rPr>
          <w:lang w:eastAsia="ja-JP"/>
        </w:rPr>
        <w:t>pp. </w:t>
      </w:r>
      <w:r w:rsidRPr="00A43A4C">
        <w:rPr>
          <w:lang w:eastAsia="ja-JP"/>
        </w:rPr>
        <w:t>2</w:t>
      </w:r>
      <w:r w:rsidR="005B5C79" w:rsidRPr="00A43A4C">
        <w:rPr>
          <w:lang w:eastAsia="ja-JP"/>
        </w:rPr>
        <w:t>3–2</w:t>
      </w:r>
      <w:r w:rsidR="003F2B42" w:rsidRPr="00A43A4C">
        <w:rPr>
          <w:lang w:eastAsia="ja-JP"/>
        </w:rPr>
        <w:t>6, doi: 10.1016/j.aquaculture.2006.01.026.</w:t>
      </w:r>
    </w:p>
    <w:p w14:paraId="112F74AE" w14:textId="2FE2998C" w:rsidR="00805D45" w:rsidRPr="00A43A4C" w:rsidRDefault="003F2B42" w:rsidP="00805D45">
      <w:pPr>
        <w:rPr>
          <w:lang w:eastAsia="ja-JP"/>
        </w:rPr>
      </w:pPr>
      <w:r w:rsidRPr="00A43A4C">
        <w:rPr>
          <w:lang w:eastAsia="ja-JP"/>
        </w:rPr>
        <w:t>Chou HY, Hsu CC, Peng TY, 1998,</w:t>
      </w:r>
      <w:r w:rsidR="0008229B" w:rsidRPr="00A43A4C">
        <w:rPr>
          <w:lang w:eastAsia="ja-JP"/>
        </w:rPr>
        <w:t xml:space="preserve"> </w:t>
      </w:r>
      <w:hyperlink r:id="rId34" w:history="1">
        <w:r w:rsidR="00805D45" w:rsidRPr="00A43A4C">
          <w:rPr>
            <w:rStyle w:val="Hyperlink"/>
            <w:lang w:eastAsia="ja-JP"/>
          </w:rPr>
          <w:t>Isolation and characterization of a pathogenic iridovirus from cultured grouper (Epinephelus sp.) in Taiwan</w:t>
        </w:r>
      </w:hyperlink>
      <w:r w:rsidRPr="00A43A4C">
        <w:rPr>
          <w:lang w:eastAsia="ja-JP"/>
        </w:rPr>
        <w:t>,</w:t>
      </w:r>
      <w:r w:rsidR="00805D45" w:rsidRPr="00A43A4C">
        <w:rPr>
          <w:lang w:eastAsia="ja-JP"/>
        </w:rPr>
        <w:t xml:space="preserve"> </w:t>
      </w:r>
      <w:r w:rsidR="00805D45" w:rsidRPr="00A43A4C">
        <w:rPr>
          <w:rStyle w:val="Emphasis"/>
        </w:rPr>
        <w:t>Fish Pathology</w:t>
      </w:r>
      <w:r w:rsidR="000F76C3">
        <w:rPr>
          <w:lang w:eastAsia="ja-JP"/>
        </w:rPr>
        <w:t>,</w:t>
      </w:r>
      <w:r w:rsidR="0008229B" w:rsidRPr="00A43A4C">
        <w:rPr>
          <w:lang w:eastAsia="ja-JP"/>
        </w:rPr>
        <w:t xml:space="preserve"> </w:t>
      </w:r>
      <w:r w:rsidR="00321B50" w:rsidRPr="00A43A4C">
        <w:rPr>
          <w:lang w:eastAsia="ja-JP"/>
        </w:rPr>
        <w:t>vol</w:t>
      </w:r>
      <w:r w:rsidR="00BB0437" w:rsidRPr="00A43A4C">
        <w:rPr>
          <w:lang w:eastAsia="ja-JP"/>
        </w:rPr>
        <w:t>. </w:t>
      </w:r>
      <w:r w:rsidR="00321B50" w:rsidRPr="00A43A4C">
        <w:rPr>
          <w:lang w:eastAsia="ja-JP"/>
        </w:rPr>
        <w:t xml:space="preserve">33, </w:t>
      </w:r>
      <w:r w:rsidR="005B5C79" w:rsidRPr="00A43A4C">
        <w:rPr>
          <w:lang w:eastAsia="ja-JP"/>
        </w:rPr>
        <w:t>pp. </w:t>
      </w:r>
      <w:r w:rsidRPr="00A43A4C">
        <w:rPr>
          <w:lang w:eastAsia="ja-JP"/>
        </w:rPr>
        <w:t xml:space="preserve">201–206, </w:t>
      </w:r>
      <w:r w:rsidR="006A66D1" w:rsidRPr="00A43A4C">
        <w:rPr>
          <w:lang w:eastAsia="ja-JP"/>
        </w:rPr>
        <w:t>doi: </w:t>
      </w:r>
      <w:r w:rsidRPr="00A43A4C">
        <w:rPr>
          <w:lang w:eastAsia="ja-JP"/>
        </w:rPr>
        <w:t>10.3147/jsfp.33.201</w:t>
      </w:r>
      <w:r w:rsidR="006A66D1" w:rsidRPr="00A43A4C">
        <w:rPr>
          <w:lang w:eastAsia="ja-JP"/>
        </w:rPr>
        <w:t>.</w:t>
      </w:r>
    </w:p>
    <w:p w14:paraId="4D5BEA0A" w14:textId="56120EDE" w:rsidR="00805D45" w:rsidRPr="00A43A4C" w:rsidRDefault="00805D45" w:rsidP="00805D45">
      <w:pPr>
        <w:rPr>
          <w:lang w:eastAsia="ja-JP"/>
        </w:rPr>
      </w:pPr>
      <w:r w:rsidRPr="00A43A4C">
        <w:rPr>
          <w:lang w:eastAsia="ja-JP"/>
        </w:rPr>
        <w:t>Chua FH</w:t>
      </w:r>
      <w:r w:rsidR="006A66D1" w:rsidRPr="00A43A4C">
        <w:rPr>
          <w:lang w:eastAsia="ja-JP"/>
        </w:rPr>
        <w:t>, Ng ML, Ng KL, Loo JJ, Lee JY, 1994,</w:t>
      </w:r>
      <w:r w:rsidR="0008229B" w:rsidRPr="00A43A4C">
        <w:rPr>
          <w:lang w:eastAsia="ja-JP"/>
        </w:rPr>
        <w:t xml:space="preserve"> </w:t>
      </w:r>
      <w:hyperlink r:id="rId35" w:history="1">
        <w:r w:rsidRPr="00A43A4C">
          <w:rPr>
            <w:rStyle w:val="Hyperlink"/>
            <w:lang w:eastAsia="ja-JP"/>
          </w:rPr>
          <w:t>Investigation of outbreaks of a novel disease, “Sleepy Grouper Disease”, affecting the brown-spotted grouper, Epinephelus tauvina</w:t>
        </w:r>
        <w:r w:rsidR="006A66D1" w:rsidRPr="00A43A4C">
          <w:rPr>
            <w:rStyle w:val="Hyperlink"/>
            <w:lang w:eastAsia="ja-JP"/>
          </w:rPr>
          <w:t xml:space="preserve"> For</w:t>
        </w:r>
        <w:r w:rsidRPr="00A43A4C">
          <w:rPr>
            <w:rStyle w:val="Hyperlink"/>
            <w:lang w:eastAsia="ja-JP"/>
          </w:rPr>
          <w:t>skal</w:t>
        </w:r>
      </w:hyperlink>
      <w:r w:rsidR="006A66D1" w:rsidRPr="00A43A4C">
        <w:rPr>
          <w:lang w:eastAsia="ja-JP"/>
        </w:rPr>
        <w:t>,</w:t>
      </w:r>
      <w:r w:rsidRPr="00A43A4C">
        <w:rPr>
          <w:lang w:eastAsia="ja-JP"/>
        </w:rPr>
        <w:t xml:space="preserve"> </w:t>
      </w:r>
      <w:r w:rsidRPr="00A43A4C">
        <w:rPr>
          <w:rStyle w:val="Emphasis"/>
          <w:lang w:eastAsia="ja-JP"/>
        </w:rPr>
        <w:t>Journal of</w:t>
      </w:r>
      <w:r w:rsidRPr="00A43A4C">
        <w:rPr>
          <w:rStyle w:val="Emphasis"/>
        </w:rPr>
        <w:t xml:space="preserve"> Fish Diseases</w:t>
      </w:r>
      <w:r w:rsidR="000F76C3">
        <w:rPr>
          <w:lang w:eastAsia="ja-JP"/>
        </w:rPr>
        <w:t>,</w:t>
      </w:r>
      <w:r w:rsidR="0008229B" w:rsidRPr="00A43A4C">
        <w:rPr>
          <w:lang w:eastAsia="ja-JP"/>
        </w:rPr>
        <w:t xml:space="preserve"> </w:t>
      </w:r>
      <w:r w:rsidR="005B5C79" w:rsidRPr="00A43A4C">
        <w:rPr>
          <w:lang w:eastAsia="ja-JP"/>
        </w:rPr>
        <w:t>vol. </w:t>
      </w:r>
      <w:r w:rsidR="00321B50" w:rsidRPr="00A43A4C">
        <w:rPr>
          <w:lang w:eastAsia="ja-JP"/>
        </w:rPr>
        <w:t xml:space="preserve">17, </w:t>
      </w:r>
      <w:r w:rsidR="005B5C79" w:rsidRPr="00A43A4C">
        <w:rPr>
          <w:lang w:eastAsia="ja-JP"/>
        </w:rPr>
        <w:t>pp. </w:t>
      </w:r>
      <w:r w:rsidR="006A66D1" w:rsidRPr="00A43A4C">
        <w:rPr>
          <w:lang w:eastAsia="ja-JP"/>
        </w:rPr>
        <w:t>417–427, doi: 10.1111/j.1365-2761.1994.tb00237.x.</w:t>
      </w:r>
    </w:p>
    <w:p w14:paraId="233CD105" w14:textId="11C1D1B4" w:rsidR="00805D45" w:rsidRPr="00A43A4C" w:rsidRDefault="006A66D1" w:rsidP="00805D45">
      <w:pPr>
        <w:rPr>
          <w:lang w:eastAsia="ja-JP"/>
        </w:rPr>
      </w:pPr>
      <w:r w:rsidRPr="00A43A4C">
        <w:rPr>
          <w:lang w:eastAsia="ja-JP"/>
        </w:rPr>
        <w:t>Crane MStJ, Williams LM., 2008,</w:t>
      </w:r>
      <w:r w:rsidR="0008229B" w:rsidRPr="00A43A4C">
        <w:rPr>
          <w:lang w:eastAsia="ja-JP"/>
        </w:rPr>
        <w:t xml:space="preserve"> </w:t>
      </w:r>
      <w:r w:rsidR="00805D45" w:rsidRPr="00A43A4C">
        <w:rPr>
          <w:rStyle w:val="Emphasis"/>
        </w:rPr>
        <w:t>Viruses of salmonids: Virus isolation in fish cell lines, Australian and New Zealand Standard Diagnostic Procedure,</w:t>
      </w:r>
      <w:r w:rsidR="00805D45" w:rsidRPr="00A43A4C">
        <w:rPr>
          <w:lang w:eastAsia="ja-JP"/>
        </w:rPr>
        <w:t xml:space="preserve"> Sub-Committee on Animal He</w:t>
      </w:r>
      <w:r w:rsidR="0008229B" w:rsidRPr="00A43A4C">
        <w:rPr>
          <w:lang w:eastAsia="ja-JP"/>
        </w:rPr>
        <w:t>alth Laboratory Standards</w:t>
      </w:r>
      <w:r w:rsidR="000F76C3">
        <w:rPr>
          <w:lang w:eastAsia="ja-JP"/>
        </w:rPr>
        <w:t>,</w:t>
      </w:r>
      <w:r w:rsidR="00BC03DF" w:rsidRPr="00A43A4C">
        <w:rPr>
          <w:lang w:eastAsia="ja-JP"/>
        </w:rPr>
        <w:t xml:space="preserve"> http://www.scahls.org.au/Procedures/Documents/AQANZSDP/Virus_Isolation.pdf </w:t>
      </w:r>
      <w:r w:rsidR="00805D45" w:rsidRPr="00A43A4C">
        <w:rPr>
          <w:lang w:eastAsia="ja-JP"/>
        </w:rPr>
        <w:t>(Retrieved 10/08/15).</w:t>
      </w:r>
    </w:p>
    <w:p w14:paraId="72AEBA26" w14:textId="00302B41" w:rsidR="00805D45" w:rsidRPr="00A43A4C" w:rsidRDefault="00805D45" w:rsidP="00805D45">
      <w:pPr>
        <w:rPr>
          <w:lang w:eastAsia="ja-JP"/>
        </w:rPr>
      </w:pPr>
      <w:r w:rsidRPr="00A43A4C">
        <w:rPr>
          <w:lang w:eastAsia="ja-JP"/>
        </w:rPr>
        <w:t>Danayadol Y, Direkbusarakom S, Boonyar</w:t>
      </w:r>
      <w:r w:rsidR="006A66D1" w:rsidRPr="00A43A4C">
        <w:rPr>
          <w:lang w:eastAsia="ja-JP"/>
        </w:rPr>
        <w:t>atpalin S, Miyazaki T, Miyata M, 1997,</w:t>
      </w:r>
      <w:r w:rsidRPr="00A43A4C">
        <w:rPr>
          <w:lang w:eastAsia="ja-JP"/>
        </w:rPr>
        <w:t xml:space="preserve"> </w:t>
      </w:r>
      <w:r w:rsidR="006A66D1" w:rsidRPr="00A43A4C">
        <w:rPr>
          <w:lang w:eastAsia="ja-JP"/>
        </w:rPr>
        <w:t>‘</w:t>
      </w:r>
      <w:r w:rsidRPr="00A43A4C">
        <w:rPr>
          <w:lang w:eastAsia="ja-JP"/>
        </w:rPr>
        <w:t>Iridovirus infection in brown-spotted grouper (Epinephelus malabaricus) cultured in Thailand</w:t>
      </w:r>
      <w:r w:rsidR="006A66D1" w:rsidRPr="00A43A4C">
        <w:rPr>
          <w:lang w:eastAsia="ja-JP"/>
        </w:rPr>
        <w:t>’, in</w:t>
      </w:r>
      <w:r w:rsidRPr="00A43A4C">
        <w:rPr>
          <w:lang w:eastAsia="ja-JP"/>
        </w:rPr>
        <w:t xml:space="preserve"> TW Flegel and IH MacRae (eds.), </w:t>
      </w:r>
      <w:hyperlink r:id="rId36" w:history="1">
        <w:r w:rsidRPr="00A43A4C">
          <w:rPr>
            <w:rStyle w:val="Hyperlink"/>
            <w:lang w:eastAsia="ja-JP"/>
          </w:rPr>
          <w:t>Diseases in Asian Aquaculture III</w:t>
        </w:r>
      </w:hyperlink>
      <w:r w:rsidRPr="00A43A4C">
        <w:rPr>
          <w:lang w:eastAsia="ja-JP"/>
        </w:rPr>
        <w:t>. Fish Health Section, Asian Fisheries Society, M</w:t>
      </w:r>
      <w:r w:rsidR="0008229B" w:rsidRPr="00A43A4C">
        <w:rPr>
          <w:lang w:eastAsia="ja-JP"/>
        </w:rPr>
        <w:t>anila</w:t>
      </w:r>
      <w:r w:rsidR="000F76C3">
        <w:rPr>
          <w:lang w:eastAsia="ja-JP"/>
        </w:rPr>
        <w:t>,</w:t>
      </w:r>
      <w:r w:rsidR="0008229B" w:rsidRPr="00A43A4C">
        <w:rPr>
          <w:lang w:eastAsia="ja-JP"/>
        </w:rPr>
        <w:t xml:space="preserve"> </w:t>
      </w:r>
      <w:r w:rsidR="005B5C79" w:rsidRPr="00A43A4C">
        <w:rPr>
          <w:lang w:eastAsia="ja-JP"/>
        </w:rPr>
        <w:t>pp. </w:t>
      </w:r>
      <w:r w:rsidRPr="00A43A4C">
        <w:rPr>
          <w:lang w:eastAsia="ja-JP"/>
        </w:rPr>
        <w:t>6</w:t>
      </w:r>
      <w:r w:rsidR="005B5C79" w:rsidRPr="00A43A4C">
        <w:rPr>
          <w:lang w:eastAsia="ja-JP"/>
        </w:rPr>
        <w:t>7–7</w:t>
      </w:r>
      <w:r w:rsidRPr="00A43A4C">
        <w:rPr>
          <w:lang w:eastAsia="ja-JP"/>
        </w:rPr>
        <w:t>2.</w:t>
      </w:r>
    </w:p>
    <w:p w14:paraId="08B7479D" w14:textId="5F1B87DA" w:rsidR="00805D45" w:rsidRPr="00A43A4C" w:rsidRDefault="00805D45" w:rsidP="00805D45">
      <w:pPr>
        <w:rPr>
          <w:lang w:eastAsia="ja-JP"/>
        </w:rPr>
      </w:pPr>
      <w:r w:rsidRPr="00A43A4C">
        <w:rPr>
          <w:lang w:eastAsia="ja-JP"/>
        </w:rPr>
        <w:lastRenderedPageBreak/>
        <w:t>de Groot A, Guelen L, Deijs M, van der Wal Y, Miyata M, Ng K-S, van Grinsven L, Simmelink Y, Gisez L, van Lent J, de Ronde A, Chang S-F</w:t>
      </w:r>
      <w:r w:rsidR="006A66D1" w:rsidRPr="00A43A4C">
        <w:rPr>
          <w:lang w:eastAsia="ja-JP"/>
        </w:rPr>
        <w:t>, Schrier C and van der Hoek L, 2015,</w:t>
      </w:r>
      <w:r w:rsidRPr="00A43A4C">
        <w:rPr>
          <w:lang w:eastAsia="ja-JP"/>
        </w:rPr>
        <w:t xml:space="preserve"> </w:t>
      </w:r>
      <w:hyperlink r:id="rId37" w:history="1">
        <w:r w:rsidRPr="00A43A4C">
          <w:rPr>
            <w:rStyle w:val="Hyperlink"/>
            <w:lang w:eastAsia="ja-JP"/>
          </w:rPr>
          <w:t>A novel virus causes scale drop syndrome disease in Lates calcarifer</w:t>
        </w:r>
      </w:hyperlink>
      <w:r w:rsidR="006A66D1" w:rsidRPr="00A43A4C">
        <w:rPr>
          <w:lang w:eastAsia="ja-JP"/>
        </w:rPr>
        <w:t>,</w:t>
      </w:r>
      <w:r w:rsidRPr="00A43A4C">
        <w:rPr>
          <w:lang w:eastAsia="ja-JP"/>
        </w:rPr>
        <w:t xml:space="preserve"> </w:t>
      </w:r>
      <w:r w:rsidRPr="00A43A4C">
        <w:rPr>
          <w:rStyle w:val="Emphasis"/>
          <w:lang w:eastAsia="ja-JP"/>
        </w:rPr>
        <w:t>PLoS Pathogen</w:t>
      </w:r>
      <w:r w:rsidRPr="00A43A4C">
        <w:rPr>
          <w:rStyle w:val="Emphasis"/>
        </w:rPr>
        <w:t>s</w:t>
      </w:r>
      <w:r w:rsidR="006A66D1" w:rsidRPr="00A43A4C">
        <w:rPr>
          <w:rStyle w:val="Emphasis"/>
        </w:rPr>
        <w:t>,</w:t>
      </w:r>
      <w:r w:rsidRPr="00A43A4C">
        <w:rPr>
          <w:lang w:eastAsia="ja-JP"/>
        </w:rPr>
        <w:t xml:space="preserve"> </w:t>
      </w:r>
      <w:r w:rsidR="005B5C79" w:rsidRPr="00A43A4C">
        <w:rPr>
          <w:lang w:eastAsia="ja-JP"/>
        </w:rPr>
        <w:t>vol. </w:t>
      </w:r>
      <w:r w:rsidR="00321B50" w:rsidRPr="00A43A4C">
        <w:rPr>
          <w:lang w:eastAsia="ja-JP"/>
        </w:rPr>
        <w:t xml:space="preserve">11, </w:t>
      </w:r>
      <w:r w:rsidR="005B5C79" w:rsidRPr="00A43A4C">
        <w:rPr>
          <w:lang w:eastAsia="ja-JP"/>
        </w:rPr>
        <w:t>no. </w:t>
      </w:r>
      <w:r w:rsidR="00321B50" w:rsidRPr="00A43A4C">
        <w:rPr>
          <w:lang w:eastAsia="ja-JP"/>
        </w:rPr>
        <w:t xml:space="preserve">8, </w:t>
      </w:r>
      <w:r w:rsidR="005B5C79" w:rsidRPr="00A43A4C">
        <w:rPr>
          <w:lang w:eastAsia="ja-JP"/>
        </w:rPr>
        <w:t>pp. </w:t>
      </w:r>
      <w:r w:rsidRPr="00A43A4C">
        <w:rPr>
          <w:lang w:eastAsia="ja-JP"/>
        </w:rPr>
        <w:t>e10050</w:t>
      </w:r>
      <w:r w:rsidR="00A43A4C" w:rsidRPr="00A43A4C">
        <w:rPr>
          <w:lang w:eastAsia="ja-JP"/>
        </w:rPr>
        <w:t>74, doi: 10.1371/journal.ppat.1005074.</w:t>
      </w:r>
    </w:p>
    <w:p w14:paraId="790EDA8F" w14:textId="0A988536" w:rsidR="00805D45" w:rsidRPr="000F76C3" w:rsidRDefault="00805D45" w:rsidP="00805D45">
      <w:pPr>
        <w:rPr>
          <w:lang w:eastAsia="ja-JP"/>
        </w:rPr>
      </w:pPr>
      <w:r w:rsidRPr="000F76C3">
        <w:rPr>
          <w:lang w:eastAsia="ja-JP"/>
        </w:rPr>
        <w:t>Do JW, Cha SJ, Kim JS, An EJ, Park MS, Ki</w:t>
      </w:r>
      <w:r w:rsidR="000F76C3" w:rsidRPr="000F76C3">
        <w:rPr>
          <w:lang w:eastAsia="ja-JP"/>
        </w:rPr>
        <w:t>m JW, Kim YC, Park MA, Park JW, 2005,</w:t>
      </w:r>
      <w:r w:rsidR="0008229B" w:rsidRPr="000F76C3">
        <w:rPr>
          <w:lang w:eastAsia="ja-JP"/>
        </w:rPr>
        <w:t xml:space="preserve"> </w:t>
      </w:r>
      <w:hyperlink r:id="rId38" w:history="1">
        <w:r w:rsidRPr="000F76C3">
          <w:rPr>
            <w:rStyle w:val="Hyperlink"/>
            <w:lang w:eastAsia="ja-JP"/>
          </w:rPr>
          <w:t>Sequence variation in the gene encoding the major capsid prot</w:t>
        </w:r>
        <w:r w:rsidR="000F76C3" w:rsidRPr="000F76C3">
          <w:rPr>
            <w:rStyle w:val="Hyperlink"/>
            <w:lang w:eastAsia="ja-JP"/>
          </w:rPr>
          <w:t>ein of Korean fish iridoviruses</w:t>
        </w:r>
      </w:hyperlink>
      <w:r w:rsidR="000F76C3" w:rsidRPr="000F76C3">
        <w:rPr>
          <w:lang w:eastAsia="ja-JP"/>
        </w:rPr>
        <w:t>,</w:t>
      </w:r>
      <w:r w:rsidRPr="000F76C3">
        <w:rPr>
          <w:lang w:eastAsia="ja-JP"/>
        </w:rPr>
        <w:t xml:space="preserve"> </w:t>
      </w:r>
      <w:r w:rsidRPr="000F76C3">
        <w:rPr>
          <w:rStyle w:val="Emphasis"/>
          <w:lang w:eastAsia="ja-JP"/>
        </w:rPr>
        <w:t>Archive</w:t>
      </w:r>
      <w:r w:rsidR="0008229B" w:rsidRPr="000F76C3">
        <w:rPr>
          <w:rStyle w:val="Emphasis"/>
        </w:rPr>
        <w:t>s of Virology</w:t>
      </w:r>
      <w:r w:rsidR="000F76C3" w:rsidRPr="000F76C3">
        <w:rPr>
          <w:lang w:eastAsia="ja-JP"/>
        </w:rPr>
        <w:t>,</w:t>
      </w:r>
      <w:r w:rsidR="0008229B" w:rsidRPr="000F76C3">
        <w:rPr>
          <w:lang w:eastAsia="ja-JP"/>
        </w:rPr>
        <w:t xml:space="preserve"> </w:t>
      </w:r>
      <w:r w:rsidR="005B5C79" w:rsidRPr="000F76C3">
        <w:rPr>
          <w:lang w:eastAsia="ja-JP"/>
        </w:rPr>
        <w:t>vol. </w:t>
      </w:r>
      <w:r w:rsidR="00321B50" w:rsidRPr="000F76C3">
        <w:rPr>
          <w:lang w:eastAsia="ja-JP"/>
        </w:rPr>
        <w:t xml:space="preserve">150, </w:t>
      </w:r>
      <w:r w:rsidR="005B5C79" w:rsidRPr="000F76C3">
        <w:rPr>
          <w:lang w:eastAsia="ja-JP"/>
        </w:rPr>
        <w:t>pp. </w:t>
      </w:r>
      <w:r w:rsidR="000F76C3" w:rsidRPr="000F76C3">
        <w:rPr>
          <w:lang w:eastAsia="ja-JP"/>
        </w:rPr>
        <w:t>351–359.</w:t>
      </w:r>
    </w:p>
    <w:p w14:paraId="3C220E50" w14:textId="2C54F447" w:rsidR="00805D45" w:rsidRPr="000F76C3" w:rsidRDefault="00805D45" w:rsidP="00805D45">
      <w:pPr>
        <w:rPr>
          <w:lang w:eastAsia="ja-JP"/>
        </w:rPr>
      </w:pPr>
      <w:r w:rsidRPr="000F76C3">
        <w:rPr>
          <w:lang w:eastAsia="ja-JP"/>
        </w:rPr>
        <w:t>Dong C, Weng S, Luo Y, Huang M, A</w:t>
      </w:r>
      <w:r w:rsidR="000F76C3" w:rsidRPr="000F76C3">
        <w:rPr>
          <w:lang w:eastAsia="ja-JP"/>
        </w:rPr>
        <w:t>i H, Yin Z, He J, 2010,</w:t>
      </w:r>
      <w:r w:rsidR="0008229B" w:rsidRPr="000F76C3">
        <w:rPr>
          <w:lang w:eastAsia="ja-JP"/>
        </w:rPr>
        <w:t xml:space="preserve"> </w:t>
      </w:r>
      <w:hyperlink r:id="rId39" w:history="1">
        <w:r w:rsidRPr="000F76C3">
          <w:rPr>
            <w:rStyle w:val="Hyperlink"/>
            <w:lang w:eastAsia="ja-JP"/>
          </w:rPr>
          <w:t>A new marine megalocytivirus from spotted knifejaw, Oplegnathus punctatus, and its pathogenicity to freshwater mandarinfish, Siniperca chuatsi</w:t>
        </w:r>
      </w:hyperlink>
      <w:r w:rsidR="000F76C3" w:rsidRPr="000F76C3">
        <w:rPr>
          <w:lang w:eastAsia="ja-JP"/>
        </w:rPr>
        <w:t>,</w:t>
      </w:r>
      <w:r w:rsidRPr="000F76C3">
        <w:rPr>
          <w:lang w:eastAsia="ja-JP"/>
        </w:rPr>
        <w:t xml:space="preserve"> </w:t>
      </w:r>
      <w:r w:rsidRPr="000F76C3">
        <w:rPr>
          <w:rStyle w:val="Emphasis"/>
        </w:rPr>
        <w:t>Virus Research</w:t>
      </w:r>
      <w:r w:rsidR="000F76C3" w:rsidRPr="000F76C3">
        <w:rPr>
          <w:lang w:eastAsia="ja-JP"/>
        </w:rPr>
        <w:t>,</w:t>
      </w:r>
      <w:r w:rsidR="0008229B" w:rsidRPr="000F76C3">
        <w:rPr>
          <w:lang w:eastAsia="ja-JP"/>
        </w:rPr>
        <w:t xml:space="preserve"> </w:t>
      </w:r>
      <w:r w:rsidR="005B5C79" w:rsidRPr="000F76C3">
        <w:rPr>
          <w:lang w:eastAsia="ja-JP"/>
        </w:rPr>
        <w:t>vol. </w:t>
      </w:r>
      <w:r w:rsidR="00321B50" w:rsidRPr="000F76C3">
        <w:rPr>
          <w:lang w:eastAsia="ja-JP"/>
        </w:rPr>
        <w:t xml:space="preserve">147, </w:t>
      </w:r>
      <w:r w:rsidR="005B5C79" w:rsidRPr="000F76C3">
        <w:rPr>
          <w:lang w:eastAsia="ja-JP"/>
        </w:rPr>
        <w:t>pp. </w:t>
      </w:r>
      <w:r w:rsidRPr="000F76C3">
        <w:rPr>
          <w:lang w:eastAsia="ja-JP"/>
        </w:rPr>
        <w:t>9</w:t>
      </w:r>
      <w:r w:rsidR="005B5C79" w:rsidRPr="000F76C3">
        <w:rPr>
          <w:lang w:eastAsia="ja-JP"/>
        </w:rPr>
        <w:t>8–1</w:t>
      </w:r>
      <w:r w:rsidR="000F76C3" w:rsidRPr="000F76C3">
        <w:rPr>
          <w:lang w:eastAsia="ja-JP"/>
        </w:rPr>
        <w:t>06, doi: 10.1016/j.virusres.2009.10.016.</w:t>
      </w:r>
    </w:p>
    <w:p w14:paraId="6F06975B" w14:textId="712E5BDD" w:rsidR="00805D45" w:rsidRPr="000F76C3" w:rsidRDefault="000F76C3" w:rsidP="00805D45">
      <w:pPr>
        <w:rPr>
          <w:lang w:eastAsia="ja-JP"/>
        </w:rPr>
      </w:pPr>
      <w:r w:rsidRPr="000F76C3">
        <w:rPr>
          <w:lang w:eastAsia="ja-JP"/>
        </w:rPr>
        <w:t>Dong Y, Weng S, He J, Dong C, 2013,</w:t>
      </w:r>
      <w:r w:rsidR="0008229B" w:rsidRPr="000F76C3">
        <w:rPr>
          <w:lang w:eastAsia="ja-JP"/>
        </w:rPr>
        <w:t xml:space="preserve"> </w:t>
      </w:r>
      <w:hyperlink r:id="rId40" w:history="1">
        <w:r w:rsidR="00805D45" w:rsidRPr="000F76C3">
          <w:rPr>
            <w:rStyle w:val="Hyperlink"/>
            <w:lang w:eastAsia="ja-JP"/>
          </w:rPr>
          <w:t>Field trial tests of FKC vaccines against RSIV genotype Megalocytivirus in cage-cultured mandarin fish (Siniperca chuatsi</w:t>
        </w:r>
        <w:r w:rsidRPr="000F76C3">
          <w:rPr>
            <w:rStyle w:val="Hyperlink"/>
            <w:lang w:eastAsia="ja-JP"/>
          </w:rPr>
          <w:t>) in an inland reservoir</w:t>
        </w:r>
      </w:hyperlink>
      <w:r w:rsidRPr="000F76C3">
        <w:rPr>
          <w:lang w:eastAsia="ja-JP"/>
        </w:rPr>
        <w:t>,</w:t>
      </w:r>
      <w:r w:rsidR="00805D45" w:rsidRPr="000F76C3">
        <w:rPr>
          <w:lang w:eastAsia="ja-JP"/>
        </w:rPr>
        <w:t xml:space="preserve"> </w:t>
      </w:r>
      <w:r w:rsidR="00805D45" w:rsidRPr="000F76C3">
        <w:rPr>
          <w:rStyle w:val="Emphasis"/>
          <w:lang w:eastAsia="ja-JP"/>
        </w:rPr>
        <w:t>Fish and Shellfis</w:t>
      </w:r>
      <w:r w:rsidR="0008229B" w:rsidRPr="000F76C3">
        <w:rPr>
          <w:rStyle w:val="Emphasis"/>
        </w:rPr>
        <w:t>h Immunology</w:t>
      </w:r>
      <w:r w:rsidRPr="000F76C3">
        <w:rPr>
          <w:lang w:eastAsia="ja-JP"/>
        </w:rPr>
        <w:t>,</w:t>
      </w:r>
      <w:r w:rsidR="0008229B" w:rsidRPr="000F76C3">
        <w:rPr>
          <w:lang w:eastAsia="ja-JP"/>
        </w:rPr>
        <w:t xml:space="preserve"> </w:t>
      </w:r>
      <w:r w:rsidR="005B5C79" w:rsidRPr="000F76C3">
        <w:rPr>
          <w:lang w:eastAsia="ja-JP"/>
        </w:rPr>
        <w:t>vol. </w:t>
      </w:r>
      <w:r w:rsidR="00321B50" w:rsidRPr="000F76C3">
        <w:rPr>
          <w:lang w:eastAsia="ja-JP"/>
        </w:rPr>
        <w:t xml:space="preserve">35, </w:t>
      </w:r>
      <w:r w:rsidR="005B5C79" w:rsidRPr="000F76C3">
        <w:rPr>
          <w:lang w:eastAsia="ja-JP"/>
        </w:rPr>
        <w:t>pp. </w:t>
      </w:r>
      <w:r w:rsidR="00805D45" w:rsidRPr="000F76C3">
        <w:rPr>
          <w:lang w:eastAsia="ja-JP"/>
        </w:rPr>
        <w:t>159</w:t>
      </w:r>
      <w:r w:rsidR="005B5C79" w:rsidRPr="000F76C3">
        <w:rPr>
          <w:lang w:eastAsia="ja-JP"/>
        </w:rPr>
        <w:t>8–1</w:t>
      </w:r>
      <w:r w:rsidRPr="000F76C3">
        <w:rPr>
          <w:lang w:eastAsia="ja-JP"/>
        </w:rPr>
        <w:t>603, doi: 10.1016/j.fsi.2013.09.005.</w:t>
      </w:r>
    </w:p>
    <w:p w14:paraId="1941DD34" w14:textId="73C0C7D2" w:rsidR="00805D45" w:rsidRPr="000F76C3" w:rsidRDefault="00805D45" w:rsidP="00805D45">
      <w:pPr>
        <w:rPr>
          <w:lang w:eastAsia="ja-JP"/>
        </w:rPr>
      </w:pPr>
      <w:r w:rsidRPr="000F76C3">
        <w:rPr>
          <w:lang w:eastAsia="ja-JP"/>
        </w:rPr>
        <w:t xml:space="preserve">Fu X, Li N, Lai Y, Liu </w:t>
      </w:r>
      <w:r w:rsidR="000F76C3" w:rsidRPr="000F76C3">
        <w:rPr>
          <w:lang w:eastAsia="ja-JP"/>
        </w:rPr>
        <w:t>L, Lin Q, Shi C, Huang Z, Wu S, 2012,</w:t>
      </w:r>
      <w:r w:rsidR="0008229B" w:rsidRPr="000F76C3">
        <w:rPr>
          <w:lang w:eastAsia="ja-JP"/>
        </w:rPr>
        <w:t xml:space="preserve"> </w:t>
      </w:r>
      <w:hyperlink r:id="rId41" w:history="1">
        <w:r w:rsidRPr="000F76C3">
          <w:rPr>
            <w:rStyle w:val="Hyperlink"/>
            <w:lang w:eastAsia="ja-JP"/>
          </w:rPr>
          <w:t>Protective immunity against iridoviral disease in mandarin fish, induced by recombinant major capsid protein of infectious s</w:t>
        </w:r>
        <w:r w:rsidR="000F76C3" w:rsidRPr="000F76C3">
          <w:rPr>
            <w:rStyle w:val="Hyperlink"/>
            <w:lang w:eastAsia="ja-JP"/>
          </w:rPr>
          <w:t>pleen and kidney necrosis virus</w:t>
        </w:r>
      </w:hyperlink>
      <w:r w:rsidR="000F76C3" w:rsidRPr="000F76C3">
        <w:rPr>
          <w:lang w:eastAsia="ja-JP"/>
        </w:rPr>
        <w:t>,</w:t>
      </w:r>
      <w:r w:rsidRPr="000F76C3">
        <w:rPr>
          <w:lang w:eastAsia="ja-JP"/>
        </w:rPr>
        <w:t xml:space="preserve"> </w:t>
      </w:r>
      <w:r w:rsidRPr="000F76C3">
        <w:rPr>
          <w:rStyle w:val="Emphasis"/>
          <w:lang w:eastAsia="ja-JP"/>
        </w:rPr>
        <w:t>Fish and Shellf</w:t>
      </w:r>
      <w:r w:rsidRPr="000F76C3">
        <w:rPr>
          <w:rStyle w:val="Emphasis"/>
        </w:rPr>
        <w:t>ish Immunology</w:t>
      </w:r>
      <w:r w:rsidR="000F76C3" w:rsidRPr="000F76C3">
        <w:rPr>
          <w:lang w:eastAsia="ja-JP"/>
        </w:rPr>
        <w:t>,</w:t>
      </w:r>
      <w:r w:rsidR="0008229B" w:rsidRPr="000F76C3">
        <w:rPr>
          <w:lang w:eastAsia="ja-JP"/>
        </w:rPr>
        <w:t xml:space="preserve"> </w:t>
      </w:r>
      <w:r w:rsidR="005B5C79" w:rsidRPr="000F76C3">
        <w:rPr>
          <w:lang w:eastAsia="ja-JP"/>
        </w:rPr>
        <w:t>vol. </w:t>
      </w:r>
      <w:r w:rsidR="00321B50" w:rsidRPr="000F76C3">
        <w:rPr>
          <w:lang w:eastAsia="ja-JP"/>
        </w:rPr>
        <w:t xml:space="preserve">33, </w:t>
      </w:r>
      <w:r w:rsidR="005B5C79" w:rsidRPr="000F76C3">
        <w:rPr>
          <w:lang w:eastAsia="ja-JP"/>
        </w:rPr>
        <w:t>pp. </w:t>
      </w:r>
      <w:r w:rsidRPr="000F76C3">
        <w:rPr>
          <w:lang w:eastAsia="ja-JP"/>
        </w:rPr>
        <w:t>88</w:t>
      </w:r>
      <w:r w:rsidR="005B5C79" w:rsidRPr="000F76C3">
        <w:rPr>
          <w:lang w:eastAsia="ja-JP"/>
        </w:rPr>
        <w:t>0–9</w:t>
      </w:r>
      <w:r w:rsidR="000F76C3" w:rsidRPr="000F76C3">
        <w:rPr>
          <w:lang w:eastAsia="ja-JP"/>
        </w:rPr>
        <w:t>95, doi: 10.1016/j.fsi.2012.07.012.</w:t>
      </w:r>
    </w:p>
    <w:p w14:paraId="53E6B568" w14:textId="225537BD" w:rsidR="00805D45" w:rsidRPr="000F76C3" w:rsidRDefault="00805D45" w:rsidP="00805D45">
      <w:pPr>
        <w:rPr>
          <w:lang w:eastAsia="ja-JP"/>
        </w:rPr>
      </w:pPr>
      <w:r w:rsidRPr="000F76C3">
        <w:rPr>
          <w:lang w:eastAsia="ja-JP"/>
        </w:rPr>
        <w:t xml:space="preserve">Fu X, Li N, Liu L, Lin Q, Wang F, Lai Y, Jiang H, </w:t>
      </w:r>
      <w:r w:rsidR="000F76C3" w:rsidRPr="000F76C3">
        <w:rPr>
          <w:lang w:eastAsia="ja-JP"/>
        </w:rPr>
        <w:t>Pan H, Shi C, Wu S, 2011,</w:t>
      </w:r>
      <w:r w:rsidR="0008229B" w:rsidRPr="000F76C3">
        <w:rPr>
          <w:lang w:eastAsia="ja-JP"/>
        </w:rPr>
        <w:t xml:space="preserve"> </w:t>
      </w:r>
      <w:hyperlink r:id="rId42" w:history="1">
        <w:r w:rsidRPr="000F76C3">
          <w:rPr>
            <w:rStyle w:val="Hyperlink"/>
            <w:lang w:eastAsia="ja-JP"/>
          </w:rPr>
          <w:t>Genotype and host range analysis of infectious spleen an</w:t>
        </w:r>
        <w:r w:rsidR="000F76C3" w:rsidRPr="000F76C3">
          <w:rPr>
            <w:rStyle w:val="Hyperlink"/>
            <w:lang w:eastAsia="ja-JP"/>
          </w:rPr>
          <w:t>d kidney necrosis virus (ISKNV)</w:t>
        </w:r>
      </w:hyperlink>
      <w:r w:rsidR="000F76C3" w:rsidRPr="000F76C3">
        <w:rPr>
          <w:lang w:eastAsia="ja-JP"/>
        </w:rPr>
        <w:t>,</w:t>
      </w:r>
      <w:r w:rsidRPr="000F76C3">
        <w:rPr>
          <w:lang w:eastAsia="ja-JP"/>
        </w:rPr>
        <w:t xml:space="preserve"> </w:t>
      </w:r>
      <w:r w:rsidRPr="000F76C3">
        <w:rPr>
          <w:rStyle w:val="Emphasis"/>
        </w:rPr>
        <w:t>Virus Genes</w:t>
      </w:r>
      <w:r w:rsidR="000F76C3" w:rsidRPr="000F76C3">
        <w:rPr>
          <w:lang w:eastAsia="ja-JP"/>
        </w:rPr>
        <w:t>,</w:t>
      </w:r>
      <w:r w:rsidR="0008229B" w:rsidRPr="000F76C3">
        <w:rPr>
          <w:lang w:eastAsia="ja-JP"/>
        </w:rPr>
        <w:t xml:space="preserve"> </w:t>
      </w:r>
      <w:r w:rsidR="005B5C79" w:rsidRPr="000F76C3">
        <w:rPr>
          <w:lang w:eastAsia="ja-JP"/>
        </w:rPr>
        <w:t>vol. </w:t>
      </w:r>
      <w:r w:rsidR="00321B50" w:rsidRPr="000F76C3">
        <w:rPr>
          <w:lang w:eastAsia="ja-JP"/>
        </w:rPr>
        <w:t xml:space="preserve">42, </w:t>
      </w:r>
      <w:r w:rsidR="005B5C79" w:rsidRPr="000F76C3">
        <w:rPr>
          <w:lang w:eastAsia="ja-JP"/>
        </w:rPr>
        <w:t>pp. </w:t>
      </w:r>
      <w:r w:rsidRPr="000F76C3">
        <w:rPr>
          <w:lang w:eastAsia="ja-JP"/>
        </w:rPr>
        <w:t>9</w:t>
      </w:r>
      <w:r w:rsidR="005B5C79" w:rsidRPr="000F76C3">
        <w:rPr>
          <w:lang w:eastAsia="ja-JP"/>
        </w:rPr>
        <w:t>7–1</w:t>
      </w:r>
      <w:r w:rsidR="000F76C3" w:rsidRPr="000F76C3">
        <w:rPr>
          <w:lang w:eastAsia="ja-JP"/>
        </w:rPr>
        <w:t>09.</w:t>
      </w:r>
    </w:p>
    <w:p w14:paraId="6C814C61" w14:textId="0EFD7C2D" w:rsidR="00805D45" w:rsidRPr="00FB5AFF" w:rsidRDefault="00805D45" w:rsidP="00805D45">
      <w:pPr>
        <w:rPr>
          <w:lang w:eastAsia="ja-JP"/>
        </w:rPr>
      </w:pPr>
      <w:r w:rsidRPr="00FB5AFF">
        <w:rPr>
          <w:lang w:eastAsia="ja-JP"/>
        </w:rPr>
        <w:t>Gias E, Johnston C, Kee</w:t>
      </w:r>
      <w:r w:rsidR="000F76C3" w:rsidRPr="00FB5AFF">
        <w:rPr>
          <w:lang w:eastAsia="ja-JP"/>
        </w:rPr>
        <w:t>ling S, Spence RP, McDonald WL, 2011,</w:t>
      </w:r>
      <w:r w:rsidR="00B553E1" w:rsidRPr="00FB5AFF">
        <w:rPr>
          <w:lang w:eastAsia="ja-JP"/>
        </w:rPr>
        <w:t xml:space="preserve"> </w:t>
      </w:r>
      <w:hyperlink r:id="rId43" w:history="1">
        <w:r w:rsidRPr="00FB5AFF">
          <w:rPr>
            <w:rStyle w:val="Hyperlink"/>
            <w:lang w:eastAsia="ja-JP"/>
          </w:rPr>
          <w:t>Development of real-time PCR assays for detection of megalocytiviruses in imported ornamental fish</w:t>
        </w:r>
      </w:hyperlink>
      <w:r w:rsidR="000F76C3" w:rsidRPr="00FB5AFF">
        <w:rPr>
          <w:lang w:eastAsia="ja-JP"/>
        </w:rPr>
        <w:t>,</w:t>
      </w:r>
      <w:r w:rsidRPr="00FB5AFF">
        <w:rPr>
          <w:lang w:eastAsia="ja-JP"/>
        </w:rPr>
        <w:t xml:space="preserve"> </w:t>
      </w:r>
      <w:r w:rsidRPr="00FB5AFF">
        <w:rPr>
          <w:rStyle w:val="Emphasis"/>
          <w:lang w:eastAsia="ja-JP"/>
        </w:rPr>
        <w:t>Journal of</w:t>
      </w:r>
      <w:r w:rsidRPr="00FB5AFF">
        <w:rPr>
          <w:rStyle w:val="Emphasis"/>
        </w:rPr>
        <w:t xml:space="preserve"> Fish Diseases</w:t>
      </w:r>
      <w:r w:rsidR="000F76C3" w:rsidRPr="00FB5AFF">
        <w:rPr>
          <w:lang w:eastAsia="ja-JP"/>
        </w:rPr>
        <w:t>,</w:t>
      </w:r>
      <w:r w:rsidR="00B553E1" w:rsidRPr="00FB5AFF">
        <w:rPr>
          <w:lang w:eastAsia="ja-JP"/>
        </w:rPr>
        <w:t xml:space="preserve"> </w:t>
      </w:r>
      <w:r w:rsidR="005B5C79" w:rsidRPr="00FB5AFF">
        <w:rPr>
          <w:lang w:eastAsia="ja-JP"/>
        </w:rPr>
        <w:t>vol. </w:t>
      </w:r>
      <w:r w:rsidR="00321B50" w:rsidRPr="00FB5AFF">
        <w:rPr>
          <w:lang w:eastAsia="ja-JP"/>
        </w:rPr>
        <w:t xml:space="preserve">34, </w:t>
      </w:r>
      <w:r w:rsidR="005B5C79" w:rsidRPr="00FB5AFF">
        <w:rPr>
          <w:lang w:eastAsia="ja-JP"/>
        </w:rPr>
        <w:t>pp. </w:t>
      </w:r>
      <w:r w:rsidRPr="00FB5AFF">
        <w:rPr>
          <w:lang w:eastAsia="ja-JP"/>
        </w:rPr>
        <w:t>60</w:t>
      </w:r>
      <w:r w:rsidR="005B5C79" w:rsidRPr="00FB5AFF">
        <w:rPr>
          <w:lang w:eastAsia="ja-JP"/>
        </w:rPr>
        <w:t>9–6</w:t>
      </w:r>
      <w:r w:rsidR="000F76C3" w:rsidRPr="00FB5AFF">
        <w:rPr>
          <w:lang w:eastAsia="ja-JP"/>
        </w:rPr>
        <w:t>18, doi:</w:t>
      </w:r>
      <w:r w:rsidR="00FB5AFF" w:rsidRPr="00FB5AFF">
        <w:t> </w:t>
      </w:r>
      <w:r w:rsidR="000F76C3" w:rsidRPr="00FB5AFF">
        <w:rPr>
          <w:lang w:eastAsia="ja-JP"/>
        </w:rPr>
        <w:t>10.1111/j.1365-2761.2011.01274.x</w:t>
      </w:r>
      <w:r w:rsidR="00FB5AFF" w:rsidRPr="00FB5AFF">
        <w:rPr>
          <w:lang w:eastAsia="ja-JP"/>
        </w:rPr>
        <w:t>.</w:t>
      </w:r>
    </w:p>
    <w:p w14:paraId="620754F9" w14:textId="17681C44" w:rsidR="00805D45" w:rsidRPr="00FB5AFF" w:rsidRDefault="00805D45" w:rsidP="00805D45">
      <w:pPr>
        <w:rPr>
          <w:lang w:eastAsia="ja-JP"/>
        </w:rPr>
      </w:pPr>
      <w:r w:rsidRPr="00FB5AFF">
        <w:rPr>
          <w:lang w:eastAsia="ja-JP"/>
        </w:rPr>
        <w:t>Gibson-Kueh S, Netto P, Ngoh-Lim GH, Chang SF, Ho LL, Qin QW</w:t>
      </w:r>
      <w:r w:rsidR="00FB5AFF" w:rsidRPr="00FB5AFF">
        <w:rPr>
          <w:lang w:eastAsia="ja-JP"/>
        </w:rPr>
        <w:t>, Chua FHC, Ng ML, Ferguson HW, 2003,</w:t>
      </w:r>
      <w:r w:rsidR="00B553E1" w:rsidRPr="00FB5AFF">
        <w:rPr>
          <w:lang w:eastAsia="ja-JP"/>
        </w:rPr>
        <w:t xml:space="preserve"> </w:t>
      </w:r>
      <w:hyperlink r:id="rId44" w:history="1">
        <w:r w:rsidRPr="00FB5AFF">
          <w:rPr>
            <w:rStyle w:val="Hyperlink"/>
            <w:lang w:eastAsia="ja-JP"/>
          </w:rPr>
          <w:t>The pathology of syst</w:t>
        </w:r>
        <w:r w:rsidR="00FB5AFF" w:rsidRPr="00FB5AFF">
          <w:rPr>
            <w:rStyle w:val="Hyperlink"/>
            <w:lang w:eastAsia="ja-JP"/>
          </w:rPr>
          <w:t>emic iridoviral disease in fish</w:t>
        </w:r>
      </w:hyperlink>
      <w:r w:rsidR="00FB5AFF" w:rsidRPr="00FB5AFF">
        <w:rPr>
          <w:lang w:eastAsia="ja-JP"/>
        </w:rPr>
        <w:t>,</w:t>
      </w:r>
      <w:r w:rsidRPr="00FB5AFF">
        <w:rPr>
          <w:lang w:eastAsia="ja-JP"/>
        </w:rPr>
        <w:t xml:space="preserve"> </w:t>
      </w:r>
      <w:r w:rsidRPr="00FB5AFF">
        <w:rPr>
          <w:rStyle w:val="Emphasis"/>
          <w:lang w:eastAsia="ja-JP"/>
        </w:rPr>
        <w:t>Journal of Comparat</w:t>
      </w:r>
      <w:r w:rsidRPr="00FB5AFF">
        <w:rPr>
          <w:rStyle w:val="Emphasis"/>
        </w:rPr>
        <w:t>ive Pathology</w:t>
      </w:r>
      <w:r w:rsidR="00FB5AFF" w:rsidRPr="00FB5AFF">
        <w:rPr>
          <w:lang w:eastAsia="ja-JP"/>
        </w:rPr>
        <w:t>,</w:t>
      </w:r>
      <w:r w:rsidR="00B553E1" w:rsidRPr="00FB5AFF">
        <w:rPr>
          <w:lang w:eastAsia="ja-JP"/>
        </w:rPr>
        <w:t xml:space="preserve"> </w:t>
      </w:r>
      <w:r w:rsidR="005B5C79" w:rsidRPr="00FB5AFF">
        <w:rPr>
          <w:lang w:eastAsia="ja-JP"/>
        </w:rPr>
        <w:t>vol. </w:t>
      </w:r>
      <w:r w:rsidR="00321B50" w:rsidRPr="00FB5AFF">
        <w:rPr>
          <w:lang w:eastAsia="ja-JP"/>
        </w:rPr>
        <w:t xml:space="preserve">129, </w:t>
      </w:r>
      <w:r w:rsidR="005B5C79" w:rsidRPr="00FB5AFF">
        <w:rPr>
          <w:lang w:eastAsia="ja-JP"/>
        </w:rPr>
        <w:t>pp. </w:t>
      </w:r>
      <w:r w:rsidRPr="00FB5AFF">
        <w:rPr>
          <w:lang w:eastAsia="ja-JP"/>
        </w:rPr>
        <w:t>11</w:t>
      </w:r>
      <w:r w:rsidR="005B5C79" w:rsidRPr="00FB5AFF">
        <w:rPr>
          <w:lang w:eastAsia="ja-JP"/>
        </w:rPr>
        <w:t>1–1</w:t>
      </w:r>
      <w:r w:rsidR="00FB5AFF" w:rsidRPr="00FB5AFF">
        <w:rPr>
          <w:lang w:eastAsia="ja-JP"/>
        </w:rPr>
        <w:t>19, doi: 10.1016/S0021-9975(03)00010-0.</w:t>
      </w:r>
    </w:p>
    <w:p w14:paraId="7D8E718B" w14:textId="16AE9B6A" w:rsidR="00805D45" w:rsidRPr="00FB5AFF" w:rsidRDefault="00805D45" w:rsidP="00805D45">
      <w:pPr>
        <w:rPr>
          <w:lang w:eastAsia="ja-JP"/>
        </w:rPr>
      </w:pPr>
      <w:r w:rsidRPr="00FB5AFF">
        <w:rPr>
          <w:lang w:eastAsia="ja-JP"/>
        </w:rPr>
        <w:t xml:space="preserve">Gibson-Kueh S, Ngoh-Lim GH, Netto </w:t>
      </w:r>
      <w:r w:rsidR="00FB5AFF" w:rsidRPr="00FB5AFF">
        <w:rPr>
          <w:lang w:eastAsia="ja-JP"/>
        </w:rPr>
        <w:t>P, Kurita J, Nakajima K, Ng ML, 2004,</w:t>
      </w:r>
      <w:r w:rsidR="00B553E1" w:rsidRPr="00FB5AFF">
        <w:rPr>
          <w:lang w:eastAsia="ja-JP"/>
        </w:rPr>
        <w:t xml:space="preserve"> </w:t>
      </w:r>
      <w:hyperlink r:id="rId45" w:history="1">
        <w:r w:rsidRPr="00FB5AFF">
          <w:rPr>
            <w:rStyle w:val="Hyperlink"/>
            <w:lang w:eastAsia="ja-JP"/>
          </w:rPr>
          <w:t xml:space="preserve">A systematic iridoviral disease in mullet, Mugil cephalus </w:t>
        </w:r>
        <w:r w:rsidR="00B13A82" w:rsidRPr="00FB5AFF">
          <w:rPr>
            <w:rStyle w:val="Hyperlink"/>
            <w:lang w:eastAsia="ja-JP"/>
          </w:rPr>
          <w:t>L. a</w:t>
        </w:r>
        <w:r w:rsidRPr="00FB5AFF">
          <w:rPr>
            <w:rStyle w:val="Hyperlink"/>
            <w:lang w:eastAsia="ja-JP"/>
          </w:rPr>
          <w:t>nd tiger grouper, Epinephelus fuscoguttatus Forsskal: a first r</w:t>
        </w:r>
        <w:r w:rsidR="00FB5AFF" w:rsidRPr="00FB5AFF">
          <w:rPr>
            <w:rStyle w:val="Hyperlink"/>
            <w:lang w:eastAsia="ja-JP"/>
          </w:rPr>
          <w:t>eport and study</w:t>
        </w:r>
      </w:hyperlink>
      <w:r w:rsidR="00FB5AFF" w:rsidRPr="00FB5AFF">
        <w:rPr>
          <w:lang w:eastAsia="ja-JP"/>
        </w:rPr>
        <w:t>,</w:t>
      </w:r>
      <w:r w:rsidRPr="00FB5AFF">
        <w:rPr>
          <w:lang w:eastAsia="ja-JP"/>
        </w:rPr>
        <w:t xml:space="preserve"> </w:t>
      </w:r>
      <w:r w:rsidRPr="00FB5AFF">
        <w:rPr>
          <w:rStyle w:val="Emphasis"/>
          <w:lang w:eastAsia="ja-JP"/>
        </w:rPr>
        <w:t>Journal of</w:t>
      </w:r>
      <w:r w:rsidRPr="00FB5AFF">
        <w:rPr>
          <w:rStyle w:val="Emphasis"/>
        </w:rPr>
        <w:t xml:space="preserve"> Fish Diseases</w:t>
      </w:r>
      <w:r w:rsidR="00FB5AFF" w:rsidRPr="00FB5AFF">
        <w:rPr>
          <w:lang w:eastAsia="ja-JP"/>
        </w:rPr>
        <w:t>,</w:t>
      </w:r>
      <w:r w:rsidR="00B553E1" w:rsidRPr="00FB5AFF">
        <w:rPr>
          <w:lang w:eastAsia="ja-JP"/>
        </w:rPr>
        <w:t xml:space="preserve"> </w:t>
      </w:r>
      <w:r w:rsidR="005B5C79" w:rsidRPr="00FB5AFF">
        <w:rPr>
          <w:lang w:eastAsia="ja-JP"/>
        </w:rPr>
        <w:t>vol. </w:t>
      </w:r>
      <w:r w:rsidR="00321B50" w:rsidRPr="00FB5AFF">
        <w:rPr>
          <w:lang w:eastAsia="ja-JP"/>
        </w:rPr>
        <w:t xml:space="preserve">27, </w:t>
      </w:r>
      <w:r w:rsidR="005B5C79" w:rsidRPr="00FB5AFF">
        <w:rPr>
          <w:lang w:eastAsia="ja-JP"/>
        </w:rPr>
        <w:t>pp. </w:t>
      </w:r>
      <w:r w:rsidR="00FB5AFF" w:rsidRPr="00FB5AFF">
        <w:rPr>
          <w:lang w:eastAsia="ja-JP"/>
        </w:rPr>
        <w:t>693–699, doi: 10.1111/j.1365-2761.2004.00589.x.</w:t>
      </w:r>
    </w:p>
    <w:p w14:paraId="06F15B70" w14:textId="5FC5E9C0" w:rsidR="00805D45" w:rsidRPr="00DC4096" w:rsidRDefault="00805D45" w:rsidP="00805D45">
      <w:pPr>
        <w:rPr>
          <w:lang w:eastAsia="ja-JP"/>
        </w:rPr>
      </w:pPr>
      <w:r w:rsidRPr="00DC4096">
        <w:rPr>
          <w:lang w:eastAsia="ja-JP"/>
        </w:rPr>
        <w:t>Go J, Lancaster M, Deec</w:t>
      </w:r>
      <w:r w:rsidR="00DC4096" w:rsidRPr="00DC4096">
        <w:rPr>
          <w:lang w:eastAsia="ja-JP"/>
        </w:rPr>
        <w:t>e K, Dhungyel O, Whittington R, 2006,</w:t>
      </w:r>
      <w:r w:rsidR="00B553E1" w:rsidRPr="00DC4096">
        <w:rPr>
          <w:lang w:eastAsia="ja-JP"/>
        </w:rPr>
        <w:t xml:space="preserve"> </w:t>
      </w:r>
      <w:hyperlink r:id="rId46" w:history="1">
        <w:r w:rsidRPr="00DC4096">
          <w:rPr>
            <w:rStyle w:val="Hyperlink"/>
            <w:lang w:eastAsia="ja-JP"/>
          </w:rPr>
          <w:t>The molecular epidemiology of iridovirus in Murray cod (Maccullochella peelii peelii) and dwarf gourami (Colisa lalia) from distant biogeographical regions suggests a link between trade in ornamental fish and emerging iridoviral diseases</w:t>
        </w:r>
      </w:hyperlink>
      <w:r w:rsidR="00DC4096" w:rsidRPr="00DC4096">
        <w:rPr>
          <w:lang w:eastAsia="ja-JP"/>
        </w:rPr>
        <w:t>,</w:t>
      </w:r>
      <w:r w:rsidRPr="00DC4096">
        <w:rPr>
          <w:lang w:eastAsia="ja-JP"/>
        </w:rPr>
        <w:t xml:space="preserve"> </w:t>
      </w:r>
      <w:r w:rsidRPr="00DC4096">
        <w:rPr>
          <w:rStyle w:val="Emphasis"/>
          <w:lang w:eastAsia="ja-JP"/>
        </w:rPr>
        <w:t>Molecular and C</w:t>
      </w:r>
      <w:r w:rsidR="00B553E1" w:rsidRPr="00DC4096">
        <w:rPr>
          <w:rStyle w:val="Emphasis"/>
        </w:rPr>
        <w:t>ellular Probes</w:t>
      </w:r>
      <w:r w:rsidR="00DC4096" w:rsidRPr="00DC4096">
        <w:rPr>
          <w:lang w:eastAsia="ja-JP"/>
        </w:rPr>
        <w:t>,</w:t>
      </w:r>
      <w:r w:rsidR="00B553E1" w:rsidRPr="00DC4096">
        <w:rPr>
          <w:lang w:eastAsia="ja-JP"/>
        </w:rPr>
        <w:t xml:space="preserve"> </w:t>
      </w:r>
      <w:r w:rsidR="005B5C79" w:rsidRPr="00DC4096">
        <w:rPr>
          <w:lang w:eastAsia="ja-JP"/>
        </w:rPr>
        <w:t>vol. </w:t>
      </w:r>
      <w:r w:rsidR="00321B50" w:rsidRPr="00DC4096">
        <w:rPr>
          <w:lang w:eastAsia="ja-JP"/>
        </w:rPr>
        <w:t xml:space="preserve">20, </w:t>
      </w:r>
      <w:r w:rsidR="005B5C79" w:rsidRPr="00DC4096">
        <w:rPr>
          <w:lang w:eastAsia="ja-JP"/>
        </w:rPr>
        <w:t>pp. </w:t>
      </w:r>
      <w:r w:rsidRPr="00DC4096">
        <w:rPr>
          <w:lang w:eastAsia="ja-JP"/>
        </w:rPr>
        <w:t>21</w:t>
      </w:r>
      <w:r w:rsidR="005B5C79" w:rsidRPr="00DC4096">
        <w:rPr>
          <w:lang w:eastAsia="ja-JP"/>
        </w:rPr>
        <w:t>2–2</w:t>
      </w:r>
      <w:r w:rsidR="00DC4096" w:rsidRPr="00DC4096">
        <w:rPr>
          <w:lang w:eastAsia="ja-JP"/>
        </w:rPr>
        <w:t>22, doi: 10.1016/j.mcp.2005.12.002.</w:t>
      </w:r>
    </w:p>
    <w:p w14:paraId="5FFA23BE" w14:textId="72A19D3B" w:rsidR="00805D45" w:rsidRPr="00DC4096" w:rsidRDefault="00DC4096" w:rsidP="00805D45">
      <w:pPr>
        <w:rPr>
          <w:lang w:eastAsia="ja-JP"/>
        </w:rPr>
      </w:pPr>
      <w:r w:rsidRPr="00DC4096">
        <w:rPr>
          <w:lang w:eastAsia="ja-JP"/>
        </w:rPr>
        <w:t>Go J, Whittington R, 2006,</w:t>
      </w:r>
      <w:r w:rsidR="00B553E1" w:rsidRPr="00DC4096">
        <w:rPr>
          <w:lang w:eastAsia="ja-JP"/>
        </w:rPr>
        <w:t xml:space="preserve"> </w:t>
      </w:r>
      <w:hyperlink r:id="rId47" w:history="1">
        <w:r w:rsidR="00805D45" w:rsidRPr="00DC4096">
          <w:rPr>
            <w:rStyle w:val="Hyperlink"/>
            <w:lang w:eastAsia="ja-JP"/>
          </w:rPr>
          <w:t>Experimental transmission and virulence of a megalocytivirus (Family Iridoviridae) of dwarf gourami (Colisa lalia) from Asia in Murray cod (Maccullochella peeli peeli) in Australia</w:t>
        </w:r>
        <w:r w:rsidRPr="00DC4096">
          <w:rPr>
            <w:rStyle w:val="Hyperlink"/>
            <w:lang w:eastAsia="ja-JP"/>
          </w:rPr>
          <w:t>,</w:t>
        </w:r>
      </w:hyperlink>
      <w:r w:rsidR="00B553E1" w:rsidRPr="00DC4096">
        <w:rPr>
          <w:lang w:eastAsia="ja-JP"/>
        </w:rPr>
        <w:t xml:space="preserve"> </w:t>
      </w:r>
      <w:r w:rsidR="00B553E1" w:rsidRPr="00DC4096">
        <w:rPr>
          <w:rStyle w:val="Emphasis"/>
        </w:rPr>
        <w:t>Aquaculture</w:t>
      </w:r>
      <w:r w:rsidRPr="00DC4096">
        <w:rPr>
          <w:lang w:eastAsia="ja-JP"/>
        </w:rPr>
        <w:t>,</w:t>
      </w:r>
      <w:r w:rsidR="00B553E1" w:rsidRPr="00DC4096">
        <w:rPr>
          <w:lang w:eastAsia="ja-JP"/>
        </w:rPr>
        <w:t xml:space="preserve"> </w:t>
      </w:r>
      <w:r w:rsidR="005B5C79" w:rsidRPr="00DC4096">
        <w:rPr>
          <w:lang w:eastAsia="ja-JP"/>
        </w:rPr>
        <w:t>vol. </w:t>
      </w:r>
      <w:r w:rsidR="00321B50" w:rsidRPr="00DC4096">
        <w:rPr>
          <w:lang w:eastAsia="ja-JP"/>
        </w:rPr>
        <w:t xml:space="preserve">258, </w:t>
      </w:r>
      <w:r w:rsidR="005B5C79" w:rsidRPr="00DC4096">
        <w:rPr>
          <w:lang w:eastAsia="ja-JP"/>
        </w:rPr>
        <w:t>pp. </w:t>
      </w:r>
      <w:r w:rsidR="00805D45" w:rsidRPr="00DC4096">
        <w:rPr>
          <w:lang w:eastAsia="ja-JP"/>
        </w:rPr>
        <w:t>14</w:t>
      </w:r>
      <w:r w:rsidR="005B5C79" w:rsidRPr="00DC4096">
        <w:rPr>
          <w:lang w:eastAsia="ja-JP"/>
        </w:rPr>
        <w:t>0–1</w:t>
      </w:r>
      <w:r w:rsidRPr="00DC4096">
        <w:rPr>
          <w:lang w:eastAsia="ja-JP"/>
        </w:rPr>
        <w:t>49, doi: 10.1016/j.aquaculture.2006.04.033.</w:t>
      </w:r>
    </w:p>
    <w:p w14:paraId="44C93935" w14:textId="6FF478D4" w:rsidR="00805D45" w:rsidRPr="007136BB" w:rsidRDefault="00805D45" w:rsidP="00805D45">
      <w:pPr>
        <w:rPr>
          <w:lang w:eastAsia="ja-JP"/>
        </w:rPr>
      </w:pPr>
      <w:r w:rsidRPr="007136BB">
        <w:rPr>
          <w:lang w:eastAsia="ja-JP"/>
        </w:rPr>
        <w:t>Gu</w:t>
      </w:r>
      <w:r w:rsidR="007136BB" w:rsidRPr="007136BB">
        <w:rPr>
          <w:lang w:eastAsia="ja-JP"/>
        </w:rPr>
        <w:t>nson RN, Collins TC, Carman WF, 2006,</w:t>
      </w:r>
      <w:r w:rsidR="00B553E1" w:rsidRPr="007136BB">
        <w:rPr>
          <w:lang w:eastAsia="ja-JP"/>
        </w:rPr>
        <w:t xml:space="preserve"> </w:t>
      </w:r>
      <w:hyperlink r:id="rId48" w:history="1">
        <w:r w:rsidRPr="007136BB">
          <w:rPr>
            <w:rStyle w:val="Hyperlink"/>
            <w:lang w:eastAsia="ja-JP"/>
          </w:rPr>
          <w:t>Practical experience of high throughput real-time PCR in routi</w:t>
        </w:r>
        <w:r w:rsidR="007136BB" w:rsidRPr="007136BB">
          <w:rPr>
            <w:rStyle w:val="Hyperlink"/>
            <w:lang w:eastAsia="ja-JP"/>
          </w:rPr>
          <w:t>ne diagnostic virology</w:t>
        </w:r>
      </w:hyperlink>
      <w:r w:rsidR="007136BB" w:rsidRPr="007136BB">
        <w:rPr>
          <w:lang w:eastAsia="ja-JP"/>
        </w:rPr>
        <w:t>,</w:t>
      </w:r>
      <w:r w:rsidRPr="007136BB">
        <w:rPr>
          <w:lang w:eastAsia="ja-JP"/>
        </w:rPr>
        <w:t xml:space="preserve"> </w:t>
      </w:r>
      <w:r w:rsidRPr="007136BB">
        <w:rPr>
          <w:rStyle w:val="Emphasis"/>
          <w:lang w:eastAsia="ja-JP"/>
        </w:rPr>
        <w:t>Journal of Cli</w:t>
      </w:r>
      <w:r w:rsidRPr="007136BB">
        <w:rPr>
          <w:rStyle w:val="Emphasis"/>
        </w:rPr>
        <w:t>nical Virology</w:t>
      </w:r>
      <w:r w:rsidR="007136BB" w:rsidRPr="007136BB">
        <w:rPr>
          <w:lang w:eastAsia="ja-JP"/>
        </w:rPr>
        <w:t>,</w:t>
      </w:r>
      <w:r w:rsidR="00B553E1" w:rsidRPr="007136BB">
        <w:rPr>
          <w:lang w:eastAsia="ja-JP"/>
        </w:rPr>
        <w:t xml:space="preserve"> </w:t>
      </w:r>
      <w:r w:rsidR="005B5C79" w:rsidRPr="007136BB">
        <w:rPr>
          <w:lang w:eastAsia="ja-JP"/>
        </w:rPr>
        <w:t>vol. </w:t>
      </w:r>
      <w:r w:rsidR="00321B50" w:rsidRPr="007136BB">
        <w:rPr>
          <w:lang w:eastAsia="ja-JP"/>
        </w:rPr>
        <w:t xml:space="preserve">35, </w:t>
      </w:r>
      <w:r w:rsidR="005B5C79" w:rsidRPr="007136BB">
        <w:rPr>
          <w:lang w:eastAsia="ja-JP"/>
        </w:rPr>
        <w:t>pp. </w:t>
      </w:r>
      <w:r w:rsidRPr="007136BB">
        <w:rPr>
          <w:lang w:eastAsia="ja-JP"/>
        </w:rPr>
        <w:t>35</w:t>
      </w:r>
      <w:r w:rsidR="005B5C79" w:rsidRPr="007136BB">
        <w:rPr>
          <w:lang w:eastAsia="ja-JP"/>
        </w:rPr>
        <w:t>5–3</w:t>
      </w:r>
      <w:r w:rsidR="007136BB" w:rsidRPr="007136BB">
        <w:rPr>
          <w:lang w:eastAsia="ja-JP"/>
        </w:rPr>
        <w:t>67, doi: 10.1016/j.jcv.2005.12.006.</w:t>
      </w:r>
    </w:p>
    <w:p w14:paraId="21E3D299" w14:textId="18C344FA" w:rsidR="00805D45" w:rsidRPr="007136BB" w:rsidRDefault="00805D45" w:rsidP="00805D45">
      <w:pPr>
        <w:rPr>
          <w:lang w:eastAsia="ja-JP"/>
        </w:rPr>
      </w:pPr>
      <w:r w:rsidRPr="007136BB">
        <w:rPr>
          <w:lang w:eastAsia="ja-JP"/>
        </w:rPr>
        <w:t xml:space="preserve">He JG, Deng M, Weng SP, Li Z, Zhou </w:t>
      </w:r>
      <w:r w:rsidR="007136BB" w:rsidRPr="007136BB">
        <w:rPr>
          <w:lang w:eastAsia="ja-JP"/>
        </w:rPr>
        <w:t>SY, Long QX, Wang XZ, Chan S-M, 2001,</w:t>
      </w:r>
      <w:r w:rsidR="00B553E1" w:rsidRPr="007136BB">
        <w:rPr>
          <w:lang w:eastAsia="ja-JP"/>
        </w:rPr>
        <w:t xml:space="preserve"> </w:t>
      </w:r>
      <w:hyperlink r:id="rId49" w:history="1">
        <w:r w:rsidRPr="007136BB">
          <w:rPr>
            <w:rStyle w:val="Hyperlink"/>
            <w:lang w:eastAsia="ja-JP"/>
          </w:rPr>
          <w:t>Complete genome analysis of the mandarin fish infectious spleen and kidney necrosis iridovi</w:t>
        </w:r>
        <w:r w:rsidR="00B553E1" w:rsidRPr="007136BB">
          <w:rPr>
            <w:rStyle w:val="Hyperlink"/>
            <w:lang w:eastAsia="ja-JP"/>
          </w:rPr>
          <w:t>rus</w:t>
        </w:r>
      </w:hyperlink>
      <w:r w:rsidR="007136BB" w:rsidRPr="007136BB">
        <w:rPr>
          <w:lang w:eastAsia="ja-JP"/>
        </w:rPr>
        <w:t xml:space="preserve">, </w:t>
      </w:r>
      <w:r w:rsidR="00B553E1" w:rsidRPr="007136BB">
        <w:rPr>
          <w:rStyle w:val="Emphasis"/>
        </w:rPr>
        <w:t>Virology</w:t>
      </w:r>
      <w:r w:rsidR="007136BB" w:rsidRPr="007136BB">
        <w:rPr>
          <w:lang w:eastAsia="ja-JP"/>
        </w:rPr>
        <w:t>,</w:t>
      </w:r>
      <w:r w:rsidR="00B553E1" w:rsidRPr="007136BB">
        <w:rPr>
          <w:lang w:eastAsia="ja-JP"/>
        </w:rPr>
        <w:t xml:space="preserve"> </w:t>
      </w:r>
      <w:r w:rsidR="005B5C79" w:rsidRPr="007136BB">
        <w:rPr>
          <w:lang w:eastAsia="ja-JP"/>
        </w:rPr>
        <w:t>vol. </w:t>
      </w:r>
      <w:r w:rsidR="00321B50" w:rsidRPr="007136BB">
        <w:rPr>
          <w:lang w:eastAsia="ja-JP"/>
        </w:rPr>
        <w:t xml:space="preserve">291, </w:t>
      </w:r>
      <w:r w:rsidR="005B5C79" w:rsidRPr="007136BB">
        <w:rPr>
          <w:lang w:eastAsia="ja-JP"/>
        </w:rPr>
        <w:t>pp. </w:t>
      </w:r>
      <w:r w:rsidR="007136BB" w:rsidRPr="007136BB">
        <w:rPr>
          <w:lang w:eastAsia="ja-JP"/>
        </w:rPr>
        <w:t>126–139, doi: 10.1006/viro.2001.1208.</w:t>
      </w:r>
    </w:p>
    <w:p w14:paraId="3E1DE11F" w14:textId="2A2F860F" w:rsidR="00805D45" w:rsidRPr="007136BB" w:rsidRDefault="00805D45" w:rsidP="00805D45">
      <w:pPr>
        <w:rPr>
          <w:lang w:eastAsia="ja-JP"/>
        </w:rPr>
      </w:pPr>
      <w:r w:rsidRPr="007136BB">
        <w:rPr>
          <w:lang w:eastAsia="ja-JP"/>
        </w:rPr>
        <w:lastRenderedPageBreak/>
        <w:t xml:space="preserve">He JG, Wang </w:t>
      </w:r>
      <w:r w:rsidR="007136BB" w:rsidRPr="007136BB">
        <w:rPr>
          <w:lang w:eastAsia="ja-JP"/>
        </w:rPr>
        <w:t>SP, Zeng K, Huang ZJ, Chan S-M, 2000,</w:t>
      </w:r>
      <w:r w:rsidR="00B553E1" w:rsidRPr="007136BB">
        <w:rPr>
          <w:lang w:eastAsia="ja-JP"/>
        </w:rPr>
        <w:t xml:space="preserve"> </w:t>
      </w:r>
      <w:hyperlink r:id="rId50" w:history="1">
        <w:r w:rsidRPr="007136BB">
          <w:rPr>
            <w:rStyle w:val="Hyperlink"/>
            <w:lang w:eastAsia="ja-JP"/>
          </w:rPr>
          <w:t>Systemic disease caused by an iridovirus-like agent in cultured mandarinfish, Siniperca chuatsi (Basilewsky), in China</w:t>
        </w:r>
      </w:hyperlink>
      <w:r w:rsidR="007136BB" w:rsidRPr="007136BB">
        <w:rPr>
          <w:lang w:eastAsia="ja-JP"/>
        </w:rPr>
        <w:t>,</w:t>
      </w:r>
      <w:r w:rsidRPr="007136BB">
        <w:rPr>
          <w:lang w:eastAsia="ja-JP"/>
        </w:rPr>
        <w:t xml:space="preserve"> </w:t>
      </w:r>
      <w:r w:rsidRPr="007136BB">
        <w:rPr>
          <w:rStyle w:val="Emphasis"/>
          <w:lang w:eastAsia="ja-JP"/>
        </w:rPr>
        <w:t>Journal of</w:t>
      </w:r>
      <w:r w:rsidRPr="007136BB">
        <w:rPr>
          <w:rStyle w:val="Emphasis"/>
        </w:rPr>
        <w:t xml:space="preserve"> Fish Diseases</w:t>
      </w:r>
      <w:r w:rsidR="007136BB" w:rsidRPr="007136BB">
        <w:rPr>
          <w:lang w:eastAsia="ja-JP"/>
        </w:rPr>
        <w:t>,</w:t>
      </w:r>
      <w:r w:rsidR="00B553E1" w:rsidRPr="007136BB">
        <w:rPr>
          <w:lang w:eastAsia="ja-JP"/>
        </w:rPr>
        <w:t xml:space="preserve"> </w:t>
      </w:r>
      <w:r w:rsidR="005B5C79" w:rsidRPr="007136BB">
        <w:rPr>
          <w:lang w:eastAsia="ja-JP"/>
        </w:rPr>
        <w:t>vol. </w:t>
      </w:r>
      <w:r w:rsidR="00321B50" w:rsidRPr="007136BB">
        <w:rPr>
          <w:lang w:eastAsia="ja-JP"/>
        </w:rPr>
        <w:t xml:space="preserve">23, </w:t>
      </w:r>
      <w:r w:rsidR="005B5C79" w:rsidRPr="007136BB">
        <w:rPr>
          <w:lang w:eastAsia="ja-JP"/>
        </w:rPr>
        <w:t>pp. </w:t>
      </w:r>
      <w:r w:rsidRPr="007136BB">
        <w:rPr>
          <w:lang w:eastAsia="ja-JP"/>
        </w:rPr>
        <w:t>21</w:t>
      </w:r>
      <w:r w:rsidR="005B5C79" w:rsidRPr="007136BB">
        <w:rPr>
          <w:lang w:eastAsia="ja-JP"/>
        </w:rPr>
        <w:t>9–2</w:t>
      </w:r>
      <w:r w:rsidR="007136BB" w:rsidRPr="007136BB">
        <w:rPr>
          <w:lang w:eastAsia="ja-JP"/>
        </w:rPr>
        <w:t xml:space="preserve">22, </w:t>
      </w:r>
      <w:r w:rsidR="007136BB" w:rsidRPr="007136BB">
        <w:t xml:space="preserve">doi: </w:t>
      </w:r>
      <w:r w:rsidR="007136BB" w:rsidRPr="007136BB">
        <w:rPr>
          <w:lang w:eastAsia="ja-JP"/>
        </w:rPr>
        <w:t>10.1046/j.1365-2761.2000.00213.x.</w:t>
      </w:r>
    </w:p>
    <w:p w14:paraId="3A20E26A" w14:textId="69C62E26" w:rsidR="00805D45" w:rsidRPr="007136BB" w:rsidRDefault="00805D45" w:rsidP="00805D45">
      <w:pPr>
        <w:rPr>
          <w:lang w:eastAsia="ja-JP"/>
        </w:rPr>
      </w:pPr>
      <w:r w:rsidRPr="007136BB">
        <w:rPr>
          <w:lang w:eastAsia="ja-JP"/>
        </w:rPr>
        <w:t>He JG, Zeng K,</w:t>
      </w:r>
      <w:r w:rsidR="007136BB" w:rsidRPr="007136BB">
        <w:rPr>
          <w:lang w:eastAsia="ja-JP"/>
        </w:rPr>
        <w:t xml:space="preserve"> Weng SP, Chan S-M, 2002,</w:t>
      </w:r>
      <w:r w:rsidR="00B553E1" w:rsidRPr="007136BB">
        <w:rPr>
          <w:lang w:eastAsia="ja-JP"/>
        </w:rPr>
        <w:t xml:space="preserve"> </w:t>
      </w:r>
      <w:hyperlink r:id="rId51" w:history="1">
        <w:r w:rsidRPr="007136BB">
          <w:rPr>
            <w:rStyle w:val="Hyperlink"/>
            <w:lang w:eastAsia="ja-JP"/>
          </w:rPr>
          <w:t>Experimental transmission, pathogenicity and physical-chemical properties of infectious spleen and kidney necrosis virus (ISKNV)</w:t>
        </w:r>
      </w:hyperlink>
      <w:r w:rsidR="007136BB" w:rsidRPr="007136BB">
        <w:rPr>
          <w:lang w:eastAsia="ja-JP"/>
        </w:rPr>
        <w:t>,</w:t>
      </w:r>
      <w:r w:rsidRPr="007136BB">
        <w:rPr>
          <w:lang w:eastAsia="ja-JP"/>
        </w:rPr>
        <w:t xml:space="preserve"> </w:t>
      </w:r>
      <w:r w:rsidRPr="007136BB">
        <w:rPr>
          <w:rStyle w:val="Emphasis"/>
        </w:rPr>
        <w:t>Aquaculture</w:t>
      </w:r>
      <w:r w:rsidR="007136BB" w:rsidRPr="007136BB">
        <w:rPr>
          <w:lang w:eastAsia="ja-JP"/>
        </w:rPr>
        <w:t>,</w:t>
      </w:r>
      <w:r w:rsidR="00B553E1" w:rsidRPr="007136BB">
        <w:rPr>
          <w:lang w:eastAsia="ja-JP"/>
        </w:rPr>
        <w:t xml:space="preserve"> </w:t>
      </w:r>
      <w:r w:rsidR="005B5C79" w:rsidRPr="007136BB">
        <w:rPr>
          <w:lang w:eastAsia="ja-JP"/>
        </w:rPr>
        <w:t>vol. </w:t>
      </w:r>
      <w:r w:rsidR="00321B50" w:rsidRPr="007136BB">
        <w:rPr>
          <w:lang w:eastAsia="ja-JP"/>
        </w:rPr>
        <w:t xml:space="preserve">204, </w:t>
      </w:r>
      <w:r w:rsidR="005B5C79" w:rsidRPr="007136BB">
        <w:rPr>
          <w:lang w:eastAsia="ja-JP"/>
        </w:rPr>
        <w:t>pp. </w:t>
      </w:r>
      <w:r w:rsidRPr="007136BB">
        <w:rPr>
          <w:lang w:eastAsia="ja-JP"/>
        </w:rPr>
        <w:t>1</w:t>
      </w:r>
      <w:r w:rsidR="005B5C79" w:rsidRPr="007136BB">
        <w:rPr>
          <w:lang w:eastAsia="ja-JP"/>
        </w:rPr>
        <w:t>1–2</w:t>
      </w:r>
      <w:r w:rsidR="007136BB" w:rsidRPr="007136BB">
        <w:rPr>
          <w:lang w:eastAsia="ja-JP"/>
        </w:rPr>
        <w:t>4, doi: 10.1016/S0044-8486(01)00639-1.</w:t>
      </w:r>
    </w:p>
    <w:p w14:paraId="4106E70A" w14:textId="573ECC1F" w:rsidR="00805D45" w:rsidRPr="00BB0B96" w:rsidRDefault="00BB0B96" w:rsidP="00805D45">
      <w:pPr>
        <w:rPr>
          <w:lang w:eastAsia="ja-JP"/>
        </w:rPr>
      </w:pPr>
      <w:r w:rsidRPr="00BB0B96">
        <w:rPr>
          <w:lang w:eastAsia="ja-JP"/>
        </w:rPr>
        <w:t>Huang SM, Tu C, Tseng CH, Huang CC, Chou CC, Kuo H</w:t>
      </w:r>
      <w:r w:rsidR="00805D45" w:rsidRPr="00BB0B96">
        <w:rPr>
          <w:lang w:eastAsia="ja-JP"/>
        </w:rPr>
        <w:t>C, Chang S</w:t>
      </w:r>
      <w:r w:rsidRPr="00BB0B96">
        <w:rPr>
          <w:lang w:eastAsia="ja-JP"/>
        </w:rPr>
        <w:t>K, 2011,</w:t>
      </w:r>
      <w:r w:rsidR="00B553E1" w:rsidRPr="00BB0B96">
        <w:rPr>
          <w:lang w:eastAsia="ja-JP"/>
        </w:rPr>
        <w:t xml:space="preserve"> </w:t>
      </w:r>
      <w:hyperlink r:id="rId52" w:history="1">
        <w:r w:rsidR="00805D45" w:rsidRPr="00BB0B96">
          <w:rPr>
            <w:rStyle w:val="Hyperlink"/>
            <w:lang w:eastAsia="ja-JP"/>
          </w:rPr>
          <w:t>Genetic analysis of fish iridoviruses isolated in Taiwan during 200</w:t>
        </w:r>
        <w:r w:rsidR="005B5C79" w:rsidRPr="00BB0B96">
          <w:rPr>
            <w:rStyle w:val="Hyperlink"/>
            <w:lang w:eastAsia="ja-JP"/>
          </w:rPr>
          <w:t>1–2</w:t>
        </w:r>
        <w:r w:rsidRPr="00BB0B96">
          <w:rPr>
            <w:rStyle w:val="Hyperlink"/>
            <w:lang w:eastAsia="ja-JP"/>
          </w:rPr>
          <w:t>009</w:t>
        </w:r>
      </w:hyperlink>
      <w:r w:rsidRPr="00BB0B96">
        <w:rPr>
          <w:lang w:eastAsia="ja-JP"/>
        </w:rPr>
        <w:t>,</w:t>
      </w:r>
      <w:r w:rsidR="00805D45" w:rsidRPr="00BB0B96">
        <w:rPr>
          <w:lang w:eastAsia="ja-JP"/>
        </w:rPr>
        <w:t xml:space="preserve"> </w:t>
      </w:r>
      <w:r w:rsidR="00805D45" w:rsidRPr="00BB0B96">
        <w:rPr>
          <w:rStyle w:val="Emphasis"/>
          <w:lang w:eastAsia="ja-JP"/>
        </w:rPr>
        <w:t xml:space="preserve">Archives </w:t>
      </w:r>
      <w:r w:rsidR="00B553E1" w:rsidRPr="00BB0B96">
        <w:rPr>
          <w:rStyle w:val="Emphasis"/>
        </w:rPr>
        <w:t>of Virology</w:t>
      </w:r>
      <w:r w:rsidRPr="00BB0B96">
        <w:rPr>
          <w:lang w:eastAsia="ja-JP"/>
        </w:rPr>
        <w:t>,</w:t>
      </w:r>
      <w:r w:rsidR="00B553E1" w:rsidRPr="00BB0B96">
        <w:rPr>
          <w:lang w:eastAsia="ja-JP"/>
        </w:rPr>
        <w:t xml:space="preserve"> </w:t>
      </w:r>
      <w:r w:rsidR="005B5C79" w:rsidRPr="00BB0B96">
        <w:rPr>
          <w:lang w:eastAsia="ja-JP"/>
        </w:rPr>
        <w:t>vol. </w:t>
      </w:r>
      <w:r w:rsidR="00321B50" w:rsidRPr="00BB0B96">
        <w:rPr>
          <w:lang w:eastAsia="ja-JP"/>
        </w:rPr>
        <w:t xml:space="preserve">156, </w:t>
      </w:r>
      <w:r w:rsidR="005B5C79" w:rsidRPr="00BB0B96">
        <w:rPr>
          <w:lang w:eastAsia="ja-JP"/>
        </w:rPr>
        <w:t>pp. </w:t>
      </w:r>
      <w:r w:rsidR="00805D45" w:rsidRPr="00BB0B96">
        <w:rPr>
          <w:lang w:eastAsia="ja-JP"/>
        </w:rPr>
        <w:t>150</w:t>
      </w:r>
      <w:r w:rsidR="005B5C79" w:rsidRPr="00BB0B96">
        <w:rPr>
          <w:lang w:eastAsia="ja-JP"/>
        </w:rPr>
        <w:t>5–1</w:t>
      </w:r>
      <w:r w:rsidR="00805D45" w:rsidRPr="00BB0B96">
        <w:rPr>
          <w:lang w:eastAsia="ja-JP"/>
        </w:rPr>
        <w:t>515.</w:t>
      </w:r>
    </w:p>
    <w:p w14:paraId="0FA171B8" w14:textId="26AF5C8B" w:rsidR="00805D45" w:rsidRPr="00BB0B96" w:rsidRDefault="00805D45" w:rsidP="00805D45">
      <w:pPr>
        <w:rPr>
          <w:lang w:eastAsia="ja-JP"/>
        </w:rPr>
      </w:pPr>
      <w:r w:rsidRPr="00BB0B96">
        <w:rPr>
          <w:lang w:eastAsia="ja-JP"/>
        </w:rPr>
        <w:t>Inouye K, Yamano K, Maeno Y, Nakajima K, M</w:t>
      </w:r>
      <w:r w:rsidR="00BB0B96" w:rsidRPr="00BB0B96">
        <w:rPr>
          <w:lang w:eastAsia="ja-JP"/>
        </w:rPr>
        <w:t>atsuoka M, Wada Y, Sorimachi M, 1992,</w:t>
      </w:r>
      <w:r w:rsidR="00B553E1" w:rsidRPr="00BB0B96">
        <w:rPr>
          <w:lang w:eastAsia="ja-JP"/>
        </w:rPr>
        <w:t xml:space="preserve"> </w:t>
      </w:r>
      <w:hyperlink r:id="rId53" w:history="1">
        <w:r w:rsidRPr="00BB0B96">
          <w:rPr>
            <w:rStyle w:val="Hyperlink"/>
            <w:lang w:eastAsia="ja-JP"/>
          </w:rPr>
          <w:t>Iridovirus infection of cultured red sea bream, Pagrus major</w:t>
        </w:r>
      </w:hyperlink>
      <w:r w:rsidR="00BB0B96" w:rsidRPr="00BB0B96">
        <w:rPr>
          <w:lang w:eastAsia="ja-JP"/>
        </w:rPr>
        <w:t>,</w:t>
      </w:r>
      <w:r w:rsidRPr="00BB0B96">
        <w:rPr>
          <w:lang w:eastAsia="ja-JP"/>
        </w:rPr>
        <w:t xml:space="preserve"> </w:t>
      </w:r>
      <w:r w:rsidRPr="00BB0B96">
        <w:rPr>
          <w:rStyle w:val="Emphasis"/>
        </w:rPr>
        <w:t>Fish Pathology</w:t>
      </w:r>
      <w:r w:rsidR="00BB0B96" w:rsidRPr="00BB0B96">
        <w:rPr>
          <w:lang w:eastAsia="ja-JP"/>
        </w:rPr>
        <w:t>,</w:t>
      </w:r>
      <w:r w:rsidR="00B553E1" w:rsidRPr="00BB0B96">
        <w:rPr>
          <w:lang w:eastAsia="ja-JP"/>
        </w:rPr>
        <w:t xml:space="preserve"> </w:t>
      </w:r>
      <w:r w:rsidR="005B5C79" w:rsidRPr="00BB0B96">
        <w:rPr>
          <w:lang w:eastAsia="ja-JP"/>
        </w:rPr>
        <w:t>vol. </w:t>
      </w:r>
      <w:r w:rsidR="00321B50" w:rsidRPr="00BB0B96">
        <w:rPr>
          <w:lang w:eastAsia="ja-JP"/>
        </w:rPr>
        <w:t xml:space="preserve">27, </w:t>
      </w:r>
      <w:r w:rsidR="005B5C79" w:rsidRPr="00BB0B96">
        <w:rPr>
          <w:lang w:eastAsia="ja-JP"/>
        </w:rPr>
        <w:t>pp. </w:t>
      </w:r>
      <w:r w:rsidR="00BB0B96" w:rsidRPr="00BB0B96">
        <w:rPr>
          <w:lang w:eastAsia="ja-JP"/>
        </w:rPr>
        <w:t>19–27, doi: 10.3147/jsfp.27.19.</w:t>
      </w:r>
    </w:p>
    <w:p w14:paraId="3A69AA26" w14:textId="05E7852C" w:rsidR="00805D45" w:rsidRPr="00BB0B96" w:rsidRDefault="00805D45" w:rsidP="00805D45">
      <w:pPr>
        <w:rPr>
          <w:lang w:eastAsia="ja-JP"/>
        </w:rPr>
      </w:pPr>
      <w:r w:rsidRPr="00BB0B96">
        <w:rPr>
          <w:lang w:eastAsia="ja-JP"/>
        </w:rPr>
        <w:t>Ito T, Yoshiura Y, Kam</w:t>
      </w:r>
      <w:r w:rsidR="00BB0B96" w:rsidRPr="00BB0B96">
        <w:rPr>
          <w:lang w:eastAsia="ja-JP"/>
        </w:rPr>
        <w:t>aishi T, Yoshida K, Nakajima K, 2013,</w:t>
      </w:r>
      <w:r w:rsidR="00B553E1" w:rsidRPr="00BB0B96">
        <w:rPr>
          <w:lang w:eastAsia="ja-JP"/>
        </w:rPr>
        <w:t xml:space="preserve"> </w:t>
      </w:r>
      <w:hyperlink r:id="rId54" w:anchor="tab2" w:history="1">
        <w:r w:rsidRPr="00BB0B96">
          <w:rPr>
            <w:rStyle w:val="Hyperlink"/>
            <w:lang w:eastAsia="ja-JP"/>
          </w:rPr>
          <w:t>Prevalence of red sea bream iridovirus among organs of Japanese amberjack (Seriola quinqueradiata) exposed to cultured red sea bream iridovirus</w:t>
        </w:r>
      </w:hyperlink>
      <w:r w:rsidR="00BB0B96" w:rsidRPr="00BB0B96">
        <w:rPr>
          <w:lang w:eastAsia="ja-JP"/>
        </w:rPr>
        <w:t>,</w:t>
      </w:r>
      <w:r w:rsidRPr="00BB0B96">
        <w:rPr>
          <w:lang w:eastAsia="ja-JP"/>
        </w:rPr>
        <w:t xml:space="preserve"> </w:t>
      </w:r>
      <w:r w:rsidRPr="00BB0B96">
        <w:rPr>
          <w:rStyle w:val="Emphasis"/>
          <w:lang w:eastAsia="ja-JP"/>
        </w:rPr>
        <w:t>Journal of General Viro</w:t>
      </w:r>
      <w:r w:rsidR="00B553E1" w:rsidRPr="00BB0B96">
        <w:rPr>
          <w:rStyle w:val="Emphasis"/>
        </w:rPr>
        <w:t>logy</w:t>
      </w:r>
      <w:r w:rsidR="00BB0B96" w:rsidRPr="00BB0B96">
        <w:rPr>
          <w:lang w:eastAsia="ja-JP"/>
        </w:rPr>
        <w:t>,</w:t>
      </w:r>
      <w:r w:rsidR="00B553E1" w:rsidRPr="00BB0B96">
        <w:rPr>
          <w:lang w:eastAsia="ja-JP"/>
        </w:rPr>
        <w:t xml:space="preserve"> </w:t>
      </w:r>
      <w:r w:rsidR="005B5C79" w:rsidRPr="00BB0B96">
        <w:rPr>
          <w:lang w:eastAsia="ja-JP"/>
        </w:rPr>
        <w:t>vol. </w:t>
      </w:r>
      <w:r w:rsidR="00321B50" w:rsidRPr="00BB0B96">
        <w:rPr>
          <w:lang w:eastAsia="ja-JP"/>
        </w:rPr>
        <w:t xml:space="preserve">94, </w:t>
      </w:r>
      <w:r w:rsidR="005B5C79" w:rsidRPr="00BB0B96">
        <w:rPr>
          <w:lang w:eastAsia="ja-JP"/>
        </w:rPr>
        <w:t>pp. </w:t>
      </w:r>
      <w:r w:rsidRPr="00BB0B96">
        <w:rPr>
          <w:lang w:eastAsia="ja-JP"/>
        </w:rPr>
        <w:t>209</w:t>
      </w:r>
      <w:r w:rsidR="005B5C79" w:rsidRPr="00BB0B96">
        <w:rPr>
          <w:lang w:eastAsia="ja-JP"/>
        </w:rPr>
        <w:t>4–2</w:t>
      </w:r>
      <w:r w:rsidR="00BB0B96" w:rsidRPr="00BB0B96">
        <w:rPr>
          <w:lang w:eastAsia="ja-JP"/>
        </w:rPr>
        <w:t>101, doi: 10.1099/vir.0.052902-0.</w:t>
      </w:r>
    </w:p>
    <w:p w14:paraId="65CBD252" w14:textId="2ADFE811" w:rsidR="00805D45" w:rsidRPr="00BB0B96" w:rsidRDefault="00805D45" w:rsidP="00805D45">
      <w:pPr>
        <w:rPr>
          <w:lang w:eastAsia="ja-JP"/>
        </w:rPr>
      </w:pPr>
      <w:r w:rsidRPr="00BB0B96">
        <w:rPr>
          <w:lang w:eastAsia="ja-JP"/>
        </w:rPr>
        <w:t>Jancovich LK, Chinchar VG, Hyatt A, Mi</w:t>
      </w:r>
      <w:r w:rsidR="00BB0B96" w:rsidRPr="00BB0B96">
        <w:rPr>
          <w:lang w:eastAsia="ja-JP"/>
        </w:rPr>
        <w:t>yakazi T, Williams T, Zhang QY, 2012,</w:t>
      </w:r>
      <w:r w:rsidR="00B553E1" w:rsidRPr="00BB0B96">
        <w:rPr>
          <w:lang w:eastAsia="ja-JP"/>
        </w:rPr>
        <w:t xml:space="preserve"> </w:t>
      </w:r>
      <w:r w:rsidRPr="00BB0B96">
        <w:rPr>
          <w:lang w:eastAsia="ja-JP"/>
        </w:rPr>
        <w:t>Family Iridoviridae</w:t>
      </w:r>
      <w:r w:rsidR="00BB0B96" w:rsidRPr="00BB0B96">
        <w:rPr>
          <w:lang w:eastAsia="ja-JP"/>
        </w:rPr>
        <w:t>, in</w:t>
      </w:r>
      <w:r w:rsidRPr="00BB0B96">
        <w:rPr>
          <w:lang w:eastAsia="ja-JP"/>
        </w:rPr>
        <w:t xml:space="preserve"> </w:t>
      </w:r>
      <w:hyperlink r:id="rId55" w:history="1">
        <w:r w:rsidRPr="00BB0B96">
          <w:rPr>
            <w:rStyle w:val="Hyperlink"/>
            <w:lang w:eastAsia="ja-JP"/>
          </w:rPr>
          <w:t>Virus Taxonomy. Ninth Report of the International Committee on Taxonomy of Viruses</w:t>
        </w:r>
      </w:hyperlink>
      <w:r w:rsidRPr="00BB0B96">
        <w:rPr>
          <w:lang w:eastAsia="ja-JP"/>
        </w:rPr>
        <w:t>. King AMQ, Adams MJ, Carstens EB, Lefkowitz EJ (eds) Elsevier Academic Press, Syd</w:t>
      </w:r>
      <w:r w:rsidR="00B553E1" w:rsidRPr="00BB0B96">
        <w:rPr>
          <w:lang w:eastAsia="ja-JP"/>
        </w:rPr>
        <w:t xml:space="preserve">ney Australia. </w:t>
      </w:r>
      <w:r w:rsidRPr="00BB0B96">
        <w:rPr>
          <w:lang w:eastAsia="ja-JP"/>
        </w:rPr>
        <w:t>pp 19</w:t>
      </w:r>
      <w:r w:rsidR="005B5C79" w:rsidRPr="00BB0B96">
        <w:rPr>
          <w:lang w:eastAsia="ja-JP"/>
        </w:rPr>
        <w:t>3–2</w:t>
      </w:r>
      <w:r w:rsidRPr="00BB0B96">
        <w:rPr>
          <w:lang w:eastAsia="ja-JP"/>
        </w:rPr>
        <w:t>10.</w:t>
      </w:r>
    </w:p>
    <w:p w14:paraId="45B28955" w14:textId="0F315CBC" w:rsidR="00805D45" w:rsidRPr="00BB0B96" w:rsidRDefault="00805D45" w:rsidP="00805D45">
      <w:pPr>
        <w:rPr>
          <w:lang w:eastAsia="ja-JP"/>
        </w:rPr>
      </w:pPr>
      <w:r w:rsidRPr="00BB0B96">
        <w:rPr>
          <w:lang w:eastAsia="ja-JP"/>
        </w:rPr>
        <w:t>Jeong JB, Jun LJ, Yoo MH</w:t>
      </w:r>
      <w:r w:rsidR="00BB0B96" w:rsidRPr="00BB0B96">
        <w:rPr>
          <w:lang w:eastAsia="ja-JP"/>
        </w:rPr>
        <w:t>, Kim MS, Komisar JL, Jeong HD, 2003,</w:t>
      </w:r>
      <w:r w:rsidR="00B553E1" w:rsidRPr="00BB0B96">
        <w:rPr>
          <w:lang w:eastAsia="ja-JP"/>
        </w:rPr>
        <w:t xml:space="preserve"> </w:t>
      </w:r>
      <w:hyperlink r:id="rId56" w:history="1">
        <w:r w:rsidRPr="00BB0B96">
          <w:rPr>
            <w:rStyle w:val="Hyperlink"/>
            <w:lang w:eastAsia="ja-JP"/>
          </w:rPr>
          <w:t>Characterisation of the DNA nucleotide sequences in the genome of red sea bream iridoviruses isolated in Korea</w:t>
        </w:r>
      </w:hyperlink>
      <w:r w:rsidR="00BB0B96" w:rsidRPr="00BB0B96">
        <w:rPr>
          <w:lang w:eastAsia="ja-JP"/>
        </w:rPr>
        <w:t>,</w:t>
      </w:r>
      <w:r w:rsidRPr="00BB0B96">
        <w:rPr>
          <w:lang w:eastAsia="ja-JP"/>
        </w:rPr>
        <w:t xml:space="preserve"> </w:t>
      </w:r>
      <w:r w:rsidR="00B553E1" w:rsidRPr="00BB0B96">
        <w:rPr>
          <w:rStyle w:val="Emphasis"/>
          <w:lang w:eastAsia="ja-JP"/>
        </w:rPr>
        <w:t>Aquaculture</w:t>
      </w:r>
      <w:r w:rsidR="00BB0B96" w:rsidRPr="00BB0B96">
        <w:rPr>
          <w:lang w:eastAsia="ja-JP"/>
        </w:rPr>
        <w:t xml:space="preserve">, </w:t>
      </w:r>
      <w:r w:rsidR="005B5C79" w:rsidRPr="00BB0B96">
        <w:rPr>
          <w:lang w:eastAsia="ja-JP"/>
        </w:rPr>
        <w:t>vol. </w:t>
      </w:r>
      <w:r w:rsidR="00B553E1" w:rsidRPr="00BB0B96">
        <w:rPr>
          <w:lang w:eastAsia="ja-JP"/>
        </w:rPr>
        <w:t>2</w:t>
      </w:r>
      <w:r w:rsidR="00321B50" w:rsidRPr="00BB0B96">
        <w:rPr>
          <w:lang w:eastAsia="ja-JP"/>
        </w:rPr>
        <w:t xml:space="preserve">20, </w:t>
      </w:r>
      <w:r w:rsidR="005B5C79" w:rsidRPr="00BB0B96">
        <w:rPr>
          <w:lang w:eastAsia="ja-JP"/>
        </w:rPr>
        <w:t>pp. </w:t>
      </w:r>
      <w:r w:rsidRPr="00BB0B96">
        <w:rPr>
          <w:lang w:eastAsia="ja-JP"/>
        </w:rPr>
        <w:t>11</w:t>
      </w:r>
      <w:r w:rsidR="005B5C79" w:rsidRPr="00BB0B96">
        <w:rPr>
          <w:lang w:eastAsia="ja-JP"/>
        </w:rPr>
        <w:t>9–1</w:t>
      </w:r>
      <w:r w:rsidR="00BB0B96" w:rsidRPr="00BB0B96">
        <w:rPr>
          <w:lang w:eastAsia="ja-JP"/>
        </w:rPr>
        <w:t>33, doi: 10.1016/S0044-8486(02)00538-0.</w:t>
      </w:r>
    </w:p>
    <w:p w14:paraId="7FC54B1B" w14:textId="595BEA15" w:rsidR="00805D45" w:rsidRPr="00BB0B96" w:rsidRDefault="00805D45" w:rsidP="00805D45">
      <w:pPr>
        <w:rPr>
          <w:lang w:eastAsia="ja-JP"/>
        </w:rPr>
      </w:pPr>
      <w:r w:rsidRPr="00BB0B96">
        <w:rPr>
          <w:lang w:eastAsia="ja-JP"/>
        </w:rPr>
        <w:t>Jeong JB, Kim HY, Jun LJ, Lyu</w:t>
      </w:r>
      <w:r w:rsidR="00BB0B96" w:rsidRPr="00BB0B96">
        <w:rPr>
          <w:lang w:eastAsia="ja-JP"/>
        </w:rPr>
        <w:t xml:space="preserve"> JH, Park NG, Kim JK, Jeong HD, 2008,</w:t>
      </w:r>
      <w:r w:rsidR="00B553E1" w:rsidRPr="00BB0B96">
        <w:rPr>
          <w:lang w:eastAsia="ja-JP"/>
        </w:rPr>
        <w:t xml:space="preserve"> </w:t>
      </w:r>
      <w:hyperlink r:id="rId57" w:history="1">
        <w:r w:rsidRPr="00BB0B96">
          <w:rPr>
            <w:rStyle w:val="Hyperlink"/>
            <w:lang w:eastAsia="ja-JP"/>
          </w:rPr>
          <w:t>Outbreaks and risks of infectious spleen and kidney necrosis virus diseases in freshwater ornamental fishes</w:t>
        </w:r>
      </w:hyperlink>
      <w:r w:rsidR="00BB0B96" w:rsidRPr="00BB0B96">
        <w:rPr>
          <w:lang w:eastAsia="ja-JP"/>
        </w:rPr>
        <w:t>,</w:t>
      </w:r>
      <w:r w:rsidRPr="00BB0B96">
        <w:rPr>
          <w:lang w:eastAsia="ja-JP"/>
        </w:rPr>
        <w:t xml:space="preserve"> </w:t>
      </w:r>
      <w:r w:rsidRPr="00BB0B96">
        <w:rPr>
          <w:rStyle w:val="Emphasis"/>
          <w:lang w:eastAsia="ja-JP"/>
        </w:rPr>
        <w:t>Diseases of Aqu</w:t>
      </w:r>
      <w:r w:rsidRPr="00BB0B96">
        <w:rPr>
          <w:rStyle w:val="Emphasis"/>
        </w:rPr>
        <w:t>atic Organisms</w:t>
      </w:r>
      <w:r w:rsidR="00BB0B96" w:rsidRPr="00BB0B96">
        <w:rPr>
          <w:lang w:eastAsia="ja-JP"/>
        </w:rPr>
        <w:t>,</w:t>
      </w:r>
      <w:r w:rsidR="00B553E1" w:rsidRPr="00BB0B96">
        <w:rPr>
          <w:lang w:eastAsia="ja-JP"/>
        </w:rPr>
        <w:t xml:space="preserve"> </w:t>
      </w:r>
      <w:r w:rsidR="005B5C79" w:rsidRPr="00BB0B96">
        <w:rPr>
          <w:lang w:eastAsia="ja-JP"/>
        </w:rPr>
        <w:t>vol. </w:t>
      </w:r>
      <w:r w:rsidR="00321B50" w:rsidRPr="00BB0B96">
        <w:rPr>
          <w:lang w:eastAsia="ja-JP"/>
        </w:rPr>
        <w:t xml:space="preserve">78, </w:t>
      </w:r>
      <w:r w:rsidR="005B5C79" w:rsidRPr="00BB0B96">
        <w:rPr>
          <w:lang w:eastAsia="ja-JP"/>
        </w:rPr>
        <w:t>pp. </w:t>
      </w:r>
      <w:r w:rsidRPr="00BB0B96">
        <w:rPr>
          <w:lang w:eastAsia="ja-JP"/>
        </w:rPr>
        <w:t>20</w:t>
      </w:r>
      <w:r w:rsidR="005B5C79" w:rsidRPr="00BB0B96">
        <w:rPr>
          <w:lang w:eastAsia="ja-JP"/>
        </w:rPr>
        <w:t>9–2</w:t>
      </w:r>
      <w:r w:rsidR="00BB0B96" w:rsidRPr="00BB0B96">
        <w:rPr>
          <w:lang w:eastAsia="ja-JP"/>
        </w:rPr>
        <w:t>15, doi: 10.3354/dao01879.</w:t>
      </w:r>
    </w:p>
    <w:p w14:paraId="67590351" w14:textId="5CF5C355" w:rsidR="00805D45" w:rsidRPr="00BB0B96" w:rsidRDefault="00805D45" w:rsidP="00805D45">
      <w:pPr>
        <w:rPr>
          <w:lang w:eastAsia="ja-JP"/>
        </w:rPr>
      </w:pPr>
      <w:r w:rsidRPr="00BB0B96">
        <w:rPr>
          <w:lang w:eastAsia="ja-JP"/>
        </w:rPr>
        <w:t xml:space="preserve">Jun LJ, Jeong JB, Kim JH, Nam JH, Shin </w:t>
      </w:r>
      <w:r w:rsidR="00BB0B96" w:rsidRPr="00BB0B96">
        <w:rPr>
          <w:lang w:eastAsia="ja-JP"/>
        </w:rPr>
        <w:t>KW, Kim JK, Kang J-C, Jeong HD, 2009,</w:t>
      </w:r>
      <w:r w:rsidR="00B553E1" w:rsidRPr="00BB0B96">
        <w:rPr>
          <w:lang w:eastAsia="ja-JP"/>
        </w:rPr>
        <w:t xml:space="preserve"> </w:t>
      </w:r>
      <w:hyperlink r:id="rId58" w:history="1">
        <w:r w:rsidRPr="00BB0B96">
          <w:rPr>
            <w:rStyle w:val="Hyperlink"/>
            <w:lang w:eastAsia="ja-JP"/>
          </w:rPr>
          <w:t>Influence of temperature shifts on the onset and development of red sea bream iridoviral disease in rock bream Oplegnathus fasciatus</w:t>
        </w:r>
      </w:hyperlink>
      <w:r w:rsidR="00BB0B96" w:rsidRPr="00BB0B96">
        <w:rPr>
          <w:lang w:eastAsia="ja-JP"/>
        </w:rPr>
        <w:t>,</w:t>
      </w:r>
      <w:r w:rsidRPr="00BB0B96">
        <w:rPr>
          <w:lang w:eastAsia="ja-JP"/>
        </w:rPr>
        <w:t xml:space="preserve"> </w:t>
      </w:r>
      <w:r w:rsidRPr="00BB0B96">
        <w:rPr>
          <w:rStyle w:val="Emphasis"/>
          <w:lang w:eastAsia="ja-JP"/>
        </w:rPr>
        <w:t>Diseases of Aqu</w:t>
      </w:r>
      <w:r w:rsidRPr="00BB0B96">
        <w:rPr>
          <w:rStyle w:val="Emphasis"/>
        </w:rPr>
        <w:t>atic Organisms</w:t>
      </w:r>
      <w:r w:rsidR="00BB0B96" w:rsidRPr="00BB0B96">
        <w:rPr>
          <w:lang w:eastAsia="ja-JP"/>
        </w:rPr>
        <w:t>,</w:t>
      </w:r>
      <w:r w:rsidR="00B553E1" w:rsidRPr="00BB0B96">
        <w:rPr>
          <w:lang w:eastAsia="ja-JP"/>
        </w:rPr>
        <w:t xml:space="preserve"> </w:t>
      </w:r>
      <w:r w:rsidR="005B5C79" w:rsidRPr="00BB0B96">
        <w:rPr>
          <w:lang w:eastAsia="ja-JP"/>
        </w:rPr>
        <w:t>vol. </w:t>
      </w:r>
      <w:r w:rsidR="00321B50" w:rsidRPr="00BB0B96">
        <w:rPr>
          <w:lang w:eastAsia="ja-JP"/>
        </w:rPr>
        <w:t xml:space="preserve">84, </w:t>
      </w:r>
      <w:r w:rsidR="005B5C79" w:rsidRPr="00BB0B96">
        <w:rPr>
          <w:lang w:eastAsia="ja-JP"/>
        </w:rPr>
        <w:t>pp. </w:t>
      </w:r>
      <w:r w:rsidRPr="00BB0B96">
        <w:rPr>
          <w:lang w:eastAsia="ja-JP"/>
        </w:rPr>
        <w:t>20</w:t>
      </w:r>
      <w:r w:rsidR="005B5C79" w:rsidRPr="00BB0B96">
        <w:rPr>
          <w:lang w:eastAsia="ja-JP"/>
        </w:rPr>
        <w:t>1–2</w:t>
      </w:r>
      <w:r w:rsidR="00BB0B96" w:rsidRPr="00BB0B96">
        <w:rPr>
          <w:lang w:eastAsia="ja-JP"/>
        </w:rPr>
        <w:t>08, doi: 10.3354/dao02041.</w:t>
      </w:r>
    </w:p>
    <w:p w14:paraId="4614B55C" w14:textId="7D3333F6" w:rsidR="00805D45" w:rsidRPr="00617C47" w:rsidRDefault="00805D45" w:rsidP="00805D45">
      <w:pPr>
        <w:rPr>
          <w:lang w:eastAsia="ja-JP"/>
        </w:rPr>
      </w:pPr>
      <w:r w:rsidRPr="00617C47">
        <w:rPr>
          <w:lang w:eastAsia="ja-JP"/>
        </w:rPr>
        <w:t>Jung S, Miyazaki T, M</w:t>
      </w:r>
      <w:r w:rsidR="00712843" w:rsidRPr="00617C47">
        <w:rPr>
          <w:lang w:eastAsia="ja-JP"/>
        </w:rPr>
        <w:t>iyata M, Danayadol Y, Tanaka S, 1997,</w:t>
      </w:r>
      <w:r w:rsidR="00B553E1" w:rsidRPr="00617C47">
        <w:rPr>
          <w:lang w:eastAsia="ja-JP"/>
        </w:rPr>
        <w:t xml:space="preserve"> </w:t>
      </w:r>
      <w:hyperlink r:id="rId59" w:history="1">
        <w:r w:rsidRPr="00617C47">
          <w:rPr>
            <w:rStyle w:val="Hyperlink"/>
            <w:lang w:eastAsia="ja-JP"/>
          </w:rPr>
          <w:t xml:space="preserve">Pathogenicity of iridovirus from Japan and Thailand for the red sea bream Pagrus major in Japan, and histopathology </w:t>
        </w:r>
        <w:r w:rsidR="00712843" w:rsidRPr="00617C47">
          <w:rPr>
            <w:rStyle w:val="Hyperlink"/>
            <w:lang w:eastAsia="ja-JP"/>
          </w:rPr>
          <w:t>of experimentally infected fish</w:t>
        </w:r>
      </w:hyperlink>
      <w:r w:rsidR="00712843" w:rsidRPr="00617C47">
        <w:rPr>
          <w:lang w:eastAsia="ja-JP"/>
        </w:rPr>
        <w:t>,</w:t>
      </w:r>
      <w:r w:rsidRPr="00617C47">
        <w:rPr>
          <w:lang w:eastAsia="ja-JP"/>
        </w:rPr>
        <w:t xml:space="preserve"> </w:t>
      </w:r>
      <w:r w:rsidRPr="00617C47">
        <w:rPr>
          <w:rStyle w:val="Emphasis"/>
          <w:lang w:eastAsia="ja-JP"/>
        </w:rPr>
        <w:t>Fis</w:t>
      </w:r>
      <w:r w:rsidRPr="00617C47">
        <w:rPr>
          <w:rStyle w:val="Emphasis"/>
        </w:rPr>
        <w:t>heries Science</w:t>
      </w:r>
      <w:r w:rsidR="00712843" w:rsidRPr="00617C47">
        <w:rPr>
          <w:lang w:eastAsia="ja-JP"/>
        </w:rPr>
        <w:t>,</w:t>
      </w:r>
      <w:r w:rsidR="00B553E1" w:rsidRPr="00617C47">
        <w:rPr>
          <w:lang w:eastAsia="ja-JP"/>
        </w:rPr>
        <w:t xml:space="preserve"> </w:t>
      </w:r>
      <w:r w:rsidR="005B5C79" w:rsidRPr="00617C47">
        <w:rPr>
          <w:lang w:eastAsia="ja-JP"/>
        </w:rPr>
        <w:t>vol. </w:t>
      </w:r>
      <w:r w:rsidR="00321B50" w:rsidRPr="00617C47">
        <w:rPr>
          <w:lang w:eastAsia="ja-JP"/>
        </w:rPr>
        <w:t xml:space="preserve">63, </w:t>
      </w:r>
      <w:r w:rsidR="005B5C79" w:rsidRPr="00617C47">
        <w:rPr>
          <w:lang w:eastAsia="ja-JP"/>
        </w:rPr>
        <w:t>pp. </w:t>
      </w:r>
      <w:r w:rsidR="00712843" w:rsidRPr="00617C47">
        <w:rPr>
          <w:lang w:eastAsia="ja-JP"/>
        </w:rPr>
        <w:t xml:space="preserve">735–740, </w:t>
      </w:r>
      <w:r w:rsidR="00617C47" w:rsidRPr="00617C47">
        <w:rPr>
          <w:lang w:eastAsia="ja-JP"/>
        </w:rPr>
        <w:t>doi: 10.2331/fishsci.63.735.</w:t>
      </w:r>
    </w:p>
    <w:p w14:paraId="446E7DC7" w14:textId="417E9FFC" w:rsidR="00805D45" w:rsidRPr="00C23222" w:rsidRDefault="00C23222" w:rsidP="00805D45">
      <w:pPr>
        <w:rPr>
          <w:lang w:eastAsia="ja-JP"/>
        </w:rPr>
      </w:pPr>
      <w:r w:rsidRPr="00C23222">
        <w:rPr>
          <w:lang w:eastAsia="ja-JP"/>
        </w:rPr>
        <w:t>Jung SJ, Oh MJ, 2000,</w:t>
      </w:r>
      <w:r w:rsidR="00B553E1" w:rsidRPr="00C23222">
        <w:rPr>
          <w:lang w:eastAsia="ja-JP"/>
        </w:rPr>
        <w:t xml:space="preserve"> </w:t>
      </w:r>
      <w:hyperlink r:id="rId60" w:history="1">
        <w:r w:rsidR="00805D45" w:rsidRPr="00C23222">
          <w:rPr>
            <w:rStyle w:val="Hyperlink"/>
            <w:lang w:eastAsia="ja-JP"/>
          </w:rPr>
          <w:t>Iridovirus-like infection associated with high mortalities of striped beakperch, Oplegnathus fasciatus (Temminck et Schlegel), in southern coasta</w:t>
        </w:r>
        <w:r w:rsidRPr="00C23222">
          <w:rPr>
            <w:rStyle w:val="Hyperlink"/>
            <w:lang w:eastAsia="ja-JP"/>
          </w:rPr>
          <w:t>l areas of the Korean peninsula</w:t>
        </w:r>
      </w:hyperlink>
      <w:r w:rsidRPr="00C23222">
        <w:rPr>
          <w:lang w:eastAsia="ja-JP"/>
        </w:rPr>
        <w:t>,</w:t>
      </w:r>
      <w:r w:rsidR="00805D45" w:rsidRPr="00C23222">
        <w:rPr>
          <w:lang w:eastAsia="ja-JP"/>
        </w:rPr>
        <w:t xml:space="preserve"> </w:t>
      </w:r>
      <w:r w:rsidR="00805D45" w:rsidRPr="00C23222">
        <w:rPr>
          <w:rStyle w:val="Emphasis"/>
          <w:lang w:eastAsia="ja-JP"/>
        </w:rPr>
        <w:t>Journal of</w:t>
      </w:r>
      <w:r w:rsidR="00805D45" w:rsidRPr="00C23222">
        <w:rPr>
          <w:rStyle w:val="Emphasis"/>
        </w:rPr>
        <w:t xml:space="preserve"> Fish Diseases</w:t>
      </w:r>
      <w:r w:rsidRPr="00C23222">
        <w:rPr>
          <w:lang w:eastAsia="ja-JP"/>
        </w:rPr>
        <w:t>,</w:t>
      </w:r>
      <w:r w:rsidR="00B553E1" w:rsidRPr="00C23222">
        <w:rPr>
          <w:lang w:eastAsia="ja-JP"/>
        </w:rPr>
        <w:t xml:space="preserve"> </w:t>
      </w:r>
      <w:r w:rsidR="005B5C79" w:rsidRPr="00C23222">
        <w:rPr>
          <w:lang w:eastAsia="ja-JP"/>
        </w:rPr>
        <w:t>vol. </w:t>
      </w:r>
      <w:r w:rsidR="00321B50" w:rsidRPr="00C23222">
        <w:rPr>
          <w:lang w:eastAsia="ja-JP"/>
        </w:rPr>
        <w:t xml:space="preserve">23, </w:t>
      </w:r>
      <w:r w:rsidR="005B5C79" w:rsidRPr="00C23222">
        <w:rPr>
          <w:lang w:eastAsia="ja-JP"/>
        </w:rPr>
        <w:t>pp. </w:t>
      </w:r>
      <w:r w:rsidR="00805D45" w:rsidRPr="00C23222">
        <w:rPr>
          <w:lang w:eastAsia="ja-JP"/>
        </w:rPr>
        <w:t>22</w:t>
      </w:r>
      <w:r w:rsidR="005B5C79" w:rsidRPr="00C23222">
        <w:rPr>
          <w:lang w:eastAsia="ja-JP"/>
        </w:rPr>
        <w:t>3–2</w:t>
      </w:r>
      <w:r w:rsidRPr="00C23222">
        <w:rPr>
          <w:lang w:eastAsia="ja-JP"/>
        </w:rPr>
        <w:t>26, doi: 10.1046/j.1365-2761.2000.00212.x.</w:t>
      </w:r>
    </w:p>
    <w:p w14:paraId="5E3AB57F" w14:textId="5D65F4FB" w:rsidR="00805D45" w:rsidRPr="00C23222" w:rsidRDefault="00C23222" w:rsidP="00805D45">
      <w:pPr>
        <w:rPr>
          <w:lang w:eastAsia="ja-JP"/>
        </w:rPr>
      </w:pPr>
      <w:r w:rsidRPr="00C23222">
        <w:rPr>
          <w:lang w:eastAsia="ja-JP"/>
        </w:rPr>
        <w:t>Kawakami H, Nakajima K, 2002,</w:t>
      </w:r>
      <w:r w:rsidR="00B553E1" w:rsidRPr="00C23222">
        <w:rPr>
          <w:lang w:eastAsia="ja-JP"/>
        </w:rPr>
        <w:t xml:space="preserve"> </w:t>
      </w:r>
      <w:hyperlink r:id="rId61" w:history="1">
        <w:r w:rsidR="00805D45" w:rsidRPr="00C23222">
          <w:rPr>
            <w:rStyle w:val="Hyperlink"/>
            <w:lang w:eastAsia="ja-JP"/>
          </w:rPr>
          <w:t>Cultured fish species affected by red sea bream iridoviral disease from 1996 to 2000</w:t>
        </w:r>
      </w:hyperlink>
      <w:r w:rsidRPr="00C23222">
        <w:rPr>
          <w:lang w:eastAsia="ja-JP"/>
        </w:rPr>
        <w:t>,</w:t>
      </w:r>
      <w:r w:rsidR="00805D45" w:rsidRPr="00C23222">
        <w:rPr>
          <w:lang w:eastAsia="ja-JP"/>
        </w:rPr>
        <w:t xml:space="preserve"> </w:t>
      </w:r>
      <w:r w:rsidR="00805D45" w:rsidRPr="00C23222">
        <w:rPr>
          <w:rStyle w:val="Emphasis"/>
        </w:rPr>
        <w:t>Fish Pathology</w:t>
      </w:r>
      <w:r w:rsidRPr="00C23222">
        <w:rPr>
          <w:lang w:eastAsia="ja-JP"/>
        </w:rPr>
        <w:t>,</w:t>
      </w:r>
      <w:r w:rsidR="00B553E1" w:rsidRPr="00C23222">
        <w:rPr>
          <w:lang w:eastAsia="ja-JP"/>
        </w:rPr>
        <w:t xml:space="preserve"> </w:t>
      </w:r>
      <w:r w:rsidR="005B5C79" w:rsidRPr="00C23222">
        <w:rPr>
          <w:lang w:eastAsia="ja-JP"/>
        </w:rPr>
        <w:t>vol. </w:t>
      </w:r>
      <w:r w:rsidR="00321B50" w:rsidRPr="00C23222">
        <w:rPr>
          <w:lang w:eastAsia="ja-JP"/>
        </w:rPr>
        <w:t xml:space="preserve">37, </w:t>
      </w:r>
      <w:r w:rsidR="005B5C79" w:rsidRPr="00C23222">
        <w:rPr>
          <w:lang w:eastAsia="ja-JP"/>
        </w:rPr>
        <w:t>pp. </w:t>
      </w:r>
      <w:r w:rsidR="00805D45" w:rsidRPr="00C23222">
        <w:rPr>
          <w:lang w:eastAsia="ja-JP"/>
        </w:rPr>
        <w:t>4</w:t>
      </w:r>
      <w:r w:rsidR="005B5C79" w:rsidRPr="00C23222">
        <w:rPr>
          <w:lang w:eastAsia="ja-JP"/>
        </w:rPr>
        <w:t>5–4</w:t>
      </w:r>
      <w:r w:rsidRPr="00C23222">
        <w:rPr>
          <w:lang w:eastAsia="ja-JP"/>
        </w:rPr>
        <w:t>7, doi: 10.3147/jsfp.37.45.</w:t>
      </w:r>
    </w:p>
    <w:p w14:paraId="13DCD4D8" w14:textId="1BCF5967" w:rsidR="00805D45" w:rsidRPr="00C23222" w:rsidRDefault="00805D45" w:rsidP="00805D45">
      <w:pPr>
        <w:rPr>
          <w:lang w:eastAsia="ja-JP"/>
        </w:rPr>
      </w:pPr>
      <w:r w:rsidRPr="00C23222">
        <w:rPr>
          <w:lang w:eastAsia="ja-JP"/>
        </w:rPr>
        <w:t>Kim YJ, Jung SJ, Choi T</w:t>
      </w:r>
      <w:r w:rsidR="00C23222" w:rsidRPr="00C23222">
        <w:rPr>
          <w:lang w:eastAsia="ja-JP"/>
        </w:rPr>
        <w:t>J, Kim HR, Rajendran KV, Oh MJ, 2002,</w:t>
      </w:r>
      <w:r w:rsidR="00B553E1" w:rsidRPr="00C23222">
        <w:rPr>
          <w:lang w:eastAsia="ja-JP"/>
        </w:rPr>
        <w:t xml:space="preserve"> </w:t>
      </w:r>
      <w:hyperlink r:id="rId62" w:history="1">
        <w:r w:rsidRPr="00C23222">
          <w:rPr>
            <w:rStyle w:val="Hyperlink"/>
            <w:lang w:eastAsia="ja-JP"/>
          </w:rPr>
          <w:t>PCR amplification and sequence analysis of irido-like virus infecting fish in Korea</w:t>
        </w:r>
      </w:hyperlink>
      <w:r w:rsidR="00C23222" w:rsidRPr="00C23222">
        <w:rPr>
          <w:lang w:eastAsia="ja-JP"/>
        </w:rPr>
        <w:t>,</w:t>
      </w:r>
      <w:r w:rsidRPr="00C23222">
        <w:rPr>
          <w:lang w:eastAsia="ja-JP"/>
        </w:rPr>
        <w:t xml:space="preserve"> </w:t>
      </w:r>
      <w:r w:rsidRPr="00C23222">
        <w:rPr>
          <w:rStyle w:val="Emphasis"/>
          <w:lang w:eastAsia="ja-JP"/>
        </w:rPr>
        <w:t>Journal of</w:t>
      </w:r>
      <w:r w:rsidRPr="00C23222">
        <w:rPr>
          <w:rStyle w:val="Emphasis"/>
        </w:rPr>
        <w:t xml:space="preserve"> Fish Diseases</w:t>
      </w:r>
      <w:r w:rsidR="00C23222" w:rsidRPr="00C23222">
        <w:rPr>
          <w:lang w:eastAsia="ja-JP"/>
        </w:rPr>
        <w:t>,</w:t>
      </w:r>
      <w:r w:rsidR="00B553E1" w:rsidRPr="00C23222">
        <w:rPr>
          <w:lang w:eastAsia="ja-JP"/>
        </w:rPr>
        <w:t xml:space="preserve"> </w:t>
      </w:r>
      <w:r w:rsidR="005B5C79" w:rsidRPr="00C23222">
        <w:rPr>
          <w:lang w:eastAsia="ja-JP"/>
        </w:rPr>
        <w:t>vol. </w:t>
      </w:r>
      <w:r w:rsidR="00321B50" w:rsidRPr="00C23222">
        <w:rPr>
          <w:lang w:eastAsia="ja-JP"/>
        </w:rPr>
        <w:t xml:space="preserve">25, </w:t>
      </w:r>
      <w:r w:rsidR="005B5C79" w:rsidRPr="00C23222">
        <w:rPr>
          <w:lang w:eastAsia="ja-JP"/>
        </w:rPr>
        <w:t>pp. </w:t>
      </w:r>
      <w:r w:rsidRPr="00C23222">
        <w:rPr>
          <w:lang w:eastAsia="ja-JP"/>
        </w:rPr>
        <w:t>12</w:t>
      </w:r>
      <w:r w:rsidR="005B5C79" w:rsidRPr="00C23222">
        <w:rPr>
          <w:lang w:eastAsia="ja-JP"/>
        </w:rPr>
        <w:t>1–1</w:t>
      </w:r>
      <w:r w:rsidR="00C23222" w:rsidRPr="00C23222">
        <w:rPr>
          <w:lang w:eastAsia="ja-JP"/>
        </w:rPr>
        <w:t>24, doi: 10.1046/j.1365-2761.2002.00345.x.</w:t>
      </w:r>
    </w:p>
    <w:p w14:paraId="7861520E" w14:textId="769D7D3D" w:rsidR="00805D45" w:rsidRPr="00C23222" w:rsidRDefault="00805D45" w:rsidP="00805D45">
      <w:pPr>
        <w:rPr>
          <w:lang w:eastAsia="ja-JP"/>
        </w:rPr>
      </w:pPr>
      <w:r w:rsidRPr="00C23222">
        <w:rPr>
          <w:lang w:eastAsia="ja-JP"/>
        </w:rPr>
        <w:t xml:space="preserve">Kim WS, Oh MJ, </w:t>
      </w:r>
      <w:r w:rsidR="00C23222" w:rsidRPr="00C23222">
        <w:rPr>
          <w:lang w:eastAsia="ja-JP"/>
        </w:rPr>
        <w:t>Kim JO, Kim D, Jeon CH, Kim JH, 2010,</w:t>
      </w:r>
      <w:r w:rsidR="00B553E1" w:rsidRPr="00C23222">
        <w:rPr>
          <w:lang w:eastAsia="ja-JP"/>
        </w:rPr>
        <w:t xml:space="preserve"> </w:t>
      </w:r>
      <w:hyperlink r:id="rId63" w:history="1">
        <w:r w:rsidRPr="00C23222">
          <w:rPr>
            <w:rStyle w:val="Hyperlink"/>
            <w:lang w:eastAsia="ja-JP"/>
          </w:rPr>
          <w:t>Detection of Megalocytivirus from imported tropical ornamental fish, paradise fish Macropodus opercularis</w:t>
        </w:r>
      </w:hyperlink>
      <w:r w:rsidR="00C23222" w:rsidRPr="00C23222">
        <w:rPr>
          <w:lang w:eastAsia="ja-JP"/>
        </w:rPr>
        <w:t>,</w:t>
      </w:r>
      <w:r w:rsidRPr="00C23222">
        <w:rPr>
          <w:lang w:eastAsia="ja-JP"/>
        </w:rPr>
        <w:t xml:space="preserve"> </w:t>
      </w:r>
      <w:r w:rsidRPr="00C23222">
        <w:rPr>
          <w:rStyle w:val="Emphasis"/>
          <w:lang w:eastAsia="ja-JP"/>
        </w:rPr>
        <w:t>Diseases of Aqu</w:t>
      </w:r>
      <w:r w:rsidRPr="00C23222">
        <w:rPr>
          <w:rStyle w:val="Emphasis"/>
        </w:rPr>
        <w:t>atic Organisms</w:t>
      </w:r>
      <w:r w:rsidR="00C23222" w:rsidRPr="00C23222">
        <w:rPr>
          <w:lang w:eastAsia="ja-JP"/>
        </w:rPr>
        <w:t>,</w:t>
      </w:r>
      <w:r w:rsidR="00B553E1" w:rsidRPr="00C23222">
        <w:rPr>
          <w:lang w:eastAsia="ja-JP"/>
        </w:rPr>
        <w:t xml:space="preserve"> </w:t>
      </w:r>
      <w:r w:rsidR="005B5C79" w:rsidRPr="00C23222">
        <w:rPr>
          <w:lang w:eastAsia="ja-JP"/>
        </w:rPr>
        <w:t>vol. </w:t>
      </w:r>
      <w:r w:rsidR="00321B50" w:rsidRPr="00C23222">
        <w:rPr>
          <w:lang w:eastAsia="ja-JP"/>
        </w:rPr>
        <w:t xml:space="preserve">90, </w:t>
      </w:r>
      <w:r w:rsidR="005B5C79" w:rsidRPr="00C23222">
        <w:rPr>
          <w:lang w:eastAsia="ja-JP"/>
        </w:rPr>
        <w:t>pp. </w:t>
      </w:r>
      <w:r w:rsidRPr="00C23222">
        <w:rPr>
          <w:lang w:eastAsia="ja-JP"/>
        </w:rPr>
        <w:t>23</w:t>
      </w:r>
      <w:r w:rsidR="005B5C79" w:rsidRPr="00C23222">
        <w:rPr>
          <w:lang w:eastAsia="ja-JP"/>
        </w:rPr>
        <w:t>5–2</w:t>
      </w:r>
      <w:r w:rsidR="00C23222" w:rsidRPr="00C23222">
        <w:rPr>
          <w:lang w:eastAsia="ja-JP"/>
        </w:rPr>
        <w:t xml:space="preserve">39, doi.org/10.3354/dao02232. </w:t>
      </w:r>
    </w:p>
    <w:p w14:paraId="3A8DB06D" w14:textId="4F400449" w:rsidR="00805D45" w:rsidRPr="00C23222" w:rsidRDefault="00C23222" w:rsidP="00805D45">
      <w:pPr>
        <w:rPr>
          <w:lang w:eastAsia="ja-JP"/>
        </w:rPr>
      </w:pPr>
      <w:r w:rsidRPr="00C23222">
        <w:rPr>
          <w:lang w:eastAsia="ja-JP"/>
        </w:rPr>
        <w:t>Kurita J, Nakajima K, 2012,</w:t>
      </w:r>
      <w:r w:rsidR="00BE7359" w:rsidRPr="00C23222">
        <w:rPr>
          <w:lang w:eastAsia="ja-JP"/>
        </w:rPr>
        <w:t xml:space="preserve"> </w:t>
      </w:r>
      <w:hyperlink r:id="rId64" w:history="1">
        <w:r w:rsidR="00BE7359" w:rsidRPr="00C23222">
          <w:rPr>
            <w:rStyle w:val="Hyperlink"/>
            <w:lang w:eastAsia="ja-JP"/>
          </w:rPr>
          <w:t>Megalocytiviruses</w:t>
        </w:r>
      </w:hyperlink>
      <w:r w:rsidRPr="00C23222">
        <w:rPr>
          <w:lang w:eastAsia="ja-JP"/>
        </w:rPr>
        <w:t>,</w:t>
      </w:r>
      <w:r w:rsidR="00BE7359" w:rsidRPr="00C23222">
        <w:rPr>
          <w:lang w:eastAsia="ja-JP"/>
        </w:rPr>
        <w:t xml:space="preserve"> </w:t>
      </w:r>
      <w:r w:rsidR="00BE7359" w:rsidRPr="00C23222">
        <w:rPr>
          <w:rStyle w:val="Emphasis"/>
        </w:rPr>
        <w:t>Viruses</w:t>
      </w:r>
      <w:r w:rsidRPr="00C23222">
        <w:rPr>
          <w:lang w:eastAsia="ja-JP"/>
        </w:rPr>
        <w:t>,</w:t>
      </w:r>
      <w:r w:rsidR="00BE7359" w:rsidRPr="00C23222">
        <w:rPr>
          <w:lang w:eastAsia="ja-JP"/>
        </w:rPr>
        <w:t xml:space="preserve"> </w:t>
      </w:r>
      <w:r w:rsidR="005B5C79" w:rsidRPr="00C23222">
        <w:rPr>
          <w:lang w:eastAsia="ja-JP"/>
        </w:rPr>
        <w:t>vol. </w:t>
      </w:r>
      <w:r w:rsidR="00321B50" w:rsidRPr="00C23222">
        <w:rPr>
          <w:lang w:eastAsia="ja-JP"/>
        </w:rPr>
        <w:t xml:space="preserve">4, </w:t>
      </w:r>
      <w:r w:rsidR="005B5C79" w:rsidRPr="00C23222">
        <w:rPr>
          <w:lang w:eastAsia="ja-JP"/>
        </w:rPr>
        <w:t>pp. </w:t>
      </w:r>
      <w:r w:rsidR="00805D45" w:rsidRPr="00C23222">
        <w:rPr>
          <w:lang w:eastAsia="ja-JP"/>
        </w:rPr>
        <w:t>52</w:t>
      </w:r>
      <w:r w:rsidR="005B5C79" w:rsidRPr="00C23222">
        <w:rPr>
          <w:lang w:eastAsia="ja-JP"/>
        </w:rPr>
        <w:t>1–5</w:t>
      </w:r>
      <w:r w:rsidRPr="00C23222">
        <w:rPr>
          <w:lang w:eastAsia="ja-JP"/>
        </w:rPr>
        <w:t>38, doi: 10.3390/v4040521.</w:t>
      </w:r>
    </w:p>
    <w:p w14:paraId="2A8B23C5" w14:textId="24E45595" w:rsidR="00805D45" w:rsidRPr="00C23222" w:rsidRDefault="00805D45" w:rsidP="00805D45">
      <w:pPr>
        <w:rPr>
          <w:lang w:eastAsia="ja-JP"/>
        </w:rPr>
      </w:pPr>
      <w:r w:rsidRPr="00C23222">
        <w:rPr>
          <w:lang w:eastAsia="ja-JP"/>
        </w:rPr>
        <w:lastRenderedPageBreak/>
        <w:t xml:space="preserve">Kurita </w:t>
      </w:r>
      <w:r w:rsidR="00C23222" w:rsidRPr="00C23222">
        <w:rPr>
          <w:lang w:eastAsia="ja-JP"/>
        </w:rPr>
        <w:t>J, Nakajima K, Hirono I, Aoki T, 1998,</w:t>
      </w:r>
      <w:r w:rsidR="00BE7359" w:rsidRPr="00C23222">
        <w:rPr>
          <w:lang w:eastAsia="ja-JP"/>
        </w:rPr>
        <w:t xml:space="preserve"> </w:t>
      </w:r>
      <w:hyperlink r:id="rId65" w:history="1">
        <w:r w:rsidRPr="00C23222">
          <w:rPr>
            <w:rStyle w:val="Hyperlink"/>
            <w:lang w:eastAsia="ja-JP"/>
          </w:rPr>
          <w:t>Polymerase chain reaction (PCR) amplification of DNA of red sea bream iridovirus (RSIV)</w:t>
        </w:r>
      </w:hyperlink>
      <w:r w:rsidR="00C23222" w:rsidRPr="00C23222">
        <w:rPr>
          <w:lang w:eastAsia="ja-JP"/>
        </w:rPr>
        <w:t>,</w:t>
      </w:r>
      <w:r w:rsidRPr="00C23222">
        <w:rPr>
          <w:lang w:eastAsia="ja-JP"/>
        </w:rPr>
        <w:t xml:space="preserve"> </w:t>
      </w:r>
      <w:r w:rsidRPr="00C23222">
        <w:rPr>
          <w:rStyle w:val="Emphasis"/>
        </w:rPr>
        <w:t>Fish Pathology</w:t>
      </w:r>
      <w:r w:rsidR="00C23222" w:rsidRPr="00C23222">
        <w:rPr>
          <w:lang w:eastAsia="ja-JP"/>
        </w:rPr>
        <w:t>,</w:t>
      </w:r>
      <w:r w:rsidR="00BE7359" w:rsidRPr="00C23222">
        <w:rPr>
          <w:lang w:eastAsia="ja-JP"/>
        </w:rPr>
        <w:t xml:space="preserve"> </w:t>
      </w:r>
      <w:r w:rsidR="005B5C79" w:rsidRPr="00C23222">
        <w:rPr>
          <w:lang w:eastAsia="ja-JP"/>
        </w:rPr>
        <w:t>vol. </w:t>
      </w:r>
      <w:r w:rsidR="00321B50" w:rsidRPr="00C23222">
        <w:rPr>
          <w:lang w:eastAsia="ja-JP"/>
        </w:rPr>
        <w:t xml:space="preserve">33, </w:t>
      </w:r>
      <w:r w:rsidR="005B5C79" w:rsidRPr="00C23222">
        <w:rPr>
          <w:lang w:eastAsia="ja-JP"/>
        </w:rPr>
        <w:t>pp. </w:t>
      </w:r>
      <w:r w:rsidR="00C23222" w:rsidRPr="00C23222">
        <w:rPr>
          <w:lang w:eastAsia="ja-JP"/>
        </w:rPr>
        <w:t>17–23, doi: 10.3147/jsfp.33.17.</w:t>
      </w:r>
    </w:p>
    <w:p w14:paraId="00124C92" w14:textId="1549736C" w:rsidR="00805D45" w:rsidRPr="00165C85" w:rsidRDefault="00805D45" w:rsidP="00805D45">
      <w:pPr>
        <w:rPr>
          <w:lang w:eastAsia="ja-JP"/>
        </w:rPr>
      </w:pPr>
      <w:r w:rsidRPr="00165C85">
        <w:rPr>
          <w:lang w:eastAsia="ja-JP"/>
        </w:rPr>
        <w:t>L</w:t>
      </w:r>
      <w:r w:rsidR="00165C85" w:rsidRPr="00165C85">
        <w:rPr>
          <w:lang w:eastAsia="ja-JP"/>
        </w:rPr>
        <w:t>ee N-S, Do JW, Park JW, Kim YC, 2009,</w:t>
      </w:r>
      <w:r w:rsidR="00BE7359" w:rsidRPr="00165C85">
        <w:rPr>
          <w:lang w:eastAsia="ja-JP"/>
        </w:rPr>
        <w:t xml:space="preserve"> </w:t>
      </w:r>
      <w:hyperlink r:id="rId66" w:history="1">
        <w:r w:rsidRPr="00165C85">
          <w:rPr>
            <w:rStyle w:val="Hyperlink"/>
            <w:lang w:eastAsia="ja-JP"/>
          </w:rPr>
          <w:t>Characterization of virus distribution in rock bream (Oplegnathus fasciatus; Temmi</w:t>
        </w:r>
        <w:r w:rsidR="00BE7359" w:rsidRPr="00165C85">
          <w:rPr>
            <w:rStyle w:val="Hyperlink"/>
            <w:lang w:eastAsia="ja-JP"/>
          </w:rPr>
          <w:t xml:space="preserve">nck and Schegel) infected with </w:t>
        </w:r>
        <w:r w:rsidR="00BE7359" w:rsidRPr="00165C85">
          <w:rPr>
            <w:rStyle w:val="Hyperlink"/>
          </w:rPr>
          <w:t>M</w:t>
        </w:r>
        <w:r w:rsidRPr="00165C85">
          <w:rPr>
            <w:rStyle w:val="Hyperlink"/>
            <w:lang w:eastAsia="ja-JP"/>
          </w:rPr>
          <w:t>egalocytivirus</w:t>
        </w:r>
      </w:hyperlink>
      <w:r w:rsidR="00165C85" w:rsidRPr="00165C85">
        <w:rPr>
          <w:lang w:eastAsia="ja-JP"/>
        </w:rPr>
        <w:t>,</w:t>
      </w:r>
      <w:r w:rsidRPr="00165C85">
        <w:rPr>
          <w:lang w:eastAsia="ja-JP"/>
        </w:rPr>
        <w:t xml:space="preserve"> </w:t>
      </w:r>
      <w:r w:rsidRPr="00165C85">
        <w:rPr>
          <w:rStyle w:val="Emphasis"/>
          <w:lang w:eastAsia="ja-JP"/>
        </w:rPr>
        <w:t>Journal of Compar</w:t>
      </w:r>
      <w:r w:rsidRPr="00165C85">
        <w:rPr>
          <w:rStyle w:val="Emphasis"/>
        </w:rPr>
        <w:t>ative Pathology</w:t>
      </w:r>
      <w:r w:rsidR="00165C85" w:rsidRPr="00165C85">
        <w:rPr>
          <w:lang w:eastAsia="ja-JP"/>
        </w:rPr>
        <w:t>,</w:t>
      </w:r>
      <w:r w:rsidR="00BE7359" w:rsidRPr="00165C85">
        <w:rPr>
          <w:lang w:eastAsia="ja-JP"/>
        </w:rPr>
        <w:t xml:space="preserve"> </w:t>
      </w:r>
      <w:r w:rsidR="005B5C79" w:rsidRPr="00165C85">
        <w:rPr>
          <w:lang w:eastAsia="ja-JP"/>
        </w:rPr>
        <w:t>vol. </w:t>
      </w:r>
      <w:r w:rsidR="00321B50" w:rsidRPr="00165C85">
        <w:rPr>
          <w:lang w:eastAsia="ja-JP"/>
        </w:rPr>
        <w:t xml:space="preserve">141, </w:t>
      </w:r>
      <w:r w:rsidR="005B5C79" w:rsidRPr="00165C85">
        <w:rPr>
          <w:lang w:eastAsia="ja-JP"/>
        </w:rPr>
        <w:t>pp. </w:t>
      </w:r>
      <w:r w:rsidRPr="00165C85">
        <w:rPr>
          <w:lang w:eastAsia="ja-JP"/>
        </w:rPr>
        <w:t>6</w:t>
      </w:r>
      <w:r w:rsidR="005B5C79" w:rsidRPr="00165C85">
        <w:rPr>
          <w:lang w:eastAsia="ja-JP"/>
        </w:rPr>
        <w:t>3–6</w:t>
      </w:r>
      <w:r w:rsidR="00165C85" w:rsidRPr="00165C85">
        <w:rPr>
          <w:lang w:eastAsia="ja-JP"/>
        </w:rPr>
        <w:t>9, doi: 10.1016/j.jcpa.2009.03.008.</w:t>
      </w:r>
    </w:p>
    <w:p w14:paraId="5C89B07B" w14:textId="3003D142" w:rsidR="00805D45" w:rsidRPr="007B0810" w:rsidRDefault="00805D45" w:rsidP="00805D45">
      <w:pPr>
        <w:rPr>
          <w:lang w:eastAsia="ja-JP"/>
        </w:rPr>
      </w:pPr>
      <w:r w:rsidRPr="007B0810">
        <w:rPr>
          <w:lang w:eastAsia="ja-JP"/>
        </w:rPr>
        <w:t>Marcos-Lopez M,</w:t>
      </w:r>
      <w:r w:rsidR="00165C85" w:rsidRPr="007B0810">
        <w:rPr>
          <w:lang w:eastAsia="ja-JP"/>
        </w:rPr>
        <w:t xml:space="preserve"> Feist SW, Hicks R, Noguera PA, 2011,</w:t>
      </w:r>
      <w:r w:rsidR="00BE7359" w:rsidRPr="007B0810">
        <w:rPr>
          <w:lang w:eastAsia="ja-JP"/>
        </w:rPr>
        <w:t xml:space="preserve"> </w:t>
      </w:r>
      <w:r w:rsidR="007B0810">
        <w:rPr>
          <w:lang w:eastAsia="ja-JP"/>
        </w:rPr>
        <w:t>‘</w:t>
      </w:r>
      <w:r w:rsidR="00BE7359" w:rsidRPr="007B0810">
        <w:rPr>
          <w:lang w:eastAsia="ja-JP"/>
        </w:rPr>
        <w:t xml:space="preserve">Systemic </w:t>
      </w:r>
      <w:r w:rsidR="00BE7359" w:rsidRPr="007B0810">
        <w:rPr>
          <w:rStyle w:val="Emphasis"/>
        </w:rPr>
        <w:t>M</w:t>
      </w:r>
      <w:r w:rsidRPr="007B0810">
        <w:rPr>
          <w:rStyle w:val="Emphasis"/>
          <w:lang w:eastAsia="ja-JP"/>
        </w:rPr>
        <w:t>egalocytivirus</w:t>
      </w:r>
      <w:r w:rsidRPr="007B0810">
        <w:rPr>
          <w:lang w:eastAsia="ja-JP"/>
        </w:rPr>
        <w:t xml:space="preserve"> infection in three-spined stickleback </w:t>
      </w:r>
      <w:r w:rsidRPr="007B0810">
        <w:rPr>
          <w:rStyle w:val="Emphasis"/>
          <w:lang w:eastAsia="ja-JP"/>
        </w:rPr>
        <w:t>Gasterosteus aculeatus</w:t>
      </w:r>
      <w:r w:rsidR="007B0810">
        <w:rPr>
          <w:rStyle w:val="Emphasis"/>
          <w:lang w:eastAsia="ja-JP"/>
        </w:rPr>
        <w:t>’</w:t>
      </w:r>
      <w:r w:rsidR="00165C85" w:rsidRPr="007B0810">
        <w:rPr>
          <w:lang w:eastAsia="ja-JP"/>
        </w:rPr>
        <w:t>,</w:t>
      </w:r>
      <w:r w:rsidRPr="007B0810">
        <w:rPr>
          <w:lang w:eastAsia="ja-JP"/>
        </w:rPr>
        <w:t xml:space="preserve"> </w:t>
      </w:r>
      <w:r w:rsidRPr="007B0810">
        <w:rPr>
          <w:rStyle w:val="Emphasis"/>
          <w:lang w:eastAsia="ja-JP"/>
        </w:rPr>
        <w:t>Bulletin of the European Association of Fis</w:t>
      </w:r>
      <w:r w:rsidR="00BE7359" w:rsidRPr="007B0810">
        <w:rPr>
          <w:rStyle w:val="Emphasis"/>
        </w:rPr>
        <w:t>h Pathologists</w:t>
      </w:r>
      <w:r w:rsidR="007B0810" w:rsidRPr="007B0810">
        <w:rPr>
          <w:lang w:eastAsia="ja-JP"/>
        </w:rPr>
        <w:t>,</w:t>
      </w:r>
      <w:r w:rsidR="00BE7359" w:rsidRPr="007B0810">
        <w:rPr>
          <w:lang w:eastAsia="ja-JP"/>
        </w:rPr>
        <w:t xml:space="preserve"> </w:t>
      </w:r>
      <w:r w:rsidR="005B5C79" w:rsidRPr="007B0810">
        <w:rPr>
          <w:lang w:eastAsia="ja-JP"/>
        </w:rPr>
        <w:t>vol. </w:t>
      </w:r>
      <w:r w:rsidR="00321B50" w:rsidRPr="007B0810">
        <w:rPr>
          <w:lang w:eastAsia="ja-JP"/>
        </w:rPr>
        <w:t xml:space="preserve">31, </w:t>
      </w:r>
      <w:r w:rsidR="005B5C79" w:rsidRPr="007B0810">
        <w:rPr>
          <w:lang w:eastAsia="ja-JP"/>
        </w:rPr>
        <w:t>pp. </w:t>
      </w:r>
      <w:r w:rsidRPr="007B0810">
        <w:rPr>
          <w:lang w:eastAsia="ja-JP"/>
        </w:rPr>
        <w:t>22</w:t>
      </w:r>
      <w:r w:rsidR="005B5C79" w:rsidRPr="007B0810">
        <w:rPr>
          <w:lang w:eastAsia="ja-JP"/>
        </w:rPr>
        <w:t>7–2</w:t>
      </w:r>
      <w:r w:rsidRPr="007B0810">
        <w:rPr>
          <w:lang w:eastAsia="ja-JP"/>
        </w:rPr>
        <w:t>34.</w:t>
      </w:r>
    </w:p>
    <w:p w14:paraId="396FDBE5" w14:textId="706E9446" w:rsidR="00805D45" w:rsidRPr="00ED701E" w:rsidRDefault="00805D45" w:rsidP="00805D45">
      <w:pPr>
        <w:rPr>
          <w:lang w:eastAsia="ja-JP"/>
        </w:rPr>
      </w:pPr>
      <w:r w:rsidRPr="00ED701E">
        <w:rPr>
          <w:lang w:eastAsia="ja-JP"/>
        </w:rPr>
        <w:t xml:space="preserve">Mahardika K, </w:t>
      </w:r>
      <w:r w:rsidR="00ED701E" w:rsidRPr="00ED701E">
        <w:rPr>
          <w:lang w:eastAsia="ja-JP"/>
        </w:rPr>
        <w:t>Zafran, Yamamoto A, Miyazaki T, 2004,</w:t>
      </w:r>
      <w:r w:rsidR="00BE7359" w:rsidRPr="00ED701E">
        <w:rPr>
          <w:lang w:eastAsia="ja-JP"/>
        </w:rPr>
        <w:t xml:space="preserve"> </w:t>
      </w:r>
      <w:hyperlink r:id="rId67" w:history="1">
        <w:r w:rsidRPr="00ED701E">
          <w:rPr>
            <w:rStyle w:val="Hyperlink"/>
            <w:lang w:eastAsia="ja-JP"/>
          </w:rPr>
          <w:t xml:space="preserve">Susceptibility of juvenile humpback grouper </w:t>
        </w:r>
        <w:r w:rsidR="00BE7359" w:rsidRPr="00ED701E">
          <w:rPr>
            <w:rStyle w:val="Hyperlink"/>
            <w:lang w:eastAsia="ja-JP"/>
          </w:rPr>
          <w:t>Cromileptes a</w:t>
        </w:r>
        <w:r w:rsidRPr="00ED701E">
          <w:rPr>
            <w:rStyle w:val="Hyperlink"/>
            <w:lang w:eastAsia="ja-JP"/>
          </w:rPr>
          <w:t>ltivelis to grouper sl</w:t>
        </w:r>
        <w:r w:rsidR="00ED701E" w:rsidRPr="00ED701E">
          <w:rPr>
            <w:rStyle w:val="Hyperlink"/>
            <w:lang w:eastAsia="ja-JP"/>
          </w:rPr>
          <w:t>eepy disease iridovirus (GSDIV)</w:t>
        </w:r>
      </w:hyperlink>
      <w:r w:rsidR="00ED701E" w:rsidRPr="00ED701E">
        <w:rPr>
          <w:lang w:eastAsia="ja-JP"/>
        </w:rPr>
        <w:t>,</w:t>
      </w:r>
      <w:r w:rsidRPr="00ED701E">
        <w:rPr>
          <w:lang w:eastAsia="ja-JP"/>
        </w:rPr>
        <w:t xml:space="preserve"> </w:t>
      </w:r>
      <w:r w:rsidRPr="00ED701E">
        <w:rPr>
          <w:rStyle w:val="Emphasis"/>
          <w:lang w:eastAsia="ja-JP"/>
        </w:rPr>
        <w:t>Diseases of</w:t>
      </w:r>
      <w:r w:rsidRPr="00ED701E">
        <w:rPr>
          <w:rStyle w:val="Emphasis"/>
        </w:rPr>
        <w:t xml:space="preserve"> Aquatic Organisms</w:t>
      </w:r>
      <w:r w:rsidR="00ED701E" w:rsidRPr="00ED701E">
        <w:rPr>
          <w:lang w:eastAsia="ja-JP"/>
        </w:rPr>
        <w:t>,</w:t>
      </w:r>
      <w:r w:rsidR="00BE7359" w:rsidRPr="00ED701E">
        <w:rPr>
          <w:lang w:eastAsia="ja-JP"/>
        </w:rPr>
        <w:t xml:space="preserve"> </w:t>
      </w:r>
      <w:r w:rsidR="005B5C79" w:rsidRPr="00ED701E">
        <w:rPr>
          <w:lang w:eastAsia="ja-JP"/>
        </w:rPr>
        <w:t>vol. </w:t>
      </w:r>
      <w:r w:rsidR="00321B50" w:rsidRPr="00ED701E">
        <w:rPr>
          <w:lang w:eastAsia="ja-JP"/>
        </w:rPr>
        <w:t xml:space="preserve">59, </w:t>
      </w:r>
      <w:r w:rsidR="005B5C79" w:rsidRPr="00ED701E">
        <w:rPr>
          <w:lang w:eastAsia="ja-JP"/>
        </w:rPr>
        <w:t>pp. 1–9</w:t>
      </w:r>
      <w:r w:rsidR="00ED701E" w:rsidRPr="00ED701E">
        <w:rPr>
          <w:lang w:eastAsia="ja-JP"/>
        </w:rPr>
        <w:t>, doi: 10.3354/dao059001.</w:t>
      </w:r>
    </w:p>
    <w:p w14:paraId="0DC6FA13" w14:textId="471EABB4" w:rsidR="00805D45" w:rsidRPr="00ED701E" w:rsidRDefault="00805D45" w:rsidP="00805D45">
      <w:pPr>
        <w:rPr>
          <w:lang w:eastAsia="ja-JP"/>
        </w:rPr>
      </w:pPr>
      <w:r w:rsidRPr="00ED701E">
        <w:rPr>
          <w:lang w:eastAsia="ja-JP"/>
        </w:rPr>
        <w:t>Ma</w:t>
      </w:r>
      <w:r w:rsidR="00ED701E" w:rsidRPr="00ED701E">
        <w:rPr>
          <w:lang w:eastAsia="ja-JP"/>
        </w:rPr>
        <w:t>tsuoka S, Inouye K, Nakajima K, 1996,</w:t>
      </w:r>
      <w:r w:rsidR="00BE7359" w:rsidRPr="00ED701E">
        <w:rPr>
          <w:lang w:eastAsia="ja-JP"/>
        </w:rPr>
        <w:t xml:space="preserve"> </w:t>
      </w:r>
      <w:hyperlink r:id="rId68" w:history="1">
        <w:r w:rsidRPr="00ED701E">
          <w:rPr>
            <w:rStyle w:val="Hyperlink"/>
            <w:lang w:eastAsia="ja-JP"/>
          </w:rPr>
          <w:t>Cultured fish species affected by red sea bream iridoviral disease from 1991 to 1995</w:t>
        </w:r>
      </w:hyperlink>
      <w:r w:rsidR="00ED701E" w:rsidRPr="00ED701E">
        <w:rPr>
          <w:lang w:eastAsia="ja-JP"/>
        </w:rPr>
        <w:t>,</w:t>
      </w:r>
      <w:r w:rsidRPr="00ED701E">
        <w:rPr>
          <w:lang w:eastAsia="ja-JP"/>
        </w:rPr>
        <w:t xml:space="preserve"> </w:t>
      </w:r>
      <w:r w:rsidRPr="00ED701E">
        <w:rPr>
          <w:rStyle w:val="Emphasis"/>
          <w:lang w:eastAsia="ja-JP"/>
        </w:rPr>
        <w:t>Fish Pathology</w:t>
      </w:r>
      <w:r w:rsidR="00ED701E" w:rsidRPr="00ED701E">
        <w:rPr>
          <w:lang w:eastAsia="ja-JP"/>
        </w:rPr>
        <w:t>,</w:t>
      </w:r>
      <w:r w:rsidR="00BE7359" w:rsidRPr="00ED701E">
        <w:rPr>
          <w:lang w:eastAsia="ja-JP"/>
        </w:rPr>
        <w:t xml:space="preserve"> </w:t>
      </w:r>
      <w:r w:rsidR="005B5C79" w:rsidRPr="00ED701E">
        <w:rPr>
          <w:lang w:eastAsia="ja-JP"/>
        </w:rPr>
        <w:t>vol. </w:t>
      </w:r>
      <w:r w:rsidR="00321B50" w:rsidRPr="00ED701E">
        <w:rPr>
          <w:lang w:eastAsia="ja-JP"/>
        </w:rPr>
        <w:t xml:space="preserve">31, </w:t>
      </w:r>
      <w:r w:rsidR="005B5C79" w:rsidRPr="00ED701E">
        <w:rPr>
          <w:lang w:eastAsia="ja-JP"/>
        </w:rPr>
        <w:t>pp. </w:t>
      </w:r>
      <w:r w:rsidRPr="00ED701E">
        <w:rPr>
          <w:lang w:eastAsia="ja-JP"/>
        </w:rPr>
        <w:t>23</w:t>
      </w:r>
      <w:r w:rsidR="005B5C79" w:rsidRPr="00ED701E">
        <w:rPr>
          <w:lang w:eastAsia="ja-JP"/>
        </w:rPr>
        <w:t>3–2</w:t>
      </w:r>
      <w:r w:rsidR="00ED701E" w:rsidRPr="00ED701E">
        <w:rPr>
          <w:lang w:eastAsia="ja-JP"/>
        </w:rPr>
        <w:t>34, doi: 10.3147/jsfp.31.233.</w:t>
      </w:r>
    </w:p>
    <w:p w14:paraId="7BB1A847" w14:textId="5CA350B0" w:rsidR="00805D45" w:rsidRPr="00EA354D" w:rsidRDefault="00805D45" w:rsidP="00805D45">
      <w:pPr>
        <w:rPr>
          <w:lang w:eastAsia="ja-JP"/>
        </w:rPr>
      </w:pPr>
      <w:r w:rsidRPr="00EA354D">
        <w:rPr>
          <w:lang w:eastAsia="ja-JP"/>
        </w:rPr>
        <w:t>Miyata M, Matsuno K, Ju</w:t>
      </w:r>
      <w:r w:rsidR="00ED701E" w:rsidRPr="00EA354D">
        <w:rPr>
          <w:lang w:eastAsia="ja-JP"/>
        </w:rPr>
        <w:t>ng SJ, Danayadol Y, Miyazaki T, 1997,</w:t>
      </w:r>
      <w:r w:rsidR="00BE7359" w:rsidRPr="00EA354D">
        <w:rPr>
          <w:lang w:eastAsia="ja-JP"/>
        </w:rPr>
        <w:t xml:space="preserve"> </w:t>
      </w:r>
      <w:hyperlink r:id="rId69" w:history="1">
        <w:r w:rsidRPr="00EA354D">
          <w:rPr>
            <w:rStyle w:val="Hyperlink"/>
            <w:lang w:eastAsia="ja-JP"/>
          </w:rPr>
          <w:t>Genetic similarity of iridov</w:t>
        </w:r>
        <w:r w:rsidR="00EA354D" w:rsidRPr="00EA354D">
          <w:rPr>
            <w:rStyle w:val="Hyperlink"/>
            <w:lang w:eastAsia="ja-JP"/>
          </w:rPr>
          <w:t>iruses from Japan and Thailland</w:t>
        </w:r>
      </w:hyperlink>
      <w:r w:rsidR="00EA354D" w:rsidRPr="00EA354D">
        <w:rPr>
          <w:lang w:eastAsia="ja-JP"/>
        </w:rPr>
        <w:t>,</w:t>
      </w:r>
      <w:r w:rsidRPr="00EA354D">
        <w:rPr>
          <w:lang w:eastAsia="ja-JP"/>
        </w:rPr>
        <w:t xml:space="preserve"> </w:t>
      </w:r>
      <w:r w:rsidRPr="00EA354D">
        <w:rPr>
          <w:rStyle w:val="Emphasis"/>
          <w:lang w:eastAsia="ja-JP"/>
        </w:rPr>
        <w:t>Journal of</w:t>
      </w:r>
      <w:r w:rsidRPr="00EA354D">
        <w:rPr>
          <w:rStyle w:val="Emphasis"/>
        </w:rPr>
        <w:t xml:space="preserve"> Fish Diseases</w:t>
      </w:r>
      <w:r w:rsidR="00EA354D" w:rsidRPr="00EA354D">
        <w:rPr>
          <w:lang w:eastAsia="ja-JP"/>
        </w:rPr>
        <w:t>,</w:t>
      </w:r>
      <w:r w:rsidR="00BE7359" w:rsidRPr="00EA354D">
        <w:rPr>
          <w:lang w:eastAsia="ja-JP"/>
        </w:rPr>
        <w:t xml:space="preserve"> </w:t>
      </w:r>
      <w:r w:rsidR="005B5C79" w:rsidRPr="00EA354D">
        <w:rPr>
          <w:lang w:eastAsia="ja-JP"/>
        </w:rPr>
        <w:t>vol. </w:t>
      </w:r>
      <w:r w:rsidR="00321B50" w:rsidRPr="00EA354D">
        <w:rPr>
          <w:lang w:eastAsia="ja-JP"/>
        </w:rPr>
        <w:t xml:space="preserve">20, </w:t>
      </w:r>
      <w:r w:rsidR="005B5C79" w:rsidRPr="00EA354D">
        <w:rPr>
          <w:lang w:eastAsia="ja-JP"/>
        </w:rPr>
        <w:t>pp. </w:t>
      </w:r>
      <w:r w:rsidRPr="00EA354D">
        <w:rPr>
          <w:lang w:eastAsia="ja-JP"/>
        </w:rPr>
        <w:t>12</w:t>
      </w:r>
      <w:r w:rsidR="005B5C79" w:rsidRPr="00EA354D">
        <w:rPr>
          <w:lang w:eastAsia="ja-JP"/>
        </w:rPr>
        <w:t>7–1</w:t>
      </w:r>
      <w:r w:rsidR="00EA354D" w:rsidRPr="00EA354D">
        <w:rPr>
          <w:lang w:eastAsia="ja-JP"/>
        </w:rPr>
        <w:t>34, doi: 10.1046/j.1365-2761.1997.d01-115.x.</w:t>
      </w:r>
    </w:p>
    <w:p w14:paraId="1523FFF1" w14:textId="5EF7C65A" w:rsidR="00805D45" w:rsidRPr="009F08D8" w:rsidRDefault="00805D45" w:rsidP="00805D45">
      <w:pPr>
        <w:rPr>
          <w:lang w:eastAsia="ja-JP"/>
        </w:rPr>
      </w:pPr>
      <w:r w:rsidRPr="009F08D8">
        <w:rPr>
          <w:lang w:eastAsia="ja-JP"/>
        </w:rPr>
        <w:t xml:space="preserve">Mohr PG, Moody NJG, Williams LM, </w:t>
      </w:r>
      <w:r w:rsidR="009F08D8" w:rsidRPr="009F08D8">
        <w:rPr>
          <w:lang w:eastAsia="ja-JP"/>
        </w:rPr>
        <w:t>Hoad J, Cummins DM, Crane MStJ, 2015,</w:t>
      </w:r>
      <w:r w:rsidR="00BE7359" w:rsidRPr="009F08D8">
        <w:rPr>
          <w:lang w:eastAsia="ja-JP"/>
        </w:rPr>
        <w:t xml:space="preserve"> </w:t>
      </w:r>
      <w:hyperlink r:id="rId70" w:history="1">
        <w:r w:rsidRPr="009F08D8">
          <w:rPr>
            <w:rStyle w:val="Hyperlink"/>
            <w:lang w:eastAsia="ja-JP"/>
          </w:rPr>
          <w:t>Molecular confirmation of an ISKNV-like virus detected in farmed ornamental Platys (Xiphophorus maculates)</w:t>
        </w:r>
      </w:hyperlink>
      <w:r w:rsidR="009F08D8" w:rsidRPr="009F08D8">
        <w:rPr>
          <w:lang w:eastAsia="ja-JP"/>
        </w:rPr>
        <w:t>,</w:t>
      </w:r>
      <w:r w:rsidRPr="009F08D8">
        <w:rPr>
          <w:lang w:eastAsia="ja-JP"/>
        </w:rPr>
        <w:t xml:space="preserve"> </w:t>
      </w:r>
      <w:r w:rsidRPr="009F08D8">
        <w:rPr>
          <w:rStyle w:val="Emphasis"/>
          <w:lang w:eastAsia="ja-JP"/>
        </w:rPr>
        <w:t>Diseases of Aqua</w:t>
      </w:r>
      <w:r w:rsidRPr="009F08D8">
        <w:rPr>
          <w:rStyle w:val="Emphasis"/>
        </w:rPr>
        <w:t>tic Organisms</w:t>
      </w:r>
      <w:r w:rsidR="009F08D8" w:rsidRPr="009F08D8">
        <w:rPr>
          <w:lang w:eastAsia="ja-JP"/>
        </w:rPr>
        <w:t>,</w:t>
      </w:r>
      <w:r w:rsidR="00BE7359" w:rsidRPr="009F08D8">
        <w:rPr>
          <w:lang w:eastAsia="ja-JP"/>
        </w:rPr>
        <w:t xml:space="preserve"> </w:t>
      </w:r>
      <w:r w:rsidR="005B5C79" w:rsidRPr="009F08D8">
        <w:rPr>
          <w:lang w:eastAsia="ja-JP"/>
        </w:rPr>
        <w:t>vol. </w:t>
      </w:r>
      <w:r w:rsidR="00321B50" w:rsidRPr="009F08D8">
        <w:rPr>
          <w:lang w:eastAsia="ja-JP"/>
        </w:rPr>
        <w:t xml:space="preserve">116, </w:t>
      </w:r>
      <w:r w:rsidR="005B5C79" w:rsidRPr="009F08D8">
        <w:rPr>
          <w:lang w:eastAsia="ja-JP"/>
        </w:rPr>
        <w:t>pp. </w:t>
      </w:r>
      <w:r w:rsidRPr="009F08D8">
        <w:rPr>
          <w:lang w:eastAsia="ja-JP"/>
        </w:rPr>
        <w:t>10</w:t>
      </w:r>
      <w:r w:rsidR="005B5C79" w:rsidRPr="009F08D8">
        <w:rPr>
          <w:lang w:eastAsia="ja-JP"/>
        </w:rPr>
        <w:t>3–1</w:t>
      </w:r>
      <w:r w:rsidR="009F08D8" w:rsidRPr="009F08D8">
        <w:rPr>
          <w:lang w:eastAsia="ja-JP"/>
        </w:rPr>
        <w:t>10, doi: 10.3354/dao02896.</w:t>
      </w:r>
    </w:p>
    <w:p w14:paraId="278FAB24" w14:textId="7151DA58" w:rsidR="00805D45" w:rsidRPr="009F08D8" w:rsidRDefault="00805D45" w:rsidP="00805D45">
      <w:pPr>
        <w:rPr>
          <w:lang w:eastAsia="ja-JP"/>
        </w:rPr>
      </w:pPr>
      <w:r w:rsidRPr="009F08D8">
        <w:rPr>
          <w:lang w:eastAsia="ja-JP"/>
        </w:rPr>
        <w:t>Murali S, Wu M-F, Guo I-C,</w:t>
      </w:r>
      <w:r w:rsidR="009F08D8" w:rsidRPr="009F08D8">
        <w:rPr>
          <w:lang w:eastAsia="ja-JP"/>
        </w:rPr>
        <w:t xml:space="preserve"> Chen S-C, Yang H-W, Chang C-Y, 2002,</w:t>
      </w:r>
      <w:r w:rsidR="00BE7359" w:rsidRPr="009F08D8">
        <w:rPr>
          <w:lang w:eastAsia="ja-JP"/>
        </w:rPr>
        <w:t xml:space="preserve"> </w:t>
      </w:r>
      <w:hyperlink r:id="rId71" w:history="1">
        <w:r w:rsidRPr="009F08D8">
          <w:rPr>
            <w:rStyle w:val="Hyperlink"/>
            <w:lang w:eastAsia="ja-JP"/>
          </w:rPr>
          <w:t>Molecular characterization and pathogenicity of a grouper iridovirus (GIV) isolated from yellow grouper, Epinephelus awoara (Temminck &amp; Schlegel)</w:t>
        </w:r>
      </w:hyperlink>
      <w:r w:rsidRPr="009F08D8">
        <w:rPr>
          <w:lang w:eastAsia="ja-JP"/>
        </w:rPr>
        <w:t xml:space="preserve">. </w:t>
      </w:r>
      <w:r w:rsidRPr="009F08D8">
        <w:rPr>
          <w:rStyle w:val="Emphasis"/>
          <w:lang w:eastAsia="ja-JP"/>
        </w:rPr>
        <w:t>Journal o</w:t>
      </w:r>
      <w:r w:rsidRPr="009F08D8">
        <w:rPr>
          <w:rStyle w:val="Emphasis"/>
        </w:rPr>
        <w:t>f Fish Diseases</w:t>
      </w:r>
      <w:r w:rsidR="009F08D8" w:rsidRPr="009F08D8">
        <w:rPr>
          <w:lang w:eastAsia="ja-JP"/>
        </w:rPr>
        <w:t>,</w:t>
      </w:r>
      <w:r w:rsidR="00BE7359" w:rsidRPr="009F08D8">
        <w:rPr>
          <w:lang w:eastAsia="ja-JP"/>
        </w:rPr>
        <w:t xml:space="preserve"> </w:t>
      </w:r>
      <w:r w:rsidR="005B5C79" w:rsidRPr="009F08D8">
        <w:rPr>
          <w:lang w:eastAsia="ja-JP"/>
        </w:rPr>
        <w:t>vol. </w:t>
      </w:r>
      <w:r w:rsidR="00321B50" w:rsidRPr="009F08D8">
        <w:rPr>
          <w:lang w:eastAsia="ja-JP"/>
        </w:rPr>
        <w:t xml:space="preserve">25, </w:t>
      </w:r>
      <w:r w:rsidR="005B5C79" w:rsidRPr="009F08D8">
        <w:rPr>
          <w:lang w:eastAsia="ja-JP"/>
        </w:rPr>
        <w:t>pp. </w:t>
      </w:r>
      <w:r w:rsidRPr="009F08D8">
        <w:rPr>
          <w:lang w:eastAsia="ja-JP"/>
        </w:rPr>
        <w:t>9</w:t>
      </w:r>
      <w:r w:rsidR="005B5C79" w:rsidRPr="009F08D8">
        <w:rPr>
          <w:lang w:eastAsia="ja-JP"/>
        </w:rPr>
        <w:t>1–1</w:t>
      </w:r>
      <w:r w:rsidR="009F08D8" w:rsidRPr="009F08D8">
        <w:rPr>
          <w:lang w:eastAsia="ja-JP"/>
        </w:rPr>
        <w:t>00, doi: 10.1046/j.1365-2761.2002.00343.x.</w:t>
      </w:r>
    </w:p>
    <w:p w14:paraId="589E59BF" w14:textId="3EA506CF" w:rsidR="00805D45" w:rsidRPr="009F08D8" w:rsidRDefault="00805D45" w:rsidP="00805D45">
      <w:pPr>
        <w:rPr>
          <w:lang w:eastAsia="ja-JP"/>
        </w:rPr>
      </w:pPr>
      <w:r w:rsidRPr="009F08D8">
        <w:rPr>
          <w:lang w:eastAsia="ja-JP"/>
        </w:rPr>
        <w:t>Nakajima K</w:t>
      </w:r>
      <w:r w:rsidR="009F08D8" w:rsidRPr="009F08D8">
        <w:rPr>
          <w:lang w:eastAsia="ja-JP"/>
        </w:rPr>
        <w:t>, Maeno Y, 1998,</w:t>
      </w:r>
      <w:r w:rsidR="00BE7359" w:rsidRPr="009F08D8">
        <w:rPr>
          <w:lang w:eastAsia="ja-JP"/>
        </w:rPr>
        <w:t xml:space="preserve"> </w:t>
      </w:r>
      <w:hyperlink r:id="rId72" w:history="1">
        <w:r w:rsidRPr="009F08D8">
          <w:rPr>
            <w:rStyle w:val="Hyperlink"/>
            <w:lang w:eastAsia="ja-JP"/>
          </w:rPr>
          <w:t>Pathogenicity of red sea bream iridovirus and other fish iridoviruses to red sea bream</w:t>
        </w:r>
      </w:hyperlink>
      <w:r w:rsidR="009F08D8" w:rsidRPr="009F08D8">
        <w:rPr>
          <w:lang w:eastAsia="ja-JP"/>
        </w:rPr>
        <w:t>,</w:t>
      </w:r>
      <w:r w:rsidRPr="009F08D8">
        <w:rPr>
          <w:lang w:eastAsia="ja-JP"/>
        </w:rPr>
        <w:t xml:space="preserve"> </w:t>
      </w:r>
      <w:r w:rsidRPr="009F08D8">
        <w:rPr>
          <w:rStyle w:val="Emphasis"/>
          <w:lang w:eastAsia="ja-JP"/>
        </w:rPr>
        <w:t>Fish Pathology</w:t>
      </w:r>
      <w:r w:rsidR="009F08D8" w:rsidRPr="009F08D8">
        <w:rPr>
          <w:lang w:eastAsia="ja-JP"/>
        </w:rPr>
        <w:t>,</w:t>
      </w:r>
      <w:r w:rsidR="00BE7359" w:rsidRPr="009F08D8">
        <w:rPr>
          <w:lang w:eastAsia="ja-JP"/>
        </w:rPr>
        <w:t xml:space="preserve"> </w:t>
      </w:r>
      <w:r w:rsidR="005B5C79" w:rsidRPr="009F08D8">
        <w:rPr>
          <w:lang w:eastAsia="ja-JP"/>
        </w:rPr>
        <w:t>vol. </w:t>
      </w:r>
      <w:r w:rsidR="00321B50" w:rsidRPr="009F08D8">
        <w:rPr>
          <w:lang w:eastAsia="ja-JP"/>
        </w:rPr>
        <w:t xml:space="preserve">33, </w:t>
      </w:r>
      <w:r w:rsidR="005B5C79" w:rsidRPr="009F08D8">
        <w:rPr>
          <w:lang w:eastAsia="ja-JP"/>
        </w:rPr>
        <w:t>pp. </w:t>
      </w:r>
      <w:r w:rsidR="009F08D8" w:rsidRPr="009F08D8">
        <w:rPr>
          <w:lang w:eastAsia="ja-JP"/>
        </w:rPr>
        <w:t>143–144, doi: 10.3147/jsfp.33.143.</w:t>
      </w:r>
    </w:p>
    <w:p w14:paraId="03F47AF2" w14:textId="15991AB8" w:rsidR="00805D45" w:rsidRPr="009F08D8" w:rsidRDefault="00805D45" w:rsidP="00805D45">
      <w:pPr>
        <w:rPr>
          <w:lang w:eastAsia="ja-JP"/>
        </w:rPr>
      </w:pPr>
      <w:r w:rsidRPr="009F08D8">
        <w:rPr>
          <w:lang w:eastAsia="ja-JP"/>
        </w:rPr>
        <w:t>Nakajima K, Maeno Y, Honda A, Yok</w:t>
      </w:r>
      <w:r w:rsidR="009F08D8" w:rsidRPr="009F08D8">
        <w:rPr>
          <w:lang w:eastAsia="ja-JP"/>
        </w:rPr>
        <w:t>oyama K, Tooriyama T, Manabe S, 1999,</w:t>
      </w:r>
      <w:r w:rsidR="00BE7359" w:rsidRPr="009F08D8">
        <w:rPr>
          <w:lang w:eastAsia="ja-JP"/>
        </w:rPr>
        <w:t xml:space="preserve"> </w:t>
      </w:r>
      <w:hyperlink r:id="rId73" w:history="1">
        <w:r w:rsidRPr="009F08D8">
          <w:rPr>
            <w:rStyle w:val="Hyperlink"/>
            <w:lang w:eastAsia="ja-JP"/>
          </w:rPr>
          <w:t>Effectiveness of a vaccine against red sea bream iridoviral disease in a field trial test</w:t>
        </w:r>
      </w:hyperlink>
      <w:r w:rsidR="009F08D8" w:rsidRPr="009F08D8">
        <w:rPr>
          <w:lang w:eastAsia="ja-JP"/>
        </w:rPr>
        <w:t>,</w:t>
      </w:r>
      <w:r w:rsidRPr="009F08D8">
        <w:rPr>
          <w:lang w:eastAsia="ja-JP"/>
        </w:rPr>
        <w:t xml:space="preserve"> </w:t>
      </w:r>
      <w:r w:rsidRPr="009F08D8">
        <w:rPr>
          <w:rStyle w:val="Emphasis"/>
          <w:lang w:eastAsia="ja-JP"/>
        </w:rPr>
        <w:t>Diseases of Aq</w:t>
      </w:r>
      <w:r w:rsidRPr="009F08D8">
        <w:rPr>
          <w:rStyle w:val="Emphasis"/>
        </w:rPr>
        <w:t>uatic Organisms</w:t>
      </w:r>
      <w:r w:rsidR="009F08D8" w:rsidRPr="009F08D8">
        <w:rPr>
          <w:lang w:eastAsia="ja-JP"/>
        </w:rPr>
        <w:t xml:space="preserve">, </w:t>
      </w:r>
      <w:r w:rsidR="005B5C79" w:rsidRPr="009F08D8">
        <w:rPr>
          <w:lang w:eastAsia="ja-JP"/>
        </w:rPr>
        <w:t>vol. </w:t>
      </w:r>
      <w:r w:rsidR="00321B50" w:rsidRPr="009F08D8">
        <w:rPr>
          <w:lang w:eastAsia="ja-JP"/>
        </w:rPr>
        <w:t xml:space="preserve">36, </w:t>
      </w:r>
      <w:r w:rsidR="005B5C79" w:rsidRPr="009F08D8">
        <w:rPr>
          <w:lang w:eastAsia="ja-JP"/>
        </w:rPr>
        <w:t>pp. </w:t>
      </w:r>
      <w:r w:rsidRPr="009F08D8">
        <w:rPr>
          <w:lang w:eastAsia="ja-JP"/>
        </w:rPr>
        <w:t>7</w:t>
      </w:r>
      <w:r w:rsidR="005B5C79" w:rsidRPr="009F08D8">
        <w:rPr>
          <w:lang w:eastAsia="ja-JP"/>
        </w:rPr>
        <w:t>3–7</w:t>
      </w:r>
      <w:r w:rsidR="009F08D8" w:rsidRPr="009F08D8">
        <w:rPr>
          <w:lang w:eastAsia="ja-JP"/>
        </w:rPr>
        <w:t>5, doi: 10.3354/dao036073.</w:t>
      </w:r>
    </w:p>
    <w:p w14:paraId="5E843F49" w14:textId="6EF1B56A" w:rsidR="00805D45" w:rsidRPr="000448CB" w:rsidRDefault="00805D45" w:rsidP="00805D45">
      <w:pPr>
        <w:rPr>
          <w:lang w:eastAsia="ja-JP"/>
        </w:rPr>
      </w:pPr>
      <w:r w:rsidRPr="000448CB">
        <w:rPr>
          <w:lang w:eastAsia="ja-JP"/>
        </w:rPr>
        <w:t>Nolan D, Stephens F,</w:t>
      </w:r>
      <w:r w:rsidR="000448CB" w:rsidRPr="000448CB">
        <w:rPr>
          <w:lang w:eastAsia="ja-JP"/>
        </w:rPr>
        <w:t xml:space="preserve"> Crockford M, Jones JB, Snow M, 2015,</w:t>
      </w:r>
      <w:r w:rsidR="00B85FE3" w:rsidRPr="000448CB">
        <w:rPr>
          <w:lang w:eastAsia="ja-JP"/>
        </w:rPr>
        <w:t xml:space="preserve"> </w:t>
      </w:r>
      <w:hyperlink r:id="rId74" w:history="1">
        <w:r w:rsidRPr="000448CB">
          <w:rPr>
            <w:rStyle w:val="Hyperlink"/>
            <w:lang w:eastAsia="ja-JP"/>
          </w:rPr>
          <w:t>Detection and characterization of viruses of the genus Megalocytivirus in ornamental fish imported into an Australian border quarantine premises an emergi</w:t>
        </w:r>
        <w:r w:rsidR="000448CB" w:rsidRPr="000448CB">
          <w:rPr>
            <w:rStyle w:val="Hyperlink"/>
            <w:lang w:eastAsia="ja-JP"/>
          </w:rPr>
          <w:t>ng risk to national biosecurity</w:t>
        </w:r>
      </w:hyperlink>
      <w:r w:rsidR="000448CB" w:rsidRPr="000448CB">
        <w:rPr>
          <w:lang w:eastAsia="ja-JP"/>
        </w:rPr>
        <w:t>,</w:t>
      </w:r>
      <w:r w:rsidRPr="000448CB">
        <w:rPr>
          <w:lang w:eastAsia="ja-JP"/>
        </w:rPr>
        <w:t xml:space="preserve"> </w:t>
      </w:r>
      <w:r w:rsidRPr="000448CB">
        <w:rPr>
          <w:rStyle w:val="Emphasis"/>
          <w:lang w:eastAsia="ja-JP"/>
        </w:rPr>
        <w:t>Journal of</w:t>
      </w:r>
      <w:r w:rsidRPr="000448CB">
        <w:rPr>
          <w:rStyle w:val="Emphasis"/>
        </w:rPr>
        <w:t xml:space="preserve"> Fish Diseases</w:t>
      </w:r>
      <w:r w:rsidR="000448CB" w:rsidRPr="000448CB">
        <w:rPr>
          <w:lang w:eastAsia="ja-JP"/>
        </w:rPr>
        <w:t>,</w:t>
      </w:r>
      <w:r w:rsidR="00B85FE3" w:rsidRPr="000448CB">
        <w:rPr>
          <w:lang w:eastAsia="ja-JP"/>
        </w:rPr>
        <w:t xml:space="preserve"> </w:t>
      </w:r>
      <w:r w:rsidR="005B5C79" w:rsidRPr="000448CB">
        <w:rPr>
          <w:lang w:eastAsia="ja-JP"/>
        </w:rPr>
        <w:t>vol. </w:t>
      </w:r>
      <w:r w:rsidR="00321B50" w:rsidRPr="000448CB">
        <w:rPr>
          <w:lang w:eastAsia="ja-JP"/>
        </w:rPr>
        <w:t xml:space="preserve">38, </w:t>
      </w:r>
      <w:r w:rsidR="005B5C79" w:rsidRPr="000448CB">
        <w:rPr>
          <w:lang w:eastAsia="ja-JP"/>
        </w:rPr>
        <w:t>pp. </w:t>
      </w:r>
      <w:r w:rsidRPr="000448CB">
        <w:rPr>
          <w:lang w:eastAsia="ja-JP"/>
        </w:rPr>
        <w:t>18</w:t>
      </w:r>
      <w:r w:rsidR="005B5C79" w:rsidRPr="000448CB">
        <w:rPr>
          <w:lang w:eastAsia="ja-JP"/>
        </w:rPr>
        <w:t>7–1</w:t>
      </w:r>
      <w:r w:rsidR="000448CB" w:rsidRPr="000448CB">
        <w:rPr>
          <w:lang w:eastAsia="ja-JP"/>
        </w:rPr>
        <w:t>95, doi: 10.1111/jfd.12222.</w:t>
      </w:r>
    </w:p>
    <w:p w14:paraId="5530074A" w14:textId="58A48D59" w:rsidR="00805D45" w:rsidRPr="006A457F" w:rsidRDefault="006A457F" w:rsidP="00805D45">
      <w:pPr>
        <w:rPr>
          <w:lang w:eastAsia="ja-JP"/>
        </w:rPr>
      </w:pPr>
      <w:r w:rsidRPr="006A457F">
        <w:rPr>
          <w:lang w:eastAsia="ja-JP"/>
        </w:rPr>
        <w:t>Oh S-Y, Oh M-J, Nishizawa T, 2014,</w:t>
      </w:r>
      <w:r w:rsidR="00B85FE3" w:rsidRPr="006A457F">
        <w:rPr>
          <w:lang w:eastAsia="ja-JP"/>
        </w:rPr>
        <w:t xml:space="preserve"> </w:t>
      </w:r>
      <w:hyperlink r:id="rId75" w:history="1">
        <w:r w:rsidR="00805D45" w:rsidRPr="006A457F">
          <w:rPr>
            <w:rStyle w:val="Hyperlink"/>
            <w:lang w:eastAsia="ja-JP"/>
          </w:rPr>
          <w:t>Potential for a live red seabream (RSIV) vaccine in rock bream Oplegnathus fasciatus at a low rearing temperature</w:t>
        </w:r>
      </w:hyperlink>
      <w:r w:rsidRPr="006A457F">
        <w:rPr>
          <w:lang w:eastAsia="ja-JP"/>
        </w:rPr>
        <w:t>,</w:t>
      </w:r>
      <w:r w:rsidR="00805D45" w:rsidRPr="006A457F">
        <w:rPr>
          <w:lang w:eastAsia="ja-JP"/>
        </w:rPr>
        <w:t xml:space="preserve"> </w:t>
      </w:r>
      <w:r w:rsidR="00805D45" w:rsidRPr="006A457F">
        <w:rPr>
          <w:rStyle w:val="Emphasis"/>
        </w:rPr>
        <w:t>Vaccine</w:t>
      </w:r>
      <w:r w:rsidRPr="006A457F">
        <w:rPr>
          <w:lang w:eastAsia="ja-JP"/>
        </w:rPr>
        <w:t>,</w:t>
      </w:r>
      <w:r w:rsidR="00B85FE3" w:rsidRPr="006A457F">
        <w:rPr>
          <w:lang w:eastAsia="ja-JP"/>
        </w:rPr>
        <w:t xml:space="preserve"> </w:t>
      </w:r>
      <w:r w:rsidR="005B5C79" w:rsidRPr="006A457F">
        <w:rPr>
          <w:lang w:eastAsia="ja-JP"/>
        </w:rPr>
        <w:t>vol. </w:t>
      </w:r>
      <w:r w:rsidR="00321B50" w:rsidRPr="006A457F">
        <w:rPr>
          <w:lang w:eastAsia="ja-JP"/>
        </w:rPr>
        <w:t xml:space="preserve">32, </w:t>
      </w:r>
      <w:r w:rsidR="005B5C79" w:rsidRPr="006A457F">
        <w:rPr>
          <w:lang w:eastAsia="ja-JP"/>
        </w:rPr>
        <w:t>pp. </w:t>
      </w:r>
      <w:r w:rsidR="00805D45" w:rsidRPr="006A457F">
        <w:rPr>
          <w:lang w:eastAsia="ja-JP"/>
        </w:rPr>
        <w:t>36</w:t>
      </w:r>
      <w:r w:rsidR="005B5C79" w:rsidRPr="006A457F">
        <w:rPr>
          <w:lang w:eastAsia="ja-JP"/>
        </w:rPr>
        <w:t>3–3</w:t>
      </w:r>
      <w:r w:rsidRPr="006A457F">
        <w:rPr>
          <w:lang w:eastAsia="ja-JP"/>
        </w:rPr>
        <w:t xml:space="preserve">68, doi: 10.1016/j.vaccine.2013.11.030. </w:t>
      </w:r>
    </w:p>
    <w:p w14:paraId="13638279" w14:textId="3D98C1EA" w:rsidR="00805D45" w:rsidRPr="006A457F" w:rsidRDefault="006A457F" w:rsidP="00805D45">
      <w:pPr>
        <w:rPr>
          <w:lang w:eastAsia="ja-JP"/>
        </w:rPr>
      </w:pPr>
      <w:r w:rsidRPr="006A457F">
        <w:rPr>
          <w:lang w:eastAsia="ja-JP"/>
        </w:rPr>
        <w:t>OIE, 2015,</w:t>
      </w:r>
      <w:r w:rsidR="00B85FE3" w:rsidRPr="006A457F">
        <w:rPr>
          <w:lang w:eastAsia="ja-JP"/>
        </w:rPr>
        <w:t xml:space="preserve"> </w:t>
      </w:r>
      <w:hyperlink r:id="rId76" w:history="1">
        <w:r w:rsidR="00805D45" w:rsidRPr="00112001">
          <w:rPr>
            <w:rStyle w:val="Hyperlink"/>
          </w:rPr>
          <w:t>World Organisation for Animal Health (OIE) – Manual of Diagnostic</w:t>
        </w:r>
        <w:r w:rsidR="00B85FE3" w:rsidRPr="00112001">
          <w:rPr>
            <w:rStyle w:val="Hyperlink"/>
          </w:rPr>
          <w:t xml:space="preserve"> Tests for Aquatic Animals</w:t>
        </w:r>
      </w:hyperlink>
      <w:r w:rsidRPr="006A457F">
        <w:rPr>
          <w:lang w:eastAsia="ja-JP"/>
        </w:rPr>
        <w:t>,</w:t>
      </w:r>
      <w:r w:rsidR="00112001">
        <w:rPr>
          <w:lang w:eastAsia="ja-JP"/>
        </w:rPr>
        <w:t xml:space="preserve"> </w:t>
      </w:r>
      <w:r w:rsidR="00112001" w:rsidRPr="00112001">
        <w:rPr>
          <w:lang w:eastAsia="ja-JP"/>
        </w:rPr>
        <w:t>World Organisation for Animal Health</w:t>
      </w:r>
      <w:r w:rsidR="00112001">
        <w:rPr>
          <w:lang w:eastAsia="ja-JP"/>
        </w:rPr>
        <w:t>, Paris, France,</w:t>
      </w:r>
      <w:r>
        <w:rPr>
          <w:lang w:eastAsia="ja-JP"/>
        </w:rPr>
        <w:t xml:space="preserve"> accessed on 5 September 2015</w:t>
      </w:r>
      <w:r w:rsidRPr="006A457F">
        <w:rPr>
          <w:lang w:eastAsia="ja-JP"/>
        </w:rPr>
        <w:t>.</w:t>
      </w:r>
    </w:p>
    <w:p w14:paraId="3A2BE2EA" w14:textId="558176A9" w:rsidR="00805D45" w:rsidRPr="00112001" w:rsidRDefault="00805D45" w:rsidP="00805D45">
      <w:pPr>
        <w:rPr>
          <w:lang w:eastAsia="ja-JP"/>
        </w:rPr>
      </w:pPr>
      <w:r w:rsidRPr="00112001">
        <w:rPr>
          <w:lang w:eastAsia="ja-JP"/>
        </w:rPr>
        <w:t>Oseko N, Thye CT, P</w:t>
      </w:r>
      <w:r w:rsidR="006A457F" w:rsidRPr="00112001">
        <w:rPr>
          <w:lang w:eastAsia="ja-JP"/>
        </w:rPr>
        <w:t>alanisamy V, Maeno Y, Kurita J, 2004,</w:t>
      </w:r>
      <w:r w:rsidR="00B85FE3" w:rsidRPr="00112001">
        <w:rPr>
          <w:lang w:eastAsia="ja-JP"/>
        </w:rPr>
        <w:t xml:space="preserve"> </w:t>
      </w:r>
      <w:hyperlink r:id="rId77" w:anchor="v=onepage&amp;q&amp;f=false" w:history="1">
        <w:r w:rsidRPr="00112001">
          <w:rPr>
            <w:rStyle w:val="Hyperlink"/>
            <w:lang w:eastAsia="ja-JP"/>
          </w:rPr>
          <w:t>Iridovirus isolated from diseased sea bass Lates calcarifer and red drum Sciaenops ocellatus causing</w:t>
        </w:r>
        <w:r w:rsidR="00112001" w:rsidRPr="00112001">
          <w:rPr>
            <w:rStyle w:val="Hyperlink"/>
            <w:lang w:eastAsia="ja-JP"/>
          </w:rPr>
          <w:t xml:space="preserve"> mass mortality in Malaysia</w:t>
        </w:r>
      </w:hyperlink>
      <w:r w:rsidR="00112001" w:rsidRPr="00112001">
        <w:rPr>
          <w:lang w:eastAsia="ja-JP"/>
        </w:rPr>
        <w:t xml:space="preserve">, </w:t>
      </w:r>
      <w:r w:rsidR="00112001">
        <w:rPr>
          <w:rStyle w:val="Emphasis"/>
        </w:rPr>
        <w:t>Global Sym</w:t>
      </w:r>
      <w:r w:rsidR="00112001" w:rsidRPr="00112001">
        <w:rPr>
          <w:rStyle w:val="Emphasis"/>
        </w:rPr>
        <w:t>posium on Gender and Fisheries</w:t>
      </w:r>
      <w:r w:rsidR="00112001" w:rsidRPr="00112001">
        <w:rPr>
          <w:lang w:eastAsia="ja-JP"/>
        </w:rPr>
        <w:t>,</w:t>
      </w:r>
      <w:r w:rsidRPr="00112001">
        <w:rPr>
          <w:lang w:eastAsia="ja-JP"/>
        </w:rPr>
        <w:t xml:space="preserve"> 7th Asia</w:t>
      </w:r>
      <w:r w:rsidR="00B85FE3" w:rsidRPr="00112001">
        <w:rPr>
          <w:lang w:eastAsia="ja-JP"/>
        </w:rPr>
        <w:t>n Fisheries Forum, Penang</w:t>
      </w:r>
      <w:r w:rsidR="00112001" w:rsidRPr="00112001">
        <w:rPr>
          <w:lang w:eastAsia="ja-JP"/>
        </w:rPr>
        <w:t>, Malaysia</w:t>
      </w:r>
      <w:r w:rsidRPr="00112001">
        <w:rPr>
          <w:lang w:eastAsia="ja-JP"/>
        </w:rPr>
        <w:t>.</w:t>
      </w:r>
    </w:p>
    <w:p w14:paraId="48BC8936" w14:textId="3C19974C" w:rsidR="00805D45" w:rsidRPr="00112001" w:rsidRDefault="00805D45" w:rsidP="00805D45">
      <w:pPr>
        <w:rPr>
          <w:lang w:eastAsia="ja-JP"/>
        </w:rPr>
      </w:pPr>
      <w:r w:rsidRPr="00112001">
        <w:rPr>
          <w:lang w:eastAsia="ja-JP"/>
        </w:rPr>
        <w:lastRenderedPageBreak/>
        <w:t>Purcell MK, Getc</w:t>
      </w:r>
      <w:r w:rsidR="00112001" w:rsidRPr="00112001">
        <w:rPr>
          <w:lang w:eastAsia="ja-JP"/>
        </w:rPr>
        <w:t>hell RG, McClure CA, Garver KA, 2011,</w:t>
      </w:r>
      <w:r w:rsidR="00B85FE3" w:rsidRPr="00112001">
        <w:rPr>
          <w:lang w:eastAsia="ja-JP"/>
        </w:rPr>
        <w:t xml:space="preserve"> </w:t>
      </w:r>
      <w:hyperlink r:id="rId78" w:history="1">
        <w:r w:rsidRPr="00112001">
          <w:rPr>
            <w:rStyle w:val="Hyperlink"/>
            <w:lang w:eastAsia="ja-JP"/>
          </w:rPr>
          <w:t xml:space="preserve">Quantitative polymerase chain reaction (PCR) for detection of aquatic animal pathogens in </w:t>
        </w:r>
        <w:r w:rsidR="00112001" w:rsidRPr="00112001">
          <w:rPr>
            <w:rStyle w:val="Hyperlink"/>
            <w:lang w:eastAsia="ja-JP"/>
          </w:rPr>
          <w:t>a diagnostic laboratory setting</w:t>
        </w:r>
      </w:hyperlink>
      <w:r w:rsidR="00112001" w:rsidRPr="00112001">
        <w:rPr>
          <w:lang w:eastAsia="ja-JP"/>
        </w:rPr>
        <w:t>,</w:t>
      </w:r>
      <w:r w:rsidRPr="00112001">
        <w:rPr>
          <w:lang w:eastAsia="ja-JP"/>
        </w:rPr>
        <w:t xml:space="preserve"> </w:t>
      </w:r>
      <w:r w:rsidRPr="00112001">
        <w:rPr>
          <w:rStyle w:val="Emphasis"/>
          <w:lang w:eastAsia="ja-JP"/>
        </w:rPr>
        <w:t>Journal of Aquatic</w:t>
      </w:r>
      <w:r w:rsidRPr="00112001">
        <w:rPr>
          <w:rStyle w:val="Emphasis"/>
        </w:rPr>
        <w:t xml:space="preserve"> Animal Health</w:t>
      </w:r>
      <w:r w:rsidR="00112001" w:rsidRPr="00112001">
        <w:rPr>
          <w:lang w:eastAsia="ja-JP"/>
        </w:rPr>
        <w:t>,</w:t>
      </w:r>
      <w:r w:rsidR="00B85FE3" w:rsidRPr="00112001">
        <w:rPr>
          <w:lang w:eastAsia="ja-JP"/>
        </w:rPr>
        <w:t xml:space="preserve"> </w:t>
      </w:r>
      <w:r w:rsidR="005B5C79" w:rsidRPr="00112001">
        <w:rPr>
          <w:lang w:eastAsia="ja-JP"/>
        </w:rPr>
        <w:t>vol. </w:t>
      </w:r>
      <w:r w:rsidR="00321B50" w:rsidRPr="00112001">
        <w:rPr>
          <w:lang w:eastAsia="ja-JP"/>
        </w:rPr>
        <w:t xml:space="preserve">23, </w:t>
      </w:r>
      <w:r w:rsidR="005B5C79" w:rsidRPr="00112001">
        <w:rPr>
          <w:lang w:eastAsia="ja-JP"/>
        </w:rPr>
        <w:t>pp. </w:t>
      </w:r>
      <w:r w:rsidRPr="00112001">
        <w:rPr>
          <w:lang w:eastAsia="ja-JP"/>
        </w:rPr>
        <w:t>14</w:t>
      </w:r>
      <w:r w:rsidR="005B5C79" w:rsidRPr="00112001">
        <w:rPr>
          <w:lang w:eastAsia="ja-JP"/>
        </w:rPr>
        <w:t>8–1</w:t>
      </w:r>
      <w:r w:rsidR="00112001" w:rsidRPr="00112001">
        <w:rPr>
          <w:lang w:eastAsia="ja-JP"/>
        </w:rPr>
        <w:t>61, doi: 10.1080/08997659.2011.620217.</w:t>
      </w:r>
    </w:p>
    <w:p w14:paraId="112DFDDF" w14:textId="04A46443" w:rsidR="00805D45" w:rsidRPr="00112001" w:rsidRDefault="00805D45" w:rsidP="00805D45">
      <w:pPr>
        <w:rPr>
          <w:lang w:eastAsia="ja-JP"/>
        </w:rPr>
      </w:pPr>
      <w:r w:rsidRPr="00112001">
        <w:rPr>
          <w:lang w:eastAsia="ja-JP"/>
        </w:rPr>
        <w:t>Razak A</w:t>
      </w:r>
      <w:r w:rsidR="00112001" w:rsidRPr="00112001">
        <w:rPr>
          <w:lang w:eastAsia="ja-JP"/>
        </w:rPr>
        <w:t>A, Ransangan J, Sade A, 2014,</w:t>
      </w:r>
      <w:r w:rsidR="00B85FE3" w:rsidRPr="00112001">
        <w:rPr>
          <w:lang w:eastAsia="ja-JP"/>
        </w:rPr>
        <w:t xml:space="preserve"> </w:t>
      </w:r>
      <w:hyperlink r:id="rId79" w:history="1">
        <w:r w:rsidR="00B85FE3" w:rsidRPr="00112001">
          <w:rPr>
            <w:rStyle w:val="Hyperlink"/>
            <w:lang w:eastAsia="ja-JP"/>
          </w:rPr>
          <w:t xml:space="preserve">First report of </w:t>
        </w:r>
        <w:r w:rsidR="00B85FE3" w:rsidRPr="00112001">
          <w:rPr>
            <w:rStyle w:val="Hyperlink"/>
          </w:rPr>
          <w:t>M</w:t>
        </w:r>
        <w:r w:rsidRPr="00112001">
          <w:rPr>
            <w:rStyle w:val="Hyperlink"/>
            <w:lang w:eastAsia="ja-JP"/>
          </w:rPr>
          <w:t>egalocytivirus (Iridoviridae) in grouper culture in Sabah, Malaysia</w:t>
        </w:r>
      </w:hyperlink>
      <w:r w:rsidR="00112001" w:rsidRPr="00112001">
        <w:rPr>
          <w:lang w:eastAsia="ja-JP"/>
        </w:rPr>
        <w:t>,</w:t>
      </w:r>
      <w:r w:rsidRPr="00112001">
        <w:rPr>
          <w:lang w:eastAsia="ja-JP"/>
        </w:rPr>
        <w:t xml:space="preserve"> </w:t>
      </w:r>
      <w:r w:rsidRPr="00112001">
        <w:rPr>
          <w:rStyle w:val="Emphasis"/>
          <w:lang w:eastAsia="ja-JP"/>
        </w:rPr>
        <w:t>International Journal of Current Microbiology and A</w:t>
      </w:r>
      <w:r w:rsidRPr="00112001">
        <w:rPr>
          <w:rStyle w:val="Emphasis"/>
        </w:rPr>
        <w:t>pplied Sciences</w:t>
      </w:r>
      <w:r w:rsidR="00112001" w:rsidRPr="00112001">
        <w:rPr>
          <w:lang w:eastAsia="ja-JP"/>
        </w:rPr>
        <w:t>,</w:t>
      </w:r>
      <w:r w:rsidR="00B85FE3" w:rsidRPr="00112001">
        <w:rPr>
          <w:lang w:eastAsia="ja-JP"/>
        </w:rPr>
        <w:t xml:space="preserve"> </w:t>
      </w:r>
      <w:r w:rsidR="005B5C79" w:rsidRPr="00112001">
        <w:rPr>
          <w:lang w:eastAsia="ja-JP"/>
        </w:rPr>
        <w:t>vol. </w:t>
      </w:r>
      <w:r w:rsidR="00321B50" w:rsidRPr="00112001">
        <w:rPr>
          <w:lang w:eastAsia="ja-JP"/>
        </w:rPr>
        <w:t xml:space="preserve">3, </w:t>
      </w:r>
      <w:r w:rsidR="005B5C79" w:rsidRPr="00112001">
        <w:rPr>
          <w:lang w:eastAsia="ja-JP"/>
        </w:rPr>
        <w:t>pp. </w:t>
      </w:r>
      <w:r w:rsidRPr="00112001">
        <w:rPr>
          <w:lang w:eastAsia="ja-JP"/>
        </w:rPr>
        <w:t>89</w:t>
      </w:r>
      <w:r w:rsidR="005B5C79" w:rsidRPr="00112001">
        <w:rPr>
          <w:lang w:eastAsia="ja-JP"/>
        </w:rPr>
        <w:t>6–9</w:t>
      </w:r>
      <w:r w:rsidRPr="00112001">
        <w:rPr>
          <w:lang w:eastAsia="ja-JP"/>
        </w:rPr>
        <w:t>09.</w:t>
      </w:r>
    </w:p>
    <w:p w14:paraId="05956AF8" w14:textId="3C535DAB" w:rsidR="00805D45" w:rsidRPr="00112001" w:rsidRDefault="00805D45" w:rsidP="00805D45">
      <w:pPr>
        <w:rPr>
          <w:lang w:eastAsia="ja-JP"/>
        </w:rPr>
      </w:pPr>
      <w:r w:rsidRPr="00112001">
        <w:rPr>
          <w:lang w:eastAsia="ja-JP"/>
        </w:rPr>
        <w:t>Rimmer AE, Becker</w:t>
      </w:r>
      <w:r w:rsidR="00112001" w:rsidRPr="00112001">
        <w:rPr>
          <w:lang w:eastAsia="ja-JP"/>
        </w:rPr>
        <w:t xml:space="preserve"> JA, Tweedie A, Whittington RJ, 2012,</w:t>
      </w:r>
      <w:r w:rsidR="00B85FE3" w:rsidRPr="00112001">
        <w:rPr>
          <w:lang w:eastAsia="ja-JP"/>
        </w:rPr>
        <w:t xml:space="preserve"> </w:t>
      </w:r>
      <w:hyperlink r:id="rId80" w:history="1">
        <w:r w:rsidRPr="00112001">
          <w:rPr>
            <w:rStyle w:val="Hyperlink"/>
            <w:lang w:eastAsia="ja-JP"/>
          </w:rPr>
          <w:t>Development of a quantitative polymerase chain reaction (qPCR) assay for the detection of dwarf gourami iridoviruses (DGIV) and other megalocytiviruses and comparison with the Office International des Epizooties (OIE) reference protocol</w:t>
        </w:r>
      </w:hyperlink>
      <w:r w:rsidR="00112001" w:rsidRPr="00112001">
        <w:rPr>
          <w:lang w:eastAsia="ja-JP"/>
        </w:rPr>
        <w:t>,</w:t>
      </w:r>
      <w:r w:rsidRPr="00112001">
        <w:rPr>
          <w:lang w:eastAsia="ja-JP"/>
        </w:rPr>
        <w:t xml:space="preserve"> </w:t>
      </w:r>
      <w:r w:rsidRPr="00112001">
        <w:rPr>
          <w:rStyle w:val="Emphasis"/>
          <w:lang w:eastAsia="ja-JP"/>
        </w:rPr>
        <w:t>Aquaculture</w:t>
      </w:r>
      <w:r w:rsidRPr="00112001">
        <w:rPr>
          <w:lang w:eastAsia="ja-JP"/>
        </w:rPr>
        <w:t>;</w:t>
      </w:r>
      <w:r w:rsidR="00B85FE3" w:rsidRPr="00112001">
        <w:rPr>
          <w:lang w:eastAsia="ja-JP"/>
        </w:rPr>
        <w:t xml:space="preserve"> </w:t>
      </w:r>
      <w:r w:rsidR="005B5C79" w:rsidRPr="00112001">
        <w:rPr>
          <w:lang w:eastAsia="ja-JP"/>
        </w:rPr>
        <w:t>vol. </w:t>
      </w:r>
      <w:r w:rsidR="00321B50" w:rsidRPr="00112001">
        <w:rPr>
          <w:lang w:eastAsia="ja-JP"/>
        </w:rPr>
        <w:t>35</w:t>
      </w:r>
      <w:r w:rsidR="005B5C79" w:rsidRPr="00112001">
        <w:rPr>
          <w:lang w:eastAsia="ja-JP"/>
        </w:rPr>
        <w:t>8–3</w:t>
      </w:r>
      <w:r w:rsidR="00321B50" w:rsidRPr="00112001">
        <w:rPr>
          <w:lang w:eastAsia="ja-JP"/>
        </w:rPr>
        <w:t xml:space="preserve">59, </w:t>
      </w:r>
      <w:r w:rsidR="005B5C79" w:rsidRPr="00112001">
        <w:rPr>
          <w:lang w:eastAsia="ja-JP"/>
        </w:rPr>
        <w:t>pp. </w:t>
      </w:r>
      <w:r w:rsidRPr="00112001">
        <w:rPr>
          <w:lang w:eastAsia="ja-JP"/>
        </w:rPr>
        <w:t>15</w:t>
      </w:r>
      <w:r w:rsidR="005B5C79" w:rsidRPr="00112001">
        <w:rPr>
          <w:lang w:eastAsia="ja-JP"/>
        </w:rPr>
        <w:t>5–1</w:t>
      </w:r>
      <w:r w:rsidR="00112001" w:rsidRPr="00112001">
        <w:rPr>
          <w:lang w:eastAsia="ja-JP"/>
        </w:rPr>
        <w:t>63, doi: 10.1016/j.aquaculture.2012.06.034.</w:t>
      </w:r>
    </w:p>
    <w:p w14:paraId="28BD4B70" w14:textId="0CF7B92F" w:rsidR="00805D45" w:rsidRPr="00BC1A27" w:rsidRDefault="00805D45" w:rsidP="00805D45">
      <w:pPr>
        <w:rPr>
          <w:lang w:eastAsia="ja-JP"/>
        </w:rPr>
      </w:pPr>
      <w:r w:rsidRPr="00BC1A27">
        <w:rPr>
          <w:lang w:eastAsia="ja-JP"/>
        </w:rPr>
        <w:t>Rodger HD, Ko</w:t>
      </w:r>
      <w:r w:rsidR="00BC1A27" w:rsidRPr="00BC1A27">
        <w:rPr>
          <w:lang w:eastAsia="ja-JP"/>
        </w:rPr>
        <w:t>bs M, Macartney A, Frerichs GN, 1997,</w:t>
      </w:r>
      <w:r w:rsidR="00B85FE3" w:rsidRPr="00BC1A27">
        <w:rPr>
          <w:lang w:eastAsia="ja-JP"/>
        </w:rPr>
        <w:t xml:space="preserve"> </w:t>
      </w:r>
      <w:hyperlink r:id="rId81" w:history="1">
        <w:r w:rsidRPr="00BC1A27">
          <w:rPr>
            <w:rStyle w:val="Hyperlink"/>
            <w:lang w:eastAsia="ja-JP"/>
          </w:rPr>
          <w:t>Systemic iridovirus infection in freshwater angelfish, Pterophyllum scalare (Lichtenstein)</w:t>
        </w:r>
      </w:hyperlink>
      <w:r w:rsidR="00BC1A27" w:rsidRPr="00BC1A27">
        <w:rPr>
          <w:lang w:eastAsia="ja-JP"/>
        </w:rPr>
        <w:t>,</w:t>
      </w:r>
      <w:r w:rsidRPr="00BC1A27">
        <w:rPr>
          <w:lang w:eastAsia="ja-JP"/>
        </w:rPr>
        <w:t xml:space="preserve"> </w:t>
      </w:r>
      <w:r w:rsidRPr="00BC1A27">
        <w:rPr>
          <w:rStyle w:val="Emphasis"/>
          <w:lang w:eastAsia="ja-JP"/>
        </w:rPr>
        <w:t xml:space="preserve">Journal </w:t>
      </w:r>
      <w:r w:rsidRPr="00BC1A27">
        <w:rPr>
          <w:rStyle w:val="Emphasis"/>
        </w:rPr>
        <w:t>of Fish Diseases</w:t>
      </w:r>
      <w:r w:rsidRPr="00BC1A27">
        <w:rPr>
          <w:lang w:eastAsia="ja-JP"/>
        </w:rPr>
        <w:t>;</w:t>
      </w:r>
      <w:r w:rsidR="00B85FE3" w:rsidRPr="00BC1A27">
        <w:rPr>
          <w:lang w:eastAsia="ja-JP"/>
        </w:rPr>
        <w:t xml:space="preserve"> </w:t>
      </w:r>
      <w:r w:rsidR="005B5C79" w:rsidRPr="00BC1A27">
        <w:rPr>
          <w:lang w:eastAsia="ja-JP"/>
        </w:rPr>
        <w:t>vol. </w:t>
      </w:r>
      <w:r w:rsidR="00321B50" w:rsidRPr="00BC1A27">
        <w:rPr>
          <w:lang w:eastAsia="ja-JP"/>
        </w:rPr>
        <w:t xml:space="preserve">20, </w:t>
      </w:r>
      <w:r w:rsidR="005B5C79" w:rsidRPr="00BC1A27">
        <w:rPr>
          <w:lang w:eastAsia="ja-JP"/>
        </w:rPr>
        <w:t>pp. </w:t>
      </w:r>
      <w:r w:rsidRPr="00BC1A27">
        <w:rPr>
          <w:lang w:eastAsia="ja-JP"/>
        </w:rPr>
        <w:t>6</w:t>
      </w:r>
      <w:r w:rsidR="005B5C79" w:rsidRPr="00BC1A27">
        <w:rPr>
          <w:lang w:eastAsia="ja-JP"/>
        </w:rPr>
        <w:t>9–7</w:t>
      </w:r>
      <w:r w:rsidR="00BC1A27" w:rsidRPr="00BC1A27">
        <w:rPr>
          <w:lang w:eastAsia="ja-JP"/>
        </w:rPr>
        <w:t>2, doi: 10.1046/j.1365-2761.1997.d01-106.x.</w:t>
      </w:r>
    </w:p>
    <w:p w14:paraId="0D238764" w14:textId="2678586D" w:rsidR="00805D45" w:rsidRPr="00BC1A27" w:rsidRDefault="00BC1A27" w:rsidP="00805D45">
      <w:pPr>
        <w:rPr>
          <w:lang w:eastAsia="ja-JP"/>
        </w:rPr>
      </w:pPr>
      <w:r w:rsidRPr="00BC1A27">
        <w:rPr>
          <w:lang w:eastAsia="ja-JP"/>
        </w:rPr>
        <w:t>Sano M, Minagawa M, Nakajima K, 2002,</w:t>
      </w:r>
      <w:r w:rsidR="00B85FE3" w:rsidRPr="00BC1A27">
        <w:rPr>
          <w:lang w:eastAsia="ja-JP"/>
        </w:rPr>
        <w:t xml:space="preserve"> </w:t>
      </w:r>
      <w:hyperlink r:id="rId82" w:history="1">
        <w:r w:rsidR="00805D45" w:rsidRPr="00BC1A27">
          <w:rPr>
            <w:rStyle w:val="Hyperlink"/>
            <w:lang w:eastAsia="ja-JP"/>
          </w:rPr>
          <w:t>Multiplication of red sea bream iridovirus (RSIV) in experimentally infected grouper (Epinephelus malabaricus)</w:t>
        </w:r>
      </w:hyperlink>
      <w:r w:rsidRPr="00BC1A27">
        <w:rPr>
          <w:lang w:eastAsia="ja-JP"/>
        </w:rPr>
        <w:t>,</w:t>
      </w:r>
      <w:r w:rsidR="00805D45" w:rsidRPr="00BC1A27">
        <w:rPr>
          <w:lang w:eastAsia="ja-JP"/>
        </w:rPr>
        <w:t xml:space="preserve"> </w:t>
      </w:r>
      <w:r w:rsidR="00805D45" w:rsidRPr="00BC1A27">
        <w:rPr>
          <w:rStyle w:val="Emphasis"/>
        </w:rPr>
        <w:t>Fish Pathology</w:t>
      </w:r>
      <w:r w:rsidR="00805D45" w:rsidRPr="00BC1A27">
        <w:rPr>
          <w:lang w:eastAsia="ja-JP"/>
        </w:rPr>
        <w:t>;</w:t>
      </w:r>
      <w:r w:rsidR="00B85FE3" w:rsidRPr="00BC1A27">
        <w:rPr>
          <w:lang w:eastAsia="ja-JP"/>
        </w:rPr>
        <w:t xml:space="preserve"> </w:t>
      </w:r>
      <w:r w:rsidR="005B5C79" w:rsidRPr="00BC1A27">
        <w:rPr>
          <w:lang w:eastAsia="ja-JP"/>
        </w:rPr>
        <w:t>vol. </w:t>
      </w:r>
      <w:r w:rsidR="00321B50" w:rsidRPr="00BC1A27">
        <w:rPr>
          <w:lang w:eastAsia="ja-JP"/>
        </w:rPr>
        <w:t xml:space="preserve">37, </w:t>
      </w:r>
      <w:r w:rsidR="005B5C79" w:rsidRPr="00BC1A27">
        <w:rPr>
          <w:lang w:eastAsia="ja-JP"/>
        </w:rPr>
        <w:t>pp. </w:t>
      </w:r>
      <w:r w:rsidR="00805D45" w:rsidRPr="00BC1A27">
        <w:rPr>
          <w:lang w:eastAsia="ja-JP"/>
        </w:rPr>
        <w:t>16</w:t>
      </w:r>
      <w:r w:rsidR="005B5C79" w:rsidRPr="00BC1A27">
        <w:rPr>
          <w:lang w:eastAsia="ja-JP"/>
        </w:rPr>
        <w:t>3–1</w:t>
      </w:r>
      <w:r w:rsidRPr="00BC1A27">
        <w:rPr>
          <w:lang w:eastAsia="ja-JP"/>
        </w:rPr>
        <w:t>68, doi: 10.3147/jsfp.37.163.</w:t>
      </w:r>
    </w:p>
    <w:p w14:paraId="5514CA63" w14:textId="1572C9A6" w:rsidR="00805D45" w:rsidRPr="00BC1A27" w:rsidRDefault="00805D45" w:rsidP="00805D45">
      <w:pPr>
        <w:rPr>
          <w:lang w:eastAsia="ja-JP"/>
        </w:rPr>
      </w:pPr>
      <w:r w:rsidRPr="00BC1A27">
        <w:rPr>
          <w:lang w:eastAsia="ja-JP"/>
        </w:rPr>
        <w:t>Shimmoto H</w:t>
      </w:r>
      <w:r w:rsidR="00BC1A27" w:rsidRPr="00BC1A27">
        <w:rPr>
          <w:lang w:eastAsia="ja-JP"/>
        </w:rPr>
        <w:t>, Kawai K, Ikawa T, Oshima S-I, 2010,</w:t>
      </w:r>
      <w:r w:rsidR="00B85FE3" w:rsidRPr="00BC1A27">
        <w:rPr>
          <w:lang w:eastAsia="ja-JP"/>
        </w:rPr>
        <w:t xml:space="preserve"> </w:t>
      </w:r>
      <w:hyperlink r:id="rId83" w:history="1">
        <w:r w:rsidRPr="00BC1A27">
          <w:rPr>
            <w:rStyle w:val="Hyperlink"/>
            <w:lang w:eastAsia="ja-JP"/>
          </w:rPr>
          <w:t>Protection of red sea bream Pagrus major against red sea bream iridovirus infection by vaccination with a recombinant viral protein</w:t>
        </w:r>
      </w:hyperlink>
      <w:r w:rsidR="00BC1A27" w:rsidRPr="00BC1A27">
        <w:rPr>
          <w:lang w:eastAsia="ja-JP"/>
        </w:rPr>
        <w:t>,</w:t>
      </w:r>
      <w:r w:rsidRPr="00BC1A27">
        <w:rPr>
          <w:lang w:eastAsia="ja-JP"/>
        </w:rPr>
        <w:t xml:space="preserve"> </w:t>
      </w:r>
      <w:r w:rsidRPr="00BC1A27">
        <w:rPr>
          <w:rStyle w:val="Emphasis"/>
          <w:lang w:eastAsia="ja-JP"/>
        </w:rPr>
        <w:t xml:space="preserve">Microbiology </w:t>
      </w:r>
      <w:r w:rsidRPr="00BC1A27">
        <w:rPr>
          <w:rStyle w:val="Emphasis"/>
        </w:rPr>
        <w:t>and Immunology</w:t>
      </w:r>
      <w:r w:rsidR="00BC1A27" w:rsidRPr="00BC1A27">
        <w:rPr>
          <w:lang w:eastAsia="ja-JP"/>
        </w:rPr>
        <w:t>,</w:t>
      </w:r>
      <w:r w:rsidR="003C1C88" w:rsidRPr="00BC1A27">
        <w:rPr>
          <w:lang w:eastAsia="ja-JP"/>
        </w:rPr>
        <w:t xml:space="preserve"> </w:t>
      </w:r>
      <w:r w:rsidR="005B5C79" w:rsidRPr="00BC1A27">
        <w:rPr>
          <w:lang w:eastAsia="ja-JP"/>
        </w:rPr>
        <w:t>vol. </w:t>
      </w:r>
      <w:r w:rsidR="00321B50" w:rsidRPr="00BC1A27">
        <w:rPr>
          <w:lang w:eastAsia="ja-JP"/>
        </w:rPr>
        <w:t xml:space="preserve">54, </w:t>
      </w:r>
      <w:r w:rsidR="005B5C79" w:rsidRPr="00BC1A27">
        <w:rPr>
          <w:lang w:eastAsia="ja-JP"/>
        </w:rPr>
        <w:t>pp. </w:t>
      </w:r>
      <w:r w:rsidRPr="00BC1A27">
        <w:rPr>
          <w:lang w:eastAsia="ja-JP"/>
        </w:rPr>
        <w:t>13</w:t>
      </w:r>
      <w:r w:rsidR="005B5C79" w:rsidRPr="00BC1A27">
        <w:rPr>
          <w:lang w:eastAsia="ja-JP"/>
        </w:rPr>
        <w:t>5–1</w:t>
      </w:r>
      <w:r w:rsidR="00BC1A27" w:rsidRPr="00BC1A27">
        <w:rPr>
          <w:lang w:eastAsia="ja-JP"/>
        </w:rPr>
        <w:t>42, doi: 10.1111/j.1348-0421.2010.00204.x.</w:t>
      </w:r>
    </w:p>
    <w:p w14:paraId="6EBE158E" w14:textId="024E5447" w:rsidR="00805D45" w:rsidRPr="00BC1A27" w:rsidRDefault="00805D45" w:rsidP="00805D45">
      <w:pPr>
        <w:rPr>
          <w:lang w:eastAsia="ja-JP"/>
        </w:rPr>
      </w:pPr>
      <w:r w:rsidRPr="00BC1A27">
        <w:rPr>
          <w:lang w:eastAsia="ja-JP"/>
        </w:rPr>
        <w:t>Song J-Y, Kitamura S-I, Jung S-J, Miyadai T, Tanak</w:t>
      </w:r>
      <w:r w:rsidR="00BC1A27" w:rsidRPr="00BC1A27">
        <w:rPr>
          <w:lang w:eastAsia="ja-JP"/>
        </w:rPr>
        <w:t>a S, Fukuda Y, Kim S-R, Oh M-J, 2008,</w:t>
      </w:r>
      <w:r w:rsidR="003C1C88" w:rsidRPr="00BC1A27">
        <w:rPr>
          <w:lang w:eastAsia="ja-JP"/>
        </w:rPr>
        <w:t xml:space="preserve"> </w:t>
      </w:r>
      <w:hyperlink r:id="rId84" w:history="1">
        <w:r w:rsidRPr="00BC1A27">
          <w:rPr>
            <w:rStyle w:val="Hyperlink"/>
            <w:lang w:eastAsia="ja-JP"/>
          </w:rPr>
          <w:t>Genetic variation and geographic distribution of megalocytiviruses</w:t>
        </w:r>
      </w:hyperlink>
      <w:r w:rsidR="00BC1A27" w:rsidRPr="00BC1A27">
        <w:rPr>
          <w:lang w:eastAsia="ja-JP"/>
        </w:rPr>
        <w:t>,</w:t>
      </w:r>
      <w:r w:rsidRPr="00BC1A27">
        <w:rPr>
          <w:lang w:eastAsia="ja-JP"/>
        </w:rPr>
        <w:t xml:space="preserve"> </w:t>
      </w:r>
      <w:r w:rsidRPr="00BC1A27">
        <w:rPr>
          <w:rStyle w:val="Emphasis"/>
          <w:lang w:eastAsia="ja-JP"/>
        </w:rPr>
        <w:t>Journal of Microbiology</w:t>
      </w:r>
      <w:r w:rsidR="00BC1A27" w:rsidRPr="00BC1A27">
        <w:rPr>
          <w:lang w:eastAsia="ja-JP"/>
        </w:rPr>
        <w:t>,</w:t>
      </w:r>
      <w:r w:rsidR="003C1C88" w:rsidRPr="00BC1A27">
        <w:rPr>
          <w:lang w:eastAsia="ja-JP"/>
        </w:rPr>
        <w:t xml:space="preserve"> </w:t>
      </w:r>
      <w:r w:rsidR="005B5C79" w:rsidRPr="00BC1A27">
        <w:rPr>
          <w:lang w:eastAsia="ja-JP"/>
        </w:rPr>
        <w:t>vol. </w:t>
      </w:r>
      <w:r w:rsidR="00321B50" w:rsidRPr="00BC1A27">
        <w:rPr>
          <w:lang w:eastAsia="ja-JP"/>
        </w:rPr>
        <w:t xml:space="preserve">46, </w:t>
      </w:r>
      <w:r w:rsidR="005B5C79" w:rsidRPr="00BC1A27">
        <w:rPr>
          <w:lang w:eastAsia="ja-JP"/>
        </w:rPr>
        <w:t>pp. </w:t>
      </w:r>
      <w:r w:rsidRPr="00BC1A27">
        <w:rPr>
          <w:lang w:eastAsia="ja-JP"/>
        </w:rPr>
        <w:t>2</w:t>
      </w:r>
      <w:r w:rsidR="005B5C79" w:rsidRPr="00BC1A27">
        <w:rPr>
          <w:lang w:eastAsia="ja-JP"/>
        </w:rPr>
        <w:t>9–3</w:t>
      </w:r>
      <w:r w:rsidR="00BC1A27" w:rsidRPr="00BC1A27">
        <w:rPr>
          <w:lang w:eastAsia="ja-JP"/>
        </w:rPr>
        <w:t>3.</w:t>
      </w:r>
    </w:p>
    <w:p w14:paraId="7C08D741" w14:textId="6203EE5E" w:rsidR="00805D45" w:rsidRPr="00BC1A27" w:rsidRDefault="00805D45" w:rsidP="00805D45">
      <w:pPr>
        <w:rPr>
          <w:lang w:eastAsia="ja-JP"/>
        </w:rPr>
      </w:pPr>
      <w:r w:rsidRPr="00BC1A27">
        <w:rPr>
          <w:lang w:eastAsia="ja-JP"/>
        </w:rPr>
        <w:t xml:space="preserve">Sriwanayos P, Francis-Floyd R, Stidworthy MF, </w:t>
      </w:r>
      <w:r w:rsidR="00BC1A27" w:rsidRPr="00BC1A27">
        <w:rPr>
          <w:lang w:eastAsia="ja-JP"/>
        </w:rPr>
        <w:t>Petty BD, Kelley K, Waltzek TB, 2013,</w:t>
      </w:r>
      <w:r w:rsidR="003C1C88" w:rsidRPr="00BC1A27">
        <w:rPr>
          <w:lang w:eastAsia="ja-JP"/>
        </w:rPr>
        <w:t xml:space="preserve"> </w:t>
      </w:r>
      <w:hyperlink r:id="rId85" w:history="1">
        <w:r w:rsidRPr="00BC1A27">
          <w:rPr>
            <w:rStyle w:val="Hyperlink"/>
            <w:lang w:eastAsia="ja-JP"/>
          </w:rPr>
          <w:t>Megalocytivirus infection in orbiculate batfish Platax orbicularis</w:t>
        </w:r>
      </w:hyperlink>
      <w:r w:rsidR="00BC1A27" w:rsidRPr="00BC1A27">
        <w:rPr>
          <w:lang w:eastAsia="ja-JP"/>
        </w:rPr>
        <w:t>,</w:t>
      </w:r>
      <w:r w:rsidRPr="00BC1A27">
        <w:rPr>
          <w:lang w:eastAsia="ja-JP"/>
        </w:rPr>
        <w:t xml:space="preserve"> </w:t>
      </w:r>
      <w:r w:rsidRPr="00BC1A27">
        <w:rPr>
          <w:rStyle w:val="Emphasis"/>
          <w:lang w:eastAsia="ja-JP"/>
        </w:rPr>
        <w:t xml:space="preserve">Diseases of </w:t>
      </w:r>
      <w:r w:rsidRPr="00BC1A27">
        <w:rPr>
          <w:rStyle w:val="Emphasis"/>
        </w:rPr>
        <w:t>Aquatic Organisms</w:t>
      </w:r>
      <w:r w:rsidR="00BC1A27" w:rsidRPr="00BC1A27">
        <w:rPr>
          <w:lang w:eastAsia="ja-JP"/>
        </w:rPr>
        <w:t>,</w:t>
      </w:r>
      <w:r w:rsidR="003C1C88" w:rsidRPr="00BC1A27">
        <w:rPr>
          <w:lang w:eastAsia="ja-JP"/>
        </w:rPr>
        <w:t xml:space="preserve"> </w:t>
      </w:r>
      <w:r w:rsidR="005B5C79" w:rsidRPr="00BC1A27">
        <w:rPr>
          <w:lang w:eastAsia="ja-JP"/>
        </w:rPr>
        <w:t>vol. </w:t>
      </w:r>
      <w:r w:rsidR="00321B50" w:rsidRPr="00BC1A27">
        <w:rPr>
          <w:lang w:eastAsia="ja-JP"/>
        </w:rPr>
        <w:t xml:space="preserve">105, </w:t>
      </w:r>
      <w:r w:rsidR="005B5C79" w:rsidRPr="00BC1A27">
        <w:rPr>
          <w:lang w:eastAsia="ja-JP"/>
        </w:rPr>
        <w:t>pp. 1–8</w:t>
      </w:r>
      <w:r w:rsidR="00BC1A27" w:rsidRPr="00BC1A27">
        <w:rPr>
          <w:lang w:eastAsia="ja-JP"/>
        </w:rPr>
        <w:t>, doi: 10.3354/dao02594.</w:t>
      </w:r>
    </w:p>
    <w:p w14:paraId="23F50970" w14:textId="0723B58C" w:rsidR="00805D45" w:rsidRPr="00BC1A27" w:rsidRDefault="00805D45" w:rsidP="00805D45">
      <w:pPr>
        <w:rPr>
          <w:lang w:eastAsia="ja-JP"/>
        </w:rPr>
      </w:pPr>
      <w:r w:rsidRPr="00BC1A27">
        <w:rPr>
          <w:lang w:eastAsia="ja-JP"/>
        </w:rPr>
        <w:t>Subramaniam K, Shariff M</w:t>
      </w:r>
      <w:r w:rsidR="00BC1A27" w:rsidRPr="00BC1A27">
        <w:rPr>
          <w:lang w:eastAsia="ja-JP"/>
        </w:rPr>
        <w:t>, Omar AR, Hair-Bejo M, Ong BL, 2014,</w:t>
      </w:r>
      <w:r w:rsidR="003C1C88" w:rsidRPr="00BC1A27">
        <w:rPr>
          <w:lang w:eastAsia="ja-JP"/>
        </w:rPr>
        <w:t xml:space="preserve"> </w:t>
      </w:r>
      <w:hyperlink r:id="rId86" w:history="1">
        <w:r w:rsidRPr="00BC1A27">
          <w:rPr>
            <w:rStyle w:val="Hyperlink"/>
            <w:lang w:eastAsia="ja-JP"/>
          </w:rPr>
          <w:t>Detection and molecular characterisation of infectious spleen and kidney necrosis virus from major ornamental fish breeding states in peninsular Malaysia</w:t>
        </w:r>
      </w:hyperlink>
      <w:r w:rsidR="00BC1A27" w:rsidRPr="00BC1A27">
        <w:rPr>
          <w:lang w:eastAsia="ja-JP"/>
        </w:rPr>
        <w:t>,</w:t>
      </w:r>
      <w:r w:rsidRPr="00BC1A27">
        <w:rPr>
          <w:lang w:eastAsia="ja-JP"/>
        </w:rPr>
        <w:t xml:space="preserve"> </w:t>
      </w:r>
      <w:r w:rsidRPr="00BC1A27">
        <w:rPr>
          <w:rStyle w:val="Emphasis"/>
          <w:lang w:eastAsia="ja-JP"/>
        </w:rPr>
        <w:t>Journal of</w:t>
      </w:r>
      <w:r w:rsidRPr="00BC1A27">
        <w:rPr>
          <w:rStyle w:val="Emphasis"/>
        </w:rPr>
        <w:t xml:space="preserve"> Fish Diseases</w:t>
      </w:r>
      <w:r w:rsidR="00BC1A27" w:rsidRPr="00BC1A27">
        <w:rPr>
          <w:lang w:eastAsia="ja-JP"/>
        </w:rPr>
        <w:t>,</w:t>
      </w:r>
      <w:r w:rsidR="003C1C88" w:rsidRPr="00BC1A27">
        <w:rPr>
          <w:lang w:eastAsia="ja-JP"/>
        </w:rPr>
        <w:t xml:space="preserve"> </w:t>
      </w:r>
      <w:r w:rsidR="005B5C79" w:rsidRPr="00BC1A27">
        <w:rPr>
          <w:lang w:eastAsia="ja-JP"/>
        </w:rPr>
        <w:t>vol. </w:t>
      </w:r>
      <w:r w:rsidR="00321B50" w:rsidRPr="00BC1A27">
        <w:rPr>
          <w:lang w:eastAsia="ja-JP"/>
        </w:rPr>
        <w:t xml:space="preserve">37, </w:t>
      </w:r>
      <w:r w:rsidR="005B5C79" w:rsidRPr="00BC1A27">
        <w:rPr>
          <w:lang w:eastAsia="ja-JP"/>
        </w:rPr>
        <w:t>pp. </w:t>
      </w:r>
      <w:r w:rsidRPr="00BC1A27">
        <w:rPr>
          <w:lang w:eastAsia="ja-JP"/>
        </w:rPr>
        <w:t>60</w:t>
      </w:r>
      <w:r w:rsidR="005B5C79" w:rsidRPr="00BC1A27">
        <w:rPr>
          <w:lang w:eastAsia="ja-JP"/>
        </w:rPr>
        <w:t>9–6</w:t>
      </w:r>
      <w:r w:rsidR="00BC1A27" w:rsidRPr="00BC1A27">
        <w:rPr>
          <w:lang w:eastAsia="ja-JP"/>
        </w:rPr>
        <w:t>18, doi: 10.1111/jfd.12152.</w:t>
      </w:r>
    </w:p>
    <w:p w14:paraId="320319DC" w14:textId="7AF2D282" w:rsidR="00805D45" w:rsidRPr="00BC1A27" w:rsidRDefault="00805D45" w:rsidP="00805D45">
      <w:pPr>
        <w:rPr>
          <w:lang w:eastAsia="ja-JP"/>
        </w:rPr>
      </w:pPr>
      <w:r w:rsidRPr="00BC1A27">
        <w:rPr>
          <w:lang w:eastAsia="ja-JP"/>
        </w:rPr>
        <w:t>Sudtho</w:t>
      </w:r>
      <w:r w:rsidR="00BC1A27" w:rsidRPr="00BC1A27">
        <w:rPr>
          <w:lang w:eastAsia="ja-JP"/>
        </w:rPr>
        <w:t xml:space="preserve">ngkong C, Miyata M, Miyazaki T, </w:t>
      </w:r>
      <w:r w:rsidR="003C1C88" w:rsidRPr="00BC1A27">
        <w:rPr>
          <w:lang w:eastAsia="ja-JP"/>
        </w:rPr>
        <w:t>2002</w:t>
      </w:r>
      <w:r w:rsidR="00BC1A27" w:rsidRPr="00BC1A27">
        <w:rPr>
          <w:lang w:eastAsia="ja-JP"/>
        </w:rPr>
        <w:t xml:space="preserve">, </w:t>
      </w:r>
      <w:hyperlink r:id="rId87" w:history="1">
        <w:r w:rsidRPr="00BC1A27">
          <w:rPr>
            <w:rStyle w:val="Hyperlink"/>
            <w:lang w:eastAsia="ja-JP"/>
          </w:rPr>
          <w:t>Iridovirus disease in two ornamental tropical freshwater fishes: African lampeye and dwarf gourami</w:t>
        </w:r>
      </w:hyperlink>
      <w:r w:rsidR="00BC1A27" w:rsidRPr="00BC1A27">
        <w:rPr>
          <w:lang w:eastAsia="ja-JP"/>
        </w:rPr>
        <w:t>,</w:t>
      </w:r>
      <w:r w:rsidRPr="00BC1A27">
        <w:rPr>
          <w:lang w:eastAsia="ja-JP"/>
        </w:rPr>
        <w:t xml:space="preserve"> </w:t>
      </w:r>
      <w:r w:rsidRPr="00BC1A27">
        <w:rPr>
          <w:rStyle w:val="Emphasis"/>
          <w:lang w:eastAsia="ja-JP"/>
        </w:rPr>
        <w:t>Diseases of Aqu</w:t>
      </w:r>
      <w:r w:rsidRPr="00BC1A27">
        <w:rPr>
          <w:rStyle w:val="Emphasis"/>
        </w:rPr>
        <w:t>atic Organisms</w:t>
      </w:r>
      <w:r w:rsidR="00BC1A27" w:rsidRPr="00BC1A27">
        <w:rPr>
          <w:lang w:eastAsia="ja-JP"/>
        </w:rPr>
        <w:t>,</w:t>
      </w:r>
      <w:r w:rsidR="003C1C88" w:rsidRPr="00BC1A27">
        <w:rPr>
          <w:lang w:eastAsia="ja-JP"/>
        </w:rPr>
        <w:t xml:space="preserve"> </w:t>
      </w:r>
      <w:r w:rsidR="005B5C79" w:rsidRPr="00BC1A27">
        <w:rPr>
          <w:lang w:eastAsia="ja-JP"/>
        </w:rPr>
        <w:t>vol. </w:t>
      </w:r>
      <w:r w:rsidR="00321B50" w:rsidRPr="00BC1A27">
        <w:rPr>
          <w:lang w:eastAsia="ja-JP"/>
        </w:rPr>
        <w:t xml:space="preserve">48, </w:t>
      </w:r>
      <w:r w:rsidR="005B5C79" w:rsidRPr="00BC1A27">
        <w:rPr>
          <w:lang w:eastAsia="ja-JP"/>
        </w:rPr>
        <w:t>pp. </w:t>
      </w:r>
      <w:r w:rsidRPr="00BC1A27">
        <w:rPr>
          <w:lang w:eastAsia="ja-JP"/>
        </w:rPr>
        <w:t>16</w:t>
      </w:r>
      <w:r w:rsidR="005B5C79" w:rsidRPr="00BC1A27">
        <w:rPr>
          <w:lang w:eastAsia="ja-JP"/>
        </w:rPr>
        <w:t>3–1</w:t>
      </w:r>
      <w:r w:rsidR="00BC1A27" w:rsidRPr="00BC1A27">
        <w:rPr>
          <w:lang w:eastAsia="ja-JP"/>
        </w:rPr>
        <w:t>73, doi: 10.3354/dao048163.</w:t>
      </w:r>
    </w:p>
    <w:p w14:paraId="78F883B4" w14:textId="253381EA" w:rsidR="00805D45" w:rsidRPr="00BC1A27" w:rsidRDefault="00805D45" w:rsidP="00805D45">
      <w:pPr>
        <w:rPr>
          <w:lang w:eastAsia="ja-JP"/>
        </w:rPr>
      </w:pPr>
      <w:r w:rsidRPr="00BC1A27">
        <w:rPr>
          <w:lang w:eastAsia="ja-JP"/>
        </w:rPr>
        <w:t>Sudthongkong C, Miyata M, M</w:t>
      </w:r>
      <w:r w:rsidR="00BC1A27" w:rsidRPr="00BC1A27">
        <w:rPr>
          <w:lang w:eastAsia="ja-JP"/>
        </w:rPr>
        <w:t>iyazaki T, 2002a,</w:t>
      </w:r>
      <w:r w:rsidR="003C1C88" w:rsidRPr="00BC1A27">
        <w:rPr>
          <w:lang w:eastAsia="ja-JP"/>
        </w:rPr>
        <w:t xml:space="preserve"> </w:t>
      </w:r>
      <w:hyperlink r:id="rId88" w:history="1">
        <w:r w:rsidRPr="00BC1A27">
          <w:rPr>
            <w:rStyle w:val="Hyperlink"/>
            <w:lang w:eastAsia="ja-JP"/>
          </w:rPr>
          <w:t>Viral DNA sequences of genes encoding the ATPase and the major capsid protein of tropical iridovirus isolates which are pathogenic to fishes in Japan, South China Sea and Southeast Asian countries</w:t>
        </w:r>
      </w:hyperlink>
      <w:r w:rsidRPr="00BC1A27">
        <w:rPr>
          <w:lang w:eastAsia="ja-JP"/>
        </w:rPr>
        <w:t xml:space="preserve">. </w:t>
      </w:r>
      <w:r w:rsidRPr="00BC1A27">
        <w:rPr>
          <w:rStyle w:val="Emphasis"/>
          <w:lang w:eastAsia="ja-JP"/>
        </w:rPr>
        <w:t>Archives o</w:t>
      </w:r>
      <w:r w:rsidRPr="00BC1A27">
        <w:rPr>
          <w:rStyle w:val="Emphasis"/>
        </w:rPr>
        <w:t>f Virology</w:t>
      </w:r>
      <w:r w:rsidR="00BC1A27" w:rsidRPr="00BC1A27">
        <w:rPr>
          <w:lang w:eastAsia="ja-JP"/>
        </w:rPr>
        <w:t>,</w:t>
      </w:r>
      <w:r w:rsidR="003C1C88" w:rsidRPr="00BC1A27">
        <w:rPr>
          <w:lang w:eastAsia="ja-JP"/>
        </w:rPr>
        <w:t xml:space="preserve"> </w:t>
      </w:r>
      <w:r w:rsidR="005B5C79" w:rsidRPr="00BC1A27">
        <w:rPr>
          <w:lang w:eastAsia="ja-JP"/>
        </w:rPr>
        <w:t>vol. </w:t>
      </w:r>
      <w:r w:rsidR="00321B50" w:rsidRPr="00BC1A27">
        <w:rPr>
          <w:lang w:eastAsia="ja-JP"/>
        </w:rPr>
        <w:t xml:space="preserve">147, </w:t>
      </w:r>
      <w:r w:rsidR="005B5C79" w:rsidRPr="00BC1A27">
        <w:rPr>
          <w:lang w:eastAsia="ja-JP"/>
        </w:rPr>
        <w:t>pp. </w:t>
      </w:r>
      <w:r w:rsidRPr="00BC1A27">
        <w:rPr>
          <w:lang w:eastAsia="ja-JP"/>
        </w:rPr>
        <w:t>208</w:t>
      </w:r>
      <w:r w:rsidR="005B5C79" w:rsidRPr="00BC1A27">
        <w:rPr>
          <w:lang w:eastAsia="ja-JP"/>
        </w:rPr>
        <w:t>9–2</w:t>
      </w:r>
      <w:r w:rsidR="00BC1A27" w:rsidRPr="00BC1A27">
        <w:rPr>
          <w:lang w:eastAsia="ja-JP"/>
        </w:rPr>
        <w:t xml:space="preserve">109. </w:t>
      </w:r>
    </w:p>
    <w:p w14:paraId="17B171C3" w14:textId="772DC0D1" w:rsidR="00805D45" w:rsidRPr="00BC1A27" w:rsidRDefault="00805D45" w:rsidP="00805D45">
      <w:pPr>
        <w:rPr>
          <w:lang w:eastAsia="ja-JP"/>
        </w:rPr>
      </w:pPr>
      <w:r w:rsidRPr="00BC1A27">
        <w:rPr>
          <w:lang w:eastAsia="ja-JP"/>
        </w:rPr>
        <w:t>Tamura K, Peterson D, Peterso</w:t>
      </w:r>
      <w:r w:rsidR="00BC1A27" w:rsidRPr="00BC1A27">
        <w:rPr>
          <w:lang w:eastAsia="ja-JP"/>
        </w:rPr>
        <w:t xml:space="preserve">n N, Stecher G, Nei M, Kumar S, 2011, </w:t>
      </w:r>
      <w:r w:rsidR="003C1C88" w:rsidRPr="00BC1A27">
        <w:rPr>
          <w:lang w:eastAsia="ja-JP"/>
        </w:rPr>
        <w:t xml:space="preserve"> </w:t>
      </w:r>
      <w:hyperlink r:id="rId89" w:history="1">
        <w:r w:rsidRPr="00BC1A27">
          <w:rPr>
            <w:rStyle w:val="Hyperlink"/>
            <w:lang w:eastAsia="ja-JP"/>
          </w:rPr>
          <w:t>MEGA5: Molecular evolutionary genetics analysis using maximum likelihood, evolutionary, distance</w:t>
        </w:r>
        <w:r w:rsidR="00BC1A27" w:rsidRPr="00BC1A27">
          <w:rPr>
            <w:rStyle w:val="Hyperlink"/>
            <w:lang w:eastAsia="ja-JP"/>
          </w:rPr>
          <w:t>, and maximum parsimony methods</w:t>
        </w:r>
      </w:hyperlink>
      <w:r w:rsidR="00BC1A27" w:rsidRPr="00BC1A27">
        <w:rPr>
          <w:lang w:eastAsia="ja-JP"/>
        </w:rPr>
        <w:t xml:space="preserve">, </w:t>
      </w:r>
      <w:r w:rsidRPr="00BC1A27">
        <w:rPr>
          <w:lang w:eastAsia="ja-JP"/>
        </w:rPr>
        <w:t xml:space="preserve"> </w:t>
      </w:r>
      <w:r w:rsidRPr="00BC1A27">
        <w:rPr>
          <w:rStyle w:val="Emphasis"/>
          <w:lang w:eastAsia="ja-JP"/>
        </w:rPr>
        <w:t>Molecular and Biologic</w:t>
      </w:r>
      <w:r w:rsidRPr="00BC1A27">
        <w:rPr>
          <w:rStyle w:val="Emphasis"/>
        </w:rPr>
        <w:t>al Evolution</w:t>
      </w:r>
      <w:r w:rsidR="00BC1A27" w:rsidRPr="00BC1A27">
        <w:rPr>
          <w:lang w:eastAsia="ja-JP"/>
        </w:rPr>
        <w:t xml:space="preserve">, </w:t>
      </w:r>
      <w:r w:rsidR="003C1C88" w:rsidRPr="00BC1A27">
        <w:rPr>
          <w:lang w:eastAsia="ja-JP"/>
        </w:rPr>
        <w:t xml:space="preserve"> </w:t>
      </w:r>
      <w:r w:rsidR="00321B50" w:rsidRPr="00BC1A27">
        <w:rPr>
          <w:lang w:eastAsia="ja-JP"/>
        </w:rPr>
        <w:t>vol</w:t>
      </w:r>
      <w:r w:rsidRPr="00BC1A27">
        <w:rPr>
          <w:lang w:eastAsia="ja-JP"/>
        </w:rPr>
        <w:t>28</w:t>
      </w:r>
      <w:r w:rsidR="00321B50" w:rsidRPr="00BC1A27">
        <w:rPr>
          <w:lang w:eastAsia="ja-JP"/>
        </w:rPr>
        <w:t xml:space="preserve">, </w:t>
      </w:r>
      <w:r w:rsidR="005B5C79" w:rsidRPr="00BC1A27">
        <w:rPr>
          <w:lang w:eastAsia="ja-JP"/>
        </w:rPr>
        <w:t>pp. </w:t>
      </w:r>
      <w:r w:rsidRPr="00BC1A27">
        <w:rPr>
          <w:lang w:eastAsia="ja-JP"/>
        </w:rPr>
        <w:t>2731</w:t>
      </w:r>
      <w:r w:rsidR="00BC1A27" w:rsidRPr="00BC1A27">
        <w:rPr>
          <w:lang w:eastAsia="ja-JP"/>
        </w:rPr>
        <w:t>–2739, doi: 10.1093/molbev/msr121.</w:t>
      </w:r>
    </w:p>
    <w:p w14:paraId="1ED7CA8B" w14:textId="0E841E5D" w:rsidR="00805D45" w:rsidRPr="00BC1A27" w:rsidRDefault="00805D45" w:rsidP="00805D45">
      <w:pPr>
        <w:rPr>
          <w:lang w:eastAsia="ja-JP"/>
        </w:rPr>
      </w:pPr>
      <w:r w:rsidRPr="00BC1A27">
        <w:rPr>
          <w:lang w:eastAsia="ja-JP"/>
        </w:rPr>
        <w:t>Waltzek TB, Marty GD, Alfaro ME, Bennett WR, Garver KA, H</w:t>
      </w:r>
      <w:r w:rsidR="00BC1A27" w:rsidRPr="00BC1A27">
        <w:rPr>
          <w:lang w:eastAsia="ja-JP"/>
        </w:rPr>
        <w:t xml:space="preserve">aulena M, Weber ES, Hedrick RP, 2012, </w:t>
      </w:r>
      <w:r w:rsidR="003C1C88" w:rsidRPr="00BC1A27">
        <w:rPr>
          <w:lang w:eastAsia="ja-JP"/>
        </w:rPr>
        <w:t xml:space="preserve"> </w:t>
      </w:r>
      <w:hyperlink r:id="rId90" w:history="1">
        <w:r w:rsidRPr="00BC1A27">
          <w:rPr>
            <w:rStyle w:val="Hyperlink"/>
            <w:lang w:eastAsia="ja-JP"/>
          </w:rPr>
          <w:t>Systemic iridovirus from threespined stickleback Gasterosteus aculeatus</w:t>
        </w:r>
        <w:r w:rsidR="003C1C88" w:rsidRPr="00BC1A27">
          <w:rPr>
            <w:rStyle w:val="Hyperlink"/>
            <w:lang w:eastAsia="ja-JP"/>
          </w:rPr>
          <w:t xml:space="preserve"> represents a new </w:t>
        </w:r>
        <w:r w:rsidR="003C1C88" w:rsidRPr="00BC1A27">
          <w:rPr>
            <w:rStyle w:val="Hyperlink"/>
          </w:rPr>
          <w:t>Megalocytivirus</w:t>
        </w:r>
        <w:r w:rsidR="003C1C88" w:rsidRPr="00BC1A27">
          <w:rPr>
            <w:rStyle w:val="Hyperlink"/>
            <w:lang w:eastAsia="ja-JP"/>
          </w:rPr>
          <w:t xml:space="preserve"> sp</w:t>
        </w:r>
        <w:r w:rsidRPr="00BC1A27">
          <w:rPr>
            <w:rStyle w:val="Hyperlink"/>
            <w:lang w:eastAsia="ja-JP"/>
          </w:rPr>
          <w:t>ecies (family Iridoviridae)</w:t>
        </w:r>
      </w:hyperlink>
      <w:r w:rsidR="00BC1A27" w:rsidRPr="00BC1A27">
        <w:rPr>
          <w:lang w:eastAsia="ja-JP"/>
        </w:rPr>
        <w:t>,</w:t>
      </w:r>
      <w:r w:rsidRPr="00BC1A27">
        <w:rPr>
          <w:lang w:eastAsia="ja-JP"/>
        </w:rPr>
        <w:t xml:space="preserve"> </w:t>
      </w:r>
      <w:r w:rsidRPr="00BC1A27">
        <w:rPr>
          <w:rStyle w:val="Emphasis"/>
          <w:lang w:eastAsia="ja-JP"/>
        </w:rPr>
        <w:t>Diseases of A</w:t>
      </w:r>
      <w:r w:rsidRPr="00BC1A27">
        <w:rPr>
          <w:rStyle w:val="Emphasis"/>
        </w:rPr>
        <w:t>quatic Organisms</w:t>
      </w:r>
      <w:r w:rsidR="00BC1A27" w:rsidRPr="00BC1A27">
        <w:rPr>
          <w:lang w:eastAsia="ja-JP"/>
        </w:rPr>
        <w:t>,</w:t>
      </w:r>
      <w:r w:rsidR="003C1C88" w:rsidRPr="00BC1A27">
        <w:rPr>
          <w:lang w:eastAsia="ja-JP"/>
        </w:rPr>
        <w:t xml:space="preserve"> </w:t>
      </w:r>
      <w:r w:rsidR="005B5C79" w:rsidRPr="00BC1A27">
        <w:rPr>
          <w:lang w:eastAsia="ja-JP"/>
        </w:rPr>
        <w:t>vol. </w:t>
      </w:r>
      <w:r w:rsidR="00321B50" w:rsidRPr="00BC1A27">
        <w:rPr>
          <w:lang w:eastAsia="ja-JP"/>
        </w:rPr>
        <w:t xml:space="preserve">98, </w:t>
      </w:r>
      <w:r w:rsidR="005B5C79" w:rsidRPr="00BC1A27">
        <w:rPr>
          <w:lang w:eastAsia="ja-JP"/>
        </w:rPr>
        <w:t>pp. </w:t>
      </w:r>
      <w:r w:rsidRPr="00BC1A27">
        <w:rPr>
          <w:lang w:eastAsia="ja-JP"/>
        </w:rPr>
        <w:t>4</w:t>
      </w:r>
      <w:r w:rsidR="005B5C79" w:rsidRPr="00BC1A27">
        <w:rPr>
          <w:lang w:eastAsia="ja-JP"/>
        </w:rPr>
        <w:t>1–5</w:t>
      </w:r>
      <w:r w:rsidR="00BC1A27" w:rsidRPr="00BC1A27">
        <w:rPr>
          <w:lang w:eastAsia="ja-JP"/>
        </w:rPr>
        <w:t>6, doi: 10.3354/dao02415.</w:t>
      </w:r>
    </w:p>
    <w:p w14:paraId="3271D3A9" w14:textId="427BC064" w:rsidR="00805D45" w:rsidRPr="00BC1A27" w:rsidRDefault="00805D45" w:rsidP="00805D45">
      <w:pPr>
        <w:rPr>
          <w:lang w:eastAsia="ja-JP"/>
        </w:rPr>
      </w:pPr>
      <w:r w:rsidRPr="00BC1A27">
        <w:rPr>
          <w:lang w:eastAsia="ja-JP"/>
        </w:rPr>
        <w:lastRenderedPageBreak/>
        <w:t>Wang CS, C</w:t>
      </w:r>
      <w:r w:rsidR="00BC1A27" w:rsidRPr="00BC1A27">
        <w:rPr>
          <w:lang w:eastAsia="ja-JP"/>
        </w:rPr>
        <w:t>hao SY, Ku CC, Wen CM, Shih HH, 2009,</w:t>
      </w:r>
      <w:r w:rsidR="003C1C88" w:rsidRPr="00BC1A27">
        <w:rPr>
          <w:lang w:eastAsia="ja-JP"/>
        </w:rPr>
        <w:t xml:space="preserve"> </w:t>
      </w:r>
      <w:hyperlink r:id="rId91" w:history="1">
        <w:r w:rsidRPr="00BC1A27">
          <w:rPr>
            <w:rStyle w:val="Hyperlink"/>
            <w:lang w:eastAsia="ja-JP"/>
          </w:rPr>
          <w:t>PCR amplification and sequence analysis of the major capsi</w:t>
        </w:r>
        <w:r w:rsidR="003C1C88" w:rsidRPr="00BC1A27">
          <w:rPr>
            <w:rStyle w:val="Hyperlink"/>
            <w:lang w:eastAsia="ja-JP"/>
          </w:rPr>
          <w:t>d protein gene of m</w:t>
        </w:r>
        <w:r w:rsidRPr="00BC1A27">
          <w:rPr>
            <w:rStyle w:val="Hyperlink"/>
            <w:lang w:eastAsia="ja-JP"/>
          </w:rPr>
          <w:t>egalocytiviruses isolated in Taiwan</w:t>
        </w:r>
      </w:hyperlink>
      <w:r w:rsidR="00BC1A27" w:rsidRPr="00BC1A27">
        <w:rPr>
          <w:lang w:eastAsia="ja-JP"/>
        </w:rPr>
        <w:t>,</w:t>
      </w:r>
      <w:r w:rsidRPr="00BC1A27">
        <w:rPr>
          <w:lang w:eastAsia="ja-JP"/>
        </w:rPr>
        <w:t xml:space="preserve"> </w:t>
      </w:r>
      <w:r w:rsidRPr="00BC1A27">
        <w:rPr>
          <w:rStyle w:val="Emphasis"/>
          <w:lang w:eastAsia="ja-JP"/>
        </w:rPr>
        <w:t>Journal of</w:t>
      </w:r>
      <w:r w:rsidRPr="00BC1A27">
        <w:rPr>
          <w:rStyle w:val="Emphasis"/>
        </w:rPr>
        <w:t xml:space="preserve"> Fish Diseases</w:t>
      </w:r>
      <w:r w:rsidR="00BC1A27" w:rsidRPr="00BC1A27">
        <w:rPr>
          <w:lang w:eastAsia="ja-JP"/>
        </w:rPr>
        <w:t>,</w:t>
      </w:r>
      <w:r w:rsidR="003C1C88" w:rsidRPr="00BC1A27">
        <w:rPr>
          <w:lang w:eastAsia="ja-JP"/>
        </w:rPr>
        <w:t xml:space="preserve"> </w:t>
      </w:r>
      <w:r w:rsidR="005B5C79" w:rsidRPr="00BC1A27">
        <w:rPr>
          <w:lang w:eastAsia="ja-JP"/>
        </w:rPr>
        <w:t>vol. </w:t>
      </w:r>
      <w:r w:rsidR="00321B50" w:rsidRPr="00BC1A27">
        <w:rPr>
          <w:lang w:eastAsia="ja-JP"/>
        </w:rPr>
        <w:t xml:space="preserve">32, </w:t>
      </w:r>
      <w:r w:rsidR="005B5C79" w:rsidRPr="00BC1A27">
        <w:rPr>
          <w:lang w:eastAsia="ja-JP"/>
        </w:rPr>
        <w:t>pp. </w:t>
      </w:r>
      <w:r w:rsidRPr="00BC1A27">
        <w:rPr>
          <w:lang w:eastAsia="ja-JP"/>
        </w:rPr>
        <w:t>54</w:t>
      </w:r>
      <w:r w:rsidR="005B5C79" w:rsidRPr="00BC1A27">
        <w:rPr>
          <w:lang w:eastAsia="ja-JP"/>
        </w:rPr>
        <w:t>3–5</w:t>
      </w:r>
      <w:r w:rsidR="00BC1A27" w:rsidRPr="00BC1A27">
        <w:rPr>
          <w:lang w:eastAsia="ja-JP"/>
        </w:rPr>
        <w:t>50, doi: 10.1111/j.1365-2761.2009.01043.x.</w:t>
      </w:r>
    </w:p>
    <w:p w14:paraId="2F61062A" w14:textId="7DED5FB0" w:rsidR="00805D45" w:rsidRPr="00BA53FE" w:rsidRDefault="00805D45" w:rsidP="00805D45">
      <w:pPr>
        <w:rPr>
          <w:lang w:eastAsia="ja-JP"/>
        </w:rPr>
      </w:pPr>
      <w:r w:rsidRPr="00BA53FE">
        <w:rPr>
          <w:lang w:eastAsia="ja-JP"/>
        </w:rPr>
        <w:t>Wang Q, Zeng WW, Li KB, Chang O</w:t>
      </w:r>
      <w:r w:rsidR="00BC1A27" w:rsidRPr="00BA53FE">
        <w:rPr>
          <w:lang w:eastAsia="ja-JP"/>
        </w:rPr>
        <w:t>Q, Liu C, Wu GH, Shi CB, Wu SQ, 2011,</w:t>
      </w:r>
      <w:r w:rsidR="003C1C88" w:rsidRPr="00BA53FE">
        <w:rPr>
          <w:lang w:eastAsia="ja-JP"/>
        </w:rPr>
        <w:t xml:space="preserve"> </w:t>
      </w:r>
      <w:hyperlink r:id="rId92" w:history="1">
        <w:r w:rsidRPr="00BA53FE">
          <w:rPr>
            <w:rStyle w:val="Hyperlink"/>
            <w:lang w:eastAsia="ja-JP"/>
          </w:rPr>
          <w:t>Outbreaks of an iridovirus in marbled sleepy goby, Oxyeleotris marmoratus (Bleeker), cultured in southern China</w:t>
        </w:r>
      </w:hyperlink>
      <w:r w:rsidR="00BC1A27" w:rsidRPr="00BA53FE">
        <w:rPr>
          <w:lang w:eastAsia="ja-JP"/>
        </w:rPr>
        <w:t>,</w:t>
      </w:r>
      <w:r w:rsidRPr="00BA53FE">
        <w:rPr>
          <w:lang w:eastAsia="ja-JP"/>
        </w:rPr>
        <w:t xml:space="preserve"> </w:t>
      </w:r>
      <w:r w:rsidRPr="00BA53FE">
        <w:rPr>
          <w:rStyle w:val="Emphasis"/>
          <w:lang w:eastAsia="ja-JP"/>
        </w:rPr>
        <w:t>Journal of</w:t>
      </w:r>
      <w:r w:rsidR="003C1C88" w:rsidRPr="00BA53FE">
        <w:rPr>
          <w:rStyle w:val="Emphasis"/>
        </w:rPr>
        <w:t xml:space="preserve"> Fish Diseases</w:t>
      </w:r>
      <w:r w:rsidR="00BC1A27" w:rsidRPr="00BA53FE">
        <w:rPr>
          <w:lang w:eastAsia="ja-JP"/>
        </w:rPr>
        <w:t>,</w:t>
      </w:r>
      <w:r w:rsidR="003C1C88" w:rsidRPr="00BA53FE">
        <w:rPr>
          <w:lang w:eastAsia="ja-JP"/>
        </w:rPr>
        <w:t xml:space="preserve"> </w:t>
      </w:r>
      <w:r w:rsidR="00BC1A27" w:rsidRPr="00BA53FE">
        <w:rPr>
          <w:lang w:eastAsia="ja-JP"/>
        </w:rPr>
        <w:t>vol.</w:t>
      </w:r>
      <w:r w:rsidR="005B5C79" w:rsidRPr="00BA53FE">
        <w:rPr>
          <w:lang w:eastAsia="ja-JP"/>
        </w:rPr>
        <w:t> </w:t>
      </w:r>
      <w:r w:rsidR="00321B50" w:rsidRPr="00BA53FE">
        <w:rPr>
          <w:lang w:eastAsia="ja-JP"/>
        </w:rPr>
        <w:t xml:space="preserve">34, </w:t>
      </w:r>
      <w:r w:rsidR="005B5C79" w:rsidRPr="00BA53FE">
        <w:rPr>
          <w:lang w:eastAsia="ja-JP"/>
        </w:rPr>
        <w:t>pp. </w:t>
      </w:r>
      <w:r w:rsidRPr="00BA53FE">
        <w:rPr>
          <w:lang w:eastAsia="ja-JP"/>
        </w:rPr>
        <w:t>39</w:t>
      </w:r>
      <w:r w:rsidR="005B5C79" w:rsidRPr="00BA53FE">
        <w:rPr>
          <w:lang w:eastAsia="ja-JP"/>
        </w:rPr>
        <w:t>9–4</w:t>
      </w:r>
      <w:r w:rsidR="00BC1A27" w:rsidRPr="00BA53FE">
        <w:rPr>
          <w:lang w:eastAsia="ja-JP"/>
        </w:rPr>
        <w:t xml:space="preserve">02, doi: 10.1111/j.1365-2761.2011.01244.x. </w:t>
      </w:r>
    </w:p>
    <w:p w14:paraId="17AE714A" w14:textId="206CA311" w:rsidR="00805D45" w:rsidRPr="00BA53FE" w:rsidRDefault="00805D45" w:rsidP="00805D45">
      <w:pPr>
        <w:rPr>
          <w:lang w:eastAsia="ja-JP"/>
        </w:rPr>
      </w:pPr>
      <w:r w:rsidRPr="00BA53FE">
        <w:rPr>
          <w:lang w:eastAsia="ja-JP"/>
        </w:rPr>
        <w:t>Weber ES, Waltzek TB, Young DA, Twitchell EL, Gates AE, Vagelli A, Risat</w:t>
      </w:r>
      <w:r w:rsidR="00BA53FE" w:rsidRPr="00BA53FE">
        <w:rPr>
          <w:lang w:eastAsia="ja-JP"/>
        </w:rPr>
        <w:t>ti GR, Hedrick RP, Salvatore F, 2009,</w:t>
      </w:r>
      <w:r w:rsidR="003C1C88" w:rsidRPr="00BA53FE">
        <w:rPr>
          <w:lang w:eastAsia="ja-JP"/>
        </w:rPr>
        <w:t xml:space="preserve"> </w:t>
      </w:r>
      <w:hyperlink r:id="rId93" w:history="1">
        <w:r w:rsidRPr="00BA53FE">
          <w:rPr>
            <w:rStyle w:val="Hyperlink"/>
            <w:lang w:eastAsia="ja-JP"/>
          </w:rPr>
          <w:t>Systemic iridovirus infection in the Banggai cardinalfish (Pterapogon kauderni (Koumans 1933)</w:t>
        </w:r>
      </w:hyperlink>
      <w:r w:rsidR="00BA53FE" w:rsidRPr="00BA53FE">
        <w:rPr>
          <w:lang w:eastAsia="ja-JP"/>
        </w:rPr>
        <w:t>,</w:t>
      </w:r>
      <w:r w:rsidRPr="00BA53FE">
        <w:rPr>
          <w:lang w:eastAsia="ja-JP"/>
        </w:rPr>
        <w:t xml:space="preserve"> </w:t>
      </w:r>
      <w:r w:rsidRPr="00BA53FE">
        <w:rPr>
          <w:rStyle w:val="Emphasis"/>
          <w:lang w:eastAsia="ja-JP"/>
        </w:rPr>
        <w:t>Journal of Veterinary Diagnostic</w:t>
      </w:r>
      <w:r w:rsidRPr="00BA53FE">
        <w:rPr>
          <w:rStyle w:val="Emphasis"/>
        </w:rPr>
        <w:t xml:space="preserve"> Investigation</w:t>
      </w:r>
      <w:r w:rsidR="00BA53FE" w:rsidRPr="00BA53FE">
        <w:rPr>
          <w:lang w:eastAsia="ja-JP"/>
        </w:rPr>
        <w:t>,</w:t>
      </w:r>
      <w:r w:rsidR="003C1C88" w:rsidRPr="00BA53FE">
        <w:rPr>
          <w:lang w:eastAsia="ja-JP"/>
        </w:rPr>
        <w:t xml:space="preserve"> </w:t>
      </w:r>
      <w:r w:rsidR="005B5C79" w:rsidRPr="00BA53FE">
        <w:rPr>
          <w:lang w:eastAsia="ja-JP"/>
        </w:rPr>
        <w:t>vol. </w:t>
      </w:r>
      <w:r w:rsidR="00321B50" w:rsidRPr="00BA53FE">
        <w:rPr>
          <w:lang w:eastAsia="ja-JP"/>
        </w:rPr>
        <w:t xml:space="preserve">21, </w:t>
      </w:r>
      <w:r w:rsidR="005B5C79" w:rsidRPr="00BA53FE">
        <w:rPr>
          <w:lang w:eastAsia="ja-JP"/>
        </w:rPr>
        <w:t>pp. </w:t>
      </w:r>
      <w:r w:rsidRPr="00BA53FE">
        <w:rPr>
          <w:lang w:eastAsia="ja-JP"/>
        </w:rPr>
        <w:t>30</w:t>
      </w:r>
      <w:r w:rsidR="005B5C79" w:rsidRPr="00BA53FE">
        <w:rPr>
          <w:lang w:eastAsia="ja-JP"/>
        </w:rPr>
        <w:t>6–3</w:t>
      </w:r>
      <w:r w:rsidR="00BA53FE" w:rsidRPr="00BA53FE">
        <w:rPr>
          <w:lang w:eastAsia="ja-JP"/>
        </w:rPr>
        <w:t>20, doi: 10.1177%2F104063870902100302.</w:t>
      </w:r>
    </w:p>
    <w:p w14:paraId="2EAB0D3A" w14:textId="1B1729AF" w:rsidR="00805D45" w:rsidRPr="00BA53FE" w:rsidRDefault="00805D45" w:rsidP="00805D45">
      <w:pPr>
        <w:rPr>
          <w:lang w:eastAsia="ja-JP"/>
        </w:rPr>
      </w:pPr>
      <w:r w:rsidRPr="00BA53FE">
        <w:rPr>
          <w:lang w:eastAsia="ja-JP"/>
        </w:rPr>
        <w:t>Weng SP, Wang YQ, He JG, Deng M, L</w:t>
      </w:r>
      <w:r w:rsidR="00BA53FE" w:rsidRPr="00BA53FE">
        <w:rPr>
          <w:lang w:eastAsia="ja-JP"/>
        </w:rPr>
        <w:t>u L, Guan HJ, Liu YJ, Chan S-M, 2002,</w:t>
      </w:r>
      <w:r w:rsidR="003C1C88" w:rsidRPr="00BA53FE">
        <w:rPr>
          <w:lang w:eastAsia="ja-JP"/>
        </w:rPr>
        <w:t xml:space="preserve"> </w:t>
      </w:r>
      <w:hyperlink r:id="rId94" w:history="1">
        <w:r w:rsidRPr="00BA53FE">
          <w:rPr>
            <w:rStyle w:val="Hyperlink"/>
            <w:lang w:eastAsia="ja-JP"/>
          </w:rPr>
          <w:t>Outbreaks of an iridovirus in red drum, Sciaenops ocellata (L.), cultured in southern China</w:t>
        </w:r>
      </w:hyperlink>
      <w:r w:rsidR="00BA53FE" w:rsidRPr="00BA53FE">
        <w:rPr>
          <w:lang w:eastAsia="ja-JP"/>
        </w:rPr>
        <w:t>,</w:t>
      </w:r>
      <w:r w:rsidRPr="00BA53FE">
        <w:rPr>
          <w:lang w:eastAsia="ja-JP"/>
        </w:rPr>
        <w:t xml:space="preserve"> </w:t>
      </w:r>
      <w:r w:rsidRPr="00BA53FE">
        <w:rPr>
          <w:rStyle w:val="Emphasis"/>
          <w:lang w:eastAsia="ja-JP"/>
        </w:rPr>
        <w:t>Journal of</w:t>
      </w:r>
      <w:r w:rsidRPr="00BA53FE">
        <w:rPr>
          <w:rStyle w:val="Emphasis"/>
        </w:rPr>
        <w:t xml:space="preserve"> Fish Diseases</w:t>
      </w:r>
      <w:r w:rsidR="00BA53FE" w:rsidRPr="00BA53FE">
        <w:rPr>
          <w:lang w:eastAsia="ja-JP"/>
        </w:rPr>
        <w:t>,</w:t>
      </w:r>
      <w:r w:rsidR="003C1C88" w:rsidRPr="00BA53FE">
        <w:rPr>
          <w:lang w:eastAsia="ja-JP"/>
        </w:rPr>
        <w:t xml:space="preserve"> </w:t>
      </w:r>
      <w:r w:rsidR="005B5C79" w:rsidRPr="00BA53FE">
        <w:rPr>
          <w:lang w:eastAsia="ja-JP"/>
        </w:rPr>
        <w:t>vol. </w:t>
      </w:r>
      <w:r w:rsidR="00321B50" w:rsidRPr="00BA53FE">
        <w:rPr>
          <w:lang w:eastAsia="ja-JP"/>
        </w:rPr>
        <w:t xml:space="preserve">25, </w:t>
      </w:r>
      <w:r w:rsidR="005B5C79" w:rsidRPr="00BA53FE">
        <w:rPr>
          <w:lang w:eastAsia="ja-JP"/>
        </w:rPr>
        <w:t>pp. </w:t>
      </w:r>
      <w:r w:rsidRPr="00BA53FE">
        <w:rPr>
          <w:lang w:eastAsia="ja-JP"/>
        </w:rPr>
        <w:t>68</w:t>
      </w:r>
      <w:r w:rsidR="005B5C79" w:rsidRPr="00BA53FE">
        <w:rPr>
          <w:lang w:eastAsia="ja-JP"/>
        </w:rPr>
        <w:t>1–6</w:t>
      </w:r>
      <w:r w:rsidR="00BA53FE" w:rsidRPr="00BA53FE">
        <w:rPr>
          <w:lang w:eastAsia="ja-JP"/>
        </w:rPr>
        <w:t>85, doi: 10.1046/j.1365-2761.2002.00419.x.</w:t>
      </w:r>
    </w:p>
    <w:p w14:paraId="44A45079" w14:textId="01F1046F" w:rsidR="00805D45" w:rsidRPr="00BA53FE" w:rsidRDefault="00BA53FE" w:rsidP="00805D45">
      <w:pPr>
        <w:rPr>
          <w:lang w:eastAsia="ja-JP"/>
        </w:rPr>
      </w:pPr>
      <w:r w:rsidRPr="00BA53FE">
        <w:rPr>
          <w:lang w:eastAsia="ja-JP"/>
        </w:rPr>
        <w:t>Whittington RJ, Chong R, 2007,</w:t>
      </w:r>
      <w:r w:rsidR="003C1C88" w:rsidRPr="00BA53FE">
        <w:rPr>
          <w:lang w:eastAsia="ja-JP"/>
        </w:rPr>
        <w:t xml:space="preserve"> </w:t>
      </w:r>
      <w:hyperlink r:id="rId95" w:history="1">
        <w:r w:rsidR="00805D45" w:rsidRPr="00BA53FE">
          <w:rPr>
            <w:rStyle w:val="Hyperlink"/>
            <w:lang w:eastAsia="ja-JP"/>
          </w:rPr>
          <w:t>Global trade in ornamental fish from an Australian perspective: The case for revised import risk analysis and management practices</w:t>
        </w:r>
      </w:hyperlink>
      <w:r w:rsidRPr="00BA53FE">
        <w:rPr>
          <w:lang w:eastAsia="ja-JP"/>
        </w:rPr>
        <w:t>,</w:t>
      </w:r>
      <w:r w:rsidR="00805D45" w:rsidRPr="00BA53FE">
        <w:rPr>
          <w:lang w:eastAsia="ja-JP"/>
        </w:rPr>
        <w:t xml:space="preserve"> </w:t>
      </w:r>
      <w:r w:rsidR="00805D45" w:rsidRPr="00BA53FE">
        <w:rPr>
          <w:rStyle w:val="Emphasis"/>
          <w:lang w:eastAsia="ja-JP"/>
        </w:rPr>
        <w:t>Preventive Vete</w:t>
      </w:r>
      <w:r w:rsidR="00805D45" w:rsidRPr="00BA53FE">
        <w:rPr>
          <w:rStyle w:val="Emphasis"/>
        </w:rPr>
        <w:t>rinary Medicine</w:t>
      </w:r>
      <w:r w:rsidRPr="00BA53FE">
        <w:rPr>
          <w:lang w:eastAsia="ja-JP"/>
        </w:rPr>
        <w:t xml:space="preserve">, </w:t>
      </w:r>
      <w:r w:rsidR="005B5C79" w:rsidRPr="00BA53FE">
        <w:rPr>
          <w:lang w:eastAsia="ja-JP"/>
        </w:rPr>
        <w:t>vol. </w:t>
      </w:r>
      <w:r w:rsidR="00321B50" w:rsidRPr="00BA53FE">
        <w:rPr>
          <w:lang w:eastAsia="ja-JP"/>
        </w:rPr>
        <w:t xml:space="preserve">81, </w:t>
      </w:r>
      <w:r w:rsidR="005B5C79" w:rsidRPr="00BA53FE">
        <w:rPr>
          <w:lang w:eastAsia="ja-JP"/>
        </w:rPr>
        <w:t>pp. </w:t>
      </w:r>
      <w:r w:rsidR="00805D45" w:rsidRPr="00BA53FE">
        <w:rPr>
          <w:lang w:eastAsia="ja-JP"/>
        </w:rPr>
        <w:t>9</w:t>
      </w:r>
      <w:r w:rsidR="005B5C79" w:rsidRPr="00BA53FE">
        <w:rPr>
          <w:lang w:eastAsia="ja-JP"/>
        </w:rPr>
        <w:t>2–1</w:t>
      </w:r>
      <w:r w:rsidRPr="00BA53FE">
        <w:rPr>
          <w:lang w:eastAsia="ja-JP"/>
        </w:rPr>
        <w:t>16, doi: 10.1016/j.prevetmed.2007.04.007.</w:t>
      </w:r>
    </w:p>
    <w:p w14:paraId="755D3FCF" w14:textId="39399E99" w:rsidR="00805D45" w:rsidRPr="00805D45" w:rsidRDefault="00805D45" w:rsidP="00805D45">
      <w:pPr>
        <w:rPr>
          <w:lang w:eastAsia="ja-JP"/>
        </w:rPr>
      </w:pPr>
      <w:r w:rsidRPr="00BA53FE">
        <w:rPr>
          <w:lang w:eastAsia="ja-JP"/>
        </w:rPr>
        <w:t>Xu X, Zhang L, Weng S, Huang Z, Lu J, La</w:t>
      </w:r>
      <w:r w:rsidR="00BA53FE" w:rsidRPr="00BA53FE">
        <w:rPr>
          <w:lang w:eastAsia="ja-JP"/>
        </w:rPr>
        <w:t>n D, Zhong X, Yu X, Xu A, He J, 2008,</w:t>
      </w:r>
      <w:r w:rsidR="003C1C88" w:rsidRPr="00BA53FE">
        <w:rPr>
          <w:lang w:eastAsia="ja-JP"/>
        </w:rPr>
        <w:t xml:space="preserve"> </w:t>
      </w:r>
      <w:hyperlink r:id="rId96" w:history="1">
        <w:r w:rsidRPr="00BA53FE">
          <w:rPr>
            <w:rStyle w:val="Hyperlink"/>
            <w:lang w:eastAsia="ja-JP"/>
          </w:rPr>
          <w:t>A zebrafish (Danio rerio) model of infectious spleen and kidney necrosis virus (ISKNV) infection</w:t>
        </w:r>
      </w:hyperlink>
      <w:r w:rsidR="00BA53FE" w:rsidRPr="00BA53FE">
        <w:rPr>
          <w:lang w:eastAsia="ja-JP"/>
        </w:rPr>
        <w:t xml:space="preserve">, </w:t>
      </w:r>
      <w:r w:rsidRPr="00BA53FE">
        <w:rPr>
          <w:rStyle w:val="Emphasis"/>
          <w:lang w:eastAsia="ja-JP"/>
        </w:rPr>
        <w:t>Virology</w:t>
      </w:r>
      <w:r w:rsidR="00BA53FE" w:rsidRPr="00BA53FE">
        <w:rPr>
          <w:lang w:eastAsia="ja-JP"/>
        </w:rPr>
        <w:t>,</w:t>
      </w:r>
      <w:r w:rsidR="003C1C88" w:rsidRPr="00BA53FE">
        <w:rPr>
          <w:lang w:eastAsia="ja-JP"/>
        </w:rPr>
        <w:t xml:space="preserve"> </w:t>
      </w:r>
      <w:r w:rsidR="005B5C79" w:rsidRPr="00BA53FE">
        <w:rPr>
          <w:lang w:eastAsia="ja-JP"/>
        </w:rPr>
        <w:t>vol. </w:t>
      </w:r>
      <w:r w:rsidR="00321B50" w:rsidRPr="00BA53FE">
        <w:rPr>
          <w:lang w:eastAsia="ja-JP"/>
        </w:rPr>
        <w:t xml:space="preserve">376, </w:t>
      </w:r>
      <w:r w:rsidR="005B5C79" w:rsidRPr="00BA53FE">
        <w:rPr>
          <w:lang w:eastAsia="ja-JP"/>
        </w:rPr>
        <w:t>pp. 1–1</w:t>
      </w:r>
      <w:r w:rsidR="00BA53FE" w:rsidRPr="00BA53FE">
        <w:rPr>
          <w:lang w:eastAsia="ja-JP"/>
        </w:rPr>
        <w:t>2, doi: 10.1016/j.virol.2007.12.026.</w:t>
      </w:r>
    </w:p>
    <w:p w14:paraId="503BEE90" w14:textId="102682A9" w:rsidR="007C46A5" w:rsidRPr="007C46A5" w:rsidRDefault="00BB0437" w:rsidP="00995D5A">
      <w:pPr>
        <w:pStyle w:val="Heading2"/>
        <w:numPr>
          <w:ilvl w:val="0"/>
          <w:numId w:val="0"/>
        </w:numPr>
        <w:ind w:left="360" w:hanging="360"/>
      </w:pPr>
      <w:bookmarkStart w:id="44" w:name="_Toc21095386"/>
      <w:r>
        <w:lastRenderedPageBreak/>
        <w:t xml:space="preserve">Appendix A: </w:t>
      </w:r>
      <w:r w:rsidR="007C46A5">
        <w:t>Reagents and kits</w:t>
      </w:r>
      <w:bookmarkEnd w:id="44"/>
    </w:p>
    <w:p w14:paraId="0E05D896" w14:textId="77777777" w:rsidR="00805D45" w:rsidRDefault="00805D45" w:rsidP="00805D45">
      <w:pPr>
        <w:pStyle w:val="Heading3"/>
      </w:pPr>
      <w:bookmarkStart w:id="45" w:name="_Toc21095387"/>
      <w:r>
        <w:t>RSIV-infected GF cell culture supernatant for PCR positive controls</w:t>
      </w:r>
      <w:bookmarkEnd w:id="45"/>
    </w:p>
    <w:p w14:paraId="4C12CAEB" w14:textId="1152A2C0" w:rsidR="007C46A5" w:rsidRDefault="00805D45" w:rsidP="00805D45">
      <w:r>
        <w:t>Ethanol-inactivated RSIV-infected cell culture supernatant is available from the authors.</w:t>
      </w:r>
    </w:p>
    <w:p w14:paraId="2A3A5254" w14:textId="0E928400" w:rsidR="00805D45" w:rsidRDefault="001F1C96" w:rsidP="00805D45">
      <w:pPr>
        <w:pStyle w:val="Heading3"/>
      </w:pPr>
      <w:bookmarkStart w:id="46" w:name="_Toc21095388"/>
      <w:r>
        <w:t>Suppliers of reagents and k</w:t>
      </w:r>
      <w:r w:rsidR="00805D45" w:rsidRPr="00805D45">
        <w:t>its</w:t>
      </w:r>
      <w:bookmarkEnd w:id="46"/>
    </w:p>
    <w:p w14:paraId="04D4DE4E" w14:textId="77777777" w:rsidR="00805D45" w:rsidRDefault="00805D45" w:rsidP="00805D45">
      <w:pPr>
        <w:pStyle w:val="Heading4"/>
        <w:rPr>
          <w:lang w:eastAsia="ja-JP"/>
        </w:rPr>
      </w:pPr>
      <w:r>
        <w:rPr>
          <w:lang w:eastAsia="ja-JP"/>
        </w:rPr>
        <w:t>In Australia:</w:t>
      </w:r>
    </w:p>
    <w:p w14:paraId="045253DB" w14:textId="4297DCB0" w:rsidR="00805D45" w:rsidRDefault="00BC03DF" w:rsidP="00995D5A">
      <w:pPr>
        <w:pStyle w:val="ListBullet"/>
        <w:rPr>
          <w:lang w:eastAsia="ja-JP"/>
        </w:rPr>
      </w:pPr>
      <w:r>
        <w:rPr>
          <w:lang w:eastAsia="ja-JP"/>
        </w:rPr>
        <w:t xml:space="preserve">AAHL Fish Diseases Laboratory, </w:t>
      </w:r>
      <w:r w:rsidR="00805D45">
        <w:rPr>
          <w:lang w:eastAsia="ja-JP"/>
        </w:rPr>
        <w:t>CSIRO Aust</w:t>
      </w:r>
      <w:r>
        <w:rPr>
          <w:lang w:eastAsia="ja-JP"/>
        </w:rPr>
        <w:t xml:space="preserve">ralian Animal Health Laboratory, 5 Portarlington Rd, East Geelong VIC 3219. Ph: + 61 3 5227 5000, Fax: +61 3 5227 5555, </w:t>
      </w:r>
      <w:r w:rsidR="00805D45">
        <w:rPr>
          <w:lang w:eastAsia="ja-JP"/>
        </w:rPr>
        <w:t xml:space="preserve">Email: </w:t>
      </w:r>
      <w:hyperlink r:id="rId97" w:history="1">
        <w:r w:rsidR="003F2B42" w:rsidRPr="000302E5">
          <w:rPr>
            <w:rStyle w:val="Hyperlink"/>
            <w:lang w:eastAsia="ja-JP"/>
          </w:rPr>
          <w:t>afdl@csiro.au</w:t>
        </w:r>
      </w:hyperlink>
      <w:r>
        <w:rPr>
          <w:lang w:eastAsia="ja-JP"/>
        </w:rPr>
        <w:t xml:space="preserve">  </w:t>
      </w:r>
      <w:r w:rsidR="00805D45">
        <w:rPr>
          <w:lang w:eastAsia="ja-JP"/>
        </w:rPr>
        <w:t xml:space="preserve">(for plasmid control for qPCR (Mohr </w:t>
      </w:r>
      <w:r w:rsidR="00383CCE" w:rsidRPr="00383CCE">
        <w:rPr>
          <w:lang w:eastAsia="ja-JP"/>
        </w:rPr>
        <w:t>et al</w:t>
      </w:r>
      <w:r w:rsidR="00805D45">
        <w:rPr>
          <w:lang w:eastAsia="ja-JP"/>
        </w:rPr>
        <w:t xml:space="preserve"> 2015))</w:t>
      </w:r>
      <w:r>
        <w:rPr>
          <w:lang w:eastAsia="ja-JP"/>
        </w:rPr>
        <w:t>.</w:t>
      </w:r>
    </w:p>
    <w:p w14:paraId="37EB6EBB" w14:textId="52C244E2" w:rsidR="00805D45" w:rsidRDefault="00BC03DF" w:rsidP="00995D5A">
      <w:pPr>
        <w:pStyle w:val="ListBullet"/>
        <w:rPr>
          <w:lang w:eastAsia="ja-JP"/>
        </w:rPr>
      </w:pPr>
      <w:r>
        <w:rPr>
          <w:lang w:eastAsia="ja-JP"/>
        </w:rPr>
        <w:t xml:space="preserve">University of Sydney, Faculty of Veterinary Science, 425 Werombi Road Camden NSW 2570. Ph: +61 2 9351 1787, Fax: +61 2 9351 1718, Email: </w:t>
      </w:r>
      <w:hyperlink r:id="rId98" w:history="1">
        <w:r w:rsidRPr="00757EF3">
          <w:rPr>
            <w:rStyle w:val="Hyperlink"/>
            <w:lang w:eastAsia="ja-JP"/>
          </w:rPr>
          <w:t>paul.hick@sydney.edu.au</w:t>
        </w:r>
      </w:hyperlink>
      <w:r>
        <w:rPr>
          <w:lang w:eastAsia="ja-JP"/>
        </w:rPr>
        <w:t xml:space="preserve"> </w:t>
      </w:r>
      <w:r w:rsidR="00805D45">
        <w:rPr>
          <w:lang w:eastAsia="ja-JP"/>
        </w:rPr>
        <w:t>(for plasmid control for qPCR (Rimmer at al 2012))</w:t>
      </w:r>
      <w:r>
        <w:rPr>
          <w:lang w:eastAsia="ja-JP"/>
        </w:rPr>
        <w:t>.</w:t>
      </w:r>
    </w:p>
    <w:p w14:paraId="2D007D9E" w14:textId="051F71DA" w:rsidR="00805D45" w:rsidRDefault="00BC03DF" w:rsidP="00995D5A">
      <w:pPr>
        <w:pStyle w:val="ListBullet"/>
        <w:rPr>
          <w:lang w:eastAsia="ja-JP"/>
        </w:rPr>
      </w:pPr>
      <w:r>
        <w:rPr>
          <w:lang w:eastAsia="ja-JP"/>
        </w:rPr>
        <w:t xml:space="preserve">Qiagen, </w:t>
      </w:r>
      <w:r w:rsidRPr="00BC03DF">
        <w:rPr>
          <w:lang w:eastAsia="ja-JP"/>
        </w:rPr>
        <w:t>www.qiagen.com</w:t>
      </w:r>
      <w:r>
        <w:rPr>
          <w:lang w:eastAsia="ja-JP"/>
        </w:rPr>
        <w:t xml:space="preserve">, PO Box 169 </w:t>
      </w:r>
      <w:r w:rsidR="00805D45">
        <w:rPr>
          <w:lang w:eastAsia="ja-JP"/>
        </w:rPr>
        <w:t>Chad</w:t>
      </w:r>
      <w:r>
        <w:rPr>
          <w:lang w:eastAsia="ja-JP"/>
        </w:rPr>
        <w:t xml:space="preserve">stone Centre VIC 3148.  Email: </w:t>
      </w:r>
      <w:hyperlink r:id="rId99" w:history="1">
        <w:r w:rsidRPr="00757EF3">
          <w:rPr>
            <w:rStyle w:val="Hyperlink"/>
            <w:lang w:eastAsia="ja-JP"/>
          </w:rPr>
          <w:t>orders-au@qiagen.com</w:t>
        </w:r>
      </w:hyperlink>
      <w:r>
        <w:rPr>
          <w:lang w:eastAsia="ja-JP"/>
        </w:rPr>
        <w:t xml:space="preserve">, Ph: 1800 243 066, </w:t>
      </w:r>
      <w:r w:rsidR="00805D45">
        <w:rPr>
          <w:lang w:eastAsia="ja-JP"/>
        </w:rPr>
        <w:t>Fax: 03-9840-9888</w:t>
      </w:r>
      <w:r>
        <w:rPr>
          <w:lang w:eastAsia="ja-JP"/>
        </w:rPr>
        <w:t>.</w:t>
      </w:r>
    </w:p>
    <w:p w14:paraId="39AD3918" w14:textId="700C2096" w:rsidR="00805D45" w:rsidRDefault="00BC03DF" w:rsidP="00995D5A">
      <w:pPr>
        <w:pStyle w:val="ListBullet"/>
        <w:rPr>
          <w:lang w:eastAsia="ja-JP"/>
        </w:rPr>
      </w:pPr>
      <w:r>
        <w:rPr>
          <w:lang w:eastAsia="ja-JP"/>
        </w:rPr>
        <w:t xml:space="preserve">Life Technologies, </w:t>
      </w:r>
      <w:hyperlink r:id="rId100" w:history="1">
        <w:r w:rsidR="00B52AF5" w:rsidRPr="004C0E37">
          <w:rPr>
            <w:rStyle w:val="Hyperlink"/>
            <w:lang w:eastAsia="ja-JP"/>
          </w:rPr>
          <w:t>www.lifetechnologies.com/au/en/home.html</w:t>
        </w:r>
      </w:hyperlink>
      <w:r>
        <w:rPr>
          <w:lang w:eastAsia="ja-JP"/>
        </w:rPr>
        <w:t xml:space="preserve">. </w:t>
      </w:r>
      <w:r w:rsidR="00805D45">
        <w:rPr>
          <w:lang w:eastAsia="ja-JP"/>
        </w:rPr>
        <w:t xml:space="preserve">Life </w:t>
      </w:r>
      <w:r>
        <w:rPr>
          <w:lang w:eastAsia="ja-JP"/>
        </w:rPr>
        <w:t xml:space="preserve">Technologies Australia Pty Ltd. 30-32 Compark Circuit, Mulgrave VIC  3170. Email: </w:t>
      </w:r>
      <w:hyperlink r:id="rId101" w:history="1">
        <w:r w:rsidRPr="00757EF3">
          <w:rPr>
            <w:rStyle w:val="Hyperlink"/>
            <w:lang w:eastAsia="ja-JP"/>
          </w:rPr>
          <w:t>orders.anz@lifetech.com</w:t>
        </w:r>
      </w:hyperlink>
      <w:r>
        <w:rPr>
          <w:lang w:eastAsia="ja-JP"/>
        </w:rPr>
        <w:t xml:space="preserve">, </w:t>
      </w:r>
      <w:r w:rsidR="00805D45">
        <w:rPr>
          <w:lang w:eastAsia="ja-JP"/>
        </w:rPr>
        <w:t>Tel: 1800 636 327</w:t>
      </w:r>
      <w:r>
        <w:rPr>
          <w:lang w:eastAsia="ja-JP"/>
        </w:rPr>
        <w:t>,</w:t>
      </w:r>
      <w:r w:rsidR="00805D45">
        <w:rPr>
          <w:lang w:eastAsia="ja-JP"/>
        </w:rPr>
        <w:t xml:space="preserve"> Fax:  1800 143 363</w:t>
      </w:r>
      <w:r>
        <w:rPr>
          <w:lang w:eastAsia="ja-JP"/>
        </w:rPr>
        <w:t>.</w:t>
      </w:r>
    </w:p>
    <w:p w14:paraId="45742FCD" w14:textId="77777777" w:rsidR="00805D45" w:rsidRDefault="00805D45" w:rsidP="00BC03DF">
      <w:pPr>
        <w:pStyle w:val="Heading4"/>
        <w:rPr>
          <w:lang w:eastAsia="ja-JP"/>
        </w:rPr>
      </w:pPr>
      <w:r>
        <w:rPr>
          <w:lang w:eastAsia="ja-JP"/>
        </w:rPr>
        <w:t>In New Zealand:</w:t>
      </w:r>
    </w:p>
    <w:p w14:paraId="271A0B1F" w14:textId="4C902486" w:rsidR="00805D45" w:rsidRDefault="00BC03DF" w:rsidP="00995D5A">
      <w:pPr>
        <w:pStyle w:val="ListBullet"/>
        <w:rPr>
          <w:lang w:eastAsia="ja-JP"/>
        </w:rPr>
      </w:pPr>
      <w:r>
        <w:rPr>
          <w:lang w:eastAsia="ja-JP"/>
        </w:rPr>
        <w:t xml:space="preserve">Qiagen, </w:t>
      </w:r>
      <w:r w:rsidRPr="00BC03DF">
        <w:rPr>
          <w:lang w:eastAsia="ja-JP"/>
        </w:rPr>
        <w:t>www.qiagen.com</w:t>
      </w:r>
      <w:r>
        <w:rPr>
          <w:lang w:eastAsia="ja-JP"/>
        </w:rPr>
        <w:t xml:space="preserve">, Bio-Strategy Ltd </w:t>
      </w:r>
      <w:r w:rsidRPr="00BC03DF">
        <w:rPr>
          <w:lang w:eastAsia="ja-JP"/>
        </w:rPr>
        <w:t>www.bio-strategy.com</w:t>
      </w:r>
      <w:r>
        <w:rPr>
          <w:lang w:eastAsia="ja-JP"/>
        </w:rPr>
        <w:t xml:space="preserve">. PO Box 303 385, Auckland 0751. E-mail: </w:t>
      </w:r>
      <w:hyperlink r:id="rId102" w:history="1">
        <w:r w:rsidRPr="00757EF3">
          <w:rPr>
            <w:rStyle w:val="Hyperlink"/>
            <w:lang w:eastAsia="ja-JP"/>
          </w:rPr>
          <w:t>info@bio-strategy.com</w:t>
        </w:r>
      </w:hyperlink>
      <w:r>
        <w:rPr>
          <w:lang w:eastAsia="ja-JP"/>
        </w:rPr>
        <w:t xml:space="preserve">, </w:t>
      </w:r>
      <w:r w:rsidR="00805D45">
        <w:rPr>
          <w:lang w:eastAsia="ja-JP"/>
        </w:rPr>
        <w:t>Tel: 0800 34 24 66</w:t>
      </w:r>
    </w:p>
    <w:p w14:paraId="28B3D24B" w14:textId="261EBFD2" w:rsidR="00805D45" w:rsidRPr="00805D45" w:rsidRDefault="00BC03DF" w:rsidP="00995D5A">
      <w:pPr>
        <w:pStyle w:val="ListBullet"/>
        <w:rPr>
          <w:lang w:eastAsia="ja-JP"/>
        </w:rPr>
      </w:pPr>
      <w:r>
        <w:rPr>
          <w:lang w:eastAsia="ja-JP"/>
        </w:rPr>
        <w:t xml:space="preserve">Life Technologies, </w:t>
      </w:r>
      <w:r w:rsidR="00805D45">
        <w:rPr>
          <w:lang w:eastAsia="ja-JP"/>
        </w:rPr>
        <w:t>www.Life Technologies.com.au</w:t>
      </w:r>
      <w:r>
        <w:rPr>
          <w:lang w:eastAsia="ja-JP"/>
        </w:rPr>
        <w:t xml:space="preserve">, </w:t>
      </w:r>
      <w:r w:rsidR="00805D45">
        <w:rPr>
          <w:lang w:eastAsia="ja-JP"/>
        </w:rPr>
        <w:t>Life T</w:t>
      </w:r>
      <w:r>
        <w:rPr>
          <w:lang w:eastAsia="ja-JP"/>
        </w:rPr>
        <w:t xml:space="preserve">echnologies New Zealand Limited, 18-24 Botha Road Penrose Auckland 1006. Email: </w:t>
      </w:r>
      <w:hyperlink r:id="rId103" w:history="1">
        <w:r w:rsidRPr="00757EF3">
          <w:rPr>
            <w:rStyle w:val="Hyperlink"/>
            <w:lang w:eastAsia="ja-JP"/>
          </w:rPr>
          <w:t>orders.anz@lifetech.com</w:t>
        </w:r>
      </w:hyperlink>
      <w:r>
        <w:rPr>
          <w:lang w:eastAsia="ja-JP"/>
        </w:rPr>
        <w:t xml:space="preserve">, </w:t>
      </w:r>
      <w:r w:rsidR="00805D45">
        <w:rPr>
          <w:lang w:eastAsia="ja-JP"/>
        </w:rPr>
        <w:t>Tel: 0800 636 327</w:t>
      </w:r>
    </w:p>
    <w:sectPr w:rsidR="00805D45" w:rsidRPr="00805D45" w:rsidSect="007A107B">
      <w:footerReference w:type="default" r:id="rId104"/>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7DCAC" w14:textId="77777777" w:rsidR="00ED701E" w:rsidRDefault="00ED701E">
      <w:r>
        <w:separator/>
      </w:r>
    </w:p>
    <w:p w14:paraId="471971E0" w14:textId="77777777" w:rsidR="00ED701E" w:rsidRDefault="00ED701E"/>
    <w:p w14:paraId="36326B7A" w14:textId="77777777" w:rsidR="00ED701E" w:rsidRDefault="00ED701E"/>
  </w:endnote>
  <w:endnote w:type="continuationSeparator" w:id="0">
    <w:p w14:paraId="2F7C39A5" w14:textId="77777777" w:rsidR="00ED701E" w:rsidRDefault="00ED701E">
      <w:r>
        <w:continuationSeparator/>
      </w:r>
    </w:p>
    <w:p w14:paraId="4BBC4A34" w14:textId="77777777" w:rsidR="00ED701E" w:rsidRDefault="00ED701E"/>
    <w:p w14:paraId="11778FE0" w14:textId="77777777" w:rsidR="00ED701E" w:rsidRDefault="00ED701E"/>
  </w:endnote>
  <w:endnote w:type="continuationNotice" w:id="1">
    <w:p w14:paraId="0538DB5D" w14:textId="77777777" w:rsidR="00ED701E" w:rsidRDefault="00ED701E">
      <w:pPr>
        <w:pStyle w:val="Footer"/>
      </w:pPr>
    </w:p>
    <w:p w14:paraId="71442DFD" w14:textId="77777777" w:rsidR="00ED701E" w:rsidRDefault="00ED701E"/>
    <w:p w14:paraId="5FA52D62" w14:textId="77777777" w:rsidR="00ED701E" w:rsidRDefault="00ED70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2841229"/>
      <w:docPartObj>
        <w:docPartGallery w:val="Page Numbers (Bottom of Page)"/>
        <w:docPartUnique/>
      </w:docPartObj>
    </w:sdtPr>
    <w:sdtEndPr>
      <w:rPr>
        <w:noProof/>
      </w:rPr>
    </w:sdtEndPr>
    <w:sdtContent>
      <w:p w14:paraId="7B5143C6" w14:textId="1F224CB9" w:rsidR="00ED701E" w:rsidRDefault="00ED701E">
        <w:pPr>
          <w:pStyle w:val="Footer"/>
          <w:jc w:val="right"/>
        </w:pPr>
        <w:r>
          <w:fldChar w:fldCharType="begin"/>
        </w:r>
        <w:r>
          <w:instrText xml:space="preserve"> PAGE   \* MERGEFORMAT </w:instrText>
        </w:r>
        <w:r>
          <w:fldChar w:fldCharType="separate"/>
        </w:r>
        <w:r w:rsidR="00A86091">
          <w:rPr>
            <w:noProof/>
          </w:rPr>
          <w:t>iv</w:t>
        </w:r>
        <w:r>
          <w:rPr>
            <w:noProof/>
          </w:rPr>
          <w:fldChar w:fldCharType="end"/>
        </w:r>
      </w:p>
    </w:sdtContent>
  </w:sdt>
  <w:p w14:paraId="59077E3D" w14:textId="31F777D8" w:rsidR="00ED701E" w:rsidRDefault="00ED701E" w:rsidP="00D608A4">
    <w:pPr>
      <w:pStyle w:val="Normalsmal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235879"/>
      <w:docPartObj>
        <w:docPartGallery w:val="Page Numbers (Bottom of Page)"/>
        <w:docPartUnique/>
      </w:docPartObj>
    </w:sdtPr>
    <w:sdtEndPr>
      <w:rPr>
        <w:noProof/>
      </w:rPr>
    </w:sdtEndPr>
    <w:sdtContent>
      <w:p w14:paraId="21DE019F" w14:textId="77777777" w:rsidR="00ED701E" w:rsidRDefault="00ED701E">
        <w:pPr>
          <w:pStyle w:val="Footer"/>
          <w:jc w:val="right"/>
        </w:pPr>
        <w:r>
          <w:fldChar w:fldCharType="begin"/>
        </w:r>
        <w:r>
          <w:instrText xml:space="preserve"> PAGE   \* MERGEFORMAT </w:instrText>
        </w:r>
        <w:r>
          <w:fldChar w:fldCharType="separate"/>
        </w:r>
        <w:r w:rsidR="00A86091">
          <w:rPr>
            <w:noProof/>
          </w:rPr>
          <w:t>26</w:t>
        </w:r>
        <w:r>
          <w:rPr>
            <w:noProof/>
          </w:rPr>
          <w:fldChar w:fldCharType="end"/>
        </w:r>
      </w:p>
    </w:sdtContent>
  </w:sdt>
  <w:p w14:paraId="5CF0E4D6" w14:textId="77777777" w:rsidR="00ED701E" w:rsidRDefault="00ED701E" w:rsidP="00D608A4">
    <w:pPr>
      <w:pStyle w:val="Normalsmal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080ED" w14:textId="77777777" w:rsidR="00ED701E" w:rsidRDefault="00ED701E">
      <w:r>
        <w:separator/>
      </w:r>
    </w:p>
    <w:p w14:paraId="069EC643" w14:textId="77777777" w:rsidR="00ED701E" w:rsidRDefault="00ED701E"/>
    <w:p w14:paraId="1428BABB" w14:textId="77777777" w:rsidR="00ED701E" w:rsidRDefault="00ED701E"/>
  </w:footnote>
  <w:footnote w:type="continuationSeparator" w:id="0">
    <w:p w14:paraId="2F481137" w14:textId="77777777" w:rsidR="00ED701E" w:rsidRDefault="00ED701E">
      <w:r>
        <w:continuationSeparator/>
      </w:r>
    </w:p>
    <w:p w14:paraId="7AC93708" w14:textId="77777777" w:rsidR="00ED701E" w:rsidRDefault="00ED701E"/>
    <w:p w14:paraId="145115C3" w14:textId="77777777" w:rsidR="00ED701E" w:rsidRDefault="00ED701E"/>
  </w:footnote>
  <w:footnote w:type="continuationNotice" w:id="1">
    <w:p w14:paraId="2C21BE23" w14:textId="77777777" w:rsidR="00ED701E" w:rsidRDefault="00ED701E">
      <w:pPr>
        <w:pStyle w:val="Footer"/>
      </w:pPr>
    </w:p>
    <w:p w14:paraId="25880408" w14:textId="77777777" w:rsidR="00ED701E" w:rsidRDefault="00ED701E"/>
    <w:p w14:paraId="6E0F6D09" w14:textId="77777777" w:rsidR="00ED701E" w:rsidRDefault="00ED701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91B91" w14:textId="61582E64" w:rsidR="00ED701E" w:rsidRDefault="00ED701E" w:rsidP="00D608A4">
    <w:pPr>
      <w:pStyle w:val="Normalsmall"/>
      <w:jc w:val="right"/>
    </w:pPr>
    <w:r w:rsidRPr="00D4365F">
      <w:rPr>
        <w:rStyle w:val="Emphasis"/>
      </w:rPr>
      <w:t>Megalocytivirus</w:t>
    </w:r>
    <w:r>
      <w:t xml:space="preserve"> infections of finfish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795C4" w14:textId="63B0E882" w:rsidR="00ED701E" w:rsidRDefault="00ED701E">
    <w:pPr>
      <w:pStyle w:val="Header"/>
      <w:jc w:val="left"/>
    </w:pPr>
    <w:r>
      <w:rPr>
        <w:noProof/>
        <w:lang w:eastAsia="en-AU"/>
      </w:rPr>
      <w:drawing>
        <wp:inline distT="0" distB="0" distL="0" distR="0" wp14:anchorId="65D63EFC" wp14:editId="673B2ABA">
          <wp:extent cx="2316480" cy="637247"/>
          <wp:effectExtent l="0" t="0" r="7620" b="0"/>
          <wp:docPr id="13" name="Picture 13" descr="Department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63724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4C01A7"/>
    <w:multiLevelType w:val="hybridMultilevel"/>
    <w:tmpl w:val="01BCE2C8"/>
    <w:lvl w:ilvl="0" w:tplc="D578F4B2">
      <w:start w:val="1"/>
      <w:numFmt w:val="decimal"/>
      <w:pStyle w:val="Heading2"/>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64578DC"/>
    <w:multiLevelType w:val="hybridMultilevel"/>
    <w:tmpl w:val="C2F819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86800B4"/>
    <w:multiLevelType w:val="multilevel"/>
    <w:tmpl w:val="A0241B28"/>
    <w:numStyleLink w:val="List1"/>
  </w:abstractNum>
  <w:abstractNum w:abstractNumId="1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96159DC"/>
    <w:multiLevelType w:val="multilevel"/>
    <w:tmpl w:val="BE78A4F8"/>
    <w:numStyleLink w:val="Numberlist"/>
  </w:abstractNum>
  <w:abstractNum w:abstractNumId="2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733934B7"/>
    <w:multiLevelType w:val="multilevel"/>
    <w:tmpl w:val="A0241B28"/>
    <w:numStyleLink w:val="List1"/>
  </w:abstractNum>
  <w:abstractNum w:abstractNumId="29" w15:restartNumberingAfterBreak="0">
    <w:nsid w:val="7BA119BB"/>
    <w:multiLevelType w:val="hybridMultilevel"/>
    <w:tmpl w:val="09963338"/>
    <w:lvl w:ilvl="0" w:tplc="62D047B6">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8"/>
  </w:num>
  <w:num w:numId="3">
    <w:abstractNumId w:val="19"/>
  </w:num>
  <w:num w:numId="4">
    <w:abstractNumId w:val="9"/>
  </w:num>
  <w:num w:numId="5">
    <w:abstractNumId w:val="24"/>
  </w:num>
  <w:num w:numId="6">
    <w:abstractNumId w:val="25"/>
  </w:num>
  <w:num w:numId="7">
    <w:abstractNumId w:val="7"/>
  </w:num>
  <w:num w:numId="8">
    <w:abstractNumId w:val="13"/>
  </w:num>
  <w:num w:numId="9">
    <w:abstractNumId w:val="15"/>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2"/>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
  </w:num>
  <w:num w:numId="20">
    <w:abstractNumId w:val="0"/>
  </w:num>
  <w:num w:numId="21">
    <w:abstractNumId w:val="14"/>
  </w:num>
  <w:num w:numId="22">
    <w:abstractNumId w:val="20"/>
  </w:num>
  <w:num w:numId="23">
    <w:abstractNumId w:val="27"/>
  </w:num>
  <w:num w:numId="24">
    <w:abstractNumId w:val="12"/>
  </w:num>
  <w:num w:numId="25">
    <w:abstractNumId w:val="16"/>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21"/>
  </w:num>
  <w:num w:numId="29">
    <w:abstractNumId w:val="23"/>
  </w:num>
  <w:num w:numId="30">
    <w:abstractNumId w:val="8"/>
  </w:num>
  <w:num w:numId="31">
    <w:abstractNumId w:val="11"/>
  </w:num>
  <w:num w:numId="32">
    <w:abstractNumId w:val="29"/>
  </w:num>
  <w:num w:numId="33">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74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B61"/>
    <w:rsid w:val="000060F6"/>
    <w:rsid w:val="000448CB"/>
    <w:rsid w:val="000605D6"/>
    <w:rsid w:val="000728B3"/>
    <w:rsid w:val="00077819"/>
    <w:rsid w:val="0008229B"/>
    <w:rsid w:val="0008694F"/>
    <w:rsid w:val="000A4ECD"/>
    <w:rsid w:val="000F76C3"/>
    <w:rsid w:val="00112001"/>
    <w:rsid w:val="00120F7B"/>
    <w:rsid w:val="00137CA6"/>
    <w:rsid w:val="00165C85"/>
    <w:rsid w:val="00172504"/>
    <w:rsid w:val="001831A5"/>
    <w:rsid w:val="001B70A7"/>
    <w:rsid w:val="001C5E2F"/>
    <w:rsid w:val="001F1C96"/>
    <w:rsid w:val="001F2FF3"/>
    <w:rsid w:val="002166E6"/>
    <w:rsid w:val="00226665"/>
    <w:rsid w:val="00250235"/>
    <w:rsid w:val="00256074"/>
    <w:rsid w:val="00270E04"/>
    <w:rsid w:val="002C2329"/>
    <w:rsid w:val="00321B50"/>
    <w:rsid w:val="00383CCE"/>
    <w:rsid w:val="003C1C88"/>
    <w:rsid w:val="003F2B42"/>
    <w:rsid w:val="0040657F"/>
    <w:rsid w:val="0042488E"/>
    <w:rsid w:val="00454BF2"/>
    <w:rsid w:val="00483C0B"/>
    <w:rsid w:val="004C0E37"/>
    <w:rsid w:val="004E5B98"/>
    <w:rsid w:val="005505A7"/>
    <w:rsid w:val="005509C0"/>
    <w:rsid w:val="005607B5"/>
    <w:rsid w:val="005B5C79"/>
    <w:rsid w:val="005F0B13"/>
    <w:rsid w:val="005F1371"/>
    <w:rsid w:val="00617C47"/>
    <w:rsid w:val="006A457F"/>
    <w:rsid w:val="006A66D1"/>
    <w:rsid w:val="006B485C"/>
    <w:rsid w:val="00712843"/>
    <w:rsid w:val="007136BB"/>
    <w:rsid w:val="00737874"/>
    <w:rsid w:val="007A107B"/>
    <w:rsid w:val="007A1839"/>
    <w:rsid w:val="007B0810"/>
    <w:rsid w:val="007C3C0D"/>
    <w:rsid w:val="007C46A5"/>
    <w:rsid w:val="008048D6"/>
    <w:rsid w:val="00805D45"/>
    <w:rsid w:val="00825428"/>
    <w:rsid w:val="00851022"/>
    <w:rsid w:val="00854FEB"/>
    <w:rsid w:val="00882519"/>
    <w:rsid w:val="008C48C4"/>
    <w:rsid w:val="008E34FF"/>
    <w:rsid w:val="008E7AED"/>
    <w:rsid w:val="008F7936"/>
    <w:rsid w:val="009519CF"/>
    <w:rsid w:val="00995D5A"/>
    <w:rsid w:val="009A7835"/>
    <w:rsid w:val="009F08D8"/>
    <w:rsid w:val="00A15E45"/>
    <w:rsid w:val="00A23554"/>
    <w:rsid w:val="00A43A4C"/>
    <w:rsid w:val="00A51103"/>
    <w:rsid w:val="00A52702"/>
    <w:rsid w:val="00A55EAB"/>
    <w:rsid w:val="00A61FEB"/>
    <w:rsid w:val="00A86091"/>
    <w:rsid w:val="00AD7B61"/>
    <w:rsid w:val="00AF512D"/>
    <w:rsid w:val="00B13A82"/>
    <w:rsid w:val="00B17BD8"/>
    <w:rsid w:val="00B3192D"/>
    <w:rsid w:val="00B52AF5"/>
    <w:rsid w:val="00B553E1"/>
    <w:rsid w:val="00B72129"/>
    <w:rsid w:val="00B85FE3"/>
    <w:rsid w:val="00B86527"/>
    <w:rsid w:val="00BA53FE"/>
    <w:rsid w:val="00BB0437"/>
    <w:rsid w:val="00BB0B96"/>
    <w:rsid w:val="00BC03DF"/>
    <w:rsid w:val="00BC1A27"/>
    <w:rsid w:val="00BD5FD1"/>
    <w:rsid w:val="00BE7359"/>
    <w:rsid w:val="00BF7CF0"/>
    <w:rsid w:val="00C01282"/>
    <w:rsid w:val="00C03E45"/>
    <w:rsid w:val="00C23222"/>
    <w:rsid w:val="00C44699"/>
    <w:rsid w:val="00C540D0"/>
    <w:rsid w:val="00C55096"/>
    <w:rsid w:val="00C66A37"/>
    <w:rsid w:val="00CC748D"/>
    <w:rsid w:val="00D21D59"/>
    <w:rsid w:val="00D4365F"/>
    <w:rsid w:val="00D50B51"/>
    <w:rsid w:val="00D52A26"/>
    <w:rsid w:val="00D52C07"/>
    <w:rsid w:val="00D608A4"/>
    <w:rsid w:val="00D67ED7"/>
    <w:rsid w:val="00DA157E"/>
    <w:rsid w:val="00DA7C4D"/>
    <w:rsid w:val="00DC4096"/>
    <w:rsid w:val="00DC7C5B"/>
    <w:rsid w:val="00DD46B5"/>
    <w:rsid w:val="00E3172C"/>
    <w:rsid w:val="00E50F56"/>
    <w:rsid w:val="00E667C9"/>
    <w:rsid w:val="00EA354D"/>
    <w:rsid w:val="00EC5FBE"/>
    <w:rsid w:val="00ED701E"/>
    <w:rsid w:val="00EF6A07"/>
    <w:rsid w:val="00F033FC"/>
    <w:rsid w:val="00F36B66"/>
    <w:rsid w:val="00F8035B"/>
    <w:rsid w:val="00FB5A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1FC9F868"/>
  <w15:docId w15:val="{3352CF96-B767-4524-B51A-3858C9E45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FEB"/>
    <w:pPr>
      <w:spacing w:after="200"/>
    </w:pPr>
    <w:rPr>
      <w:rFonts w:ascii="Calibri" w:eastAsiaTheme="minorHAnsi" w:hAnsi="Calibri" w:cstheme="minorBidi"/>
      <w:sz w:val="22"/>
      <w:szCs w:val="22"/>
      <w:lang w:eastAsia="en-US"/>
    </w:rPr>
  </w:style>
  <w:style w:type="paragraph" w:styleId="Heading1">
    <w:name w:val="heading 1"/>
    <w:next w:val="Normal"/>
    <w:link w:val="Heading1Char"/>
    <w:uiPriority w:val="1"/>
    <w:qFormat/>
    <w:rsid w:val="004C0E37"/>
    <w:pPr>
      <w:widowControl w:val="0"/>
      <w:spacing w:before="104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qFormat/>
    <w:rsid w:val="001F1C96"/>
    <w:pPr>
      <w:pageBreakBefore/>
      <w:numPr>
        <w:numId w:val="31"/>
      </w:numPr>
      <w:spacing w:before="240" w:after="240"/>
      <w:outlineLvl w:val="1"/>
    </w:pPr>
    <w:rPr>
      <w:rFonts w:eastAsiaTheme="minorEastAsia"/>
      <w:bCs/>
      <w:color w:val="000000"/>
      <w:sz w:val="36"/>
      <w:szCs w:val="28"/>
      <w:lang w:eastAsia="ja-JP"/>
    </w:rPr>
  </w:style>
  <w:style w:type="paragraph" w:styleId="Heading3">
    <w:name w:val="heading 3"/>
    <w:next w:val="Normal"/>
    <w:link w:val="Heading3Char"/>
    <w:uiPriority w:val="4"/>
    <w:qFormat/>
    <w:rsid w:val="001F1C96"/>
    <w:pPr>
      <w:keepNext/>
      <w:keepLines/>
      <w:spacing w:before="240" w:after="240"/>
      <w:outlineLvl w:val="2"/>
    </w:pPr>
    <w:rPr>
      <w:rFonts w:ascii="Calibri" w:eastAsia="Times New Roman" w:hAnsi="Calibri"/>
      <w:bCs/>
      <w:sz w:val="32"/>
      <w:szCs w:val="24"/>
      <w:lang w:eastAsia="ja-JP"/>
    </w:rPr>
  </w:style>
  <w:style w:type="paragraph" w:styleId="Heading4">
    <w:name w:val="heading 4"/>
    <w:next w:val="Normal"/>
    <w:link w:val="Heading4Char"/>
    <w:uiPriority w:val="5"/>
    <w:qFormat/>
    <w:rsid w:val="001F1C96"/>
    <w:pPr>
      <w:keepNext/>
      <w:spacing w:before="120" w:after="120"/>
      <w:outlineLvl w:val="3"/>
    </w:pPr>
    <w:rPr>
      <w:rFonts w:ascii="Calibri" w:eastAsia="Times New Roman" w:hAnsi="Calibri"/>
      <w:bCs/>
      <w:sz w:val="28"/>
      <w:szCs w:val="24"/>
      <w:lang w:eastAsia="en-US"/>
    </w:rPr>
  </w:style>
  <w:style w:type="paragraph" w:styleId="Heading5">
    <w:name w:val="heading 5"/>
    <w:basedOn w:val="Normal"/>
    <w:next w:val="Normal"/>
    <w:link w:val="Heading5Char"/>
    <w:uiPriority w:val="6"/>
    <w:pPr>
      <w:keepNext/>
      <w:keepLines/>
      <w:spacing w:after="0"/>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jc w:val="center"/>
    </w:pPr>
    <w:rPr>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jc w:val="center"/>
    </w:pPr>
    <w:rPr>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C0E37"/>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sid w:val="001F1C96"/>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1F1C96"/>
    <w:rPr>
      <w:rFonts w:ascii="Calibri" w:eastAsia="Times New Roman" w:hAnsi="Calibri"/>
      <w:bCs/>
      <w:sz w:val="32"/>
      <w:szCs w:val="24"/>
      <w:lang w:eastAsia="ja-JP"/>
    </w:rPr>
  </w:style>
  <w:style w:type="character" w:customStyle="1" w:styleId="Heading4Char">
    <w:name w:val="Heading 4 Char"/>
    <w:basedOn w:val="DefaultParagraphFont"/>
    <w:link w:val="Heading4"/>
    <w:uiPriority w:val="5"/>
    <w:rsid w:val="001F1C96"/>
    <w:rPr>
      <w:rFonts w:ascii="Calibri" w:eastAsia="Times New Roman" w:hAnsi="Calibri"/>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A52702"/>
    <w:pPr>
      <w:keepNext/>
      <w:spacing w:before="120" w:after="120"/>
    </w:pPr>
    <w:rPr>
      <w:b/>
      <w:bCs/>
      <w:szCs w:val="18"/>
    </w:rPr>
  </w:style>
  <w:style w:type="paragraph" w:customStyle="1" w:styleId="FigureTableNoteSource">
    <w:name w:val="Figure/Table Note/Source"/>
    <w:basedOn w:val="Normal"/>
    <w:next w:val="Normal"/>
    <w:uiPriority w:val="16"/>
    <w:qFormat/>
    <w:pPr>
      <w:spacing w:before="120" w:line="264" w:lineRule="auto"/>
      <w:contextualSpacing/>
    </w:pPr>
    <w:rPr>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1F1C96"/>
    <w:pPr>
      <w:spacing w:before="240" w:after="240" w:line="276" w:lineRule="auto"/>
    </w:pPr>
    <w:rPr>
      <w:rFonts w:ascii="Calibri" w:eastAsiaTheme="minorEastAsia" w:hAnsi="Calibri" w:cstheme="minorBidi"/>
      <w:b/>
      <w:bCs/>
      <w:color w:val="000000"/>
      <w:sz w:val="32"/>
      <w:szCs w:val="28"/>
      <w:lang w:eastAsia="ja-JP"/>
    </w:rPr>
  </w:style>
  <w:style w:type="paragraph" w:styleId="TOC1">
    <w:name w:val="toc 1"/>
    <w:basedOn w:val="Normal"/>
    <w:next w:val="Normal"/>
    <w:uiPriority w:val="39"/>
    <w:unhideWhenUsed/>
    <w:qFormat/>
    <w:rsid w:val="000A4ECD"/>
    <w:pPr>
      <w:tabs>
        <w:tab w:val="left" w:pos="426"/>
        <w:tab w:val="right" w:leader="dot" w:pos="9072"/>
      </w:tabs>
      <w:spacing w:before="240" w:after="240"/>
    </w:pPr>
    <w:rPr>
      <w:b/>
      <w:noProof/>
      <w:sz w:val="24"/>
    </w:rPr>
  </w:style>
  <w:style w:type="paragraph" w:styleId="TOC2">
    <w:name w:val="toc 2"/>
    <w:basedOn w:val="Normal"/>
    <w:next w:val="Normal"/>
    <w:uiPriority w:val="39"/>
    <w:unhideWhenUsed/>
    <w:qFormat/>
    <w:pPr>
      <w:tabs>
        <w:tab w:val="right" w:leader="dot" w:pos="9060"/>
      </w:tabs>
      <w:spacing w:before="120" w:after="120"/>
      <w:ind w:firstLine="425"/>
    </w:pPr>
    <w:rPr>
      <w:noProof/>
    </w:rPr>
  </w:style>
  <w:style w:type="paragraph" w:styleId="TOC3">
    <w:name w:val="toc 3"/>
    <w:basedOn w:val="Normal"/>
    <w:next w:val="Normal"/>
    <w:uiPriority w:val="39"/>
    <w:unhideWhenUsed/>
    <w:qFormat/>
    <w:pPr>
      <w:tabs>
        <w:tab w:val="right" w:leader="dot" w:pos="9072"/>
      </w:tabs>
      <w:spacing w:before="120" w:after="120"/>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B72129"/>
    <w:pPr>
      <w:spacing w:before="60" w:after="60"/>
    </w:pPr>
    <w:rPr>
      <w:sz w:val="20"/>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Pr>
      <w:b/>
    </w:rPr>
  </w:style>
  <w:style w:type="paragraph" w:customStyle="1" w:styleId="Picture">
    <w:name w:val="Picture"/>
    <w:basedOn w:val="Normal"/>
    <w:uiPriority w:val="17"/>
    <w:qFormat/>
    <w:pPr>
      <w:spacing w:before="120" w:after="120"/>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rsid w:val="00D608A4"/>
    <w:pPr>
      <w:spacing w:after="120" w:line="276" w:lineRule="auto"/>
    </w:pPr>
    <w:rPr>
      <w:rFonts w:ascii="Calibri" w:eastAsiaTheme="minorHAnsi" w:hAnsi="Calibri" w:cstheme="minorBidi"/>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customStyle="1" w:styleId="Draftingnotes">
    <w:name w:val="Drafting notes"/>
    <w:basedOn w:val="Normal"/>
    <w:qFormat/>
    <w:rsid w:val="001B70A7"/>
    <w:rPr>
      <w:color w:val="0070C0"/>
    </w:rPr>
  </w:style>
  <w:style w:type="paragraph" w:styleId="ListParagraph">
    <w:name w:val="List Paragraph"/>
    <w:basedOn w:val="Normal"/>
    <w:uiPriority w:val="99"/>
    <w:qFormat/>
    <w:rsid w:val="00BC03DF"/>
    <w:pPr>
      <w:ind w:left="720"/>
      <w:contextualSpacing/>
    </w:pPr>
  </w:style>
  <w:style w:type="paragraph" w:styleId="Revision">
    <w:name w:val="Revision"/>
    <w:hidden/>
    <w:uiPriority w:val="99"/>
    <w:semiHidden/>
    <w:rsid w:val="001C5E2F"/>
    <w:rPr>
      <w:rFonts w:ascii="Calibri" w:eastAsiaTheme="minorHAnsi" w:hAnsi="Calibr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https://link.springer.com/article/10.1007%2Fs11262-010-0552-x" TargetMode="External"/><Relationship Id="rId47" Type="http://schemas.openxmlformats.org/officeDocument/2006/relationships/hyperlink" Target="https://www.sciencedirect.com/science/article/pii/S0044848606002948?via%3Dihub" TargetMode="External"/><Relationship Id="rId63" Type="http://schemas.openxmlformats.org/officeDocument/2006/relationships/hyperlink" Target="https://www.int-res.com/abstracts/dao/v90/n3/p235-239/" TargetMode="External"/><Relationship Id="rId68" Type="http://schemas.openxmlformats.org/officeDocument/2006/relationships/hyperlink" Target="https://www.jstage.jst.go.jp/article/jsfp1966/31/4/31_4_233/_article/-char/en" TargetMode="External"/><Relationship Id="rId84" Type="http://schemas.openxmlformats.org/officeDocument/2006/relationships/hyperlink" Target="https://link.springer.com/article/10.1007/s12275-007-0184-6" TargetMode="External"/><Relationship Id="rId89" Type="http://schemas.openxmlformats.org/officeDocument/2006/relationships/hyperlink" Target="https://academic.oup.com/mbe/article/28/10/2731/973375/" TargetMode="External"/><Relationship Id="rId7" Type="http://schemas.openxmlformats.org/officeDocument/2006/relationships/settings" Target="settings.xml"/><Relationship Id="rId71" Type="http://schemas.openxmlformats.org/officeDocument/2006/relationships/hyperlink" Target="https://onlinelibrary.wiley.com/doi/full/10.1046/j.1365-2761.2002.00343.x" TargetMode="External"/><Relationship Id="rId92" Type="http://schemas.openxmlformats.org/officeDocument/2006/relationships/hyperlink" Target="https://onlinelibrary.wiley.com/doi/full/10.1111/j.1365-2761.2011.01244.x"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jstage.jst.go.jp/article/jsfp1966/38/1/38_1_1/_article/-char/en" TargetMode="External"/><Relationship Id="rId11" Type="http://schemas.openxmlformats.org/officeDocument/2006/relationships/hyperlink" Target="mailto:mark.crane@csiro.au" TargetMode="External"/><Relationship Id="rId24" Type="http://schemas.openxmlformats.org/officeDocument/2006/relationships/image" Target="media/image9.jpeg"/><Relationship Id="rId32" Type="http://schemas.openxmlformats.org/officeDocument/2006/relationships/hyperlink" Target="https://onlinelibrary.wiley.com/doi/abs/10.1046/j.1365-2761.2003.00494.x" TargetMode="External"/><Relationship Id="rId37" Type="http://schemas.openxmlformats.org/officeDocument/2006/relationships/hyperlink" Target="https://journals.plos.org/plospathogens/article?id=10.1371/journal.ppat.1005074" TargetMode="External"/><Relationship Id="rId40" Type="http://schemas.openxmlformats.org/officeDocument/2006/relationships/hyperlink" Target="https://www.sciencedirect.com/science/article/pii/S105046481300750X?via%3Dihub" TargetMode="External"/><Relationship Id="rId45" Type="http://schemas.openxmlformats.org/officeDocument/2006/relationships/hyperlink" Target="https://onlinelibrary.wiley.com/doi/full/10.1111/j.1365-2761.2004.00589.x" TargetMode="External"/><Relationship Id="rId53" Type="http://schemas.openxmlformats.org/officeDocument/2006/relationships/hyperlink" Target="https://www.jstage.jst.go.jp/article/jsfp1966/27/1/27_1_19/_article" TargetMode="External"/><Relationship Id="rId58" Type="http://schemas.openxmlformats.org/officeDocument/2006/relationships/hyperlink" Target="https://www.int-res.com/abstracts/dao/v84/n3/p201-208/" TargetMode="External"/><Relationship Id="rId66" Type="http://schemas.openxmlformats.org/officeDocument/2006/relationships/hyperlink" Target="https://www.sciencedirect.com/science/article/pii/S0021997509000462" TargetMode="External"/><Relationship Id="rId74" Type="http://schemas.openxmlformats.org/officeDocument/2006/relationships/hyperlink" Target="https://onlinelibrary.wiley.com/doi/full/10.1111/jfd.12222" TargetMode="External"/><Relationship Id="rId79" Type="http://schemas.openxmlformats.org/officeDocument/2006/relationships/hyperlink" Target="https://www.semanticscholar.org/paper/First-report-of-Megalocytivirus-(-Iridoviridae)-in-Razak-Ransangan/71c54aedae9e1600a8a47fa5c8b5945f92640b69" TargetMode="External"/><Relationship Id="rId87" Type="http://schemas.openxmlformats.org/officeDocument/2006/relationships/hyperlink" Target="https://www.int-res.com/abstracts/dao/v48/n3/p163-173/" TargetMode="External"/><Relationship Id="rId102" Type="http://schemas.openxmlformats.org/officeDocument/2006/relationships/hyperlink" Target="mailto:info@bio-strategy.com" TargetMode="External"/><Relationship Id="rId5" Type="http://schemas.openxmlformats.org/officeDocument/2006/relationships/numbering" Target="numbering.xml"/><Relationship Id="rId61" Type="http://schemas.openxmlformats.org/officeDocument/2006/relationships/hyperlink" Target="https://www.jstage.jst.go.jp/article/jsfp1966/37/1/37_1_45/_article" TargetMode="External"/><Relationship Id="rId82" Type="http://schemas.openxmlformats.org/officeDocument/2006/relationships/hyperlink" Target="https://www.jstage.jst.go.jp/article/jsfp1966/37/4/37_4_163/_article" TargetMode="External"/><Relationship Id="rId90" Type="http://schemas.openxmlformats.org/officeDocument/2006/relationships/hyperlink" Target="https://www.int-res.com/abstracts/dao/v98/n1/p41-56/" TargetMode="External"/><Relationship Id="rId95" Type="http://schemas.openxmlformats.org/officeDocument/2006/relationships/hyperlink" Target="https://www.sciencedirect.com/science/article/pii/S0167587707000785?via%3Dihub" TargetMode="External"/><Relationship Id="rId1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s://www.frdc.com.au/project/2009-044" TargetMode="External"/><Relationship Id="rId30" Type="http://schemas.openxmlformats.org/officeDocument/2006/relationships/hyperlink" Target="https://www.sciencedirect.com/science/article/pii/S1050464805002068" TargetMode="External"/><Relationship Id="rId35" Type="http://schemas.openxmlformats.org/officeDocument/2006/relationships/hyperlink" Target="https://onlinelibrary.wiley.com/doi/abs/10.1111/j.1365-2761.1994.tb00237.x" TargetMode="External"/><Relationship Id="rId43" Type="http://schemas.openxmlformats.org/officeDocument/2006/relationships/hyperlink" Target="https://onlinelibrary.wiley.com/doi/full/10.1111/j.1365-2761.2011.01274.xhttps:/onlinelibrary.wiley.com/doi/full/10.1111/j.1365-2761.2011.01274.x" TargetMode="External"/><Relationship Id="rId48" Type="http://schemas.openxmlformats.org/officeDocument/2006/relationships/hyperlink" Target="https://www.sciencedirect.com/science/article/abs/pii/S1386653205003501?via%3Dihub" TargetMode="External"/><Relationship Id="rId56" Type="http://schemas.openxmlformats.org/officeDocument/2006/relationships/hyperlink" Target="https://www.sciencedirect.com/science/article/pii/S0044848602005380" TargetMode="External"/><Relationship Id="rId64" Type="http://schemas.openxmlformats.org/officeDocument/2006/relationships/hyperlink" Target="https://www.mdpi.com/1999-4915/4/4/521" TargetMode="External"/><Relationship Id="rId69" Type="http://schemas.openxmlformats.org/officeDocument/2006/relationships/hyperlink" Target="file:///C:\Users\dang%20van\AppData\Local\Microsoft\Windows\INetCache\Content.Outlook\X6ASRK3K\-" TargetMode="External"/><Relationship Id="rId77" Type="http://schemas.openxmlformats.org/officeDocument/2006/relationships/hyperlink" Target="https://books.google.com.au/books?id=K5cHAocqNEsC&amp;printsec=frontcover&amp;source=gbs_ge_summary_r&amp;cad=0" TargetMode="External"/><Relationship Id="rId100" Type="http://schemas.openxmlformats.org/officeDocument/2006/relationships/hyperlink" Target="file:///C:\Users\caldwell%20louise\AppData\Roaming\Microsoft\Word\www.lifetechnologies.com\au\en\home.html"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sciencedirect.com/science/article/pii/S0044848601006391" TargetMode="External"/><Relationship Id="rId72" Type="http://schemas.openxmlformats.org/officeDocument/2006/relationships/hyperlink" Target="https://www.jstage.jst.go.jp/article/jsfp1966/33/3/33_3_143/_article/-char/en" TargetMode="External"/><Relationship Id="rId80" Type="http://schemas.openxmlformats.org/officeDocument/2006/relationships/hyperlink" Target="https://www.sciencedirect.com/science/article/pii/S0044848612003997" TargetMode="External"/><Relationship Id="rId85" Type="http://schemas.openxmlformats.org/officeDocument/2006/relationships/hyperlink" Target="https://www.int-res.com/abstracts/dao/v105/n1/p1-8/" TargetMode="External"/><Relationship Id="rId93" Type="http://schemas.openxmlformats.org/officeDocument/2006/relationships/hyperlink" Target="https://journals.sagepub.com/doi/full/10.1177/104063870902100302?url_ver=Z39.88-2003&amp;rfr_id=ori%3Arid%3Acrossref.org&amp;rfr_dat=cr_pub%3Dpubmed" TargetMode="External"/><Relationship Id="rId98" Type="http://schemas.openxmlformats.org/officeDocument/2006/relationships/hyperlink" Target="mailto:paul.hick@sydney.edu.au" TargetMode="External"/><Relationship Id="rId3" Type="http://schemas.openxmlformats.org/officeDocument/2006/relationships/customXml" Target="../customXml/item3.xml"/><Relationship Id="rId12" Type="http://schemas.openxmlformats.org/officeDocument/2006/relationships/hyperlink" Target="mailto:nick.moody@csiro.au" TargetMode="External"/><Relationship Id="rId17" Type="http://schemas.openxmlformats.org/officeDocument/2006/relationships/hyperlink" Target="file:///C:\Users\caldwell%20louise\AppData\Roaming\Microsoft\Word\blast.ncbi.nlm.nih.gov\Blast.cgi" TargetMode="External"/><Relationship Id="rId25" Type="http://schemas.openxmlformats.org/officeDocument/2006/relationships/image" Target="media/image10.png"/><Relationship Id="rId33" Type="http://schemas.openxmlformats.org/officeDocument/2006/relationships/hyperlink" Target="https://www.sciencedirect.com/science/article/pii/S0044848606000664" TargetMode="External"/><Relationship Id="rId38" Type="http://schemas.openxmlformats.org/officeDocument/2006/relationships/hyperlink" Target="https://link.springer.com/article/10.1007%2Fs00705-004-0424-6" TargetMode="External"/><Relationship Id="rId46" Type="http://schemas.openxmlformats.org/officeDocument/2006/relationships/hyperlink" Target="https://www.sciencedirect.com/science/article/abs/pii/S0890850806000119" TargetMode="External"/><Relationship Id="rId59" Type="http://schemas.openxmlformats.org/officeDocument/2006/relationships/hyperlink" Target="https://www.jstage.jst.go.jp/article/fishsci1994/63/5/63_5_735/_article" TargetMode="External"/><Relationship Id="rId67" Type="http://schemas.openxmlformats.org/officeDocument/2006/relationships/hyperlink" Target="https://www.int-res.com/abstracts/dao/v59/n1/p1-9/" TargetMode="External"/><Relationship Id="rId103" Type="http://schemas.openxmlformats.org/officeDocument/2006/relationships/hyperlink" Target="mailto:orders.anz@lifetech.com" TargetMode="External"/><Relationship Id="rId20" Type="http://schemas.openxmlformats.org/officeDocument/2006/relationships/image" Target="media/image5.jpeg"/><Relationship Id="rId41" Type="http://schemas.openxmlformats.org/officeDocument/2006/relationships/hyperlink" Target="https://www.sciencedirect.com/science/article/pii/S1050464812002756?via%3Dihub" TargetMode="External"/><Relationship Id="rId54" Type="http://schemas.openxmlformats.org/officeDocument/2006/relationships/hyperlink" Target="https://www.microbiologyresearch.org/content/journal/jgv/10.1099/vir.0.052902-0" TargetMode="External"/><Relationship Id="rId62" Type="http://schemas.openxmlformats.org/officeDocument/2006/relationships/hyperlink" Target="https://onlinelibrary.wiley.com/doi/full/10.1046/j.1365-2761.2002.00345.x" TargetMode="External"/><Relationship Id="rId70" Type="http://schemas.openxmlformats.org/officeDocument/2006/relationships/hyperlink" Target="https://www.int-res.com/abstracts/dao/v116/n2/p103-110/" TargetMode="External"/><Relationship Id="rId75" Type="http://schemas.openxmlformats.org/officeDocument/2006/relationships/hyperlink" Target="https://www.sciencedirect.com/science/article/pii/S0264410X13015478" TargetMode="External"/><Relationship Id="rId83" Type="http://schemas.openxmlformats.org/officeDocument/2006/relationships/hyperlink" Target="https://onlinelibrary.wiley.com/doi/full/10.1111/j.1348-0421.2010.00204.x" TargetMode="External"/><Relationship Id="rId88" Type="http://schemas.openxmlformats.org/officeDocument/2006/relationships/hyperlink" Target="https://link.springer.com/article/10.1007%2Fs00705-002-0883-6" TargetMode="External"/><Relationship Id="rId91" Type="http://schemas.openxmlformats.org/officeDocument/2006/relationships/hyperlink" Target="https://onlinelibrary.wiley.com/doi/full/10.1111/j.1365-2761.2009.01043.x" TargetMode="External"/><Relationship Id="rId96" Type="http://schemas.openxmlformats.org/officeDocument/2006/relationships/hyperlink" Target="https://www.sciencedirect.com/science/article/pii/S004268220700829X?via%3Dihub"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hyperlink" Target="https://www.caister.com/rtmic" TargetMode="External"/><Relationship Id="rId36" Type="http://schemas.openxmlformats.org/officeDocument/2006/relationships/hyperlink" Target="https://trove.nla.gov.au/work/9031158?q&amp;versionId=40590739" TargetMode="External"/><Relationship Id="rId49" Type="http://schemas.openxmlformats.org/officeDocument/2006/relationships/hyperlink" Target="https://www.sciencedirect.com/science/article/pii/S0042682201912085?via%3Dihub" TargetMode="External"/><Relationship Id="rId57" Type="http://schemas.openxmlformats.org/officeDocument/2006/relationships/hyperlink" Target="https://www.int-res.com/abstracts/dao/v78/n3/p209-215/"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int-res.com/abstracts/dao/v58/n2-3/p127-142/" TargetMode="External"/><Relationship Id="rId44" Type="http://schemas.openxmlformats.org/officeDocument/2006/relationships/hyperlink" Target="https://www.sciencedirect.com/science/article/pii/S0021997503000100" TargetMode="External"/><Relationship Id="rId52" Type="http://schemas.openxmlformats.org/officeDocument/2006/relationships/hyperlink" Target="https://link.springer.com/article/10.1007%2Fs00705-011-1017-9" TargetMode="External"/><Relationship Id="rId60" Type="http://schemas.openxmlformats.org/officeDocument/2006/relationships/hyperlink" Target="https://onlinelibrary.wiley.com/doi/abs/10.1046/j.1365-2761.2000.00212.x" TargetMode="External"/><Relationship Id="rId65" Type="http://schemas.openxmlformats.org/officeDocument/2006/relationships/hyperlink" Target="https://www.jstage.jst.go.jp/article/jsfp1966/33/1/33_1_17/_article" TargetMode="External"/><Relationship Id="rId73" Type="http://schemas.openxmlformats.org/officeDocument/2006/relationships/hyperlink" Target="https://www.int-res.com/abstracts/dao/v36/n1/p73-75/" TargetMode="External"/><Relationship Id="rId78" Type="http://schemas.openxmlformats.org/officeDocument/2006/relationships/hyperlink" Target="https://afspubs.onlinelibrary.wiley.com/doi/abs/10.1080/08997659.2011.620217" TargetMode="External"/><Relationship Id="rId81" Type="http://schemas.openxmlformats.org/officeDocument/2006/relationships/hyperlink" Target="https://onlinelibrary.wiley.com/doi/abs/10.1046/j.1365-2761.1997.d01-106.x" TargetMode="External"/><Relationship Id="rId86" Type="http://schemas.openxmlformats.org/officeDocument/2006/relationships/hyperlink" Target="https://onlinelibrary.wiley.com/doi/full/10.1111/jfd.12152" TargetMode="External"/><Relationship Id="rId94" Type="http://schemas.openxmlformats.org/officeDocument/2006/relationships/hyperlink" Target="https://onlinelibrary.wiley.com/doi/full/10.1046/j.1365-2761.2002.00419.x" TargetMode="External"/><Relationship Id="rId99" Type="http://schemas.openxmlformats.org/officeDocument/2006/relationships/hyperlink" Target="mailto:orders-au@qiagen.com" TargetMode="External"/><Relationship Id="rId101" Type="http://schemas.openxmlformats.org/officeDocument/2006/relationships/hyperlink" Target="mailto:orders.anz@lifetech.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hyperlink" Target="https://www.sciencedirect.com/science/article/abs/pii/S0168170209003931?via%3Dihub" TargetMode="External"/><Relationship Id="rId34" Type="http://schemas.openxmlformats.org/officeDocument/2006/relationships/hyperlink" Target="https://www.jstage.jst.go.jp/article/jsfp1966/33/4/33_4_201/_article" TargetMode="External"/><Relationship Id="rId50" Type="http://schemas.openxmlformats.org/officeDocument/2006/relationships/hyperlink" Target="https://onlinelibrary.wiley.com/doi/abs/10.1046/j.1365-2761.2000.00213.x" TargetMode="External"/><Relationship Id="rId55" Type="http://schemas.openxmlformats.org/officeDocument/2006/relationships/hyperlink" Target="https://www.sciencedirect.com/book/9780123846846/virus-taxonomy" TargetMode="External"/><Relationship Id="rId76" Type="http://schemas.openxmlformats.org/officeDocument/2006/relationships/hyperlink" Target="https://www.oie.int/standard-setting/aquatic-manual/" TargetMode="External"/><Relationship Id="rId97" Type="http://schemas.openxmlformats.org/officeDocument/2006/relationships/hyperlink" Target="mailto:afdl@csiro.au" TargetMode="External"/><Relationship Id="rId10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7cf0e0db-f490-4122-abae-21917392c748"/>
    <ds:schemaRef ds:uri="http://purl.org/dc/elements/1.1/"/>
    <ds:schemaRef ds:uri="http://schemas.microsoft.com/sharepoint/v3"/>
    <ds:schemaRef ds:uri="http://schemas.openxmlformats.org/package/2006/metadata/core-properties"/>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420857-2D89-4D2F-8EE2-C6D6D5406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Template>
  <TotalTime>2</TotalTime>
  <Pages>30</Pages>
  <Words>10270</Words>
  <Characters>58133</Characters>
  <Application>Microsoft Office Word</Application>
  <DocSecurity>0</DocSecurity>
  <Lines>1327</Lines>
  <Paragraphs>749</Paragraphs>
  <ScaleCrop>false</ScaleCrop>
  <HeadingPairs>
    <vt:vector size="2" baseType="variant">
      <vt:variant>
        <vt:lpstr>Title</vt:lpstr>
      </vt:variant>
      <vt:variant>
        <vt:i4>1</vt:i4>
      </vt:variant>
    </vt:vector>
  </HeadingPairs>
  <TitlesOfParts>
    <vt:vector size="1" baseType="lpstr">
      <vt:lpstr>Australian and New Zealand Standard Diagnostic Procedures (ANZSDP) for Megalocytivirus infections of finfish</vt:lpstr>
    </vt:vector>
  </TitlesOfParts>
  <Company>Department of Agriculture Fisheries &amp; Forestry</Company>
  <LinksUpToDate>false</LinksUpToDate>
  <CharactersWithSpaces>67640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and New Zealand Standard Diagnostic Procedures (ANZSDP) for Megalocytivirus infections of finfish</dc:title>
  <dc:subject/>
  <dc:creator>Department of Agriculture</dc:creator>
  <cp:keywords/>
  <dc:description/>
  <cp:lastModifiedBy>Dang, Van</cp:lastModifiedBy>
  <cp:revision>3</cp:revision>
  <cp:lastPrinted>2019-12-04T22:20:00Z</cp:lastPrinted>
  <dcterms:created xsi:type="dcterms:W3CDTF">2019-12-04T22:19:00Z</dcterms:created>
  <dcterms:modified xsi:type="dcterms:W3CDTF">2019-12-04T22:21:00Z</dcterms:modified>
  <cp:contentStatus>Updated July 2019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