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B34EC" w14:textId="14143839" w:rsidR="00FB69B8" w:rsidRPr="00FB69B8" w:rsidRDefault="00B06B8E" w:rsidP="009D76C6">
      <w:pPr>
        <w:pStyle w:val="Heading1"/>
      </w:pPr>
      <w:r w:rsidRPr="00B06B8E">
        <w:t xml:space="preserve">Australian </w:t>
      </w:r>
      <w:r w:rsidR="00E64571">
        <w:t>S</w:t>
      </w:r>
      <w:r w:rsidRPr="00B06B8E">
        <w:t xml:space="preserve">tandards for the </w:t>
      </w:r>
      <w:r w:rsidR="00E64571">
        <w:t>E</w:t>
      </w:r>
      <w:r w:rsidRPr="00B06B8E">
        <w:t xml:space="preserve">xport of </w:t>
      </w:r>
      <w:r w:rsidR="00F3012B">
        <w:t>Livestock</w:t>
      </w:r>
      <w:r w:rsidR="00D35FFE">
        <w:t xml:space="preserve"> 3.</w:t>
      </w:r>
      <w:r w:rsidR="00477B93">
        <w:t>1</w:t>
      </w:r>
    </w:p>
    <w:p w14:paraId="074A00E7" w14:textId="77777777" w:rsidR="00692057" w:rsidRDefault="00F1617B">
      <w:pPr>
        <w:pStyle w:val="Picture"/>
      </w:pPr>
      <w:r>
        <w:drawing>
          <wp:inline distT="0" distB="0" distL="0" distR="0" wp14:anchorId="554D2957" wp14:editId="0C37C707">
            <wp:extent cx="5401310" cy="54013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5401310"/>
                    </a:xfrm>
                    <a:prstGeom prst="rect">
                      <a:avLst/>
                    </a:prstGeom>
                    <a:noFill/>
                  </pic:spPr>
                </pic:pic>
              </a:graphicData>
            </a:graphic>
          </wp:inline>
        </w:drawing>
      </w:r>
    </w:p>
    <w:p w14:paraId="3D11561D" w14:textId="77777777" w:rsidR="00692057" w:rsidRDefault="00855058">
      <w:pPr>
        <w:pStyle w:val="Normalsmall"/>
      </w:pPr>
      <w:r>
        <w:br w:type="page"/>
      </w:r>
      <w:r w:rsidR="007664E9">
        <w:lastRenderedPageBreak/>
        <w:t>© Commonwealth of Australia 2020</w:t>
      </w:r>
    </w:p>
    <w:p w14:paraId="5D217937" w14:textId="77777777" w:rsidR="00692057" w:rsidRDefault="00855058" w:rsidP="00AB2A11">
      <w:pPr>
        <w:pStyle w:val="Normalsmall"/>
        <w:tabs>
          <w:tab w:val="left" w:pos="6727"/>
        </w:tabs>
        <w:rPr>
          <w:rStyle w:val="Strong"/>
        </w:rPr>
      </w:pPr>
      <w:r>
        <w:rPr>
          <w:rStyle w:val="Strong"/>
        </w:rPr>
        <w:t>Ownership of intellectual property rights</w:t>
      </w:r>
      <w:r w:rsidR="00AB2A11">
        <w:rPr>
          <w:rStyle w:val="Strong"/>
        </w:rPr>
        <w:tab/>
      </w:r>
    </w:p>
    <w:p w14:paraId="68341549" w14:textId="77777777" w:rsidR="00692057" w:rsidRDefault="00855058">
      <w:pPr>
        <w:pStyle w:val="Normalsmall"/>
      </w:pPr>
      <w:r>
        <w:t>Unless otherwise noted, copyright (and any other intellectual property rights) in this publication is owned by the Commonwealth of Australia (referred to as the Commonwealth).</w:t>
      </w:r>
    </w:p>
    <w:p w14:paraId="31217759" w14:textId="77777777" w:rsidR="00692057" w:rsidRDefault="00855058">
      <w:pPr>
        <w:pStyle w:val="Normalsmall"/>
        <w:rPr>
          <w:rStyle w:val="Strong"/>
        </w:rPr>
      </w:pPr>
      <w:r>
        <w:rPr>
          <w:rStyle w:val="Strong"/>
        </w:rPr>
        <w:t>Creative Commons licence</w:t>
      </w:r>
    </w:p>
    <w:p w14:paraId="6BEC6566" w14:textId="77777777" w:rsidR="00692057" w:rsidRDefault="00855058">
      <w:pPr>
        <w:pStyle w:val="Normalsmall"/>
      </w:pPr>
      <w:r>
        <w:t xml:space="preserve">All material in this publication is licensed under a </w:t>
      </w:r>
      <w:hyperlink r:id="rId12" w:history="1">
        <w:r>
          <w:rPr>
            <w:rStyle w:val="Hyperlink"/>
          </w:rPr>
          <w:t>Creative Commons Attribution 4.</w:t>
        </w:r>
        <w:r w:rsidR="001E6DEC">
          <w:rPr>
            <w:rStyle w:val="Hyperlink"/>
          </w:rPr>
          <w:t>0 </w:t>
        </w:r>
        <w:r>
          <w:rPr>
            <w:rStyle w:val="Hyperlink"/>
          </w:rPr>
          <w:t>International Licence</w:t>
        </w:r>
      </w:hyperlink>
      <w:r>
        <w:t xml:space="preserve"> except content supplied by third parties, logos and the Commonwealth Coat of Arms.</w:t>
      </w:r>
    </w:p>
    <w:p w14:paraId="66FAF29D" w14:textId="77777777" w:rsidR="00692057" w:rsidRDefault="00855058">
      <w:pPr>
        <w:pStyle w:val="Normalsmall"/>
      </w:pPr>
      <w:r>
        <w:t xml:space="preserve">Inquiries about the licence and any use of this document should be emailed to </w:t>
      </w:r>
      <w:hyperlink r:id="rId13" w:history="1">
        <w:r w:rsidR="007664E9" w:rsidRPr="00A16DA9">
          <w:rPr>
            <w:rStyle w:val="Hyperlink"/>
          </w:rPr>
          <w:t>copyright@awe.gov.au</w:t>
        </w:r>
      </w:hyperlink>
      <w:r>
        <w:t>.</w:t>
      </w:r>
    </w:p>
    <w:p w14:paraId="443A54EA" w14:textId="77777777" w:rsidR="00692057" w:rsidRDefault="00855058">
      <w:pPr>
        <w:pStyle w:val="Normalsmall"/>
      </w:pPr>
      <w:r>
        <w:rPr>
          <w:noProof/>
          <w:lang w:eastAsia="en-AU"/>
        </w:rPr>
        <w:drawing>
          <wp:inline distT="0" distB="0" distL="0" distR="0" wp14:anchorId="52DAFD02" wp14:editId="362908AC">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CD873B8" w14:textId="77777777" w:rsidR="00692057" w:rsidRDefault="00855058">
      <w:pPr>
        <w:pStyle w:val="Normalsmall"/>
        <w:rPr>
          <w:rStyle w:val="Strong"/>
        </w:rPr>
      </w:pPr>
      <w:r>
        <w:rPr>
          <w:rStyle w:val="Strong"/>
        </w:rPr>
        <w:t>Cataloguing data</w:t>
      </w:r>
    </w:p>
    <w:p w14:paraId="66DC2418" w14:textId="66BDAAB6" w:rsidR="00692057" w:rsidRDefault="00855058">
      <w:pPr>
        <w:pStyle w:val="Normalsmall"/>
      </w:pPr>
      <w:r>
        <w:t xml:space="preserve">This publication (and any material sourced from it) should be attributed as: </w:t>
      </w:r>
      <w:r w:rsidR="009F7292">
        <w:t>Department</w:t>
      </w:r>
      <w:r w:rsidR="00576CFE" w:rsidRPr="00576CFE">
        <w:t xml:space="preserve"> of Agriculture</w:t>
      </w:r>
      <w:r w:rsidR="007664E9">
        <w:t>, Water and the Environment</w:t>
      </w:r>
      <w:r w:rsidR="00576CFE" w:rsidRPr="00576CFE">
        <w:t xml:space="preserve"> </w:t>
      </w:r>
      <w:r w:rsidRPr="00576CFE">
        <w:t>20</w:t>
      </w:r>
      <w:r w:rsidR="007664E9">
        <w:t>20</w:t>
      </w:r>
      <w:r w:rsidRPr="00576CFE">
        <w:t xml:space="preserve">, </w:t>
      </w:r>
      <w:r w:rsidR="00576CFE" w:rsidRPr="00E64571">
        <w:rPr>
          <w:rStyle w:val="Emphasis"/>
        </w:rPr>
        <w:t>Australian Standards for the Export of Livestock</w:t>
      </w:r>
      <w:r w:rsidR="007664E9">
        <w:rPr>
          <w:rStyle w:val="Emphasis"/>
        </w:rPr>
        <w:t xml:space="preserve"> 3.</w:t>
      </w:r>
      <w:r w:rsidR="00477B93">
        <w:rPr>
          <w:rStyle w:val="Emphasis"/>
        </w:rPr>
        <w:t>1</w:t>
      </w:r>
      <w:r>
        <w:t>, Canberra,</w:t>
      </w:r>
      <w:r w:rsidR="007664E9">
        <w:t xml:space="preserve"> April</w:t>
      </w:r>
      <w:r w:rsidR="00D35FFE">
        <w:t>.</w:t>
      </w:r>
      <w:r>
        <w:t xml:space="preserve"> CC BY 4.0.</w:t>
      </w:r>
    </w:p>
    <w:p w14:paraId="2661AD26" w14:textId="368C6643" w:rsidR="00692057" w:rsidRPr="005D000C" w:rsidRDefault="00855058">
      <w:pPr>
        <w:pStyle w:val="Normalsmall"/>
      </w:pPr>
      <w:bookmarkStart w:id="0" w:name="_Hlk65050926"/>
      <w:r w:rsidRPr="005D000C">
        <w:t xml:space="preserve">ISBN </w:t>
      </w:r>
      <w:r w:rsidR="001474F7" w:rsidRPr="001474F7">
        <w:t>978-1-76003-385-9</w:t>
      </w:r>
    </w:p>
    <w:bookmarkEnd w:id="0"/>
    <w:p w14:paraId="0C3C4B06" w14:textId="77777777" w:rsidR="00692057" w:rsidRPr="00355078" w:rsidRDefault="00855058">
      <w:pPr>
        <w:pStyle w:val="Normalsmall"/>
        <w:rPr>
          <w:rStyle w:val="Hyperlink"/>
        </w:rPr>
      </w:pPr>
      <w:r w:rsidRPr="00355078">
        <w:t xml:space="preserve">This publication is available at </w:t>
      </w:r>
      <w:r w:rsidR="00355078" w:rsidRPr="00355078">
        <w:rPr>
          <w:rStyle w:val="Hyperlink"/>
        </w:rPr>
        <w:fldChar w:fldCharType="begin"/>
      </w:r>
      <w:r w:rsidR="00355078" w:rsidRPr="00355078">
        <w:rPr>
          <w:rStyle w:val="Hyperlink"/>
        </w:rPr>
        <w:instrText>HYPERLINK "https://www.agriculture.gov.au/export/controlled-goods/live-animals/livestock/australian-standards-livestock"</w:instrText>
      </w:r>
      <w:r w:rsidR="00355078" w:rsidRPr="00355078">
        <w:rPr>
          <w:rStyle w:val="Hyperlink"/>
        </w:rPr>
        <w:fldChar w:fldCharType="separate"/>
      </w:r>
      <w:r w:rsidRPr="00355078">
        <w:rPr>
          <w:rStyle w:val="Hyperlink"/>
        </w:rPr>
        <w:t>agriculture.gov.au/</w:t>
      </w:r>
      <w:r w:rsidR="007664E9" w:rsidRPr="00355078">
        <w:rPr>
          <w:rStyle w:val="Hyperlink"/>
        </w:rPr>
        <w:t>export/controlled-goods/live-animals/livestock/australian-standards-livestock</w:t>
      </w:r>
      <w:r w:rsidR="00D35FFE" w:rsidRPr="00D35FFE">
        <w:t>.</w:t>
      </w:r>
    </w:p>
    <w:p w14:paraId="0016CBD9" w14:textId="77777777" w:rsidR="00692057" w:rsidRDefault="00355078">
      <w:pPr>
        <w:pStyle w:val="Normalsmall"/>
        <w:spacing w:after="0"/>
      </w:pPr>
      <w:r w:rsidRPr="00355078">
        <w:rPr>
          <w:rStyle w:val="Hyperlink"/>
        </w:rPr>
        <w:fldChar w:fldCharType="end"/>
      </w:r>
      <w:r w:rsidR="009F7292">
        <w:t>Department</w:t>
      </w:r>
      <w:r w:rsidR="00855058">
        <w:t xml:space="preserve"> of Agriculture</w:t>
      </w:r>
      <w:r>
        <w:t>, Water and the Environment</w:t>
      </w:r>
    </w:p>
    <w:p w14:paraId="0596ECD2" w14:textId="77777777" w:rsidR="00692057" w:rsidRDefault="007F2C2C">
      <w:pPr>
        <w:pStyle w:val="Normalsmall"/>
        <w:spacing w:after="0"/>
      </w:pPr>
      <w:r>
        <w:t>GPO Box 858 </w:t>
      </w:r>
      <w:r w:rsidR="00855058">
        <w:t>Canberra ACT 2601</w:t>
      </w:r>
    </w:p>
    <w:p w14:paraId="0A07F57B" w14:textId="77777777" w:rsidR="00692057" w:rsidRDefault="007F2C2C">
      <w:pPr>
        <w:pStyle w:val="Normalsmall"/>
        <w:spacing w:after="0"/>
      </w:pPr>
      <w:r>
        <w:t>Telephone 180</w:t>
      </w:r>
      <w:r w:rsidR="001E6DEC">
        <w:t>0 </w:t>
      </w:r>
      <w:r>
        <w:t>90</w:t>
      </w:r>
      <w:r w:rsidR="001E6DEC">
        <w:t>0 </w:t>
      </w:r>
      <w:r w:rsidR="00855058">
        <w:t>090</w:t>
      </w:r>
    </w:p>
    <w:p w14:paraId="6E6131DD" w14:textId="77777777" w:rsidR="00692057" w:rsidRDefault="00855058">
      <w:pPr>
        <w:pStyle w:val="Normalsmall"/>
      </w:pPr>
      <w:r>
        <w:t xml:space="preserve">Web </w:t>
      </w:r>
      <w:hyperlink r:id="rId15" w:history="1">
        <w:r>
          <w:rPr>
            <w:rStyle w:val="Hyperlink"/>
          </w:rPr>
          <w:t>a</w:t>
        </w:r>
        <w:r w:rsidR="00355078">
          <w:rPr>
            <w:rStyle w:val="Hyperlink"/>
          </w:rPr>
          <w:t>we</w:t>
        </w:r>
        <w:r>
          <w:rPr>
            <w:rStyle w:val="Hyperlink"/>
          </w:rPr>
          <w:t>.gov.au</w:t>
        </w:r>
      </w:hyperlink>
    </w:p>
    <w:p w14:paraId="21C2CC30" w14:textId="77777777" w:rsidR="00D35FFE" w:rsidRPr="00D35FFE" w:rsidRDefault="00D35FFE">
      <w:pPr>
        <w:pStyle w:val="Normalsmall"/>
        <w:rPr>
          <w:rStyle w:val="Strong"/>
        </w:rPr>
      </w:pPr>
      <w:r w:rsidRPr="00D35FFE">
        <w:rPr>
          <w:rStyle w:val="Strong"/>
        </w:rPr>
        <w:t>Disclaimer</w:t>
      </w:r>
    </w:p>
    <w:p w14:paraId="49201A3D" w14:textId="77777777" w:rsidR="00692057" w:rsidRDefault="00855058">
      <w:pPr>
        <w:pStyle w:val="Normalsmall"/>
      </w:pPr>
      <w:r>
        <w:t xml:space="preserve">The Australian Government acting through the </w:t>
      </w:r>
      <w:r w:rsidR="009F7292">
        <w:t>Department</w:t>
      </w:r>
      <w:r>
        <w:t xml:space="preserve"> of Agriculture</w:t>
      </w:r>
      <w:r w:rsidR="00736130">
        <w:t>, Water and the Environment</w:t>
      </w:r>
      <w:r>
        <w:t xml:space="preserve"> has exercised due care and skill in preparing and compiling the information and data in this publication. Notwithstanding, the </w:t>
      </w:r>
      <w:r w:rsidR="009F7292">
        <w:t>Department</w:t>
      </w:r>
      <w:r>
        <w:t xml:space="preserve"> of Agriculture,</w:t>
      </w:r>
      <w:r w:rsidR="00736130">
        <w:t xml:space="preserve"> Water and the Environment</w:t>
      </w:r>
      <w:r>
        <w:t xml:space="preserv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F9B76F7" w14:textId="77777777" w:rsidR="00692057" w:rsidRDefault="00855058">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A2FD5A5" w14:textId="77777777" w:rsidR="00692057" w:rsidRDefault="0047249F">
          <w:pPr>
            <w:pStyle w:val="TOCHeading"/>
          </w:pPr>
          <w:r>
            <w:t>Contents</w:t>
          </w:r>
        </w:p>
        <w:p w14:paraId="0E80A596" w14:textId="46B404CC" w:rsidR="006729E8" w:rsidRDefault="00855058">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4880023" w:history="1">
            <w:r w:rsidR="006729E8" w:rsidRPr="00702425">
              <w:rPr>
                <w:rStyle w:val="Hyperlink"/>
              </w:rPr>
              <w:t>Definitions</w:t>
            </w:r>
            <w:r w:rsidR="006729E8">
              <w:rPr>
                <w:webHidden/>
              </w:rPr>
              <w:tab/>
            </w:r>
            <w:r w:rsidR="006729E8">
              <w:rPr>
                <w:webHidden/>
              </w:rPr>
              <w:fldChar w:fldCharType="begin"/>
            </w:r>
            <w:r w:rsidR="006729E8">
              <w:rPr>
                <w:webHidden/>
              </w:rPr>
              <w:instrText xml:space="preserve"> PAGEREF _Toc64880023 \h </w:instrText>
            </w:r>
            <w:r w:rsidR="006729E8">
              <w:rPr>
                <w:webHidden/>
              </w:rPr>
            </w:r>
            <w:r w:rsidR="006729E8">
              <w:rPr>
                <w:webHidden/>
              </w:rPr>
              <w:fldChar w:fldCharType="separate"/>
            </w:r>
            <w:r w:rsidR="00201688">
              <w:rPr>
                <w:webHidden/>
              </w:rPr>
              <w:t>vii</w:t>
            </w:r>
            <w:r w:rsidR="006729E8">
              <w:rPr>
                <w:webHidden/>
              </w:rPr>
              <w:fldChar w:fldCharType="end"/>
            </w:r>
          </w:hyperlink>
        </w:p>
        <w:p w14:paraId="785D1F31" w14:textId="69C359AE" w:rsidR="006729E8" w:rsidRDefault="00FE7570">
          <w:pPr>
            <w:pStyle w:val="TOC1"/>
            <w:rPr>
              <w:rFonts w:asciiTheme="minorHAnsi" w:eastAsiaTheme="minorEastAsia" w:hAnsiTheme="minorHAnsi"/>
              <w:b w:val="0"/>
              <w:lang w:eastAsia="en-AU"/>
            </w:rPr>
          </w:pPr>
          <w:hyperlink w:anchor="_Toc64880024" w:history="1">
            <w:r w:rsidR="006729E8" w:rsidRPr="00702425">
              <w:rPr>
                <w:rStyle w:val="Hyperlink"/>
              </w:rPr>
              <w:t>Introduction</w:t>
            </w:r>
            <w:r w:rsidR="006729E8">
              <w:rPr>
                <w:webHidden/>
              </w:rPr>
              <w:tab/>
            </w:r>
            <w:r w:rsidR="006729E8">
              <w:rPr>
                <w:webHidden/>
              </w:rPr>
              <w:fldChar w:fldCharType="begin"/>
            </w:r>
            <w:r w:rsidR="006729E8">
              <w:rPr>
                <w:webHidden/>
              </w:rPr>
              <w:instrText xml:space="preserve"> PAGEREF _Toc64880024 \h </w:instrText>
            </w:r>
            <w:r w:rsidR="006729E8">
              <w:rPr>
                <w:webHidden/>
              </w:rPr>
            </w:r>
            <w:r w:rsidR="006729E8">
              <w:rPr>
                <w:webHidden/>
              </w:rPr>
              <w:fldChar w:fldCharType="separate"/>
            </w:r>
            <w:r w:rsidR="00201688">
              <w:rPr>
                <w:webHidden/>
              </w:rPr>
              <w:t>xiv</w:t>
            </w:r>
            <w:r w:rsidR="006729E8">
              <w:rPr>
                <w:webHidden/>
              </w:rPr>
              <w:fldChar w:fldCharType="end"/>
            </w:r>
          </w:hyperlink>
        </w:p>
        <w:p w14:paraId="27829862" w14:textId="6CA719AA" w:rsidR="006729E8" w:rsidRDefault="00FE7570">
          <w:pPr>
            <w:pStyle w:val="TOC2"/>
            <w:rPr>
              <w:rFonts w:asciiTheme="minorHAnsi" w:eastAsiaTheme="minorEastAsia" w:hAnsiTheme="minorHAnsi"/>
              <w:lang w:eastAsia="en-AU"/>
            </w:rPr>
          </w:pPr>
          <w:hyperlink w:anchor="_Toc64880025" w:history="1">
            <w:r w:rsidR="006729E8" w:rsidRPr="00702425">
              <w:rPr>
                <w:rStyle w:val="Hyperlink"/>
              </w:rPr>
              <w:t>Purpose</w:t>
            </w:r>
            <w:r w:rsidR="006729E8">
              <w:rPr>
                <w:webHidden/>
              </w:rPr>
              <w:tab/>
            </w:r>
            <w:r w:rsidR="006729E8">
              <w:rPr>
                <w:webHidden/>
              </w:rPr>
              <w:fldChar w:fldCharType="begin"/>
            </w:r>
            <w:r w:rsidR="006729E8">
              <w:rPr>
                <w:webHidden/>
              </w:rPr>
              <w:instrText xml:space="preserve"> PAGEREF _Toc64880025 \h </w:instrText>
            </w:r>
            <w:r w:rsidR="006729E8">
              <w:rPr>
                <w:webHidden/>
              </w:rPr>
            </w:r>
            <w:r w:rsidR="006729E8">
              <w:rPr>
                <w:webHidden/>
              </w:rPr>
              <w:fldChar w:fldCharType="separate"/>
            </w:r>
            <w:r w:rsidR="00201688">
              <w:rPr>
                <w:webHidden/>
              </w:rPr>
              <w:t>xiv</w:t>
            </w:r>
            <w:r w:rsidR="006729E8">
              <w:rPr>
                <w:webHidden/>
              </w:rPr>
              <w:fldChar w:fldCharType="end"/>
            </w:r>
          </w:hyperlink>
        </w:p>
        <w:p w14:paraId="581CAB8F" w14:textId="7ECCA783" w:rsidR="006729E8" w:rsidRDefault="00FE7570">
          <w:pPr>
            <w:pStyle w:val="TOC2"/>
            <w:rPr>
              <w:rFonts w:asciiTheme="minorHAnsi" w:eastAsiaTheme="minorEastAsia" w:hAnsiTheme="minorHAnsi"/>
              <w:lang w:eastAsia="en-AU"/>
            </w:rPr>
          </w:pPr>
          <w:hyperlink w:anchor="_Toc64880026" w:history="1">
            <w:r w:rsidR="006729E8" w:rsidRPr="00702425">
              <w:rPr>
                <w:rStyle w:val="Hyperlink"/>
              </w:rPr>
              <w:t>Compliance</w:t>
            </w:r>
            <w:r w:rsidR="006729E8">
              <w:rPr>
                <w:webHidden/>
              </w:rPr>
              <w:tab/>
            </w:r>
            <w:r w:rsidR="006729E8">
              <w:rPr>
                <w:webHidden/>
              </w:rPr>
              <w:fldChar w:fldCharType="begin"/>
            </w:r>
            <w:r w:rsidR="006729E8">
              <w:rPr>
                <w:webHidden/>
              </w:rPr>
              <w:instrText xml:space="preserve"> PAGEREF _Toc64880026 \h </w:instrText>
            </w:r>
            <w:r w:rsidR="006729E8">
              <w:rPr>
                <w:webHidden/>
              </w:rPr>
            </w:r>
            <w:r w:rsidR="006729E8">
              <w:rPr>
                <w:webHidden/>
              </w:rPr>
              <w:fldChar w:fldCharType="separate"/>
            </w:r>
            <w:r w:rsidR="00201688">
              <w:rPr>
                <w:webHidden/>
              </w:rPr>
              <w:t>xiv</w:t>
            </w:r>
            <w:r w:rsidR="006729E8">
              <w:rPr>
                <w:webHidden/>
              </w:rPr>
              <w:fldChar w:fldCharType="end"/>
            </w:r>
          </w:hyperlink>
        </w:p>
        <w:p w14:paraId="5EEE837C" w14:textId="0B6D4A5D" w:rsidR="006729E8" w:rsidRDefault="00FE7570">
          <w:pPr>
            <w:pStyle w:val="TOC2"/>
            <w:rPr>
              <w:rFonts w:asciiTheme="minorHAnsi" w:eastAsiaTheme="minorEastAsia" w:hAnsiTheme="minorHAnsi"/>
              <w:lang w:eastAsia="en-AU"/>
            </w:rPr>
          </w:pPr>
          <w:hyperlink w:anchor="_Toc64880027" w:history="1">
            <w:r w:rsidR="006729E8" w:rsidRPr="00702425">
              <w:rPr>
                <w:rStyle w:val="Hyperlink"/>
              </w:rPr>
              <w:t>Application</w:t>
            </w:r>
            <w:r w:rsidR="006729E8">
              <w:rPr>
                <w:webHidden/>
              </w:rPr>
              <w:tab/>
            </w:r>
            <w:r w:rsidR="006729E8">
              <w:rPr>
                <w:webHidden/>
              </w:rPr>
              <w:fldChar w:fldCharType="begin"/>
            </w:r>
            <w:r w:rsidR="006729E8">
              <w:rPr>
                <w:webHidden/>
              </w:rPr>
              <w:instrText xml:space="preserve"> PAGEREF _Toc64880027 \h </w:instrText>
            </w:r>
            <w:r w:rsidR="006729E8">
              <w:rPr>
                <w:webHidden/>
              </w:rPr>
            </w:r>
            <w:r w:rsidR="006729E8">
              <w:rPr>
                <w:webHidden/>
              </w:rPr>
              <w:fldChar w:fldCharType="separate"/>
            </w:r>
            <w:r w:rsidR="00201688">
              <w:rPr>
                <w:webHidden/>
              </w:rPr>
              <w:t>xiv</w:t>
            </w:r>
            <w:r w:rsidR="006729E8">
              <w:rPr>
                <w:webHidden/>
              </w:rPr>
              <w:fldChar w:fldCharType="end"/>
            </w:r>
          </w:hyperlink>
        </w:p>
        <w:p w14:paraId="7F371385" w14:textId="46C04901" w:rsidR="006729E8" w:rsidRDefault="00FE7570">
          <w:pPr>
            <w:pStyle w:val="TOC1"/>
            <w:rPr>
              <w:rFonts w:asciiTheme="minorHAnsi" w:eastAsiaTheme="minorEastAsia" w:hAnsiTheme="minorHAnsi"/>
              <w:b w:val="0"/>
              <w:lang w:eastAsia="en-AU"/>
            </w:rPr>
          </w:pPr>
          <w:hyperlink w:anchor="_Toc64880028" w:history="1">
            <w:r w:rsidR="006729E8" w:rsidRPr="00702425">
              <w:rPr>
                <w:rStyle w:val="Hyperlink"/>
              </w:rPr>
              <w:t>1</w:t>
            </w:r>
            <w:r w:rsidR="006729E8">
              <w:rPr>
                <w:rFonts w:asciiTheme="minorHAnsi" w:eastAsiaTheme="minorEastAsia" w:hAnsiTheme="minorHAnsi"/>
                <w:b w:val="0"/>
                <w:lang w:eastAsia="en-AU"/>
              </w:rPr>
              <w:tab/>
            </w:r>
            <w:r w:rsidR="006729E8" w:rsidRPr="00702425">
              <w:rPr>
                <w:rStyle w:val="Hyperlink"/>
              </w:rPr>
              <w:t>Standard 1 Sourcing and preparation of livestock for export by sea</w:t>
            </w:r>
            <w:r w:rsidR="006729E8">
              <w:rPr>
                <w:webHidden/>
              </w:rPr>
              <w:tab/>
            </w:r>
            <w:r w:rsidR="006729E8">
              <w:rPr>
                <w:webHidden/>
              </w:rPr>
              <w:fldChar w:fldCharType="begin"/>
            </w:r>
            <w:r w:rsidR="006729E8">
              <w:rPr>
                <w:webHidden/>
              </w:rPr>
              <w:instrText xml:space="preserve"> PAGEREF _Toc64880028 \h </w:instrText>
            </w:r>
            <w:r w:rsidR="006729E8">
              <w:rPr>
                <w:webHidden/>
              </w:rPr>
            </w:r>
            <w:r w:rsidR="006729E8">
              <w:rPr>
                <w:webHidden/>
              </w:rPr>
              <w:fldChar w:fldCharType="separate"/>
            </w:r>
            <w:r w:rsidR="00201688">
              <w:rPr>
                <w:webHidden/>
              </w:rPr>
              <w:t>1</w:t>
            </w:r>
            <w:r w:rsidR="006729E8">
              <w:rPr>
                <w:webHidden/>
              </w:rPr>
              <w:fldChar w:fldCharType="end"/>
            </w:r>
          </w:hyperlink>
        </w:p>
        <w:p w14:paraId="7EF4CF99" w14:textId="54B7C410" w:rsidR="006729E8" w:rsidRDefault="00FE7570">
          <w:pPr>
            <w:pStyle w:val="TOC2"/>
            <w:tabs>
              <w:tab w:val="left" w:pos="1100"/>
            </w:tabs>
            <w:rPr>
              <w:rFonts w:asciiTheme="minorHAnsi" w:eastAsiaTheme="minorEastAsia" w:hAnsiTheme="minorHAnsi"/>
              <w:lang w:eastAsia="en-AU"/>
            </w:rPr>
          </w:pPr>
          <w:hyperlink w:anchor="_Toc64880029" w:history="1">
            <w:r w:rsidR="006729E8" w:rsidRPr="00702425">
              <w:rPr>
                <w:rStyle w:val="Hyperlink"/>
              </w:rPr>
              <w:t>1.1</w:t>
            </w:r>
            <w:r w:rsidR="006729E8">
              <w:rPr>
                <w:rFonts w:asciiTheme="minorHAnsi" w:eastAsiaTheme="minorEastAsia" w:hAnsiTheme="minorHAnsi"/>
                <w:lang w:eastAsia="en-AU"/>
              </w:rPr>
              <w:tab/>
            </w:r>
            <w:r w:rsidR="006729E8" w:rsidRPr="00702425">
              <w:rPr>
                <w:rStyle w:val="Hyperlink"/>
              </w:rPr>
              <w:t>General and all species requirements</w:t>
            </w:r>
            <w:r w:rsidR="006729E8">
              <w:rPr>
                <w:webHidden/>
              </w:rPr>
              <w:tab/>
            </w:r>
            <w:r w:rsidR="006729E8">
              <w:rPr>
                <w:webHidden/>
              </w:rPr>
              <w:fldChar w:fldCharType="begin"/>
            </w:r>
            <w:r w:rsidR="006729E8">
              <w:rPr>
                <w:webHidden/>
              </w:rPr>
              <w:instrText xml:space="preserve"> PAGEREF _Toc64880029 \h </w:instrText>
            </w:r>
            <w:r w:rsidR="006729E8">
              <w:rPr>
                <w:webHidden/>
              </w:rPr>
            </w:r>
            <w:r w:rsidR="006729E8">
              <w:rPr>
                <w:webHidden/>
              </w:rPr>
              <w:fldChar w:fldCharType="separate"/>
            </w:r>
            <w:r w:rsidR="00201688">
              <w:rPr>
                <w:webHidden/>
              </w:rPr>
              <w:t>1</w:t>
            </w:r>
            <w:r w:rsidR="006729E8">
              <w:rPr>
                <w:webHidden/>
              </w:rPr>
              <w:fldChar w:fldCharType="end"/>
            </w:r>
          </w:hyperlink>
        </w:p>
        <w:p w14:paraId="10CD0B35" w14:textId="22EEF256" w:rsidR="006729E8" w:rsidRDefault="00FE7570">
          <w:pPr>
            <w:pStyle w:val="TOC2"/>
            <w:tabs>
              <w:tab w:val="left" w:pos="1100"/>
            </w:tabs>
            <w:rPr>
              <w:rFonts w:asciiTheme="minorHAnsi" w:eastAsiaTheme="minorEastAsia" w:hAnsiTheme="minorHAnsi"/>
              <w:lang w:eastAsia="en-AU"/>
            </w:rPr>
          </w:pPr>
          <w:hyperlink w:anchor="_Toc64880030" w:history="1">
            <w:r w:rsidR="006729E8" w:rsidRPr="00702425">
              <w:rPr>
                <w:rStyle w:val="Hyperlink"/>
              </w:rPr>
              <w:t>1.2</w:t>
            </w:r>
            <w:r w:rsidR="006729E8">
              <w:rPr>
                <w:rFonts w:asciiTheme="minorHAnsi" w:eastAsiaTheme="minorEastAsia" w:hAnsiTheme="minorHAnsi"/>
                <w:lang w:eastAsia="en-AU"/>
              </w:rPr>
              <w:tab/>
            </w:r>
            <w:r w:rsidR="006729E8" w:rsidRPr="00702425">
              <w:rPr>
                <w:rStyle w:val="Hyperlink"/>
              </w:rPr>
              <w:t>Buffalo sourcing and export criteria</w:t>
            </w:r>
            <w:r w:rsidR="006729E8">
              <w:rPr>
                <w:webHidden/>
              </w:rPr>
              <w:tab/>
            </w:r>
            <w:r w:rsidR="006729E8">
              <w:rPr>
                <w:webHidden/>
              </w:rPr>
              <w:fldChar w:fldCharType="begin"/>
            </w:r>
            <w:r w:rsidR="006729E8">
              <w:rPr>
                <w:webHidden/>
              </w:rPr>
              <w:instrText xml:space="preserve"> PAGEREF _Toc64880030 \h </w:instrText>
            </w:r>
            <w:r w:rsidR="006729E8">
              <w:rPr>
                <w:webHidden/>
              </w:rPr>
            </w:r>
            <w:r w:rsidR="006729E8">
              <w:rPr>
                <w:webHidden/>
              </w:rPr>
              <w:fldChar w:fldCharType="separate"/>
            </w:r>
            <w:r w:rsidR="00201688">
              <w:rPr>
                <w:webHidden/>
              </w:rPr>
              <w:t>3</w:t>
            </w:r>
            <w:r w:rsidR="006729E8">
              <w:rPr>
                <w:webHidden/>
              </w:rPr>
              <w:fldChar w:fldCharType="end"/>
            </w:r>
          </w:hyperlink>
        </w:p>
        <w:p w14:paraId="2533B604" w14:textId="2778FC6D" w:rsidR="006729E8" w:rsidRDefault="00FE7570">
          <w:pPr>
            <w:pStyle w:val="TOC2"/>
            <w:tabs>
              <w:tab w:val="left" w:pos="1100"/>
            </w:tabs>
            <w:rPr>
              <w:rFonts w:asciiTheme="minorHAnsi" w:eastAsiaTheme="minorEastAsia" w:hAnsiTheme="minorHAnsi"/>
              <w:lang w:eastAsia="en-AU"/>
            </w:rPr>
          </w:pPr>
          <w:hyperlink w:anchor="_Toc64880031" w:history="1">
            <w:r w:rsidR="006729E8" w:rsidRPr="00702425">
              <w:rPr>
                <w:rStyle w:val="Hyperlink"/>
              </w:rPr>
              <w:t>1.3</w:t>
            </w:r>
            <w:r w:rsidR="006729E8">
              <w:rPr>
                <w:rFonts w:asciiTheme="minorHAnsi" w:eastAsiaTheme="minorEastAsia" w:hAnsiTheme="minorHAnsi"/>
                <w:lang w:eastAsia="en-AU"/>
              </w:rPr>
              <w:tab/>
            </w:r>
            <w:r w:rsidR="006729E8" w:rsidRPr="00702425">
              <w:rPr>
                <w:rStyle w:val="Hyperlink"/>
              </w:rPr>
              <w:t>Camelids sourcing and export criteria</w:t>
            </w:r>
            <w:r w:rsidR="006729E8">
              <w:rPr>
                <w:webHidden/>
              </w:rPr>
              <w:tab/>
            </w:r>
            <w:r w:rsidR="006729E8">
              <w:rPr>
                <w:webHidden/>
              </w:rPr>
              <w:fldChar w:fldCharType="begin"/>
            </w:r>
            <w:r w:rsidR="006729E8">
              <w:rPr>
                <w:webHidden/>
              </w:rPr>
              <w:instrText xml:space="preserve"> PAGEREF _Toc64880031 \h </w:instrText>
            </w:r>
            <w:r w:rsidR="006729E8">
              <w:rPr>
                <w:webHidden/>
              </w:rPr>
            </w:r>
            <w:r w:rsidR="006729E8">
              <w:rPr>
                <w:webHidden/>
              </w:rPr>
              <w:fldChar w:fldCharType="separate"/>
            </w:r>
            <w:r w:rsidR="00201688">
              <w:rPr>
                <w:webHidden/>
              </w:rPr>
              <w:t>4</w:t>
            </w:r>
            <w:r w:rsidR="006729E8">
              <w:rPr>
                <w:webHidden/>
              </w:rPr>
              <w:fldChar w:fldCharType="end"/>
            </w:r>
          </w:hyperlink>
        </w:p>
        <w:p w14:paraId="4BDA6F0D" w14:textId="1BEF9E0E" w:rsidR="006729E8" w:rsidRDefault="00FE7570">
          <w:pPr>
            <w:pStyle w:val="TOC2"/>
            <w:tabs>
              <w:tab w:val="left" w:pos="1100"/>
            </w:tabs>
            <w:rPr>
              <w:rFonts w:asciiTheme="minorHAnsi" w:eastAsiaTheme="minorEastAsia" w:hAnsiTheme="minorHAnsi"/>
              <w:lang w:eastAsia="en-AU"/>
            </w:rPr>
          </w:pPr>
          <w:hyperlink w:anchor="_Toc64880032" w:history="1">
            <w:r w:rsidR="006729E8" w:rsidRPr="00702425">
              <w:rPr>
                <w:rStyle w:val="Hyperlink"/>
              </w:rPr>
              <w:t>1.4</w:t>
            </w:r>
            <w:r w:rsidR="006729E8">
              <w:rPr>
                <w:rFonts w:asciiTheme="minorHAnsi" w:eastAsiaTheme="minorEastAsia" w:hAnsiTheme="minorHAnsi"/>
                <w:lang w:eastAsia="en-AU"/>
              </w:rPr>
              <w:tab/>
            </w:r>
            <w:r w:rsidR="006729E8" w:rsidRPr="00702425">
              <w:rPr>
                <w:rStyle w:val="Hyperlink"/>
              </w:rPr>
              <w:t>Cattle sourcing and export criteria</w:t>
            </w:r>
            <w:r w:rsidR="006729E8">
              <w:rPr>
                <w:webHidden/>
              </w:rPr>
              <w:tab/>
            </w:r>
            <w:r w:rsidR="006729E8">
              <w:rPr>
                <w:webHidden/>
              </w:rPr>
              <w:fldChar w:fldCharType="begin"/>
            </w:r>
            <w:r w:rsidR="006729E8">
              <w:rPr>
                <w:webHidden/>
              </w:rPr>
              <w:instrText xml:space="preserve"> PAGEREF _Toc64880032 \h </w:instrText>
            </w:r>
            <w:r w:rsidR="006729E8">
              <w:rPr>
                <w:webHidden/>
              </w:rPr>
            </w:r>
            <w:r w:rsidR="006729E8">
              <w:rPr>
                <w:webHidden/>
              </w:rPr>
              <w:fldChar w:fldCharType="separate"/>
            </w:r>
            <w:r w:rsidR="00201688">
              <w:rPr>
                <w:webHidden/>
              </w:rPr>
              <w:t>5</w:t>
            </w:r>
            <w:r w:rsidR="006729E8">
              <w:rPr>
                <w:webHidden/>
              </w:rPr>
              <w:fldChar w:fldCharType="end"/>
            </w:r>
          </w:hyperlink>
        </w:p>
        <w:p w14:paraId="15E31706" w14:textId="5B964458" w:rsidR="006729E8" w:rsidRDefault="00FE7570">
          <w:pPr>
            <w:pStyle w:val="TOC2"/>
            <w:tabs>
              <w:tab w:val="left" w:pos="1100"/>
            </w:tabs>
            <w:rPr>
              <w:rFonts w:asciiTheme="minorHAnsi" w:eastAsiaTheme="minorEastAsia" w:hAnsiTheme="minorHAnsi"/>
              <w:lang w:eastAsia="en-AU"/>
            </w:rPr>
          </w:pPr>
          <w:hyperlink w:anchor="_Toc64880033" w:history="1">
            <w:r w:rsidR="006729E8" w:rsidRPr="00702425">
              <w:rPr>
                <w:rStyle w:val="Hyperlink"/>
              </w:rPr>
              <w:t>1.5</w:t>
            </w:r>
            <w:r w:rsidR="006729E8">
              <w:rPr>
                <w:rFonts w:asciiTheme="minorHAnsi" w:eastAsiaTheme="minorEastAsia" w:hAnsiTheme="minorHAnsi"/>
                <w:lang w:eastAsia="en-AU"/>
              </w:rPr>
              <w:tab/>
            </w:r>
            <w:r w:rsidR="006729E8" w:rsidRPr="00702425">
              <w:rPr>
                <w:rStyle w:val="Hyperlink"/>
              </w:rPr>
              <w:t>Deer sourcing and export criteria</w:t>
            </w:r>
            <w:r w:rsidR="006729E8">
              <w:rPr>
                <w:webHidden/>
              </w:rPr>
              <w:tab/>
            </w:r>
            <w:r w:rsidR="006729E8">
              <w:rPr>
                <w:webHidden/>
              </w:rPr>
              <w:fldChar w:fldCharType="begin"/>
            </w:r>
            <w:r w:rsidR="006729E8">
              <w:rPr>
                <w:webHidden/>
              </w:rPr>
              <w:instrText xml:space="preserve"> PAGEREF _Toc64880033 \h </w:instrText>
            </w:r>
            <w:r w:rsidR="006729E8">
              <w:rPr>
                <w:webHidden/>
              </w:rPr>
            </w:r>
            <w:r w:rsidR="006729E8">
              <w:rPr>
                <w:webHidden/>
              </w:rPr>
              <w:fldChar w:fldCharType="separate"/>
            </w:r>
            <w:r w:rsidR="00201688">
              <w:rPr>
                <w:webHidden/>
              </w:rPr>
              <w:t>7</w:t>
            </w:r>
            <w:r w:rsidR="006729E8">
              <w:rPr>
                <w:webHidden/>
              </w:rPr>
              <w:fldChar w:fldCharType="end"/>
            </w:r>
          </w:hyperlink>
        </w:p>
        <w:p w14:paraId="43F6F7BA" w14:textId="67FDEAA9" w:rsidR="006729E8" w:rsidRDefault="00FE7570">
          <w:pPr>
            <w:pStyle w:val="TOC2"/>
            <w:tabs>
              <w:tab w:val="left" w:pos="1100"/>
            </w:tabs>
            <w:rPr>
              <w:rFonts w:asciiTheme="minorHAnsi" w:eastAsiaTheme="minorEastAsia" w:hAnsiTheme="minorHAnsi"/>
              <w:lang w:eastAsia="en-AU"/>
            </w:rPr>
          </w:pPr>
          <w:hyperlink w:anchor="_Toc64880034" w:history="1">
            <w:r w:rsidR="006729E8" w:rsidRPr="00702425">
              <w:rPr>
                <w:rStyle w:val="Hyperlink"/>
              </w:rPr>
              <w:t>1.6</w:t>
            </w:r>
            <w:r w:rsidR="006729E8">
              <w:rPr>
                <w:rFonts w:asciiTheme="minorHAnsi" w:eastAsiaTheme="minorEastAsia" w:hAnsiTheme="minorHAnsi"/>
                <w:lang w:eastAsia="en-AU"/>
              </w:rPr>
              <w:tab/>
            </w:r>
            <w:r w:rsidR="006729E8" w:rsidRPr="00702425">
              <w:rPr>
                <w:rStyle w:val="Hyperlink"/>
              </w:rPr>
              <w:t>Goat sourcing and export criteria</w:t>
            </w:r>
            <w:r w:rsidR="006729E8">
              <w:rPr>
                <w:webHidden/>
              </w:rPr>
              <w:tab/>
            </w:r>
            <w:r w:rsidR="006729E8">
              <w:rPr>
                <w:webHidden/>
              </w:rPr>
              <w:fldChar w:fldCharType="begin"/>
            </w:r>
            <w:r w:rsidR="006729E8">
              <w:rPr>
                <w:webHidden/>
              </w:rPr>
              <w:instrText xml:space="preserve"> PAGEREF _Toc64880034 \h </w:instrText>
            </w:r>
            <w:r w:rsidR="006729E8">
              <w:rPr>
                <w:webHidden/>
              </w:rPr>
            </w:r>
            <w:r w:rsidR="006729E8">
              <w:rPr>
                <w:webHidden/>
              </w:rPr>
              <w:fldChar w:fldCharType="separate"/>
            </w:r>
            <w:r w:rsidR="00201688">
              <w:rPr>
                <w:webHidden/>
              </w:rPr>
              <w:t>7</w:t>
            </w:r>
            <w:r w:rsidR="006729E8">
              <w:rPr>
                <w:webHidden/>
              </w:rPr>
              <w:fldChar w:fldCharType="end"/>
            </w:r>
          </w:hyperlink>
        </w:p>
        <w:p w14:paraId="748A7D66" w14:textId="56E309E5" w:rsidR="006729E8" w:rsidRDefault="00FE7570">
          <w:pPr>
            <w:pStyle w:val="TOC2"/>
            <w:tabs>
              <w:tab w:val="left" w:pos="1100"/>
            </w:tabs>
            <w:rPr>
              <w:rFonts w:asciiTheme="minorHAnsi" w:eastAsiaTheme="minorEastAsia" w:hAnsiTheme="minorHAnsi"/>
              <w:lang w:eastAsia="en-AU"/>
            </w:rPr>
          </w:pPr>
          <w:hyperlink w:anchor="_Toc64880035" w:history="1">
            <w:r w:rsidR="006729E8" w:rsidRPr="00702425">
              <w:rPr>
                <w:rStyle w:val="Hyperlink"/>
              </w:rPr>
              <w:t>1.7</w:t>
            </w:r>
            <w:r w:rsidR="006729E8">
              <w:rPr>
                <w:rFonts w:asciiTheme="minorHAnsi" w:eastAsiaTheme="minorEastAsia" w:hAnsiTheme="minorHAnsi"/>
                <w:lang w:eastAsia="en-AU"/>
              </w:rPr>
              <w:tab/>
            </w:r>
            <w:r w:rsidR="006729E8" w:rsidRPr="00702425">
              <w:rPr>
                <w:rStyle w:val="Hyperlink"/>
              </w:rPr>
              <w:t>Sheep sourcing and export criteria</w:t>
            </w:r>
            <w:r w:rsidR="006729E8">
              <w:rPr>
                <w:webHidden/>
              </w:rPr>
              <w:tab/>
            </w:r>
            <w:r w:rsidR="006729E8">
              <w:rPr>
                <w:webHidden/>
              </w:rPr>
              <w:fldChar w:fldCharType="begin"/>
            </w:r>
            <w:r w:rsidR="006729E8">
              <w:rPr>
                <w:webHidden/>
              </w:rPr>
              <w:instrText xml:space="preserve"> PAGEREF _Toc64880035 \h </w:instrText>
            </w:r>
            <w:r w:rsidR="006729E8">
              <w:rPr>
                <w:webHidden/>
              </w:rPr>
            </w:r>
            <w:r w:rsidR="006729E8">
              <w:rPr>
                <w:webHidden/>
              </w:rPr>
              <w:fldChar w:fldCharType="separate"/>
            </w:r>
            <w:r w:rsidR="00201688">
              <w:rPr>
                <w:webHidden/>
              </w:rPr>
              <w:t>9</w:t>
            </w:r>
            <w:r w:rsidR="006729E8">
              <w:rPr>
                <w:webHidden/>
              </w:rPr>
              <w:fldChar w:fldCharType="end"/>
            </w:r>
          </w:hyperlink>
        </w:p>
        <w:p w14:paraId="7FF9A24B" w14:textId="0BCC8E4D" w:rsidR="006729E8" w:rsidRDefault="00FE7570">
          <w:pPr>
            <w:pStyle w:val="TOC1"/>
            <w:rPr>
              <w:rFonts w:asciiTheme="minorHAnsi" w:eastAsiaTheme="minorEastAsia" w:hAnsiTheme="minorHAnsi"/>
              <w:b w:val="0"/>
              <w:lang w:eastAsia="en-AU"/>
            </w:rPr>
          </w:pPr>
          <w:hyperlink w:anchor="_Toc64880036" w:history="1">
            <w:r w:rsidR="006729E8" w:rsidRPr="00702425">
              <w:rPr>
                <w:rStyle w:val="Hyperlink"/>
              </w:rPr>
              <w:t>2</w:t>
            </w:r>
            <w:r w:rsidR="006729E8">
              <w:rPr>
                <w:rFonts w:asciiTheme="minorHAnsi" w:eastAsiaTheme="minorEastAsia" w:hAnsiTheme="minorHAnsi"/>
                <w:b w:val="0"/>
                <w:lang w:eastAsia="en-AU"/>
              </w:rPr>
              <w:tab/>
            </w:r>
            <w:r w:rsidR="006729E8" w:rsidRPr="00702425">
              <w:rPr>
                <w:rStyle w:val="Hyperlink"/>
              </w:rPr>
              <w:t>Standard 2 Land transport of livestock</w:t>
            </w:r>
            <w:r w:rsidR="006729E8">
              <w:rPr>
                <w:webHidden/>
              </w:rPr>
              <w:tab/>
            </w:r>
            <w:r w:rsidR="006729E8">
              <w:rPr>
                <w:webHidden/>
              </w:rPr>
              <w:fldChar w:fldCharType="begin"/>
            </w:r>
            <w:r w:rsidR="006729E8">
              <w:rPr>
                <w:webHidden/>
              </w:rPr>
              <w:instrText xml:space="preserve"> PAGEREF _Toc64880036 \h </w:instrText>
            </w:r>
            <w:r w:rsidR="006729E8">
              <w:rPr>
                <w:webHidden/>
              </w:rPr>
            </w:r>
            <w:r w:rsidR="006729E8">
              <w:rPr>
                <w:webHidden/>
              </w:rPr>
              <w:fldChar w:fldCharType="separate"/>
            </w:r>
            <w:r w:rsidR="00201688">
              <w:rPr>
                <w:webHidden/>
              </w:rPr>
              <w:t>11</w:t>
            </w:r>
            <w:r w:rsidR="006729E8">
              <w:rPr>
                <w:webHidden/>
              </w:rPr>
              <w:fldChar w:fldCharType="end"/>
            </w:r>
          </w:hyperlink>
        </w:p>
        <w:p w14:paraId="26D41B59" w14:textId="478567C6" w:rsidR="006729E8" w:rsidRDefault="00FE7570">
          <w:pPr>
            <w:pStyle w:val="TOC2"/>
            <w:tabs>
              <w:tab w:val="left" w:pos="1100"/>
            </w:tabs>
            <w:rPr>
              <w:rFonts w:asciiTheme="minorHAnsi" w:eastAsiaTheme="minorEastAsia" w:hAnsiTheme="minorHAnsi"/>
              <w:lang w:eastAsia="en-AU"/>
            </w:rPr>
          </w:pPr>
          <w:hyperlink w:anchor="_Toc64880037" w:history="1">
            <w:r w:rsidR="006729E8" w:rsidRPr="00702425">
              <w:rPr>
                <w:rStyle w:val="Hyperlink"/>
                <w:lang w:eastAsia="ja-JP"/>
              </w:rPr>
              <w:t>2.1</w:t>
            </w:r>
            <w:r w:rsidR="006729E8">
              <w:rPr>
                <w:rFonts w:asciiTheme="minorHAnsi" w:eastAsiaTheme="minorEastAsia" w:hAnsiTheme="minorHAnsi"/>
                <w:lang w:eastAsia="en-AU"/>
              </w:rPr>
              <w:tab/>
            </w:r>
            <w:r w:rsidR="006729E8" w:rsidRPr="00702425">
              <w:rPr>
                <w:rStyle w:val="Hyperlink"/>
                <w:lang w:eastAsia="ja-JP"/>
              </w:rPr>
              <w:t>General and all species requirements</w:t>
            </w:r>
            <w:r w:rsidR="006729E8">
              <w:rPr>
                <w:webHidden/>
              </w:rPr>
              <w:tab/>
            </w:r>
            <w:r w:rsidR="006729E8">
              <w:rPr>
                <w:webHidden/>
              </w:rPr>
              <w:fldChar w:fldCharType="begin"/>
            </w:r>
            <w:r w:rsidR="006729E8">
              <w:rPr>
                <w:webHidden/>
              </w:rPr>
              <w:instrText xml:space="preserve"> PAGEREF _Toc64880037 \h </w:instrText>
            </w:r>
            <w:r w:rsidR="006729E8">
              <w:rPr>
                <w:webHidden/>
              </w:rPr>
            </w:r>
            <w:r w:rsidR="006729E8">
              <w:rPr>
                <w:webHidden/>
              </w:rPr>
              <w:fldChar w:fldCharType="separate"/>
            </w:r>
            <w:r w:rsidR="00201688">
              <w:rPr>
                <w:webHidden/>
              </w:rPr>
              <w:t>11</w:t>
            </w:r>
            <w:r w:rsidR="006729E8">
              <w:rPr>
                <w:webHidden/>
              </w:rPr>
              <w:fldChar w:fldCharType="end"/>
            </w:r>
          </w:hyperlink>
        </w:p>
        <w:p w14:paraId="3229E1CD" w14:textId="49C9E8B8" w:rsidR="006729E8" w:rsidRDefault="00FE7570">
          <w:pPr>
            <w:pStyle w:val="TOC1"/>
            <w:rPr>
              <w:rFonts w:asciiTheme="minorHAnsi" w:eastAsiaTheme="minorEastAsia" w:hAnsiTheme="minorHAnsi"/>
              <w:b w:val="0"/>
              <w:lang w:eastAsia="en-AU"/>
            </w:rPr>
          </w:pPr>
          <w:hyperlink w:anchor="_Toc64880038" w:history="1">
            <w:r w:rsidR="006729E8" w:rsidRPr="00702425">
              <w:rPr>
                <w:rStyle w:val="Hyperlink"/>
              </w:rPr>
              <w:t>3</w:t>
            </w:r>
            <w:r w:rsidR="006729E8">
              <w:rPr>
                <w:rFonts w:asciiTheme="minorHAnsi" w:eastAsiaTheme="minorEastAsia" w:hAnsiTheme="minorHAnsi"/>
                <w:b w:val="0"/>
                <w:lang w:eastAsia="en-AU"/>
              </w:rPr>
              <w:tab/>
            </w:r>
            <w:r w:rsidR="006729E8" w:rsidRPr="00702425">
              <w:rPr>
                <w:rStyle w:val="Hyperlink"/>
              </w:rPr>
              <w:t>Standard 3 Management of livestock in registered establishments</w:t>
            </w:r>
            <w:r w:rsidR="006729E8">
              <w:rPr>
                <w:webHidden/>
              </w:rPr>
              <w:tab/>
            </w:r>
            <w:r w:rsidR="006729E8">
              <w:rPr>
                <w:webHidden/>
              </w:rPr>
              <w:fldChar w:fldCharType="begin"/>
            </w:r>
            <w:r w:rsidR="006729E8">
              <w:rPr>
                <w:webHidden/>
              </w:rPr>
              <w:instrText xml:space="preserve"> PAGEREF _Toc64880038 \h </w:instrText>
            </w:r>
            <w:r w:rsidR="006729E8">
              <w:rPr>
                <w:webHidden/>
              </w:rPr>
            </w:r>
            <w:r w:rsidR="006729E8">
              <w:rPr>
                <w:webHidden/>
              </w:rPr>
              <w:fldChar w:fldCharType="separate"/>
            </w:r>
            <w:r w:rsidR="00201688">
              <w:rPr>
                <w:webHidden/>
              </w:rPr>
              <w:t>12</w:t>
            </w:r>
            <w:r w:rsidR="006729E8">
              <w:rPr>
                <w:webHidden/>
              </w:rPr>
              <w:fldChar w:fldCharType="end"/>
            </w:r>
          </w:hyperlink>
        </w:p>
        <w:p w14:paraId="0BC83F5B" w14:textId="0E96C74E" w:rsidR="006729E8" w:rsidRDefault="00FE7570">
          <w:pPr>
            <w:pStyle w:val="TOC2"/>
            <w:tabs>
              <w:tab w:val="left" w:pos="1100"/>
            </w:tabs>
            <w:rPr>
              <w:rFonts w:asciiTheme="minorHAnsi" w:eastAsiaTheme="minorEastAsia" w:hAnsiTheme="minorHAnsi"/>
              <w:lang w:eastAsia="en-AU"/>
            </w:rPr>
          </w:pPr>
          <w:hyperlink w:anchor="_Toc64880039" w:history="1">
            <w:r w:rsidR="006729E8" w:rsidRPr="00702425">
              <w:rPr>
                <w:rStyle w:val="Hyperlink"/>
                <w:lang w:eastAsia="ja-JP"/>
              </w:rPr>
              <w:t>3.1</w:t>
            </w:r>
            <w:r w:rsidR="006729E8">
              <w:rPr>
                <w:rFonts w:asciiTheme="minorHAnsi" w:eastAsiaTheme="minorEastAsia" w:hAnsiTheme="minorHAnsi"/>
                <w:lang w:eastAsia="en-AU"/>
              </w:rPr>
              <w:tab/>
            </w:r>
            <w:r w:rsidR="006729E8" w:rsidRPr="00702425">
              <w:rPr>
                <w:rStyle w:val="Hyperlink"/>
                <w:lang w:eastAsia="ja-JP"/>
              </w:rPr>
              <w:t>General and all species requirements</w:t>
            </w:r>
            <w:r w:rsidR="006729E8">
              <w:rPr>
                <w:webHidden/>
              </w:rPr>
              <w:tab/>
            </w:r>
            <w:r w:rsidR="006729E8">
              <w:rPr>
                <w:webHidden/>
              </w:rPr>
              <w:fldChar w:fldCharType="begin"/>
            </w:r>
            <w:r w:rsidR="006729E8">
              <w:rPr>
                <w:webHidden/>
              </w:rPr>
              <w:instrText xml:space="preserve"> PAGEREF _Toc64880039 \h </w:instrText>
            </w:r>
            <w:r w:rsidR="006729E8">
              <w:rPr>
                <w:webHidden/>
              </w:rPr>
            </w:r>
            <w:r w:rsidR="006729E8">
              <w:rPr>
                <w:webHidden/>
              </w:rPr>
              <w:fldChar w:fldCharType="separate"/>
            </w:r>
            <w:r w:rsidR="00201688">
              <w:rPr>
                <w:webHidden/>
              </w:rPr>
              <w:t>12</w:t>
            </w:r>
            <w:r w:rsidR="006729E8">
              <w:rPr>
                <w:webHidden/>
              </w:rPr>
              <w:fldChar w:fldCharType="end"/>
            </w:r>
          </w:hyperlink>
        </w:p>
        <w:p w14:paraId="1C333D49" w14:textId="4FD9354E" w:rsidR="006729E8" w:rsidRDefault="00FE7570">
          <w:pPr>
            <w:pStyle w:val="TOC2"/>
            <w:tabs>
              <w:tab w:val="left" w:pos="1100"/>
            </w:tabs>
            <w:rPr>
              <w:rFonts w:asciiTheme="minorHAnsi" w:eastAsiaTheme="minorEastAsia" w:hAnsiTheme="minorHAnsi"/>
              <w:lang w:eastAsia="en-AU"/>
            </w:rPr>
          </w:pPr>
          <w:hyperlink w:anchor="_Toc64880040" w:history="1">
            <w:r w:rsidR="006729E8" w:rsidRPr="00702425">
              <w:rPr>
                <w:rStyle w:val="Hyperlink"/>
                <w:lang w:eastAsia="ja-JP"/>
              </w:rPr>
              <w:t>3.2</w:t>
            </w:r>
            <w:r w:rsidR="006729E8">
              <w:rPr>
                <w:rFonts w:asciiTheme="minorHAnsi" w:eastAsiaTheme="minorEastAsia" w:hAnsiTheme="minorHAnsi"/>
                <w:lang w:eastAsia="en-AU"/>
              </w:rPr>
              <w:tab/>
            </w:r>
            <w:r w:rsidR="006729E8" w:rsidRPr="00702425">
              <w:rPr>
                <w:rStyle w:val="Hyperlink"/>
                <w:lang w:eastAsia="ja-JP"/>
              </w:rPr>
              <w:t>Buffalo management requirements</w:t>
            </w:r>
            <w:r w:rsidR="006729E8">
              <w:rPr>
                <w:webHidden/>
              </w:rPr>
              <w:tab/>
            </w:r>
            <w:r w:rsidR="006729E8">
              <w:rPr>
                <w:webHidden/>
              </w:rPr>
              <w:fldChar w:fldCharType="begin"/>
            </w:r>
            <w:r w:rsidR="006729E8">
              <w:rPr>
                <w:webHidden/>
              </w:rPr>
              <w:instrText xml:space="preserve"> PAGEREF _Toc64880040 \h </w:instrText>
            </w:r>
            <w:r w:rsidR="006729E8">
              <w:rPr>
                <w:webHidden/>
              </w:rPr>
            </w:r>
            <w:r w:rsidR="006729E8">
              <w:rPr>
                <w:webHidden/>
              </w:rPr>
              <w:fldChar w:fldCharType="separate"/>
            </w:r>
            <w:r w:rsidR="00201688">
              <w:rPr>
                <w:webHidden/>
              </w:rPr>
              <w:t>15</w:t>
            </w:r>
            <w:r w:rsidR="006729E8">
              <w:rPr>
                <w:webHidden/>
              </w:rPr>
              <w:fldChar w:fldCharType="end"/>
            </w:r>
          </w:hyperlink>
        </w:p>
        <w:p w14:paraId="74C2C7F9" w14:textId="2E76226B" w:rsidR="006729E8" w:rsidRDefault="00FE7570">
          <w:pPr>
            <w:pStyle w:val="TOC2"/>
            <w:tabs>
              <w:tab w:val="left" w:pos="1100"/>
            </w:tabs>
            <w:rPr>
              <w:rFonts w:asciiTheme="minorHAnsi" w:eastAsiaTheme="minorEastAsia" w:hAnsiTheme="minorHAnsi"/>
              <w:lang w:eastAsia="en-AU"/>
            </w:rPr>
          </w:pPr>
          <w:hyperlink w:anchor="_Toc64880041" w:history="1">
            <w:r w:rsidR="006729E8" w:rsidRPr="00702425">
              <w:rPr>
                <w:rStyle w:val="Hyperlink"/>
              </w:rPr>
              <w:t>3.3</w:t>
            </w:r>
            <w:r w:rsidR="006729E8">
              <w:rPr>
                <w:rFonts w:asciiTheme="minorHAnsi" w:eastAsiaTheme="minorEastAsia" w:hAnsiTheme="minorHAnsi"/>
                <w:lang w:eastAsia="en-AU"/>
              </w:rPr>
              <w:tab/>
            </w:r>
            <w:r w:rsidR="006729E8" w:rsidRPr="00702425">
              <w:rPr>
                <w:rStyle w:val="Hyperlink"/>
              </w:rPr>
              <w:t>Camelids management requirements</w:t>
            </w:r>
            <w:r w:rsidR="006729E8">
              <w:rPr>
                <w:webHidden/>
              </w:rPr>
              <w:tab/>
            </w:r>
            <w:r w:rsidR="006729E8">
              <w:rPr>
                <w:webHidden/>
              </w:rPr>
              <w:fldChar w:fldCharType="begin"/>
            </w:r>
            <w:r w:rsidR="006729E8">
              <w:rPr>
                <w:webHidden/>
              </w:rPr>
              <w:instrText xml:space="preserve"> PAGEREF _Toc64880041 \h </w:instrText>
            </w:r>
            <w:r w:rsidR="006729E8">
              <w:rPr>
                <w:webHidden/>
              </w:rPr>
            </w:r>
            <w:r w:rsidR="006729E8">
              <w:rPr>
                <w:webHidden/>
              </w:rPr>
              <w:fldChar w:fldCharType="separate"/>
            </w:r>
            <w:r w:rsidR="00201688">
              <w:rPr>
                <w:webHidden/>
              </w:rPr>
              <w:t>16</w:t>
            </w:r>
            <w:r w:rsidR="006729E8">
              <w:rPr>
                <w:webHidden/>
              </w:rPr>
              <w:fldChar w:fldCharType="end"/>
            </w:r>
          </w:hyperlink>
        </w:p>
        <w:p w14:paraId="6F7E8CF9" w14:textId="4EA25D10" w:rsidR="006729E8" w:rsidRDefault="00FE7570">
          <w:pPr>
            <w:pStyle w:val="TOC2"/>
            <w:tabs>
              <w:tab w:val="left" w:pos="1100"/>
            </w:tabs>
            <w:rPr>
              <w:rFonts w:asciiTheme="minorHAnsi" w:eastAsiaTheme="minorEastAsia" w:hAnsiTheme="minorHAnsi"/>
              <w:lang w:eastAsia="en-AU"/>
            </w:rPr>
          </w:pPr>
          <w:hyperlink w:anchor="_Toc64880042" w:history="1">
            <w:r w:rsidR="006729E8" w:rsidRPr="00702425">
              <w:rPr>
                <w:rStyle w:val="Hyperlink"/>
                <w:lang w:eastAsia="ja-JP"/>
              </w:rPr>
              <w:t>3.4</w:t>
            </w:r>
            <w:r w:rsidR="006729E8">
              <w:rPr>
                <w:rFonts w:asciiTheme="minorHAnsi" w:eastAsiaTheme="minorEastAsia" w:hAnsiTheme="minorHAnsi"/>
                <w:lang w:eastAsia="en-AU"/>
              </w:rPr>
              <w:tab/>
            </w:r>
            <w:r w:rsidR="006729E8" w:rsidRPr="00702425">
              <w:rPr>
                <w:rStyle w:val="Hyperlink"/>
                <w:lang w:eastAsia="ja-JP"/>
              </w:rPr>
              <w:t>Cattle management requirements</w:t>
            </w:r>
            <w:r w:rsidR="006729E8">
              <w:rPr>
                <w:webHidden/>
              </w:rPr>
              <w:tab/>
            </w:r>
            <w:r w:rsidR="006729E8">
              <w:rPr>
                <w:webHidden/>
              </w:rPr>
              <w:fldChar w:fldCharType="begin"/>
            </w:r>
            <w:r w:rsidR="006729E8">
              <w:rPr>
                <w:webHidden/>
              </w:rPr>
              <w:instrText xml:space="preserve"> PAGEREF _Toc64880042 \h </w:instrText>
            </w:r>
            <w:r w:rsidR="006729E8">
              <w:rPr>
                <w:webHidden/>
              </w:rPr>
            </w:r>
            <w:r w:rsidR="006729E8">
              <w:rPr>
                <w:webHidden/>
              </w:rPr>
              <w:fldChar w:fldCharType="separate"/>
            </w:r>
            <w:r w:rsidR="00201688">
              <w:rPr>
                <w:webHidden/>
              </w:rPr>
              <w:t>16</w:t>
            </w:r>
            <w:r w:rsidR="006729E8">
              <w:rPr>
                <w:webHidden/>
              </w:rPr>
              <w:fldChar w:fldCharType="end"/>
            </w:r>
          </w:hyperlink>
        </w:p>
        <w:p w14:paraId="64F30D7D" w14:textId="347DE5B3" w:rsidR="006729E8" w:rsidRDefault="00FE7570">
          <w:pPr>
            <w:pStyle w:val="TOC2"/>
            <w:tabs>
              <w:tab w:val="left" w:pos="1100"/>
            </w:tabs>
            <w:rPr>
              <w:rFonts w:asciiTheme="minorHAnsi" w:eastAsiaTheme="minorEastAsia" w:hAnsiTheme="minorHAnsi"/>
              <w:lang w:eastAsia="en-AU"/>
            </w:rPr>
          </w:pPr>
          <w:hyperlink w:anchor="_Toc64880043" w:history="1">
            <w:r w:rsidR="006729E8" w:rsidRPr="00702425">
              <w:rPr>
                <w:rStyle w:val="Hyperlink"/>
              </w:rPr>
              <w:t>3.5</w:t>
            </w:r>
            <w:r w:rsidR="006729E8">
              <w:rPr>
                <w:rFonts w:asciiTheme="minorHAnsi" w:eastAsiaTheme="minorEastAsia" w:hAnsiTheme="minorHAnsi"/>
                <w:lang w:eastAsia="en-AU"/>
              </w:rPr>
              <w:tab/>
            </w:r>
            <w:r w:rsidR="006729E8" w:rsidRPr="00702425">
              <w:rPr>
                <w:rStyle w:val="Hyperlink"/>
              </w:rPr>
              <w:t>Deer management requirements</w:t>
            </w:r>
            <w:r w:rsidR="006729E8">
              <w:rPr>
                <w:webHidden/>
              </w:rPr>
              <w:tab/>
            </w:r>
            <w:r w:rsidR="006729E8">
              <w:rPr>
                <w:webHidden/>
              </w:rPr>
              <w:fldChar w:fldCharType="begin"/>
            </w:r>
            <w:r w:rsidR="006729E8">
              <w:rPr>
                <w:webHidden/>
              </w:rPr>
              <w:instrText xml:space="preserve"> PAGEREF _Toc64880043 \h </w:instrText>
            </w:r>
            <w:r w:rsidR="006729E8">
              <w:rPr>
                <w:webHidden/>
              </w:rPr>
            </w:r>
            <w:r w:rsidR="006729E8">
              <w:rPr>
                <w:webHidden/>
              </w:rPr>
              <w:fldChar w:fldCharType="separate"/>
            </w:r>
            <w:r w:rsidR="00201688">
              <w:rPr>
                <w:webHidden/>
              </w:rPr>
              <w:t>16</w:t>
            </w:r>
            <w:r w:rsidR="006729E8">
              <w:rPr>
                <w:webHidden/>
              </w:rPr>
              <w:fldChar w:fldCharType="end"/>
            </w:r>
          </w:hyperlink>
        </w:p>
        <w:p w14:paraId="5B5956F1" w14:textId="5F3A68A1" w:rsidR="006729E8" w:rsidRDefault="00FE7570">
          <w:pPr>
            <w:pStyle w:val="TOC2"/>
            <w:tabs>
              <w:tab w:val="left" w:pos="1100"/>
            </w:tabs>
            <w:rPr>
              <w:rFonts w:asciiTheme="minorHAnsi" w:eastAsiaTheme="minorEastAsia" w:hAnsiTheme="minorHAnsi"/>
              <w:lang w:eastAsia="en-AU"/>
            </w:rPr>
          </w:pPr>
          <w:hyperlink w:anchor="_Toc64880044" w:history="1">
            <w:r w:rsidR="006729E8" w:rsidRPr="00702425">
              <w:rPr>
                <w:rStyle w:val="Hyperlink"/>
                <w:lang w:eastAsia="ja-JP"/>
              </w:rPr>
              <w:t>3.6</w:t>
            </w:r>
            <w:r w:rsidR="006729E8">
              <w:rPr>
                <w:rFonts w:asciiTheme="minorHAnsi" w:eastAsiaTheme="minorEastAsia" w:hAnsiTheme="minorHAnsi"/>
                <w:lang w:eastAsia="en-AU"/>
              </w:rPr>
              <w:tab/>
            </w:r>
            <w:r w:rsidR="006729E8" w:rsidRPr="00702425">
              <w:rPr>
                <w:rStyle w:val="Hyperlink"/>
                <w:lang w:eastAsia="ja-JP"/>
              </w:rPr>
              <w:t>Goat management requirements</w:t>
            </w:r>
            <w:r w:rsidR="006729E8">
              <w:rPr>
                <w:webHidden/>
              </w:rPr>
              <w:tab/>
            </w:r>
            <w:r w:rsidR="006729E8">
              <w:rPr>
                <w:webHidden/>
              </w:rPr>
              <w:fldChar w:fldCharType="begin"/>
            </w:r>
            <w:r w:rsidR="006729E8">
              <w:rPr>
                <w:webHidden/>
              </w:rPr>
              <w:instrText xml:space="preserve"> PAGEREF _Toc64880044 \h </w:instrText>
            </w:r>
            <w:r w:rsidR="006729E8">
              <w:rPr>
                <w:webHidden/>
              </w:rPr>
            </w:r>
            <w:r w:rsidR="006729E8">
              <w:rPr>
                <w:webHidden/>
              </w:rPr>
              <w:fldChar w:fldCharType="separate"/>
            </w:r>
            <w:r w:rsidR="00201688">
              <w:rPr>
                <w:webHidden/>
              </w:rPr>
              <w:t>16</w:t>
            </w:r>
            <w:r w:rsidR="006729E8">
              <w:rPr>
                <w:webHidden/>
              </w:rPr>
              <w:fldChar w:fldCharType="end"/>
            </w:r>
          </w:hyperlink>
        </w:p>
        <w:p w14:paraId="0D692FEC" w14:textId="746F7256" w:rsidR="006729E8" w:rsidRDefault="00FE7570">
          <w:pPr>
            <w:pStyle w:val="TOC2"/>
            <w:tabs>
              <w:tab w:val="left" w:pos="1100"/>
            </w:tabs>
            <w:rPr>
              <w:rFonts w:asciiTheme="minorHAnsi" w:eastAsiaTheme="minorEastAsia" w:hAnsiTheme="minorHAnsi"/>
              <w:lang w:eastAsia="en-AU"/>
            </w:rPr>
          </w:pPr>
          <w:hyperlink w:anchor="_Toc64880045" w:history="1">
            <w:r w:rsidR="006729E8" w:rsidRPr="00702425">
              <w:rPr>
                <w:rStyle w:val="Hyperlink"/>
                <w:lang w:eastAsia="ja-JP"/>
              </w:rPr>
              <w:t>3.7</w:t>
            </w:r>
            <w:r w:rsidR="006729E8">
              <w:rPr>
                <w:rFonts w:asciiTheme="minorHAnsi" w:eastAsiaTheme="minorEastAsia" w:hAnsiTheme="minorHAnsi"/>
                <w:lang w:eastAsia="en-AU"/>
              </w:rPr>
              <w:tab/>
            </w:r>
            <w:r w:rsidR="006729E8" w:rsidRPr="00702425">
              <w:rPr>
                <w:rStyle w:val="Hyperlink"/>
                <w:lang w:eastAsia="ja-JP"/>
              </w:rPr>
              <w:t>Sheep management requirements</w:t>
            </w:r>
            <w:r w:rsidR="006729E8">
              <w:rPr>
                <w:webHidden/>
              </w:rPr>
              <w:tab/>
            </w:r>
            <w:r w:rsidR="006729E8">
              <w:rPr>
                <w:webHidden/>
              </w:rPr>
              <w:fldChar w:fldCharType="begin"/>
            </w:r>
            <w:r w:rsidR="006729E8">
              <w:rPr>
                <w:webHidden/>
              </w:rPr>
              <w:instrText xml:space="preserve"> PAGEREF _Toc64880045 \h </w:instrText>
            </w:r>
            <w:r w:rsidR="006729E8">
              <w:rPr>
                <w:webHidden/>
              </w:rPr>
            </w:r>
            <w:r w:rsidR="006729E8">
              <w:rPr>
                <w:webHidden/>
              </w:rPr>
              <w:fldChar w:fldCharType="separate"/>
            </w:r>
            <w:r w:rsidR="00201688">
              <w:rPr>
                <w:webHidden/>
              </w:rPr>
              <w:t>17</w:t>
            </w:r>
            <w:r w:rsidR="006729E8">
              <w:rPr>
                <w:webHidden/>
              </w:rPr>
              <w:fldChar w:fldCharType="end"/>
            </w:r>
          </w:hyperlink>
        </w:p>
        <w:p w14:paraId="17603872" w14:textId="07869258" w:rsidR="006729E8" w:rsidRDefault="00FE7570">
          <w:pPr>
            <w:pStyle w:val="TOC2"/>
            <w:tabs>
              <w:tab w:val="left" w:pos="1100"/>
            </w:tabs>
            <w:rPr>
              <w:rFonts w:asciiTheme="minorHAnsi" w:eastAsiaTheme="minorEastAsia" w:hAnsiTheme="minorHAnsi"/>
              <w:lang w:eastAsia="en-AU"/>
            </w:rPr>
          </w:pPr>
          <w:hyperlink w:anchor="_Toc64880046" w:history="1">
            <w:r w:rsidR="006729E8" w:rsidRPr="00702425">
              <w:rPr>
                <w:rStyle w:val="Hyperlink"/>
              </w:rPr>
              <w:t>3.8</w:t>
            </w:r>
            <w:r w:rsidR="006729E8">
              <w:rPr>
                <w:rFonts w:asciiTheme="minorHAnsi" w:eastAsiaTheme="minorEastAsia" w:hAnsiTheme="minorHAnsi"/>
                <w:lang w:eastAsia="en-AU"/>
              </w:rPr>
              <w:tab/>
            </w:r>
            <w:r w:rsidR="006729E8" w:rsidRPr="00702425">
              <w:rPr>
                <w:rStyle w:val="Hyperlink"/>
              </w:rPr>
              <w:t>Monitoring and reporting requirements</w:t>
            </w:r>
            <w:r w:rsidR="006729E8">
              <w:rPr>
                <w:webHidden/>
              </w:rPr>
              <w:tab/>
            </w:r>
            <w:r w:rsidR="006729E8">
              <w:rPr>
                <w:webHidden/>
              </w:rPr>
              <w:fldChar w:fldCharType="begin"/>
            </w:r>
            <w:r w:rsidR="006729E8">
              <w:rPr>
                <w:webHidden/>
              </w:rPr>
              <w:instrText xml:space="preserve"> PAGEREF _Toc64880046 \h </w:instrText>
            </w:r>
            <w:r w:rsidR="006729E8">
              <w:rPr>
                <w:webHidden/>
              </w:rPr>
            </w:r>
            <w:r w:rsidR="006729E8">
              <w:rPr>
                <w:webHidden/>
              </w:rPr>
              <w:fldChar w:fldCharType="separate"/>
            </w:r>
            <w:r w:rsidR="00201688">
              <w:rPr>
                <w:webHidden/>
              </w:rPr>
              <w:t>18</w:t>
            </w:r>
            <w:r w:rsidR="006729E8">
              <w:rPr>
                <w:webHidden/>
              </w:rPr>
              <w:fldChar w:fldCharType="end"/>
            </w:r>
          </w:hyperlink>
        </w:p>
        <w:p w14:paraId="61621A5F" w14:textId="7ACF89E9" w:rsidR="006729E8" w:rsidRDefault="00FE7570">
          <w:pPr>
            <w:pStyle w:val="TOC1"/>
            <w:rPr>
              <w:rFonts w:asciiTheme="minorHAnsi" w:eastAsiaTheme="minorEastAsia" w:hAnsiTheme="minorHAnsi"/>
              <w:b w:val="0"/>
              <w:lang w:eastAsia="en-AU"/>
            </w:rPr>
          </w:pPr>
          <w:hyperlink w:anchor="_Toc64880047" w:history="1">
            <w:r w:rsidR="006729E8" w:rsidRPr="00702425">
              <w:rPr>
                <w:rStyle w:val="Hyperlink"/>
              </w:rPr>
              <w:t>4</w:t>
            </w:r>
            <w:r w:rsidR="006729E8">
              <w:rPr>
                <w:rFonts w:asciiTheme="minorHAnsi" w:eastAsiaTheme="minorEastAsia" w:hAnsiTheme="minorHAnsi"/>
                <w:b w:val="0"/>
                <w:lang w:eastAsia="en-AU"/>
              </w:rPr>
              <w:tab/>
            </w:r>
            <w:r w:rsidR="006729E8" w:rsidRPr="00702425">
              <w:rPr>
                <w:rStyle w:val="Hyperlink"/>
              </w:rPr>
              <w:t>Standard 4 Vessel preparation and general management for export by sea</w:t>
            </w:r>
            <w:r w:rsidR="006729E8">
              <w:rPr>
                <w:webHidden/>
              </w:rPr>
              <w:tab/>
            </w:r>
            <w:r w:rsidR="006729E8">
              <w:rPr>
                <w:webHidden/>
              </w:rPr>
              <w:fldChar w:fldCharType="begin"/>
            </w:r>
            <w:r w:rsidR="006729E8">
              <w:rPr>
                <w:webHidden/>
              </w:rPr>
              <w:instrText xml:space="preserve"> PAGEREF _Toc64880047 \h </w:instrText>
            </w:r>
            <w:r w:rsidR="006729E8">
              <w:rPr>
                <w:webHidden/>
              </w:rPr>
            </w:r>
            <w:r w:rsidR="006729E8">
              <w:rPr>
                <w:webHidden/>
              </w:rPr>
              <w:fldChar w:fldCharType="separate"/>
            </w:r>
            <w:r w:rsidR="00201688">
              <w:rPr>
                <w:webHidden/>
              </w:rPr>
              <w:t>20</w:t>
            </w:r>
            <w:r w:rsidR="006729E8">
              <w:rPr>
                <w:webHidden/>
              </w:rPr>
              <w:fldChar w:fldCharType="end"/>
            </w:r>
          </w:hyperlink>
        </w:p>
        <w:p w14:paraId="0B9A87C1" w14:textId="75491F7D" w:rsidR="006729E8" w:rsidRDefault="00FE7570">
          <w:pPr>
            <w:pStyle w:val="TOC2"/>
            <w:tabs>
              <w:tab w:val="left" w:pos="1100"/>
            </w:tabs>
            <w:rPr>
              <w:rFonts w:asciiTheme="minorHAnsi" w:eastAsiaTheme="minorEastAsia" w:hAnsiTheme="minorHAnsi"/>
              <w:lang w:eastAsia="en-AU"/>
            </w:rPr>
          </w:pPr>
          <w:hyperlink w:anchor="_Toc64880048" w:history="1">
            <w:r w:rsidR="006729E8" w:rsidRPr="00702425">
              <w:rPr>
                <w:rStyle w:val="Hyperlink"/>
                <w:lang w:eastAsia="ja-JP"/>
              </w:rPr>
              <w:t>4.1</w:t>
            </w:r>
            <w:r w:rsidR="006729E8">
              <w:rPr>
                <w:rFonts w:asciiTheme="minorHAnsi" w:eastAsiaTheme="minorEastAsia" w:hAnsiTheme="minorHAnsi"/>
                <w:lang w:eastAsia="en-AU"/>
              </w:rPr>
              <w:tab/>
            </w:r>
            <w:r w:rsidR="006729E8" w:rsidRPr="00702425">
              <w:rPr>
                <w:rStyle w:val="Hyperlink"/>
                <w:lang w:eastAsia="ja-JP"/>
              </w:rPr>
              <w:t>General and all species requirements</w:t>
            </w:r>
            <w:r w:rsidR="006729E8">
              <w:rPr>
                <w:webHidden/>
              </w:rPr>
              <w:tab/>
            </w:r>
            <w:r w:rsidR="006729E8">
              <w:rPr>
                <w:webHidden/>
              </w:rPr>
              <w:fldChar w:fldCharType="begin"/>
            </w:r>
            <w:r w:rsidR="006729E8">
              <w:rPr>
                <w:webHidden/>
              </w:rPr>
              <w:instrText xml:space="preserve"> PAGEREF _Toc64880048 \h </w:instrText>
            </w:r>
            <w:r w:rsidR="006729E8">
              <w:rPr>
                <w:webHidden/>
              </w:rPr>
            </w:r>
            <w:r w:rsidR="006729E8">
              <w:rPr>
                <w:webHidden/>
              </w:rPr>
              <w:fldChar w:fldCharType="separate"/>
            </w:r>
            <w:r w:rsidR="00201688">
              <w:rPr>
                <w:webHidden/>
              </w:rPr>
              <w:t>20</w:t>
            </w:r>
            <w:r w:rsidR="006729E8">
              <w:rPr>
                <w:webHidden/>
              </w:rPr>
              <w:fldChar w:fldCharType="end"/>
            </w:r>
          </w:hyperlink>
        </w:p>
        <w:p w14:paraId="4256B767" w14:textId="5D860C8B" w:rsidR="006729E8" w:rsidRDefault="00FE7570">
          <w:pPr>
            <w:pStyle w:val="TOC1"/>
            <w:rPr>
              <w:rFonts w:asciiTheme="minorHAnsi" w:eastAsiaTheme="minorEastAsia" w:hAnsiTheme="minorHAnsi"/>
              <w:b w:val="0"/>
              <w:lang w:eastAsia="en-AU"/>
            </w:rPr>
          </w:pPr>
          <w:hyperlink w:anchor="_Toc64880049" w:history="1">
            <w:r w:rsidR="006729E8" w:rsidRPr="00702425">
              <w:rPr>
                <w:rStyle w:val="Hyperlink"/>
              </w:rPr>
              <w:t>5</w:t>
            </w:r>
            <w:r w:rsidR="006729E8">
              <w:rPr>
                <w:rFonts w:asciiTheme="minorHAnsi" w:eastAsiaTheme="minorEastAsia" w:hAnsiTheme="minorHAnsi"/>
                <w:b w:val="0"/>
                <w:lang w:eastAsia="en-AU"/>
              </w:rPr>
              <w:tab/>
            </w:r>
            <w:r w:rsidR="006729E8" w:rsidRPr="00702425">
              <w:rPr>
                <w:rStyle w:val="Hyperlink"/>
              </w:rPr>
              <w:t>Standard 5 Loading and onboard management requirements</w:t>
            </w:r>
            <w:r w:rsidR="006729E8">
              <w:rPr>
                <w:webHidden/>
              </w:rPr>
              <w:tab/>
            </w:r>
            <w:r w:rsidR="006729E8">
              <w:rPr>
                <w:webHidden/>
              </w:rPr>
              <w:fldChar w:fldCharType="begin"/>
            </w:r>
            <w:r w:rsidR="006729E8">
              <w:rPr>
                <w:webHidden/>
              </w:rPr>
              <w:instrText xml:space="preserve"> PAGEREF _Toc64880049 \h </w:instrText>
            </w:r>
            <w:r w:rsidR="006729E8">
              <w:rPr>
                <w:webHidden/>
              </w:rPr>
            </w:r>
            <w:r w:rsidR="006729E8">
              <w:rPr>
                <w:webHidden/>
              </w:rPr>
              <w:fldChar w:fldCharType="separate"/>
            </w:r>
            <w:r w:rsidR="00201688">
              <w:rPr>
                <w:webHidden/>
              </w:rPr>
              <w:t>23</w:t>
            </w:r>
            <w:r w:rsidR="006729E8">
              <w:rPr>
                <w:webHidden/>
              </w:rPr>
              <w:fldChar w:fldCharType="end"/>
            </w:r>
          </w:hyperlink>
        </w:p>
        <w:p w14:paraId="13C6BE6A" w14:textId="520B56F8" w:rsidR="006729E8" w:rsidRDefault="00FE7570">
          <w:pPr>
            <w:pStyle w:val="TOC2"/>
            <w:tabs>
              <w:tab w:val="left" w:pos="1100"/>
            </w:tabs>
            <w:rPr>
              <w:rFonts w:asciiTheme="minorHAnsi" w:eastAsiaTheme="minorEastAsia" w:hAnsiTheme="minorHAnsi"/>
              <w:lang w:eastAsia="en-AU"/>
            </w:rPr>
          </w:pPr>
          <w:hyperlink w:anchor="_Toc64880050" w:history="1">
            <w:r w:rsidR="006729E8" w:rsidRPr="00702425">
              <w:rPr>
                <w:rStyle w:val="Hyperlink"/>
                <w:lang w:eastAsia="ja-JP"/>
              </w:rPr>
              <w:t>5.1</w:t>
            </w:r>
            <w:r w:rsidR="006729E8">
              <w:rPr>
                <w:rFonts w:asciiTheme="minorHAnsi" w:eastAsiaTheme="minorEastAsia" w:hAnsiTheme="minorHAnsi"/>
                <w:lang w:eastAsia="en-AU"/>
              </w:rPr>
              <w:tab/>
            </w:r>
            <w:r w:rsidR="006729E8" w:rsidRPr="00702425">
              <w:rPr>
                <w:rStyle w:val="Hyperlink"/>
              </w:rPr>
              <w:t>General and all species</w:t>
            </w:r>
            <w:r w:rsidR="006729E8" w:rsidRPr="00702425">
              <w:rPr>
                <w:rStyle w:val="Hyperlink"/>
                <w:lang w:eastAsia="ja-JP"/>
              </w:rPr>
              <w:t xml:space="preserve"> requirements</w:t>
            </w:r>
            <w:r w:rsidR="006729E8">
              <w:rPr>
                <w:webHidden/>
              </w:rPr>
              <w:tab/>
            </w:r>
            <w:r w:rsidR="006729E8">
              <w:rPr>
                <w:webHidden/>
              </w:rPr>
              <w:fldChar w:fldCharType="begin"/>
            </w:r>
            <w:r w:rsidR="006729E8">
              <w:rPr>
                <w:webHidden/>
              </w:rPr>
              <w:instrText xml:space="preserve"> PAGEREF _Toc64880050 \h </w:instrText>
            </w:r>
            <w:r w:rsidR="006729E8">
              <w:rPr>
                <w:webHidden/>
              </w:rPr>
            </w:r>
            <w:r w:rsidR="006729E8">
              <w:rPr>
                <w:webHidden/>
              </w:rPr>
              <w:fldChar w:fldCharType="separate"/>
            </w:r>
            <w:r w:rsidR="00201688">
              <w:rPr>
                <w:webHidden/>
              </w:rPr>
              <w:t>23</w:t>
            </w:r>
            <w:r w:rsidR="006729E8">
              <w:rPr>
                <w:webHidden/>
              </w:rPr>
              <w:fldChar w:fldCharType="end"/>
            </w:r>
          </w:hyperlink>
        </w:p>
        <w:p w14:paraId="4A83B3BC" w14:textId="5ED2E13B" w:rsidR="006729E8" w:rsidRDefault="00FE7570">
          <w:pPr>
            <w:pStyle w:val="TOC2"/>
            <w:tabs>
              <w:tab w:val="left" w:pos="1100"/>
            </w:tabs>
            <w:rPr>
              <w:rFonts w:asciiTheme="minorHAnsi" w:eastAsiaTheme="minorEastAsia" w:hAnsiTheme="minorHAnsi"/>
              <w:lang w:eastAsia="en-AU"/>
            </w:rPr>
          </w:pPr>
          <w:hyperlink w:anchor="_Toc64880051" w:history="1">
            <w:r w:rsidR="006729E8" w:rsidRPr="00702425">
              <w:rPr>
                <w:rStyle w:val="Hyperlink"/>
                <w:lang w:eastAsia="ja-JP"/>
              </w:rPr>
              <w:t>5.2</w:t>
            </w:r>
            <w:r w:rsidR="006729E8">
              <w:rPr>
                <w:rFonts w:asciiTheme="minorHAnsi" w:eastAsiaTheme="minorEastAsia" w:hAnsiTheme="minorHAnsi"/>
                <w:lang w:eastAsia="en-AU"/>
              </w:rPr>
              <w:tab/>
            </w:r>
            <w:r w:rsidR="006729E8" w:rsidRPr="00702425">
              <w:rPr>
                <w:rStyle w:val="Hyperlink"/>
                <w:lang w:eastAsia="ja-JP"/>
              </w:rPr>
              <w:t>Buffalo loading and management requirements</w:t>
            </w:r>
            <w:r w:rsidR="006729E8">
              <w:rPr>
                <w:webHidden/>
              </w:rPr>
              <w:tab/>
            </w:r>
            <w:r w:rsidR="006729E8">
              <w:rPr>
                <w:webHidden/>
              </w:rPr>
              <w:fldChar w:fldCharType="begin"/>
            </w:r>
            <w:r w:rsidR="006729E8">
              <w:rPr>
                <w:webHidden/>
              </w:rPr>
              <w:instrText xml:space="preserve"> PAGEREF _Toc64880051 \h </w:instrText>
            </w:r>
            <w:r w:rsidR="006729E8">
              <w:rPr>
                <w:webHidden/>
              </w:rPr>
            </w:r>
            <w:r w:rsidR="006729E8">
              <w:rPr>
                <w:webHidden/>
              </w:rPr>
              <w:fldChar w:fldCharType="separate"/>
            </w:r>
            <w:r w:rsidR="00201688">
              <w:rPr>
                <w:webHidden/>
              </w:rPr>
              <w:t>26</w:t>
            </w:r>
            <w:r w:rsidR="006729E8">
              <w:rPr>
                <w:webHidden/>
              </w:rPr>
              <w:fldChar w:fldCharType="end"/>
            </w:r>
          </w:hyperlink>
        </w:p>
        <w:p w14:paraId="39931B39" w14:textId="31D38CB7" w:rsidR="006729E8" w:rsidRDefault="00FE7570">
          <w:pPr>
            <w:pStyle w:val="TOC2"/>
            <w:tabs>
              <w:tab w:val="left" w:pos="1100"/>
            </w:tabs>
            <w:rPr>
              <w:rFonts w:asciiTheme="minorHAnsi" w:eastAsiaTheme="minorEastAsia" w:hAnsiTheme="minorHAnsi"/>
              <w:lang w:eastAsia="en-AU"/>
            </w:rPr>
          </w:pPr>
          <w:hyperlink w:anchor="_Toc64880052" w:history="1">
            <w:r w:rsidR="006729E8" w:rsidRPr="00702425">
              <w:rPr>
                <w:rStyle w:val="Hyperlink"/>
                <w:lang w:eastAsia="ja-JP"/>
              </w:rPr>
              <w:t>5.3</w:t>
            </w:r>
            <w:r w:rsidR="006729E8">
              <w:rPr>
                <w:rFonts w:asciiTheme="minorHAnsi" w:eastAsiaTheme="minorEastAsia" w:hAnsiTheme="minorHAnsi"/>
                <w:lang w:eastAsia="en-AU"/>
              </w:rPr>
              <w:tab/>
            </w:r>
            <w:r w:rsidR="006729E8" w:rsidRPr="00702425">
              <w:rPr>
                <w:rStyle w:val="Hyperlink"/>
                <w:lang w:eastAsia="ja-JP"/>
              </w:rPr>
              <w:t>Cattle loading and management requirements</w:t>
            </w:r>
            <w:r w:rsidR="006729E8">
              <w:rPr>
                <w:webHidden/>
              </w:rPr>
              <w:tab/>
            </w:r>
            <w:r w:rsidR="006729E8">
              <w:rPr>
                <w:webHidden/>
              </w:rPr>
              <w:fldChar w:fldCharType="begin"/>
            </w:r>
            <w:r w:rsidR="006729E8">
              <w:rPr>
                <w:webHidden/>
              </w:rPr>
              <w:instrText xml:space="preserve"> PAGEREF _Toc64880052 \h </w:instrText>
            </w:r>
            <w:r w:rsidR="006729E8">
              <w:rPr>
                <w:webHidden/>
              </w:rPr>
            </w:r>
            <w:r w:rsidR="006729E8">
              <w:rPr>
                <w:webHidden/>
              </w:rPr>
              <w:fldChar w:fldCharType="separate"/>
            </w:r>
            <w:r w:rsidR="00201688">
              <w:rPr>
                <w:webHidden/>
              </w:rPr>
              <w:t>29</w:t>
            </w:r>
            <w:r w:rsidR="006729E8">
              <w:rPr>
                <w:webHidden/>
              </w:rPr>
              <w:fldChar w:fldCharType="end"/>
            </w:r>
          </w:hyperlink>
        </w:p>
        <w:p w14:paraId="5B883112" w14:textId="3573AB60" w:rsidR="006729E8" w:rsidRDefault="00FE7570">
          <w:pPr>
            <w:pStyle w:val="TOC2"/>
            <w:tabs>
              <w:tab w:val="left" w:pos="1100"/>
            </w:tabs>
            <w:rPr>
              <w:rFonts w:asciiTheme="minorHAnsi" w:eastAsiaTheme="minorEastAsia" w:hAnsiTheme="minorHAnsi"/>
              <w:lang w:eastAsia="en-AU"/>
            </w:rPr>
          </w:pPr>
          <w:hyperlink w:anchor="_Toc64880053" w:history="1">
            <w:r w:rsidR="006729E8" w:rsidRPr="00702425">
              <w:rPr>
                <w:rStyle w:val="Hyperlink"/>
                <w:lang w:eastAsia="ja-JP"/>
              </w:rPr>
              <w:t>5.4</w:t>
            </w:r>
            <w:r w:rsidR="006729E8">
              <w:rPr>
                <w:rFonts w:asciiTheme="minorHAnsi" w:eastAsiaTheme="minorEastAsia" w:hAnsiTheme="minorHAnsi"/>
                <w:lang w:eastAsia="en-AU"/>
              </w:rPr>
              <w:tab/>
            </w:r>
            <w:r w:rsidR="006729E8" w:rsidRPr="00702425">
              <w:rPr>
                <w:rStyle w:val="Hyperlink"/>
                <w:lang w:eastAsia="ja-JP"/>
              </w:rPr>
              <w:t>Goat loading and management requirements</w:t>
            </w:r>
            <w:r w:rsidR="006729E8">
              <w:rPr>
                <w:webHidden/>
              </w:rPr>
              <w:tab/>
            </w:r>
            <w:r w:rsidR="006729E8">
              <w:rPr>
                <w:webHidden/>
              </w:rPr>
              <w:fldChar w:fldCharType="begin"/>
            </w:r>
            <w:r w:rsidR="006729E8">
              <w:rPr>
                <w:webHidden/>
              </w:rPr>
              <w:instrText xml:space="preserve"> PAGEREF _Toc64880053 \h </w:instrText>
            </w:r>
            <w:r w:rsidR="006729E8">
              <w:rPr>
                <w:webHidden/>
              </w:rPr>
            </w:r>
            <w:r w:rsidR="006729E8">
              <w:rPr>
                <w:webHidden/>
              </w:rPr>
              <w:fldChar w:fldCharType="separate"/>
            </w:r>
            <w:r w:rsidR="00201688">
              <w:rPr>
                <w:webHidden/>
              </w:rPr>
              <w:t>37</w:t>
            </w:r>
            <w:r w:rsidR="006729E8">
              <w:rPr>
                <w:webHidden/>
              </w:rPr>
              <w:fldChar w:fldCharType="end"/>
            </w:r>
          </w:hyperlink>
        </w:p>
        <w:p w14:paraId="12CF77CD" w14:textId="6EC66704" w:rsidR="006729E8" w:rsidRDefault="00FE7570">
          <w:pPr>
            <w:pStyle w:val="TOC2"/>
            <w:tabs>
              <w:tab w:val="left" w:pos="1100"/>
            </w:tabs>
            <w:rPr>
              <w:rFonts w:asciiTheme="minorHAnsi" w:eastAsiaTheme="minorEastAsia" w:hAnsiTheme="minorHAnsi"/>
              <w:lang w:eastAsia="en-AU"/>
            </w:rPr>
          </w:pPr>
          <w:hyperlink w:anchor="_Toc64880054" w:history="1">
            <w:r w:rsidR="006729E8" w:rsidRPr="00702425">
              <w:rPr>
                <w:rStyle w:val="Hyperlink"/>
                <w:lang w:eastAsia="ja-JP"/>
              </w:rPr>
              <w:t>5.5</w:t>
            </w:r>
            <w:r w:rsidR="006729E8">
              <w:rPr>
                <w:rFonts w:asciiTheme="minorHAnsi" w:eastAsiaTheme="minorEastAsia" w:hAnsiTheme="minorHAnsi"/>
                <w:lang w:eastAsia="en-AU"/>
              </w:rPr>
              <w:tab/>
            </w:r>
            <w:r w:rsidR="006729E8" w:rsidRPr="00702425">
              <w:rPr>
                <w:rStyle w:val="Hyperlink"/>
                <w:lang w:eastAsia="ja-JP"/>
              </w:rPr>
              <w:t>Sheep loading and management requirements</w:t>
            </w:r>
            <w:r w:rsidR="006729E8">
              <w:rPr>
                <w:webHidden/>
              </w:rPr>
              <w:tab/>
            </w:r>
            <w:r w:rsidR="006729E8">
              <w:rPr>
                <w:webHidden/>
              </w:rPr>
              <w:fldChar w:fldCharType="begin"/>
            </w:r>
            <w:r w:rsidR="006729E8">
              <w:rPr>
                <w:webHidden/>
              </w:rPr>
              <w:instrText xml:space="preserve"> PAGEREF _Toc64880054 \h </w:instrText>
            </w:r>
            <w:r w:rsidR="006729E8">
              <w:rPr>
                <w:webHidden/>
              </w:rPr>
            </w:r>
            <w:r w:rsidR="006729E8">
              <w:rPr>
                <w:webHidden/>
              </w:rPr>
              <w:fldChar w:fldCharType="separate"/>
            </w:r>
            <w:r w:rsidR="00201688">
              <w:rPr>
                <w:webHidden/>
              </w:rPr>
              <w:t>39</w:t>
            </w:r>
            <w:r w:rsidR="006729E8">
              <w:rPr>
                <w:webHidden/>
              </w:rPr>
              <w:fldChar w:fldCharType="end"/>
            </w:r>
          </w:hyperlink>
        </w:p>
        <w:p w14:paraId="3C33BB68" w14:textId="3D9655B2" w:rsidR="006729E8" w:rsidRDefault="00FE7570">
          <w:pPr>
            <w:pStyle w:val="TOC2"/>
            <w:tabs>
              <w:tab w:val="left" w:pos="1100"/>
            </w:tabs>
            <w:rPr>
              <w:rFonts w:asciiTheme="minorHAnsi" w:eastAsiaTheme="minorEastAsia" w:hAnsiTheme="minorHAnsi"/>
              <w:lang w:eastAsia="en-AU"/>
            </w:rPr>
          </w:pPr>
          <w:hyperlink w:anchor="_Toc64880055" w:history="1">
            <w:r w:rsidR="006729E8" w:rsidRPr="00702425">
              <w:rPr>
                <w:rStyle w:val="Hyperlink"/>
                <w:lang w:eastAsia="ja-JP"/>
              </w:rPr>
              <w:t>5.6</w:t>
            </w:r>
            <w:r w:rsidR="006729E8">
              <w:rPr>
                <w:rFonts w:asciiTheme="minorHAnsi" w:eastAsiaTheme="minorEastAsia" w:hAnsiTheme="minorHAnsi"/>
                <w:lang w:eastAsia="en-AU"/>
              </w:rPr>
              <w:tab/>
            </w:r>
            <w:r w:rsidR="006729E8" w:rsidRPr="00702425">
              <w:rPr>
                <w:rStyle w:val="Hyperlink"/>
                <w:lang w:eastAsia="ja-JP"/>
              </w:rPr>
              <w:t>Monitoring and reporting requirements</w:t>
            </w:r>
            <w:r w:rsidR="006729E8">
              <w:rPr>
                <w:webHidden/>
              </w:rPr>
              <w:tab/>
            </w:r>
            <w:r w:rsidR="006729E8">
              <w:rPr>
                <w:webHidden/>
              </w:rPr>
              <w:fldChar w:fldCharType="begin"/>
            </w:r>
            <w:r w:rsidR="006729E8">
              <w:rPr>
                <w:webHidden/>
              </w:rPr>
              <w:instrText xml:space="preserve"> PAGEREF _Toc64880055 \h </w:instrText>
            </w:r>
            <w:r w:rsidR="006729E8">
              <w:rPr>
                <w:webHidden/>
              </w:rPr>
            </w:r>
            <w:r w:rsidR="006729E8">
              <w:rPr>
                <w:webHidden/>
              </w:rPr>
              <w:fldChar w:fldCharType="separate"/>
            </w:r>
            <w:r w:rsidR="00201688">
              <w:rPr>
                <w:webHidden/>
              </w:rPr>
              <w:t>41</w:t>
            </w:r>
            <w:r w:rsidR="006729E8">
              <w:rPr>
                <w:webHidden/>
              </w:rPr>
              <w:fldChar w:fldCharType="end"/>
            </w:r>
          </w:hyperlink>
        </w:p>
        <w:p w14:paraId="27A946A5" w14:textId="1A296607" w:rsidR="006729E8" w:rsidRDefault="00FE7570">
          <w:pPr>
            <w:pStyle w:val="TOC1"/>
            <w:rPr>
              <w:rFonts w:asciiTheme="minorHAnsi" w:eastAsiaTheme="minorEastAsia" w:hAnsiTheme="minorHAnsi"/>
              <w:b w:val="0"/>
              <w:lang w:eastAsia="en-AU"/>
            </w:rPr>
          </w:pPr>
          <w:hyperlink w:anchor="_Toc64880056" w:history="1">
            <w:r w:rsidR="006729E8" w:rsidRPr="00702425">
              <w:rPr>
                <w:rStyle w:val="Hyperlink"/>
              </w:rPr>
              <w:t>6</w:t>
            </w:r>
            <w:r w:rsidR="006729E8">
              <w:rPr>
                <w:rFonts w:asciiTheme="minorHAnsi" w:eastAsiaTheme="minorEastAsia" w:hAnsiTheme="minorHAnsi"/>
                <w:b w:val="0"/>
                <w:lang w:eastAsia="en-AU"/>
              </w:rPr>
              <w:tab/>
            </w:r>
            <w:r w:rsidR="006729E8" w:rsidRPr="00702425">
              <w:rPr>
                <w:rStyle w:val="Hyperlink"/>
              </w:rPr>
              <w:t>Standard 6 Air transport of livestock</w:t>
            </w:r>
            <w:r w:rsidR="006729E8">
              <w:rPr>
                <w:webHidden/>
              </w:rPr>
              <w:tab/>
            </w:r>
            <w:r w:rsidR="006729E8">
              <w:rPr>
                <w:webHidden/>
              </w:rPr>
              <w:fldChar w:fldCharType="begin"/>
            </w:r>
            <w:r w:rsidR="006729E8">
              <w:rPr>
                <w:webHidden/>
              </w:rPr>
              <w:instrText xml:space="preserve"> PAGEREF _Toc64880056 \h </w:instrText>
            </w:r>
            <w:r w:rsidR="006729E8">
              <w:rPr>
                <w:webHidden/>
              </w:rPr>
            </w:r>
            <w:r w:rsidR="006729E8">
              <w:rPr>
                <w:webHidden/>
              </w:rPr>
              <w:fldChar w:fldCharType="separate"/>
            </w:r>
            <w:r w:rsidR="00201688">
              <w:rPr>
                <w:webHidden/>
              </w:rPr>
              <w:t>44</w:t>
            </w:r>
            <w:r w:rsidR="006729E8">
              <w:rPr>
                <w:webHidden/>
              </w:rPr>
              <w:fldChar w:fldCharType="end"/>
            </w:r>
          </w:hyperlink>
        </w:p>
        <w:p w14:paraId="2407F4D2" w14:textId="30D0EB2B" w:rsidR="006729E8" w:rsidRDefault="00FE7570">
          <w:pPr>
            <w:pStyle w:val="TOC2"/>
            <w:tabs>
              <w:tab w:val="left" w:pos="1100"/>
            </w:tabs>
            <w:rPr>
              <w:rFonts w:asciiTheme="minorHAnsi" w:eastAsiaTheme="minorEastAsia" w:hAnsiTheme="minorHAnsi"/>
              <w:lang w:eastAsia="en-AU"/>
            </w:rPr>
          </w:pPr>
          <w:hyperlink w:anchor="_Toc64880057" w:history="1">
            <w:r w:rsidR="006729E8" w:rsidRPr="00702425">
              <w:rPr>
                <w:rStyle w:val="Hyperlink"/>
                <w:lang w:eastAsia="ja-JP"/>
              </w:rPr>
              <w:t>6.1</w:t>
            </w:r>
            <w:r w:rsidR="006729E8">
              <w:rPr>
                <w:rFonts w:asciiTheme="minorHAnsi" w:eastAsiaTheme="minorEastAsia" w:hAnsiTheme="minorHAnsi"/>
                <w:lang w:eastAsia="en-AU"/>
              </w:rPr>
              <w:tab/>
            </w:r>
            <w:r w:rsidR="006729E8" w:rsidRPr="00702425">
              <w:rPr>
                <w:rStyle w:val="Hyperlink"/>
              </w:rPr>
              <w:t>General</w:t>
            </w:r>
            <w:r w:rsidR="006729E8" w:rsidRPr="00702425">
              <w:rPr>
                <w:rStyle w:val="Hyperlink"/>
                <w:lang w:eastAsia="ja-JP"/>
              </w:rPr>
              <w:t xml:space="preserve"> and all species requirements</w:t>
            </w:r>
            <w:r w:rsidR="006729E8">
              <w:rPr>
                <w:webHidden/>
              </w:rPr>
              <w:tab/>
            </w:r>
            <w:r w:rsidR="006729E8">
              <w:rPr>
                <w:webHidden/>
              </w:rPr>
              <w:fldChar w:fldCharType="begin"/>
            </w:r>
            <w:r w:rsidR="006729E8">
              <w:rPr>
                <w:webHidden/>
              </w:rPr>
              <w:instrText xml:space="preserve"> PAGEREF _Toc64880057 \h </w:instrText>
            </w:r>
            <w:r w:rsidR="006729E8">
              <w:rPr>
                <w:webHidden/>
              </w:rPr>
            </w:r>
            <w:r w:rsidR="006729E8">
              <w:rPr>
                <w:webHidden/>
              </w:rPr>
              <w:fldChar w:fldCharType="separate"/>
            </w:r>
            <w:r w:rsidR="00201688">
              <w:rPr>
                <w:webHidden/>
              </w:rPr>
              <w:t>44</w:t>
            </w:r>
            <w:r w:rsidR="006729E8">
              <w:rPr>
                <w:webHidden/>
              </w:rPr>
              <w:fldChar w:fldCharType="end"/>
            </w:r>
          </w:hyperlink>
        </w:p>
        <w:p w14:paraId="6047DDB3" w14:textId="31B3C61B" w:rsidR="006729E8" w:rsidRDefault="00FE7570">
          <w:pPr>
            <w:pStyle w:val="TOC2"/>
            <w:tabs>
              <w:tab w:val="left" w:pos="1100"/>
            </w:tabs>
            <w:rPr>
              <w:rFonts w:asciiTheme="minorHAnsi" w:eastAsiaTheme="minorEastAsia" w:hAnsiTheme="minorHAnsi"/>
              <w:lang w:eastAsia="en-AU"/>
            </w:rPr>
          </w:pPr>
          <w:hyperlink w:anchor="_Toc64880058" w:history="1">
            <w:r w:rsidR="006729E8" w:rsidRPr="00702425">
              <w:rPr>
                <w:rStyle w:val="Hyperlink"/>
                <w:lang w:eastAsia="ja-JP"/>
              </w:rPr>
              <w:t>6.2</w:t>
            </w:r>
            <w:r w:rsidR="006729E8">
              <w:rPr>
                <w:rFonts w:asciiTheme="minorHAnsi" w:eastAsiaTheme="minorEastAsia" w:hAnsiTheme="minorHAnsi"/>
                <w:lang w:eastAsia="en-AU"/>
              </w:rPr>
              <w:tab/>
            </w:r>
            <w:r w:rsidR="006729E8" w:rsidRPr="00702425">
              <w:rPr>
                <w:rStyle w:val="Hyperlink"/>
                <w:lang w:eastAsia="ja-JP"/>
              </w:rPr>
              <w:t>Alpaca requirements</w:t>
            </w:r>
            <w:r w:rsidR="006729E8">
              <w:rPr>
                <w:webHidden/>
              </w:rPr>
              <w:tab/>
            </w:r>
            <w:r w:rsidR="006729E8">
              <w:rPr>
                <w:webHidden/>
              </w:rPr>
              <w:fldChar w:fldCharType="begin"/>
            </w:r>
            <w:r w:rsidR="006729E8">
              <w:rPr>
                <w:webHidden/>
              </w:rPr>
              <w:instrText xml:space="preserve"> PAGEREF _Toc64880058 \h </w:instrText>
            </w:r>
            <w:r w:rsidR="006729E8">
              <w:rPr>
                <w:webHidden/>
              </w:rPr>
            </w:r>
            <w:r w:rsidR="006729E8">
              <w:rPr>
                <w:webHidden/>
              </w:rPr>
              <w:fldChar w:fldCharType="separate"/>
            </w:r>
            <w:r w:rsidR="00201688">
              <w:rPr>
                <w:webHidden/>
              </w:rPr>
              <w:t>49</w:t>
            </w:r>
            <w:r w:rsidR="006729E8">
              <w:rPr>
                <w:webHidden/>
              </w:rPr>
              <w:fldChar w:fldCharType="end"/>
            </w:r>
          </w:hyperlink>
        </w:p>
        <w:p w14:paraId="40110BD2" w14:textId="68E69824" w:rsidR="006729E8" w:rsidRDefault="00FE7570">
          <w:pPr>
            <w:pStyle w:val="TOC2"/>
            <w:tabs>
              <w:tab w:val="left" w:pos="1100"/>
            </w:tabs>
            <w:rPr>
              <w:rFonts w:asciiTheme="minorHAnsi" w:eastAsiaTheme="minorEastAsia" w:hAnsiTheme="minorHAnsi"/>
              <w:lang w:eastAsia="en-AU"/>
            </w:rPr>
          </w:pPr>
          <w:hyperlink w:anchor="_Toc64880059" w:history="1">
            <w:r w:rsidR="006729E8" w:rsidRPr="00702425">
              <w:rPr>
                <w:rStyle w:val="Hyperlink"/>
                <w:lang w:eastAsia="ja-JP"/>
              </w:rPr>
              <w:t>6.3</w:t>
            </w:r>
            <w:r w:rsidR="006729E8">
              <w:rPr>
                <w:rFonts w:asciiTheme="minorHAnsi" w:eastAsiaTheme="minorEastAsia" w:hAnsiTheme="minorHAnsi"/>
                <w:lang w:eastAsia="en-AU"/>
              </w:rPr>
              <w:tab/>
            </w:r>
            <w:r w:rsidR="006729E8" w:rsidRPr="00702425">
              <w:rPr>
                <w:rStyle w:val="Hyperlink"/>
                <w:lang w:eastAsia="ja-JP"/>
              </w:rPr>
              <w:t>Buffalo requirements</w:t>
            </w:r>
            <w:r w:rsidR="006729E8">
              <w:rPr>
                <w:webHidden/>
              </w:rPr>
              <w:tab/>
            </w:r>
            <w:r w:rsidR="006729E8">
              <w:rPr>
                <w:webHidden/>
              </w:rPr>
              <w:fldChar w:fldCharType="begin"/>
            </w:r>
            <w:r w:rsidR="006729E8">
              <w:rPr>
                <w:webHidden/>
              </w:rPr>
              <w:instrText xml:space="preserve"> PAGEREF _Toc64880059 \h </w:instrText>
            </w:r>
            <w:r w:rsidR="006729E8">
              <w:rPr>
                <w:webHidden/>
              </w:rPr>
            </w:r>
            <w:r w:rsidR="006729E8">
              <w:rPr>
                <w:webHidden/>
              </w:rPr>
              <w:fldChar w:fldCharType="separate"/>
            </w:r>
            <w:r w:rsidR="00201688">
              <w:rPr>
                <w:webHidden/>
              </w:rPr>
              <w:t>51</w:t>
            </w:r>
            <w:r w:rsidR="006729E8">
              <w:rPr>
                <w:webHidden/>
              </w:rPr>
              <w:fldChar w:fldCharType="end"/>
            </w:r>
          </w:hyperlink>
        </w:p>
        <w:p w14:paraId="68FF516D" w14:textId="2E548CFA" w:rsidR="006729E8" w:rsidRDefault="00FE7570">
          <w:pPr>
            <w:pStyle w:val="TOC2"/>
            <w:tabs>
              <w:tab w:val="left" w:pos="1100"/>
            </w:tabs>
            <w:rPr>
              <w:rFonts w:asciiTheme="minorHAnsi" w:eastAsiaTheme="minorEastAsia" w:hAnsiTheme="minorHAnsi"/>
              <w:lang w:eastAsia="en-AU"/>
            </w:rPr>
          </w:pPr>
          <w:hyperlink w:anchor="_Toc64880060" w:history="1">
            <w:r w:rsidR="006729E8" w:rsidRPr="00702425">
              <w:rPr>
                <w:rStyle w:val="Hyperlink"/>
                <w:lang w:eastAsia="ja-JP"/>
              </w:rPr>
              <w:t>6.4</w:t>
            </w:r>
            <w:r w:rsidR="006729E8">
              <w:rPr>
                <w:rFonts w:asciiTheme="minorHAnsi" w:eastAsiaTheme="minorEastAsia" w:hAnsiTheme="minorHAnsi"/>
                <w:lang w:eastAsia="en-AU"/>
              </w:rPr>
              <w:tab/>
            </w:r>
            <w:r w:rsidR="006729E8" w:rsidRPr="00702425">
              <w:rPr>
                <w:rStyle w:val="Hyperlink"/>
                <w:lang w:eastAsia="ja-JP"/>
              </w:rPr>
              <w:t>Camel requirements</w:t>
            </w:r>
            <w:r w:rsidR="006729E8">
              <w:rPr>
                <w:webHidden/>
              </w:rPr>
              <w:tab/>
            </w:r>
            <w:r w:rsidR="006729E8">
              <w:rPr>
                <w:webHidden/>
              </w:rPr>
              <w:fldChar w:fldCharType="begin"/>
            </w:r>
            <w:r w:rsidR="006729E8">
              <w:rPr>
                <w:webHidden/>
              </w:rPr>
              <w:instrText xml:space="preserve"> PAGEREF _Toc64880060 \h </w:instrText>
            </w:r>
            <w:r w:rsidR="006729E8">
              <w:rPr>
                <w:webHidden/>
              </w:rPr>
            </w:r>
            <w:r w:rsidR="006729E8">
              <w:rPr>
                <w:webHidden/>
              </w:rPr>
              <w:fldChar w:fldCharType="separate"/>
            </w:r>
            <w:r w:rsidR="00201688">
              <w:rPr>
                <w:webHidden/>
              </w:rPr>
              <w:t>54</w:t>
            </w:r>
            <w:r w:rsidR="006729E8">
              <w:rPr>
                <w:webHidden/>
              </w:rPr>
              <w:fldChar w:fldCharType="end"/>
            </w:r>
          </w:hyperlink>
        </w:p>
        <w:p w14:paraId="25E3B025" w14:textId="32A6B11B" w:rsidR="006729E8" w:rsidRDefault="00FE7570">
          <w:pPr>
            <w:pStyle w:val="TOC2"/>
            <w:tabs>
              <w:tab w:val="left" w:pos="1100"/>
            </w:tabs>
            <w:rPr>
              <w:rFonts w:asciiTheme="minorHAnsi" w:eastAsiaTheme="minorEastAsia" w:hAnsiTheme="minorHAnsi"/>
              <w:lang w:eastAsia="en-AU"/>
            </w:rPr>
          </w:pPr>
          <w:hyperlink w:anchor="_Toc64880061" w:history="1">
            <w:r w:rsidR="006729E8" w:rsidRPr="00702425">
              <w:rPr>
                <w:rStyle w:val="Hyperlink"/>
                <w:lang w:eastAsia="ja-JP"/>
              </w:rPr>
              <w:t>6.5</w:t>
            </w:r>
            <w:r w:rsidR="006729E8">
              <w:rPr>
                <w:rFonts w:asciiTheme="minorHAnsi" w:eastAsiaTheme="minorEastAsia" w:hAnsiTheme="minorHAnsi"/>
                <w:lang w:eastAsia="en-AU"/>
              </w:rPr>
              <w:tab/>
            </w:r>
            <w:r w:rsidR="006729E8" w:rsidRPr="00702425">
              <w:rPr>
                <w:rStyle w:val="Hyperlink"/>
                <w:lang w:eastAsia="ja-JP"/>
              </w:rPr>
              <w:t>Cattle requirements</w:t>
            </w:r>
            <w:r w:rsidR="006729E8">
              <w:rPr>
                <w:webHidden/>
              </w:rPr>
              <w:tab/>
            </w:r>
            <w:r w:rsidR="006729E8">
              <w:rPr>
                <w:webHidden/>
              </w:rPr>
              <w:fldChar w:fldCharType="begin"/>
            </w:r>
            <w:r w:rsidR="006729E8">
              <w:rPr>
                <w:webHidden/>
              </w:rPr>
              <w:instrText xml:space="preserve"> PAGEREF _Toc64880061 \h </w:instrText>
            </w:r>
            <w:r w:rsidR="006729E8">
              <w:rPr>
                <w:webHidden/>
              </w:rPr>
            </w:r>
            <w:r w:rsidR="006729E8">
              <w:rPr>
                <w:webHidden/>
              </w:rPr>
              <w:fldChar w:fldCharType="separate"/>
            </w:r>
            <w:r w:rsidR="00201688">
              <w:rPr>
                <w:webHidden/>
              </w:rPr>
              <w:t>55</w:t>
            </w:r>
            <w:r w:rsidR="006729E8">
              <w:rPr>
                <w:webHidden/>
              </w:rPr>
              <w:fldChar w:fldCharType="end"/>
            </w:r>
          </w:hyperlink>
        </w:p>
        <w:p w14:paraId="2AE94459" w14:textId="52E10980" w:rsidR="006729E8" w:rsidRDefault="00FE7570">
          <w:pPr>
            <w:pStyle w:val="TOC2"/>
            <w:tabs>
              <w:tab w:val="left" w:pos="1100"/>
            </w:tabs>
            <w:rPr>
              <w:rFonts w:asciiTheme="minorHAnsi" w:eastAsiaTheme="minorEastAsia" w:hAnsiTheme="minorHAnsi"/>
              <w:lang w:eastAsia="en-AU"/>
            </w:rPr>
          </w:pPr>
          <w:hyperlink w:anchor="_Toc64880062" w:history="1">
            <w:r w:rsidR="006729E8" w:rsidRPr="00702425">
              <w:rPr>
                <w:rStyle w:val="Hyperlink"/>
                <w:lang w:eastAsia="ja-JP"/>
              </w:rPr>
              <w:t>6.6</w:t>
            </w:r>
            <w:r w:rsidR="006729E8">
              <w:rPr>
                <w:rFonts w:asciiTheme="minorHAnsi" w:eastAsiaTheme="minorEastAsia" w:hAnsiTheme="minorHAnsi"/>
                <w:lang w:eastAsia="en-AU"/>
              </w:rPr>
              <w:tab/>
            </w:r>
            <w:r w:rsidR="006729E8" w:rsidRPr="00702425">
              <w:rPr>
                <w:rStyle w:val="Hyperlink"/>
                <w:lang w:eastAsia="ja-JP"/>
              </w:rPr>
              <w:t>Deer requirements</w:t>
            </w:r>
            <w:r w:rsidR="006729E8">
              <w:rPr>
                <w:webHidden/>
              </w:rPr>
              <w:tab/>
            </w:r>
            <w:r w:rsidR="006729E8">
              <w:rPr>
                <w:webHidden/>
              </w:rPr>
              <w:fldChar w:fldCharType="begin"/>
            </w:r>
            <w:r w:rsidR="006729E8">
              <w:rPr>
                <w:webHidden/>
              </w:rPr>
              <w:instrText xml:space="preserve"> PAGEREF _Toc64880062 \h </w:instrText>
            </w:r>
            <w:r w:rsidR="006729E8">
              <w:rPr>
                <w:webHidden/>
              </w:rPr>
            </w:r>
            <w:r w:rsidR="006729E8">
              <w:rPr>
                <w:webHidden/>
              </w:rPr>
              <w:fldChar w:fldCharType="separate"/>
            </w:r>
            <w:r w:rsidR="00201688">
              <w:rPr>
                <w:webHidden/>
              </w:rPr>
              <w:t>58</w:t>
            </w:r>
            <w:r w:rsidR="006729E8">
              <w:rPr>
                <w:webHidden/>
              </w:rPr>
              <w:fldChar w:fldCharType="end"/>
            </w:r>
          </w:hyperlink>
        </w:p>
        <w:p w14:paraId="51EFDA0E" w14:textId="231CA178" w:rsidR="006729E8" w:rsidRDefault="00FE7570">
          <w:pPr>
            <w:pStyle w:val="TOC2"/>
            <w:tabs>
              <w:tab w:val="left" w:pos="1100"/>
            </w:tabs>
            <w:rPr>
              <w:rFonts w:asciiTheme="minorHAnsi" w:eastAsiaTheme="minorEastAsia" w:hAnsiTheme="minorHAnsi"/>
              <w:lang w:eastAsia="en-AU"/>
            </w:rPr>
          </w:pPr>
          <w:hyperlink w:anchor="_Toc64880063" w:history="1">
            <w:r w:rsidR="006729E8" w:rsidRPr="00702425">
              <w:rPr>
                <w:rStyle w:val="Hyperlink"/>
                <w:lang w:eastAsia="ja-JP"/>
              </w:rPr>
              <w:t>6.7</w:t>
            </w:r>
            <w:r w:rsidR="006729E8">
              <w:rPr>
                <w:rFonts w:asciiTheme="minorHAnsi" w:eastAsiaTheme="minorEastAsia" w:hAnsiTheme="minorHAnsi"/>
                <w:lang w:eastAsia="en-AU"/>
              </w:rPr>
              <w:tab/>
            </w:r>
            <w:r w:rsidR="006729E8" w:rsidRPr="00702425">
              <w:rPr>
                <w:rStyle w:val="Hyperlink"/>
                <w:lang w:eastAsia="ja-JP"/>
              </w:rPr>
              <w:t>Goat requirements</w:t>
            </w:r>
            <w:r w:rsidR="006729E8">
              <w:rPr>
                <w:webHidden/>
              </w:rPr>
              <w:tab/>
            </w:r>
            <w:r w:rsidR="006729E8">
              <w:rPr>
                <w:webHidden/>
              </w:rPr>
              <w:fldChar w:fldCharType="begin"/>
            </w:r>
            <w:r w:rsidR="006729E8">
              <w:rPr>
                <w:webHidden/>
              </w:rPr>
              <w:instrText xml:space="preserve"> PAGEREF _Toc64880063 \h </w:instrText>
            </w:r>
            <w:r w:rsidR="006729E8">
              <w:rPr>
                <w:webHidden/>
              </w:rPr>
            </w:r>
            <w:r w:rsidR="006729E8">
              <w:rPr>
                <w:webHidden/>
              </w:rPr>
              <w:fldChar w:fldCharType="separate"/>
            </w:r>
            <w:r w:rsidR="00201688">
              <w:rPr>
                <w:webHidden/>
              </w:rPr>
              <w:t>60</w:t>
            </w:r>
            <w:r w:rsidR="006729E8">
              <w:rPr>
                <w:webHidden/>
              </w:rPr>
              <w:fldChar w:fldCharType="end"/>
            </w:r>
          </w:hyperlink>
        </w:p>
        <w:p w14:paraId="798D2F1D" w14:textId="5BF5C19E" w:rsidR="006729E8" w:rsidRDefault="00FE7570">
          <w:pPr>
            <w:pStyle w:val="TOC2"/>
            <w:tabs>
              <w:tab w:val="left" w:pos="1100"/>
            </w:tabs>
            <w:rPr>
              <w:rFonts w:asciiTheme="minorHAnsi" w:eastAsiaTheme="minorEastAsia" w:hAnsiTheme="minorHAnsi"/>
              <w:lang w:eastAsia="en-AU"/>
            </w:rPr>
          </w:pPr>
          <w:hyperlink w:anchor="_Toc64880064" w:history="1">
            <w:r w:rsidR="006729E8" w:rsidRPr="00702425">
              <w:rPr>
                <w:rStyle w:val="Hyperlink"/>
                <w:lang w:eastAsia="ja-JP"/>
              </w:rPr>
              <w:t>6.8</w:t>
            </w:r>
            <w:r w:rsidR="006729E8">
              <w:rPr>
                <w:rFonts w:asciiTheme="minorHAnsi" w:eastAsiaTheme="minorEastAsia" w:hAnsiTheme="minorHAnsi"/>
                <w:lang w:eastAsia="en-AU"/>
              </w:rPr>
              <w:tab/>
            </w:r>
            <w:r w:rsidR="006729E8" w:rsidRPr="00702425">
              <w:rPr>
                <w:rStyle w:val="Hyperlink"/>
                <w:lang w:eastAsia="ja-JP"/>
              </w:rPr>
              <w:t>Llama requirements</w:t>
            </w:r>
            <w:r w:rsidR="006729E8">
              <w:rPr>
                <w:webHidden/>
              </w:rPr>
              <w:tab/>
            </w:r>
            <w:r w:rsidR="006729E8">
              <w:rPr>
                <w:webHidden/>
              </w:rPr>
              <w:fldChar w:fldCharType="begin"/>
            </w:r>
            <w:r w:rsidR="006729E8">
              <w:rPr>
                <w:webHidden/>
              </w:rPr>
              <w:instrText xml:space="preserve"> PAGEREF _Toc64880064 \h </w:instrText>
            </w:r>
            <w:r w:rsidR="006729E8">
              <w:rPr>
                <w:webHidden/>
              </w:rPr>
            </w:r>
            <w:r w:rsidR="006729E8">
              <w:rPr>
                <w:webHidden/>
              </w:rPr>
              <w:fldChar w:fldCharType="separate"/>
            </w:r>
            <w:r w:rsidR="00201688">
              <w:rPr>
                <w:webHidden/>
              </w:rPr>
              <w:t>63</w:t>
            </w:r>
            <w:r w:rsidR="006729E8">
              <w:rPr>
                <w:webHidden/>
              </w:rPr>
              <w:fldChar w:fldCharType="end"/>
            </w:r>
          </w:hyperlink>
        </w:p>
        <w:p w14:paraId="3855582F" w14:textId="05D0CA18" w:rsidR="006729E8" w:rsidRDefault="00FE7570">
          <w:pPr>
            <w:pStyle w:val="TOC2"/>
            <w:tabs>
              <w:tab w:val="left" w:pos="1100"/>
            </w:tabs>
            <w:rPr>
              <w:rFonts w:asciiTheme="minorHAnsi" w:eastAsiaTheme="minorEastAsia" w:hAnsiTheme="minorHAnsi"/>
              <w:lang w:eastAsia="en-AU"/>
            </w:rPr>
          </w:pPr>
          <w:hyperlink w:anchor="_Toc64880065" w:history="1">
            <w:r w:rsidR="006729E8" w:rsidRPr="00702425">
              <w:rPr>
                <w:rStyle w:val="Hyperlink"/>
                <w:lang w:eastAsia="ja-JP"/>
              </w:rPr>
              <w:t>6.9</w:t>
            </w:r>
            <w:r w:rsidR="006729E8">
              <w:rPr>
                <w:rFonts w:asciiTheme="minorHAnsi" w:eastAsiaTheme="minorEastAsia" w:hAnsiTheme="minorHAnsi"/>
                <w:lang w:eastAsia="en-AU"/>
              </w:rPr>
              <w:tab/>
            </w:r>
            <w:r w:rsidR="006729E8" w:rsidRPr="00702425">
              <w:rPr>
                <w:rStyle w:val="Hyperlink"/>
                <w:lang w:eastAsia="ja-JP"/>
              </w:rPr>
              <w:t>Sheep requirements</w:t>
            </w:r>
            <w:r w:rsidR="006729E8">
              <w:rPr>
                <w:webHidden/>
              </w:rPr>
              <w:tab/>
            </w:r>
            <w:r w:rsidR="006729E8">
              <w:rPr>
                <w:webHidden/>
              </w:rPr>
              <w:fldChar w:fldCharType="begin"/>
            </w:r>
            <w:r w:rsidR="006729E8">
              <w:rPr>
                <w:webHidden/>
              </w:rPr>
              <w:instrText xml:space="preserve"> PAGEREF _Toc64880065 \h </w:instrText>
            </w:r>
            <w:r w:rsidR="006729E8">
              <w:rPr>
                <w:webHidden/>
              </w:rPr>
            </w:r>
            <w:r w:rsidR="006729E8">
              <w:rPr>
                <w:webHidden/>
              </w:rPr>
              <w:fldChar w:fldCharType="separate"/>
            </w:r>
            <w:r w:rsidR="00201688">
              <w:rPr>
                <w:webHidden/>
              </w:rPr>
              <w:t>63</w:t>
            </w:r>
            <w:r w:rsidR="006729E8">
              <w:rPr>
                <w:webHidden/>
              </w:rPr>
              <w:fldChar w:fldCharType="end"/>
            </w:r>
          </w:hyperlink>
        </w:p>
        <w:p w14:paraId="3D24C53D" w14:textId="48837863" w:rsidR="006729E8" w:rsidRDefault="00FE7570">
          <w:pPr>
            <w:pStyle w:val="TOC2"/>
            <w:tabs>
              <w:tab w:val="left" w:pos="1100"/>
            </w:tabs>
            <w:rPr>
              <w:rFonts w:asciiTheme="minorHAnsi" w:eastAsiaTheme="minorEastAsia" w:hAnsiTheme="minorHAnsi"/>
              <w:lang w:eastAsia="en-AU"/>
            </w:rPr>
          </w:pPr>
          <w:hyperlink w:anchor="_Toc64880066" w:history="1">
            <w:r w:rsidR="006729E8" w:rsidRPr="00702425">
              <w:rPr>
                <w:rStyle w:val="Hyperlink"/>
                <w:lang w:eastAsia="ja-JP"/>
              </w:rPr>
              <w:t>6.10</w:t>
            </w:r>
            <w:r w:rsidR="006729E8">
              <w:rPr>
                <w:rFonts w:asciiTheme="minorHAnsi" w:eastAsiaTheme="minorEastAsia" w:hAnsiTheme="minorHAnsi"/>
                <w:lang w:eastAsia="en-AU"/>
              </w:rPr>
              <w:tab/>
            </w:r>
            <w:r w:rsidR="006729E8" w:rsidRPr="00702425">
              <w:rPr>
                <w:rStyle w:val="Hyperlink"/>
                <w:lang w:eastAsia="ja-JP"/>
              </w:rPr>
              <w:t>Vicuna requirements</w:t>
            </w:r>
            <w:r w:rsidR="006729E8">
              <w:rPr>
                <w:webHidden/>
              </w:rPr>
              <w:tab/>
            </w:r>
            <w:r w:rsidR="006729E8">
              <w:rPr>
                <w:webHidden/>
              </w:rPr>
              <w:fldChar w:fldCharType="begin"/>
            </w:r>
            <w:r w:rsidR="006729E8">
              <w:rPr>
                <w:webHidden/>
              </w:rPr>
              <w:instrText xml:space="preserve"> PAGEREF _Toc64880066 \h </w:instrText>
            </w:r>
            <w:r w:rsidR="006729E8">
              <w:rPr>
                <w:webHidden/>
              </w:rPr>
            </w:r>
            <w:r w:rsidR="006729E8">
              <w:rPr>
                <w:webHidden/>
              </w:rPr>
              <w:fldChar w:fldCharType="separate"/>
            </w:r>
            <w:r w:rsidR="00201688">
              <w:rPr>
                <w:webHidden/>
              </w:rPr>
              <w:t>66</w:t>
            </w:r>
            <w:r w:rsidR="006729E8">
              <w:rPr>
                <w:webHidden/>
              </w:rPr>
              <w:fldChar w:fldCharType="end"/>
            </w:r>
          </w:hyperlink>
        </w:p>
        <w:p w14:paraId="46AF778C" w14:textId="15F747AB" w:rsidR="006729E8" w:rsidRDefault="00FE7570">
          <w:pPr>
            <w:pStyle w:val="TOC2"/>
            <w:tabs>
              <w:tab w:val="left" w:pos="1100"/>
            </w:tabs>
            <w:rPr>
              <w:rFonts w:asciiTheme="minorHAnsi" w:eastAsiaTheme="minorEastAsia" w:hAnsiTheme="minorHAnsi"/>
              <w:lang w:eastAsia="en-AU"/>
            </w:rPr>
          </w:pPr>
          <w:hyperlink w:anchor="_Toc64880067" w:history="1">
            <w:r w:rsidR="006729E8" w:rsidRPr="00702425">
              <w:rPr>
                <w:rStyle w:val="Hyperlink"/>
                <w:lang w:eastAsia="ja-JP"/>
              </w:rPr>
              <w:t>6.11</w:t>
            </w:r>
            <w:r w:rsidR="006729E8">
              <w:rPr>
                <w:rFonts w:asciiTheme="minorHAnsi" w:eastAsiaTheme="minorEastAsia" w:hAnsiTheme="minorHAnsi"/>
                <w:lang w:eastAsia="en-AU"/>
              </w:rPr>
              <w:tab/>
            </w:r>
            <w:r w:rsidR="006729E8" w:rsidRPr="00702425">
              <w:rPr>
                <w:rStyle w:val="Hyperlink"/>
                <w:lang w:eastAsia="ja-JP"/>
              </w:rPr>
              <w:t>Monitoring and reporting requirements</w:t>
            </w:r>
            <w:r w:rsidR="006729E8">
              <w:rPr>
                <w:webHidden/>
              </w:rPr>
              <w:tab/>
            </w:r>
            <w:r w:rsidR="006729E8">
              <w:rPr>
                <w:webHidden/>
              </w:rPr>
              <w:fldChar w:fldCharType="begin"/>
            </w:r>
            <w:r w:rsidR="006729E8">
              <w:rPr>
                <w:webHidden/>
              </w:rPr>
              <w:instrText xml:space="preserve"> PAGEREF _Toc64880067 \h </w:instrText>
            </w:r>
            <w:r w:rsidR="006729E8">
              <w:rPr>
                <w:webHidden/>
              </w:rPr>
            </w:r>
            <w:r w:rsidR="006729E8">
              <w:rPr>
                <w:webHidden/>
              </w:rPr>
              <w:fldChar w:fldCharType="separate"/>
            </w:r>
            <w:r w:rsidR="00201688">
              <w:rPr>
                <w:webHidden/>
              </w:rPr>
              <w:t>66</w:t>
            </w:r>
            <w:r w:rsidR="006729E8">
              <w:rPr>
                <w:webHidden/>
              </w:rPr>
              <w:fldChar w:fldCharType="end"/>
            </w:r>
          </w:hyperlink>
        </w:p>
        <w:p w14:paraId="548A0D26" w14:textId="70721F90" w:rsidR="006729E8" w:rsidRDefault="00FE7570">
          <w:pPr>
            <w:pStyle w:val="TOC1"/>
            <w:rPr>
              <w:rFonts w:asciiTheme="minorHAnsi" w:eastAsiaTheme="minorEastAsia" w:hAnsiTheme="minorHAnsi"/>
              <w:b w:val="0"/>
              <w:lang w:eastAsia="en-AU"/>
            </w:rPr>
          </w:pPr>
          <w:hyperlink w:anchor="_Toc64880068" w:history="1">
            <w:r w:rsidR="006729E8" w:rsidRPr="00702425">
              <w:rPr>
                <w:rStyle w:val="Hyperlink"/>
              </w:rPr>
              <w:t>Appendix A: Pastoral zones</w:t>
            </w:r>
            <w:r w:rsidR="006729E8">
              <w:rPr>
                <w:webHidden/>
              </w:rPr>
              <w:tab/>
            </w:r>
            <w:r w:rsidR="006729E8">
              <w:rPr>
                <w:webHidden/>
              </w:rPr>
              <w:fldChar w:fldCharType="begin"/>
            </w:r>
            <w:r w:rsidR="006729E8">
              <w:rPr>
                <w:webHidden/>
              </w:rPr>
              <w:instrText xml:space="preserve"> PAGEREF _Toc64880068 \h </w:instrText>
            </w:r>
            <w:r w:rsidR="006729E8">
              <w:rPr>
                <w:webHidden/>
              </w:rPr>
            </w:r>
            <w:r w:rsidR="006729E8">
              <w:rPr>
                <w:webHidden/>
              </w:rPr>
              <w:fldChar w:fldCharType="separate"/>
            </w:r>
            <w:r w:rsidR="00201688">
              <w:rPr>
                <w:webHidden/>
              </w:rPr>
              <w:t>68</w:t>
            </w:r>
            <w:r w:rsidR="006729E8">
              <w:rPr>
                <w:webHidden/>
              </w:rPr>
              <w:fldChar w:fldCharType="end"/>
            </w:r>
          </w:hyperlink>
        </w:p>
        <w:p w14:paraId="4F275C18" w14:textId="3FE72596" w:rsidR="006729E8" w:rsidRDefault="00FE7570">
          <w:pPr>
            <w:pStyle w:val="TOC1"/>
            <w:rPr>
              <w:rFonts w:asciiTheme="minorHAnsi" w:eastAsiaTheme="minorEastAsia" w:hAnsiTheme="minorHAnsi"/>
              <w:b w:val="0"/>
              <w:lang w:eastAsia="en-AU"/>
            </w:rPr>
          </w:pPr>
          <w:hyperlink w:anchor="_Toc64880069" w:history="1">
            <w:r w:rsidR="006729E8" w:rsidRPr="00702425">
              <w:rPr>
                <w:rStyle w:val="Hyperlink"/>
              </w:rPr>
              <w:t>Appendix B: 15° south and 26° south parallels</w:t>
            </w:r>
            <w:r w:rsidR="006729E8">
              <w:rPr>
                <w:webHidden/>
              </w:rPr>
              <w:tab/>
            </w:r>
            <w:r w:rsidR="006729E8">
              <w:rPr>
                <w:webHidden/>
              </w:rPr>
              <w:fldChar w:fldCharType="begin"/>
            </w:r>
            <w:r w:rsidR="006729E8">
              <w:rPr>
                <w:webHidden/>
              </w:rPr>
              <w:instrText xml:space="preserve"> PAGEREF _Toc64880069 \h </w:instrText>
            </w:r>
            <w:r w:rsidR="006729E8">
              <w:rPr>
                <w:webHidden/>
              </w:rPr>
            </w:r>
            <w:r w:rsidR="006729E8">
              <w:rPr>
                <w:webHidden/>
              </w:rPr>
              <w:fldChar w:fldCharType="separate"/>
            </w:r>
            <w:r w:rsidR="00201688">
              <w:rPr>
                <w:webHidden/>
              </w:rPr>
              <w:t>69</w:t>
            </w:r>
            <w:r w:rsidR="006729E8">
              <w:rPr>
                <w:webHidden/>
              </w:rPr>
              <w:fldChar w:fldCharType="end"/>
            </w:r>
          </w:hyperlink>
        </w:p>
        <w:p w14:paraId="3404F723" w14:textId="21E98E6D" w:rsidR="006729E8" w:rsidRDefault="00FE7570">
          <w:pPr>
            <w:pStyle w:val="TOC1"/>
            <w:rPr>
              <w:rFonts w:asciiTheme="minorHAnsi" w:eastAsiaTheme="minorEastAsia" w:hAnsiTheme="minorHAnsi"/>
              <w:b w:val="0"/>
              <w:lang w:eastAsia="en-AU"/>
            </w:rPr>
          </w:pPr>
          <w:hyperlink w:anchor="_Toc64880070" w:history="1">
            <w:r w:rsidR="006729E8" w:rsidRPr="00702425">
              <w:rPr>
                <w:rStyle w:val="Hyperlink"/>
              </w:rPr>
              <w:t>Appendix C: Portable livestock units</w:t>
            </w:r>
            <w:r w:rsidR="006729E8">
              <w:rPr>
                <w:webHidden/>
              </w:rPr>
              <w:tab/>
            </w:r>
            <w:r w:rsidR="006729E8">
              <w:rPr>
                <w:webHidden/>
              </w:rPr>
              <w:fldChar w:fldCharType="begin"/>
            </w:r>
            <w:r w:rsidR="006729E8">
              <w:rPr>
                <w:webHidden/>
              </w:rPr>
              <w:instrText xml:space="preserve"> PAGEREF _Toc64880070 \h </w:instrText>
            </w:r>
            <w:r w:rsidR="006729E8">
              <w:rPr>
                <w:webHidden/>
              </w:rPr>
            </w:r>
            <w:r w:rsidR="006729E8">
              <w:rPr>
                <w:webHidden/>
              </w:rPr>
              <w:fldChar w:fldCharType="separate"/>
            </w:r>
            <w:r w:rsidR="00201688">
              <w:rPr>
                <w:webHidden/>
              </w:rPr>
              <w:t>70</w:t>
            </w:r>
            <w:r w:rsidR="006729E8">
              <w:rPr>
                <w:webHidden/>
              </w:rPr>
              <w:fldChar w:fldCharType="end"/>
            </w:r>
          </w:hyperlink>
        </w:p>
        <w:p w14:paraId="7DD5C282" w14:textId="3D89BB34" w:rsidR="00692057" w:rsidRDefault="00855058" w:rsidP="00AC15B0">
          <w:pPr>
            <w:jc w:val="both"/>
          </w:pPr>
          <w:r>
            <w:rPr>
              <w:b/>
              <w:noProof/>
            </w:rPr>
            <w:fldChar w:fldCharType="end"/>
          </w:r>
        </w:p>
      </w:sdtContent>
    </w:sdt>
    <w:p w14:paraId="0C93FA14" w14:textId="77777777" w:rsidR="00692057" w:rsidRDefault="00855058">
      <w:pPr>
        <w:pStyle w:val="TOCHeading2"/>
        <w:rPr>
          <w:rStyle w:val="Strong"/>
        </w:rPr>
      </w:pPr>
      <w:r>
        <w:rPr>
          <w:rStyle w:val="Strong"/>
        </w:rPr>
        <w:t>Tables</w:t>
      </w:r>
    </w:p>
    <w:p w14:paraId="3D97183E" w14:textId="1EE7EA39" w:rsidR="003C62E1" w:rsidRDefault="00855058">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54602959" w:history="1">
        <w:r w:rsidR="003C62E1" w:rsidRPr="00494B69">
          <w:rPr>
            <w:rStyle w:val="Hyperlink"/>
            <w:noProof/>
          </w:rPr>
          <w:t>Table 1 Rejection criteria for all species by sea</w:t>
        </w:r>
        <w:r w:rsidR="003C62E1">
          <w:rPr>
            <w:noProof/>
            <w:webHidden/>
          </w:rPr>
          <w:tab/>
        </w:r>
        <w:r w:rsidR="003C62E1">
          <w:rPr>
            <w:noProof/>
            <w:webHidden/>
          </w:rPr>
          <w:fldChar w:fldCharType="begin"/>
        </w:r>
        <w:r w:rsidR="003C62E1">
          <w:rPr>
            <w:noProof/>
            <w:webHidden/>
          </w:rPr>
          <w:instrText xml:space="preserve"> PAGEREF _Toc54602959 \h </w:instrText>
        </w:r>
        <w:r w:rsidR="003C62E1">
          <w:rPr>
            <w:noProof/>
            <w:webHidden/>
          </w:rPr>
        </w:r>
        <w:r w:rsidR="003C62E1">
          <w:rPr>
            <w:noProof/>
            <w:webHidden/>
          </w:rPr>
          <w:fldChar w:fldCharType="separate"/>
        </w:r>
        <w:r w:rsidR="00201688">
          <w:rPr>
            <w:noProof/>
            <w:webHidden/>
          </w:rPr>
          <w:t>2</w:t>
        </w:r>
        <w:r w:rsidR="003C62E1">
          <w:rPr>
            <w:noProof/>
            <w:webHidden/>
          </w:rPr>
          <w:fldChar w:fldCharType="end"/>
        </w:r>
      </w:hyperlink>
    </w:p>
    <w:p w14:paraId="6889D4B8" w14:textId="2F084C82" w:rsidR="003C62E1" w:rsidRDefault="00FE7570">
      <w:pPr>
        <w:pStyle w:val="TableofFigures"/>
        <w:tabs>
          <w:tab w:val="right" w:leader="dot" w:pos="9060"/>
        </w:tabs>
        <w:rPr>
          <w:rFonts w:asciiTheme="minorHAnsi" w:eastAsiaTheme="minorEastAsia" w:hAnsiTheme="minorHAnsi"/>
          <w:noProof/>
          <w:lang w:eastAsia="en-AU"/>
        </w:rPr>
      </w:pPr>
      <w:hyperlink w:anchor="_Toc54602960" w:history="1">
        <w:r w:rsidR="003C62E1" w:rsidRPr="00494B69">
          <w:rPr>
            <w:rStyle w:val="Hyperlink"/>
            <w:noProof/>
          </w:rPr>
          <w:t>Table 2 Cattle body condition score</w:t>
        </w:r>
        <w:r w:rsidR="003C62E1">
          <w:rPr>
            <w:noProof/>
            <w:webHidden/>
          </w:rPr>
          <w:tab/>
        </w:r>
        <w:r w:rsidR="003C62E1">
          <w:rPr>
            <w:noProof/>
            <w:webHidden/>
          </w:rPr>
          <w:fldChar w:fldCharType="begin"/>
        </w:r>
        <w:r w:rsidR="003C62E1">
          <w:rPr>
            <w:noProof/>
            <w:webHidden/>
          </w:rPr>
          <w:instrText xml:space="preserve"> PAGEREF _Toc54602960 \h </w:instrText>
        </w:r>
        <w:r w:rsidR="003C62E1">
          <w:rPr>
            <w:noProof/>
            <w:webHidden/>
          </w:rPr>
        </w:r>
        <w:r w:rsidR="003C62E1">
          <w:rPr>
            <w:noProof/>
            <w:webHidden/>
          </w:rPr>
          <w:fldChar w:fldCharType="separate"/>
        </w:r>
        <w:r w:rsidR="00201688">
          <w:rPr>
            <w:noProof/>
            <w:webHidden/>
          </w:rPr>
          <w:t>5</w:t>
        </w:r>
        <w:r w:rsidR="003C62E1">
          <w:rPr>
            <w:noProof/>
            <w:webHidden/>
          </w:rPr>
          <w:fldChar w:fldCharType="end"/>
        </w:r>
      </w:hyperlink>
    </w:p>
    <w:p w14:paraId="0AB27AA7" w14:textId="03961027" w:rsidR="003C62E1" w:rsidRDefault="00FE7570">
      <w:pPr>
        <w:pStyle w:val="TableofFigures"/>
        <w:tabs>
          <w:tab w:val="right" w:leader="dot" w:pos="9060"/>
        </w:tabs>
        <w:rPr>
          <w:rFonts w:asciiTheme="minorHAnsi" w:eastAsiaTheme="minorEastAsia" w:hAnsiTheme="minorHAnsi"/>
          <w:noProof/>
          <w:lang w:eastAsia="en-AU"/>
        </w:rPr>
      </w:pPr>
      <w:hyperlink w:anchor="_Toc54602961" w:history="1">
        <w:r w:rsidR="003C62E1" w:rsidRPr="00494B69">
          <w:rPr>
            <w:rStyle w:val="Hyperlink"/>
            <w:noProof/>
          </w:rPr>
          <w:t>Table 3 Goat body condition score</w:t>
        </w:r>
        <w:r w:rsidR="003C62E1">
          <w:rPr>
            <w:noProof/>
            <w:webHidden/>
          </w:rPr>
          <w:tab/>
        </w:r>
        <w:r w:rsidR="003C62E1">
          <w:rPr>
            <w:noProof/>
            <w:webHidden/>
          </w:rPr>
          <w:fldChar w:fldCharType="begin"/>
        </w:r>
        <w:r w:rsidR="003C62E1">
          <w:rPr>
            <w:noProof/>
            <w:webHidden/>
          </w:rPr>
          <w:instrText xml:space="preserve"> PAGEREF _Toc54602961 \h </w:instrText>
        </w:r>
        <w:r w:rsidR="003C62E1">
          <w:rPr>
            <w:noProof/>
            <w:webHidden/>
          </w:rPr>
        </w:r>
        <w:r w:rsidR="003C62E1">
          <w:rPr>
            <w:noProof/>
            <w:webHidden/>
          </w:rPr>
          <w:fldChar w:fldCharType="separate"/>
        </w:r>
        <w:r w:rsidR="00201688">
          <w:rPr>
            <w:noProof/>
            <w:webHidden/>
          </w:rPr>
          <w:t>7</w:t>
        </w:r>
        <w:r w:rsidR="003C62E1">
          <w:rPr>
            <w:noProof/>
            <w:webHidden/>
          </w:rPr>
          <w:fldChar w:fldCharType="end"/>
        </w:r>
      </w:hyperlink>
    </w:p>
    <w:p w14:paraId="7C180A0B" w14:textId="3E6B407D" w:rsidR="003C62E1" w:rsidRDefault="00FE7570">
      <w:pPr>
        <w:pStyle w:val="TableofFigures"/>
        <w:tabs>
          <w:tab w:val="right" w:leader="dot" w:pos="9060"/>
        </w:tabs>
        <w:rPr>
          <w:rFonts w:asciiTheme="minorHAnsi" w:eastAsiaTheme="minorEastAsia" w:hAnsiTheme="minorHAnsi"/>
          <w:noProof/>
          <w:lang w:eastAsia="en-AU"/>
        </w:rPr>
      </w:pPr>
      <w:hyperlink w:anchor="_Toc54602962" w:history="1">
        <w:r w:rsidR="003C62E1" w:rsidRPr="00494B69">
          <w:rPr>
            <w:rStyle w:val="Hyperlink"/>
            <w:noProof/>
          </w:rPr>
          <w:t>Table 4 Sheep body condition score</w:t>
        </w:r>
        <w:r w:rsidR="003C62E1">
          <w:rPr>
            <w:noProof/>
            <w:webHidden/>
          </w:rPr>
          <w:tab/>
        </w:r>
        <w:r w:rsidR="003C62E1">
          <w:rPr>
            <w:noProof/>
            <w:webHidden/>
          </w:rPr>
          <w:fldChar w:fldCharType="begin"/>
        </w:r>
        <w:r w:rsidR="003C62E1">
          <w:rPr>
            <w:noProof/>
            <w:webHidden/>
          </w:rPr>
          <w:instrText xml:space="preserve"> PAGEREF _Toc54602962 \h </w:instrText>
        </w:r>
        <w:r w:rsidR="003C62E1">
          <w:rPr>
            <w:noProof/>
            <w:webHidden/>
          </w:rPr>
        </w:r>
        <w:r w:rsidR="003C62E1">
          <w:rPr>
            <w:noProof/>
            <w:webHidden/>
          </w:rPr>
          <w:fldChar w:fldCharType="separate"/>
        </w:r>
        <w:r w:rsidR="00201688">
          <w:rPr>
            <w:noProof/>
            <w:webHidden/>
          </w:rPr>
          <w:t>9</w:t>
        </w:r>
        <w:r w:rsidR="003C62E1">
          <w:rPr>
            <w:noProof/>
            <w:webHidden/>
          </w:rPr>
          <w:fldChar w:fldCharType="end"/>
        </w:r>
      </w:hyperlink>
    </w:p>
    <w:p w14:paraId="41463CBC" w14:textId="17CC36C9" w:rsidR="003C62E1" w:rsidRDefault="00FE7570">
      <w:pPr>
        <w:pStyle w:val="TableofFigures"/>
        <w:tabs>
          <w:tab w:val="right" w:leader="dot" w:pos="9060"/>
        </w:tabs>
        <w:rPr>
          <w:rFonts w:asciiTheme="minorHAnsi" w:eastAsiaTheme="minorEastAsia" w:hAnsiTheme="minorHAnsi"/>
          <w:noProof/>
          <w:lang w:eastAsia="en-AU"/>
        </w:rPr>
      </w:pPr>
      <w:hyperlink w:anchor="_Toc54602963" w:history="1">
        <w:r w:rsidR="003C62E1" w:rsidRPr="00494B69">
          <w:rPr>
            <w:rStyle w:val="Hyperlink"/>
            <w:noProof/>
          </w:rPr>
          <w:t>Table 5 Minimum pen space allocation for buffalo exported by sea</w:t>
        </w:r>
        <w:r w:rsidR="003C62E1">
          <w:rPr>
            <w:noProof/>
            <w:webHidden/>
          </w:rPr>
          <w:tab/>
        </w:r>
        <w:r w:rsidR="003C62E1">
          <w:rPr>
            <w:noProof/>
            <w:webHidden/>
          </w:rPr>
          <w:fldChar w:fldCharType="begin"/>
        </w:r>
        <w:r w:rsidR="003C62E1">
          <w:rPr>
            <w:noProof/>
            <w:webHidden/>
          </w:rPr>
          <w:instrText xml:space="preserve"> PAGEREF _Toc54602963 \h </w:instrText>
        </w:r>
        <w:r w:rsidR="003C62E1">
          <w:rPr>
            <w:noProof/>
            <w:webHidden/>
          </w:rPr>
        </w:r>
        <w:r w:rsidR="003C62E1">
          <w:rPr>
            <w:noProof/>
            <w:webHidden/>
          </w:rPr>
          <w:fldChar w:fldCharType="separate"/>
        </w:r>
        <w:r w:rsidR="00201688">
          <w:rPr>
            <w:noProof/>
            <w:webHidden/>
          </w:rPr>
          <w:t>27</w:t>
        </w:r>
        <w:r w:rsidR="003C62E1">
          <w:rPr>
            <w:noProof/>
            <w:webHidden/>
          </w:rPr>
          <w:fldChar w:fldCharType="end"/>
        </w:r>
      </w:hyperlink>
    </w:p>
    <w:p w14:paraId="3E94D223" w14:textId="1292C3DD" w:rsidR="003C62E1" w:rsidRDefault="00FE7570">
      <w:pPr>
        <w:pStyle w:val="TableofFigures"/>
        <w:tabs>
          <w:tab w:val="right" w:leader="dot" w:pos="9060"/>
        </w:tabs>
        <w:rPr>
          <w:rFonts w:asciiTheme="minorHAnsi" w:eastAsiaTheme="minorEastAsia" w:hAnsiTheme="minorHAnsi"/>
          <w:noProof/>
          <w:lang w:eastAsia="en-AU"/>
        </w:rPr>
      </w:pPr>
      <w:hyperlink w:anchor="_Toc54602964" w:history="1">
        <w:r w:rsidR="003C62E1" w:rsidRPr="00494B69">
          <w:rPr>
            <w:rStyle w:val="Hyperlink"/>
            <w:noProof/>
          </w:rPr>
          <w:t>Table 6 Feed requirements for buffalo</w:t>
        </w:r>
        <w:r w:rsidR="003C62E1">
          <w:rPr>
            <w:noProof/>
            <w:webHidden/>
          </w:rPr>
          <w:tab/>
        </w:r>
        <w:r w:rsidR="003C62E1">
          <w:rPr>
            <w:noProof/>
            <w:webHidden/>
          </w:rPr>
          <w:fldChar w:fldCharType="begin"/>
        </w:r>
        <w:r w:rsidR="003C62E1">
          <w:rPr>
            <w:noProof/>
            <w:webHidden/>
          </w:rPr>
          <w:instrText xml:space="preserve"> PAGEREF _Toc54602964 \h </w:instrText>
        </w:r>
        <w:r w:rsidR="003C62E1">
          <w:rPr>
            <w:noProof/>
            <w:webHidden/>
          </w:rPr>
        </w:r>
        <w:r w:rsidR="003C62E1">
          <w:rPr>
            <w:noProof/>
            <w:webHidden/>
          </w:rPr>
          <w:fldChar w:fldCharType="separate"/>
        </w:r>
        <w:r w:rsidR="00201688">
          <w:rPr>
            <w:noProof/>
            <w:webHidden/>
          </w:rPr>
          <w:t>27</w:t>
        </w:r>
        <w:r w:rsidR="003C62E1">
          <w:rPr>
            <w:noProof/>
            <w:webHidden/>
          </w:rPr>
          <w:fldChar w:fldCharType="end"/>
        </w:r>
      </w:hyperlink>
    </w:p>
    <w:p w14:paraId="6E4E5A62" w14:textId="344C0F69" w:rsidR="003C62E1" w:rsidRDefault="00FE7570">
      <w:pPr>
        <w:pStyle w:val="TableofFigures"/>
        <w:tabs>
          <w:tab w:val="right" w:leader="dot" w:pos="9060"/>
        </w:tabs>
        <w:rPr>
          <w:rFonts w:asciiTheme="minorHAnsi" w:eastAsiaTheme="minorEastAsia" w:hAnsiTheme="minorHAnsi"/>
          <w:noProof/>
          <w:lang w:eastAsia="en-AU"/>
        </w:rPr>
      </w:pPr>
      <w:hyperlink w:anchor="_Toc54602965" w:history="1">
        <w:r w:rsidR="003C62E1" w:rsidRPr="00494B69">
          <w:rPr>
            <w:rStyle w:val="Hyperlink"/>
            <w:noProof/>
          </w:rPr>
          <w:t>Table 7</w:t>
        </w:r>
        <w:r w:rsidR="003C62E1" w:rsidRPr="00494B69">
          <w:rPr>
            <w:rStyle w:val="Hyperlink"/>
            <w:noProof/>
            <w:lang w:eastAsia="en-AU"/>
          </w:rPr>
          <w:t xml:space="preserve"> Minimum veterinary medicines and equipment for buffalo</w:t>
        </w:r>
        <w:r w:rsidR="003C62E1">
          <w:rPr>
            <w:noProof/>
            <w:webHidden/>
          </w:rPr>
          <w:tab/>
        </w:r>
        <w:r w:rsidR="003C62E1">
          <w:rPr>
            <w:noProof/>
            <w:webHidden/>
          </w:rPr>
          <w:fldChar w:fldCharType="begin"/>
        </w:r>
        <w:r w:rsidR="003C62E1">
          <w:rPr>
            <w:noProof/>
            <w:webHidden/>
          </w:rPr>
          <w:instrText xml:space="preserve"> PAGEREF _Toc54602965 \h </w:instrText>
        </w:r>
        <w:r w:rsidR="003C62E1">
          <w:rPr>
            <w:noProof/>
            <w:webHidden/>
          </w:rPr>
        </w:r>
        <w:r w:rsidR="003C62E1">
          <w:rPr>
            <w:noProof/>
            <w:webHidden/>
          </w:rPr>
          <w:fldChar w:fldCharType="separate"/>
        </w:r>
        <w:r w:rsidR="00201688">
          <w:rPr>
            <w:noProof/>
            <w:webHidden/>
          </w:rPr>
          <w:t>28</w:t>
        </w:r>
        <w:r w:rsidR="003C62E1">
          <w:rPr>
            <w:noProof/>
            <w:webHidden/>
          </w:rPr>
          <w:fldChar w:fldCharType="end"/>
        </w:r>
      </w:hyperlink>
    </w:p>
    <w:p w14:paraId="4EEE615B" w14:textId="17196447" w:rsidR="003C62E1" w:rsidRDefault="00FE7570">
      <w:pPr>
        <w:pStyle w:val="TableofFigures"/>
        <w:tabs>
          <w:tab w:val="right" w:leader="dot" w:pos="9060"/>
        </w:tabs>
        <w:rPr>
          <w:rFonts w:asciiTheme="minorHAnsi" w:eastAsiaTheme="minorEastAsia" w:hAnsiTheme="minorHAnsi"/>
          <w:noProof/>
          <w:lang w:eastAsia="en-AU"/>
        </w:rPr>
      </w:pPr>
      <w:hyperlink w:anchor="_Toc54602966" w:history="1">
        <w:r w:rsidR="003C62E1" w:rsidRPr="00494B69">
          <w:rPr>
            <w:rStyle w:val="Hyperlink"/>
            <w:noProof/>
          </w:rPr>
          <w:t>Table 8</w:t>
        </w:r>
        <w:r w:rsidR="003C62E1" w:rsidRPr="00494B69">
          <w:rPr>
            <w:rStyle w:val="Hyperlink"/>
            <w:noProof/>
            <w:lang w:eastAsia="en-AU"/>
          </w:rPr>
          <w:t xml:space="preserve"> Additional minimum veterinary medicines and equipment for pregnant buffalo</w:t>
        </w:r>
        <w:r w:rsidR="003C62E1">
          <w:rPr>
            <w:noProof/>
            <w:webHidden/>
          </w:rPr>
          <w:tab/>
        </w:r>
        <w:r w:rsidR="003C62E1">
          <w:rPr>
            <w:noProof/>
            <w:webHidden/>
          </w:rPr>
          <w:fldChar w:fldCharType="begin"/>
        </w:r>
        <w:r w:rsidR="003C62E1">
          <w:rPr>
            <w:noProof/>
            <w:webHidden/>
          </w:rPr>
          <w:instrText xml:space="preserve"> PAGEREF _Toc54602966 \h </w:instrText>
        </w:r>
        <w:r w:rsidR="003C62E1">
          <w:rPr>
            <w:noProof/>
            <w:webHidden/>
          </w:rPr>
        </w:r>
        <w:r w:rsidR="003C62E1">
          <w:rPr>
            <w:noProof/>
            <w:webHidden/>
          </w:rPr>
          <w:fldChar w:fldCharType="separate"/>
        </w:r>
        <w:r w:rsidR="00201688">
          <w:rPr>
            <w:noProof/>
            <w:webHidden/>
          </w:rPr>
          <w:t>29</w:t>
        </w:r>
        <w:r w:rsidR="003C62E1">
          <w:rPr>
            <w:noProof/>
            <w:webHidden/>
          </w:rPr>
          <w:fldChar w:fldCharType="end"/>
        </w:r>
      </w:hyperlink>
    </w:p>
    <w:p w14:paraId="2A19AE5C" w14:textId="69B7AB49" w:rsidR="003C62E1" w:rsidRDefault="00FE7570">
      <w:pPr>
        <w:pStyle w:val="TableofFigures"/>
        <w:tabs>
          <w:tab w:val="right" w:leader="dot" w:pos="9060"/>
        </w:tabs>
        <w:rPr>
          <w:rFonts w:asciiTheme="minorHAnsi" w:eastAsiaTheme="minorEastAsia" w:hAnsiTheme="minorHAnsi"/>
          <w:noProof/>
          <w:lang w:eastAsia="en-AU"/>
        </w:rPr>
      </w:pPr>
      <w:hyperlink w:anchor="_Toc54602967" w:history="1">
        <w:r w:rsidR="003C62E1" w:rsidRPr="00494B69">
          <w:rPr>
            <w:rStyle w:val="Hyperlink"/>
            <w:noProof/>
          </w:rPr>
          <w:t>Table 9</w:t>
        </w:r>
        <w:r w:rsidR="003C62E1" w:rsidRPr="00494B69">
          <w:rPr>
            <w:rStyle w:val="Hyperlink"/>
            <w:noProof/>
            <w:lang w:eastAsia="ja-JP"/>
          </w:rPr>
          <w:t xml:space="preserve"> M</w:t>
        </w:r>
        <w:r w:rsidR="003C62E1" w:rsidRPr="00494B69">
          <w:rPr>
            <w:rStyle w:val="Hyperlink"/>
            <w:noProof/>
          </w:rPr>
          <w:t>inimum default pen space allocation for consignments of cattle loaded at a port north of latitude 26° south</w:t>
        </w:r>
        <w:r w:rsidR="003C62E1">
          <w:rPr>
            <w:noProof/>
            <w:webHidden/>
          </w:rPr>
          <w:tab/>
        </w:r>
        <w:r w:rsidR="003C62E1">
          <w:rPr>
            <w:noProof/>
            <w:webHidden/>
          </w:rPr>
          <w:fldChar w:fldCharType="begin"/>
        </w:r>
        <w:r w:rsidR="003C62E1">
          <w:rPr>
            <w:noProof/>
            <w:webHidden/>
          </w:rPr>
          <w:instrText xml:space="preserve"> PAGEREF _Toc54602967 \h </w:instrText>
        </w:r>
        <w:r w:rsidR="003C62E1">
          <w:rPr>
            <w:noProof/>
            <w:webHidden/>
          </w:rPr>
        </w:r>
        <w:r w:rsidR="003C62E1">
          <w:rPr>
            <w:noProof/>
            <w:webHidden/>
          </w:rPr>
          <w:fldChar w:fldCharType="separate"/>
        </w:r>
        <w:r w:rsidR="00201688">
          <w:rPr>
            <w:noProof/>
            <w:webHidden/>
          </w:rPr>
          <w:t>30</w:t>
        </w:r>
        <w:r w:rsidR="003C62E1">
          <w:rPr>
            <w:noProof/>
            <w:webHidden/>
          </w:rPr>
          <w:fldChar w:fldCharType="end"/>
        </w:r>
      </w:hyperlink>
    </w:p>
    <w:p w14:paraId="3642D225" w14:textId="2C3A688F" w:rsidR="003C62E1" w:rsidRDefault="00FE7570">
      <w:pPr>
        <w:pStyle w:val="TableofFigures"/>
        <w:tabs>
          <w:tab w:val="right" w:leader="dot" w:pos="9060"/>
        </w:tabs>
        <w:rPr>
          <w:rFonts w:asciiTheme="minorHAnsi" w:eastAsiaTheme="minorEastAsia" w:hAnsiTheme="minorHAnsi"/>
          <w:noProof/>
          <w:lang w:eastAsia="en-AU"/>
        </w:rPr>
      </w:pPr>
      <w:hyperlink w:anchor="_Toc54602968" w:history="1">
        <w:r w:rsidR="003C62E1" w:rsidRPr="00494B69">
          <w:rPr>
            <w:rStyle w:val="Hyperlink"/>
            <w:noProof/>
          </w:rPr>
          <w:t>Table 10a</w:t>
        </w:r>
        <w:r w:rsidR="003C62E1" w:rsidRPr="00494B69">
          <w:rPr>
            <w:rStyle w:val="Hyperlink"/>
            <w:noProof/>
            <w:lang w:eastAsia="ja-JP"/>
          </w:rPr>
          <w:t xml:space="preserve"> Alternative minimum pen space allocation for consignments of cattle loaded at a port north of latitude 26° south where an exporter is approved to use the alternative pen space – near markets</w:t>
        </w:r>
        <w:r w:rsidR="003C62E1">
          <w:rPr>
            <w:noProof/>
            <w:webHidden/>
          </w:rPr>
          <w:tab/>
        </w:r>
        <w:r w:rsidR="003C62E1">
          <w:rPr>
            <w:noProof/>
            <w:webHidden/>
          </w:rPr>
          <w:fldChar w:fldCharType="begin"/>
        </w:r>
        <w:r w:rsidR="003C62E1">
          <w:rPr>
            <w:noProof/>
            <w:webHidden/>
          </w:rPr>
          <w:instrText xml:space="preserve"> PAGEREF _Toc54602968 \h </w:instrText>
        </w:r>
        <w:r w:rsidR="003C62E1">
          <w:rPr>
            <w:noProof/>
            <w:webHidden/>
          </w:rPr>
        </w:r>
        <w:r w:rsidR="003C62E1">
          <w:rPr>
            <w:noProof/>
            <w:webHidden/>
          </w:rPr>
          <w:fldChar w:fldCharType="separate"/>
        </w:r>
        <w:r w:rsidR="00201688">
          <w:rPr>
            <w:noProof/>
            <w:webHidden/>
          </w:rPr>
          <w:t>30</w:t>
        </w:r>
        <w:r w:rsidR="003C62E1">
          <w:rPr>
            <w:noProof/>
            <w:webHidden/>
          </w:rPr>
          <w:fldChar w:fldCharType="end"/>
        </w:r>
      </w:hyperlink>
    </w:p>
    <w:p w14:paraId="3C849D4C" w14:textId="7A90AF4C" w:rsidR="003C62E1" w:rsidRDefault="00FE7570">
      <w:pPr>
        <w:pStyle w:val="TableofFigures"/>
        <w:tabs>
          <w:tab w:val="right" w:leader="dot" w:pos="9060"/>
        </w:tabs>
        <w:rPr>
          <w:rFonts w:asciiTheme="minorHAnsi" w:eastAsiaTheme="minorEastAsia" w:hAnsiTheme="minorHAnsi"/>
          <w:noProof/>
          <w:lang w:eastAsia="en-AU"/>
        </w:rPr>
      </w:pPr>
      <w:hyperlink w:anchor="_Toc54602969" w:history="1">
        <w:r w:rsidR="003C62E1" w:rsidRPr="00494B69">
          <w:rPr>
            <w:rStyle w:val="Hyperlink"/>
            <w:noProof/>
          </w:rPr>
          <w:t>Table 10b</w:t>
        </w:r>
        <w:r w:rsidR="003C62E1" w:rsidRPr="00494B69">
          <w:rPr>
            <w:rStyle w:val="Hyperlink"/>
            <w:noProof/>
            <w:lang w:eastAsia="ja-JP"/>
          </w:rPr>
          <w:t xml:space="preserve"> Alternative minimum pen space allocation for consignments of cattle loaded at a port north of latitude 26° south where an exporter is approved to use the alternative pen space – far markets</w:t>
        </w:r>
        <w:r w:rsidR="003C62E1">
          <w:rPr>
            <w:noProof/>
            <w:webHidden/>
          </w:rPr>
          <w:tab/>
        </w:r>
        <w:r w:rsidR="003C62E1">
          <w:rPr>
            <w:noProof/>
            <w:webHidden/>
          </w:rPr>
          <w:fldChar w:fldCharType="begin"/>
        </w:r>
        <w:r w:rsidR="003C62E1">
          <w:rPr>
            <w:noProof/>
            <w:webHidden/>
          </w:rPr>
          <w:instrText xml:space="preserve"> PAGEREF _Toc54602969 \h </w:instrText>
        </w:r>
        <w:r w:rsidR="003C62E1">
          <w:rPr>
            <w:noProof/>
            <w:webHidden/>
          </w:rPr>
        </w:r>
        <w:r w:rsidR="003C62E1">
          <w:rPr>
            <w:noProof/>
            <w:webHidden/>
          </w:rPr>
          <w:fldChar w:fldCharType="separate"/>
        </w:r>
        <w:r w:rsidR="00201688">
          <w:rPr>
            <w:noProof/>
            <w:webHidden/>
          </w:rPr>
          <w:t>31</w:t>
        </w:r>
        <w:r w:rsidR="003C62E1">
          <w:rPr>
            <w:noProof/>
            <w:webHidden/>
          </w:rPr>
          <w:fldChar w:fldCharType="end"/>
        </w:r>
      </w:hyperlink>
    </w:p>
    <w:p w14:paraId="46934DDE" w14:textId="2F19203A" w:rsidR="003C62E1" w:rsidRDefault="00FE7570">
      <w:pPr>
        <w:pStyle w:val="TableofFigures"/>
        <w:tabs>
          <w:tab w:val="right" w:leader="dot" w:pos="9060"/>
        </w:tabs>
        <w:rPr>
          <w:rFonts w:asciiTheme="minorHAnsi" w:eastAsiaTheme="minorEastAsia" w:hAnsiTheme="minorHAnsi"/>
          <w:noProof/>
          <w:lang w:eastAsia="en-AU"/>
        </w:rPr>
      </w:pPr>
      <w:hyperlink w:anchor="_Toc54602970" w:history="1">
        <w:r w:rsidR="003C62E1" w:rsidRPr="00494B69">
          <w:rPr>
            <w:rStyle w:val="Hyperlink"/>
            <w:noProof/>
          </w:rPr>
          <w:t>Table 11a</w:t>
        </w:r>
        <w:r w:rsidR="003C62E1" w:rsidRPr="00494B69">
          <w:rPr>
            <w:rStyle w:val="Hyperlink"/>
            <w:noProof/>
            <w:lang w:eastAsia="ja-JP"/>
          </w:rPr>
          <w:t xml:space="preserve"> Minimum pen space allocation for consignments of cattle loaded at a port south of latitude 26° south between 1 May and 31 October (inclusive) and the voyage crosses latitude 15° south – default</w:t>
        </w:r>
        <w:r w:rsidR="003C62E1">
          <w:rPr>
            <w:noProof/>
            <w:webHidden/>
          </w:rPr>
          <w:tab/>
        </w:r>
        <w:r w:rsidR="003C62E1">
          <w:rPr>
            <w:noProof/>
            <w:webHidden/>
          </w:rPr>
          <w:fldChar w:fldCharType="begin"/>
        </w:r>
        <w:r w:rsidR="003C62E1">
          <w:rPr>
            <w:noProof/>
            <w:webHidden/>
          </w:rPr>
          <w:instrText xml:space="preserve"> PAGEREF _Toc54602970 \h </w:instrText>
        </w:r>
        <w:r w:rsidR="003C62E1">
          <w:rPr>
            <w:noProof/>
            <w:webHidden/>
          </w:rPr>
        </w:r>
        <w:r w:rsidR="003C62E1">
          <w:rPr>
            <w:noProof/>
            <w:webHidden/>
          </w:rPr>
          <w:fldChar w:fldCharType="separate"/>
        </w:r>
        <w:r w:rsidR="00201688">
          <w:rPr>
            <w:noProof/>
            <w:webHidden/>
          </w:rPr>
          <w:t>32</w:t>
        </w:r>
        <w:r w:rsidR="003C62E1">
          <w:rPr>
            <w:noProof/>
            <w:webHidden/>
          </w:rPr>
          <w:fldChar w:fldCharType="end"/>
        </w:r>
      </w:hyperlink>
    </w:p>
    <w:p w14:paraId="1C1F0EA6" w14:textId="078C0FDA" w:rsidR="003C62E1" w:rsidRDefault="00FE7570">
      <w:pPr>
        <w:pStyle w:val="TableofFigures"/>
        <w:tabs>
          <w:tab w:val="right" w:leader="dot" w:pos="9060"/>
        </w:tabs>
        <w:rPr>
          <w:rFonts w:asciiTheme="minorHAnsi" w:eastAsiaTheme="minorEastAsia" w:hAnsiTheme="minorHAnsi"/>
          <w:noProof/>
          <w:lang w:eastAsia="en-AU"/>
        </w:rPr>
      </w:pPr>
      <w:hyperlink w:anchor="_Toc54602971" w:history="1">
        <w:r w:rsidR="003C62E1" w:rsidRPr="00494B69">
          <w:rPr>
            <w:rStyle w:val="Hyperlink"/>
            <w:noProof/>
          </w:rPr>
          <w:t>Table 11b</w:t>
        </w:r>
        <w:r w:rsidR="003C62E1" w:rsidRPr="00494B69">
          <w:rPr>
            <w:rStyle w:val="Hyperlink"/>
            <w:noProof/>
            <w:lang w:eastAsia="ja-JP"/>
          </w:rPr>
          <w:t xml:space="preserve"> Minimum pen space allocation for consignments of cattle loaded at a port south of latitude 26° south between 1 May and 31 October (inclusive) and the voyage crosses latitude 15° south – alternative</w:t>
        </w:r>
        <w:r w:rsidR="003C62E1">
          <w:rPr>
            <w:noProof/>
            <w:webHidden/>
          </w:rPr>
          <w:tab/>
        </w:r>
        <w:r w:rsidR="003C62E1">
          <w:rPr>
            <w:noProof/>
            <w:webHidden/>
          </w:rPr>
          <w:fldChar w:fldCharType="begin"/>
        </w:r>
        <w:r w:rsidR="003C62E1">
          <w:rPr>
            <w:noProof/>
            <w:webHidden/>
          </w:rPr>
          <w:instrText xml:space="preserve"> PAGEREF _Toc54602971 \h </w:instrText>
        </w:r>
        <w:r w:rsidR="003C62E1">
          <w:rPr>
            <w:noProof/>
            <w:webHidden/>
          </w:rPr>
        </w:r>
        <w:r w:rsidR="003C62E1">
          <w:rPr>
            <w:noProof/>
            <w:webHidden/>
          </w:rPr>
          <w:fldChar w:fldCharType="separate"/>
        </w:r>
        <w:r w:rsidR="00201688">
          <w:rPr>
            <w:noProof/>
            <w:webHidden/>
          </w:rPr>
          <w:t>33</w:t>
        </w:r>
        <w:r w:rsidR="003C62E1">
          <w:rPr>
            <w:noProof/>
            <w:webHidden/>
          </w:rPr>
          <w:fldChar w:fldCharType="end"/>
        </w:r>
      </w:hyperlink>
    </w:p>
    <w:p w14:paraId="6E81B757" w14:textId="3C63FC5D" w:rsidR="003C62E1" w:rsidRDefault="00FE7570">
      <w:pPr>
        <w:pStyle w:val="TableofFigures"/>
        <w:tabs>
          <w:tab w:val="right" w:leader="dot" w:pos="9060"/>
        </w:tabs>
        <w:rPr>
          <w:rFonts w:asciiTheme="minorHAnsi" w:eastAsiaTheme="minorEastAsia" w:hAnsiTheme="minorHAnsi"/>
          <w:noProof/>
          <w:lang w:eastAsia="en-AU"/>
        </w:rPr>
      </w:pPr>
      <w:hyperlink w:anchor="_Toc54602972" w:history="1">
        <w:r w:rsidR="003C62E1" w:rsidRPr="00494B69">
          <w:rPr>
            <w:rStyle w:val="Hyperlink"/>
            <w:noProof/>
          </w:rPr>
          <w:t>Table 12a</w:t>
        </w:r>
        <w:r w:rsidR="003C62E1" w:rsidRPr="00494B69">
          <w:rPr>
            <w:rStyle w:val="Hyperlink"/>
            <w:noProof/>
            <w:lang w:eastAsia="ja-JP"/>
          </w:rPr>
          <w:t xml:space="preserve"> Minimum pen space allocation for consignments of cattle loaded at a port south of latitude 26° south, between 1 November to 30 April (inclusive) if the voyage crosses latitude 15° south, or all year for voyages that do not cross latitude 15° south – default</w:t>
        </w:r>
        <w:r w:rsidR="003C62E1">
          <w:rPr>
            <w:noProof/>
            <w:webHidden/>
          </w:rPr>
          <w:tab/>
        </w:r>
        <w:r w:rsidR="003C62E1">
          <w:rPr>
            <w:noProof/>
            <w:webHidden/>
          </w:rPr>
          <w:fldChar w:fldCharType="begin"/>
        </w:r>
        <w:r w:rsidR="003C62E1">
          <w:rPr>
            <w:noProof/>
            <w:webHidden/>
          </w:rPr>
          <w:instrText xml:space="preserve"> PAGEREF _Toc54602972 \h </w:instrText>
        </w:r>
        <w:r w:rsidR="003C62E1">
          <w:rPr>
            <w:noProof/>
            <w:webHidden/>
          </w:rPr>
        </w:r>
        <w:r w:rsidR="003C62E1">
          <w:rPr>
            <w:noProof/>
            <w:webHidden/>
          </w:rPr>
          <w:fldChar w:fldCharType="separate"/>
        </w:r>
        <w:r w:rsidR="00201688">
          <w:rPr>
            <w:noProof/>
            <w:webHidden/>
          </w:rPr>
          <w:t>34</w:t>
        </w:r>
        <w:r w:rsidR="003C62E1">
          <w:rPr>
            <w:noProof/>
            <w:webHidden/>
          </w:rPr>
          <w:fldChar w:fldCharType="end"/>
        </w:r>
      </w:hyperlink>
    </w:p>
    <w:p w14:paraId="016377ED" w14:textId="2B7101C0" w:rsidR="003C62E1" w:rsidRDefault="00FE7570">
      <w:pPr>
        <w:pStyle w:val="TableofFigures"/>
        <w:tabs>
          <w:tab w:val="right" w:leader="dot" w:pos="9060"/>
        </w:tabs>
        <w:rPr>
          <w:rFonts w:asciiTheme="minorHAnsi" w:eastAsiaTheme="minorEastAsia" w:hAnsiTheme="minorHAnsi"/>
          <w:noProof/>
          <w:lang w:eastAsia="en-AU"/>
        </w:rPr>
      </w:pPr>
      <w:hyperlink w:anchor="_Toc54602973" w:history="1">
        <w:r w:rsidR="003C62E1" w:rsidRPr="00494B69">
          <w:rPr>
            <w:rStyle w:val="Hyperlink"/>
            <w:noProof/>
          </w:rPr>
          <w:t xml:space="preserve">Table 12b </w:t>
        </w:r>
        <w:r w:rsidR="003C62E1" w:rsidRPr="00494B69">
          <w:rPr>
            <w:rStyle w:val="Hyperlink"/>
            <w:noProof/>
            <w:lang w:eastAsia="ja-JP"/>
          </w:rPr>
          <w:t>Minimum pen space allocation for consignments of cattle loaded at a port south of latitude 26° south, between 1 November to 30 April (inclusive) if the voyage crosses latitude 15° south, or all year for voyages that do not cross latitude 15° south – alternative</w:t>
        </w:r>
        <w:r w:rsidR="003C62E1">
          <w:rPr>
            <w:noProof/>
            <w:webHidden/>
          </w:rPr>
          <w:tab/>
        </w:r>
        <w:r w:rsidR="003C62E1">
          <w:rPr>
            <w:noProof/>
            <w:webHidden/>
          </w:rPr>
          <w:fldChar w:fldCharType="begin"/>
        </w:r>
        <w:r w:rsidR="003C62E1">
          <w:rPr>
            <w:noProof/>
            <w:webHidden/>
          </w:rPr>
          <w:instrText xml:space="preserve"> PAGEREF _Toc54602973 \h </w:instrText>
        </w:r>
        <w:r w:rsidR="003C62E1">
          <w:rPr>
            <w:noProof/>
            <w:webHidden/>
          </w:rPr>
        </w:r>
        <w:r w:rsidR="003C62E1">
          <w:rPr>
            <w:noProof/>
            <w:webHidden/>
          </w:rPr>
          <w:fldChar w:fldCharType="separate"/>
        </w:r>
        <w:r w:rsidR="00201688">
          <w:rPr>
            <w:noProof/>
            <w:webHidden/>
          </w:rPr>
          <w:t>35</w:t>
        </w:r>
        <w:r w:rsidR="003C62E1">
          <w:rPr>
            <w:noProof/>
            <w:webHidden/>
          </w:rPr>
          <w:fldChar w:fldCharType="end"/>
        </w:r>
      </w:hyperlink>
    </w:p>
    <w:p w14:paraId="5FFC6130" w14:textId="6BD226E0" w:rsidR="003C62E1" w:rsidRDefault="00FE7570">
      <w:pPr>
        <w:pStyle w:val="TableofFigures"/>
        <w:tabs>
          <w:tab w:val="right" w:leader="dot" w:pos="9060"/>
        </w:tabs>
        <w:rPr>
          <w:rFonts w:asciiTheme="minorHAnsi" w:eastAsiaTheme="minorEastAsia" w:hAnsiTheme="minorHAnsi"/>
          <w:noProof/>
          <w:lang w:eastAsia="en-AU"/>
        </w:rPr>
      </w:pPr>
      <w:hyperlink w:anchor="_Toc54602974" w:history="1">
        <w:r w:rsidR="003C62E1" w:rsidRPr="00494B69">
          <w:rPr>
            <w:rStyle w:val="Hyperlink"/>
            <w:noProof/>
          </w:rPr>
          <w:t>Table 13</w:t>
        </w:r>
        <w:r w:rsidR="003C62E1" w:rsidRPr="00494B69">
          <w:rPr>
            <w:rStyle w:val="Hyperlink"/>
            <w:noProof/>
            <w:lang w:eastAsia="ja-JP"/>
          </w:rPr>
          <w:t xml:space="preserve"> Feed requirements for cattle</w:t>
        </w:r>
        <w:r w:rsidR="003C62E1">
          <w:rPr>
            <w:noProof/>
            <w:webHidden/>
          </w:rPr>
          <w:tab/>
        </w:r>
        <w:r w:rsidR="003C62E1">
          <w:rPr>
            <w:noProof/>
            <w:webHidden/>
          </w:rPr>
          <w:fldChar w:fldCharType="begin"/>
        </w:r>
        <w:r w:rsidR="003C62E1">
          <w:rPr>
            <w:noProof/>
            <w:webHidden/>
          </w:rPr>
          <w:instrText xml:space="preserve"> PAGEREF _Toc54602974 \h </w:instrText>
        </w:r>
        <w:r w:rsidR="003C62E1">
          <w:rPr>
            <w:noProof/>
            <w:webHidden/>
          </w:rPr>
        </w:r>
        <w:r w:rsidR="003C62E1">
          <w:rPr>
            <w:noProof/>
            <w:webHidden/>
          </w:rPr>
          <w:fldChar w:fldCharType="separate"/>
        </w:r>
        <w:r w:rsidR="00201688">
          <w:rPr>
            <w:noProof/>
            <w:webHidden/>
          </w:rPr>
          <w:t>35</w:t>
        </w:r>
        <w:r w:rsidR="003C62E1">
          <w:rPr>
            <w:noProof/>
            <w:webHidden/>
          </w:rPr>
          <w:fldChar w:fldCharType="end"/>
        </w:r>
      </w:hyperlink>
    </w:p>
    <w:p w14:paraId="70296114" w14:textId="09C7635D" w:rsidR="003C62E1" w:rsidRDefault="00FE7570">
      <w:pPr>
        <w:pStyle w:val="TableofFigures"/>
        <w:tabs>
          <w:tab w:val="right" w:leader="dot" w:pos="9060"/>
        </w:tabs>
        <w:rPr>
          <w:rFonts w:asciiTheme="minorHAnsi" w:eastAsiaTheme="minorEastAsia" w:hAnsiTheme="minorHAnsi"/>
          <w:noProof/>
          <w:lang w:eastAsia="en-AU"/>
        </w:rPr>
      </w:pPr>
      <w:hyperlink w:anchor="_Toc54602975" w:history="1">
        <w:r w:rsidR="003C62E1" w:rsidRPr="00494B69">
          <w:rPr>
            <w:rStyle w:val="Hyperlink"/>
            <w:noProof/>
          </w:rPr>
          <w:t>Table 14</w:t>
        </w:r>
        <w:r w:rsidR="003C62E1" w:rsidRPr="00494B69">
          <w:rPr>
            <w:rStyle w:val="Hyperlink"/>
            <w:noProof/>
            <w:lang w:eastAsia="ja-JP"/>
          </w:rPr>
          <w:t xml:space="preserve"> Minimum veterinary medicines and veterinary equipment for cattle</w:t>
        </w:r>
        <w:r w:rsidR="003C62E1">
          <w:rPr>
            <w:noProof/>
            <w:webHidden/>
          </w:rPr>
          <w:tab/>
        </w:r>
        <w:r w:rsidR="003C62E1">
          <w:rPr>
            <w:noProof/>
            <w:webHidden/>
          </w:rPr>
          <w:fldChar w:fldCharType="begin"/>
        </w:r>
        <w:r w:rsidR="003C62E1">
          <w:rPr>
            <w:noProof/>
            <w:webHidden/>
          </w:rPr>
          <w:instrText xml:space="preserve"> PAGEREF _Toc54602975 \h </w:instrText>
        </w:r>
        <w:r w:rsidR="003C62E1">
          <w:rPr>
            <w:noProof/>
            <w:webHidden/>
          </w:rPr>
        </w:r>
        <w:r w:rsidR="003C62E1">
          <w:rPr>
            <w:noProof/>
            <w:webHidden/>
          </w:rPr>
          <w:fldChar w:fldCharType="separate"/>
        </w:r>
        <w:r w:rsidR="00201688">
          <w:rPr>
            <w:noProof/>
            <w:webHidden/>
          </w:rPr>
          <w:t>36</w:t>
        </w:r>
        <w:r w:rsidR="003C62E1">
          <w:rPr>
            <w:noProof/>
            <w:webHidden/>
          </w:rPr>
          <w:fldChar w:fldCharType="end"/>
        </w:r>
      </w:hyperlink>
    </w:p>
    <w:p w14:paraId="7E7E1E1E" w14:textId="293A6FC0" w:rsidR="003C62E1" w:rsidRDefault="00FE7570">
      <w:pPr>
        <w:pStyle w:val="TableofFigures"/>
        <w:tabs>
          <w:tab w:val="right" w:leader="dot" w:pos="9060"/>
        </w:tabs>
        <w:rPr>
          <w:rFonts w:asciiTheme="minorHAnsi" w:eastAsiaTheme="minorEastAsia" w:hAnsiTheme="minorHAnsi"/>
          <w:noProof/>
          <w:lang w:eastAsia="en-AU"/>
        </w:rPr>
      </w:pPr>
      <w:hyperlink w:anchor="_Toc54602976" w:history="1">
        <w:r w:rsidR="003C62E1" w:rsidRPr="00494B69">
          <w:rPr>
            <w:rStyle w:val="Hyperlink"/>
            <w:noProof/>
          </w:rPr>
          <w:t>Table 15</w:t>
        </w:r>
        <w:r w:rsidR="003C62E1" w:rsidRPr="00494B69">
          <w:rPr>
            <w:rStyle w:val="Hyperlink"/>
            <w:noProof/>
            <w:lang w:eastAsia="ja-JP"/>
          </w:rPr>
          <w:t xml:space="preserve"> Additional minimum veterinary medicines and equipment for pregnant cattle</w:t>
        </w:r>
        <w:r w:rsidR="003C62E1">
          <w:rPr>
            <w:noProof/>
            <w:webHidden/>
          </w:rPr>
          <w:tab/>
        </w:r>
        <w:r w:rsidR="003C62E1">
          <w:rPr>
            <w:noProof/>
            <w:webHidden/>
          </w:rPr>
          <w:fldChar w:fldCharType="begin"/>
        </w:r>
        <w:r w:rsidR="003C62E1">
          <w:rPr>
            <w:noProof/>
            <w:webHidden/>
          </w:rPr>
          <w:instrText xml:space="preserve"> PAGEREF _Toc54602976 \h </w:instrText>
        </w:r>
        <w:r w:rsidR="003C62E1">
          <w:rPr>
            <w:noProof/>
            <w:webHidden/>
          </w:rPr>
        </w:r>
        <w:r w:rsidR="003C62E1">
          <w:rPr>
            <w:noProof/>
            <w:webHidden/>
          </w:rPr>
          <w:fldChar w:fldCharType="separate"/>
        </w:r>
        <w:r w:rsidR="00201688">
          <w:rPr>
            <w:noProof/>
            <w:webHidden/>
          </w:rPr>
          <w:t>37</w:t>
        </w:r>
        <w:r w:rsidR="003C62E1">
          <w:rPr>
            <w:noProof/>
            <w:webHidden/>
          </w:rPr>
          <w:fldChar w:fldCharType="end"/>
        </w:r>
      </w:hyperlink>
    </w:p>
    <w:p w14:paraId="47566DCB" w14:textId="79D5E65A" w:rsidR="003C62E1" w:rsidRDefault="00FE7570">
      <w:pPr>
        <w:pStyle w:val="TableofFigures"/>
        <w:tabs>
          <w:tab w:val="right" w:leader="dot" w:pos="9060"/>
        </w:tabs>
        <w:rPr>
          <w:rFonts w:asciiTheme="minorHAnsi" w:eastAsiaTheme="minorEastAsia" w:hAnsiTheme="minorHAnsi"/>
          <w:noProof/>
          <w:lang w:eastAsia="en-AU"/>
        </w:rPr>
      </w:pPr>
      <w:hyperlink w:anchor="_Toc54602977" w:history="1">
        <w:r w:rsidR="003C62E1" w:rsidRPr="00494B69">
          <w:rPr>
            <w:rStyle w:val="Hyperlink"/>
            <w:noProof/>
          </w:rPr>
          <w:t>Table 16</w:t>
        </w:r>
        <w:r w:rsidR="003C62E1" w:rsidRPr="00494B69">
          <w:rPr>
            <w:rStyle w:val="Hyperlink"/>
            <w:noProof/>
            <w:lang w:eastAsia="ja-JP"/>
          </w:rPr>
          <w:t xml:space="preserve"> </w:t>
        </w:r>
        <w:r w:rsidR="003C62E1" w:rsidRPr="00494B69">
          <w:rPr>
            <w:rStyle w:val="Hyperlink"/>
            <w:noProof/>
          </w:rPr>
          <w:t>Minimum pen space allowance for goats exported by sea</w:t>
        </w:r>
        <w:r w:rsidR="003C62E1">
          <w:rPr>
            <w:noProof/>
            <w:webHidden/>
          </w:rPr>
          <w:tab/>
        </w:r>
        <w:r w:rsidR="003C62E1">
          <w:rPr>
            <w:noProof/>
            <w:webHidden/>
          </w:rPr>
          <w:fldChar w:fldCharType="begin"/>
        </w:r>
        <w:r w:rsidR="003C62E1">
          <w:rPr>
            <w:noProof/>
            <w:webHidden/>
          </w:rPr>
          <w:instrText xml:space="preserve"> PAGEREF _Toc54602977 \h </w:instrText>
        </w:r>
        <w:r w:rsidR="003C62E1">
          <w:rPr>
            <w:noProof/>
            <w:webHidden/>
          </w:rPr>
        </w:r>
        <w:r w:rsidR="003C62E1">
          <w:rPr>
            <w:noProof/>
            <w:webHidden/>
          </w:rPr>
          <w:fldChar w:fldCharType="separate"/>
        </w:r>
        <w:r w:rsidR="00201688">
          <w:rPr>
            <w:noProof/>
            <w:webHidden/>
          </w:rPr>
          <w:t>37</w:t>
        </w:r>
        <w:r w:rsidR="003C62E1">
          <w:rPr>
            <w:noProof/>
            <w:webHidden/>
          </w:rPr>
          <w:fldChar w:fldCharType="end"/>
        </w:r>
      </w:hyperlink>
    </w:p>
    <w:p w14:paraId="59BED930" w14:textId="10D62138" w:rsidR="003C62E1" w:rsidRDefault="00FE7570">
      <w:pPr>
        <w:pStyle w:val="TableofFigures"/>
        <w:tabs>
          <w:tab w:val="right" w:leader="dot" w:pos="9060"/>
        </w:tabs>
        <w:rPr>
          <w:rFonts w:asciiTheme="minorHAnsi" w:eastAsiaTheme="minorEastAsia" w:hAnsiTheme="minorHAnsi"/>
          <w:noProof/>
          <w:lang w:eastAsia="en-AU"/>
        </w:rPr>
      </w:pPr>
      <w:hyperlink w:anchor="_Toc54602978" w:history="1">
        <w:r w:rsidR="003C62E1" w:rsidRPr="00494B69">
          <w:rPr>
            <w:rStyle w:val="Hyperlink"/>
            <w:noProof/>
          </w:rPr>
          <w:t>Table 17 Pellet composition for goats</w:t>
        </w:r>
        <w:r w:rsidR="003C62E1">
          <w:rPr>
            <w:noProof/>
            <w:webHidden/>
          </w:rPr>
          <w:tab/>
        </w:r>
        <w:r w:rsidR="003C62E1">
          <w:rPr>
            <w:noProof/>
            <w:webHidden/>
          </w:rPr>
          <w:fldChar w:fldCharType="begin"/>
        </w:r>
        <w:r w:rsidR="003C62E1">
          <w:rPr>
            <w:noProof/>
            <w:webHidden/>
          </w:rPr>
          <w:instrText xml:space="preserve"> PAGEREF _Toc54602978 \h </w:instrText>
        </w:r>
        <w:r w:rsidR="003C62E1">
          <w:rPr>
            <w:noProof/>
            <w:webHidden/>
          </w:rPr>
        </w:r>
        <w:r w:rsidR="003C62E1">
          <w:rPr>
            <w:noProof/>
            <w:webHidden/>
          </w:rPr>
          <w:fldChar w:fldCharType="separate"/>
        </w:r>
        <w:r w:rsidR="00201688">
          <w:rPr>
            <w:noProof/>
            <w:webHidden/>
          </w:rPr>
          <w:t>38</w:t>
        </w:r>
        <w:r w:rsidR="003C62E1">
          <w:rPr>
            <w:noProof/>
            <w:webHidden/>
          </w:rPr>
          <w:fldChar w:fldCharType="end"/>
        </w:r>
      </w:hyperlink>
    </w:p>
    <w:p w14:paraId="099EFB7B" w14:textId="7F88FBCC" w:rsidR="003C62E1" w:rsidRDefault="00FE7570">
      <w:pPr>
        <w:pStyle w:val="TableofFigures"/>
        <w:tabs>
          <w:tab w:val="right" w:leader="dot" w:pos="9060"/>
        </w:tabs>
        <w:rPr>
          <w:rFonts w:asciiTheme="minorHAnsi" w:eastAsiaTheme="minorEastAsia" w:hAnsiTheme="minorHAnsi"/>
          <w:noProof/>
          <w:lang w:eastAsia="en-AU"/>
        </w:rPr>
      </w:pPr>
      <w:hyperlink w:anchor="_Toc54602979" w:history="1">
        <w:r w:rsidR="003C62E1" w:rsidRPr="00494B69">
          <w:rPr>
            <w:rStyle w:val="Hyperlink"/>
            <w:noProof/>
          </w:rPr>
          <w:t>Table 18</w:t>
        </w:r>
        <w:r w:rsidR="003C62E1" w:rsidRPr="00494B69">
          <w:rPr>
            <w:rStyle w:val="Hyperlink"/>
            <w:noProof/>
            <w:lang w:eastAsia="en-AU"/>
          </w:rPr>
          <w:t xml:space="preserve"> Minimum veterinary medicines and equipment for goats</w:t>
        </w:r>
        <w:r w:rsidR="003C62E1">
          <w:rPr>
            <w:noProof/>
            <w:webHidden/>
          </w:rPr>
          <w:tab/>
        </w:r>
        <w:r w:rsidR="003C62E1">
          <w:rPr>
            <w:noProof/>
            <w:webHidden/>
          </w:rPr>
          <w:fldChar w:fldCharType="begin"/>
        </w:r>
        <w:r w:rsidR="003C62E1">
          <w:rPr>
            <w:noProof/>
            <w:webHidden/>
          </w:rPr>
          <w:instrText xml:space="preserve"> PAGEREF _Toc54602979 \h </w:instrText>
        </w:r>
        <w:r w:rsidR="003C62E1">
          <w:rPr>
            <w:noProof/>
            <w:webHidden/>
          </w:rPr>
        </w:r>
        <w:r w:rsidR="003C62E1">
          <w:rPr>
            <w:noProof/>
            <w:webHidden/>
          </w:rPr>
          <w:fldChar w:fldCharType="separate"/>
        </w:r>
        <w:r w:rsidR="00201688">
          <w:rPr>
            <w:noProof/>
            <w:webHidden/>
          </w:rPr>
          <w:t>39</w:t>
        </w:r>
        <w:r w:rsidR="003C62E1">
          <w:rPr>
            <w:noProof/>
            <w:webHidden/>
          </w:rPr>
          <w:fldChar w:fldCharType="end"/>
        </w:r>
      </w:hyperlink>
    </w:p>
    <w:p w14:paraId="33224685" w14:textId="777B4515" w:rsidR="003C62E1" w:rsidRDefault="00FE7570">
      <w:pPr>
        <w:pStyle w:val="TableofFigures"/>
        <w:tabs>
          <w:tab w:val="right" w:leader="dot" w:pos="9060"/>
        </w:tabs>
        <w:rPr>
          <w:rFonts w:asciiTheme="minorHAnsi" w:eastAsiaTheme="minorEastAsia" w:hAnsiTheme="minorHAnsi"/>
          <w:noProof/>
          <w:lang w:eastAsia="en-AU"/>
        </w:rPr>
      </w:pPr>
      <w:hyperlink w:anchor="_Toc54602980" w:history="1">
        <w:r w:rsidR="003C62E1" w:rsidRPr="00494B69">
          <w:rPr>
            <w:rStyle w:val="Hyperlink"/>
            <w:noProof/>
          </w:rPr>
          <w:t>Table 19 Minimum pen space allocation for sheep exported by sea</w:t>
        </w:r>
        <w:r w:rsidR="003C62E1">
          <w:rPr>
            <w:noProof/>
            <w:webHidden/>
          </w:rPr>
          <w:tab/>
        </w:r>
        <w:r w:rsidR="003C62E1">
          <w:rPr>
            <w:noProof/>
            <w:webHidden/>
          </w:rPr>
          <w:fldChar w:fldCharType="begin"/>
        </w:r>
        <w:r w:rsidR="003C62E1">
          <w:rPr>
            <w:noProof/>
            <w:webHidden/>
          </w:rPr>
          <w:instrText xml:space="preserve"> PAGEREF _Toc54602980 \h </w:instrText>
        </w:r>
        <w:r w:rsidR="003C62E1">
          <w:rPr>
            <w:noProof/>
            <w:webHidden/>
          </w:rPr>
        </w:r>
        <w:r w:rsidR="003C62E1">
          <w:rPr>
            <w:noProof/>
            <w:webHidden/>
          </w:rPr>
          <w:fldChar w:fldCharType="separate"/>
        </w:r>
        <w:r w:rsidR="00201688">
          <w:rPr>
            <w:noProof/>
            <w:webHidden/>
          </w:rPr>
          <w:t>39</w:t>
        </w:r>
        <w:r w:rsidR="003C62E1">
          <w:rPr>
            <w:noProof/>
            <w:webHidden/>
          </w:rPr>
          <w:fldChar w:fldCharType="end"/>
        </w:r>
      </w:hyperlink>
    </w:p>
    <w:p w14:paraId="44F835EE" w14:textId="1ECFE2C2" w:rsidR="003C62E1" w:rsidRDefault="00FE7570">
      <w:pPr>
        <w:pStyle w:val="TableofFigures"/>
        <w:tabs>
          <w:tab w:val="right" w:leader="dot" w:pos="9060"/>
        </w:tabs>
        <w:rPr>
          <w:rFonts w:asciiTheme="minorHAnsi" w:eastAsiaTheme="minorEastAsia" w:hAnsiTheme="minorHAnsi"/>
          <w:noProof/>
          <w:lang w:eastAsia="en-AU"/>
        </w:rPr>
      </w:pPr>
      <w:hyperlink w:anchor="_Toc54602981" w:history="1">
        <w:r w:rsidR="003C62E1" w:rsidRPr="00494B69">
          <w:rPr>
            <w:rStyle w:val="Hyperlink"/>
            <w:noProof/>
          </w:rPr>
          <w:t>Table 20 Pellet composition for sheep</w:t>
        </w:r>
        <w:r w:rsidR="003C62E1">
          <w:rPr>
            <w:noProof/>
            <w:webHidden/>
          </w:rPr>
          <w:tab/>
        </w:r>
        <w:r w:rsidR="003C62E1">
          <w:rPr>
            <w:noProof/>
            <w:webHidden/>
          </w:rPr>
          <w:fldChar w:fldCharType="begin"/>
        </w:r>
        <w:r w:rsidR="003C62E1">
          <w:rPr>
            <w:noProof/>
            <w:webHidden/>
          </w:rPr>
          <w:instrText xml:space="preserve"> PAGEREF _Toc54602981 \h </w:instrText>
        </w:r>
        <w:r w:rsidR="003C62E1">
          <w:rPr>
            <w:noProof/>
            <w:webHidden/>
          </w:rPr>
        </w:r>
        <w:r w:rsidR="003C62E1">
          <w:rPr>
            <w:noProof/>
            <w:webHidden/>
          </w:rPr>
          <w:fldChar w:fldCharType="separate"/>
        </w:r>
        <w:r w:rsidR="00201688">
          <w:rPr>
            <w:noProof/>
            <w:webHidden/>
          </w:rPr>
          <w:t>40</w:t>
        </w:r>
        <w:r w:rsidR="003C62E1">
          <w:rPr>
            <w:noProof/>
            <w:webHidden/>
          </w:rPr>
          <w:fldChar w:fldCharType="end"/>
        </w:r>
      </w:hyperlink>
    </w:p>
    <w:p w14:paraId="0139CE98" w14:textId="757D8782" w:rsidR="003C62E1" w:rsidRDefault="00FE7570">
      <w:pPr>
        <w:pStyle w:val="TableofFigures"/>
        <w:tabs>
          <w:tab w:val="right" w:leader="dot" w:pos="9060"/>
        </w:tabs>
        <w:rPr>
          <w:rFonts w:asciiTheme="minorHAnsi" w:eastAsiaTheme="minorEastAsia" w:hAnsiTheme="minorHAnsi"/>
          <w:noProof/>
          <w:lang w:eastAsia="en-AU"/>
        </w:rPr>
      </w:pPr>
      <w:hyperlink w:anchor="_Toc54602982" w:history="1">
        <w:r w:rsidR="003C62E1" w:rsidRPr="00494B69">
          <w:rPr>
            <w:rStyle w:val="Hyperlink"/>
            <w:noProof/>
          </w:rPr>
          <w:t>Table 21</w:t>
        </w:r>
        <w:r w:rsidR="003C62E1" w:rsidRPr="00494B69">
          <w:rPr>
            <w:rStyle w:val="Hyperlink"/>
            <w:noProof/>
            <w:lang w:eastAsia="en-AU"/>
          </w:rPr>
          <w:t xml:space="preserve"> Minimum veterinary medicines and equipment for sheep</w:t>
        </w:r>
        <w:r w:rsidR="003C62E1">
          <w:rPr>
            <w:noProof/>
            <w:webHidden/>
          </w:rPr>
          <w:tab/>
        </w:r>
        <w:r w:rsidR="003C62E1">
          <w:rPr>
            <w:noProof/>
            <w:webHidden/>
          </w:rPr>
          <w:fldChar w:fldCharType="begin"/>
        </w:r>
        <w:r w:rsidR="003C62E1">
          <w:rPr>
            <w:noProof/>
            <w:webHidden/>
          </w:rPr>
          <w:instrText xml:space="preserve"> PAGEREF _Toc54602982 \h </w:instrText>
        </w:r>
        <w:r w:rsidR="003C62E1">
          <w:rPr>
            <w:noProof/>
            <w:webHidden/>
          </w:rPr>
        </w:r>
        <w:r w:rsidR="003C62E1">
          <w:rPr>
            <w:noProof/>
            <w:webHidden/>
          </w:rPr>
          <w:fldChar w:fldCharType="separate"/>
        </w:r>
        <w:r w:rsidR="00201688">
          <w:rPr>
            <w:noProof/>
            <w:webHidden/>
          </w:rPr>
          <w:t>41</w:t>
        </w:r>
        <w:r w:rsidR="003C62E1">
          <w:rPr>
            <w:noProof/>
            <w:webHidden/>
          </w:rPr>
          <w:fldChar w:fldCharType="end"/>
        </w:r>
      </w:hyperlink>
    </w:p>
    <w:p w14:paraId="21B75C9C" w14:textId="6C54E7EB" w:rsidR="003C62E1" w:rsidRDefault="00FE7570">
      <w:pPr>
        <w:pStyle w:val="TableofFigures"/>
        <w:tabs>
          <w:tab w:val="right" w:leader="dot" w:pos="9060"/>
        </w:tabs>
        <w:rPr>
          <w:rFonts w:asciiTheme="minorHAnsi" w:eastAsiaTheme="minorEastAsia" w:hAnsiTheme="minorHAnsi"/>
          <w:noProof/>
          <w:lang w:eastAsia="en-AU"/>
        </w:rPr>
      </w:pPr>
      <w:hyperlink w:anchor="_Toc54602983" w:history="1">
        <w:r w:rsidR="003C62E1" w:rsidRPr="00494B69">
          <w:rPr>
            <w:rStyle w:val="Hyperlink"/>
            <w:noProof/>
          </w:rPr>
          <w:t>Table 22 Notifiable mortality level for livestock transported by sea</w:t>
        </w:r>
        <w:r w:rsidR="003C62E1">
          <w:rPr>
            <w:noProof/>
            <w:webHidden/>
          </w:rPr>
          <w:tab/>
        </w:r>
        <w:r w:rsidR="003C62E1">
          <w:rPr>
            <w:noProof/>
            <w:webHidden/>
          </w:rPr>
          <w:fldChar w:fldCharType="begin"/>
        </w:r>
        <w:r w:rsidR="003C62E1">
          <w:rPr>
            <w:noProof/>
            <w:webHidden/>
          </w:rPr>
          <w:instrText xml:space="preserve"> PAGEREF _Toc54602983 \h </w:instrText>
        </w:r>
        <w:r w:rsidR="003C62E1">
          <w:rPr>
            <w:noProof/>
            <w:webHidden/>
          </w:rPr>
        </w:r>
        <w:r w:rsidR="003C62E1">
          <w:rPr>
            <w:noProof/>
            <w:webHidden/>
          </w:rPr>
          <w:fldChar w:fldCharType="separate"/>
        </w:r>
        <w:r w:rsidR="00201688">
          <w:rPr>
            <w:noProof/>
            <w:webHidden/>
          </w:rPr>
          <w:t>43</w:t>
        </w:r>
        <w:r w:rsidR="003C62E1">
          <w:rPr>
            <w:noProof/>
            <w:webHidden/>
          </w:rPr>
          <w:fldChar w:fldCharType="end"/>
        </w:r>
      </w:hyperlink>
    </w:p>
    <w:p w14:paraId="126899C7" w14:textId="3564E86F" w:rsidR="003C62E1" w:rsidRDefault="00FE7570">
      <w:pPr>
        <w:pStyle w:val="TableofFigures"/>
        <w:tabs>
          <w:tab w:val="right" w:leader="dot" w:pos="9060"/>
        </w:tabs>
        <w:rPr>
          <w:rFonts w:asciiTheme="minorHAnsi" w:eastAsiaTheme="minorEastAsia" w:hAnsiTheme="minorHAnsi"/>
          <w:noProof/>
          <w:lang w:eastAsia="en-AU"/>
        </w:rPr>
      </w:pPr>
      <w:hyperlink w:anchor="_Toc54602984" w:history="1">
        <w:r w:rsidR="003C62E1" w:rsidRPr="00494B69">
          <w:rPr>
            <w:rStyle w:val="Hyperlink"/>
            <w:noProof/>
          </w:rPr>
          <w:t>Table 23 Rejection criteria for all species by air</w:t>
        </w:r>
        <w:r w:rsidR="003C62E1">
          <w:rPr>
            <w:noProof/>
            <w:webHidden/>
          </w:rPr>
          <w:tab/>
        </w:r>
        <w:r w:rsidR="003C62E1">
          <w:rPr>
            <w:noProof/>
            <w:webHidden/>
          </w:rPr>
          <w:fldChar w:fldCharType="begin"/>
        </w:r>
        <w:r w:rsidR="003C62E1">
          <w:rPr>
            <w:noProof/>
            <w:webHidden/>
          </w:rPr>
          <w:instrText xml:space="preserve"> PAGEREF _Toc54602984 \h </w:instrText>
        </w:r>
        <w:r w:rsidR="003C62E1">
          <w:rPr>
            <w:noProof/>
            <w:webHidden/>
          </w:rPr>
        </w:r>
        <w:r w:rsidR="003C62E1">
          <w:rPr>
            <w:noProof/>
            <w:webHidden/>
          </w:rPr>
          <w:fldChar w:fldCharType="separate"/>
        </w:r>
        <w:r w:rsidR="00201688">
          <w:rPr>
            <w:noProof/>
            <w:webHidden/>
          </w:rPr>
          <w:t>44</w:t>
        </w:r>
        <w:r w:rsidR="003C62E1">
          <w:rPr>
            <w:noProof/>
            <w:webHidden/>
          </w:rPr>
          <w:fldChar w:fldCharType="end"/>
        </w:r>
      </w:hyperlink>
    </w:p>
    <w:p w14:paraId="51E022BF" w14:textId="556916D2" w:rsidR="003C62E1" w:rsidRDefault="00FE7570">
      <w:pPr>
        <w:pStyle w:val="TableofFigures"/>
        <w:tabs>
          <w:tab w:val="right" w:leader="dot" w:pos="9060"/>
        </w:tabs>
        <w:rPr>
          <w:rFonts w:asciiTheme="minorHAnsi" w:eastAsiaTheme="minorEastAsia" w:hAnsiTheme="minorHAnsi"/>
          <w:noProof/>
          <w:lang w:eastAsia="en-AU"/>
        </w:rPr>
      </w:pPr>
      <w:hyperlink w:anchor="_Toc54602985" w:history="1">
        <w:r w:rsidR="003C62E1" w:rsidRPr="00494B69">
          <w:rPr>
            <w:rStyle w:val="Hyperlink"/>
            <w:noProof/>
          </w:rPr>
          <w:t>Table 24 Alpaca body condition score</w:t>
        </w:r>
        <w:r w:rsidR="003C62E1">
          <w:rPr>
            <w:noProof/>
            <w:webHidden/>
          </w:rPr>
          <w:tab/>
        </w:r>
        <w:r w:rsidR="003C62E1">
          <w:rPr>
            <w:noProof/>
            <w:webHidden/>
          </w:rPr>
          <w:fldChar w:fldCharType="begin"/>
        </w:r>
        <w:r w:rsidR="003C62E1">
          <w:rPr>
            <w:noProof/>
            <w:webHidden/>
          </w:rPr>
          <w:instrText xml:space="preserve"> PAGEREF _Toc54602985 \h </w:instrText>
        </w:r>
        <w:r w:rsidR="003C62E1">
          <w:rPr>
            <w:noProof/>
            <w:webHidden/>
          </w:rPr>
        </w:r>
        <w:r w:rsidR="003C62E1">
          <w:rPr>
            <w:noProof/>
            <w:webHidden/>
          </w:rPr>
          <w:fldChar w:fldCharType="separate"/>
        </w:r>
        <w:r w:rsidR="00201688">
          <w:rPr>
            <w:noProof/>
            <w:webHidden/>
          </w:rPr>
          <w:t>49</w:t>
        </w:r>
        <w:r w:rsidR="003C62E1">
          <w:rPr>
            <w:noProof/>
            <w:webHidden/>
          </w:rPr>
          <w:fldChar w:fldCharType="end"/>
        </w:r>
      </w:hyperlink>
    </w:p>
    <w:p w14:paraId="1EA1EB78" w14:textId="1FC3F4E2" w:rsidR="003C62E1" w:rsidRDefault="00FE7570">
      <w:pPr>
        <w:pStyle w:val="TableofFigures"/>
        <w:tabs>
          <w:tab w:val="right" w:leader="dot" w:pos="9060"/>
        </w:tabs>
        <w:rPr>
          <w:rFonts w:asciiTheme="minorHAnsi" w:eastAsiaTheme="minorEastAsia" w:hAnsiTheme="minorHAnsi"/>
          <w:noProof/>
          <w:lang w:eastAsia="en-AU"/>
        </w:rPr>
      </w:pPr>
      <w:hyperlink w:anchor="_Toc54602986" w:history="1">
        <w:r w:rsidR="003C62E1" w:rsidRPr="00494B69">
          <w:rPr>
            <w:rStyle w:val="Hyperlink"/>
            <w:noProof/>
          </w:rPr>
          <w:t>Table 25 Minimum aircraft crate pen area for alpacas exported by air</w:t>
        </w:r>
        <w:r w:rsidR="003C62E1">
          <w:rPr>
            <w:noProof/>
            <w:webHidden/>
          </w:rPr>
          <w:tab/>
        </w:r>
        <w:r w:rsidR="003C62E1">
          <w:rPr>
            <w:noProof/>
            <w:webHidden/>
          </w:rPr>
          <w:fldChar w:fldCharType="begin"/>
        </w:r>
        <w:r w:rsidR="003C62E1">
          <w:rPr>
            <w:noProof/>
            <w:webHidden/>
          </w:rPr>
          <w:instrText xml:space="preserve"> PAGEREF _Toc54602986 \h </w:instrText>
        </w:r>
        <w:r w:rsidR="003C62E1">
          <w:rPr>
            <w:noProof/>
            <w:webHidden/>
          </w:rPr>
        </w:r>
        <w:r w:rsidR="003C62E1">
          <w:rPr>
            <w:noProof/>
            <w:webHidden/>
          </w:rPr>
          <w:fldChar w:fldCharType="separate"/>
        </w:r>
        <w:r w:rsidR="00201688">
          <w:rPr>
            <w:noProof/>
            <w:webHidden/>
          </w:rPr>
          <w:t>51</w:t>
        </w:r>
        <w:r w:rsidR="003C62E1">
          <w:rPr>
            <w:noProof/>
            <w:webHidden/>
          </w:rPr>
          <w:fldChar w:fldCharType="end"/>
        </w:r>
      </w:hyperlink>
    </w:p>
    <w:p w14:paraId="44D30FF1" w14:textId="0EFF2482" w:rsidR="003C62E1" w:rsidRDefault="00FE7570">
      <w:pPr>
        <w:pStyle w:val="TableofFigures"/>
        <w:tabs>
          <w:tab w:val="right" w:leader="dot" w:pos="9060"/>
        </w:tabs>
        <w:rPr>
          <w:rFonts w:asciiTheme="minorHAnsi" w:eastAsiaTheme="minorEastAsia" w:hAnsiTheme="minorHAnsi"/>
          <w:noProof/>
          <w:lang w:eastAsia="en-AU"/>
        </w:rPr>
      </w:pPr>
      <w:hyperlink w:anchor="_Toc54602987" w:history="1">
        <w:r w:rsidR="003C62E1" w:rsidRPr="00494B69">
          <w:rPr>
            <w:rStyle w:val="Hyperlink"/>
            <w:noProof/>
          </w:rPr>
          <w:t>Table 26 Buffalo body condition score</w:t>
        </w:r>
        <w:r w:rsidR="003C62E1">
          <w:rPr>
            <w:noProof/>
            <w:webHidden/>
          </w:rPr>
          <w:tab/>
        </w:r>
        <w:r w:rsidR="003C62E1">
          <w:rPr>
            <w:noProof/>
            <w:webHidden/>
          </w:rPr>
          <w:fldChar w:fldCharType="begin"/>
        </w:r>
        <w:r w:rsidR="003C62E1">
          <w:rPr>
            <w:noProof/>
            <w:webHidden/>
          </w:rPr>
          <w:instrText xml:space="preserve"> PAGEREF _Toc54602987 \h </w:instrText>
        </w:r>
        <w:r w:rsidR="003C62E1">
          <w:rPr>
            <w:noProof/>
            <w:webHidden/>
          </w:rPr>
        </w:r>
        <w:r w:rsidR="003C62E1">
          <w:rPr>
            <w:noProof/>
            <w:webHidden/>
          </w:rPr>
          <w:fldChar w:fldCharType="separate"/>
        </w:r>
        <w:r w:rsidR="00201688">
          <w:rPr>
            <w:noProof/>
            <w:webHidden/>
          </w:rPr>
          <w:t>51</w:t>
        </w:r>
        <w:r w:rsidR="003C62E1">
          <w:rPr>
            <w:noProof/>
            <w:webHidden/>
          </w:rPr>
          <w:fldChar w:fldCharType="end"/>
        </w:r>
      </w:hyperlink>
    </w:p>
    <w:p w14:paraId="701776FA" w14:textId="3B57934A" w:rsidR="003C62E1" w:rsidRDefault="00FE7570">
      <w:pPr>
        <w:pStyle w:val="TableofFigures"/>
        <w:tabs>
          <w:tab w:val="right" w:leader="dot" w:pos="9060"/>
        </w:tabs>
        <w:rPr>
          <w:rFonts w:asciiTheme="minorHAnsi" w:eastAsiaTheme="minorEastAsia" w:hAnsiTheme="minorHAnsi"/>
          <w:noProof/>
          <w:lang w:eastAsia="en-AU"/>
        </w:rPr>
      </w:pPr>
      <w:hyperlink w:anchor="_Toc54602988" w:history="1">
        <w:r w:rsidR="003C62E1" w:rsidRPr="00494B69">
          <w:rPr>
            <w:rStyle w:val="Hyperlink"/>
            <w:noProof/>
          </w:rPr>
          <w:t>Table 27 Minimum aircraft crate pen area for buffalo exported by air</w:t>
        </w:r>
        <w:r w:rsidR="003C62E1">
          <w:rPr>
            <w:noProof/>
            <w:webHidden/>
          </w:rPr>
          <w:tab/>
        </w:r>
        <w:r w:rsidR="003C62E1">
          <w:rPr>
            <w:noProof/>
            <w:webHidden/>
          </w:rPr>
          <w:fldChar w:fldCharType="begin"/>
        </w:r>
        <w:r w:rsidR="003C62E1">
          <w:rPr>
            <w:noProof/>
            <w:webHidden/>
          </w:rPr>
          <w:instrText xml:space="preserve"> PAGEREF _Toc54602988 \h </w:instrText>
        </w:r>
        <w:r w:rsidR="003C62E1">
          <w:rPr>
            <w:noProof/>
            <w:webHidden/>
          </w:rPr>
        </w:r>
        <w:r w:rsidR="003C62E1">
          <w:rPr>
            <w:noProof/>
            <w:webHidden/>
          </w:rPr>
          <w:fldChar w:fldCharType="separate"/>
        </w:r>
        <w:r w:rsidR="00201688">
          <w:rPr>
            <w:noProof/>
            <w:webHidden/>
          </w:rPr>
          <w:t>53</w:t>
        </w:r>
        <w:r w:rsidR="003C62E1">
          <w:rPr>
            <w:noProof/>
            <w:webHidden/>
          </w:rPr>
          <w:fldChar w:fldCharType="end"/>
        </w:r>
      </w:hyperlink>
    </w:p>
    <w:p w14:paraId="4F3C3A46" w14:textId="6BA4B2CF" w:rsidR="003C62E1" w:rsidRDefault="00FE7570">
      <w:pPr>
        <w:pStyle w:val="TableofFigures"/>
        <w:tabs>
          <w:tab w:val="right" w:leader="dot" w:pos="9060"/>
        </w:tabs>
        <w:rPr>
          <w:rFonts w:asciiTheme="minorHAnsi" w:eastAsiaTheme="minorEastAsia" w:hAnsiTheme="minorHAnsi"/>
          <w:noProof/>
          <w:lang w:eastAsia="en-AU"/>
        </w:rPr>
      </w:pPr>
      <w:hyperlink w:anchor="_Toc54602989" w:history="1">
        <w:r w:rsidR="003C62E1" w:rsidRPr="00494B69">
          <w:rPr>
            <w:rStyle w:val="Hyperlink"/>
            <w:noProof/>
          </w:rPr>
          <w:t>Table 28 Camel body condition score</w:t>
        </w:r>
        <w:r w:rsidR="003C62E1">
          <w:rPr>
            <w:noProof/>
            <w:webHidden/>
          </w:rPr>
          <w:tab/>
        </w:r>
        <w:r w:rsidR="003C62E1">
          <w:rPr>
            <w:noProof/>
            <w:webHidden/>
          </w:rPr>
          <w:fldChar w:fldCharType="begin"/>
        </w:r>
        <w:r w:rsidR="003C62E1">
          <w:rPr>
            <w:noProof/>
            <w:webHidden/>
          </w:rPr>
          <w:instrText xml:space="preserve"> PAGEREF _Toc54602989 \h </w:instrText>
        </w:r>
        <w:r w:rsidR="003C62E1">
          <w:rPr>
            <w:noProof/>
            <w:webHidden/>
          </w:rPr>
        </w:r>
        <w:r w:rsidR="003C62E1">
          <w:rPr>
            <w:noProof/>
            <w:webHidden/>
          </w:rPr>
          <w:fldChar w:fldCharType="separate"/>
        </w:r>
        <w:r w:rsidR="00201688">
          <w:rPr>
            <w:noProof/>
            <w:webHidden/>
          </w:rPr>
          <w:t>54</w:t>
        </w:r>
        <w:r w:rsidR="003C62E1">
          <w:rPr>
            <w:noProof/>
            <w:webHidden/>
          </w:rPr>
          <w:fldChar w:fldCharType="end"/>
        </w:r>
      </w:hyperlink>
    </w:p>
    <w:p w14:paraId="5494672B" w14:textId="6B052602" w:rsidR="003C62E1" w:rsidRDefault="00FE7570">
      <w:pPr>
        <w:pStyle w:val="TableofFigures"/>
        <w:tabs>
          <w:tab w:val="right" w:leader="dot" w:pos="9060"/>
        </w:tabs>
        <w:rPr>
          <w:rFonts w:asciiTheme="minorHAnsi" w:eastAsiaTheme="minorEastAsia" w:hAnsiTheme="minorHAnsi"/>
          <w:noProof/>
          <w:lang w:eastAsia="en-AU"/>
        </w:rPr>
      </w:pPr>
      <w:hyperlink w:anchor="_Toc54602990" w:history="1">
        <w:r w:rsidR="003C62E1" w:rsidRPr="00494B69">
          <w:rPr>
            <w:rStyle w:val="Hyperlink"/>
            <w:noProof/>
          </w:rPr>
          <w:t>Table 29</w:t>
        </w:r>
        <w:r w:rsidR="003C62E1" w:rsidRPr="00494B69">
          <w:rPr>
            <w:rStyle w:val="Hyperlink"/>
            <w:noProof/>
            <w:lang w:eastAsia="ja-JP"/>
          </w:rPr>
          <w:t xml:space="preserve"> Non-dairy breed cattle body condition score</w:t>
        </w:r>
        <w:r w:rsidR="003C62E1">
          <w:rPr>
            <w:noProof/>
            <w:webHidden/>
          </w:rPr>
          <w:tab/>
        </w:r>
        <w:r w:rsidR="003C62E1">
          <w:rPr>
            <w:noProof/>
            <w:webHidden/>
          </w:rPr>
          <w:fldChar w:fldCharType="begin"/>
        </w:r>
        <w:r w:rsidR="003C62E1">
          <w:rPr>
            <w:noProof/>
            <w:webHidden/>
          </w:rPr>
          <w:instrText xml:space="preserve"> PAGEREF _Toc54602990 \h </w:instrText>
        </w:r>
        <w:r w:rsidR="003C62E1">
          <w:rPr>
            <w:noProof/>
            <w:webHidden/>
          </w:rPr>
        </w:r>
        <w:r w:rsidR="003C62E1">
          <w:rPr>
            <w:noProof/>
            <w:webHidden/>
          </w:rPr>
          <w:fldChar w:fldCharType="separate"/>
        </w:r>
        <w:r w:rsidR="00201688">
          <w:rPr>
            <w:noProof/>
            <w:webHidden/>
          </w:rPr>
          <w:t>56</w:t>
        </w:r>
        <w:r w:rsidR="003C62E1">
          <w:rPr>
            <w:noProof/>
            <w:webHidden/>
          </w:rPr>
          <w:fldChar w:fldCharType="end"/>
        </w:r>
      </w:hyperlink>
    </w:p>
    <w:p w14:paraId="5C46D15C" w14:textId="165D4E86" w:rsidR="003C62E1" w:rsidRDefault="00FE7570">
      <w:pPr>
        <w:pStyle w:val="TableofFigures"/>
        <w:tabs>
          <w:tab w:val="right" w:leader="dot" w:pos="9060"/>
        </w:tabs>
        <w:rPr>
          <w:rFonts w:asciiTheme="minorHAnsi" w:eastAsiaTheme="minorEastAsia" w:hAnsiTheme="minorHAnsi"/>
          <w:noProof/>
          <w:lang w:eastAsia="en-AU"/>
        </w:rPr>
      </w:pPr>
      <w:hyperlink w:anchor="_Toc54602991" w:history="1">
        <w:r w:rsidR="003C62E1" w:rsidRPr="00494B69">
          <w:rPr>
            <w:rStyle w:val="Hyperlink"/>
            <w:noProof/>
          </w:rPr>
          <w:t>Table 30</w:t>
        </w:r>
        <w:r w:rsidR="003C62E1" w:rsidRPr="00494B69">
          <w:rPr>
            <w:rStyle w:val="Hyperlink"/>
            <w:noProof/>
            <w:lang w:eastAsia="ja-JP"/>
          </w:rPr>
          <w:t xml:space="preserve"> Minimum aircraft crate pen area for cattle exported by air</w:t>
        </w:r>
        <w:r w:rsidR="003C62E1">
          <w:rPr>
            <w:noProof/>
            <w:webHidden/>
          </w:rPr>
          <w:tab/>
        </w:r>
        <w:r w:rsidR="003C62E1">
          <w:rPr>
            <w:noProof/>
            <w:webHidden/>
          </w:rPr>
          <w:fldChar w:fldCharType="begin"/>
        </w:r>
        <w:r w:rsidR="003C62E1">
          <w:rPr>
            <w:noProof/>
            <w:webHidden/>
          </w:rPr>
          <w:instrText xml:space="preserve"> PAGEREF _Toc54602991 \h </w:instrText>
        </w:r>
        <w:r w:rsidR="003C62E1">
          <w:rPr>
            <w:noProof/>
            <w:webHidden/>
          </w:rPr>
        </w:r>
        <w:r w:rsidR="003C62E1">
          <w:rPr>
            <w:noProof/>
            <w:webHidden/>
          </w:rPr>
          <w:fldChar w:fldCharType="separate"/>
        </w:r>
        <w:r w:rsidR="00201688">
          <w:rPr>
            <w:noProof/>
            <w:webHidden/>
          </w:rPr>
          <w:t>58</w:t>
        </w:r>
        <w:r w:rsidR="003C62E1">
          <w:rPr>
            <w:noProof/>
            <w:webHidden/>
          </w:rPr>
          <w:fldChar w:fldCharType="end"/>
        </w:r>
      </w:hyperlink>
    </w:p>
    <w:p w14:paraId="23DA901D" w14:textId="794CC1A3" w:rsidR="003C62E1" w:rsidRDefault="00FE7570">
      <w:pPr>
        <w:pStyle w:val="TableofFigures"/>
        <w:tabs>
          <w:tab w:val="right" w:leader="dot" w:pos="9060"/>
        </w:tabs>
        <w:rPr>
          <w:rFonts w:asciiTheme="minorHAnsi" w:eastAsiaTheme="minorEastAsia" w:hAnsiTheme="minorHAnsi"/>
          <w:noProof/>
          <w:lang w:eastAsia="en-AU"/>
        </w:rPr>
      </w:pPr>
      <w:hyperlink w:anchor="_Toc54602992" w:history="1">
        <w:r w:rsidR="003C62E1" w:rsidRPr="00494B69">
          <w:rPr>
            <w:rStyle w:val="Hyperlink"/>
            <w:noProof/>
          </w:rPr>
          <w:t>Table 31 Deer body condition score</w:t>
        </w:r>
        <w:r w:rsidR="003C62E1">
          <w:rPr>
            <w:noProof/>
            <w:webHidden/>
          </w:rPr>
          <w:tab/>
        </w:r>
        <w:r w:rsidR="003C62E1">
          <w:rPr>
            <w:noProof/>
            <w:webHidden/>
          </w:rPr>
          <w:fldChar w:fldCharType="begin"/>
        </w:r>
        <w:r w:rsidR="003C62E1">
          <w:rPr>
            <w:noProof/>
            <w:webHidden/>
          </w:rPr>
          <w:instrText xml:space="preserve"> PAGEREF _Toc54602992 \h </w:instrText>
        </w:r>
        <w:r w:rsidR="003C62E1">
          <w:rPr>
            <w:noProof/>
            <w:webHidden/>
          </w:rPr>
        </w:r>
        <w:r w:rsidR="003C62E1">
          <w:rPr>
            <w:noProof/>
            <w:webHidden/>
          </w:rPr>
          <w:fldChar w:fldCharType="separate"/>
        </w:r>
        <w:r w:rsidR="00201688">
          <w:rPr>
            <w:noProof/>
            <w:webHidden/>
          </w:rPr>
          <w:t>59</w:t>
        </w:r>
        <w:r w:rsidR="003C62E1">
          <w:rPr>
            <w:noProof/>
            <w:webHidden/>
          </w:rPr>
          <w:fldChar w:fldCharType="end"/>
        </w:r>
      </w:hyperlink>
    </w:p>
    <w:p w14:paraId="12D76C46" w14:textId="6C1CE29E" w:rsidR="003C62E1" w:rsidRDefault="00FE7570">
      <w:pPr>
        <w:pStyle w:val="TableofFigures"/>
        <w:tabs>
          <w:tab w:val="right" w:leader="dot" w:pos="9060"/>
        </w:tabs>
        <w:rPr>
          <w:rFonts w:asciiTheme="minorHAnsi" w:eastAsiaTheme="minorEastAsia" w:hAnsiTheme="minorHAnsi"/>
          <w:noProof/>
          <w:lang w:eastAsia="en-AU"/>
        </w:rPr>
      </w:pPr>
      <w:hyperlink w:anchor="_Toc54602993" w:history="1">
        <w:r w:rsidR="003C62E1" w:rsidRPr="00494B69">
          <w:rPr>
            <w:rStyle w:val="Hyperlink"/>
            <w:noProof/>
          </w:rPr>
          <w:t>Table 32 Minimum aircraft crate pen area of deer exported by air</w:t>
        </w:r>
        <w:r w:rsidR="003C62E1">
          <w:rPr>
            <w:noProof/>
            <w:webHidden/>
          </w:rPr>
          <w:tab/>
        </w:r>
        <w:r w:rsidR="003C62E1">
          <w:rPr>
            <w:noProof/>
            <w:webHidden/>
          </w:rPr>
          <w:fldChar w:fldCharType="begin"/>
        </w:r>
        <w:r w:rsidR="003C62E1">
          <w:rPr>
            <w:noProof/>
            <w:webHidden/>
          </w:rPr>
          <w:instrText xml:space="preserve"> PAGEREF _Toc54602993 \h </w:instrText>
        </w:r>
        <w:r w:rsidR="003C62E1">
          <w:rPr>
            <w:noProof/>
            <w:webHidden/>
          </w:rPr>
        </w:r>
        <w:r w:rsidR="003C62E1">
          <w:rPr>
            <w:noProof/>
            <w:webHidden/>
          </w:rPr>
          <w:fldChar w:fldCharType="separate"/>
        </w:r>
        <w:r w:rsidR="00201688">
          <w:rPr>
            <w:noProof/>
            <w:webHidden/>
          </w:rPr>
          <w:t>60</w:t>
        </w:r>
        <w:r w:rsidR="003C62E1">
          <w:rPr>
            <w:noProof/>
            <w:webHidden/>
          </w:rPr>
          <w:fldChar w:fldCharType="end"/>
        </w:r>
      </w:hyperlink>
    </w:p>
    <w:p w14:paraId="6D6174B2" w14:textId="3CE2CE4F" w:rsidR="003C62E1" w:rsidRDefault="00FE7570">
      <w:pPr>
        <w:pStyle w:val="TableofFigures"/>
        <w:tabs>
          <w:tab w:val="right" w:leader="dot" w:pos="9060"/>
        </w:tabs>
        <w:rPr>
          <w:rFonts w:asciiTheme="minorHAnsi" w:eastAsiaTheme="minorEastAsia" w:hAnsiTheme="minorHAnsi"/>
          <w:noProof/>
          <w:lang w:eastAsia="en-AU"/>
        </w:rPr>
      </w:pPr>
      <w:hyperlink w:anchor="_Toc54602994" w:history="1">
        <w:r w:rsidR="003C62E1" w:rsidRPr="00494B69">
          <w:rPr>
            <w:rStyle w:val="Hyperlink"/>
            <w:noProof/>
          </w:rPr>
          <w:t>Table 33 Goat body condition score</w:t>
        </w:r>
        <w:r w:rsidR="003C62E1">
          <w:rPr>
            <w:noProof/>
            <w:webHidden/>
          </w:rPr>
          <w:tab/>
        </w:r>
        <w:r w:rsidR="003C62E1">
          <w:rPr>
            <w:noProof/>
            <w:webHidden/>
          </w:rPr>
          <w:fldChar w:fldCharType="begin"/>
        </w:r>
        <w:r w:rsidR="003C62E1">
          <w:rPr>
            <w:noProof/>
            <w:webHidden/>
          </w:rPr>
          <w:instrText xml:space="preserve"> PAGEREF _Toc54602994 \h </w:instrText>
        </w:r>
        <w:r w:rsidR="003C62E1">
          <w:rPr>
            <w:noProof/>
            <w:webHidden/>
          </w:rPr>
        </w:r>
        <w:r w:rsidR="003C62E1">
          <w:rPr>
            <w:noProof/>
            <w:webHidden/>
          </w:rPr>
          <w:fldChar w:fldCharType="separate"/>
        </w:r>
        <w:r w:rsidR="00201688">
          <w:rPr>
            <w:noProof/>
            <w:webHidden/>
          </w:rPr>
          <w:t>61</w:t>
        </w:r>
        <w:r w:rsidR="003C62E1">
          <w:rPr>
            <w:noProof/>
            <w:webHidden/>
          </w:rPr>
          <w:fldChar w:fldCharType="end"/>
        </w:r>
      </w:hyperlink>
    </w:p>
    <w:p w14:paraId="4EC6C481" w14:textId="112C393F" w:rsidR="003C62E1" w:rsidRDefault="00FE7570">
      <w:pPr>
        <w:pStyle w:val="TableofFigures"/>
        <w:tabs>
          <w:tab w:val="right" w:leader="dot" w:pos="9060"/>
        </w:tabs>
        <w:rPr>
          <w:rFonts w:asciiTheme="minorHAnsi" w:eastAsiaTheme="minorEastAsia" w:hAnsiTheme="minorHAnsi"/>
          <w:noProof/>
          <w:lang w:eastAsia="en-AU"/>
        </w:rPr>
      </w:pPr>
      <w:hyperlink w:anchor="_Toc54602995" w:history="1">
        <w:r w:rsidR="003C62E1" w:rsidRPr="00494B69">
          <w:rPr>
            <w:rStyle w:val="Hyperlink"/>
            <w:noProof/>
          </w:rPr>
          <w:t>Table 34 Minimum aircraft crate pen area for goat exported by air</w:t>
        </w:r>
        <w:r w:rsidR="003C62E1">
          <w:rPr>
            <w:noProof/>
            <w:webHidden/>
          </w:rPr>
          <w:tab/>
        </w:r>
        <w:r w:rsidR="003C62E1">
          <w:rPr>
            <w:noProof/>
            <w:webHidden/>
          </w:rPr>
          <w:fldChar w:fldCharType="begin"/>
        </w:r>
        <w:r w:rsidR="003C62E1">
          <w:rPr>
            <w:noProof/>
            <w:webHidden/>
          </w:rPr>
          <w:instrText xml:space="preserve"> PAGEREF _Toc54602995 \h </w:instrText>
        </w:r>
        <w:r w:rsidR="003C62E1">
          <w:rPr>
            <w:noProof/>
            <w:webHidden/>
          </w:rPr>
        </w:r>
        <w:r w:rsidR="003C62E1">
          <w:rPr>
            <w:noProof/>
            <w:webHidden/>
          </w:rPr>
          <w:fldChar w:fldCharType="separate"/>
        </w:r>
        <w:r w:rsidR="00201688">
          <w:rPr>
            <w:noProof/>
            <w:webHidden/>
          </w:rPr>
          <w:t>63</w:t>
        </w:r>
        <w:r w:rsidR="003C62E1">
          <w:rPr>
            <w:noProof/>
            <w:webHidden/>
          </w:rPr>
          <w:fldChar w:fldCharType="end"/>
        </w:r>
      </w:hyperlink>
    </w:p>
    <w:p w14:paraId="3A6D5BCF" w14:textId="63C47C89" w:rsidR="003C62E1" w:rsidRDefault="00FE7570">
      <w:pPr>
        <w:pStyle w:val="TableofFigures"/>
        <w:tabs>
          <w:tab w:val="right" w:leader="dot" w:pos="9060"/>
        </w:tabs>
        <w:rPr>
          <w:rFonts w:asciiTheme="minorHAnsi" w:eastAsiaTheme="minorEastAsia" w:hAnsiTheme="minorHAnsi"/>
          <w:noProof/>
          <w:lang w:eastAsia="en-AU"/>
        </w:rPr>
      </w:pPr>
      <w:hyperlink w:anchor="_Toc54602996" w:history="1">
        <w:r w:rsidR="003C62E1" w:rsidRPr="00494B69">
          <w:rPr>
            <w:rStyle w:val="Hyperlink"/>
            <w:noProof/>
          </w:rPr>
          <w:t>Table 35</w:t>
        </w:r>
        <w:r w:rsidR="003C62E1" w:rsidRPr="00494B69">
          <w:rPr>
            <w:rStyle w:val="Hyperlink"/>
            <w:noProof/>
            <w:lang w:eastAsia="ja-JP"/>
          </w:rPr>
          <w:t xml:space="preserve"> Sheep body condition score</w:t>
        </w:r>
        <w:r w:rsidR="003C62E1">
          <w:rPr>
            <w:noProof/>
            <w:webHidden/>
          </w:rPr>
          <w:tab/>
        </w:r>
        <w:r w:rsidR="003C62E1">
          <w:rPr>
            <w:noProof/>
            <w:webHidden/>
          </w:rPr>
          <w:fldChar w:fldCharType="begin"/>
        </w:r>
        <w:r w:rsidR="003C62E1">
          <w:rPr>
            <w:noProof/>
            <w:webHidden/>
          </w:rPr>
          <w:instrText xml:space="preserve"> PAGEREF _Toc54602996 \h </w:instrText>
        </w:r>
        <w:r w:rsidR="003C62E1">
          <w:rPr>
            <w:noProof/>
            <w:webHidden/>
          </w:rPr>
        </w:r>
        <w:r w:rsidR="003C62E1">
          <w:rPr>
            <w:noProof/>
            <w:webHidden/>
          </w:rPr>
          <w:fldChar w:fldCharType="separate"/>
        </w:r>
        <w:r w:rsidR="00201688">
          <w:rPr>
            <w:noProof/>
            <w:webHidden/>
          </w:rPr>
          <w:t>64</w:t>
        </w:r>
        <w:r w:rsidR="003C62E1">
          <w:rPr>
            <w:noProof/>
            <w:webHidden/>
          </w:rPr>
          <w:fldChar w:fldCharType="end"/>
        </w:r>
      </w:hyperlink>
    </w:p>
    <w:p w14:paraId="1067F0F7" w14:textId="53B268E3" w:rsidR="003C62E1" w:rsidRDefault="00FE7570">
      <w:pPr>
        <w:pStyle w:val="TableofFigures"/>
        <w:tabs>
          <w:tab w:val="right" w:leader="dot" w:pos="9060"/>
        </w:tabs>
        <w:rPr>
          <w:rFonts w:asciiTheme="minorHAnsi" w:eastAsiaTheme="minorEastAsia" w:hAnsiTheme="minorHAnsi"/>
          <w:noProof/>
          <w:lang w:eastAsia="en-AU"/>
        </w:rPr>
      </w:pPr>
      <w:hyperlink w:anchor="_Toc54602997" w:history="1">
        <w:r w:rsidR="003C62E1" w:rsidRPr="00494B69">
          <w:rPr>
            <w:rStyle w:val="Hyperlink"/>
            <w:noProof/>
          </w:rPr>
          <w:t>Table 36</w:t>
        </w:r>
        <w:r w:rsidR="003C62E1" w:rsidRPr="00494B69">
          <w:rPr>
            <w:rStyle w:val="Hyperlink"/>
            <w:noProof/>
            <w:lang w:eastAsia="ja-JP"/>
          </w:rPr>
          <w:t xml:space="preserve"> Minimum aircraft crate pen area for sheep exported by air</w:t>
        </w:r>
        <w:r w:rsidR="003C62E1">
          <w:rPr>
            <w:noProof/>
            <w:webHidden/>
          </w:rPr>
          <w:tab/>
        </w:r>
        <w:r w:rsidR="003C62E1">
          <w:rPr>
            <w:noProof/>
            <w:webHidden/>
          </w:rPr>
          <w:fldChar w:fldCharType="begin"/>
        </w:r>
        <w:r w:rsidR="003C62E1">
          <w:rPr>
            <w:noProof/>
            <w:webHidden/>
          </w:rPr>
          <w:instrText xml:space="preserve"> PAGEREF _Toc54602997 \h </w:instrText>
        </w:r>
        <w:r w:rsidR="003C62E1">
          <w:rPr>
            <w:noProof/>
            <w:webHidden/>
          </w:rPr>
        </w:r>
        <w:r w:rsidR="003C62E1">
          <w:rPr>
            <w:noProof/>
            <w:webHidden/>
          </w:rPr>
          <w:fldChar w:fldCharType="separate"/>
        </w:r>
        <w:r w:rsidR="00201688">
          <w:rPr>
            <w:noProof/>
            <w:webHidden/>
          </w:rPr>
          <w:t>65</w:t>
        </w:r>
        <w:r w:rsidR="003C62E1">
          <w:rPr>
            <w:noProof/>
            <w:webHidden/>
          </w:rPr>
          <w:fldChar w:fldCharType="end"/>
        </w:r>
      </w:hyperlink>
    </w:p>
    <w:p w14:paraId="7E93E242" w14:textId="75A1337F" w:rsidR="003C62E1" w:rsidRDefault="00FE7570">
      <w:pPr>
        <w:pStyle w:val="TableofFigures"/>
        <w:tabs>
          <w:tab w:val="right" w:leader="dot" w:pos="9060"/>
        </w:tabs>
        <w:rPr>
          <w:rFonts w:asciiTheme="minorHAnsi" w:eastAsiaTheme="minorEastAsia" w:hAnsiTheme="minorHAnsi"/>
          <w:noProof/>
          <w:lang w:eastAsia="en-AU"/>
        </w:rPr>
      </w:pPr>
      <w:hyperlink w:anchor="_Toc54602998" w:history="1">
        <w:r w:rsidR="003C62E1" w:rsidRPr="00494B69">
          <w:rPr>
            <w:rStyle w:val="Hyperlink"/>
            <w:noProof/>
          </w:rPr>
          <w:t>Table 37 Notifiable mortality level for livestock transported by air</w:t>
        </w:r>
        <w:r w:rsidR="003C62E1">
          <w:rPr>
            <w:noProof/>
            <w:webHidden/>
          </w:rPr>
          <w:tab/>
        </w:r>
        <w:r w:rsidR="003C62E1">
          <w:rPr>
            <w:noProof/>
            <w:webHidden/>
          </w:rPr>
          <w:fldChar w:fldCharType="begin"/>
        </w:r>
        <w:r w:rsidR="003C62E1">
          <w:rPr>
            <w:noProof/>
            <w:webHidden/>
          </w:rPr>
          <w:instrText xml:space="preserve"> PAGEREF _Toc54602998 \h </w:instrText>
        </w:r>
        <w:r w:rsidR="003C62E1">
          <w:rPr>
            <w:noProof/>
            <w:webHidden/>
          </w:rPr>
        </w:r>
        <w:r w:rsidR="003C62E1">
          <w:rPr>
            <w:noProof/>
            <w:webHidden/>
          </w:rPr>
          <w:fldChar w:fldCharType="separate"/>
        </w:r>
        <w:r w:rsidR="00201688">
          <w:rPr>
            <w:noProof/>
            <w:webHidden/>
          </w:rPr>
          <w:t>66</w:t>
        </w:r>
        <w:r w:rsidR="003C62E1">
          <w:rPr>
            <w:noProof/>
            <w:webHidden/>
          </w:rPr>
          <w:fldChar w:fldCharType="end"/>
        </w:r>
      </w:hyperlink>
    </w:p>
    <w:p w14:paraId="4507C50D" w14:textId="0A5BF677" w:rsidR="00692057" w:rsidRDefault="00855058" w:rsidP="0047249F">
      <w:pPr>
        <w:pStyle w:val="TableofFigures"/>
        <w:tabs>
          <w:tab w:val="right" w:leader="dot" w:pos="9060"/>
        </w:tabs>
      </w:pPr>
      <w:r>
        <w:rPr>
          <w:noProof/>
        </w:rPr>
        <w:fldChar w:fldCharType="end"/>
      </w:r>
    </w:p>
    <w:p w14:paraId="561F5E03" w14:textId="77777777" w:rsidR="00692057" w:rsidRDefault="00855058">
      <w:pPr>
        <w:pStyle w:val="TOCHeading2"/>
        <w:rPr>
          <w:rStyle w:val="Strong"/>
        </w:rPr>
      </w:pPr>
      <w:r>
        <w:rPr>
          <w:rStyle w:val="Strong"/>
        </w:rPr>
        <w:t>Figures</w:t>
      </w:r>
    </w:p>
    <w:p w14:paraId="26041E51" w14:textId="2183D599" w:rsidR="005639D0" w:rsidRDefault="00855058">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4598551" w:history="1">
        <w:r w:rsidR="005639D0" w:rsidRPr="001F6C6C">
          <w:rPr>
            <w:rStyle w:val="Hyperlink"/>
            <w:noProof/>
          </w:rPr>
          <w:t>Figure 1 Graphical representation of linear interpolation</w:t>
        </w:r>
        <w:r w:rsidR="005639D0">
          <w:rPr>
            <w:noProof/>
            <w:webHidden/>
          </w:rPr>
          <w:tab/>
        </w:r>
        <w:r w:rsidR="005639D0">
          <w:rPr>
            <w:noProof/>
            <w:webHidden/>
          </w:rPr>
          <w:fldChar w:fldCharType="begin"/>
        </w:r>
        <w:r w:rsidR="005639D0">
          <w:rPr>
            <w:noProof/>
            <w:webHidden/>
          </w:rPr>
          <w:instrText xml:space="preserve"> PAGEREF _Toc54598551 \h </w:instrText>
        </w:r>
        <w:r w:rsidR="005639D0">
          <w:rPr>
            <w:noProof/>
            <w:webHidden/>
          </w:rPr>
        </w:r>
        <w:r w:rsidR="005639D0">
          <w:rPr>
            <w:noProof/>
            <w:webHidden/>
          </w:rPr>
          <w:fldChar w:fldCharType="separate"/>
        </w:r>
        <w:r w:rsidR="00201688">
          <w:rPr>
            <w:noProof/>
            <w:webHidden/>
          </w:rPr>
          <w:t>xi</w:t>
        </w:r>
        <w:r w:rsidR="005639D0">
          <w:rPr>
            <w:noProof/>
            <w:webHidden/>
          </w:rPr>
          <w:fldChar w:fldCharType="end"/>
        </w:r>
      </w:hyperlink>
    </w:p>
    <w:p w14:paraId="070BD6E8" w14:textId="51BADED6" w:rsidR="005639D0" w:rsidRDefault="00FE7570">
      <w:pPr>
        <w:pStyle w:val="TableofFigures"/>
        <w:tabs>
          <w:tab w:val="right" w:leader="dot" w:pos="9060"/>
        </w:tabs>
        <w:rPr>
          <w:rFonts w:asciiTheme="minorHAnsi" w:eastAsiaTheme="minorEastAsia" w:hAnsiTheme="minorHAnsi"/>
          <w:noProof/>
          <w:lang w:eastAsia="en-AU"/>
        </w:rPr>
      </w:pPr>
      <w:hyperlink w:anchor="_Toc54598552" w:history="1">
        <w:r w:rsidR="005639D0" w:rsidRPr="001F6C6C">
          <w:rPr>
            <w:rStyle w:val="Hyperlink"/>
            <w:noProof/>
          </w:rPr>
          <w:t>Figure 2 Visual aid for assisting with body condition scoring of goats</w:t>
        </w:r>
        <w:r w:rsidR="005639D0">
          <w:rPr>
            <w:noProof/>
            <w:webHidden/>
          </w:rPr>
          <w:tab/>
        </w:r>
        <w:r w:rsidR="005639D0">
          <w:rPr>
            <w:noProof/>
            <w:webHidden/>
          </w:rPr>
          <w:fldChar w:fldCharType="begin"/>
        </w:r>
        <w:r w:rsidR="005639D0">
          <w:rPr>
            <w:noProof/>
            <w:webHidden/>
          </w:rPr>
          <w:instrText xml:space="preserve"> PAGEREF _Toc54598552 \h </w:instrText>
        </w:r>
        <w:r w:rsidR="005639D0">
          <w:rPr>
            <w:noProof/>
            <w:webHidden/>
          </w:rPr>
        </w:r>
        <w:r w:rsidR="005639D0">
          <w:rPr>
            <w:noProof/>
            <w:webHidden/>
          </w:rPr>
          <w:fldChar w:fldCharType="separate"/>
        </w:r>
        <w:r w:rsidR="00201688">
          <w:rPr>
            <w:noProof/>
            <w:webHidden/>
          </w:rPr>
          <w:t>8</w:t>
        </w:r>
        <w:r w:rsidR="005639D0">
          <w:rPr>
            <w:noProof/>
            <w:webHidden/>
          </w:rPr>
          <w:fldChar w:fldCharType="end"/>
        </w:r>
      </w:hyperlink>
    </w:p>
    <w:p w14:paraId="6C403A36" w14:textId="67B5C127" w:rsidR="005639D0" w:rsidRDefault="00FE7570">
      <w:pPr>
        <w:pStyle w:val="TableofFigures"/>
        <w:tabs>
          <w:tab w:val="right" w:leader="dot" w:pos="9060"/>
        </w:tabs>
        <w:rPr>
          <w:rFonts w:asciiTheme="minorHAnsi" w:eastAsiaTheme="minorEastAsia" w:hAnsiTheme="minorHAnsi"/>
          <w:noProof/>
          <w:lang w:eastAsia="en-AU"/>
        </w:rPr>
      </w:pPr>
      <w:hyperlink w:anchor="_Toc54598553" w:history="1">
        <w:r w:rsidR="005639D0" w:rsidRPr="001F6C6C">
          <w:rPr>
            <w:rStyle w:val="Hyperlink"/>
            <w:noProof/>
          </w:rPr>
          <w:t>Figure 3 Visual aid for assisting with body condition scoring of alpacas</w:t>
        </w:r>
        <w:r w:rsidR="005639D0">
          <w:rPr>
            <w:noProof/>
            <w:webHidden/>
          </w:rPr>
          <w:tab/>
        </w:r>
        <w:r w:rsidR="005639D0">
          <w:rPr>
            <w:noProof/>
            <w:webHidden/>
          </w:rPr>
          <w:fldChar w:fldCharType="begin"/>
        </w:r>
        <w:r w:rsidR="005639D0">
          <w:rPr>
            <w:noProof/>
            <w:webHidden/>
          </w:rPr>
          <w:instrText xml:space="preserve"> PAGEREF _Toc54598553 \h </w:instrText>
        </w:r>
        <w:r w:rsidR="005639D0">
          <w:rPr>
            <w:noProof/>
            <w:webHidden/>
          </w:rPr>
        </w:r>
        <w:r w:rsidR="005639D0">
          <w:rPr>
            <w:noProof/>
            <w:webHidden/>
          </w:rPr>
          <w:fldChar w:fldCharType="separate"/>
        </w:r>
        <w:r w:rsidR="00201688">
          <w:rPr>
            <w:noProof/>
            <w:webHidden/>
          </w:rPr>
          <w:t>50</w:t>
        </w:r>
        <w:r w:rsidR="005639D0">
          <w:rPr>
            <w:noProof/>
            <w:webHidden/>
          </w:rPr>
          <w:fldChar w:fldCharType="end"/>
        </w:r>
      </w:hyperlink>
    </w:p>
    <w:p w14:paraId="77062D73" w14:textId="58B3B501" w:rsidR="005639D0" w:rsidRDefault="00FE7570">
      <w:pPr>
        <w:pStyle w:val="TableofFigures"/>
        <w:tabs>
          <w:tab w:val="right" w:leader="dot" w:pos="9060"/>
        </w:tabs>
        <w:rPr>
          <w:rFonts w:asciiTheme="minorHAnsi" w:eastAsiaTheme="minorEastAsia" w:hAnsiTheme="minorHAnsi"/>
          <w:noProof/>
          <w:lang w:eastAsia="en-AU"/>
        </w:rPr>
      </w:pPr>
      <w:hyperlink w:anchor="_Toc54598554" w:history="1">
        <w:r w:rsidR="005639D0" w:rsidRPr="001F6C6C">
          <w:rPr>
            <w:rStyle w:val="Hyperlink"/>
            <w:noProof/>
          </w:rPr>
          <w:t>Figure 4</w:t>
        </w:r>
        <w:r w:rsidR="005639D0" w:rsidRPr="001F6C6C">
          <w:rPr>
            <w:rStyle w:val="Hyperlink"/>
            <w:noProof/>
            <w:lang w:eastAsia="ja-JP"/>
          </w:rPr>
          <w:t xml:space="preserve"> Visual aid for assisting with body condition scoring of non-dairy breed cattle</w:t>
        </w:r>
        <w:r w:rsidR="005639D0">
          <w:rPr>
            <w:noProof/>
            <w:webHidden/>
          </w:rPr>
          <w:tab/>
        </w:r>
        <w:r w:rsidR="005639D0">
          <w:rPr>
            <w:noProof/>
            <w:webHidden/>
          </w:rPr>
          <w:fldChar w:fldCharType="begin"/>
        </w:r>
        <w:r w:rsidR="005639D0">
          <w:rPr>
            <w:noProof/>
            <w:webHidden/>
          </w:rPr>
          <w:instrText xml:space="preserve"> PAGEREF _Toc54598554 \h </w:instrText>
        </w:r>
        <w:r w:rsidR="005639D0">
          <w:rPr>
            <w:noProof/>
            <w:webHidden/>
          </w:rPr>
        </w:r>
        <w:r w:rsidR="005639D0">
          <w:rPr>
            <w:noProof/>
            <w:webHidden/>
          </w:rPr>
          <w:fldChar w:fldCharType="separate"/>
        </w:r>
        <w:r w:rsidR="00201688">
          <w:rPr>
            <w:noProof/>
            <w:webHidden/>
          </w:rPr>
          <w:t>56</w:t>
        </w:r>
        <w:r w:rsidR="005639D0">
          <w:rPr>
            <w:noProof/>
            <w:webHidden/>
          </w:rPr>
          <w:fldChar w:fldCharType="end"/>
        </w:r>
      </w:hyperlink>
    </w:p>
    <w:p w14:paraId="430A98BA" w14:textId="38822555" w:rsidR="005639D0" w:rsidRDefault="00FE7570">
      <w:pPr>
        <w:pStyle w:val="TableofFigures"/>
        <w:tabs>
          <w:tab w:val="right" w:leader="dot" w:pos="9060"/>
        </w:tabs>
        <w:rPr>
          <w:rFonts w:asciiTheme="minorHAnsi" w:eastAsiaTheme="minorEastAsia" w:hAnsiTheme="minorHAnsi"/>
          <w:noProof/>
          <w:lang w:eastAsia="en-AU"/>
        </w:rPr>
      </w:pPr>
      <w:hyperlink w:anchor="_Toc54598555" w:history="1">
        <w:r w:rsidR="005639D0" w:rsidRPr="001F6C6C">
          <w:rPr>
            <w:rStyle w:val="Hyperlink"/>
            <w:noProof/>
          </w:rPr>
          <w:t>Figure 5</w:t>
        </w:r>
        <w:r w:rsidR="005639D0" w:rsidRPr="001F6C6C">
          <w:rPr>
            <w:rStyle w:val="Hyperlink"/>
            <w:noProof/>
            <w:lang w:eastAsia="ja-JP"/>
          </w:rPr>
          <w:t xml:space="preserve"> Dairy breed cattle body condition score </w:t>
        </w:r>
        <w:r w:rsidR="005639D0" w:rsidRPr="001F6C6C">
          <w:rPr>
            <w:rStyle w:val="Hyperlink"/>
            <w:noProof/>
          </w:rPr>
          <w:t>(diagram shows 3 to 6 on scale of 1 to 8)</w:t>
        </w:r>
        <w:r w:rsidR="005639D0">
          <w:rPr>
            <w:noProof/>
            <w:webHidden/>
          </w:rPr>
          <w:tab/>
        </w:r>
        <w:r w:rsidR="005639D0">
          <w:rPr>
            <w:noProof/>
            <w:webHidden/>
          </w:rPr>
          <w:fldChar w:fldCharType="begin"/>
        </w:r>
        <w:r w:rsidR="005639D0">
          <w:rPr>
            <w:noProof/>
            <w:webHidden/>
          </w:rPr>
          <w:instrText xml:space="preserve"> PAGEREF _Toc54598555 \h </w:instrText>
        </w:r>
        <w:r w:rsidR="005639D0">
          <w:rPr>
            <w:noProof/>
            <w:webHidden/>
          </w:rPr>
        </w:r>
        <w:r w:rsidR="005639D0">
          <w:rPr>
            <w:noProof/>
            <w:webHidden/>
          </w:rPr>
          <w:fldChar w:fldCharType="separate"/>
        </w:r>
        <w:r w:rsidR="00201688">
          <w:rPr>
            <w:noProof/>
            <w:webHidden/>
          </w:rPr>
          <w:t>57</w:t>
        </w:r>
        <w:r w:rsidR="005639D0">
          <w:rPr>
            <w:noProof/>
            <w:webHidden/>
          </w:rPr>
          <w:fldChar w:fldCharType="end"/>
        </w:r>
      </w:hyperlink>
    </w:p>
    <w:p w14:paraId="0891EC78" w14:textId="4CDC2AA1" w:rsidR="005639D0" w:rsidRDefault="00FE7570">
      <w:pPr>
        <w:pStyle w:val="TableofFigures"/>
        <w:tabs>
          <w:tab w:val="right" w:leader="dot" w:pos="9060"/>
        </w:tabs>
        <w:rPr>
          <w:rFonts w:asciiTheme="minorHAnsi" w:eastAsiaTheme="minorEastAsia" w:hAnsiTheme="minorHAnsi"/>
          <w:noProof/>
          <w:lang w:eastAsia="en-AU"/>
        </w:rPr>
      </w:pPr>
      <w:hyperlink w:anchor="_Toc54598556" w:history="1">
        <w:r w:rsidR="005639D0" w:rsidRPr="001F6C6C">
          <w:rPr>
            <w:rStyle w:val="Hyperlink"/>
            <w:noProof/>
          </w:rPr>
          <w:t>Figure 6 Visual aid for assisting with body condition scoring of goats</w:t>
        </w:r>
        <w:r w:rsidR="005639D0">
          <w:rPr>
            <w:noProof/>
            <w:webHidden/>
          </w:rPr>
          <w:tab/>
        </w:r>
        <w:r w:rsidR="005639D0">
          <w:rPr>
            <w:noProof/>
            <w:webHidden/>
          </w:rPr>
          <w:fldChar w:fldCharType="begin"/>
        </w:r>
        <w:r w:rsidR="005639D0">
          <w:rPr>
            <w:noProof/>
            <w:webHidden/>
          </w:rPr>
          <w:instrText xml:space="preserve"> PAGEREF _Toc54598556 \h </w:instrText>
        </w:r>
        <w:r w:rsidR="005639D0">
          <w:rPr>
            <w:noProof/>
            <w:webHidden/>
          </w:rPr>
        </w:r>
        <w:r w:rsidR="005639D0">
          <w:rPr>
            <w:noProof/>
            <w:webHidden/>
          </w:rPr>
          <w:fldChar w:fldCharType="separate"/>
        </w:r>
        <w:r w:rsidR="00201688">
          <w:rPr>
            <w:noProof/>
            <w:webHidden/>
          </w:rPr>
          <w:t>62</w:t>
        </w:r>
        <w:r w:rsidR="005639D0">
          <w:rPr>
            <w:noProof/>
            <w:webHidden/>
          </w:rPr>
          <w:fldChar w:fldCharType="end"/>
        </w:r>
      </w:hyperlink>
    </w:p>
    <w:p w14:paraId="2106C1A6" w14:textId="6129635A" w:rsidR="00692057" w:rsidRDefault="00855058" w:rsidP="00BB62C6">
      <w:r>
        <w:fldChar w:fldCharType="end"/>
      </w:r>
    </w:p>
    <w:p w14:paraId="1B3FCEFB" w14:textId="77777777" w:rsidR="00AB617B" w:rsidRPr="00AB617B" w:rsidRDefault="00AB617B" w:rsidP="00AB617B">
      <w:pPr>
        <w:pStyle w:val="TOCHeading2"/>
        <w:rPr>
          <w:rStyle w:val="Strong"/>
        </w:rPr>
      </w:pPr>
      <w:r>
        <w:rPr>
          <w:rStyle w:val="Strong"/>
        </w:rPr>
        <w:t>Maps</w:t>
      </w:r>
    </w:p>
    <w:p w14:paraId="0F5FE70F" w14:textId="2D4142AC" w:rsidR="005639D0" w:rsidRDefault="00AB617B">
      <w:pPr>
        <w:pStyle w:val="TableofFigures"/>
        <w:tabs>
          <w:tab w:val="right" w:leader="dot" w:pos="9060"/>
        </w:tabs>
        <w:rPr>
          <w:rFonts w:asciiTheme="minorHAnsi" w:eastAsiaTheme="minorEastAsia" w:hAnsiTheme="minorHAnsi"/>
          <w:noProof/>
          <w:lang w:eastAsia="en-AU"/>
        </w:rPr>
      </w:pPr>
      <w:r>
        <w:fldChar w:fldCharType="begin"/>
      </w:r>
      <w:r>
        <w:instrText xml:space="preserve"> TOC \c "Map" </w:instrText>
      </w:r>
      <w:r>
        <w:fldChar w:fldCharType="separate"/>
      </w:r>
      <w:r w:rsidR="005639D0">
        <w:rPr>
          <w:noProof/>
        </w:rPr>
        <w:t>Map 1</w:t>
      </w:r>
      <w:r w:rsidR="005639D0">
        <w:rPr>
          <w:noProof/>
          <w:lang w:eastAsia="ja-JP"/>
        </w:rPr>
        <w:t xml:space="preserve"> 15° south and 26° south parallels</w:t>
      </w:r>
      <w:r w:rsidR="005639D0">
        <w:rPr>
          <w:noProof/>
        </w:rPr>
        <w:tab/>
      </w:r>
      <w:r w:rsidR="005639D0">
        <w:rPr>
          <w:noProof/>
        </w:rPr>
        <w:fldChar w:fldCharType="begin"/>
      </w:r>
      <w:r w:rsidR="005639D0">
        <w:rPr>
          <w:noProof/>
        </w:rPr>
        <w:instrText xml:space="preserve"> PAGEREF _Toc54598557 \h </w:instrText>
      </w:r>
      <w:r w:rsidR="005639D0">
        <w:rPr>
          <w:noProof/>
        </w:rPr>
      </w:r>
      <w:r w:rsidR="005639D0">
        <w:rPr>
          <w:noProof/>
        </w:rPr>
        <w:fldChar w:fldCharType="separate"/>
      </w:r>
      <w:r w:rsidR="00201688">
        <w:rPr>
          <w:noProof/>
        </w:rPr>
        <w:t>69</w:t>
      </w:r>
      <w:r w:rsidR="005639D0">
        <w:rPr>
          <w:noProof/>
        </w:rPr>
        <w:fldChar w:fldCharType="end"/>
      </w:r>
    </w:p>
    <w:p w14:paraId="266AB3D8" w14:textId="6D2FDBE6" w:rsidR="00AB617B" w:rsidRDefault="00AB617B" w:rsidP="00BB62C6">
      <w:r>
        <w:fldChar w:fldCharType="end"/>
      </w:r>
    </w:p>
    <w:p w14:paraId="66823138" w14:textId="77777777" w:rsidR="00692057" w:rsidRDefault="00B06B8E">
      <w:pPr>
        <w:pStyle w:val="Heading2"/>
        <w:numPr>
          <w:ilvl w:val="0"/>
          <w:numId w:val="0"/>
        </w:numPr>
        <w:ind w:left="709" w:hanging="709"/>
      </w:pPr>
      <w:bookmarkStart w:id="1" w:name="_Toc64880023"/>
      <w:r w:rsidRPr="00B06B8E">
        <w:t>Definitions</w:t>
      </w:r>
      <w:bookmarkEnd w:id="1"/>
    </w:p>
    <w:p w14:paraId="2BA723B0" w14:textId="154AF750" w:rsidR="00A17DED" w:rsidRDefault="00516031" w:rsidP="00A06261">
      <w:r>
        <w:t>The</w:t>
      </w:r>
      <w:r w:rsidR="00355078">
        <w:t>se</w:t>
      </w:r>
      <w:r>
        <w:t xml:space="preserve"> terms have been defined for the purpose of the</w:t>
      </w:r>
      <w:r w:rsidR="00355078">
        <w:t xml:space="preserve"> </w:t>
      </w:r>
      <w:r w:rsidR="00355078" w:rsidRPr="00F31F04">
        <w:t>Australian Standards for the Export of Livestock 3.</w:t>
      </w:r>
      <w:r w:rsidR="004F644D">
        <w:t>1</w:t>
      </w:r>
      <w:r>
        <w:t>.</w:t>
      </w:r>
    </w:p>
    <w:p w14:paraId="4610D175" w14:textId="77777777" w:rsidR="00A06261" w:rsidRDefault="00A06261" w:rsidP="00A06261">
      <w:r w:rsidRPr="006D27F7">
        <w:rPr>
          <w:rStyle w:val="Strong"/>
        </w:rPr>
        <w:t>Accredited stockperson</w:t>
      </w:r>
      <w:r w:rsidRPr="006D27F7">
        <w:t xml:space="preserve"> means</w:t>
      </w:r>
      <w:r w:rsidR="00676B3D">
        <w:t xml:space="preserve"> a stockperson who is</w:t>
      </w:r>
      <w:r>
        <w:t xml:space="preserve"> accredited by </w:t>
      </w:r>
      <w:r w:rsidR="00CE4E2D">
        <w:t>the Australian Livestock Export Corporation Ltd (</w:t>
      </w:r>
      <w:r>
        <w:t>LiveCorp</w:t>
      </w:r>
      <w:r w:rsidR="00CE4E2D">
        <w:t>)</w:t>
      </w:r>
      <w:r>
        <w:t xml:space="preserve"> for the management of livestock on vessels.</w:t>
      </w:r>
    </w:p>
    <w:p w14:paraId="01496088" w14:textId="77777777" w:rsidR="00E53545" w:rsidRDefault="00E53545" w:rsidP="00E53545">
      <w:r w:rsidRPr="000B5894">
        <w:rPr>
          <w:rStyle w:val="Strong"/>
        </w:rPr>
        <w:t>Accredited Veterinarian (AAV)</w:t>
      </w:r>
      <w:r>
        <w:t xml:space="preserve"> means a veterinarian who is accredited under the </w:t>
      </w:r>
      <w:r w:rsidRPr="001B7E7D">
        <w:rPr>
          <w:rStyle w:val="Emphasis"/>
          <w:i w:val="0"/>
        </w:rPr>
        <w:t xml:space="preserve">Export Control (Animals) </w:t>
      </w:r>
      <w:r>
        <w:rPr>
          <w:rStyle w:val="Emphasis"/>
          <w:i w:val="0"/>
        </w:rPr>
        <w:t xml:space="preserve">Rules 2021 </w:t>
      </w:r>
      <w:r>
        <w:t>to carry out export operations in approved export programs.</w:t>
      </w:r>
    </w:p>
    <w:p w14:paraId="0E404A07" w14:textId="77777777" w:rsidR="00A06261" w:rsidRDefault="00A06261" w:rsidP="00A06261">
      <w:r w:rsidRPr="00E407A5">
        <w:rPr>
          <w:rStyle w:val="Strong"/>
          <w:i/>
        </w:rPr>
        <w:t>Ad libitum</w:t>
      </w:r>
      <w:r>
        <w:t xml:space="preserve"> means that food and water is available at all times with the quantity and frequency of consumption being</w:t>
      </w:r>
      <w:r w:rsidR="00F45BC0">
        <w:t xml:space="preserve"> the free choice of the animal.</w:t>
      </w:r>
    </w:p>
    <w:p w14:paraId="53649DD2" w14:textId="77777777" w:rsidR="00A06261" w:rsidRDefault="00A06261" w:rsidP="00A06261">
      <w:r w:rsidRPr="00B12875">
        <w:rPr>
          <w:rStyle w:val="Strong"/>
        </w:rPr>
        <w:t>Adverse effect</w:t>
      </w:r>
      <w:r>
        <w:t xml:space="preserve"> means an abnormal, harmful or undesirable effect on an animal that causes anatomical or functional damage, irreversible physical changes, or increases in susceptibility to other biological, chemical, or environmental stresses.</w:t>
      </w:r>
    </w:p>
    <w:p w14:paraId="560772BB" w14:textId="77777777" w:rsidR="00A06261" w:rsidRDefault="00A06261" w:rsidP="00A06261">
      <w:r w:rsidRPr="00B12875">
        <w:rPr>
          <w:rStyle w:val="Strong"/>
        </w:rPr>
        <w:t>Adverse weather</w:t>
      </w:r>
      <w:r>
        <w:t xml:space="preserve"> means temperature and climatic conditions (such as rain, hail, snow, wind, humidity, heat, storms, cyclones, heatwaves and drought) that either individually or in combination, are likely to expose livestock to heat or cold stress, cause injury and/or result in other unfavourable </w:t>
      </w:r>
      <w:r w:rsidR="00BB299A">
        <w:t xml:space="preserve">animal </w:t>
      </w:r>
      <w:r w:rsidR="006B2785">
        <w:t xml:space="preserve">health </w:t>
      </w:r>
      <w:r w:rsidR="004C70B0">
        <w:t>or</w:t>
      </w:r>
      <w:r w:rsidR="006B2785">
        <w:t xml:space="preserve"> </w:t>
      </w:r>
      <w:r w:rsidR="008752C7">
        <w:t xml:space="preserve">welfare </w:t>
      </w:r>
      <w:r>
        <w:t>outcomes.</w:t>
      </w:r>
    </w:p>
    <w:p w14:paraId="76C949EB" w14:textId="5DA90BE4" w:rsidR="00A06261" w:rsidRDefault="00A06261" w:rsidP="00A06261">
      <w:r w:rsidRPr="00B12875">
        <w:rPr>
          <w:rStyle w:val="Strong"/>
        </w:rPr>
        <w:t>Air export journey</w:t>
      </w:r>
      <w:r>
        <w:t xml:space="preserve"> means the period from the time the first animal is loaded into a crate for transport by air (be it </w:t>
      </w:r>
      <w:r w:rsidR="00BF287D">
        <w:t xml:space="preserve">on </w:t>
      </w:r>
      <w:r w:rsidR="00BF287D" w:rsidRPr="00006D98">
        <w:t>the</w:t>
      </w:r>
      <w:r w:rsidR="00BB299A" w:rsidRPr="00006D98">
        <w:t xml:space="preserve"> approved premises, other</w:t>
      </w:r>
      <w:r w:rsidR="00BB299A">
        <w:t xml:space="preserve"> premises used for export preparation</w:t>
      </w:r>
      <w:r>
        <w:t xml:space="preserve">, at the airport or other), until the time the last animal is unloaded from the </w:t>
      </w:r>
      <w:r w:rsidR="00FA0162">
        <w:t>aircraft</w:t>
      </w:r>
      <w:r>
        <w:t xml:space="preserve"> at the final destination</w:t>
      </w:r>
      <w:r w:rsidR="00FA0162">
        <w:t>.</w:t>
      </w:r>
      <w:r>
        <w:t xml:space="preserve"> To ca</w:t>
      </w:r>
      <w:r w:rsidR="00CA47C4">
        <w:t>lculate journey length, 2</w:t>
      </w:r>
      <w:r w:rsidR="00615E83">
        <w:t>4 </w:t>
      </w:r>
      <w:r w:rsidR="00CA47C4">
        <w:t>hour</w:t>
      </w:r>
      <w:r>
        <w:t xml:space="preserve"> periods are to be recorded in a </w:t>
      </w:r>
      <w:r w:rsidR="00BF287D">
        <w:t xml:space="preserve">single </w:t>
      </w:r>
      <w:r w:rsidR="001B7E7D">
        <w:t xml:space="preserve">standard time zone </w:t>
      </w:r>
      <w:r w:rsidR="00BB299A">
        <w:t xml:space="preserve">— </w:t>
      </w:r>
      <w:r>
        <w:t>such as</w:t>
      </w:r>
      <w:r w:rsidR="00B76E8C">
        <w:t xml:space="preserve"> </w:t>
      </w:r>
      <w:r>
        <w:t xml:space="preserve">Australian Eastern Standard Time </w:t>
      </w:r>
      <w:r w:rsidR="001B7E7D">
        <w:t>(</w:t>
      </w:r>
      <w:r>
        <w:t>AEST</w:t>
      </w:r>
      <w:r w:rsidR="001B7E7D">
        <w:t>) —</w:t>
      </w:r>
      <w:r>
        <w:t xml:space="preserve"> for the duration of the journey.</w:t>
      </w:r>
      <w:r w:rsidR="005108DA">
        <w:t xml:space="preserve"> Also see </w:t>
      </w:r>
      <w:r w:rsidR="005108DA" w:rsidRPr="005108DA">
        <w:rPr>
          <w:rStyle w:val="Strong"/>
        </w:rPr>
        <w:t>flight</w:t>
      </w:r>
      <w:r w:rsidR="005108DA">
        <w:t>.</w:t>
      </w:r>
    </w:p>
    <w:p w14:paraId="2325C258" w14:textId="77777777" w:rsidR="00F14BC9" w:rsidRDefault="00F14BC9" w:rsidP="00F14BC9">
      <w:r w:rsidRPr="006D27F7">
        <w:rPr>
          <w:rStyle w:val="Strong"/>
        </w:rPr>
        <w:t>Animal</w:t>
      </w:r>
      <w:r w:rsidRPr="006D27F7">
        <w:t xml:space="preserve"> means</w:t>
      </w:r>
      <w:r w:rsidR="00516031">
        <w:t xml:space="preserve"> </w:t>
      </w:r>
      <w:r>
        <w:t xml:space="preserve">the same as </w:t>
      </w:r>
      <w:r w:rsidR="00BF287D">
        <w:t>livestock</w:t>
      </w:r>
      <w:r>
        <w:t>.</w:t>
      </w:r>
    </w:p>
    <w:p w14:paraId="7A9D7B1D" w14:textId="77777777" w:rsidR="00A06261" w:rsidRDefault="00A06261" w:rsidP="00A06261">
      <w:r w:rsidRPr="00B12875">
        <w:rPr>
          <w:rStyle w:val="Strong"/>
        </w:rPr>
        <w:t>Animal welfare</w:t>
      </w:r>
      <w:r>
        <w:t xml:space="preserve"> means the ability of an animal to cope with the conditions in which it lives, as described in the World Organisation for Animal Health (OIE) Terrestrial Animal Health Code</w:t>
      </w:r>
      <w:r w:rsidR="00D52308">
        <w:t xml:space="preserve"> 2019</w:t>
      </w:r>
      <w:r>
        <w:t>.</w:t>
      </w:r>
    </w:p>
    <w:p w14:paraId="0688FCE0" w14:textId="6E618802" w:rsidR="00A06261" w:rsidRDefault="00A06261" w:rsidP="00A06261">
      <w:r w:rsidRPr="00B12875">
        <w:rPr>
          <w:rStyle w:val="Strong"/>
        </w:rPr>
        <w:t>Appropriate for export</w:t>
      </w:r>
      <w:r>
        <w:t xml:space="preserve"> means</w:t>
      </w:r>
      <w:r w:rsidR="00BF287D">
        <w:t xml:space="preserve"> complying with </w:t>
      </w:r>
      <w:r w:rsidR="00EB4C2E">
        <w:t>all the requirements of ASEL,</w:t>
      </w:r>
      <w:r w:rsidR="00BF287D">
        <w:t xml:space="preserve"> the importing country requirements</w:t>
      </w:r>
      <w:r w:rsidR="00B465EF">
        <w:t xml:space="preserve">, the </w:t>
      </w:r>
      <w:r w:rsidR="00B465EF" w:rsidRPr="00745FC8">
        <w:rPr>
          <w:i/>
          <w:iCs/>
        </w:rPr>
        <w:t>Export Control Act 2020</w:t>
      </w:r>
      <w:r w:rsidR="00BF287D">
        <w:t xml:space="preserve"> </w:t>
      </w:r>
      <w:r w:rsidR="00EB4C2E">
        <w:t xml:space="preserve">and the </w:t>
      </w:r>
      <w:r w:rsidR="00EB4C2E" w:rsidRPr="001B7E7D">
        <w:rPr>
          <w:rStyle w:val="Emphasis"/>
          <w:i w:val="0"/>
        </w:rPr>
        <w:t xml:space="preserve">Export Control (Animals) </w:t>
      </w:r>
      <w:r w:rsidR="00B465EF">
        <w:rPr>
          <w:rStyle w:val="Emphasis"/>
          <w:i w:val="0"/>
        </w:rPr>
        <w:t>Rules 2021</w:t>
      </w:r>
      <w:r w:rsidR="002827FF">
        <w:rPr>
          <w:rStyle w:val="Emphasis"/>
          <w:i w:val="0"/>
        </w:rPr>
        <w:t> </w:t>
      </w:r>
      <w:r w:rsidR="00BF287D">
        <w:t xml:space="preserve">at the </w:t>
      </w:r>
      <w:r>
        <w:t xml:space="preserve">relevant stage </w:t>
      </w:r>
      <w:r w:rsidR="00516031">
        <w:t>of preparation for</w:t>
      </w:r>
      <w:r>
        <w:t xml:space="preserve"> export.</w:t>
      </w:r>
    </w:p>
    <w:p w14:paraId="5059E23C" w14:textId="2EABB83A" w:rsidR="00C07E2A" w:rsidRDefault="00C07E2A" w:rsidP="00A06261">
      <w:pPr>
        <w:rPr>
          <w:rStyle w:val="Strong"/>
        </w:rPr>
      </w:pPr>
      <w:r w:rsidRPr="006D27F7">
        <w:rPr>
          <w:rStyle w:val="Strong"/>
        </w:rPr>
        <w:t>Approved arrangement</w:t>
      </w:r>
      <w:r>
        <w:rPr>
          <w:rStyle w:val="Strong"/>
        </w:rPr>
        <w:t xml:space="preserve"> </w:t>
      </w:r>
      <w:r>
        <w:t xml:space="preserve">means an arrangement for the preparation of livestock for export by an exporter that is approved under the </w:t>
      </w:r>
      <w:r w:rsidRPr="00745FC8">
        <w:rPr>
          <w:rStyle w:val="Emphasis"/>
          <w:iCs w:val="0"/>
        </w:rPr>
        <w:t xml:space="preserve">Export Control </w:t>
      </w:r>
      <w:r w:rsidR="00B465EF" w:rsidRPr="00745FC8">
        <w:rPr>
          <w:rStyle w:val="Emphasis"/>
          <w:iCs w:val="0"/>
        </w:rPr>
        <w:t>Act 2020</w:t>
      </w:r>
      <w:r w:rsidR="006172A4">
        <w:rPr>
          <w:rStyle w:val="Emphasis"/>
          <w:i w:val="0"/>
        </w:rPr>
        <w:t xml:space="preserve"> and Export Control (Animals) Rules 2021</w:t>
      </w:r>
      <w:r w:rsidRPr="001B7E7D">
        <w:rPr>
          <w:rStyle w:val="Emphasis"/>
          <w:i w:val="0"/>
        </w:rPr>
        <w:t>.</w:t>
      </w:r>
    </w:p>
    <w:p w14:paraId="2348EEDE" w14:textId="77777777" w:rsidR="002E500F" w:rsidRDefault="000805E6" w:rsidP="00A06261">
      <w:r>
        <w:rPr>
          <w:rStyle w:val="Strong"/>
        </w:rPr>
        <w:t xml:space="preserve">Approved blood test </w:t>
      </w:r>
      <w:r w:rsidRPr="000805E6">
        <w:t>means an ELISA (enzyme-linked immunosorbent assay) that detects specific pregnancy-associated glycoproteins, including pregnancy-specific protein B, on serum or plasma samples. The test must be conducted by a laboratory holding the appropriate score of ISO/IEC 1702</w:t>
      </w:r>
      <w:r w:rsidR="0005562E">
        <w:t>5 </w:t>
      </w:r>
      <w:r w:rsidRPr="000805E6">
        <w:t>accreditation for the test.</w:t>
      </w:r>
    </w:p>
    <w:p w14:paraId="400070AC" w14:textId="2C6FE710" w:rsidR="00A06261" w:rsidRDefault="00A06261" w:rsidP="00A06261">
      <w:r w:rsidRPr="000B5894">
        <w:rPr>
          <w:rStyle w:val="Strong"/>
        </w:rPr>
        <w:t>Approved premises</w:t>
      </w:r>
      <w:r w:rsidRPr="000B5894">
        <w:t xml:space="preserve"> means</w:t>
      </w:r>
      <w:r>
        <w:t xml:space="preserve"> a place approved </w:t>
      </w:r>
      <w:r w:rsidR="00141ECC">
        <w:t>under</w:t>
      </w:r>
      <w:r>
        <w:t xml:space="preserve"> the </w:t>
      </w:r>
      <w:r w:rsidR="00BF287D" w:rsidRPr="001B7E7D">
        <w:rPr>
          <w:rStyle w:val="Emphasis"/>
          <w:i w:val="0"/>
        </w:rPr>
        <w:t xml:space="preserve">Export Control (Animals) </w:t>
      </w:r>
      <w:r w:rsidR="00B465EF">
        <w:rPr>
          <w:rStyle w:val="Emphasis"/>
          <w:i w:val="0"/>
        </w:rPr>
        <w:t>Rules 2021</w:t>
      </w:r>
      <w:r w:rsidR="002827FF">
        <w:rPr>
          <w:rStyle w:val="Emphasis"/>
          <w:i w:val="0"/>
        </w:rPr>
        <w:t> </w:t>
      </w:r>
      <w:r w:rsidR="00BF287D">
        <w:t xml:space="preserve">for the </w:t>
      </w:r>
      <w:r w:rsidR="00D6268A">
        <w:t>pre-</w:t>
      </w:r>
      <w:r w:rsidR="00BF287D">
        <w:t xml:space="preserve">export </w:t>
      </w:r>
      <w:r>
        <w:t xml:space="preserve">quarantine or isolation of </w:t>
      </w:r>
      <w:r w:rsidR="00D6268A">
        <w:t xml:space="preserve">a consignment of </w:t>
      </w:r>
      <w:r>
        <w:t>livestock for export by air.</w:t>
      </w:r>
    </w:p>
    <w:p w14:paraId="6BEF4EE6" w14:textId="77777777" w:rsidR="00F14BC9" w:rsidRPr="001B7E7D" w:rsidRDefault="00F14BC9" w:rsidP="00F14BC9">
      <w:pPr>
        <w:rPr>
          <w:i/>
        </w:rPr>
      </w:pPr>
      <w:r w:rsidRPr="005A71BA">
        <w:rPr>
          <w:rStyle w:val="Strong"/>
        </w:rPr>
        <w:t>Australian Certificate for the Carriage of Livestock (ACCL)</w:t>
      </w:r>
      <w:r w:rsidRPr="005A71BA">
        <w:t xml:space="preserve"> means the document issued by </w:t>
      </w:r>
      <w:r w:rsidR="006B2785">
        <w:t xml:space="preserve">the </w:t>
      </w:r>
      <w:r w:rsidRPr="00141ECC">
        <w:t>Australian Maritime Safety Authority under</w:t>
      </w:r>
      <w:r w:rsidRPr="00615E83">
        <w:t xml:space="preserve"> Marine Order 4</w:t>
      </w:r>
      <w:r w:rsidR="000E3307" w:rsidRPr="00615E83">
        <w:t xml:space="preserve">3 </w:t>
      </w:r>
      <w:r w:rsidRPr="00615E83">
        <w:t>(Cargo</w:t>
      </w:r>
      <w:r w:rsidRPr="00615E83">
        <w:rPr>
          <w:iCs/>
        </w:rPr>
        <w:t xml:space="preserve"> an</w:t>
      </w:r>
      <w:r w:rsidRPr="001B7E7D">
        <w:rPr>
          <w:rStyle w:val="Emphasis"/>
          <w:i w:val="0"/>
        </w:rPr>
        <w:t>d cargo handling</w:t>
      </w:r>
      <w:r w:rsidR="00543714">
        <w:rPr>
          <w:rStyle w:val="Emphasis"/>
          <w:i w:val="0"/>
        </w:rPr>
        <w:t>—</w:t>
      </w:r>
      <w:r w:rsidRPr="001B7E7D">
        <w:rPr>
          <w:rStyle w:val="Emphasis"/>
          <w:i w:val="0"/>
        </w:rPr>
        <w:t>livestock) 2018</w:t>
      </w:r>
      <w:r w:rsidRPr="001B7E7D">
        <w:rPr>
          <w:i/>
        </w:rPr>
        <w:t>.</w:t>
      </w:r>
    </w:p>
    <w:p w14:paraId="20BB0932" w14:textId="77777777" w:rsidR="00A06261" w:rsidRDefault="00A06261" w:rsidP="00A06261">
      <w:r w:rsidRPr="00B12875">
        <w:rPr>
          <w:rStyle w:val="Strong"/>
        </w:rPr>
        <w:t>Australian Maritime Safety Authority (AMSA)</w:t>
      </w:r>
      <w:r>
        <w:t xml:space="preserve"> means the authority established by the </w:t>
      </w:r>
      <w:r w:rsidRPr="00B12875">
        <w:rPr>
          <w:rStyle w:val="Emphasis"/>
        </w:rPr>
        <w:t>Australian Maritime Safety Authority Act 1990</w:t>
      </w:r>
      <w:r>
        <w:t>.</w:t>
      </w:r>
    </w:p>
    <w:p w14:paraId="425C913D" w14:textId="6DCD8332" w:rsidR="00A06261" w:rsidRDefault="00A06261" w:rsidP="00A06261">
      <w:r w:rsidRPr="000B5894">
        <w:rPr>
          <w:rStyle w:val="Strong"/>
        </w:rPr>
        <w:t>Authorised officer</w:t>
      </w:r>
      <w:r w:rsidRPr="000B5894">
        <w:t xml:space="preserve"> means</w:t>
      </w:r>
      <w:r>
        <w:t xml:space="preserve"> an Australian Government official authorised under </w:t>
      </w:r>
      <w:r w:rsidR="00BF287D">
        <w:t xml:space="preserve">the </w:t>
      </w:r>
      <w:r w:rsidR="00BF287D" w:rsidRPr="00745FC8">
        <w:rPr>
          <w:rStyle w:val="Emphasis"/>
        </w:rPr>
        <w:t xml:space="preserve">Export Control Act </w:t>
      </w:r>
      <w:r w:rsidR="008A6F2B" w:rsidRPr="00745FC8">
        <w:rPr>
          <w:rStyle w:val="Emphasis"/>
        </w:rPr>
        <w:t>2020</w:t>
      </w:r>
      <w:r w:rsidRPr="001474F7">
        <w:rPr>
          <w:i/>
          <w:iCs/>
        </w:rPr>
        <w:t xml:space="preserve"> </w:t>
      </w:r>
      <w:r>
        <w:t xml:space="preserve">to perform functions in accordance with Australian </w:t>
      </w:r>
      <w:r w:rsidR="0079132C">
        <w:t xml:space="preserve">livestock </w:t>
      </w:r>
      <w:r>
        <w:t>export legislation.</w:t>
      </w:r>
    </w:p>
    <w:p w14:paraId="743CB556" w14:textId="7B0ACB95" w:rsidR="00A06261" w:rsidRDefault="00A06261" w:rsidP="00A06261">
      <w:r w:rsidRPr="00B12875">
        <w:rPr>
          <w:rStyle w:val="Strong"/>
        </w:rPr>
        <w:t>Average daily mortality rate</w:t>
      </w:r>
      <w:r>
        <w:t xml:space="preserve"> means the rate </w:t>
      </w:r>
      <w:r w:rsidR="00141ECC">
        <w:t xml:space="preserve">(percentage) </w:t>
      </w:r>
      <w:r>
        <w:t xml:space="preserve">that is calculated by dividing the </w:t>
      </w:r>
      <w:r w:rsidR="00141ECC">
        <w:t xml:space="preserve">mortality rate </w:t>
      </w:r>
      <w:r w:rsidR="00593BA3">
        <w:t xml:space="preserve">for each species </w:t>
      </w:r>
      <w:r w:rsidR="00141ECC">
        <w:t xml:space="preserve">of the </w:t>
      </w:r>
      <w:r w:rsidR="004E2124">
        <w:t>consignment</w:t>
      </w:r>
      <w:r w:rsidR="00141ECC">
        <w:t>,</w:t>
      </w:r>
      <w:r>
        <w:t xml:space="preserve"> by the number of voyage days. Average daily mortality rate only applies to </w:t>
      </w:r>
      <w:r w:rsidR="00141ECC">
        <w:t xml:space="preserve">consignments exported by </w:t>
      </w:r>
      <w:r>
        <w:t xml:space="preserve">sea </w:t>
      </w:r>
      <w:r w:rsidR="00141ECC">
        <w:t>and is to be calculated at the end of the voyage</w:t>
      </w:r>
      <w:r>
        <w:t>.</w:t>
      </w:r>
    </w:p>
    <w:p w14:paraId="5D355FBC" w14:textId="77777777" w:rsidR="001474F7" w:rsidRDefault="001474F7" w:rsidP="001474F7">
      <w:r>
        <w:rPr>
          <w:rStyle w:val="Strong"/>
        </w:rPr>
        <w:t>C</w:t>
      </w:r>
      <w:r w:rsidRPr="006D27F7">
        <w:rPr>
          <w:rStyle w:val="Strong"/>
        </w:rPr>
        <w:t>ertificate</w:t>
      </w:r>
      <w:r>
        <w:rPr>
          <w:rStyle w:val="Strong"/>
        </w:rPr>
        <w:t xml:space="preserve"> of health</w:t>
      </w:r>
      <w:r w:rsidRPr="006D27F7">
        <w:t xml:space="preserve"> means</w:t>
      </w:r>
      <w:r>
        <w:t xml:space="preserve"> a certificate, issued by an authorised officer, which states that the livestock meet the requirements of a specified importing country relating to the health status of the livestock.</w:t>
      </w:r>
    </w:p>
    <w:p w14:paraId="58059ED3" w14:textId="77777777" w:rsidR="00A06261" w:rsidRDefault="00A06261" w:rsidP="00A06261">
      <w:r w:rsidRPr="00B12875">
        <w:rPr>
          <w:rStyle w:val="Strong"/>
        </w:rPr>
        <w:t>Charter aircraft</w:t>
      </w:r>
      <w:r>
        <w:t xml:space="preserve"> means an aircraft on a non-scheduled operation dedicated to the export of livestock. It may have consignments from</w:t>
      </w:r>
      <w:r w:rsidR="00F45BC0">
        <w:t xml:space="preserve"> </w:t>
      </w:r>
      <w:r w:rsidR="0005562E">
        <w:t>1 </w:t>
      </w:r>
      <w:r w:rsidR="00F45BC0">
        <w:t>or more exporters.</w:t>
      </w:r>
    </w:p>
    <w:p w14:paraId="6AAAE4C8" w14:textId="77777777" w:rsidR="002E500F" w:rsidRDefault="00A06261" w:rsidP="00A06261">
      <w:r w:rsidRPr="00B12875">
        <w:rPr>
          <w:rStyle w:val="Strong"/>
        </w:rPr>
        <w:t>Class</w:t>
      </w:r>
      <w:r>
        <w:t xml:space="preserve"> means</w:t>
      </w:r>
      <w:r w:rsidR="00890309">
        <w:t xml:space="preserve"> the export grouping of animals based on their end use,</w:t>
      </w:r>
      <w:r>
        <w:t xml:space="preserve"> be it feeder, slaughter</w:t>
      </w:r>
      <w:r w:rsidR="00BF287D">
        <w:t xml:space="preserve"> or</w:t>
      </w:r>
      <w:r>
        <w:t xml:space="preserve"> breeder</w:t>
      </w:r>
      <w:r w:rsidR="00BF287D">
        <w:t>.</w:t>
      </w:r>
      <w:r w:rsidR="00890309">
        <w:t xml:space="preserve"> </w:t>
      </w:r>
      <w:r w:rsidR="00516031">
        <w:t>T</w:t>
      </w:r>
      <w:r w:rsidR="00890309">
        <w:t>he term breeder includes any subsets of this class such as productive heifers.</w:t>
      </w:r>
    </w:p>
    <w:p w14:paraId="3917CE95" w14:textId="70073C75" w:rsidR="00A06261" w:rsidRDefault="00A06261" w:rsidP="00A06261">
      <w:r w:rsidRPr="006F0489">
        <w:rPr>
          <w:rStyle w:val="Strong"/>
        </w:rPr>
        <w:t xml:space="preserve">Clear day </w:t>
      </w:r>
      <w:r>
        <w:t>means a full day, being 2</w:t>
      </w:r>
      <w:r w:rsidR="002827FF">
        <w:t>4 </w:t>
      </w:r>
      <w:r>
        <w:t xml:space="preserve">hours starting immediately after midnight, not including the day of </w:t>
      </w:r>
      <w:r w:rsidRPr="00006D98">
        <w:t xml:space="preserve">arrival to the registered </w:t>
      </w:r>
      <w:r w:rsidR="008A6F2B" w:rsidRPr="00006D98">
        <w:t xml:space="preserve">establishment </w:t>
      </w:r>
      <w:r w:rsidRPr="00006D98">
        <w:t>or</w:t>
      </w:r>
      <w:r>
        <w:t xml:space="preserve"> other premises for export preparation o</w:t>
      </w:r>
      <w:r w:rsidR="00BB7C0D">
        <w:t xml:space="preserve">r the day of loading for export. Clear days apply to the animal, rather </w:t>
      </w:r>
      <w:r w:rsidR="0098608E">
        <w:t>than at</w:t>
      </w:r>
      <w:r w:rsidR="00BB7C0D">
        <w:t xml:space="preserve"> a whole-of-consignment level.</w:t>
      </w:r>
    </w:p>
    <w:p w14:paraId="615D029E" w14:textId="77777777" w:rsidR="00A06261" w:rsidRDefault="00A06261" w:rsidP="00A06261">
      <w:r w:rsidRPr="006F0489">
        <w:rPr>
          <w:rStyle w:val="Strong"/>
        </w:rPr>
        <w:t>Competent pregnancy tester</w:t>
      </w:r>
      <w:r>
        <w:t xml:space="preserve"> means for cattle and buffalo, a person </w:t>
      </w:r>
      <w:r w:rsidR="00FB1D84">
        <w:t xml:space="preserve">accredited by the </w:t>
      </w:r>
      <w:r>
        <w:t xml:space="preserve">relevant state or territory </w:t>
      </w:r>
      <w:r w:rsidR="00FB1D84">
        <w:t xml:space="preserve">agency, </w:t>
      </w:r>
      <w:r w:rsidR="00C07CAF">
        <w:t xml:space="preserve">or industry body if accepted by the state or territory, to make a pregnancy diagnosis in the particular species. </w:t>
      </w:r>
      <w:r w:rsidR="006A0D85">
        <w:t>Competent pregnancy testers may only diagnose pregnancy for feeder/slaughter cattle or buffalo by manual palpation.</w:t>
      </w:r>
      <w:r w:rsidR="00A17DED">
        <w:t xml:space="preserve"> </w:t>
      </w:r>
      <w:r>
        <w:t xml:space="preserve">For deer, goat and sheep, </w:t>
      </w:r>
      <w:r w:rsidR="001179D6">
        <w:t xml:space="preserve">a competent pregnancy tester </w:t>
      </w:r>
      <w:r>
        <w:t>means a person who can attest to experience and skill in pregnancy tes</w:t>
      </w:r>
      <w:r w:rsidR="00F45BC0">
        <w:t>ting of the particular species.</w:t>
      </w:r>
    </w:p>
    <w:p w14:paraId="483A5518" w14:textId="77777777" w:rsidR="00A06261" w:rsidRDefault="00A06261" w:rsidP="00A06261">
      <w:r w:rsidRPr="006F0489">
        <w:rPr>
          <w:rStyle w:val="Strong"/>
        </w:rPr>
        <w:t>Competent stock handler</w:t>
      </w:r>
      <w:r>
        <w:t xml:space="preserve"> means a person who </w:t>
      </w:r>
      <w:r w:rsidR="00393552">
        <w:t xml:space="preserve">can demonstrate that they have the requisite </w:t>
      </w:r>
      <w:r>
        <w:t>knowledge, skills, experience, attitude and behaviour to perform the required activity, and has the ability to manage and handle animals humanely, efficiently and capably.</w:t>
      </w:r>
      <w:r w:rsidR="00393552">
        <w:t xml:space="preserve"> Supporting evidence of competency includes:</w:t>
      </w:r>
    </w:p>
    <w:p w14:paraId="00DF5091" w14:textId="77777777" w:rsidR="00A06261" w:rsidRDefault="00A06261" w:rsidP="003D3A6A">
      <w:pPr>
        <w:pStyle w:val="ListBullet"/>
      </w:pPr>
      <w:r>
        <w:t>induction training</w:t>
      </w:r>
      <w:r w:rsidR="0067644E">
        <w:t>; and/or</w:t>
      </w:r>
    </w:p>
    <w:p w14:paraId="12226BCC" w14:textId="77777777" w:rsidR="00A06261" w:rsidRDefault="00A06261" w:rsidP="003D3A6A">
      <w:pPr>
        <w:pStyle w:val="ListBullet"/>
      </w:pPr>
      <w:r>
        <w:t>records of on-the-job training</w:t>
      </w:r>
      <w:r w:rsidR="0067644E">
        <w:t>; and/or</w:t>
      </w:r>
    </w:p>
    <w:p w14:paraId="4D8E2F86" w14:textId="77777777" w:rsidR="00A06261" w:rsidRDefault="00A06261" w:rsidP="003D3A6A">
      <w:pPr>
        <w:pStyle w:val="ListBullet"/>
      </w:pPr>
      <w:r>
        <w:t>recognised training and staff training registers</w:t>
      </w:r>
      <w:r w:rsidR="0067644E">
        <w:t>; and/or</w:t>
      </w:r>
    </w:p>
    <w:p w14:paraId="62C218C8" w14:textId="77777777" w:rsidR="00A06261" w:rsidRDefault="00A06261" w:rsidP="003D3A6A">
      <w:pPr>
        <w:pStyle w:val="ListBullet"/>
      </w:pPr>
      <w:r>
        <w:t>relevant experience</w:t>
      </w:r>
      <w:r w:rsidR="0067644E">
        <w:t>; and/or</w:t>
      </w:r>
    </w:p>
    <w:p w14:paraId="4B3DA4CB" w14:textId="77777777" w:rsidR="00A06261" w:rsidRDefault="00A06261" w:rsidP="003D3A6A">
      <w:pPr>
        <w:pStyle w:val="ListBullet"/>
      </w:pPr>
      <w:r>
        <w:t>supervi</w:t>
      </w:r>
      <w:r w:rsidR="0067644E">
        <w:t>sor sign-off for specific tasks;</w:t>
      </w:r>
      <w:r>
        <w:t xml:space="preserve"> </w:t>
      </w:r>
      <w:r w:rsidR="008578D6">
        <w:t>and/</w:t>
      </w:r>
      <w:r>
        <w:t>or</w:t>
      </w:r>
    </w:p>
    <w:p w14:paraId="16E7EE6B" w14:textId="77777777" w:rsidR="00A06261" w:rsidRDefault="00A06261" w:rsidP="003D3A6A">
      <w:pPr>
        <w:pStyle w:val="ListBullet"/>
      </w:pPr>
      <w:r>
        <w:t>demonstrable ability.</w:t>
      </w:r>
    </w:p>
    <w:p w14:paraId="5AB23D36" w14:textId="77777777" w:rsidR="0067644E" w:rsidRDefault="00516031" w:rsidP="0067644E">
      <w:r>
        <w:t>A</w:t>
      </w:r>
      <w:r w:rsidR="0067644E">
        <w:t>ccredited stockpersons and AAVs can perform the role of a competent stock handler without supporting evidence.</w:t>
      </w:r>
    </w:p>
    <w:p w14:paraId="02E31F41" w14:textId="77777777" w:rsidR="00E31944" w:rsidRDefault="00E31944" w:rsidP="00A06261">
      <w:pPr>
        <w:rPr>
          <w:rStyle w:val="Strong"/>
        </w:rPr>
      </w:pPr>
      <w:r w:rsidRPr="006D27F7">
        <w:rPr>
          <w:rStyle w:val="Strong"/>
        </w:rPr>
        <w:t>Consignment</w:t>
      </w:r>
      <w:r>
        <w:rPr>
          <w:rStyle w:val="Strong"/>
        </w:rPr>
        <w:t xml:space="preserve"> </w:t>
      </w:r>
      <w:r w:rsidR="0098608E">
        <w:t>means</w:t>
      </w:r>
      <w:r w:rsidRPr="00E31944">
        <w:t xml:space="preserve"> a group of livestock that are under export preparation by one exporter and are destined for export, or have been exported, from a single sea</w:t>
      </w:r>
      <w:r w:rsidR="001B7E7D">
        <w:t>port</w:t>
      </w:r>
      <w:r w:rsidRPr="00E31944">
        <w:t xml:space="preserve"> or airport.</w:t>
      </w:r>
    </w:p>
    <w:p w14:paraId="5E32C3E6" w14:textId="77777777" w:rsidR="00A06261" w:rsidRDefault="00A06261" w:rsidP="00A06261">
      <w:r w:rsidRPr="006F0489">
        <w:rPr>
          <w:rStyle w:val="Strong"/>
        </w:rPr>
        <w:t>Cow</w:t>
      </w:r>
      <w:r>
        <w:t xml:space="preserve"> means a female bovine animal that has produced a calf or is over </w:t>
      </w:r>
      <w:r w:rsidR="00CC12BF">
        <w:t>3 </w:t>
      </w:r>
      <w:r>
        <w:t>years of age.</w:t>
      </w:r>
    </w:p>
    <w:p w14:paraId="5C922CBE" w14:textId="77777777" w:rsidR="00283763" w:rsidRDefault="00283763" w:rsidP="00A06261">
      <w:pPr>
        <w:rPr>
          <w:rStyle w:val="Strong"/>
        </w:rPr>
      </w:pPr>
      <w:r>
        <w:rPr>
          <w:rStyle w:val="Strong"/>
        </w:rPr>
        <w:t xml:space="preserve">Cria </w:t>
      </w:r>
      <w:r w:rsidRPr="00283763">
        <w:t>means young offspring of camelids.</w:t>
      </w:r>
    </w:p>
    <w:p w14:paraId="6ECB4BDD" w14:textId="77777777" w:rsidR="00A06261" w:rsidRDefault="00A06261" w:rsidP="00A06261">
      <w:r w:rsidRPr="006F0489">
        <w:rPr>
          <w:rStyle w:val="Strong"/>
        </w:rPr>
        <w:t>Curfew</w:t>
      </w:r>
      <w:r>
        <w:t xml:space="preserve"> (also known as 'empty out' time) means the deliberate and variable period of water and/or </w:t>
      </w:r>
      <w:r w:rsidR="00FF0A1F">
        <w:t>feed</w:t>
      </w:r>
      <w:r>
        <w:t xml:space="preserve"> deprivation.</w:t>
      </w:r>
    </w:p>
    <w:p w14:paraId="082A4B22" w14:textId="77777777" w:rsidR="00A06261" w:rsidRDefault="00A06261" w:rsidP="00A06261">
      <w:r w:rsidRPr="006F0489">
        <w:rPr>
          <w:rStyle w:val="Strong"/>
        </w:rPr>
        <w:t>Curfew factor</w:t>
      </w:r>
      <w:r>
        <w:t xml:space="preserve"> means an additional percentage applied to the liveweight of curfewed animals to account for weight loss due to curfew, in order to more accurately estimate normal liveweight.</w:t>
      </w:r>
    </w:p>
    <w:p w14:paraId="599115EA" w14:textId="2A017A94" w:rsidR="00A06261" w:rsidRDefault="00A06261" w:rsidP="00A06261">
      <w:r w:rsidRPr="006F0489">
        <w:rPr>
          <w:rStyle w:val="Strong"/>
        </w:rPr>
        <w:t xml:space="preserve">Day </w:t>
      </w:r>
      <w:r>
        <w:t>means, for</w:t>
      </w:r>
      <w:r w:rsidR="003835DB">
        <w:t xml:space="preserve"> onboard </w:t>
      </w:r>
      <w:r w:rsidR="00593BA3">
        <w:t xml:space="preserve">daily </w:t>
      </w:r>
      <w:r w:rsidR="003835DB">
        <w:t xml:space="preserve">reporting purposes, </w:t>
      </w:r>
      <w:r w:rsidR="00593BA3" w:rsidRPr="00593BA3">
        <w:t>midday to midday local vessel time, with the exception of the first day of loading and last day of unloading, arrangements for which are described in the department’s policy on reporting</w:t>
      </w:r>
      <w:r>
        <w:t xml:space="preserve">. For the purposes of calculating days for voyage length, see </w:t>
      </w:r>
      <w:r w:rsidRPr="006F0489">
        <w:rPr>
          <w:rStyle w:val="Strong"/>
        </w:rPr>
        <w:t>voyage</w:t>
      </w:r>
      <w:r>
        <w:t>.</w:t>
      </w:r>
    </w:p>
    <w:p w14:paraId="2E02A58C" w14:textId="77777777" w:rsidR="00A06261" w:rsidRDefault="009F7292" w:rsidP="00A06261">
      <w:r>
        <w:rPr>
          <w:rStyle w:val="Strong"/>
        </w:rPr>
        <w:t>Department</w:t>
      </w:r>
      <w:r w:rsidR="00A06261" w:rsidRPr="006F0489">
        <w:rPr>
          <w:rStyle w:val="Strong"/>
        </w:rPr>
        <w:t xml:space="preserve"> </w:t>
      </w:r>
      <w:r w:rsidR="00A06261">
        <w:t>means</w:t>
      </w:r>
      <w:r w:rsidR="00BF070B">
        <w:t xml:space="preserve"> </w:t>
      </w:r>
      <w:r w:rsidR="00A06261">
        <w:t xml:space="preserve">the </w:t>
      </w:r>
      <w:r w:rsidR="00BF070B">
        <w:t>relevant Commonwealth g</w:t>
      </w:r>
      <w:r w:rsidR="00A06261">
        <w:t>overnment agency responsible for the regulation of live</w:t>
      </w:r>
      <w:r w:rsidR="00F45BC0">
        <w:t xml:space="preserve"> ani</w:t>
      </w:r>
      <w:r w:rsidR="00BF070B">
        <w:t>mal export</w:t>
      </w:r>
      <w:r w:rsidR="006B2785">
        <w:t>s</w:t>
      </w:r>
      <w:r w:rsidR="00F45BC0">
        <w:t>.</w:t>
      </w:r>
      <w:r w:rsidR="00BF070B">
        <w:t xml:space="preserve"> At the time of publication of this standard, this is the </w:t>
      </w:r>
      <w:r>
        <w:t>Department</w:t>
      </w:r>
      <w:r w:rsidR="00BF070B">
        <w:t xml:space="preserve"> of Agriculture, Water and the Environment.</w:t>
      </w:r>
    </w:p>
    <w:p w14:paraId="3695C925" w14:textId="77777777" w:rsidR="00A06261" w:rsidRDefault="00A06261" w:rsidP="00A06261">
      <w:r w:rsidRPr="006F0489">
        <w:rPr>
          <w:rStyle w:val="Strong"/>
        </w:rPr>
        <w:t>Disembarkation</w:t>
      </w:r>
      <w:r>
        <w:t xml:space="preserve"> means the unloading of livestock at any overseas </w:t>
      </w:r>
      <w:r w:rsidR="003263D3">
        <w:t>sea</w:t>
      </w:r>
      <w:r w:rsidR="001B7E7D">
        <w:t>port</w:t>
      </w:r>
      <w:r w:rsidR="003263D3">
        <w:t xml:space="preserve"> or air</w:t>
      </w:r>
      <w:r>
        <w:t>port. Disembarkation commences with the unloading of the first animal and ends when the last animal is unloaded from the vessel or aircraft at the port.</w:t>
      </w:r>
    </w:p>
    <w:p w14:paraId="2B526FC0" w14:textId="77777777" w:rsidR="004A39CE" w:rsidRDefault="004A39CE" w:rsidP="004A39CE">
      <w:pPr>
        <w:rPr>
          <w:rStyle w:val="Strong"/>
        </w:rPr>
      </w:pPr>
      <w:r>
        <w:rPr>
          <w:rStyle w:val="Strong"/>
        </w:rPr>
        <w:t xml:space="preserve">Embarkation </w:t>
      </w:r>
      <w:r w:rsidRPr="004A39CE">
        <w:t>means</w:t>
      </w:r>
      <w:r>
        <w:t xml:space="preserve"> the loading of livestock at any Australian sea</w:t>
      </w:r>
      <w:r w:rsidR="001B7E7D">
        <w:t>port or air</w:t>
      </w:r>
      <w:r>
        <w:t>port. Embarkation commences with the loading of the first animal and ends when the last animal is loaded onto the vessel or aircraft at the port.</w:t>
      </w:r>
    </w:p>
    <w:p w14:paraId="1495F464" w14:textId="77777777" w:rsidR="00A06261" w:rsidRDefault="00A06261" w:rsidP="00A06261">
      <w:r w:rsidRPr="006F0489">
        <w:rPr>
          <w:rStyle w:val="Strong"/>
        </w:rPr>
        <w:t>Euthanasia</w:t>
      </w:r>
      <w:r>
        <w:t xml:space="preserve"> means the </w:t>
      </w:r>
      <w:r w:rsidR="00633617">
        <w:t>act of inducing death</w:t>
      </w:r>
      <w:r>
        <w:t xml:space="preserve"> of an animal </w:t>
      </w:r>
      <w:r w:rsidR="000C10E6">
        <w:t xml:space="preserve">in a humane </w:t>
      </w:r>
      <w:r>
        <w:t>manner that causes immediate loss of consciousness and then rapid death</w:t>
      </w:r>
      <w:r w:rsidR="00633617">
        <w:t>,</w:t>
      </w:r>
      <w:r>
        <w:t xml:space="preserve"> by a method approved under national animal welfare standards and guidelines, and model codes of practice, for the species</w:t>
      </w:r>
      <w:r w:rsidR="000C10E6">
        <w:t xml:space="preserve"> where available</w:t>
      </w:r>
      <w:r w:rsidR="00F45BC0">
        <w:t>.</w:t>
      </w:r>
    </w:p>
    <w:p w14:paraId="57CD596C" w14:textId="29874692" w:rsidR="00A06261" w:rsidRDefault="00A06261" w:rsidP="00A06261">
      <w:r w:rsidRPr="006D27F7">
        <w:rPr>
          <w:rStyle w:val="Strong"/>
        </w:rPr>
        <w:t>Export permit</w:t>
      </w:r>
      <w:r w:rsidRPr="006D27F7">
        <w:t xml:space="preserve"> means</w:t>
      </w:r>
      <w:r>
        <w:t xml:space="preserve"> a permit issued by the Secretary</w:t>
      </w:r>
      <w:r w:rsidR="00734651">
        <w:t>, or delegate</w:t>
      </w:r>
      <w:r w:rsidR="00E71998">
        <w:t>,</w:t>
      </w:r>
      <w:r>
        <w:t xml:space="preserve"> under </w:t>
      </w:r>
      <w:r w:rsidR="001179D6">
        <w:t xml:space="preserve">the </w:t>
      </w:r>
      <w:r w:rsidR="001179D6" w:rsidRPr="00745FC8">
        <w:rPr>
          <w:rStyle w:val="Emphasis"/>
          <w:iCs w:val="0"/>
        </w:rPr>
        <w:t xml:space="preserve">Export Control </w:t>
      </w:r>
      <w:r w:rsidR="008A6F2B" w:rsidRPr="00745FC8">
        <w:rPr>
          <w:rStyle w:val="Emphasis"/>
          <w:iCs w:val="0"/>
        </w:rPr>
        <w:t>Act 2020</w:t>
      </w:r>
      <w:r w:rsidR="002827FF" w:rsidRPr="00745FC8">
        <w:rPr>
          <w:rStyle w:val="Emphasis"/>
          <w:iCs w:val="0"/>
        </w:rPr>
        <w:t> </w:t>
      </w:r>
      <w:r>
        <w:t>to enable the export of live animals from Australia.</w:t>
      </w:r>
    </w:p>
    <w:p w14:paraId="7BEC6DCE" w14:textId="77777777" w:rsidR="00A06261" w:rsidRDefault="00A06261" w:rsidP="00A06261">
      <w:r w:rsidRPr="006F0489">
        <w:rPr>
          <w:rStyle w:val="Strong"/>
        </w:rPr>
        <w:t xml:space="preserve">Extended </w:t>
      </w:r>
      <w:r w:rsidR="006A1B6D">
        <w:rPr>
          <w:rStyle w:val="Strong"/>
        </w:rPr>
        <w:t xml:space="preserve">long-haul </w:t>
      </w:r>
      <w:r w:rsidR="00E71998">
        <w:t>means a</w:t>
      </w:r>
      <w:r>
        <w:t xml:space="preserve"> voyage th</w:t>
      </w:r>
      <w:r w:rsidR="003835DB">
        <w:t>at is 31 </w:t>
      </w:r>
      <w:r>
        <w:t xml:space="preserve">days or more </w:t>
      </w:r>
      <w:r w:rsidR="00734651">
        <w:t xml:space="preserve">in </w:t>
      </w:r>
      <w:r>
        <w:t xml:space="preserve">duration. See also </w:t>
      </w:r>
      <w:r w:rsidR="006A1B6D">
        <w:rPr>
          <w:rStyle w:val="Strong"/>
        </w:rPr>
        <w:t xml:space="preserve">short-haul </w:t>
      </w:r>
      <w:r>
        <w:t xml:space="preserve">and </w:t>
      </w:r>
      <w:r w:rsidR="006A1B6D">
        <w:rPr>
          <w:rStyle w:val="Strong"/>
        </w:rPr>
        <w:t>long-haul</w:t>
      </w:r>
      <w:r w:rsidR="00F45BC0">
        <w:t>.</w:t>
      </w:r>
    </w:p>
    <w:p w14:paraId="383D756B" w14:textId="77777777" w:rsidR="00A06261" w:rsidRDefault="00A06261" w:rsidP="00A06261">
      <w:r w:rsidRPr="006F0489">
        <w:rPr>
          <w:rStyle w:val="Strong"/>
        </w:rPr>
        <w:t>Fat-tailed sheep</w:t>
      </w:r>
      <w:r>
        <w:t xml:space="preserve"> means a general type of domestic sheep known for their distinctive large tails and hindquarters.</w:t>
      </w:r>
    </w:p>
    <w:p w14:paraId="28CE4DD5" w14:textId="77777777" w:rsidR="00A06261" w:rsidRDefault="00FF0A1F" w:rsidP="00A06261">
      <w:r>
        <w:rPr>
          <w:rStyle w:val="Strong"/>
        </w:rPr>
        <w:t>Feed</w:t>
      </w:r>
      <w:r w:rsidR="00A06261">
        <w:t xml:space="preserve"> means any food intended for consumption by livestock, </w:t>
      </w:r>
      <w:r w:rsidR="00E31944">
        <w:t>such as</w:t>
      </w:r>
      <w:r w:rsidR="00A06261">
        <w:t xml:space="preserve"> chaff, hay, pellets, or grain.</w:t>
      </w:r>
    </w:p>
    <w:p w14:paraId="0D8CB48E" w14:textId="77777777" w:rsidR="00BD3DB6" w:rsidRDefault="00BD3DB6" w:rsidP="00A06261">
      <w:r>
        <w:rPr>
          <w:rStyle w:val="Strong"/>
        </w:rPr>
        <w:t xml:space="preserve">Fit to travel </w:t>
      </w:r>
      <w:r w:rsidRPr="00BD3DB6">
        <w:t>means the animal:</w:t>
      </w:r>
    </w:p>
    <w:p w14:paraId="69F76CB2" w14:textId="7BC13A03" w:rsidR="00BD3DB6" w:rsidRDefault="00BD3DB6" w:rsidP="00BD3DB6">
      <w:pPr>
        <w:pStyle w:val="ListBullet"/>
      </w:pPr>
      <w:r>
        <w:t>can walk on its own by</w:t>
      </w:r>
      <w:r w:rsidR="00E31944">
        <w:t xml:space="preserve"> evenly </w:t>
      </w:r>
      <w:r>
        <w:t xml:space="preserve">bearing weight on all </w:t>
      </w:r>
      <w:r w:rsidR="002827FF">
        <w:t>4 </w:t>
      </w:r>
      <w:r>
        <w:t>legs; and</w:t>
      </w:r>
    </w:p>
    <w:p w14:paraId="5411E2F2" w14:textId="77777777" w:rsidR="00BD3DB6" w:rsidRDefault="00BD3DB6" w:rsidP="00BD3DB6">
      <w:pPr>
        <w:pStyle w:val="ListBullet"/>
      </w:pPr>
      <w:r>
        <w:t xml:space="preserve">is free from visible </w:t>
      </w:r>
      <w:r w:rsidR="00CE7EC6">
        <w:t xml:space="preserve">signs of injury or distress or conditions likely to further compromise its </w:t>
      </w:r>
      <w:r w:rsidR="00E31944">
        <w:t xml:space="preserve">health or </w:t>
      </w:r>
      <w:r w:rsidR="00CE7EC6">
        <w:t>welfare during transport; and</w:t>
      </w:r>
    </w:p>
    <w:p w14:paraId="4D3C4889" w14:textId="77777777" w:rsidR="00CE7EC6" w:rsidRDefault="00CE7EC6" w:rsidP="00BD3DB6">
      <w:pPr>
        <w:pStyle w:val="ListBullet"/>
      </w:pPr>
      <w:r>
        <w:t>is strong enough to make the journey and is not dehydrated or emaciated; and</w:t>
      </w:r>
    </w:p>
    <w:p w14:paraId="1CB79BD2" w14:textId="77777777" w:rsidR="00CE7EC6" w:rsidRDefault="00E31944" w:rsidP="00BD3DB6">
      <w:pPr>
        <w:pStyle w:val="ListBullet"/>
      </w:pPr>
      <w:r>
        <w:t>is not blind in either eye</w:t>
      </w:r>
      <w:r w:rsidR="00CE7EC6">
        <w:t xml:space="preserve"> and can see well enough to walk, load and travel without impairment or distress; and</w:t>
      </w:r>
    </w:p>
    <w:p w14:paraId="4AE177EB" w14:textId="77777777" w:rsidR="00BD3DB6" w:rsidRPr="00E31944" w:rsidRDefault="00CE7EC6" w:rsidP="00A06261">
      <w:pPr>
        <w:pStyle w:val="ListBullet"/>
        <w:rPr>
          <w:rStyle w:val="Strong"/>
          <w:b w:val="0"/>
          <w:bCs w:val="0"/>
        </w:rPr>
      </w:pPr>
      <w:r>
        <w:t>has had adequate access to water prior to loading.</w:t>
      </w:r>
    </w:p>
    <w:p w14:paraId="46C247CA" w14:textId="77777777" w:rsidR="005108DA" w:rsidRDefault="005108DA" w:rsidP="00A06261">
      <w:pPr>
        <w:rPr>
          <w:rStyle w:val="Strong"/>
        </w:rPr>
      </w:pPr>
      <w:r>
        <w:rPr>
          <w:rStyle w:val="Strong"/>
        </w:rPr>
        <w:t xml:space="preserve">Flight </w:t>
      </w:r>
      <w:r w:rsidRPr="005108DA">
        <w:t xml:space="preserve">means the </w:t>
      </w:r>
      <w:r w:rsidR="00E31944">
        <w:t>portion</w:t>
      </w:r>
      <w:r w:rsidRPr="005108DA">
        <w:t xml:space="preserve"> of an air export journey that begins when </w:t>
      </w:r>
      <w:r w:rsidR="004C70B0">
        <w:t xml:space="preserve">the first animal is </w:t>
      </w:r>
      <w:r w:rsidRPr="005108DA">
        <w:t xml:space="preserve">loaded onto an aircraft and concludes when the last animal is unloaded from the aircraft at the final destination airport, </w:t>
      </w:r>
      <w:r w:rsidR="00E31944">
        <w:t>and includes any transit stops e</w:t>
      </w:r>
      <w:r w:rsidR="0078127D">
        <w:t>n </w:t>
      </w:r>
      <w:r w:rsidRPr="005108DA">
        <w:t>route.</w:t>
      </w:r>
    </w:p>
    <w:p w14:paraId="2648ECEC" w14:textId="77777777" w:rsidR="00A06261" w:rsidRDefault="00A06261" w:rsidP="00A06261">
      <w:r w:rsidRPr="006F0489">
        <w:rPr>
          <w:rStyle w:val="Strong"/>
        </w:rPr>
        <w:t>Freighter aircraft</w:t>
      </w:r>
      <w:r>
        <w:t xml:space="preserve"> means an aircraft on either a scheduled or non-scheduled freight service </w:t>
      </w:r>
      <w:r w:rsidR="000C10E6">
        <w:t xml:space="preserve">that may be </w:t>
      </w:r>
      <w:r>
        <w:t>carrying goods in addition to livestock.</w:t>
      </w:r>
    </w:p>
    <w:p w14:paraId="56B5D9B9" w14:textId="77777777" w:rsidR="00A06261" w:rsidRDefault="00A06261" w:rsidP="00A06261">
      <w:r w:rsidRPr="006F0489">
        <w:rPr>
          <w:rStyle w:val="Strong"/>
        </w:rPr>
        <w:t>Hair sheep</w:t>
      </w:r>
      <w:r>
        <w:t xml:space="preserve"> means any sheep breed that grows hair rather than wool.</w:t>
      </w:r>
    </w:p>
    <w:p w14:paraId="3C4C9E03" w14:textId="77777777" w:rsidR="004A39CE" w:rsidRDefault="004A39CE" w:rsidP="00A06261">
      <w:r w:rsidRPr="004A39CE">
        <w:rPr>
          <w:rStyle w:val="Strong"/>
        </w:rPr>
        <w:t>Health status</w:t>
      </w:r>
      <w:r>
        <w:t xml:space="preserve"> means the status of an animal with respect to animal disease and the importing country requirements.</w:t>
      </w:r>
    </w:p>
    <w:p w14:paraId="6256BF84" w14:textId="77777777" w:rsidR="00A06261" w:rsidRDefault="00A06261" w:rsidP="00A06261">
      <w:r w:rsidRPr="006F0489">
        <w:rPr>
          <w:rStyle w:val="Strong"/>
        </w:rPr>
        <w:t>Heat stress risk assessment (HSRA)</w:t>
      </w:r>
      <w:r>
        <w:t xml:space="preserve"> means </w:t>
      </w:r>
      <w:r w:rsidR="0072156D">
        <w:t>an</w:t>
      </w:r>
      <w:r>
        <w:t xml:space="preserve"> </w:t>
      </w:r>
      <w:r w:rsidR="0072156D">
        <w:t xml:space="preserve">assessment performed using a heat stress model that </w:t>
      </w:r>
      <w:r>
        <w:t xml:space="preserve">combines weather statistics, vessel parameters and animal heat tolerance factors to determine the pen space allocation for the livestock for an intended voyage to </w:t>
      </w:r>
      <w:r w:rsidR="00ED72C1">
        <w:t>predict</w:t>
      </w:r>
      <w:r>
        <w:t xml:space="preserve"> the risk of mortality</w:t>
      </w:r>
      <w:r w:rsidR="006D4D05">
        <w:t xml:space="preserve"> or heat stress</w:t>
      </w:r>
      <w:r>
        <w:t>.</w:t>
      </w:r>
    </w:p>
    <w:p w14:paraId="34FE1068" w14:textId="77777777" w:rsidR="00A06261" w:rsidRDefault="00A06261" w:rsidP="00A06261">
      <w:r w:rsidRPr="006F0489">
        <w:rPr>
          <w:rStyle w:val="Strong"/>
        </w:rPr>
        <w:t>Heifer</w:t>
      </w:r>
      <w:r>
        <w:t xml:space="preserve"> means a f</w:t>
      </w:r>
      <w:r w:rsidR="003835DB">
        <w:t xml:space="preserve">emale bovine animal less than </w:t>
      </w:r>
      <w:r w:rsidR="00CC12BF">
        <w:t>3 </w:t>
      </w:r>
      <w:r>
        <w:t>years of age that has not produced a calf.</w:t>
      </w:r>
    </w:p>
    <w:p w14:paraId="11C83D60" w14:textId="77777777" w:rsidR="00A06261" w:rsidRDefault="00A06261" w:rsidP="00A06261">
      <w:r w:rsidRPr="006F0489">
        <w:rPr>
          <w:rStyle w:val="Strong"/>
        </w:rPr>
        <w:t>Hospital pen</w:t>
      </w:r>
      <w:r>
        <w:t xml:space="preserve"> means a designated area reserved for the sole purpose of special care of weak, sick or injured animals. Requirements for hospital pens can be found in </w:t>
      </w:r>
      <w:r w:rsidR="003835DB" w:rsidRPr="00615E83">
        <w:t>Marine Order </w:t>
      </w:r>
      <w:r w:rsidRPr="00615E83">
        <w:t>43.</w:t>
      </w:r>
    </w:p>
    <w:p w14:paraId="49E74C50" w14:textId="2D511A0A" w:rsidR="00A06261" w:rsidRDefault="00A06261" w:rsidP="00A06261">
      <w:r w:rsidRPr="00541B76">
        <w:rPr>
          <w:rStyle w:val="Strong"/>
        </w:rPr>
        <w:t>IATA Live Animal Regulations</w:t>
      </w:r>
      <w:r w:rsidRPr="00541B76">
        <w:t xml:space="preserve"> means the</w:t>
      </w:r>
      <w:r w:rsidR="00820218" w:rsidRPr="00541B76">
        <w:t xml:space="preserve"> document titled </w:t>
      </w:r>
      <w:r w:rsidR="00820218" w:rsidRPr="00541B76">
        <w:rPr>
          <w:i/>
          <w:iCs/>
        </w:rPr>
        <w:t>Live Animal Regulations</w:t>
      </w:r>
      <w:r w:rsidR="00820218" w:rsidRPr="00541B76">
        <w:t xml:space="preserve"> published by</w:t>
      </w:r>
      <w:r w:rsidRPr="00541B76">
        <w:t xml:space="preserve"> </w:t>
      </w:r>
      <w:r w:rsidR="00820218" w:rsidRPr="00541B76">
        <w:t xml:space="preserve">the </w:t>
      </w:r>
      <w:r w:rsidRPr="00541B76">
        <w:t>International Air Transportation Association</w:t>
      </w:r>
      <w:r w:rsidR="00820218" w:rsidRPr="00541B76">
        <w:t xml:space="preserve"> as it exists from time to time.</w:t>
      </w:r>
    </w:p>
    <w:p w14:paraId="49677AFE" w14:textId="77777777" w:rsidR="00A06261" w:rsidRDefault="00A06261" w:rsidP="00A06261">
      <w:r w:rsidRPr="006F0489">
        <w:rPr>
          <w:rStyle w:val="Strong"/>
        </w:rPr>
        <w:t>Individual identification</w:t>
      </w:r>
      <w:r>
        <w:t xml:space="preserve"> means a method of identifying each animal in a way that is permanent or semi-permanent as to be individually identifiab</w:t>
      </w:r>
      <w:r w:rsidR="00AE44E5">
        <w:t xml:space="preserve">le for the entire period of </w:t>
      </w:r>
      <w:r>
        <w:t>ex</w:t>
      </w:r>
      <w:r w:rsidR="00470F88">
        <w:t>port preparation</w:t>
      </w:r>
      <w:r w:rsidR="009A1E14">
        <w:t>,</w:t>
      </w:r>
      <w:r w:rsidR="00470F88">
        <w:t xml:space="preserve"> and the voyage</w:t>
      </w:r>
      <w:r w:rsidR="006D4D05">
        <w:t xml:space="preserve"> or air export journey</w:t>
      </w:r>
      <w:r>
        <w:t>.</w:t>
      </w:r>
    </w:p>
    <w:p w14:paraId="21E64BA0" w14:textId="77777777" w:rsidR="00A06261" w:rsidRDefault="00A06261" w:rsidP="00A06261">
      <w:r w:rsidRPr="006F0489">
        <w:rPr>
          <w:rStyle w:val="Strong"/>
        </w:rPr>
        <w:t>Importing country requirements</w:t>
      </w:r>
      <w:r w:rsidR="00F24FBA">
        <w:rPr>
          <w:rStyle w:val="Strong"/>
        </w:rPr>
        <w:t xml:space="preserve"> </w:t>
      </w:r>
      <w:r w:rsidR="00F24FBA" w:rsidRPr="006B20F2">
        <w:rPr>
          <w:rStyle w:val="Strong"/>
          <w:b w:val="0"/>
        </w:rPr>
        <w:t>means</w:t>
      </w:r>
      <w:r w:rsidRPr="00D403BC">
        <w:rPr>
          <w:b/>
        </w:rPr>
        <w:t>:</w:t>
      </w:r>
    </w:p>
    <w:p w14:paraId="1AEFFB70" w14:textId="77777777" w:rsidR="00A06261" w:rsidRDefault="00A06261" w:rsidP="003D3A6A">
      <w:pPr>
        <w:pStyle w:val="ListBullet"/>
      </w:pPr>
      <w:r>
        <w:t xml:space="preserve">the </w:t>
      </w:r>
      <w:r w:rsidR="00731CDD">
        <w:t>conditions</w:t>
      </w:r>
      <w:r>
        <w:t xml:space="preserve"> of the relevant importing country protocol</w:t>
      </w:r>
      <w:r w:rsidR="00B76E8C">
        <w:t>;</w:t>
      </w:r>
      <w:r>
        <w:t xml:space="preserve"> and/or</w:t>
      </w:r>
    </w:p>
    <w:p w14:paraId="038DC804" w14:textId="77777777" w:rsidR="00A06261" w:rsidRDefault="00A06261" w:rsidP="003D3A6A">
      <w:pPr>
        <w:pStyle w:val="ListBullet"/>
      </w:pPr>
      <w:r>
        <w:t xml:space="preserve">the </w:t>
      </w:r>
      <w:r w:rsidR="00731CDD">
        <w:t>conditions</w:t>
      </w:r>
      <w:r>
        <w:t xml:space="preserve"> </w:t>
      </w:r>
      <w:r w:rsidR="00731CDD">
        <w:t>imposed by an importing country,</w:t>
      </w:r>
      <w:r>
        <w:t xml:space="preserve"> any relevant import permit</w:t>
      </w:r>
      <w:r w:rsidR="006D4D05">
        <w:t>, dispensation or approved equivalency agreement</w:t>
      </w:r>
      <w:r>
        <w:t>.</w:t>
      </w:r>
    </w:p>
    <w:p w14:paraId="713EEA23" w14:textId="77777777" w:rsidR="00A06261" w:rsidRDefault="00A06261" w:rsidP="00A06261">
      <w:r w:rsidRPr="006F0489">
        <w:rPr>
          <w:rStyle w:val="Strong"/>
        </w:rPr>
        <w:t>Land Transport Standards</w:t>
      </w:r>
      <w:r>
        <w:t xml:space="preserve"> means the Australian Animal Welfare Standards and Guidelines for the Land Transport of Livestock published by Animal Health Australia</w:t>
      </w:r>
      <w:r w:rsidR="003835DB">
        <w:t xml:space="preserve"> (21 September </w:t>
      </w:r>
      <w:r w:rsidR="00ED32B5">
        <w:t>2012)</w:t>
      </w:r>
      <w:r>
        <w:t>.</w:t>
      </w:r>
    </w:p>
    <w:p w14:paraId="15A932C2" w14:textId="11696337" w:rsidR="00A06261" w:rsidRPr="005A71BA" w:rsidRDefault="00A06261" w:rsidP="00A06261">
      <w:r w:rsidRPr="006F0489">
        <w:rPr>
          <w:rStyle w:val="Strong"/>
        </w:rPr>
        <w:t>Linear interpolation</w:t>
      </w:r>
      <w:r>
        <w:t xml:space="preserve"> </w:t>
      </w:r>
      <w:r w:rsidR="00A834FE">
        <w:t xml:space="preserve">means </w:t>
      </w:r>
      <w:r>
        <w:t>a method of finding new values at positions between two data points by joining them with a straight line. A graphical representation of linear interpolation is contained in</w:t>
      </w:r>
      <w:r w:rsidR="00AC51DE">
        <w:t xml:space="preserve"> </w:t>
      </w:r>
      <w:r w:rsidR="00AC51DE">
        <w:fldChar w:fldCharType="begin"/>
      </w:r>
      <w:r w:rsidR="00AC51DE">
        <w:instrText xml:space="preserve"> REF _Ref32299888 \h </w:instrText>
      </w:r>
      <w:r w:rsidR="00AC51DE">
        <w:fldChar w:fldCharType="separate"/>
      </w:r>
      <w:r w:rsidR="00201688">
        <w:t xml:space="preserve">Figure </w:t>
      </w:r>
      <w:r w:rsidR="00201688">
        <w:rPr>
          <w:noProof/>
        </w:rPr>
        <w:t>1</w:t>
      </w:r>
      <w:r w:rsidR="00AC51DE">
        <w:fldChar w:fldCharType="end"/>
      </w:r>
      <w:r>
        <w:t>.</w:t>
      </w:r>
    </w:p>
    <w:p w14:paraId="170D01A3" w14:textId="28683940" w:rsidR="008C3224" w:rsidRDefault="00AC51DE" w:rsidP="00AC51DE">
      <w:pPr>
        <w:pStyle w:val="Caption"/>
        <w:rPr>
          <w:lang w:eastAsia="ja-JP"/>
        </w:rPr>
      </w:pPr>
      <w:bookmarkStart w:id="2" w:name="_Ref32299888"/>
      <w:bookmarkStart w:id="3" w:name="_Toc19798236"/>
      <w:bookmarkStart w:id="4" w:name="_Ref31983432"/>
      <w:bookmarkStart w:id="5" w:name="_Toc54598551"/>
      <w:r>
        <w:t xml:space="preserve">Figure </w:t>
      </w:r>
      <w:r w:rsidR="00CA2C50">
        <w:rPr>
          <w:noProof/>
        </w:rPr>
        <w:fldChar w:fldCharType="begin"/>
      </w:r>
      <w:r w:rsidR="00CA2C50">
        <w:rPr>
          <w:noProof/>
        </w:rPr>
        <w:instrText xml:space="preserve"> SEQ Figure \* ARABIC </w:instrText>
      </w:r>
      <w:r w:rsidR="00CA2C50">
        <w:rPr>
          <w:noProof/>
        </w:rPr>
        <w:fldChar w:fldCharType="separate"/>
      </w:r>
      <w:r w:rsidR="00201688">
        <w:rPr>
          <w:noProof/>
        </w:rPr>
        <w:t>1</w:t>
      </w:r>
      <w:r w:rsidR="00CA2C50">
        <w:rPr>
          <w:noProof/>
        </w:rPr>
        <w:fldChar w:fldCharType="end"/>
      </w:r>
      <w:bookmarkEnd w:id="2"/>
      <w:r w:rsidR="008C3224">
        <w:t xml:space="preserve"> Graphical representation of linear interpolation</w:t>
      </w:r>
      <w:bookmarkEnd w:id="3"/>
      <w:bookmarkEnd w:id="4"/>
      <w:bookmarkEnd w:id="5"/>
    </w:p>
    <w:p w14:paraId="690496CA" w14:textId="77777777" w:rsidR="00B06B8E" w:rsidRDefault="00F1617B" w:rsidP="00B06B8E">
      <w:pPr>
        <w:keepNext/>
      </w:pPr>
      <w:r>
        <w:rPr>
          <w:noProof/>
          <w:lang w:eastAsia="en-AU"/>
        </w:rPr>
        <w:drawing>
          <wp:inline distT="0" distB="0" distL="0" distR="0" wp14:anchorId="5F3E8B3E" wp14:editId="7D70C4C7">
            <wp:extent cx="1383665" cy="1383665"/>
            <wp:effectExtent l="0" t="0" r="6985" b="6985"/>
            <wp:docPr id="8" name="Picture 8" descr="If the two known points are given by the coordinates x0, y0 and x1, y1 the linear interpolant is the straight line between thes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665" cy="1383665"/>
                    </a:xfrm>
                    <a:prstGeom prst="rect">
                      <a:avLst/>
                    </a:prstGeom>
                    <a:noFill/>
                  </pic:spPr>
                </pic:pic>
              </a:graphicData>
            </a:graphic>
          </wp:inline>
        </w:drawing>
      </w:r>
    </w:p>
    <w:p w14:paraId="7019B5A5" w14:textId="77777777" w:rsidR="00E9504F" w:rsidRDefault="00E9504F" w:rsidP="00493ABF">
      <w:pPr>
        <w:pStyle w:val="FigureTableNoteSource"/>
      </w:pPr>
      <w:r>
        <w:t>Source: Wikipedia</w:t>
      </w:r>
    </w:p>
    <w:p w14:paraId="255A7B38" w14:textId="1B60BE96" w:rsidR="00A06261" w:rsidRDefault="00A06261" w:rsidP="00A06261">
      <w:pPr>
        <w:keepNext/>
      </w:pPr>
      <w:r w:rsidRPr="005B3EE1">
        <w:rPr>
          <w:rStyle w:val="Strong"/>
        </w:rPr>
        <w:t>Livestock</w:t>
      </w:r>
      <w:r w:rsidR="00FA0271">
        <w:t xml:space="preserve"> </w:t>
      </w:r>
      <w:r w:rsidRPr="008224C2">
        <w:t xml:space="preserve">means </w:t>
      </w:r>
      <w:r w:rsidR="001853D1">
        <w:t xml:space="preserve">the same as defined under the Export Control (Animals) </w:t>
      </w:r>
      <w:r w:rsidR="008A6F2B">
        <w:t>Rules 2021</w:t>
      </w:r>
      <w:r>
        <w:t>.</w:t>
      </w:r>
    </w:p>
    <w:p w14:paraId="1B35EBFD" w14:textId="77777777" w:rsidR="00A06261" w:rsidRDefault="00A06261" w:rsidP="00A06261">
      <w:pPr>
        <w:keepNext/>
      </w:pPr>
      <w:r w:rsidRPr="006F0489">
        <w:rPr>
          <w:rStyle w:val="Strong"/>
        </w:rPr>
        <w:t>Loading plan</w:t>
      </w:r>
      <w:r w:rsidR="009A1E14">
        <w:rPr>
          <w:rStyle w:val="Strong"/>
        </w:rPr>
        <w:t xml:space="preserve"> </w:t>
      </w:r>
      <w:r w:rsidR="00A834FE" w:rsidRPr="00D77E0D">
        <w:rPr>
          <w:rStyle w:val="Strong"/>
          <w:b w:val="0"/>
        </w:rPr>
        <w:t>or</w:t>
      </w:r>
      <w:r w:rsidR="00A834FE">
        <w:rPr>
          <w:rStyle w:val="Strong"/>
        </w:rPr>
        <w:t xml:space="preserve"> </w:t>
      </w:r>
      <w:r w:rsidR="009A1E14">
        <w:rPr>
          <w:rStyle w:val="Strong"/>
        </w:rPr>
        <w:t>load plan</w:t>
      </w:r>
      <w:r>
        <w:t xml:space="preserve"> means a plan which details </w:t>
      </w:r>
      <w:r w:rsidR="004E2476">
        <w:t>the numb</w:t>
      </w:r>
      <w:r w:rsidR="009A1E14">
        <w:t xml:space="preserve">er and species of livestock, </w:t>
      </w:r>
      <w:r>
        <w:t>where the</w:t>
      </w:r>
      <w:r w:rsidR="004E2476">
        <w:t>y</w:t>
      </w:r>
      <w:r>
        <w:t xml:space="preserve"> will be placed on the vessel or aircraft and how much space they are allocated.</w:t>
      </w:r>
    </w:p>
    <w:p w14:paraId="7EAAF7D0" w14:textId="77777777" w:rsidR="00A06261" w:rsidRDefault="006A1B6D" w:rsidP="00A06261">
      <w:pPr>
        <w:keepNext/>
      </w:pPr>
      <w:r>
        <w:rPr>
          <w:rStyle w:val="Strong"/>
        </w:rPr>
        <w:t xml:space="preserve">Long-haul </w:t>
      </w:r>
      <w:r w:rsidR="006F3B43">
        <w:t>means a</w:t>
      </w:r>
      <w:r w:rsidR="00A06261">
        <w:t xml:space="preserve"> voyage that is 1</w:t>
      </w:r>
      <w:r w:rsidR="007F2C2C">
        <w:t>0 </w:t>
      </w:r>
      <w:r w:rsidR="00A06261">
        <w:t xml:space="preserve">days or more </w:t>
      </w:r>
      <w:r w:rsidR="00AB5620">
        <w:t xml:space="preserve">in </w:t>
      </w:r>
      <w:r w:rsidR="00A06261">
        <w:t>duration, but less than 31</w:t>
      </w:r>
      <w:r w:rsidR="003835DB">
        <w:t> </w:t>
      </w:r>
      <w:r w:rsidR="00A06261">
        <w:t xml:space="preserve">days. See also </w:t>
      </w:r>
      <w:r w:rsidRPr="00F17942">
        <w:rPr>
          <w:rStyle w:val="Strong"/>
        </w:rPr>
        <w:t>short-haul</w:t>
      </w:r>
      <w:r w:rsidR="00A06261" w:rsidRPr="00F17942">
        <w:t xml:space="preserve"> and </w:t>
      </w:r>
      <w:r w:rsidR="00A06261" w:rsidRPr="00F17942">
        <w:rPr>
          <w:rStyle w:val="Strong"/>
        </w:rPr>
        <w:t xml:space="preserve">extended </w:t>
      </w:r>
      <w:r w:rsidRPr="00F17942">
        <w:rPr>
          <w:rStyle w:val="Strong"/>
        </w:rPr>
        <w:t>long-haul</w:t>
      </w:r>
      <w:r w:rsidR="00F45BC0" w:rsidRPr="00F17942">
        <w:t>.</w:t>
      </w:r>
    </w:p>
    <w:p w14:paraId="7FF1DB86" w14:textId="77777777" w:rsidR="00A06261" w:rsidRDefault="00A06261" w:rsidP="00A06261">
      <w:pPr>
        <w:keepNext/>
      </w:pPr>
      <w:r w:rsidRPr="006F0489">
        <w:rPr>
          <w:rStyle w:val="Strong"/>
        </w:rPr>
        <w:t>Management plan</w:t>
      </w:r>
      <w:r>
        <w:t xml:space="preserve"> means a plan </w:t>
      </w:r>
      <w:r w:rsidR="009A1E14">
        <w:t>approved under an exporter</w:t>
      </w:r>
      <w:r w:rsidR="006B2785">
        <w:t>’</w:t>
      </w:r>
      <w:r w:rsidR="009A1E14">
        <w:t xml:space="preserve">s approved arrangement </w:t>
      </w:r>
      <w:r>
        <w:t>detailing how the exporter will manage the risks associated with undertaking certain activities</w:t>
      </w:r>
      <w:r w:rsidR="00470F88">
        <w:t>.</w:t>
      </w:r>
    </w:p>
    <w:p w14:paraId="7C7F9258" w14:textId="77777777" w:rsidR="00A06261" w:rsidRDefault="003D7F79" w:rsidP="00A06261">
      <w:pPr>
        <w:keepNext/>
      </w:pPr>
      <w:r>
        <w:rPr>
          <w:rStyle w:val="Strong"/>
        </w:rPr>
        <w:t>Marine Order </w:t>
      </w:r>
      <w:r w:rsidR="00A06261" w:rsidRPr="006F0489">
        <w:rPr>
          <w:rStyle w:val="Strong"/>
        </w:rPr>
        <w:t>43</w:t>
      </w:r>
      <w:r w:rsidR="00A06261">
        <w:t xml:space="preserve"> means </w:t>
      </w:r>
      <w:r>
        <w:t>Marine Order </w:t>
      </w:r>
      <w:r w:rsidR="00A06261" w:rsidRPr="00615E83">
        <w:t>43 (Cargo</w:t>
      </w:r>
      <w:r w:rsidR="00A06261" w:rsidRPr="00615E83">
        <w:rPr>
          <w:iCs/>
        </w:rPr>
        <w:t xml:space="preserve"> and cargo ha</w:t>
      </w:r>
      <w:r w:rsidR="00A06261" w:rsidRPr="00F24FBA">
        <w:rPr>
          <w:rStyle w:val="Emphasis"/>
          <w:i w:val="0"/>
        </w:rPr>
        <w:t>ndling—livestock) 201</w:t>
      </w:r>
      <w:r>
        <w:rPr>
          <w:rStyle w:val="Emphasis"/>
          <w:i w:val="0"/>
        </w:rPr>
        <w:t xml:space="preserve">8 </w:t>
      </w:r>
      <w:r w:rsidR="00A06261">
        <w:t xml:space="preserve">made under the </w:t>
      </w:r>
      <w:r w:rsidR="00A06261" w:rsidRPr="006F0489">
        <w:rPr>
          <w:rStyle w:val="Emphasis"/>
        </w:rPr>
        <w:t>Navigation Act 2012</w:t>
      </w:r>
      <w:r w:rsidR="00A06261">
        <w:t>.</w:t>
      </w:r>
    </w:p>
    <w:p w14:paraId="451E451C" w14:textId="77777777" w:rsidR="00A06261" w:rsidRDefault="003D7F79" w:rsidP="00A06261">
      <w:pPr>
        <w:keepNext/>
      </w:pPr>
      <w:r>
        <w:rPr>
          <w:rStyle w:val="Strong"/>
        </w:rPr>
        <w:t>MARPOL </w:t>
      </w:r>
      <w:r w:rsidR="00A06261" w:rsidRPr="006F0489">
        <w:rPr>
          <w:rStyle w:val="Strong"/>
        </w:rPr>
        <w:t>73/78, Annex V</w:t>
      </w:r>
      <w:r w:rsidR="00A06261">
        <w:t xml:space="preserve"> means the International Convention for the Prevention of Pollution from Vessels, 1973, as modified by the Protocol of 197</w:t>
      </w:r>
      <w:r w:rsidR="002827FF">
        <w:t>8 </w:t>
      </w:r>
      <w:r w:rsidR="00A06261">
        <w:t>relating to (MARPOL 73/78). Annex V: Prevention of pollution by garbage from vessels.</w:t>
      </w:r>
    </w:p>
    <w:p w14:paraId="354E28DA" w14:textId="77777777" w:rsidR="00FF4A63" w:rsidRPr="00FF4A63" w:rsidRDefault="004A204F" w:rsidP="00A06261">
      <w:pPr>
        <w:keepNext/>
        <w:rPr>
          <w:rStyle w:val="Strong"/>
          <w:b w:val="0"/>
          <w:bCs w:val="0"/>
        </w:rPr>
      </w:pPr>
      <w:r>
        <w:rPr>
          <w:rStyle w:val="Strong"/>
        </w:rPr>
        <w:t xml:space="preserve">Model codes of practice </w:t>
      </w:r>
      <w:r w:rsidRPr="004A204F">
        <w:t xml:space="preserve">means the codes of practice for minimum welfare standards and </w:t>
      </w:r>
      <w:r w:rsidRPr="00BD7F18">
        <w:t>practices for a range of livestock species</w:t>
      </w:r>
      <w:r w:rsidR="000A2C4B">
        <w:t>.</w:t>
      </w:r>
      <w:r w:rsidR="00ED382E">
        <w:t xml:space="preserve"> A link to the model codes of practice can be found</w:t>
      </w:r>
      <w:r w:rsidR="000A2C4B">
        <w:t xml:space="preserve"> </w:t>
      </w:r>
      <w:r w:rsidR="002D5A97">
        <w:t>at agriculture</w:t>
      </w:r>
      <w:r w:rsidR="00FF4A63">
        <w:t>.gov.au/animal/welfare/standards-guidelines.</w:t>
      </w:r>
    </w:p>
    <w:p w14:paraId="1281F955" w14:textId="77777777" w:rsidR="00A06261" w:rsidRPr="00BD7F18" w:rsidRDefault="00A06261" w:rsidP="00A06261">
      <w:pPr>
        <w:keepNext/>
      </w:pPr>
      <w:r w:rsidRPr="00BD7F18">
        <w:rPr>
          <w:rStyle w:val="Strong"/>
        </w:rPr>
        <w:t>Mortality rate</w:t>
      </w:r>
      <w:r w:rsidRPr="00BD7F18">
        <w:t xml:space="preserve"> means</w:t>
      </w:r>
      <w:r w:rsidR="006F3B43" w:rsidRPr="00BD7F18">
        <w:t xml:space="preserve"> the rate (percentage) that is calculated by dividing the number of deaths of a</w:t>
      </w:r>
      <w:r w:rsidRPr="00BD7F18">
        <w:t xml:space="preserve"> species occurring during the voyage</w:t>
      </w:r>
      <w:r w:rsidR="006F3B43" w:rsidRPr="00BD7F18">
        <w:t xml:space="preserve"> or air export journey</w:t>
      </w:r>
      <w:r w:rsidR="0006556B" w:rsidRPr="00BD7F18">
        <w:t>,</w:t>
      </w:r>
      <w:r w:rsidR="001B6FD9" w:rsidRPr="00BD7F18">
        <w:t xml:space="preserve"> </w:t>
      </w:r>
      <w:r w:rsidRPr="00BD7F18">
        <w:t>for each export consignment in the case of a shared vessel</w:t>
      </w:r>
      <w:r w:rsidR="001B6FD9" w:rsidRPr="00BD7F18">
        <w:t xml:space="preserve"> or aircraft</w:t>
      </w:r>
      <w:r w:rsidR="0006556B" w:rsidRPr="00BD7F18">
        <w:t>,</w:t>
      </w:r>
      <w:r w:rsidR="001B6FD9" w:rsidRPr="00BD7F18">
        <w:t xml:space="preserve"> </w:t>
      </w:r>
      <w:r w:rsidRPr="00BD7F18">
        <w:t>by the total number of that species loaded and multiplyi</w:t>
      </w:r>
      <w:r w:rsidR="00BB7C0D" w:rsidRPr="00BD7F18">
        <w:t>ng the resultant figure by 100.</w:t>
      </w:r>
      <w:r w:rsidR="00C32F37" w:rsidRPr="00BD7F18">
        <w:t xml:space="preserve"> See also </w:t>
      </w:r>
      <w:r w:rsidR="00C32F37" w:rsidRPr="00BD7F18">
        <w:rPr>
          <w:rStyle w:val="Strong"/>
        </w:rPr>
        <w:t>average daily mortality rate</w:t>
      </w:r>
      <w:r w:rsidR="00C32F37" w:rsidRPr="00BD7F18">
        <w:t>.</w:t>
      </w:r>
    </w:p>
    <w:p w14:paraId="1F46E5F5" w14:textId="77777777" w:rsidR="00C80AAE" w:rsidRDefault="00C80AAE" w:rsidP="00A06261">
      <w:pPr>
        <w:keepNext/>
        <w:rPr>
          <w:rStyle w:val="Strong"/>
        </w:rPr>
      </w:pPr>
      <w:r w:rsidRPr="00BD7F18">
        <w:rPr>
          <w:rStyle w:val="Strong"/>
        </w:rPr>
        <w:t xml:space="preserve">National Animal Welfare Standards and Guidelines </w:t>
      </w:r>
      <w:r w:rsidRPr="00BD7F18">
        <w:t>means the welfare standards and guidelines that provide legal requirements and recommended practices for the welfare of livestock</w:t>
      </w:r>
      <w:r w:rsidR="000A2C4B">
        <w:t xml:space="preserve">. </w:t>
      </w:r>
      <w:r w:rsidR="00FF4A63" w:rsidRPr="00FF4A63">
        <w:t xml:space="preserve">A link to the </w:t>
      </w:r>
      <w:r w:rsidR="00A834FE" w:rsidRPr="00A834FE">
        <w:t xml:space="preserve">National Animal Welfare Standards and Guidelines </w:t>
      </w:r>
      <w:r w:rsidR="00FF4A63" w:rsidRPr="00FF4A63">
        <w:t>can be found at agriculture.gov.au/animal/welfare/standards-guidelines.</w:t>
      </w:r>
    </w:p>
    <w:p w14:paraId="7DF0A4B1" w14:textId="77777777" w:rsidR="003B6688" w:rsidRDefault="003B6688" w:rsidP="003B6688">
      <w:pPr>
        <w:keepNext/>
      </w:pPr>
      <w:r w:rsidRPr="003D3A6A">
        <w:rPr>
          <w:rStyle w:val="Strong"/>
        </w:rPr>
        <w:t>National Livestock Identification System (NLIS)</w:t>
      </w:r>
      <w:r>
        <w:t xml:space="preserve"> means Australia's system for the identification and tracing of cattle, buffalo, sheep and goats.</w:t>
      </w:r>
    </w:p>
    <w:p w14:paraId="13EB1F74" w14:textId="7D4DBCC5" w:rsidR="00A06261" w:rsidRDefault="00A06261" w:rsidP="00A06261">
      <w:pPr>
        <w:keepNext/>
      </w:pPr>
      <w:r w:rsidRPr="00010EA1">
        <w:rPr>
          <w:rStyle w:val="Strong"/>
        </w:rPr>
        <w:t>National Vendor Declaration (NVD)/Waybill</w:t>
      </w:r>
      <w:r w:rsidR="006F3B43" w:rsidRPr="00010EA1">
        <w:t xml:space="preserve"> </w:t>
      </w:r>
      <w:r w:rsidR="006F3B43" w:rsidRPr="004E35C5">
        <w:t xml:space="preserve">means a </w:t>
      </w:r>
      <w:r w:rsidRPr="004E35C5">
        <w:t xml:space="preserve">declaration that </w:t>
      </w:r>
      <w:r w:rsidR="00A834FE" w:rsidRPr="004E35C5">
        <w:t xml:space="preserve">a </w:t>
      </w:r>
      <w:r w:rsidRPr="004E35C5">
        <w:t>livestock owner</w:t>
      </w:r>
      <w:r w:rsidR="0006556B" w:rsidRPr="004E35C5">
        <w:t xml:space="preserve"> or person responsible for the livestock</w:t>
      </w:r>
      <w:r w:rsidRPr="004E35C5">
        <w:t xml:space="preserve"> sign</w:t>
      </w:r>
      <w:r w:rsidR="00A834FE" w:rsidRPr="004E35C5">
        <w:t>s</w:t>
      </w:r>
      <w:r w:rsidRPr="004E35C5">
        <w:t xml:space="preserve"> and acts to trace an animal’s movement between </w:t>
      </w:r>
      <w:r w:rsidR="001B6FD9" w:rsidRPr="004E35C5">
        <w:t>premises</w:t>
      </w:r>
      <w:r w:rsidRPr="004E35C5">
        <w:t xml:space="preserve"> throughout its life. NVDs/Waybills link the traceability of livestock from the farm, to other farms,</w:t>
      </w:r>
      <w:r w:rsidR="006F0489" w:rsidRPr="004E35C5">
        <w:t xml:space="preserve"> </w:t>
      </w:r>
      <w:r w:rsidRPr="004E35C5">
        <w:t>through to saley</w:t>
      </w:r>
      <w:r w:rsidR="006F3B43" w:rsidRPr="004E35C5">
        <w:t>ards, transport and processing.</w:t>
      </w:r>
    </w:p>
    <w:p w14:paraId="3E225013" w14:textId="697C48DF" w:rsidR="00A06261" w:rsidRDefault="00A06261" w:rsidP="00A06261">
      <w:pPr>
        <w:keepNext/>
      </w:pPr>
      <w:r w:rsidRPr="005B3EE1">
        <w:rPr>
          <w:rStyle w:val="Strong"/>
        </w:rPr>
        <w:t>Notice of Intention (NOI)</w:t>
      </w:r>
      <w:r w:rsidR="00E96084" w:rsidRPr="005B3EE1">
        <w:t xml:space="preserve"> me</w:t>
      </w:r>
      <w:r w:rsidR="00F24FBA" w:rsidRPr="005B3EE1">
        <w:t>ans</w:t>
      </w:r>
      <w:r w:rsidR="00F24FBA">
        <w:t xml:space="preserve"> an application made to the </w:t>
      </w:r>
      <w:r w:rsidR="009F7292">
        <w:t>department</w:t>
      </w:r>
      <w:r w:rsidR="00E96084">
        <w:t xml:space="preserve"> </w:t>
      </w:r>
      <w:r>
        <w:t>by the exporter in accordance with</w:t>
      </w:r>
      <w:r w:rsidR="006F3B43">
        <w:t xml:space="preserve"> the </w:t>
      </w:r>
      <w:r w:rsidR="008A6F2B" w:rsidRPr="00745FC8">
        <w:rPr>
          <w:i/>
          <w:iCs/>
        </w:rPr>
        <w:t>Export Control Act 2020</w:t>
      </w:r>
      <w:r w:rsidR="008A6F2B">
        <w:t xml:space="preserve"> and the </w:t>
      </w:r>
      <w:r w:rsidR="006F3B43" w:rsidRPr="00F24FBA">
        <w:rPr>
          <w:rStyle w:val="Emphasis"/>
          <w:i w:val="0"/>
        </w:rPr>
        <w:t xml:space="preserve">Export Control (Animals) </w:t>
      </w:r>
      <w:r w:rsidR="008A6F2B">
        <w:rPr>
          <w:rStyle w:val="Emphasis"/>
          <w:i w:val="0"/>
        </w:rPr>
        <w:t>Rules 2021</w:t>
      </w:r>
      <w:r w:rsidRPr="00F24FBA">
        <w:rPr>
          <w:i/>
        </w:rPr>
        <w:t>.</w:t>
      </w:r>
    </w:p>
    <w:p w14:paraId="4566C5D0" w14:textId="3BA23AF2" w:rsidR="00A06261" w:rsidRDefault="00A06261" w:rsidP="002C18C4">
      <w:pPr>
        <w:keepNext/>
      </w:pPr>
      <w:r w:rsidRPr="003D3A6A">
        <w:rPr>
          <w:rStyle w:val="Strong"/>
        </w:rPr>
        <w:t>Notifiable incident</w:t>
      </w:r>
      <w:r>
        <w:t xml:space="preserve"> </w:t>
      </w:r>
      <w:r w:rsidRPr="001B6FD9">
        <w:t xml:space="preserve">means an incident that has the potential to cause </w:t>
      </w:r>
      <w:r w:rsidR="001B6FD9" w:rsidRPr="001B6FD9">
        <w:t xml:space="preserve">a </w:t>
      </w:r>
      <w:r w:rsidRPr="001B6FD9">
        <w:t xml:space="preserve">serious </w:t>
      </w:r>
      <w:r w:rsidR="001B6FD9" w:rsidRPr="001B6FD9">
        <w:t>adverse effect</w:t>
      </w:r>
      <w:r w:rsidRPr="001B6FD9">
        <w:t xml:space="preserve"> to th</w:t>
      </w:r>
      <w:r w:rsidR="002C18C4" w:rsidRPr="001B6FD9">
        <w:t>e health or welfare of animals</w:t>
      </w:r>
      <w:r w:rsidR="00661D2E" w:rsidRPr="001B6FD9">
        <w:t>, as outlined in</w:t>
      </w:r>
      <w:r w:rsidR="001B6FD9">
        <w:t xml:space="preserve"> Standards</w:t>
      </w:r>
      <w:r w:rsidR="00661D2E" w:rsidRPr="001B6FD9">
        <w:t xml:space="preserve"> </w:t>
      </w:r>
      <w:r w:rsidR="00661D2E" w:rsidRPr="001B6FD9">
        <w:fldChar w:fldCharType="begin"/>
      </w:r>
      <w:r w:rsidR="00661D2E" w:rsidRPr="001B6FD9">
        <w:instrText xml:space="preserve"> REF _Ref34918670 \r \h </w:instrText>
      </w:r>
      <w:r w:rsidR="00C80AAE" w:rsidRPr="001B6FD9">
        <w:instrText xml:space="preserve"> \* MERGEFORMAT </w:instrText>
      </w:r>
      <w:r w:rsidR="00661D2E" w:rsidRPr="001B6FD9">
        <w:fldChar w:fldCharType="separate"/>
      </w:r>
      <w:r w:rsidR="00201688">
        <w:t>5.6.5</w:t>
      </w:r>
      <w:r w:rsidR="00661D2E" w:rsidRPr="001B6FD9">
        <w:fldChar w:fldCharType="end"/>
      </w:r>
      <w:r w:rsidR="00661D2E" w:rsidRPr="001B6FD9">
        <w:t xml:space="preserve"> and </w:t>
      </w:r>
      <w:r w:rsidR="001B6FD9">
        <w:fldChar w:fldCharType="begin"/>
      </w:r>
      <w:r w:rsidR="001B6FD9">
        <w:instrText xml:space="preserve"> REF _Ref35420907 \r \h </w:instrText>
      </w:r>
      <w:r w:rsidR="001B6FD9">
        <w:fldChar w:fldCharType="separate"/>
      </w:r>
      <w:r w:rsidR="00201688">
        <w:t>6.11.1</w:t>
      </w:r>
      <w:r w:rsidR="001B6FD9">
        <w:fldChar w:fldCharType="end"/>
      </w:r>
      <w:r w:rsidR="002C18C4" w:rsidRPr="001B6FD9">
        <w:t>.</w:t>
      </w:r>
    </w:p>
    <w:p w14:paraId="12BF9F65" w14:textId="3AE223FA" w:rsidR="007762D1" w:rsidRPr="007762D1" w:rsidRDefault="00A06261" w:rsidP="005108DA">
      <w:pPr>
        <w:keepNext/>
      </w:pPr>
      <w:r w:rsidRPr="003D3A6A">
        <w:rPr>
          <w:rStyle w:val="Strong"/>
        </w:rPr>
        <w:t>Notifiable mortality level</w:t>
      </w:r>
      <w:r>
        <w:t xml:space="preserve"> means </w:t>
      </w:r>
      <w:r w:rsidR="00E96084">
        <w:t>for each</w:t>
      </w:r>
      <w:r>
        <w:t xml:space="preserve"> sp</w:t>
      </w:r>
      <w:r w:rsidR="005108DA">
        <w:t>ecies</w:t>
      </w:r>
      <w:r w:rsidR="00E96084">
        <w:t>,</w:t>
      </w:r>
      <w:r w:rsidR="005108DA">
        <w:t xml:space="preserve"> the</w:t>
      </w:r>
      <w:r w:rsidR="001B6FD9">
        <w:t xml:space="preserve"> mortality rate</w:t>
      </w:r>
      <w:r w:rsidR="005108DA">
        <w:t xml:space="preserve"> </w:t>
      </w:r>
      <w:r>
        <w:t xml:space="preserve">or </w:t>
      </w:r>
      <w:r w:rsidR="00CC12BF">
        <w:t>3 </w:t>
      </w:r>
      <w:r>
        <w:t>animals, whichever is the grea</w:t>
      </w:r>
      <w:r w:rsidR="005108DA">
        <w:t>ter number of deceased animals</w:t>
      </w:r>
      <w:r w:rsidR="00F24FBA">
        <w:t xml:space="preserve">, where notification to the </w:t>
      </w:r>
      <w:r w:rsidR="009F7292">
        <w:t>department</w:t>
      </w:r>
      <w:r w:rsidR="002E500F">
        <w:t xml:space="preserve"> is required</w:t>
      </w:r>
      <w:r w:rsidR="005108DA">
        <w:t xml:space="preserve"> </w:t>
      </w:r>
      <w:r w:rsidR="00F24FBA">
        <w:t>(s</w:t>
      </w:r>
      <w:r w:rsidR="005108DA">
        <w:t xml:space="preserve">ee </w:t>
      </w:r>
      <w:r w:rsidR="005108DA">
        <w:fldChar w:fldCharType="begin"/>
      </w:r>
      <w:r w:rsidR="005108DA">
        <w:instrText xml:space="preserve"> REF _Ref32331262 \h </w:instrText>
      </w:r>
      <w:r w:rsidR="005108DA">
        <w:fldChar w:fldCharType="separate"/>
      </w:r>
      <w:r w:rsidR="00201688">
        <w:t xml:space="preserve">Table </w:t>
      </w:r>
      <w:r w:rsidR="00201688">
        <w:rPr>
          <w:noProof/>
        </w:rPr>
        <w:t>22</w:t>
      </w:r>
      <w:r w:rsidR="005108DA">
        <w:fldChar w:fldCharType="end"/>
      </w:r>
      <w:r w:rsidR="005108DA">
        <w:t xml:space="preserve"> and </w:t>
      </w:r>
      <w:r w:rsidR="005108DA">
        <w:fldChar w:fldCharType="begin"/>
      </w:r>
      <w:r w:rsidR="005108DA">
        <w:instrText xml:space="preserve"> REF _Ref32485292 \h </w:instrText>
      </w:r>
      <w:r w:rsidR="005108DA">
        <w:fldChar w:fldCharType="separate"/>
      </w:r>
      <w:r w:rsidR="00201688">
        <w:t xml:space="preserve">Table </w:t>
      </w:r>
      <w:r w:rsidR="00201688">
        <w:rPr>
          <w:noProof/>
        </w:rPr>
        <w:t>37</w:t>
      </w:r>
      <w:r w:rsidR="005108DA">
        <w:fldChar w:fldCharType="end"/>
      </w:r>
      <w:r w:rsidR="00F24FBA">
        <w:t>)</w:t>
      </w:r>
      <w:r w:rsidR="005108DA">
        <w:t>.</w:t>
      </w:r>
    </w:p>
    <w:p w14:paraId="5C52AF92" w14:textId="77777777" w:rsidR="00DC1F6E" w:rsidRDefault="00DC1F6E" w:rsidP="00DC1F6E">
      <w:r w:rsidRPr="007762D1">
        <w:rPr>
          <w:rStyle w:val="Strong"/>
        </w:rPr>
        <w:t>Pastoral and station sheep</w:t>
      </w:r>
      <w:r>
        <w:t xml:space="preserve"> refers to sheep that have been sourced from the pastoral zone, as identified in </w:t>
      </w:r>
      <w:hyperlink w:anchor="_Appendix_A_-" w:history="1">
        <w:r w:rsidRPr="00F62A85">
          <w:rPr>
            <w:rStyle w:val="Hyperlink"/>
          </w:rPr>
          <w:t>Appendix A</w:t>
        </w:r>
      </w:hyperlink>
      <w:r>
        <w:t>.</w:t>
      </w:r>
    </w:p>
    <w:p w14:paraId="6B26519F" w14:textId="77777777" w:rsidR="00DC1F6E" w:rsidRDefault="00DC1F6E" w:rsidP="00DC1F6E">
      <w:r w:rsidRPr="007762D1">
        <w:rPr>
          <w:rStyle w:val="Strong"/>
        </w:rPr>
        <w:t>Property Identification Code (PIC)</w:t>
      </w:r>
      <w:r>
        <w:t xml:space="preserve"> means a unique identification code allocated by the relevant authority in a state or territory to a block (or blocks) of land usually used for agricultural purposes.</w:t>
      </w:r>
    </w:p>
    <w:p w14:paraId="38163BF2" w14:textId="77777777" w:rsidR="00DC1F6E" w:rsidRDefault="00DC1F6E" w:rsidP="00DC1F6E">
      <w:r w:rsidRPr="007762D1">
        <w:rPr>
          <w:rStyle w:val="Strong"/>
        </w:rPr>
        <w:t xml:space="preserve">Portable </w:t>
      </w:r>
      <w:r w:rsidR="00CA3E05">
        <w:rPr>
          <w:rStyle w:val="Strong"/>
        </w:rPr>
        <w:t>L</w:t>
      </w:r>
      <w:r w:rsidRPr="007762D1">
        <w:rPr>
          <w:rStyle w:val="Strong"/>
        </w:rPr>
        <w:t xml:space="preserve">ivestock </w:t>
      </w:r>
      <w:r w:rsidR="00CA3E05">
        <w:rPr>
          <w:rStyle w:val="Strong"/>
        </w:rPr>
        <w:t>U</w:t>
      </w:r>
      <w:r w:rsidRPr="007762D1">
        <w:rPr>
          <w:rStyle w:val="Strong"/>
        </w:rPr>
        <w:t>nit (PLU)</w:t>
      </w:r>
      <w:r>
        <w:t xml:space="preserve"> includes a box, platform, container or other arrangement used to form pens or stalls for the carriage of livestock by sea. Portable livestock units are required to </w:t>
      </w:r>
      <w:r w:rsidRPr="00615E83">
        <w:t>comply with Marine Order 43, as</w:t>
      </w:r>
      <w:r w:rsidR="00E96084" w:rsidRPr="00615E83">
        <w:t xml:space="preserve"> they</w:t>
      </w:r>
      <w:r w:rsidR="00E96084">
        <w:t xml:space="preserve"> are</w:t>
      </w:r>
      <w:r>
        <w:t xml:space="preserve"> 'portable equipment' under that Order.</w:t>
      </w:r>
    </w:p>
    <w:p w14:paraId="48067E11" w14:textId="77777777" w:rsidR="004E2476" w:rsidRDefault="004E2476" w:rsidP="00DC1F6E">
      <w:pPr>
        <w:rPr>
          <w:rStyle w:val="Strong"/>
        </w:rPr>
      </w:pPr>
      <w:r>
        <w:rPr>
          <w:rStyle w:val="Strong"/>
        </w:rPr>
        <w:t xml:space="preserve">Pre-export quarantine or isolation </w:t>
      </w:r>
      <w:r w:rsidRPr="004E2476">
        <w:t>means a period of quarantine</w:t>
      </w:r>
      <w:r>
        <w:rPr>
          <w:rStyle w:val="Strong"/>
        </w:rPr>
        <w:t xml:space="preserve"> </w:t>
      </w:r>
      <w:r w:rsidRPr="004E2476">
        <w:t>or isolation of livestock prior to export, required by an importing country.</w:t>
      </w:r>
    </w:p>
    <w:p w14:paraId="3C1F3322" w14:textId="77777777" w:rsidR="00DC1F6E" w:rsidRDefault="005F230E" w:rsidP="00DC1F6E">
      <w:r w:rsidRPr="005F230E">
        <w:rPr>
          <w:rStyle w:val="Strong"/>
        </w:rPr>
        <w:t>PREgCHECK</w:t>
      </w:r>
      <w:r w:rsidR="00DC1F6E" w:rsidRPr="007762D1">
        <w:rPr>
          <w:rStyle w:val="Strong"/>
        </w:rPr>
        <w:t xml:space="preserve"> (National Cat</w:t>
      </w:r>
      <w:r w:rsidR="00F11754">
        <w:rPr>
          <w:rStyle w:val="Strong"/>
        </w:rPr>
        <w:t>tle Pregnancy Detection (NCPD</w:t>
      </w:r>
      <w:r w:rsidR="007762D1">
        <w:rPr>
          <w:rStyle w:val="Strong"/>
        </w:rPr>
        <w:t>)</w:t>
      </w:r>
      <w:r w:rsidR="00BE39E2">
        <w:rPr>
          <w:rStyle w:val="Strong"/>
        </w:rPr>
        <w:t>)</w:t>
      </w:r>
      <w:r w:rsidR="00DC1F6E" w:rsidRPr="007762D1">
        <w:rPr>
          <w:rStyle w:val="Strong"/>
        </w:rPr>
        <w:t xml:space="preserve"> Scheme</w:t>
      </w:r>
      <w:r w:rsidR="00DC1F6E">
        <w:t xml:space="preserve"> means the pregnancy detection accreditation program offered to members of the Australian Cattle Veterinarians group.</w:t>
      </w:r>
    </w:p>
    <w:p w14:paraId="13F97AD8" w14:textId="77777777" w:rsidR="00DC1F6E" w:rsidRDefault="00DC1F6E" w:rsidP="00DC1F6E">
      <w:r w:rsidRPr="007762D1">
        <w:rPr>
          <w:rStyle w:val="Strong"/>
        </w:rPr>
        <w:t>Preparation for export</w:t>
      </w:r>
      <w:r>
        <w:t xml:space="preserve"> includes actions taken from sourcing livestock through to the completion of loading those animals onto the vessel or aircraft.</w:t>
      </w:r>
    </w:p>
    <w:p w14:paraId="64EA5BA0" w14:textId="60047EAF" w:rsidR="00DC1F6E" w:rsidRDefault="00DC1F6E" w:rsidP="00DC1F6E">
      <w:r w:rsidRPr="007762D1">
        <w:rPr>
          <w:rStyle w:val="Strong"/>
        </w:rPr>
        <w:t>Property of source</w:t>
      </w:r>
      <w:r>
        <w:t xml:space="preserve"> means the premises</w:t>
      </w:r>
      <w:r w:rsidR="008E0A60">
        <w:t xml:space="preserve"> or farm</w:t>
      </w:r>
      <w:r>
        <w:t xml:space="preserve"> where the livestock resided prior to transport </w:t>
      </w:r>
      <w:r w:rsidRPr="00006D98">
        <w:t>to the register</w:t>
      </w:r>
      <w:r w:rsidR="006B2785" w:rsidRPr="00006D98">
        <w:t xml:space="preserve">ed </w:t>
      </w:r>
      <w:r w:rsidR="008A6F2B" w:rsidRPr="00006D98">
        <w:t>establishment</w:t>
      </w:r>
      <w:r w:rsidR="006B2785" w:rsidRPr="00006D98">
        <w:t>, approved</w:t>
      </w:r>
      <w:r w:rsidR="006B2785">
        <w:t xml:space="preserve"> premises </w:t>
      </w:r>
      <w:r>
        <w:t>or</w:t>
      </w:r>
      <w:r w:rsidR="006B2785">
        <w:t>,</w:t>
      </w:r>
      <w:r>
        <w:t xml:space="preserve"> for air consignments, </w:t>
      </w:r>
      <w:r w:rsidR="00AE44E5">
        <w:t xml:space="preserve">any other premises used for </w:t>
      </w:r>
      <w:r>
        <w:t>export pre</w:t>
      </w:r>
      <w:r w:rsidR="006B2785">
        <w:t>paration</w:t>
      </w:r>
      <w:r>
        <w:t>.</w:t>
      </w:r>
    </w:p>
    <w:p w14:paraId="0DC9FAF2" w14:textId="6D851CA5" w:rsidR="00DC1F6E" w:rsidRPr="00A54529" w:rsidRDefault="00DC1F6E" w:rsidP="00DC1F6E">
      <w:r w:rsidRPr="00006D98">
        <w:rPr>
          <w:rStyle w:val="Strong"/>
        </w:rPr>
        <w:t xml:space="preserve">Registered </w:t>
      </w:r>
      <w:r w:rsidR="008A6F2B" w:rsidRPr="00006D98">
        <w:rPr>
          <w:rStyle w:val="Strong"/>
        </w:rPr>
        <w:t>establishment</w:t>
      </w:r>
      <w:r w:rsidR="008A6F2B" w:rsidRPr="00006D98">
        <w:t xml:space="preserve"> </w:t>
      </w:r>
      <w:r w:rsidRPr="00006D98">
        <w:t>means a premises registered</w:t>
      </w:r>
      <w:r>
        <w:t xml:space="preserve"> </w:t>
      </w:r>
      <w:r w:rsidR="0047215E">
        <w:t>to prepare</w:t>
      </w:r>
      <w:r>
        <w:t xml:space="preserve"> livestock for </w:t>
      </w:r>
      <w:r w:rsidRPr="00A54529">
        <w:t xml:space="preserve">export </w:t>
      </w:r>
      <w:r w:rsidR="002E500F" w:rsidRPr="00A54529">
        <w:t>under</w:t>
      </w:r>
      <w:r w:rsidRPr="00A54529">
        <w:t xml:space="preserve"> the </w:t>
      </w:r>
      <w:r w:rsidR="00030956" w:rsidRPr="00745FC8">
        <w:rPr>
          <w:i/>
          <w:iCs/>
        </w:rPr>
        <w:t>Export Control Act 2020</w:t>
      </w:r>
      <w:r w:rsidR="00030956">
        <w:t xml:space="preserve"> and the </w:t>
      </w:r>
      <w:r w:rsidR="00A511D2" w:rsidRPr="00F24FBA">
        <w:rPr>
          <w:rStyle w:val="Emphasis"/>
          <w:i w:val="0"/>
        </w:rPr>
        <w:t xml:space="preserve">Export Control (Animals) </w:t>
      </w:r>
      <w:r w:rsidR="008A6F2B">
        <w:rPr>
          <w:rStyle w:val="Emphasis"/>
          <w:i w:val="0"/>
        </w:rPr>
        <w:t>Rules 2021</w:t>
      </w:r>
      <w:r w:rsidRPr="00F24FBA">
        <w:rPr>
          <w:i/>
        </w:rPr>
        <w:t>.</w:t>
      </w:r>
    </w:p>
    <w:p w14:paraId="18ACC605" w14:textId="75E21619" w:rsidR="004E2476" w:rsidRPr="006712F3" w:rsidRDefault="00D725F3" w:rsidP="00DC1F6E">
      <w:pPr>
        <w:rPr>
          <w:i/>
        </w:rPr>
      </w:pPr>
      <w:r w:rsidRPr="00A54529">
        <w:rPr>
          <w:rStyle w:val="Strong"/>
        </w:rPr>
        <w:t xml:space="preserve">Registered </w:t>
      </w:r>
      <w:r w:rsidR="00030956">
        <w:rPr>
          <w:rStyle w:val="Strong"/>
        </w:rPr>
        <w:t>Establishment</w:t>
      </w:r>
      <w:r w:rsidR="00030956" w:rsidRPr="00A54529">
        <w:rPr>
          <w:rStyle w:val="Strong"/>
        </w:rPr>
        <w:t xml:space="preserve"> </w:t>
      </w:r>
      <w:r w:rsidRPr="00A54529">
        <w:rPr>
          <w:rStyle w:val="Strong"/>
        </w:rPr>
        <w:t>operations manual</w:t>
      </w:r>
      <w:r w:rsidRPr="00A54529">
        <w:t xml:space="preserve"> means the operations manual for a registered </w:t>
      </w:r>
      <w:r w:rsidR="00030956">
        <w:t>establishment</w:t>
      </w:r>
      <w:r w:rsidR="00030956" w:rsidRPr="00A54529">
        <w:t xml:space="preserve"> </w:t>
      </w:r>
      <w:r w:rsidRPr="00A54529">
        <w:t>that</w:t>
      </w:r>
      <w:r w:rsidR="00393552" w:rsidRPr="00A54529">
        <w:t xml:space="preserve"> sets out how the premises will</w:t>
      </w:r>
      <w:r w:rsidRPr="00A54529">
        <w:t xml:space="preserve"> operate as </w:t>
      </w:r>
      <w:r w:rsidR="00393552" w:rsidRPr="00A54529">
        <w:t>approved</w:t>
      </w:r>
      <w:r w:rsidRPr="00A54529">
        <w:t xml:space="preserve"> under </w:t>
      </w:r>
      <w:r w:rsidRPr="006712F3">
        <w:t>the</w:t>
      </w:r>
      <w:r w:rsidR="00030956">
        <w:t xml:space="preserve"> </w:t>
      </w:r>
      <w:r w:rsidR="00030956" w:rsidRPr="00745FC8">
        <w:rPr>
          <w:i/>
          <w:iCs/>
        </w:rPr>
        <w:t>Export Control Act 2020</w:t>
      </w:r>
      <w:r w:rsidR="00030956">
        <w:t xml:space="preserve"> and the</w:t>
      </w:r>
      <w:r w:rsidRPr="006712F3">
        <w:rPr>
          <w:i/>
        </w:rPr>
        <w:t xml:space="preserve"> </w:t>
      </w:r>
      <w:r w:rsidRPr="006712F3">
        <w:rPr>
          <w:rStyle w:val="Emphasis"/>
          <w:i w:val="0"/>
        </w:rPr>
        <w:t xml:space="preserve">Export Control (Animals) </w:t>
      </w:r>
      <w:r w:rsidR="00030956">
        <w:rPr>
          <w:rStyle w:val="Emphasis"/>
          <w:i w:val="0"/>
        </w:rPr>
        <w:t>Rules 2021</w:t>
      </w:r>
      <w:r w:rsidR="00C07CAF" w:rsidRPr="006712F3">
        <w:rPr>
          <w:rStyle w:val="Emphasis"/>
          <w:i w:val="0"/>
        </w:rPr>
        <w:t>.</w:t>
      </w:r>
    </w:p>
    <w:p w14:paraId="373578D2" w14:textId="77777777" w:rsidR="00DC1F6E" w:rsidRDefault="00DC1F6E" w:rsidP="00DC1F6E">
      <w:r w:rsidRPr="007762D1">
        <w:rPr>
          <w:rStyle w:val="Strong"/>
        </w:rPr>
        <w:t>Registered veterinarian</w:t>
      </w:r>
      <w:r>
        <w:t xml:space="preserve"> means a person who is registered under the law of an Australian state or territory as a veterinarian, veterinary practitioner or veterinary surgeon</w:t>
      </w:r>
      <w:r w:rsidR="00A511D2">
        <w:t>.</w:t>
      </w:r>
    </w:p>
    <w:p w14:paraId="1968E350" w14:textId="77777777" w:rsidR="008818B0" w:rsidRDefault="008818B0" w:rsidP="002A00F3">
      <w:pPr>
        <w:rPr>
          <w:rStyle w:val="Strong"/>
        </w:rPr>
      </w:pPr>
      <w:r>
        <w:rPr>
          <w:rStyle w:val="Strong"/>
        </w:rPr>
        <w:t>South</w:t>
      </w:r>
      <w:r w:rsidR="00F24FBA">
        <w:rPr>
          <w:rStyle w:val="Strong"/>
        </w:rPr>
        <w:t>–E</w:t>
      </w:r>
      <w:r>
        <w:rPr>
          <w:rStyle w:val="Strong"/>
        </w:rPr>
        <w:t xml:space="preserve">ast Asia </w:t>
      </w:r>
      <w:r w:rsidRPr="008818B0">
        <w:t xml:space="preserve">means the countries of Brunei, Cambodia, East Timor, Indonesia, Laos, Malaysia, Myanmar, </w:t>
      </w:r>
      <w:r w:rsidR="00F24FBA">
        <w:t xml:space="preserve">the </w:t>
      </w:r>
      <w:r w:rsidRPr="008818B0">
        <w:t>Philippines, Singapore, Thailand and Vietnam.</w:t>
      </w:r>
    </w:p>
    <w:p w14:paraId="67E5316D" w14:textId="77777777" w:rsidR="00DC1F6E" w:rsidRPr="002A00F3" w:rsidRDefault="006A1B6D" w:rsidP="002A00F3">
      <w:r>
        <w:rPr>
          <w:rStyle w:val="Strong"/>
        </w:rPr>
        <w:t>Short-haul</w:t>
      </w:r>
      <w:r w:rsidR="008E0A60">
        <w:t xml:space="preserve"> means a </w:t>
      </w:r>
      <w:r w:rsidR="00DC1F6E" w:rsidRPr="002A00F3">
        <w:t>voyage that is less than 1</w:t>
      </w:r>
      <w:r w:rsidR="007F2C2C">
        <w:t>0 </w:t>
      </w:r>
      <w:r w:rsidR="00DC1F6E" w:rsidRPr="002A00F3">
        <w:t xml:space="preserve">days duration. See </w:t>
      </w:r>
      <w:r w:rsidR="00DC1F6E" w:rsidRPr="00F17942">
        <w:t xml:space="preserve">also </w:t>
      </w:r>
      <w:r w:rsidRPr="00F17942">
        <w:rPr>
          <w:rStyle w:val="Strong"/>
        </w:rPr>
        <w:t xml:space="preserve">long-haul </w:t>
      </w:r>
      <w:r w:rsidR="00DC1F6E" w:rsidRPr="00F17942">
        <w:t xml:space="preserve">and </w:t>
      </w:r>
      <w:r w:rsidR="006B2785" w:rsidRPr="00F17942">
        <w:rPr>
          <w:rStyle w:val="Strong"/>
        </w:rPr>
        <w:t xml:space="preserve">extended </w:t>
      </w:r>
      <w:r w:rsidRPr="00F17942">
        <w:rPr>
          <w:rStyle w:val="Strong"/>
        </w:rPr>
        <w:t>long-haul</w:t>
      </w:r>
      <w:r w:rsidR="00F45BC0" w:rsidRPr="00F17942">
        <w:t>.</w:t>
      </w:r>
    </w:p>
    <w:p w14:paraId="5EA619BB" w14:textId="77777777" w:rsidR="00DC1F6E" w:rsidRDefault="00DC1F6E" w:rsidP="00DC1F6E">
      <w:r w:rsidRPr="007762D1">
        <w:rPr>
          <w:rStyle w:val="Strong"/>
        </w:rPr>
        <w:t>Sourced</w:t>
      </w:r>
      <w:r w:rsidR="00CD615F">
        <w:rPr>
          <w:rStyle w:val="Strong"/>
        </w:rPr>
        <w:t xml:space="preserve"> for export</w:t>
      </w:r>
      <w:r>
        <w:t xml:space="preserve"> means the point in time at which livestock are </w:t>
      </w:r>
      <w:r w:rsidR="00E44372">
        <w:t>selected for export preparation</w:t>
      </w:r>
      <w:r>
        <w:t xml:space="preserve">. </w:t>
      </w:r>
      <w:r w:rsidR="00E44372">
        <w:t>This point in time must be prior to commencement of any pre-export quarantine or isolation period.</w:t>
      </w:r>
    </w:p>
    <w:p w14:paraId="253613CB" w14:textId="77777777" w:rsidR="00DC1F6E" w:rsidRDefault="00DC1F6E" w:rsidP="00DC1F6E">
      <w:r w:rsidRPr="007762D1">
        <w:rPr>
          <w:rStyle w:val="Strong"/>
        </w:rPr>
        <w:t>Vendor declaration</w:t>
      </w:r>
      <w:r>
        <w:t xml:space="preserve"> means a declaration provided by an owner </w:t>
      </w:r>
      <w:r w:rsidR="006B2785">
        <w:t xml:space="preserve">or person responsible for the </w:t>
      </w:r>
      <w:r>
        <w:t xml:space="preserve">livestock attesting to factors such as an animal’s residency period </w:t>
      </w:r>
      <w:r w:rsidR="003E79E3">
        <w:t>at</w:t>
      </w:r>
      <w:r>
        <w:t xml:space="preserve"> a premises, if the</w:t>
      </w:r>
      <w:r w:rsidR="008818B0">
        <w:t xml:space="preserve"> animal</w:t>
      </w:r>
      <w:r>
        <w:t xml:space="preserve"> </w:t>
      </w:r>
      <w:r w:rsidR="008818B0">
        <w:t>has</w:t>
      </w:r>
      <w:r w:rsidR="00C90A3C">
        <w:t xml:space="preserve"> been spayed</w:t>
      </w:r>
      <w:r>
        <w:t xml:space="preserve">, or if certain non-notifiable diseases have been </w:t>
      </w:r>
      <w:r w:rsidRPr="004E35C5">
        <w:t>present on a premises</w:t>
      </w:r>
      <w:r>
        <w:t xml:space="preserve"> </w:t>
      </w:r>
      <w:r w:rsidR="006B2785">
        <w:t>where the</w:t>
      </w:r>
      <w:r>
        <w:t xml:space="preserve"> livestock have resided. See also </w:t>
      </w:r>
      <w:r w:rsidRPr="007762D1">
        <w:rPr>
          <w:rStyle w:val="Strong"/>
        </w:rPr>
        <w:t>National Vendor Declaration (NVD)/Waybill</w:t>
      </w:r>
      <w:r w:rsidR="008A00C5">
        <w:t>.</w:t>
      </w:r>
    </w:p>
    <w:p w14:paraId="26A22C10" w14:textId="431716F6" w:rsidR="00DC1F6E" w:rsidRDefault="007A3516" w:rsidP="00DC1F6E">
      <w:r>
        <w:rPr>
          <w:rStyle w:val="Strong"/>
        </w:rPr>
        <w:t>Voyage</w:t>
      </w:r>
      <w:r w:rsidR="00DC1F6E" w:rsidRPr="007762D1">
        <w:rPr>
          <w:rStyle w:val="Strong"/>
        </w:rPr>
        <w:t xml:space="preserve"> </w:t>
      </w:r>
      <w:r w:rsidR="00DC1F6E">
        <w:t>means the period from the time the first animal is loaded onto the</w:t>
      </w:r>
      <w:r>
        <w:t xml:space="preserve"> vessel </w:t>
      </w:r>
      <w:r w:rsidR="00DC1F6E">
        <w:t xml:space="preserve">(the first day of the voyage) until the time the last animal is unloaded at the </w:t>
      </w:r>
      <w:r w:rsidR="00593BA3">
        <w:t xml:space="preserve">final </w:t>
      </w:r>
      <w:r>
        <w:t>port of disembarkation</w:t>
      </w:r>
      <w:r w:rsidR="00DC1F6E">
        <w:t xml:space="preserve">. </w:t>
      </w:r>
      <w:r w:rsidR="00593BA3" w:rsidRPr="00593BA3">
        <w:t xml:space="preserve">A voyage day means each 24 hour period from the commencement of the voyage (or part thereof for the last day of unloading). </w:t>
      </w:r>
      <w:r w:rsidR="00ED72C1">
        <w:t xml:space="preserve">Voyage applies to sea consignments only. </w:t>
      </w:r>
      <w:r w:rsidR="008E0A60">
        <w:t xml:space="preserve">See </w:t>
      </w:r>
      <w:r w:rsidR="008E0A60" w:rsidRPr="008E0A60">
        <w:rPr>
          <w:rStyle w:val="Strong"/>
        </w:rPr>
        <w:t>air export journey</w:t>
      </w:r>
      <w:r w:rsidR="008E0A60">
        <w:t xml:space="preserve"> for information relevant to air consignments</w:t>
      </w:r>
      <w:r w:rsidR="00DC1F6E">
        <w:t>.</w:t>
      </w:r>
    </w:p>
    <w:p w14:paraId="36812912" w14:textId="7D76C54C" w:rsidR="00DC1F6E" w:rsidRDefault="00DC1F6E" w:rsidP="00DC1F6E">
      <w:r w:rsidRPr="007762D1">
        <w:rPr>
          <w:rStyle w:val="Strong"/>
        </w:rPr>
        <w:t>Water deprivation time</w:t>
      </w:r>
      <w:r>
        <w:t xml:space="preserve"> means a continuous period that livestock do not have access to water. </w:t>
      </w:r>
      <w:r w:rsidR="00F24FBA">
        <w:t xml:space="preserve">The </w:t>
      </w:r>
      <w:r>
        <w:t xml:space="preserve">criteria </w:t>
      </w:r>
      <w:r w:rsidR="00F24FBA">
        <w:t xml:space="preserve">that must be </w:t>
      </w:r>
      <w:r>
        <w:t>included when calculating the total water deprivation time with respect to transport</w:t>
      </w:r>
      <w:r w:rsidR="00F24FBA">
        <w:t xml:space="preserve"> are</w:t>
      </w:r>
      <w:r>
        <w:t>:</w:t>
      </w:r>
    </w:p>
    <w:p w14:paraId="1411676A" w14:textId="77777777" w:rsidR="00DC1F6E" w:rsidRDefault="00DC1F6E" w:rsidP="007762D1">
      <w:pPr>
        <w:pStyle w:val="ListBullet"/>
      </w:pPr>
      <w:r>
        <w:t>time off water during mustering and when yarded after mustering</w:t>
      </w:r>
      <w:r w:rsidR="003B77F9">
        <w:t>; and</w:t>
      </w:r>
    </w:p>
    <w:p w14:paraId="7AB9191B" w14:textId="77777777" w:rsidR="00DC1F6E" w:rsidRDefault="00DC1F6E" w:rsidP="007762D1">
      <w:pPr>
        <w:pStyle w:val="ListBullet"/>
      </w:pPr>
      <w:r>
        <w:t>water curfew</w:t>
      </w:r>
      <w:r w:rsidR="003B77F9">
        <w:t>; and</w:t>
      </w:r>
    </w:p>
    <w:p w14:paraId="2A052B94" w14:textId="77777777" w:rsidR="00DC1F6E" w:rsidRDefault="00DC1F6E" w:rsidP="007762D1">
      <w:pPr>
        <w:pStyle w:val="ListBullet"/>
      </w:pPr>
      <w:r>
        <w:t xml:space="preserve">all </w:t>
      </w:r>
      <w:r w:rsidR="00842436">
        <w:t xml:space="preserve">the </w:t>
      </w:r>
      <w:r>
        <w:t xml:space="preserve">time </w:t>
      </w:r>
      <w:r w:rsidR="00842436">
        <w:t>in transit, whether moving or stationary</w:t>
      </w:r>
      <w:r w:rsidR="003B77F9">
        <w:t>; and</w:t>
      </w:r>
    </w:p>
    <w:p w14:paraId="23658F87" w14:textId="4ECF0769" w:rsidR="00DC1F6E" w:rsidRDefault="00DC1F6E" w:rsidP="007762D1">
      <w:pPr>
        <w:pStyle w:val="ListBullet"/>
      </w:pPr>
      <w:r>
        <w:t>any time without water after unloading, such as at a saleyard, spelling centre</w:t>
      </w:r>
      <w:r w:rsidR="00842436">
        <w:t>, transit/transfer point</w:t>
      </w:r>
      <w:r>
        <w:t xml:space="preserve"> </w:t>
      </w:r>
      <w:r w:rsidRPr="00006D98">
        <w:t xml:space="preserve">or registered </w:t>
      </w:r>
      <w:r w:rsidR="00030956" w:rsidRPr="00006D98">
        <w:t xml:space="preserve">establishment </w:t>
      </w:r>
      <w:r w:rsidRPr="00006D98">
        <w:t>or approved</w:t>
      </w:r>
      <w:r>
        <w:t xml:space="preserve"> premises</w:t>
      </w:r>
      <w:r w:rsidR="00B74662">
        <w:t xml:space="preserve"> or other premises</w:t>
      </w:r>
      <w:r w:rsidR="00842436">
        <w:t>; and</w:t>
      </w:r>
    </w:p>
    <w:p w14:paraId="0A4001D1" w14:textId="77777777" w:rsidR="00842436" w:rsidRDefault="00842436" w:rsidP="007762D1">
      <w:pPr>
        <w:pStyle w:val="ListBullet"/>
      </w:pPr>
      <w:r>
        <w:t>any time without water after unloading from an aircraft in the importing country (for air consignments only).</w:t>
      </w:r>
    </w:p>
    <w:p w14:paraId="5492653F" w14:textId="77777777" w:rsidR="00283763" w:rsidRPr="00283763" w:rsidRDefault="00283763" w:rsidP="00283763">
      <w:pPr>
        <w:rPr>
          <w:rStyle w:val="Strong"/>
        </w:rPr>
      </w:pPr>
      <w:r>
        <w:rPr>
          <w:rStyle w:val="Strong"/>
        </w:rPr>
        <w:t xml:space="preserve">Wether </w:t>
      </w:r>
      <w:r w:rsidRPr="00283763">
        <w:t>means male sheep castrated at an early age before secondary sex characters have developed.</w:t>
      </w:r>
    </w:p>
    <w:p w14:paraId="0F43162E" w14:textId="77777777" w:rsidR="00B06B8E" w:rsidRDefault="00855058" w:rsidP="00DE4701">
      <w:pPr>
        <w:pStyle w:val="Heading2"/>
        <w:numPr>
          <w:ilvl w:val="0"/>
          <w:numId w:val="0"/>
        </w:numPr>
      </w:pPr>
      <w:bookmarkStart w:id="6" w:name="_Toc430782150"/>
      <w:bookmarkStart w:id="7" w:name="_Toc64880024"/>
      <w:r w:rsidRPr="000A22BD">
        <w:t>Introduction</w:t>
      </w:r>
      <w:bookmarkEnd w:id="6"/>
      <w:bookmarkEnd w:id="7"/>
    </w:p>
    <w:p w14:paraId="1BB69298" w14:textId="77777777" w:rsidR="007762D1" w:rsidRPr="007762D1" w:rsidRDefault="007762D1" w:rsidP="007762D1">
      <w:bookmarkStart w:id="8" w:name="_Toc19798404"/>
      <w:r w:rsidRPr="007762D1">
        <w:t>The Australian Standards for the Export of Livestock (ASEL) sets the minimum animal health and welfare requirements the livestock export industry must meet throughout the supply chain, from sourcing to completion of disembarkation overseas. The standards apply to cattle, sheep, goats, buffalo, deer and camelids exported by air or sea.</w:t>
      </w:r>
    </w:p>
    <w:p w14:paraId="46228751" w14:textId="3A002F60" w:rsidR="007762D1" w:rsidRDefault="007762D1" w:rsidP="007762D1">
      <w:pPr>
        <w:rPr>
          <w:b/>
          <w:bCs/>
        </w:rPr>
      </w:pPr>
      <w:r w:rsidRPr="007762D1">
        <w:t>The standards are enforceable under the</w:t>
      </w:r>
      <w:r w:rsidR="00030956">
        <w:t xml:space="preserve"> </w:t>
      </w:r>
      <w:r w:rsidR="00030956" w:rsidRPr="00745FC8">
        <w:rPr>
          <w:i/>
          <w:iCs/>
        </w:rPr>
        <w:t>Export Control Act 2020</w:t>
      </w:r>
      <w:r w:rsidR="00030956">
        <w:t xml:space="preserve"> and the Export Control (Animals) Rules 2021</w:t>
      </w:r>
      <w:r w:rsidRPr="00DE4701">
        <w:rPr>
          <w:rStyle w:val="Emphasis"/>
        </w:rPr>
        <w:t>.</w:t>
      </w:r>
      <w:r w:rsidR="002D42EE">
        <w:rPr>
          <w:rStyle w:val="Emphasis"/>
        </w:rPr>
        <w:t xml:space="preserve"> </w:t>
      </w:r>
      <w:r w:rsidR="002D42EE" w:rsidRPr="00A84456">
        <w:t>The Australian approach is consistent with that taken by international bodies, such as the World Organisation for Animal Health (OIE), involved in determining criteria for the health and welfare of livestock.</w:t>
      </w:r>
    </w:p>
    <w:p w14:paraId="35AE0DCF" w14:textId="77777777" w:rsidR="00B06B8E" w:rsidRDefault="00DE4701" w:rsidP="007762D1">
      <w:pPr>
        <w:pStyle w:val="Heading3"/>
        <w:numPr>
          <w:ilvl w:val="0"/>
          <w:numId w:val="0"/>
        </w:numPr>
        <w:ind w:left="964" w:hanging="964"/>
      </w:pPr>
      <w:bookmarkStart w:id="9" w:name="_Toc64880025"/>
      <w:bookmarkEnd w:id="8"/>
      <w:r>
        <w:t>Purpose</w:t>
      </w:r>
      <w:bookmarkEnd w:id="9"/>
    </w:p>
    <w:p w14:paraId="7154A0CD" w14:textId="77777777" w:rsidR="00DE4701" w:rsidRDefault="00DE4701" w:rsidP="00DE4701">
      <w:pPr>
        <w:rPr>
          <w:b/>
          <w:bCs/>
        </w:rPr>
      </w:pPr>
      <w:bookmarkStart w:id="10" w:name="_Toc19798405"/>
      <w:r w:rsidRPr="00DE4701">
        <w:t xml:space="preserve">The purpose of these </w:t>
      </w:r>
      <w:r w:rsidRPr="00BD7F18">
        <w:t xml:space="preserve">standards is to ensure livestock </w:t>
      </w:r>
      <w:r w:rsidR="0006556B" w:rsidRPr="00BD7F18">
        <w:t xml:space="preserve">are appropriate for export </w:t>
      </w:r>
      <w:r w:rsidRPr="00BD7F18">
        <w:t>to manage</w:t>
      </w:r>
      <w:r w:rsidRPr="00DE4701">
        <w:t xml:space="preserve"> the risks to livestock health and welfare throughout the export supply chain, from sourcing to completion of disembarkation overseas.</w:t>
      </w:r>
    </w:p>
    <w:p w14:paraId="56A9DA2C" w14:textId="77777777" w:rsidR="00B06B8E" w:rsidRDefault="00DE4701" w:rsidP="00B06B8E">
      <w:pPr>
        <w:pStyle w:val="Heading3"/>
        <w:numPr>
          <w:ilvl w:val="0"/>
          <w:numId w:val="0"/>
        </w:numPr>
        <w:ind w:left="964" w:hanging="964"/>
      </w:pPr>
      <w:bookmarkStart w:id="11" w:name="_Toc64880026"/>
      <w:bookmarkEnd w:id="10"/>
      <w:r>
        <w:t>Compliance</w:t>
      </w:r>
      <w:bookmarkEnd w:id="11"/>
    </w:p>
    <w:p w14:paraId="4D23B402" w14:textId="77777777" w:rsidR="00DE4701" w:rsidRPr="00DE4701" w:rsidRDefault="00DE4701" w:rsidP="00F24FBA">
      <w:bookmarkStart w:id="12" w:name="_Ref20317955"/>
      <w:bookmarkStart w:id="13" w:name="_Toc19798237"/>
      <w:r w:rsidRPr="00DE4701">
        <w:t>These standards must be complied with as part of:</w:t>
      </w:r>
    </w:p>
    <w:p w14:paraId="6DBD8B63" w14:textId="77777777" w:rsidR="00DE4701" w:rsidRPr="00DE4701" w:rsidRDefault="00DE4701" w:rsidP="00DE4701">
      <w:pPr>
        <w:pStyle w:val="ListBullet"/>
      </w:pPr>
      <w:r w:rsidRPr="00DE4701">
        <w:t>the conditions of a livestock export licence</w:t>
      </w:r>
    </w:p>
    <w:p w14:paraId="1B994CED" w14:textId="69EF3DD8" w:rsidR="00DE4701" w:rsidRPr="00DE4701" w:rsidRDefault="00DE4701" w:rsidP="00DE4701">
      <w:pPr>
        <w:pStyle w:val="ListBullet"/>
      </w:pPr>
      <w:r w:rsidRPr="00DE4701">
        <w:t xml:space="preserve">the registration </w:t>
      </w:r>
      <w:r w:rsidR="00030956">
        <w:t xml:space="preserve">of an establishment </w:t>
      </w:r>
      <w:r w:rsidRPr="00DE4701">
        <w:t>or approv</w:t>
      </w:r>
      <w:r w:rsidRPr="003C66EB">
        <w:t>al of a premises to be used for holding, assembling and preparing livestock for export</w:t>
      </w:r>
    </w:p>
    <w:p w14:paraId="6328F298" w14:textId="77777777" w:rsidR="00DE4701" w:rsidRPr="00DE4701" w:rsidRDefault="00DE4701" w:rsidP="00DE4701">
      <w:pPr>
        <w:pStyle w:val="ListBullet"/>
      </w:pPr>
      <w:r w:rsidRPr="00DE4701">
        <w:t>an exporter’s approved arrangement and Approved Export Program (AEP) for the export of livestock.</w:t>
      </w:r>
    </w:p>
    <w:p w14:paraId="34EF8A89" w14:textId="34264513" w:rsidR="00DE4701" w:rsidRPr="00DE4701" w:rsidRDefault="00DE4701" w:rsidP="00F24FBA">
      <w:r w:rsidRPr="00DE4701">
        <w:t xml:space="preserve">Failure to comply with these standards may result in refusal to grant an export permit and revocation of the </w:t>
      </w:r>
      <w:r w:rsidR="00702358">
        <w:t>c</w:t>
      </w:r>
      <w:r w:rsidRPr="00DE4701">
        <w:t>ertificate</w:t>
      </w:r>
      <w:r w:rsidR="00702358">
        <w:t xml:space="preserve"> of health</w:t>
      </w:r>
      <w:r w:rsidRPr="00DE4701">
        <w:t xml:space="preserve"> and may result in performance management and compliance action including cancellation or suspension of registration, licence or approved arrangement.</w:t>
      </w:r>
    </w:p>
    <w:p w14:paraId="64A27106" w14:textId="3B34C384" w:rsidR="00B06B8E" w:rsidRPr="00DE4701" w:rsidRDefault="00DE4701" w:rsidP="00F24FBA">
      <w:r w:rsidRPr="00DE4701">
        <w:t xml:space="preserve">Non-compliance with any relevant laws, regulations, standards and guidelines relating to the health, welfare, handling, treatment, transport and carriage of livestock </w:t>
      </w:r>
      <w:r w:rsidR="00DE20F6">
        <w:t>will</w:t>
      </w:r>
      <w:r w:rsidRPr="00DE4701">
        <w:t xml:space="preserve"> be considered when assessing the competency and integrity</w:t>
      </w:r>
      <w:r w:rsidR="00435221">
        <w:t xml:space="preserve"> of a person or body corporate </w:t>
      </w:r>
      <w:r w:rsidRPr="00DE4701">
        <w:t xml:space="preserve">to continue to hold </w:t>
      </w:r>
      <w:r w:rsidR="00435221">
        <w:t>a</w:t>
      </w:r>
      <w:r w:rsidR="00030956">
        <w:t>n establishment</w:t>
      </w:r>
      <w:r w:rsidR="00435221">
        <w:t xml:space="preserve"> </w:t>
      </w:r>
      <w:r w:rsidRPr="00DE4701">
        <w:t>registration and/or export licence.</w:t>
      </w:r>
      <w:bookmarkEnd w:id="12"/>
      <w:bookmarkEnd w:id="13"/>
    </w:p>
    <w:p w14:paraId="46D6E96B" w14:textId="77777777" w:rsidR="00B06B8E" w:rsidRDefault="00DE4701" w:rsidP="00B06B8E">
      <w:pPr>
        <w:pStyle w:val="Heading3"/>
        <w:numPr>
          <w:ilvl w:val="0"/>
          <w:numId w:val="0"/>
        </w:numPr>
        <w:ind w:left="964" w:hanging="964"/>
      </w:pPr>
      <w:bookmarkStart w:id="14" w:name="_Toc64880027"/>
      <w:r>
        <w:t>Application</w:t>
      </w:r>
      <w:bookmarkEnd w:id="14"/>
    </w:p>
    <w:p w14:paraId="3DC57979" w14:textId="77777777" w:rsidR="00DE4701" w:rsidRDefault="00DE4701" w:rsidP="00DE4701">
      <w:r>
        <w:t xml:space="preserve">These standards must be read in conjunction with </w:t>
      </w:r>
      <w:r w:rsidR="006A370D">
        <w:t xml:space="preserve">Commonwealth, state and territory laws, regulations, standards and guidelines relevant to the health, welfare, handling, treatment, transport and carriage </w:t>
      </w:r>
      <w:r>
        <w:t>(sea and air) of livestock.</w:t>
      </w:r>
      <w:r w:rsidR="006A370D">
        <w:t xml:space="preserve"> Importing country requirements relevant to the export consignment must also be met.</w:t>
      </w:r>
    </w:p>
    <w:p w14:paraId="5BD1FB5C" w14:textId="77777777" w:rsidR="00D213B6" w:rsidRDefault="00D213B6" w:rsidP="000A22BD">
      <w:pPr>
        <w:pStyle w:val="Heading2"/>
        <w:ind w:hanging="284"/>
        <w:sectPr w:rsidR="00D213B6" w:rsidSect="00473CD3">
          <w:headerReference w:type="default" r:id="rId17"/>
          <w:footerReference w:type="default" r:id="rId18"/>
          <w:headerReference w:type="first" r:id="rId19"/>
          <w:type w:val="continuous"/>
          <w:pgSz w:w="11906" w:h="16838"/>
          <w:pgMar w:top="1418" w:right="1418" w:bottom="1418" w:left="1418" w:header="567" w:footer="283" w:gutter="0"/>
          <w:pgNumType w:fmt="lowerRoman" w:start="1"/>
          <w:cols w:space="708"/>
          <w:titlePg/>
          <w:docGrid w:linePitch="360"/>
        </w:sectPr>
      </w:pPr>
      <w:bookmarkStart w:id="15" w:name="_Toc19798409"/>
      <w:bookmarkStart w:id="16" w:name="_Ref32822785"/>
    </w:p>
    <w:p w14:paraId="21A4E18C" w14:textId="77777777" w:rsidR="00B06B8E" w:rsidRDefault="00B06B8E" w:rsidP="000A22BD">
      <w:pPr>
        <w:pStyle w:val="Heading2"/>
        <w:ind w:hanging="284"/>
      </w:pPr>
      <w:bookmarkStart w:id="17" w:name="_Toc64880028"/>
      <w:r w:rsidRPr="000A22BD">
        <w:t>Standard</w:t>
      </w:r>
      <w:r w:rsidRPr="00022AD7">
        <w:t xml:space="preserve"> 1 Sourcing and preparation of livestock for </w:t>
      </w:r>
      <w:r w:rsidR="009B77A7">
        <w:t xml:space="preserve">export by </w:t>
      </w:r>
      <w:r w:rsidRPr="00022AD7">
        <w:t>sea</w:t>
      </w:r>
      <w:bookmarkEnd w:id="15"/>
      <w:bookmarkEnd w:id="16"/>
      <w:bookmarkEnd w:id="17"/>
    </w:p>
    <w:p w14:paraId="4D6D8BA1" w14:textId="77777777" w:rsidR="00D4245B" w:rsidRPr="00D4245B" w:rsidRDefault="00D4245B" w:rsidP="00D4245B">
      <w:pPr>
        <w:rPr>
          <w:rFonts w:ascii="Calibri" w:eastAsia="Times New Roman" w:hAnsi="Calibri" w:cs="Times New Roman"/>
          <w:b/>
          <w:bCs/>
          <w:sz w:val="36"/>
          <w:szCs w:val="24"/>
        </w:rPr>
      </w:pPr>
      <w:bookmarkStart w:id="18" w:name="_Toc19798410"/>
      <w:r w:rsidRPr="00D4245B">
        <w:t xml:space="preserve">Standard </w:t>
      </w:r>
      <w:r w:rsidR="0005562E">
        <w:t>1 </w:t>
      </w:r>
      <w:r w:rsidRPr="00D4245B">
        <w:t xml:space="preserve">covers the standards that relate to the sourcing and preparation of livestock for </w:t>
      </w:r>
      <w:r w:rsidR="009B77A7">
        <w:t xml:space="preserve">export by </w:t>
      </w:r>
      <w:r w:rsidRPr="00D4245B">
        <w:t xml:space="preserve">sea. Please see </w:t>
      </w:r>
      <w:hyperlink w:anchor="_Standard_6_Air" w:history="1">
        <w:r w:rsidR="00FB6611" w:rsidRPr="00982051">
          <w:rPr>
            <w:rStyle w:val="Hyperlink"/>
          </w:rPr>
          <w:t xml:space="preserve">Standard </w:t>
        </w:r>
        <w:r w:rsidR="00982051" w:rsidRPr="00982051">
          <w:rPr>
            <w:rStyle w:val="Hyperlink"/>
          </w:rPr>
          <w:t>6</w:t>
        </w:r>
      </w:hyperlink>
      <w:r w:rsidRPr="00D4245B">
        <w:t xml:space="preserve"> for the standards that relate to the sourcing and preparation of livestock for export by air.</w:t>
      </w:r>
    </w:p>
    <w:p w14:paraId="7E927C2C" w14:textId="77777777" w:rsidR="00B06B8E" w:rsidRDefault="00B06B8E" w:rsidP="00D4245B">
      <w:pPr>
        <w:pStyle w:val="Heading3"/>
      </w:pPr>
      <w:bookmarkStart w:id="19" w:name="_Toc64880029"/>
      <w:r w:rsidRPr="00022AD7">
        <w:t>General and all species requirements</w:t>
      </w:r>
      <w:bookmarkEnd w:id="18"/>
      <w:bookmarkEnd w:id="19"/>
    </w:p>
    <w:p w14:paraId="54B29846" w14:textId="77777777" w:rsidR="00D4245B" w:rsidRPr="00D4245B" w:rsidRDefault="00D4245B" w:rsidP="00D4245B">
      <w:pPr>
        <w:pStyle w:val="NormalStandardspara"/>
      </w:pPr>
      <w:r w:rsidRPr="00D4245B">
        <w:t>Livestock sourced for export must meet all relevant animal health and welfare requirements under state and territory legislation and relevant requirements under national animal welfare standards and guidelines, and model codes of practice.</w:t>
      </w:r>
    </w:p>
    <w:p w14:paraId="62888BAC" w14:textId="77777777" w:rsidR="00B06B8E" w:rsidRDefault="00B06B8E" w:rsidP="008E0BFB">
      <w:pPr>
        <w:pStyle w:val="NormalStandardspara"/>
      </w:pPr>
      <w:r w:rsidRPr="00022AD7">
        <w:t>Livestock sourced for export must meet importing country requirements.</w:t>
      </w:r>
    </w:p>
    <w:p w14:paraId="2B6321F3" w14:textId="77777777" w:rsidR="00B06B8E" w:rsidRPr="007B6F12" w:rsidRDefault="00B06B8E" w:rsidP="007B6F12">
      <w:pPr>
        <w:pStyle w:val="NormalStandardspara"/>
      </w:pPr>
      <w:r w:rsidRPr="007B6F12">
        <w:t>Livestock sourced for export must be:</w:t>
      </w:r>
    </w:p>
    <w:p w14:paraId="151A204D" w14:textId="77777777" w:rsidR="007F2803" w:rsidRDefault="007F2803" w:rsidP="009A28C3">
      <w:pPr>
        <w:pStyle w:val="ListNumber"/>
        <w:numPr>
          <w:ilvl w:val="0"/>
          <w:numId w:val="13"/>
        </w:numPr>
      </w:pPr>
      <w:r>
        <w:t>i</w:t>
      </w:r>
      <w:r w:rsidR="00D4245B">
        <w:t>dentified</w:t>
      </w:r>
      <w:r>
        <w:t xml:space="preserve"> in accordance with state and territory and N</w:t>
      </w:r>
      <w:r w:rsidR="00F24FBA">
        <w:t xml:space="preserve">ational Livestock </w:t>
      </w:r>
      <w:r>
        <w:t>I</w:t>
      </w:r>
      <w:r w:rsidR="00F24FBA">
        <w:t xml:space="preserve">dentification System (NLIS) </w:t>
      </w:r>
      <w:r>
        <w:t>requirements; and</w:t>
      </w:r>
    </w:p>
    <w:p w14:paraId="2655E638" w14:textId="77777777" w:rsidR="00D4245B" w:rsidRDefault="007F2803" w:rsidP="009A28C3">
      <w:pPr>
        <w:pStyle w:val="ListNumber"/>
        <w:numPr>
          <w:ilvl w:val="0"/>
          <w:numId w:val="13"/>
        </w:numPr>
      </w:pPr>
      <w:r>
        <w:t>traceable</w:t>
      </w:r>
      <w:r w:rsidR="00D4245B">
        <w:t xml:space="preserve"> to the property of source</w:t>
      </w:r>
      <w:r w:rsidR="003206AE">
        <w:t>;</w:t>
      </w:r>
      <w:r>
        <w:t xml:space="preserve"> and</w:t>
      </w:r>
    </w:p>
    <w:p w14:paraId="486DA751" w14:textId="77777777" w:rsidR="00D4245B" w:rsidRDefault="00D4245B" w:rsidP="009A28C3">
      <w:pPr>
        <w:pStyle w:val="ListNumber"/>
        <w:numPr>
          <w:ilvl w:val="0"/>
          <w:numId w:val="13"/>
        </w:numPr>
      </w:pPr>
      <w:r>
        <w:t xml:space="preserve">accompanied by a correctly completed and signed </w:t>
      </w:r>
      <w:r w:rsidR="007F2803">
        <w:t>movement records such as NVDs/waybills; and</w:t>
      </w:r>
    </w:p>
    <w:p w14:paraId="31B8B860" w14:textId="77777777" w:rsidR="00D4245B" w:rsidRDefault="00D4245B" w:rsidP="009A28C3">
      <w:pPr>
        <w:pStyle w:val="ListNumber"/>
        <w:numPr>
          <w:ilvl w:val="0"/>
          <w:numId w:val="13"/>
        </w:numPr>
      </w:pPr>
      <w:r>
        <w:t xml:space="preserve">individually </w:t>
      </w:r>
      <w:r w:rsidR="00BE7FC6">
        <w:t xml:space="preserve">identified </w:t>
      </w:r>
      <w:r w:rsidR="00BA4E8B">
        <w:t>where testing is required during preparation; and</w:t>
      </w:r>
    </w:p>
    <w:p w14:paraId="16860E93" w14:textId="77777777" w:rsidR="003D54A7" w:rsidRDefault="00D4245B" w:rsidP="009A28C3">
      <w:pPr>
        <w:pStyle w:val="ListNumber"/>
        <w:numPr>
          <w:ilvl w:val="0"/>
          <w:numId w:val="13"/>
        </w:numPr>
      </w:pPr>
      <w:r>
        <w:t>accompanied by any test results, including all pregnanc</w:t>
      </w:r>
      <w:r w:rsidR="007F2803">
        <w:t>y testing and spay declarations</w:t>
      </w:r>
      <w:r w:rsidR="004F1406">
        <w:t xml:space="preserve"> where applicable</w:t>
      </w:r>
      <w:r w:rsidR="007F2803">
        <w:t>. Laboratory test results must be linked</w:t>
      </w:r>
      <w:r>
        <w:t xml:space="preserve"> to the PIC </w:t>
      </w:r>
      <w:r w:rsidR="007F2803">
        <w:t>from</w:t>
      </w:r>
      <w:r>
        <w:t xml:space="preserve"> where </w:t>
      </w:r>
      <w:r w:rsidR="007F2803">
        <w:t>the animal was sampled and</w:t>
      </w:r>
      <w:r>
        <w:t xml:space="preserve"> </w:t>
      </w:r>
      <w:r w:rsidR="00E708F6">
        <w:t xml:space="preserve">the </w:t>
      </w:r>
      <w:r>
        <w:t xml:space="preserve">NLIS </w:t>
      </w:r>
      <w:r w:rsidR="007F2803">
        <w:t xml:space="preserve">tag number of the animal where individual identification </w:t>
      </w:r>
      <w:r w:rsidR="00E708F6">
        <w:t xml:space="preserve">is </w:t>
      </w:r>
      <w:r w:rsidR="00065A3E">
        <w:t>required by state or</w:t>
      </w:r>
      <w:r w:rsidR="007F2803">
        <w:t xml:space="preserve"> territory legislation.</w:t>
      </w:r>
    </w:p>
    <w:p w14:paraId="2FE9CCC2" w14:textId="77777777" w:rsidR="003D54A7" w:rsidRPr="003D54A7" w:rsidRDefault="003D54A7" w:rsidP="003D54A7">
      <w:pPr>
        <w:pStyle w:val="NormalStandardspara"/>
      </w:pPr>
      <w:r w:rsidRPr="003D54A7">
        <w:t>Livestock sourced for export and intended for human consumption must comply with Australian food safety requirements, including standards for chemical residues or environmental contaminants</w:t>
      </w:r>
      <w:r w:rsidR="00B24817">
        <w:t>.</w:t>
      </w:r>
    </w:p>
    <w:p w14:paraId="37610086" w14:textId="77777777" w:rsidR="0094177D" w:rsidRPr="00A54529" w:rsidRDefault="0094177D" w:rsidP="003D54A7">
      <w:pPr>
        <w:pStyle w:val="NormalStandardspara"/>
      </w:pPr>
      <w:bookmarkStart w:id="20" w:name="_Ref20315382"/>
      <w:bookmarkStart w:id="21" w:name="_Toc19798255"/>
      <w:r>
        <w:t xml:space="preserve">Livestock must not be sourced for export or exported unless dehorning and tipping </w:t>
      </w:r>
      <w:r w:rsidRPr="00A54529">
        <w:t>wounds are fully healed prior to any transport.</w:t>
      </w:r>
    </w:p>
    <w:p w14:paraId="1F5DEA8D" w14:textId="28C4CDEA" w:rsidR="003D54A7" w:rsidRPr="00A54529" w:rsidRDefault="003D54A7" w:rsidP="003D54A7">
      <w:pPr>
        <w:pStyle w:val="NormalStandardspara"/>
      </w:pPr>
      <w:r w:rsidRPr="00A54529">
        <w:t xml:space="preserve">Livestock </w:t>
      </w:r>
      <w:r w:rsidR="00CB22F1" w:rsidRPr="00A54529">
        <w:t xml:space="preserve">must not be </w:t>
      </w:r>
      <w:r w:rsidRPr="00A54529">
        <w:t xml:space="preserve">sourced for export </w:t>
      </w:r>
      <w:r w:rsidR="00CB22F1" w:rsidRPr="00A54529">
        <w:t>or exported unless they have been</w:t>
      </w:r>
      <w:r w:rsidRPr="00A54529">
        <w:t xml:space="preserve"> inspected by a competent stock handler and </w:t>
      </w:r>
      <w:r w:rsidR="00CB22F1" w:rsidRPr="00A54529">
        <w:t>do not show signs</w:t>
      </w:r>
      <w:r w:rsidRPr="00A54529">
        <w:t xml:space="preserve"> consistent with the rejection criteria specified in </w:t>
      </w:r>
      <w:r w:rsidR="00604593" w:rsidRPr="00A54529">
        <w:fldChar w:fldCharType="begin"/>
      </w:r>
      <w:r w:rsidR="00604593" w:rsidRPr="00A54529">
        <w:instrText xml:space="preserve"> REF _Ref32300982 \h </w:instrText>
      </w:r>
      <w:r w:rsidR="0018587C" w:rsidRPr="00A54529">
        <w:instrText xml:space="preserve"> \* MERGEFORMAT </w:instrText>
      </w:r>
      <w:r w:rsidR="00604593" w:rsidRPr="00A54529">
        <w:fldChar w:fldCharType="separate"/>
      </w:r>
      <w:r w:rsidR="00201688">
        <w:t xml:space="preserve">Table </w:t>
      </w:r>
      <w:r w:rsidR="00201688">
        <w:rPr>
          <w:noProof/>
        </w:rPr>
        <w:t>1</w:t>
      </w:r>
      <w:r w:rsidR="00604593" w:rsidRPr="00A54529">
        <w:fldChar w:fldCharType="end"/>
      </w:r>
      <w:r w:rsidRPr="00A54529">
        <w:t>, or any other condition that could cause the animal's health o</w:t>
      </w:r>
      <w:r w:rsidR="00AE44E5" w:rsidRPr="00A54529">
        <w:t xml:space="preserve">r welfare to decline during </w:t>
      </w:r>
      <w:r w:rsidR="00CB22F1" w:rsidRPr="00A54529">
        <w:t>export preparation or t</w:t>
      </w:r>
      <w:r w:rsidR="00E708F6" w:rsidRPr="00A54529">
        <w:t xml:space="preserve">ransport. Livestock that become </w:t>
      </w:r>
      <w:r w:rsidR="00CB22F1" w:rsidRPr="00A54529">
        <w:t>s</w:t>
      </w:r>
      <w:r w:rsidR="007C66CB" w:rsidRPr="00A54529">
        <w:t xml:space="preserve">ick, injured </w:t>
      </w:r>
      <w:r w:rsidR="00CB22F1" w:rsidRPr="00A54529">
        <w:t>or show signs consistent with the rejection criteria at any stage of export preparation must be removed from the consignment, and</w:t>
      </w:r>
      <w:r w:rsidRPr="00A54529">
        <w:t xml:space="preserve"> arrangements must be made for their prompt and humane handling</w:t>
      </w:r>
      <w:r w:rsidR="001E1E26" w:rsidRPr="00A54529">
        <w:t>, care,</w:t>
      </w:r>
      <w:r w:rsidRPr="00A54529">
        <w:t xml:space="preserve"> </w:t>
      </w:r>
      <w:r w:rsidR="007C66CB" w:rsidRPr="00A54529">
        <w:t>treatment</w:t>
      </w:r>
      <w:r w:rsidR="001E1E26" w:rsidRPr="00A54529">
        <w:t xml:space="preserve">, </w:t>
      </w:r>
      <w:r w:rsidRPr="00A54529">
        <w:t xml:space="preserve">euthanasia </w:t>
      </w:r>
      <w:r w:rsidR="007C66CB" w:rsidRPr="00A54529">
        <w:t>and</w:t>
      </w:r>
      <w:r w:rsidR="001E1E26" w:rsidRPr="00A54529">
        <w:t>/or</w:t>
      </w:r>
      <w:r w:rsidR="007C66CB" w:rsidRPr="00A54529">
        <w:t xml:space="preserve"> disposal</w:t>
      </w:r>
      <w:r w:rsidR="00731CDD">
        <w:t>,</w:t>
      </w:r>
      <w:r w:rsidR="007C66CB" w:rsidRPr="00A54529">
        <w:t xml:space="preserve"> </w:t>
      </w:r>
      <w:r w:rsidR="001E1E26" w:rsidRPr="00A54529">
        <w:t>in compliance with all relevant and applicable legislation.</w:t>
      </w:r>
    </w:p>
    <w:p w14:paraId="70FBDCD7" w14:textId="22BAE374" w:rsidR="00B06B8E" w:rsidRDefault="00604593" w:rsidP="00604593">
      <w:pPr>
        <w:pStyle w:val="Caption"/>
      </w:pPr>
      <w:bookmarkStart w:id="22" w:name="_Ref32300982"/>
      <w:bookmarkStart w:id="23" w:name="_Toc54602959"/>
      <w:bookmarkEnd w:id="20"/>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1</w:t>
      </w:r>
      <w:r w:rsidR="00CA2C50">
        <w:rPr>
          <w:noProof/>
        </w:rPr>
        <w:fldChar w:fldCharType="end"/>
      </w:r>
      <w:bookmarkEnd w:id="22"/>
      <w:r w:rsidR="00B06B8E" w:rsidRPr="003D54A7">
        <w:t xml:space="preserve"> Rejection criteria for all species</w:t>
      </w:r>
      <w:bookmarkEnd w:id="21"/>
      <w:r w:rsidR="00580BCC">
        <w:t xml:space="preserve"> by </w:t>
      </w:r>
      <w:r w:rsidR="006E2D25">
        <w:t>sea</w:t>
      </w:r>
      <w:bookmarkEnd w:id="23"/>
    </w:p>
    <w:tbl>
      <w:tblPr>
        <w:tblW w:w="5000" w:type="pct"/>
        <w:tblBorders>
          <w:top w:val="single" w:sz="4" w:space="0" w:color="auto"/>
          <w:bottom w:val="single" w:sz="4" w:space="0" w:color="auto"/>
        </w:tblBorders>
        <w:tblLook w:val="01E0" w:firstRow="1" w:lastRow="1" w:firstColumn="1" w:lastColumn="1" w:noHBand="0" w:noVBand="0"/>
      </w:tblPr>
      <w:tblGrid>
        <w:gridCol w:w="2219"/>
        <w:gridCol w:w="6851"/>
      </w:tblGrid>
      <w:tr w:rsidR="00B06B8E" w:rsidRPr="00DE70F9" w14:paraId="32CEF5B9" w14:textId="77777777" w:rsidTr="0087793F">
        <w:trPr>
          <w:cantSplit/>
          <w:tblHeader/>
        </w:trPr>
        <w:tc>
          <w:tcPr>
            <w:tcW w:w="1223" w:type="pct"/>
            <w:tcBorders>
              <w:top w:val="single" w:sz="4" w:space="0" w:color="auto"/>
              <w:bottom w:val="single" w:sz="4" w:space="0" w:color="auto"/>
            </w:tcBorders>
          </w:tcPr>
          <w:p w14:paraId="09541819" w14:textId="77777777" w:rsidR="00B06B8E" w:rsidRPr="00855058" w:rsidRDefault="00B06B8E" w:rsidP="00114EC7">
            <w:pPr>
              <w:pStyle w:val="TableHeading"/>
            </w:pPr>
            <w:r w:rsidRPr="00855058">
              <w:t>Category</w:t>
            </w:r>
          </w:p>
        </w:tc>
        <w:tc>
          <w:tcPr>
            <w:tcW w:w="3777" w:type="pct"/>
            <w:tcBorders>
              <w:top w:val="single" w:sz="4" w:space="0" w:color="auto"/>
              <w:bottom w:val="single" w:sz="4" w:space="0" w:color="auto"/>
            </w:tcBorders>
          </w:tcPr>
          <w:p w14:paraId="7A2D3173" w14:textId="77777777" w:rsidR="00B06B8E" w:rsidRPr="00855058" w:rsidRDefault="00B06B8E" w:rsidP="00114EC7">
            <w:pPr>
              <w:pStyle w:val="TableHeading"/>
            </w:pPr>
            <w:r w:rsidRPr="00855058">
              <w:t>Rejection criteria</w:t>
            </w:r>
          </w:p>
        </w:tc>
      </w:tr>
      <w:tr w:rsidR="00B06B8E" w:rsidRPr="00DE70F9" w14:paraId="3D93B19A" w14:textId="77777777" w:rsidTr="003D54A7">
        <w:trPr>
          <w:trHeight w:val="784"/>
        </w:trPr>
        <w:tc>
          <w:tcPr>
            <w:tcW w:w="1223" w:type="pct"/>
            <w:tcBorders>
              <w:top w:val="single" w:sz="4" w:space="0" w:color="auto"/>
            </w:tcBorders>
          </w:tcPr>
          <w:p w14:paraId="48B5983E" w14:textId="77777777" w:rsidR="00B06B8E" w:rsidRPr="00DE70F9" w:rsidRDefault="00B06B8E" w:rsidP="00114EC7">
            <w:pPr>
              <w:pStyle w:val="TableText"/>
              <w:rPr>
                <w:lang w:eastAsia="en-AU"/>
              </w:rPr>
            </w:pPr>
            <w:r w:rsidRPr="00DE70F9">
              <w:rPr>
                <w:lang w:eastAsia="en-AU"/>
              </w:rPr>
              <w:t>General requirements</w:t>
            </w:r>
          </w:p>
        </w:tc>
        <w:tc>
          <w:tcPr>
            <w:tcW w:w="3777" w:type="pct"/>
            <w:tcBorders>
              <w:top w:val="single" w:sz="4" w:space="0" w:color="auto"/>
            </w:tcBorders>
          </w:tcPr>
          <w:p w14:paraId="799E5AC9" w14:textId="77777777" w:rsidR="003D54A7" w:rsidRPr="003D54A7" w:rsidRDefault="003D54A7" w:rsidP="003D54A7">
            <w:pPr>
              <w:pStyle w:val="TableBullet1"/>
              <w:rPr>
                <w:lang w:eastAsia="en-AU"/>
              </w:rPr>
            </w:pPr>
            <w:r w:rsidRPr="003D54A7">
              <w:rPr>
                <w:lang w:eastAsia="en-AU"/>
              </w:rPr>
              <w:t xml:space="preserve">Failure to meet importing country </w:t>
            </w:r>
            <w:r w:rsidR="004E2ECB">
              <w:rPr>
                <w:lang w:eastAsia="en-AU"/>
              </w:rPr>
              <w:t>requirements including sex</w:t>
            </w:r>
            <w:r w:rsidRPr="003D54A7">
              <w:rPr>
                <w:lang w:eastAsia="en-AU"/>
              </w:rPr>
              <w:t xml:space="preserve"> or breed if sp</w:t>
            </w:r>
            <w:r w:rsidR="0067485A">
              <w:rPr>
                <w:lang w:eastAsia="en-AU"/>
              </w:rPr>
              <w:t>ecified</w:t>
            </w:r>
          </w:p>
          <w:p w14:paraId="4B0DD02C" w14:textId="77777777" w:rsidR="003D54A7" w:rsidRDefault="003D54A7" w:rsidP="0087793F">
            <w:pPr>
              <w:pStyle w:val="TableBullet1"/>
              <w:rPr>
                <w:lang w:eastAsia="en-AU"/>
              </w:rPr>
            </w:pPr>
            <w:r>
              <w:rPr>
                <w:lang w:eastAsia="en-AU"/>
              </w:rPr>
              <w:t>Pregnancy status not confirmed as appropriate for export</w:t>
            </w:r>
          </w:p>
          <w:p w14:paraId="6BF80B43" w14:textId="77777777" w:rsidR="00B06B8E" w:rsidRPr="00DE70F9" w:rsidRDefault="00B06B8E" w:rsidP="000500A1">
            <w:pPr>
              <w:pStyle w:val="TableBullet1"/>
              <w:rPr>
                <w:lang w:eastAsia="en-AU"/>
              </w:rPr>
            </w:pPr>
            <w:r w:rsidRPr="00DE70F9">
              <w:rPr>
                <w:lang w:eastAsia="en-AU"/>
              </w:rPr>
              <w:t>Lacta</w:t>
            </w:r>
            <w:r w:rsidR="003D54A7">
              <w:rPr>
                <w:lang w:eastAsia="en-AU"/>
              </w:rPr>
              <w:t>ting animals</w:t>
            </w:r>
            <w:r w:rsidR="000500A1">
              <w:rPr>
                <w:lang w:eastAsia="en-AU"/>
              </w:rPr>
              <w:t>/lactating animals</w:t>
            </w:r>
            <w:r w:rsidR="003D54A7">
              <w:rPr>
                <w:lang w:eastAsia="en-AU"/>
              </w:rPr>
              <w:t xml:space="preserve"> with young at foot</w:t>
            </w:r>
          </w:p>
          <w:p w14:paraId="25D4FD08" w14:textId="77777777" w:rsidR="00B06B8E" w:rsidRDefault="003D54A7" w:rsidP="003D54A7">
            <w:pPr>
              <w:pStyle w:val="TableBullet1"/>
              <w:rPr>
                <w:lang w:eastAsia="en-AU"/>
              </w:rPr>
            </w:pPr>
            <w:r>
              <w:rPr>
                <w:lang w:eastAsia="en-AU"/>
              </w:rPr>
              <w:t xml:space="preserve">Viral </w:t>
            </w:r>
            <w:r w:rsidRPr="003D54A7">
              <w:rPr>
                <w:lang w:eastAsia="en-AU"/>
              </w:rPr>
              <w:t>diseases such as scabby mouth or infectious bovine rhinotracheitis</w:t>
            </w:r>
          </w:p>
          <w:p w14:paraId="76FBE0C3" w14:textId="77777777" w:rsidR="003D54A7" w:rsidRPr="003D54A7" w:rsidRDefault="003D54A7" w:rsidP="003D54A7">
            <w:pPr>
              <w:pStyle w:val="TableBullet1"/>
              <w:rPr>
                <w:lang w:eastAsia="en-AU"/>
              </w:rPr>
            </w:pPr>
            <w:r w:rsidRPr="003D54A7">
              <w:rPr>
                <w:lang w:eastAsia="en-AU"/>
              </w:rPr>
              <w:t>Animals displaying clinical signs of infectious or contagious disease or external parasites</w:t>
            </w:r>
          </w:p>
          <w:p w14:paraId="37EA9645" w14:textId="77777777" w:rsidR="003D54A7" w:rsidRPr="00DE70F9" w:rsidRDefault="003D54A7" w:rsidP="003D54A7">
            <w:pPr>
              <w:pStyle w:val="TableBullet1"/>
              <w:rPr>
                <w:lang w:eastAsia="en-AU"/>
              </w:rPr>
            </w:pPr>
            <w:r w:rsidRPr="003D54A7">
              <w:rPr>
                <w:lang w:eastAsia="en-AU"/>
              </w:rPr>
              <w:t>Animals showing signs of injury such as but not limited to fractures or swelling</w:t>
            </w:r>
          </w:p>
        </w:tc>
      </w:tr>
      <w:tr w:rsidR="00B06B8E" w:rsidRPr="00DE70F9" w14:paraId="243B6FAC" w14:textId="77777777" w:rsidTr="00996092">
        <w:trPr>
          <w:trHeight w:val="1433"/>
        </w:trPr>
        <w:tc>
          <w:tcPr>
            <w:tcW w:w="1223" w:type="pct"/>
            <w:tcBorders>
              <w:top w:val="single" w:sz="4" w:space="0" w:color="auto"/>
              <w:bottom w:val="single" w:sz="4" w:space="0" w:color="auto"/>
            </w:tcBorders>
          </w:tcPr>
          <w:p w14:paraId="6611474C" w14:textId="77777777" w:rsidR="00B06B8E" w:rsidRPr="00DE70F9" w:rsidRDefault="00B06B8E" w:rsidP="00114EC7">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3FE90D18" w14:textId="77777777" w:rsidR="003D54A7" w:rsidRDefault="003D54A7" w:rsidP="003D54A7">
            <w:pPr>
              <w:pStyle w:val="TableBullet1"/>
              <w:rPr>
                <w:lang w:eastAsia="en-AU"/>
              </w:rPr>
            </w:pPr>
            <w:r>
              <w:rPr>
                <w:lang w:eastAsia="en-AU"/>
              </w:rPr>
              <w:t>Body condition score not appropriate for export (such as emaciated or over-fat)</w:t>
            </w:r>
          </w:p>
          <w:p w14:paraId="6AA82D6E" w14:textId="77777777" w:rsidR="003D54A7" w:rsidRDefault="003D54A7" w:rsidP="003D54A7">
            <w:pPr>
              <w:pStyle w:val="TableBullet1"/>
              <w:rPr>
                <w:lang w:eastAsia="en-AU"/>
              </w:rPr>
            </w:pPr>
            <w:r>
              <w:rPr>
                <w:lang w:eastAsia="en-AU"/>
              </w:rPr>
              <w:t>Anorexia (inappetence or 'shy feeders')</w:t>
            </w:r>
          </w:p>
          <w:p w14:paraId="50E3BB63" w14:textId="77777777" w:rsidR="003D54A7" w:rsidRDefault="003D54A7" w:rsidP="003D54A7">
            <w:pPr>
              <w:pStyle w:val="TableBullet1"/>
              <w:rPr>
                <w:lang w:eastAsia="en-AU"/>
              </w:rPr>
            </w:pPr>
            <w:r>
              <w:rPr>
                <w:lang w:eastAsia="en-AU"/>
              </w:rPr>
              <w:t>Uncoordinated, collapsed, weak</w:t>
            </w:r>
          </w:p>
          <w:p w14:paraId="4B98AA6B" w14:textId="77777777" w:rsidR="003D54A7" w:rsidRDefault="003D54A7" w:rsidP="003D54A7">
            <w:pPr>
              <w:pStyle w:val="TableBullet1"/>
              <w:rPr>
                <w:lang w:eastAsia="en-AU"/>
              </w:rPr>
            </w:pPr>
            <w:r>
              <w:rPr>
                <w:lang w:eastAsia="en-AU"/>
              </w:rPr>
              <w:t>Unwell, lethargic, dehydrated</w:t>
            </w:r>
          </w:p>
          <w:p w14:paraId="3ACEA277" w14:textId="77777777" w:rsidR="00B06B8E" w:rsidRPr="00DE70F9" w:rsidRDefault="003D54A7" w:rsidP="003D54A7">
            <w:pPr>
              <w:pStyle w:val="TableBullet1"/>
              <w:rPr>
                <w:lang w:eastAsia="en-AU"/>
              </w:rPr>
            </w:pPr>
            <w:r>
              <w:rPr>
                <w:lang w:eastAsia="en-AU"/>
              </w:rPr>
              <w:t>Ill-thrift</w:t>
            </w:r>
          </w:p>
        </w:tc>
      </w:tr>
      <w:tr w:rsidR="00B06B8E" w:rsidRPr="00DE70F9" w14:paraId="3D58424E" w14:textId="77777777" w:rsidTr="00996092">
        <w:trPr>
          <w:trHeight w:val="216"/>
        </w:trPr>
        <w:tc>
          <w:tcPr>
            <w:tcW w:w="1223" w:type="pct"/>
            <w:tcBorders>
              <w:top w:val="single" w:sz="4" w:space="0" w:color="auto"/>
              <w:bottom w:val="single" w:sz="4" w:space="0" w:color="auto"/>
            </w:tcBorders>
          </w:tcPr>
          <w:p w14:paraId="1737D50E" w14:textId="77777777" w:rsidR="00B06B8E" w:rsidRPr="00DE70F9" w:rsidRDefault="00B06B8E" w:rsidP="00114EC7">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53F53D12" w14:textId="77777777" w:rsidR="00B06B8E" w:rsidRPr="00DE70F9" w:rsidRDefault="00B06B8E" w:rsidP="0087793F">
            <w:pPr>
              <w:pStyle w:val="TableBullet1"/>
              <w:rPr>
                <w:lang w:eastAsia="en-AU"/>
              </w:rPr>
            </w:pPr>
            <w:r w:rsidRPr="00DE70F9">
              <w:rPr>
                <w:lang w:eastAsia="en-AU"/>
              </w:rPr>
              <w:t>Dysentery or profuse diarrhoea</w:t>
            </w:r>
          </w:p>
          <w:p w14:paraId="0234C438" w14:textId="77777777" w:rsidR="00B06B8E" w:rsidRPr="00DE70F9" w:rsidRDefault="00B06B8E" w:rsidP="0087793F">
            <w:pPr>
              <w:pStyle w:val="TableBullet1"/>
              <w:rPr>
                <w:lang w:eastAsia="en-AU"/>
              </w:rPr>
            </w:pPr>
            <w:r w:rsidRPr="00DE70F9">
              <w:rPr>
                <w:lang w:eastAsia="en-AU"/>
              </w:rPr>
              <w:t>Bloat</w:t>
            </w:r>
          </w:p>
        </w:tc>
      </w:tr>
      <w:tr w:rsidR="00B06B8E" w:rsidRPr="00DE70F9" w14:paraId="43D4B796" w14:textId="77777777" w:rsidTr="00996092">
        <w:trPr>
          <w:trHeight w:val="607"/>
        </w:trPr>
        <w:tc>
          <w:tcPr>
            <w:tcW w:w="1223" w:type="pct"/>
            <w:tcBorders>
              <w:top w:val="single" w:sz="4" w:space="0" w:color="auto"/>
              <w:bottom w:val="single" w:sz="4" w:space="0" w:color="auto"/>
            </w:tcBorders>
          </w:tcPr>
          <w:p w14:paraId="7DF47962" w14:textId="77777777" w:rsidR="00B06B8E" w:rsidRPr="00DE70F9" w:rsidRDefault="000A6CA8" w:rsidP="00114EC7">
            <w:pPr>
              <w:pStyle w:val="TableText"/>
              <w:rPr>
                <w:lang w:eastAsia="en-AU"/>
              </w:rPr>
            </w:pPr>
            <w:r>
              <w:rPr>
                <w:lang w:eastAsia="en-AU"/>
              </w:rPr>
              <w:t>Mus</w:t>
            </w:r>
            <w:r w:rsidR="00AC602B">
              <w:rPr>
                <w:lang w:eastAsia="en-AU"/>
              </w:rPr>
              <w:t>culoskeletal system</w:t>
            </w:r>
          </w:p>
        </w:tc>
        <w:tc>
          <w:tcPr>
            <w:tcW w:w="3777" w:type="pct"/>
            <w:tcBorders>
              <w:top w:val="single" w:sz="4" w:space="0" w:color="auto"/>
              <w:bottom w:val="single" w:sz="4" w:space="0" w:color="auto"/>
            </w:tcBorders>
          </w:tcPr>
          <w:p w14:paraId="26E1ADA6" w14:textId="77777777" w:rsidR="000A6CA8" w:rsidRDefault="000A6CA8" w:rsidP="000A6CA8">
            <w:pPr>
              <w:pStyle w:val="TableBullet1"/>
              <w:rPr>
                <w:lang w:eastAsia="en-AU"/>
              </w:rPr>
            </w:pPr>
            <w:r>
              <w:rPr>
                <w:lang w:eastAsia="en-AU"/>
              </w:rPr>
              <w:t>Abnormal gait or lameness of any kind</w:t>
            </w:r>
          </w:p>
          <w:p w14:paraId="3ACF7553" w14:textId="77777777" w:rsidR="00B06B8E" w:rsidRPr="00DE70F9" w:rsidRDefault="000A6CA8" w:rsidP="00604593">
            <w:pPr>
              <w:pStyle w:val="TableBullet1"/>
              <w:rPr>
                <w:lang w:eastAsia="en-AU"/>
              </w:rPr>
            </w:pPr>
            <w:r>
              <w:rPr>
                <w:lang w:eastAsia="en-AU"/>
              </w:rPr>
              <w:t>Abnorma</w:t>
            </w:r>
            <w:r w:rsidR="00604593">
              <w:rPr>
                <w:lang w:eastAsia="en-AU"/>
              </w:rPr>
              <w:t>l soft tissue or bony swellings</w:t>
            </w:r>
          </w:p>
        </w:tc>
      </w:tr>
      <w:tr w:rsidR="00604593" w:rsidRPr="00DE70F9" w14:paraId="18C0557F" w14:textId="77777777" w:rsidTr="00996092">
        <w:trPr>
          <w:trHeight w:val="545"/>
        </w:trPr>
        <w:tc>
          <w:tcPr>
            <w:tcW w:w="1223" w:type="pct"/>
            <w:tcBorders>
              <w:top w:val="single" w:sz="4" w:space="0" w:color="auto"/>
              <w:bottom w:val="single" w:sz="4" w:space="0" w:color="auto"/>
            </w:tcBorders>
          </w:tcPr>
          <w:p w14:paraId="5293C571" w14:textId="77777777" w:rsidR="00604593" w:rsidRDefault="00604593" w:rsidP="00114EC7">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0A0A52A0" w14:textId="77777777" w:rsidR="00604593" w:rsidRDefault="00604593" w:rsidP="00604593">
            <w:pPr>
              <w:pStyle w:val="TableBullet1"/>
              <w:rPr>
                <w:lang w:eastAsia="en-AU"/>
              </w:rPr>
            </w:pPr>
            <w:r>
              <w:rPr>
                <w:lang w:eastAsia="en-AU"/>
              </w:rPr>
              <w:t>Nervous symptoms such as head tilt, circling, incoordination</w:t>
            </w:r>
          </w:p>
          <w:p w14:paraId="49107E0B" w14:textId="77777777" w:rsidR="00604593" w:rsidRDefault="00604593" w:rsidP="00604593">
            <w:pPr>
              <w:pStyle w:val="TableBullet1"/>
              <w:rPr>
                <w:lang w:eastAsia="en-AU"/>
              </w:rPr>
            </w:pPr>
            <w:r>
              <w:rPr>
                <w:lang w:eastAsia="en-AU"/>
              </w:rPr>
              <w:t>Abnormal or aggressive behaviour/intractable or violent</w:t>
            </w:r>
          </w:p>
        </w:tc>
      </w:tr>
      <w:tr w:rsidR="00B06B8E" w:rsidRPr="00DE70F9" w14:paraId="047746F4" w14:textId="77777777" w:rsidTr="00996092">
        <w:trPr>
          <w:trHeight w:val="1084"/>
        </w:trPr>
        <w:tc>
          <w:tcPr>
            <w:tcW w:w="1223" w:type="pct"/>
            <w:tcBorders>
              <w:top w:val="single" w:sz="4" w:space="0" w:color="auto"/>
              <w:bottom w:val="single" w:sz="4" w:space="0" w:color="auto"/>
            </w:tcBorders>
          </w:tcPr>
          <w:p w14:paraId="259CB963" w14:textId="77777777" w:rsidR="00B06B8E" w:rsidRPr="00DE70F9" w:rsidRDefault="00B06B8E" w:rsidP="00114EC7">
            <w:pPr>
              <w:pStyle w:val="TableText"/>
            </w:pPr>
            <w:r w:rsidRPr="00DE70F9">
              <w:t>External/skin</w:t>
            </w:r>
          </w:p>
        </w:tc>
        <w:tc>
          <w:tcPr>
            <w:tcW w:w="3777" w:type="pct"/>
            <w:tcBorders>
              <w:top w:val="single" w:sz="4" w:space="0" w:color="auto"/>
              <w:bottom w:val="single" w:sz="4" w:space="0" w:color="auto"/>
            </w:tcBorders>
          </w:tcPr>
          <w:p w14:paraId="0880D30D" w14:textId="77777777" w:rsidR="000A6CA8" w:rsidRDefault="000A6CA8" w:rsidP="000A6CA8">
            <w:pPr>
              <w:pStyle w:val="TableBullet1"/>
              <w:rPr>
                <w:lang w:eastAsia="en-AU"/>
              </w:rPr>
            </w:pPr>
            <w:r>
              <w:rPr>
                <w:lang w:eastAsia="en-AU"/>
              </w:rPr>
              <w:t>Generalised papillomatosis or generalised ringworm or dermatophilosis</w:t>
            </w:r>
          </w:p>
          <w:p w14:paraId="512D4328" w14:textId="77777777" w:rsidR="000A6CA8" w:rsidRDefault="000A6CA8" w:rsidP="000A6CA8">
            <w:pPr>
              <w:pStyle w:val="TableBullet1"/>
              <w:rPr>
                <w:lang w:eastAsia="en-AU"/>
              </w:rPr>
            </w:pPr>
            <w:r>
              <w:rPr>
                <w:lang w:eastAsia="en-AU"/>
              </w:rPr>
              <w:t>Generalised and extensive buffalo fly lesions</w:t>
            </w:r>
          </w:p>
          <w:p w14:paraId="50764087" w14:textId="77777777" w:rsidR="000A6CA8" w:rsidRDefault="000A6CA8" w:rsidP="000A6CA8">
            <w:pPr>
              <w:pStyle w:val="TableBullet1"/>
              <w:rPr>
                <w:lang w:eastAsia="en-AU"/>
              </w:rPr>
            </w:pPr>
            <w:r>
              <w:rPr>
                <w:lang w:eastAsia="en-AU"/>
              </w:rPr>
              <w:t>Generalised skin disease or infection</w:t>
            </w:r>
          </w:p>
          <w:p w14:paraId="63966391" w14:textId="77777777" w:rsidR="000A6CA8" w:rsidRDefault="000A6CA8" w:rsidP="000A6CA8">
            <w:pPr>
              <w:pStyle w:val="TableBullet1"/>
              <w:rPr>
                <w:lang w:eastAsia="en-AU"/>
              </w:rPr>
            </w:pPr>
            <w:r>
              <w:rPr>
                <w:lang w:eastAsia="en-AU"/>
              </w:rPr>
              <w:t>External skin cancer</w:t>
            </w:r>
          </w:p>
          <w:p w14:paraId="1B769A6E" w14:textId="77777777" w:rsidR="002E500F" w:rsidRDefault="000A6CA8" w:rsidP="000A6CA8">
            <w:pPr>
              <w:pStyle w:val="TableBullet1"/>
              <w:rPr>
                <w:lang w:eastAsia="en-AU"/>
              </w:rPr>
            </w:pPr>
            <w:r>
              <w:rPr>
                <w:lang w:eastAsia="en-AU"/>
              </w:rPr>
              <w:t>Lacerations that penetrate the full thickness of the dermis or are likely to affect the health or welfare of the animal</w:t>
            </w:r>
          </w:p>
          <w:p w14:paraId="300F1EE4" w14:textId="77777777" w:rsidR="000A6CA8" w:rsidRDefault="000A6CA8" w:rsidP="000A6CA8">
            <w:pPr>
              <w:pStyle w:val="TableBullet1"/>
              <w:rPr>
                <w:lang w:eastAsia="en-AU"/>
              </w:rPr>
            </w:pPr>
            <w:r>
              <w:rPr>
                <w:lang w:eastAsia="en-AU"/>
              </w:rPr>
              <w:t>Discharging wounds or abscesses</w:t>
            </w:r>
          </w:p>
          <w:p w14:paraId="4F20DBC1" w14:textId="77777777" w:rsidR="000A6CA8" w:rsidRDefault="000A6CA8" w:rsidP="000A6CA8">
            <w:pPr>
              <w:pStyle w:val="TableBullet1"/>
              <w:rPr>
                <w:lang w:eastAsia="en-AU"/>
              </w:rPr>
            </w:pPr>
            <w:r>
              <w:rPr>
                <w:lang w:eastAsia="en-AU"/>
              </w:rPr>
              <w:t>Cutaneous myiasis (flystrike)</w:t>
            </w:r>
          </w:p>
          <w:p w14:paraId="3A9B6D88" w14:textId="77777777" w:rsidR="000A6CA8" w:rsidRDefault="000A6CA8" w:rsidP="000A6CA8">
            <w:pPr>
              <w:pStyle w:val="TableBullet1"/>
              <w:rPr>
                <w:lang w:eastAsia="en-AU"/>
              </w:rPr>
            </w:pPr>
            <w:r>
              <w:rPr>
                <w:lang w:eastAsia="en-AU"/>
              </w:rPr>
              <w:t>Ballanitis (pizzle rot in sheep)</w:t>
            </w:r>
          </w:p>
          <w:p w14:paraId="77C5BBE4" w14:textId="77777777" w:rsidR="00B06B8E" w:rsidRDefault="000A6CA8" w:rsidP="000A6CA8">
            <w:pPr>
              <w:pStyle w:val="TableBullet1"/>
              <w:rPr>
                <w:lang w:eastAsia="en-AU"/>
              </w:rPr>
            </w:pPr>
            <w:r>
              <w:rPr>
                <w:lang w:eastAsia="en-AU"/>
              </w:rPr>
              <w:t>Blood/abnormal discharge from reproductive tract (vulva/prepuce)</w:t>
            </w:r>
          </w:p>
          <w:p w14:paraId="77C61096" w14:textId="77777777" w:rsidR="000500A1" w:rsidRPr="00DE70F9" w:rsidRDefault="000500A1" w:rsidP="000A6CA8">
            <w:pPr>
              <w:pStyle w:val="TableBullet1"/>
              <w:rPr>
                <w:lang w:eastAsia="en-AU"/>
              </w:rPr>
            </w:pPr>
            <w:r>
              <w:rPr>
                <w:lang w:eastAsia="en-AU"/>
              </w:rPr>
              <w:t>Visible external parasites</w:t>
            </w:r>
          </w:p>
        </w:tc>
      </w:tr>
      <w:tr w:rsidR="00B06B8E" w:rsidRPr="00DE70F9" w14:paraId="60EE55EF" w14:textId="77777777" w:rsidTr="00996092">
        <w:trPr>
          <w:trHeight w:val="1084"/>
        </w:trPr>
        <w:tc>
          <w:tcPr>
            <w:tcW w:w="1223" w:type="pct"/>
            <w:tcBorders>
              <w:top w:val="single" w:sz="4" w:space="0" w:color="auto"/>
              <w:bottom w:val="single" w:sz="4" w:space="0" w:color="auto"/>
            </w:tcBorders>
          </w:tcPr>
          <w:p w14:paraId="6EE9A6E0" w14:textId="77777777" w:rsidR="00B06B8E" w:rsidRPr="00DE70F9" w:rsidRDefault="00B06B8E" w:rsidP="00114EC7">
            <w:pPr>
              <w:pStyle w:val="TableText"/>
            </w:pPr>
            <w:r w:rsidRPr="00DE70F9">
              <w:t>Head</w:t>
            </w:r>
          </w:p>
        </w:tc>
        <w:tc>
          <w:tcPr>
            <w:tcW w:w="3777" w:type="pct"/>
            <w:tcBorders>
              <w:top w:val="single" w:sz="4" w:space="0" w:color="auto"/>
              <w:bottom w:val="single" w:sz="4" w:space="0" w:color="auto"/>
            </w:tcBorders>
          </w:tcPr>
          <w:p w14:paraId="14B3CDF9" w14:textId="77777777" w:rsidR="000A6CA8" w:rsidRDefault="000500A1" w:rsidP="000A6CA8">
            <w:pPr>
              <w:pStyle w:val="TableBullet1"/>
              <w:rPr>
                <w:lang w:eastAsia="en-AU"/>
              </w:rPr>
            </w:pPr>
            <w:r>
              <w:rPr>
                <w:lang w:eastAsia="en-AU"/>
              </w:rPr>
              <w:t xml:space="preserve">Blindness in </w:t>
            </w:r>
            <w:r w:rsidR="0005562E">
              <w:rPr>
                <w:lang w:eastAsia="en-AU"/>
              </w:rPr>
              <w:t>1 </w:t>
            </w:r>
            <w:r w:rsidR="000A6CA8">
              <w:rPr>
                <w:lang w:eastAsia="en-AU"/>
              </w:rPr>
              <w:t>or both eyes</w:t>
            </w:r>
          </w:p>
          <w:p w14:paraId="50F180D4" w14:textId="77777777" w:rsidR="000A6CA8" w:rsidRDefault="000A6CA8" w:rsidP="000A6CA8">
            <w:pPr>
              <w:pStyle w:val="TableBullet1"/>
              <w:rPr>
                <w:lang w:eastAsia="en-AU"/>
              </w:rPr>
            </w:pPr>
            <w:r>
              <w:rPr>
                <w:lang w:eastAsia="en-AU"/>
              </w:rPr>
              <w:t>Cancer eye</w:t>
            </w:r>
          </w:p>
          <w:p w14:paraId="5BE827C5" w14:textId="77777777" w:rsidR="000A6CA8" w:rsidRDefault="000A6CA8" w:rsidP="000A6CA8">
            <w:pPr>
              <w:pStyle w:val="TableBullet1"/>
              <w:rPr>
                <w:lang w:eastAsia="en-AU"/>
              </w:rPr>
            </w:pPr>
            <w:r>
              <w:rPr>
                <w:lang w:eastAsia="en-AU"/>
              </w:rPr>
              <w:t>Keratoconjunctivitis (pink eye)</w:t>
            </w:r>
          </w:p>
          <w:p w14:paraId="744A99D6" w14:textId="77777777" w:rsidR="000A6CA8" w:rsidRDefault="000A6CA8" w:rsidP="000A6CA8">
            <w:pPr>
              <w:pStyle w:val="TableBullet1"/>
              <w:rPr>
                <w:lang w:eastAsia="en-AU"/>
              </w:rPr>
            </w:pPr>
            <w:r>
              <w:rPr>
                <w:lang w:eastAsia="en-AU"/>
              </w:rPr>
              <w:t>Excessive salivation</w:t>
            </w:r>
          </w:p>
          <w:p w14:paraId="6CFCAECF" w14:textId="77777777" w:rsidR="000A6CA8" w:rsidRDefault="000A6CA8" w:rsidP="000A6CA8">
            <w:pPr>
              <w:pStyle w:val="TableBullet1"/>
              <w:rPr>
                <w:lang w:eastAsia="en-AU"/>
              </w:rPr>
            </w:pPr>
            <w:r>
              <w:rPr>
                <w:lang w:eastAsia="en-AU"/>
              </w:rPr>
              <w:t>Nasal discharge consistent with signs of a contagious or infectious disease</w:t>
            </w:r>
          </w:p>
          <w:p w14:paraId="34CB3602" w14:textId="77777777" w:rsidR="000A6CA8" w:rsidRDefault="000A6CA8" w:rsidP="000A6CA8">
            <w:pPr>
              <w:pStyle w:val="TableBullet1"/>
              <w:rPr>
                <w:lang w:eastAsia="en-AU"/>
              </w:rPr>
            </w:pPr>
            <w:r>
              <w:rPr>
                <w:lang w:eastAsia="en-AU"/>
              </w:rPr>
              <w:t>Coughing consistent with signs of a contagious or infectious disease</w:t>
            </w:r>
          </w:p>
          <w:p w14:paraId="72E3B979" w14:textId="77777777" w:rsidR="000A6CA8" w:rsidRDefault="000A6CA8" w:rsidP="000A6CA8">
            <w:pPr>
              <w:pStyle w:val="TableBullet1"/>
              <w:rPr>
                <w:lang w:eastAsia="en-AU"/>
              </w:rPr>
            </w:pPr>
            <w:r>
              <w:rPr>
                <w:lang w:eastAsia="en-AU"/>
              </w:rPr>
              <w:t>Respiratory distress</w:t>
            </w:r>
            <w:r w:rsidR="004C01F1">
              <w:rPr>
                <w:lang w:eastAsia="en-AU"/>
              </w:rPr>
              <w:t xml:space="preserve"> or </w:t>
            </w:r>
            <w:r>
              <w:rPr>
                <w:lang w:eastAsia="en-AU"/>
              </w:rPr>
              <w:t>difficulty breathing</w:t>
            </w:r>
          </w:p>
          <w:p w14:paraId="254F537D" w14:textId="77777777" w:rsidR="000A6CA8" w:rsidRDefault="000A6CA8" w:rsidP="000A6CA8">
            <w:pPr>
              <w:pStyle w:val="TableBullet1"/>
              <w:rPr>
                <w:lang w:eastAsia="en-AU"/>
              </w:rPr>
            </w:pPr>
            <w:r>
              <w:rPr>
                <w:lang w:eastAsia="en-AU"/>
              </w:rPr>
              <w:t>Sharp horns</w:t>
            </w:r>
          </w:p>
          <w:p w14:paraId="6F42B80D" w14:textId="77777777" w:rsidR="000A6CA8" w:rsidRDefault="000A6CA8" w:rsidP="000A6CA8">
            <w:pPr>
              <w:pStyle w:val="TableBullet1"/>
              <w:rPr>
                <w:lang w:eastAsia="en-AU"/>
              </w:rPr>
            </w:pPr>
            <w:r>
              <w:rPr>
                <w:lang w:eastAsia="en-AU"/>
              </w:rPr>
              <w:t>Horns causing damage to the head or eyes</w:t>
            </w:r>
          </w:p>
          <w:p w14:paraId="6D9BBC29" w14:textId="77777777" w:rsidR="000A6CA8" w:rsidRDefault="000A6CA8" w:rsidP="000A6CA8">
            <w:pPr>
              <w:pStyle w:val="TableBullet1"/>
              <w:rPr>
                <w:lang w:eastAsia="en-AU"/>
              </w:rPr>
            </w:pPr>
            <w:r>
              <w:rPr>
                <w:lang w:eastAsia="en-AU"/>
              </w:rPr>
              <w:t>Bleeding horn stumps</w:t>
            </w:r>
            <w:r w:rsidR="000500A1">
              <w:rPr>
                <w:lang w:eastAsia="en-AU"/>
              </w:rPr>
              <w:t xml:space="preserve"> or broken antlers</w:t>
            </w:r>
          </w:p>
          <w:p w14:paraId="0A8E7166" w14:textId="77777777" w:rsidR="00B06B8E" w:rsidRDefault="000A6CA8" w:rsidP="000A6CA8">
            <w:pPr>
              <w:pStyle w:val="TableBullet1"/>
              <w:rPr>
                <w:lang w:eastAsia="en-AU"/>
              </w:rPr>
            </w:pPr>
            <w:r>
              <w:rPr>
                <w:lang w:eastAsia="en-AU"/>
              </w:rPr>
              <w:t>Horns longer than appropriate for export</w:t>
            </w:r>
          </w:p>
          <w:p w14:paraId="15A11D50" w14:textId="77777777" w:rsidR="00DF5691" w:rsidRPr="00DE70F9" w:rsidRDefault="00DF5691" w:rsidP="000A6CA8">
            <w:pPr>
              <w:pStyle w:val="TableBullet1"/>
              <w:rPr>
                <w:lang w:eastAsia="en-AU"/>
              </w:rPr>
            </w:pPr>
            <w:r>
              <w:rPr>
                <w:lang w:eastAsia="en-AU"/>
              </w:rPr>
              <w:t>Scabby mouth</w:t>
            </w:r>
          </w:p>
        </w:tc>
      </w:tr>
      <w:tr w:rsidR="00B06B8E" w:rsidRPr="00DE70F9" w14:paraId="5256A736" w14:textId="77777777" w:rsidTr="00996092">
        <w:trPr>
          <w:trHeight w:val="846"/>
        </w:trPr>
        <w:tc>
          <w:tcPr>
            <w:tcW w:w="1223" w:type="pct"/>
            <w:tcBorders>
              <w:top w:val="single" w:sz="4" w:space="0" w:color="auto"/>
            </w:tcBorders>
          </w:tcPr>
          <w:p w14:paraId="3263A3CB" w14:textId="77777777" w:rsidR="00B06B8E" w:rsidRPr="00DE70F9" w:rsidRDefault="00B06B8E" w:rsidP="00114EC7">
            <w:pPr>
              <w:pStyle w:val="TableText"/>
            </w:pPr>
            <w:r w:rsidRPr="00DE70F9">
              <w:t>Other</w:t>
            </w:r>
          </w:p>
        </w:tc>
        <w:tc>
          <w:tcPr>
            <w:tcW w:w="3777" w:type="pct"/>
            <w:tcBorders>
              <w:top w:val="single" w:sz="4" w:space="0" w:color="auto"/>
            </w:tcBorders>
          </w:tcPr>
          <w:p w14:paraId="338F60CA" w14:textId="77777777" w:rsidR="000A6CA8" w:rsidRDefault="000A6CA8" w:rsidP="000A6CA8">
            <w:pPr>
              <w:pStyle w:val="TableBullet1"/>
              <w:rPr>
                <w:lang w:eastAsia="en-AU"/>
              </w:rPr>
            </w:pPr>
            <w:r>
              <w:rPr>
                <w:lang w:eastAsia="en-AU"/>
              </w:rPr>
              <w:t>Groups of a</w:t>
            </w:r>
            <w:r w:rsidR="00F45BC0">
              <w:rPr>
                <w:lang w:eastAsia="en-AU"/>
              </w:rPr>
              <w:t>nimals with unusual mortalities</w:t>
            </w:r>
          </w:p>
          <w:p w14:paraId="1E80E825" w14:textId="77777777" w:rsidR="00B06B8E" w:rsidRPr="00DE70F9" w:rsidRDefault="000A6CA8" w:rsidP="000A6CA8">
            <w:pPr>
              <w:pStyle w:val="TableBullet1"/>
              <w:rPr>
                <w:lang w:eastAsia="en-AU"/>
              </w:rPr>
            </w:pPr>
            <w:r>
              <w:rPr>
                <w:lang w:eastAsia="en-AU"/>
              </w:rPr>
              <w:t xml:space="preserve">Disparities in </w:t>
            </w:r>
            <w:r w:rsidR="000500A1">
              <w:rPr>
                <w:lang w:eastAsia="en-AU"/>
              </w:rPr>
              <w:t xml:space="preserve">sex, </w:t>
            </w:r>
            <w:r>
              <w:rPr>
                <w:lang w:eastAsia="en-AU"/>
              </w:rPr>
              <w:t>size, weight or age that could cause an issue with the health or welfare of the animals (redraft animals in this case)</w:t>
            </w:r>
          </w:p>
        </w:tc>
      </w:tr>
    </w:tbl>
    <w:p w14:paraId="61599F4D" w14:textId="77777777" w:rsidR="000A6CA8" w:rsidRDefault="000A6CA8" w:rsidP="00441C0D"/>
    <w:p w14:paraId="46414143" w14:textId="77777777" w:rsidR="000A6CA8" w:rsidRDefault="000A6CA8" w:rsidP="000A6CA8">
      <w:pPr>
        <w:pStyle w:val="NormalStandardspara"/>
      </w:pPr>
      <w:r>
        <w:t>Female livestock must not be treated with a prostaglandin drug:</w:t>
      </w:r>
    </w:p>
    <w:p w14:paraId="50717D95" w14:textId="77777777" w:rsidR="000A6CA8" w:rsidRDefault="004F4213" w:rsidP="009A28C3">
      <w:pPr>
        <w:pStyle w:val="ListNumber"/>
        <w:numPr>
          <w:ilvl w:val="0"/>
          <w:numId w:val="14"/>
        </w:numPr>
      </w:pPr>
      <w:r>
        <w:t>within</w:t>
      </w:r>
      <w:r w:rsidR="000A6CA8">
        <w:t xml:space="preserve"> the 6</w:t>
      </w:r>
      <w:r w:rsidR="007F2C2C">
        <w:t>0 </w:t>
      </w:r>
      <w:r w:rsidR="000A6CA8">
        <w:t xml:space="preserve">day period </w:t>
      </w:r>
      <w:r w:rsidR="00EF57BC">
        <w:t>prior to</w:t>
      </w:r>
      <w:r w:rsidR="000A6CA8">
        <w:t xml:space="preserve"> export unless they have been pregnancy tested immediately before prostaglandin treatment and declared to be in the first trimester of pregn</w:t>
      </w:r>
      <w:r w:rsidR="002E1F36">
        <w:t>ancy or not detectably pregnant;</w:t>
      </w:r>
      <w:r w:rsidR="00675548">
        <w:t xml:space="preserve"> nor</w:t>
      </w:r>
    </w:p>
    <w:p w14:paraId="2CEB9998" w14:textId="77777777" w:rsidR="000A6CA8" w:rsidRDefault="000A6CA8" w:rsidP="009A28C3">
      <w:pPr>
        <w:pStyle w:val="ListNumber"/>
        <w:numPr>
          <w:ilvl w:val="0"/>
          <w:numId w:val="14"/>
        </w:numPr>
      </w:pPr>
      <w:r>
        <w:t xml:space="preserve">within </w:t>
      </w:r>
      <w:r w:rsidR="0005562E">
        <w:t>1</w:t>
      </w:r>
      <w:r w:rsidR="002827FF">
        <w:t>4 </w:t>
      </w:r>
      <w:r>
        <w:t xml:space="preserve">days </w:t>
      </w:r>
      <w:r w:rsidR="00FB75B5">
        <w:t>prior to</w:t>
      </w:r>
      <w:r>
        <w:t xml:space="preserve"> export.</w:t>
      </w:r>
    </w:p>
    <w:p w14:paraId="6570153D" w14:textId="77777777" w:rsidR="000A6CA8" w:rsidRDefault="000A6CA8" w:rsidP="000A6CA8">
      <w:pPr>
        <w:pStyle w:val="NormalStandardspara"/>
      </w:pPr>
      <w:bookmarkStart w:id="24" w:name="_Ref32832171"/>
      <w:r>
        <w:t xml:space="preserve">Animal records must be kept by the exporter, from the time of sourcing of livestock to their disembarkation in the </w:t>
      </w:r>
      <w:r w:rsidRPr="007A1BB2">
        <w:t xml:space="preserve">importing country, and </w:t>
      </w:r>
      <w:r w:rsidR="00285A6C" w:rsidRPr="007A1BB2">
        <w:t>retained</w:t>
      </w:r>
      <w:r w:rsidR="00285A6C">
        <w:t xml:space="preserve"> </w:t>
      </w:r>
      <w:r w:rsidR="002827FF">
        <w:t>for at least 2 </w:t>
      </w:r>
      <w:r>
        <w:t xml:space="preserve">years after the date of export. These </w:t>
      </w:r>
      <w:r w:rsidR="00BB43A5">
        <w:t xml:space="preserve">records </w:t>
      </w:r>
      <w:r>
        <w:t>must include details of:</w:t>
      </w:r>
      <w:bookmarkEnd w:id="24"/>
    </w:p>
    <w:p w14:paraId="17EBA7C5" w14:textId="77777777" w:rsidR="000A6CA8" w:rsidRDefault="000A6CA8" w:rsidP="009A28C3">
      <w:pPr>
        <w:pStyle w:val="ListNumber"/>
        <w:numPr>
          <w:ilvl w:val="0"/>
          <w:numId w:val="15"/>
        </w:numPr>
      </w:pPr>
      <w:r>
        <w:t xml:space="preserve">the </w:t>
      </w:r>
      <w:r w:rsidR="004D7561">
        <w:t xml:space="preserve">animal’s identification in accordance with state and territory and NLIS requirements; </w:t>
      </w:r>
      <w:r w:rsidR="0038754C">
        <w:t>including</w:t>
      </w:r>
    </w:p>
    <w:p w14:paraId="468FE58A" w14:textId="77777777" w:rsidR="00E95F16" w:rsidRDefault="00E95F16" w:rsidP="00E95F16">
      <w:pPr>
        <w:pStyle w:val="ListNumber2"/>
      </w:pPr>
      <w:r>
        <w:t>all management procedures relevant to export preparation such as disease testing, pregnancy testing and shearing, and date</w:t>
      </w:r>
      <w:r w:rsidR="00527ACB">
        <w:t>(</w:t>
      </w:r>
      <w:r>
        <w:t>s</w:t>
      </w:r>
      <w:r w:rsidR="00527ACB">
        <w:t>)</w:t>
      </w:r>
      <w:r>
        <w:t xml:space="preserve"> undertaken; and</w:t>
      </w:r>
    </w:p>
    <w:p w14:paraId="1965C916" w14:textId="77777777" w:rsidR="00E95F16" w:rsidRDefault="00E95F16" w:rsidP="00E95F16">
      <w:pPr>
        <w:pStyle w:val="ListNumber2"/>
      </w:pPr>
      <w:r>
        <w:t>all veterinary medicines and agricultural chemicals used to vaccinate or treat the animal (incl</w:t>
      </w:r>
      <w:r w:rsidR="0067485A">
        <w:t>uding species, treatment date</w:t>
      </w:r>
      <w:r w:rsidR="00527ACB">
        <w:t>(s)</w:t>
      </w:r>
      <w:r>
        <w:t xml:space="preserve">, trade name or active ingredient, batch number, and if used according to manufacturer’s directions. If not used according to manufacturer’s directions, the dose administered </w:t>
      </w:r>
      <w:r w:rsidR="0086393E">
        <w:t>is</w:t>
      </w:r>
      <w:r>
        <w:t xml:space="preserve"> to be included); and</w:t>
      </w:r>
    </w:p>
    <w:p w14:paraId="70DFFE52" w14:textId="77777777" w:rsidR="00E95F16" w:rsidRDefault="00E95F16" w:rsidP="00E95F16">
      <w:pPr>
        <w:pStyle w:val="ListNumber2"/>
      </w:pPr>
      <w:r>
        <w:t>any mortality, sickness, injury or other sign consistent with the rejection criteria found, and where applicable, actions taken to remove any rejected animals from the consignment, and the animal’s handling, care, treatment, euthanasia and/or disposal; and</w:t>
      </w:r>
    </w:p>
    <w:p w14:paraId="5C2C8BDE" w14:textId="77777777" w:rsidR="00E95F16" w:rsidRDefault="00E95F16" w:rsidP="00E95F16">
      <w:pPr>
        <w:pStyle w:val="ListNumber"/>
        <w:numPr>
          <w:ilvl w:val="0"/>
          <w:numId w:val="15"/>
        </w:numPr>
      </w:pPr>
      <w:r>
        <w:t>inspections by veterinarians or competent stock handlers of livestock health, welfare and appropriateness for export; and</w:t>
      </w:r>
    </w:p>
    <w:p w14:paraId="33FEBC0F" w14:textId="77777777" w:rsidR="00E95F16" w:rsidRDefault="00E95F16" w:rsidP="009A28C3">
      <w:pPr>
        <w:pStyle w:val="ListNumber"/>
        <w:numPr>
          <w:ilvl w:val="0"/>
          <w:numId w:val="15"/>
        </w:numPr>
      </w:pPr>
      <w:r>
        <w:t>all other information required to demonstrate compliance with relevant ASEL standards.</w:t>
      </w:r>
    </w:p>
    <w:p w14:paraId="4E816151" w14:textId="77777777" w:rsidR="000A6CA8" w:rsidRPr="000A6CA8" w:rsidRDefault="00285A6C" w:rsidP="000A6CA8">
      <w:pPr>
        <w:pStyle w:val="NormalStandardspara"/>
      </w:pPr>
      <w:r>
        <w:t>Veterinary m</w:t>
      </w:r>
      <w:r w:rsidR="000A6CA8" w:rsidRPr="000A6CA8">
        <w:t>edicines, chemicals and equipment must be stored and used according to any applicable veterinary directions and/or manufacturers' recommendations.</w:t>
      </w:r>
    </w:p>
    <w:p w14:paraId="547F4068" w14:textId="77777777" w:rsidR="000A6CA8" w:rsidRDefault="00634F6B" w:rsidP="000A6CA8">
      <w:pPr>
        <w:pStyle w:val="Heading3"/>
      </w:pPr>
      <w:bookmarkStart w:id="25" w:name="_Toc19798413"/>
      <w:bookmarkStart w:id="26" w:name="_Toc64880030"/>
      <w:bookmarkStart w:id="27" w:name="_Toc19798411"/>
      <w:r>
        <w:t xml:space="preserve">Buffalo </w:t>
      </w:r>
      <w:r w:rsidR="000A6CA8" w:rsidRPr="00004397">
        <w:t xml:space="preserve">sourcing and </w:t>
      </w:r>
      <w:r>
        <w:t>export</w:t>
      </w:r>
      <w:r w:rsidR="000A6CA8" w:rsidRPr="00004397">
        <w:t xml:space="preserve"> criteria</w:t>
      </w:r>
      <w:bookmarkEnd w:id="25"/>
      <w:bookmarkEnd w:id="26"/>
    </w:p>
    <w:p w14:paraId="30D6C9C6" w14:textId="77777777" w:rsidR="00BA608E" w:rsidRPr="00BD7F18" w:rsidRDefault="00BA608E" w:rsidP="00BA608E">
      <w:pPr>
        <w:pStyle w:val="NormalStandardspara"/>
      </w:pPr>
      <w:r w:rsidRPr="00BE6FCD">
        <w:t xml:space="preserve">Buffalo must have been </w:t>
      </w:r>
      <w:r w:rsidRPr="00BD7F18">
        <w:t xml:space="preserve">weaned at least </w:t>
      </w:r>
      <w:r>
        <w:t>14 </w:t>
      </w:r>
      <w:r w:rsidRPr="00BD7F18">
        <w:t>days prior to sourcing for export.</w:t>
      </w:r>
    </w:p>
    <w:p w14:paraId="3B076B4D" w14:textId="77777777" w:rsidR="00BE6FCD" w:rsidRPr="00BC2140" w:rsidRDefault="0007253E" w:rsidP="00BE6FCD">
      <w:pPr>
        <w:pStyle w:val="NormalStandardspara"/>
      </w:pPr>
      <w:r>
        <w:t>B</w:t>
      </w:r>
      <w:r w:rsidR="00BE6FCD" w:rsidRPr="00BC2140">
        <w:t xml:space="preserve">uffalo must not be sourced for export unless they have become </w:t>
      </w:r>
      <w:r w:rsidR="00BE6FCD" w:rsidRPr="006C7BD4">
        <w:t>conditioned</w:t>
      </w:r>
      <w:r w:rsidR="00BE6FCD" w:rsidRPr="00BC2140">
        <w:t xml:space="preserve"> to being handled and to eating and drinking from troughs for a minimum of 2</w:t>
      </w:r>
      <w:r w:rsidR="0005562E">
        <w:t>1 </w:t>
      </w:r>
      <w:r w:rsidR="00BE6FCD" w:rsidRPr="00BC2140">
        <w:t>days</w:t>
      </w:r>
      <w:r w:rsidR="006C76B7">
        <w:t>.</w:t>
      </w:r>
    </w:p>
    <w:p w14:paraId="26AC2F8F" w14:textId="77777777" w:rsidR="00BB5744" w:rsidRDefault="00BE6FCD" w:rsidP="00BE6FCD">
      <w:pPr>
        <w:pStyle w:val="NormalStandardspara"/>
      </w:pPr>
      <w:bookmarkStart w:id="28" w:name="_Ref35003992"/>
      <w:bookmarkStart w:id="29" w:name="_Ref20315562"/>
      <w:bookmarkStart w:id="30" w:name="_Toc19798259"/>
      <w:r w:rsidRPr="00BD7F18">
        <w:t>Buffalo sourced for export must have a</w:t>
      </w:r>
      <w:r w:rsidR="00BE39E2" w:rsidRPr="00BD7F18">
        <w:t>n individual</w:t>
      </w:r>
      <w:r w:rsidRPr="00BD7F18">
        <w:t xml:space="preserve"> liveweight of 200</w:t>
      </w:r>
      <w:r w:rsidR="000B5C0D">
        <w:t>kg</w:t>
      </w:r>
      <w:r w:rsidRPr="00BD7F18">
        <w:t xml:space="preserve"> </w:t>
      </w:r>
      <w:r w:rsidR="003D227B" w:rsidRPr="00BD7F18">
        <w:t>to</w:t>
      </w:r>
      <w:r w:rsidRPr="00BD7F18">
        <w:t xml:space="preserve"> 500</w:t>
      </w:r>
      <w:r w:rsidR="000B5C0D">
        <w:t>kg</w:t>
      </w:r>
      <w:r w:rsidR="003D227B" w:rsidRPr="00BD7F18">
        <w:t xml:space="preserve"> (inclusive)</w:t>
      </w:r>
      <w:r w:rsidR="00F66BA4" w:rsidRPr="00BD7F18">
        <w:t>.</w:t>
      </w:r>
      <w:r w:rsidR="00371B1D" w:rsidRPr="00BD7F18">
        <w:t xml:space="preserve"> Animals outside of these weights must not be </w:t>
      </w:r>
      <w:r w:rsidR="00E30898" w:rsidRPr="00BD7F18">
        <w:t>sourced</w:t>
      </w:r>
      <w:r w:rsidR="00371B1D" w:rsidRPr="00BD7F18">
        <w:t xml:space="preserve"> for export or exported</w:t>
      </w:r>
      <w:r w:rsidR="00371B1D">
        <w:t xml:space="preserve">, unless </w:t>
      </w:r>
      <w:r w:rsidR="00FB75B5">
        <w:t>otherwise provided</w:t>
      </w:r>
      <w:r w:rsidR="00BB5744">
        <w:t>:</w:t>
      </w:r>
      <w:bookmarkEnd w:id="28"/>
    </w:p>
    <w:p w14:paraId="36A93879" w14:textId="77777777" w:rsidR="00BE6FCD" w:rsidRPr="000A2C4B" w:rsidRDefault="001E1E26" w:rsidP="00843F70">
      <w:pPr>
        <w:pStyle w:val="ListNumber"/>
        <w:numPr>
          <w:ilvl w:val="0"/>
          <w:numId w:val="88"/>
        </w:numPr>
      </w:pPr>
      <w:r w:rsidRPr="000A2C4B">
        <w:t>for buffalo less than 200</w:t>
      </w:r>
      <w:r w:rsidR="000B5C0D" w:rsidRPr="000A2C4B">
        <w:t>kg</w:t>
      </w:r>
      <w:r w:rsidR="00BB5744" w:rsidRPr="000A2C4B">
        <w:t xml:space="preserve">, </w:t>
      </w:r>
      <w:r w:rsidR="000F4BB8" w:rsidRPr="000A2C4B">
        <w:t xml:space="preserve">in </w:t>
      </w:r>
      <w:r w:rsidR="00371B1D" w:rsidRPr="000A2C4B">
        <w:t xml:space="preserve">a </w:t>
      </w:r>
      <w:r w:rsidR="00371B1D" w:rsidRPr="000A2C4B">
        <w:rPr>
          <w:rStyle w:val="Emphasis"/>
        </w:rPr>
        <w:t>light buffalo management plan</w:t>
      </w:r>
      <w:r w:rsidR="00371B1D" w:rsidRPr="000A2C4B">
        <w:t xml:space="preserve"> </w:t>
      </w:r>
      <w:r w:rsidR="00BE6FCD" w:rsidRPr="000A2C4B">
        <w:t xml:space="preserve">approved in writing by the </w:t>
      </w:r>
      <w:r w:rsidR="009F7292" w:rsidRPr="000A2C4B">
        <w:t>department</w:t>
      </w:r>
      <w:r w:rsidR="00E30898" w:rsidRPr="000A2C4B">
        <w:t>; or</w:t>
      </w:r>
    </w:p>
    <w:p w14:paraId="14E8444A" w14:textId="77777777" w:rsidR="00BB5744" w:rsidRPr="00441C0D" w:rsidRDefault="00BB5744" w:rsidP="00843F70">
      <w:pPr>
        <w:pStyle w:val="ListNumber"/>
        <w:numPr>
          <w:ilvl w:val="0"/>
          <w:numId w:val="88"/>
        </w:numPr>
      </w:pPr>
      <w:r w:rsidRPr="000A2C4B">
        <w:t>for buffalo more than 500</w:t>
      </w:r>
      <w:r w:rsidR="000B5C0D" w:rsidRPr="000A2C4B">
        <w:t>kg</w:t>
      </w:r>
      <w:r w:rsidRPr="000A2C4B">
        <w:t xml:space="preserve">, </w:t>
      </w:r>
      <w:r w:rsidR="000F4BB8" w:rsidRPr="000A2C4B">
        <w:t xml:space="preserve">in </w:t>
      </w:r>
      <w:r w:rsidRPr="000A2C4B">
        <w:t>a</w:t>
      </w:r>
      <w:r w:rsidRPr="00441C0D">
        <w:t xml:space="preserve"> </w:t>
      </w:r>
      <w:r w:rsidRPr="00441C0D">
        <w:rPr>
          <w:rStyle w:val="Emphasis"/>
        </w:rPr>
        <w:t>heavy buffalo management plan</w:t>
      </w:r>
      <w:r w:rsidRPr="00441C0D">
        <w:t xml:space="preserve"> approved in writing by the </w:t>
      </w:r>
      <w:r w:rsidR="009F7292" w:rsidRPr="00441C0D">
        <w:t>department</w:t>
      </w:r>
      <w:r w:rsidRPr="00441C0D">
        <w:t>.</w:t>
      </w:r>
    </w:p>
    <w:p w14:paraId="2D90858E" w14:textId="77777777" w:rsidR="00BE6FCD" w:rsidRPr="00BE6FCD" w:rsidRDefault="00BE6FCD" w:rsidP="00BE6FCD">
      <w:pPr>
        <w:pStyle w:val="NormalStandardspara"/>
      </w:pPr>
      <w:r w:rsidRPr="00BE6FCD">
        <w:t xml:space="preserve">Buffalo </w:t>
      </w:r>
      <w:r w:rsidR="009008A7">
        <w:t xml:space="preserve">must not be </w:t>
      </w:r>
      <w:r w:rsidRPr="00BE6FCD">
        <w:t xml:space="preserve">sourced for export </w:t>
      </w:r>
      <w:r w:rsidR="0070470D">
        <w:t xml:space="preserve">or exported </w:t>
      </w:r>
      <w:r w:rsidR="009008A7">
        <w:t>unless they have been</w:t>
      </w:r>
      <w:r w:rsidRPr="00BE6FCD">
        <w:t xml:space="preserve"> assessed </w:t>
      </w:r>
      <w:r w:rsidR="009008A7">
        <w:t xml:space="preserve">by a competent </w:t>
      </w:r>
      <w:r w:rsidRPr="00BE6FCD">
        <w:t xml:space="preserve">stock handler and have a body condition score of </w:t>
      </w:r>
      <w:r w:rsidR="00DB2A92">
        <w:t>2 </w:t>
      </w:r>
      <w:r w:rsidR="00185441">
        <w:t xml:space="preserve">to </w:t>
      </w:r>
      <w:r w:rsidR="002827FF">
        <w:t>6 </w:t>
      </w:r>
      <w:r w:rsidR="00185441">
        <w:t xml:space="preserve">(inclusive) (on a scale of </w:t>
      </w:r>
      <w:r w:rsidR="0005562E">
        <w:t>1 </w:t>
      </w:r>
      <w:r w:rsidR="00185441">
        <w:t>to</w:t>
      </w:r>
      <w:r w:rsidR="00254263">
        <w:t> </w:t>
      </w:r>
      <w:r w:rsidR="00185441">
        <w:t>7</w:t>
      </w:r>
      <w:r w:rsidR="0070470D">
        <w:t>).</w:t>
      </w:r>
    </w:p>
    <w:bookmarkEnd w:id="29"/>
    <w:bookmarkEnd w:id="30"/>
    <w:p w14:paraId="1C6054AE" w14:textId="77777777" w:rsidR="00327EDC" w:rsidRDefault="00327EDC" w:rsidP="00327EDC">
      <w:pPr>
        <w:pStyle w:val="NormalStandardspara"/>
      </w:pPr>
      <w:r>
        <w:t xml:space="preserve">Female buffalo sourced for export as </w:t>
      </w:r>
      <w:r w:rsidR="00C47754">
        <w:t>feeder or slaughter</w:t>
      </w:r>
      <w:r>
        <w:t xml:space="preserve"> animals must:</w:t>
      </w:r>
    </w:p>
    <w:p w14:paraId="369D649D" w14:textId="77777777" w:rsidR="0097462D" w:rsidRDefault="00327EDC" w:rsidP="009A28C3">
      <w:pPr>
        <w:pStyle w:val="ListNumber"/>
        <w:numPr>
          <w:ilvl w:val="0"/>
          <w:numId w:val="16"/>
        </w:numPr>
      </w:pPr>
      <w:r>
        <w:t xml:space="preserve">be </w:t>
      </w:r>
      <w:r w:rsidR="00C47754">
        <w:t>accompanied by a vendor declaration that certifies that the animal has been spayed no</w:t>
      </w:r>
      <w:r w:rsidR="008A6007">
        <w:t>t</w:t>
      </w:r>
      <w:r w:rsidR="00C47754">
        <w:t xml:space="preserve"> less </w:t>
      </w:r>
      <w:r w:rsidR="0097462D">
        <w:t>than 3</w:t>
      </w:r>
      <w:r w:rsidR="007F2C2C">
        <w:t>0 </w:t>
      </w:r>
      <w:r w:rsidR="0097462D">
        <w:t>days prior to export using the Willis dropped ovary technique and includes the animal’s individual NLIS identification number and date of the procedure; or</w:t>
      </w:r>
    </w:p>
    <w:p w14:paraId="4F29A6DD" w14:textId="77777777" w:rsidR="0097462D" w:rsidRDefault="0097462D" w:rsidP="009A28C3">
      <w:pPr>
        <w:pStyle w:val="ListNumber"/>
        <w:numPr>
          <w:ilvl w:val="0"/>
          <w:numId w:val="16"/>
        </w:numPr>
      </w:pPr>
      <w:r>
        <w:t>be accompanied by a vendor declaration that certifies that the animal has been spayed not less than 28</w:t>
      </w:r>
      <w:r w:rsidR="007F2C2C">
        <w:t>0 </w:t>
      </w:r>
      <w:r>
        <w:t>days prior to export and includes the animal’s individual NLIS identification number and date of the procedure; or</w:t>
      </w:r>
    </w:p>
    <w:p w14:paraId="0BF33F3C" w14:textId="77777777" w:rsidR="0097462D" w:rsidRPr="00D70B91" w:rsidRDefault="0097462D" w:rsidP="009A28C3">
      <w:pPr>
        <w:pStyle w:val="ListNumber"/>
        <w:numPr>
          <w:ilvl w:val="0"/>
          <w:numId w:val="16"/>
        </w:numPr>
      </w:pPr>
      <w:r>
        <w:t xml:space="preserve">be </w:t>
      </w:r>
      <w:r w:rsidR="00327EDC" w:rsidRPr="000A2C4B">
        <w:t xml:space="preserve">pregnancy tested </w:t>
      </w:r>
      <w:r w:rsidRPr="000A2C4B">
        <w:t>within 3</w:t>
      </w:r>
      <w:r w:rsidR="007F2C2C" w:rsidRPr="000A2C4B">
        <w:t>0 </w:t>
      </w:r>
      <w:r w:rsidRPr="000A2C4B">
        <w:t>days prior to export</w:t>
      </w:r>
      <w:r w:rsidR="001F6AB8" w:rsidRPr="000A2C4B">
        <w:t>,</w:t>
      </w:r>
      <w:r w:rsidRPr="000A2C4B">
        <w:t xml:space="preserve"> by a registered veterinarian or competent pregnancy tester who must certify in writing that the animal is not</w:t>
      </w:r>
      <w:r>
        <w:t xml:space="preserve"> detectably </w:t>
      </w:r>
      <w:r w:rsidRPr="00D70B91">
        <w:t xml:space="preserve">pregnant and include with the certification the </w:t>
      </w:r>
      <w:r w:rsidR="003D227B" w:rsidRPr="00D70B91">
        <w:t>date</w:t>
      </w:r>
      <w:r w:rsidR="008B0933" w:rsidRPr="00D70B91">
        <w:t xml:space="preserve"> of the procedure; and</w:t>
      </w:r>
    </w:p>
    <w:p w14:paraId="0DCD9733" w14:textId="77777777" w:rsidR="008C04D9" w:rsidRPr="00D70B91" w:rsidRDefault="008C04D9" w:rsidP="009A28C3">
      <w:pPr>
        <w:pStyle w:val="ListNumber"/>
        <w:numPr>
          <w:ilvl w:val="0"/>
          <w:numId w:val="16"/>
        </w:numPr>
      </w:pPr>
      <w:r w:rsidRPr="00D70B91">
        <w:t xml:space="preserve">undergo the above pregnancy testing by </w:t>
      </w:r>
      <w:r w:rsidR="00BE39E2" w:rsidRPr="00D70B91">
        <w:t xml:space="preserve">a registered veterinarian if </w:t>
      </w:r>
      <w:r w:rsidRPr="00D70B91">
        <w:t>the animal is too small</w:t>
      </w:r>
      <w:r w:rsidR="008B0933" w:rsidRPr="00D70B91">
        <w:t xml:space="preserve"> to be manually</w:t>
      </w:r>
      <w:r w:rsidR="00BE39E2" w:rsidRPr="00D70B91">
        <w:t xml:space="preserve"> palpated, who must base the </w:t>
      </w:r>
      <w:r w:rsidR="00C411CC" w:rsidRPr="00D70B91">
        <w:t>certificat</w:t>
      </w:r>
      <w:r w:rsidR="00AD4C1F" w:rsidRPr="00D70B91">
        <w:t>ion on assessment of the animal</w:t>
      </w:r>
      <w:r w:rsidR="00C411CC" w:rsidRPr="00D70B91">
        <w:t xml:space="preserve"> by a method other than manual palpation.</w:t>
      </w:r>
    </w:p>
    <w:p w14:paraId="232E2E0F" w14:textId="77777777" w:rsidR="00327EDC" w:rsidRDefault="00327EDC" w:rsidP="00327EDC">
      <w:pPr>
        <w:pStyle w:val="NormalStandardspara"/>
      </w:pPr>
      <w:bookmarkStart w:id="31" w:name="_Ref32832765"/>
      <w:r>
        <w:t xml:space="preserve">Female buffalo sourced for </w:t>
      </w:r>
      <w:r w:rsidR="00F81BFD">
        <w:t>export as breeder animals must:</w:t>
      </w:r>
      <w:bookmarkEnd w:id="31"/>
    </w:p>
    <w:p w14:paraId="3DA9C792" w14:textId="77777777" w:rsidR="00327EDC" w:rsidRDefault="00327EDC" w:rsidP="009A28C3">
      <w:pPr>
        <w:pStyle w:val="ListNumber"/>
        <w:numPr>
          <w:ilvl w:val="0"/>
          <w:numId w:val="17"/>
        </w:numPr>
      </w:pPr>
      <w:r>
        <w:t xml:space="preserve">be pregnancy tested </w:t>
      </w:r>
      <w:r w:rsidR="00184BB2">
        <w:t>within 3</w:t>
      </w:r>
      <w:r w:rsidR="007F2C2C">
        <w:t>0 </w:t>
      </w:r>
      <w:r w:rsidR="00184BB2">
        <w:t>days prior to export</w:t>
      </w:r>
      <w:r w:rsidR="004B7648">
        <w:t>,</w:t>
      </w:r>
      <w:r w:rsidR="00184BB2">
        <w:t xml:space="preserve"> </w:t>
      </w:r>
      <w:r w:rsidR="00DA3C8C">
        <w:t xml:space="preserve">by registered </w:t>
      </w:r>
      <w:r>
        <w:t>veterinarian</w:t>
      </w:r>
      <w:r w:rsidR="00F96114">
        <w:t xml:space="preserve"> </w:t>
      </w:r>
      <w:r w:rsidR="00F81BFD">
        <w:t>who</w:t>
      </w:r>
      <w:r w:rsidR="002273FC">
        <w:t>:</w:t>
      </w:r>
    </w:p>
    <w:p w14:paraId="355A08E0" w14:textId="77777777" w:rsidR="00327EDC" w:rsidRDefault="00327EDC" w:rsidP="00F96114">
      <w:pPr>
        <w:pStyle w:val="ListNumber2"/>
      </w:pPr>
      <w:r>
        <w:t>for voyages of 1</w:t>
      </w:r>
      <w:r w:rsidR="007F2C2C">
        <w:t>0 </w:t>
      </w:r>
      <w:r>
        <w:t>days or more, is a member of the Australian Cattle Veterinarians group and an accredited tester under the PREgCHECK (NCPD) Scheme</w:t>
      </w:r>
      <w:r w:rsidR="00184BB2">
        <w:t>;</w:t>
      </w:r>
      <w:r w:rsidR="00DA3C8C">
        <w:t xml:space="preserve"> or</w:t>
      </w:r>
    </w:p>
    <w:p w14:paraId="5A13553C" w14:textId="77777777" w:rsidR="00327EDC" w:rsidRDefault="00327EDC" w:rsidP="00327EDC">
      <w:pPr>
        <w:pStyle w:val="ListNumber2"/>
      </w:pPr>
      <w:r>
        <w:t>for voyages of less than 1</w:t>
      </w:r>
      <w:r w:rsidR="007F2C2C">
        <w:t>0 </w:t>
      </w:r>
      <w:r>
        <w:t>days, attests to current experience and competency in buffalo pregnancy diagnosis</w:t>
      </w:r>
      <w:r w:rsidR="00DA3C8C">
        <w:t>; and</w:t>
      </w:r>
    </w:p>
    <w:p w14:paraId="32B9D329" w14:textId="77777777" w:rsidR="00327EDC" w:rsidRDefault="00DA3C8C" w:rsidP="00F96114">
      <w:pPr>
        <w:pStyle w:val="ListNumber"/>
      </w:pPr>
      <w:bookmarkStart w:id="32" w:name="_Ref32832658"/>
      <w:r>
        <w:t>undergo the above pregnancy testing by manual palpation unless the testing veterinarian is accredited under the PREgCHECK</w:t>
      </w:r>
      <w:r>
        <w:rPr>
          <w:vertAlign w:val="superscript"/>
        </w:rPr>
        <w:t xml:space="preserve"> </w:t>
      </w:r>
      <w:r>
        <w:t>(NCPD) Scheme and determines that the animal is too small to be manually palpated safely</w:t>
      </w:r>
      <w:r w:rsidR="00C411CC">
        <w:t xml:space="preserve">. In this case the accredited tester </w:t>
      </w:r>
      <w:r w:rsidR="005E3FAB">
        <w:t>must</w:t>
      </w:r>
      <w:r w:rsidR="00C411CC">
        <w:t xml:space="preserve"> base this certificat</w:t>
      </w:r>
      <w:r w:rsidR="00690774">
        <w:t>ion on assessment of the animal</w:t>
      </w:r>
      <w:r w:rsidR="00C411CC">
        <w:t xml:space="preserve"> by a method other than manual palpation</w:t>
      </w:r>
      <w:r w:rsidR="00184BB2">
        <w:t>;</w:t>
      </w:r>
      <w:bookmarkEnd w:id="32"/>
      <w:r w:rsidR="00184BB2">
        <w:t xml:space="preserve"> and</w:t>
      </w:r>
    </w:p>
    <w:p w14:paraId="1DE6A91C" w14:textId="77777777" w:rsidR="00327EDC" w:rsidRDefault="00780B18" w:rsidP="005E35AF">
      <w:pPr>
        <w:pStyle w:val="ListNumber"/>
      </w:pPr>
      <w:r w:rsidRPr="005E35AF">
        <w:t>be certified in writing by the testing vet</w:t>
      </w:r>
      <w:r w:rsidR="005E35AF">
        <w:t xml:space="preserve">erinarian </w:t>
      </w:r>
      <w:r w:rsidR="001C3C89">
        <w:t>as</w:t>
      </w:r>
      <w:r w:rsidR="00184BB2">
        <w:t xml:space="preserve"> either not detectably pregnant or pregnant </w:t>
      </w:r>
      <w:r w:rsidR="00A63378">
        <w:t xml:space="preserve">and if pregnant </w:t>
      </w:r>
      <w:r w:rsidR="00184BB2">
        <w:t xml:space="preserve">include the number of days pregnant. The testing veterinarian must </w:t>
      </w:r>
      <w:r w:rsidR="00731E62">
        <w:t xml:space="preserve">also </w:t>
      </w:r>
      <w:r w:rsidR="00184BB2">
        <w:t>include the animal’s</w:t>
      </w:r>
      <w:r w:rsidR="005E35AF">
        <w:t xml:space="preserve"> individual NLIS identification number and date of the procedure. Where</w:t>
      </w:r>
      <w:r w:rsidR="00327EDC" w:rsidRPr="005E35AF">
        <w:t xml:space="preserve"> an</w:t>
      </w:r>
      <w:r w:rsidR="00DA3C8C" w:rsidRPr="005E35AF">
        <w:t xml:space="preserve"> accredited PREgCHECK</w:t>
      </w:r>
      <w:r w:rsidR="00327EDC" w:rsidRPr="005E35AF">
        <w:t xml:space="preserve"> tester is used, the </w:t>
      </w:r>
      <w:r w:rsidR="005E35AF">
        <w:t xml:space="preserve">name of the accredited tester, </w:t>
      </w:r>
      <w:r w:rsidR="00327EDC" w:rsidRPr="005E35AF">
        <w:t xml:space="preserve">their accreditation number and a statement of their accreditation </w:t>
      </w:r>
      <w:r w:rsidR="00902D45">
        <w:t>must be</w:t>
      </w:r>
      <w:r w:rsidR="00902D45" w:rsidRPr="005E35AF">
        <w:t xml:space="preserve"> </w:t>
      </w:r>
      <w:r w:rsidR="00327EDC" w:rsidRPr="005E35AF">
        <w:t xml:space="preserve">included on the pregnancy </w:t>
      </w:r>
      <w:r w:rsidR="005E35AF">
        <w:t>certification</w:t>
      </w:r>
      <w:r w:rsidR="00184BB2">
        <w:t xml:space="preserve"> for the consignment; and</w:t>
      </w:r>
    </w:p>
    <w:p w14:paraId="34F24926" w14:textId="77777777" w:rsidR="00184BB2" w:rsidRPr="005E35AF" w:rsidRDefault="00184BB2" w:rsidP="005E35AF">
      <w:pPr>
        <w:pStyle w:val="ListNumber"/>
      </w:pPr>
      <w:r>
        <w:t>be no more than 22</w:t>
      </w:r>
      <w:r w:rsidR="007F2C2C">
        <w:t>0 </w:t>
      </w:r>
      <w:r>
        <w:t>days pregnant at the scheduled date of discharge in the importing country.</w:t>
      </w:r>
    </w:p>
    <w:p w14:paraId="4DED1690" w14:textId="77777777" w:rsidR="00F96114" w:rsidRPr="00F96114" w:rsidRDefault="002A6A5C" w:rsidP="00F96114">
      <w:pPr>
        <w:pStyle w:val="NormalStandardspara"/>
      </w:pPr>
      <w:r>
        <w:t>B</w:t>
      </w:r>
      <w:r w:rsidR="00F96114" w:rsidRPr="00F96114">
        <w:t xml:space="preserve">uffalo </w:t>
      </w:r>
      <w:r w:rsidR="00DE71E3">
        <w:t xml:space="preserve">with horns </w:t>
      </w:r>
      <w:r w:rsidR="001042F3">
        <w:t>must only be sourced f</w:t>
      </w:r>
      <w:r w:rsidR="00DE71E3">
        <w:t xml:space="preserve">or </w:t>
      </w:r>
      <w:r w:rsidR="001042F3">
        <w:t>export or exported if they have:</w:t>
      </w:r>
    </w:p>
    <w:p w14:paraId="1B877166" w14:textId="77777777" w:rsidR="004831B8" w:rsidRDefault="00F15418" w:rsidP="00843F70">
      <w:pPr>
        <w:pStyle w:val="ListNumber"/>
        <w:numPr>
          <w:ilvl w:val="0"/>
          <w:numId w:val="84"/>
        </w:numPr>
      </w:pPr>
      <w:r>
        <w:t>blunt horns</w:t>
      </w:r>
      <w:r w:rsidR="001042F3">
        <w:t>; and</w:t>
      </w:r>
    </w:p>
    <w:p w14:paraId="36161CCA" w14:textId="77777777" w:rsidR="00B01362" w:rsidRPr="000A2C4B" w:rsidRDefault="004831B8" w:rsidP="00843F70">
      <w:pPr>
        <w:pStyle w:val="ListNumber"/>
        <w:numPr>
          <w:ilvl w:val="0"/>
          <w:numId w:val="84"/>
        </w:numPr>
      </w:pPr>
      <w:r>
        <w:t>horns</w:t>
      </w:r>
      <w:r w:rsidR="00F15418">
        <w:t xml:space="preserve"> that are less than the spread of the</w:t>
      </w:r>
      <w:r>
        <w:t xml:space="preserve"> ears</w:t>
      </w:r>
      <w:r w:rsidR="001042F3">
        <w:t>,</w:t>
      </w:r>
      <w:r>
        <w:t xml:space="preserve"> </w:t>
      </w:r>
      <w:r w:rsidR="001042F3">
        <w:t xml:space="preserve">unless </w:t>
      </w:r>
      <w:r w:rsidR="001042F3" w:rsidRPr="000A2C4B">
        <w:t xml:space="preserve">otherwise provided </w:t>
      </w:r>
      <w:r w:rsidR="00B320C2" w:rsidRPr="000A2C4B">
        <w:t xml:space="preserve">in a </w:t>
      </w:r>
      <w:r w:rsidR="00B320C2" w:rsidRPr="000A2C4B">
        <w:rPr>
          <w:rStyle w:val="Emphasis"/>
        </w:rPr>
        <w:t>long-</w:t>
      </w:r>
      <w:r w:rsidR="00B01362" w:rsidRPr="000A2C4B">
        <w:rPr>
          <w:rStyle w:val="Emphasis"/>
        </w:rPr>
        <w:t xml:space="preserve">horned </w:t>
      </w:r>
      <w:bookmarkStart w:id="33" w:name="_Ref33017357"/>
      <w:r w:rsidR="00B01362" w:rsidRPr="000A2C4B">
        <w:rPr>
          <w:rStyle w:val="Emphasis"/>
        </w:rPr>
        <w:t>li</w:t>
      </w:r>
      <w:r w:rsidR="002A6A5C" w:rsidRPr="000A2C4B">
        <w:rPr>
          <w:rStyle w:val="Emphasis"/>
        </w:rPr>
        <w:t>vestock management plan</w:t>
      </w:r>
      <w:r w:rsidR="002A6A5C" w:rsidRPr="000A2C4B">
        <w:t xml:space="preserve"> </w:t>
      </w:r>
      <w:r w:rsidR="00F96114" w:rsidRPr="000A2C4B">
        <w:t>approved</w:t>
      </w:r>
      <w:r w:rsidR="009E3BBA" w:rsidRPr="000A2C4B">
        <w:t xml:space="preserve"> in writing by the </w:t>
      </w:r>
      <w:r w:rsidR="009F7292" w:rsidRPr="000A2C4B">
        <w:t>department</w:t>
      </w:r>
      <w:bookmarkEnd w:id="33"/>
      <w:r w:rsidR="00DE71E3" w:rsidRPr="000A2C4B">
        <w:t>.</w:t>
      </w:r>
    </w:p>
    <w:p w14:paraId="095B36D8" w14:textId="77777777" w:rsidR="00B42AC1" w:rsidRPr="000A2C4B" w:rsidRDefault="00B42AC1" w:rsidP="00B42AC1">
      <w:pPr>
        <w:pStyle w:val="Heading3"/>
      </w:pPr>
      <w:bookmarkStart w:id="34" w:name="_Toc64880031"/>
      <w:r w:rsidRPr="000A2C4B">
        <w:t>Camelids sourcing and export criteria</w:t>
      </w:r>
      <w:bookmarkEnd w:id="34"/>
    </w:p>
    <w:p w14:paraId="0B53BE8F" w14:textId="77777777" w:rsidR="00B42AC1" w:rsidRPr="000A2C4B" w:rsidRDefault="00B42AC1" w:rsidP="00B42AC1">
      <w:pPr>
        <w:pStyle w:val="NormalStandardspara"/>
      </w:pPr>
      <w:r w:rsidRPr="000A2C4B">
        <w:t>Camelids</w:t>
      </w:r>
      <w:r w:rsidR="001F4642" w:rsidRPr="000A2C4B">
        <w:t xml:space="preserve"> must not be</w:t>
      </w:r>
      <w:r w:rsidRPr="000A2C4B">
        <w:t xml:space="preserve"> sourced for export </w:t>
      </w:r>
      <w:r w:rsidR="001F4642" w:rsidRPr="000A2C4B">
        <w:t xml:space="preserve">or exported unless otherwise </w:t>
      </w:r>
      <w:r w:rsidR="00272CAD" w:rsidRPr="000A2C4B">
        <w:t xml:space="preserve">provided in </w:t>
      </w:r>
      <w:r w:rsidRPr="000A2C4B">
        <w:t xml:space="preserve">a </w:t>
      </w:r>
      <w:r w:rsidRPr="000A2C4B">
        <w:rPr>
          <w:rStyle w:val="Emphasis"/>
        </w:rPr>
        <w:t>camelids by sea management plan</w:t>
      </w:r>
      <w:r w:rsidRPr="000A2C4B">
        <w:t xml:space="preserve"> approved in writing by the </w:t>
      </w:r>
      <w:r w:rsidR="009F7292" w:rsidRPr="000A2C4B">
        <w:t>department</w:t>
      </w:r>
      <w:r w:rsidRPr="000A2C4B">
        <w:t>.</w:t>
      </w:r>
    </w:p>
    <w:p w14:paraId="26C22F5F" w14:textId="77777777" w:rsidR="00B06B8E" w:rsidRDefault="00B06B8E" w:rsidP="008E0BFB">
      <w:pPr>
        <w:pStyle w:val="Heading3"/>
      </w:pPr>
      <w:bookmarkStart w:id="35" w:name="_Toc64880032"/>
      <w:r w:rsidRPr="00843B8C">
        <w:t>C</w:t>
      </w:r>
      <w:r w:rsidR="00FA0394">
        <w:t>attle sourcing and export</w:t>
      </w:r>
      <w:r w:rsidRPr="00843B8C">
        <w:t xml:space="preserve"> criteria</w:t>
      </w:r>
      <w:bookmarkEnd w:id="27"/>
      <w:bookmarkEnd w:id="35"/>
    </w:p>
    <w:p w14:paraId="02A00491" w14:textId="77777777" w:rsidR="00FA0394" w:rsidRPr="00FA0394" w:rsidRDefault="00FA0394" w:rsidP="00FA0394">
      <w:pPr>
        <w:pStyle w:val="NormalStandardspara"/>
      </w:pPr>
      <w:bookmarkStart w:id="36" w:name="_Ref20315412"/>
      <w:bookmarkStart w:id="37" w:name="_Toc19798256"/>
      <w:r w:rsidRPr="00FA0394">
        <w:t xml:space="preserve">Cattle must have been weaned at least </w:t>
      </w:r>
      <w:r w:rsidR="0005562E">
        <w:t>14 </w:t>
      </w:r>
      <w:r w:rsidRPr="00FA0394">
        <w:t xml:space="preserve">days </w:t>
      </w:r>
      <w:r w:rsidR="00EF57BC">
        <w:t>prior to</w:t>
      </w:r>
      <w:r w:rsidRPr="00FA0394">
        <w:t xml:space="preserve"> sourcing for export.</w:t>
      </w:r>
    </w:p>
    <w:p w14:paraId="4FDBD2DE" w14:textId="77777777" w:rsidR="00184BB2" w:rsidRDefault="00FA0394" w:rsidP="00FA0394">
      <w:pPr>
        <w:pStyle w:val="NormalStandardspara"/>
      </w:pPr>
      <w:bookmarkStart w:id="38" w:name="_Ref35004853"/>
      <w:r w:rsidRPr="00FA0394">
        <w:t>Cattle sourced fo</w:t>
      </w:r>
      <w:r w:rsidR="004309CD">
        <w:t>r export must have a</w:t>
      </w:r>
      <w:r w:rsidR="005E3FAB">
        <w:t>n individual</w:t>
      </w:r>
      <w:r w:rsidRPr="00FA0394">
        <w:t xml:space="preserve"> liveweight of 20</w:t>
      </w:r>
      <w:r w:rsidR="007F2C2C">
        <w:t>0</w:t>
      </w:r>
      <w:r w:rsidRPr="00FA0394">
        <w:t xml:space="preserve">kg </w:t>
      </w:r>
      <w:r w:rsidR="00BC60B9">
        <w:t>to</w:t>
      </w:r>
      <w:r w:rsidRPr="00FA0394">
        <w:t xml:space="preserve"> 50</w:t>
      </w:r>
      <w:r w:rsidR="007F2C2C">
        <w:t>0</w:t>
      </w:r>
      <w:r w:rsidRPr="00FA0394">
        <w:t>kg</w:t>
      </w:r>
      <w:r w:rsidR="004309CD">
        <w:t>.</w:t>
      </w:r>
      <w:r w:rsidRPr="00FA0394">
        <w:t xml:space="preserve"> </w:t>
      </w:r>
      <w:r w:rsidR="004309CD">
        <w:t xml:space="preserve">Animals outside of these weights must not be </w:t>
      </w:r>
      <w:r w:rsidR="008A659D">
        <w:t>sourced</w:t>
      </w:r>
      <w:r w:rsidR="004309CD">
        <w:t xml:space="preserve"> for export or exported, unless </w:t>
      </w:r>
      <w:r w:rsidR="000F4BB8">
        <w:t>otherwise provided</w:t>
      </w:r>
      <w:r w:rsidR="00184BB2">
        <w:t>:</w:t>
      </w:r>
      <w:bookmarkEnd w:id="38"/>
    </w:p>
    <w:p w14:paraId="3F355E3A" w14:textId="77777777" w:rsidR="00184BB2" w:rsidRPr="00F54197" w:rsidRDefault="00887098" w:rsidP="00843F70">
      <w:pPr>
        <w:pStyle w:val="ListNumber"/>
        <w:numPr>
          <w:ilvl w:val="0"/>
          <w:numId w:val="87"/>
        </w:numPr>
      </w:pPr>
      <w:r>
        <w:t>for cattle less than 20</w:t>
      </w:r>
      <w:r w:rsidR="007F2C2C">
        <w:t>0</w:t>
      </w:r>
      <w:r w:rsidR="000B5C0D">
        <w:t>kg</w:t>
      </w:r>
      <w:r w:rsidR="00184BB2" w:rsidRPr="00F54197">
        <w:t xml:space="preserve">, </w:t>
      </w:r>
      <w:r w:rsidR="0075011C" w:rsidRPr="00F54197">
        <w:t>in</w:t>
      </w:r>
      <w:r w:rsidR="004309CD" w:rsidRPr="00F54197">
        <w:t xml:space="preserve"> a </w:t>
      </w:r>
      <w:r w:rsidR="004309CD" w:rsidRPr="00F54197">
        <w:rPr>
          <w:rStyle w:val="Emphasis"/>
        </w:rPr>
        <w:t xml:space="preserve">light </w:t>
      </w:r>
      <w:r w:rsidR="00184BB2" w:rsidRPr="00F54197">
        <w:rPr>
          <w:rStyle w:val="Emphasis"/>
        </w:rPr>
        <w:t>cattle management plan</w:t>
      </w:r>
      <w:r w:rsidR="00184BB2" w:rsidRPr="00F54197">
        <w:t xml:space="preserve"> approved in writing by the </w:t>
      </w:r>
      <w:r w:rsidR="009F7292" w:rsidRPr="00F54197">
        <w:t>department</w:t>
      </w:r>
      <w:r w:rsidR="00B37CD2" w:rsidRPr="00F54197">
        <w:t>; or</w:t>
      </w:r>
    </w:p>
    <w:p w14:paraId="7D6C9DCD" w14:textId="77777777" w:rsidR="00FA0394" w:rsidRPr="00FA0394" w:rsidRDefault="00BB5744" w:rsidP="00843F70">
      <w:pPr>
        <w:pStyle w:val="ListNumber"/>
        <w:numPr>
          <w:ilvl w:val="0"/>
          <w:numId w:val="87"/>
        </w:numPr>
      </w:pPr>
      <w:r w:rsidRPr="00F54197">
        <w:t>for cattle more than 50</w:t>
      </w:r>
      <w:r w:rsidR="00CF26CB">
        <w:t>0</w:t>
      </w:r>
      <w:r w:rsidR="000B5C0D" w:rsidRPr="00F54197">
        <w:t>kg</w:t>
      </w:r>
      <w:r w:rsidR="00184BB2" w:rsidRPr="00F54197">
        <w:t xml:space="preserve">, </w:t>
      </w:r>
      <w:r w:rsidR="000F4BB8" w:rsidRPr="00F54197">
        <w:t xml:space="preserve">in </w:t>
      </w:r>
      <w:r w:rsidR="00184BB2" w:rsidRPr="00F54197">
        <w:t>a</w:t>
      </w:r>
      <w:r w:rsidR="004309CD" w:rsidRPr="00F54197">
        <w:t xml:space="preserve"> </w:t>
      </w:r>
      <w:r w:rsidR="004309CD" w:rsidRPr="00F54197">
        <w:rPr>
          <w:rStyle w:val="Emphasis"/>
        </w:rPr>
        <w:t>heavy cattle management plan</w:t>
      </w:r>
      <w:r w:rsidR="004309CD" w:rsidRPr="00F54197">
        <w:t xml:space="preserve"> </w:t>
      </w:r>
      <w:r w:rsidR="00FA0394" w:rsidRPr="00F54197">
        <w:t>approved</w:t>
      </w:r>
      <w:r w:rsidR="00FA0394" w:rsidRPr="00FA0394">
        <w:t xml:space="preserve"> in writing by the </w:t>
      </w:r>
      <w:r w:rsidR="009F7292">
        <w:t>department</w:t>
      </w:r>
      <w:r w:rsidR="00FA0394" w:rsidRPr="00FA0394">
        <w:t>.</w:t>
      </w:r>
    </w:p>
    <w:p w14:paraId="4AEEAD4B" w14:textId="77777777" w:rsidR="00FA0394" w:rsidRPr="00FA0394" w:rsidRDefault="00FA0394" w:rsidP="00FA0394">
      <w:pPr>
        <w:pStyle w:val="NormalStandardspara"/>
      </w:pPr>
      <w:r w:rsidRPr="006F29FA">
        <w:rPr>
          <w:rStyle w:val="Emphasis"/>
        </w:rPr>
        <w:t>Bos taurus</w:t>
      </w:r>
      <w:r w:rsidRPr="00FA0394">
        <w:t xml:space="preserve"> cattle source</w:t>
      </w:r>
      <w:r w:rsidR="00805F7F">
        <w:t>d</w:t>
      </w:r>
      <w:r w:rsidR="00301752">
        <w:t xml:space="preserve"> for export</w:t>
      </w:r>
      <w:r w:rsidR="00805F7F">
        <w:t xml:space="preserve"> from</w:t>
      </w:r>
      <w:r w:rsidRPr="00FA0394">
        <w:t xml:space="preserve"> any area of </w:t>
      </w:r>
      <w:r w:rsidR="00CF26CB">
        <w:t>Australia south of latitude 26° </w:t>
      </w:r>
      <w:r w:rsidRPr="00FA0394">
        <w:t xml:space="preserve">south must only be exported on voyages that cross the equator and depart between </w:t>
      </w:r>
      <w:r w:rsidR="0005562E">
        <w:t>1 </w:t>
      </w:r>
      <w:r w:rsidRPr="00FA0394">
        <w:t>May and 31</w:t>
      </w:r>
      <w:r w:rsidR="00091AFD">
        <w:t> </w:t>
      </w:r>
      <w:r w:rsidRPr="00FA0394">
        <w:t>October (inclusive) if:</w:t>
      </w:r>
    </w:p>
    <w:p w14:paraId="417AFEC5" w14:textId="58187A0C" w:rsidR="00FA0394" w:rsidRPr="000A2C4B" w:rsidRDefault="00FA0394" w:rsidP="009A28C3">
      <w:pPr>
        <w:pStyle w:val="ListNumber"/>
        <w:numPr>
          <w:ilvl w:val="0"/>
          <w:numId w:val="18"/>
        </w:numPr>
      </w:pPr>
      <w:r w:rsidRPr="00FA0394">
        <w:t>they have been determined in accordance with the conditions in</w:t>
      </w:r>
      <w:r w:rsidR="0056037B">
        <w:t xml:space="preserve"> </w:t>
      </w:r>
      <w:r w:rsidR="0056037B" w:rsidRPr="00781A1E">
        <w:t>Standard</w:t>
      </w:r>
      <w:r w:rsidRPr="00FA0394">
        <w:t xml:space="preserve"> </w:t>
      </w:r>
      <w:r w:rsidR="0056037B">
        <w:fldChar w:fldCharType="begin"/>
      </w:r>
      <w:r w:rsidR="0056037B">
        <w:instrText xml:space="preserve"> REF _Ref32831874 \r \h </w:instrText>
      </w:r>
      <w:r w:rsidR="0056037B">
        <w:fldChar w:fldCharType="separate"/>
      </w:r>
      <w:r w:rsidR="00201688">
        <w:t>1.4.5</w:t>
      </w:r>
      <w:r w:rsidR="0056037B">
        <w:fldChar w:fldCharType="end"/>
      </w:r>
      <w:r w:rsidR="00C97325">
        <w:t>,</w:t>
      </w:r>
      <w:r w:rsidR="00AA0063">
        <w:t xml:space="preserve"> or</w:t>
      </w:r>
      <w:r w:rsidR="00C97325">
        <w:t xml:space="preserve"> Standard 1.4.6</w:t>
      </w:r>
      <w:r w:rsidR="00AA0063">
        <w:t xml:space="preserve"> </w:t>
      </w:r>
      <w:r w:rsidR="00C97325">
        <w:t xml:space="preserve">and 1.4.7, </w:t>
      </w:r>
      <w:r w:rsidRPr="00FA0394">
        <w:t>to be not detectably pregnant</w:t>
      </w:r>
      <w:r w:rsidR="000D2873">
        <w:t>,</w:t>
      </w:r>
      <w:r w:rsidRPr="00FA0394">
        <w:t xml:space="preserve"> unless </w:t>
      </w:r>
      <w:r w:rsidR="00E9504F">
        <w:t xml:space="preserve">otherwise </w:t>
      </w:r>
      <w:r w:rsidR="00AA0063">
        <w:t xml:space="preserve">provided </w:t>
      </w:r>
      <w:r w:rsidR="00AA0063" w:rsidRPr="000A2C4B">
        <w:t xml:space="preserve">in a </w:t>
      </w:r>
      <w:r w:rsidR="00AA0063" w:rsidRPr="000A2C4B">
        <w:rPr>
          <w:rStyle w:val="Emphasis"/>
        </w:rPr>
        <w:t xml:space="preserve">pregnant </w:t>
      </w:r>
      <w:r w:rsidR="00323353" w:rsidRPr="000A2C4B">
        <w:rPr>
          <w:rStyle w:val="Emphasis"/>
        </w:rPr>
        <w:t>southern sourced</w:t>
      </w:r>
      <w:r w:rsidR="00C8180A" w:rsidRPr="000A2C4B">
        <w:rPr>
          <w:rStyle w:val="Emphasis"/>
        </w:rPr>
        <w:t xml:space="preserve"> </w:t>
      </w:r>
      <w:r w:rsidR="00203F63" w:rsidRPr="000A2C4B">
        <w:rPr>
          <w:rStyle w:val="Emphasis"/>
        </w:rPr>
        <w:t>B</w:t>
      </w:r>
      <w:r w:rsidR="00172D02" w:rsidRPr="000A2C4B">
        <w:rPr>
          <w:rStyle w:val="Emphasis"/>
        </w:rPr>
        <w:t>o</w:t>
      </w:r>
      <w:r w:rsidR="00AA0063" w:rsidRPr="000A2C4B">
        <w:rPr>
          <w:rStyle w:val="Emphasis"/>
        </w:rPr>
        <w:t xml:space="preserve">s taurus </w:t>
      </w:r>
      <w:r w:rsidR="00172D02" w:rsidRPr="000A2C4B">
        <w:rPr>
          <w:rStyle w:val="Emphasis"/>
        </w:rPr>
        <w:t xml:space="preserve">cattle </w:t>
      </w:r>
      <w:r w:rsidR="00323353" w:rsidRPr="000A2C4B">
        <w:rPr>
          <w:rStyle w:val="Emphasis"/>
        </w:rPr>
        <w:t xml:space="preserve">crossing the equator from </w:t>
      </w:r>
      <w:r w:rsidR="00AA0063" w:rsidRPr="000A2C4B">
        <w:rPr>
          <w:rStyle w:val="Emphasis"/>
        </w:rPr>
        <w:t>May to Oct</w:t>
      </w:r>
      <w:r w:rsidR="00D10857" w:rsidRPr="000A2C4B">
        <w:rPr>
          <w:rStyle w:val="Emphasis"/>
        </w:rPr>
        <w:t>ober</w:t>
      </w:r>
      <w:r w:rsidR="00AA0063" w:rsidRPr="000A2C4B">
        <w:rPr>
          <w:rStyle w:val="Emphasis"/>
        </w:rPr>
        <w:t xml:space="preserve"> management plan</w:t>
      </w:r>
      <w:r w:rsidR="00AA0063" w:rsidRPr="000A2C4B">
        <w:t xml:space="preserve"> approved in writing </w:t>
      </w:r>
      <w:r w:rsidR="009E3BBA" w:rsidRPr="000A2C4B">
        <w:t xml:space="preserve">by the </w:t>
      </w:r>
      <w:r w:rsidR="009F7292" w:rsidRPr="000A2C4B">
        <w:t>department</w:t>
      </w:r>
      <w:r w:rsidR="000D2873" w:rsidRPr="000A2C4B">
        <w:t>; and</w:t>
      </w:r>
    </w:p>
    <w:p w14:paraId="268CB451" w14:textId="77777777" w:rsidR="00FA0394" w:rsidRPr="000A2C4B" w:rsidRDefault="002A5FDF" w:rsidP="009A28C3">
      <w:pPr>
        <w:pStyle w:val="ListNumber"/>
        <w:numPr>
          <w:ilvl w:val="0"/>
          <w:numId w:val="18"/>
        </w:numPr>
      </w:pPr>
      <w:r w:rsidRPr="000A2C4B">
        <w:t xml:space="preserve">for cattle to </w:t>
      </w:r>
      <w:r w:rsidR="007920E0" w:rsidRPr="000A2C4B">
        <w:t xml:space="preserve">or through </w:t>
      </w:r>
      <w:r w:rsidRPr="000A2C4B">
        <w:t>the Middle E</w:t>
      </w:r>
      <w:r w:rsidR="00FA0394" w:rsidRPr="000A2C4B">
        <w:t xml:space="preserve">ast, </w:t>
      </w:r>
      <w:r w:rsidR="00BB2407" w:rsidRPr="000A2C4B">
        <w:t>a</w:t>
      </w:r>
      <w:r w:rsidR="00FA0394" w:rsidRPr="000A2C4B">
        <w:t xml:space="preserve"> heat stress risk assessment indicates that the risk </w:t>
      </w:r>
      <w:r w:rsidR="00AA0063" w:rsidRPr="000A2C4B">
        <w:t>is manageable (</w:t>
      </w:r>
      <w:r w:rsidR="00F45BC0" w:rsidRPr="000A2C4B">
        <w:t>less than 2%</w:t>
      </w:r>
      <w:r w:rsidR="00AA0063" w:rsidRPr="000A2C4B">
        <w:t xml:space="preserve"> risk of a 5% mortality).</w:t>
      </w:r>
    </w:p>
    <w:p w14:paraId="7EEE5EB7" w14:textId="50B19CCF" w:rsidR="00F057D9" w:rsidRPr="00FA0394" w:rsidRDefault="00FA0394" w:rsidP="003778DC">
      <w:pPr>
        <w:pStyle w:val="NormalStandardspara"/>
      </w:pPr>
      <w:r w:rsidRPr="00FA0394">
        <w:t xml:space="preserve">Cattle </w:t>
      </w:r>
      <w:r w:rsidR="00D27727">
        <w:t xml:space="preserve">must not be </w:t>
      </w:r>
      <w:r w:rsidRPr="00FA0394">
        <w:t xml:space="preserve">sourced for export </w:t>
      </w:r>
      <w:r w:rsidR="005026AD">
        <w:t xml:space="preserve">or exported </w:t>
      </w:r>
      <w:r w:rsidR="00D27727">
        <w:t>unless they have been</w:t>
      </w:r>
      <w:r w:rsidRPr="00FA0394">
        <w:t xml:space="preserve"> assessed </w:t>
      </w:r>
      <w:r w:rsidR="00D27727">
        <w:t xml:space="preserve">by a competent </w:t>
      </w:r>
      <w:r w:rsidRPr="00FA0394">
        <w:t xml:space="preserve">stock handler against the </w:t>
      </w:r>
      <w:r w:rsidRPr="00453CAD">
        <w:t xml:space="preserve">cattle body condition scoring </w:t>
      </w:r>
      <w:r w:rsidR="00C3649E" w:rsidRPr="00453CAD">
        <w:t>in</w:t>
      </w:r>
      <w:r w:rsidR="00C3649E">
        <w:t xml:space="preserve"> </w:t>
      </w:r>
      <w:r w:rsidR="00BC3F46">
        <w:fldChar w:fldCharType="begin"/>
      </w:r>
      <w:r w:rsidR="00BC3F46">
        <w:instrText xml:space="preserve"> REF _Ref32301777 \h </w:instrText>
      </w:r>
      <w:r w:rsidR="00BC3F46">
        <w:fldChar w:fldCharType="separate"/>
      </w:r>
      <w:r w:rsidR="00201688">
        <w:t xml:space="preserve">Table </w:t>
      </w:r>
      <w:r w:rsidR="00201688">
        <w:rPr>
          <w:noProof/>
        </w:rPr>
        <w:t>2</w:t>
      </w:r>
      <w:r w:rsidR="00BC3F46">
        <w:fldChar w:fldCharType="end"/>
      </w:r>
      <w:r w:rsidR="00F057D9">
        <w:t xml:space="preserve"> and have a body condition score of </w:t>
      </w:r>
      <w:r w:rsidR="00DB2A92">
        <w:t>2 </w:t>
      </w:r>
      <w:r w:rsidR="00CF26CB">
        <w:t xml:space="preserve">to 6 </w:t>
      </w:r>
      <w:r w:rsidR="00F057D9">
        <w:t>(inclusive</w:t>
      </w:r>
      <w:r w:rsidR="00330081">
        <w:t>)</w:t>
      </w:r>
      <w:r w:rsidR="00F057D9">
        <w:t xml:space="preserve"> (on a scale of </w:t>
      </w:r>
      <w:r w:rsidR="0005562E">
        <w:t>1 </w:t>
      </w:r>
      <w:r w:rsidR="00CF26CB">
        <w:t>to </w:t>
      </w:r>
      <w:r w:rsidR="00F057D9">
        <w:t>7</w:t>
      </w:r>
      <w:r w:rsidR="00F057D9" w:rsidRPr="00FA0394">
        <w:t>)</w:t>
      </w:r>
      <w:r w:rsidR="00F057D9">
        <w:t xml:space="preserve">, unless they are </w:t>
      </w:r>
      <w:r w:rsidR="00F057D9" w:rsidRPr="00720B31">
        <w:rPr>
          <w:rStyle w:val="Emphasis"/>
        </w:rPr>
        <w:t>Bos taurus</w:t>
      </w:r>
      <w:r w:rsidR="00F057D9" w:rsidRPr="00720B31">
        <w:t xml:space="preserve"> cattle</w:t>
      </w:r>
      <w:r w:rsidR="00F057D9">
        <w:t xml:space="preserve"> sourced for export from, or exported through, any area of Australia north of latitude </w:t>
      </w:r>
      <w:r w:rsidR="00F057D9" w:rsidRPr="00FA0394">
        <w:t>26°</w:t>
      </w:r>
      <w:r w:rsidR="00CB7B9C">
        <w:t> </w:t>
      </w:r>
      <w:r w:rsidR="00F057D9" w:rsidRPr="00FA0394">
        <w:t>south</w:t>
      </w:r>
      <w:r w:rsidR="00F057D9">
        <w:t xml:space="preserve"> between </w:t>
      </w:r>
      <w:r w:rsidR="0005562E">
        <w:t>1 </w:t>
      </w:r>
      <w:r w:rsidR="00F057D9">
        <w:t>October and 3</w:t>
      </w:r>
      <w:r w:rsidR="0005562E">
        <w:t>1 </w:t>
      </w:r>
      <w:r w:rsidR="00F057D9">
        <w:t xml:space="preserve">December (inclusive), then they must have a body condition score of </w:t>
      </w:r>
      <w:r w:rsidR="00DB2A92">
        <w:t>2 </w:t>
      </w:r>
      <w:r w:rsidR="00F057D9">
        <w:t xml:space="preserve">or more but less than </w:t>
      </w:r>
      <w:r w:rsidR="00CF26CB">
        <w:t xml:space="preserve">5 </w:t>
      </w:r>
      <w:r w:rsidR="00F057D9">
        <w:t xml:space="preserve">(on a scale of </w:t>
      </w:r>
      <w:r w:rsidR="0005562E">
        <w:t>1 </w:t>
      </w:r>
      <w:r w:rsidR="00CF26CB">
        <w:t>to </w:t>
      </w:r>
      <w:r w:rsidR="00F057D9">
        <w:t>7).</w:t>
      </w:r>
    </w:p>
    <w:p w14:paraId="19B483C6" w14:textId="65B666F9" w:rsidR="00B06B8E" w:rsidRDefault="007E6550" w:rsidP="00BC3F46">
      <w:pPr>
        <w:pStyle w:val="Caption"/>
      </w:pPr>
      <w:bookmarkStart w:id="39" w:name="_Ref32301777"/>
      <w:bookmarkStart w:id="40" w:name="_Toc54602960"/>
      <w:bookmarkEnd w:id="36"/>
      <w:r>
        <w:t>T</w:t>
      </w:r>
      <w:r w:rsidR="00BC3F46">
        <w:t xml:space="preserve">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2</w:t>
      </w:r>
      <w:r w:rsidR="00CA2C50">
        <w:rPr>
          <w:noProof/>
        </w:rPr>
        <w:fldChar w:fldCharType="end"/>
      </w:r>
      <w:bookmarkEnd w:id="39"/>
      <w:r w:rsidR="00B06B8E">
        <w:t xml:space="preserve"> Cattle body condition score</w:t>
      </w:r>
      <w:bookmarkEnd w:id="37"/>
      <w:bookmarkEnd w:id="40"/>
    </w:p>
    <w:tbl>
      <w:tblPr>
        <w:tblW w:w="5000" w:type="pct"/>
        <w:tblBorders>
          <w:top w:val="single" w:sz="4" w:space="0" w:color="auto"/>
          <w:bottom w:val="single" w:sz="4" w:space="0" w:color="auto"/>
        </w:tblBorders>
        <w:tblLayout w:type="fixed"/>
        <w:tblLook w:val="01E0" w:firstRow="1" w:lastRow="1" w:firstColumn="1" w:lastColumn="1" w:noHBand="0" w:noVBand="0"/>
      </w:tblPr>
      <w:tblGrid>
        <w:gridCol w:w="710"/>
        <w:gridCol w:w="2787"/>
        <w:gridCol w:w="2787"/>
        <w:gridCol w:w="2786"/>
      </w:tblGrid>
      <w:tr w:rsidR="00330081" w:rsidRPr="0006185D" w14:paraId="1FB72295" w14:textId="77777777" w:rsidTr="0035696E">
        <w:trPr>
          <w:cantSplit/>
          <w:tblHeader/>
        </w:trPr>
        <w:tc>
          <w:tcPr>
            <w:tcW w:w="391" w:type="pct"/>
            <w:tcBorders>
              <w:top w:val="single" w:sz="4" w:space="0" w:color="auto"/>
              <w:bottom w:val="single" w:sz="4" w:space="0" w:color="auto"/>
            </w:tcBorders>
          </w:tcPr>
          <w:p w14:paraId="3D300EFB" w14:textId="77777777" w:rsidR="00330081" w:rsidRPr="00091721" w:rsidRDefault="007F0035" w:rsidP="00030A96">
            <w:pPr>
              <w:pStyle w:val="TableHeading"/>
            </w:pPr>
            <w:r>
              <w:t>Sco</w:t>
            </w:r>
            <w:r w:rsidR="00330081" w:rsidRPr="00091721">
              <w:t>re</w:t>
            </w:r>
          </w:p>
        </w:tc>
        <w:tc>
          <w:tcPr>
            <w:tcW w:w="1536" w:type="pct"/>
            <w:tcBorders>
              <w:top w:val="single" w:sz="4" w:space="0" w:color="auto"/>
              <w:bottom w:val="single" w:sz="4" w:space="0" w:color="auto"/>
            </w:tcBorders>
          </w:tcPr>
          <w:p w14:paraId="77BB9B08" w14:textId="77777777" w:rsidR="00330081" w:rsidRPr="00091721" w:rsidRDefault="00330081" w:rsidP="00030A96">
            <w:pPr>
              <w:pStyle w:val="TableHeading"/>
            </w:pPr>
            <w:r>
              <w:t>Fat depth (mm) at P</w:t>
            </w:r>
            <w:r w:rsidR="002827FF">
              <w:t>8 </w:t>
            </w:r>
            <w:r>
              <w:t>site</w:t>
            </w:r>
          </w:p>
        </w:tc>
        <w:tc>
          <w:tcPr>
            <w:tcW w:w="1536" w:type="pct"/>
            <w:tcBorders>
              <w:top w:val="single" w:sz="4" w:space="0" w:color="auto"/>
              <w:bottom w:val="single" w:sz="4" w:space="0" w:color="auto"/>
            </w:tcBorders>
          </w:tcPr>
          <w:p w14:paraId="733778AA" w14:textId="77777777" w:rsidR="00330081" w:rsidRPr="00091721" w:rsidRDefault="00330081" w:rsidP="00030A96">
            <w:pPr>
              <w:pStyle w:val="TableHeading"/>
            </w:pPr>
            <w:r>
              <w:t>Optional Score</w:t>
            </w:r>
          </w:p>
        </w:tc>
        <w:tc>
          <w:tcPr>
            <w:tcW w:w="1536" w:type="pct"/>
            <w:tcBorders>
              <w:top w:val="single" w:sz="4" w:space="0" w:color="auto"/>
              <w:bottom w:val="single" w:sz="4" w:space="0" w:color="auto"/>
            </w:tcBorders>
          </w:tcPr>
          <w:p w14:paraId="321D0E37" w14:textId="77777777" w:rsidR="00330081" w:rsidRPr="00091721" w:rsidRDefault="00B84494" w:rsidP="00030A96">
            <w:pPr>
              <w:pStyle w:val="TableHeading"/>
            </w:pPr>
            <w:r>
              <w:t>Fat depth (mm) at P</w:t>
            </w:r>
            <w:r w:rsidR="002827FF">
              <w:t>8 </w:t>
            </w:r>
            <w:r>
              <w:t>site</w:t>
            </w:r>
          </w:p>
        </w:tc>
      </w:tr>
      <w:tr w:rsidR="00330081" w:rsidRPr="0006185D" w14:paraId="4A686474" w14:textId="77777777" w:rsidTr="0035696E">
        <w:tc>
          <w:tcPr>
            <w:tcW w:w="391" w:type="pct"/>
            <w:tcBorders>
              <w:top w:val="single" w:sz="4" w:space="0" w:color="auto"/>
            </w:tcBorders>
            <w:shd w:val="clear" w:color="auto" w:fill="auto"/>
          </w:tcPr>
          <w:p w14:paraId="4FB6765C" w14:textId="77777777" w:rsidR="00330081" w:rsidRPr="007E6550" w:rsidRDefault="00330081" w:rsidP="0035696E">
            <w:pPr>
              <w:pStyle w:val="TableText"/>
              <w:jc w:val="right"/>
            </w:pPr>
            <w:r w:rsidRPr="007E6550">
              <w:t>1</w:t>
            </w:r>
          </w:p>
        </w:tc>
        <w:tc>
          <w:tcPr>
            <w:tcW w:w="1536" w:type="pct"/>
            <w:tcBorders>
              <w:top w:val="single" w:sz="4" w:space="0" w:color="auto"/>
            </w:tcBorders>
          </w:tcPr>
          <w:p w14:paraId="25E78529" w14:textId="77777777" w:rsidR="00330081" w:rsidRPr="007E6550" w:rsidRDefault="007F2C2C" w:rsidP="0035696E">
            <w:pPr>
              <w:pStyle w:val="TableText"/>
              <w:jc w:val="right"/>
            </w:pPr>
            <w:r>
              <w:t>0 </w:t>
            </w:r>
            <w:r w:rsidR="00FD6890">
              <w:t>to </w:t>
            </w:r>
            <w:r w:rsidR="00330081" w:rsidRPr="007E6550">
              <w:t>2</w:t>
            </w:r>
          </w:p>
        </w:tc>
        <w:tc>
          <w:tcPr>
            <w:tcW w:w="1536" w:type="pct"/>
            <w:tcBorders>
              <w:top w:val="single" w:sz="4" w:space="0" w:color="auto"/>
            </w:tcBorders>
          </w:tcPr>
          <w:p w14:paraId="3DEC324A" w14:textId="77777777" w:rsidR="00330081" w:rsidRPr="00091721" w:rsidRDefault="00A05A00" w:rsidP="0035696E">
            <w:pPr>
              <w:pStyle w:val="TableText"/>
              <w:jc w:val="right"/>
            </w:pPr>
            <w:r>
              <w:t>na</w:t>
            </w:r>
          </w:p>
        </w:tc>
        <w:tc>
          <w:tcPr>
            <w:tcW w:w="1536" w:type="pct"/>
            <w:tcBorders>
              <w:top w:val="single" w:sz="4" w:space="0" w:color="auto"/>
            </w:tcBorders>
            <w:shd w:val="clear" w:color="auto" w:fill="auto"/>
          </w:tcPr>
          <w:p w14:paraId="295203CC" w14:textId="77777777" w:rsidR="00330081" w:rsidRPr="00091721" w:rsidRDefault="00A05A00" w:rsidP="0035696E">
            <w:pPr>
              <w:pStyle w:val="TableText"/>
              <w:jc w:val="right"/>
            </w:pPr>
            <w:r>
              <w:t>na</w:t>
            </w:r>
          </w:p>
        </w:tc>
      </w:tr>
      <w:tr w:rsidR="00330081" w:rsidRPr="0006185D" w14:paraId="19DD450D" w14:textId="77777777" w:rsidTr="0035696E">
        <w:tc>
          <w:tcPr>
            <w:tcW w:w="391" w:type="pct"/>
            <w:shd w:val="clear" w:color="auto" w:fill="auto"/>
          </w:tcPr>
          <w:p w14:paraId="21E28A96" w14:textId="77777777" w:rsidR="00330081" w:rsidRPr="00091721" w:rsidRDefault="00330081" w:rsidP="0035696E">
            <w:pPr>
              <w:pStyle w:val="TableText"/>
              <w:jc w:val="right"/>
            </w:pPr>
            <w:r w:rsidRPr="00091721">
              <w:t>2</w:t>
            </w:r>
          </w:p>
        </w:tc>
        <w:tc>
          <w:tcPr>
            <w:tcW w:w="1536" w:type="pct"/>
          </w:tcPr>
          <w:p w14:paraId="0AEB6B2C" w14:textId="77777777" w:rsidR="00330081" w:rsidRPr="00091721" w:rsidRDefault="00CC12BF" w:rsidP="0035696E">
            <w:pPr>
              <w:pStyle w:val="TableText"/>
              <w:jc w:val="right"/>
            </w:pPr>
            <w:r>
              <w:t>3 </w:t>
            </w:r>
            <w:r w:rsidR="007F0035">
              <w:t>to </w:t>
            </w:r>
            <w:r w:rsidR="00330081">
              <w:t>6</w:t>
            </w:r>
          </w:p>
        </w:tc>
        <w:tc>
          <w:tcPr>
            <w:tcW w:w="1536" w:type="pct"/>
          </w:tcPr>
          <w:p w14:paraId="047B1FD3" w14:textId="77777777" w:rsidR="00330081" w:rsidRPr="00091721" w:rsidRDefault="00DB2A92" w:rsidP="0035696E">
            <w:pPr>
              <w:pStyle w:val="TableText"/>
              <w:jc w:val="right"/>
            </w:pPr>
            <w:r>
              <w:t>2 </w:t>
            </w:r>
            <w:r w:rsidR="00330081">
              <w:t>Low (L)</w:t>
            </w:r>
            <w:r w:rsidR="00030A96">
              <w:t xml:space="preserve">, </w:t>
            </w:r>
            <w:r>
              <w:t>2 </w:t>
            </w:r>
            <w:r w:rsidR="00B84494">
              <w:t>High (H)</w:t>
            </w:r>
          </w:p>
        </w:tc>
        <w:tc>
          <w:tcPr>
            <w:tcW w:w="1536" w:type="pct"/>
            <w:shd w:val="clear" w:color="auto" w:fill="auto"/>
          </w:tcPr>
          <w:p w14:paraId="028094E8" w14:textId="77777777" w:rsidR="00330081" w:rsidRPr="00091721" w:rsidRDefault="00CC12BF" w:rsidP="0035696E">
            <w:pPr>
              <w:pStyle w:val="TableText"/>
              <w:jc w:val="right"/>
            </w:pPr>
            <w:r>
              <w:t>3 </w:t>
            </w:r>
            <w:r w:rsidR="007F0035">
              <w:t>to </w:t>
            </w:r>
            <w:r w:rsidR="00B84494">
              <w:t>4</w:t>
            </w:r>
            <w:r w:rsidR="00A05A00">
              <w:t xml:space="preserve">, </w:t>
            </w:r>
            <w:r w:rsidR="0005562E">
              <w:t>5 </w:t>
            </w:r>
            <w:r w:rsidR="007F0035">
              <w:t>to </w:t>
            </w:r>
            <w:r w:rsidR="00B84494">
              <w:t>6</w:t>
            </w:r>
          </w:p>
        </w:tc>
      </w:tr>
      <w:tr w:rsidR="00330081" w:rsidRPr="0006185D" w14:paraId="2CF75641" w14:textId="77777777" w:rsidTr="0035696E">
        <w:tc>
          <w:tcPr>
            <w:tcW w:w="391" w:type="pct"/>
            <w:shd w:val="clear" w:color="auto" w:fill="auto"/>
          </w:tcPr>
          <w:p w14:paraId="58AEC31D" w14:textId="77777777" w:rsidR="00330081" w:rsidRPr="00091721" w:rsidRDefault="00330081" w:rsidP="0035696E">
            <w:pPr>
              <w:pStyle w:val="TableText"/>
              <w:jc w:val="right"/>
            </w:pPr>
            <w:r w:rsidRPr="00091721">
              <w:t>3</w:t>
            </w:r>
          </w:p>
        </w:tc>
        <w:tc>
          <w:tcPr>
            <w:tcW w:w="1536" w:type="pct"/>
          </w:tcPr>
          <w:p w14:paraId="438013A4" w14:textId="77777777" w:rsidR="00330081" w:rsidRPr="00091721" w:rsidRDefault="002827FF" w:rsidP="0035696E">
            <w:pPr>
              <w:pStyle w:val="TableText"/>
              <w:jc w:val="right"/>
            </w:pPr>
            <w:r>
              <w:t>7 </w:t>
            </w:r>
            <w:r w:rsidR="007F0035">
              <w:t>to </w:t>
            </w:r>
            <w:r w:rsidR="00330081">
              <w:t>12</w:t>
            </w:r>
          </w:p>
        </w:tc>
        <w:tc>
          <w:tcPr>
            <w:tcW w:w="1536" w:type="pct"/>
          </w:tcPr>
          <w:p w14:paraId="237E47D5" w14:textId="77777777" w:rsidR="00330081" w:rsidRPr="00091721" w:rsidRDefault="00CC12BF" w:rsidP="0035696E">
            <w:pPr>
              <w:pStyle w:val="TableText"/>
              <w:jc w:val="right"/>
            </w:pPr>
            <w:r>
              <w:t>3 </w:t>
            </w:r>
            <w:r w:rsidR="00B84494">
              <w:t>L</w:t>
            </w:r>
            <w:r w:rsidR="00A05A00">
              <w:t xml:space="preserve">, </w:t>
            </w:r>
            <w:r>
              <w:t>3 </w:t>
            </w:r>
            <w:r w:rsidR="00B84494">
              <w:t>H</w:t>
            </w:r>
          </w:p>
        </w:tc>
        <w:tc>
          <w:tcPr>
            <w:tcW w:w="1536" w:type="pct"/>
            <w:shd w:val="clear" w:color="auto" w:fill="auto"/>
          </w:tcPr>
          <w:p w14:paraId="3E967445" w14:textId="77777777" w:rsidR="00330081" w:rsidRPr="00091721" w:rsidRDefault="002827FF" w:rsidP="0035696E">
            <w:pPr>
              <w:pStyle w:val="TableText"/>
              <w:jc w:val="right"/>
            </w:pPr>
            <w:r>
              <w:t>7 </w:t>
            </w:r>
            <w:r w:rsidR="007F0035">
              <w:t>to </w:t>
            </w:r>
            <w:r w:rsidR="00B84494">
              <w:t>9</w:t>
            </w:r>
            <w:r w:rsidR="00A05A00">
              <w:t xml:space="preserve">, </w:t>
            </w:r>
            <w:r w:rsidR="00B84494">
              <w:t>1</w:t>
            </w:r>
            <w:r w:rsidR="007F2C2C">
              <w:t>0 </w:t>
            </w:r>
            <w:r w:rsidR="007F0035">
              <w:t>to </w:t>
            </w:r>
            <w:r w:rsidR="00B84494">
              <w:t>12</w:t>
            </w:r>
          </w:p>
        </w:tc>
      </w:tr>
      <w:tr w:rsidR="00330081" w:rsidRPr="0006185D" w14:paraId="5590A41A" w14:textId="77777777" w:rsidTr="0035696E">
        <w:tc>
          <w:tcPr>
            <w:tcW w:w="391" w:type="pct"/>
            <w:shd w:val="clear" w:color="auto" w:fill="auto"/>
          </w:tcPr>
          <w:p w14:paraId="27B4D7A1" w14:textId="77777777" w:rsidR="00330081" w:rsidRPr="00091721" w:rsidRDefault="00330081" w:rsidP="0035696E">
            <w:pPr>
              <w:pStyle w:val="TableText"/>
              <w:jc w:val="right"/>
            </w:pPr>
            <w:r w:rsidRPr="00091721">
              <w:t>4</w:t>
            </w:r>
          </w:p>
        </w:tc>
        <w:tc>
          <w:tcPr>
            <w:tcW w:w="1536" w:type="pct"/>
          </w:tcPr>
          <w:p w14:paraId="5FC0F10F" w14:textId="77777777" w:rsidR="00330081" w:rsidRPr="00091721" w:rsidRDefault="00330081" w:rsidP="0035696E">
            <w:pPr>
              <w:pStyle w:val="TableText"/>
              <w:jc w:val="right"/>
            </w:pPr>
            <w:r>
              <w:t>1</w:t>
            </w:r>
            <w:r w:rsidR="00CC12BF">
              <w:t>3 </w:t>
            </w:r>
            <w:r w:rsidR="007F0035">
              <w:t>to </w:t>
            </w:r>
            <w:r>
              <w:t>22</w:t>
            </w:r>
          </w:p>
        </w:tc>
        <w:tc>
          <w:tcPr>
            <w:tcW w:w="1536" w:type="pct"/>
          </w:tcPr>
          <w:p w14:paraId="07ECC7C9" w14:textId="77777777" w:rsidR="00330081" w:rsidRPr="00091721" w:rsidRDefault="002827FF" w:rsidP="0035696E">
            <w:pPr>
              <w:pStyle w:val="TableText"/>
              <w:jc w:val="right"/>
            </w:pPr>
            <w:r>
              <w:t>4 </w:t>
            </w:r>
            <w:r w:rsidR="00B84494">
              <w:t>L</w:t>
            </w:r>
            <w:r w:rsidR="00A05A00">
              <w:t xml:space="preserve">, </w:t>
            </w:r>
            <w:r>
              <w:t>4 </w:t>
            </w:r>
            <w:r w:rsidR="00B84494">
              <w:t>H</w:t>
            </w:r>
          </w:p>
        </w:tc>
        <w:tc>
          <w:tcPr>
            <w:tcW w:w="1536" w:type="pct"/>
            <w:shd w:val="clear" w:color="auto" w:fill="auto"/>
          </w:tcPr>
          <w:p w14:paraId="21B91CC0" w14:textId="77777777" w:rsidR="00330081" w:rsidRPr="00091721" w:rsidRDefault="00B84494" w:rsidP="0035696E">
            <w:pPr>
              <w:pStyle w:val="TableText"/>
              <w:jc w:val="right"/>
            </w:pPr>
            <w:r>
              <w:t>1</w:t>
            </w:r>
            <w:r w:rsidR="00CC12BF">
              <w:t>3 </w:t>
            </w:r>
            <w:r w:rsidR="007F0035">
              <w:t>to </w:t>
            </w:r>
            <w:r>
              <w:t>17</w:t>
            </w:r>
            <w:r w:rsidR="00A05A00">
              <w:t xml:space="preserve">, </w:t>
            </w:r>
            <w:r>
              <w:t>1</w:t>
            </w:r>
            <w:r w:rsidR="002827FF">
              <w:t>8 </w:t>
            </w:r>
            <w:r w:rsidR="007F0035">
              <w:t>to </w:t>
            </w:r>
            <w:r>
              <w:t>22</w:t>
            </w:r>
          </w:p>
        </w:tc>
      </w:tr>
      <w:tr w:rsidR="00330081" w:rsidRPr="0006185D" w14:paraId="1709981B" w14:textId="77777777" w:rsidTr="0035696E">
        <w:tc>
          <w:tcPr>
            <w:tcW w:w="391" w:type="pct"/>
            <w:shd w:val="clear" w:color="auto" w:fill="auto"/>
          </w:tcPr>
          <w:p w14:paraId="28F455AF" w14:textId="77777777" w:rsidR="00330081" w:rsidRPr="00091721" w:rsidRDefault="00330081" w:rsidP="0035696E">
            <w:pPr>
              <w:pStyle w:val="TableText"/>
              <w:jc w:val="right"/>
            </w:pPr>
            <w:r w:rsidRPr="00091721">
              <w:t>5</w:t>
            </w:r>
          </w:p>
        </w:tc>
        <w:tc>
          <w:tcPr>
            <w:tcW w:w="1536" w:type="pct"/>
          </w:tcPr>
          <w:p w14:paraId="4087E50E" w14:textId="77777777" w:rsidR="00330081" w:rsidRPr="00091721" w:rsidRDefault="00330081" w:rsidP="0035696E">
            <w:pPr>
              <w:pStyle w:val="TableText"/>
              <w:jc w:val="right"/>
            </w:pPr>
            <w:r>
              <w:t>2</w:t>
            </w:r>
            <w:r w:rsidR="00CC12BF">
              <w:t>3 </w:t>
            </w:r>
            <w:r w:rsidR="007F0035">
              <w:t>to </w:t>
            </w:r>
            <w:r>
              <w:t>32</w:t>
            </w:r>
          </w:p>
        </w:tc>
        <w:tc>
          <w:tcPr>
            <w:tcW w:w="1536" w:type="pct"/>
          </w:tcPr>
          <w:p w14:paraId="386B12B1" w14:textId="77777777" w:rsidR="00330081" w:rsidRPr="00091721" w:rsidRDefault="0005562E" w:rsidP="0035696E">
            <w:pPr>
              <w:pStyle w:val="TableText"/>
              <w:jc w:val="right"/>
            </w:pPr>
            <w:r>
              <w:t>5 </w:t>
            </w:r>
            <w:r w:rsidR="00B84494">
              <w:t>L</w:t>
            </w:r>
            <w:r w:rsidR="00A05A00">
              <w:t xml:space="preserve">, </w:t>
            </w:r>
            <w:r>
              <w:t>5 </w:t>
            </w:r>
            <w:r w:rsidR="00B84494">
              <w:t>H</w:t>
            </w:r>
          </w:p>
        </w:tc>
        <w:tc>
          <w:tcPr>
            <w:tcW w:w="1536" w:type="pct"/>
            <w:shd w:val="clear" w:color="auto" w:fill="auto"/>
          </w:tcPr>
          <w:p w14:paraId="7EB8EA83" w14:textId="77777777" w:rsidR="00330081" w:rsidRPr="00091721" w:rsidRDefault="00B84494" w:rsidP="0035696E">
            <w:pPr>
              <w:pStyle w:val="TableText"/>
              <w:jc w:val="right"/>
            </w:pPr>
            <w:r>
              <w:t>2</w:t>
            </w:r>
            <w:r w:rsidR="00CC12BF">
              <w:t>3 </w:t>
            </w:r>
            <w:r w:rsidR="007F0035">
              <w:t>to </w:t>
            </w:r>
            <w:r>
              <w:t>27</w:t>
            </w:r>
            <w:r w:rsidR="00A05A00">
              <w:t xml:space="preserve">, </w:t>
            </w:r>
            <w:r>
              <w:t>2</w:t>
            </w:r>
            <w:r w:rsidR="002827FF">
              <w:t>8 </w:t>
            </w:r>
            <w:r w:rsidR="007F0035">
              <w:t>to </w:t>
            </w:r>
            <w:r>
              <w:t>32</w:t>
            </w:r>
          </w:p>
        </w:tc>
      </w:tr>
      <w:tr w:rsidR="00330081" w:rsidRPr="0006185D" w14:paraId="0CDBD4E9" w14:textId="77777777" w:rsidTr="0035696E">
        <w:tc>
          <w:tcPr>
            <w:tcW w:w="391" w:type="pct"/>
            <w:shd w:val="clear" w:color="auto" w:fill="auto"/>
          </w:tcPr>
          <w:p w14:paraId="661D08AA" w14:textId="77777777" w:rsidR="00330081" w:rsidRPr="00091721" w:rsidRDefault="00330081" w:rsidP="0035696E">
            <w:pPr>
              <w:pStyle w:val="TableText"/>
              <w:jc w:val="right"/>
            </w:pPr>
            <w:r>
              <w:t>6</w:t>
            </w:r>
          </w:p>
        </w:tc>
        <w:tc>
          <w:tcPr>
            <w:tcW w:w="1536" w:type="pct"/>
          </w:tcPr>
          <w:p w14:paraId="02E25F31" w14:textId="77777777" w:rsidR="00330081" w:rsidRPr="00091721" w:rsidRDefault="00330081" w:rsidP="0035696E">
            <w:pPr>
              <w:pStyle w:val="TableText"/>
              <w:jc w:val="right"/>
            </w:pPr>
            <w:r>
              <w:t>3</w:t>
            </w:r>
            <w:r w:rsidR="00CC12BF">
              <w:t>3 </w:t>
            </w:r>
            <w:r w:rsidR="007F0035">
              <w:t>to </w:t>
            </w:r>
            <w:r>
              <w:t>42</w:t>
            </w:r>
          </w:p>
        </w:tc>
        <w:tc>
          <w:tcPr>
            <w:tcW w:w="1536" w:type="pct"/>
          </w:tcPr>
          <w:p w14:paraId="416A90D3" w14:textId="77777777" w:rsidR="00330081" w:rsidRPr="00091721" w:rsidRDefault="002827FF" w:rsidP="0035696E">
            <w:pPr>
              <w:pStyle w:val="TableText"/>
              <w:jc w:val="right"/>
            </w:pPr>
            <w:r>
              <w:t>6 </w:t>
            </w:r>
            <w:r w:rsidR="00B84494">
              <w:t>L</w:t>
            </w:r>
            <w:r w:rsidR="00A05A00">
              <w:t xml:space="preserve">, </w:t>
            </w:r>
            <w:r>
              <w:t>6 </w:t>
            </w:r>
            <w:r w:rsidR="00B84494">
              <w:t>H</w:t>
            </w:r>
          </w:p>
        </w:tc>
        <w:tc>
          <w:tcPr>
            <w:tcW w:w="1536" w:type="pct"/>
            <w:shd w:val="clear" w:color="auto" w:fill="auto"/>
          </w:tcPr>
          <w:p w14:paraId="3042C712" w14:textId="77777777" w:rsidR="00330081" w:rsidRPr="00091721" w:rsidRDefault="00B84494" w:rsidP="0035696E">
            <w:pPr>
              <w:pStyle w:val="TableText"/>
              <w:jc w:val="right"/>
            </w:pPr>
            <w:r>
              <w:t>3</w:t>
            </w:r>
            <w:r w:rsidR="00CC12BF">
              <w:t>3 </w:t>
            </w:r>
            <w:r w:rsidR="007F0035">
              <w:t>to </w:t>
            </w:r>
            <w:r>
              <w:t>37</w:t>
            </w:r>
            <w:r w:rsidR="00A05A00">
              <w:t xml:space="preserve">, </w:t>
            </w:r>
            <w:r>
              <w:t>3</w:t>
            </w:r>
            <w:r w:rsidR="002827FF">
              <w:t>8 </w:t>
            </w:r>
            <w:r w:rsidR="007F0035">
              <w:t>to </w:t>
            </w:r>
            <w:r>
              <w:t>42</w:t>
            </w:r>
          </w:p>
        </w:tc>
      </w:tr>
      <w:tr w:rsidR="00330081" w:rsidRPr="0006185D" w14:paraId="66CCF60A" w14:textId="77777777" w:rsidTr="0035696E">
        <w:tc>
          <w:tcPr>
            <w:tcW w:w="391" w:type="pct"/>
            <w:shd w:val="clear" w:color="auto" w:fill="auto"/>
          </w:tcPr>
          <w:p w14:paraId="68839A2D" w14:textId="77777777" w:rsidR="00330081" w:rsidRPr="00091721" w:rsidRDefault="00330081" w:rsidP="0035696E">
            <w:pPr>
              <w:pStyle w:val="TableText"/>
              <w:jc w:val="right"/>
            </w:pPr>
            <w:r>
              <w:t>7</w:t>
            </w:r>
          </w:p>
        </w:tc>
        <w:tc>
          <w:tcPr>
            <w:tcW w:w="1536" w:type="pct"/>
          </w:tcPr>
          <w:p w14:paraId="1BBE9EA5" w14:textId="77777777" w:rsidR="00330081" w:rsidRDefault="00330081" w:rsidP="0035696E">
            <w:pPr>
              <w:pStyle w:val="TableText"/>
              <w:jc w:val="right"/>
            </w:pPr>
            <w:r>
              <w:t>&gt;</w:t>
            </w:r>
            <w:r w:rsidR="00B84494">
              <w:t xml:space="preserve"> </w:t>
            </w:r>
            <w:r>
              <w:t>42</w:t>
            </w:r>
          </w:p>
        </w:tc>
        <w:tc>
          <w:tcPr>
            <w:tcW w:w="1536" w:type="pct"/>
          </w:tcPr>
          <w:p w14:paraId="7AD8E1CD" w14:textId="77777777" w:rsidR="00330081" w:rsidRPr="00091721" w:rsidRDefault="002827FF" w:rsidP="0035696E">
            <w:pPr>
              <w:pStyle w:val="TableText"/>
              <w:jc w:val="right"/>
            </w:pPr>
            <w:r>
              <w:t>7 </w:t>
            </w:r>
            <w:r w:rsidR="00B84494">
              <w:t>L</w:t>
            </w:r>
            <w:r w:rsidR="00A05A00">
              <w:t xml:space="preserve">, </w:t>
            </w:r>
            <w:r>
              <w:t>7 </w:t>
            </w:r>
            <w:r w:rsidR="00B84494">
              <w:t>H</w:t>
            </w:r>
          </w:p>
        </w:tc>
        <w:tc>
          <w:tcPr>
            <w:tcW w:w="1536" w:type="pct"/>
            <w:shd w:val="clear" w:color="auto" w:fill="auto"/>
          </w:tcPr>
          <w:p w14:paraId="6D5B68B6" w14:textId="77777777" w:rsidR="00330081" w:rsidRPr="00091721" w:rsidRDefault="00B84494" w:rsidP="0035696E">
            <w:pPr>
              <w:pStyle w:val="TableText"/>
              <w:jc w:val="right"/>
            </w:pPr>
            <w:r>
              <w:t>&gt; 42</w:t>
            </w:r>
          </w:p>
        </w:tc>
      </w:tr>
    </w:tbl>
    <w:p w14:paraId="6007DB70" w14:textId="77777777" w:rsidR="00E11B41" w:rsidRDefault="00A05A00" w:rsidP="00B81C72">
      <w:pPr>
        <w:pStyle w:val="FigureTableNoteSource"/>
      </w:pPr>
      <w:r w:rsidRPr="00B81C72">
        <w:rPr>
          <w:rStyle w:val="Strong"/>
        </w:rPr>
        <w:t>na</w:t>
      </w:r>
      <w:r>
        <w:t xml:space="preserve"> Not </w:t>
      </w:r>
      <w:r w:rsidR="00D4131B">
        <w:t>applicable</w:t>
      </w:r>
      <w:r>
        <w:t>.</w:t>
      </w:r>
    </w:p>
    <w:p w14:paraId="287A308E" w14:textId="77777777" w:rsidR="00325A05" w:rsidRPr="00325A05" w:rsidRDefault="00325A05" w:rsidP="00325A05">
      <w:pPr>
        <w:pStyle w:val="NormalStandardspara"/>
      </w:pPr>
      <w:bookmarkStart w:id="41" w:name="_Ref32831874"/>
      <w:bookmarkStart w:id="42" w:name="_Toc19798415"/>
      <w:bookmarkStart w:id="43" w:name="_Toc19798412"/>
      <w:r w:rsidRPr="00325A05">
        <w:t xml:space="preserve">Female cattle sourced for export as </w:t>
      </w:r>
      <w:r w:rsidR="00127905" w:rsidRPr="00325A05">
        <w:t xml:space="preserve">feeder or </w:t>
      </w:r>
      <w:r w:rsidRPr="00325A05">
        <w:t>slaughter animals must:</w:t>
      </w:r>
      <w:bookmarkEnd w:id="41"/>
    </w:p>
    <w:p w14:paraId="72A57B65" w14:textId="77777777" w:rsidR="00127905" w:rsidRDefault="00127905" w:rsidP="00843F70">
      <w:pPr>
        <w:pStyle w:val="ListNumber"/>
        <w:numPr>
          <w:ilvl w:val="0"/>
          <w:numId w:val="19"/>
        </w:numPr>
      </w:pPr>
      <w:r w:rsidRPr="00325A05">
        <w:t xml:space="preserve">be accompanied by a vendor declaration that certifies that </w:t>
      </w:r>
      <w:r>
        <w:t>the animal has</w:t>
      </w:r>
      <w:r w:rsidRPr="00325A05">
        <w:t xml:space="preserve"> been spayed not less than </w:t>
      </w:r>
      <w:r>
        <w:t>3</w:t>
      </w:r>
      <w:r w:rsidR="007F2C2C">
        <w:t>0 </w:t>
      </w:r>
      <w:r>
        <w:t>days prior to export using the Willis dropped ovary technique and includes the animal’s individual NLIS identification number and date of the procedure; or</w:t>
      </w:r>
    </w:p>
    <w:p w14:paraId="517BBA4A" w14:textId="77777777" w:rsidR="00127905" w:rsidRDefault="00127905" w:rsidP="00843F70">
      <w:pPr>
        <w:pStyle w:val="ListNumber"/>
        <w:numPr>
          <w:ilvl w:val="0"/>
          <w:numId w:val="19"/>
        </w:numPr>
      </w:pPr>
      <w:r w:rsidRPr="00325A05">
        <w:t xml:space="preserve">be accompanied by a vendor declaration that certifies that </w:t>
      </w:r>
      <w:r>
        <w:t>the animal has</w:t>
      </w:r>
      <w:r w:rsidRPr="00325A05">
        <w:t xml:space="preserve"> been spayed not less than 28</w:t>
      </w:r>
      <w:r w:rsidR="007F2C2C">
        <w:t>0 </w:t>
      </w:r>
      <w:r w:rsidRPr="00325A05">
        <w:t xml:space="preserve">days </w:t>
      </w:r>
      <w:r>
        <w:t>prior to</w:t>
      </w:r>
      <w:r w:rsidRPr="00325A05">
        <w:t xml:space="preserve"> export</w:t>
      </w:r>
      <w:r>
        <w:t xml:space="preserve"> and includes the animal’s individual NLIS identification number and date of the procedure; or</w:t>
      </w:r>
    </w:p>
    <w:p w14:paraId="12A6989B" w14:textId="77777777" w:rsidR="00325A05" w:rsidRPr="00325A05" w:rsidRDefault="00325A05" w:rsidP="00843F70">
      <w:pPr>
        <w:pStyle w:val="ListNumber"/>
        <w:numPr>
          <w:ilvl w:val="0"/>
          <w:numId w:val="19"/>
        </w:numPr>
      </w:pPr>
      <w:r w:rsidRPr="00325A05">
        <w:t xml:space="preserve">be pregnancy tested </w:t>
      </w:r>
      <w:r w:rsidR="00127905">
        <w:t>within 3</w:t>
      </w:r>
      <w:r w:rsidR="007F2C2C">
        <w:t>0 </w:t>
      </w:r>
      <w:r w:rsidR="00127905">
        <w:t>days prior to export</w:t>
      </w:r>
      <w:r w:rsidR="004B7648">
        <w:t>,</w:t>
      </w:r>
      <w:r w:rsidR="00127905">
        <w:t xml:space="preserve"> </w:t>
      </w:r>
      <w:r w:rsidR="00486C62">
        <w:t xml:space="preserve">by registered </w:t>
      </w:r>
      <w:r w:rsidRPr="00325A05">
        <w:t xml:space="preserve">veterinarian or competent pregnancy tester who must certify in writing that the animal is not detectably pregnant </w:t>
      </w:r>
      <w:r w:rsidR="00486C62">
        <w:t xml:space="preserve">and include with the certification the </w:t>
      </w:r>
      <w:r w:rsidR="00300C09">
        <w:t>date of the procedure;</w:t>
      </w:r>
      <w:r w:rsidR="00127905">
        <w:t xml:space="preserve"> and</w:t>
      </w:r>
    </w:p>
    <w:p w14:paraId="1C391F1E" w14:textId="77777777" w:rsidR="008554C5" w:rsidRPr="008554C5" w:rsidRDefault="008554C5" w:rsidP="00843F70">
      <w:pPr>
        <w:pStyle w:val="ListNumber"/>
        <w:numPr>
          <w:ilvl w:val="0"/>
          <w:numId w:val="19"/>
        </w:numPr>
      </w:pPr>
      <w:bookmarkStart w:id="44" w:name="_Ref34998440"/>
      <w:r w:rsidRPr="008554C5">
        <w:t xml:space="preserve">undergo the above pregnancy testing by a registered veterinarian if the animal is too small to be manually palpated, </w:t>
      </w:r>
      <w:r w:rsidR="00D70B91">
        <w:t>who</w:t>
      </w:r>
      <w:r w:rsidRPr="008554C5">
        <w:t xml:space="preserve"> must base the certification on assessment of the animal by a method other than manual palpation.</w:t>
      </w:r>
    </w:p>
    <w:p w14:paraId="566B8D33" w14:textId="77777777" w:rsidR="00325A05" w:rsidRPr="00A54529" w:rsidRDefault="00325A05" w:rsidP="00325A05">
      <w:pPr>
        <w:pStyle w:val="NormalStandardspara"/>
      </w:pPr>
      <w:r w:rsidRPr="00A54529">
        <w:t>Female cattle sourced for export as breeder animals must</w:t>
      </w:r>
      <w:r w:rsidR="00DD5971">
        <w:t xml:space="preserve"> be </w:t>
      </w:r>
      <w:r w:rsidR="00DD5971" w:rsidRPr="00A54529">
        <w:t>no more than 19</w:t>
      </w:r>
      <w:r w:rsidR="007F2C2C">
        <w:t>0 </w:t>
      </w:r>
      <w:r w:rsidR="00DD5971" w:rsidRPr="00A54529">
        <w:t>days pregnant at the scheduled date of discharge in the importing country</w:t>
      </w:r>
      <w:r w:rsidR="00DD5971">
        <w:t>. In order to demonstrate this, the cattle must be pregnancy tested</w:t>
      </w:r>
      <w:r w:rsidRPr="00A54529">
        <w:t>:</w:t>
      </w:r>
      <w:bookmarkEnd w:id="44"/>
    </w:p>
    <w:p w14:paraId="7714CC6B" w14:textId="77777777" w:rsidR="00290471" w:rsidRPr="00A54529" w:rsidRDefault="00325A05" w:rsidP="00843F70">
      <w:pPr>
        <w:pStyle w:val="ListNumber"/>
        <w:numPr>
          <w:ilvl w:val="0"/>
          <w:numId w:val="20"/>
        </w:numPr>
      </w:pPr>
      <w:r w:rsidRPr="00A54529">
        <w:t>b</w:t>
      </w:r>
      <w:r w:rsidR="005F13F6">
        <w:t>y</w:t>
      </w:r>
      <w:r w:rsidRPr="00A54529">
        <w:t xml:space="preserve"> </w:t>
      </w:r>
      <w:r w:rsidR="00DD5971">
        <w:t>a registered veterinarian using an approved blood test; and</w:t>
      </w:r>
    </w:p>
    <w:p w14:paraId="73F31E7A" w14:textId="77777777" w:rsidR="00DD5971" w:rsidRDefault="00DD5971" w:rsidP="00290471">
      <w:pPr>
        <w:pStyle w:val="ListNumber2"/>
      </w:pPr>
      <w:r>
        <w:t>if the test result is negative, be certified in writing as not detectably pregnant; or</w:t>
      </w:r>
    </w:p>
    <w:p w14:paraId="50E52707" w14:textId="7BA41D8F" w:rsidR="00325A05" w:rsidRPr="00A54529" w:rsidRDefault="00DD5971" w:rsidP="00DD5971">
      <w:pPr>
        <w:pStyle w:val="ListNumber2"/>
      </w:pPr>
      <w:r>
        <w:t xml:space="preserve">if the </w:t>
      </w:r>
      <w:r w:rsidR="00065EBA">
        <w:t>t</w:t>
      </w:r>
      <w:r>
        <w:t xml:space="preserve">est result is positive, undergo testing as per </w:t>
      </w:r>
      <w:r>
        <w:fldChar w:fldCharType="begin"/>
      </w:r>
      <w:r>
        <w:instrText xml:space="preserve"> REF _Ref36554225 \r \h </w:instrText>
      </w:r>
      <w:r>
        <w:fldChar w:fldCharType="separate"/>
      </w:r>
      <w:r w:rsidR="00201688">
        <w:t>b)</w:t>
      </w:r>
      <w:r>
        <w:fldChar w:fldCharType="end"/>
      </w:r>
      <w:r>
        <w:t xml:space="preserve"> or </w:t>
      </w:r>
      <w:r>
        <w:fldChar w:fldCharType="begin"/>
      </w:r>
      <w:r>
        <w:instrText xml:space="preserve"> REF _Ref36554233 \r \h </w:instrText>
      </w:r>
      <w:r>
        <w:fldChar w:fldCharType="separate"/>
      </w:r>
      <w:r w:rsidR="00201688">
        <w:t>c)</w:t>
      </w:r>
      <w:r>
        <w:fldChar w:fldCharType="end"/>
      </w:r>
      <w:r>
        <w:t xml:space="preserve"> below; or </w:t>
      </w:r>
    </w:p>
    <w:p w14:paraId="0217295D" w14:textId="77777777" w:rsidR="00DD5971" w:rsidRDefault="00DD5971" w:rsidP="00843F70">
      <w:pPr>
        <w:pStyle w:val="ListNumber"/>
        <w:numPr>
          <w:ilvl w:val="0"/>
          <w:numId w:val="20"/>
        </w:numPr>
      </w:pPr>
      <w:bookmarkStart w:id="45" w:name="_Ref36554225"/>
      <w:r>
        <w:t>by a registered veterinarian that attests to current experience and competency in cattle p</w:t>
      </w:r>
      <w:r w:rsidR="00325A05" w:rsidRPr="00A54529">
        <w:t xml:space="preserve">regnancy </w:t>
      </w:r>
      <w:r>
        <w:t xml:space="preserve">diagnosis, using manual </w:t>
      </w:r>
      <w:r w:rsidR="00290471" w:rsidRPr="00A54529">
        <w:t xml:space="preserve">palpation </w:t>
      </w:r>
      <w:r>
        <w:t>and only if the voyage is less than 1</w:t>
      </w:r>
      <w:r w:rsidR="007F2C2C">
        <w:t>0 </w:t>
      </w:r>
      <w:r>
        <w:t>days; and</w:t>
      </w:r>
    </w:p>
    <w:p w14:paraId="4D9A84E3" w14:textId="77777777" w:rsidR="00DD5971" w:rsidRDefault="00DD5971" w:rsidP="00DD5971">
      <w:pPr>
        <w:pStyle w:val="ListNumber2"/>
      </w:pPr>
      <w:r>
        <w:t>if the test result is negative, be certified in writing as not detectabl</w:t>
      </w:r>
      <w:r w:rsidR="005F13F6">
        <w:t>y</w:t>
      </w:r>
      <w:r>
        <w:t xml:space="preserve"> pregnant; or</w:t>
      </w:r>
    </w:p>
    <w:p w14:paraId="3BE8E9D6" w14:textId="77777777" w:rsidR="00290471" w:rsidRPr="00A54529" w:rsidRDefault="00DD5971" w:rsidP="00DD5971">
      <w:pPr>
        <w:pStyle w:val="ListNumber2"/>
      </w:pPr>
      <w:r>
        <w:t>if the test result is positive, be certified in writing as pregnant with number of days pregnant stated; or</w:t>
      </w:r>
      <w:bookmarkEnd w:id="45"/>
    </w:p>
    <w:p w14:paraId="715F7A66" w14:textId="77777777" w:rsidR="00DD5971" w:rsidRDefault="00DD5971" w:rsidP="00DD5971">
      <w:pPr>
        <w:pStyle w:val="ListNumber"/>
      </w:pPr>
      <w:bookmarkStart w:id="46" w:name="_Ref36554233"/>
      <w:r>
        <w:t>by a registered veterinarian</w:t>
      </w:r>
      <w:r w:rsidRPr="00A54529">
        <w:t xml:space="preserve"> </w:t>
      </w:r>
      <w:r>
        <w:t xml:space="preserve">that is </w:t>
      </w:r>
      <w:r w:rsidRPr="00A54529">
        <w:t>accredited</w:t>
      </w:r>
      <w:r>
        <w:t xml:space="preserve"> under the</w:t>
      </w:r>
      <w:r w:rsidRPr="00A54529">
        <w:t xml:space="preserve"> PREgCHECK </w:t>
      </w:r>
      <w:r>
        <w:t>(NCPD) Scheme, using manual palpation or an alternative method if the veterinarian determines that the animal is too small to be manually palpated safely; and</w:t>
      </w:r>
    </w:p>
    <w:p w14:paraId="76E79C14" w14:textId="77777777" w:rsidR="00563DBF" w:rsidRDefault="00DD5971" w:rsidP="00563DBF">
      <w:pPr>
        <w:pStyle w:val="ListNumber2"/>
      </w:pPr>
      <w:r>
        <w:t xml:space="preserve">if the test result is </w:t>
      </w:r>
      <w:r w:rsidR="00563DBF">
        <w:t>negative, be certif</w:t>
      </w:r>
      <w:r w:rsidR="00BB299A">
        <w:t>ied in writing as not detectably</w:t>
      </w:r>
      <w:r w:rsidR="00563DBF">
        <w:t xml:space="preserve"> pregnant; or</w:t>
      </w:r>
    </w:p>
    <w:p w14:paraId="2E5BA361" w14:textId="77777777" w:rsidR="00563DBF" w:rsidRDefault="00563DBF" w:rsidP="00563DBF">
      <w:pPr>
        <w:pStyle w:val="ListNumber2"/>
      </w:pPr>
      <w:r>
        <w:t>if the test result is positive, be certified in writing as pregnant with number of days pregnant stated; and</w:t>
      </w:r>
    </w:p>
    <w:p w14:paraId="0C977A50" w14:textId="77777777" w:rsidR="00325A05" w:rsidRPr="00A54529" w:rsidRDefault="000866E2" w:rsidP="00563DBF">
      <w:pPr>
        <w:pStyle w:val="ListNumber"/>
      </w:pPr>
      <w:r>
        <w:t>with the certification stating</w:t>
      </w:r>
      <w:r w:rsidR="009F664D" w:rsidRPr="00A54529">
        <w:t xml:space="preserve"> the animal’s individual NLIS identification number and date of the procedure</w:t>
      </w:r>
      <w:r w:rsidR="00563DBF">
        <w:t xml:space="preserve">, and where </w:t>
      </w:r>
      <w:r w:rsidR="009F664D" w:rsidRPr="00A54529">
        <w:t>accredited PREgCHECK tester is used, the name of the accredited tester, their accreditation number and a statement of their accreditation</w:t>
      </w:r>
      <w:r w:rsidR="00563DBF">
        <w:t>.</w:t>
      </w:r>
      <w:bookmarkEnd w:id="46"/>
    </w:p>
    <w:p w14:paraId="2A3BF9C6" w14:textId="77777777" w:rsidR="00325A05" w:rsidRPr="00325A05" w:rsidRDefault="00563DBF" w:rsidP="00325A05">
      <w:pPr>
        <w:pStyle w:val="NormalStandardspara"/>
      </w:pPr>
      <w:r>
        <w:t xml:space="preserve">Pregnancy test certification for </w:t>
      </w:r>
      <w:r w:rsidRPr="00F17942">
        <w:t>Standard</w:t>
      </w:r>
      <w:r w:rsidR="003879C7" w:rsidRPr="00F17942">
        <w:t xml:space="preserve"> 1.4.6</w:t>
      </w:r>
      <w:r>
        <w:t xml:space="preserve"> is valid for:</w:t>
      </w:r>
    </w:p>
    <w:p w14:paraId="59E9E8EF" w14:textId="77777777" w:rsidR="00B23A8A" w:rsidRDefault="00563DBF" w:rsidP="00843F70">
      <w:pPr>
        <w:pStyle w:val="ListNumber"/>
        <w:numPr>
          <w:ilvl w:val="0"/>
          <w:numId w:val="21"/>
        </w:numPr>
      </w:pPr>
      <w:bookmarkStart w:id="47" w:name="_Ref32832694"/>
      <w:r>
        <w:t>3</w:t>
      </w:r>
      <w:r w:rsidR="007F2C2C">
        <w:t>0 </w:t>
      </w:r>
      <w:r>
        <w:t xml:space="preserve">days for pregnant cattle, </w:t>
      </w:r>
      <w:r w:rsidR="003879C7" w:rsidRPr="003879C7">
        <w:t>unless an exporter has applied for a certification validity extension, and received approval in writing from the department, prior to loadin</w:t>
      </w:r>
      <w:r w:rsidR="003879C7">
        <w:t>g</w:t>
      </w:r>
      <w:r w:rsidR="00B23A8A" w:rsidRPr="003879C7">
        <w:rPr>
          <w:i/>
        </w:rPr>
        <w:t>;</w:t>
      </w:r>
      <w:r w:rsidR="00B23A8A">
        <w:t xml:space="preserve"> and</w:t>
      </w:r>
    </w:p>
    <w:p w14:paraId="7D9A0804" w14:textId="77777777" w:rsidR="00CC1EA3" w:rsidRDefault="00FC70B3" w:rsidP="00843F70">
      <w:pPr>
        <w:pStyle w:val="ListNumber"/>
        <w:numPr>
          <w:ilvl w:val="0"/>
          <w:numId w:val="21"/>
        </w:numPr>
      </w:pPr>
      <w:r>
        <w:t>6</w:t>
      </w:r>
      <w:r w:rsidR="007F2C2C">
        <w:t>0 </w:t>
      </w:r>
      <w:r>
        <w:t>days for not detectably pregnant cattle, from the date of the procedure or collection of blood sample.</w:t>
      </w:r>
      <w:bookmarkEnd w:id="47"/>
    </w:p>
    <w:p w14:paraId="19327093" w14:textId="77777777" w:rsidR="00A318B3" w:rsidRDefault="00A318B3" w:rsidP="00A318B3">
      <w:pPr>
        <w:pStyle w:val="NormalStandardspara"/>
      </w:pPr>
      <w:r>
        <w:t>Cattle with horns must only be sourced for export or exported if the:</w:t>
      </w:r>
    </w:p>
    <w:p w14:paraId="3F157944" w14:textId="77777777" w:rsidR="00A318B3" w:rsidRDefault="00A318B3" w:rsidP="00843F70">
      <w:pPr>
        <w:pStyle w:val="ListNumber"/>
        <w:numPr>
          <w:ilvl w:val="0"/>
          <w:numId w:val="111"/>
        </w:numPr>
      </w:pPr>
      <w:r>
        <w:t>solid non-vascular tip has been removed to a diameter of 3cm (or less if the horn vasculature does not allow) and horns have a blunt horn end; and</w:t>
      </w:r>
    </w:p>
    <w:p w14:paraId="35D9F295" w14:textId="77777777" w:rsidR="00A318B3" w:rsidRDefault="00A318B3" w:rsidP="00843F70">
      <w:pPr>
        <w:pStyle w:val="ListNumber"/>
        <w:numPr>
          <w:ilvl w:val="0"/>
          <w:numId w:val="111"/>
        </w:numPr>
      </w:pPr>
      <w:r>
        <w:t>horns are no longer than 1</w:t>
      </w:r>
      <w:r w:rsidR="00FB283A">
        <w:t>2</w:t>
      </w:r>
      <w:r w:rsidR="000B5C0D">
        <w:t>cm</w:t>
      </w:r>
      <w:r>
        <w:t xml:space="preserve"> in length at the time of export, unless otherwise provided in a </w:t>
      </w:r>
      <w:r w:rsidR="00934979" w:rsidRPr="00B81C72">
        <w:rPr>
          <w:rStyle w:val="Emphasis"/>
        </w:rPr>
        <w:t>long-</w:t>
      </w:r>
      <w:r w:rsidRPr="00B81C72">
        <w:rPr>
          <w:rStyle w:val="Emphasis"/>
        </w:rPr>
        <w:t>horned livestock management p</w:t>
      </w:r>
      <w:r w:rsidR="009F7292" w:rsidRPr="00B81C72">
        <w:rPr>
          <w:rStyle w:val="Emphasis"/>
        </w:rPr>
        <w:t>lan</w:t>
      </w:r>
      <w:r w:rsidR="009F7292">
        <w:t xml:space="preserve"> approved in writing by the department</w:t>
      </w:r>
      <w:r>
        <w:t>.</w:t>
      </w:r>
    </w:p>
    <w:p w14:paraId="053BFF8C" w14:textId="77777777" w:rsidR="00F96114" w:rsidRDefault="00F96114" w:rsidP="00F96114">
      <w:pPr>
        <w:pStyle w:val="Heading3"/>
      </w:pPr>
      <w:bookmarkStart w:id="48" w:name="_Toc64880033"/>
      <w:r w:rsidRPr="009B46DE">
        <w:t>D</w:t>
      </w:r>
      <w:r w:rsidR="00854AD5">
        <w:t>eer sourcing and export</w:t>
      </w:r>
      <w:r w:rsidRPr="009B46DE">
        <w:t xml:space="preserve"> criteria</w:t>
      </w:r>
      <w:bookmarkEnd w:id="42"/>
      <w:bookmarkEnd w:id="48"/>
    </w:p>
    <w:p w14:paraId="69C740EC" w14:textId="77777777" w:rsidR="00854AD5" w:rsidRPr="00B81C72" w:rsidRDefault="00854AD5" w:rsidP="00854AD5">
      <w:pPr>
        <w:pStyle w:val="NormalStandardspara"/>
      </w:pPr>
      <w:r w:rsidRPr="00854AD5">
        <w:t xml:space="preserve">Deer </w:t>
      </w:r>
      <w:r w:rsidR="00CC1EA3">
        <w:t xml:space="preserve">must not be </w:t>
      </w:r>
      <w:r w:rsidRPr="00854AD5">
        <w:t xml:space="preserve">sourced for export </w:t>
      </w:r>
      <w:r w:rsidR="00CC1EA3">
        <w:t xml:space="preserve">or exported unless </w:t>
      </w:r>
      <w:r w:rsidR="005F51F7">
        <w:t>otherwise provided in</w:t>
      </w:r>
      <w:r w:rsidRPr="00854AD5">
        <w:t xml:space="preserve"> </w:t>
      </w:r>
      <w:r w:rsidRPr="00B81C72">
        <w:t>a</w:t>
      </w:r>
      <w:r w:rsidR="00052B2D" w:rsidRPr="00B81C72">
        <w:t xml:space="preserve"> </w:t>
      </w:r>
      <w:r w:rsidR="00052B2D" w:rsidRPr="00B81C72">
        <w:rPr>
          <w:rStyle w:val="Emphasis"/>
        </w:rPr>
        <w:t>deer by sea management plan</w:t>
      </w:r>
      <w:r w:rsidR="009F7292" w:rsidRPr="00B81C72">
        <w:t xml:space="preserve"> approved in writing by the department</w:t>
      </w:r>
      <w:r w:rsidR="008F710F" w:rsidRPr="00B81C72">
        <w:t>.</w:t>
      </w:r>
    </w:p>
    <w:p w14:paraId="1C129E3D" w14:textId="77777777" w:rsidR="00854AD5" w:rsidRDefault="00634F6B" w:rsidP="00854AD5">
      <w:pPr>
        <w:pStyle w:val="Heading3"/>
      </w:pPr>
      <w:bookmarkStart w:id="49" w:name="_Toc19798414"/>
      <w:bookmarkStart w:id="50" w:name="_Toc64880034"/>
      <w:r>
        <w:t xml:space="preserve">Goat </w:t>
      </w:r>
      <w:r w:rsidR="00854AD5" w:rsidRPr="009B46DE">
        <w:t xml:space="preserve">sourcing and </w:t>
      </w:r>
      <w:r>
        <w:t>export</w:t>
      </w:r>
      <w:r w:rsidR="00854AD5" w:rsidRPr="009B46DE">
        <w:t xml:space="preserve"> criteria</w:t>
      </w:r>
      <w:bookmarkEnd w:id="49"/>
      <w:bookmarkEnd w:id="50"/>
    </w:p>
    <w:p w14:paraId="114D5158" w14:textId="77777777" w:rsidR="00F34E6D" w:rsidRDefault="00F34E6D" w:rsidP="00854AD5">
      <w:pPr>
        <w:pStyle w:val="NormalStandardspara"/>
      </w:pPr>
      <w:bookmarkStart w:id="51" w:name="_Ref20315589"/>
      <w:bookmarkStart w:id="52" w:name="_Toc19798260"/>
      <w:r>
        <w:t xml:space="preserve">Goats </w:t>
      </w:r>
      <w:r w:rsidR="00FF14BB">
        <w:t xml:space="preserve">must not be exported </w:t>
      </w:r>
      <w:r>
        <w:t>by sea on voyages of 1</w:t>
      </w:r>
      <w:r w:rsidR="007F2C2C">
        <w:t>0 </w:t>
      </w:r>
      <w:r>
        <w:t>days or more</w:t>
      </w:r>
      <w:r w:rsidR="00FF14BB">
        <w:t>.</w:t>
      </w:r>
    </w:p>
    <w:p w14:paraId="5E3665DF" w14:textId="77777777" w:rsidR="00BA608E" w:rsidRPr="00854AD5" w:rsidRDefault="00BA608E" w:rsidP="00BA608E">
      <w:pPr>
        <w:pStyle w:val="NormalStandardspara"/>
      </w:pPr>
      <w:r w:rsidRPr="00854AD5">
        <w:t>Goats must have been weaned at least 1</w:t>
      </w:r>
      <w:r>
        <w:t>4 </w:t>
      </w:r>
      <w:r w:rsidRPr="00854AD5">
        <w:t>days prior to sourcing for export.</w:t>
      </w:r>
    </w:p>
    <w:p w14:paraId="67EF1219" w14:textId="77777777" w:rsidR="00BC2140" w:rsidRPr="00BC2140" w:rsidRDefault="0007253E" w:rsidP="00BC2140">
      <w:pPr>
        <w:pStyle w:val="NormalStandardspara"/>
      </w:pPr>
      <w:r>
        <w:t>G</w:t>
      </w:r>
      <w:r w:rsidR="00BC2140">
        <w:t>oats</w:t>
      </w:r>
      <w:r w:rsidR="00BC2140" w:rsidRPr="00BC2140">
        <w:t xml:space="preserve"> must not be sourced for export unless they have become conditioned to being handled and to eating and drinking from troughs for a minimum of 2</w:t>
      </w:r>
      <w:r w:rsidR="0005562E">
        <w:t>1 </w:t>
      </w:r>
      <w:r w:rsidR="00BC2140" w:rsidRPr="00BC2140">
        <w:t>days</w:t>
      </w:r>
      <w:r w:rsidR="006C76B7">
        <w:t>.</w:t>
      </w:r>
    </w:p>
    <w:p w14:paraId="59962D1C" w14:textId="77777777" w:rsidR="00854AD5" w:rsidRPr="00854AD5" w:rsidRDefault="00854AD5" w:rsidP="00854AD5">
      <w:pPr>
        <w:pStyle w:val="NormalStandardspara"/>
      </w:pPr>
      <w:r w:rsidRPr="00854AD5">
        <w:t xml:space="preserve">Goats </w:t>
      </w:r>
      <w:r w:rsidR="000A670E">
        <w:t xml:space="preserve">must not be </w:t>
      </w:r>
      <w:r w:rsidRPr="00854AD5">
        <w:t xml:space="preserve">sourced for export </w:t>
      </w:r>
      <w:r w:rsidR="000A670E">
        <w:t>or exported unless they have</w:t>
      </w:r>
      <w:r w:rsidRPr="00854AD5">
        <w:t xml:space="preserve"> a</w:t>
      </w:r>
      <w:r w:rsidR="00FF14BB">
        <w:t xml:space="preserve"> </w:t>
      </w:r>
      <w:r w:rsidRPr="00854AD5">
        <w:t>liveweight of 2</w:t>
      </w:r>
      <w:r w:rsidR="00CF26CB">
        <w:t>4</w:t>
      </w:r>
      <w:r w:rsidRPr="00854AD5">
        <w:t>kg or more</w:t>
      </w:r>
      <w:r w:rsidR="000A670E">
        <w:t>.</w:t>
      </w:r>
    </w:p>
    <w:p w14:paraId="714D77D1" w14:textId="71FDCB20" w:rsidR="007C0B32" w:rsidRDefault="00854AD5" w:rsidP="00854AD5">
      <w:pPr>
        <w:pStyle w:val="NormalStandardspara"/>
      </w:pPr>
      <w:r w:rsidRPr="00854AD5">
        <w:t xml:space="preserve">Goats </w:t>
      </w:r>
      <w:r w:rsidR="000A670E">
        <w:t xml:space="preserve">must not be </w:t>
      </w:r>
      <w:r w:rsidRPr="00854AD5">
        <w:t>sourced for export</w:t>
      </w:r>
      <w:r w:rsidR="000A670E">
        <w:t xml:space="preserve"> or exported unless they have been</w:t>
      </w:r>
      <w:r w:rsidRPr="00854AD5">
        <w:t xml:space="preserve"> assessed by a competent stock handler against the goat body condition scoring in </w:t>
      </w:r>
      <w:r w:rsidR="00A05A00">
        <w:fldChar w:fldCharType="begin"/>
      </w:r>
      <w:r w:rsidR="00A05A00">
        <w:instrText xml:space="preserve"> REF _Ref37262285 \h </w:instrText>
      </w:r>
      <w:r w:rsidR="00A05A00">
        <w:fldChar w:fldCharType="separate"/>
      </w:r>
      <w:r w:rsidR="00201688">
        <w:t xml:space="preserve">Table </w:t>
      </w:r>
      <w:r w:rsidR="00201688">
        <w:rPr>
          <w:noProof/>
        </w:rPr>
        <w:t>3</w:t>
      </w:r>
      <w:r w:rsidR="00A05A00">
        <w:fldChar w:fldCharType="end"/>
      </w:r>
      <w:r w:rsidR="00A05A00">
        <w:t xml:space="preserve"> </w:t>
      </w:r>
      <w:r w:rsidRPr="00854AD5">
        <w:t xml:space="preserve">and have a body </w:t>
      </w:r>
      <w:r w:rsidR="00A05A00" w:rsidRPr="00854AD5">
        <w:t xml:space="preserve">condition score of </w:t>
      </w:r>
      <w:r w:rsidR="00CF26CB">
        <w:t xml:space="preserve">2 to 4 </w:t>
      </w:r>
      <w:r w:rsidR="00A05A00">
        <w:t>(inclusive) (on a scale of 1 to 5).</w:t>
      </w:r>
    </w:p>
    <w:p w14:paraId="43FA754D" w14:textId="370C3F1E" w:rsidR="00A05A00" w:rsidRPr="00854AD5" w:rsidRDefault="00A05A00" w:rsidP="00A05A00">
      <w:pPr>
        <w:pStyle w:val="Caption"/>
      </w:pPr>
      <w:bookmarkStart w:id="53" w:name="_Ref37262285"/>
      <w:bookmarkStart w:id="54" w:name="_Toc54602961"/>
      <w:r>
        <w:t xml:space="preserve">Table </w:t>
      </w:r>
      <w:r w:rsidR="00251BB4">
        <w:rPr>
          <w:noProof/>
        </w:rPr>
        <w:fldChar w:fldCharType="begin"/>
      </w:r>
      <w:r w:rsidR="00251BB4">
        <w:rPr>
          <w:noProof/>
        </w:rPr>
        <w:instrText xml:space="preserve"> SEQ Table \* ARABIC </w:instrText>
      </w:r>
      <w:r w:rsidR="00251BB4">
        <w:rPr>
          <w:noProof/>
        </w:rPr>
        <w:fldChar w:fldCharType="separate"/>
      </w:r>
      <w:r w:rsidR="00201688">
        <w:rPr>
          <w:noProof/>
        </w:rPr>
        <w:t>3</w:t>
      </w:r>
      <w:r w:rsidR="00251BB4">
        <w:rPr>
          <w:noProof/>
        </w:rPr>
        <w:fldChar w:fldCharType="end"/>
      </w:r>
      <w:bookmarkEnd w:id="53"/>
      <w:r>
        <w:t xml:space="preserve"> </w:t>
      </w:r>
      <w:r w:rsidRPr="00A05A00">
        <w:t>Goat body condition score</w:t>
      </w:r>
      <w:bookmarkEnd w:id="54"/>
    </w:p>
    <w:tbl>
      <w:tblPr>
        <w:tblStyle w:val="TableGrid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956"/>
        <w:gridCol w:w="2544"/>
        <w:gridCol w:w="2601"/>
        <w:gridCol w:w="1295"/>
      </w:tblGrid>
      <w:tr w:rsidR="007C0B32" w:rsidRPr="000A2C4B" w14:paraId="64BA3242" w14:textId="77777777" w:rsidTr="00A05A00">
        <w:trPr>
          <w:tblHeader/>
        </w:trPr>
        <w:tc>
          <w:tcPr>
            <w:tcW w:w="0" w:type="auto"/>
            <w:tcBorders>
              <w:top w:val="single" w:sz="4" w:space="0" w:color="auto"/>
              <w:bottom w:val="single" w:sz="4" w:space="0" w:color="auto"/>
            </w:tcBorders>
          </w:tcPr>
          <w:p w14:paraId="7A72E5DC" w14:textId="77777777" w:rsidR="007C0B32" w:rsidRPr="000A2C4B" w:rsidRDefault="007C0B32" w:rsidP="00BF7131">
            <w:pPr>
              <w:pStyle w:val="TableHeading"/>
              <w:rPr>
                <w:lang w:eastAsia="ja-JP"/>
              </w:rPr>
            </w:pPr>
            <w:r w:rsidRPr="000A2C4B">
              <w:rPr>
                <w:lang w:eastAsia="ja-JP"/>
              </w:rPr>
              <w:t>Score</w:t>
            </w:r>
          </w:p>
        </w:tc>
        <w:tc>
          <w:tcPr>
            <w:tcW w:w="0" w:type="auto"/>
            <w:tcBorders>
              <w:top w:val="single" w:sz="4" w:space="0" w:color="auto"/>
              <w:bottom w:val="single" w:sz="4" w:space="0" w:color="auto"/>
            </w:tcBorders>
          </w:tcPr>
          <w:p w14:paraId="24E90F6D" w14:textId="77777777" w:rsidR="007C0B32" w:rsidRPr="000A2C4B" w:rsidRDefault="007C0B32" w:rsidP="00BF7131">
            <w:pPr>
              <w:pStyle w:val="TableHeading"/>
              <w:rPr>
                <w:lang w:eastAsia="ja-JP"/>
              </w:rPr>
            </w:pPr>
            <w:r w:rsidRPr="000A2C4B">
              <w:rPr>
                <w:lang w:eastAsia="ja-JP"/>
              </w:rPr>
              <w:t>Long ribs (A)</w:t>
            </w:r>
          </w:p>
        </w:tc>
        <w:tc>
          <w:tcPr>
            <w:tcW w:w="0" w:type="auto"/>
            <w:tcBorders>
              <w:top w:val="single" w:sz="4" w:space="0" w:color="auto"/>
              <w:bottom w:val="single" w:sz="4" w:space="0" w:color="auto"/>
            </w:tcBorders>
          </w:tcPr>
          <w:p w14:paraId="1C018EA8" w14:textId="77777777" w:rsidR="007C0B32" w:rsidRPr="000A2C4B" w:rsidRDefault="007C0B32" w:rsidP="00BF7131">
            <w:pPr>
              <w:pStyle w:val="TableHeading"/>
              <w:rPr>
                <w:lang w:eastAsia="ja-JP"/>
              </w:rPr>
            </w:pPr>
            <w:r w:rsidRPr="000A2C4B">
              <w:rPr>
                <w:lang w:eastAsia="ja-JP"/>
              </w:rPr>
              <w:t>Short ribs (B)</w:t>
            </w:r>
          </w:p>
        </w:tc>
        <w:tc>
          <w:tcPr>
            <w:tcW w:w="0" w:type="auto"/>
            <w:tcBorders>
              <w:top w:val="single" w:sz="4" w:space="0" w:color="auto"/>
              <w:bottom w:val="single" w:sz="4" w:space="0" w:color="auto"/>
            </w:tcBorders>
          </w:tcPr>
          <w:p w14:paraId="02CA9681" w14:textId="77777777" w:rsidR="007C0B32" w:rsidRPr="000A2C4B" w:rsidRDefault="007C0B32" w:rsidP="00BF7131">
            <w:pPr>
              <w:pStyle w:val="TableHeading"/>
              <w:rPr>
                <w:lang w:eastAsia="ja-JP"/>
              </w:rPr>
            </w:pPr>
            <w:r w:rsidRPr="000A2C4B">
              <w:rPr>
                <w:lang w:eastAsia="ja-JP"/>
              </w:rPr>
              <w:t>Backbone (C)</w:t>
            </w:r>
          </w:p>
        </w:tc>
        <w:tc>
          <w:tcPr>
            <w:tcW w:w="0" w:type="auto"/>
            <w:tcBorders>
              <w:top w:val="single" w:sz="4" w:space="0" w:color="auto"/>
              <w:bottom w:val="single" w:sz="4" w:space="0" w:color="auto"/>
            </w:tcBorders>
          </w:tcPr>
          <w:p w14:paraId="30FC93AD" w14:textId="77777777" w:rsidR="007C0B32" w:rsidRPr="000A2C4B" w:rsidRDefault="007C0B32" w:rsidP="00BF7131">
            <w:pPr>
              <w:pStyle w:val="TableHeading"/>
              <w:rPr>
                <w:lang w:eastAsia="ja-JP"/>
              </w:rPr>
            </w:pPr>
            <w:r w:rsidRPr="000A2C4B">
              <w:rPr>
                <w:lang w:eastAsia="ja-JP"/>
              </w:rPr>
              <w:t>Eye muscle (D)</w:t>
            </w:r>
          </w:p>
        </w:tc>
      </w:tr>
      <w:tr w:rsidR="007C0B32" w:rsidRPr="000A2C4B" w14:paraId="6A248421" w14:textId="77777777" w:rsidTr="00A05A00">
        <w:tc>
          <w:tcPr>
            <w:tcW w:w="0" w:type="auto"/>
            <w:tcBorders>
              <w:top w:val="single" w:sz="4" w:space="0" w:color="auto"/>
            </w:tcBorders>
          </w:tcPr>
          <w:p w14:paraId="5626F9B9" w14:textId="77777777" w:rsidR="007C0B32" w:rsidRPr="000A2C4B" w:rsidRDefault="007C0B32" w:rsidP="00BF7131">
            <w:pPr>
              <w:pStyle w:val="TableText"/>
              <w:rPr>
                <w:lang w:eastAsia="ja-JP"/>
              </w:rPr>
            </w:pPr>
            <w:r w:rsidRPr="000A2C4B">
              <w:rPr>
                <w:lang w:eastAsia="ja-JP"/>
              </w:rPr>
              <w:t>1</w:t>
            </w:r>
          </w:p>
        </w:tc>
        <w:tc>
          <w:tcPr>
            <w:tcW w:w="0" w:type="auto"/>
            <w:tcBorders>
              <w:top w:val="single" w:sz="4" w:space="0" w:color="auto"/>
            </w:tcBorders>
          </w:tcPr>
          <w:p w14:paraId="30470FB1" w14:textId="77777777" w:rsidR="007C0B32" w:rsidRPr="000A2C4B" w:rsidRDefault="007C0B32" w:rsidP="00BF7131">
            <w:pPr>
              <w:pStyle w:val="TableText"/>
              <w:rPr>
                <w:lang w:eastAsia="ja-JP"/>
              </w:rPr>
            </w:pPr>
            <w:r w:rsidRPr="000A2C4B">
              <w:rPr>
                <w:lang w:eastAsia="ja-JP"/>
              </w:rPr>
              <w:t>Individual ribs can be felt very easily; cannot feel any tissues over the ribs.</w:t>
            </w:r>
          </w:p>
        </w:tc>
        <w:tc>
          <w:tcPr>
            <w:tcW w:w="0" w:type="auto"/>
            <w:tcBorders>
              <w:top w:val="single" w:sz="4" w:space="0" w:color="auto"/>
            </w:tcBorders>
          </w:tcPr>
          <w:p w14:paraId="3131B8D7" w14:textId="77777777" w:rsidR="007C0B32" w:rsidRPr="000A2C4B" w:rsidRDefault="007C0B32" w:rsidP="00BF7131">
            <w:pPr>
              <w:pStyle w:val="TableText"/>
              <w:rPr>
                <w:lang w:eastAsia="ja-JP"/>
              </w:rPr>
            </w:pPr>
            <w:r w:rsidRPr="000A2C4B">
              <w:rPr>
                <w:lang w:eastAsia="ja-JP"/>
              </w:rPr>
              <w:t>Short ribs are prominent; it is easy to feel between them. The muscle mass extends two-thirds or less of the way along them.</w:t>
            </w:r>
          </w:p>
        </w:tc>
        <w:tc>
          <w:tcPr>
            <w:tcW w:w="0" w:type="auto"/>
            <w:tcBorders>
              <w:top w:val="single" w:sz="4" w:space="0" w:color="auto"/>
            </w:tcBorders>
          </w:tcPr>
          <w:p w14:paraId="5B8CEB24" w14:textId="77777777" w:rsidR="007C0B32" w:rsidRPr="000A2C4B" w:rsidRDefault="007C0B32" w:rsidP="00BF7131">
            <w:pPr>
              <w:pStyle w:val="TableText"/>
              <w:rPr>
                <w:lang w:eastAsia="ja-JP"/>
              </w:rPr>
            </w:pPr>
            <w:r w:rsidRPr="000A2C4B">
              <w:rPr>
                <w:lang w:eastAsia="ja-JP"/>
              </w:rPr>
              <w:t>Bones are raised and sharp; it is easy to feel between them. The muscle mass extends two-thirds or less of the way along them.</w:t>
            </w:r>
          </w:p>
        </w:tc>
        <w:tc>
          <w:tcPr>
            <w:tcW w:w="0" w:type="auto"/>
            <w:tcBorders>
              <w:top w:val="single" w:sz="4" w:space="0" w:color="auto"/>
            </w:tcBorders>
          </w:tcPr>
          <w:p w14:paraId="4825B884" w14:textId="77777777" w:rsidR="007C0B32" w:rsidRPr="000A2C4B" w:rsidRDefault="007C0B32" w:rsidP="00BF7131">
            <w:pPr>
              <w:pStyle w:val="TableText"/>
              <w:rPr>
                <w:lang w:eastAsia="ja-JP"/>
              </w:rPr>
            </w:pPr>
            <w:r w:rsidRPr="000A2C4B">
              <w:rPr>
                <w:lang w:eastAsia="ja-JP"/>
              </w:rPr>
              <w:t>Feels noticeably dished.</w:t>
            </w:r>
          </w:p>
        </w:tc>
      </w:tr>
      <w:tr w:rsidR="007C0B32" w:rsidRPr="000A2C4B" w14:paraId="0FFE7263" w14:textId="77777777" w:rsidTr="00A05A00">
        <w:tc>
          <w:tcPr>
            <w:tcW w:w="0" w:type="auto"/>
          </w:tcPr>
          <w:p w14:paraId="15EDE093" w14:textId="77777777" w:rsidR="007C0B32" w:rsidRPr="000A2C4B" w:rsidRDefault="007C0B32" w:rsidP="00BF7131">
            <w:pPr>
              <w:pStyle w:val="TableText"/>
              <w:rPr>
                <w:lang w:eastAsia="ja-JP"/>
              </w:rPr>
            </w:pPr>
            <w:r w:rsidRPr="000A2C4B">
              <w:rPr>
                <w:lang w:eastAsia="ja-JP"/>
              </w:rPr>
              <w:t>2</w:t>
            </w:r>
          </w:p>
        </w:tc>
        <w:tc>
          <w:tcPr>
            <w:tcW w:w="0" w:type="auto"/>
          </w:tcPr>
          <w:p w14:paraId="61CD212C" w14:textId="77777777" w:rsidR="007C0B32" w:rsidRPr="000A2C4B" w:rsidRDefault="007C0B32" w:rsidP="00BF7131">
            <w:pPr>
              <w:pStyle w:val="TableText"/>
              <w:rPr>
                <w:lang w:eastAsia="ja-JP"/>
              </w:rPr>
            </w:pPr>
            <w:r w:rsidRPr="000A2C4B">
              <w:rPr>
                <w:lang w:eastAsia="ja-JP"/>
              </w:rPr>
              <w:t>Individual ribs can be felt very easily but slight amount of tissue is present.</w:t>
            </w:r>
          </w:p>
        </w:tc>
        <w:tc>
          <w:tcPr>
            <w:tcW w:w="0" w:type="auto"/>
          </w:tcPr>
          <w:p w14:paraId="157E708D" w14:textId="77777777" w:rsidR="007C0B32" w:rsidRPr="000A2C4B" w:rsidRDefault="007C0B32" w:rsidP="00BF7131">
            <w:pPr>
              <w:pStyle w:val="TableText"/>
              <w:rPr>
                <w:lang w:eastAsia="ja-JP"/>
              </w:rPr>
            </w:pPr>
            <w:r w:rsidRPr="000A2C4B">
              <w:rPr>
                <w:lang w:eastAsia="ja-JP"/>
              </w:rPr>
              <w:t>Ends of short ribs feel square; it is easy to feel between them. The muscle mass extends to the end of the short ribs.</w:t>
            </w:r>
          </w:p>
        </w:tc>
        <w:tc>
          <w:tcPr>
            <w:tcW w:w="0" w:type="auto"/>
          </w:tcPr>
          <w:p w14:paraId="2EB0835A" w14:textId="77777777" w:rsidR="007C0B32" w:rsidRPr="000A2C4B" w:rsidRDefault="007C0B32" w:rsidP="00BF7131">
            <w:pPr>
              <w:pStyle w:val="TableText"/>
              <w:rPr>
                <w:lang w:eastAsia="ja-JP"/>
              </w:rPr>
            </w:pPr>
            <w:r w:rsidRPr="000A2C4B">
              <w:rPr>
                <w:lang w:eastAsia="ja-JP"/>
              </w:rPr>
              <w:t>Bones are slightly raised and can be easily felt, with noticeable dishing between them.</w:t>
            </w:r>
          </w:p>
        </w:tc>
        <w:tc>
          <w:tcPr>
            <w:tcW w:w="0" w:type="auto"/>
          </w:tcPr>
          <w:p w14:paraId="44ABDB07" w14:textId="77777777" w:rsidR="007C0B32" w:rsidRPr="000A2C4B" w:rsidRDefault="007C0B32" w:rsidP="00BF7131">
            <w:pPr>
              <w:pStyle w:val="TableText"/>
              <w:rPr>
                <w:lang w:eastAsia="ja-JP"/>
              </w:rPr>
            </w:pPr>
            <w:r w:rsidRPr="000A2C4B">
              <w:rPr>
                <w:lang w:eastAsia="ja-JP"/>
              </w:rPr>
              <w:t>Feels straight or slightly dished.</w:t>
            </w:r>
          </w:p>
        </w:tc>
      </w:tr>
      <w:tr w:rsidR="007C0B32" w:rsidRPr="000A2C4B" w14:paraId="53B818A3" w14:textId="77777777" w:rsidTr="00A05A00">
        <w:tc>
          <w:tcPr>
            <w:tcW w:w="0" w:type="auto"/>
          </w:tcPr>
          <w:p w14:paraId="2F770773" w14:textId="77777777" w:rsidR="007C0B32" w:rsidRPr="000A2C4B" w:rsidRDefault="007C0B32" w:rsidP="00BF7131">
            <w:pPr>
              <w:pStyle w:val="TableText"/>
              <w:rPr>
                <w:lang w:eastAsia="ja-JP"/>
              </w:rPr>
            </w:pPr>
            <w:r w:rsidRPr="000A2C4B">
              <w:rPr>
                <w:lang w:eastAsia="ja-JP"/>
              </w:rPr>
              <w:t>3</w:t>
            </w:r>
          </w:p>
        </w:tc>
        <w:tc>
          <w:tcPr>
            <w:tcW w:w="0" w:type="auto"/>
          </w:tcPr>
          <w:p w14:paraId="04658532" w14:textId="77777777" w:rsidR="007C0B32" w:rsidRPr="000A2C4B" w:rsidRDefault="007C0B32" w:rsidP="00BF7131">
            <w:pPr>
              <w:pStyle w:val="TableText"/>
              <w:rPr>
                <w:lang w:eastAsia="ja-JP"/>
              </w:rPr>
            </w:pPr>
            <w:r w:rsidRPr="000A2C4B">
              <w:rPr>
                <w:lang w:eastAsia="ja-JP"/>
              </w:rPr>
              <w:t>Individual ribs can be felt easily but some tissue is present.</w:t>
            </w:r>
          </w:p>
        </w:tc>
        <w:tc>
          <w:tcPr>
            <w:tcW w:w="0" w:type="auto"/>
          </w:tcPr>
          <w:p w14:paraId="45B38E67" w14:textId="77777777" w:rsidR="007C0B32" w:rsidRPr="000A2C4B" w:rsidRDefault="007C0B32" w:rsidP="00BF7131">
            <w:pPr>
              <w:pStyle w:val="TableText"/>
              <w:rPr>
                <w:lang w:eastAsia="ja-JP"/>
              </w:rPr>
            </w:pPr>
            <w:r w:rsidRPr="000A2C4B">
              <w:rPr>
                <w:lang w:eastAsia="ja-JP"/>
              </w:rPr>
              <w:t>End of short ribs are rounded; it is still possible to feel between them.</w:t>
            </w:r>
          </w:p>
        </w:tc>
        <w:tc>
          <w:tcPr>
            <w:tcW w:w="0" w:type="auto"/>
          </w:tcPr>
          <w:p w14:paraId="146AEAF3" w14:textId="77777777" w:rsidR="007C0B32" w:rsidRPr="000A2C4B" w:rsidRDefault="007C0B32" w:rsidP="00BF7131">
            <w:pPr>
              <w:pStyle w:val="TableText"/>
              <w:rPr>
                <w:lang w:eastAsia="ja-JP"/>
              </w:rPr>
            </w:pPr>
            <w:r w:rsidRPr="000A2C4B">
              <w:rPr>
                <w:lang w:eastAsia="ja-JP"/>
              </w:rPr>
              <w:t>Bones are raised and the ends are rounded; it is still possible to feel between them.</w:t>
            </w:r>
          </w:p>
        </w:tc>
        <w:tc>
          <w:tcPr>
            <w:tcW w:w="0" w:type="auto"/>
          </w:tcPr>
          <w:p w14:paraId="64C42479" w14:textId="77777777" w:rsidR="007C0B32" w:rsidRPr="000A2C4B" w:rsidRDefault="007C0B32" w:rsidP="00BF7131">
            <w:pPr>
              <w:pStyle w:val="TableText"/>
              <w:rPr>
                <w:lang w:eastAsia="ja-JP"/>
              </w:rPr>
            </w:pPr>
            <w:r w:rsidRPr="000A2C4B">
              <w:rPr>
                <w:lang w:eastAsia="ja-JP"/>
              </w:rPr>
              <w:t>Feels slightly rounded.</w:t>
            </w:r>
          </w:p>
        </w:tc>
      </w:tr>
      <w:tr w:rsidR="007C0B32" w:rsidRPr="000A2C4B" w14:paraId="662EE564" w14:textId="77777777" w:rsidTr="00A05A00">
        <w:tc>
          <w:tcPr>
            <w:tcW w:w="0" w:type="auto"/>
          </w:tcPr>
          <w:p w14:paraId="58960785" w14:textId="77777777" w:rsidR="007C0B32" w:rsidRPr="000A2C4B" w:rsidRDefault="007C0B32" w:rsidP="00BF7131">
            <w:pPr>
              <w:pStyle w:val="TableText"/>
              <w:rPr>
                <w:lang w:eastAsia="ja-JP"/>
              </w:rPr>
            </w:pPr>
            <w:r w:rsidRPr="000A2C4B">
              <w:rPr>
                <w:lang w:eastAsia="ja-JP"/>
              </w:rPr>
              <w:t>4</w:t>
            </w:r>
          </w:p>
        </w:tc>
        <w:tc>
          <w:tcPr>
            <w:tcW w:w="0" w:type="auto"/>
          </w:tcPr>
          <w:p w14:paraId="0EAB5F26" w14:textId="77777777" w:rsidR="007C0B32" w:rsidRPr="000A2C4B" w:rsidRDefault="007C0B32" w:rsidP="00BF7131">
            <w:pPr>
              <w:pStyle w:val="TableText"/>
              <w:rPr>
                <w:lang w:eastAsia="ja-JP"/>
              </w:rPr>
            </w:pPr>
            <w:r w:rsidRPr="000A2C4B">
              <w:rPr>
                <w:lang w:eastAsia="ja-JP"/>
              </w:rPr>
              <w:t>Individual ribs can still be felt but tissue is prominent.</w:t>
            </w:r>
          </w:p>
        </w:tc>
        <w:tc>
          <w:tcPr>
            <w:tcW w:w="0" w:type="auto"/>
          </w:tcPr>
          <w:p w14:paraId="5F6DE282" w14:textId="77777777" w:rsidR="007C0B32" w:rsidRPr="000A2C4B" w:rsidRDefault="007C0B32" w:rsidP="00BF7131">
            <w:pPr>
              <w:pStyle w:val="TableText"/>
              <w:rPr>
                <w:lang w:eastAsia="ja-JP"/>
              </w:rPr>
            </w:pPr>
            <w:r w:rsidRPr="000A2C4B">
              <w:rPr>
                <w:lang w:eastAsia="ja-JP"/>
              </w:rPr>
              <w:t>Ends of short ribs are rounded; it may be possible to press between them with pressure.</w:t>
            </w:r>
          </w:p>
        </w:tc>
        <w:tc>
          <w:tcPr>
            <w:tcW w:w="0" w:type="auto"/>
          </w:tcPr>
          <w:p w14:paraId="15978DCA" w14:textId="77777777" w:rsidR="007C0B32" w:rsidRPr="000A2C4B" w:rsidRDefault="007C0B32" w:rsidP="00BF7131">
            <w:pPr>
              <w:pStyle w:val="TableText"/>
              <w:rPr>
                <w:lang w:eastAsia="ja-JP"/>
              </w:rPr>
            </w:pPr>
            <w:r w:rsidRPr="000A2C4B">
              <w:rPr>
                <w:lang w:eastAsia="ja-JP"/>
              </w:rPr>
              <w:t>Bones are slightly raised; it is possible to feel them but not between them.</w:t>
            </w:r>
          </w:p>
        </w:tc>
        <w:tc>
          <w:tcPr>
            <w:tcW w:w="0" w:type="auto"/>
          </w:tcPr>
          <w:p w14:paraId="72273BD2" w14:textId="77777777" w:rsidR="007C0B32" w:rsidRPr="000A2C4B" w:rsidRDefault="007C0B32" w:rsidP="00BF7131">
            <w:pPr>
              <w:pStyle w:val="TableText"/>
              <w:rPr>
                <w:lang w:eastAsia="ja-JP"/>
              </w:rPr>
            </w:pPr>
            <w:r w:rsidRPr="000A2C4B">
              <w:rPr>
                <w:lang w:eastAsia="ja-JP"/>
              </w:rPr>
              <w:t>Feels well rounded.</w:t>
            </w:r>
          </w:p>
        </w:tc>
      </w:tr>
      <w:tr w:rsidR="007C0B32" w:rsidRPr="009B46DE" w14:paraId="41154222" w14:textId="77777777" w:rsidTr="00A05A00">
        <w:tc>
          <w:tcPr>
            <w:tcW w:w="0" w:type="auto"/>
          </w:tcPr>
          <w:p w14:paraId="30232225" w14:textId="77777777" w:rsidR="007C0B32" w:rsidRPr="000A2C4B" w:rsidRDefault="007C0B32" w:rsidP="00BF7131">
            <w:pPr>
              <w:pStyle w:val="TableText"/>
              <w:rPr>
                <w:lang w:eastAsia="ja-JP"/>
              </w:rPr>
            </w:pPr>
            <w:r w:rsidRPr="000A2C4B">
              <w:rPr>
                <w:lang w:eastAsia="ja-JP"/>
              </w:rPr>
              <w:t>5</w:t>
            </w:r>
          </w:p>
        </w:tc>
        <w:tc>
          <w:tcPr>
            <w:tcW w:w="0" w:type="auto"/>
          </w:tcPr>
          <w:p w14:paraId="4EE19FBC" w14:textId="77777777" w:rsidR="007C0B32" w:rsidRPr="000A2C4B" w:rsidRDefault="007C0B32" w:rsidP="00BF7131">
            <w:pPr>
              <w:pStyle w:val="TableText"/>
              <w:rPr>
                <w:lang w:eastAsia="ja-JP"/>
              </w:rPr>
            </w:pPr>
            <w:r w:rsidRPr="000A2C4B">
              <w:rPr>
                <w:lang w:eastAsia="ja-JP"/>
              </w:rPr>
              <w:t>Individual ribs can be felt or just felt; tissue is very prominent and may be fluid.</w:t>
            </w:r>
          </w:p>
        </w:tc>
        <w:tc>
          <w:tcPr>
            <w:tcW w:w="0" w:type="auto"/>
          </w:tcPr>
          <w:p w14:paraId="40B9D546" w14:textId="77777777" w:rsidR="007C0B32" w:rsidRPr="000A2C4B" w:rsidRDefault="007C0B32" w:rsidP="00BF7131">
            <w:pPr>
              <w:pStyle w:val="TableText"/>
              <w:rPr>
                <w:lang w:eastAsia="ja-JP"/>
              </w:rPr>
            </w:pPr>
            <w:r w:rsidRPr="000A2C4B">
              <w:rPr>
                <w:lang w:eastAsia="ja-JP"/>
              </w:rPr>
              <w:t>None or only one or two bone ends nearest the rib cage may be felt. It is not possible to press between them.</w:t>
            </w:r>
          </w:p>
        </w:tc>
        <w:tc>
          <w:tcPr>
            <w:tcW w:w="0" w:type="auto"/>
          </w:tcPr>
          <w:p w14:paraId="3437C070" w14:textId="77777777" w:rsidR="007C0B32" w:rsidRPr="000A2C4B" w:rsidRDefault="007C0B32" w:rsidP="00BF7131">
            <w:pPr>
              <w:pStyle w:val="TableText"/>
              <w:rPr>
                <w:lang w:eastAsia="ja-JP"/>
              </w:rPr>
            </w:pPr>
            <w:r w:rsidRPr="000A2C4B">
              <w:rPr>
                <w:lang w:eastAsia="ja-JP"/>
              </w:rPr>
              <w:t>Some bone ends may still be felt or backbone may be recessed in fat and difficult to feel. It is not possible to feel between bone ends.</w:t>
            </w:r>
          </w:p>
        </w:tc>
        <w:tc>
          <w:tcPr>
            <w:tcW w:w="0" w:type="auto"/>
          </w:tcPr>
          <w:p w14:paraId="59DE52A4" w14:textId="77777777" w:rsidR="007C0B32" w:rsidRPr="009B46DE" w:rsidRDefault="007C0B32" w:rsidP="00BF7131">
            <w:pPr>
              <w:pStyle w:val="TableText"/>
              <w:rPr>
                <w:lang w:eastAsia="ja-JP"/>
              </w:rPr>
            </w:pPr>
            <w:r w:rsidRPr="000A2C4B">
              <w:rPr>
                <w:lang w:eastAsia="ja-JP"/>
              </w:rPr>
              <w:t>Feels very well rounded.</w:t>
            </w:r>
          </w:p>
        </w:tc>
      </w:tr>
    </w:tbl>
    <w:p w14:paraId="6796E30C" w14:textId="77777777" w:rsidR="00854AD5" w:rsidRPr="00854AD5" w:rsidRDefault="00854AD5" w:rsidP="00B81C72">
      <w:pPr>
        <w:pStyle w:val="NormalStandardspara"/>
        <w:numPr>
          <w:ilvl w:val="0"/>
          <w:numId w:val="0"/>
        </w:numPr>
      </w:pPr>
    </w:p>
    <w:p w14:paraId="22913541" w14:textId="16DA5B28" w:rsidR="00854AD5" w:rsidRDefault="009D76C6" w:rsidP="009D76C6">
      <w:pPr>
        <w:pStyle w:val="Caption"/>
      </w:pPr>
      <w:bookmarkStart w:id="55" w:name="_Toc54598552"/>
      <w:bookmarkEnd w:id="51"/>
      <w:bookmarkEnd w:id="52"/>
      <w:r>
        <w:t xml:space="preserve">Figure </w:t>
      </w:r>
      <w:r w:rsidR="00251BB4">
        <w:rPr>
          <w:noProof/>
        </w:rPr>
        <w:fldChar w:fldCharType="begin"/>
      </w:r>
      <w:r w:rsidR="00251BB4">
        <w:rPr>
          <w:noProof/>
        </w:rPr>
        <w:instrText xml:space="preserve"> SEQ Figure \* ARABIC </w:instrText>
      </w:r>
      <w:r w:rsidR="00251BB4">
        <w:rPr>
          <w:noProof/>
        </w:rPr>
        <w:fldChar w:fldCharType="separate"/>
      </w:r>
      <w:r w:rsidR="00201688">
        <w:rPr>
          <w:noProof/>
        </w:rPr>
        <w:t>2</w:t>
      </w:r>
      <w:r w:rsidR="00251BB4">
        <w:rPr>
          <w:noProof/>
        </w:rPr>
        <w:fldChar w:fldCharType="end"/>
      </w:r>
      <w:r w:rsidR="00C76CE2">
        <w:t xml:space="preserve"> </w:t>
      </w:r>
      <w:r w:rsidR="00BA579E">
        <w:t>Visual aid for assisting with body condition</w:t>
      </w:r>
      <w:r w:rsidR="00C76CE2">
        <w:t xml:space="preserve"> scor</w:t>
      </w:r>
      <w:r w:rsidR="009E0455">
        <w:t>ing of</w:t>
      </w:r>
      <w:r w:rsidR="00BA579E">
        <w:t xml:space="preserve"> goats</w:t>
      </w:r>
      <w:bookmarkEnd w:id="55"/>
    </w:p>
    <w:p w14:paraId="37B4B5B0" w14:textId="77777777" w:rsidR="00C76CE2" w:rsidRDefault="00C76CE2" w:rsidP="00C76CE2">
      <w:r>
        <w:rPr>
          <w:noProof/>
          <w:lang w:eastAsia="en-AU"/>
        </w:rPr>
        <w:drawing>
          <wp:inline distT="0" distB="0" distL="0" distR="0" wp14:anchorId="6A39FEC7" wp14:editId="4DEFF521">
            <wp:extent cx="5718810" cy="3156668"/>
            <wp:effectExtent l="19050" t="19050" r="15240" b="24765"/>
            <wp:docPr id="1" name="Picture 1"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b="6364"/>
                    <a:stretch/>
                  </pic:blipFill>
                  <pic:spPr bwMode="auto">
                    <a:xfrm>
                      <a:off x="0" y="0"/>
                      <a:ext cx="5718810" cy="31566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AAE7D2" w14:textId="77777777" w:rsidR="00DD4519" w:rsidRPr="00C76CE2" w:rsidRDefault="00DD4519" w:rsidP="00493ABF">
      <w:pPr>
        <w:pStyle w:val="FigureTableNoteSource"/>
      </w:pPr>
      <w:r>
        <w:t>Source: AUS-MEAT</w:t>
      </w:r>
    </w:p>
    <w:p w14:paraId="798C36AE" w14:textId="77777777" w:rsidR="00854AD5" w:rsidRPr="00854AD5" w:rsidRDefault="00854AD5" w:rsidP="00854AD5">
      <w:pPr>
        <w:pStyle w:val="NormalStandardspara"/>
      </w:pPr>
      <w:r w:rsidRPr="00854AD5">
        <w:t xml:space="preserve">Female goats sourced for export as </w:t>
      </w:r>
      <w:r w:rsidR="00432B53" w:rsidRPr="00854AD5">
        <w:t xml:space="preserve">feeder </w:t>
      </w:r>
      <w:r w:rsidR="00904F1B">
        <w:t>or</w:t>
      </w:r>
      <w:r w:rsidR="00432B53" w:rsidRPr="00854AD5">
        <w:t xml:space="preserve"> </w:t>
      </w:r>
      <w:r w:rsidRPr="00854AD5">
        <w:t xml:space="preserve">slaughter animals must be pregnancy tested </w:t>
      </w:r>
      <w:r w:rsidR="00E317A9">
        <w:t>using</w:t>
      </w:r>
      <w:r w:rsidRPr="00854AD5">
        <w:t xml:space="preserve"> ultrasound </w:t>
      </w:r>
      <w:r w:rsidR="00101632">
        <w:t>within</w:t>
      </w:r>
      <w:r w:rsidRPr="00854AD5">
        <w:t xml:space="preserve"> 3</w:t>
      </w:r>
      <w:r w:rsidR="007F2C2C">
        <w:t>0 </w:t>
      </w:r>
      <w:r w:rsidRPr="00854AD5">
        <w:t>day</w:t>
      </w:r>
      <w:r w:rsidR="00F938D9">
        <w:t>s prior to</w:t>
      </w:r>
      <w:r w:rsidR="00101632">
        <w:t xml:space="preserve"> export, by</w:t>
      </w:r>
      <w:r w:rsidRPr="00854AD5">
        <w:t xml:space="preserve"> a competent pregnancy tester who must certify in writing that the ani</w:t>
      </w:r>
      <w:r w:rsidR="008F710F">
        <w:t>mal is not detectably pregnant.</w:t>
      </w:r>
      <w:r w:rsidR="00101632">
        <w:t xml:space="preserve"> The certific</w:t>
      </w:r>
      <w:r w:rsidR="006610C7">
        <w:t xml:space="preserve">ation must include the </w:t>
      </w:r>
      <w:r w:rsidR="00101632">
        <w:t>date of the procedure.</w:t>
      </w:r>
    </w:p>
    <w:p w14:paraId="131AB7C9" w14:textId="77777777" w:rsidR="00B65743" w:rsidRDefault="00854AD5" w:rsidP="00854AD5">
      <w:pPr>
        <w:pStyle w:val="NormalStandardspara"/>
      </w:pPr>
      <w:r w:rsidRPr="00854AD5">
        <w:t>Female goats sourced for export as breeder animals must</w:t>
      </w:r>
      <w:r w:rsidR="00B65743">
        <w:t>:</w:t>
      </w:r>
    </w:p>
    <w:p w14:paraId="03095631" w14:textId="77777777" w:rsidR="00B65743" w:rsidRDefault="00854AD5" w:rsidP="00843F70">
      <w:pPr>
        <w:pStyle w:val="ListNumber"/>
        <w:numPr>
          <w:ilvl w:val="0"/>
          <w:numId w:val="90"/>
        </w:numPr>
      </w:pPr>
      <w:r w:rsidRPr="00854AD5">
        <w:t xml:space="preserve">be pregnancy tested </w:t>
      </w:r>
      <w:r w:rsidR="00E317A9">
        <w:t>using</w:t>
      </w:r>
      <w:r w:rsidR="00DC4C4C">
        <w:t xml:space="preserve"> </w:t>
      </w:r>
      <w:r w:rsidRPr="00854AD5">
        <w:t>ultrasound foet</w:t>
      </w:r>
      <w:r w:rsidR="00F938D9">
        <w:t>al measurement within 3</w:t>
      </w:r>
      <w:r w:rsidR="007F2C2C">
        <w:t>0 </w:t>
      </w:r>
      <w:r w:rsidR="00F938D9">
        <w:t>days prior to</w:t>
      </w:r>
      <w:r w:rsidRPr="00854AD5">
        <w:t xml:space="preserve"> export</w:t>
      </w:r>
      <w:r w:rsidR="00DC4C4C">
        <w:t>,</w:t>
      </w:r>
      <w:r w:rsidRPr="00854AD5">
        <w:t xml:space="preserve"> by a competent pregnancy tester</w:t>
      </w:r>
      <w:r w:rsidR="00B65743">
        <w:t>; and</w:t>
      </w:r>
    </w:p>
    <w:p w14:paraId="183C43CF" w14:textId="77777777" w:rsidR="00B65743" w:rsidRDefault="00B65743" w:rsidP="00843F70">
      <w:pPr>
        <w:pStyle w:val="ListNumber"/>
        <w:numPr>
          <w:ilvl w:val="0"/>
          <w:numId w:val="90"/>
        </w:numPr>
      </w:pPr>
      <w:r>
        <w:t>be certified</w:t>
      </w:r>
      <w:r w:rsidR="00854AD5" w:rsidRPr="00854AD5">
        <w:t xml:space="preserve"> in writing </w:t>
      </w:r>
      <w:r w:rsidR="00327A7B">
        <w:t>by the</w:t>
      </w:r>
      <w:r>
        <w:t xml:space="preserve"> competent pregnancy tester as either not detectably pregnant or pregnant and if pregnant include the number of days pregnant. The certification must also include the date of </w:t>
      </w:r>
      <w:r w:rsidR="00DD4E1F">
        <w:t xml:space="preserve">the </w:t>
      </w:r>
      <w:r>
        <w:t>procedure; and</w:t>
      </w:r>
    </w:p>
    <w:p w14:paraId="5B0223E8" w14:textId="77777777" w:rsidR="00854AD5" w:rsidRPr="00854AD5" w:rsidRDefault="00854AD5" w:rsidP="00843F70">
      <w:pPr>
        <w:pStyle w:val="ListNumber"/>
        <w:numPr>
          <w:ilvl w:val="0"/>
          <w:numId w:val="90"/>
        </w:numPr>
      </w:pPr>
      <w:r w:rsidRPr="00854AD5">
        <w:t>be no more than 10</w:t>
      </w:r>
      <w:r w:rsidR="007F2C2C">
        <w:t>0 </w:t>
      </w:r>
      <w:r w:rsidRPr="00854AD5">
        <w:t>days pregnant at the scheduled date of discharge in the importing country</w:t>
      </w:r>
      <w:r w:rsidR="00A81027">
        <w:t>.</w:t>
      </w:r>
    </w:p>
    <w:p w14:paraId="7C28659A" w14:textId="77777777" w:rsidR="00854AD5" w:rsidRPr="00854AD5" w:rsidRDefault="00346EFE" w:rsidP="00854AD5">
      <w:pPr>
        <w:pStyle w:val="NormalStandardspara"/>
      </w:pPr>
      <w:bookmarkStart w:id="56" w:name="_Ref32832737"/>
      <w:r>
        <w:t>G</w:t>
      </w:r>
      <w:r w:rsidR="00854AD5" w:rsidRPr="00854AD5">
        <w:t>oats</w:t>
      </w:r>
      <w:r>
        <w:t xml:space="preserve"> with horns </w:t>
      </w:r>
      <w:r w:rsidR="00BD7F18">
        <w:t>must only</w:t>
      </w:r>
      <w:r w:rsidR="00854AD5" w:rsidRPr="00854AD5">
        <w:t xml:space="preserve"> </w:t>
      </w:r>
      <w:r>
        <w:t xml:space="preserve">be </w:t>
      </w:r>
      <w:r w:rsidR="00854AD5" w:rsidRPr="00854AD5">
        <w:t xml:space="preserve">sourced for export </w:t>
      </w:r>
      <w:r w:rsidR="00327A7B">
        <w:t>or exported</w:t>
      </w:r>
      <w:r w:rsidR="00806FC4">
        <w:t xml:space="preserve"> </w:t>
      </w:r>
      <w:r w:rsidR="00BD7F18">
        <w:t>if</w:t>
      </w:r>
      <w:r w:rsidR="00854AD5" w:rsidRPr="00854AD5">
        <w:t>:</w:t>
      </w:r>
      <w:bookmarkEnd w:id="56"/>
    </w:p>
    <w:p w14:paraId="34CEBB7C" w14:textId="77777777" w:rsidR="00854AD5" w:rsidRPr="00854AD5" w:rsidRDefault="00A7630E" w:rsidP="00843F70">
      <w:pPr>
        <w:pStyle w:val="ListNumber"/>
        <w:numPr>
          <w:ilvl w:val="0"/>
          <w:numId w:val="22"/>
        </w:numPr>
      </w:pPr>
      <w:r>
        <w:t xml:space="preserve">the </w:t>
      </w:r>
      <w:r w:rsidRPr="00854AD5">
        <w:t>horns</w:t>
      </w:r>
      <w:r>
        <w:t xml:space="preserve"> </w:t>
      </w:r>
      <w:r w:rsidR="00346EFE">
        <w:t>would</w:t>
      </w:r>
      <w:r w:rsidR="00854AD5" w:rsidRPr="00854AD5">
        <w:t xml:space="preserve"> not cause damage to the head or eyes</w:t>
      </w:r>
      <w:r w:rsidR="00346EFE">
        <w:t xml:space="preserve"> of the animal or other animals</w:t>
      </w:r>
      <w:r w:rsidR="00A0270D">
        <w:t>;</w:t>
      </w:r>
      <w:r w:rsidR="00B859D1">
        <w:t xml:space="preserve"> and</w:t>
      </w:r>
    </w:p>
    <w:p w14:paraId="79FB454E" w14:textId="77777777" w:rsidR="00854AD5" w:rsidRPr="00854AD5" w:rsidRDefault="00A7630E" w:rsidP="00843F70">
      <w:pPr>
        <w:pStyle w:val="ListNumber"/>
        <w:numPr>
          <w:ilvl w:val="0"/>
          <w:numId w:val="22"/>
        </w:numPr>
      </w:pPr>
      <w:r>
        <w:t xml:space="preserve">the horns </w:t>
      </w:r>
      <w:r w:rsidR="00346EFE">
        <w:t>would</w:t>
      </w:r>
      <w:r w:rsidR="00C76CE2">
        <w:t xml:space="preserve"> </w:t>
      </w:r>
      <w:r w:rsidR="00854AD5" w:rsidRPr="00854AD5">
        <w:t>not endanger other animals during transport</w:t>
      </w:r>
      <w:r w:rsidR="00A0270D">
        <w:t>;</w:t>
      </w:r>
      <w:r w:rsidR="00B859D1">
        <w:t xml:space="preserve"> and</w:t>
      </w:r>
    </w:p>
    <w:p w14:paraId="379EC98E" w14:textId="77777777" w:rsidR="00854AD5" w:rsidRDefault="00A7630E" w:rsidP="00843F70">
      <w:pPr>
        <w:pStyle w:val="ListNumber"/>
        <w:numPr>
          <w:ilvl w:val="0"/>
          <w:numId w:val="22"/>
        </w:numPr>
      </w:pPr>
      <w:r>
        <w:t xml:space="preserve">the horns </w:t>
      </w:r>
      <w:r w:rsidR="00346EFE">
        <w:t>would</w:t>
      </w:r>
      <w:r w:rsidR="00854AD5" w:rsidRPr="00854AD5">
        <w:t xml:space="preserve"> not restrict access to feed or water during transport</w:t>
      </w:r>
      <w:r w:rsidR="00A0270D">
        <w:t>; and</w:t>
      </w:r>
    </w:p>
    <w:p w14:paraId="61A72F1D" w14:textId="77777777" w:rsidR="00854AD5" w:rsidRDefault="00DD4E1F" w:rsidP="00843F70">
      <w:pPr>
        <w:pStyle w:val="ListNumber"/>
        <w:numPr>
          <w:ilvl w:val="0"/>
          <w:numId w:val="22"/>
        </w:numPr>
      </w:pPr>
      <w:r>
        <w:t xml:space="preserve">unless </w:t>
      </w:r>
      <w:r w:rsidR="00AC5867">
        <w:t xml:space="preserve">otherwise provided in </w:t>
      </w:r>
      <w:r w:rsidR="00AC5867" w:rsidRPr="00B81C72">
        <w:t xml:space="preserve">a </w:t>
      </w:r>
      <w:r w:rsidR="00AC5867" w:rsidRPr="00B81C72">
        <w:rPr>
          <w:rStyle w:val="Emphasis"/>
        </w:rPr>
        <w:t>long</w:t>
      </w:r>
      <w:r w:rsidR="00254263" w:rsidRPr="00B81C72">
        <w:rPr>
          <w:rStyle w:val="Emphasis"/>
        </w:rPr>
        <w:t>-</w:t>
      </w:r>
      <w:r w:rsidR="00346EFE" w:rsidRPr="00B81C72">
        <w:rPr>
          <w:rStyle w:val="Emphasis"/>
        </w:rPr>
        <w:t>horn</w:t>
      </w:r>
      <w:r w:rsidR="003E2388" w:rsidRPr="00B81C72">
        <w:rPr>
          <w:rStyle w:val="Emphasis"/>
        </w:rPr>
        <w:t>ed</w:t>
      </w:r>
      <w:r w:rsidR="00346EFE" w:rsidRPr="00B81C72">
        <w:rPr>
          <w:rStyle w:val="Emphasis"/>
        </w:rPr>
        <w:t xml:space="preserve"> livestock management plan</w:t>
      </w:r>
      <w:r w:rsidR="00854AD5" w:rsidRPr="00854AD5">
        <w:t xml:space="preserve"> approved in wri</w:t>
      </w:r>
      <w:r w:rsidR="009F7292">
        <w:t>ting by the department</w:t>
      </w:r>
      <w:r w:rsidR="00AC5867">
        <w:t xml:space="preserve">, </w:t>
      </w:r>
      <w:r>
        <w:t>the horns</w:t>
      </w:r>
      <w:r w:rsidR="00AC5867">
        <w:t>:</w:t>
      </w:r>
    </w:p>
    <w:p w14:paraId="65C76644" w14:textId="77777777" w:rsidR="00AC5867" w:rsidRDefault="00DD4E1F" w:rsidP="00AC5867">
      <w:pPr>
        <w:pStyle w:val="ListNumber2"/>
      </w:pPr>
      <w:r>
        <w:t xml:space="preserve">are </w:t>
      </w:r>
      <w:r w:rsidR="00AC5867">
        <w:t xml:space="preserve">no longer than </w:t>
      </w:r>
      <w:r w:rsidR="00AC5867" w:rsidRPr="001951A6">
        <w:t>2</w:t>
      </w:r>
      <w:r w:rsidR="00CF26CB">
        <w:t>2</w:t>
      </w:r>
      <w:r w:rsidR="00AC5867" w:rsidRPr="001951A6">
        <w:t>cm</w:t>
      </w:r>
      <w:r w:rsidR="00AC5867">
        <w:t xml:space="preserve"> </w:t>
      </w:r>
      <w:r>
        <w:t>with</w:t>
      </w:r>
      <w:r w:rsidR="00AC5867">
        <w:t xml:space="preserve"> tips </w:t>
      </w:r>
      <w:r>
        <w:t xml:space="preserve">that </w:t>
      </w:r>
      <w:r w:rsidR="00AC5867">
        <w:t>are no more than 2</w:t>
      </w:r>
      <w:r w:rsidR="00CF26CB">
        <w:t>0</w:t>
      </w:r>
      <w:r w:rsidR="00AC5867">
        <w:t>cm apart; or</w:t>
      </w:r>
    </w:p>
    <w:p w14:paraId="2DAB2CC6" w14:textId="77777777" w:rsidR="00EF20E3" w:rsidRPr="00854AD5" w:rsidRDefault="00DD4E1F" w:rsidP="00AC5867">
      <w:pPr>
        <w:pStyle w:val="ListNumber2"/>
      </w:pPr>
      <w:r>
        <w:t>have</w:t>
      </w:r>
      <w:r w:rsidR="00AC5867">
        <w:t xml:space="preserve"> tips </w:t>
      </w:r>
      <w:r>
        <w:t xml:space="preserve">that </w:t>
      </w:r>
      <w:r w:rsidR="00AC5867">
        <w:t>are further than 2</w:t>
      </w:r>
      <w:r w:rsidR="007F2C2C">
        <w:t>0</w:t>
      </w:r>
      <w:r w:rsidR="00AC5867">
        <w:t xml:space="preserve">cm apart, </w:t>
      </w:r>
      <w:r>
        <w:t>but the</w:t>
      </w:r>
      <w:r w:rsidR="00AC5867">
        <w:t xml:space="preserve"> horns </w:t>
      </w:r>
      <w:r>
        <w:t xml:space="preserve">are </w:t>
      </w:r>
      <w:r w:rsidR="00AC5867">
        <w:t>no longer than 15</w:t>
      </w:r>
      <w:r w:rsidR="00FB283A">
        <w:t>c</w:t>
      </w:r>
      <w:r w:rsidR="00AC5867">
        <w:t>m and are blunt.</w:t>
      </w:r>
    </w:p>
    <w:p w14:paraId="1AE17B41" w14:textId="77777777" w:rsidR="00B06B8E" w:rsidRDefault="00B06B8E" w:rsidP="00B06B8E">
      <w:pPr>
        <w:pStyle w:val="Heading3"/>
      </w:pPr>
      <w:bookmarkStart w:id="57" w:name="_Toc64880035"/>
      <w:r w:rsidRPr="00004397">
        <w:t>S</w:t>
      </w:r>
      <w:r w:rsidR="00854AD5">
        <w:t>heep sourcing and export</w:t>
      </w:r>
      <w:r w:rsidRPr="00004397">
        <w:t xml:space="preserve"> criteria</w:t>
      </w:r>
      <w:bookmarkEnd w:id="43"/>
      <w:bookmarkEnd w:id="57"/>
    </w:p>
    <w:p w14:paraId="57421F7D" w14:textId="77777777" w:rsidR="00854AD5" w:rsidRPr="00854AD5" w:rsidRDefault="00854AD5" w:rsidP="00854AD5">
      <w:pPr>
        <w:pStyle w:val="NormalStandardspara"/>
      </w:pPr>
      <w:bookmarkStart w:id="58" w:name="_Ref20315543"/>
      <w:bookmarkStart w:id="59" w:name="_Toc19798258"/>
      <w:r w:rsidRPr="00854AD5">
        <w:t>Sheep must have been weaned at least 1</w:t>
      </w:r>
      <w:r w:rsidR="002827FF">
        <w:t>4 </w:t>
      </w:r>
      <w:r w:rsidRPr="00854AD5">
        <w:t>d</w:t>
      </w:r>
      <w:r w:rsidR="008F710F">
        <w:t xml:space="preserve">ays </w:t>
      </w:r>
      <w:r w:rsidR="00EF57BC">
        <w:t>prior to</w:t>
      </w:r>
      <w:r w:rsidR="008F710F">
        <w:t xml:space="preserve"> sourcing for export.</w:t>
      </w:r>
    </w:p>
    <w:p w14:paraId="1EBEE510" w14:textId="77777777" w:rsidR="00854AD5" w:rsidRPr="00854AD5" w:rsidRDefault="00854AD5" w:rsidP="00854AD5">
      <w:pPr>
        <w:pStyle w:val="NormalStandardspara"/>
      </w:pPr>
      <w:r w:rsidRPr="00854AD5">
        <w:t xml:space="preserve">Sheep </w:t>
      </w:r>
      <w:r w:rsidR="00E81205">
        <w:t xml:space="preserve">must not be </w:t>
      </w:r>
      <w:r w:rsidRPr="00854AD5">
        <w:t xml:space="preserve">sourced for export </w:t>
      </w:r>
      <w:r w:rsidR="00E81205">
        <w:t>or exported unless they have a li</w:t>
      </w:r>
      <w:r w:rsidRPr="00854AD5">
        <w:t>veweight of 3</w:t>
      </w:r>
      <w:r w:rsidR="00FB283A">
        <w:t>2</w:t>
      </w:r>
      <w:r w:rsidRPr="00854AD5">
        <w:t>kg or more, or if pregnant, 4</w:t>
      </w:r>
      <w:r w:rsidR="00FB283A">
        <w:t>0</w:t>
      </w:r>
      <w:r w:rsidRPr="00854AD5">
        <w:t>kg or more</w:t>
      </w:r>
      <w:r w:rsidR="00E81205">
        <w:t>.</w:t>
      </w:r>
    </w:p>
    <w:p w14:paraId="1C666ACF" w14:textId="77777777" w:rsidR="00854AD5" w:rsidRPr="00854AD5" w:rsidRDefault="00854AD5" w:rsidP="00854AD5">
      <w:pPr>
        <w:pStyle w:val="NormalStandardspara"/>
      </w:pPr>
      <w:r w:rsidRPr="00854AD5">
        <w:t>Sheep must not be sourced for export</w:t>
      </w:r>
      <w:r w:rsidR="00AA3A31">
        <w:t xml:space="preserve"> or exported</w:t>
      </w:r>
      <w:r w:rsidRPr="00854AD5">
        <w:t xml:space="preserve"> through any Australian ports north of latitude 26°</w:t>
      </w:r>
      <w:r w:rsidR="001951A6">
        <w:t> </w:t>
      </w:r>
      <w:r w:rsidRPr="00854AD5">
        <w:t>south from 1</w:t>
      </w:r>
      <w:r w:rsidR="001951A6">
        <w:t> </w:t>
      </w:r>
      <w:r w:rsidRPr="00854AD5">
        <w:t>November to 31</w:t>
      </w:r>
      <w:r w:rsidR="001951A6">
        <w:t> </w:t>
      </w:r>
      <w:r w:rsidRPr="00854AD5">
        <w:t>May</w:t>
      </w:r>
      <w:r w:rsidR="00BB38FA">
        <w:t xml:space="preserve"> (inclusive)</w:t>
      </w:r>
      <w:r w:rsidRPr="00854AD5">
        <w:t>.</w:t>
      </w:r>
    </w:p>
    <w:p w14:paraId="201C526E" w14:textId="5D7EBE30" w:rsidR="00854AD5" w:rsidRPr="00854AD5" w:rsidRDefault="00854AD5" w:rsidP="00854AD5">
      <w:pPr>
        <w:pStyle w:val="NormalStandardspara"/>
      </w:pPr>
      <w:r w:rsidRPr="00854AD5">
        <w:t xml:space="preserve">Sheep </w:t>
      </w:r>
      <w:r w:rsidR="008805F5">
        <w:t>must not</w:t>
      </w:r>
      <w:r w:rsidR="00931224">
        <w:t xml:space="preserve"> be </w:t>
      </w:r>
      <w:r w:rsidRPr="00854AD5">
        <w:t xml:space="preserve">sourced for export </w:t>
      </w:r>
      <w:r w:rsidR="008805F5">
        <w:t xml:space="preserve">or exported </w:t>
      </w:r>
      <w:r w:rsidR="00931224">
        <w:t>unless they have been</w:t>
      </w:r>
      <w:r w:rsidRPr="00854AD5">
        <w:t xml:space="preserve"> assessed by a competent stock handler against the sheep body condition scoring in </w:t>
      </w:r>
      <w:r w:rsidR="004A7BAD">
        <w:rPr>
          <w:highlight w:val="yellow"/>
        </w:rPr>
        <w:fldChar w:fldCharType="begin"/>
      </w:r>
      <w:r w:rsidR="004A7BAD">
        <w:instrText xml:space="preserve"> REF _Ref32302608 \h </w:instrText>
      </w:r>
      <w:r w:rsidR="004A7BAD">
        <w:rPr>
          <w:highlight w:val="yellow"/>
        </w:rPr>
      </w:r>
      <w:r w:rsidR="004A7BAD">
        <w:rPr>
          <w:highlight w:val="yellow"/>
        </w:rPr>
        <w:fldChar w:fldCharType="separate"/>
      </w:r>
      <w:r w:rsidR="00201688">
        <w:t xml:space="preserve">Table </w:t>
      </w:r>
      <w:r w:rsidR="00201688">
        <w:rPr>
          <w:noProof/>
        </w:rPr>
        <w:t>4</w:t>
      </w:r>
      <w:r w:rsidR="004A7BAD">
        <w:rPr>
          <w:highlight w:val="yellow"/>
        </w:rPr>
        <w:fldChar w:fldCharType="end"/>
      </w:r>
      <w:r w:rsidRPr="00854AD5">
        <w:t xml:space="preserve"> and have a body condition score of </w:t>
      </w:r>
      <w:r w:rsidR="00DB2A92">
        <w:t>2 </w:t>
      </w:r>
      <w:r w:rsidR="007F0035">
        <w:t>to </w:t>
      </w:r>
      <w:r w:rsidR="00CF26CB">
        <w:t xml:space="preserve">4 </w:t>
      </w:r>
      <w:r w:rsidR="00F057D9">
        <w:t>(inclusive)</w:t>
      </w:r>
      <w:r w:rsidR="008805F5">
        <w:t xml:space="preserve"> (on a scale of </w:t>
      </w:r>
      <w:r w:rsidR="0005562E">
        <w:t>1 </w:t>
      </w:r>
      <w:r w:rsidR="007F0035">
        <w:t>to </w:t>
      </w:r>
      <w:r w:rsidR="008805F5">
        <w:t>5).</w:t>
      </w:r>
    </w:p>
    <w:p w14:paraId="79930785" w14:textId="12CCEF68" w:rsidR="00B06B8E" w:rsidRDefault="004A7BAD" w:rsidP="004A7BAD">
      <w:pPr>
        <w:pStyle w:val="Caption"/>
      </w:pPr>
      <w:bookmarkStart w:id="60" w:name="_Ref32302608"/>
      <w:bookmarkStart w:id="61" w:name="_Toc54602962"/>
      <w:bookmarkEnd w:id="5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4</w:t>
      </w:r>
      <w:r w:rsidR="00CA2C50">
        <w:rPr>
          <w:noProof/>
        </w:rPr>
        <w:fldChar w:fldCharType="end"/>
      </w:r>
      <w:bookmarkEnd w:id="60"/>
      <w:r w:rsidR="00B06B8E">
        <w:t xml:space="preserve"> Sheep body condition score</w:t>
      </w:r>
      <w:bookmarkEnd w:id="59"/>
      <w:bookmarkEnd w:id="61"/>
    </w:p>
    <w:tbl>
      <w:tblPr>
        <w:tblStyle w:val="TableGrid2"/>
        <w:tblW w:w="5000" w:type="pct"/>
        <w:tblBorders>
          <w:left w:val="none" w:sz="0" w:space="0" w:color="auto"/>
          <w:right w:val="none" w:sz="0" w:space="0" w:color="auto"/>
          <w:insideH w:val="none" w:sz="0" w:space="0" w:color="auto"/>
          <w:insideV w:val="none" w:sz="0" w:space="0" w:color="auto"/>
        </w:tblBorders>
        <w:tblCellMar>
          <w:left w:w="85" w:type="dxa"/>
        </w:tblCellMar>
        <w:tblLook w:val="04A0" w:firstRow="1" w:lastRow="0" w:firstColumn="1" w:lastColumn="0" w:noHBand="0" w:noVBand="1"/>
      </w:tblPr>
      <w:tblGrid>
        <w:gridCol w:w="651"/>
        <w:gridCol w:w="2888"/>
        <w:gridCol w:w="2844"/>
        <w:gridCol w:w="2687"/>
      </w:tblGrid>
      <w:tr w:rsidR="00B66397" w:rsidRPr="00004397" w14:paraId="056CE483" w14:textId="77777777" w:rsidTr="00E4759B">
        <w:trPr>
          <w:cantSplit/>
          <w:trHeight w:val="347"/>
          <w:tblHeader/>
        </w:trPr>
        <w:tc>
          <w:tcPr>
            <w:tcW w:w="0" w:type="auto"/>
            <w:tcBorders>
              <w:top w:val="single" w:sz="4" w:space="0" w:color="auto"/>
              <w:bottom w:val="single" w:sz="4" w:space="0" w:color="auto"/>
            </w:tcBorders>
          </w:tcPr>
          <w:p w14:paraId="1894770C" w14:textId="77777777" w:rsidR="00B66397" w:rsidRPr="00004397" w:rsidRDefault="00B66397" w:rsidP="0087793F">
            <w:pPr>
              <w:pStyle w:val="TableHeading"/>
              <w:rPr>
                <w:lang w:eastAsia="ja-JP"/>
              </w:rPr>
            </w:pPr>
            <w:r w:rsidRPr="00004397">
              <w:rPr>
                <w:lang w:eastAsia="ja-JP"/>
              </w:rPr>
              <w:t>Score</w:t>
            </w:r>
          </w:p>
        </w:tc>
        <w:tc>
          <w:tcPr>
            <w:tcW w:w="0" w:type="auto"/>
            <w:tcBorders>
              <w:top w:val="single" w:sz="4" w:space="0" w:color="auto"/>
              <w:bottom w:val="single" w:sz="4" w:space="0" w:color="auto"/>
            </w:tcBorders>
          </w:tcPr>
          <w:p w14:paraId="12A7D969" w14:textId="77777777" w:rsidR="00B66397" w:rsidRPr="00004397" w:rsidRDefault="00B66397" w:rsidP="0087793F">
            <w:pPr>
              <w:pStyle w:val="TableHeading"/>
              <w:rPr>
                <w:lang w:eastAsia="ja-JP"/>
              </w:rPr>
            </w:pPr>
            <w:r w:rsidRPr="00004397">
              <w:rPr>
                <w:lang w:eastAsia="ja-JP"/>
              </w:rPr>
              <w:t>Backbone</w:t>
            </w:r>
          </w:p>
        </w:tc>
        <w:tc>
          <w:tcPr>
            <w:tcW w:w="0" w:type="auto"/>
            <w:tcBorders>
              <w:top w:val="single" w:sz="4" w:space="0" w:color="auto"/>
              <w:bottom w:val="single" w:sz="4" w:space="0" w:color="auto"/>
            </w:tcBorders>
          </w:tcPr>
          <w:p w14:paraId="4C4C40A6" w14:textId="77777777" w:rsidR="00B66397" w:rsidRPr="00004397" w:rsidRDefault="00B66397" w:rsidP="0087793F">
            <w:pPr>
              <w:pStyle w:val="TableHeading"/>
              <w:rPr>
                <w:lang w:eastAsia="ja-JP"/>
              </w:rPr>
            </w:pPr>
            <w:r w:rsidRPr="00004397">
              <w:rPr>
                <w:lang w:eastAsia="ja-JP"/>
              </w:rPr>
              <w:t>Short ribs</w:t>
            </w:r>
          </w:p>
        </w:tc>
        <w:tc>
          <w:tcPr>
            <w:tcW w:w="0" w:type="auto"/>
            <w:tcBorders>
              <w:top w:val="single" w:sz="4" w:space="0" w:color="auto"/>
              <w:bottom w:val="single" w:sz="4" w:space="0" w:color="auto"/>
            </w:tcBorders>
          </w:tcPr>
          <w:p w14:paraId="2459004A" w14:textId="77777777" w:rsidR="00B66397" w:rsidRPr="00004397" w:rsidRDefault="00B66397" w:rsidP="0087793F">
            <w:pPr>
              <w:pStyle w:val="TableHeading"/>
              <w:rPr>
                <w:lang w:eastAsia="ja-JP"/>
              </w:rPr>
            </w:pPr>
            <w:r>
              <w:rPr>
                <w:lang w:eastAsia="ja-JP"/>
              </w:rPr>
              <w:t>Illustration</w:t>
            </w:r>
          </w:p>
        </w:tc>
      </w:tr>
      <w:tr w:rsidR="00B66397" w:rsidRPr="00004397" w14:paraId="61A01286" w14:textId="77777777" w:rsidTr="00E4759B">
        <w:trPr>
          <w:trHeight w:val="1975"/>
        </w:trPr>
        <w:tc>
          <w:tcPr>
            <w:tcW w:w="0" w:type="auto"/>
            <w:tcBorders>
              <w:top w:val="single" w:sz="4" w:space="0" w:color="auto"/>
            </w:tcBorders>
          </w:tcPr>
          <w:p w14:paraId="3D872FF6" w14:textId="77777777" w:rsidR="00B66397" w:rsidRPr="00004397" w:rsidRDefault="00B66397" w:rsidP="00F3012B">
            <w:pPr>
              <w:pStyle w:val="TableText"/>
              <w:jc w:val="right"/>
              <w:rPr>
                <w:lang w:eastAsia="ja-JP"/>
              </w:rPr>
            </w:pPr>
            <w:r w:rsidRPr="00004397">
              <w:rPr>
                <w:lang w:eastAsia="ja-JP"/>
              </w:rPr>
              <w:t>1</w:t>
            </w:r>
          </w:p>
        </w:tc>
        <w:tc>
          <w:tcPr>
            <w:tcW w:w="0" w:type="auto"/>
            <w:tcBorders>
              <w:top w:val="single" w:sz="4" w:space="0" w:color="auto"/>
            </w:tcBorders>
          </w:tcPr>
          <w:p w14:paraId="0647B6F4" w14:textId="77777777" w:rsidR="00B66397" w:rsidRPr="00004397" w:rsidRDefault="00E4759B" w:rsidP="0087793F">
            <w:pPr>
              <w:pStyle w:val="TableText"/>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0" w:type="auto"/>
            <w:tcBorders>
              <w:top w:val="single" w:sz="4" w:space="0" w:color="auto"/>
            </w:tcBorders>
          </w:tcPr>
          <w:p w14:paraId="0842662B" w14:textId="77777777" w:rsidR="00B66397" w:rsidRPr="00004397" w:rsidRDefault="00E4759B" w:rsidP="0087793F">
            <w:pPr>
              <w:pStyle w:val="TableText"/>
              <w:rPr>
                <w:lang w:eastAsia="ja-JP"/>
              </w:rPr>
            </w:pPr>
            <w:r w:rsidRPr="00E4759B">
              <w:rPr>
                <w:lang w:eastAsia="ja-JP"/>
              </w:rPr>
              <w:t xml:space="preserve">The ends of the short ribs are very obvious. It is easy to feel the squarish shape of the ends. Using fingers spread </w:t>
            </w:r>
            <w:r w:rsidR="0005562E">
              <w:rPr>
                <w:lang w:eastAsia="ja-JP"/>
              </w:rPr>
              <w:t>1 </w:t>
            </w:r>
            <w:r w:rsidR="000B5C0D">
              <w:rPr>
                <w:lang w:eastAsia="ja-JP"/>
              </w:rPr>
              <w:t>cm</w:t>
            </w:r>
            <w:r w:rsidRPr="00E4759B">
              <w:rPr>
                <w:lang w:eastAsia="ja-JP"/>
              </w:rPr>
              <w:t xml:space="preserve"> apart, it feels like the fingernail under the skin with practically no covering.</w:t>
            </w:r>
          </w:p>
        </w:tc>
        <w:tc>
          <w:tcPr>
            <w:tcW w:w="0" w:type="auto"/>
            <w:tcBorders>
              <w:top w:val="single" w:sz="4" w:space="0" w:color="auto"/>
            </w:tcBorders>
          </w:tcPr>
          <w:p w14:paraId="76562395" w14:textId="77777777" w:rsidR="00B66397" w:rsidRPr="00004397" w:rsidRDefault="00B66397" w:rsidP="0087793F">
            <w:pPr>
              <w:pStyle w:val="TableText"/>
              <w:rPr>
                <w:lang w:eastAsia="ja-JP"/>
              </w:rPr>
            </w:pPr>
            <w:r>
              <w:rPr>
                <w:noProof/>
                <w:lang w:eastAsia="en-AU"/>
              </w:rPr>
              <w:drawing>
                <wp:inline distT="0" distB="0" distL="0" distR="0" wp14:anchorId="099BCEDB" wp14:editId="395B4F32">
                  <wp:extent cx="1583690" cy="1089660"/>
                  <wp:effectExtent l="0" t="0" r="0" b="0"/>
                  <wp:doc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pic:cNvPicPr/>
                        </pic:nvPicPr>
                        <pic:blipFill rotWithShape="1">
                          <a:blip r:embed="rId21">
                            <a:extLst>
                              <a:ext uri="{28A0092B-C50C-407E-A947-70E740481C1C}">
                                <a14:useLocalDpi xmlns:a14="http://schemas.microsoft.com/office/drawing/2010/main" val="0"/>
                              </a:ext>
                            </a:extLst>
                          </a:blip>
                          <a:srcRect l="10504" t="11671" r="64483" b="75398"/>
                          <a:stretch/>
                        </pic:blipFill>
                        <pic:spPr bwMode="auto">
                          <a:xfrm>
                            <a:off x="0" y="0"/>
                            <a:ext cx="1583690" cy="1089660"/>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3C98CD15" w14:textId="77777777" w:rsidTr="00E4759B">
        <w:trPr>
          <w:trHeight w:val="806"/>
        </w:trPr>
        <w:tc>
          <w:tcPr>
            <w:tcW w:w="0" w:type="auto"/>
          </w:tcPr>
          <w:p w14:paraId="54F38136" w14:textId="77777777" w:rsidR="00B66397" w:rsidRPr="00004397" w:rsidRDefault="00B66397" w:rsidP="00F3012B">
            <w:pPr>
              <w:pStyle w:val="TableText"/>
              <w:jc w:val="right"/>
              <w:rPr>
                <w:lang w:eastAsia="ja-JP"/>
              </w:rPr>
            </w:pPr>
            <w:r w:rsidRPr="00004397">
              <w:rPr>
                <w:lang w:eastAsia="ja-JP"/>
              </w:rPr>
              <w:t>2</w:t>
            </w:r>
          </w:p>
        </w:tc>
        <w:tc>
          <w:tcPr>
            <w:tcW w:w="0" w:type="auto"/>
          </w:tcPr>
          <w:p w14:paraId="1CB0C8FD" w14:textId="77777777" w:rsidR="00B66397" w:rsidRPr="00004397" w:rsidRDefault="00E4759B" w:rsidP="0087793F">
            <w:pPr>
              <w:pStyle w:val="TableText"/>
              <w:rPr>
                <w:lang w:eastAsia="ja-JP"/>
              </w:rPr>
            </w:pPr>
            <w:r w:rsidRPr="00E4759B">
              <w:rPr>
                <w:lang w:eastAsia="ja-JP"/>
              </w:rPr>
              <w:t>The bones form a narrow ridge but the points are rounded with muscle. It is easy to press between each bone. There is a reasonable eye muscle. Store condition ideal for wethers and lean meat.</w:t>
            </w:r>
          </w:p>
        </w:tc>
        <w:tc>
          <w:tcPr>
            <w:tcW w:w="0" w:type="auto"/>
          </w:tcPr>
          <w:p w14:paraId="451B599E" w14:textId="77777777" w:rsidR="00B66397" w:rsidRPr="00004397" w:rsidRDefault="00E4759B" w:rsidP="0087793F">
            <w:pPr>
              <w:pStyle w:val="TableText"/>
              <w:rPr>
                <w:lang w:eastAsia="ja-JP"/>
              </w:rPr>
            </w:pPr>
            <w:r w:rsidRPr="00E4759B">
              <w:rPr>
                <w:lang w:eastAsia="ja-JP"/>
              </w:rPr>
              <w:t>The ends of the short ribs are rounded but it is easy to press between them. Using fingers spread 0.5</w:t>
            </w:r>
            <w:r w:rsidR="000B5C0D">
              <w:rPr>
                <w:lang w:eastAsia="ja-JP"/>
              </w:rPr>
              <w:t> cm</w:t>
            </w:r>
            <w:r w:rsidRPr="00E4759B">
              <w:rPr>
                <w:lang w:eastAsia="ja-JP"/>
              </w:rPr>
              <w:t xml:space="preserve"> apart, the ends feel rounded like finger ends. They are covered with flesh but it is easy to press under and between them.</w:t>
            </w:r>
          </w:p>
        </w:tc>
        <w:tc>
          <w:tcPr>
            <w:tcW w:w="0" w:type="auto"/>
          </w:tcPr>
          <w:p w14:paraId="4549D5B8" w14:textId="77777777" w:rsidR="00B66397" w:rsidRPr="00004397" w:rsidRDefault="00E4759B" w:rsidP="0087793F">
            <w:pPr>
              <w:pStyle w:val="TableText"/>
              <w:rPr>
                <w:lang w:eastAsia="ja-JP"/>
              </w:rPr>
            </w:pPr>
            <w:r>
              <w:rPr>
                <w:noProof/>
                <w:lang w:eastAsia="en-AU"/>
              </w:rPr>
              <w:drawing>
                <wp:inline distT="0" distB="0" distL="0" distR="0" wp14:anchorId="7EFA0E5F" wp14:editId="5A065137">
                  <wp:extent cx="1583690" cy="1073785"/>
                  <wp:effectExtent l="0" t="0" r="0" b="0"/>
                  <wp:doc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pic:cNvPicPr/>
                        </pic:nvPicPr>
                        <pic:blipFill rotWithShape="1">
                          <a:blip r:embed="rId21">
                            <a:extLst>
                              <a:ext uri="{28A0092B-C50C-407E-A947-70E740481C1C}">
                                <a14:useLocalDpi xmlns:a14="http://schemas.microsoft.com/office/drawing/2010/main" val="0"/>
                              </a:ext>
                            </a:extLst>
                          </a:blip>
                          <a:srcRect l="10385" t="26974" r="64227" b="60095"/>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269ECCC4" w14:textId="77777777" w:rsidTr="00E4759B">
        <w:trPr>
          <w:trHeight w:val="1029"/>
        </w:trPr>
        <w:tc>
          <w:tcPr>
            <w:tcW w:w="0" w:type="auto"/>
          </w:tcPr>
          <w:p w14:paraId="4D008548" w14:textId="77777777" w:rsidR="00B66397" w:rsidRPr="00004397" w:rsidRDefault="00B66397" w:rsidP="00F3012B">
            <w:pPr>
              <w:pStyle w:val="TableText"/>
              <w:jc w:val="right"/>
              <w:rPr>
                <w:lang w:eastAsia="ja-JP"/>
              </w:rPr>
            </w:pPr>
            <w:r w:rsidRPr="00004397">
              <w:rPr>
                <w:lang w:eastAsia="ja-JP"/>
              </w:rPr>
              <w:t>3</w:t>
            </w:r>
          </w:p>
        </w:tc>
        <w:tc>
          <w:tcPr>
            <w:tcW w:w="0" w:type="auto"/>
          </w:tcPr>
          <w:p w14:paraId="2805EF27" w14:textId="77777777" w:rsidR="00B66397" w:rsidRPr="00004397" w:rsidRDefault="00E4759B" w:rsidP="0087793F">
            <w:pPr>
              <w:pStyle w:val="TableText"/>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0" w:type="auto"/>
          </w:tcPr>
          <w:p w14:paraId="06B47666" w14:textId="77777777" w:rsidR="00B66397" w:rsidRPr="00004397" w:rsidRDefault="00E4759B" w:rsidP="0087793F">
            <w:pPr>
              <w:pStyle w:val="TableText"/>
              <w:rPr>
                <w:lang w:eastAsia="ja-JP"/>
              </w:rPr>
            </w:pPr>
            <w:r w:rsidRPr="00E4759B">
              <w:rPr>
                <w:lang w:eastAsia="ja-JP"/>
              </w:rPr>
              <w:t xml:space="preserve">The ends of the short ribs are well rounded and filled in with muscle. Using </w:t>
            </w:r>
            <w:r w:rsidR="002827FF">
              <w:rPr>
                <w:lang w:eastAsia="ja-JP"/>
              </w:rPr>
              <w:t>4 </w:t>
            </w:r>
            <w:r w:rsidRPr="00E4759B">
              <w:rPr>
                <w:lang w:eastAsia="ja-JP"/>
              </w:rPr>
              <w:t>fingers pressed tightly together, it is possible to feel the rounded ends but not between them. They are well covered and filled in with muscle.</w:t>
            </w:r>
          </w:p>
        </w:tc>
        <w:tc>
          <w:tcPr>
            <w:tcW w:w="0" w:type="auto"/>
          </w:tcPr>
          <w:p w14:paraId="542EE89E" w14:textId="77777777" w:rsidR="00B66397" w:rsidRPr="00004397" w:rsidRDefault="00E4759B" w:rsidP="0087793F">
            <w:pPr>
              <w:pStyle w:val="TableText"/>
              <w:rPr>
                <w:lang w:eastAsia="ja-JP"/>
              </w:rPr>
            </w:pPr>
            <w:r>
              <w:rPr>
                <w:noProof/>
                <w:lang w:eastAsia="en-AU"/>
              </w:rPr>
              <w:drawing>
                <wp:inline distT="0" distB="0" distL="0" distR="0" wp14:anchorId="3F668AD0" wp14:editId="5BE8339D">
                  <wp:extent cx="1583690" cy="1073785"/>
                  <wp:effectExtent l="0" t="0" r="0" b="0"/>
                  <wp:docPr id="11" name="Picture 11"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pic:cNvPicPr/>
                        </pic:nvPicPr>
                        <pic:blipFill rotWithShape="1">
                          <a:blip r:embed="rId21">
                            <a:extLst>
                              <a:ext uri="{28A0092B-C50C-407E-A947-70E740481C1C}">
                                <a14:useLocalDpi xmlns:a14="http://schemas.microsoft.com/office/drawing/2010/main" val="0"/>
                              </a:ext>
                            </a:extLst>
                          </a:blip>
                          <a:srcRect l="10385" t="42136" r="64227" b="4493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41DCDC70" w14:textId="77777777" w:rsidTr="00E4759B">
        <w:trPr>
          <w:trHeight w:val="806"/>
        </w:trPr>
        <w:tc>
          <w:tcPr>
            <w:tcW w:w="0" w:type="auto"/>
          </w:tcPr>
          <w:p w14:paraId="35224D1A" w14:textId="77777777" w:rsidR="00B66397" w:rsidRPr="00004397" w:rsidRDefault="00B66397" w:rsidP="00F3012B">
            <w:pPr>
              <w:pStyle w:val="TableText"/>
              <w:jc w:val="right"/>
              <w:rPr>
                <w:lang w:eastAsia="ja-JP"/>
              </w:rPr>
            </w:pPr>
            <w:r w:rsidRPr="00004397">
              <w:rPr>
                <w:lang w:eastAsia="ja-JP"/>
              </w:rPr>
              <w:t>4</w:t>
            </w:r>
          </w:p>
        </w:tc>
        <w:tc>
          <w:tcPr>
            <w:tcW w:w="0" w:type="auto"/>
          </w:tcPr>
          <w:p w14:paraId="7FF4A65F" w14:textId="77777777" w:rsidR="00B66397" w:rsidRPr="00004397" w:rsidRDefault="00E4759B" w:rsidP="0087793F">
            <w:pPr>
              <w:pStyle w:val="TableText"/>
              <w:rPr>
                <w:lang w:eastAsia="ja-JP"/>
              </w:rPr>
            </w:pPr>
            <w:r w:rsidRPr="00E4759B">
              <w:rPr>
                <w:lang w:eastAsia="ja-JP"/>
              </w:rPr>
              <w:t>It is possible to feel most vertebrae with pressure. The back bone is a smooth slightly raised ridge above full eye muscles and the skin floats over it.</w:t>
            </w:r>
          </w:p>
        </w:tc>
        <w:tc>
          <w:tcPr>
            <w:tcW w:w="0" w:type="auto"/>
          </w:tcPr>
          <w:p w14:paraId="679F9919" w14:textId="77777777" w:rsidR="00B66397" w:rsidRPr="00004397" w:rsidRDefault="00E4759B" w:rsidP="0087793F">
            <w:pPr>
              <w:pStyle w:val="TableText"/>
              <w:rPr>
                <w:lang w:eastAsia="ja-JP"/>
              </w:rPr>
            </w:pPr>
            <w:r w:rsidRPr="00E4759B">
              <w:rPr>
                <w:lang w:eastAsia="ja-JP"/>
              </w:rPr>
              <w:t xml:space="preserve">It is only possible to feel or sense </w:t>
            </w:r>
            <w:r w:rsidR="0005562E">
              <w:rPr>
                <w:lang w:eastAsia="ja-JP"/>
              </w:rPr>
              <w:t>1 </w:t>
            </w:r>
            <w:r w:rsidRPr="00E4759B">
              <w:rPr>
                <w:lang w:eastAsia="ja-JP"/>
              </w:rPr>
              <w:t xml:space="preserve">or </w:t>
            </w:r>
            <w:r w:rsidR="00DB2A92">
              <w:rPr>
                <w:lang w:eastAsia="ja-JP"/>
              </w:rPr>
              <w:t>2 </w:t>
            </w:r>
            <w:r w:rsidRPr="00E4759B">
              <w:rPr>
                <w:lang w:eastAsia="ja-JP"/>
              </w:rPr>
              <w:t>short ribs and only possible to press under them with difficulty. It feels like the side of the palm, where maybe one end can just be sensed.</w:t>
            </w:r>
          </w:p>
        </w:tc>
        <w:tc>
          <w:tcPr>
            <w:tcW w:w="0" w:type="auto"/>
          </w:tcPr>
          <w:p w14:paraId="70C14765" w14:textId="77777777" w:rsidR="00B66397" w:rsidRPr="00004397" w:rsidRDefault="00E4759B" w:rsidP="0087793F">
            <w:pPr>
              <w:pStyle w:val="TableText"/>
              <w:rPr>
                <w:lang w:eastAsia="ja-JP"/>
              </w:rPr>
            </w:pPr>
            <w:r>
              <w:rPr>
                <w:noProof/>
                <w:lang w:eastAsia="en-AU"/>
              </w:rPr>
              <w:drawing>
                <wp:inline distT="0" distB="0" distL="0" distR="0" wp14:anchorId="7610F702" wp14:editId="03E0F3ED">
                  <wp:extent cx="1583690" cy="1073785"/>
                  <wp:effectExtent l="0" t="0" r="0" b="0"/>
                  <wp:docPr id="19" name="Picture 1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pic:cNvPicPr/>
                        </pic:nvPicPr>
                        <pic:blipFill rotWithShape="1">
                          <a:blip r:embed="rId21">
                            <a:extLst>
                              <a:ext uri="{28A0092B-C50C-407E-A947-70E740481C1C}">
                                <a14:useLocalDpi xmlns:a14="http://schemas.microsoft.com/office/drawing/2010/main" val="0"/>
                              </a:ext>
                            </a:extLst>
                          </a:blip>
                          <a:srcRect l="10385" t="57166" r="64227" b="2990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146D278D" w14:textId="77777777" w:rsidTr="00E4759B">
        <w:trPr>
          <w:trHeight w:val="584"/>
        </w:trPr>
        <w:tc>
          <w:tcPr>
            <w:tcW w:w="0" w:type="auto"/>
          </w:tcPr>
          <w:p w14:paraId="51017A25" w14:textId="77777777" w:rsidR="00B66397" w:rsidRPr="00004397" w:rsidRDefault="00B66397" w:rsidP="00F3012B">
            <w:pPr>
              <w:pStyle w:val="TableText"/>
              <w:jc w:val="right"/>
              <w:rPr>
                <w:lang w:eastAsia="ja-JP"/>
              </w:rPr>
            </w:pPr>
            <w:r w:rsidRPr="00004397">
              <w:rPr>
                <w:lang w:eastAsia="ja-JP"/>
              </w:rPr>
              <w:t>5</w:t>
            </w:r>
          </w:p>
        </w:tc>
        <w:tc>
          <w:tcPr>
            <w:tcW w:w="0" w:type="auto"/>
          </w:tcPr>
          <w:p w14:paraId="40B7C5E4" w14:textId="77777777" w:rsidR="00B66397" w:rsidRPr="00004397" w:rsidRDefault="00E4759B" w:rsidP="0087793F">
            <w:pPr>
              <w:pStyle w:val="TableText"/>
              <w:rPr>
                <w:lang w:eastAsia="ja-JP"/>
              </w:rPr>
            </w:pPr>
            <w:r w:rsidRPr="00E4759B">
              <w:rPr>
                <w:lang w:eastAsia="ja-JP"/>
              </w:rPr>
              <w:t>The spine may only be felt (if at all) by pressing down firmly between the fat covered eye muscles. A bustle of fat may appear over the tail (wasteful and uneconomic).</w:t>
            </w:r>
          </w:p>
        </w:tc>
        <w:tc>
          <w:tcPr>
            <w:tcW w:w="0" w:type="auto"/>
          </w:tcPr>
          <w:p w14:paraId="652F9D9C" w14:textId="77777777" w:rsidR="00B66397" w:rsidRPr="00004397" w:rsidRDefault="00E4759B" w:rsidP="0087793F">
            <w:pPr>
              <w:pStyle w:val="TableText"/>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0" w:type="auto"/>
          </w:tcPr>
          <w:p w14:paraId="6EBE4515" w14:textId="77777777" w:rsidR="00B66397" w:rsidRPr="00004397" w:rsidRDefault="00E4759B" w:rsidP="0087793F">
            <w:pPr>
              <w:pStyle w:val="TableText"/>
              <w:rPr>
                <w:lang w:eastAsia="ja-JP"/>
              </w:rPr>
            </w:pPr>
            <w:r>
              <w:rPr>
                <w:noProof/>
                <w:lang w:eastAsia="en-AU"/>
              </w:rPr>
              <w:drawing>
                <wp:inline distT="0" distB="0" distL="0" distR="0" wp14:anchorId="67FA89A9" wp14:editId="11800BF0">
                  <wp:extent cx="1583690" cy="1096645"/>
                  <wp:effectExtent l="0" t="0" r="0" b="8255"/>
                  <wp:doc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pic:cNvPicPr/>
                        </pic:nvPicPr>
                        <pic:blipFill rotWithShape="1">
                          <a:blip r:embed="rId21">
                            <a:extLst>
                              <a:ext uri="{28A0092B-C50C-407E-A947-70E740481C1C}">
                                <a14:useLocalDpi xmlns:a14="http://schemas.microsoft.com/office/drawing/2010/main" val="0"/>
                              </a:ext>
                            </a:extLst>
                          </a:blip>
                          <a:srcRect l="10737" t="72460" r="64402" b="14609"/>
                          <a:stretch/>
                        </pic:blipFill>
                        <pic:spPr bwMode="auto">
                          <a:xfrm>
                            <a:off x="0" y="0"/>
                            <a:ext cx="1583690" cy="1096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92F582" w14:textId="77777777" w:rsidR="0018310C" w:rsidRDefault="00DD4519" w:rsidP="00493ABF">
      <w:pPr>
        <w:pStyle w:val="FigureTableNoteSource"/>
        <w:rPr>
          <w:lang w:eastAsia="ja-JP"/>
        </w:rPr>
      </w:pPr>
      <w:bookmarkStart w:id="62" w:name="_Toc19798418"/>
      <w:r>
        <w:rPr>
          <w:lang w:eastAsia="ja-JP"/>
        </w:rPr>
        <w:t xml:space="preserve">Source: </w:t>
      </w:r>
      <w:r w:rsidR="00B044F2">
        <w:rPr>
          <w:lang w:eastAsia="ja-JP"/>
        </w:rPr>
        <w:t>Lifetime Wool</w:t>
      </w:r>
    </w:p>
    <w:p w14:paraId="32E1594A" w14:textId="77777777" w:rsidR="0018310C" w:rsidRPr="0018310C" w:rsidRDefault="0018310C" w:rsidP="0018310C">
      <w:pPr>
        <w:pStyle w:val="NormalStandardspara"/>
      </w:pPr>
      <w:r w:rsidRPr="0018310C">
        <w:t>Female shee</w:t>
      </w:r>
      <w:r w:rsidR="00E40689">
        <w:t>p with a weight of 4</w:t>
      </w:r>
      <w:r w:rsidR="00CF26CB">
        <w:t>0</w:t>
      </w:r>
      <w:r w:rsidR="00E40689">
        <w:t>kg or more</w:t>
      </w:r>
      <w:r w:rsidR="007965D1">
        <w:t>,</w:t>
      </w:r>
      <w:r w:rsidRPr="0018310C">
        <w:t xml:space="preserve"> and all female fat-tailed sheep sourced for export as </w:t>
      </w:r>
      <w:r w:rsidR="000E4BA3" w:rsidRPr="0018310C">
        <w:t xml:space="preserve">feeder or </w:t>
      </w:r>
      <w:r w:rsidRPr="0018310C">
        <w:t xml:space="preserve">slaughter animals must be pregnancy tested </w:t>
      </w:r>
      <w:r w:rsidR="00326661">
        <w:t>using</w:t>
      </w:r>
      <w:r w:rsidRPr="0018310C">
        <w:t xml:space="preserve"> ultrasound </w:t>
      </w:r>
      <w:r w:rsidR="00E40689">
        <w:t xml:space="preserve">within </w:t>
      </w:r>
      <w:r w:rsidRPr="0018310C">
        <w:t>3</w:t>
      </w:r>
      <w:r w:rsidR="007F2C2C">
        <w:t>0 </w:t>
      </w:r>
      <w:r w:rsidRPr="0018310C">
        <w:t>day</w:t>
      </w:r>
      <w:r w:rsidR="00E40689">
        <w:t>s</w:t>
      </w:r>
      <w:r w:rsidRPr="0018310C">
        <w:t xml:space="preserve"> </w:t>
      </w:r>
      <w:r w:rsidR="000E4BA3">
        <w:t>prior to</w:t>
      </w:r>
      <w:r w:rsidRPr="0018310C">
        <w:t xml:space="preserve"> export, by a competent pregnancy tester who must certify in writing that the animal is not detectably pregnant.</w:t>
      </w:r>
      <w:r w:rsidR="00E40689">
        <w:t xml:space="preserve"> The certification must include the date of the procedure.</w:t>
      </w:r>
    </w:p>
    <w:p w14:paraId="0A2B364A" w14:textId="77777777" w:rsidR="002363F6" w:rsidRDefault="0018310C" w:rsidP="0018310C">
      <w:pPr>
        <w:pStyle w:val="NormalStandardspara"/>
      </w:pPr>
      <w:r w:rsidRPr="0018310C">
        <w:t>Female sheep sourced for export as breeder animals must</w:t>
      </w:r>
      <w:r w:rsidR="002363F6">
        <w:t>:</w:t>
      </w:r>
    </w:p>
    <w:p w14:paraId="36CE7685" w14:textId="77777777" w:rsidR="002363F6" w:rsidRDefault="0018310C" w:rsidP="00843F70">
      <w:pPr>
        <w:pStyle w:val="ListNumber"/>
        <w:numPr>
          <w:ilvl w:val="0"/>
          <w:numId w:val="91"/>
        </w:numPr>
      </w:pPr>
      <w:r w:rsidRPr="0018310C">
        <w:t>be pregnancy tested</w:t>
      </w:r>
      <w:r w:rsidR="00E40689">
        <w:t xml:space="preserve"> </w:t>
      </w:r>
      <w:r w:rsidR="00326661">
        <w:t>using</w:t>
      </w:r>
      <w:r w:rsidR="00E40689">
        <w:t xml:space="preserve"> </w:t>
      </w:r>
      <w:r w:rsidRPr="0018310C">
        <w:t>ultrasound foet</w:t>
      </w:r>
      <w:r w:rsidR="00F938D9">
        <w:t>al measurement within 3</w:t>
      </w:r>
      <w:r w:rsidR="007F2C2C">
        <w:t>0 </w:t>
      </w:r>
      <w:r w:rsidR="00F938D9">
        <w:t>days prior to</w:t>
      </w:r>
      <w:r w:rsidRPr="0018310C">
        <w:t xml:space="preserve"> export</w:t>
      </w:r>
      <w:r w:rsidR="00E40689">
        <w:t>,</w:t>
      </w:r>
      <w:r w:rsidR="005528EB" w:rsidRPr="002363F6">
        <w:rPr>
          <w:vertAlign w:val="superscript"/>
        </w:rPr>
        <w:t xml:space="preserve"> </w:t>
      </w:r>
      <w:r w:rsidRPr="0018310C">
        <w:t>by a competent pregnancy tester</w:t>
      </w:r>
      <w:r w:rsidR="002363F6">
        <w:t>; and</w:t>
      </w:r>
    </w:p>
    <w:p w14:paraId="29A5AAA7" w14:textId="77777777" w:rsidR="002363F6" w:rsidRDefault="002363F6" w:rsidP="00843F70">
      <w:pPr>
        <w:pStyle w:val="ListNumber"/>
        <w:numPr>
          <w:ilvl w:val="0"/>
          <w:numId w:val="91"/>
        </w:numPr>
      </w:pPr>
      <w:r>
        <w:t>be certified in writing by the competent pregnancy tester as either not detectably pregnant or pregnant and if pregnant include the number of days pregnant. The certification must also include the date of the procedure; and</w:t>
      </w:r>
    </w:p>
    <w:p w14:paraId="53909671" w14:textId="77777777" w:rsidR="0018310C" w:rsidRPr="0018310C" w:rsidRDefault="0018310C" w:rsidP="002363F6">
      <w:pPr>
        <w:pStyle w:val="ListNumber"/>
      </w:pPr>
      <w:r w:rsidRPr="0018310C">
        <w:t>be no more than 10</w:t>
      </w:r>
      <w:r w:rsidR="007F2C2C">
        <w:t>0 </w:t>
      </w:r>
      <w:r w:rsidRPr="0018310C">
        <w:t>days pregnant at the scheduled date of discharge in the importing country</w:t>
      </w:r>
      <w:r w:rsidR="00300C09">
        <w:t>.</w:t>
      </w:r>
    </w:p>
    <w:p w14:paraId="6CE85BB8" w14:textId="77777777" w:rsidR="0018310C" w:rsidRPr="0018310C" w:rsidRDefault="00ED37A7" w:rsidP="0018310C">
      <w:pPr>
        <w:pStyle w:val="NormalStandardspara"/>
      </w:pPr>
      <w:bookmarkStart w:id="63" w:name="_Ref33017422"/>
      <w:r>
        <w:t>S</w:t>
      </w:r>
      <w:r w:rsidR="0018310C" w:rsidRPr="0018310C">
        <w:t xml:space="preserve">heep </w:t>
      </w:r>
      <w:r>
        <w:t xml:space="preserve">with horns must only be </w:t>
      </w:r>
      <w:r w:rsidR="0018310C" w:rsidRPr="0018310C">
        <w:t>sourced</w:t>
      </w:r>
      <w:r>
        <w:t xml:space="preserve"> for export</w:t>
      </w:r>
      <w:r w:rsidR="00327A7B">
        <w:t xml:space="preserve"> or exported</w:t>
      </w:r>
      <w:r>
        <w:t xml:space="preserve"> if the horns</w:t>
      </w:r>
      <w:r w:rsidR="0018310C" w:rsidRPr="0018310C">
        <w:t>:</w:t>
      </w:r>
      <w:bookmarkEnd w:id="63"/>
    </w:p>
    <w:p w14:paraId="2913868D" w14:textId="77777777" w:rsidR="0018310C" w:rsidRPr="0018310C" w:rsidRDefault="00ED37A7" w:rsidP="00843F70">
      <w:pPr>
        <w:pStyle w:val="ListNumber"/>
        <w:numPr>
          <w:ilvl w:val="0"/>
          <w:numId w:val="23"/>
        </w:numPr>
      </w:pPr>
      <w:r>
        <w:t>would</w:t>
      </w:r>
      <w:r w:rsidR="0018310C" w:rsidRPr="0018310C">
        <w:t xml:space="preserve"> not cause damage to the head or eyes</w:t>
      </w:r>
      <w:r>
        <w:t xml:space="preserve"> of the animal or other animals;</w:t>
      </w:r>
      <w:r w:rsidR="00794203">
        <w:t xml:space="preserve"> and</w:t>
      </w:r>
    </w:p>
    <w:p w14:paraId="6D1D877E" w14:textId="77777777" w:rsidR="0018310C" w:rsidRPr="0018310C" w:rsidRDefault="00ED37A7" w:rsidP="00843F70">
      <w:pPr>
        <w:pStyle w:val="ListNumber"/>
        <w:numPr>
          <w:ilvl w:val="0"/>
          <w:numId w:val="23"/>
        </w:numPr>
      </w:pPr>
      <w:r>
        <w:t>would</w:t>
      </w:r>
      <w:r w:rsidR="0018310C" w:rsidRPr="0018310C">
        <w:t xml:space="preserve"> not endanger other animals during transport</w:t>
      </w:r>
      <w:r>
        <w:t>;</w:t>
      </w:r>
      <w:r w:rsidR="00794203">
        <w:t xml:space="preserve"> and</w:t>
      </w:r>
    </w:p>
    <w:p w14:paraId="20E3D66D" w14:textId="77777777" w:rsidR="0018310C" w:rsidRPr="0018310C" w:rsidRDefault="00ED37A7" w:rsidP="00843F70">
      <w:pPr>
        <w:pStyle w:val="ListNumber"/>
        <w:numPr>
          <w:ilvl w:val="0"/>
          <w:numId w:val="23"/>
        </w:numPr>
      </w:pPr>
      <w:r>
        <w:t>would</w:t>
      </w:r>
      <w:r w:rsidR="0018310C" w:rsidRPr="0018310C">
        <w:t xml:space="preserve"> not restrict access to feed or water during transport</w:t>
      </w:r>
      <w:r>
        <w:t>; and</w:t>
      </w:r>
    </w:p>
    <w:p w14:paraId="5FA5CB91" w14:textId="77777777" w:rsidR="0018310C" w:rsidRPr="00B81C72" w:rsidRDefault="0018310C" w:rsidP="00843F70">
      <w:pPr>
        <w:pStyle w:val="ListNumber"/>
        <w:numPr>
          <w:ilvl w:val="0"/>
          <w:numId w:val="23"/>
        </w:numPr>
      </w:pPr>
      <w:r w:rsidRPr="0018310C">
        <w:t xml:space="preserve">are no more than </w:t>
      </w:r>
      <w:r w:rsidR="0005562E">
        <w:t>1 </w:t>
      </w:r>
      <w:r w:rsidRPr="0018310C">
        <w:t xml:space="preserve">full curl, unless </w:t>
      </w:r>
      <w:r w:rsidR="00BC029E">
        <w:t>otherwise provided in</w:t>
      </w:r>
      <w:r w:rsidR="00ED37A7">
        <w:t xml:space="preserve"> </w:t>
      </w:r>
      <w:r w:rsidR="00ED37A7" w:rsidRPr="00254263">
        <w:rPr>
          <w:rStyle w:val="Emphasis"/>
        </w:rPr>
        <w:t xml:space="preserve">a </w:t>
      </w:r>
      <w:r w:rsidR="00ED37A7" w:rsidRPr="00B81C72">
        <w:rPr>
          <w:rStyle w:val="Emphasis"/>
        </w:rPr>
        <w:t>long</w:t>
      </w:r>
      <w:r w:rsidR="001951A6" w:rsidRPr="00B81C72">
        <w:rPr>
          <w:rStyle w:val="Emphasis"/>
        </w:rPr>
        <w:t>–</w:t>
      </w:r>
      <w:r w:rsidR="00ED37A7" w:rsidRPr="00B81C72">
        <w:rPr>
          <w:rStyle w:val="Emphasis"/>
        </w:rPr>
        <w:t>horn</w:t>
      </w:r>
      <w:r w:rsidR="003E2388" w:rsidRPr="00B81C72">
        <w:rPr>
          <w:rStyle w:val="Emphasis"/>
        </w:rPr>
        <w:t>ed</w:t>
      </w:r>
      <w:r w:rsidR="00ED37A7" w:rsidRPr="00B81C72">
        <w:rPr>
          <w:rStyle w:val="Emphasis"/>
        </w:rPr>
        <w:t xml:space="preserve"> livestock management plan</w:t>
      </w:r>
      <w:r w:rsidRPr="00B81C72">
        <w:t xml:space="preserve"> approv</w:t>
      </w:r>
      <w:r w:rsidR="009F7292" w:rsidRPr="00B81C72">
        <w:t>ed in writing by the department</w:t>
      </w:r>
      <w:r w:rsidR="00D1006B" w:rsidRPr="00B81C72">
        <w:t>.</w:t>
      </w:r>
    </w:p>
    <w:p w14:paraId="767F6DD0" w14:textId="77777777" w:rsidR="004D0327" w:rsidRDefault="004D0327" w:rsidP="00612B9A">
      <w:pPr>
        <w:pStyle w:val="Heading2"/>
        <w:ind w:hanging="284"/>
      </w:pPr>
      <w:bookmarkStart w:id="64" w:name="_Standard_2_Land"/>
      <w:bookmarkStart w:id="65" w:name="_Ref32388989"/>
      <w:bookmarkStart w:id="66" w:name="_Toc64880036"/>
      <w:bookmarkEnd w:id="64"/>
      <w:r w:rsidRPr="00612B9A">
        <w:t>Standard</w:t>
      </w:r>
      <w:r>
        <w:t xml:space="preserve"> </w:t>
      </w:r>
      <w:r w:rsidR="00DB2A92">
        <w:t>2 </w:t>
      </w:r>
      <w:r>
        <w:t>Land transport of livestock</w:t>
      </w:r>
      <w:bookmarkEnd w:id="62"/>
      <w:bookmarkEnd w:id="65"/>
      <w:bookmarkEnd w:id="66"/>
    </w:p>
    <w:p w14:paraId="11A4B33C" w14:textId="77777777" w:rsidR="00313263" w:rsidRPr="00313263" w:rsidRDefault="00313263" w:rsidP="00313263">
      <w:pPr>
        <w:rPr>
          <w:rFonts w:ascii="Calibri" w:eastAsia="Times New Roman" w:hAnsi="Calibri" w:cs="Times New Roman"/>
          <w:b/>
          <w:bCs/>
          <w:sz w:val="36"/>
          <w:szCs w:val="24"/>
          <w:lang w:eastAsia="ja-JP"/>
        </w:rPr>
      </w:pPr>
      <w:bookmarkStart w:id="67" w:name="_Toc19798419"/>
      <w:r w:rsidRPr="00313263">
        <w:rPr>
          <w:lang w:eastAsia="ja-JP"/>
        </w:rPr>
        <w:t>Standard 2 sets the land transport requirements for the ex</w:t>
      </w:r>
      <w:r w:rsidR="00327A7B">
        <w:rPr>
          <w:lang w:eastAsia="ja-JP"/>
        </w:rPr>
        <w:t>port of livestock by sea</w:t>
      </w:r>
      <w:r w:rsidRPr="00313263">
        <w:rPr>
          <w:lang w:eastAsia="ja-JP"/>
        </w:rPr>
        <w:t xml:space="preserve">. This standard </w:t>
      </w:r>
      <w:r w:rsidR="00AC6993">
        <w:rPr>
          <w:lang w:eastAsia="ja-JP"/>
        </w:rPr>
        <w:t>must be read in conjunction with</w:t>
      </w:r>
      <w:r w:rsidRPr="00313263">
        <w:rPr>
          <w:lang w:eastAsia="ja-JP"/>
        </w:rPr>
        <w:t xml:space="preserve"> the Land Transport Standards</w:t>
      </w:r>
      <w:r w:rsidR="00AC6993">
        <w:rPr>
          <w:lang w:eastAsia="ja-JP"/>
        </w:rPr>
        <w:t>, which</w:t>
      </w:r>
      <w:r w:rsidRPr="00313263">
        <w:rPr>
          <w:lang w:eastAsia="ja-JP"/>
        </w:rPr>
        <w:t xml:space="preserve"> must </w:t>
      </w:r>
      <w:r w:rsidR="00AC6993">
        <w:rPr>
          <w:lang w:eastAsia="ja-JP"/>
        </w:rPr>
        <w:t xml:space="preserve">also be </w:t>
      </w:r>
      <w:r w:rsidRPr="00313263">
        <w:rPr>
          <w:lang w:eastAsia="ja-JP"/>
        </w:rPr>
        <w:t>adhere</w:t>
      </w:r>
      <w:r w:rsidR="00AC6993">
        <w:rPr>
          <w:lang w:eastAsia="ja-JP"/>
        </w:rPr>
        <w:t>d</w:t>
      </w:r>
      <w:r w:rsidRPr="00313263">
        <w:rPr>
          <w:lang w:eastAsia="ja-JP"/>
        </w:rPr>
        <w:t xml:space="preserve"> to</w:t>
      </w:r>
      <w:r w:rsidR="00AC6993">
        <w:rPr>
          <w:lang w:eastAsia="ja-JP"/>
        </w:rPr>
        <w:t>.</w:t>
      </w:r>
    </w:p>
    <w:p w14:paraId="767CC336" w14:textId="77777777" w:rsidR="004D0327" w:rsidRDefault="004D0327" w:rsidP="00313263">
      <w:pPr>
        <w:pStyle w:val="Heading3"/>
        <w:rPr>
          <w:lang w:eastAsia="ja-JP"/>
        </w:rPr>
      </w:pPr>
      <w:bookmarkStart w:id="68" w:name="_Toc64880037"/>
      <w:r w:rsidRPr="00504524">
        <w:rPr>
          <w:lang w:eastAsia="ja-JP"/>
        </w:rPr>
        <w:t>General</w:t>
      </w:r>
      <w:r w:rsidR="00313263">
        <w:rPr>
          <w:lang w:eastAsia="ja-JP"/>
        </w:rPr>
        <w:t xml:space="preserve"> and all species</w:t>
      </w:r>
      <w:r w:rsidRPr="00504524">
        <w:rPr>
          <w:lang w:eastAsia="ja-JP"/>
        </w:rPr>
        <w:t xml:space="preserve"> requirements</w:t>
      </w:r>
      <w:bookmarkEnd w:id="67"/>
      <w:bookmarkEnd w:id="68"/>
    </w:p>
    <w:p w14:paraId="2B59D439" w14:textId="77777777" w:rsidR="00313263" w:rsidRPr="00313263" w:rsidRDefault="00313263" w:rsidP="00343A5D">
      <w:pPr>
        <w:pStyle w:val="NormalStandardspara"/>
      </w:pPr>
      <w:bookmarkStart w:id="69" w:name="_Ref20315707"/>
      <w:bookmarkStart w:id="70" w:name="_Toc19798263"/>
      <w:r w:rsidRPr="00313263">
        <w:t>The land transport of livestock must meet the Land Transport Standards</w:t>
      </w:r>
      <w:r w:rsidR="00AC6993">
        <w:t>,</w:t>
      </w:r>
      <w:r w:rsidRPr="00313263">
        <w:t xml:space="preserve"> as well as any relevant animal health and welfare and road transport requirements under state and territory legislation and relevant requirements under national animal welfare standards and guidelines, and model codes of practice.</w:t>
      </w:r>
    </w:p>
    <w:p w14:paraId="302F4DDF" w14:textId="77777777" w:rsidR="00313263" w:rsidRPr="00313263" w:rsidRDefault="00313263" w:rsidP="00343A5D">
      <w:pPr>
        <w:pStyle w:val="NormalStandardspara"/>
      </w:pPr>
      <w:r w:rsidRPr="00313263">
        <w:t xml:space="preserve">The land transport of livestock must also meet any importing country requirements for the land transport phases in the export </w:t>
      </w:r>
      <w:r w:rsidR="005E3FAB">
        <w:t xml:space="preserve">supply </w:t>
      </w:r>
      <w:r w:rsidRPr="00313263">
        <w:t>chain.</w:t>
      </w:r>
    </w:p>
    <w:p w14:paraId="21CB4293" w14:textId="77777777" w:rsidR="00313263" w:rsidRPr="00D04BD9" w:rsidRDefault="00D04BD9" w:rsidP="00343A5D">
      <w:pPr>
        <w:pStyle w:val="NormalStandardspara"/>
      </w:pPr>
      <w:r w:rsidRPr="00D04BD9">
        <w:t>T</w:t>
      </w:r>
      <w:r w:rsidR="00313263" w:rsidRPr="00D04BD9">
        <w:t xml:space="preserve">he maximum water deprivation time and minimum rest times in </w:t>
      </w:r>
      <w:r>
        <w:t xml:space="preserve">the Land Transport Standards must be </w:t>
      </w:r>
      <w:r w:rsidR="005E3FAB">
        <w:t>adhered to</w:t>
      </w:r>
      <w:r w:rsidR="00313263" w:rsidRPr="00D04BD9">
        <w:t xml:space="preserve"> for all land transport of livestock.</w:t>
      </w:r>
    </w:p>
    <w:p w14:paraId="0DC5BDB9" w14:textId="723D8215" w:rsidR="006907EB" w:rsidRDefault="006907EB" w:rsidP="00612B9A">
      <w:pPr>
        <w:pStyle w:val="Heading2"/>
        <w:ind w:hanging="284"/>
      </w:pPr>
      <w:bookmarkStart w:id="71" w:name="_Toc19798420"/>
      <w:bookmarkStart w:id="72" w:name="_Ref32822805"/>
      <w:bookmarkStart w:id="73" w:name="_Toc64880038"/>
      <w:bookmarkEnd w:id="69"/>
      <w:bookmarkEnd w:id="70"/>
      <w:r>
        <w:t xml:space="preserve">Standard 3 Management of livestock in registered </w:t>
      </w:r>
      <w:bookmarkEnd w:id="71"/>
      <w:bookmarkEnd w:id="72"/>
      <w:r w:rsidR="00030956">
        <w:t>establishments</w:t>
      </w:r>
      <w:bookmarkEnd w:id="73"/>
    </w:p>
    <w:p w14:paraId="760C1E26" w14:textId="3CB44562" w:rsidR="00343A5D" w:rsidRPr="00343A5D" w:rsidRDefault="00343A5D" w:rsidP="00343A5D">
      <w:pPr>
        <w:rPr>
          <w:rFonts w:ascii="Calibri" w:eastAsia="Times New Roman" w:hAnsi="Calibri" w:cs="Times New Roman"/>
          <w:b/>
          <w:bCs/>
          <w:sz w:val="36"/>
          <w:szCs w:val="24"/>
          <w:lang w:eastAsia="ja-JP"/>
        </w:rPr>
      </w:pPr>
      <w:bookmarkStart w:id="74" w:name="_Toc19798421"/>
      <w:r w:rsidRPr="00343A5D">
        <w:rPr>
          <w:lang w:eastAsia="ja-JP"/>
        </w:rPr>
        <w:t xml:space="preserve">Standard </w:t>
      </w:r>
      <w:r w:rsidR="00CC12BF">
        <w:rPr>
          <w:lang w:eastAsia="ja-JP"/>
        </w:rPr>
        <w:t>3 </w:t>
      </w:r>
      <w:r w:rsidRPr="00343A5D">
        <w:rPr>
          <w:lang w:eastAsia="ja-JP"/>
        </w:rPr>
        <w:t xml:space="preserve">covers the standards that relate to the management of livestock in registered </w:t>
      </w:r>
      <w:r w:rsidR="00030956" w:rsidRPr="00006D98">
        <w:rPr>
          <w:lang w:eastAsia="ja-JP"/>
        </w:rPr>
        <w:t xml:space="preserve">establishments </w:t>
      </w:r>
      <w:r w:rsidRPr="00006D98">
        <w:rPr>
          <w:lang w:eastAsia="ja-JP"/>
        </w:rPr>
        <w:t>for exports</w:t>
      </w:r>
      <w:r w:rsidRPr="00343A5D">
        <w:rPr>
          <w:lang w:eastAsia="ja-JP"/>
        </w:rPr>
        <w:t xml:space="preserve"> by sea. Please see </w:t>
      </w:r>
      <w:hyperlink w:anchor="_Standard_6_Air" w:history="1">
        <w:r w:rsidRPr="004E7780">
          <w:rPr>
            <w:rStyle w:val="Hyperlink"/>
            <w:lang w:eastAsia="ja-JP"/>
          </w:rPr>
          <w:t>Standard 6</w:t>
        </w:r>
      </w:hyperlink>
      <w:r w:rsidRPr="00343A5D">
        <w:rPr>
          <w:lang w:eastAsia="ja-JP"/>
        </w:rPr>
        <w:t xml:space="preserve"> for the standards that relate to the management of livestock in premises for exports by air.</w:t>
      </w:r>
    </w:p>
    <w:p w14:paraId="49ED7DA2" w14:textId="77777777" w:rsidR="006907EB" w:rsidRDefault="006907EB" w:rsidP="00343A5D">
      <w:pPr>
        <w:pStyle w:val="Heading3"/>
        <w:rPr>
          <w:lang w:eastAsia="ja-JP"/>
        </w:rPr>
      </w:pPr>
      <w:bookmarkStart w:id="75" w:name="_Toc64880039"/>
      <w:r w:rsidRPr="008A67F7">
        <w:rPr>
          <w:lang w:eastAsia="ja-JP"/>
        </w:rPr>
        <w:t>General and all species requirements</w:t>
      </w:r>
      <w:bookmarkEnd w:id="74"/>
      <w:bookmarkEnd w:id="75"/>
    </w:p>
    <w:p w14:paraId="36F983FF" w14:textId="440CC873" w:rsidR="00343A5D" w:rsidRPr="00B81C72" w:rsidRDefault="00343A5D" w:rsidP="00343A5D">
      <w:pPr>
        <w:pStyle w:val="NormalStandardspara"/>
      </w:pPr>
      <w:bookmarkStart w:id="76" w:name="_Ref20315782"/>
      <w:bookmarkStart w:id="77" w:name="_Toc19798264"/>
      <w:r w:rsidRPr="00343A5D">
        <w:t xml:space="preserve">The location of the registered </w:t>
      </w:r>
      <w:r w:rsidR="00030956">
        <w:t>establishment</w:t>
      </w:r>
      <w:r w:rsidR="00030956" w:rsidRPr="00343A5D">
        <w:t xml:space="preserve"> </w:t>
      </w:r>
      <w:r w:rsidRPr="00343A5D">
        <w:t>used to hold and assemble livestock prior to transport to the vesse</w:t>
      </w:r>
      <w:r w:rsidR="003F65A5">
        <w:t xml:space="preserve">l must not be more than </w:t>
      </w:r>
      <w:r w:rsidR="002827FF">
        <w:t>8 </w:t>
      </w:r>
      <w:r w:rsidRPr="00343A5D">
        <w:t>hours journey time from the port of embarkation</w:t>
      </w:r>
      <w:r w:rsidR="003F65A5">
        <w:t>, unless</w:t>
      </w:r>
      <w:r w:rsidR="00E840D8">
        <w:t xml:space="preserve"> the livestock are camels and the location of the registered </w:t>
      </w:r>
      <w:r w:rsidR="00030956">
        <w:t xml:space="preserve">establishment </w:t>
      </w:r>
      <w:r w:rsidR="00E840D8">
        <w:t xml:space="preserve">is otherwise provided in a </w:t>
      </w:r>
      <w:r w:rsidR="00E840D8" w:rsidRPr="00B81C72">
        <w:rPr>
          <w:rStyle w:val="Emphasis"/>
        </w:rPr>
        <w:t>camelids by sea management plan</w:t>
      </w:r>
      <w:r w:rsidR="009F7292" w:rsidRPr="00B81C72">
        <w:t xml:space="preserve"> approved in writing by the department</w:t>
      </w:r>
      <w:r w:rsidRPr="00B81C72">
        <w:t>.</w:t>
      </w:r>
    </w:p>
    <w:p w14:paraId="1D49A6CE" w14:textId="534B59BE" w:rsidR="00367C39" w:rsidRPr="00B81C72" w:rsidRDefault="00367C39" w:rsidP="00343A5D">
      <w:pPr>
        <w:pStyle w:val="NormalStandardspara"/>
      </w:pPr>
      <w:r w:rsidRPr="00B81C72">
        <w:t xml:space="preserve">Livestock must not leave the registered </w:t>
      </w:r>
      <w:r w:rsidR="00030956">
        <w:t>establishment</w:t>
      </w:r>
      <w:r w:rsidR="00030956" w:rsidRPr="00B81C72" w:rsidDel="00030956">
        <w:t xml:space="preserve"> </w:t>
      </w:r>
      <w:r w:rsidR="0054111F" w:rsidRPr="00B81C72">
        <w:t xml:space="preserve">to be loaded onto a vessel </w:t>
      </w:r>
      <w:r w:rsidRPr="00B81C72">
        <w:t>until the vessel is in a fit state to load livestock</w:t>
      </w:r>
      <w:r w:rsidR="001427A9" w:rsidRPr="00B81C72">
        <w:t xml:space="preserve"> in relation to AMSA, biosecurity and </w:t>
      </w:r>
      <w:r w:rsidR="007965D1" w:rsidRPr="00B81C72">
        <w:t xml:space="preserve">the </w:t>
      </w:r>
      <w:r w:rsidR="001427A9" w:rsidRPr="00B81C72">
        <w:t>master</w:t>
      </w:r>
      <w:r w:rsidR="007965D1" w:rsidRPr="00B81C72">
        <w:t>’</w:t>
      </w:r>
      <w:r w:rsidR="001427A9" w:rsidRPr="00B81C72">
        <w:t xml:space="preserve">s requirements, </w:t>
      </w:r>
      <w:r w:rsidRPr="00B81C72">
        <w:t xml:space="preserve">unless </w:t>
      </w:r>
      <w:r w:rsidR="0054111F" w:rsidRPr="00B81C72">
        <w:t>otherwise provided in a</w:t>
      </w:r>
      <w:r w:rsidRPr="00B81C72">
        <w:t xml:space="preserve"> </w:t>
      </w:r>
      <w:r w:rsidRPr="00006D98">
        <w:rPr>
          <w:rStyle w:val="Emphasis"/>
        </w:rPr>
        <w:t xml:space="preserve">leaving registered </w:t>
      </w:r>
      <w:r w:rsidR="00030956" w:rsidRPr="00006D98">
        <w:rPr>
          <w:rStyle w:val="Emphasis"/>
        </w:rPr>
        <w:t xml:space="preserve">establishment </w:t>
      </w:r>
      <w:r w:rsidRPr="00006D98">
        <w:rPr>
          <w:rStyle w:val="Emphasis"/>
        </w:rPr>
        <w:t>before vessel clearance management p</w:t>
      </w:r>
      <w:r w:rsidR="009F7292" w:rsidRPr="00006D98">
        <w:rPr>
          <w:rStyle w:val="Emphasis"/>
        </w:rPr>
        <w:t>lan</w:t>
      </w:r>
      <w:r w:rsidR="009F7292" w:rsidRPr="00B81C72">
        <w:t xml:space="preserve"> approved in writing by the department</w:t>
      </w:r>
      <w:r w:rsidRPr="00B81C72">
        <w:t>.</w:t>
      </w:r>
    </w:p>
    <w:p w14:paraId="2D90E628" w14:textId="679B2E13" w:rsidR="00343A5D" w:rsidRPr="00B81C72" w:rsidRDefault="00AF5E2B" w:rsidP="00343A5D">
      <w:pPr>
        <w:pStyle w:val="NormalStandardspara"/>
      </w:pPr>
      <w:r w:rsidRPr="00B81C72">
        <w:t xml:space="preserve">The </w:t>
      </w:r>
      <w:r w:rsidR="00006D98">
        <w:t>occupier</w:t>
      </w:r>
      <w:r w:rsidR="00343A5D" w:rsidRPr="00B81C72">
        <w:t xml:space="preserve"> of </w:t>
      </w:r>
      <w:r w:rsidR="003A5FDB" w:rsidRPr="00B81C72">
        <w:t xml:space="preserve">a </w:t>
      </w:r>
      <w:r w:rsidR="00343A5D" w:rsidRPr="00B81C72">
        <w:t xml:space="preserve">registered </w:t>
      </w:r>
      <w:r w:rsidR="00030956">
        <w:t>establishment</w:t>
      </w:r>
      <w:r w:rsidR="00030956" w:rsidRPr="00B81C72" w:rsidDel="00030956">
        <w:t xml:space="preserve"> </w:t>
      </w:r>
      <w:r w:rsidR="00343A5D" w:rsidRPr="00B81C72">
        <w:t xml:space="preserve">must employ sufficient appropriately trained staff for the effective day-to-day operation of the </w:t>
      </w:r>
      <w:r w:rsidR="00030956">
        <w:t>establishment</w:t>
      </w:r>
      <w:r w:rsidR="00030956" w:rsidRPr="00B81C72" w:rsidDel="00030956">
        <w:t xml:space="preserve"> </w:t>
      </w:r>
      <w:r w:rsidR="00343A5D" w:rsidRPr="00B81C72">
        <w:t>and management of the livestock.</w:t>
      </w:r>
    </w:p>
    <w:p w14:paraId="2ADA64A6" w14:textId="47438F08" w:rsidR="00343A5D" w:rsidRPr="00343A5D" w:rsidRDefault="00343A5D" w:rsidP="00343A5D">
      <w:pPr>
        <w:pStyle w:val="NormalStandardspara"/>
      </w:pPr>
      <w:r w:rsidRPr="00343A5D">
        <w:t xml:space="preserve">To control drainage, surface water, groundwater and effluent run-off, the registered </w:t>
      </w:r>
      <w:r w:rsidR="00030956">
        <w:t>establishment</w:t>
      </w:r>
      <w:r w:rsidR="00030956" w:rsidRPr="00343A5D" w:rsidDel="00030956">
        <w:t xml:space="preserve"> </w:t>
      </w:r>
      <w:r w:rsidRPr="00343A5D">
        <w:t>must be located and/or constructed in such a manner that:</w:t>
      </w:r>
    </w:p>
    <w:p w14:paraId="1753FF29" w14:textId="77777777" w:rsidR="00343A5D" w:rsidRPr="00343A5D" w:rsidRDefault="00343A5D" w:rsidP="00843F70">
      <w:pPr>
        <w:pStyle w:val="ListNumber"/>
        <w:numPr>
          <w:ilvl w:val="0"/>
          <w:numId w:val="24"/>
        </w:numPr>
      </w:pPr>
      <w:r w:rsidRPr="00343A5D">
        <w:t>surface water and livestock effluent are directed away from laneways, livestock handling areas, livestock confinement areas and feed storage areas</w:t>
      </w:r>
      <w:r w:rsidR="00AF5E2B">
        <w:t>;</w:t>
      </w:r>
      <w:r w:rsidR="00C64943">
        <w:t xml:space="preserve"> and</w:t>
      </w:r>
    </w:p>
    <w:p w14:paraId="0C708CFB" w14:textId="05D2F09D" w:rsidR="00343A5D" w:rsidRPr="00343A5D" w:rsidRDefault="00343A5D" w:rsidP="00843F70">
      <w:pPr>
        <w:pStyle w:val="ListNumber"/>
        <w:numPr>
          <w:ilvl w:val="0"/>
          <w:numId w:val="24"/>
        </w:numPr>
      </w:pPr>
      <w:r w:rsidRPr="00343A5D">
        <w:t xml:space="preserve">the livestock confinement area of the registered </w:t>
      </w:r>
      <w:r w:rsidR="00030956">
        <w:t>establishment</w:t>
      </w:r>
      <w:r w:rsidR="00030956" w:rsidRPr="00343A5D" w:rsidDel="00030956">
        <w:t xml:space="preserve"> </w:t>
      </w:r>
      <w:r w:rsidRPr="00343A5D">
        <w:t>is free draining and that the surface remains firm</w:t>
      </w:r>
      <w:r w:rsidR="00AF5E2B">
        <w:t>; and</w:t>
      </w:r>
    </w:p>
    <w:p w14:paraId="54DD3ECB" w14:textId="77777777" w:rsidR="00343A5D" w:rsidRPr="00343A5D" w:rsidRDefault="00343A5D" w:rsidP="00843F70">
      <w:pPr>
        <w:pStyle w:val="ListNumber"/>
        <w:numPr>
          <w:ilvl w:val="0"/>
          <w:numId w:val="24"/>
        </w:numPr>
      </w:pPr>
      <w:r w:rsidRPr="00343A5D">
        <w:t>the surfaces around feed and water troughs are evenly graded and compacted to form a hard, durable surface that readily sheds surface water.</w:t>
      </w:r>
    </w:p>
    <w:p w14:paraId="46BEC1C5" w14:textId="3640CEED" w:rsidR="00343A5D" w:rsidRDefault="001427A9" w:rsidP="00343A5D">
      <w:pPr>
        <w:pStyle w:val="NormalStandardspara"/>
      </w:pPr>
      <w:r>
        <w:t xml:space="preserve">The registered </w:t>
      </w:r>
      <w:r w:rsidR="00030956">
        <w:t>establishment</w:t>
      </w:r>
      <w:r w:rsidR="00030956" w:rsidDel="00030956">
        <w:t xml:space="preserve"> </w:t>
      </w:r>
      <w:r>
        <w:t xml:space="preserve">must be </w:t>
      </w:r>
      <w:r w:rsidRPr="00343A5D">
        <w:t xml:space="preserve">located and/or constructed in such a manner as to </w:t>
      </w:r>
      <w:r w:rsidR="00343A5D" w:rsidRPr="00343A5D">
        <w:t xml:space="preserve">provide the livestock with </w:t>
      </w:r>
      <w:r>
        <w:t xml:space="preserve">adequate </w:t>
      </w:r>
      <w:r w:rsidR="00343A5D" w:rsidRPr="00343A5D">
        <w:t xml:space="preserve">protection from </w:t>
      </w:r>
      <w:r>
        <w:t xml:space="preserve">adverse climatic conditions, that addresses the particular needs of the species, class and maximum number of animals to be held at the </w:t>
      </w:r>
      <w:r w:rsidR="00C53C8F">
        <w:t>establishment</w:t>
      </w:r>
      <w:r w:rsidR="00C53C8F" w:rsidDel="00C53C8F">
        <w:t xml:space="preserve"> </w:t>
      </w:r>
      <w:r>
        <w:t>and the types of operations to be carried out, by the means of:</w:t>
      </w:r>
    </w:p>
    <w:p w14:paraId="1F1C7C1C" w14:textId="77777777" w:rsidR="001427A9" w:rsidRDefault="0025257F" w:rsidP="00843F70">
      <w:pPr>
        <w:pStyle w:val="ListNumber"/>
        <w:numPr>
          <w:ilvl w:val="0"/>
          <w:numId w:val="102"/>
        </w:numPr>
      </w:pPr>
      <w:r>
        <w:t>s</w:t>
      </w:r>
      <w:r w:rsidR="008F710F">
        <w:t>hade</w:t>
      </w:r>
      <w:r>
        <w:t>;</w:t>
      </w:r>
      <w:r w:rsidR="000A2191">
        <w:t xml:space="preserve"> </w:t>
      </w:r>
      <w:r w:rsidR="001427A9">
        <w:t>and/</w:t>
      </w:r>
      <w:r w:rsidR="000A2191">
        <w:t>or</w:t>
      </w:r>
    </w:p>
    <w:p w14:paraId="22D1F3F9" w14:textId="77777777" w:rsidR="001427A9" w:rsidRDefault="00343A5D" w:rsidP="00843F70">
      <w:pPr>
        <w:pStyle w:val="ListNumber"/>
        <w:numPr>
          <w:ilvl w:val="0"/>
          <w:numId w:val="102"/>
        </w:numPr>
      </w:pPr>
      <w:r w:rsidRPr="00343A5D">
        <w:t>windbreaks</w:t>
      </w:r>
      <w:r w:rsidR="0025257F">
        <w:t>;</w:t>
      </w:r>
      <w:r w:rsidR="000A2191">
        <w:t xml:space="preserve"> </w:t>
      </w:r>
      <w:r w:rsidR="001427A9">
        <w:t>and/</w:t>
      </w:r>
      <w:r w:rsidR="000A2191">
        <w:t>or</w:t>
      </w:r>
    </w:p>
    <w:p w14:paraId="6B895AF7" w14:textId="77777777" w:rsidR="001427A9" w:rsidRDefault="000A2191" w:rsidP="00843F70">
      <w:pPr>
        <w:pStyle w:val="ListNumber"/>
        <w:numPr>
          <w:ilvl w:val="0"/>
          <w:numId w:val="102"/>
        </w:numPr>
      </w:pPr>
      <w:r>
        <w:t xml:space="preserve">shelter; </w:t>
      </w:r>
      <w:r w:rsidR="001427A9">
        <w:t>and/</w:t>
      </w:r>
      <w:r>
        <w:t>or</w:t>
      </w:r>
    </w:p>
    <w:p w14:paraId="0F73A8D3" w14:textId="6F4F295F" w:rsidR="00603E6C" w:rsidRPr="00343A5D" w:rsidRDefault="00603E6C" w:rsidP="00843F70">
      <w:pPr>
        <w:pStyle w:val="ListNumber"/>
        <w:numPr>
          <w:ilvl w:val="0"/>
          <w:numId w:val="102"/>
        </w:numPr>
      </w:pPr>
      <w:r>
        <w:t xml:space="preserve">other means </w:t>
      </w:r>
      <w:r w:rsidR="001427A9">
        <w:t>provided in a</w:t>
      </w:r>
      <w:r>
        <w:t xml:space="preserve"> registered </w:t>
      </w:r>
      <w:r w:rsidR="00C53C8F">
        <w:t>establishment</w:t>
      </w:r>
      <w:r w:rsidR="00C53C8F" w:rsidDel="00C53C8F">
        <w:t xml:space="preserve"> </w:t>
      </w:r>
      <w:r>
        <w:t>operations man</w:t>
      </w:r>
      <w:r w:rsidR="009F7292">
        <w:t>ual approved in writing by the department</w:t>
      </w:r>
      <w:r>
        <w:t>.</w:t>
      </w:r>
    </w:p>
    <w:p w14:paraId="63205A20" w14:textId="4AF30218" w:rsidR="00343A5D" w:rsidRPr="00343A5D" w:rsidRDefault="00343A5D" w:rsidP="00343A5D">
      <w:pPr>
        <w:pStyle w:val="NormalStandardspara"/>
      </w:pPr>
      <w:r w:rsidRPr="00343A5D">
        <w:t xml:space="preserve">Livestock handling facilities and </w:t>
      </w:r>
      <w:r w:rsidR="005214E0">
        <w:t xml:space="preserve">livestock </w:t>
      </w:r>
      <w:r w:rsidRPr="00343A5D">
        <w:t xml:space="preserve">sheds at registered </w:t>
      </w:r>
      <w:r w:rsidR="00C53C8F">
        <w:t>establishment</w:t>
      </w:r>
      <w:r w:rsidR="00C53C8F" w:rsidRPr="00343A5D" w:rsidDel="00C53C8F">
        <w:t xml:space="preserve"> </w:t>
      </w:r>
      <w:r w:rsidRPr="00343A5D">
        <w:t xml:space="preserve">must meet </w:t>
      </w:r>
      <w:r w:rsidR="001951A6">
        <w:t>specified conditions:</w:t>
      </w:r>
    </w:p>
    <w:p w14:paraId="6B2E75A8" w14:textId="77777777" w:rsidR="00343A5D" w:rsidRPr="00343A5D" w:rsidRDefault="00343A5D" w:rsidP="00843F70">
      <w:pPr>
        <w:pStyle w:val="ListNumber"/>
        <w:numPr>
          <w:ilvl w:val="0"/>
          <w:numId w:val="25"/>
        </w:numPr>
      </w:pPr>
      <w:r w:rsidRPr="00343A5D">
        <w:t>w</w:t>
      </w:r>
      <w:r w:rsidR="008F710F">
        <w:t>here sheds are used, these must</w:t>
      </w:r>
      <w:r w:rsidR="00085AF7">
        <w:t>:</w:t>
      </w:r>
    </w:p>
    <w:p w14:paraId="7064ADC8" w14:textId="77777777" w:rsidR="00343A5D" w:rsidRPr="00343A5D" w:rsidRDefault="00343A5D" w:rsidP="00343A5D">
      <w:pPr>
        <w:pStyle w:val="ListNumber2"/>
      </w:pPr>
      <w:r w:rsidRPr="00343A5D">
        <w:t>be constructed with sufficient drainage and ventilation to ensure that the shed is free draining</w:t>
      </w:r>
      <w:r w:rsidR="00085AF7">
        <w:t>; and</w:t>
      </w:r>
    </w:p>
    <w:p w14:paraId="616BC651" w14:textId="77777777" w:rsidR="00343A5D" w:rsidRPr="00343A5D" w:rsidRDefault="00343A5D" w:rsidP="00343A5D">
      <w:pPr>
        <w:pStyle w:val="ListNumber2"/>
      </w:pPr>
      <w:r w:rsidRPr="00343A5D">
        <w:t>have slatted or mesh floors designed and maintained to prevent entrapment</w:t>
      </w:r>
      <w:r w:rsidR="00E1151C">
        <w:t xml:space="preserve"> of feet</w:t>
      </w:r>
      <w:r w:rsidR="000C42A5">
        <w:t>; and</w:t>
      </w:r>
    </w:p>
    <w:p w14:paraId="7EA40A95" w14:textId="77777777" w:rsidR="00343A5D" w:rsidRPr="00343A5D" w:rsidRDefault="00343A5D" w:rsidP="00343A5D">
      <w:pPr>
        <w:pStyle w:val="ListNumber"/>
      </w:pPr>
      <w:r w:rsidRPr="00343A5D">
        <w:t>livestock handling facilities must be designed</w:t>
      </w:r>
      <w:r w:rsidR="00085AF7">
        <w:t>, constructed</w:t>
      </w:r>
      <w:r w:rsidRPr="00343A5D">
        <w:t xml:space="preserve"> and maintained to facilitate livestock handling, inspection and </w:t>
      </w:r>
      <w:r w:rsidR="005214E0">
        <w:t xml:space="preserve">separation </w:t>
      </w:r>
      <w:r w:rsidRPr="00343A5D">
        <w:t>of individual anim</w:t>
      </w:r>
      <w:r w:rsidR="00085AF7">
        <w:t xml:space="preserve">als </w:t>
      </w:r>
      <w:r w:rsidR="005214E0">
        <w:t>that prevents injury and minimises stress; and</w:t>
      </w:r>
    </w:p>
    <w:p w14:paraId="7636EB50" w14:textId="77777777" w:rsidR="00343A5D" w:rsidRPr="00343A5D" w:rsidRDefault="00343A5D" w:rsidP="00343A5D">
      <w:pPr>
        <w:pStyle w:val="ListNumber"/>
      </w:pPr>
      <w:r w:rsidRPr="00343A5D">
        <w:t>floors of yards, sheds, pens and loading ramps must have non-slip surfaces.</w:t>
      </w:r>
    </w:p>
    <w:p w14:paraId="33EE5F90" w14:textId="67A431CD" w:rsidR="00343A5D" w:rsidRPr="00343A5D" w:rsidRDefault="00343A5D" w:rsidP="00343A5D">
      <w:pPr>
        <w:pStyle w:val="NormalStandardspara"/>
      </w:pPr>
      <w:r w:rsidRPr="00343A5D">
        <w:t xml:space="preserve">Fencing at the registered </w:t>
      </w:r>
      <w:r w:rsidR="00C53C8F">
        <w:t>establishment</w:t>
      </w:r>
      <w:r w:rsidR="00C53C8F" w:rsidRPr="00343A5D" w:rsidDel="00C53C8F">
        <w:t xml:space="preserve"> </w:t>
      </w:r>
      <w:r w:rsidRPr="00343A5D">
        <w:t>must:</w:t>
      </w:r>
    </w:p>
    <w:p w14:paraId="5AD4E8C2" w14:textId="77777777" w:rsidR="00343A5D" w:rsidRPr="00006D98" w:rsidRDefault="00343A5D" w:rsidP="00843F70">
      <w:pPr>
        <w:pStyle w:val="ListNumber"/>
        <w:numPr>
          <w:ilvl w:val="0"/>
          <w:numId w:val="26"/>
        </w:numPr>
      </w:pPr>
      <w:r w:rsidRPr="00343A5D">
        <w:t xml:space="preserve">be appropriate to hold livestock and to prevent the </w:t>
      </w:r>
      <w:r w:rsidR="003A5FDB">
        <w:t xml:space="preserve">unintended </w:t>
      </w:r>
      <w:r w:rsidRPr="00343A5D">
        <w:t>entry</w:t>
      </w:r>
      <w:r w:rsidR="005214E0">
        <w:t xml:space="preserve"> or exit</w:t>
      </w:r>
      <w:r w:rsidRPr="00343A5D">
        <w:t xml:space="preserve"> of livestock</w:t>
      </w:r>
      <w:r w:rsidR="00085AF7">
        <w:t>;</w:t>
      </w:r>
      <w:r w:rsidR="00E1151C">
        <w:t xml:space="preserve"> </w:t>
      </w:r>
      <w:r w:rsidR="00E1151C" w:rsidRPr="00006D98">
        <w:t>and</w:t>
      </w:r>
    </w:p>
    <w:p w14:paraId="34F24553" w14:textId="77777777" w:rsidR="00343A5D" w:rsidRPr="00006D98" w:rsidRDefault="00343A5D" w:rsidP="00843F70">
      <w:pPr>
        <w:pStyle w:val="ListNumber"/>
        <w:numPr>
          <w:ilvl w:val="0"/>
          <w:numId w:val="26"/>
        </w:numPr>
      </w:pPr>
      <w:r w:rsidRPr="00006D98">
        <w:t>be maintained in a good state of repair</w:t>
      </w:r>
      <w:r w:rsidR="00085AF7" w:rsidRPr="00006D98">
        <w:t>;</w:t>
      </w:r>
      <w:r w:rsidR="00E1151C" w:rsidRPr="00006D98">
        <w:t xml:space="preserve"> and</w:t>
      </w:r>
    </w:p>
    <w:p w14:paraId="4D5A5BBD" w14:textId="73ECC095" w:rsidR="00343A5D" w:rsidRPr="00006D98" w:rsidRDefault="00343A5D" w:rsidP="00843F70">
      <w:pPr>
        <w:pStyle w:val="ListNumber"/>
        <w:numPr>
          <w:ilvl w:val="0"/>
          <w:numId w:val="26"/>
        </w:numPr>
      </w:pPr>
      <w:r w:rsidRPr="00006D98">
        <w:t xml:space="preserve">be inspected </w:t>
      </w:r>
      <w:r w:rsidR="002A59C7" w:rsidRPr="00006D98">
        <w:t xml:space="preserve">by the registered </w:t>
      </w:r>
      <w:r w:rsidR="00C53C8F" w:rsidRPr="00006D98">
        <w:t>establishment</w:t>
      </w:r>
      <w:r w:rsidR="00C53C8F" w:rsidRPr="00006D98" w:rsidDel="00C53C8F">
        <w:t xml:space="preserve"> </w:t>
      </w:r>
      <w:r w:rsidR="00006D98" w:rsidRPr="00006D98">
        <w:t>occupier</w:t>
      </w:r>
      <w:r w:rsidR="002A59C7" w:rsidRPr="00006D98">
        <w:t xml:space="preserve"> to </w:t>
      </w:r>
      <w:r w:rsidR="00085AF7" w:rsidRPr="00006D98">
        <w:t xml:space="preserve">ensure that the fences are fit for purpose, before </w:t>
      </w:r>
      <w:r w:rsidRPr="00006D98">
        <w:t xml:space="preserve">the entry of each consignment and twice a week while livestock are in the registered </w:t>
      </w:r>
      <w:r w:rsidR="00C53C8F" w:rsidRPr="00006D98">
        <w:t>establishment</w:t>
      </w:r>
      <w:r w:rsidR="00085AF7" w:rsidRPr="00006D98">
        <w:t>; and</w:t>
      </w:r>
    </w:p>
    <w:p w14:paraId="1E7E52A8" w14:textId="77777777" w:rsidR="00343A5D" w:rsidRPr="00006D98" w:rsidRDefault="00343A5D" w:rsidP="00843F70">
      <w:pPr>
        <w:pStyle w:val="ListNumber"/>
        <w:numPr>
          <w:ilvl w:val="0"/>
          <w:numId w:val="26"/>
        </w:numPr>
      </w:pPr>
      <w:r w:rsidRPr="00006D98">
        <w:t>be consistent with any importing country requirements.</w:t>
      </w:r>
    </w:p>
    <w:p w14:paraId="6F35A735" w14:textId="453A84EB" w:rsidR="00343A5D" w:rsidRPr="00006D98" w:rsidRDefault="00343A5D" w:rsidP="00343A5D">
      <w:pPr>
        <w:pStyle w:val="NormalStandardspara"/>
      </w:pPr>
      <w:r w:rsidRPr="00006D98">
        <w:t>To ensure adequate supply of feed and water</w:t>
      </w:r>
      <w:r w:rsidR="000C42A5" w:rsidRPr="00006D98">
        <w:t>,</w:t>
      </w:r>
      <w:r w:rsidR="00BC37D2" w:rsidRPr="00006D98">
        <w:t xml:space="preserve"> the registered </w:t>
      </w:r>
      <w:r w:rsidR="00C53C8F" w:rsidRPr="00006D98">
        <w:t>establishment</w:t>
      </w:r>
      <w:r w:rsidR="00C53C8F" w:rsidRPr="00006D98" w:rsidDel="00C53C8F">
        <w:t xml:space="preserve"> </w:t>
      </w:r>
      <w:r w:rsidR="00006D98" w:rsidRPr="00006D98">
        <w:t>occupier</w:t>
      </w:r>
      <w:r w:rsidR="00BC37D2" w:rsidRPr="00006D98">
        <w:t xml:space="preserve"> is responsible for ensuring that</w:t>
      </w:r>
      <w:r w:rsidRPr="00006D98">
        <w:t>:</w:t>
      </w:r>
    </w:p>
    <w:p w14:paraId="785C9496" w14:textId="77777777" w:rsidR="00343A5D" w:rsidRPr="00006D98" w:rsidRDefault="00085AF7" w:rsidP="00843F70">
      <w:pPr>
        <w:pStyle w:val="ListNumber"/>
        <w:numPr>
          <w:ilvl w:val="0"/>
          <w:numId w:val="27"/>
        </w:numPr>
      </w:pPr>
      <w:r w:rsidRPr="00006D98">
        <w:t>feeders, self-</w:t>
      </w:r>
      <w:r w:rsidR="00343A5D" w:rsidRPr="00006D98">
        <w:t xml:space="preserve">feeders and water troughs must be of a design or managed in such a way that prevents spoilage of feed, particularly during adverse </w:t>
      </w:r>
      <w:r w:rsidR="003A5FDB" w:rsidRPr="00006D98">
        <w:t>climatic</w:t>
      </w:r>
      <w:r w:rsidR="00343A5D" w:rsidRPr="00006D98">
        <w:t xml:space="preserve"> conditions</w:t>
      </w:r>
      <w:r w:rsidR="00DC1BAC" w:rsidRPr="00006D98">
        <w:t>;</w:t>
      </w:r>
      <w:r w:rsidR="00EE0B03" w:rsidRPr="00006D98">
        <w:t xml:space="preserve"> and</w:t>
      </w:r>
    </w:p>
    <w:p w14:paraId="12BD33E8" w14:textId="77777777" w:rsidR="00343A5D" w:rsidRPr="00006D98" w:rsidRDefault="00343A5D" w:rsidP="00843F70">
      <w:pPr>
        <w:pStyle w:val="ListNumber"/>
        <w:numPr>
          <w:ilvl w:val="0"/>
          <w:numId w:val="27"/>
        </w:numPr>
      </w:pPr>
      <w:r w:rsidRPr="00006D98">
        <w:t>livestock must be fed feed that is neither contaminated nor spoiled, and all pelletised feed must be placed in troughs so that animals do not eat from the ground or floor</w:t>
      </w:r>
      <w:r w:rsidR="00FC47B4" w:rsidRPr="00006D98">
        <w:t>;</w:t>
      </w:r>
      <w:r w:rsidR="00EE0B03" w:rsidRPr="00006D98">
        <w:t xml:space="preserve"> and</w:t>
      </w:r>
    </w:p>
    <w:p w14:paraId="7F7D1708" w14:textId="77777777" w:rsidR="00343A5D" w:rsidRPr="00006D98" w:rsidRDefault="00343A5D" w:rsidP="00843F70">
      <w:pPr>
        <w:pStyle w:val="ListNumber"/>
        <w:numPr>
          <w:ilvl w:val="0"/>
          <w:numId w:val="27"/>
        </w:numPr>
      </w:pPr>
      <w:r w:rsidRPr="00006D98">
        <w:t>all livestock feed must be stored in a manner that maintains the integrity and nutritional value of the feed, and protects it from weather, pests and external contaminants including chemical spray drift, and from direct access by animals</w:t>
      </w:r>
      <w:r w:rsidR="00FC47B4" w:rsidRPr="00006D98">
        <w:t>;</w:t>
      </w:r>
      <w:r w:rsidR="00EE0B03" w:rsidRPr="00006D98">
        <w:t xml:space="preserve"> and</w:t>
      </w:r>
    </w:p>
    <w:p w14:paraId="7CE9803E" w14:textId="7109FCE4" w:rsidR="00343A5D" w:rsidRPr="00006D98" w:rsidRDefault="00343A5D" w:rsidP="00843F70">
      <w:pPr>
        <w:pStyle w:val="ListNumber"/>
        <w:numPr>
          <w:ilvl w:val="0"/>
          <w:numId w:val="27"/>
        </w:numPr>
      </w:pPr>
      <w:r w:rsidRPr="00006D98">
        <w:t xml:space="preserve">all livestock in the registered </w:t>
      </w:r>
      <w:r w:rsidR="00C53C8F" w:rsidRPr="00006D98">
        <w:t>establishment</w:t>
      </w:r>
      <w:r w:rsidR="00C53C8F" w:rsidRPr="00006D98" w:rsidDel="00C53C8F">
        <w:t xml:space="preserve"> </w:t>
      </w:r>
      <w:r w:rsidRPr="00006D98">
        <w:t>must have access to drinking water at all times unless under curfew</w:t>
      </w:r>
      <w:r w:rsidR="00FC47B4" w:rsidRPr="00006D98">
        <w:t>; and</w:t>
      </w:r>
    </w:p>
    <w:p w14:paraId="24E9D1EC" w14:textId="77777777" w:rsidR="00343A5D" w:rsidRPr="00006D98" w:rsidRDefault="00343A5D" w:rsidP="00843F70">
      <w:pPr>
        <w:pStyle w:val="ListNumber"/>
        <w:numPr>
          <w:ilvl w:val="0"/>
          <w:numId w:val="27"/>
        </w:numPr>
      </w:pPr>
      <w:r w:rsidRPr="00006D98">
        <w:t xml:space="preserve">water troughs </w:t>
      </w:r>
      <w:r w:rsidR="00EE0B03" w:rsidRPr="00006D98">
        <w:t>are</w:t>
      </w:r>
      <w:r w:rsidRPr="00006D98">
        <w:t xml:space="preserve"> inspected daily</w:t>
      </w:r>
      <w:r w:rsidR="00EE0B03" w:rsidRPr="00006D98">
        <w:t>, ke</w:t>
      </w:r>
      <w:r w:rsidRPr="00006D98">
        <w:t xml:space="preserve">pt clean and positioned apart from </w:t>
      </w:r>
      <w:r w:rsidR="000C7B25" w:rsidRPr="00006D98">
        <w:t>bedding</w:t>
      </w:r>
      <w:r w:rsidRPr="00006D98">
        <w:t xml:space="preserve"> and feed sources to prevent fouling.</w:t>
      </w:r>
    </w:p>
    <w:p w14:paraId="392706E7" w14:textId="77777777" w:rsidR="007C4301" w:rsidRPr="00006D98" w:rsidRDefault="007C4301" w:rsidP="00343A5D">
      <w:pPr>
        <w:pStyle w:val="NormalStandardspara"/>
      </w:pPr>
      <w:r w:rsidRPr="00006D98">
        <w:t>W</w:t>
      </w:r>
      <w:r w:rsidR="00343A5D" w:rsidRPr="00006D98">
        <w:t>ater quality must be suitable for the livestock</w:t>
      </w:r>
      <w:r w:rsidR="00983F54" w:rsidRPr="00006D98">
        <w:t>.</w:t>
      </w:r>
    </w:p>
    <w:p w14:paraId="2940A04A" w14:textId="3F1FBD96" w:rsidR="00343A5D" w:rsidRPr="00343A5D" w:rsidRDefault="007C4301" w:rsidP="00343A5D">
      <w:pPr>
        <w:pStyle w:val="NormalStandardspara"/>
      </w:pPr>
      <w:r w:rsidRPr="00006D98">
        <w:t xml:space="preserve"> The </w:t>
      </w:r>
      <w:r w:rsidR="00006D98" w:rsidRPr="00006D98">
        <w:t>occupier</w:t>
      </w:r>
      <w:r w:rsidRPr="00006D98">
        <w:t xml:space="preserve"> of the </w:t>
      </w:r>
      <w:r w:rsidR="00343A5D" w:rsidRPr="00006D98">
        <w:t xml:space="preserve">registered </w:t>
      </w:r>
      <w:r w:rsidR="00C53C8F" w:rsidRPr="00006D98">
        <w:t>establishment</w:t>
      </w:r>
      <w:r w:rsidR="00C53C8F" w:rsidRPr="00006D98" w:rsidDel="00C53C8F">
        <w:t xml:space="preserve"> </w:t>
      </w:r>
      <w:r w:rsidRPr="00006D98">
        <w:t xml:space="preserve">must have arrangements in place to ensure that backup water storage exists, or a contingency plan to address loss of supply is in place, to ensure continuity of </w:t>
      </w:r>
      <w:r w:rsidR="003A5FDB" w:rsidRPr="00006D98">
        <w:t xml:space="preserve">water </w:t>
      </w:r>
      <w:r w:rsidRPr="00006D98">
        <w:t>supply to all livestock held at the registered</w:t>
      </w:r>
      <w:r>
        <w:t xml:space="preserve"> </w:t>
      </w:r>
      <w:r w:rsidR="00C53C8F">
        <w:t>establishment</w:t>
      </w:r>
      <w:r w:rsidR="00C53C8F" w:rsidDel="00C53C8F">
        <w:t xml:space="preserve"> </w:t>
      </w:r>
      <w:r w:rsidR="00343A5D" w:rsidRPr="00343A5D">
        <w:t>at peak demand for at least 2</w:t>
      </w:r>
      <w:r w:rsidR="001951A6">
        <w:t> </w:t>
      </w:r>
      <w:r w:rsidR="00343A5D" w:rsidRPr="00343A5D">
        <w:t>days.</w:t>
      </w:r>
    </w:p>
    <w:p w14:paraId="2F51FE97" w14:textId="39AEF432" w:rsidR="00343A5D" w:rsidRPr="00006D98" w:rsidRDefault="00343A5D" w:rsidP="00343A5D">
      <w:pPr>
        <w:pStyle w:val="NormalStandardspara"/>
      </w:pPr>
      <w:r w:rsidRPr="00006D98">
        <w:t xml:space="preserve">The </w:t>
      </w:r>
      <w:r w:rsidR="00006D98" w:rsidRPr="00006D98">
        <w:t xml:space="preserve">occupier </w:t>
      </w:r>
      <w:r w:rsidRPr="00006D98">
        <w:t xml:space="preserve">of the registered </w:t>
      </w:r>
      <w:r w:rsidR="00C53C8F" w:rsidRPr="00006D98">
        <w:t>establishment</w:t>
      </w:r>
      <w:r w:rsidR="00C53C8F" w:rsidRPr="00006D98" w:rsidDel="00C53C8F">
        <w:t xml:space="preserve"> </w:t>
      </w:r>
      <w:r w:rsidRPr="00006D98">
        <w:t xml:space="preserve">must have arrangements in place to prevent unauthorised entry and access to the </w:t>
      </w:r>
      <w:r w:rsidR="007A1BB2" w:rsidRPr="00006D98">
        <w:t>establishment</w:t>
      </w:r>
      <w:r w:rsidRPr="00006D98">
        <w:t xml:space="preserve">, including feed storage areas, when livestock are being prepared for export. Access to the </w:t>
      </w:r>
      <w:r w:rsidR="00C53C8F" w:rsidRPr="00006D98">
        <w:t>establishment</w:t>
      </w:r>
      <w:r w:rsidR="00C53C8F" w:rsidRPr="00006D98" w:rsidDel="00C53C8F">
        <w:t xml:space="preserve"> </w:t>
      </w:r>
      <w:r w:rsidRPr="00006D98">
        <w:t>must be controlled at all times, with:</w:t>
      </w:r>
    </w:p>
    <w:p w14:paraId="77A0BA2C" w14:textId="07DAFE1B" w:rsidR="00343A5D" w:rsidRPr="00006D98" w:rsidRDefault="00343A5D" w:rsidP="00843F70">
      <w:pPr>
        <w:pStyle w:val="ListNumber"/>
        <w:numPr>
          <w:ilvl w:val="0"/>
          <w:numId w:val="28"/>
        </w:numPr>
      </w:pPr>
      <w:r w:rsidRPr="00006D98">
        <w:t xml:space="preserve">all entry points to </w:t>
      </w:r>
      <w:r w:rsidR="005214E0" w:rsidRPr="00006D98">
        <w:t xml:space="preserve">the </w:t>
      </w:r>
      <w:r w:rsidR="00C53C8F" w:rsidRPr="00006D98">
        <w:t>establishment</w:t>
      </w:r>
      <w:r w:rsidR="00C53C8F" w:rsidRPr="00006D98" w:rsidDel="00C53C8F">
        <w:t xml:space="preserve"> </w:t>
      </w:r>
      <w:r w:rsidRPr="00006D98">
        <w:t>being clearly signed and able to be secured</w:t>
      </w:r>
      <w:r w:rsidR="00DD6262" w:rsidRPr="00006D98">
        <w:t>;</w:t>
      </w:r>
      <w:r w:rsidR="00FF41C3" w:rsidRPr="00006D98">
        <w:t xml:space="preserve"> and</w:t>
      </w:r>
    </w:p>
    <w:p w14:paraId="6C132996" w14:textId="4643BB99" w:rsidR="00343A5D" w:rsidRPr="00006D98" w:rsidRDefault="00343A5D" w:rsidP="00843F70">
      <w:pPr>
        <w:pStyle w:val="ListNumber"/>
        <w:numPr>
          <w:ilvl w:val="0"/>
          <w:numId w:val="28"/>
        </w:numPr>
      </w:pPr>
      <w:r w:rsidRPr="00006D98">
        <w:t xml:space="preserve">only those persons necessary for the day to-day operation of the </w:t>
      </w:r>
      <w:r w:rsidR="00C53C8F" w:rsidRPr="00006D98">
        <w:t>establishment</w:t>
      </w:r>
      <w:r w:rsidR="00C53C8F" w:rsidRPr="00006D98" w:rsidDel="00C53C8F">
        <w:t xml:space="preserve"> </w:t>
      </w:r>
      <w:r w:rsidRPr="00006D98">
        <w:t xml:space="preserve">and government officials having direct access to the </w:t>
      </w:r>
      <w:r w:rsidR="00C53C8F" w:rsidRPr="00006D98">
        <w:t>establishment</w:t>
      </w:r>
      <w:r w:rsidR="00DD6262" w:rsidRPr="00006D98">
        <w:t>; and</w:t>
      </w:r>
    </w:p>
    <w:p w14:paraId="362F4638" w14:textId="2F80B560" w:rsidR="00343A5D" w:rsidRPr="00006D98" w:rsidRDefault="00343A5D" w:rsidP="00843F70">
      <w:pPr>
        <w:pStyle w:val="ListNumber"/>
        <w:numPr>
          <w:ilvl w:val="0"/>
          <w:numId w:val="28"/>
        </w:numPr>
      </w:pPr>
      <w:r w:rsidRPr="00006D98">
        <w:t xml:space="preserve">all non-employees first reporting to reception for appropriate biosecurity checks and induction relevant to the requirements of the </w:t>
      </w:r>
      <w:r w:rsidR="00C53C8F" w:rsidRPr="00006D98">
        <w:t>establishment</w:t>
      </w:r>
      <w:r w:rsidRPr="00006D98">
        <w:t>.</w:t>
      </w:r>
    </w:p>
    <w:p w14:paraId="4EA5AD62" w14:textId="574BB933" w:rsidR="00343A5D" w:rsidRPr="00343A5D" w:rsidRDefault="00343A5D" w:rsidP="00343A5D">
      <w:pPr>
        <w:pStyle w:val="NormalStandardspara"/>
      </w:pPr>
      <w:r w:rsidRPr="00006D98">
        <w:t xml:space="preserve">When receiving and identifying livestock, the </w:t>
      </w:r>
      <w:r w:rsidR="00006D98" w:rsidRPr="00006D98">
        <w:t xml:space="preserve">occupier </w:t>
      </w:r>
      <w:r w:rsidRPr="00006D98">
        <w:t xml:space="preserve">of the registered </w:t>
      </w:r>
      <w:r w:rsidR="00C53C8F" w:rsidRPr="00006D98">
        <w:t>establishment</w:t>
      </w:r>
      <w:r w:rsidR="00C53C8F" w:rsidRPr="00006D98" w:rsidDel="00C53C8F">
        <w:t xml:space="preserve"> </w:t>
      </w:r>
      <w:r w:rsidRPr="00006D98">
        <w:t xml:space="preserve">must obtain a copy of </w:t>
      </w:r>
      <w:r w:rsidR="005214E0" w:rsidRPr="00006D98">
        <w:t>all relevant NVDs/</w:t>
      </w:r>
      <w:r w:rsidR="008D16FE" w:rsidRPr="00006D98">
        <w:t>waybills</w:t>
      </w:r>
      <w:r w:rsidRPr="00006D98">
        <w:t xml:space="preserve"> </w:t>
      </w:r>
      <w:r w:rsidR="00357028" w:rsidRPr="00006D98">
        <w:t>regarding</w:t>
      </w:r>
      <w:r w:rsidR="00357028">
        <w:t xml:space="preserve"> the property of source </w:t>
      </w:r>
      <w:r w:rsidRPr="00343A5D">
        <w:t>of the livestock</w:t>
      </w:r>
      <w:r w:rsidR="00FF41C3">
        <w:t xml:space="preserve"> before</w:t>
      </w:r>
      <w:r w:rsidRPr="00343A5D">
        <w:t xml:space="preserve"> accepting the livestock</w:t>
      </w:r>
      <w:r w:rsidR="00CD29DB">
        <w:t>.</w:t>
      </w:r>
    </w:p>
    <w:p w14:paraId="44F956AD" w14:textId="7885C992" w:rsidR="002E500F" w:rsidRDefault="00343A5D" w:rsidP="00343A5D">
      <w:pPr>
        <w:pStyle w:val="NormalStandardspara"/>
      </w:pPr>
      <w:r w:rsidRPr="00343A5D">
        <w:t xml:space="preserve">Livestock must be unloaded as soon as possible after arrival at the registered </w:t>
      </w:r>
      <w:r w:rsidR="00C53C8F">
        <w:t>establishment</w:t>
      </w:r>
      <w:r w:rsidR="00C53C8F" w:rsidRPr="00343A5D" w:rsidDel="00C53C8F">
        <w:t xml:space="preserve"> </w:t>
      </w:r>
      <w:r w:rsidR="003532D5">
        <w:t>by competent stock handlers in a manner that prevents injury and minimises stress</w:t>
      </w:r>
      <w:r w:rsidR="000C7B25">
        <w:t>.</w:t>
      </w:r>
    </w:p>
    <w:p w14:paraId="2C7F0F07" w14:textId="01E266E9" w:rsidR="00343A5D" w:rsidRPr="00343A5D" w:rsidRDefault="00343A5D" w:rsidP="00343A5D">
      <w:pPr>
        <w:pStyle w:val="NormalStandardspara"/>
      </w:pPr>
      <w:r w:rsidRPr="00343A5D">
        <w:t xml:space="preserve">All livestock accepted into the registered </w:t>
      </w:r>
      <w:r w:rsidR="00517634">
        <w:t>establishment</w:t>
      </w:r>
      <w:r w:rsidRPr="00343A5D">
        <w:t xml:space="preserve"> must be offered water and feed as soon as possible after unloading and no more than 12</w:t>
      </w:r>
      <w:r w:rsidR="001951A6">
        <w:t> </w:t>
      </w:r>
      <w:r w:rsidRPr="00343A5D">
        <w:t>hours after arrival</w:t>
      </w:r>
      <w:r w:rsidR="007175AF">
        <w:t xml:space="preserve"> at the registered </w:t>
      </w:r>
      <w:r w:rsidR="00E34972">
        <w:t>establishment</w:t>
      </w:r>
      <w:r w:rsidRPr="00343A5D">
        <w:t>. Maximum water deprivation times</w:t>
      </w:r>
      <w:r w:rsidR="00D269BD">
        <w:t>, as outlined in the Land Transport Standards</w:t>
      </w:r>
      <w:r w:rsidR="00A15418">
        <w:t xml:space="preserve"> </w:t>
      </w:r>
      <w:r w:rsidR="009B719B">
        <w:t>and relevant legislation</w:t>
      </w:r>
      <w:r w:rsidR="00752055">
        <w:t>,</w:t>
      </w:r>
      <w:r w:rsidR="009B719B">
        <w:t xml:space="preserve"> </w:t>
      </w:r>
      <w:r w:rsidRPr="00343A5D">
        <w:t>must not be exceeded.</w:t>
      </w:r>
    </w:p>
    <w:p w14:paraId="217053C4" w14:textId="602D9196" w:rsidR="00343A5D" w:rsidRPr="00A54529" w:rsidRDefault="00343A5D" w:rsidP="00343A5D">
      <w:pPr>
        <w:pStyle w:val="NormalStandardspara"/>
      </w:pPr>
      <w:bookmarkStart w:id="78" w:name="_Ref32832092"/>
      <w:r w:rsidRPr="00A54529">
        <w:t>Livestock must be individually inspected at unloading</w:t>
      </w:r>
      <w:r w:rsidR="00E03C55" w:rsidRPr="00A54529">
        <w:t>,</w:t>
      </w:r>
      <w:r w:rsidRPr="00A54529">
        <w:t xml:space="preserve"> and </w:t>
      </w:r>
      <w:r w:rsidR="00E03C55" w:rsidRPr="00A54529">
        <w:t xml:space="preserve">inspected </w:t>
      </w:r>
      <w:r w:rsidRPr="00A54529">
        <w:t>at least daily</w:t>
      </w:r>
      <w:r w:rsidR="00E03C55" w:rsidRPr="00A54529">
        <w:t>,</w:t>
      </w:r>
      <w:r w:rsidRPr="00A54529">
        <w:t xml:space="preserve"> to determine whether they are suitable for preparation for export. Any livestock identified as being distressed, injured or otherwise unsuitable for export (including the rejection criteria outlined in </w:t>
      </w:r>
      <w:r w:rsidR="00027CE5" w:rsidRPr="00A54529">
        <w:t xml:space="preserve">Standard 1 </w:t>
      </w:r>
      <w:r w:rsidR="00027CE5" w:rsidRPr="00A54529">
        <w:fldChar w:fldCharType="begin"/>
      </w:r>
      <w:r w:rsidR="00027CE5" w:rsidRPr="00A54529">
        <w:instrText xml:space="preserve"> REF _Ref32300982 \h </w:instrText>
      </w:r>
      <w:r w:rsidR="0018587C" w:rsidRPr="00A54529">
        <w:instrText xml:space="preserve"> \* MERGEFORMAT </w:instrText>
      </w:r>
      <w:r w:rsidR="00027CE5" w:rsidRPr="00A54529">
        <w:fldChar w:fldCharType="separate"/>
      </w:r>
      <w:r w:rsidR="00201688">
        <w:t xml:space="preserve">Table </w:t>
      </w:r>
      <w:r w:rsidR="00201688">
        <w:rPr>
          <w:noProof/>
        </w:rPr>
        <w:t>1</w:t>
      </w:r>
      <w:r w:rsidR="00027CE5" w:rsidRPr="00A54529">
        <w:fldChar w:fldCharType="end"/>
      </w:r>
      <w:r w:rsidRPr="00A54529">
        <w:t xml:space="preserve">) must be rejected from the consignment, marked by a semi-permanent or permanent method and isolated from the rest of the consignment. Any other condition that could be defined as an infectious or contagious disease, or would mean that </w:t>
      </w:r>
      <w:r w:rsidR="003A5FDB" w:rsidRPr="00A54529">
        <w:t>the animal's health or welfare c</w:t>
      </w:r>
      <w:r w:rsidRPr="00A54529">
        <w:t>ould decline or that the animal would suffer distress during transport, also requires the animal's rejection from export preparation. For any animals found unsuitable</w:t>
      </w:r>
      <w:r w:rsidR="00F25115" w:rsidRPr="00A54529">
        <w:t>, arrangement</w:t>
      </w:r>
      <w:r w:rsidR="00854BE0">
        <w:t>s</w:t>
      </w:r>
      <w:r w:rsidR="00F25115" w:rsidRPr="00A54529">
        <w:t xml:space="preserve"> must be made for their prompt and humane handling, treatment and care, including</w:t>
      </w:r>
      <w:r w:rsidRPr="00A54529">
        <w:t>:</w:t>
      </w:r>
      <w:bookmarkEnd w:id="78"/>
    </w:p>
    <w:p w14:paraId="6D4A3FF8" w14:textId="77777777" w:rsidR="00F25115" w:rsidRPr="00A54529" w:rsidRDefault="00F25115" w:rsidP="00843F70">
      <w:pPr>
        <w:pStyle w:val="ListNumber"/>
        <w:numPr>
          <w:ilvl w:val="0"/>
          <w:numId w:val="29"/>
        </w:numPr>
      </w:pPr>
      <w:r w:rsidRPr="00A54529">
        <w:t>provision of treatment to all sick or injured livestock; and</w:t>
      </w:r>
    </w:p>
    <w:p w14:paraId="54850F05" w14:textId="77777777" w:rsidR="00343A5D" w:rsidRPr="00A54529" w:rsidRDefault="00343A5D" w:rsidP="00485D0E">
      <w:pPr>
        <w:pStyle w:val="ListNumber"/>
      </w:pPr>
      <w:r w:rsidRPr="00A54529">
        <w:t>provision of veterinary advice if the cause of a sickness or injury is not obvious, or if action taken to prevent or treat the problem is ineffective</w:t>
      </w:r>
      <w:r w:rsidR="003A5FDB" w:rsidRPr="00A54529">
        <w:t>; and</w:t>
      </w:r>
    </w:p>
    <w:p w14:paraId="0F9E0B76" w14:textId="77777777" w:rsidR="00343A5D" w:rsidRPr="00A54529" w:rsidRDefault="005E3FAB" w:rsidP="00485D0E">
      <w:pPr>
        <w:pStyle w:val="ListNumber"/>
      </w:pPr>
      <w:r>
        <w:t>where required</w:t>
      </w:r>
      <w:r w:rsidR="00343A5D" w:rsidRPr="00A54529">
        <w:t xml:space="preserve"> euthanasia</w:t>
      </w:r>
      <w:r w:rsidR="00A500FB" w:rsidRPr="00A54529">
        <w:t xml:space="preserve"> and/or disposal</w:t>
      </w:r>
      <w:r>
        <w:t>,</w:t>
      </w:r>
      <w:r w:rsidR="00A500FB" w:rsidRPr="00A54529">
        <w:t xml:space="preserve"> in compliance with all relevant</w:t>
      </w:r>
      <w:r w:rsidR="006C5BDC" w:rsidRPr="00A54529">
        <w:t xml:space="preserve"> and applicable legislation.</w:t>
      </w:r>
    </w:p>
    <w:p w14:paraId="3D2A5CC6" w14:textId="77777777" w:rsidR="00343A5D" w:rsidRPr="00343A5D" w:rsidRDefault="00343A5D" w:rsidP="00343A5D">
      <w:pPr>
        <w:pStyle w:val="NormalStandardspara"/>
      </w:pPr>
      <w:bookmarkStart w:id="79" w:name="_Ref32832553"/>
      <w:r w:rsidRPr="00343A5D">
        <w:t xml:space="preserve">Livestock must be penned </w:t>
      </w:r>
      <w:r w:rsidR="007175AF">
        <w:t>so that</w:t>
      </w:r>
      <w:r w:rsidRPr="00343A5D">
        <w:t>:</w:t>
      </w:r>
      <w:bookmarkEnd w:id="79"/>
    </w:p>
    <w:p w14:paraId="1D35E688" w14:textId="77777777" w:rsidR="00343A5D" w:rsidRPr="00343A5D" w:rsidRDefault="00343A5D" w:rsidP="00843F70">
      <w:pPr>
        <w:pStyle w:val="ListNumber"/>
        <w:numPr>
          <w:ilvl w:val="0"/>
          <w:numId w:val="30"/>
        </w:numPr>
      </w:pPr>
      <w:r w:rsidRPr="00343A5D">
        <w:t xml:space="preserve">animals of different species </w:t>
      </w:r>
      <w:r w:rsidR="00A15418">
        <w:t>are not</w:t>
      </w:r>
      <w:r w:rsidRPr="00343A5D">
        <w:t xml:space="preserve"> mixed</w:t>
      </w:r>
      <w:r w:rsidR="00DB5D27">
        <w:t xml:space="preserve"> in a single pen;</w:t>
      </w:r>
      <w:r w:rsidR="007175AF">
        <w:t xml:space="preserve"> and</w:t>
      </w:r>
    </w:p>
    <w:p w14:paraId="37D9B7A3" w14:textId="77777777" w:rsidR="00343A5D" w:rsidRPr="00343A5D" w:rsidRDefault="00343A5D" w:rsidP="00843F70">
      <w:pPr>
        <w:pStyle w:val="ListNumber"/>
        <w:numPr>
          <w:ilvl w:val="0"/>
          <w:numId w:val="30"/>
        </w:numPr>
      </w:pPr>
      <w:r w:rsidRPr="00343A5D">
        <w:t xml:space="preserve">different classes of animals </w:t>
      </w:r>
      <w:r w:rsidR="00A15418">
        <w:t>are not</w:t>
      </w:r>
      <w:r w:rsidRPr="00343A5D">
        <w:t xml:space="preserve"> mixed</w:t>
      </w:r>
      <w:r w:rsidR="00DB5D27">
        <w:t xml:space="preserve"> in a single pen;</w:t>
      </w:r>
      <w:r w:rsidR="007175AF">
        <w:t xml:space="preserve"> and</w:t>
      </w:r>
    </w:p>
    <w:p w14:paraId="3666C5F3" w14:textId="77777777" w:rsidR="00A15418" w:rsidRDefault="00343A5D" w:rsidP="00843F70">
      <w:pPr>
        <w:pStyle w:val="ListNumber"/>
        <w:numPr>
          <w:ilvl w:val="0"/>
          <w:numId w:val="30"/>
        </w:numPr>
      </w:pPr>
      <w:r w:rsidRPr="00343A5D">
        <w:t xml:space="preserve">animals of different </w:t>
      </w:r>
      <w:r w:rsidR="00A15418">
        <w:t>sexes</w:t>
      </w:r>
      <w:r w:rsidR="009B719B">
        <w:t>, pregnancy status,</w:t>
      </w:r>
      <w:r w:rsidR="00A15418">
        <w:t xml:space="preserve"> or physical characteristics (such as those covered under </w:t>
      </w:r>
      <w:r w:rsidR="00AC6993">
        <w:t>any applicable</w:t>
      </w:r>
      <w:r w:rsidR="00A15418">
        <w:t xml:space="preserve"> management plan</w:t>
      </w:r>
      <w:r w:rsidR="00AC6993">
        <w:t>s</w:t>
      </w:r>
      <w:r w:rsidR="00A15418">
        <w:t xml:space="preserve">) </w:t>
      </w:r>
      <w:r w:rsidR="006C5BDC">
        <w:t>are</w:t>
      </w:r>
      <w:r w:rsidR="00A15418">
        <w:t xml:space="preserve"> not mixed in a single pen; and</w:t>
      </w:r>
    </w:p>
    <w:p w14:paraId="1FC4DE09" w14:textId="77777777" w:rsidR="00343A5D" w:rsidRPr="00343A5D" w:rsidRDefault="00A15418" w:rsidP="00843F70">
      <w:pPr>
        <w:pStyle w:val="ListNumber"/>
        <w:numPr>
          <w:ilvl w:val="0"/>
          <w:numId w:val="30"/>
        </w:numPr>
      </w:pPr>
      <w:r>
        <w:t>animal</w:t>
      </w:r>
      <w:r w:rsidR="004F4213">
        <w:t>s</w:t>
      </w:r>
      <w:r>
        <w:t xml:space="preserve"> of different </w:t>
      </w:r>
      <w:r w:rsidR="00343A5D" w:rsidRPr="00343A5D">
        <w:t xml:space="preserve">health status </w:t>
      </w:r>
      <w:r w:rsidR="006C5BDC">
        <w:t>are</w:t>
      </w:r>
      <w:r w:rsidR="00343A5D" w:rsidRPr="00343A5D">
        <w:t xml:space="preserve"> kept separated</w:t>
      </w:r>
      <w:r w:rsidR="00DB5D27">
        <w:t>;</w:t>
      </w:r>
      <w:r w:rsidR="007175AF">
        <w:t xml:space="preserve"> and</w:t>
      </w:r>
    </w:p>
    <w:p w14:paraId="5E86C22E" w14:textId="77777777" w:rsidR="00343A5D" w:rsidRPr="00343A5D" w:rsidRDefault="00343A5D" w:rsidP="00843F70">
      <w:pPr>
        <w:pStyle w:val="ListNumber"/>
        <w:numPr>
          <w:ilvl w:val="0"/>
          <w:numId w:val="30"/>
        </w:numPr>
      </w:pPr>
      <w:r w:rsidRPr="00343A5D">
        <w:t xml:space="preserve">young animals </w:t>
      </w:r>
      <w:r w:rsidR="006C5BDC">
        <w:t>are</w:t>
      </w:r>
      <w:r w:rsidRPr="00343A5D">
        <w:t xml:space="preserve"> separated from older animals</w:t>
      </w:r>
      <w:r w:rsidR="00DB5D27">
        <w:t>;</w:t>
      </w:r>
      <w:r w:rsidR="007175AF">
        <w:t xml:space="preserve"> and</w:t>
      </w:r>
    </w:p>
    <w:p w14:paraId="72D4406A" w14:textId="77777777" w:rsidR="00343A5D" w:rsidRPr="00343A5D" w:rsidRDefault="00343A5D" w:rsidP="00843F70">
      <w:pPr>
        <w:pStyle w:val="ListNumber"/>
        <w:numPr>
          <w:ilvl w:val="0"/>
          <w:numId w:val="30"/>
        </w:numPr>
      </w:pPr>
      <w:r w:rsidRPr="00343A5D">
        <w:t xml:space="preserve">animals of a dissimilar size </w:t>
      </w:r>
      <w:r w:rsidR="007175AF">
        <w:t xml:space="preserve">and/or weight </w:t>
      </w:r>
      <w:r w:rsidR="006C5BDC">
        <w:t>are</w:t>
      </w:r>
      <w:r w:rsidRPr="00343A5D">
        <w:t xml:space="preserve"> separated</w:t>
      </w:r>
      <w:r w:rsidR="00A15418">
        <w:t>.</w:t>
      </w:r>
    </w:p>
    <w:p w14:paraId="53B81D50" w14:textId="6592BA94" w:rsidR="00343A5D" w:rsidRPr="00343A5D" w:rsidRDefault="00343A5D" w:rsidP="00343A5D">
      <w:pPr>
        <w:pStyle w:val="NormalStandardspara"/>
      </w:pPr>
      <w:r w:rsidRPr="00343A5D">
        <w:t xml:space="preserve">Livestock for export must be held and assembled at the registered </w:t>
      </w:r>
      <w:r w:rsidR="00E34972">
        <w:t>establishment</w:t>
      </w:r>
      <w:r w:rsidR="00E34972" w:rsidRPr="00343A5D" w:rsidDel="00E34972">
        <w:t xml:space="preserve"> </w:t>
      </w:r>
      <w:r w:rsidRPr="00343A5D">
        <w:t xml:space="preserve">in accordance with the </w:t>
      </w:r>
      <w:r w:rsidR="007175AF">
        <w:t>exporter’s approved arrangement and any applicable management plans.</w:t>
      </w:r>
    </w:p>
    <w:p w14:paraId="59497B2D" w14:textId="77777777" w:rsidR="00343A5D" w:rsidRPr="00BD7F18" w:rsidRDefault="00AE44E5" w:rsidP="00343A5D">
      <w:pPr>
        <w:pStyle w:val="NormalStandardspara"/>
      </w:pPr>
      <w:r w:rsidRPr="00BD7F18">
        <w:t xml:space="preserve">Where a period of </w:t>
      </w:r>
      <w:r w:rsidR="002D6EFC" w:rsidRPr="00BD7F18">
        <w:t>pre-</w:t>
      </w:r>
      <w:r w:rsidR="00343A5D" w:rsidRPr="00BD7F18">
        <w:t xml:space="preserve">export quarantine or isolation is required by the importing country, animals forming the consignment must at all times be physically isolated </w:t>
      </w:r>
      <w:r w:rsidR="0075549D" w:rsidRPr="00BD7F18">
        <w:t xml:space="preserve">to prevent contact with </w:t>
      </w:r>
      <w:r w:rsidR="00343A5D" w:rsidRPr="00BD7F18">
        <w:t>all other animals</w:t>
      </w:r>
      <w:r w:rsidR="0086393E" w:rsidRPr="00BD7F18">
        <w:t xml:space="preserve"> and</w:t>
      </w:r>
      <w:r w:rsidR="0075549D" w:rsidRPr="00BD7F18">
        <w:t xml:space="preserve"> as per the importing country requirements</w:t>
      </w:r>
      <w:r w:rsidR="0086393E" w:rsidRPr="00BD7F18">
        <w:t>,</w:t>
      </w:r>
      <w:r w:rsidR="0075549D" w:rsidRPr="00BD7F18">
        <w:t xml:space="preserve"> </w:t>
      </w:r>
      <w:r w:rsidR="00343A5D" w:rsidRPr="00BD7F18">
        <w:t xml:space="preserve">whether </w:t>
      </w:r>
      <w:r w:rsidR="0075549D" w:rsidRPr="00BD7F18">
        <w:t>the</w:t>
      </w:r>
      <w:r w:rsidR="00854BE0">
        <w:t xml:space="preserve"> other</w:t>
      </w:r>
      <w:r w:rsidR="005E3FAB" w:rsidRPr="00BD7F18">
        <w:t xml:space="preserve"> animals</w:t>
      </w:r>
      <w:r w:rsidR="0075549D" w:rsidRPr="00BD7F18">
        <w:t xml:space="preserve"> are </w:t>
      </w:r>
      <w:r w:rsidR="00343A5D" w:rsidRPr="00BD7F18">
        <w:t>for an alternative export market or domestic use.</w:t>
      </w:r>
    </w:p>
    <w:p w14:paraId="73074383" w14:textId="0847801E" w:rsidR="00343A5D" w:rsidRPr="00343A5D" w:rsidRDefault="00343A5D" w:rsidP="00343A5D">
      <w:pPr>
        <w:pStyle w:val="NormalStandardspara"/>
      </w:pPr>
      <w:bookmarkStart w:id="80" w:name="_Ref33801777"/>
      <w:r w:rsidRPr="00343A5D">
        <w:t xml:space="preserve">Where handling facilities used for loading, holding, treating or inspecting livestock (including roadway and lanes) are to be used for both domestic and export livestock (including livestock with different health status), the </w:t>
      </w:r>
      <w:r w:rsidR="00006D98">
        <w:t>occupier</w:t>
      </w:r>
      <w:r w:rsidR="00006D98" w:rsidRPr="00343A5D">
        <w:t xml:space="preserve"> </w:t>
      </w:r>
      <w:r w:rsidRPr="00343A5D">
        <w:t xml:space="preserve">of the </w:t>
      </w:r>
      <w:r w:rsidR="00997A44">
        <w:t>establishment</w:t>
      </w:r>
      <w:r w:rsidRPr="00343A5D">
        <w:t xml:space="preserve"> must have procedures in place to ensure that:</w:t>
      </w:r>
      <w:bookmarkEnd w:id="80"/>
    </w:p>
    <w:p w14:paraId="78B5F471" w14:textId="77777777" w:rsidR="00343A5D" w:rsidRPr="00343A5D" w:rsidRDefault="00343A5D" w:rsidP="00843F70">
      <w:pPr>
        <w:pStyle w:val="ListNumber"/>
        <w:numPr>
          <w:ilvl w:val="0"/>
          <w:numId w:val="31"/>
        </w:numPr>
      </w:pPr>
      <w:r w:rsidRPr="00343A5D">
        <w:t>handling facilities are not used simultaneously by livestock</w:t>
      </w:r>
      <w:r w:rsidR="00207F9D">
        <w:t xml:space="preserve"> of differing health status;</w:t>
      </w:r>
      <w:r w:rsidR="00CE2868">
        <w:t xml:space="preserve"> and</w:t>
      </w:r>
    </w:p>
    <w:p w14:paraId="776F9CFE" w14:textId="77777777" w:rsidR="00343A5D" w:rsidRPr="00343A5D" w:rsidRDefault="00343A5D" w:rsidP="00843F70">
      <w:pPr>
        <w:pStyle w:val="ListNumber"/>
        <w:numPr>
          <w:ilvl w:val="0"/>
          <w:numId w:val="31"/>
        </w:numPr>
      </w:pPr>
      <w:r w:rsidRPr="00343A5D">
        <w:t>a minimum livestock traffic separation of 2</w:t>
      </w:r>
      <w:r w:rsidR="001951A6">
        <w:t> </w:t>
      </w:r>
      <w:r w:rsidRPr="00343A5D">
        <w:t>m</w:t>
      </w:r>
      <w:r w:rsidR="001951A6">
        <w:t>etres</w:t>
      </w:r>
      <w:r w:rsidRPr="00343A5D">
        <w:t xml:space="preserve"> is maintained at all times, or livestock are separated by a physical barrier such as a fenced road or lane or a fully fenced empty paddock, unless otherwise specified by the importing country</w:t>
      </w:r>
      <w:r w:rsidR="002565B0">
        <w:t>; and</w:t>
      </w:r>
    </w:p>
    <w:p w14:paraId="0FE6A58D" w14:textId="77777777" w:rsidR="00343A5D" w:rsidRPr="00343A5D" w:rsidRDefault="00343A5D" w:rsidP="00843F70">
      <w:pPr>
        <w:pStyle w:val="ListNumber"/>
        <w:numPr>
          <w:ilvl w:val="0"/>
          <w:numId w:val="31"/>
        </w:numPr>
      </w:pPr>
      <w:r w:rsidRPr="00343A5D">
        <w:t>handling facilities, equipment and human resources used by different consignments of animals are man</w:t>
      </w:r>
      <w:r w:rsidR="00AE44E5">
        <w:t xml:space="preserve">aged in accordance with the </w:t>
      </w:r>
      <w:r w:rsidR="00CE2868">
        <w:t>pre-</w:t>
      </w:r>
      <w:r w:rsidRPr="00343A5D">
        <w:t>export quarantine or isolation requirements of each importing country.</w:t>
      </w:r>
    </w:p>
    <w:p w14:paraId="1E69CDA5" w14:textId="77777777" w:rsidR="00343A5D" w:rsidRPr="00A54529" w:rsidRDefault="00343A5D" w:rsidP="00343A5D">
      <w:pPr>
        <w:pStyle w:val="NormalStandardspara"/>
      </w:pPr>
      <w:bookmarkStart w:id="81" w:name="_Ref32832313"/>
      <w:r w:rsidRPr="00A54529">
        <w:t>Daily monitoring of livestock health, welfare and mortality must include:</w:t>
      </w:r>
      <w:bookmarkEnd w:id="81"/>
    </w:p>
    <w:p w14:paraId="5C02E7FD" w14:textId="77777777" w:rsidR="00343A5D" w:rsidRPr="00A54529" w:rsidRDefault="00343A5D" w:rsidP="00843F70">
      <w:pPr>
        <w:pStyle w:val="ListNumber"/>
        <w:numPr>
          <w:ilvl w:val="0"/>
          <w:numId w:val="32"/>
        </w:numPr>
      </w:pPr>
      <w:r w:rsidRPr="00A54529">
        <w:t>inspection of all livesto</w:t>
      </w:r>
      <w:r w:rsidR="008F710F" w:rsidRPr="00A54529">
        <w:t>ck by a competent stock handler</w:t>
      </w:r>
      <w:r w:rsidR="00BA0D8A" w:rsidRPr="00A54529">
        <w:t>;</w:t>
      </w:r>
      <w:r w:rsidR="00950969" w:rsidRPr="00A54529">
        <w:t xml:space="preserve"> and</w:t>
      </w:r>
    </w:p>
    <w:p w14:paraId="768AC5D3" w14:textId="10797AAB" w:rsidR="00343A5D" w:rsidRPr="00A54529" w:rsidRDefault="00950969" w:rsidP="00843F70">
      <w:pPr>
        <w:pStyle w:val="ListNumber"/>
        <w:numPr>
          <w:ilvl w:val="0"/>
          <w:numId w:val="32"/>
        </w:numPr>
      </w:pPr>
      <w:r w:rsidRPr="00A54529">
        <w:t>rejec</w:t>
      </w:r>
      <w:r w:rsidR="005C63A6" w:rsidRPr="00A54529">
        <w:t>tion of any livestock and</w:t>
      </w:r>
      <w:r w:rsidRPr="00A54529">
        <w:t xml:space="preserve"> </w:t>
      </w:r>
      <w:r w:rsidR="00353B6E">
        <w:t xml:space="preserve">their </w:t>
      </w:r>
      <w:r w:rsidRPr="00A54529">
        <w:t xml:space="preserve">management </w:t>
      </w:r>
      <w:r w:rsidR="00343A5D" w:rsidRPr="00A54529">
        <w:t xml:space="preserve">as per Standard </w:t>
      </w:r>
      <w:r w:rsidR="004E7780" w:rsidRPr="00A54529">
        <w:fldChar w:fldCharType="begin"/>
      </w:r>
      <w:r w:rsidR="004E7780" w:rsidRPr="00A54529">
        <w:instrText xml:space="preserve"> REF _Ref32832092 \r \h </w:instrText>
      </w:r>
      <w:r w:rsidR="0018587C" w:rsidRPr="00A54529">
        <w:instrText xml:space="preserve"> \* MERGEFORMAT </w:instrText>
      </w:r>
      <w:r w:rsidR="004E7780" w:rsidRPr="00A54529">
        <w:fldChar w:fldCharType="separate"/>
      </w:r>
      <w:r w:rsidR="00201688">
        <w:t>3.1.15</w:t>
      </w:r>
      <w:r w:rsidR="004E7780" w:rsidRPr="00A54529">
        <w:fldChar w:fldCharType="end"/>
      </w:r>
      <w:r w:rsidR="00BA0D8A" w:rsidRPr="00A54529">
        <w:t>;</w:t>
      </w:r>
      <w:r w:rsidRPr="00A54529">
        <w:t xml:space="preserve"> and</w:t>
      </w:r>
    </w:p>
    <w:p w14:paraId="44D42597" w14:textId="77777777" w:rsidR="00950969" w:rsidRPr="00A54529" w:rsidRDefault="00343A5D" w:rsidP="00843F70">
      <w:pPr>
        <w:pStyle w:val="ListNumber"/>
        <w:numPr>
          <w:ilvl w:val="0"/>
          <w:numId w:val="32"/>
        </w:numPr>
      </w:pPr>
      <w:r w:rsidRPr="00A54529">
        <w:t xml:space="preserve">investigation by a registered veterinarian if mortalities in any </w:t>
      </w:r>
      <w:r w:rsidR="0005562E">
        <w:t>1 </w:t>
      </w:r>
      <w:r w:rsidRPr="00A54529">
        <w:t>paddock or shed exceed 0.1% or 3</w:t>
      </w:r>
      <w:r w:rsidR="001951A6">
        <w:t> </w:t>
      </w:r>
      <w:r w:rsidRPr="00A54529">
        <w:t xml:space="preserve">deaths, whichever is the greater, on any </w:t>
      </w:r>
      <w:r w:rsidR="0005562E">
        <w:t>1 </w:t>
      </w:r>
      <w:r w:rsidRPr="00A54529">
        <w:t>day for cattle and buffalo, or 0.25% or 3</w:t>
      </w:r>
      <w:r w:rsidR="001951A6">
        <w:t> </w:t>
      </w:r>
      <w:r w:rsidRPr="00A54529">
        <w:t xml:space="preserve">deaths, whichever is greater, on any </w:t>
      </w:r>
      <w:r w:rsidR="0005562E">
        <w:t>1 </w:t>
      </w:r>
      <w:r w:rsidRPr="00A54529">
        <w:t>day for any other species</w:t>
      </w:r>
      <w:r w:rsidR="00950969" w:rsidRPr="00A54529">
        <w:t xml:space="preserve"> of livestock; and</w:t>
      </w:r>
    </w:p>
    <w:p w14:paraId="19B2E81A" w14:textId="77777777" w:rsidR="00343A5D" w:rsidRPr="00A54529" w:rsidRDefault="00C411CC" w:rsidP="00843F70">
      <w:pPr>
        <w:pStyle w:val="ListNumber"/>
        <w:numPr>
          <w:ilvl w:val="0"/>
          <w:numId w:val="32"/>
        </w:numPr>
      </w:pPr>
      <w:r w:rsidRPr="00A54529">
        <w:t xml:space="preserve">removal of </w:t>
      </w:r>
      <w:r w:rsidR="00950969" w:rsidRPr="00A54529">
        <w:t>d</w:t>
      </w:r>
      <w:r w:rsidR="00343A5D" w:rsidRPr="00A54529">
        <w:t xml:space="preserve">ead livestock </w:t>
      </w:r>
      <w:r w:rsidRPr="00A54529">
        <w:t>on a daily basis. Carcases</w:t>
      </w:r>
      <w:r w:rsidR="00950969" w:rsidRPr="00A54529">
        <w:t xml:space="preserve"> must be dis</w:t>
      </w:r>
      <w:r w:rsidR="00F079BF" w:rsidRPr="00A54529">
        <w:t>posed of</w:t>
      </w:r>
      <w:r w:rsidR="00950969" w:rsidRPr="00A54529">
        <w:t xml:space="preserve"> in compliance with all relevant and applicable legislati</w:t>
      </w:r>
      <w:r w:rsidRPr="00A54529">
        <w:t>on.</w:t>
      </w:r>
    </w:p>
    <w:p w14:paraId="7F7EE38A" w14:textId="77777777" w:rsidR="00343A5D" w:rsidRDefault="0075793A" w:rsidP="00343A5D">
      <w:pPr>
        <w:pStyle w:val="Heading3"/>
        <w:rPr>
          <w:lang w:eastAsia="ja-JP"/>
        </w:rPr>
      </w:pPr>
      <w:bookmarkStart w:id="82" w:name="_Toc19798424"/>
      <w:bookmarkStart w:id="83" w:name="_Toc64880040"/>
      <w:bookmarkStart w:id="84" w:name="_Toc19798422"/>
      <w:bookmarkEnd w:id="76"/>
      <w:bookmarkEnd w:id="77"/>
      <w:r>
        <w:rPr>
          <w:lang w:eastAsia="ja-JP"/>
        </w:rPr>
        <w:t>Buffalo</w:t>
      </w:r>
      <w:r w:rsidR="00343A5D" w:rsidRPr="008A62E7">
        <w:rPr>
          <w:lang w:eastAsia="ja-JP"/>
        </w:rPr>
        <w:t xml:space="preserve"> management requirements</w:t>
      </w:r>
      <w:bookmarkEnd w:id="82"/>
      <w:bookmarkEnd w:id="83"/>
    </w:p>
    <w:p w14:paraId="41EC2AE1" w14:textId="77777777" w:rsidR="0075793A" w:rsidRPr="0075793A" w:rsidRDefault="0075793A" w:rsidP="0075793A">
      <w:pPr>
        <w:pStyle w:val="NormalStandardspara"/>
      </w:pPr>
      <w:r w:rsidRPr="0075793A">
        <w:t xml:space="preserve">Buffalo must </w:t>
      </w:r>
      <w:r w:rsidR="00F67CB8">
        <w:t xml:space="preserve">be fed </w:t>
      </w:r>
      <w:r w:rsidRPr="0075793A">
        <w:t xml:space="preserve">daily </w:t>
      </w:r>
      <w:r w:rsidR="00F67CB8">
        <w:t xml:space="preserve">a </w:t>
      </w:r>
      <w:r w:rsidRPr="0075793A">
        <w:t xml:space="preserve">minimum </w:t>
      </w:r>
      <w:r w:rsidR="00F67CB8">
        <w:t xml:space="preserve">of 2.5% </w:t>
      </w:r>
      <w:r w:rsidR="00F67CB8" w:rsidRPr="0075793A">
        <w:t xml:space="preserve">of their body weight </w:t>
      </w:r>
      <w:r w:rsidR="00F67CB8">
        <w:t xml:space="preserve">of suitable </w:t>
      </w:r>
      <w:r w:rsidR="00950969">
        <w:t xml:space="preserve">monesin-free </w:t>
      </w:r>
      <w:r w:rsidRPr="0075793A">
        <w:t xml:space="preserve">feed </w:t>
      </w:r>
      <w:r w:rsidR="00F67CB8">
        <w:t xml:space="preserve">of a quality </w:t>
      </w:r>
      <w:r w:rsidRPr="0075793A">
        <w:t>able to meet daily maintenance requirements.</w:t>
      </w:r>
    </w:p>
    <w:p w14:paraId="1C35DC6C" w14:textId="4966A7A8" w:rsidR="0075793A" w:rsidRPr="0075793A" w:rsidRDefault="0075793A" w:rsidP="0075793A">
      <w:pPr>
        <w:pStyle w:val="NormalStandardspara"/>
      </w:pPr>
      <w:r w:rsidRPr="0075793A">
        <w:t>The minimum length of time that buffalo must remain in a</w:t>
      </w:r>
      <w:r w:rsidR="00C86B27">
        <w:t xml:space="preserve"> registered </w:t>
      </w:r>
      <w:r w:rsidR="008D76B1">
        <w:t>establishment</w:t>
      </w:r>
      <w:r w:rsidR="008D76B1" w:rsidRPr="0075793A">
        <w:t xml:space="preserve"> </w:t>
      </w:r>
      <w:r w:rsidRPr="0075793A">
        <w:t>prior to departure</w:t>
      </w:r>
      <w:r w:rsidR="00A441A2">
        <w:t xml:space="preserve"> for the port</w:t>
      </w:r>
      <w:r w:rsidRPr="0075793A">
        <w:t xml:space="preserve"> is 5</w:t>
      </w:r>
      <w:r w:rsidR="001951A6">
        <w:t> </w:t>
      </w:r>
      <w:r w:rsidRPr="0075793A">
        <w:t>clear days.</w:t>
      </w:r>
      <w:r w:rsidR="00E903FF">
        <w:t xml:space="preserve"> For any clear day on which animals are subject to a </w:t>
      </w:r>
      <w:r w:rsidR="00FF0A1F">
        <w:t>feed</w:t>
      </w:r>
      <w:r w:rsidR="00E903FF">
        <w:t xml:space="preserve"> or water curfew, an additional clear day is required.</w:t>
      </w:r>
    </w:p>
    <w:p w14:paraId="5955D72D" w14:textId="023AB0E6" w:rsidR="0075793A" w:rsidRPr="0075793A" w:rsidRDefault="0075793A" w:rsidP="0075793A">
      <w:pPr>
        <w:pStyle w:val="NormalStandardspara"/>
      </w:pPr>
      <w:r w:rsidRPr="0075793A">
        <w:t xml:space="preserve">Buffalo at the registered </w:t>
      </w:r>
      <w:r w:rsidR="008D76B1">
        <w:t>establishment</w:t>
      </w:r>
      <w:r w:rsidR="008D76B1" w:rsidRPr="0075793A" w:rsidDel="008D76B1">
        <w:t xml:space="preserve"> </w:t>
      </w:r>
      <w:r w:rsidRPr="0075793A">
        <w:t xml:space="preserve">must be penned </w:t>
      </w:r>
      <w:r w:rsidR="002A00F1">
        <w:t>in accordance with these space allocations</w:t>
      </w:r>
      <w:r w:rsidR="001951A6">
        <w:t>:</w:t>
      </w:r>
    </w:p>
    <w:p w14:paraId="4D2CBF2D" w14:textId="77777777" w:rsidR="0075793A" w:rsidRPr="0075793A" w:rsidRDefault="0075793A" w:rsidP="00843F70">
      <w:pPr>
        <w:pStyle w:val="ListNumber"/>
        <w:numPr>
          <w:ilvl w:val="0"/>
          <w:numId w:val="34"/>
        </w:numPr>
      </w:pPr>
      <w:r w:rsidRPr="0075793A">
        <w:t>for buffalo held for less than 3</w:t>
      </w:r>
      <w:r w:rsidR="007F2C2C">
        <w:t>0 </w:t>
      </w:r>
      <w:r w:rsidR="00D4131B">
        <w:t xml:space="preserve">days, </w:t>
      </w:r>
      <w:r w:rsidRPr="0075793A">
        <w:t>a minimum of 4</w:t>
      </w:r>
      <w:r w:rsidR="00374F3A">
        <w:t>m</w:t>
      </w:r>
      <w:r w:rsidR="00CF26CB">
        <w:rPr>
          <w:vertAlign w:val="superscript"/>
        </w:rPr>
        <w:t xml:space="preserve">2 </w:t>
      </w:r>
      <w:r w:rsidRPr="0075793A">
        <w:t>each, based on an</w:t>
      </w:r>
      <w:r w:rsidR="00950969">
        <w:t xml:space="preserve"> individual liveweight of 50</w:t>
      </w:r>
      <w:r w:rsidR="00FB283A">
        <w:t>0</w:t>
      </w:r>
      <w:r w:rsidR="00950969">
        <w:t>kg</w:t>
      </w:r>
      <w:r w:rsidR="00D35A39">
        <w:t xml:space="preserve"> (this allowance can be </w:t>
      </w:r>
      <w:r w:rsidR="00A82868">
        <w:t>de</w:t>
      </w:r>
      <w:r w:rsidR="009C6FE4">
        <w:t>creased</w:t>
      </w:r>
      <w:r w:rsidR="00D35A39">
        <w:t xml:space="preserve"> by 0.04m</w:t>
      </w:r>
      <w:r w:rsidR="00CF26CB">
        <w:rPr>
          <w:vertAlign w:val="superscript"/>
        </w:rPr>
        <w:t xml:space="preserve">2 </w:t>
      </w:r>
      <w:r w:rsidR="00D35A39">
        <w:t xml:space="preserve">for each 5kg </w:t>
      </w:r>
      <w:r w:rsidR="009C6FE4">
        <w:t>decrease</w:t>
      </w:r>
      <w:r w:rsidR="00D35A39">
        <w:t xml:space="preserve"> in individual liveweight</w:t>
      </w:r>
      <w:r w:rsidR="001C0B0D">
        <w:t xml:space="preserve"> and </w:t>
      </w:r>
      <w:r w:rsidR="009C6FE4">
        <w:t>must</w:t>
      </w:r>
      <w:r w:rsidR="001C0B0D">
        <w:t xml:space="preserve"> be </w:t>
      </w:r>
      <w:r w:rsidR="00A82868">
        <w:t>in</w:t>
      </w:r>
      <w:r w:rsidR="001C0B0D">
        <w:t>creased by 0.04m</w:t>
      </w:r>
      <w:r w:rsidR="00CF26CB">
        <w:rPr>
          <w:vertAlign w:val="superscript"/>
        </w:rPr>
        <w:t xml:space="preserve">2 </w:t>
      </w:r>
      <w:r w:rsidR="001C0B0D">
        <w:t xml:space="preserve">for each 5kg </w:t>
      </w:r>
      <w:r w:rsidR="009C6FE4">
        <w:t>increase</w:t>
      </w:r>
      <w:r w:rsidR="001C0B0D">
        <w:t xml:space="preserve"> in individual liveweight</w:t>
      </w:r>
      <w:r w:rsidR="00D35A39">
        <w:t>)</w:t>
      </w:r>
      <w:r w:rsidR="00950969">
        <w:t>; or</w:t>
      </w:r>
    </w:p>
    <w:p w14:paraId="48AEF56B" w14:textId="77777777" w:rsidR="0075793A" w:rsidRPr="0075793A" w:rsidRDefault="0075793A" w:rsidP="00843F70">
      <w:pPr>
        <w:pStyle w:val="ListNumber"/>
        <w:numPr>
          <w:ilvl w:val="0"/>
          <w:numId w:val="34"/>
        </w:numPr>
      </w:pPr>
      <w:r w:rsidRPr="0075793A">
        <w:t>for buffalo held for 3</w:t>
      </w:r>
      <w:r w:rsidR="007F2C2C">
        <w:t>0 </w:t>
      </w:r>
      <w:r w:rsidRPr="0075793A">
        <w:t>days or more</w:t>
      </w:r>
      <w:r w:rsidR="00D4131B">
        <w:t>,</w:t>
      </w:r>
      <w:r w:rsidRPr="0075793A">
        <w:t xml:space="preserve"> a minimum of 9</w:t>
      </w:r>
      <w:r w:rsidR="00374F3A">
        <w:t>m</w:t>
      </w:r>
      <w:r w:rsidR="00CF26CB">
        <w:rPr>
          <w:vertAlign w:val="superscript"/>
        </w:rPr>
        <w:t xml:space="preserve">2 </w:t>
      </w:r>
      <w:r w:rsidRPr="0075793A">
        <w:t xml:space="preserve">each, based on an </w:t>
      </w:r>
      <w:r w:rsidR="00950969">
        <w:t>individual liveweight of 50</w:t>
      </w:r>
      <w:r w:rsidR="00CF26CB">
        <w:t>0</w:t>
      </w:r>
      <w:r w:rsidR="00950969">
        <w:t>kg</w:t>
      </w:r>
      <w:r w:rsidR="00D35A39">
        <w:t xml:space="preserve"> (this allowance can be </w:t>
      </w:r>
      <w:r w:rsidR="00A82868">
        <w:t>decreased</w:t>
      </w:r>
      <w:r w:rsidR="00D35A39">
        <w:t xml:space="preserve"> by 0.09m</w:t>
      </w:r>
      <w:r w:rsidR="00CF26CB">
        <w:rPr>
          <w:vertAlign w:val="superscript"/>
        </w:rPr>
        <w:t xml:space="preserve">2 </w:t>
      </w:r>
      <w:r w:rsidR="00D35A39">
        <w:t xml:space="preserve">for each 5kg </w:t>
      </w:r>
      <w:r w:rsidR="009C6FE4">
        <w:t>decrease</w:t>
      </w:r>
      <w:r w:rsidR="00D35A39">
        <w:t xml:space="preserve"> in individual liveweight</w:t>
      </w:r>
      <w:r w:rsidR="00A82868">
        <w:t xml:space="preserve"> and </w:t>
      </w:r>
      <w:r w:rsidR="009C6FE4">
        <w:t>must</w:t>
      </w:r>
      <w:r w:rsidR="00A82868">
        <w:t xml:space="preserve"> be increased by 0.09m</w:t>
      </w:r>
      <w:r w:rsidR="00CF26CB">
        <w:rPr>
          <w:vertAlign w:val="superscript"/>
        </w:rPr>
        <w:t xml:space="preserve">2 </w:t>
      </w:r>
      <w:r w:rsidR="00A82868">
        <w:t xml:space="preserve">for each 5kg </w:t>
      </w:r>
      <w:r w:rsidR="009C6FE4">
        <w:t>increase</w:t>
      </w:r>
      <w:r w:rsidR="00A82868">
        <w:t xml:space="preserve"> in individual liveweight</w:t>
      </w:r>
      <w:r w:rsidR="00D35A39">
        <w:t>)</w:t>
      </w:r>
      <w:r w:rsidR="00950969">
        <w:t>.</w:t>
      </w:r>
    </w:p>
    <w:p w14:paraId="7B09DC10" w14:textId="77777777" w:rsidR="00B42AC1" w:rsidRDefault="00B42AC1" w:rsidP="00B42AC1">
      <w:pPr>
        <w:pStyle w:val="Heading3"/>
      </w:pPr>
      <w:bookmarkStart w:id="85" w:name="_Toc19798427"/>
      <w:bookmarkStart w:id="86" w:name="_Toc64880041"/>
      <w:r>
        <w:t xml:space="preserve">Camelids management </w:t>
      </w:r>
      <w:r w:rsidRPr="00A632B1">
        <w:t>requirements</w:t>
      </w:r>
      <w:bookmarkEnd w:id="85"/>
      <w:bookmarkEnd w:id="86"/>
    </w:p>
    <w:p w14:paraId="444C5BFB" w14:textId="6D1D0803" w:rsidR="00B42AC1" w:rsidRPr="009749BE" w:rsidRDefault="00A51B12" w:rsidP="00B42AC1">
      <w:pPr>
        <w:pStyle w:val="NormalStandardspara"/>
      </w:pPr>
      <w:bookmarkStart w:id="87" w:name="_Ref20315890"/>
      <w:r>
        <w:t xml:space="preserve">Preparation and holding of </w:t>
      </w:r>
      <w:r w:rsidR="00B42AC1">
        <w:t>camelids</w:t>
      </w:r>
      <w:r w:rsidR="00B42AC1" w:rsidRPr="009749BE">
        <w:t xml:space="preserve"> at </w:t>
      </w:r>
      <w:r w:rsidR="00065A3E">
        <w:t xml:space="preserve">the </w:t>
      </w:r>
      <w:r w:rsidR="00B42AC1" w:rsidRPr="009749BE">
        <w:t xml:space="preserve">registered </w:t>
      </w:r>
      <w:r w:rsidR="008D76B1">
        <w:t>establishment</w:t>
      </w:r>
      <w:r w:rsidR="008D76B1" w:rsidRPr="009749BE" w:rsidDel="008D76B1">
        <w:t xml:space="preserve"> </w:t>
      </w:r>
      <w:r w:rsidR="00B42AC1" w:rsidRPr="009749BE">
        <w:t xml:space="preserve">must be in accordance with the </w:t>
      </w:r>
      <w:r>
        <w:t xml:space="preserve">species specific clauses outlined in the </w:t>
      </w:r>
      <w:r w:rsidR="00580DA4">
        <w:t xml:space="preserve">registered </w:t>
      </w:r>
      <w:r w:rsidR="008D76B1">
        <w:t>establishment</w:t>
      </w:r>
      <w:r w:rsidR="008D76B1" w:rsidDel="008D76B1">
        <w:t xml:space="preserve"> </w:t>
      </w:r>
      <w:r w:rsidR="00580DA4">
        <w:t>operation</w:t>
      </w:r>
      <w:r w:rsidR="00065A3E">
        <w:t>s</w:t>
      </w:r>
      <w:r w:rsidR="00B42AC1" w:rsidRPr="009749BE">
        <w:t xml:space="preserve"> man</w:t>
      </w:r>
      <w:r w:rsidR="009F7292">
        <w:t>ual approved in writing by the department</w:t>
      </w:r>
      <w:r w:rsidR="00B42AC1" w:rsidRPr="009749BE">
        <w:t>.</w:t>
      </w:r>
    </w:p>
    <w:p w14:paraId="407183ED" w14:textId="77777777" w:rsidR="006907EB" w:rsidRDefault="006907EB" w:rsidP="006907EB">
      <w:pPr>
        <w:pStyle w:val="Heading3"/>
        <w:rPr>
          <w:lang w:eastAsia="ja-JP"/>
        </w:rPr>
      </w:pPr>
      <w:bookmarkStart w:id="88" w:name="_Toc64880042"/>
      <w:bookmarkEnd w:id="87"/>
      <w:r w:rsidRPr="00A156EF">
        <w:rPr>
          <w:lang w:eastAsia="ja-JP"/>
        </w:rPr>
        <w:t>C</w:t>
      </w:r>
      <w:r w:rsidR="0075793A">
        <w:rPr>
          <w:lang w:eastAsia="ja-JP"/>
        </w:rPr>
        <w:t>attle</w:t>
      </w:r>
      <w:r w:rsidRPr="00A156EF">
        <w:rPr>
          <w:lang w:eastAsia="ja-JP"/>
        </w:rPr>
        <w:t xml:space="preserve"> management requirements</w:t>
      </w:r>
      <w:bookmarkEnd w:id="84"/>
      <w:bookmarkEnd w:id="88"/>
    </w:p>
    <w:p w14:paraId="5DDEE979" w14:textId="77777777" w:rsidR="0075793A" w:rsidRPr="0075793A" w:rsidRDefault="0075793A" w:rsidP="0075793A">
      <w:pPr>
        <w:pStyle w:val="NormalStandardspara"/>
      </w:pPr>
      <w:bookmarkStart w:id="89" w:name="_Ref20315801"/>
      <w:bookmarkStart w:id="90" w:name="_Toc19798265"/>
      <w:r w:rsidRPr="0075793A">
        <w:t xml:space="preserve">Cattle must </w:t>
      </w:r>
      <w:r w:rsidR="00485D0E">
        <w:t xml:space="preserve">be fed daily </w:t>
      </w:r>
      <w:r w:rsidRPr="0075793A">
        <w:t xml:space="preserve">a minimum </w:t>
      </w:r>
      <w:r w:rsidR="00BD501D">
        <w:t xml:space="preserve">of </w:t>
      </w:r>
      <w:r w:rsidR="00BD501D" w:rsidRPr="0075793A">
        <w:t xml:space="preserve">2.5% of their body weight </w:t>
      </w:r>
      <w:r w:rsidR="00BD501D">
        <w:t xml:space="preserve">of suitable </w:t>
      </w:r>
      <w:r w:rsidRPr="0075793A">
        <w:t xml:space="preserve">feed </w:t>
      </w:r>
      <w:r w:rsidR="00BD501D">
        <w:t xml:space="preserve">of a </w:t>
      </w:r>
      <w:r w:rsidRPr="0075793A">
        <w:t>quality able to meet daily maintenance requirements.</w:t>
      </w:r>
    </w:p>
    <w:p w14:paraId="4BAFA0A5" w14:textId="0DC94172" w:rsidR="002E500F" w:rsidRDefault="0075793A" w:rsidP="00E903FF">
      <w:pPr>
        <w:pStyle w:val="NormalStandardspara"/>
      </w:pPr>
      <w:r w:rsidRPr="0075793A">
        <w:t xml:space="preserve">The minimum length of time that cattle must remain in a registered </w:t>
      </w:r>
      <w:r w:rsidR="008D76B1">
        <w:t>establishment</w:t>
      </w:r>
      <w:r w:rsidR="008D76B1" w:rsidRPr="0075793A" w:rsidDel="008D76B1">
        <w:t xml:space="preserve"> </w:t>
      </w:r>
      <w:r w:rsidRPr="0075793A">
        <w:t>pri</w:t>
      </w:r>
      <w:r w:rsidR="00E903FF">
        <w:t xml:space="preserve">or to departure for the port is </w:t>
      </w:r>
      <w:r w:rsidR="00CC12BF">
        <w:t>2 </w:t>
      </w:r>
      <w:r w:rsidR="00E903FF">
        <w:t>clear days for</w:t>
      </w:r>
      <w:r w:rsidRPr="0075793A">
        <w:t xml:space="preserve"> short or long</w:t>
      </w:r>
      <w:r w:rsidR="001951A6">
        <w:t>–</w:t>
      </w:r>
      <w:r w:rsidRPr="0075793A">
        <w:t>haul voyage</w:t>
      </w:r>
      <w:r w:rsidR="00E903FF">
        <w:t>s, or 3</w:t>
      </w:r>
      <w:r w:rsidR="001951A6">
        <w:t> </w:t>
      </w:r>
      <w:r w:rsidR="00E903FF">
        <w:t>clear days for extended long</w:t>
      </w:r>
      <w:r w:rsidR="001951A6">
        <w:t>–</w:t>
      </w:r>
      <w:r w:rsidR="00E903FF">
        <w:t xml:space="preserve">haul voyages. For any clear day on which animals are subject to a </w:t>
      </w:r>
      <w:r w:rsidR="00FF0A1F">
        <w:t>feed</w:t>
      </w:r>
      <w:r w:rsidR="00E903FF">
        <w:t xml:space="preserve"> or water curfew, an additional clear day is required.</w:t>
      </w:r>
    </w:p>
    <w:p w14:paraId="2BB2C40B" w14:textId="7CE06AAF" w:rsidR="0075793A" w:rsidRPr="0075793A" w:rsidRDefault="0075793A" w:rsidP="0075793A">
      <w:pPr>
        <w:pStyle w:val="NormalStandardspara"/>
      </w:pPr>
      <w:r w:rsidRPr="0075793A">
        <w:t xml:space="preserve">Cattle at the registered </w:t>
      </w:r>
      <w:r w:rsidR="008D76B1">
        <w:t>establishment</w:t>
      </w:r>
      <w:r w:rsidR="008D76B1" w:rsidRPr="0075793A" w:rsidDel="008D76B1">
        <w:t xml:space="preserve"> </w:t>
      </w:r>
      <w:r w:rsidRPr="0075793A">
        <w:t xml:space="preserve">must be penned </w:t>
      </w:r>
      <w:r w:rsidR="002A00F1">
        <w:t>in accordance with these space allocations</w:t>
      </w:r>
      <w:r w:rsidRPr="0075793A">
        <w:t>:</w:t>
      </w:r>
    </w:p>
    <w:p w14:paraId="04179545" w14:textId="77777777" w:rsidR="0075793A" w:rsidRPr="00C53C11" w:rsidRDefault="0075793A" w:rsidP="00843F70">
      <w:pPr>
        <w:pStyle w:val="ListNumber"/>
        <w:numPr>
          <w:ilvl w:val="0"/>
          <w:numId w:val="35"/>
        </w:numPr>
      </w:pPr>
      <w:r w:rsidRPr="0075793A">
        <w:t>for cattle held for less than 3</w:t>
      </w:r>
      <w:r w:rsidR="007F2C2C">
        <w:t>0 </w:t>
      </w:r>
      <w:r w:rsidRPr="0075793A">
        <w:t>days</w:t>
      </w:r>
      <w:r w:rsidR="007276A2">
        <w:t xml:space="preserve">, </w:t>
      </w:r>
      <w:r w:rsidRPr="0075793A">
        <w:t>a minimum of 4</w:t>
      </w:r>
      <w:r w:rsidR="00933260">
        <w:t>m</w:t>
      </w:r>
      <w:r w:rsidR="00473E64">
        <w:rPr>
          <w:vertAlign w:val="superscript"/>
        </w:rPr>
        <w:t xml:space="preserve">2 </w:t>
      </w:r>
      <w:r w:rsidRPr="0075793A">
        <w:t xml:space="preserve">each, based on an individual liveweight of </w:t>
      </w:r>
      <w:r w:rsidR="00C53C11">
        <w:t>50</w:t>
      </w:r>
      <w:r w:rsidR="00473E64">
        <w:t>0</w:t>
      </w:r>
      <w:r w:rsidR="00C53C11">
        <w:t>kg</w:t>
      </w:r>
      <w:r w:rsidR="00E062FA">
        <w:t xml:space="preserve"> (</w:t>
      </w:r>
      <w:r w:rsidR="00551336">
        <w:t>this allowance can be decreased by 0.04m</w:t>
      </w:r>
      <w:r w:rsidR="00473E64">
        <w:rPr>
          <w:vertAlign w:val="superscript"/>
        </w:rPr>
        <w:t xml:space="preserve">2 </w:t>
      </w:r>
      <w:r w:rsidR="00551336">
        <w:t xml:space="preserve">for each 5kg </w:t>
      </w:r>
      <w:r w:rsidR="00557942">
        <w:t>decrease</w:t>
      </w:r>
      <w:r w:rsidR="00551336">
        <w:t xml:space="preserve"> in individual liveweight and </w:t>
      </w:r>
      <w:r w:rsidR="00557942">
        <w:t xml:space="preserve">must </w:t>
      </w:r>
      <w:r w:rsidR="00551336">
        <w:t>be increased by 0.04m</w:t>
      </w:r>
      <w:r w:rsidR="00473E64">
        <w:rPr>
          <w:vertAlign w:val="superscript"/>
        </w:rPr>
        <w:t xml:space="preserve">2 </w:t>
      </w:r>
      <w:r w:rsidR="00551336">
        <w:t xml:space="preserve">for each 5kg </w:t>
      </w:r>
      <w:r w:rsidR="00557942">
        <w:t>increase</w:t>
      </w:r>
      <w:r w:rsidR="00551336">
        <w:t xml:space="preserve"> in individual liveweight</w:t>
      </w:r>
      <w:r w:rsidR="00E062FA">
        <w:t>)</w:t>
      </w:r>
      <w:r w:rsidR="00C53C11">
        <w:t>; or</w:t>
      </w:r>
    </w:p>
    <w:p w14:paraId="17C61F2F" w14:textId="77777777" w:rsidR="0075793A" w:rsidRPr="00C53C11" w:rsidRDefault="0075793A" w:rsidP="00843F70">
      <w:pPr>
        <w:pStyle w:val="ListNumber"/>
        <w:numPr>
          <w:ilvl w:val="0"/>
          <w:numId w:val="35"/>
        </w:numPr>
      </w:pPr>
      <w:r w:rsidRPr="00C53C11">
        <w:t>for cattle held for 3</w:t>
      </w:r>
      <w:r w:rsidR="007F2C2C">
        <w:t>0 </w:t>
      </w:r>
      <w:r w:rsidR="007276A2">
        <w:t xml:space="preserve">days or more, </w:t>
      </w:r>
      <w:r w:rsidRPr="00C53C11">
        <w:t>a minimum of 9</w:t>
      </w:r>
      <w:r w:rsidR="00933260" w:rsidRPr="00C53C11">
        <w:t>m</w:t>
      </w:r>
      <w:r w:rsidR="00473E64">
        <w:rPr>
          <w:vertAlign w:val="superscript"/>
        </w:rPr>
        <w:t xml:space="preserve">2 </w:t>
      </w:r>
      <w:r w:rsidRPr="00C53C11">
        <w:t>each, based on an individual liveweight of 50</w:t>
      </w:r>
      <w:r w:rsidR="00473E64">
        <w:t>0</w:t>
      </w:r>
      <w:r w:rsidRPr="00C53C11">
        <w:t>kg</w:t>
      </w:r>
      <w:r w:rsidR="00E062FA">
        <w:t xml:space="preserve"> (</w:t>
      </w:r>
      <w:r w:rsidR="00551336">
        <w:t>this allowance can be decreased by 0.09m</w:t>
      </w:r>
      <w:r w:rsidR="00473E64">
        <w:rPr>
          <w:vertAlign w:val="superscript"/>
        </w:rPr>
        <w:t xml:space="preserve">2 </w:t>
      </w:r>
      <w:r w:rsidR="00551336">
        <w:t xml:space="preserve">for each 5kg </w:t>
      </w:r>
      <w:r w:rsidR="00557942">
        <w:t>decrease</w:t>
      </w:r>
      <w:r w:rsidR="00551336">
        <w:t xml:space="preserve"> in individual liveweight and </w:t>
      </w:r>
      <w:r w:rsidR="00557942">
        <w:t>must</w:t>
      </w:r>
      <w:r w:rsidR="00551336">
        <w:t xml:space="preserve"> be increased by 0.09m</w:t>
      </w:r>
      <w:r w:rsidR="00473E64">
        <w:rPr>
          <w:vertAlign w:val="superscript"/>
        </w:rPr>
        <w:t xml:space="preserve">2 </w:t>
      </w:r>
      <w:r w:rsidR="00557942">
        <w:t>for each 5kg increase</w:t>
      </w:r>
      <w:r w:rsidR="00551336">
        <w:t xml:space="preserve"> in individual liveweight</w:t>
      </w:r>
      <w:r w:rsidR="00E062FA">
        <w:t>)</w:t>
      </w:r>
      <w:r w:rsidR="00C53C11">
        <w:t>.</w:t>
      </w:r>
    </w:p>
    <w:p w14:paraId="26A6FA82" w14:textId="77777777" w:rsidR="00343A5D" w:rsidRDefault="00343A5D" w:rsidP="00343A5D">
      <w:pPr>
        <w:pStyle w:val="Heading3"/>
      </w:pPr>
      <w:bookmarkStart w:id="91" w:name="_Toc64880043"/>
      <w:bookmarkStart w:id="92" w:name="_Toc19798425"/>
      <w:bookmarkEnd w:id="89"/>
      <w:bookmarkEnd w:id="90"/>
      <w:r w:rsidRPr="00A632B1">
        <w:t>D</w:t>
      </w:r>
      <w:r w:rsidR="003E6A9C">
        <w:t>eer</w:t>
      </w:r>
      <w:r w:rsidRPr="00A632B1">
        <w:t xml:space="preserve"> management requirements</w:t>
      </w:r>
      <w:bookmarkEnd w:id="91"/>
    </w:p>
    <w:p w14:paraId="6EE51C0C" w14:textId="17F45A0B" w:rsidR="003E6A9C" w:rsidRPr="003E6A9C" w:rsidRDefault="00F1138D" w:rsidP="003E6A9C">
      <w:pPr>
        <w:pStyle w:val="NormalStandardspara"/>
      </w:pPr>
      <w:r>
        <w:t>Preparation and holding of deer at the re</w:t>
      </w:r>
      <w:r w:rsidR="003E6A9C" w:rsidRPr="003E6A9C">
        <w:t xml:space="preserve">gistered </w:t>
      </w:r>
      <w:r w:rsidR="008D76B1">
        <w:t>establishment</w:t>
      </w:r>
      <w:r w:rsidR="008D76B1" w:rsidRPr="003E6A9C" w:rsidDel="008D76B1">
        <w:t xml:space="preserve"> </w:t>
      </w:r>
      <w:r w:rsidR="003E6A9C" w:rsidRPr="003E6A9C">
        <w:t xml:space="preserve">must be in accordance with the </w:t>
      </w:r>
      <w:r>
        <w:t xml:space="preserve">species specific clauses outlined in the </w:t>
      </w:r>
      <w:r w:rsidR="00580DA4">
        <w:t xml:space="preserve">registered </w:t>
      </w:r>
      <w:r w:rsidR="008D76B1">
        <w:t>establishment</w:t>
      </w:r>
      <w:r w:rsidR="008D76B1" w:rsidDel="008D76B1">
        <w:t xml:space="preserve"> </w:t>
      </w:r>
      <w:r w:rsidR="003E6A9C" w:rsidRPr="003E6A9C">
        <w:t>oper</w:t>
      </w:r>
      <w:r>
        <w:t xml:space="preserve">ations manual </w:t>
      </w:r>
      <w:r w:rsidR="003E6A9C" w:rsidRPr="003E6A9C">
        <w:t>approved in writi</w:t>
      </w:r>
      <w:r w:rsidR="009F7292">
        <w:t>ng by the department</w:t>
      </w:r>
      <w:r w:rsidR="003E6A9C" w:rsidRPr="003E6A9C">
        <w:t>.</w:t>
      </w:r>
    </w:p>
    <w:p w14:paraId="6671FBDB" w14:textId="77777777" w:rsidR="006907EB" w:rsidRDefault="006907EB" w:rsidP="006907EB">
      <w:pPr>
        <w:pStyle w:val="Heading3"/>
        <w:rPr>
          <w:lang w:eastAsia="ja-JP"/>
        </w:rPr>
      </w:pPr>
      <w:bookmarkStart w:id="93" w:name="_Toc64880044"/>
      <w:r w:rsidRPr="008A62E7">
        <w:rPr>
          <w:lang w:eastAsia="ja-JP"/>
        </w:rPr>
        <w:t>G</w:t>
      </w:r>
      <w:r w:rsidR="003E6A9C">
        <w:rPr>
          <w:lang w:eastAsia="ja-JP"/>
        </w:rPr>
        <w:t xml:space="preserve">oat </w:t>
      </w:r>
      <w:r w:rsidRPr="008A62E7">
        <w:rPr>
          <w:lang w:eastAsia="ja-JP"/>
        </w:rPr>
        <w:t>management requirements</w:t>
      </w:r>
      <w:bookmarkEnd w:id="92"/>
      <w:bookmarkEnd w:id="93"/>
    </w:p>
    <w:p w14:paraId="3DD7F85F" w14:textId="142F25C6" w:rsidR="003E6A9C" w:rsidRDefault="003E6A9C" w:rsidP="003E6A9C">
      <w:pPr>
        <w:pStyle w:val="NormalStandardspara"/>
      </w:pPr>
      <w:r>
        <w:t xml:space="preserve">The feed trough allowance for goats held in paddocks at the registered </w:t>
      </w:r>
      <w:r w:rsidR="008D76B1">
        <w:t>establishment</w:t>
      </w:r>
      <w:r w:rsidR="008D76B1" w:rsidDel="008D76B1">
        <w:t xml:space="preserve"> </w:t>
      </w:r>
      <w:r>
        <w:t xml:space="preserve">is to be calculated on a </w:t>
      </w:r>
      <w:r w:rsidR="00752055">
        <w:t>paddock-by-</w:t>
      </w:r>
      <w:r w:rsidRPr="00BC2140">
        <w:t>paddock</w:t>
      </w:r>
      <w:r>
        <w:t xml:space="preserve"> basis and must be:</w:t>
      </w:r>
    </w:p>
    <w:p w14:paraId="21601900" w14:textId="77777777" w:rsidR="003E6A9C" w:rsidRDefault="003E6A9C" w:rsidP="00843F70">
      <w:pPr>
        <w:pStyle w:val="ListNumber"/>
        <w:numPr>
          <w:ilvl w:val="0"/>
          <w:numId w:val="36"/>
        </w:numPr>
      </w:pPr>
      <w:r>
        <w:t>for ration feeding, no less than 5cm of feed trough width per head</w:t>
      </w:r>
      <w:r w:rsidR="00D01FA2">
        <w:t>; or</w:t>
      </w:r>
    </w:p>
    <w:p w14:paraId="7EABC939" w14:textId="77777777" w:rsidR="003E6A9C" w:rsidRDefault="003E6A9C" w:rsidP="003E6A9C">
      <w:pPr>
        <w:pStyle w:val="ListNumber"/>
      </w:pPr>
      <w:r>
        <w:t xml:space="preserve">for </w:t>
      </w:r>
      <w:r w:rsidRPr="003E6A9C">
        <w:rPr>
          <w:rStyle w:val="Emphasis"/>
        </w:rPr>
        <w:t>ad libitum</w:t>
      </w:r>
      <w:r>
        <w:t xml:space="preserve"> feeding, no less than 3cm of feed trough width per head</w:t>
      </w:r>
      <w:r w:rsidR="00074C0A">
        <w:t>.</w:t>
      </w:r>
    </w:p>
    <w:p w14:paraId="1F5380B4" w14:textId="77777777" w:rsidR="003E6A9C" w:rsidRDefault="00D01FA2" w:rsidP="003E6A9C">
      <w:pPr>
        <w:pStyle w:val="NormalStandardspara"/>
      </w:pPr>
      <w:r>
        <w:t>For areas of Australia south of latitude 26°</w:t>
      </w:r>
      <w:r w:rsidR="001951A6">
        <w:t> </w:t>
      </w:r>
      <w:r>
        <w:t>south f</w:t>
      </w:r>
      <w:r w:rsidR="005C5F8D">
        <w:t xml:space="preserve">rom </w:t>
      </w:r>
      <w:r w:rsidR="0005562E">
        <w:t>1 </w:t>
      </w:r>
      <w:r w:rsidR="005C5F8D">
        <w:t>May to</w:t>
      </w:r>
      <w:r w:rsidR="003E6A9C">
        <w:t xml:space="preserve"> 3</w:t>
      </w:r>
      <w:r w:rsidR="0005562E">
        <w:t>1 </w:t>
      </w:r>
      <w:r w:rsidR="003E6A9C">
        <w:t>October (inclusive), feeding must occur from fully sheltered feed troughs</w:t>
      </w:r>
      <w:r>
        <w:t>.</w:t>
      </w:r>
    </w:p>
    <w:p w14:paraId="617D2991" w14:textId="77777777" w:rsidR="00752055" w:rsidRDefault="003E6A9C" w:rsidP="003E6A9C">
      <w:pPr>
        <w:pStyle w:val="NormalStandardspara"/>
      </w:pPr>
      <w:r>
        <w:t xml:space="preserve">Goats must </w:t>
      </w:r>
      <w:r w:rsidR="00752055">
        <w:t>be fed daily suitable feed of:</w:t>
      </w:r>
    </w:p>
    <w:p w14:paraId="19B09803" w14:textId="77777777" w:rsidR="00752055" w:rsidRDefault="00752055" w:rsidP="00843F70">
      <w:pPr>
        <w:pStyle w:val="ListNumber"/>
        <w:numPr>
          <w:ilvl w:val="0"/>
          <w:numId w:val="106"/>
        </w:numPr>
      </w:pPr>
      <w:r>
        <w:t>at least 3% of their bodyweight for goats younger than 4</w:t>
      </w:r>
      <w:r w:rsidR="001951A6">
        <w:t> </w:t>
      </w:r>
      <w:r>
        <w:t>tooth; and</w:t>
      </w:r>
    </w:p>
    <w:p w14:paraId="26C479FE" w14:textId="77777777" w:rsidR="00752055" w:rsidRDefault="00752055" w:rsidP="00752055">
      <w:pPr>
        <w:pStyle w:val="ListNumber"/>
      </w:pPr>
      <w:r>
        <w:t>at least</w:t>
      </w:r>
      <w:r w:rsidR="003E6A9C">
        <w:t xml:space="preserve"> 2% of their </w:t>
      </w:r>
      <w:r>
        <w:t>bodyweight for 4</w:t>
      </w:r>
      <w:r w:rsidR="001951A6">
        <w:t> </w:t>
      </w:r>
      <w:r>
        <w:t>tooth or older; and</w:t>
      </w:r>
    </w:p>
    <w:p w14:paraId="5A88C303" w14:textId="77777777" w:rsidR="003E6A9C" w:rsidRDefault="003E6A9C" w:rsidP="00752055">
      <w:pPr>
        <w:pStyle w:val="ListNumber"/>
      </w:pPr>
      <w:r>
        <w:t>a quality able to meet daily maintenance requirements.</w:t>
      </w:r>
    </w:p>
    <w:p w14:paraId="4BAE3DB4" w14:textId="6FC8E53C" w:rsidR="003E6A9C" w:rsidRDefault="003E6A9C" w:rsidP="003E6A9C">
      <w:pPr>
        <w:pStyle w:val="NormalStandardspara"/>
      </w:pPr>
      <w:r>
        <w:t xml:space="preserve">The minimum length of time that goats must remain in a registered </w:t>
      </w:r>
      <w:r w:rsidR="008D76B1">
        <w:t>establishment</w:t>
      </w:r>
      <w:r w:rsidR="008D76B1" w:rsidDel="008D76B1">
        <w:t xml:space="preserve"> </w:t>
      </w:r>
      <w:r>
        <w:t xml:space="preserve">prior to departure </w:t>
      </w:r>
      <w:r w:rsidR="00A441A2">
        <w:t xml:space="preserve">for the port </w:t>
      </w:r>
      <w:r>
        <w:t>is 5</w:t>
      </w:r>
      <w:r w:rsidR="001951A6">
        <w:t> </w:t>
      </w:r>
      <w:r>
        <w:t xml:space="preserve">clear days. </w:t>
      </w:r>
      <w:r w:rsidR="00E903FF">
        <w:t xml:space="preserve">For any clear day on which animals are subject to a </w:t>
      </w:r>
      <w:r w:rsidR="00FF0A1F">
        <w:t>feed</w:t>
      </w:r>
      <w:r w:rsidR="00E903FF">
        <w:t xml:space="preserve"> or water curfew, an additional clear day is required. </w:t>
      </w:r>
      <w:r w:rsidR="0091317C">
        <w:t xml:space="preserve">During </w:t>
      </w:r>
      <w:r w:rsidR="004F4213">
        <w:t xml:space="preserve">at least </w:t>
      </w:r>
      <w:r w:rsidR="0091317C">
        <w:t>the</w:t>
      </w:r>
      <w:r>
        <w:t xml:space="preserve"> 3</w:t>
      </w:r>
      <w:r w:rsidR="001951A6">
        <w:t> </w:t>
      </w:r>
      <w:r w:rsidR="00E80846">
        <w:t xml:space="preserve">clear </w:t>
      </w:r>
      <w:r>
        <w:t>days</w:t>
      </w:r>
      <w:r w:rsidR="00E80846">
        <w:t xml:space="preserve"> prior to export</w:t>
      </w:r>
      <w:r>
        <w:t xml:space="preserve">, goats are to be fed </w:t>
      </w:r>
      <w:r w:rsidRPr="003E6A9C">
        <w:rPr>
          <w:rStyle w:val="Emphasis"/>
        </w:rPr>
        <w:t>ad libitum</w:t>
      </w:r>
      <w:r>
        <w:t xml:space="preserve"> on a ration equivalent in both form a</w:t>
      </w:r>
      <w:r w:rsidR="00C2744C">
        <w:t xml:space="preserve">nd </w:t>
      </w:r>
      <w:r w:rsidR="00C2744C" w:rsidRPr="00E903FF">
        <w:t>composition</w:t>
      </w:r>
      <w:r w:rsidR="005C5F8D" w:rsidRPr="00E903FF">
        <w:t xml:space="preserve"> </w:t>
      </w:r>
      <w:r w:rsidR="00C2744C" w:rsidRPr="00E903FF">
        <w:t xml:space="preserve">to </w:t>
      </w:r>
      <w:r w:rsidR="00E903FF" w:rsidRPr="00E903FF">
        <w:t>that</w:t>
      </w:r>
      <w:r w:rsidR="005C5F8D" w:rsidRPr="00E903FF">
        <w:t xml:space="preserve"> </w:t>
      </w:r>
      <w:r w:rsidR="00E80846">
        <w:t>which is</w:t>
      </w:r>
      <w:r w:rsidR="005C5F8D" w:rsidRPr="00E903FF">
        <w:t xml:space="preserve"> to be </w:t>
      </w:r>
      <w:r w:rsidRPr="00E903FF">
        <w:t>used</w:t>
      </w:r>
      <w:r w:rsidR="00A35D0A">
        <w:t xml:space="preserve"> on the voyage.</w:t>
      </w:r>
    </w:p>
    <w:p w14:paraId="768206A4" w14:textId="090F1381" w:rsidR="003E6A9C" w:rsidRDefault="003E6A9C" w:rsidP="003E6A9C">
      <w:pPr>
        <w:pStyle w:val="NormalStandardspara"/>
      </w:pPr>
      <w:r>
        <w:t>Goats at</w:t>
      </w:r>
      <w:r w:rsidR="00065A3E">
        <w:t xml:space="preserve"> the</w:t>
      </w:r>
      <w:r>
        <w:t xml:space="preserve"> registered </w:t>
      </w:r>
      <w:r w:rsidR="008D76B1">
        <w:t>establishment</w:t>
      </w:r>
      <w:r w:rsidR="008D76B1" w:rsidDel="008D76B1">
        <w:t xml:space="preserve"> </w:t>
      </w:r>
      <w:r>
        <w:t>must be penned in accordance with the</w:t>
      </w:r>
      <w:r w:rsidR="00D01FA2">
        <w:t>se space allocations:</w:t>
      </w:r>
    </w:p>
    <w:p w14:paraId="7545C320" w14:textId="77777777" w:rsidR="003E6A9C" w:rsidRDefault="003E6A9C" w:rsidP="00843F70">
      <w:pPr>
        <w:pStyle w:val="ListNumber"/>
        <w:numPr>
          <w:ilvl w:val="0"/>
          <w:numId w:val="37"/>
        </w:numPr>
      </w:pPr>
      <w:r>
        <w:t>for goats held for less than 1</w:t>
      </w:r>
      <w:r w:rsidR="007F2C2C">
        <w:t>0 </w:t>
      </w:r>
      <w:r>
        <w:t>days, a minimum of 0.33m</w:t>
      </w:r>
      <w:r w:rsidR="00473E64">
        <w:rPr>
          <w:vertAlign w:val="superscript"/>
        </w:rPr>
        <w:t xml:space="preserve">2 </w:t>
      </w:r>
      <w:r>
        <w:t>each</w:t>
      </w:r>
      <w:r w:rsidR="00D01FA2">
        <w:t xml:space="preserve"> which must be increased by 0.006m</w:t>
      </w:r>
      <w:r w:rsidR="00473E64">
        <w:rPr>
          <w:vertAlign w:val="superscript"/>
        </w:rPr>
        <w:t xml:space="preserve">2 </w:t>
      </w:r>
      <w:r w:rsidR="00D01FA2">
        <w:t xml:space="preserve">for each </w:t>
      </w:r>
      <w:r w:rsidR="00473E64">
        <w:t>1</w:t>
      </w:r>
      <w:r w:rsidR="000B5C0D">
        <w:t>kg</w:t>
      </w:r>
      <w:r w:rsidR="00D01FA2">
        <w:t xml:space="preserve"> above 54kg liveweight</w:t>
      </w:r>
      <w:r w:rsidR="006A5F06">
        <w:t>;</w:t>
      </w:r>
      <w:r w:rsidR="00074C0A">
        <w:t xml:space="preserve"> or</w:t>
      </w:r>
    </w:p>
    <w:p w14:paraId="105BA514" w14:textId="77777777" w:rsidR="006907EB" w:rsidRDefault="003E6A9C" w:rsidP="00843F70">
      <w:pPr>
        <w:pStyle w:val="ListNumber"/>
        <w:numPr>
          <w:ilvl w:val="0"/>
          <w:numId w:val="37"/>
        </w:numPr>
      </w:pPr>
      <w:r>
        <w:t>for goats held for 1</w:t>
      </w:r>
      <w:r w:rsidR="007F2C2C">
        <w:t>0 </w:t>
      </w:r>
      <w:r>
        <w:t>days or more, a minimum of 0.5m</w:t>
      </w:r>
      <w:r w:rsidR="00473E64">
        <w:rPr>
          <w:vertAlign w:val="superscript"/>
        </w:rPr>
        <w:t xml:space="preserve">2 </w:t>
      </w:r>
      <w:r>
        <w:t>each</w:t>
      </w:r>
      <w:r w:rsidR="00D01FA2">
        <w:t xml:space="preserve"> which must be increased </w:t>
      </w:r>
      <w:r>
        <w:t>by 0.006m</w:t>
      </w:r>
      <w:r w:rsidR="00473E64">
        <w:rPr>
          <w:vertAlign w:val="superscript"/>
        </w:rPr>
        <w:t xml:space="preserve">2 </w:t>
      </w:r>
      <w:r w:rsidR="00D01FA2">
        <w:t xml:space="preserve">for each </w:t>
      </w:r>
      <w:r w:rsidR="00473E64">
        <w:t>1</w:t>
      </w:r>
      <w:r w:rsidR="00D01FA2">
        <w:t>kg above 54kg liveweight</w:t>
      </w:r>
      <w:r w:rsidR="00074C0A">
        <w:t>.</w:t>
      </w:r>
    </w:p>
    <w:p w14:paraId="26D8ACE2" w14:textId="77777777" w:rsidR="00343A5D" w:rsidRDefault="003E6A9C" w:rsidP="00343A5D">
      <w:pPr>
        <w:pStyle w:val="Heading3"/>
        <w:rPr>
          <w:lang w:eastAsia="ja-JP"/>
        </w:rPr>
      </w:pPr>
      <w:bookmarkStart w:id="94" w:name="_Toc19798423"/>
      <w:bookmarkStart w:id="95" w:name="_Toc64880045"/>
      <w:bookmarkStart w:id="96" w:name="_Toc19798426"/>
      <w:r>
        <w:rPr>
          <w:lang w:eastAsia="ja-JP"/>
        </w:rPr>
        <w:t>Sheep</w:t>
      </w:r>
      <w:r w:rsidR="00343A5D" w:rsidRPr="008A62E7">
        <w:rPr>
          <w:lang w:eastAsia="ja-JP"/>
        </w:rPr>
        <w:t xml:space="preserve"> management requirements</w:t>
      </w:r>
      <w:bookmarkEnd w:id="94"/>
      <w:bookmarkEnd w:id="95"/>
    </w:p>
    <w:p w14:paraId="616D31EA" w14:textId="226BF423" w:rsidR="003E6A9C" w:rsidRPr="003E6A9C" w:rsidRDefault="003E6A9C" w:rsidP="003E6A9C">
      <w:pPr>
        <w:pStyle w:val="NormalStandardspara"/>
      </w:pPr>
      <w:bookmarkStart w:id="97" w:name="_Toc19798428"/>
      <w:bookmarkEnd w:id="96"/>
      <w:r w:rsidRPr="003E6A9C">
        <w:t>Sheep that are 1</w:t>
      </w:r>
      <w:r w:rsidR="007F2C2C">
        <w:t>0 </w:t>
      </w:r>
      <w:r w:rsidRPr="003E6A9C">
        <w:t xml:space="preserve">days or more off shears may be accommodated in paddocks at the registered </w:t>
      </w:r>
      <w:r w:rsidR="00B17133">
        <w:t>establishment</w:t>
      </w:r>
      <w:r w:rsidRPr="003E6A9C">
        <w:t>.</w:t>
      </w:r>
    </w:p>
    <w:p w14:paraId="3520D9B7" w14:textId="2281A601" w:rsidR="002E500F" w:rsidRDefault="003E6A9C" w:rsidP="003E6A9C">
      <w:pPr>
        <w:pStyle w:val="NormalStandardspara"/>
      </w:pPr>
      <w:r w:rsidRPr="003E6A9C">
        <w:t>Sheep that are less than 1</w:t>
      </w:r>
      <w:r w:rsidR="007F2C2C">
        <w:t>0 </w:t>
      </w:r>
      <w:r w:rsidRPr="003E6A9C">
        <w:t xml:space="preserve">days off shears must be accommodated in sheds at the registered </w:t>
      </w:r>
      <w:r w:rsidR="008D76B1">
        <w:t>establishment</w:t>
      </w:r>
      <w:r w:rsidR="008D76B1" w:rsidRPr="003E6A9C" w:rsidDel="008D76B1">
        <w:t xml:space="preserve"> </w:t>
      </w:r>
      <w:r w:rsidRPr="003E6A9C">
        <w:t xml:space="preserve">and given at least </w:t>
      </w:r>
      <w:r w:rsidR="00CC12BF">
        <w:t>2 </w:t>
      </w:r>
      <w:r w:rsidRPr="003E6A9C">
        <w:t>clear days between shearing and loading for export.</w:t>
      </w:r>
    </w:p>
    <w:p w14:paraId="484D170C" w14:textId="77777777" w:rsidR="003E6A9C" w:rsidRPr="003E6A9C" w:rsidRDefault="003E6A9C" w:rsidP="003E6A9C">
      <w:pPr>
        <w:pStyle w:val="NormalStandardspara"/>
      </w:pPr>
      <w:r w:rsidRPr="003E6A9C">
        <w:t>Sheep sourced for export must have wool or hair no longer than 25mm in length at the time of loading for transport to the port of embarkation</w:t>
      </w:r>
      <w:r w:rsidR="0019203F">
        <w:t>.</w:t>
      </w:r>
    </w:p>
    <w:p w14:paraId="507A11D5" w14:textId="62CA2C2F" w:rsidR="003E6A9C" w:rsidRPr="003E6A9C" w:rsidRDefault="003E6A9C" w:rsidP="003E6A9C">
      <w:pPr>
        <w:pStyle w:val="NormalStandardspara"/>
      </w:pPr>
      <w:r w:rsidRPr="003E6A9C">
        <w:t xml:space="preserve">The feed trough allowance for sheep held in paddocks at the registered </w:t>
      </w:r>
      <w:r w:rsidR="008D76B1">
        <w:t>establishment</w:t>
      </w:r>
      <w:r w:rsidR="008D76B1" w:rsidRPr="003E6A9C" w:rsidDel="008D76B1">
        <w:t xml:space="preserve"> </w:t>
      </w:r>
      <w:r w:rsidRPr="003E6A9C">
        <w:t xml:space="preserve">is to be calculated on a </w:t>
      </w:r>
      <w:r w:rsidR="00415A2B" w:rsidRPr="00415A2B">
        <w:t>paddock</w:t>
      </w:r>
      <w:r w:rsidR="00A70356">
        <w:t>-</w:t>
      </w:r>
      <w:r w:rsidR="00415A2B" w:rsidRPr="00415A2B">
        <w:t>by</w:t>
      </w:r>
      <w:r w:rsidR="00A70356">
        <w:t>-</w:t>
      </w:r>
      <w:r w:rsidRPr="00415A2B">
        <w:t>paddock</w:t>
      </w:r>
      <w:r w:rsidRPr="003E6A9C">
        <w:t xml:space="preserve"> basis and must be:</w:t>
      </w:r>
    </w:p>
    <w:p w14:paraId="760AF67C" w14:textId="77777777" w:rsidR="003E6A9C" w:rsidRPr="003E6A9C" w:rsidRDefault="003E6A9C" w:rsidP="00843F70">
      <w:pPr>
        <w:pStyle w:val="ListNumber"/>
        <w:numPr>
          <w:ilvl w:val="0"/>
          <w:numId w:val="38"/>
        </w:numPr>
      </w:pPr>
      <w:r w:rsidRPr="003E6A9C">
        <w:t>for ration feeding, no less than 5cm of feed trough width per head</w:t>
      </w:r>
      <w:r w:rsidR="008F5DBC">
        <w:t>; or</w:t>
      </w:r>
    </w:p>
    <w:p w14:paraId="1D9EF8A5" w14:textId="77777777" w:rsidR="003E6A9C" w:rsidRPr="003E6A9C" w:rsidRDefault="003E6A9C" w:rsidP="00843F70">
      <w:pPr>
        <w:pStyle w:val="ListNumber"/>
        <w:numPr>
          <w:ilvl w:val="0"/>
          <w:numId w:val="38"/>
        </w:numPr>
      </w:pPr>
      <w:r w:rsidRPr="003E6A9C">
        <w:t xml:space="preserve">for </w:t>
      </w:r>
      <w:r w:rsidRPr="003E6A9C">
        <w:rPr>
          <w:rStyle w:val="Emphasis"/>
        </w:rPr>
        <w:t>ad libitum</w:t>
      </w:r>
      <w:r w:rsidRPr="003E6A9C">
        <w:t xml:space="preserve"> feeding, no less than 3cm of feed trough width per head</w:t>
      </w:r>
      <w:r w:rsidR="00F42C37">
        <w:t>.</w:t>
      </w:r>
    </w:p>
    <w:p w14:paraId="76B5A6AF" w14:textId="77777777" w:rsidR="006A7AFB" w:rsidRDefault="0076309A" w:rsidP="006A7AFB">
      <w:pPr>
        <w:pStyle w:val="NormalStandardspara"/>
      </w:pPr>
      <w:r>
        <w:t xml:space="preserve">For areas of Australia south of </w:t>
      </w:r>
      <w:r w:rsidRPr="003E6A9C">
        <w:t>latitude 26°</w:t>
      </w:r>
      <w:r w:rsidR="001951A6">
        <w:t> </w:t>
      </w:r>
      <w:r w:rsidRPr="003E6A9C">
        <w:t>south</w:t>
      </w:r>
      <w:r>
        <w:t xml:space="preserve"> f</w:t>
      </w:r>
      <w:r w:rsidR="006A7AFB">
        <w:t xml:space="preserve">rom </w:t>
      </w:r>
      <w:r w:rsidR="0005562E">
        <w:t>1 </w:t>
      </w:r>
      <w:r w:rsidR="006A7AFB">
        <w:t>May to</w:t>
      </w:r>
      <w:r w:rsidR="006A7AFB" w:rsidRPr="003E6A9C">
        <w:t xml:space="preserve"> 3</w:t>
      </w:r>
      <w:r w:rsidR="0005562E">
        <w:t>1 </w:t>
      </w:r>
      <w:r w:rsidR="006A7AFB" w:rsidRPr="003E6A9C">
        <w:t>October (inclusive), feeding must occur from fully sheltered feed troughs</w:t>
      </w:r>
      <w:r>
        <w:t>.</w:t>
      </w:r>
    </w:p>
    <w:p w14:paraId="31C87220" w14:textId="77777777" w:rsidR="001C0024" w:rsidRDefault="003E6A9C" w:rsidP="003E6A9C">
      <w:pPr>
        <w:pStyle w:val="NormalStandardspara"/>
      </w:pPr>
      <w:r w:rsidRPr="003E6A9C">
        <w:t xml:space="preserve">Sheep must </w:t>
      </w:r>
      <w:r w:rsidR="00065A3E">
        <w:t>be fed</w:t>
      </w:r>
      <w:r w:rsidR="001C0024">
        <w:t xml:space="preserve"> daily suitable feed of:</w:t>
      </w:r>
    </w:p>
    <w:p w14:paraId="71CEF47D" w14:textId="77777777" w:rsidR="00A17DED" w:rsidRDefault="001C0024" w:rsidP="00843F70">
      <w:pPr>
        <w:pStyle w:val="ListNumber"/>
        <w:numPr>
          <w:ilvl w:val="0"/>
          <w:numId w:val="105"/>
        </w:numPr>
      </w:pPr>
      <w:r>
        <w:t>at least</w:t>
      </w:r>
      <w:r w:rsidR="003E6A9C" w:rsidRPr="003E6A9C">
        <w:t xml:space="preserve"> 3% of their bodyweight</w:t>
      </w:r>
      <w:r>
        <w:t xml:space="preserve"> for sheep younger than 4</w:t>
      </w:r>
      <w:r w:rsidR="001951A6">
        <w:t> </w:t>
      </w:r>
      <w:r>
        <w:t>tooth;</w:t>
      </w:r>
      <w:r w:rsidR="003E6A9C" w:rsidRPr="003E6A9C">
        <w:t xml:space="preserve"> and</w:t>
      </w:r>
    </w:p>
    <w:p w14:paraId="2B864876" w14:textId="77777777" w:rsidR="001C0024" w:rsidRDefault="001C0024" w:rsidP="00843F70">
      <w:pPr>
        <w:pStyle w:val="ListNumber"/>
        <w:numPr>
          <w:ilvl w:val="0"/>
          <w:numId w:val="105"/>
        </w:numPr>
      </w:pPr>
      <w:r>
        <w:t xml:space="preserve">at least </w:t>
      </w:r>
      <w:r w:rsidR="003E6A9C" w:rsidRPr="003E6A9C">
        <w:t xml:space="preserve">2% of their </w:t>
      </w:r>
      <w:r>
        <w:t>bodyweight for 4</w:t>
      </w:r>
      <w:r w:rsidR="001951A6">
        <w:t> </w:t>
      </w:r>
      <w:r>
        <w:t>tooth or older; and</w:t>
      </w:r>
    </w:p>
    <w:p w14:paraId="5996A3D1" w14:textId="77777777" w:rsidR="003E6A9C" w:rsidRPr="003E6A9C" w:rsidRDefault="003E6A9C" w:rsidP="00843F70">
      <w:pPr>
        <w:pStyle w:val="ListNumber"/>
        <w:numPr>
          <w:ilvl w:val="0"/>
          <w:numId w:val="105"/>
        </w:numPr>
      </w:pPr>
      <w:r w:rsidRPr="003E6A9C">
        <w:t>a quality able to meet daily maintenance requirements.</w:t>
      </w:r>
    </w:p>
    <w:p w14:paraId="031777AD" w14:textId="010DED48" w:rsidR="003E6A9C" w:rsidRPr="003E6A9C" w:rsidRDefault="003E6A9C" w:rsidP="003E6A9C">
      <w:pPr>
        <w:pStyle w:val="NormalStandardspara"/>
      </w:pPr>
      <w:r w:rsidRPr="003E6A9C">
        <w:t xml:space="preserve">The minimum length of time that sheep must remain in a registered </w:t>
      </w:r>
      <w:r w:rsidR="008D76B1">
        <w:t>establishment</w:t>
      </w:r>
      <w:r w:rsidR="008D76B1" w:rsidRPr="003E6A9C" w:rsidDel="008D76B1">
        <w:t xml:space="preserve"> </w:t>
      </w:r>
      <w:r w:rsidRPr="003E6A9C">
        <w:t xml:space="preserve">prior to departure </w:t>
      </w:r>
      <w:r w:rsidR="00A441A2">
        <w:t xml:space="preserve">for the port </w:t>
      </w:r>
      <w:r w:rsidRPr="003E6A9C">
        <w:t>is 5</w:t>
      </w:r>
      <w:r w:rsidR="001951A6">
        <w:t> </w:t>
      </w:r>
      <w:r w:rsidRPr="003E6A9C">
        <w:t xml:space="preserve">clear days. </w:t>
      </w:r>
      <w:r w:rsidR="00150540">
        <w:t xml:space="preserve">For any clear day on which animals are subject to a </w:t>
      </w:r>
      <w:r w:rsidR="00FF0A1F">
        <w:t>feed</w:t>
      </w:r>
      <w:r w:rsidR="00150540">
        <w:t xml:space="preserve"> or water curfew</w:t>
      </w:r>
      <w:r w:rsidR="00EB469C">
        <w:t xml:space="preserve"> or are shorn</w:t>
      </w:r>
      <w:r w:rsidR="00150540">
        <w:t xml:space="preserve">, an additional clear day is required. </w:t>
      </w:r>
      <w:r w:rsidRPr="003E6A9C">
        <w:t xml:space="preserve">During </w:t>
      </w:r>
      <w:r w:rsidR="003957CD">
        <w:t xml:space="preserve">at least </w:t>
      </w:r>
      <w:r w:rsidRPr="003E6A9C">
        <w:t>the last 3</w:t>
      </w:r>
      <w:r w:rsidR="006C11B7">
        <w:t> </w:t>
      </w:r>
      <w:r w:rsidR="00EB469C">
        <w:t xml:space="preserve">clear </w:t>
      </w:r>
      <w:r w:rsidRPr="003E6A9C">
        <w:t>days</w:t>
      </w:r>
      <w:r w:rsidR="00EB469C">
        <w:t xml:space="preserve"> prior to export</w:t>
      </w:r>
      <w:r w:rsidRPr="003E6A9C">
        <w:t xml:space="preserve">, sheep are to be fed </w:t>
      </w:r>
      <w:r w:rsidRPr="00A013D1">
        <w:rPr>
          <w:rStyle w:val="Emphasis"/>
        </w:rPr>
        <w:t>ad libitum</w:t>
      </w:r>
      <w:r w:rsidRPr="003E6A9C">
        <w:t xml:space="preserve"> on a ration equivalent</w:t>
      </w:r>
      <w:r w:rsidR="00C2744C">
        <w:t xml:space="preserve"> in both form and </w:t>
      </w:r>
      <w:r w:rsidR="00C2744C" w:rsidRPr="00150540">
        <w:t>composition</w:t>
      </w:r>
      <w:r w:rsidRPr="00150540">
        <w:t xml:space="preserve"> </w:t>
      </w:r>
      <w:r w:rsidR="00C2744C" w:rsidRPr="00150540">
        <w:t xml:space="preserve">to </w:t>
      </w:r>
      <w:r w:rsidRPr="00150540">
        <w:t>tha</w:t>
      </w:r>
      <w:r w:rsidR="00C2744C" w:rsidRPr="00150540">
        <w:t>t</w:t>
      </w:r>
      <w:r w:rsidR="0040444C" w:rsidRPr="00C2744C">
        <w:t xml:space="preserve"> </w:t>
      </w:r>
      <w:r w:rsidR="00DC0041">
        <w:t>which is</w:t>
      </w:r>
      <w:r w:rsidR="0040444C" w:rsidRPr="00C2744C">
        <w:t xml:space="preserve"> to be</w:t>
      </w:r>
      <w:r w:rsidRPr="003E6A9C">
        <w:t xml:space="preserve"> used on the export voyage.</w:t>
      </w:r>
    </w:p>
    <w:p w14:paraId="3656C6CB" w14:textId="5CBF268F" w:rsidR="003E6A9C" w:rsidRPr="003E6A9C" w:rsidRDefault="003E6A9C" w:rsidP="003E6A9C">
      <w:pPr>
        <w:pStyle w:val="NormalStandardspara"/>
      </w:pPr>
      <w:r w:rsidRPr="003E6A9C">
        <w:t xml:space="preserve">For export to </w:t>
      </w:r>
      <w:r w:rsidR="00BA6401">
        <w:t xml:space="preserve">or through </w:t>
      </w:r>
      <w:r w:rsidRPr="003E6A9C">
        <w:t xml:space="preserve">the Middle East by sea between </w:t>
      </w:r>
      <w:r w:rsidR="0005562E">
        <w:t>1 </w:t>
      </w:r>
      <w:r w:rsidRPr="003E6A9C">
        <w:t>May and 3</w:t>
      </w:r>
      <w:r w:rsidR="0005562E">
        <w:t>1 </w:t>
      </w:r>
      <w:r w:rsidRPr="003E6A9C">
        <w:t xml:space="preserve">October (inclusive), the </w:t>
      </w:r>
      <w:r w:rsidR="00006D98" w:rsidRPr="00006D98">
        <w:t>occupier</w:t>
      </w:r>
      <w:r w:rsidR="00006D98" w:rsidRPr="003E6A9C">
        <w:t xml:space="preserve"> </w:t>
      </w:r>
      <w:r w:rsidRPr="003E6A9C">
        <w:t xml:space="preserve">of the registered </w:t>
      </w:r>
      <w:r w:rsidR="008D76B1">
        <w:t>establishment</w:t>
      </w:r>
      <w:r w:rsidR="008D76B1" w:rsidRPr="003E6A9C" w:rsidDel="008D76B1">
        <w:t xml:space="preserve"> </w:t>
      </w:r>
      <w:r w:rsidRPr="003E6A9C">
        <w:t>must not prepare the</w:t>
      </w:r>
      <w:r w:rsidR="006C11B7">
        <w:t>se</w:t>
      </w:r>
      <w:r w:rsidRPr="003E6A9C">
        <w:t xml:space="preserve"> classes of sheep:</w:t>
      </w:r>
    </w:p>
    <w:p w14:paraId="3A153443" w14:textId="2C372D21" w:rsidR="003E6A9C" w:rsidRPr="003E6A9C" w:rsidRDefault="003E6A9C" w:rsidP="00843F70">
      <w:pPr>
        <w:pStyle w:val="ListNumber"/>
        <w:numPr>
          <w:ilvl w:val="0"/>
          <w:numId w:val="39"/>
        </w:numPr>
      </w:pPr>
      <w:r w:rsidRPr="003E6A9C">
        <w:t xml:space="preserve">for sheep held in paddocks at the registered </w:t>
      </w:r>
      <w:r w:rsidR="008D76B1">
        <w:t>establishment</w:t>
      </w:r>
      <w:r w:rsidRPr="003E6A9C">
        <w:t>:</w:t>
      </w:r>
    </w:p>
    <w:p w14:paraId="5A82C900" w14:textId="7C076754" w:rsidR="003E6A9C" w:rsidRPr="003E6A9C" w:rsidRDefault="003E6A9C" w:rsidP="003E6A9C">
      <w:pPr>
        <w:pStyle w:val="ListNumber2"/>
        <w:rPr>
          <w:rFonts w:eastAsiaTheme="minorHAnsi"/>
        </w:rPr>
      </w:pPr>
      <w:r w:rsidRPr="003E6A9C">
        <w:rPr>
          <w:rFonts w:eastAsiaTheme="minorHAnsi"/>
        </w:rPr>
        <w:t>pastoral and station sheep</w:t>
      </w:r>
      <w:r w:rsidR="0016251C">
        <w:rPr>
          <w:rFonts w:eastAsiaTheme="minorHAnsi"/>
        </w:rPr>
        <w:t xml:space="preserve"> (see </w:t>
      </w:r>
      <w:r w:rsidR="0016251C">
        <w:rPr>
          <w:rFonts w:eastAsiaTheme="minorHAnsi"/>
        </w:rPr>
        <w:fldChar w:fldCharType="begin"/>
      </w:r>
      <w:r w:rsidR="0016251C">
        <w:rPr>
          <w:rFonts w:eastAsiaTheme="minorHAnsi"/>
        </w:rPr>
        <w:instrText xml:space="preserve"> REF _Ref34406459 \h </w:instrText>
      </w:r>
      <w:r w:rsidR="0016251C">
        <w:rPr>
          <w:rFonts w:eastAsiaTheme="minorHAnsi"/>
        </w:rPr>
      </w:r>
      <w:r w:rsidR="0016251C">
        <w:rPr>
          <w:rFonts w:eastAsiaTheme="minorHAnsi"/>
        </w:rPr>
        <w:fldChar w:fldCharType="separate"/>
      </w:r>
      <w:r w:rsidR="00201688">
        <w:t xml:space="preserve">Appendix A: </w:t>
      </w:r>
      <w:r w:rsidR="0016251C">
        <w:rPr>
          <w:rFonts w:eastAsiaTheme="minorHAnsi"/>
        </w:rPr>
        <w:fldChar w:fldCharType="end"/>
      </w:r>
      <w:r w:rsidR="0016251C">
        <w:rPr>
          <w:rFonts w:eastAsiaTheme="minorHAnsi"/>
        </w:rPr>
        <w:t>)</w:t>
      </w:r>
      <w:r w:rsidR="00512A0B">
        <w:rPr>
          <w:rFonts w:eastAsiaTheme="minorHAnsi"/>
        </w:rPr>
        <w:t>;</w:t>
      </w:r>
      <w:r w:rsidR="00653FB9">
        <w:rPr>
          <w:rFonts w:eastAsiaTheme="minorHAnsi"/>
        </w:rPr>
        <w:t xml:space="preserve"> or</w:t>
      </w:r>
    </w:p>
    <w:p w14:paraId="6665FCF5" w14:textId="77777777" w:rsidR="003E6A9C" w:rsidRPr="006C11B7" w:rsidRDefault="00DC0041" w:rsidP="003E6A9C">
      <w:pPr>
        <w:pStyle w:val="ListNumber2"/>
        <w:rPr>
          <w:rFonts w:eastAsiaTheme="minorHAnsi"/>
        </w:rPr>
      </w:pPr>
      <w:r>
        <w:rPr>
          <w:rFonts w:eastAsiaTheme="minorHAnsi"/>
        </w:rPr>
        <w:t>lambs</w:t>
      </w:r>
      <w:r w:rsidR="00512A0B">
        <w:rPr>
          <w:rFonts w:eastAsiaTheme="minorHAnsi"/>
        </w:rPr>
        <w:t xml:space="preserve"> </w:t>
      </w:r>
      <w:r w:rsidR="003E6A9C" w:rsidRPr="006C11B7">
        <w:rPr>
          <w:rFonts w:eastAsiaTheme="minorHAnsi"/>
        </w:rPr>
        <w:t>less than 34kg and no permanent incisors</w:t>
      </w:r>
      <w:r w:rsidR="00653FB9" w:rsidRPr="006C11B7">
        <w:rPr>
          <w:rFonts w:eastAsiaTheme="minorHAnsi"/>
        </w:rPr>
        <w:t>; or</w:t>
      </w:r>
    </w:p>
    <w:p w14:paraId="71A63BC9" w14:textId="5BCB1FCE" w:rsidR="003E6A9C" w:rsidRPr="006C11B7" w:rsidRDefault="003E6A9C" w:rsidP="003E6A9C">
      <w:pPr>
        <w:pStyle w:val="ListNumber2"/>
        <w:rPr>
          <w:rFonts w:eastAsiaTheme="minorHAnsi"/>
        </w:rPr>
      </w:pPr>
      <w:r w:rsidRPr="006C11B7">
        <w:rPr>
          <w:rFonts w:eastAsiaTheme="minorHAnsi"/>
        </w:rPr>
        <w:t>sheep that have been held on trucks for more than 14</w:t>
      </w:r>
      <w:r w:rsidR="006C11B7" w:rsidRPr="006C11B7">
        <w:t> </w:t>
      </w:r>
      <w:r w:rsidRPr="006C11B7">
        <w:rPr>
          <w:rFonts w:eastAsiaTheme="minorHAnsi"/>
        </w:rPr>
        <w:t>hours prior to e</w:t>
      </w:r>
      <w:r w:rsidR="0016251C" w:rsidRPr="006C11B7">
        <w:rPr>
          <w:rFonts w:eastAsiaTheme="minorHAnsi"/>
        </w:rPr>
        <w:t xml:space="preserve">ntering the registered </w:t>
      </w:r>
      <w:r w:rsidR="008D76B1">
        <w:t>establishment</w:t>
      </w:r>
      <w:r w:rsidR="0016251C" w:rsidRPr="006C11B7">
        <w:rPr>
          <w:rFonts w:eastAsiaTheme="minorHAnsi"/>
        </w:rPr>
        <w:t>, unless these</w:t>
      </w:r>
      <w:r w:rsidRPr="006C11B7">
        <w:rPr>
          <w:rFonts w:eastAsiaTheme="minorHAnsi"/>
        </w:rPr>
        <w:t xml:space="preserve"> sheep </w:t>
      </w:r>
      <w:r w:rsidR="0016251C" w:rsidRPr="006C11B7">
        <w:rPr>
          <w:rFonts w:eastAsiaTheme="minorHAnsi"/>
        </w:rPr>
        <w:t>have been</w:t>
      </w:r>
      <w:r w:rsidRPr="006C11B7">
        <w:rPr>
          <w:rFonts w:eastAsiaTheme="minorHAnsi"/>
        </w:rPr>
        <w:t xml:space="preserve"> fed, watered and rested for a minimum of 24</w:t>
      </w:r>
      <w:r w:rsidR="006C11B7" w:rsidRPr="006C11B7">
        <w:t> </w:t>
      </w:r>
      <w:r w:rsidRPr="006C11B7">
        <w:rPr>
          <w:rFonts w:eastAsiaTheme="minorHAnsi"/>
        </w:rPr>
        <w:t>hours prior to commencing any export preparation activities</w:t>
      </w:r>
      <w:r w:rsidR="0016251C" w:rsidRPr="006C11B7">
        <w:rPr>
          <w:rFonts w:eastAsiaTheme="minorHAnsi"/>
        </w:rPr>
        <w:t xml:space="preserve"> (including commencement of clear days)</w:t>
      </w:r>
      <w:r w:rsidR="006C051E">
        <w:rPr>
          <w:rFonts w:eastAsiaTheme="minorHAnsi"/>
        </w:rPr>
        <w:t>; and</w:t>
      </w:r>
    </w:p>
    <w:p w14:paraId="115086BB" w14:textId="1A90135B" w:rsidR="003E6A9C" w:rsidRPr="003E6A9C" w:rsidRDefault="003E6A9C" w:rsidP="003E6A9C">
      <w:pPr>
        <w:pStyle w:val="ListNumber"/>
      </w:pPr>
      <w:r w:rsidRPr="003E6A9C">
        <w:t xml:space="preserve">for sheep held in paddocks or sheds at the registered </w:t>
      </w:r>
      <w:r w:rsidR="008D76B1">
        <w:t>establishment</w:t>
      </w:r>
      <w:r w:rsidRPr="003E6A9C">
        <w:t>:</w:t>
      </w:r>
    </w:p>
    <w:p w14:paraId="594D7F63" w14:textId="77777777" w:rsidR="003E6A9C" w:rsidRPr="003E6A9C" w:rsidRDefault="003E6A9C" w:rsidP="003E6A9C">
      <w:pPr>
        <w:pStyle w:val="ListNumber2"/>
        <w:rPr>
          <w:rFonts w:eastAsiaTheme="minorHAnsi"/>
        </w:rPr>
      </w:pPr>
      <w:r w:rsidRPr="003E6A9C">
        <w:rPr>
          <w:rFonts w:eastAsiaTheme="minorHAnsi"/>
        </w:rPr>
        <w:t xml:space="preserve">full mouth </w:t>
      </w:r>
      <w:r w:rsidR="00007983">
        <w:rPr>
          <w:rFonts w:eastAsiaTheme="minorHAnsi"/>
        </w:rPr>
        <w:t>sheep</w:t>
      </w:r>
      <w:r w:rsidRPr="003E6A9C">
        <w:rPr>
          <w:rFonts w:eastAsiaTheme="minorHAnsi"/>
        </w:rPr>
        <w:t xml:space="preserve"> with a bod</w:t>
      </w:r>
      <w:r w:rsidR="0016251C">
        <w:rPr>
          <w:rFonts w:eastAsiaTheme="minorHAnsi"/>
        </w:rPr>
        <w:t xml:space="preserve">y condition score </w:t>
      </w:r>
      <w:r w:rsidR="00273F11">
        <w:rPr>
          <w:rFonts w:eastAsiaTheme="minorHAnsi"/>
        </w:rPr>
        <w:t>of 4</w:t>
      </w:r>
      <w:r w:rsidR="006C11B7">
        <w:t> </w:t>
      </w:r>
      <w:r w:rsidR="00273F11">
        <w:rPr>
          <w:rFonts w:eastAsiaTheme="minorHAnsi"/>
        </w:rPr>
        <w:t>or more</w:t>
      </w:r>
      <w:r w:rsidRPr="003E6A9C">
        <w:rPr>
          <w:rFonts w:eastAsiaTheme="minorHAnsi"/>
        </w:rPr>
        <w:t xml:space="preserve"> (on a scale of </w:t>
      </w:r>
      <w:r w:rsidR="0005562E">
        <w:rPr>
          <w:rFonts w:eastAsiaTheme="minorHAnsi"/>
        </w:rPr>
        <w:t>1 </w:t>
      </w:r>
      <w:r w:rsidR="007F0035">
        <w:rPr>
          <w:rFonts w:eastAsiaTheme="minorHAnsi"/>
        </w:rPr>
        <w:t>to </w:t>
      </w:r>
      <w:r w:rsidRPr="003E6A9C">
        <w:rPr>
          <w:rFonts w:eastAsiaTheme="minorHAnsi"/>
        </w:rPr>
        <w:t>5)</w:t>
      </w:r>
      <w:r w:rsidR="00860FB3">
        <w:rPr>
          <w:rFonts w:eastAsiaTheme="minorHAnsi"/>
        </w:rPr>
        <w:t>;</w:t>
      </w:r>
      <w:r w:rsidR="00653FB9">
        <w:rPr>
          <w:rFonts w:eastAsiaTheme="minorHAnsi"/>
        </w:rPr>
        <w:t xml:space="preserve"> or</w:t>
      </w:r>
    </w:p>
    <w:p w14:paraId="0D1CCF6F" w14:textId="77777777" w:rsidR="003E6A9C" w:rsidRPr="003E6A9C" w:rsidRDefault="003E6A9C" w:rsidP="003E6A9C">
      <w:pPr>
        <w:pStyle w:val="ListNumber2"/>
        <w:rPr>
          <w:rFonts w:eastAsiaTheme="minorHAnsi"/>
        </w:rPr>
      </w:pPr>
      <w:r w:rsidRPr="003E6A9C">
        <w:rPr>
          <w:rFonts w:eastAsiaTheme="minorHAnsi"/>
        </w:rPr>
        <w:t>broken mouth sheep</w:t>
      </w:r>
      <w:r w:rsidR="00860FB3">
        <w:rPr>
          <w:rFonts w:eastAsiaTheme="minorHAnsi"/>
        </w:rPr>
        <w:t xml:space="preserve">; </w:t>
      </w:r>
      <w:r w:rsidR="00653FB9">
        <w:rPr>
          <w:rFonts w:eastAsiaTheme="minorHAnsi"/>
        </w:rPr>
        <w:t>or</w:t>
      </w:r>
    </w:p>
    <w:p w14:paraId="254EA054" w14:textId="77777777" w:rsidR="003E6A9C" w:rsidRPr="003E6A9C" w:rsidRDefault="003E6A9C" w:rsidP="003E6A9C">
      <w:pPr>
        <w:pStyle w:val="ListNumber2"/>
        <w:rPr>
          <w:rFonts w:eastAsiaTheme="minorHAnsi"/>
        </w:rPr>
      </w:pPr>
      <w:r w:rsidRPr="003E6A9C">
        <w:rPr>
          <w:rFonts w:eastAsiaTheme="minorHAnsi"/>
        </w:rPr>
        <w:t xml:space="preserve">pregnant </w:t>
      </w:r>
      <w:r w:rsidR="00007983">
        <w:rPr>
          <w:rFonts w:eastAsiaTheme="minorHAnsi"/>
        </w:rPr>
        <w:t>sheep</w:t>
      </w:r>
      <w:r w:rsidRPr="003E6A9C">
        <w:rPr>
          <w:rFonts w:eastAsiaTheme="minorHAnsi"/>
        </w:rPr>
        <w:t>.</w:t>
      </w:r>
    </w:p>
    <w:p w14:paraId="54698989" w14:textId="244344A8" w:rsidR="003E6A9C" w:rsidRPr="003E6A9C" w:rsidRDefault="003E6A9C" w:rsidP="003E6A9C">
      <w:pPr>
        <w:pStyle w:val="NormalStandardspara"/>
      </w:pPr>
      <w:r w:rsidRPr="003E6A9C">
        <w:t xml:space="preserve">Sheep at registered </w:t>
      </w:r>
      <w:r w:rsidR="008D76B1">
        <w:t>establishment</w:t>
      </w:r>
      <w:r w:rsidR="008D76B1" w:rsidRPr="003E6A9C" w:rsidDel="008D76B1">
        <w:t xml:space="preserve"> </w:t>
      </w:r>
      <w:r w:rsidRPr="003E6A9C">
        <w:t xml:space="preserve">must be penned </w:t>
      </w:r>
      <w:r w:rsidR="0016251C">
        <w:t xml:space="preserve">in </w:t>
      </w:r>
      <w:r w:rsidRPr="003E6A9C">
        <w:t>accord</w:t>
      </w:r>
      <w:r w:rsidR="0016251C">
        <w:t>ance with these space allocations</w:t>
      </w:r>
      <w:r w:rsidRPr="003E6A9C">
        <w:t>:</w:t>
      </w:r>
    </w:p>
    <w:p w14:paraId="6FCE307F" w14:textId="77777777" w:rsidR="003E6A9C" w:rsidRPr="003E6A9C" w:rsidRDefault="003E6A9C" w:rsidP="00843F70">
      <w:pPr>
        <w:pStyle w:val="ListNumber"/>
        <w:numPr>
          <w:ilvl w:val="0"/>
          <w:numId w:val="40"/>
        </w:numPr>
      </w:pPr>
      <w:r w:rsidRPr="003E6A9C">
        <w:t>for sheep held for less than 1</w:t>
      </w:r>
      <w:r w:rsidR="007F2C2C">
        <w:t>0 </w:t>
      </w:r>
      <w:r w:rsidRPr="003E6A9C">
        <w:t>days, a minimum of 0.33</w:t>
      </w:r>
      <w:r w:rsidR="00374F3A">
        <w:t>m</w:t>
      </w:r>
      <w:r w:rsidR="00473E64">
        <w:rPr>
          <w:vertAlign w:val="superscript"/>
        </w:rPr>
        <w:t xml:space="preserve">2 </w:t>
      </w:r>
      <w:r w:rsidRPr="003E6A9C">
        <w:t>each</w:t>
      </w:r>
      <w:r w:rsidR="0016251C">
        <w:t xml:space="preserve"> which must be increased</w:t>
      </w:r>
      <w:r w:rsidRPr="003E6A9C">
        <w:t xml:space="preserve"> by 0.006</w:t>
      </w:r>
      <w:r w:rsidR="00374F3A">
        <w:t>m</w:t>
      </w:r>
      <w:r w:rsidR="00473E64">
        <w:rPr>
          <w:vertAlign w:val="superscript"/>
        </w:rPr>
        <w:t xml:space="preserve">2 </w:t>
      </w:r>
      <w:r w:rsidRPr="003E6A9C">
        <w:t xml:space="preserve">for each </w:t>
      </w:r>
      <w:r w:rsidR="00473E64">
        <w:t>1</w:t>
      </w:r>
      <w:r w:rsidRPr="003E6A9C">
        <w:t>kg above 54kg</w:t>
      </w:r>
      <w:r w:rsidR="0016251C">
        <w:t xml:space="preserve"> liveweight</w:t>
      </w:r>
      <w:r w:rsidR="00C43EDB">
        <w:t>;</w:t>
      </w:r>
      <w:r w:rsidR="00653FB9">
        <w:t xml:space="preserve"> or</w:t>
      </w:r>
    </w:p>
    <w:p w14:paraId="54276F46" w14:textId="77777777" w:rsidR="003E6A9C" w:rsidRPr="003E6A9C" w:rsidRDefault="003E6A9C" w:rsidP="00843F70">
      <w:pPr>
        <w:pStyle w:val="ListNumber"/>
        <w:numPr>
          <w:ilvl w:val="0"/>
          <w:numId w:val="40"/>
        </w:numPr>
      </w:pPr>
      <w:r w:rsidRPr="003E6A9C">
        <w:t>for sheep held for 1</w:t>
      </w:r>
      <w:r w:rsidR="007F2C2C">
        <w:t>0 </w:t>
      </w:r>
      <w:r w:rsidRPr="003E6A9C">
        <w:t>days or more, a minimum of 0.5</w:t>
      </w:r>
      <w:r w:rsidR="00374F3A">
        <w:t>m</w:t>
      </w:r>
      <w:r w:rsidR="00473E64">
        <w:rPr>
          <w:vertAlign w:val="superscript"/>
        </w:rPr>
        <w:t xml:space="preserve">2 </w:t>
      </w:r>
      <w:r w:rsidRPr="003E6A9C">
        <w:t>each</w:t>
      </w:r>
      <w:r w:rsidR="0016251C">
        <w:t xml:space="preserve"> which must be </w:t>
      </w:r>
      <w:r w:rsidRPr="003E6A9C">
        <w:t>increased by 0.006</w:t>
      </w:r>
      <w:r w:rsidR="00374F3A">
        <w:t>m</w:t>
      </w:r>
      <w:r w:rsidR="00473E64">
        <w:rPr>
          <w:vertAlign w:val="superscript"/>
        </w:rPr>
        <w:t xml:space="preserve">2 </w:t>
      </w:r>
      <w:r w:rsidRPr="003E6A9C">
        <w:t xml:space="preserve">for each </w:t>
      </w:r>
      <w:r w:rsidR="00473E64">
        <w:t>1</w:t>
      </w:r>
      <w:r w:rsidRPr="003E6A9C">
        <w:t>kg above 54kg</w:t>
      </w:r>
      <w:r w:rsidR="0016251C">
        <w:t xml:space="preserve"> liveweight</w:t>
      </w:r>
      <w:r w:rsidR="00653FB9">
        <w:t>.</w:t>
      </w:r>
    </w:p>
    <w:p w14:paraId="07E4A314" w14:textId="77777777" w:rsidR="006907EB" w:rsidRDefault="007223B9" w:rsidP="006907EB">
      <w:pPr>
        <w:pStyle w:val="Heading3"/>
      </w:pPr>
      <w:bookmarkStart w:id="98" w:name="_Toc64880046"/>
      <w:r>
        <w:t>Monitoring and r</w:t>
      </w:r>
      <w:r w:rsidR="006907EB" w:rsidRPr="00A632B1">
        <w:t>eporting requirements</w:t>
      </w:r>
      <w:bookmarkEnd w:id="97"/>
      <w:bookmarkEnd w:id="98"/>
    </w:p>
    <w:p w14:paraId="6950F727" w14:textId="70CD3A89" w:rsidR="00163EE5" w:rsidRPr="00343A5D" w:rsidRDefault="00163EE5" w:rsidP="00163EE5">
      <w:pPr>
        <w:pStyle w:val="NormalStandardspara"/>
      </w:pPr>
      <w:bookmarkStart w:id="99" w:name="_Standard_4_Vessel"/>
      <w:bookmarkStart w:id="100" w:name="_Toc19798429"/>
      <w:bookmarkEnd w:id="99"/>
      <w:r w:rsidRPr="00343A5D">
        <w:t xml:space="preserve">Animal records must be kept by the registered </w:t>
      </w:r>
      <w:r w:rsidR="00B17133" w:rsidRPr="00006D98">
        <w:t xml:space="preserve">establishment </w:t>
      </w:r>
      <w:r w:rsidR="00006D98" w:rsidRPr="00006D98">
        <w:t>occupier</w:t>
      </w:r>
      <w:r w:rsidRPr="00343A5D">
        <w:t xml:space="preserve">, from the time of unloading of livestock at the registered </w:t>
      </w:r>
      <w:r w:rsidR="00B17133">
        <w:t>establishment</w:t>
      </w:r>
      <w:r w:rsidR="00B17133" w:rsidRPr="00343A5D" w:rsidDel="00B17133">
        <w:t xml:space="preserve"> </w:t>
      </w:r>
      <w:r w:rsidRPr="00343A5D">
        <w:t xml:space="preserve">to their loading for transport to the port of </w:t>
      </w:r>
      <w:r w:rsidRPr="007A1BB2">
        <w:t>disembarkation, and</w:t>
      </w:r>
      <w:r w:rsidRPr="00343A5D">
        <w:t xml:space="preserve"> </w:t>
      </w:r>
      <w:r>
        <w:t xml:space="preserve">retained </w:t>
      </w:r>
      <w:r w:rsidRPr="00343A5D">
        <w:t xml:space="preserve">for at least </w:t>
      </w:r>
      <w:r w:rsidR="00CC12BF">
        <w:t>2 </w:t>
      </w:r>
      <w:r w:rsidRPr="00343A5D">
        <w:t>years after the date of export. These must include:</w:t>
      </w:r>
    </w:p>
    <w:p w14:paraId="6226788B" w14:textId="77777777" w:rsidR="00163EE5" w:rsidRDefault="00163EE5" w:rsidP="00843F70">
      <w:pPr>
        <w:pStyle w:val="ListNumber"/>
        <w:numPr>
          <w:ilvl w:val="0"/>
          <w:numId w:val="33"/>
        </w:numPr>
      </w:pPr>
      <w:r>
        <w:t xml:space="preserve">the animal’s identification in accordance with state and territory and NLIS requirements; </w:t>
      </w:r>
      <w:r w:rsidR="0038754C">
        <w:t>including</w:t>
      </w:r>
    </w:p>
    <w:p w14:paraId="78EB637B" w14:textId="77777777" w:rsidR="00163EE5" w:rsidRDefault="00163EE5" w:rsidP="00163EE5">
      <w:pPr>
        <w:pStyle w:val="ListNumber2"/>
      </w:pPr>
      <w:r>
        <w:t>all management procedures relevant to export preparation, such as disease testing, pregnancy testing and shearing, and date</w:t>
      </w:r>
      <w:r w:rsidR="00527ACB">
        <w:t>(</w:t>
      </w:r>
      <w:r>
        <w:t>s</w:t>
      </w:r>
      <w:r w:rsidR="00527ACB">
        <w:t>)</w:t>
      </w:r>
      <w:r>
        <w:t xml:space="preserve"> undertaken; and</w:t>
      </w:r>
    </w:p>
    <w:p w14:paraId="7954509A" w14:textId="77777777" w:rsidR="00163EE5" w:rsidRPr="00343A5D" w:rsidRDefault="00163EE5" w:rsidP="00163EE5">
      <w:pPr>
        <w:pStyle w:val="ListNumber2"/>
      </w:pPr>
      <w:r>
        <w:t>all veterinary medicines and agricultural chemicals used to vaccinate, treat or otherwise prepare the animal (including species, treatment date(s), trade name or active ingredient</w:t>
      </w:r>
      <w:r w:rsidR="00255552">
        <w:t>, batch number</w:t>
      </w:r>
      <w:r>
        <w:t xml:space="preserve"> and if used according to manufacturer’s directions. If not used according to manufacturer</w:t>
      </w:r>
      <w:r w:rsidR="00255552">
        <w:t xml:space="preserve">’s directions, the </w:t>
      </w:r>
      <w:r>
        <w:t xml:space="preserve">dose administered </w:t>
      </w:r>
      <w:r w:rsidR="0086393E">
        <w:t>is</w:t>
      </w:r>
      <w:r>
        <w:t xml:space="preserve"> to be included); and</w:t>
      </w:r>
    </w:p>
    <w:p w14:paraId="32A52BF1" w14:textId="77777777" w:rsidR="00163EE5" w:rsidRPr="00343A5D" w:rsidRDefault="009F4B5C" w:rsidP="00843F70">
      <w:pPr>
        <w:pStyle w:val="ListNumber"/>
        <w:numPr>
          <w:ilvl w:val="0"/>
          <w:numId w:val="33"/>
        </w:numPr>
      </w:pPr>
      <w:r>
        <w:t xml:space="preserve">daily inspections </w:t>
      </w:r>
      <w:r w:rsidR="00163EE5" w:rsidRPr="00343A5D">
        <w:t xml:space="preserve">by competent stock handlers of </w:t>
      </w:r>
      <w:r>
        <w:t>livestock</w:t>
      </w:r>
      <w:r w:rsidR="00163EE5" w:rsidRPr="00343A5D">
        <w:t xml:space="preserve"> health, welfare and </w:t>
      </w:r>
      <w:r>
        <w:t>appropriateness for export</w:t>
      </w:r>
      <w:r w:rsidR="00163EE5">
        <w:t>; and</w:t>
      </w:r>
    </w:p>
    <w:p w14:paraId="05938A1B" w14:textId="77777777" w:rsidR="00163EE5" w:rsidRDefault="009F4B5C" w:rsidP="00843F70">
      <w:pPr>
        <w:pStyle w:val="ListNumber"/>
        <w:numPr>
          <w:ilvl w:val="0"/>
          <w:numId w:val="33"/>
        </w:numPr>
      </w:pPr>
      <w:r>
        <w:t>any mortality</w:t>
      </w:r>
      <w:r w:rsidR="00163EE5" w:rsidRPr="00343A5D">
        <w:t>, sickness, injury or other sign consistent with the rejection criteria found, and action</w:t>
      </w:r>
      <w:r w:rsidR="00163EE5">
        <w:t xml:space="preserve">s taken </w:t>
      </w:r>
      <w:r>
        <w:t xml:space="preserve">to identify and remove any rejected livestock from the consignment, including </w:t>
      </w:r>
      <w:r w:rsidR="00163EE5">
        <w:t xml:space="preserve">handling, </w:t>
      </w:r>
      <w:r>
        <w:t xml:space="preserve">care, </w:t>
      </w:r>
      <w:r w:rsidR="00163EE5">
        <w:t>treatment, euthanasia and/or</w:t>
      </w:r>
      <w:r>
        <w:t xml:space="preserve"> disposal; and</w:t>
      </w:r>
    </w:p>
    <w:p w14:paraId="0825E137" w14:textId="77777777" w:rsidR="009F4B5C" w:rsidRDefault="009F4B5C" w:rsidP="00843F70">
      <w:pPr>
        <w:pStyle w:val="ListNumber"/>
        <w:numPr>
          <w:ilvl w:val="0"/>
          <w:numId w:val="33"/>
        </w:numPr>
      </w:pPr>
      <w:r>
        <w:t>all other information required to demonstrate compliance with relevant ASEL standards.</w:t>
      </w:r>
    </w:p>
    <w:p w14:paraId="303D9F52" w14:textId="77777777" w:rsidR="009213B6" w:rsidRPr="00FB0876" w:rsidRDefault="009213B6" w:rsidP="009213B6">
      <w:pPr>
        <w:pStyle w:val="NormalStandardspara"/>
      </w:pPr>
      <w:r>
        <w:t>Veterinary m</w:t>
      </w:r>
      <w:r w:rsidRPr="00343A5D">
        <w:t>edicines</w:t>
      </w:r>
      <w:r>
        <w:t>, chemicals</w:t>
      </w:r>
      <w:r w:rsidRPr="00343A5D">
        <w:t xml:space="preserve"> and </w:t>
      </w:r>
      <w:r>
        <w:t>equipment</w:t>
      </w:r>
      <w:r w:rsidRPr="00343A5D">
        <w:t xml:space="preserve"> must be stored and used according to </w:t>
      </w:r>
      <w:r>
        <w:t xml:space="preserve">any applicable </w:t>
      </w:r>
      <w:r w:rsidRPr="00A54529">
        <w:t xml:space="preserve">veterinary directions and/or </w:t>
      </w:r>
      <w:r>
        <w:t>manufacturers' recommendations.</w:t>
      </w:r>
    </w:p>
    <w:p w14:paraId="4715EA4D" w14:textId="57819DAC" w:rsidR="00FB0876" w:rsidRDefault="00FB0876" w:rsidP="00FB0876">
      <w:pPr>
        <w:pStyle w:val="NormalStandardspara"/>
      </w:pPr>
      <w:r w:rsidRPr="00FB0876">
        <w:t xml:space="preserve">A report on the mortalities that occurred for each consignment at the registered </w:t>
      </w:r>
      <w:r w:rsidR="008D76B1">
        <w:t>establishment</w:t>
      </w:r>
      <w:r w:rsidR="008D76B1" w:rsidRPr="00FB0876" w:rsidDel="008D76B1">
        <w:t xml:space="preserve"> </w:t>
      </w:r>
      <w:r w:rsidRPr="00FB0876">
        <w:t xml:space="preserve">must be provided </w:t>
      </w:r>
      <w:r w:rsidR="00065A3E">
        <w:t>by</w:t>
      </w:r>
      <w:r w:rsidRPr="00FB0876">
        <w:t xml:space="preserve"> the </w:t>
      </w:r>
      <w:r w:rsidR="007536BC">
        <w:t xml:space="preserve">registered </w:t>
      </w:r>
      <w:r w:rsidR="008D76B1">
        <w:t>establishment</w:t>
      </w:r>
      <w:r w:rsidR="008D76B1" w:rsidRPr="008305D1" w:rsidDel="008D76B1">
        <w:t xml:space="preserve"> </w:t>
      </w:r>
      <w:r w:rsidR="00006D98">
        <w:t>occupier</w:t>
      </w:r>
      <w:r w:rsidR="00006D98" w:rsidRPr="008305D1">
        <w:t xml:space="preserve"> </w:t>
      </w:r>
      <w:r w:rsidR="009F4B5C" w:rsidRPr="008305D1">
        <w:t>to</w:t>
      </w:r>
      <w:r w:rsidR="009F4B5C">
        <w:t xml:space="preserve"> the </w:t>
      </w:r>
      <w:r w:rsidR="009F7292">
        <w:t>department</w:t>
      </w:r>
      <w:r w:rsidRPr="00FB0876">
        <w:t xml:space="preserve"> </w:t>
      </w:r>
      <w:r w:rsidR="00520A5F">
        <w:t>within</w:t>
      </w:r>
      <w:r w:rsidR="0005562E">
        <w:t xml:space="preserve"> 5 </w:t>
      </w:r>
      <w:r w:rsidRPr="00FB0876">
        <w:t xml:space="preserve">days of departure of the last animal </w:t>
      </w:r>
      <w:r w:rsidR="00520A5F">
        <w:t xml:space="preserve">in the consignment </w:t>
      </w:r>
      <w:r w:rsidRPr="00FB0876">
        <w:t xml:space="preserve">from the registered </w:t>
      </w:r>
      <w:r w:rsidR="008D76B1">
        <w:t>establishment</w:t>
      </w:r>
      <w:r w:rsidRPr="00FB0876">
        <w:t>. The report must</w:t>
      </w:r>
      <w:r w:rsidR="00520A5F">
        <w:t xml:space="preserve"> be in the</w:t>
      </w:r>
      <w:r w:rsidR="009A4160">
        <w:t xml:space="preserve"> form </w:t>
      </w:r>
      <w:r w:rsidR="00BA6401">
        <w:t xml:space="preserve">provided </w:t>
      </w:r>
      <w:r w:rsidR="00E062FA">
        <w:t>on</w:t>
      </w:r>
      <w:r w:rsidR="009F7292">
        <w:t xml:space="preserve"> the department</w:t>
      </w:r>
      <w:r w:rsidR="00E062FA">
        <w:t>’s website</w:t>
      </w:r>
      <w:r w:rsidR="009A4160">
        <w:t xml:space="preserve"> and include</w:t>
      </w:r>
      <w:r w:rsidR="00BA6401">
        <w:t xml:space="preserve"> </w:t>
      </w:r>
      <w:r w:rsidR="00E062FA">
        <w:t>all information required in</w:t>
      </w:r>
      <w:r w:rsidR="00520A5F">
        <w:t xml:space="preserve"> the form</w:t>
      </w:r>
      <w:r w:rsidR="00580DA4">
        <w:t>.</w:t>
      </w:r>
    </w:p>
    <w:p w14:paraId="2ECA59D3" w14:textId="77777777" w:rsidR="00366C51" w:rsidRDefault="00366C51" w:rsidP="00A51AA2">
      <w:pPr>
        <w:pStyle w:val="Heading2"/>
        <w:ind w:hanging="426"/>
      </w:pPr>
      <w:bookmarkStart w:id="101" w:name="_Ref32822816"/>
      <w:bookmarkStart w:id="102" w:name="_Toc64880047"/>
      <w:r>
        <w:t xml:space="preserve">Standard 4 Vessel preparation and </w:t>
      </w:r>
      <w:r w:rsidR="00FB0876">
        <w:t>general management</w:t>
      </w:r>
      <w:r>
        <w:t xml:space="preserve"> for export by sea</w:t>
      </w:r>
      <w:bookmarkEnd w:id="100"/>
      <w:bookmarkEnd w:id="101"/>
      <w:bookmarkEnd w:id="102"/>
    </w:p>
    <w:p w14:paraId="23E4C2EE" w14:textId="77777777" w:rsidR="00FB0876" w:rsidRPr="00FB0876" w:rsidRDefault="00FB0876" w:rsidP="00FB0876">
      <w:pPr>
        <w:rPr>
          <w:rFonts w:ascii="Calibri" w:eastAsia="Times New Roman" w:hAnsi="Calibri" w:cs="Times New Roman"/>
          <w:b/>
          <w:bCs/>
          <w:sz w:val="36"/>
          <w:szCs w:val="24"/>
          <w:lang w:eastAsia="ja-JP"/>
        </w:rPr>
      </w:pPr>
      <w:bookmarkStart w:id="103" w:name="_Toc19798430"/>
      <w:r w:rsidRPr="00FB0876">
        <w:rPr>
          <w:lang w:eastAsia="ja-JP"/>
        </w:rPr>
        <w:t xml:space="preserve">Standard </w:t>
      </w:r>
      <w:r w:rsidR="002827FF">
        <w:rPr>
          <w:lang w:eastAsia="ja-JP"/>
        </w:rPr>
        <w:t>4 </w:t>
      </w:r>
      <w:r w:rsidRPr="00FB0876">
        <w:rPr>
          <w:lang w:eastAsia="ja-JP"/>
        </w:rPr>
        <w:t xml:space="preserve">covers the standards that relate to </w:t>
      </w:r>
      <w:r w:rsidR="00C97325">
        <w:rPr>
          <w:lang w:eastAsia="ja-JP"/>
        </w:rPr>
        <w:t xml:space="preserve">planning and </w:t>
      </w:r>
      <w:r w:rsidRPr="00FB0876">
        <w:rPr>
          <w:lang w:eastAsia="ja-JP"/>
        </w:rPr>
        <w:t xml:space="preserve">vessel preparation </w:t>
      </w:r>
      <w:r w:rsidR="008F37E3">
        <w:rPr>
          <w:lang w:eastAsia="ja-JP"/>
        </w:rPr>
        <w:t>for export of livestock</w:t>
      </w:r>
      <w:r w:rsidRPr="00FB0876">
        <w:rPr>
          <w:lang w:eastAsia="ja-JP"/>
        </w:rPr>
        <w:t xml:space="preserve"> by sea. Please see </w:t>
      </w:r>
      <w:hyperlink w:anchor="_Standard_6_Air" w:history="1">
        <w:r w:rsidRPr="00A17B0D">
          <w:rPr>
            <w:rStyle w:val="Hyperlink"/>
            <w:lang w:eastAsia="ja-JP"/>
          </w:rPr>
          <w:t>Standard 6</w:t>
        </w:r>
      </w:hyperlink>
      <w:r w:rsidRPr="00FB0876">
        <w:rPr>
          <w:lang w:eastAsia="ja-JP"/>
        </w:rPr>
        <w:t xml:space="preserve"> for the standards that relate to export of livestock by air.</w:t>
      </w:r>
    </w:p>
    <w:p w14:paraId="1A16DEAF" w14:textId="77777777" w:rsidR="00366C51" w:rsidRDefault="00366C51" w:rsidP="00FB0876">
      <w:pPr>
        <w:pStyle w:val="Heading3"/>
        <w:rPr>
          <w:lang w:eastAsia="ja-JP"/>
        </w:rPr>
      </w:pPr>
      <w:bookmarkStart w:id="104" w:name="_Toc64880048"/>
      <w:r w:rsidRPr="00B82116">
        <w:rPr>
          <w:lang w:eastAsia="ja-JP"/>
        </w:rPr>
        <w:t>General and all species requirements</w:t>
      </w:r>
      <w:bookmarkEnd w:id="103"/>
      <w:bookmarkEnd w:id="104"/>
    </w:p>
    <w:p w14:paraId="7A699837" w14:textId="77777777" w:rsidR="00FB0876" w:rsidRPr="00FB0876" w:rsidRDefault="00FB0876" w:rsidP="00FB0876">
      <w:pPr>
        <w:pStyle w:val="NormalStandardspara"/>
      </w:pPr>
      <w:bookmarkStart w:id="105" w:name="_Toc19798431"/>
      <w:r w:rsidRPr="00FB0876">
        <w:t>A vessel to be used for the export of livestock must comply with:</w:t>
      </w:r>
    </w:p>
    <w:p w14:paraId="40018279" w14:textId="77777777" w:rsidR="00FB0876" w:rsidRPr="00FB0876" w:rsidRDefault="00FB0876" w:rsidP="00843F70">
      <w:pPr>
        <w:pStyle w:val="ListNumber"/>
        <w:numPr>
          <w:ilvl w:val="0"/>
          <w:numId w:val="41"/>
        </w:numPr>
      </w:pPr>
      <w:r w:rsidRPr="00FB0876">
        <w:t>all Australian and relevant international vessel requirements including biosecurity requirements</w:t>
      </w:r>
      <w:r w:rsidR="00C27578">
        <w:t>; and</w:t>
      </w:r>
    </w:p>
    <w:p w14:paraId="14F7259D" w14:textId="77777777" w:rsidR="00FB0876" w:rsidRPr="00FB0876" w:rsidRDefault="00FB0876" w:rsidP="00843F70">
      <w:pPr>
        <w:pStyle w:val="ListNumber"/>
        <w:numPr>
          <w:ilvl w:val="0"/>
          <w:numId w:val="41"/>
        </w:numPr>
      </w:pPr>
      <w:r w:rsidRPr="00FB0876">
        <w:t>all requirements for the safe carriage of livestock.</w:t>
      </w:r>
    </w:p>
    <w:p w14:paraId="686AC0B7" w14:textId="77777777" w:rsidR="00FB0876" w:rsidRPr="00FB0876" w:rsidRDefault="00FB0876" w:rsidP="00FB0876">
      <w:pPr>
        <w:pStyle w:val="NormalStandardspara"/>
      </w:pPr>
      <w:r w:rsidRPr="00FB0876">
        <w:t>If a vessel that is permanently equipped for the carriage of livestock is to be used:</w:t>
      </w:r>
    </w:p>
    <w:p w14:paraId="62700DA9" w14:textId="77777777" w:rsidR="00FB0876" w:rsidRPr="00FB0876" w:rsidRDefault="00FB0876" w:rsidP="00843F70">
      <w:pPr>
        <w:pStyle w:val="ListNumber"/>
        <w:numPr>
          <w:ilvl w:val="0"/>
          <w:numId w:val="42"/>
        </w:numPr>
      </w:pPr>
      <w:r w:rsidRPr="00FB0876">
        <w:t>a valid ACCL, issued by AMSA</w:t>
      </w:r>
      <w:r w:rsidR="00C27578">
        <w:t>, must be in force for the vessel;</w:t>
      </w:r>
      <w:r w:rsidRPr="00FB0876">
        <w:t xml:space="preserve"> and</w:t>
      </w:r>
    </w:p>
    <w:p w14:paraId="7FC8FCC9" w14:textId="77777777" w:rsidR="00FB0876" w:rsidRPr="00FB0876" w:rsidRDefault="00FB0876" w:rsidP="00843F70">
      <w:pPr>
        <w:pStyle w:val="ListNumber"/>
        <w:numPr>
          <w:ilvl w:val="0"/>
          <w:numId w:val="42"/>
        </w:numPr>
      </w:pPr>
      <w:r w:rsidRPr="00FB0876">
        <w:t>the ACCL must specify the species of livestock to which it relates.</w:t>
      </w:r>
    </w:p>
    <w:p w14:paraId="5C96968A" w14:textId="77777777" w:rsidR="0087684E" w:rsidRDefault="00FB0876" w:rsidP="008A40C7">
      <w:pPr>
        <w:pStyle w:val="NormalStandardspara"/>
      </w:pPr>
      <w:r w:rsidRPr="00FB0876">
        <w:t xml:space="preserve">If a vessel that is not permanently equipped for the carriage of livestock is to be used, the livestock must be carried in PLUs </w:t>
      </w:r>
      <w:r w:rsidR="008F710F">
        <w:t xml:space="preserve">approved under </w:t>
      </w:r>
      <w:r w:rsidR="008F710F" w:rsidRPr="0072020D">
        <w:t>Marine Order 43</w:t>
      </w:r>
      <w:r w:rsidR="0087684E">
        <w:t xml:space="preserve"> and:</w:t>
      </w:r>
    </w:p>
    <w:p w14:paraId="181A1F27" w14:textId="77777777" w:rsidR="0087684E" w:rsidRDefault="0087684E" w:rsidP="00843F70">
      <w:pPr>
        <w:pStyle w:val="ListNumber"/>
        <w:numPr>
          <w:ilvl w:val="0"/>
          <w:numId w:val="101"/>
        </w:numPr>
      </w:pPr>
      <w:r>
        <w:t>t</w:t>
      </w:r>
      <w:r w:rsidR="00FB0876" w:rsidRPr="00FB0876">
        <w:t>he arrangements for the carriage of PLUs on board the vessel must be approved by a surveyor appointed under section 19</w:t>
      </w:r>
      <w:r w:rsidR="007F2C2C">
        <w:t>0 </w:t>
      </w:r>
      <w:r w:rsidR="00FB0876" w:rsidRPr="00FB0876">
        <w:t xml:space="preserve">of the </w:t>
      </w:r>
      <w:r w:rsidR="00FB0876" w:rsidRPr="0072020D">
        <w:rPr>
          <w:i/>
          <w:iCs/>
        </w:rPr>
        <w:t>Navigation Act 191</w:t>
      </w:r>
      <w:r w:rsidR="00CC12BF" w:rsidRPr="0072020D">
        <w:rPr>
          <w:i/>
          <w:iCs/>
        </w:rPr>
        <w:t>2 </w:t>
      </w:r>
      <w:r w:rsidR="00FB0876" w:rsidRPr="00FB0876">
        <w:t xml:space="preserve">in accordance with </w:t>
      </w:r>
      <w:r w:rsidRPr="0072020D">
        <w:t>Marine Order 43</w:t>
      </w:r>
      <w:r>
        <w:t>; and</w:t>
      </w:r>
    </w:p>
    <w:p w14:paraId="3D29C7AD" w14:textId="30B68DE3" w:rsidR="00FB0876" w:rsidRPr="00FB0876" w:rsidRDefault="0087684E" w:rsidP="00843F70">
      <w:pPr>
        <w:pStyle w:val="ListNumber"/>
        <w:numPr>
          <w:ilvl w:val="0"/>
          <w:numId w:val="101"/>
        </w:numPr>
      </w:pPr>
      <w:r>
        <w:t>t</w:t>
      </w:r>
      <w:r w:rsidR="00FB0876" w:rsidRPr="00FB0876">
        <w:t xml:space="preserve">he PLU and the vessel must conform to the requirements set out in </w:t>
      </w:r>
      <w:hyperlink w:anchor="_Appendix_C:_Portable" w:history="1">
        <w:r w:rsidR="00FB0876" w:rsidRPr="00A17B0D">
          <w:rPr>
            <w:rStyle w:val="Hyperlink"/>
          </w:rPr>
          <w:t xml:space="preserve">Appendix </w:t>
        </w:r>
        <w:r w:rsidR="00D74013">
          <w:rPr>
            <w:rStyle w:val="Hyperlink"/>
          </w:rPr>
          <w:t>C</w:t>
        </w:r>
      </w:hyperlink>
      <w:r w:rsidR="00FB0876" w:rsidRPr="00FB0876">
        <w:t>.</w:t>
      </w:r>
    </w:p>
    <w:p w14:paraId="06DE0DA5" w14:textId="77777777" w:rsidR="00FB0876" w:rsidRPr="00FB0876" w:rsidRDefault="00FB0876" w:rsidP="00FB0876">
      <w:pPr>
        <w:pStyle w:val="NormalStandardspara"/>
      </w:pPr>
      <w:r w:rsidRPr="00FB0876">
        <w:t xml:space="preserve">A vessel to be used for the export of livestock must have restraint facilities and veterinary equipment, including </w:t>
      </w:r>
      <w:r w:rsidR="001B59C4">
        <w:t xml:space="preserve">equipment for humane euthanasia, </w:t>
      </w:r>
      <w:r w:rsidRPr="00FB0876">
        <w:t xml:space="preserve">medicines, instruments and stores sufficient for the species and number of livestock carried. </w:t>
      </w:r>
      <w:r w:rsidR="0082290B">
        <w:t>Restraint facilities and veterinary e</w:t>
      </w:r>
      <w:r w:rsidRPr="00FB0876">
        <w:t xml:space="preserve">quipment </w:t>
      </w:r>
      <w:r w:rsidRPr="00F5017D">
        <w:t>must</w:t>
      </w:r>
      <w:r w:rsidR="00F5017D" w:rsidRPr="00F5017D">
        <w:t xml:space="preserve"> be</w:t>
      </w:r>
      <w:r w:rsidR="0082290B">
        <w:t xml:space="preserve"> inspected by the exporter </w:t>
      </w:r>
      <w:r w:rsidRPr="00FB0876">
        <w:t xml:space="preserve">prior to loading of livestock and any equipment not in good working </w:t>
      </w:r>
      <w:r w:rsidR="00F5017D">
        <w:t>condition</w:t>
      </w:r>
      <w:r w:rsidRPr="00FB0876">
        <w:t xml:space="preserve"> must be</w:t>
      </w:r>
      <w:r w:rsidR="00F850FD">
        <w:t xml:space="preserve"> repaired or</w:t>
      </w:r>
      <w:r w:rsidRPr="00FB0876">
        <w:t xml:space="preserve"> replaced as soon as possible and before departure. A record of inspection confirming the above must be kept </w:t>
      </w:r>
      <w:r w:rsidR="00EC28F1">
        <w:t xml:space="preserve">and retained </w:t>
      </w:r>
      <w:r w:rsidRPr="00FB0876">
        <w:t xml:space="preserve">by the exporter for at least </w:t>
      </w:r>
      <w:r w:rsidR="00CC12BF">
        <w:t>2 </w:t>
      </w:r>
      <w:r w:rsidRPr="00FB0876">
        <w:t>years after the date of export.</w:t>
      </w:r>
    </w:p>
    <w:p w14:paraId="0FBE2599" w14:textId="77777777" w:rsidR="00FB0876" w:rsidRPr="00FB0876" w:rsidRDefault="00FB0876" w:rsidP="00C411CC">
      <w:pPr>
        <w:pStyle w:val="NormalStandardspara"/>
      </w:pPr>
      <w:r w:rsidRPr="00FB0876">
        <w:t xml:space="preserve">Veterinary </w:t>
      </w:r>
      <w:r w:rsidR="009111A4">
        <w:t>medicines</w:t>
      </w:r>
      <w:r w:rsidR="009F763F">
        <w:t>, chemicals and equipment must</w:t>
      </w:r>
      <w:r w:rsidRPr="00FB0876">
        <w:t xml:space="preserve"> be stored and used </w:t>
      </w:r>
      <w:r w:rsidR="006C051E">
        <w:t>on</w:t>
      </w:r>
      <w:r w:rsidR="00D77E0D">
        <w:t xml:space="preserve"> </w:t>
      </w:r>
      <w:r w:rsidR="006C051E">
        <w:t xml:space="preserve">board </w:t>
      </w:r>
      <w:r w:rsidRPr="00FB0876">
        <w:t xml:space="preserve">according to </w:t>
      </w:r>
      <w:r w:rsidR="009F763F">
        <w:t xml:space="preserve">any applicable </w:t>
      </w:r>
      <w:r w:rsidRPr="00FB0876">
        <w:t>veterinary directions and</w:t>
      </w:r>
      <w:r w:rsidR="009F763F">
        <w:t>/or</w:t>
      </w:r>
      <w:r w:rsidRPr="00FB0876">
        <w:t xml:space="preserve"> manufacturers' recommendations</w:t>
      </w:r>
      <w:r w:rsidR="00C411CC">
        <w:t>.</w:t>
      </w:r>
    </w:p>
    <w:p w14:paraId="0CB509F8" w14:textId="77777777" w:rsidR="00FB0876" w:rsidRPr="00FB0876" w:rsidRDefault="00FB0876" w:rsidP="003505F4">
      <w:pPr>
        <w:pStyle w:val="Heading4"/>
        <w:numPr>
          <w:ilvl w:val="0"/>
          <w:numId w:val="0"/>
        </w:numPr>
        <w:rPr>
          <w:rStyle w:val="Strong"/>
        </w:rPr>
      </w:pPr>
      <w:r w:rsidRPr="00FB0876">
        <w:rPr>
          <w:rStyle w:val="Strong"/>
        </w:rPr>
        <w:t>Personnel</w:t>
      </w:r>
    </w:p>
    <w:p w14:paraId="184C2917" w14:textId="77777777" w:rsidR="00FB0876" w:rsidRPr="00FB0876" w:rsidRDefault="00FB0876" w:rsidP="00FB0876">
      <w:pPr>
        <w:pStyle w:val="NormalStandardspara"/>
      </w:pPr>
      <w:r w:rsidRPr="00FB0876">
        <w:t>All personnel handling and caring for livestock or who are otherwise responsible for animals during the voyage must be able to demonstrate an adequate level of experience and skill to allow them to undertake their duties.</w:t>
      </w:r>
    </w:p>
    <w:p w14:paraId="3CD12176" w14:textId="77777777" w:rsidR="00FB0876" w:rsidRPr="00FB0876" w:rsidRDefault="009C237B" w:rsidP="00FB0876">
      <w:pPr>
        <w:pStyle w:val="NormalStandardspara"/>
      </w:pPr>
      <w:r>
        <w:t>A</w:t>
      </w:r>
      <w:r w:rsidR="00FB0876" w:rsidRPr="00FB0876">
        <w:t xml:space="preserve"> competent stock handler must be appointed by the exporter to be responsible for the handling, management and welfare of the livestock, and to ensure that loading facilities and livestock handling standards at the port </w:t>
      </w:r>
      <w:r w:rsidR="00C411CC">
        <w:t xml:space="preserve">of embarkation </w:t>
      </w:r>
      <w:r w:rsidR="00FB0876" w:rsidRPr="00FB0876">
        <w:t>are satisfactory during unloading from the land transport, inspection and loading onto the vessel.</w:t>
      </w:r>
    </w:p>
    <w:p w14:paraId="3DFD77FF" w14:textId="77777777" w:rsidR="00FB0876" w:rsidRPr="00FB0876" w:rsidRDefault="00FB0876" w:rsidP="00FB0876">
      <w:pPr>
        <w:pStyle w:val="NormalStandardspara"/>
      </w:pPr>
      <w:r w:rsidRPr="00FB0876">
        <w:t xml:space="preserve">An accredited stockperson </w:t>
      </w:r>
      <w:r w:rsidR="00973E84">
        <w:t xml:space="preserve">who is </w:t>
      </w:r>
      <w:r w:rsidRPr="00FB0876">
        <w:t>employed or contra</w:t>
      </w:r>
      <w:r w:rsidR="007A14EE">
        <w:t>cted by the exporter must</w:t>
      </w:r>
      <w:r w:rsidRPr="00FB0876">
        <w:t xml:space="preserve"> </w:t>
      </w:r>
      <w:r w:rsidR="007A14EE">
        <w:t>be</w:t>
      </w:r>
      <w:r w:rsidR="0011559C">
        <w:t xml:space="preserve"> appointed to accompany each consignment of livestock on the vessel and must remain with the consignment until</w:t>
      </w:r>
      <w:r w:rsidR="007A14EE">
        <w:t xml:space="preserve"> </w:t>
      </w:r>
      <w:r w:rsidR="0011559C" w:rsidRPr="00FB0876">
        <w:t xml:space="preserve">the last animal has been unloaded </w:t>
      </w:r>
      <w:r w:rsidR="0011559C">
        <w:t>at the final port of disembarkation. The</w:t>
      </w:r>
      <w:r w:rsidR="00B56A9F">
        <w:t xml:space="preserve"> accredited stockperson </w:t>
      </w:r>
      <w:r w:rsidR="0011559C">
        <w:t>must not be a member of the vessel’s crew</w:t>
      </w:r>
      <w:r w:rsidR="008F710F">
        <w:t>.</w:t>
      </w:r>
    </w:p>
    <w:p w14:paraId="3FF13A18" w14:textId="6F81D962" w:rsidR="00FB0876" w:rsidRPr="00493A82" w:rsidRDefault="002616D7" w:rsidP="00FB0876">
      <w:pPr>
        <w:pStyle w:val="NormalStandardspara"/>
      </w:pPr>
      <w:bookmarkStart w:id="106" w:name="_Ref36556252"/>
      <w:r>
        <w:t xml:space="preserve">Unless the exporter has </w:t>
      </w:r>
      <w:r w:rsidRPr="007276A2">
        <w:t>approval</w:t>
      </w:r>
      <w:r w:rsidR="00FC70B3" w:rsidRPr="007276A2">
        <w:t xml:space="preserve"> under Standard </w:t>
      </w:r>
      <w:r w:rsidR="00FC70B3" w:rsidRPr="007276A2">
        <w:fldChar w:fldCharType="begin"/>
      </w:r>
      <w:r w:rsidR="00FC70B3" w:rsidRPr="007276A2">
        <w:instrText xml:space="preserve"> REF _Ref36555786 \r \h </w:instrText>
      </w:r>
      <w:r w:rsidRPr="007276A2">
        <w:instrText xml:space="preserve"> \* MERGEFORMAT </w:instrText>
      </w:r>
      <w:r w:rsidR="00FC70B3" w:rsidRPr="007276A2">
        <w:fldChar w:fldCharType="separate"/>
      </w:r>
      <w:r w:rsidR="00201688">
        <w:t>4.1.10</w:t>
      </w:r>
      <w:r w:rsidR="00FC70B3" w:rsidRPr="007276A2">
        <w:fldChar w:fldCharType="end"/>
      </w:r>
      <w:r w:rsidR="00FC70B3" w:rsidRPr="007276A2">
        <w:t xml:space="preserve">, an AAV </w:t>
      </w:r>
      <w:r w:rsidR="00FB0876" w:rsidRPr="007276A2">
        <w:t>must accompany</w:t>
      </w:r>
      <w:r w:rsidR="00FB0876" w:rsidRPr="00493A82">
        <w:t xml:space="preserve"> each consignment of livestock and must remain with the consignment until the last animal has been un</w:t>
      </w:r>
      <w:r w:rsidR="00D001F2" w:rsidRPr="00493A82">
        <w:t>loaded at the final port of disembarkation</w:t>
      </w:r>
      <w:r w:rsidR="00934F1C" w:rsidRPr="00493A82">
        <w:t xml:space="preserve"> i</w:t>
      </w:r>
      <w:r w:rsidR="009C237B" w:rsidRPr="00493A82">
        <w:t xml:space="preserve">n </w:t>
      </w:r>
      <w:r w:rsidR="00D001F2" w:rsidRPr="00493A82">
        <w:t>these</w:t>
      </w:r>
      <w:r w:rsidR="009C237B" w:rsidRPr="00493A82">
        <w:t xml:space="preserve"> circumstances:</w:t>
      </w:r>
      <w:bookmarkEnd w:id="106"/>
    </w:p>
    <w:p w14:paraId="244E76FF" w14:textId="77777777" w:rsidR="00FB0876" w:rsidRPr="00493A82" w:rsidRDefault="009C237B" w:rsidP="00843F70">
      <w:pPr>
        <w:pStyle w:val="ListNumber"/>
        <w:numPr>
          <w:ilvl w:val="0"/>
          <w:numId w:val="43"/>
        </w:numPr>
      </w:pPr>
      <w:r w:rsidRPr="00493A82">
        <w:t xml:space="preserve">if </w:t>
      </w:r>
      <w:r w:rsidR="00FB0876" w:rsidRPr="00493A82">
        <w:t xml:space="preserve">the voyage is expected </w:t>
      </w:r>
      <w:r w:rsidR="00FC70B3">
        <w:t xml:space="preserve">to be an </w:t>
      </w:r>
      <w:r w:rsidRPr="00493A82">
        <w:t xml:space="preserve">extended </w:t>
      </w:r>
      <w:r w:rsidR="006A1B6D">
        <w:t xml:space="preserve">long-haul </w:t>
      </w:r>
      <w:r w:rsidRPr="00493A82">
        <w:t>voyage;</w:t>
      </w:r>
      <w:r w:rsidR="00934F1C" w:rsidRPr="00493A82">
        <w:t xml:space="preserve"> and</w:t>
      </w:r>
    </w:p>
    <w:p w14:paraId="7137EB07" w14:textId="77777777" w:rsidR="00FB0876" w:rsidRPr="00493A82" w:rsidRDefault="00FB0876" w:rsidP="00843F70">
      <w:pPr>
        <w:pStyle w:val="ListNumber"/>
        <w:numPr>
          <w:ilvl w:val="0"/>
          <w:numId w:val="43"/>
        </w:numPr>
      </w:pPr>
      <w:r w:rsidRPr="00493A82">
        <w:t>on voyages with pregnant livestock; and</w:t>
      </w:r>
    </w:p>
    <w:p w14:paraId="094055F2" w14:textId="77777777" w:rsidR="002E500F" w:rsidRPr="00493A82" w:rsidRDefault="00FB0876" w:rsidP="00843F70">
      <w:pPr>
        <w:pStyle w:val="ListNumber"/>
        <w:numPr>
          <w:ilvl w:val="0"/>
          <w:numId w:val="43"/>
        </w:numPr>
      </w:pPr>
      <w:r w:rsidRPr="00493A82">
        <w:t>any o</w:t>
      </w:r>
      <w:r w:rsidR="00084A65" w:rsidRPr="00493A82">
        <w:t xml:space="preserve">ther voyage </w:t>
      </w:r>
      <w:r w:rsidR="00CA2F3D" w:rsidRPr="00493A82">
        <w:t>when</w:t>
      </w:r>
      <w:r w:rsidR="009F7292">
        <w:t xml:space="preserve"> directed by the department</w:t>
      </w:r>
      <w:r w:rsidR="00CA2F3D" w:rsidRPr="00493A82">
        <w:t>.</w:t>
      </w:r>
    </w:p>
    <w:p w14:paraId="042DD5B2" w14:textId="60FDC8EC" w:rsidR="000154CC" w:rsidRPr="007276A2" w:rsidRDefault="000154CC" w:rsidP="00FB0876">
      <w:pPr>
        <w:pStyle w:val="NormalStandardspara"/>
      </w:pPr>
      <w:bookmarkStart w:id="107" w:name="_Ref36555786"/>
      <w:r w:rsidRPr="008305D1">
        <w:t xml:space="preserve">An exporter may apply for an alternative </w:t>
      </w:r>
      <w:r w:rsidRPr="007276A2">
        <w:t xml:space="preserve">arrangement to Standard </w:t>
      </w:r>
      <w:r w:rsidRPr="007276A2">
        <w:fldChar w:fldCharType="begin"/>
      </w:r>
      <w:r w:rsidRPr="007276A2">
        <w:instrText xml:space="preserve"> REF _Ref36556252 \r \h </w:instrText>
      </w:r>
      <w:r w:rsidR="00685636" w:rsidRPr="007276A2">
        <w:instrText xml:space="preserve"> \* MERGEFORMAT </w:instrText>
      </w:r>
      <w:r w:rsidRPr="007276A2">
        <w:fldChar w:fldCharType="separate"/>
      </w:r>
      <w:r w:rsidR="00201688">
        <w:t>4.1.9</w:t>
      </w:r>
      <w:r w:rsidRPr="007276A2">
        <w:fldChar w:fldCharType="end"/>
      </w:r>
      <w:r w:rsidR="00685636" w:rsidRPr="007276A2">
        <w:t xml:space="preserve"> when providing</w:t>
      </w:r>
      <w:r w:rsidR="00685636" w:rsidRPr="008305D1">
        <w:t xml:space="preserve"> a </w:t>
      </w:r>
      <w:r w:rsidR="006C051E">
        <w:t>NOI</w:t>
      </w:r>
      <w:r w:rsidRPr="008305D1">
        <w:t xml:space="preserve"> under the</w:t>
      </w:r>
      <w:r w:rsidRPr="008305D1">
        <w:rPr>
          <w:i/>
        </w:rPr>
        <w:t xml:space="preserve"> </w:t>
      </w:r>
      <w:r w:rsidR="008D76B1" w:rsidRPr="00745FC8">
        <w:rPr>
          <w:i/>
        </w:rPr>
        <w:t>Export Control Act 2020</w:t>
      </w:r>
      <w:r w:rsidR="008D76B1" w:rsidRPr="008D76B1">
        <w:rPr>
          <w:iCs/>
        </w:rPr>
        <w:t xml:space="preserve"> </w:t>
      </w:r>
      <w:r w:rsidR="008D76B1">
        <w:rPr>
          <w:iCs/>
        </w:rPr>
        <w:t xml:space="preserve">and </w:t>
      </w:r>
      <w:r w:rsidRPr="008305D1">
        <w:rPr>
          <w:rStyle w:val="Emphasis"/>
          <w:i w:val="0"/>
        </w:rPr>
        <w:t xml:space="preserve">Export Control (Animals) </w:t>
      </w:r>
      <w:r w:rsidR="008D76B1">
        <w:rPr>
          <w:rStyle w:val="Emphasis"/>
          <w:i w:val="0"/>
        </w:rPr>
        <w:t>Rules 2021</w:t>
      </w:r>
      <w:r w:rsidRPr="00C567D3">
        <w:t>. The</w:t>
      </w:r>
      <w:r w:rsidRPr="008305D1">
        <w:t xml:space="preserve"> </w:t>
      </w:r>
      <w:r w:rsidRPr="007276A2">
        <w:t>alternative arrange</w:t>
      </w:r>
      <w:r w:rsidR="00685636" w:rsidRPr="007276A2">
        <w:t>ment may be approved where the S</w:t>
      </w:r>
      <w:r w:rsidRPr="007276A2">
        <w:t>ecretary, or delegate, is satisfied that the international transport arrangements for the livestock are adequate for their health and welfare.</w:t>
      </w:r>
    </w:p>
    <w:p w14:paraId="6D6BCAA7" w14:textId="64E240B6" w:rsidR="00FB0876" w:rsidRPr="007276A2" w:rsidRDefault="002616D7" w:rsidP="00FB0876">
      <w:pPr>
        <w:pStyle w:val="NormalStandardspara"/>
      </w:pPr>
      <w:bookmarkStart w:id="108" w:name="_Ref37929686"/>
      <w:r w:rsidRPr="007276A2">
        <w:t>Unless the exporter has approval</w:t>
      </w:r>
      <w:r w:rsidR="000154CC" w:rsidRPr="007276A2">
        <w:t xml:space="preserve"> under</w:t>
      </w:r>
      <w:r w:rsidR="00512EA0" w:rsidRPr="007276A2">
        <w:t xml:space="preserve"> Standard </w:t>
      </w:r>
      <w:r w:rsidR="005E2A73">
        <w:fldChar w:fldCharType="begin"/>
      </w:r>
      <w:r w:rsidR="005E2A73">
        <w:instrText xml:space="preserve"> REF _Ref37929676 \r \h </w:instrText>
      </w:r>
      <w:r w:rsidR="005E2A73">
        <w:fldChar w:fldCharType="separate"/>
      </w:r>
      <w:r w:rsidR="00201688">
        <w:t>4.1.12</w:t>
      </w:r>
      <w:r w:rsidR="005E2A73">
        <w:fldChar w:fldCharType="end"/>
      </w:r>
      <w:r w:rsidR="00512EA0" w:rsidRPr="007276A2">
        <w:t>,</w:t>
      </w:r>
      <w:r w:rsidR="000154CC" w:rsidRPr="007276A2">
        <w:t xml:space="preserve"> </w:t>
      </w:r>
      <w:r w:rsidR="00973E84" w:rsidRPr="007276A2">
        <w:t>t</w:t>
      </w:r>
      <w:r w:rsidR="00FB0876" w:rsidRPr="007276A2">
        <w:t xml:space="preserve">he </w:t>
      </w:r>
      <w:r w:rsidR="000D139D" w:rsidRPr="007276A2">
        <w:t xml:space="preserve">accredited stockperson and the AAV </w:t>
      </w:r>
      <w:r w:rsidR="00FB0876" w:rsidRPr="007276A2">
        <w:t>cannot be the same person for any gi</w:t>
      </w:r>
      <w:r w:rsidR="00D001F2" w:rsidRPr="007276A2">
        <w:t>ven voyage.</w:t>
      </w:r>
      <w:bookmarkEnd w:id="107"/>
      <w:bookmarkEnd w:id="108"/>
    </w:p>
    <w:p w14:paraId="5B4A6353" w14:textId="702E558B" w:rsidR="00FB0876" w:rsidRPr="008305D1" w:rsidRDefault="000154CC" w:rsidP="00FB0876">
      <w:pPr>
        <w:pStyle w:val="NormalStandardspara"/>
      </w:pPr>
      <w:bookmarkStart w:id="109" w:name="_Ref37929676"/>
      <w:r w:rsidRPr="007276A2">
        <w:t xml:space="preserve">An exporter may apply for an alternative arrangement to Standard </w:t>
      </w:r>
      <w:r w:rsidR="005E2A73">
        <w:fldChar w:fldCharType="begin"/>
      </w:r>
      <w:r w:rsidR="005E2A73">
        <w:instrText xml:space="preserve"> REF _Ref37929686 \r \h </w:instrText>
      </w:r>
      <w:r w:rsidR="005E2A73">
        <w:fldChar w:fldCharType="separate"/>
      </w:r>
      <w:r w:rsidR="00201688">
        <w:t>4.1.11</w:t>
      </w:r>
      <w:r w:rsidR="005E2A73">
        <w:fldChar w:fldCharType="end"/>
      </w:r>
      <w:r w:rsidR="00685636" w:rsidRPr="007276A2">
        <w:t xml:space="preserve"> when providing a </w:t>
      </w:r>
      <w:r w:rsidR="006C051E">
        <w:t>NOI</w:t>
      </w:r>
      <w:r w:rsidRPr="007276A2">
        <w:t xml:space="preserve"> under the</w:t>
      </w:r>
      <w:r w:rsidRPr="007276A2">
        <w:rPr>
          <w:i/>
        </w:rPr>
        <w:t xml:space="preserve"> </w:t>
      </w:r>
      <w:r w:rsidRPr="007276A2">
        <w:rPr>
          <w:rStyle w:val="Emphasis"/>
          <w:i w:val="0"/>
        </w:rPr>
        <w:t xml:space="preserve">Export Control (Animals) </w:t>
      </w:r>
      <w:r w:rsidR="008D76B1">
        <w:rPr>
          <w:rStyle w:val="Emphasis"/>
          <w:i w:val="0"/>
        </w:rPr>
        <w:t>Rules 2021</w:t>
      </w:r>
      <w:r w:rsidRPr="007276A2">
        <w:rPr>
          <w:rStyle w:val="Emphasis"/>
          <w:i w:val="0"/>
        </w:rPr>
        <w:t>.</w:t>
      </w:r>
      <w:r w:rsidRPr="007276A2">
        <w:rPr>
          <w:i/>
        </w:rPr>
        <w:t xml:space="preserve"> </w:t>
      </w:r>
      <w:r w:rsidRPr="007276A2">
        <w:t>The alternative arrange</w:t>
      </w:r>
      <w:r w:rsidR="00685636" w:rsidRPr="007276A2">
        <w:t>ment may be approved where the S</w:t>
      </w:r>
      <w:r w:rsidRPr="007276A2">
        <w:t>ecretary, or delegate, is satisfied that the</w:t>
      </w:r>
      <w:r w:rsidRPr="00B81C72">
        <w:t xml:space="preserve"> international transport arrangements for the livestock are adequate</w:t>
      </w:r>
      <w:r w:rsidRPr="008305D1">
        <w:t xml:space="preserve"> for their health and welfare.</w:t>
      </w:r>
      <w:bookmarkEnd w:id="109"/>
    </w:p>
    <w:p w14:paraId="4FD14E54" w14:textId="77777777" w:rsidR="003C5773" w:rsidRPr="008305D1" w:rsidRDefault="003C5773" w:rsidP="00FB0876">
      <w:pPr>
        <w:pStyle w:val="NormalStandardspara"/>
      </w:pPr>
      <w:bookmarkStart w:id="110" w:name="_Ref32833324"/>
      <w:bookmarkStart w:id="111" w:name="_Ref36556265"/>
      <w:r w:rsidRPr="008305D1">
        <w:t>Accredited stockperson(s) and the AAV must work with the vessel’s master and crew to maintain the health and welfare of the livestock on board.</w:t>
      </w:r>
    </w:p>
    <w:p w14:paraId="2BB6CAED" w14:textId="77777777" w:rsidR="006912E7" w:rsidRDefault="00FB0876" w:rsidP="00FB0876">
      <w:pPr>
        <w:pStyle w:val="NormalStandardspara"/>
      </w:pPr>
      <w:r w:rsidRPr="00FB0876">
        <w:t xml:space="preserve">There must be </w:t>
      </w:r>
      <w:r w:rsidR="0005562E">
        <w:t>1 </w:t>
      </w:r>
      <w:r w:rsidRPr="00FB0876">
        <w:t>competent stock handler per 3,00</w:t>
      </w:r>
      <w:r w:rsidR="00473E64">
        <w:t xml:space="preserve">0 </w:t>
      </w:r>
      <w:r w:rsidRPr="00FB0876">
        <w:t xml:space="preserve">(or part thereof) head of cattle and/or buffalo and </w:t>
      </w:r>
      <w:r w:rsidR="0005562E">
        <w:t>1 </w:t>
      </w:r>
      <w:r w:rsidRPr="00FB0876">
        <w:t>per 30,00</w:t>
      </w:r>
      <w:r w:rsidR="00473E64">
        <w:t xml:space="preserve">0 </w:t>
      </w:r>
      <w:r w:rsidRPr="00FB0876">
        <w:t>(or part thereof) head of sheep and/or goats on every voyage.</w:t>
      </w:r>
      <w:bookmarkEnd w:id="110"/>
      <w:r w:rsidR="00314E78">
        <w:t xml:space="preserve"> The competent stock handler can be:</w:t>
      </w:r>
      <w:bookmarkEnd w:id="111"/>
    </w:p>
    <w:p w14:paraId="1E93BAD8" w14:textId="77777777" w:rsidR="00314E78" w:rsidRDefault="00314E78" w:rsidP="00843F70">
      <w:pPr>
        <w:pStyle w:val="ListNumber"/>
        <w:numPr>
          <w:ilvl w:val="0"/>
          <w:numId w:val="99"/>
        </w:numPr>
      </w:pPr>
      <w:r>
        <w:t>a crew member, provided they have the required skills and competencies and the exporter retains evidence of the information they attained to establish</w:t>
      </w:r>
      <w:r w:rsidR="00D001F2">
        <w:t xml:space="preserve"> their skill and competency; or</w:t>
      </w:r>
    </w:p>
    <w:p w14:paraId="2473B4A8" w14:textId="77777777" w:rsidR="00314E78" w:rsidRDefault="00314E78" w:rsidP="00843F70">
      <w:pPr>
        <w:pStyle w:val="ListNumber"/>
        <w:numPr>
          <w:ilvl w:val="0"/>
          <w:numId w:val="99"/>
        </w:numPr>
      </w:pPr>
      <w:r>
        <w:t>an accredited stockperson.</w:t>
      </w:r>
    </w:p>
    <w:p w14:paraId="05E64FC0" w14:textId="77777777" w:rsidR="00FB0876" w:rsidRPr="00FB0876" w:rsidRDefault="00FB0876" w:rsidP="00FB0876">
      <w:pPr>
        <w:pStyle w:val="NormalStandardspara"/>
      </w:pPr>
      <w:r w:rsidRPr="00FB0876">
        <w:t>Sufficient personnel must be available both at loading and during the voyage to ensure that livestock management and welfare needs are addressed.</w:t>
      </w:r>
    </w:p>
    <w:p w14:paraId="6F8E2D7F" w14:textId="77777777" w:rsidR="00FB0876" w:rsidRPr="00FB0876" w:rsidRDefault="00FB0876" w:rsidP="003505F4">
      <w:pPr>
        <w:pStyle w:val="Heading4"/>
        <w:numPr>
          <w:ilvl w:val="0"/>
          <w:numId w:val="0"/>
        </w:numPr>
        <w:rPr>
          <w:rStyle w:val="Strong"/>
        </w:rPr>
      </w:pPr>
      <w:r w:rsidRPr="00FB0876">
        <w:rPr>
          <w:rStyle w:val="Strong"/>
        </w:rPr>
        <w:t>Planning</w:t>
      </w:r>
    </w:p>
    <w:p w14:paraId="3C745C8B" w14:textId="77777777" w:rsidR="00FB0876" w:rsidRPr="00FB0876" w:rsidRDefault="00FB0876" w:rsidP="00FB0876">
      <w:pPr>
        <w:pStyle w:val="NormalStandardspara"/>
      </w:pPr>
      <w:r w:rsidRPr="00FB0876">
        <w:t xml:space="preserve">A communication plan must be </w:t>
      </w:r>
      <w:r w:rsidR="00DD041A">
        <w:t>prepared i</w:t>
      </w:r>
      <w:r w:rsidRPr="00FB0876">
        <w:t xml:space="preserve">n </w:t>
      </w:r>
      <w:r w:rsidR="00DD041A">
        <w:t xml:space="preserve">writing by the exporter, in </w:t>
      </w:r>
      <w:r w:rsidRPr="00FB0876">
        <w:t xml:space="preserve">consultation with all responsible parties before the loading of livestock for export begins. This plan must </w:t>
      </w:r>
      <w:r w:rsidR="00DD041A">
        <w:t>address</w:t>
      </w:r>
      <w:r w:rsidRPr="00FB0876">
        <w:t>:</w:t>
      </w:r>
    </w:p>
    <w:p w14:paraId="570F20A1" w14:textId="77777777" w:rsidR="00FB0876" w:rsidRPr="00FB0876" w:rsidRDefault="00FB0876" w:rsidP="00843F70">
      <w:pPr>
        <w:pStyle w:val="ListNumber"/>
        <w:numPr>
          <w:ilvl w:val="0"/>
          <w:numId w:val="44"/>
        </w:numPr>
      </w:pPr>
      <w:r w:rsidRPr="00FB0876">
        <w:t>roles and responsibilities of the exporter or nominated representati</w:t>
      </w:r>
      <w:r w:rsidR="009D5169">
        <w:t>ve(</w:t>
      </w:r>
      <w:r w:rsidRPr="00FB0876">
        <w:t>s</w:t>
      </w:r>
      <w:r w:rsidR="009D5169">
        <w:t>), the accredited stockperson(</w:t>
      </w:r>
      <w:r w:rsidRPr="00FB0876">
        <w:t>s</w:t>
      </w:r>
      <w:r w:rsidR="009D5169">
        <w:t>)</w:t>
      </w:r>
      <w:r w:rsidRPr="00FB0876">
        <w:t xml:space="preserve">, the </w:t>
      </w:r>
      <w:r w:rsidR="00C76CE2">
        <w:t>AAV</w:t>
      </w:r>
      <w:r w:rsidRPr="00FB0876">
        <w:t xml:space="preserve"> (if required), the master of the vessel, nominated officers and crew members, and government and port authorities</w:t>
      </w:r>
      <w:r w:rsidR="00DD041A">
        <w:t>;</w:t>
      </w:r>
      <w:r w:rsidR="00565266">
        <w:t xml:space="preserve"> and</w:t>
      </w:r>
    </w:p>
    <w:p w14:paraId="7A639C0C" w14:textId="77777777" w:rsidR="00FB0876" w:rsidRPr="00FB0876" w:rsidRDefault="00FB0876" w:rsidP="00843F70">
      <w:pPr>
        <w:pStyle w:val="ListNumber"/>
        <w:numPr>
          <w:ilvl w:val="0"/>
          <w:numId w:val="44"/>
        </w:numPr>
      </w:pPr>
      <w:r w:rsidRPr="00FB0876">
        <w:t xml:space="preserve">arrangements for regular meetings </w:t>
      </w:r>
      <w:r w:rsidR="00DD041A">
        <w:t xml:space="preserve">(including time, attendees and agenda) </w:t>
      </w:r>
      <w:r w:rsidRPr="00FB0876">
        <w:t xml:space="preserve">of key people before, during and after </w:t>
      </w:r>
      <w:r w:rsidR="00352A22">
        <w:t xml:space="preserve">the </w:t>
      </w:r>
      <w:r w:rsidRPr="00FB0876">
        <w:t>voyage</w:t>
      </w:r>
      <w:r w:rsidR="00DD041A">
        <w:t>; and</w:t>
      </w:r>
    </w:p>
    <w:p w14:paraId="5A667736" w14:textId="77777777" w:rsidR="00FB0876" w:rsidRPr="00FB0876" w:rsidRDefault="00352A22" w:rsidP="00843F70">
      <w:pPr>
        <w:pStyle w:val="ListNumber"/>
        <w:numPr>
          <w:ilvl w:val="0"/>
          <w:numId w:val="44"/>
        </w:numPr>
      </w:pPr>
      <w:r>
        <w:t xml:space="preserve">details of </w:t>
      </w:r>
      <w:r w:rsidR="00FB0876" w:rsidRPr="00FB0876">
        <w:t>reporting procedures during and on completion of the voyage.</w:t>
      </w:r>
    </w:p>
    <w:p w14:paraId="27F84064" w14:textId="77777777" w:rsidR="00FB0876" w:rsidRPr="00FB0876" w:rsidRDefault="00FB0876" w:rsidP="00FB0876">
      <w:pPr>
        <w:pStyle w:val="NormalStandardspara"/>
      </w:pPr>
      <w:r w:rsidRPr="00FB0876">
        <w:t>L</w:t>
      </w:r>
      <w:r w:rsidR="00B042BD">
        <w:t>oading arrangements must be prepared in writing by the exporter</w:t>
      </w:r>
      <w:r w:rsidRPr="00FB0876">
        <w:t xml:space="preserve"> and </w:t>
      </w:r>
      <w:r w:rsidR="00B042BD">
        <w:t xml:space="preserve">must </w:t>
      </w:r>
      <w:r w:rsidRPr="00FB0876">
        <w:t>consider:</w:t>
      </w:r>
    </w:p>
    <w:p w14:paraId="79CAF3C6" w14:textId="77777777" w:rsidR="00FB0876" w:rsidRPr="00FB0876" w:rsidRDefault="00FB0876" w:rsidP="00843F70">
      <w:pPr>
        <w:pStyle w:val="ListNumber"/>
        <w:numPr>
          <w:ilvl w:val="0"/>
          <w:numId w:val="45"/>
        </w:numPr>
      </w:pPr>
      <w:r w:rsidRPr="00FB0876">
        <w:t>port facilities, including the available water supply rate</w:t>
      </w:r>
      <w:r w:rsidR="00B042BD">
        <w:t>;</w:t>
      </w:r>
      <w:r w:rsidR="00687EF2">
        <w:t xml:space="preserve"> and</w:t>
      </w:r>
    </w:p>
    <w:p w14:paraId="79F6DCA6" w14:textId="77777777" w:rsidR="00FB0876" w:rsidRPr="00FB0876" w:rsidRDefault="00FB0876" w:rsidP="00843F70">
      <w:pPr>
        <w:pStyle w:val="ListNumber"/>
        <w:numPr>
          <w:ilvl w:val="0"/>
          <w:numId w:val="45"/>
        </w:numPr>
      </w:pPr>
      <w:r w:rsidRPr="00FB0876">
        <w:t>port and vessel security</w:t>
      </w:r>
      <w:r w:rsidR="00B042BD">
        <w:t>;</w:t>
      </w:r>
      <w:r w:rsidR="00687EF2">
        <w:t xml:space="preserve"> and</w:t>
      </w:r>
    </w:p>
    <w:p w14:paraId="0E7BD7E6" w14:textId="77777777" w:rsidR="00FB0876" w:rsidRPr="00FB0876" w:rsidRDefault="00FB0876" w:rsidP="00843F70">
      <w:pPr>
        <w:pStyle w:val="ListNumber"/>
        <w:numPr>
          <w:ilvl w:val="0"/>
          <w:numId w:val="45"/>
        </w:numPr>
      </w:pPr>
      <w:r w:rsidRPr="00FB0876">
        <w:t>environmental management, including weather</w:t>
      </w:r>
      <w:r w:rsidR="00B042BD">
        <w:t>;</w:t>
      </w:r>
      <w:r w:rsidR="00687EF2">
        <w:t xml:space="preserve"> and</w:t>
      </w:r>
    </w:p>
    <w:p w14:paraId="40165551" w14:textId="77777777" w:rsidR="00FB0876" w:rsidRPr="00FB0876" w:rsidRDefault="00FB0876" w:rsidP="00843F70">
      <w:pPr>
        <w:pStyle w:val="ListNumber"/>
        <w:numPr>
          <w:ilvl w:val="0"/>
          <w:numId w:val="45"/>
        </w:numPr>
      </w:pPr>
      <w:r w:rsidRPr="007A1BB2">
        <w:t>labour availability and</w:t>
      </w:r>
      <w:r w:rsidRPr="00FB0876">
        <w:t xml:space="preserve"> competency</w:t>
      </w:r>
      <w:r w:rsidR="00B042BD">
        <w:t>; and</w:t>
      </w:r>
    </w:p>
    <w:p w14:paraId="33D3D832" w14:textId="77777777" w:rsidR="00FB0876" w:rsidRPr="00FB0876" w:rsidRDefault="00FB0876" w:rsidP="00843F70">
      <w:pPr>
        <w:pStyle w:val="ListNumber"/>
        <w:numPr>
          <w:ilvl w:val="0"/>
          <w:numId w:val="45"/>
        </w:numPr>
      </w:pPr>
      <w:r w:rsidRPr="00FB0876">
        <w:t>work health and safety.</w:t>
      </w:r>
    </w:p>
    <w:p w14:paraId="6119D2D9" w14:textId="77777777" w:rsidR="00FB0876" w:rsidRPr="00FB0876" w:rsidRDefault="00FB0876" w:rsidP="00FB0876">
      <w:pPr>
        <w:pStyle w:val="NormalStandardspara"/>
      </w:pPr>
      <w:r w:rsidRPr="00FB0876">
        <w:t xml:space="preserve">Contingency plans, including procedures for contacting the exporter, must be prepared </w:t>
      </w:r>
      <w:r w:rsidR="001800A0">
        <w:t xml:space="preserve">in writing </w:t>
      </w:r>
      <w:r w:rsidRPr="00FB0876">
        <w:t xml:space="preserve">for each consignment </w:t>
      </w:r>
      <w:r w:rsidR="00A61A75">
        <w:t>that</w:t>
      </w:r>
      <w:r w:rsidR="008D374E">
        <w:t xml:space="preserve"> address</w:t>
      </w:r>
      <w:r w:rsidRPr="00FB0876">
        <w:t>:</w:t>
      </w:r>
    </w:p>
    <w:p w14:paraId="36BAC31F" w14:textId="77777777" w:rsidR="00FB0876" w:rsidRPr="00FB0876" w:rsidRDefault="00FB0876" w:rsidP="00843F70">
      <w:pPr>
        <w:pStyle w:val="ListNumber"/>
        <w:numPr>
          <w:ilvl w:val="0"/>
          <w:numId w:val="47"/>
        </w:numPr>
      </w:pPr>
      <w:r w:rsidRPr="00FB0876">
        <w:t>mechanical breakdown of the vessel or functionality relevant to maintaini</w:t>
      </w:r>
      <w:r w:rsidR="008F710F">
        <w:t xml:space="preserve">ng </w:t>
      </w:r>
      <w:r w:rsidR="007225F8">
        <w:t xml:space="preserve">the </w:t>
      </w:r>
      <w:r w:rsidR="008F710F">
        <w:t>livestock</w:t>
      </w:r>
      <w:r w:rsidR="00326661">
        <w:t>’s health and</w:t>
      </w:r>
      <w:r w:rsidR="008F710F">
        <w:t xml:space="preserve"> welfare</w:t>
      </w:r>
      <w:r w:rsidR="00A30C5C">
        <w:t>;</w:t>
      </w:r>
      <w:r w:rsidR="00E80068">
        <w:t xml:space="preserve"> and</w:t>
      </w:r>
    </w:p>
    <w:p w14:paraId="35DC5281" w14:textId="77777777" w:rsidR="00FB0876" w:rsidRPr="00FB0876" w:rsidRDefault="00FB0876" w:rsidP="00843F70">
      <w:pPr>
        <w:pStyle w:val="ListNumber"/>
        <w:numPr>
          <w:ilvl w:val="0"/>
          <w:numId w:val="47"/>
        </w:numPr>
      </w:pPr>
      <w:r w:rsidRPr="00FB0876">
        <w:t xml:space="preserve">a feed </w:t>
      </w:r>
      <w:r w:rsidR="00255552">
        <w:t>and/</w:t>
      </w:r>
      <w:r w:rsidRPr="00FB0876">
        <w:t>or water shortage during the voyage</w:t>
      </w:r>
      <w:r w:rsidR="00D001F2">
        <w:t>; and</w:t>
      </w:r>
    </w:p>
    <w:p w14:paraId="6055FB53" w14:textId="77777777" w:rsidR="00FB0876" w:rsidRPr="00FB0876" w:rsidRDefault="00A61A75" w:rsidP="005B3FE0">
      <w:pPr>
        <w:pStyle w:val="ListNumber"/>
      </w:pPr>
      <w:r>
        <w:t>the</w:t>
      </w:r>
      <w:r w:rsidR="00FB0876" w:rsidRPr="00FB0876">
        <w:t xml:space="preserve"> satisfactory tending, feeding and watering of the livestock in the event of a malfunction of the automatic feeding or watering systems, without compromising the safe navigation of the vessel</w:t>
      </w:r>
      <w:r w:rsidR="00A30C5C">
        <w:t>;</w:t>
      </w:r>
      <w:r w:rsidR="00E80068">
        <w:t xml:space="preserve"> and</w:t>
      </w:r>
    </w:p>
    <w:p w14:paraId="5D977E89" w14:textId="77777777" w:rsidR="00FB0876" w:rsidRPr="00FB0876" w:rsidRDefault="00FB0876" w:rsidP="005B3FE0">
      <w:pPr>
        <w:pStyle w:val="ListNumber"/>
      </w:pPr>
      <w:r w:rsidRPr="00FB0876">
        <w:t>an outbreak of a disease during the voyage</w:t>
      </w:r>
      <w:r w:rsidR="00A30C5C">
        <w:t>;</w:t>
      </w:r>
      <w:r w:rsidR="00E80068">
        <w:t xml:space="preserve"> and</w:t>
      </w:r>
    </w:p>
    <w:p w14:paraId="17DE3061" w14:textId="77777777" w:rsidR="00FB0876" w:rsidRPr="00FB0876" w:rsidRDefault="00FB0876" w:rsidP="005B3FE0">
      <w:pPr>
        <w:pStyle w:val="ListNumber"/>
      </w:pPr>
      <w:r w:rsidRPr="00FB0876">
        <w:t>adverse weather conditions during the voyage</w:t>
      </w:r>
      <w:r w:rsidR="00A30C5C">
        <w:t>; and</w:t>
      </w:r>
    </w:p>
    <w:p w14:paraId="41F2AE36" w14:textId="77777777" w:rsidR="00FB0876" w:rsidRDefault="00FB0876" w:rsidP="005B3FE0">
      <w:pPr>
        <w:pStyle w:val="ListNumber"/>
      </w:pPr>
      <w:r w:rsidRPr="00FB0876">
        <w:t xml:space="preserve">rejection of the consignment by the overseas </w:t>
      </w:r>
      <w:r w:rsidR="00685636">
        <w:t>country</w:t>
      </w:r>
      <w:r w:rsidRPr="00FB0876">
        <w:t>.</w:t>
      </w:r>
    </w:p>
    <w:p w14:paraId="16123792" w14:textId="77777777" w:rsidR="00EC28F1" w:rsidRPr="00FB0876" w:rsidRDefault="00EC28F1" w:rsidP="00EC28F1">
      <w:pPr>
        <w:pStyle w:val="NormalStandardspara"/>
      </w:pPr>
      <w:r w:rsidRPr="00FB0876">
        <w:t xml:space="preserve">Written instructions </w:t>
      </w:r>
      <w:r>
        <w:t>(these may take the form of</w:t>
      </w:r>
      <w:r w:rsidRPr="00FB0876">
        <w:t xml:space="preserve"> standard operating procedures </w:t>
      </w:r>
      <w:r>
        <w:t>and</w:t>
      </w:r>
      <w:r w:rsidR="00A14E78">
        <w:t>/or</w:t>
      </w:r>
      <w:r w:rsidRPr="00FB0876">
        <w:t xml:space="preserve"> the </w:t>
      </w:r>
      <w:r>
        <w:t xml:space="preserve">loading plan) for </w:t>
      </w:r>
      <w:r w:rsidR="007225F8">
        <w:t xml:space="preserve">the </w:t>
      </w:r>
      <w:r w:rsidRPr="00FB0876">
        <w:t>handling</w:t>
      </w:r>
      <w:r>
        <w:t xml:space="preserve"> </w:t>
      </w:r>
      <w:r w:rsidRPr="00FB0876">
        <w:t>and</w:t>
      </w:r>
      <w:r>
        <w:t xml:space="preserve"> </w:t>
      </w:r>
      <w:r w:rsidRPr="00FB0876">
        <w:t xml:space="preserve">care of the livestock being exported, to maintain their health and welfare during the voyage, must be prepared </w:t>
      </w:r>
      <w:r>
        <w:t xml:space="preserve">by the exporter </w:t>
      </w:r>
      <w:r w:rsidRPr="00FB0876">
        <w:t xml:space="preserve">before </w:t>
      </w:r>
      <w:r w:rsidR="0081181C">
        <w:t xml:space="preserve">loading </w:t>
      </w:r>
      <w:r w:rsidRPr="00FB0876">
        <w:t>of the vessel</w:t>
      </w:r>
      <w:r w:rsidR="0081181C">
        <w:t>.</w:t>
      </w:r>
      <w:r w:rsidRPr="00FB0876">
        <w:t xml:space="preserve"> These must address:</w:t>
      </w:r>
    </w:p>
    <w:p w14:paraId="53EA895F" w14:textId="77777777" w:rsidR="00EC28F1" w:rsidRDefault="00EC28F1" w:rsidP="00843F70">
      <w:pPr>
        <w:pStyle w:val="ListNumber"/>
        <w:numPr>
          <w:ilvl w:val="0"/>
          <w:numId w:val="46"/>
        </w:numPr>
      </w:pPr>
      <w:r>
        <w:t>difference</w:t>
      </w:r>
      <w:r w:rsidR="00DE5AA3">
        <w:t>s</w:t>
      </w:r>
      <w:r>
        <w:t xml:space="preserve"> in handling, holding and management needs of each livestock species, number of animals, sex, class, reproductive status, weight, breed, origin, export preparations, transport history and importing country requirements; and</w:t>
      </w:r>
    </w:p>
    <w:p w14:paraId="67A4D73A" w14:textId="77777777" w:rsidR="00EC28F1" w:rsidRPr="00FB0876" w:rsidRDefault="00EC28F1" w:rsidP="00843F70">
      <w:pPr>
        <w:pStyle w:val="ListNumber"/>
        <w:numPr>
          <w:ilvl w:val="0"/>
          <w:numId w:val="46"/>
        </w:numPr>
      </w:pPr>
      <w:r w:rsidRPr="00FB0876">
        <w:t xml:space="preserve">the quantity and type of feed to be provided, and frequency of feeding required, for </w:t>
      </w:r>
      <w:r w:rsidR="00F602DA">
        <w:t xml:space="preserve">the </w:t>
      </w:r>
      <w:r w:rsidRPr="00FB0876">
        <w:t>livestock during the voyage</w:t>
      </w:r>
      <w:r>
        <w:t>; and</w:t>
      </w:r>
    </w:p>
    <w:p w14:paraId="39E1C47B" w14:textId="77777777" w:rsidR="00EC28F1" w:rsidRPr="00FB0876" w:rsidRDefault="00EC28F1" w:rsidP="00843F70">
      <w:pPr>
        <w:pStyle w:val="ListNumber"/>
        <w:numPr>
          <w:ilvl w:val="0"/>
          <w:numId w:val="46"/>
        </w:numPr>
      </w:pPr>
      <w:r w:rsidRPr="00FB0876">
        <w:t xml:space="preserve">if water cannot be supplied </w:t>
      </w:r>
      <w:r w:rsidRPr="00A17B0D">
        <w:rPr>
          <w:rStyle w:val="Emphasis"/>
        </w:rPr>
        <w:t>ad libitum</w:t>
      </w:r>
      <w:r w:rsidRPr="00FB0876">
        <w:t xml:space="preserve"> due to circumstances outside of the exporter's control, the quantity of water to be provided and frequency of watering required during the voyage</w:t>
      </w:r>
      <w:r>
        <w:t>; and</w:t>
      </w:r>
    </w:p>
    <w:p w14:paraId="253B788E" w14:textId="77777777" w:rsidR="00EC28F1" w:rsidRPr="00FB0876" w:rsidRDefault="00EC28F1" w:rsidP="00843F70">
      <w:pPr>
        <w:pStyle w:val="ListNumber"/>
        <w:numPr>
          <w:ilvl w:val="0"/>
          <w:numId w:val="46"/>
        </w:numPr>
      </w:pPr>
      <w:r w:rsidRPr="00FB0876">
        <w:t xml:space="preserve">pen </w:t>
      </w:r>
      <w:r>
        <w:t xml:space="preserve">and deck </w:t>
      </w:r>
      <w:r w:rsidRPr="00FB0876">
        <w:t>cleaning and maintenance (including bedding) requirements</w:t>
      </w:r>
      <w:r>
        <w:t>; and</w:t>
      </w:r>
    </w:p>
    <w:p w14:paraId="758C9934" w14:textId="77777777" w:rsidR="00EC28F1" w:rsidRPr="00FB0876" w:rsidRDefault="00EC28F1" w:rsidP="00843F70">
      <w:pPr>
        <w:pStyle w:val="ListNumber"/>
        <w:numPr>
          <w:ilvl w:val="0"/>
          <w:numId w:val="46"/>
        </w:numPr>
      </w:pPr>
      <w:r w:rsidRPr="00FB0876">
        <w:t>management of livestock (including inspections, diseas</w:t>
      </w:r>
      <w:r>
        <w:t xml:space="preserve">e investigations and treatment) </w:t>
      </w:r>
      <w:r w:rsidRPr="00FB0876">
        <w:t>during the voyage</w:t>
      </w:r>
      <w:r>
        <w:t>; and</w:t>
      </w:r>
    </w:p>
    <w:p w14:paraId="2DDE53E2" w14:textId="77777777" w:rsidR="00EC28F1" w:rsidRDefault="00EC28F1" w:rsidP="00843F70">
      <w:pPr>
        <w:pStyle w:val="ListNumber"/>
        <w:numPr>
          <w:ilvl w:val="0"/>
          <w:numId w:val="46"/>
        </w:numPr>
      </w:pPr>
      <w:r w:rsidRPr="00FB0876">
        <w:t>authority to destroy humanely any animal that is seriously ill or injured</w:t>
      </w:r>
      <w:r>
        <w:t>; and</w:t>
      </w:r>
    </w:p>
    <w:p w14:paraId="4544BF79" w14:textId="69299D57" w:rsidR="00EC28F1" w:rsidRPr="00FB0876" w:rsidRDefault="00893484" w:rsidP="00843F70">
      <w:pPr>
        <w:pStyle w:val="ListNumber"/>
        <w:numPr>
          <w:ilvl w:val="0"/>
          <w:numId w:val="46"/>
        </w:numPr>
      </w:pPr>
      <w:r>
        <w:t>relevant points in S</w:t>
      </w:r>
      <w:r w:rsidR="00EC28F1">
        <w:t>tandard</w:t>
      </w:r>
      <w:r w:rsidR="003F2D83">
        <w:t>s</w:t>
      </w:r>
      <w:r w:rsidR="00EC28F1">
        <w:t xml:space="preserve"> </w:t>
      </w:r>
      <w:r w:rsidR="005E2A73">
        <w:fldChar w:fldCharType="begin"/>
      </w:r>
      <w:r w:rsidR="005E2A73">
        <w:instrText xml:space="preserve"> REF _Ref37929755 \r \h </w:instrText>
      </w:r>
      <w:r w:rsidR="005E2A73">
        <w:fldChar w:fldCharType="separate"/>
      </w:r>
      <w:r w:rsidR="00201688">
        <w:t>5.1.1</w:t>
      </w:r>
      <w:r w:rsidR="005E2A73">
        <w:fldChar w:fldCharType="end"/>
      </w:r>
      <w:r w:rsidR="00057F78">
        <w:t xml:space="preserve"> and</w:t>
      </w:r>
      <w:r w:rsidR="007C3392">
        <w:t xml:space="preserve"> </w:t>
      </w:r>
      <w:r w:rsidR="007C3392">
        <w:fldChar w:fldCharType="begin"/>
      </w:r>
      <w:r w:rsidR="007C3392">
        <w:instrText xml:space="preserve"> REF _Ref35863377 \r \h </w:instrText>
      </w:r>
      <w:r w:rsidR="007C3392">
        <w:fldChar w:fldCharType="separate"/>
      </w:r>
      <w:r w:rsidR="00201688">
        <w:t>5.1.2</w:t>
      </w:r>
      <w:r w:rsidR="007C3392">
        <w:fldChar w:fldCharType="end"/>
      </w:r>
      <w:r w:rsidR="00EC28F1">
        <w:t>.</w:t>
      </w:r>
    </w:p>
    <w:p w14:paraId="79724B89" w14:textId="77777777" w:rsidR="00077732" w:rsidRDefault="00077732" w:rsidP="00A51AA2">
      <w:pPr>
        <w:pStyle w:val="Heading2"/>
        <w:ind w:hanging="426"/>
      </w:pPr>
      <w:bookmarkStart w:id="112" w:name="_Toc19798437"/>
      <w:bookmarkStart w:id="113" w:name="_Ref32822822"/>
      <w:bookmarkStart w:id="114" w:name="_Toc64880049"/>
      <w:bookmarkEnd w:id="105"/>
      <w:r w:rsidRPr="00CA2C54">
        <w:t xml:space="preserve">Standard 5 </w:t>
      </w:r>
      <w:r w:rsidR="005B3FE0">
        <w:t>Loading and o</w:t>
      </w:r>
      <w:r w:rsidRPr="00CA2C54">
        <w:t xml:space="preserve">nboard management </w:t>
      </w:r>
      <w:bookmarkEnd w:id="112"/>
      <w:r w:rsidR="005B3FE0">
        <w:t>requirements</w:t>
      </w:r>
      <w:bookmarkEnd w:id="113"/>
      <w:bookmarkEnd w:id="114"/>
    </w:p>
    <w:p w14:paraId="30C8CB05" w14:textId="77777777" w:rsidR="005B3FE0" w:rsidRPr="005B3FE0" w:rsidRDefault="005B3FE0" w:rsidP="005B3FE0">
      <w:pPr>
        <w:rPr>
          <w:rFonts w:ascii="Calibri" w:eastAsia="Times New Roman" w:hAnsi="Calibri" w:cs="Times New Roman"/>
          <w:b/>
          <w:bCs/>
          <w:sz w:val="36"/>
          <w:szCs w:val="24"/>
          <w:lang w:eastAsia="ja-JP"/>
        </w:rPr>
      </w:pPr>
      <w:bookmarkStart w:id="115" w:name="_Toc19798438"/>
      <w:r w:rsidRPr="005B3FE0">
        <w:rPr>
          <w:lang w:eastAsia="ja-JP"/>
        </w:rPr>
        <w:t xml:space="preserve">Standard 5 covers the standards that relate to loading onto vessels and onboard management of livestock for export by sea. Please see </w:t>
      </w:r>
      <w:hyperlink w:anchor="_Standard_6_Air" w:history="1">
        <w:r w:rsidRPr="00A17B0D">
          <w:rPr>
            <w:rStyle w:val="Hyperlink"/>
            <w:lang w:eastAsia="ja-JP"/>
          </w:rPr>
          <w:t>Standard 6</w:t>
        </w:r>
      </w:hyperlink>
      <w:r w:rsidRPr="005B3FE0">
        <w:rPr>
          <w:lang w:eastAsia="ja-JP"/>
        </w:rPr>
        <w:t xml:space="preserve"> for the standards that relate to export of livestock by air.</w:t>
      </w:r>
    </w:p>
    <w:p w14:paraId="22214939" w14:textId="77777777" w:rsidR="00077732" w:rsidRDefault="00077732" w:rsidP="005B3FE0">
      <w:pPr>
        <w:pStyle w:val="Heading3"/>
        <w:rPr>
          <w:lang w:eastAsia="ja-JP"/>
        </w:rPr>
      </w:pPr>
      <w:bookmarkStart w:id="116" w:name="_Ref33024868"/>
      <w:bookmarkStart w:id="117" w:name="_Toc64880050"/>
      <w:r w:rsidRPr="00A51AA2">
        <w:t>General</w:t>
      </w:r>
      <w:r w:rsidR="005B3FE0">
        <w:t xml:space="preserve"> and all species</w:t>
      </w:r>
      <w:r>
        <w:rPr>
          <w:lang w:eastAsia="ja-JP"/>
        </w:rPr>
        <w:t xml:space="preserve"> requirements</w:t>
      </w:r>
      <w:bookmarkEnd w:id="115"/>
      <w:bookmarkEnd w:id="116"/>
      <w:bookmarkEnd w:id="117"/>
    </w:p>
    <w:p w14:paraId="7202D157" w14:textId="77777777" w:rsidR="00142470" w:rsidRDefault="00B50A60" w:rsidP="00F05DC9">
      <w:pPr>
        <w:pStyle w:val="NormalStandardspara"/>
      </w:pPr>
      <w:bookmarkStart w:id="118" w:name="_Ref37929755"/>
      <w:bookmarkStart w:id="119" w:name="_Ref34924335"/>
      <w:r>
        <w:t>The exporter must ensure that before a</w:t>
      </w:r>
      <w:r w:rsidR="00A14E78">
        <w:t>nd after loading of livestock</w:t>
      </w:r>
      <w:r w:rsidR="00142470">
        <w:t>:</w:t>
      </w:r>
      <w:bookmarkEnd w:id="118"/>
    </w:p>
    <w:p w14:paraId="7125FB4D" w14:textId="3AC68C53" w:rsidR="00142470" w:rsidRDefault="00363A91" w:rsidP="00843F70">
      <w:pPr>
        <w:pStyle w:val="ListNumber"/>
        <w:numPr>
          <w:ilvl w:val="0"/>
          <w:numId w:val="110"/>
        </w:numPr>
      </w:pPr>
      <w:r>
        <w:t xml:space="preserve">pen space allocation and pen group weight range tolerances for livestock </w:t>
      </w:r>
      <w:r w:rsidR="004F4213">
        <w:t>are</w:t>
      </w:r>
      <w:r>
        <w:t xml:space="preserve"> in accordance with the </w:t>
      </w:r>
      <w:r w:rsidR="00945498">
        <w:t xml:space="preserve">relevant species </w:t>
      </w:r>
      <w:r>
        <w:t xml:space="preserve">specifications in </w:t>
      </w:r>
      <w:r w:rsidRPr="00D74E7B">
        <w:t>Standards</w:t>
      </w:r>
      <w:r w:rsidRPr="00A17B0D">
        <w:t xml:space="preserve"> </w:t>
      </w:r>
      <w:r>
        <w:fldChar w:fldCharType="begin"/>
      </w:r>
      <w:r>
        <w:instrText xml:space="preserve"> REF _Ref33015912 \r \h </w:instrText>
      </w:r>
      <w:r>
        <w:fldChar w:fldCharType="separate"/>
      </w:r>
      <w:r w:rsidR="00201688">
        <w:t>5.2</w:t>
      </w:r>
      <w:r>
        <w:fldChar w:fldCharType="end"/>
      </w:r>
      <w:r w:rsidR="007F0035">
        <w:t> </w:t>
      </w:r>
      <w:r w:rsidR="00A82510">
        <w:t>to</w:t>
      </w:r>
      <w:r w:rsidR="007F0035">
        <w:t> </w:t>
      </w:r>
      <w:r w:rsidR="00DD4B7C">
        <w:t>5.5</w:t>
      </w:r>
      <w:r>
        <w:t xml:space="preserve"> and where applicable, a heat stress risk assessment; and</w:t>
      </w:r>
    </w:p>
    <w:p w14:paraId="5926AD2F" w14:textId="63F6CD41" w:rsidR="00363A91" w:rsidRDefault="00363A91" w:rsidP="00843F70">
      <w:pPr>
        <w:pStyle w:val="ListNumber"/>
        <w:numPr>
          <w:ilvl w:val="0"/>
          <w:numId w:val="110"/>
        </w:numPr>
      </w:pPr>
      <w:r>
        <w:t>segregation of livestock is in accordance with the penning arrangements equal to</w:t>
      </w:r>
      <w:r w:rsidRPr="00A04FEF">
        <w:t xml:space="preserve"> </w:t>
      </w:r>
      <w:r w:rsidRPr="0025019D">
        <w:t>Sta</w:t>
      </w:r>
      <w:r w:rsidRPr="00A17B0D">
        <w:t xml:space="preserve">ndard </w:t>
      </w:r>
      <w:r>
        <w:fldChar w:fldCharType="begin"/>
      </w:r>
      <w:r>
        <w:instrText xml:space="preserve"> REF _Ref32832553 \r \h </w:instrText>
      </w:r>
      <w:r>
        <w:fldChar w:fldCharType="separate"/>
      </w:r>
      <w:r w:rsidR="00201688">
        <w:t>3.1.16</w:t>
      </w:r>
      <w:r>
        <w:fldChar w:fldCharType="end"/>
      </w:r>
      <w:r>
        <w:t xml:space="preserve"> and any other relevant characteristic and market and port of disembarkation; and</w:t>
      </w:r>
    </w:p>
    <w:p w14:paraId="3BCED9CA" w14:textId="77777777" w:rsidR="00363A91" w:rsidRDefault="00363A91" w:rsidP="00843F70">
      <w:pPr>
        <w:pStyle w:val="ListNumber"/>
        <w:numPr>
          <w:ilvl w:val="0"/>
          <w:numId w:val="110"/>
        </w:numPr>
      </w:pPr>
      <w:r>
        <w:t>different species are separated by a passageway, an empty pen or an effective impermeable barrier, to the satisfaction of an accredited stockperson or AAV; and</w:t>
      </w:r>
    </w:p>
    <w:p w14:paraId="0985DB93" w14:textId="77777777" w:rsidR="00363A91" w:rsidRDefault="00363A91" w:rsidP="00843F70">
      <w:pPr>
        <w:pStyle w:val="ListNumber"/>
        <w:numPr>
          <w:ilvl w:val="0"/>
          <w:numId w:val="110"/>
        </w:numPr>
      </w:pPr>
      <w:r>
        <w:t>livestock are not located or moved over any hatchway, unless the hatchway is protected against consequential damage and the hatchway covers are secured against movement; and</w:t>
      </w:r>
    </w:p>
    <w:p w14:paraId="6F454AED" w14:textId="77777777" w:rsidR="00363A91" w:rsidRDefault="00363A91" w:rsidP="00843F70">
      <w:pPr>
        <w:pStyle w:val="ListNumber"/>
        <w:numPr>
          <w:ilvl w:val="0"/>
          <w:numId w:val="110"/>
        </w:numPr>
      </w:pPr>
      <w:r>
        <w:t>livestock are not located on the vessel where their health or welfare may be adversely affected (there must be no penning or locating of livestock on or in any part of a vessel where the livestock, livestock fittings, livestock equipment or carrying arrangements could compromise livestock health or welfare).</w:t>
      </w:r>
    </w:p>
    <w:p w14:paraId="50584C99" w14:textId="77777777" w:rsidR="005B3FE0" w:rsidRDefault="005B3FE0" w:rsidP="005B3FE0">
      <w:pPr>
        <w:pStyle w:val="NormalStandardspara"/>
      </w:pPr>
      <w:bookmarkStart w:id="120" w:name="_Ref35863377"/>
      <w:r>
        <w:t>Before loading of livestock for transport to the port of embarkation,</w:t>
      </w:r>
      <w:r w:rsidR="00A04FEF">
        <w:t xml:space="preserve"> a</w:t>
      </w:r>
      <w:r>
        <w:t xml:space="preserve"> load</w:t>
      </w:r>
      <w:r w:rsidR="00A04FEF">
        <w:t>ing</w:t>
      </w:r>
      <w:r>
        <w:t xml:space="preserve"> plan for the vessel on which the livestock are to be transported must be prepared</w:t>
      </w:r>
      <w:r w:rsidR="004F3230">
        <w:t xml:space="preserve"> in writing by the exporter</w:t>
      </w:r>
      <w:r>
        <w:t>, and be compliant with relevant vessel safety standards. The load</w:t>
      </w:r>
      <w:r w:rsidR="00A04FEF">
        <w:t>ing</w:t>
      </w:r>
      <w:r>
        <w:t xml:space="preserve"> plan must include details of:</w:t>
      </w:r>
      <w:bookmarkEnd w:id="119"/>
      <w:bookmarkEnd w:id="120"/>
    </w:p>
    <w:p w14:paraId="667F7600" w14:textId="77777777" w:rsidR="005B3FE0" w:rsidRDefault="005B3FE0" w:rsidP="00843F70">
      <w:pPr>
        <w:pStyle w:val="ListNumber"/>
        <w:numPr>
          <w:ilvl w:val="0"/>
          <w:numId w:val="48"/>
        </w:numPr>
      </w:pPr>
      <w:bookmarkStart w:id="121" w:name="_Ref34041610"/>
      <w:r>
        <w:t>the net available pen area on the vessel (excluding the area of the hospital pens) according to the vessel's record of equipment for the carriage of livestock</w:t>
      </w:r>
      <w:r w:rsidR="004F3230">
        <w:t>;</w:t>
      </w:r>
      <w:r w:rsidR="00F32C15">
        <w:t xml:space="preserve"> and</w:t>
      </w:r>
      <w:bookmarkEnd w:id="121"/>
    </w:p>
    <w:p w14:paraId="42DED7D5" w14:textId="77777777" w:rsidR="00E159BA" w:rsidRDefault="00E159BA" w:rsidP="00843F70">
      <w:pPr>
        <w:pStyle w:val="ListNumber"/>
        <w:numPr>
          <w:ilvl w:val="0"/>
          <w:numId w:val="48"/>
        </w:numPr>
      </w:pPr>
      <w:bookmarkStart w:id="122" w:name="_Ref34041621"/>
      <w:r>
        <w:t>pen layout, available pen area for the particular consignment, hospital pens, ventilation, vessel characteristics and stability requirements, port rotation, and discharge sequence; and</w:t>
      </w:r>
      <w:bookmarkEnd w:id="122"/>
    </w:p>
    <w:p w14:paraId="7A0AED8D" w14:textId="7363F239" w:rsidR="002E500F" w:rsidRDefault="005B3FE0" w:rsidP="00843F70">
      <w:pPr>
        <w:pStyle w:val="ListNumber"/>
        <w:numPr>
          <w:ilvl w:val="0"/>
          <w:numId w:val="48"/>
        </w:numPr>
      </w:pPr>
      <w:r>
        <w:t>the total number of livestock that</w:t>
      </w:r>
      <w:r w:rsidR="005A66BD">
        <w:t xml:space="preserve"> are</w:t>
      </w:r>
      <w:r>
        <w:t xml:space="preserve"> </w:t>
      </w:r>
      <w:r w:rsidR="0036195A">
        <w:t>to</w:t>
      </w:r>
      <w:r>
        <w:t xml:space="preserve"> be loaded on the vessel</w:t>
      </w:r>
      <w:r w:rsidR="0036195A">
        <w:t xml:space="preserve"> and number of livestock to be placed in each pen</w:t>
      </w:r>
      <w:r>
        <w:t>, based on the minimum pen area per head required for the rel</w:t>
      </w:r>
      <w:r w:rsidR="004D4055">
        <w:t>evant livestock species, weight</w:t>
      </w:r>
      <w:r w:rsidR="0036195A">
        <w:t xml:space="preserve">, </w:t>
      </w:r>
      <w:r>
        <w:t>class</w:t>
      </w:r>
      <w:r w:rsidR="0036195A">
        <w:t>, sex</w:t>
      </w:r>
      <w:r w:rsidR="005A66BD">
        <w:t>,</w:t>
      </w:r>
      <w:r w:rsidR="0036195A">
        <w:t xml:space="preserve"> reproductive status and physical characteristics</w:t>
      </w:r>
      <w:r>
        <w:t xml:space="preserve"> as specified in </w:t>
      </w:r>
      <w:r w:rsidR="00363A91">
        <w:t xml:space="preserve">Standard </w:t>
      </w:r>
      <w:r w:rsidR="00363A91">
        <w:fldChar w:fldCharType="begin"/>
      </w:r>
      <w:r w:rsidR="00363A91">
        <w:instrText xml:space="preserve"> REF _Ref32822822 \r \h </w:instrText>
      </w:r>
      <w:r w:rsidR="00363A91">
        <w:fldChar w:fldCharType="separate"/>
      </w:r>
      <w:r w:rsidR="00201688">
        <w:t>5</w:t>
      </w:r>
      <w:r w:rsidR="00363A91">
        <w:fldChar w:fldCharType="end"/>
      </w:r>
      <w:r w:rsidR="00363A91">
        <w:t>.</w:t>
      </w:r>
      <w:r w:rsidR="0036195A">
        <w:t xml:space="preserve"> Basis for calculations must be included.</w:t>
      </w:r>
    </w:p>
    <w:p w14:paraId="10483F00" w14:textId="77777777" w:rsidR="005B3FE0" w:rsidRPr="00520FE3" w:rsidRDefault="005B3FE0" w:rsidP="003505F4">
      <w:pPr>
        <w:pStyle w:val="Heading4"/>
        <w:numPr>
          <w:ilvl w:val="0"/>
          <w:numId w:val="0"/>
        </w:numPr>
        <w:rPr>
          <w:rStyle w:val="Strong"/>
        </w:rPr>
      </w:pPr>
      <w:r w:rsidRPr="00520FE3">
        <w:rPr>
          <w:rStyle w:val="Strong"/>
        </w:rPr>
        <w:t>Loading</w:t>
      </w:r>
    </w:p>
    <w:p w14:paraId="3EA59162" w14:textId="77777777" w:rsidR="005B3FE0" w:rsidRDefault="005B3FE0" w:rsidP="00520FE3">
      <w:pPr>
        <w:pStyle w:val="NormalStandardspara"/>
      </w:pPr>
      <w:r>
        <w:t>Upon arrival of the livestock at the port of embarkation:</w:t>
      </w:r>
    </w:p>
    <w:p w14:paraId="70C720C9" w14:textId="77777777" w:rsidR="005B3FE0" w:rsidRDefault="005B3FE0" w:rsidP="00843F70">
      <w:pPr>
        <w:pStyle w:val="ListNumber"/>
        <w:numPr>
          <w:ilvl w:val="0"/>
          <w:numId w:val="49"/>
        </w:numPr>
      </w:pPr>
      <w:r>
        <w:t>responsibility for the livestock must be transferred to a competent p</w:t>
      </w:r>
      <w:r w:rsidR="0005256C">
        <w:t>erson nominated by the exporter;</w:t>
      </w:r>
      <w:r>
        <w:t xml:space="preserve"> and</w:t>
      </w:r>
    </w:p>
    <w:p w14:paraId="2241A41A" w14:textId="77777777" w:rsidR="005B3FE0" w:rsidRDefault="005B3FE0" w:rsidP="00843F70">
      <w:pPr>
        <w:pStyle w:val="ListNumber"/>
        <w:numPr>
          <w:ilvl w:val="0"/>
          <w:numId w:val="49"/>
        </w:numPr>
      </w:pPr>
      <w:r>
        <w:t>that person must be notified of any aspect of transport to the port of embarkation that might affect the ongoing health or welfare of the livestock.</w:t>
      </w:r>
    </w:p>
    <w:p w14:paraId="4B412E45" w14:textId="77777777" w:rsidR="005B3FE0" w:rsidRDefault="005B3FE0" w:rsidP="00520FE3">
      <w:pPr>
        <w:pStyle w:val="NormalStandardspara"/>
      </w:pPr>
      <w:r>
        <w:t>Livestock for export must be loaded onto the vessel by competent stock handlers in a manner that prevents injury and minimises stress</w:t>
      </w:r>
      <w:r w:rsidR="0005256C">
        <w:t xml:space="preserve"> on the livestock</w:t>
      </w:r>
      <w:r>
        <w:t>.</w:t>
      </w:r>
    </w:p>
    <w:p w14:paraId="1E98E915" w14:textId="77777777" w:rsidR="005B3FE0" w:rsidRPr="00493A82" w:rsidRDefault="005B3FE0" w:rsidP="00520FE3">
      <w:pPr>
        <w:pStyle w:val="NormalStandardspara"/>
      </w:pPr>
      <w:r w:rsidRPr="00A14E78">
        <w:t xml:space="preserve">As the livestock for export are loaded on board the vessel, </w:t>
      </w:r>
      <w:r w:rsidR="00A14E78">
        <w:t>the exporter must notify the master of the vessel of any</w:t>
      </w:r>
      <w:r w:rsidRPr="00A14E78">
        <w:t xml:space="preserve"> aspect of the preparation or transport of the livestock for export that </w:t>
      </w:r>
      <w:r w:rsidRPr="00493A82">
        <w:t xml:space="preserve">might affect their </w:t>
      </w:r>
      <w:r w:rsidR="005C6296" w:rsidRPr="00493A82">
        <w:t>ongoing</w:t>
      </w:r>
      <w:r w:rsidRPr="00493A82">
        <w:t xml:space="preserve"> health or welfare.</w:t>
      </w:r>
    </w:p>
    <w:p w14:paraId="6B328033" w14:textId="77777777" w:rsidR="005B3FE0" w:rsidRPr="00493A82" w:rsidRDefault="005B3FE0" w:rsidP="00520FE3">
      <w:pPr>
        <w:pStyle w:val="NormalStandardspara"/>
      </w:pPr>
      <w:r w:rsidRPr="00493A82">
        <w:t>To ensure that only fit and healthy livestock are loaded onto the vessel:</w:t>
      </w:r>
    </w:p>
    <w:p w14:paraId="0B6D1FDD" w14:textId="77777777" w:rsidR="00520FE3" w:rsidRPr="00493A82" w:rsidRDefault="005B3FE0" w:rsidP="00843F70">
      <w:pPr>
        <w:pStyle w:val="ListNumber"/>
        <w:numPr>
          <w:ilvl w:val="0"/>
          <w:numId w:val="50"/>
        </w:numPr>
      </w:pPr>
      <w:r w:rsidRPr="00493A82">
        <w:t>the exporter must a</w:t>
      </w:r>
      <w:r w:rsidR="007E2D66" w:rsidRPr="00493A82">
        <w:t xml:space="preserve">rrange for </w:t>
      </w:r>
      <w:r w:rsidR="00A441A2">
        <w:t>an accredited stock</w:t>
      </w:r>
      <w:r w:rsidRPr="00493A82">
        <w:t xml:space="preserve">person, an AAV and/or a competent stock handler </w:t>
      </w:r>
      <w:r w:rsidR="00D741A5" w:rsidRPr="00493A82">
        <w:t xml:space="preserve">to inspect the livestock </w:t>
      </w:r>
      <w:r w:rsidRPr="00493A82">
        <w:t xml:space="preserve">for health and welfare and fitness to travel, immediately before </w:t>
      </w:r>
      <w:r w:rsidR="00520FE3" w:rsidRPr="00493A82">
        <w:t>they are loaded onto the vessel</w:t>
      </w:r>
      <w:r w:rsidR="0005256C" w:rsidRPr="00493A82">
        <w:t>;</w:t>
      </w:r>
      <w:r w:rsidR="00C64EA3" w:rsidRPr="00493A82">
        <w:t xml:space="preserve"> and</w:t>
      </w:r>
    </w:p>
    <w:p w14:paraId="746C1429" w14:textId="20AB1ED6" w:rsidR="005B3FE0" w:rsidRPr="00493A82" w:rsidRDefault="005B3FE0" w:rsidP="00843F70">
      <w:pPr>
        <w:pStyle w:val="ListNumber"/>
        <w:numPr>
          <w:ilvl w:val="0"/>
          <w:numId w:val="50"/>
        </w:numPr>
      </w:pPr>
      <w:r w:rsidRPr="00493A82">
        <w:t>only livestock that are healthy and fit to travel including not showing signs consistent with the rejection criteria</w:t>
      </w:r>
      <w:r w:rsidR="00027CE5" w:rsidRPr="00493A82">
        <w:t xml:space="preserve"> specified in Standard 1 </w:t>
      </w:r>
      <w:r w:rsidR="00027CE5" w:rsidRPr="00493A82">
        <w:fldChar w:fldCharType="begin"/>
      </w:r>
      <w:r w:rsidR="00027CE5" w:rsidRPr="00493A82">
        <w:instrText xml:space="preserve"> REF _Ref32300982 \h </w:instrText>
      </w:r>
      <w:r w:rsidR="00A14E78" w:rsidRPr="00493A82">
        <w:instrText xml:space="preserve"> \* MERGEFORMAT </w:instrText>
      </w:r>
      <w:r w:rsidR="00027CE5" w:rsidRPr="00493A82">
        <w:fldChar w:fldCharType="separate"/>
      </w:r>
      <w:r w:rsidR="00201688">
        <w:t xml:space="preserve">Table </w:t>
      </w:r>
      <w:r w:rsidR="00201688">
        <w:rPr>
          <w:noProof/>
        </w:rPr>
        <w:t>1</w:t>
      </w:r>
      <w:r w:rsidR="00027CE5" w:rsidRPr="00493A82">
        <w:fldChar w:fldCharType="end"/>
      </w:r>
      <w:r w:rsidRPr="00493A82">
        <w:t>, can be loaded</w:t>
      </w:r>
      <w:r w:rsidR="0005256C" w:rsidRPr="00493A82">
        <w:t>;</w:t>
      </w:r>
      <w:r w:rsidR="00C64EA3" w:rsidRPr="00493A82">
        <w:t xml:space="preserve"> and</w:t>
      </w:r>
    </w:p>
    <w:p w14:paraId="714E4F8B" w14:textId="77777777" w:rsidR="005B3FE0" w:rsidRPr="00493A82" w:rsidRDefault="005B3FE0" w:rsidP="00843F70">
      <w:pPr>
        <w:pStyle w:val="ListNumber"/>
        <w:numPr>
          <w:ilvl w:val="0"/>
          <w:numId w:val="50"/>
        </w:numPr>
      </w:pPr>
      <w:r w:rsidRPr="00493A82">
        <w:t xml:space="preserve">any livestock rejected for export must be distinctively identified, segregated from the </w:t>
      </w:r>
      <w:r w:rsidR="002E0BA4">
        <w:t>consignment</w:t>
      </w:r>
      <w:r w:rsidRPr="00493A82">
        <w:t xml:space="preserve"> and treated if necessary. Humane and effective arrangements must be made for their removal from the port</w:t>
      </w:r>
      <w:r w:rsidR="0005256C" w:rsidRPr="00493A82">
        <w:t>;</w:t>
      </w:r>
      <w:r w:rsidR="00C64EA3" w:rsidRPr="00493A82">
        <w:t xml:space="preserve"> and</w:t>
      </w:r>
    </w:p>
    <w:p w14:paraId="644E8201" w14:textId="77777777" w:rsidR="005B3FE0" w:rsidRPr="00493A82" w:rsidRDefault="005B3FE0" w:rsidP="00843F70">
      <w:pPr>
        <w:pStyle w:val="ListNumber"/>
        <w:numPr>
          <w:ilvl w:val="0"/>
          <w:numId w:val="50"/>
        </w:numPr>
      </w:pPr>
      <w:r w:rsidRPr="00493A82">
        <w:t>if euthanasia is necessary, it must be carried out promptly and in a humane manner that causes prompt loss of consciousness and then rapid death by a method approved under the national animal welfare standards and guidelines or model codes of practice</w:t>
      </w:r>
      <w:r w:rsidR="0005256C" w:rsidRPr="00493A82">
        <w:t>; and</w:t>
      </w:r>
    </w:p>
    <w:p w14:paraId="32DE399B" w14:textId="37AB3D83" w:rsidR="005B3FE0" w:rsidRPr="00493A82" w:rsidRDefault="005B3FE0" w:rsidP="00843F70">
      <w:pPr>
        <w:pStyle w:val="ListNumber"/>
        <w:numPr>
          <w:ilvl w:val="0"/>
          <w:numId w:val="50"/>
        </w:numPr>
      </w:pPr>
      <w:r w:rsidRPr="00493A82">
        <w:t>dead livestock must be removed from the port, and</w:t>
      </w:r>
      <w:r w:rsidRPr="001E1A05">
        <w:t xml:space="preserve"> </w:t>
      </w:r>
      <w:r w:rsidRPr="007A1BB2">
        <w:t>carcas</w:t>
      </w:r>
      <w:r w:rsidR="007A1BB2">
        <w:t>s</w:t>
      </w:r>
      <w:r w:rsidRPr="007A1BB2">
        <w:t>es</w:t>
      </w:r>
      <w:r w:rsidRPr="001E1A05">
        <w:t xml:space="preserve"> </w:t>
      </w:r>
      <w:r w:rsidRPr="00493A82">
        <w:t xml:space="preserve">must be disposed of in compliance with all relevant </w:t>
      </w:r>
      <w:r w:rsidR="0005256C" w:rsidRPr="00493A82">
        <w:t xml:space="preserve">and applicable </w:t>
      </w:r>
      <w:r w:rsidRPr="00493A82">
        <w:t>legislation.</w:t>
      </w:r>
    </w:p>
    <w:p w14:paraId="1254AF9A" w14:textId="77777777" w:rsidR="005B3FE0" w:rsidRDefault="005B3FE0" w:rsidP="00520FE3">
      <w:pPr>
        <w:pStyle w:val="NormalStandardspara"/>
      </w:pPr>
      <w:r>
        <w:t>Livestock for export must be presented for loading, and penned on the vessel, in</w:t>
      </w:r>
      <w:r w:rsidR="00520FE3">
        <w:t xml:space="preserve"> lines segregated </w:t>
      </w:r>
      <w:r>
        <w:t>according to the loading plan.</w:t>
      </w:r>
    </w:p>
    <w:p w14:paraId="55E15493" w14:textId="77777777" w:rsidR="005B3FE0" w:rsidRDefault="005B3FE0" w:rsidP="00520FE3">
      <w:pPr>
        <w:pStyle w:val="NormalStandardspara"/>
      </w:pPr>
      <w:r>
        <w:t>Humane and effective arrangements must be made for the handling and care of any livestock surplus to requirements</w:t>
      </w:r>
      <w:r w:rsidR="00D741A5">
        <w:t xml:space="preserve"> that are not loaded onto the vessel</w:t>
      </w:r>
      <w:r>
        <w:t xml:space="preserve">. In the case of surplus livestock, a record </w:t>
      </w:r>
      <w:r w:rsidR="00D741A5">
        <w:t xml:space="preserve">that includes the identification of the animal(s), </w:t>
      </w:r>
      <w:r>
        <w:t>reason for surplus</w:t>
      </w:r>
      <w:r w:rsidR="000E3F33">
        <w:t xml:space="preserve"> and relevant handling and care</w:t>
      </w:r>
      <w:r w:rsidR="00D741A5" w:rsidRPr="00D741A5">
        <w:t xml:space="preserve"> </w:t>
      </w:r>
      <w:r w:rsidR="00D741A5">
        <w:t xml:space="preserve">must be </w:t>
      </w:r>
      <w:r w:rsidR="002E0BA4">
        <w:t xml:space="preserve">kept and </w:t>
      </w:r>
      <w:r w:rsidR="00D741A5">
        <w:t>retained by the exporter</w:t>
      </w:r>
      <w:r w:rsidR="00D741A5" w:rsidRPr="00D741A5">
        <w:t xml:space="preserve"> </w:t>
      </w:r>
      <w:r w:rsidR="00D741A5">
        <w:t xml:space="preserve">for at least </w:t>
      </w:r>
      <w:r w:rsidR="00CC12BF">
        <w:t>2 </w:t>
      </w:r>
      <w:r w:rsidR="00D741A5">
        <w:t>years</w:t>
      </w:r>
      <w:r w:rsidR="000C6EC3">
        <w:t xml:space="preserve"> after the date of export</w:t>
      </w:r>
      <w:r w:rsidR="000E3F33">
        <w:t>.</w:t>
      </w:r>
    </w:p>
    <w:p w14:paraId="40767CFE" w14:textId="77777777" w:rsidR="00A737CC" w:rsidRDefault="007B6457" w:rsidP="00520FE3">
      <w:pPr>
        <w:pStyle w:val="NormalStandardspara"/>
      </w:pPr>
      <w:bookmarkStart w:id="123" w:name="_Ref33804324"/>
      <w:r>
        <w:t>Once loading has been completed and before departure,</w:t>
      </w:r>
      <w:r w:rsidR="005B3FE0">
        <w:t xml:space="preserve"> the exporter must</w:t>
      </w:r>
      <w:r w:rsidR="00084A65">
        <w:t xml:space="preserve"> </w:t>
      </w:r>
      <w:r>
        <w:t xml:space="preserve">arrange </w:t>
      </w:r>
      <w:r w:rsidR="00A737CC">
        <w:t xml:space="preserve">for a competent </w:t>
      </w:r>
      <w:r w:rsidR="002A62D6">
        <w:t>stock handler</w:t>
      </w:r>
      <w:r w:rsidR="00A737CC">
        <w:t xml:space="preserve"> to:</w:t>
      </w:r>
    </w:p>
    <w:p w14:paraId="1CA60434" w14:textId="77777777" w:rsidR="00A737CC" w:rsidRDefault="00A737CC" w:rsidP="00843F70">
      <w:pPr>
        <w:pStyle w:val="ListNumber"/>
        <w:numPr>
          <w:ilvl w:val="0"/>
          <w:numId w:val="100"/>
        </w:numPr>
      </w:pPr>
      <w:r>
        <w:t>check the consignment and</w:t>
      </w:r>
      <w:r w:rsidR="005B3FE0">
        <w:t xml:space="preserve"> </w:t>
      </w:r>
      <w:r w:rsidR="00A14E78">
        <w:t>confirm</w:t>
      </w:r>
      <w:r w:rsidR="005B3FE0">
        <w:t xml:space="preserve"> that the livestock have been loaded according to the load</w:t>
      </w:r>
      <w:r>
        <w:t>ing</w:t>
      </w:r>
      <w:r w:rsidR="005B3FE0">
        <w:t xml:space="preserve"> plan</w:t>
      </w:r>
      <w:r w:rsidR="002A62D6">
        <w:t xml:space="preserve"> and any applicable written instructions and standard operating procedures</w:t>
      </w:r>
      <w:r>
        <w:t>; and</w:t>
      </w:r>
    </w:p>
    <w:p w14:paraId="27FBEFE5" w14:textId="77777777" w:rsidR="005B3FE0" w:rsidRDefault="00A737CC" w:rsidP="00843F70">
      <w:pPr>
        <w:pStyle w:val="ListNumber"/>
        <w:numPr>
          <w:ilvl w:val="0"/>
          <w:numId w:val="100"/>
        </w:numPr>
      </w:pPr>
      <w:r>
        <w:t xml:space="preserve">check the loaded feed and </w:t>
      </w:r>
      <w:r w:rsidR="00A14E78">
        <w:t>confirm</w:t>
      </w:r>
      <w:r>
        <w:t xml:space="preserve"> that feed requirements in this standard have been met.</w:t>
      </w:r>
      <w:bookmarkEnd w:id="123"/>
    </w:p>
    <w:p w14:paraId="072EF618" w14:textId="77777777" w:rsidR="005B3FE0" w:rsidRPr="00520FE3" w:rsidRDefault="005B3FE0" w:rsidP="003505F4">
      <w:pPr>
        <w:pStyle w:val="Heading4"/>
        <w:numPr>
          <w:ilvl w:val="0"/>
          <w:numId w:val="0"/>
        </w:numPr>
        <w:rPr>
          <w:rStyle w:val="Strong"/>
        </w:rPr>
      </w:pPr>
      <w:r w:rsidRPr="00520FE3">
        <w:rPr>
          <w:rStyle w:val="Strong"/>
        </w:rPr>
        <w:t>Food and water, bedding and ventilation requirements</w:t>
      </w:r>
    </w:p>
    <w:p w14:paraId="2FA3984A" w14:textId="77777777" w:rsidR="002E500F" w:rsidRDefault="005B3FE0" w:rsidP="00C64EA3">
      <w:pPr>
        <w:pStyle w:val="NormalStandardspara"/>
      </w:pPr>
      <w:bookmarkStart w:id="124" w:name="_Ref34041533"/>
      <w:r>
        <w:t>Feed and water provisions must be appropriate for the species, class</w:t>
      </w:r>
      <w:r w:rsidR="00982572">
        <w:t>, weight</w:t>
      </w:r>
      <w:r>
        <w:t xml:space="preserve"> and age of livestock,</w:t>
      </w:r>
      <w:r w:rsidR="00982572">
        <w:t xml:space="preserve"> voyage length</w:t>
      </w:r>
      <w:r>
        <w:t xml:space="preserve"> and expected weather conditions.</w:t>
      </w:r>
      <w:bookmarkEnd w:id="124"/>
    </w:p>
    <w:p w14:paraId="321610BF" w14:textId="77777777" w:rsidR="005B3FE0" w:rsidRDefault="004760AA" w:rsidP="00520FE3">
      <w:pPr>
        <w:pStyle w:val="NormalStandardspara"/>
      </w:pPr>
      <w:r>
        <w:t xml:space="preserve">All livestock must be provided with adequate </w:t>
      </w:r>
      <w:r w:rsidR="00C64EA3">
        <w:t xml:space="preserve">trough space </w:t>
      </w:r>
      <w:r>
        <w:t>during the voyage to ensure each</w:t>
      </w:r>
      <w:r w:rsidR="00C64EA3">
        <w:t xml:space="preserve"> animal </w:t>
      </w:r>
      <w:r>
        <w:t xml:space="preserve">can meet </w:t>
      </w:r>
      <w:r w:rsidR="00982572">
        <w:t xml:space="preserve">its </w:t>
      </w:r>
      <w:r>
        <w:t>daily requirements for</w:t>
      </w:r>
      <w:r w:rsidR="00C64EA3">
        <w:t xml:space="preserve"> feed </w:t>
      </w:r>
      <w:r w:rsidR="00D270C7">
        <w:t xml:space="preserve">and water </w:t>
      </w:r>
      <w:r>
        <w:t xml:space="preserve">without risk to their </w:t>
      </w:r>
      <w:r w:rsidRPr="008305D1">
        <w:t xml:space="preserve">health </w:t>
      </w:r>
      <w:r w:rsidR="00685636" w:rsidRPr="008305D1">
        <w:t>or</w:t>
      </w:r>
      <w:r>
        <w:t xml:space="preserve"> welfare.</w:t>
      </w:r>
    </w:p>
    <w:p w14:paraId="138D3C44" w14:textId="77777777" w:rsidR="005B3FE0" w:rsidRDefault="005B3FE0" w:rsidP="00520FE3">
      <w:pPr>
        <w:pStyle w:val="NormalStandardspara"/>
      </w:pPr>
      <w:bookmarkStart w:id="125" w:name="_Ref34041542"/>
      <w:r>
        <w:t>Livestock must have access to suitable feed</w:t>
      </w:r>
      <w:r w:rsidR="00520FE3">
        <w:t xml:space="preserve"> and </w:t>
      </w:r>
      <w:r w:rsidR="00520FE3" w:rsidRPr="00C32F37">
        <w:rPr>
          <w:rStyle w:val="Emphasis"/>
        </w:rPr>
        <w:t>ad libitum</w:t>
      </w:r>
      <w:r w:rsidR="00520FE3">
        <w:t xml:space="preserve"> water</w:t>
      </w:r>
      <w:r>
        <w:t>:</w:t>
      </w:r>
      <w:bookmarkEnd w:id="125"/>
    </w:p>
    <w:p w14:paraId="2C4DBE1E" w14:textId="77777777" w:rsidR="00B244B5" w:rsidRDefault="005B3FE0" w:rsidP="00843F70">
      <w:pPr>
        <w:pStyle w:val="ListNumber"/>
        <w:numPr>
          <w:ilvl w:val="0"/>
          <w:numId w:val="51"/>
        </w:numPr>
      </w:pPr>
      <w:r>
        <w:t>as soon as possible and no more than 1</w:t>
      </w:r>
      <w:r w:rsidR="00CC12BF">
        <w:t>2 </w:t>
      </w:r>
      <w:r>
        <w:t>hours after being loaded on the vessel</w:t>
      </w:r>
      <w:r w:rsidR="00B244B5">
        <w:t>; and</w:t>
      </w:r>
    </w:p>
    <w:p w14:paraId="3D834E54" w14:textId="77777777" w:rsidR="005B3FE0" w:rsidRDefault="00B244B5" w:rsidP="00843F70">
      <w:pPr>
        <w:pStyle w:val="ListNumber"/>
        <w:numPr>
          <w:ilvl w:val="0"/>
          <w:numId w:val="51"/>
        </w:numPr>
      </w:pPr>
      <w:r>
        <w:t>for water, within m</w:t>
      </w:r>
      <w:r w:rsidR="00520FE3">
        <w:t xml:space="preserve">aximum water deprivation times </w:t>
      </w:r>
      <w:r w:rsidR="00A70356">
        <w:t xml:space="preserve">equal to those </w:t>
      </w:r>
      <w:r>
        <w:t>set out in the Land Transport Standards;</w:t>
      </w:r>
      <w:r w:rsidR="005115E5">
        <w:t xml:space="preserve"> and</w:t>
      </w:r>
    </w:p>
    <w:p w14:paraId="7160C6A7" w14:textId="77777777" w:rsidR="005B3FE0" w:rsidRDefault="005B3FE0" w:rsidP="00843F70">
      <w:pPr>
        <w:pStyle w:val="ListNumber"/>
        <w:numPr>
          <w:ilvl w:val="0"/>
          <w:numId w:val="51"/>
        </w:numPr>
      </w:pPr>
      <w:r>
        <w:t>of a quality to maintain good health</w:t>
      </w:r>
      <w:r w:rsidR="00A70356">
        <w:t>, hydration</w:t>
      </w:r>
      <w:r>
        <w:t xml:space="preserve"> and </w:t>
      </w:r>
      <w:r w:rsidR="00A70356">
        <w:t>welfare</w:t>
      </w:r>
      <w:r w:rsidR="00E57535">
        <w:t xml:space="preserve"> and </w:t>
      </w:r>
      <w:r>
        <w:t>satisfy energy requirements for the duration o</w:t>
      </w:r>
      <w:r w:rsidR="00FF037F">
        <w:t>f the voyage, including loading and</w:t>
      </w:r>
      <w:r>
        <w:t xml:space="preserve"> unloading</w:t>
      </w:r>
      <w:r w:rsidR="00FF037F">
        <w:t xml:space="preserve">, </w:t>
      </w:r>
      <w:r>
        <w:t>and in the event of delay</w:t>
      </w:r>
      <w:r w:rsidR="005115E5">
        <w:t>.</w:t>
      </w:r>
    </w:p>
    <w:p w14:paraId="28B1E237" w14:textId="77777777" w:rsidR="005B3FE0" w:rsidRDefault="005B3FE0" w:rsidP="00520FE3">
      <w:pPr>
        <w:pStyle w:val="NormalStandardspara"/>
      </w:pPr>
      <w:r>
        <w:t xml:space="preserve">There must be no water curfew applied prior to </w:t>
      </w:r>
      <w:r w:rsidRPr="0079694B">
        <w:t>unloading of livestock</w:t>
      </w:r>
      <w:r>
        <w:t xml:space="preserve"> at ports in the Middle East between </w:t>
      </w:r>
      <w:r w:rsidR="0005562E">
        <w:t>1 </w:t>
      </w:r>
      <w:r w:rsidR="00520FE3">
        <w:t xml:space="preserve">May </w:t>
      </w:r>
      <w:r w:rsidR="00520FE3" w:rsidRPr="0079694B">
        <w:t>and</w:t>
      </w:r>
      <w:r w:rsidR="00520FE3">
        <w:t xml:space="preserve"> 3</w:t>
      </w:r>
      <w:r w:rsidR="0005562E">
        <w:t>1 </w:t>
      </w:r>
      <w:r w:rsidR="00520FE3">
        <w:t>October (inclusive).</w:t>
      </w:r>
    </w:p>
    <w:p w14:paraId="4B402109" w14:textId="77777777" w:rsidR="005B3FE0" w:rsidRDefault="005B3FE0" w:rsidP="00520FE3">
      <w:pPr>
        <w:pStyle w:val="NormalStandardspara"/>
      </w:pPr>
      <w:r>
        <w:t>The ration fed on the vessel must comply with the</w:t>
      </w:r>
      <w:r w:rsidR="004E1F29">
        <w:t>se</w:t>
      </w:r>
      <w:r>
        <w:t xml:space="preserve"> conditions:</w:t>
      </w:r>
    </w:p>
    <w:p w14:paraId="764033ED" w14:textId="77777777" w:rsidR="005B3FE0" w:rsidRDefault="00457845" w:rsidP="00843F70">
      <w:pPr>
        <w:pStyle w:val="ListNumber"/>
        <w:numPr>
          <w:ilvl w:val="0"/>
          <w:numId w:val="52"/>
        </w:numPr>
      </w:pPr>
      <w:r>
        <w:t xml:space="preserve">the ration must not contain more than 30% by weight of wheat, barley or corn, </w:t>
      </w:r>
      <w:r w:rsidR="00812D75">
        <w:t>u</w:t>
      </w:r>
      <w:r w:rsidR="005B3FE0">
        <w:t xml:space="preserve">nless the livestock have been adapted to the ration over a period of at </w:t>
      </w:r>
      <w:r w:rsidR="005B3FE0" w:rsidRPr="004C0B98">
        <w:t xml:space="preserve">least </w:t>
      </w:r>
      <w:r w:rsidR="00CC12BF" w:rsidRPr="004C0B98">
        <w:t>2 </w:t>
      </w:r>
      <w:r w:rsidR="005B3FE0" w:rsidRPr="004C0B98">
        <w:t>weeks</w:t>
      </w:r>
      <w:r w:rsidRPr="004C0B98">
        <w:t xml:space="preserve"> prior</w:t>
      </w:r>
      <w:r>
        <w:t xml:space="preserve"> to export</w:t>
      </w:r>
      <w:r w:rsidR="00DC0041">
        <w:t>; and</w:t>
      </w:r>
    </w:p>
    <w:p w14:paraId="18150D40" w14:textId="77777777" w:rsidR="005B3FE0" w:rsidRDefault="00812D75" w:rsidP="00843F70">
      <w:pPr>
        <w:pStyle w:val="ListNumber"/>
        <w:numPr>
          <w:ilvl w:val="0"/>
          <w:numId w:val="52"/>
        </w:numPr>
      </w:pPr>
      <w:r>
        <w:t>a</w:t>
      </w:r>
      <w:r w:rsidR="0073246D">
        <w:t>ll pelleted feed must</w:t>
      </w:r>
      <w:r w:rsidR="005B3FE0">
        <w:t xml:space="preserve"> be accompanied by a manufacturer's declaration that states it is manufactured in accordance with the Australian Code of Good Manufacturing Practice for t</w:t>
      </w:r>
      <w:r w:rsidR="00DC0041">
        <w:t>he Feed Milling Industry (2009); and</w:t>
      </w:r>
    </w:p>
    <w:p w14:paraId="7AAA175B" w14:textId="77777777" w:rsidR="005B3FE0" w:rsidRDefault="00812D75" w:rsidP="00520FE3">
      <w:pPr>
        <w:pStyle w:val="ListNumber"/>
      </w:pPr>
      <w:r>
        <w:t>a</w:t>
      </w:r>
      <w:r w:rsidR="005B3FE0">
        <w:t>ll Australian-origin feed from a previous voyage that is suitable for livestock consumption may remain in a feed storage tank provided that:</w:t>
      </w:r>
    </w:p>
    <w:p w14:paraId="6A4EE65B" w14:textId="77777777" w:rsidR="005B3FE0" w:rsidRDefault="005B3FE0" w:rsidP="00520FE3">
      <w:pPr>
        <w:pStyle w:val="ListNumber2"/>
      </w:pPr>
      <w:r>
        <w:t>each tank is completely emptied</w:t>
      </w:r>
      <w:r w:rsidR="001755F9">
        <w:t>,</w:t>
      </w:r>
      <w:r>
        <w:t xml:space="preserve"> </w:t>
      </w:r>
      <w:r w:rsidR="001755F9">
        <w:t xml:space="preserve">and feed discarded </w:t>
      </w:r>
      <w:r>
        <w:t>at least once in every 9</w:t>
      </w:r>
      <w:r w:rsidR="007F2C2C">
        <w:t>0 </w:t>
      </w:r>
      <w:r>
        <w:t>days</w:t>
      </w:r>
      <w:r w:rsidR="00DC0041">
        <w:t>; and</w:t>
      </w:r>
    </w:p>
    <w:p w14:paraId="6FE82B44" w14:textId="77777777" w:rsidR="005B3FE0" w:rsidRDefault="005B3FE0" w:rsidP="00520FE3">
      <w:pPr>
        <w:pStyle w:val="ListNumber2"/>
      </w:pPr>
      <w:r>
        <w:t>all feed that is no longer suitable for livestock consumption is emptied in its entirety before further feed is loaded</w:t>
      </w:r>
      <w:r w:rsidR="00DC0041">
        <w:t>; and</w:t>
      </w:r>
    </w:p>
    <w:p w14:paraId="38D0B35C" w14:textId="77777777" w:rsidR="005B3FE0" w:rsidRDefault="005B3FE0" w:rsidP="00520FE3">
      <w:pPr>
        <w:pStyle w:val="ListNumber2"/>
      </w:pPr>
      <w:r>
        <w:t>records are maintained of the emptying of feed storage tanks a</w:t>
      </w:r>
      <w:r w:rsidR="00DC0041">
        <w:t>nd a</w:t>
      </w:r>
      <w:r w:rsidR="00D70BD3">
        <w:t>re available for inspection.</w:t>
      </w:r>
    </w:p>
    <w:p w14:paraId="397D9A60" w14:textId="77777777" w:rsidR="005B3FE0" w:rsidRDefault="005B3FE0" w:rsidP="00520FE3">
      <w:pPr>
        <w:pStyle w:val="NormalStandardspara"/>
      </w:pPr>
      <w:bookmarkStart w:id="126" w:name="_Ref35003572"/>
      <w:r>
        <w:t xml:space="preserve">All voyages (noting this includes the days of loading and unloading) must carry adequate reserves of </w:t>
      </w:r>
      <w:r w:rsidR="00FF0A1F">
        <w:t>feed</w:t>
      </w:r>
      <w:r>
        <w:t xml:space="preserve"> to ensure livestock can continue to be fed in accordance with the minimum daily requirements even if delays occur. The additional reserve </w:t>
      </w:r>
      <w:r w:rsidR="005C6296">
        <w:t>that must</w:t>
      </w:r>
      <w:r>
        <w:t xml:space="preserve"> be carried</w:t>
      </w:r>
      <w:r w:rsidR="005C6296">
        <w:t xml:space="preserve"> on the vessel to be </w:t>
      </w:r>
      <w:r w:rsidR="0086289C">
        <w:t xml:space="preserve">used </w:t>
      </w:r>
      <w:r w:rsidR="005C6296">
        <w:t xml:space="preserve">only </w:t>
      </w:r>
      <w:r w:rsidR="0086289C">
        <w:t>in the event of delay is a minimum of 3</w:t>
      </w:r>
      <w:r w:rsidR="004E1F29">
        <w:t> </w:t>
      </w:r>
      <w:r w:rsidR="0086289C">
        <w:t xml:space="preserve">days of </w:t>
      </w:r>
      <w:r w:rsidR="00FF0A1F">
        <w:t>feed</w:t>
      </w:r>
      <w:r w:rsidR="0086289C" w:rsidRPr="0086289C">
        <w:t xml:space="preserve"> </w:t>
      </w:r>
      <w:r w:rsidR="0086289C">
        <w:t>for cattle, buffalo, sheep and goats.</w:t>
      </w:r>
      <w:bookmarkEnd w:id="126"/>
    </w:p>
    <w:p w14:paraId="2298396E" w14:textId="77777777" w:rsidR="005B3FE0" w:rsidRDefault="005B3FE0" w:rsidP="00520FE3">
      <w:pPr>
        <w:pStyle w:val="NormalStandardspara"/>
      </w:pPr>
      <w:bookmarkStart w:id="127" w:name="_Ref35003579"/>
      <w:r>
        <w:t xml:space="preserve">The minimum additional reserve of water </w:t>
      </w:r>
      <w:r w:rsidR="00E64D92">
        <w:t>that must</w:t>
      </w:r>
      <w:r>
        <w:t xml:space="preserve"> be carried </w:t>
      </w:r>
      <w:r w:rsidR="00E64D92">
        <w:t>on the vessel to be used</w:t>
      </w:r>
      <w:r>
        <w:t xml:space="preserve"> in</w:t>
      </w:r>
      <w:r w:rsidR="00E64D92">
        <w:t xml:space="preserve"> the event of delay</w:t>
      </w:r>
      <w:r w:rsidR="00520FE3">
        <w:t xml:space="preserve"> is 3</w:t>
      </w:r>
      <w:r w:rsidR="004E1F29">
        <w:t> </w:t>
      </w:r>
      <w:r w:rsidR="00520FE3">
        <w:t>days</w:t>
      </w:r>
      <w:r w:rsidR="00AC2B7B">
        <w:t xml:space="preserve"> of</w:t>
      </w:r>
      <w:r w:rsidR="003E144B">
        <w:t xml:space="preserve"> daily </w:t>
      </w:r>
      <w:r w:rsidR="00AC2B7B">
        <w:t xml:space="preserve">water </w:t>
      </w:r>
      <w:r w:rsidR="003E144B">
        <w:t>maintenance requirements for all livestock on board</w:t>
      </w:r>
      <w:r w:rsidR="00520FE3">
        <w:t>.</w:t>
      </w:r>
      <w:r>
        <w:t xml:space="preserve"> Allowance may be made for fresh water produced on the vessel while at sea.</w:t>
      </w:r>
      <w:bookmarkEnd w:id="127"/>
    </w:p>
    <w:p w14:paraId="44E001A9" w14:textId="77777777" w:rsidR="00BB67DD" w:rsidRDefault="00833561" w:rsidP="001A5BF1">
      <w:pPr>
        <w:pStyle w:val="NormalStandardspara"/>
      </w:pPr>
      <w:bookmarkStart w:id="128" w:name="_Ref35441136"/>
      <w:r>
        <w:t xml:space="preserve">For voyages </w:t>
      </w:r>
      <w:r w:rsidR="00BB67DD">
        <w:t xml:space="preserve">that are expected </w:t>
      </w:r>
      <w:r w:rsidR="00922336">
        <w:t xml:space="preserve">to </w:t>
      </w:r>
      <w:r w:rsidR="006070E2">
        <w:t>be</w:t>
      </w:r>
      <w:r w:rsidR="005B3FE0">
        <w:t xml:space="preserve"> 3</w:t>
      </w:r>
      <w:r w:rsidR="0005562E">
        <w:t>1 </w:t>
      </w:r>
      <w:r w:rsidR="006070E2">
        <w:t>days or more,</w:t>
      </w:r>
      <w:r w:rsidR="005B3FE0">
        <w:t xml:space="preserve"> or that will travel via the </w:t>
      </w:r>
      <w:r w:rsidR="00922336">
        <w:t>Suez Canal,</w:t>
      </w:r>
      <w:r w:rsidR="005B3FE0">
        <w:t xml:space="preserve"> the Cape of Good Hope, the Panama Canal or Cape Horn</w:t>
      </w:r>
      <w:r w:rsidR="00BB67DD">
        <w:t>:</w:t>
      </w:r>
      <w:bookmarkEnd w:id="128"/>
    </w:p>
    <w:p w14:paraId="60AC7BEC" w14:textId="77777777" w:rsidR="00BB67DD" w:rsidRDefault="00BB67DD" w:rsidP="00843F70">
      <w:pPr>
        <w:pStyle w:val="ListNumber"/>
        <w:numPr>
          <w:ilvl w:val="0"/>
          <w:numId w:val="107"/>
        </w:numPr>
      </w:pPr>
      <w:bookmarkStart w:id="129" w:name="_Ref35440630"/>
      <w:r>
        <w:t>any consignment that is expected to be on the voyage for 3</w:t>
      </w:r>
      <w:r w:rsidR="0005562E">
        <w:t>1 </w:t>
      </w:r>
      <w:r>
        <w:t xml:space="preserve">days or more must not be exported unless </w:t>
      </w:r>
      <w:r w:rsidR="00922336">
        <w:t xml:space="preserve">otherwise provided in an </w:t>
      </w:r>
      <w:r w:rsidR="00922336" w:rsidRPr="00B81C72">
        <w:rPr>
          <w:rStyle w:val="Emphasis"/>
        </w:rPr>
        <w:t>extended lo</w:t>
      </w:r>
      <w:r w:rsidR="006070E2" w:rsidRPr="00B81C72">
        <w:rPr>
          <w:rStyle w:val="Emphasis"/>
        </w:rPr>
        <w:t>ng</w:t>
      </w:r>
      <w:r w:rsidR="004E1F29" w:rsidRPr="00B81C72">
        <w:rPr>
          <w:rStyle w:val="Emphasis"/>
        </w:rPr>
        <w:t>–</w:t>
      </w:r>
      <w:r w:rsidR="006070E2" w:rsidRPr="00B81C72">
        <w:rPr>
          <w:rStyle w:val="Emphasis"/>
        </w:rPr>
        <w:t>haul management plan</w:t>
      </w:r>
      <w:r w:rsidRPr="00B81C72">
        <w:t>;</w:t>
      </w:r>
      <w:r>
        <w:t xml:space="preserve"> and</w:t>
      </w:r>
      <w:bookmarkEnd w:id="129"/>
    </w:p>
    <w:p w14:paraId="541AEA2B" w14:textId="51CA31DB" w:rsidR="005B3FE0" w:rsidRDefault="00BB67DD" w:rsidP="00843F70">
      <w:pPr>
        <w:pStyle w:val="ListNumber"/>
        <w:numPr>
          <w:ilvl w:val="0"/>
          <w:numId w:val="107"/>
        </w:numPr>
      </w:pPr>
      <w:r>
        <w:t xml:space="preserve">for consignments covered by </w:t>
      </w:r>
      <w:r>
        <w:fldChar w:fldCharType="begin"/>
      </w:r>
      <w:r>
        <w:instrText xml:space="preserve"> REF _Ref35440630 \r \h </w:instrText>
      </w:r>
      <w:r>
        <w:fldChar w:fldCharType="separate"/>
      </w:r>
      <w:r w:rsidR="00201688">
        <w:t>a)</w:t>
      </w:r>
      <w:r>
        <w:fldChar w:fldCharType="end"/>
      </w:r>
      <w:r>
        <w:t>,</w:t>
      </w:r>
      <w:r w:rsidR="00922336">
        <w:t xml:space="preserve"> a minimum of </w:t>
      </w:r>
      <w:r w:rsidR="002827FF">
        <w:t>7 </w:t>
      </w:r>
      <w:r w:rsidR="00922336">
        <w:t>days of reserve feed and water</w:t>
      </w:r>
      <w:r w:rsidR="006070E2">
        <w:t xml:space="preserve"> (not cumulative with the reserve requirements in Standard </w:t>
      </w:r>
      <w:r w:rsidR="006070E2">
        <w:fldChar w:fldCharType="begin"/>
      </w:r>
      <w:r w:rsidR="006070E2">
        <w:instrText xml:space="preserve"> REF _Ref35003572 \r \h </w:instrText>
      </w:r>
      <w:r w:rsidR="006070E2">
        <w:fldChar w:fldCharType="separate"/>
      </w:r>
      <w:r w:rsidR="00201688">
        <w:t>5.1.15</w:t>
      </w:r>
      <w:r w:rsidR="006070E2">
        <w:fldChar w:fldCharType="end"/>
      </w:r>
      <w:r w:rsidR="006070E2">
        <w:t xml:space="preserve"> and </w:t>
      </w:r>
      <w:r w:rsidR="006070E2">
        <w:fldChar w:fldCharType="begin"/>
      </w:r>
      <w:r w:rsidR="006070E2">
        <w:instrText xml:space="preserve"> REF _Ref35003579 \r \h </w:instrText>
      </w:r>
      <w:r w:rsidR="006070E2">
        <w:fldChar w:fldCharType="separate"/>
      </w:r>
      <w:r w:rsidR="00201688">
        <w:t>5.1.16</w:t>
      </w:r>
      <w:r w:rsidR="006070E2">
        <w:fldChar w:fldCharType="end"/>
      </w:r>
      <w:r w:rsidR="006070E2">
        <w:t>)</w:t>
      </w:r>
      <w:r>
        <w:t xml:space="preserve"> must be carried, to be</w:t>
      </w:r>
      <w:r w:rsidR="00922336">
        <w:t xml:space="preserve"> used in the event of delay.</w:t>
      </w:r>
      <w:r w:rsidR="006D1445">
        <w:t xml:space="preserve"> </w:t>
      </w:r>
      <w:r w:rsidR="006D1445" w:rsidRPr="006D1445">
        <w:t>Allowance may be made for fresh water produced on the vessel while at sea.</w:t>
      </w:r>
    </w:p>
    <w:p w14:paraId="279660DE" w14:textId="77777777" w:rsidR="005B3FE0" w:rsidRDefault="005B3FE0" w:rsidP="00520FE3">
      <w:pPr>
        <w:pStyle w:val="NormalStandardspara"/>
      </w:pPr>
      <w:bookmarkStart w:id="130" w:name="_Ref34041560"/>
      <w:r>
        <w:t>Bedding provisions must be loaded for all voyages and:</w:t>
      </w:r>
      <w:bookmarkEnd w:id="130"/>
    </w:p>
    <w:p w14:paraId="4F0EF80B" w14:textId="77777777" w:rsidR="005B3FE0" w:rsidRDefault="0073246D" w:rsidP="00843F70">
      <w:pPr>
        <w:pStyle w:val="ListNumber"/>
        <w:numPr>
          <w:ilvl w:val="0"/>
          <w:numId w:val="53"/>
        </w:numPr>
      </w:pPr>
      <w:r>
        <w:t xml:space="preserve">applied in </w:t>
      </w:r>
      <w:r w:rsidR="005B3FE0">
        <w:t xml:space="preserve">a sufficient quantity </w:t>
      </w:r>
      <w:r w:rsidR="008A0999">
        <w:t xml:space="preserve">that allows pens to be maintained in a manner that ensures the health and welfare of the livestock and minimises slipping, injuries, abrasions, lameness, pugging and </w:t>
      </w:r>
      <w:r w:rsidR="005B3FE0">
        <w:t>faecal coating</w:t>
      </w:r>
      <w:r w:rsidR="004923D4">
        <w:t>;</w:t>
      </w:r>
      <w:r w:rsidR="00922336">
        <w:t xml:space="preserve"> and</w:t>
      </w:r>
    </w:p>
    <w:p w14:paraId="0C4E9E35" w14:textId="77777777" w:rsidR="005B3FE0" w:rsidRDefault="008A0999" w:rsidP="00843F70">
      <w:pPr>
        <w:pStyle w:val="ListNumber"/>
        <w:numPr>
          <w:ilvl w:val="0"/>
          <w:numId w:val="53"/>
        </w:numPr>
      </w:pPr>
      <w:r>
        <w:t xml:space="preserve">applied prior to and during </w:t>
      </w:r>
      <w:r w:rsidR="005B3FE0">
        <w:t xml:space="preserve">loading and </w:t>
      </w:r>
      <w:r>
        <w:t>unloading</w:t>
      </w:r>
      <w:r w:rsidR="005B3FE0">
        <w:t xml:space="preserve"> to minimise slipping during loading and unloading</w:t>
      </w:r>
      <w:r w:rsidR="004923D4">
        <w:t>;</w:t>
      </w:r>
      <w:r w:rsidR="00922336">
        <w:t xml:space="preserve"> and</w:t>
      </w:r>
    </w:p>
    <w:p w14:paraId="3F18136C" w14:textId="77777777" w:rsidR="005B3FE0" w:rsidRDefault="0073246D" w:rsidP="00843F70">
      <w:pPr>
        <w:pStyle w:val="ListNumber"/>
        <w:numPr>
          <w:ilvl w:val="0"/>
          <w:numId w:val="53"/>
        </w:numPr>
      </w:pPr>
      <w:r>
        <w:t xml:space="preserve">be </w:t>
      </w:r>
      <w:r w:rsidR="005B3FE0">
        <w:t>monitored routinely (at least daily) to ensure consistency and depth is appropriate to mitigate risks to the hea</w:t>
      </w:r>
      <w:r w:rsidR="008F710F">
        <w:t>lth or welfare of the livestock</w:t>
      </w:r>
      <w:r w:rsidR="008A0999">
        <w:t>.</w:t>
      </w:r>
    </w:p>
    <w:p w14:paraId="19ADEA9B" w14:textId="77777777" w:rsidR="005B3FE0" w:rsidRPr="00383BDD" w:rsidRDefault="005B3FE0" w:rsidP="00520FE3">
      <w:pPr>
        <w:pStyle w:val="NormalStandardspara"/>
      </w:pPr>
      <w:bookmarkStart w:id="131" w:name="_Ref33711643"/>
      <w:r w:rsidRPr="00383BDD">
        <w:t>When livestock for export are loaded on vessels with enclosed decks, the ventilation system must be run continuously from the commencement of loading until the last animal has been unloaded.</w:t>
      </w:r>
      <w:bookmarkEnd w:id="131"/>
    </w:p>
    <w:p w14:paraId="400E0404" w14:textId="77777777" w:rsidR="005B3FE0" w:rsidRPr="00493A82" w:rsidRDefault="005B3FE0" w:rsidP="00520FE3">
      <w:pPr>
        <w:pStyle w:val="NormalStandardspara"/>
      </w:pPr>
      <w:r w:rsidRPr="00493A82">
        <w:t>Ammonia levels in a representative number of pens must be measured daily. If ammonia levels exceed or are likely to exceed 25ppm in any livestock spaces, appropriate reduction measures must be implemented.</w:t>
      </w:r>
    </w:p>
    <w:p w14:paraId="74BCE0C5" w14:textId="77777777" w:rsidR="00077732" w:rsidRPr="00493A82" w:rsidRDefault="009A08EC" w:rsidP="00843F70">
      <w:pPr>
        <w:pStyle w:val="ListNumber"/>
        <w:numPr>
          <w:ilvl w:val="0"/>
          <w:numId w:val="86"/>
        </w:numPr>
      </w:pPr>
      <w:r w:rsidRPr="00493A82">
        <w:t>Compliance with</w:t>
      </w:r>
      <w:r w:rsidR="00431A46" w:rsidRPr="00493A82">
        <w:t xml:space="preserve"> this standard will be delayed for a 12</w:t>
      </w:r>
      <w:r w:rsidR="006C0604">
        <w:t> </w:t>
      </w:r>
      <w:r w:rsidR="00431A46" w:rsidRPr="00493A82">
        <w:t>month period (from the date this ver</w:t>
      </w:r>
      <w:r w:rsidR="00FA0B66" w:rsidRPr="00493A82">
        <w:t>sion is in force) while the use</w:t>
      </w:r>
      <w:r w:rsidR="00431A46" w:rsidRPr="00493A82">
        <w:t xml:space="preserve"> of </w:t>
      </w:r>
      <w:r w:rsidR="005B3FE0" w:rsidRPr="00493A82">
        <w:t>available ammonia detection devices on vessels is tested.</w:t>
      </w:r>
    </w:p>
    <w:p w14:paraId="0D07E52C" w14:textId="77777777" w:rsidR="00E41974" w:rsidRDefault="00E41974" w:rsidP="00E41974">
      <w:pPr>
        <w:pStyle w:val="Heading3"/>
        <w:rPr>
          <w:lang w:eastAsia="ja-JP"/>
        </w:rPr>
      </w:pPr>
      <w:bookmarkStart w:id="132" w:name="_Toc19798433"/>
      <w:bookmarkStart w:id="133" w:name="_Ref33015903"/>
      <w:bookmarkStart w:id="134" w:name="_Ref33015912"/>
      <w:bookmarkStart w:id="135" w:name="_Ref33015921"/>
      <w:bookmarkStart w:id="136" w:name="_Ref33017945"/>
      <w:bookmarkStart w:id="137" w:name="_Toc64880051"/>
      <w:bookmarkStart w:id="138" w:name="_Toc19798439"/>
      <w:r>
        <w:rPr>
          <w:lang w:eastAsia="ja-JP"/>
        </w:rPr>
        <w:t xml:space="preserve">Buffalo </w:t>
      </w:r>
      <w:r w:rsidRPr="00DA0E04">
        <w:rPr>
          <w:lang w:eastAsia="ja-JP"/>
        </w:rPr>
        <w:t>loading and management requirements</w:t>
      </w:r>
      <w:bookmarkEnd w:id="132"/>
      <w:bookmarkEnd w:id="133"/>
      <w:bookmarkEnd w:id="134"/>
      <w:bookmarkEnd w:id="135"/>
      <w:bookmarkEnd w:id="136"/>
      <w:bookmarkEnd w:id="137"/>
    </w:p>
    <w:p w14:paraId="02EF895A" w14:textId="49F8906B" w:rsidR="00E41974" w:rsidRDefault="00E14B7E" w:rsidP="00E41974">
      <w:pPr>
        <w:pStyle w:val="NormalStandardspara"/>
        <w:rPr>
          <w:lang w:eastAsia="ja-JP"/>
        </w:rPr>
      </w:pPr>
      <w:r>
        <w:rPr>
          <w:lang w:eastAsia="ja-JP"/>
        </w:rPr>
        <w:t xml:space="preserve">The minimum pen space </w:t>
      </w:r>
      <w:r w:rsidR="00B52D34">
        <w:rPr>
          <w:lang w:eastAsia="ja-JP"/>
        </w:rPr>
        <w:t>allo</w:t>
      </w:r>
      <w:r w:rsidR="009A3696">
        <w:rPr>
          <w:lang w:eastAsia="ja-JP"/>
        </w:rPr>
        <w:t>wance</w:t>
      </w:r>
      <w:r w:rsidR="00E41974">
        <w:rPr>
          <w:lang w:eastAsia="ja-JP"/>
        </w:rPr>
        <w:t xml:space="preserve"> for buffalo exported by sea is contained in </w:t>
      </w:r>
      <w:r w:rsidR="00813240">
        <w:rPr>
          <w:highlight w:val="yellow"/>
          <w:lang w:eastAsia="ja-JP"/>
        </w:rPr>
        <w:fldChar w:fldCharType="begin"/>
      </w:r>
      <w:r w:rsidR="00813240">
        <w:rPr>
          <w:lang w:eastAsia="ja-JP"/>
        </w:rPr>
        <w:instrText xml:space="preserve"> REF _Ref32309748 \h </w:instrText>
      </w:r>
      <w:r w:rsidR="00813240">
        <w:rPr>
          <w:highlight w:val="yellow"/>
          <w:lang w:eastAsia="ja-JP"/>
        </w:rPr>
      </w:r>
      <w:r w:rsidR="00813240">
        <w:rPr>
          <w:highlight w:val="yellow"/>
          <w:lang w:eastAsia="ja-JP"/>
        </w:rPr>
        <w:fldChar w:fldCharType="separate"/>
      </w:r>
      <w:r w:rsidR="00201688">
        <w:t xml:space="preserve">Table </w:t>
      </w:r>
      <w:r w:rsidR="00201688">
        <w:rPr>
          <w:noProof/>
        </w:rPr>
        <w:t>5</w:t>
      </w:r>
      <w:r w:rsidR="00813240">
        <w:rPr>
          <w:highlight w:val="yellow"/>
          <w:lang w:eastAsia="ja-JP"/>
        </w:rPr>
        <w:fldChar w:fldCharType="end"/>
      </w:r>
      <w:r w:rsidR="00E41974">
        <w:rPr>
          <w:lang w:eastAsia="ja-JP"/>
        </w:rPr>
        <w:t>. These criteria apply to this allowance:</w:t>
      </w:r>
    </w:p>
    <w:p w14:paraId="3A74F64C" w14:textId="1B0FC7DF" w:rsidR="009A3696" w:rsidRDefault="009A3696" w:rsidP="00843F70">
      <w:pPr>
        <w:pStyle w:val="ListNumber"/>
        <w:numPr>
          <w:ilvl w:val="0"/>
          <w:numId w:val="54"/>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prior to transport to the port of embarkation, a curfew factor of an additional 5% must be applied when calculating liveweight (cumulative with other additional space requirements and must be calculated first); and</w:t>
      </w:r>
    </w:p>
    <w:p w14:paraId="341988B8" w14:textId="5970490B" w:rsidR="009A3696" w:rsidRDefault="009A3696" w:rsidP="00843F70">
      <w:pPr>
        <w:pStyle w:val="ListNumber"/>
        <w:numPr>
          <w:ilvl w:val="0"/>
          <w:numId w:val="54"/>
        </w:numPr>
        <w:rPr>
          <w:lang w:eastAsia="ja-JP"/>
        </w:rPr>
      </w:pPr>
      <w:r>
        <w:rPr>
          <w:lang w:eastAsia="ja-JP"/>
        </w:rPr>
        <w:t xml:space="preserve">for weights between those shown in </w:t>
      </w:r>
      <w:r>
        <w:rPr>
          <w:lang w:eastAsia="ja-JP"/>
        </w:rPr>
        <w:fldChar w:fldCharType="begin"/>
      </w:r>
      <w:r>
        <w:rPr>
          <w:lang w:eastAsia="ja-JP"/>
        </w:rPr>
        <w:instrText xml:space="preserve"> REF _Ref32309748 \h </w:instrText>
      </w:r>
      <w:r>
        <w:rPr>
          <w:lang w:eastAsia="ja-JP"/>
        </w:rPr>
      </w:r>
      <w:r>
        <w:rPr>
          <w:lang w:eastAsia="ja-JP"/>
        </w:rPr>
        <w:fldChar w:fldCharType="separate"/>
      </w:r>
      <w:r w:rsidR="00201688">
        <w:t xml:space="preserve">Table </w:t>
      </w:r>
      <w:r w:rsidR="00201688">
        <w:rPr>
          <w:noProof/>
        </w:rPr>
        <w:t>5</w:t>
      </w:r>
      <w:r>
        <w:rPr>
          <w:lang w:eastAsia="ja-JP"/>
        </w:rPr>
        <w:fldChar w:fldCharType="end"/>
      </w:r>
      <w:r>
        <w:rPr>
          <w:lang w:eastAsia="ja-JP"/>
        </w:rPr>
        <w:t xml:space="preserve"> the minimum pen area per head must be calculated by linear interpolation; and</w:t>
      </w:r>
    </w:p>
    <w:p w14:paraId="529ED3C8" w14:textId="77777777" w:rsidR="009A3696" w:rsidRDefault="009A3696" w:rsidP="00843F70">
      <w:pPr>
        <w:pStyle w:val="ListNumber"/>
        <w:numPr>
          <w:ilvl w:val="0"/>
          <w:numId w:val="54"/>
        </w:numPr>
        <w:rPr>
          <w:lang w:eastAsia="ja-JP"/>
        </w:rPr>
      </w:pPr>
      <w:r>
        <w:rPr>
          <w:lang w:eastAsia="ja-JP"/>
        </w:rPr>
        <w:t>the weight of each animal in a pen must not vary from pen average weight by more or less than 5</w:t>
      </w:r>
      <w:r w:rsidR="00B804BA">
        <w:rPr>
          <w:lang w:eastAsia="ja-JP"/>
        </w:rPr>
        <w:t>0</w:t>
      </w:r>
      <w:r>
        <w:rPr>
          <w:lang w:eastAsia="ja-JP"/>
        </w:rPr>
        <w:t>kg. The pen average weight is calculated by dividing the total weight of the buffalo in the pen by the number of buffalo in the pen; and</w:t>
      </w:r>
    </w:p>
    <w:p w14:paraId="322F90CD" w14:textId="77777777" w:rsidR="000C6C7E" w:rsidRDefault="000C6C7E" w:rsidP="00843F70">
      <w:pPr>
        <w:pStyle w:val="ListNumber"/>
        <w:numPr>
          <w:ilvl w:val="0"/>
          <w:numId w:val="54"/>
        </w:numPr>
        <w:rPr>
          <w:lang w:eastAsia="ja-JP"/>
        </w:rPr>
      </w:pPr>
      <w:r>
        <w:rPr>
          <w:lang w:eastAsia="ja-JP"/>
        </w:rPr>
        <w:t>for pregnant buffalo, a minimum additional 15% space must be provided; and</w:t>
      </w:r>
    </w:p>
    <w:p w14:paraId="65D2C696" w14:textId="0971458B" w:rsidR="00E41974" w:rsidRPr="00F17942" w:rsidRDefault="000C6C7E" w:rsidP="00843F70">
      <w:pPr>
        <w:pStyle w:val="ListNumber"/>
        <w:numPr>
          <w:ilvl w:val="0"/>
          <w:numId w:val="54"/>
        </w:numPr>
        <w:rPr>
          <w:lang w:eastAsia="ja-JP"/>
        </w:rPr>
      </w:pPr>
      <w:r>
        <w:rPr>
          <w:lang w:eastAsia="ja-JP"/>
        </w:rPr>
        <w:t xml:space="preserve">buffalo outside of the weights shown in </w:t>
      </w:r>
      <w:r>
        <w:rPr>
          <w:lang w:eastAsia="ja-JP"/>
        </w:rPr>
        <w:fldChar w:fldCharType="begin"/>
      </w:r>
      <w:r>
        <w:rPr>
          <w:lang w:eastAsia="ja-JP"/>
        </w:rPr>
        <w:instrText xml:space="preserve"> REF _Ref32309748 \h </w:instrText>
      </w:r>
      <w:r>
        <w:rPr>
          <w:lang w:eastAsia="ja-JP"/>
        </w:rPr>
      </w:r>
      <w:r>
        <w:rPr>
          <w:lang w:eastAsia="ja-JP"/>
        </w:rPr>
        <w:fldChar w:fldCharType="separate"/>
      </w:r>
      <w:r w:rsidR="00201688">
        <w:t xml:space="preserve">Table </w:t>
      </w:r>
      <w:r w:rsidR="00201688">
        <w:rPr>
          <w:noProof/>
        </w:rPr>
        <w:t>5</w:t>
      </w:r>
      <w:r>
        <w:rPr>
          <w:lang w:eastAsia="ja-JP"/>
        </w:rPr>
        <w:fldChar w:fldCharType="end"/>
      </w:r>
      <w:r>
        <w:rPr>
          <w:lang w:eastAsia="ja-JP"/>
        </w:rPr>
        <w:t xml:space="preserve"> must only be sourced for export or exported in accordance with a </w:t>
      </w:r>
      <w:r w:rsidRPr="00B81C72">
        <w:rPr>
          <w:rStyle w:val="Emphasis"/>
        </w:rPr>
        <w:t>light</w:t>
      </w:r>
      <w:r w:rsidRPr="00B81C72">
        <w:rPr>
          <w:lang w:eastAsia="ja-JP"/>
        </w:rPr>
        <w:t xml:space="preserve"> or </w:t>
      </w:r>
      <w:r w:rsidRPr="00B81C72">
        <w:rPr>
          <w:rStyle w:val="Emphasis"/>
        </w:rPr>
        <w:t>heavy buffalo management plan</w:t>
      </w:r>
      <w:r w:rsidRPr="00B81C72">
        <w:rPr>
          <w:lang w:eastAsia="ja-JP"/>
        </w:rPr>
        <w:t xml:space="preserve"> where</w:t>
      </w:r>
      <w:r>
        <w:rPr>
          <w:lang w:eastAsia="ja-JP"/>
        </w:rPr>
        <w:t xml:space="preserve"> an expor</w:t>
      </w:r>
      <w:r w:rsidR="004E1F29">
        <w:rPr>
          <w:lang w:eastAsia="ja-JP"/>
        </w:rPr>
        <w:t xml:space="preserve">ter has approval </w:t>
      </w:r>
      <w:r w:rsidR="004E1F29" w:rsidRPr="00F17942">
        <w:rPr>
          <w:lang w:eastAsia="ja-JP"/>
        </w:rPr>
        <w:t>under Standard</w:t>
      </w:r>
      <w:r w:rsidR="00AC2B7B" w:rsidRPr="00F17942">
        <w:rPr>
          <w:lang w:eastAsia="ja-JP"/>
        </w:rPr>
        <w:t xml:space="preserve"> 1.2.3</w:t>
      </w:r>
      <w:r w:rsidR="004E1F29" w:rsidRPr="00F17942">
        <w:rPr>
          <w:lang w:eastAsia="ja-JP"/>
        </w:rPr>
        <w:t>.</w:t>
      </w:r>
    </w:p>
    <w:p w14:paraId="62195895" w14:textId="29DC722F" w:rsidR="009607EF" w:rsidRDefault="00813240" w:rsidP="0035696E">
      <w:pPr>
        <w:pStyle w:val="Caption"/>
        <w:pageBreakBefore/>
        <w:sectPr w:rsidR="009607EF" w:rsidSect="00D213B6">
          <w:type w:val="continuous"/>
          <w:pgSz w:w="11906" w:h="16838"/>
          <w:pgMar w:top="1418" w:right="1418" w:bottom="1418" w:left="1418" w:header="567" w:footer="284" w:gutter="0"/>
          <w:pgNumType w:start="1"/>
          <w:cols w:space="708"/>
          <w:docGrid w:linePitch="360"/>
        </w:sectPr>
      </w:pPr>
      <w:bookmarkStart w:id="139" w:name="_Ref32309748"/>
      <w:bookmarkStart w:id="140" w:name="_Toc19798277"/>
      <w:bookmarkStart w:id="141" w:name="_Toc54602963"/>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5</w:t>
      </w:r>
      <w:r w:rsidR="00CA2C50">
        <w:rPr>
          <w:noProof/>
        </w:rPr>
        <w:fldChar w:fldCharType="end"/>
      </w:r>
      <w:bookmarkEnd w:id="139"/>
      <w:r w:rsidR="00E41974">
        <w:t xml:space="preserve"> </w:t>
      </w:r>
      <w:r w:rsidR="00E14B7E">
        <w:t>Minimum pen space allocation</w:t>
      </w:r>
      <w:r w:rsidR="00E41974" w:rsidRPr="003A7190">
        <w:t xml:space="preserve"> for buffalo</w:t>
      </w:r>
      <w:r w:rsidR="00E41974">
        <w:t xml:space="preserve"> exported by sea</w:t>
      </w:r>
      <w:bookmarkEnd w:id="140"/>
      <w:bookmarkEnd w:id="141"/>
    </w:p>
    <w:tbl>
      <w:tblPr>
        <w:tblStyle w:val="TableGrid"/>
        <w:tblW w:w="556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421"/>
      </w:tblGrid>
      <w:tr w:rsidR="009607EF" w14:paraId="7815FB7B" w14:textId="77777777" w:rsidTr="00C56840">
        <w:trPr>
          <w:cantSplit/>
          <w:tblHeader/>
        </w:trPr>
        <w:tc>
          <w:tcPr>
            <w:tcW w:w="2499" w:type="pct"/>
            <w:tcBorders>
              <w:top w:val="single" w:sz="4" w:space="0" w:color="auto"/>
              <w:bottom w:val="single" w:sz="4" w:space="0" w:color="auto"/>
            </w:tcBorders>
          </w:tcPr>
          <w:p w14:paraId="01684225" w14:textId="77777777" w:rsidR="009607EF" w:rsidRDefault="009607EF" w:rsidP="00480A73">
            <w:pPr>
              <w:pStyle w:val="TableHeading"/>
            </w:pPr>
            <w:r w:rsidRPr="004B220D">
              <w:t>Liveweight (kg)</w:t>
            </w:r>
          </w:p>
        </w:tc>
        <w:tc>
          <w:tcPr>
            <w:tcW w:w="2501" w:type="pct"/>
            <w:tcBorders>
              <w:top w:val="single" w:sz="4" w:space="0" w:color="auto"/>
              <w:bottom w:val="single" w:sz="4" w:space="0" w:color="auto"/>
            </w:tcBorders>
          </w:tcPr>
          <w:p w14:paraId="17BE3C24" w14:textId="77777777" w:rsidR="009607EF" w:rsidRDefault="009607EF" w:rsidP="00480A73">
            <w:pPr>
              <w:pStyle w:val="TableHeading"/>
            </w:pPr>
            <w:r w:rsidRPr="004B220D">
              <w:t>Minimum pen area (</w:t>
            </w:r>
            <w:r>
              <w:t>m</w:t>
            </w:r>
            <w:r w:rsidRPr="00933260">
              <w:rPr>
                <w:vertAlign w:val="superscript"/>
              </w:rPr>
              <w:t>2</w:t>
            </w:r>
            <w:r>
              <w:rPr>
                <w:vertAlign w:val="superscript"/>
              </w:rPr>
              <w:t>/</w:t>
            </w:r>
            <w:r w:rsidRPr="004B220D">
              <w:t>head)</w:t>
            </w:r>
          </w:p>
        </w:tc>
      </w:tr>
      <w:tr w:rsidR="009607EF" w14:paraId="62A56EA5" w14:textId="77777777" w:rsidTr="00C56840">
        <w:tc>
          <w:tcPr>
            <w:tcW w:w="2499" w:type="pct"/>
            <w:tcBorders>
              <w:top w:val="single" w:sz="4" w:space="0" w:color="auto"/>
            </w:tcBorders>
          </w:tcPr>
          <w:p w14:paraId="7E5D912F" w14:textId="77777777" w:rsidR="009607EF" w:rsidRDefault="009607EF" w:rsidP="00C56840">
            <w:pPr>
              <w:pStyle w:val="TableText"/>
            </w:pPr>
            <w:r>
              <w:t>200</w:t>
            </w:r>
          </w:p>
        </w:tc>
        <w:tc>
          <w:tcPr>
            <w:tcW w:w="2501" w:type="pct"/>
            <w:tcBorders>
              <w:top w:val="single" w:sz="4" w:space="0" w:color="auto"/>
            </w:tcBorders>
          </w:tcPr>
          <w:p w14:paraId="6697A518" w14:textId="77777777" w:rsidR="009607EF" w:rsidRDefault="009607EF" w:rsidP="00C56840">
            <w:pPr>
              <w:pStyle w:val="TableText"/>
            </w:pPr>
            <w:r w:rsidRPr="004644DA">
              <w:t>1.089</w:t>
            </w:r>
          </w:p>
        </w:tc>
      </w:tr>
      <w:tr w:rsidR="009607EF" w14:paraId="242B437B" w14:textId="77777777" w:rsidTr="00C56840">
        <w:tc>
          <w:tcPr>
            <w:tcW w:w="2499" w:type="pct"/>
          </w:tcPr>
          <w:p w14:paraId="7F92A37A" w14:textId="77777777" w:rsidR="009607EF" w:rsidRDefault="009607EF" w:rsidP="00C56840">
            <w:pPr>
              <w:pStyle w:val="TableText"/>
            </w:pPr>
            <w:r w:rsidRPr="004644DA">
              <w:t>205</w:t>
            </w:r>
          </w:p>
        </w:tc>
        <w:tc>
          <w:tcPr>
            <w:tcW w:w="2501" w:type="pct"/>
          </w:tcPr>
          <w:p w14:paraId="379682F8" w14:textId="77777777" w:rsidR="009607EF" w:rsidRDefault="009607EF" w:rsidP="00C56840">
            <w:pPr>
              <w:pStyle w:val="TableText"/>
            </w:pPr>
            <w:r w:rsidRPr="004644DA">
              <w:t>1.107</w:t>
            </w:r>
          </w:p>
        </w:tc>
      </w:tr>
      <w:tr w:rsidR="009607EF" w14:paraId="07745847" w14:textId="77777777" w:rsidTr="00C56840">
        <w:tc>
          <w:tcPr>
            <w:tcW w:w="2499" w:type="pct"/>
          </w:tcPr>
          <w:p w14:paraId="2AC881ED" w14:textId="77777777" w:rsidR="009607EF" w:rsidRDefault="009607EF" w:rsidP="00C56840">
            <w:pPr>
              <w:pStyle w:val="TableText"/>
            </w:pPr>
            <w:r w:rsidRPr="004644DA">
              <w:t>210</w:t>
            </w:r>
          </w:p>
        </w:tc>
        <w:tc>
          <w:tcPr>
            <w:tcW w:w="2501" w:type="pct"/>
          </w:tcPr>
          <w:p w14:paraId="692D3C6F" w14:textId="77777777" w:rsidR="009607EF" w:rsidRDefault="009607EF" w:rsidP="00C56840">
            <w:pPr>
              <w:pStyle w:val="TableText"/>
            </w:pPr>
            <w:r w:rsidRPr="004644DA">
              <w:t>1.125</w:t>
            </w:r>
          </w:p>
        </w:tc>
      </w:tr>
      <w:tr w:rsidR="009607EF" w14:paraId="0B88D005" w14:textId="77777777" w:rsidTr="00C56840">
        <w:tc>
          <w:tcPr>
            <w:tcW w:w="2499" w:type="pct"/>
          </w:tcPr>
          <w:p w14:paraId="156B4921" w14:textId="77777777" w:rsidR="009607EF" w:rsidRDefault="009607EF" w:rsidP="00C56840">
            <w:pPr>
              <w:pStyle w:val="TableText"/>
            </w:pPr>
            <w:r w:rsidRPr="004644DA">
              <w:t>215</w:t>
            </w:r>
          </w:p>
        </w:tc>
        <w:tc>
          <w:tcPr>
            <w:tcW w:w="2501" w:type="pct"/>
          </w:tcPr>
          <w:p w14:paraId="4FE12658" w14:textId="77777777" w:rsidR="009607EF" w:rsidRDefault="009607EF" w:rsidP="00C56840">
            <w:pPr>
              <w:pStyle w:val="TableText"/>
            </w:pPr>
            <w:r w:rsidRPr="004644DA">
              <w:t>1.143</w:t>
            </w:r>
          </w:p>
        </w:tc>
      </w:tr>
      <w:tr w:rsidR="009607EF" w14:paraId="350F958E" w14:textId="77777777" w:rsidTr="00C56840">
        <w:tc>
          <w:tcPr>
            <w:tcW w:w="2499" w:type="pct"/>
          </w:tcPr>
          <w:p w14:paraId="1AA0FF53" w14:textId="77777777" w:rsidR="009607EF" w:rsidRDefault="009607EF" w:rsidP="00C56840">
            <w:pPr>
              <w:pStyle w:val="TableText"/>
            </w:pPr>
            <w:r w:rsidRPr="004644DA">
              <w:t>220</w:t>
            </w:r>
          </w:p>
        </w:tc>
        <w:tc>
          <w:tcPr>
            <w:tcW w:w="2501" w:type="pct"/>
          </w:tcPr>
          <w:p w14:paraId="2D6FCCC6" w14:textId="77777777" w:rsidR="009607EF" w:rsidRDefault="009607EF" w:rsidP="00C56840">
            <w:pPr>
              <w:pStyle w:val="TableText"/>
            </w:pPr>
            <w:r w:rsidRPr="004644DA">
              <w:t>1.160</w:t>
            </w:r>
          </w:p>
        </w:tc>
      </w:tr>
      <w:tr w:rsidR="009607EF" w14:paraId="0DA53B66" w14:textId="77777777" w:rsidTr="00C56840">
        <w:tc>
          <w:tcPr>
            <w:tcW w:w="2499" w:type="pct"/>
          </w:tcPr>
          <w:p w14:paraId="31E94952" w14:textId="77777777" w:rsidR="009607EF" w:rsidRDefault="009607EF" w:rsidP="00C56840">
            <w:pPr>
              <w:pStyle w:val="TableText"/>
            </w:pPr>
            <w:r w:rsidRPr="004644DA">
              <w:t>225</w:t>
            </w:r>
          </w:p>
        </w:tc>
        <w:tc>
          <w:tcPr>
            <w:tcW w:w="2501" w:type="pct"/>
          </w:tcPr>
          <w:p w14:paraId="5DAE955F" w14:textId="77777777" w:rsidR="009607EF" w:rsidRDefault="009607EF" w:rsidP="00C56840">
            <w:pPr>
              <w:pStyle w:val="TableText"/>
            </w:pPr>
            <w:r w:rsidRPr="004644DA">
              <w:t>1.177</w:t>
            </w:r>
          </w:p>
        </w:tc>
      </w:tr>
      <w:tr w:rsidR="009607EF" w14:paraId="36EC8B4F" w14:textId="77777777" w:rsidTr="00C56840">
        <w:tc>
          <w:tcPr>
            <w:tcW w:w="2499" w:type="pct"/>
          </w:tcPr>
          <w:p w14:paraId="16E48263" w14:textId="77777777" w:rsidR="009607EF" w:rsidRDefault="009607EF" w:rsidP="00C56840">
            <w:pPr>
              <w:pStyle w:val="TableText"/>
            </w:pPr>
            <w:r w:rsidRPr="004644DA">
              <w:t>230</w:t>
            </w:r>
          </w:p>
        </w:tc>
        <w:tc>
          <w:tcPr>
            <w:tcW w:w="2501" w:type="pct"/>
          </w:tcPr>
          <w:p w14:paraId="576ACAA2" w14:textId="77777777" w:rsidR="009607EF" w:rsidRDefault="009607EF" w:rsidP="00C56840">
            <w:pPr>
              <w:pStyle w:val="TableText"/>
            </w:pPr>
            <w:r w:rsidRPr="004644DA">
              <w:t>1.195</w:t>
            </w:r>
          </w:p>
        </w:tc>
      </w:tr>
      <w:tr w:rsidR="009607EF" w14:paraId="2E111860" w14:textId="77777777" w:rsidTr="00C56840">
        <w:tc>
          <w:tcPr>
            <w:tcW w:w="2499" w:type="pct"/>
          </w:tcPr>
          <w:p w14:paraId="2BA9231A" w14:textId="77777777" w:rsidR="009607EF" w:rsidRDefault="009607EF" w:rsidP="00C56840">
            <w:pPr>
              <w:pStyle w:val="TableText"/>
            </w:pPr>
            <w:r w:rsidRPr="004644DA">
              <w:t>235</w:t>
            </w:r>
          </w:p>
        </w:tc>
        <w:tc>
          <w:tcPr>
            <w:tcW w:w="2501" w:type="pct"/>
          </w:tcPr>
          <w:p w14:paraId="12B46847" w14:textId="77777777" w:rsidR="009607EF" w:rsidRDefault="009607EF" w:rsidP="00C56840">
            <w:pPr>
              <w:pStyle w:val="TableText"/>
            </w:pPr>
            <w:r w:rsidRPr="004644DA">
              <w:t>1.212</w:t>
            </w:r>
          </w:p>
        </w:tc>
      </w:tr>
      <w:tr w:rsidR="009607EF" w14:paraId="6F62ED4A" w14:textId="77777777" w:rsidTr="00C56840">
        <w:tc>
          <w:tcPr>
            <w:tcW w:w="2499" w:type="pct"/>
          </w:tcPr>
          <w:p w14:paraId="60E0F7A2" w14:textId="77777777" w:rsidR="009607EF" w:rsidRDefault="009607EF" w:rsidP="00C56840">
            <w:pPr>
              <w:pStyle w:val="TableText"/>
            </w:pPr>
            <w:r w:rsidRPr="004644DA">
              <w:t>240</w:t>
            </w:r>
          </w:p>
        </w:tc>
        <w:tc>
          <w:tcPr>
            <w:tcW w:w="2501" w:type="pct"/>
          </w:tcPr>
          <w:p w14:paraId="3188FD1C" w14:textId="77777777" w:rsidR="009607EF" w:rsidRDefault="009607EF" w:rsidP="00C56840">
            <w:pPr>
              <w:pStyle w:val="TableText"/>
            </w:pPr>
            <w:r w:rsidRPr="004644DA">
              <w:t>1.229</w:t>
            </w:r>
          </w:p>
        </w:tc>
      </w:tr>
      <w:tr w:rsidR="009607EF" w14:paraId="144DF7A6" w14:textId="77777777" w:rsidTr="00C56840">
        <w:tc>
          <w:tcPr>
            <w:tcW w:w="2499" w:type="pct"/>
          </w:tcPr>
          <w:p w14:paraId="41363315" w14:textId="77777777" w:rsidR="009607EF" w:rsidRDefault="009607EF" w:rsidP="00C56840">
            <w:pPr>
              <w:pStyle w:val="TableText"/>
            </w:pPr>
            <w:r w:rsidRPr="004644DA">
              <w:t>245</w:t>
            </w:r>
          </w:p>
        </w:tc>
        <w:tc>
          <w:tcPr>
            <w:tcW w:w="2501" w:type="pct"/>
          </w:tcPr>
          <w:p w14:paraId="57528891" w14:textId="77777777" w:rsidR="009607EF" w:rsidRDefault="009607EF" w:rsidP="00C56840">
            <w:pPr>
              <w:pStyle w:val="TableText"/>
            </w:pPr>
            <w:r w:rsidRPr="004644DA">
              <w:t>1.246</w:t>
            </w:r>
          </w:p>
        </w:tc>
      </w:tr>
      <w:tr w:rsidR="009607EF" w14:paraId="2365ED00" w14:textId="77777777" w:rsidTr="00C56840">
        <w:tc>
          <w:tcPr>
            <w:tcW w:w="2499" w:type="pct"/>
          </w:tcPr>
          <w:p w14:paraId="0E224E09" w14:textId="77777777" w:rsidR="009607EF" w:rsidRDefault="009607EF" w:rsidP="00C56840">
            <w:pPr>
              <w:pStyle w:val="TableText"/>
            </w:pPr>
            <w:r w:rsidRPr="004644DA">
              <w:t>250</w:t>
            </w:r>
          </w:p>
        </w:tc>
        <w:tc>
          <w:tcPr>
            <w:tcW w:w="2501" w:type="pct"/>
          </w:tcPr>
          <w:p w14:paraId="5518619F" w14:textId="77777777" w:rsidR="009607EF" w:rsidRDefault="009607EF" w:rsidP="00C56840">
            <w:pPr>
              <w:pStyle w:val="TableText"/>
            </w:pPr>
            <w:r w:rsidRPr="004644DA">
              <w:t>1.262</w:t>
            </w:r>
          </w:p>
        </w:tc>
      </w:tr>
      <w:tr w:rsidR="009607EF" w14:paraId="24EB2719" w14:textId="77777777" w:rsidTr="00C56840">
        <w:tc>
          <w:tcPr>
            <w:tcW w:w="2499" w:type="pct"/>
          </w:tcPr>
          <w:p w14:paraId="1841E37B" w14:textId="77777777" w:rsidR="009607EF" w:rsidRDefault="009607EF" w:rsidP="00C56840">
            <w:pPr>
              <w:pStyle w:val="TableText"/>
            </w:pPr>
            <w:r w:rsidRPr="004644DA">
              <w:t>255</w:t>
            </w:r>
          </w:p>
        </w:tc>
        <w:tc>
          <w:tcPr>
            <w:tcW w:w="2501" w:type="pct"/>
          </w:tcPr>
          <w:p w14:paraId="32C0AE4A" w14:textId="77777777" w:rsidR="009607EF" w:rsidRDefault="009607EF" w:rsidP="00C56840">
            <w:pPr>
              <w:pStyle w:val="TableText"/>
            </w:pPr>
            <w:r w:rsidRPr="004644DA">
              <w:t>1.279</w:t>
            </w:r>
          </w:p>
        </w:tc>
      </w:tr>
      <w:tr w:rsidR="009607EF" w14:paraId="6BFE1660" w14:textId="77777777" w:rsidTr="00C56840">
        <w:tc>
          <w:tcPr>
            <w:tcW w:w="2499" w:type="pct"/>
          </w:tcPr>
          <w:p w14:paraId="6C47B83B" w14:textId="77777777" w:rsidR="009607EF" w:rsidRDefault="009607EF" w:rsidP="00C56840">
            <w:pPr>
              <w:pStyle w:val="TableText"/>
            </w:pPr>
            <w:r w:rsidRPr="004644DA">
              <w:t>260</w:t>
            </w:r>
          </w:p>
        </w:tc>
        <w:tc>
          <w:tcPr>
            <w:tcW w:w="2501" w:type="pct"/>
          </w:tcPr>
          <w:p w14:paraId="16739A95" w14:textId="77777777" w:rsidR="009607EF" w:rsidRDefault="009607EF" w:rsidP="00C56840">
            <w:pPr>
              <w:pStyle w:val="TableText"/>
            </w:pPr>
            <w:r w:rsidRPr="004644DA">
              <w:t>1.295</w:t>
            </w:r>
          </w:p>
        </w:tc>
      </w:tr>
      <w:tr w:rsidR="009607EF" w14:paraId="4E63413B" w14:textId="77777777" w:rsidTr="00C56840">
        <w:tc>
          <w:tcPr>
            <w:tcW w:w="2499" w:type="pct"/>
          </w:tcPr>
          <w:p w14:paraId="0DAD4F53" w14:textId="77777777" w:rsidR="009607EF" w:rsidRDefault="009607EF" w:rsidP="00C56840">
            <w:pPr>
              <w:pStyle w:val="TableText"/>
            </w:pPr>
            <w:r w:rsidRPr="004644DA">
              <w:t>265</w:t>
            </w:r>
          </w:p>
        </w:tc>
        <w:tc>
          <w:tcPr>
            <w:tcW w:w="2501" w:type="pct"/>
          </w:tcPr>
          <w:p w14:paraId="4CC8CCBD" w14:textId="77777777" w:rsidR="009607EF" w:rsidRDefault="009607EF" w:rsidP="00C56840">
            <w:pPr>
              <w:pStyle w:val="TableText"/>
            </w:pPr>
            <w:r w:rsidRPr="004644DA">
              <w:t>1.312</w:t>
            </w:r>
          </w:p>
        </w:tc>
      </w:tr>
      <w:tr w:rsidR="009607EF" w14:paraId="7057426E" w14:textId="77777777" w:rsidTr="00C56840">
        <w:tc>
          <w:tcPr>
            <w:tcW w:w="2499" w:type="pct"/>
          </w:tcPr>
          <w:p w14:paraId="50CA54B7" w14:textId="77777777" w:rsidR="009607EF" w:rsidRDefault="009607EF" w:rsidP="00C56840">
            <w:pPr>
              <w:pStyle w:val="TableText"/>
            </w:pPr>
            <w:r w:rsidRPr="004644DA">
              <w:t>270</w:t>
            </w:r>
          </w:p>
        </w:tc>
        <w:tc>
          <w:tcPr>
            <w:tcW w:w="2501" w:type="pct"/>
          </w:tcPr>
          <w:p w14:paraId="7D20D9FA" w14:textId="77777777" w:rsidR="009607EF" w:rsidRDefault="009607EF" w:rsidP="00C56840">
            <w:pPr>
              <w:pStyle w:val="TableText"/>
            </w:pPr>
            <w:r w:rsidRPr="004644DA">
              <w:t>1.328</w:t>
            </w:r>
          </w:p>
        </w:tc>
      </w:tr>
      <w:tr w:rsidR="009607EF" w14:paraId="74599786" w14:textId="77777777" w:rsidTr="00C56840">
        <w:tc>
          <w:tcPr>
            <w:tcW w:w="2499" w:type="pct"/>
          </w:tcPr>
          <w:p w14:paraId="5E9C647B" w14:textId="77777777" w:rsidR="009607EF" w:rsidRDefault="009607EF" w:rsidP="00C56840">
            <w:pPr>
              <w:pStyle w:val="TableText"/>
            </w:pPr>
            <w:r w:rsidRPr="004644DA">
              <w:t>275</w:t>
            </w:r>
          </w:p>
        </w:tc>
        <w:tc>
          <w:tcPr>
            <w:tcW w:w="2501" w:type="pct"/>
          </w:tcPr>
          <w:p w14:paraId="30C79987" w14:textId="77777777" w:rsidR="009607EF" w:rsidRDefault="009607EF" w:rsidP="00C56840">
            <w:pPr>
              <w:pStyle w:val="TableText"/>
            </w:pPr>
            <w:r w:rsidRPr="004644DA">
              <w:t>1.344</w:t>
            </w:r>
          </w:p>
        </w:tc>
      </w:tr>
      <w:tr w:rsidR="009607EF" w14:paraId="1DE63B36" w14:textId="77777777" w:rsidTr="00C56840">
        <w:tc>
          <w:tcPr>
            <w:tcW w:w="2499" w:type="pct"/>
          </w:tcPr>
          <w:p w14:paraId="2C16D476" w14:textId="77777777" w:rsidR="009607EF" w:rsidRDefault="009607EF" w:rsidP="00C56840">
            <w:pPr>
              <w:pStyle w:val="TableText"/>
            </w:pPr>
            <w:r w:rsidRPr="004644DA">
              <w:t>280</w:t>
            </w:r>
          </w:p>
        </w:tc>
        <w:tc>
          <w:tcPr>
            <w:tcW w:w="2501" w:type="pct"/>
          </w:tcPr>
          <w:p w14:paraId="02E17230" w14:textId="77777777" w:rsidR="009607EF" w:rsidRDefault="009607EF" w:rsidP="00C56840">
            <w:pPr>
              <w:pStyle w:val="TableText"/>
            </w:pPr>
            <w:r w:rsidRPr="004644DA">
              <w:t>1.360</w:t>
            </w:r>
          </w:p>
        </w:tc>
      </w:tr>
      <w:tr w:rsidR="009607EF" w14:paraId="7C3DA923" w14:textId="77777777" w:rsidTr="00C56840">
        <w:tc>
          <w:tcPr>
            <w:tcW w:w="2499" w:type="pct"/>
          </w:tcPr>
          <w:p w14:paraId="247A3AB2" w14:textId="77777777" w:rsidR="009607EF" w:rsidRDefault="009607EF" w:rsidP="00C56840">
            <w:pPr>
              <w:pStyle w:val="TableText"/>
            </w:pPr>
            <w:r w:rsidRPr="004644DA">
              <w:t>285</w:t>
            </w:r>
          </w:p>
        </w:tc>
        <w:tc>
          <w:tcPr>
            <w:tcW w:w="2501" w:type="pct"/>
          </w:tcPr>
          <w:p w14:paraId="002A925D" w14:textId="77777777" w:rsidR="009607EF" w:rsidRDefault="009607EF" w:rsidP="00C56840">
            <w:pPr>
              <w:pStyle w:val="TableText"/>
            </w:pPr>
            <w:r w:rsidRPr="004644DA">
              <w:t>1.376</w:t>
            </w:r>
          </w:p>
        </w:tc>
      </w:tr>
      <w:tr w:rsidR="009607EF" w14:paraId="31BC81CC" w14:textId="77777777" w:rsidTr="00C56840">
        <w:tc>
          <w:tcPr>
            <w:tcW w:w="2499" w:type="pct"/>
          </w:tcPr>
          <w:p w14:paraId="648E9C20" w14:textId="77777777" w:rsidR="009607EF" w:rsidRDefault="009607EF" w:rsidP="00C56840">
            <w:pPr>
              <w:pStyle w:val="TableText"/>
            </w:pPr>
            <w:r w:rsidRPr="004644DA">
              <w:t>290</w:t>
            </w:r>
          </w:p>
        </w:tc>
        <w:tc>
          <w:tcPr>
            <w:tcW w:w="2501" w:type="pct"/>
          </w:tcPr>
          <w:p w14:paraId="4E085BF4" w14:textId="77777777" w:rsidR="009607EF" w:rsidRDefault="009607EF" w:rsidP="00C56840">
            <w:pPr>
              <w:pStyle w:val="TableText"/>
            </w:pPr>
            <w:r w:rsidRPr="004644DA">
              <w:t>1.392</w:t>
            </w:r>
          </w:p>
        </w:tc>
      </w:tr>
      <w:tr w:rsidR="009607EF" w14:paraId="603B7982" w14:textId="77777777" w:rsidTr="00C56840">
        <w:tc>
          <w:tcPr>
            <w:tcW w:w="2499" w:type="pct"/>
          </w:tcPr>
          <w:p w14:paraId="27CC4701" w14:textId="77777777" w:rsidR="009607EF" w:rsidRDefault="009607EF" w:rsidP="00C56840">
            <w:pPr>
              <w:pStyle w:val="TableText"/>
            </w:pPr>
            <w:r w:rsidRPr="004644DA">
              <w:t>295</w:t>
            </w:r>
          </w:p>
        </w:tc>
        <w:tc>
          <w:tcPr>
            <w:tcW w:w="2501" w:type="pct"/>
          </w:tcPr>
          <w:p w14:paraId="62CCA74F" w14:textId="77777777" w:rsidR="009607EF" w:rsidRDefault="009607EF" w:rsidP="00C56840">
            <w:pPr>
              <w:pStyle w:val="TableText"/>
            </w:pPr>
            <w:r w:rsidRPr="004644DA">
              <w:t>1.408</w:t>
            </w:r>
          </w:p>
        </w:tc>
      </w:tr>
      <w:tr w:rsidR="009607EF" w14:paraId="28D52667" w14:textId="77777777" w:rsidTr="00C56840">
        <w:tc>
          <w:tcPr>
            <w:tcW w:w="2499" w:type="pct"/>
          </w:tcPr>
          <w:p w14:paraId="64B15B13" w14:textId="77777777" w:rsidR="009607EF" w:rsidRDefault="009607EF" w:rsidP="00C56840">
            <w:pPr>
              <w:pStyle w:val="TableText"/>
            </w:pPr>
            <w:r w:rsidRPr="004644DA">
              <w:t>300</w:t>
            </w:r>
          </w:p>
        </w:tc>
        <w:tc>
          <w:tcPr>
            <w:tcW w:w="2501" w:type="pct"/>
          </w:tcPr>
          <w:p w14:paraId="02FFC27F" w14:textId="77777777" w:rsidR="009607EF" w:rsidRDefault="009607EF" w:rsidP="00C56840">
            <w:pPr>
              <w:pStyle w:val="TableText"/>
            </w:pPr>
            <w:r w:rsidRPr="004644DA">
              <w:t>1.424</w:t>
            </w:r>
          </w:p>
        </w:tc>
      </w:tr>
      <w:tr w:rsidR="009607EF" w14:paraId="268FCECE" w14:textId="77777777" w:rsidTr="00C56840">
        <w:tc>
          <w:tcPr>
            <w:tcW w:w="2499" w:type="pct"/>
          </w:tcPr>
          <w:p w14:paraId="142F13F7" w14:textId="77777777" w:rsidR="009607EF" w:rsidRPr="004644DA" w:rsidRDefault="009607EF" w:rsidP="00C56840">
            <w:pPr>
              <w:pStyle w:val="TableText"/>
            </w:pPr>
            <w:r w:rsidRPr="004644DA">
              <w:t>305</w:t>
            </w:r>
          </w:p>
        </w:tc>
        <w:tc>
          <w:tcPr>
            <w:tcW w:w="2501" w:type="pct"/>
          </w:tcPr>
          <w:p w14:paraId="6D1DAD57" w14:textId="77777777" w:rsidR="009607EF" w:rsidRPr="004644DA" w:rsidRDefault="009607EF" w:rsidP="00C56840">
            <w:pPr>
              <w:pStyle w:val="TableText"/>
            </w:pPr>
            <w:r w:rsidRPr="004644DA">
              <w:t>1.439</w:t>
            </w:r>
          </w:p>
        </w:tc>
      </w:tr>
      <w:tr w:rsidR="009607EF" w14:paraId="3433BBA8" w14:textId="77777777" w:rsidTr="00C56840">
        <w:tc>
          <w:tcPr>
            <w:tcW w:w="2499" w:type="pct"/>
          </w:tcPr>
          <w:p w14:paraId="75FD7366" w14:textId="77777777" w:rsidR="009607EF" w:rsidRPr="004644DA" w:rsidRDefault="009607EF" w:rsidP="00C56840">
            <w:pPr>
              <w:pStyle w:val="TableText"/>
            </w:pPr>
            <w:r w:rsidRPr="004644DA">
              <w:t>310</w:t>
            </w:r>
          </w:p>
        </w:tc>
        <w:tc>
          <w:tcPr>
            <w:tcW w:w="2501" w:type="pct"/>
          </w:tcPr>
          <w:p w14:paraId="17410399" w14:textId="77777777" w:rsidR="009607EF" w:rsidRPr="004644DA" w:rsidRDefault="009607EF" w:rsidP="00C56840">
            <w:pPr>
              <w:pStyle w:val="TableText"/>
            </w:pPr>
            <w:r w:rsidRPr="004644DA">
              <w:t>1.455</w:t>
            </w:r>
          </w:p>
        </w:tc>
      </w:tr>
      <w:tr w:rsidR="009607EF" w14:paraId="49A795A0" w14:textId="77777777" w:rsidTr="00C56840">
        <w:tc>
          <w:tcPr>
            <w:tcW w:w="2499" w:type="pct"/>
          </w:tcPr>
          <w:p w14:paraId="3FB2E2EA" w14:textId="77777777" w:rsidR="009607EF" w:rsidRPr="004644DA" w:rsidRDefault="009607EF" w:rsidP="00C56840">
            <w:pPr>
              <w:pStyle w:val="TableText"/>
            </w:pPr>
            <w:r w:rsidRPr="004644DA">
              <w:t>315</w:t>
            </w:r>
          </w:p>
        </w:tc>
        <w:tc>
          <w:tcPr>
            <w:tcW w:w="2501" w:type="pct"/>
          </w:tcPr>
          <w:p w14:paraId="4CB7FE67" w14:textId="77777777" w:rsidR="009607EF" w:rsidRPr="004644DA" w:rsidRDefault="009607EF" w:rsidP="00C56840">
            <w:pPr>
              <w:pStyle w:val="TableText"/>
            </w:pPr>
            <w:r w:rsidRPr="004644DA">
              <w:t>1.470</w:t>
            </w:r>
          </w:p>
        </w:tc>
      </w:tr>
      <w:tr w:rsidR="009607EF" w14:paraId="721B391F" w14:textId="77777777" w:rsidTr="00C56840">
        <w:tc>
          <w:tcPr>
            <w:tcW w:w="2499" w:type="pct"/>
          </w:tcPr>
          <w:p w14:paraId="3D23FDA8" w14:textId="77777777" w:rsidR="009607EF" w:rsidRPr="004644DA" w:rsidRDefault="009607EF" w:rsidP="00C56840">
            <w:pPr>
              <w:pStyle w:val="TableText"/>
            </w:pPr>
            <w:r w:rsidRPr="004644DA">
              <w:t>320</w:t>
            </w:r>
          </w:p>
        </w:tc>
        <w:tc>
          <w:tcPr>
            <w:tcW w:w="2501" w:type="pct"/>
          </w:tcPr>
          <w:p w14:paraId="28C6EA67" w14:textId="77777777" w:rsidR="009607EF" w:rsidRPr="004644DA" w:rsidRDefault="009607EF" w:rsidP="00C56840">
            <w:pPr>
              <w:pStyle w:val="TableText"/>
            </w:pPr>
            <w:r w:rsidRPr="004644DA">
              <w:t>1.486</w:t>
            </w:r>
          </w:p>
        </w:tc>
      </w:tr>
      <w:tr w:rsidR="009607EF" w14:paraId="64C372D1" w14:textId="77777777" w:rsidTr="00C56840">
        <w:tc>
          <w:tcPr>
            <w:tcW w:w="2499" w:type="pct"/>
          </w:tcPr>
          <w:p w14:paraId="196B53F3" w14:textId="77777777" w:rsidR="009607EF" w:rsidRPr="004644DA" w:rsidRDefault="009607EF" w:rsidP="00C56840">
            <w:pPr>
              <w:pStyle w:val="TableText"/>
            </w:pPr>
            <w:r w:rsidRPr="004644DA">
              <w:t>325</w:t>
            </w:r>
          </w:p>
        </w:tc>
        <w:tc>
          <w:tcPr>
            <w:tcW w:w="2501" w:type="pct"/>
          </w:tcPr>
          <w:p w14:paraId="45804427" w14:textId="77777777" w:rsidR="009607EF" w:rsidRPr="004644DA" w:rsidRDefault="009607EF" w:rsidP="00C56840">
            <w:pPr>
              <w:pStyle w:val="TableText"/>
            </w:pPr>
            <w:r w:rsidRPr="004644DA">
              <w:t>1.501</w:t>
            </w:r>
          </w:p>
        </w:tc>
      </w:tr>
      <w:tr w:rsidR="009607EF" w14:paraId="554F5C50" w14:textId="77777777" w:rsidTr="00C56840">
        <w:tc>
          <w:tcPr>
            <w:tcW w:w="2499" w:type="pct"/>
          </w:tcPr>
          <w:p w14:paraId="3918B649" w14:textId="77777777" w:rsidR="009607EF" w:rsidRPr="004644DA" w:rsidRDefault="009607EF" w:rsidP="00C56840">
            <w:pPr>
              <w:pStyle w:val="TableText"/>
            </w:pPr>
            <w:r w:rsidRPr="004644DA">
              <w:t>330</w:t>
            </w:r>
          </w:p>
        </w:tc>
        <w:tc>
          <w:tcPr>
            <w:tcW w:w="2501" w:type="pct"/>
          </w:tcPr>
          <w:p w14:paraId="0415D9C0" w14:textId="77777777" w:rsidR="009607EF" w:rsidRPr="004644DA" w:rsidRDefault="009607EF" w:rsidP="00C56840">
            <w:pPr>
              <w:pStyle w:val="TableText"/>
            </w:pPr>
            <w:r w:rsidRPr="004644DA">
              <w:t>1.516</w:t>
            </w:r>
          </w:p>
        </w:tc>
      </w:tr>
      <w:tr w:rsidR="009607EF" w14:paraId="13AFF8DB" w14:textId="77777777" w:rsidTr="00C56840">
        <w:tc>
          <w:tcPr>
            <w:tcW w:w="2499" w:type="pct"/>
          </w:tcPr>
          <w:p w14:paraId="6095406D" w14:textId="77777777" w:rsidR="009607EF" w:rsidRPr="004644DA" w:rsidRDefault="009607EF" w:rsidP="00C56840">
            <w:pPr>
              <w:pStyle w:val="TableText"/>
            </w:pPr>
            <w:r w:rsidRPr="004644DA">
              <w:t>335</w:t>
            </w:r>
          </w:p>
        </w:tc>
        <w:tc>
          <w:tcPr>
            <w:tcW w:w="2501" w:type="pct"/>
          </w:tcPr>
          <w:p w14:paraId="58D58DDB" w14:textId="77777777" w:rsidR="009607EF" w:rsidRPr="004644DA" w:rsidRDefault="009607EF" w:rsidP="00C56840">
            <w:pPr>
              <w:pStyle w:val="TableText"/>
            </w:pPr>
            <w:r w:rsidRPr="004644DA">
              <w:t>1.531</w:t>
            </w:r>
          </w:p>
        </w:tc>
      </w:tr>
      <w:tr w:rsidR="009607EF" w14:paraId="2F7FE8F3" w14:textId="77777777" w:rsidTr="00C56840">
        <w:tc>
          <w:tcPr>
            <w:tcW w:w="2499" w:type="pct"/>
          </w:tcPr>
          <w:p w14:paraId="60EAAB6B" w14:textId="77777777" w:rsidR="009607EF" w:rsidRPr="004644DA" w:rsidRDefault="009607EF" w:rsidP="00C56840">
            <w:pPr>
              <w:pStyle w:val="TableText"/>
            </w:pPr>
            <w:r w:rsidRPr="004644DA">
              <w:t>340</w:t>
            </w:r>
          </w:p>
        </w:tc>
        <w:tc>
          <w:tcPr>
            <w:tcW w:w="2501" w:type="pct"/>
          </w:tcPr>
          <w:p w14:paraId="25BF1B1D" w14:textId="77777777" w:rsidR="009607EF" w:rsidRPr="004644DA" w:rsidRDefault="009607EF" w:rsidP="00C56840">
            <w:pPr>
              <w:pStyle w:val="TableText"/>
            </w:pPr>
            <w:r w:rsidRPr="004644DA">
              <w:t>1.546</w:t>
            </w:r>
          </w:p>
        </w:tc>
      </w:tr>
      <w:tr w:rsidR="009607EF" w14:paraId="33B22060" w14:textId="77777777" w:rsidTr="00C56840">
        <w:tc>
          <w:tcPr>
            <w:tcW w:w="2499" w:type="pct"/>
          </w:tcPr>
          <w:p w14:paraId="59187BB5" w14:textId="77777777" w:rsidR="009607EF" w:rsidRPr="004644DA" w:rsidRDefault="009607EF" w:rsidP="00C56840">
            <w:pPr>
              <w:pStyle w:val="TableText"/>
            </w:pPr>
            <w:r w:rsidRPr="004644DA">
              <w:t>345</w:t>
            </w:r>
          </w:p>
        </w:tc>
        <w:tc>
          <w:tcPr>
            <w:tcW w:w="2501" w:type="pct"/>
          </w:tcPr>
          <w:p w14:paraId="1B4EA8E5" w14:textId="77777777" w:rsidR="009607EF" w:rsidRPr="004644DA" w:rsidRDefault="009607EF" w:rsidP="00C56840">
            <w:pPr>
              <w:pStyle w:val="TableText"/>
            </w:pPr>
            <w:r w:rsidRPr="004644DA">
              <w:t>1.561</w:t>
            </w:r>
          </w:p>
        </w:tc>
      </w:tr>
      <w:tr w:rsidR="009607EF" w14:paraId="4AE47844" w14:textId="77777777" w:rsidTr="00C56840">
        <w:tc>
          <w:tcPr>
            <w:tcW w:w="2499" w:type="pct"/>
          </w:tcPr>
          <w:p w14:paraId="5390CBC8" w14:textId="77777777" w:rsidR="009607EF" w:rsidRPr="004644DA" w:rsidRDefault="009607EF" w:rsidP="00C56840">
            <w:pPr>
              <w:pStyle w:val="TableText"/>
            </w:pPr>
            <w:r w:rsidRPr="004644DA">
              <w:t>350</w:t>
            </w:r>
          </w:p>
        </w:tc>
        <w:tc>
          <w:tcPr>
            <w:tcW w:w="2501" w:type="pct"/>
          </w:tcPr>
          <w:p w14:paraId="74E68761" w14:textId="77777777" w:rsidR="009607EF" w:rsidRPr="004644DA" w:rsidRDefault="009607EF" w:rsidP="00C56840">
            <w:pPr>
              <w:pStyle w:val="TableText"/>
            </w:pPr>
            <w:r w:rsidRPr="004644DA">
              <w:t>1.576</w:t>
            </w:r>
          </w:p>
        </w:tc>
      </w:tr>
      <w:tr w:rsidR="009607EF" w14:paraId="1BF00776" w14:textId="77777777" w:rsidTr="00C56840">
        <w:tc>
          <w:tcPr>
            <w:tcW w:w="2499" w:type="pct"/>
          </w:tcPr>
          <w:p w14:paraId="39E6B56D" w14:textId="77777777" w:rsidR="009607EF" w:rsidRPr="004644DA" w:rsidRDefault="009607EF" w:rsidP="00C56840">
            <w:pPr>
              <w:pStyle w:val="TableText"/>
            </w:pPr>
            <w:r w:rsidRPr="00456EA6">
              <w:t>355</w:t>
            </w:r>
          </w:p>
        </w:tc>
        <w:tc>
          <w:tcPr>
            <w:tcW w:w="2501" w:type="pct"/>
          </w:tcPr>
          <w:p w14:paraId="62CADF93" w14:textId="77777777" w:rsidR="009607EF" w:rsidRPr="004644DA" w:rsidRDefault="009607EF" w:rsidP="00C56840">
            <w:pPr>
              <w:pStyle w:val="TableText"/>
            </w:pPr>
            <w:r w:rsidRPr="00456EA6">
              <w:t>1.591</w:t>
            </w:r>
          </w:p>
        </w:tc>
      </w:tr>
      <w:tr w:rsidR="009607EF" w14:paraId="6162601C" w14:textId="77777777" w:rsidTr="00C56840">
        <w:tc>
          <w:tcPr>
            <w:tcW w:w="2499" w:type="pct"/>
          </w:tcPr>
          <w:p w14:paraId="625AF369" w14:textId="77777777" w:rsidR="009607EF" w:rsidRPr="004644DA" w:rsidRDefault="009607EF" w:rsidP="00C56840">
            <w:pPr>
              <w:pStyle w:val="TableText"/>
            </w:pPr>
            <w:r w:rsidRPr="00456EA6">
              <w:t>360</w:t>
            </w:r>
          </w:p>
        </w:tc>
        <w:tc>
          <w:tcPr>
            <w:tcW w:w="2501" w:type="pct"/>
          </w:tcPr>
          <w:p w14:paraId="5638F02A" w14:textId="77777777" w:rsidR="009607EF" w:rsidRPr="004644DA" w:rsidRDefault="009607EF" w:rsidP="00C56840">
            <w:pPr>
              <w:pStyle w:val="TableText"/>
            </w:pPr>
            <w:r w:rsidRPr="00456EA6">
              <w:t>1.606</w:t>
            </w:r>
          </w:p>
        </w:tc>
      </w:tr>
      <w:tr w:rsidR="009607EF" w14:paraId="44017AE5" w14:textId="77777777" w:rsidTr="00C56840">
        <w:tc>
          <w:tcPr>
            <w:tcW w:w="2499" w:type="pct"/>
          </w:tcPr>
          <w:p w14:paraId="160DFEBF" w14:textId="77777777" w:rsidR="009607EF" w:rsidRPr="004644DA" w:rsidRDefault="009607EF" w:rsidP="00C56840">
            <w:pPr>
              <w:pStyle w:val="TableText"/>
            </w:pPr>
            <w:r w:rsidRPr="00456EA6">
              <w:t>365</w:t>
            </w:r>
          </w:p>
        </w:tc>
        <w:tc>
          <w:tcPr>
            <w:tcW w:w="2501" w:type="pct"/>
          </w:tcPr>
          <w:p w14:paraId="31F2A06E" w14:textId="77777777" w:rsidR="009607EF" w:rsidRPr="004644DA" w:rsidRDefault="009607EF" w:rsidP="00C56840">
            <w:pPr>
              <w:pStyle w:val="TableText"/>
            </w:pPr>
            <w:r w:rsidRPr="00456EA6">
              <w:t>1.620</w:t>
            </w:r>
          </w:p>
        </w:tc>
      </w:tr>
      <w:tr w:rsidR="009607EF" w14:paraId="6278FE64" w14:textId="77777777" w:rsidTr="00C56840">
        <w:tc>
          <w:tcPr>
            <w:tcW w:w="2499" w:type="pct"/>
          </w:tcPr>
          <w:p w14:paraId="07D4825B" w14:textId="77777777" w:rsidR="009607EF" w:rsidRPr="004644DA" w:rsidRDefault="009607EF" w:rsidP="00C56840">
            <w:pPr>
              <w:pStyle w:val="TableText"/>
            </w:pPr>
            <w:r w:rsidRPr="00456EA6">
              <w:t>370</w:t>
            </w:r>
          </w:p>
        </w:tc>
        <w:tc>
          <w:tcPr>
            <w:tcW w:w="2501" w:type="pct"/>
          </w:tcPr>
          <w:p w14:paraId="7E998464" w14:textId="77777777" w:rsidR="009607EF" w:rsidRPr="004644DA" w:rsidRDefault="009607EF" w:rsidP="00C56840">
            <w:pPr>
              <w:pStyle w:val="TableText"/>
            </w:pPr>
            <w:r w:rsidRPr="00456EA6">
              <w:t>1.635</w:t>
            </w:r>
          </w:p>
        </w:tc>
      </w:tr>
      <w:tr w:rsidR="009607EF" w14:paraId="40B223C5" w14:textId="77777777" w:rsidTr="00C56840">
        <w:tc>
          <w:tcPr>
            <w:tcW w:w="2499" w:type="pct"/>
          </w:tcPr>
          <w:p w14:paraId="56C42B27" w14:textId="77777777" w:rsidR="009607EF" w:rsidRPr="004644DA" w:rsidRDefault="009607EF" w:rsidP="00C56840">
            <w:pPr>
              <w:pStyle w:val="TableText"/>
            </w:pPr>
            <w:r w:rsidRPr="00456EA6">
              <w:t>375</w:t>
            </w:r>
          </w:p>
        </w:tc>
        <w:tc>
          <w:tcPr>
            <w:tcW w:w="2501" w:type="pct"/>
          </w:tcPr>
          <w:p w14:paraId="3EB8556E" w14:textId="77777777" w:rsidR="009607EF" w:rsidRPr="004644DA" w:rsidRDefault="009607EF" w:rsidP="00C56840">
            <w:pPr>
              <w:pStyle w:val="TableText"/>
            </w:pPr>
            <w:r w:rsidRPr="00456EA6">
              <w:t>1.650</w:t>
            </w:r>
          </w:p>
        </w:tc>
      </w:tr>
      <w:tr w:rsidR="009607EF" w14:paraId="55B7E21A" w14:textId="77777777" w:rsidTr="00C56840">
        <w:tc>
          <w:tcPr>
            <w:tcW w:w="2499" w:type="pct"/>
          </w:tcPr>
          <w:p w14:paraId="0D1308FF" w14:textId="77777777" w:rsidR="009607EF" w:rsidRPr="004644DA" w:rsidRDefault="009607EF" w:rsidP="00C56840">
            <w:pPr>
              <w:pStyle w:val="TableText"/>
            </w:pPr>
            <w:r w:rsidRPr="00456EA6">
              <w:t>380</w:t>
            </w:r>
          </w:p>
        </w:tc>
        <w:tc>
          <w:tcPr>
            <w:tcW w:w="2501" w:type="pct"/>
          </w:tcPr>
          <w:p w14:paraId="2E4CDC9B" w14:textId="77777777" w:rsidR="009607EF" w:rsidRPr="004644DA" w:rsidRDefault="009607EF" w:rsidP="00C56840">
            <w:pPr>
              <w:pStyle w:val="TableText"/>
            </w:pPr>
            <w:r w:rsidRPr="00456EA6">
              <w:t>1.664</w:t>
            </w:r>
          </w:p>
        </w:tc>
      </w:tr>
      <w:tr w:rsidR="009607EF" w14:paraId="7FAB4B08" w14:textId="77777777" w:rsidTr="00C56840">
        <w:tc>
          <w:tcPr>
            <w:tcW w:w="2499" w:type="pct"/>
          </w:tcPr>
          <w:p w14:paraId="0A69D757" w14:textId="77777777" w:rsidR="009607EF" w:rsidRPr="004644DA" w:rsidRDefault="009607EF" w:rsidP="00C56840">
            <w:pPr>
              <w:pStyle w:val="TableText"/>
            </w:pPr>
            <w:r w:rsidRPr="00456EA6">
              <w:t>385</w:t>
            </w:r>
          </w:p>
        </w:tc>
        <w:tc>
          <w:tcPr>
            <w:tcW w:w="2501" w:type="pct"/>
          </w:tcPr>
          <w:p w14:paraId="1976DA8E" w14:textId="77777777" w:rsidR="009607EF" w:rsidRPr="004644DA" w:rsidRDefault="009607EF" w:rsidP="00C56840">
            <w:pPr>
              <w:pStyle w:val="TableText"/>
            </w:pPr>
            <w:r w:rsidRPr="00456EA6">
              <w:t>1.678</w:t>
            </w:r>
          </w:p>
        </w:tc>
      </w:tr>
      <w:tr w:rsidR="009607EF" w14:paraId="1B2CADC3" w14:textId="77777777" w:rsidTr="00C56840">
        <w:tc>
          <w:tcPr>
            <w:tcW w:w="2499" w:type="pct"/>
          </w:tcPr>
          <w:p w14:paraId="696A5CC0" w14:textId="77777777" w:rsidR="009607EF" w:rsidRPr="004644DA" w:rsidRDefault="009607EF" w:rsidP="00C56840">
            <w:pPr>
              <w:pStyle w:val="TableText"/>
            </w:pPr>
            <w:r w:rsidRPr="00456EA6">
              <w:t>390</w:t>
            </w:r>
          </w:p>
        </w:tc>
        <w:tc>
          <w:tcPr>
            <w:tcW w:w="2501" w:type="pct"/>
          </w:tcPr>
          <w:p w14:paraId="307532DA" w14:textId="77777777" w:rsidR="009607EF" w:rsidRPr="004644DA" w:rsidRDefault="009607EF" w:rsidP="00C56840">
            <w:pPr>
              <w:pStyle w:val="TableText"/>
            </w:pPr>
            <w:r w:rsidRPr="00456EA6">
              <w:t>1.693</w:t>
            </w:r>
          </w:p>
        </w:tc>
      </w:tr>
      <w:tr w:rsidR="009607EF" w14:paraId="3F255B54" w14:textId="77777777" w:rsidTr="00C56840">
        <w:tc>
          <w:tcPr>
            <w:tcW w:w="2499" w:type="pct"/>
          </w:tcPr>
          <w:p w14:paraId="1C12E024" w14:textId="77777777" w:rsidR="009607EF" w:rsidRPr="004644DA" w:rsidRDefault="009607EF" w:rsidP="00C56840">
            <w:pPr>
              <w:pStyle w:val="TableText"/>
            </w:pPr>
            <w:r w:rsidRPr="00456EA6">
              <w:t>395</w:t>
            </w:r>
          </w:p>
        </w:tc>
        <w:tc>
          <w:tcPr>
            <w:tcW w:w="2501" w:type="pct"/>
          </w:tcPr>
          <w:p w14:paraId="1B2D97CD" w14:textId="77777777" w:rsidR="009607EF" w:rsidRPr="004644DA" w:rsidRDefault="009607EF" w:rsidP="00C56840">
            <w:pPr>
              <w:pStyle w:val="TableText"/>
            </w:pPr>
            <w:r w:rsidRPr="00456EA6">
              <w:t>1.707</w:t>
            </w:r>
          </w:p>
        </w:tc>
      </w:tr>
      <w:tr w:rsidR="009607EF" w14:paraId="10B3AD80" w14:textId="77777777" w:rsidTr="00C56840">
        <w:tc>
          <w:tcPr>
            <w:tcW w:w="2499" w:type="pct"/>
          </w:tcPr>
          <w:p w14:paraId="172D86C6" w14:textId="77777777" w:rsidR="009607EF" w:rsidRPr="004644DA" w:rsidRDefault="009607EF" w:rsidP="00C56840">
            <w:pPr>
              <w:pStyle w:val="TableText"/>
            </w:pPr>
            <w:r w:rsidRPr="00456EA6">
              <w:t>400</w:t>
            </w:r>
          </w:p>
        </w:tc>
        <w:tc>
          <w:tcPr>
            <w:tcW w:w="2501" w:type="pct"/>
          </w:tcPr>
          <w:p w14:paraId="48982AED" w14:textId="77777777" w:rsidR="009607EF" w:rsidRPr="004644DA" w:rsidRDefault="009607EF" w:rsidP="00C56840">
            <w:pPr>
              <w:pStyle w:val="TableText"/>
            </w:pPr>
            <w:r w:rsidRPr="00456EA6">
              <w:t>1.721</w:t>
            </w:r>
          </w:p>
        </w:tc>
      </w:tr>
      <w:tr w:rsidR="009607EF" w14:paraId="66678FFD" w14:textId="77777777" w:rsidTr="00C56840">
        <w:tc>
          <w:tcPr>
            <w:tcW w:w="2499" w:type="pct"/>
          </w:tcPr>
          <w:p w14:paraId="5813D473" w14:textId="77777777" w:rsidR="009607EF" w:rsidRPr="004644DA" w:rsidRDefault="009607EF" w:rsidP="00C56840">
            <w:pPr>
              <w:pStyle w:val="TableText"/>
            </w:pPr>
            <w:r w:rsidRPr="00456EA6">
              <w:t>405</w:t>
            </w:r>
          </w:p>
        </w:tc>
        <w:tc>
          <w:tcPr>
            <w:tcW w:w="2501" w:type="pct"/>
          </w:tcPr>
          <w:p w14:paraId="0BCA2E86" w14:textId="77777777" w:rsidR="009607EF" w:rsidRPr="004644DA" w:rsidRDefault="009607EF" w:rsidP="00C56840">
            <w:pPr>
              <w:pStyle w:val="TableText"/>
            </w:pPr>
            <w:r w:rsidRPr="00456EA6">
              <w:t>1.736</w:t>
            </w:r>
          </w:p>
        </w:tc>
      </w:tr>
      <w:tr w:rsidR="009607EF" w14:paraId="1CAC82A4" w14:textId="77777777" w:rsidTr="00C56840">
        <w:tc>
          <w:tcPr>
            <w:tcW w:w="2499" w:type="pct"/>
          </w:tcPr>
          <w:p w14:paraId="2E0BB76D" w14:textId="77777777" w:rsidR="009607EF" w:rsidRPr="004644DA" w:rsidRDefault="009607EF" w:rsidP="00C56840">
            <w:pPr>
              <w:pStyle w:val="TableText"/>
            </w:pPr>
            <w:r w:rsidRPr="00456EA6">
              <w:t>410</w:t>
            </w:r>
          </w:p>
        </w:tc>
        <w:tc>
          <w:tcPr>
            <w:tcW w:w="2501" w:type="pct"/>
          </w:tcPr>
          <w:p w14:paraId="12889443" w14:textId="77777777" w:rsidR="009607EF" w:rsidRPr="004644DA" w:rsidRDefault="009607EF" w:rsidP="00C56840">
            <w:pPr>
              <w:pStyle w:val="TableText"/>
            </w:pPr>
            <w:r w:rsidRPr="00456EA6">
              <w:t>1.750</w:t>
            </w:r>
          </w:p>
        </w:tc>
      </w:tr>
      <w:tr w:rsidR="009607EF" w14:paraId="1A817EEA" w14:textId="77777777" w:rsidTr="00C56840">
        <w:tc>
          <w:tcPr>
            <w:tcW w:w="2499" w:type="pct"/>
          </w:tcPr>
          <w:p w14:paraId="211C9F2D" w14:textId="77777777" w:rsidR="009607EF" w:rsidRPr="004644DA" w:rsidRDefault="009607EF" w:rsidP="00C56840">
            <w:pPr>
              <w:pStyle w:val="TableText"/>
            </w:pPr>
            <w:r w:rsidRPr="00456EA6">
              <w:t>415</w:t>
            </w:r>
          </w:p>
        </w:tc>
        <w:tc>
          <w:tcPr>
            <w:tcW w:w="2501" w:type="pct"/>
          </w:tcPr>
          <w:p w14:paraId="621353C4" w14:textId="77777777" w:rsidR="009607EF" w:rsidRPr="004644DA" w:rsidRDefault="009607EF" w:rsidP="00C56840">
            <w:pPr>
              <w:pStyle w:val="TableText"/>
            </w:pPr>
            <w:r w:rsidRPr="00456EA6">
              <w:t>1.764</w:t>
            </w:r>
          </w:p>
        </w:tc>
      </w:tr>
      <w:tr w:rsidR="009607EF" w14:paraId="699EC76D" w14:textId="77777777" w:rsidTr="00C56840">
        <w:tc>
          <w:tcPr>
            <w:tcW w:w="2499" w:type="pct"/>
          </w:tcPr>
          <w:p w14:paraId="74EEA262" w14:textId="77777777" w:rsidR="009607EF" w:rsidRPr="004644DA" w:rsidRDefault="009607EF" w:rsidP="00C56840">
            <w:pPr>
              <w:pStyle w:val="TableText"/>
            </w:pPr>
            <w:r w:rsidRPr="00456EA6">
              <w:t>420</w:t>
            </w:r>
          </w:p>
        </w:tc>
        <w:tc>
          <w:tcPr>
            <w:tcW w:w="2501" w:type="pct"/>
          </w:tcPr>
          <w:p w14:paraId="01D87F78" w14:textId="77777777" w:rsidR="009607EF" w:rsidRPr="004644DA" w:rsidRDefault="009607EF" w:rsidP="00C56840">
            <w:pPr>
              <w:pStyle w:val="TableText"/>
            </w:pPr>
            <w:r w:rsidRPr="00456EA6">
              <w:t>1.778</w:t>
            </w:r>
          </w:p>
        </w:tc>
      </w:tr>
      <w:tr w:rsidR="009607EF" w14:paraId="26596175" w14:textId="77777777" w:rsidTr="00C56840">
        <w:tc>
          <w:tcPr>
            <w:tcW w:w="2499" w:type="pct"/>
          </w:tcPr>
          <w:p w14:paraId="0B55A095" w14:textId="77777777" w:rsidR="009607EF" w:rsidRPr="004644DA" w:rsidRDefault="009607EF" w:rsidP="00C56840">
            <w:pPr>
              <w:pStyle w:val="TableText"/>
            </w:pPr>
            <w:r w:rsidRPr="00456EA6">
              <w:t>425</w:t>
            </w:r>
          </w:p>
        </w:tc>
        <w:tc>
          <w:tcPr>
            <w:tcW w:w="2501" w:type="pct"/>
          </w:tcPr>
          <w:p w14:paraId="6EFE2188" w14:textId="77777777" w:rsidR="009607EF" w:rsidRPr="004644DA" w:rsidRDefault="009607EF" w:rsidP="00C56840">
            <w:pPr>
              <w:pStyle w:val="TableText"/>
            </w:pPr>
            <w:r w:rsidRPr="00456EA6">
              <w:t>1.792</w:t>
            </w:r>
          </w:p>
        </w:tc>
      </w:tr>
      <w:tr w:rsidR="009607EF" w14:paraId="1E04463F" w14:textId="77777777" w:rsidTr="00C56840">
        <w:tc>
          <w:tcPr>
            <w:tcW w:w="2499" w:type="pct"/>
          </w:tcPr>
          <w:p w14:paraId="4DFC9381" w14:textId="77777777" w:rsidR="009607EF" w:rsidRPr="004644DA" w:rsidRDefault="009607EF" w:rsidP="00C56840">
            <w:pPr>
              <w:pStyle w:val="TableText"/>
            </w:pPr>
            <w:r w:rsidRPr="00456EA6">
              <w:t>430</w:t>
            </w:r>
          </w:p>
        </w:tc>
        <w:tc>
          <w:tcPr>
            <w:tcW w:w="2501" w:type="pct"/>
          </w:tcPr>
          <w:p w14:paraId="6DB39912" w14:textId="77777777" w:rsidR="009607EF" w:rsidRPr="004644DA" w:rsidRDefault="009607EF" w:rsidP="00C56840">
            <w:pPr>
              <w:pStyle w:val="TableText"/>
            </w:pPr>
            <w:r w:rsidRPr="00456EA6">
              <w:t>1.806</w:t>
            </w:r>
          </w:p>
        </w:tc>
      </w:tr>
      <w:tr w:rsidR="009607EF" w14:paraId="7A393825" w14:textId="77777777" w:rsidTr="00C56840">
        <w:tc>
          <w:tcPr>
            <w:tcW w:w="2499" w:type="pct"/>
          </w:tcPr>
          <w:p w14:paraId="2507985C" w14:textId="77777777" w:rsidR="009607EF" w:rsidRPr="004644DA" w:rsidRDefault="009607EF" w:rsidP="00C56840">
            <w:pPr>
              <w:pStyle w:val="TableText"/>
            </w:pPr>
            <w:r w:rsidRPr="00456EA6">
              <w:t>435</w:t>
            </w:r>
          </w:p>
        </w:tc>
        <w:tc>
          <w:tcPr>
            <w:tcW w:w="2501" w:type="pct"/>
          </w:tcPr>
          <w:p w14:paraId="2F6CC11D" w14:textId="77777777" w:rsidR="009607EF" w:rsidRPr="004644DA" w:rsidRDefault="009607EF" w:rsidP="00C56840">
            <w:pPr>
              <w:pStyle w:val="TableText"/>
            </w:pPr>
            <w:r w:rsidRPr="00456EA6">
              <w:t>1.819</w:t>
            </w:r>
          </w:p>
        </w:tc>
      </w:tr>
      <w:tr w:rsidR="009607EF" w14:paraId="6D05A99E" w14:textId="77777777" w:rsidTr="00C56840">
        <w:tc>
          <w:tcPr>
            <w:tcW w:w="2499" w:type="pct"/>
          </w:tcPr>
          <w:p w14:paraId="002BCFA4" w14:textId="77777777" w:rsidR="009607EF" w:rsidRPr="004644DA" w:rsidRDefault="009607EF" w:rsidP="00C56840">
            <w:pPr>
              <w:pStyle w:val="TableText"/>
            </w:pPr>
            <w:r w:rsidRPr="00456EA6">
              <w:t>440</w:t>
            </w:r>
          </w:p>
        </w:tc>
        <w:tc>
          <w:tcPr>
            <w:tcW w:w="2501" w:type="pct"/>
          </w:tcPr>
          <w:p w14:paraId="2BC98525" w14:textId="77777777" w:rsidR="009607EF" w:rsidRPr="004644DA" w:rsidRDefault="009607EF" w:rsidP="00C56840">
            <w:pPr>
              <w:pStyle w:val="TableText"/>
            </w:pPr>
            <w:r w:rsidRPr="00456EA6">
              <w:t>1.833</w:t>
            </w:r>
          </w:p>
        </w:tc>
      </w:tr>
      <w:tr w:rsidR="009607EF" w14:paraId="127B639F" w14:textId="77777777" w:rsidTr="00C56840">
        <w:tc>
          <w:tcPr>
            <w:tcW w:w="2499" w:type="pct"/>
          </w:tcPr>
          <w:p w14:paraId="0D48FE13" w14:textId="77777777" w:rsidR="009607EF" w:rsidRPr="004644DA" w:rsidRDefault="009607EF" w:rsidP="00C56840">
            <w:pPr>
              <w:pStyle w:val="TableText"/>
            </w:pPr>
            <w:r w:rsidRPr="00456EA6">
              <w:t>445</w:t>
            </w:r>
          </w:p>
        </w:tc>
        <w:tc>
          <w:tcPr>
            <w:tcW w:w="2501" w:type="pct"/>
          </w:tcPr>
          <w:p w14:paraId="4447D321" w14:textId="77777777" w:rsidR="009607EF" w:rsidRPr="004644DA" w:rsidRDefault="009607EF" w:rsidP="00C56840">
            <w:pPr>
              <w:pStyle w:val="TableText"/>
            </w:pPr>
            <w:r w:rsidRPr="00456EA6">
              <w:t>1.847</w:t>
            </w:r>
          </w:p>
        </w:tc>
      </w:tr>
      <w:tr w:rsidR="009607EF" w14:paraId="1B848095" w14:textId="77777777" w:rsidTr="00C56840">
        <w:tc>
          <w:tcPr>
            <w:tcW w:w="2499" w:type="pct"/>
          </w:tcPr>
          <w:p w14:paraId="22A97AF1" w14:textId="77777777" w:rsidR="009607EF" w:rsidRPr="004644DA" w:rsidRDefault="009607EF" w:rsidP="00C56840">
            <w:pPr>
              <w:pStyle w:val="TableText"/>
            </w:pPr>
            <w:r w:rsidRPr="00456EA6">
              <w:t>450</w:t>
            </w:r>
          </w:p>
        </w:tc>
        <w:tc>
          <w:tcPr>
            <w:tcW w:w="2501" w:type="pct"/>
          </w:tcPr>
          <w:p w14:paraId="5ADE4185" w14:textId="77777777" w:rsidR="009607EF" w:rsidRPr="004644DA" w:rsidRDefault="009607EF" w:rsidP="00C56840">
            <w:pPr>
              <w:pStyle w:val="TableText"/>
            </w:pPr>
            <w:r w:rsidRPr="00456EA6">
              <w:t>1.861</w:t>
            </w:r>
          </w:p>
        </w:tc>
      </w:tr>
      <w:tr w:rsidR="009607EF" w14:paraId="45DD1F98" w14:textId="77777777" w:rsidTr="00C56840">
        <w:tc>
          <w:tcPr>
            <w:tcW w:w="2499" w:type="pct"/>
          </w:tcPr>
          <w:p w14:paraId="454591DF" w14:textId="77777777" w:rsidR="009607EF" w:rsidRPr="004644DA" w:rsidRDefault="009607EF" w:rsidP="00C56840">
            <w:pPr>
              <w:pStyle w:val="TableText"/>
            </w:pPr>
            <w:r w:rsidRPr="00456EA6">
              <w:t>455</w:t>
            </w:r>
          </w:p>
        </w:tc>
        <w:tc>
          <w:tcPr>
            <w:tcW w:w="2501" w:type="pct"/>
          </w:tcPr>
          <w:p w14:paraId="18F9E544" w14:textId="77777777" w:rsidR="009607EF" w:rsidRPr="004644DA" w:rsidRDefault="009607EF" w:rsidP="00C56840">
            <w:pPr>
              <w:pStyle w:val="TableText"/>
            </w:pPr>
            <w:r w:rsidRPr="00456EA6">
              <w:t>1.874</w:t>
            </w:r>
          </w:p>
        </w:tc>
      </w:tr>
      <w:tr w:rsidR="009607EF" w14:paraId="536421AF" w14:textId="77777777" w:rsidTr="00C56840">
        <w:tc>
          <w:tcPr>
            <w:tcW w:w="2499" w:type="pct"/>
          </w:tcPr>
          <w:p w14:paraId="4F11E568" w14:textId="77777777" w:rsidR="009607EF" w:rsidRPr="004644DA" w:rsidRDefault="009607EF" w:rsidP="00C56840">
            <w:pPr>
              <w:pStyle w:val="TableText"/>
            </w:pPr>
            <w:r w:rsidRPr="00456EA6">
              <w:t>460</w:t>
            </w:r>
          </w:p>
        </w:tc>
        <w:tc>
          <w:tcPr>
            <w:tcW w:w="2501" w:type="pct"/>
          </w:tcPr>
          <w:p w14:paraId="7C9AA2CA" w14:textId="77777777" w:rsidR="009607EF" w:rsidRPr="004644DA" w:rsidRDefault="009607EF" w:rsidP="00C56840">
            <w:pPr>
              <w:pStyle w:val="TableText"/>
            </w:pPr>
            <w:r w:rsidRPr="00456EA6">
              <w:t>1.888</w:t>
            </w:r>
          </w:p>
        </w:tc>
      </w:tr>
      <w:tr w:rsidR="009607EF" w14:paraId="0B10391A" w14:textId="77777777" w:rsidTr="00C56840">
        <w:tc>
          <w:tcPr>
            <w:tcW w:w="2499" w:type="pct"/>
          </w:tcPr>
          <w:p w14:paraId="436D0B9E" w14:textId="77777777" w:rsidR="009607EF" w:rsidRPr="004644DA" w:rsidRDefault="009607EF" w:rsidP="00C56840">
            <w:pPr>
              <w:pStyle w:val="TableText"/>
            </w:pPr>
            <w:r w:rsidRPr="00456EA6">
              <w:t>465</w:t>
            </w:r>
          </w:p>
        </w:tc>
        <w:tc>
          <w:tcPr>
            <w:tcW w:w="2501" w:type="pct"/>
          </w:tcPr>
          <w:p w14:paraId="49638C75" w14:textId="77777777" w:rsidR="009607EF" w:rsidRPr="004644DA" w:rsidRDefault="009607EF" w:rsidP="00C56840">
            <w:pPr>
              <w:pStyle w:val="TableText"/>
            </w:pPr>
            <w:r w:rsidRPr="00456EA6">
              <w:t>1.901</w:t>
            </w:r>
          </w:p>
        </w:tc>
      </w:tr>
      <w:tr w:rsidR="009607EF" w14:paraId="59DD4520" w14:textId="77777777" w:rsidTr="00C56840">
        <w:tc>
          <w:tcPr>
            <w:tcW w:w="2499" w:type="pct"/>
          </w:tcPr>
          <w:p w14:paraId="086B50B2" w14:textId="77777777" w:rsidR="009607EF" w:rsidRPr="004644DA" w:rsidRDefault="009607EF" w:rsidP="00C56840">
            <w:pPr>
              <w:pStyle w:val="TableText"/>
            </w:pPr>
            <w:r w:rsidRPr="00456EA6">
              <w:t>470</w:t>
            </w:r>
          </w:p>
        </w:tc>
        <w:tc>
          <w:tcPr>
            <w:tcW w:w="2501" w:type="pct"/>
          </w:tcPr>
          <w:p w14:paraId="180383A0" w14:textId="77777777" w:rsidR="009607EF" w:rsidRPr="004644DA" w:rsidRDefault="009607EF" w:rsidP="00C56840">
            <w:pPr>
              <w:pStyle w:val="TableText"/>
            </w:pPr>
            <w:r w:rsidRPr="00456EA6">
              <w:t>1.915</w:t>
            </w:r>
          </w:p>
        </w:tc>
      </w:tr>
      <w:tr w:rsidR="009607EF" w14:paraId="4F1C1407" w14:textId="77777777" w:rsidTr="00C56840">
        <w:tc>
          <w:tcPr>
            <w:tcW w:w="2499" w:type="pct"/>
          </w:tcPr>
          <w:p w14:paraId="18B1B8B7" w14:textId="77777777" w:rsidR="009607EF" w:rsidRPr="004644DA" w:rsidRDefault="009607EF" w:rsidP="00C56840">
            <w:pPr>
              <w:pStyle w:val="TableText"/>
            </w:pPr>
            <w:r w:rsidRPr="00456EA6">
              <w:t>475</w:t>
            </w:r>
          </w:p>
        </w:tc>
        <w:tc>
          <w:tcPr>
            <w:tcW w:w="2501" w:type="pct"/>
          </w:tcPr>
          <w:p w14:paraId="75080105" w14:textId="77777777" w:rsidR="009607EF" w:rsidRPr="004644DA" w:rsidRDefault="009607EF" w:rsidP="00C56840">
            <w:pPr>
              <w:pStyle w:val="TableText"/>
            </w:pPr>
            <w:r w:rsidRPr="00456EA6">
              <w:t>1.928</w:t>
            </w:r>
          </w:p>
        </w:tc>
      </w:tr>
      <w:tr w:rsidR="009607EF" w14:paraId="62058642" w14:textId="77777777" w:rsidTr="00C56840">
        <w:tc>
          <w:tcPr>
            <w:tcW w:w="2499" w:type="pct"/>
          </w:tcPr>
          <w:p w14:paraId="03392A16" w14:textId="77777777" w:rsidR="009607EF" w:rsidRPr="004644DA" w:rsidRDefault="009607EF" w:rsidP="00C56840">
            <w:pPr>
              <w:pStyle w:val="TableText"/>
            </w:pPr>
            <w:r w:rsidRPr="00456EA6">
              <w:t>480</w:t>
            </w:r>
          </w:p>
        </w:tc>
        <w:tc>
          <w:tcPr>
            <w:tcW w:w="2501" w:type="pct"/>
          </w:tcPr>
          <w:p w14:paraId="431043CA" w14:textId="77777777" w:rsidR="009607EF" w:rsidRPr="004644DA" w:rsidRDefault="009607EF" w:rsidP="00C56840">
            <w:pPr>
              <w:pStyle w:val="TableText"/>
            </w:pPr>
            <w:r w:rsidRPr="00456EA6">
              <w:t>1.941</w:t>
            </w:r>
          </w:p>
        </w:tc>
      </w:tr>
      <w:tr w:rsidR="009607EF" w14:paraId="21DC1A8B" w14:textId="77777777" w:rsidTr="00C56840">
        <w:tc>
          <w:tcPr>
            <w:tcW w:w="2499" w:type="pct"/>
          </w:tcPr>
          <w:p w14:paraId="08FC75B6" w14:textId="77777777" w:rsidR="009607EF" w:rsidRPr="004644DA" w:rsidRDefault="009607EF" w:rsidP="00C56840">
            <w:pPr>
              <w:pStyle w:val="TableText"/>
            </w:pPr>
            <w:r w:rsidRPr="00456EA6">
              <w:t>485</w:t>
            </w:r>
          </w:p>
        </w:tc>
        <w:tc>
          <w:tcPr>
            <w:tcW w:w="2501" w:type="pct"/>
          </w:tcPr>
          <w:p w14:paraId="583C7187" w14:textId="77777777" w:rsidR="009607EF" w:rsidRPr="004644DA" w:rsidRDefault="009607EF" w:rsidP="00C56840">
            <w:pPr>
              <w:pStyle w:val="TableText"/>
            </w:pPr>
            <w:r w:rsidRPr="00456EA6">
              <w:t>1.955</w:t>
            </w:r>
          </w:p>
        </w:tc>
      </w:tr>
      <w:tr w:rsidR="009607EF" w14:paraId="3C01C125" w14:textId="77777777" w:rsidTr="00C56840">
        <w:tc>
          <w:tcPr>
            <w:tcW w:w="2499" w:type="pct"/>
          </w:tcPr>
          <w:p w14:paraId="13F2F973" w14:textId="77777777" w:rsidR="009607EF" w:rsidRPr="004644DA" w:rsidRDefault="009607EF" w:rsidP="00C56840">
            <w:pPr>
              <w:pStyle w:val="TableText"/>
            </w:pPr>
            <w:r w:rsidRPr="00456EA6">
              <w:t>490</w:t>
            </w:r>
          </w:p>
        </w:tc>
        <w:tc>
          <w:tcPr>
            <w:tcW w:w="2501" w:type="pct"/>
          </w:tcPr>
          <w:p w14:paraId="6B587808" w14:textId="77777777" w:rsidR="009607EF" w:rsidRPr="004644DA" w:rsidRDefault="009607EF" w:rsidP="00C56840">
            <w:pPr>
              <w:pStyle w:val="TableText"/>
            </w:pPr>
            <w:r w:rsidRPr="00456EA6">
              <w:t>1.968</w:t>
            </w:r>
          </w:p>
        </w:tc>
      </w:tr>
      <w:tr w:rsidR="009607EF" w14:paraId="46DF3BF6" w14:textId="77777777" w:rsidTr="00C56840">
        <w:tc>
          <w:tcPr>
            <w:tcW w:w="2499" w:type="pct"/>
          </w:tcPr>
          <w:p w14:paraId="2A5B7432" w14:textId="77777777" w:rsidR="009607EF" w:rsidRPr="004644DA" w:rsidRDefault="009607EF" w:rsidP="00C56840">
            <w:pPr>
              <w:pStyle w:val="TableText"/>
            </w:pPr>
            <w:r w:rsidRPr="00456EA6">
              <w:t>495</w:t>
            </w:r>
          </w:p>
        </w:tc>
        <w:tc>
          <w:tcPr>
            <w:tcW w:w="2501" w:type="pct"/>
          </w:tcPr>
          <w:p w14:paraId="11856E25" w14:textId="77777777" w:rsidR="009607EF" w:rsidRPr="004644DA" w:rsidRDefault="009607EF" w:rsidP="00C56840">
            <w:pPr>
              <w:pStyle w:val="TableText"/>
            </w:pPr>
            <w:r w:rsidRPr="00456EA6">
              <w:t>1.981</w:t>
            </w:r>
          </w:p>
        </w:tc>
      </w:tr>
      <w:tr w:rsidR="009607EF" w14:paraId="71974F52" w14:textId="77777777" w:rsidTr="00C56840">
        <w:tc>
          <w:tcPr>
            <w:tcW w:w="2499" w:type="pct"/>
          </w:tcPr>
          <w:p w14:paraId="7D0C20E2" w14:textId="77777777" w:rsidR="009607EF" w:rsidRPr="004644DA" w:rsidRDefault="009607EF" w:rsidP="00C56840">
            <w:pPr>
              <w:pStyle w:val="TableText"/>
            </w:pPr>
            <w:r w:rsidRPr="00456EA6">
              <w:t>500</w:t>
            </w:r>
          </w:p>
        </w:tc>
        <w:tc>
          <w:tcPr>
            <w:tcW w:w="2501" w:type="pct"/>
          </w:tcPr>
          <w:p w14:paraId="55567A1B" w14:textId="77777777" w:rsidR="009607EF" w:rsidRPr="004644DA" w:rsidRDefault="009607EF" w:rsidP="00C56840">
            <w:pPr>
              <w:pStyle w:val="TableText"/>
            </w:pPr>
            <w:r w:rsidRPr="00456EA6">
              <w:t>1.995</w:t>
            </w:r>
          </w:p>
        </w:tc>
      </w:tr>
    </w:tbl>
    <w:p w14:paraId="54CB041C" w14:textId="77777777" w:rsidR="00D00576" w:rsidRPr="00D00576" w:rsidRDefault="00D00576" w:rsidP="0035696E">
      <w:pPr>
        <w:spacing w:after="120"/>
        <w:sectPr w:rsidR="00D00576" w:rsidRPr="00D00576" w:rsidSect="00F31F04">
          <w:type w:val="continuous"/>
          <w:pgSz w:w="11906" w:h="16838"/>
          <w:pgMar w:top="1418" w:right="1418" w:bottom="1418" w:left="1418" w:header="567" w:footer="284" w:gutter="0"/>
          <w:cols w:num="3" w:space="708"/>
          <w:docGrid w:linePitch="360"/>
        </w:sectPr>
      </w:pPr>
    </w:p>
    <w:p w14:paraId="0B6981D0" w14:textId="77777777" w:rsidR="00C56840" w:rsidRDefault="00C56840" w:rsidP="00C56840">
      <w:pPr>
        <w:pStyle w:val="NormalStandardspara"/>
        <w:numPr>
          <w:ilvl w:val="0"/>
          <w:numId w:val="0"/>
        </w:numPr>
        <w:spacing w:before="240"/>
      </w:pPr>
      <w:bookmarkStart w:id="142" w:name="_Ref20317031"/>
      <w:bookmarkStart w:id="143" w:name="_Toc19798278"/>
    </w:p>
    <w:p w14:paraId="69A5C1A8" w14:textId="77777777" w:rsidR="00354346" w:rsidRDefault="00354346" w:rsidP="005F3747">
      <w:pPr>
        <w:pStyle w:val="NormalStandardspara"/>
        <w:spacing w:before="240"/>
      </w:pPr>
      <w:r>
        <w:t>When calculating feed and water requirements, allowance must be made</w:t>
      </w:r>
      <w:r w:rsidR="00B45953">
        <w:t xml:space="preserve"> for, and </w:t>
      </w:r>
      <w:r w:rsidR="001A70EC">
        <w:t>buffalo</w:t>
      </w:r>
      <w:r w:rsidR="009513B3">
        <w:t xml:space="preserve"> must be provided with</w:t>
      </w:r>
      <w:r>
        <w:t>:</w:t>
      </w:r>
    </w:p>
    <w:p w14:paraId="1703339C" w14:textId="428746EC" w:rsidR="00354346" w:rsidRDefault="00354346" w:rsidP="00843F70">
      <w:pPr>
        <w:pStyle w:val="ListNumber"/>
        <w:numPr>
          <w:ilvl w:val="0"/>
          <w:numId w:val="55"/>
        </w:numPr>
      </w:pPr>
      <w:r>
        <w:t xml:space="preserve">at least the quantity of feed shown in </w:t>
      </w:r>
      <w:r w:rsidR="003C1CBE">
        <w:rPr>
          <w:highlight w:val="yellow"/>
        </w:rPr>
        <w:fldChar w:fldCharType="begin"/>
      </w:r>
      <w:r w:rsidR="003C1CBE">
        <w:instrText xml:space="preserve"> REF _Ref32311106 \h </w:instrText>
      </w:r>
      <w:r w:rsidR="003C1CBE">
        <w:rPr>
          <w:highlight w:val="yellow"/>
        </w:rPr>
      </w:r>
      <w:r w:rsidR="003C1CBE">
        <w:rPr>
          <w:highlight w:val="yellow"/>
        </w:rPr>
        <w:fldChar w:fldCharType="separate"/>
      </w:r>
      <w:r w:rsidR="00201688">
        <w:t xml:space="preserve">Table </w:t>
      </w:r>
      <w:r w:rsidR="00201688">
        <w:rPr>
          <w:noProof/>
        </w:rPr>
        <w:t>6</w:t>
      </w:r>
      <w:r w:rsidR="003C1CBE">
        <w:rPr>
          <w:highlight w:val="yellow"/>
        </w:rPr>
        <w:fldChar w:fldCharType="end"/>
      </w:r>
      <w:r w:rsidR="00C66297">
        <w:t>; and</w:t>
      </w:r>
    </w:p>
    <w:p w14:paraId="70DF9886" w14:textId="77777777" w:rsidR="00354346" w:rsidRDefault="00354346" w:rsidP="00843F70">
      <w:pPr>
        <w:pStyle w:val="ListNumber"/>
        <w:numPr>
          <w:ilvl w:val="0"/>
          <w:numId w:val="55"/>
        </w:numPr>
      </w:pPr>
      <w:r>
        <w:t>at least 12% of liveweight of water per head per day.</w:t>
      </w:r>
    </w:p>
    <w:p w14:paraId="4CEB3701" w14:textId="31035749" w:rsidR="00E41974" w:rsidRDefault="003C1CBE" w:rsidP="003C1CBE">
      <w:pPr>
        <w:pStyle w:val="Caption"/>
      </w:pPr>
      <w:bookmarkStart w:id="144" w:name="_Ref32311106"/>
      <w:bookmarkStart w:id="145" w:name="_Toc54602964"/>
      <w:bookmarkEnd w:id="142"/>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6</w:t>
      </w:r>
      <w:r w:rsidR="00CA2C50">
        <w:rPr>
          <w:noProof/>
        </w:rPr>
        <w:fldChar w:fldCharType="end"/>
      </w:r>
      <w:bookmarkEnd w:id="144"/>
      <w:r w:rsidR="00E41974">
        <w:t xml:space="preserve"> </w:t>
      </w:r>
      <w:r w:rsidR="00E41974" w:rsidRPr="0025443E">
        <w:t>Feed requirements for buffalo</w:t>
      </w:r>
      <w:bookmarkEnd w:id="143"/>
      <w:bookmarkEnd w:id="145"/>
    </w:p>
    <w:tbl>
      <w:tblPr>
        <w:tblW w:w="5000" w:type="pct"/>
        <w:tblBorders>
          <w:top w:val="single" w:sz="4" w:space="0" w:color="auto"/>
          <w:bottom w:val="single" w:sz="4" w:space="0" w:color="auto"/>
        </w:tblBorders>
        <w:tblLook w:val="01E0" w:firstRow="1" w:lastRow="1" w:firstColumn="1" w:lastColumn="1" w:noHBand="0" w:noVBand="0"/>
      </w:tblPr>
      <w:tblGrid>
        <w:gridCol w:w="5812"/>
        <w:gridCol w:w="3258"/>
      </w:tblGrid>
      <w:tr w:rsidR="00E41974" w:rsidRPr="0006185D" w14:paraId="4C573AD9" w14:textId="77777777" w:rsidTr="008B7990">
        <w:trPr>
          <w:cantSplit/>
          <w:tblHeader/>
        </w:trPr>
        <w:tc>
          <w:tcPr>
            <w:tcW w:w="3204" w:type="pct"/>
            <w:tcBorders>
              <w:top w:val="single" w:sz="4" w:space="0" w:color="auto"/>
              <w:bottom w:val="single" w:sz="4" w:space="0" w:color="auto"/>
            </w:tcBorders>
          </w:tcPr>
          <w:p w14:paraId="76A9F19C" w14:textId="77777777" w:rsidR="00E41974" w:rsidRPr="00726945" w:rsidRDefault="00E41974" w:rsidP="008B7990">
            <w:pPr>
              <w:pStyle w:val="TableHeading"/>
            </w:pPr>
            <w:r w:rsidRPr="00726945">
              <w:t>Class of buffalo</w:t>
            </w:r>
          </w:p>
        </w:tc>
        <w:tc>
          <w:tcPr>
            <w:tcW w:w="1796" w:type="pct"/>
            <w:tcBorders>
              <w:top w:val="single" w:sz="4" w:space="0" w:color="auto"/>
              <w:bottom w:val="single" w:sz="4" w:space="0" w:color="auto"/>
            </w:tcBorders>
            <w:vAlign w:val="center"/>
          </w:tcPr>
          <w:p w14:paraId="70A6DC1D" w14:textId="77777777" w:rsidR="00E41974" w:rsidRPr="00726945" w:rsidRDefault="00E41974" w:rsidP="008B7990">
            <w:pPr>
              <w:pStyle w:val="TableHeading"/>
            </w:pPr>
            <w:r w:rsidRPr="00726945">
              <w:t>Minimum feed allowance/head/day (% liveweight)</w:t>
            </w:r>
          </w:p>
        </w:tc>
      </w:tr>
      <w:tr w:rsidR="00E41974" w:rsidRPr="0006185D" w14:paraId="40494A6B" w14:textId="77777777" w:rsidTr="008B7990">
        <w:trPr>
          <w:trHeight w:val="315"/>
        </w:trPr>
        <w:tc>
          <w:tcPr>
            <w:tcW w:w="3204" w:type="pct"/>
            <w:tcBorders>
              <w:top w:val="single" w:sz="4" w:space="0" w:color="auto"/>
            </w:tcBorders>
            <w:shd w:val="clear" w:color="auto" w:fill="auto"/>
          </w:tcPr>
          <w:p w14:paraId="4979697A" w14:textId="77777777" w:rsidR="00E41974" w:rsidRPr="00726945" w:rsidRDefault="00E41974" w:rsidP="008B7990">
            <w:pPr>
              <w:pStyle w:val="TableText"/>
            </w:pPr>
            <w:r w:rsidRPr="00726945">
              <w:t>Buffalo weighing less than 25</w:t>
            </w:r>
            <w:r w:rsidR="007F2C2C">
              <w:t>0 </w:t>
            </w:r>
            <w:r w:rsidR="000B5C0D">
              <w:t>kg</w:t>
            </w:r>
          </w:p>
        </w:tc>
        <w:tc>
          <w:tcPr>
            <w:tcW w:w="1796" w:type="pct"/>
            <w:tcBorders>
              <w:top w:val="single" w:sz="4" w:space="0" w:color="auto"/>
            </w:tcBorders>
            <w:shd w:val="clear" w:color="auto" w:fill="auto"/>
            <w:vAlign w:val="center"/>
          </w:tcPr>
          <w:p w14:paraId="51D05492" w14:textId="77777777" w:rsidR="00E41974" w:rsidRPr="00726945" w:rsidRDefault="00E41974" w:rsidP="008B7990">
            <w:pPr>
              <w:pStyle w:val="TableText"/>
              <w:jc w:val="right"/>
            </w:pPr>
            <w:r w:rsidRPr="00726945">
              <w:t>2.5</w:t>
            </w:r>
          </w:p>
        </w:tc>
      </w:tr>
      <w:tr w:rsidR="00E41974" w:rsidRPr="0006185D" w14:paraId="2C167D39" w14:textId="77777777" w:rsidTr="008B7990">
        <w:trPr>
          <w:trHeight w:val="517"/>
        </w:trPr>
        <w:tc>
          <w:tcPr>
            <w:tcW w:w="3204" w:type="pct"/>
            <w:shd w:val="clear" w:color="auto" w:fill="auto"/>
          </w:tcPr>
          <w:p w14:paraId="56B8BB7E" w14:textId="77777777" w:rsidR="00E41974" w:rsidRPr="00726945" w:rsidRDefault="00354346" w:rsidP="00354346">
            <w:pPr>
              <w:pStyle w:val="TableText"/>
            </w:pPr>
            <w:r>
              <w:t xml:space="preserve">Breeding buffalo heifers with </w:t>
            </w:r>
            <w:r w:rsidR="002827FF">
              <w:t>6 </w:t>
            </w:r>
            <w:r w:rsidR="00E41974" w:rsidRPr="00726945">
              <w:t>or fewer permanent incisor teeth (regardless of pregnancy status)</w:t>
            </w:r>
          </w:p>
        </w:tc>
        <w:tc>
          <w:tcPr>
            <w:tcW w:w="1796" w:type="pct"/>
            <w:shd w:val="clear" w:color="auto" w:fill="auto"/>
            <w:vAlign w:val="center"/>
          </w:tcPr>
          <w:p w14:paraId="07FDBBB3" w14:textId="77777777" w:rsidR="00E41974" w:rsidRPr="00726945" w:rsidRDefault="00E41974" w:rsidP="008B7990">
            <w:pPr>
              <w:pStyle w:val="TableText"/>
              <w:jc w:val="right"/>
            </w:pPr>
            <w:r w:rsidRPr="00726945">
              <w:t>2.5</w:t>
            </w:r>
          </w:p>
        </w:tc>
      </w:tr>
      <w:tr w:rsidR="00E41974" w:rsidRPr="0006185D" w14:paraId="77719400" w14:textId="77777777" w:rsidTr="008B7990">
        <w:trPr>
          <w:trHeight w:val="315"/>
        </w:trPr>
        <w:tc>
          <w:tcPr>
            <w:tcW w:w="3204" w:type="pct"/>
            <w:shd w:val="clear" w:color="auto" w:fill="auto"/>
          </w:tcPr>
          <w:p w14:paraId="75CEBA36" w14:textId="77777777" w:rsidR="00E41974" w:rsidRPr="00726945" w:rsidRDefault="00354346" w:rsidP="008B7990">
            <w:pPr>
              <w:pStyle w:val="TableText"/>
            </w:pPr>
            <w:r>
              <w:t>Pregnant buffalo cows</w:t>
            </w:r>
          </w:p>
        </w:tc>
        <w:tc>
          <w:tcPr>
            <w:tcW w:w="1796" w:type="pct"/>
            <w:shd w:val="clear" w:color="auto" w:fill="auto"/>
            <w:vAlign w:val="center"/>
          </w:tcPr>
          <w:p w14:paraId="16CAA6E6" w14:textId="77777777" w:rsidR="00E41974" w:rsidRPr="00726945" w:rsidRDefault="00E41974" w:rsidP="008B7990">
            <w:pPr>
              <w:pStyle w:val="TableText"/>
              <w:jc w:val="right"/>
            </w:pPr>
            <w:r w:rsidRPr="00726945">
              <w:t>2.5</w:t>
            </w:r>
          </w:p>
        </w:tc>
      </w:tr>
      <w:tr w:rsidR="00E41974" w:rsidRPr="0006185D" w14:paraId="16E1617F" w14:textId="77777777" w:rsidTr="008B7990">
        <w:trPr>
          <w:trHeight w:val="315"/>
        </w:trPr>
        <w:tc>
          <w:tcPr>
            <w:tcW w:w="3204" w:type="pct"/>
            <w:shd w:val="clear" w:color="auto" w:fill="auto"/>
          </w:tcPr>
          <w:p w14:paraId="5B47CB05" w14:textId="77777777" w:rsidR="00E41974" w:rsidRPr="00726945" w:rsidRDefault="00E41974" w:rsidP="008B7990">
            <w:pPr>
              <w:pStyle w:val="TableText"/>
            </w:pPr>
            <w:r w:rsidRPr="00726945">
              <w:t>Other classes of buffalo</w:t>
            </w:r>
          </w:p>
        </w:tc>
        <w:tc>
          <w:tcPr>
            <w:tcW w:w="1796" w:type="pct"/>
            <w:shd w:val="clear" w:color="auto" w:fill="auto"/>
            <w:vAlign w:val="center"/>
          </w:tcPr>
          <w:p w14:paraId="6C4464F1" w14:textId="77777777" w:rsidR="00E41974" w:rsidRPr="00726945" w:rsidRDefault="00E41974" w:rsidP="008B7990">
            <w:pPr>
              <w:pStyle w:val="TableText"/>
              <w:jc w:val="right"/>
            </w:pPr>
            <w:r w:rsidRPr="00726945">
              <w:t>2.0</w:t>
            </w:r>
          </w:p>
        </w:tc>
      </w:tr>
    </w:tbl>
    <w:p w14:paraId="5F6606FF" w14:textId="77777777" w:rsidR="000036AA" w:rsidRDefault="00FF0A1F" w:rsidP="005F3747">
      <w:pPr>
        <w:pStyle w:val="NormalStandardspara"/>
        <w:spacing w:before="240"/>
        <w:rPr>
          <w:lang w:eastAsia="en-AU"/>
        </w:rPr>
      </w:pPr>
      <w:r>
        <w:rPr>
          <w:lang w:eastAsia="en-AU"/>
        </w:rPr>
        <w:t>Feed</w:t>
      </w:r>
      <w:r w:rsidR="000036AA">
        <w:rPr>
          <w:lang w:eastAsia="en-AU"/>
        </w:rPr>
        <w:t xml:space="preserve"> </w:t>
      </w:r>
      <w:r w:rsidR="009513B3">
        <w:rPr>
          <w:lang w:eastAsia="en-AU"/>
        </w:rPr>
        <w:t>loaded and provided to</w:t>
      </w:r>
      <w:r w:rsidR="000036AA">
        <w:rPr>
          <w:lang w:eastAsia="en-AU"/>
        </w:rPr>
        <w:t xml:space="preserve"> buffalo exported on voyages of:</w:t>
      </w:r>
    </w:p>
    <w:p w14:paraId="682757E0" w14:textId="77777777" w:rsidR="000036AA" w:rsidRDefault="007F2C2C" w:rsidP="00843F70">
      <w:pPr>
        <w:pStyle w:val="ListNumber"/>
        <w:numPr>
          <w:ilvl w:val="0"/>
          <w:numId w:val="56"/>
        </w:numPr>
        <w:rPr>
          <w:lang w:eastAsia="en-AU"/>
        </w:rPr>
      </w:pPr>
      <w:r>
        <w:rPr>
          <w:lang w:eastAsia="en-AU"/>
        </w:rPr>
        <w:t>30 </w:t>
      </w:r>
      <w:r w:rsidR="000036AA">
        <w:rPr>
          <w:lang w:eastAsia="en-AU"/>
        </w:rPr>
        <w:t>days or less, must include at least 1% of the required feed as chaff and/or hay</w:t>
      </w:r>
      <w:r w:rsidR="00B52D34">
        <w:rPr>
          <w:lang w:eastAsia="en-AU"/>
        </w:rPr>
        <w:t>; or</w:t>
      </w:r>
    </w:p>
    <w:p w14:paraId="48631427" w14:textId="7A4FD794" w:rsidR="000036AA" w:rsidRDefault="000036AA" w:rsidP="00843F70">
      <w:pPr>
        <w:pStyle w:val="ListNumber"/>
        <w:numPr>
          <w:ilvl w:val="0"/>
          <w:numId w:val="56"/>
        </w:numPr>
        <w:rPr>
          <w:lang w:eastAsia="en-AU"/>
        </w:rPr>
      </w:pPr>
      <w:r>
        <w:rPr>
          <w:lang w:eastAsia="en-AU"/>
        </w:rPr>
        <w:t>3</w:t>
      </w:r>
      <w:r w:rsidR="0005562E">
        <w:rPr>
          <w:lang w:eastAsia="en-AU"/>
        </w:rPr>
        <w:t>1 </w:t>
      </w:r>
      <w:r>
        <w:rPr>
          <w:lang w:eastAsia="en-AU"/>
        </w:rPr>
        <w:t>days or more</w:t>
      </w:r>
      <w:r w:rsidR="003B6CD1">
        <w:rPr>
          <w:lang w:eastAsia="en-AU"/>
        </w:rPr>
        <w:t xml:space="preserve"> and where an exporter has approval under Standard </w:t>
      </w:r>
      <w:r w:rsidR="003B6CD1">
        <w:rPr>
          <w:lang w:eastAsia="en-AU"/>
        </w:rPr>
        <w:fldChar w:fldCharType="begin"/>
      </w:r>
      <w:r w:rsidR="003B6CD1">
        <w:rPr>
          <w:lang w:eastAsia="en-AU"/>
        </w:rPr>
        <w:instrText xml:space="preserve"> REF _Ref35441136 \r \h </w:instrText>
      </w:r>
      <w:r w:rsidR="003B6CD1">
        <w:rPr>
          <w:lang w:eastAsia="en-AU"/>
        </w:rPr>
      </w:r>
      <w:r w:rsidR="003B6CD1">
        <w:rPr>
          <w:lang w:eastAsia="en-AU"/>
        </w:rPr>
        <w:fldChar w:fldCharType="separate"/>
      </w:r>
      <w:r w:rsidR="00201688">
        <w:rPr>
          <w:lang w:eastAsia="en-AU"/>
        </w:rPr>
        <w:t>5.1.17</w:t>
      </w:r>
      <w:r w:rsidR="003B6CD1">
        <w:rPr>
          <w:lang w:eastAsia="en-AU"/>
        </w:rPr>
        <w:fldChar w:fldCharType="end"/>
      </w:r>
      <w:r w:rsidR="003B6CD1">
        <w:rPr>
          <w:lang w:eastAsia="en-AU"/>
        </w:rPr>
        <w:t xml:space="preserve"> to export buffalo on extended </w:t>
      </w:r>
      <w:r w:rsidR="006A1B6D">
        <w:rPr>
          <w:lang w:eastAsia="en-AU"/>
        </w:rPr>
        <w:t xml:space="preserve">long-haul </w:t>
      </w:r>
      <w:r w:rsidR="003B6CD1">
        <w:rPr>
          <w:lang w:eastAsia="en-AU"/>
        </w:rPr>
        <w:t>voyages,</w:t>
      </w:r>
      <w:r>
        <w:rPr>
          <w:lang w:eastAsia="en-AU"/>
        </w:rPr>
        <w:t xml:space="preserve"> must include at least 2% of the required feed as chaff and/or hay</w:t>
      </w:r>
      <w:r w:rsidR="003B6CD1">
        <w:rPr>
          <w:lang w:eastAsia="en-AU"/>
        </w:rPr>
        <w:t>.</w:t>
      </w:r>
    </w:p>
    <w:p w14:paraId="1C08E59A" w14:textId="77777777" w:rsidR="000036AA" w:rsidRDefault="000036AA" w:rsidP="000036AA">
      <w:pPr>
        <w:pStyle w:val="NormalStandardspara"/>
        <w:rPr>
          <w:lang w:eastAsia="en-AU"/>
        </w:rPr>
      </w:pPr>
      <w:r>
        <w:rPr>
          <w:lang w:eastAsia="en-AU"/>
        </w:rPr>
        <w:t>Buffalo exported on voyages of 1</w:t>
      </w:r>
      <w:r w:rsidR="007F2C2C">
        <w:rPr>
          <w:lang w:eastAsia="en-AU"/>
        </w:rPr>
        <w:t>0 </w:t>
      </w:r>
      <w:r>
        <w:rPr>
          <w:lang w:eastAsia="en-AU"/>
        </w:rPr>
        <w:t xml:space="preserve">days or more must be provided with sawdust, rice hulls or similar </w:t>
      </w:r>
      <w:r w:rsidR="00F5318A">
        <w:rPr>
          <w:lang w:eastAsia="en-AU"/>
        </w:rPr>
        <w:t xml:space="preserve">bedding </w:t>
      </w:r>
      <w:r>
        <w:rPr>
          <w:lang w:eastAsia="en-AU"/>
        </w:rPr>
        <w:t xml:space="preserve">material to be used exclusively for bedding at a rate of at least </w:t>
      </w:r>
      <w:r w:rsidR="002827FF">
        <w:rPr>
          <w:lang w:eastAsia="en-AU"/>
        </w:rPr>
        <w:t>7 </w:t>
      </w:r>
      <w:r>
        <w:rPr>
          <w:lang w:eastAsia="en-AU"/>
        </w:rPr>
        <w:t>t</w:t>
      </w:r>
      <w:r w:rsidR="00CC12BF">
        <w:rPr>
          <w:lang w:eastAsia="en-AU"/>
        </w:rPr>
        <w:t>onnes</w:t>
      </w:r>
      <w:r>
        <w:rPr>
          <w:lang w:eastAsia="en-AU"/>
        </w:rPr>
        <w:t xml:space="preserve"> or 25m</w:t>
      </w:r>
      <w:r w:rsidRPr="0046131C">
        <w:rPr>
          <w:vertAlign w:val="superscript"/>
          <w:lang w:eastAsia="en-AU"/>
        </w:rPr>
        <w:t>3</w:t>
      </w:r>
      <w:r w:rsidR="00B804BA">
        <w:rPr>
          <w:vertAlign w:val="superscript"/>
          <w:lang w:eastAsia="en-AU"/>
        </w:rPr>
        <w:t xml:space="preserve"> </w:t>
      </w:r>
      <w:r>
        <w:rPr>
          <w:lang w:eastAsia="en-AU"/>
        </w:rPr>
        <w:t>for every 1000</w:t>
      </w:r>
      <w:r w:rsidR="00374F3A">
        <w:t>m</w:t>
      </w:r>
      <w:r w:rsidR="00CC12BF">
        <w:rPr>
          <w:vertAlign w:val="superscript"/>
        </w:rPr>
        <w:t>2</w:t>
      </w:r>
      <w:r w:rsidR="00B804BA">
        <w:rPr>
          <w:vertAlign w:val="superscript"/>
        </w:rPr>
        <w:t xml:space="preserve"> </w:t>
      </w:r>
      <w:r>
        <w:rPr>
          <w:lang w:eastAsia="en-AU"/>
        </w:rPr>
        <w:t>of buffalo pen space.</w:t>
      </w:r>
      <w:r w:rsidR="00B45953">
        <w:rPr>
          <w:lang w:eastAsia="en-AU"/>
        </w:rPr>
        <w:t xml:space="preserve"> This does not apply to buffalo load</w:t>
      </w:r>
      <w:r w:rsidR="00AC2B7B">
        <w:rPr>
          <w:lang w:eastAsia="en-AU"/>
        </w:rPr>
        <w:t>ed</w:t>
      </w:r>
      <w:r w:rsidR="00B45953">
        <w:rPr>
          <w:lang w:eastAsia="en-AU"/>
        </w:rPr>
        <w:t xml:space="preserve"> from a port north of latitude </w:t>
      </w:r>
      <w:r w:rsidR="00CC12BF">
        <w:rPr>
          <w:lang w:eastAsia="ja-JP"/>
        </w:rPr>
        <w:t>26° </w:t>
      </w:r>
      <w:r w:rsidR="00B45953">
        <w:rPr>
          <w:lang w:eastAsia="en-AU"/>
        </w:rPr>
        <w:t>south and exported to South</w:t>
      </w:r>
      <w:r w:rsidR="00457845">
        <w:rPr>
          <w:lang w:eastAsia="en-AU"/>
        </w:rPr>
        <w:t>-E</w:t>
      </w:r>
      <w:r w:rsidR="00B45953">
        <w:rPr>
          <w:lang w:eastAsia="en-AU"/>
        </w:rPr>
        <w:t>ast Asia.</w:t>
      </w:r>
    </w:p>
    <w:p w14:paraId="1C5CF8B9" w14:textId="413FAF8D" w:rsidR="000036AA" w:rsidRDefault="000036AA" w:rsidP="000036AA">
      <w:pPr>
        <w:pStyle w:val="NormalStandardspara"/>
        <w:rPr>
          <w:lang w:eastAsia="en-AU"/>
        </w:rPr>
      </w:pPr>
      <w:r>
        <w:rPr>
          <w:lang w:eastAsia="en-AU"/>
        </w:rPr>
        <w:t xml:space="preserve">The minimum </w:t>
      </w:r>
      <w:r w:rsidR="00893484">
        <w:rPr>
          <w:lang w:eastAsia="en-AU"/>
        </w:rPr>
        <w:t xml:space="preserve">veterinary </w:t>
      </w:r>
      <w:r w:rsidR="00831884">
        <w:rPr>
          <w:lang w:eastAsia="en-AU"/>
        </w:rPr>
        <w:t>medicines</w:t>
      </w:r>
      <w:r w:rsidR="00893484">
        <w:rPr>
          <w:lang w:eastAsia="en-AU"/>
        </w:rPr>
        <w:t xml:space="preserve"> and</w:t>
      </w:r>
      <w:r>
        <w:rPr>
          <w:lang w:eastAsia="en-AU"/>
        </w:rPr>
        <w:t xml:space="preserve"> equipment to be carried on the vessel </w:t>
      </w:r>
      <w:r w:rsidR="001A70EC">
        <w:rPr>
          <w:lang w:eastAsia="en-AU"/>
        </w:rPr>
        <w:t>are</w:t>
      </w:r>
      <w:r>
        <w:rPr>
          <w:lang w:eastAsia="en-AU"/>
        </w:rPr>
        <w:t xml:space="preserve"> in </w:t>
      </w:r>
      <w:r w:rsidR="00B326A9">
        <w:rPr>
          <w:highlight w:val="yellow"/>
          <w:lang w:eastAsia="en-AU"/>
        </w:rPr>
        <w:fldChar w:fldCharType="begin"/>
      </w:r>
      <w:r w:rsidR="00B326A9">
        <w:rPr>
          <w:lang w:eastAsia="en-AU"/>
        </w:rPr>
        <w:instrText xml:space="preserve"> REF _Ref32311670 \h </w:instrText>
      </w:r>
      <w:r w:rsidR="00B326A9">
        <w:rPr>
          <w:highlight w:val="yellow"/>
          <w:lang w:eastAsia="en-AU"/>
        </w:rPr>
      </w:r>
      <w:r w:rsidR="00B326A9">
        <w:rPr>
          <w:highlight w:val="yellow"/>
          <w:lang w:eastAsia="en-AU"/>
        </w:rPr>
        <w:fldChar w:fldCharType="separate"/>
      </w:r>
      <w:r w:rsidR="00201688">
        <w:t xml:space="preserve">Table </w:t>
      </w:r>
      <w:r w:rsidR="00201688">
        <w:rPr>
          <w:noProof/>
        </w:rPr>
        <w:t>7</w:t>
      </w:r>
      <w:r w:rsidR="00B326A9">
        <w:rPr>
          <w:highlight w:val="yellow"/>
          <w:lang w:eastAsia="en-AU"/>
        </w:rPr>
        <w:fldChar w:fldCharType="end"/>
      </w:r>
      <w:r>
        <w:rPr>
          <w:lang w:eastAsia="en-AU"/>
        </w:rPr>
        <w:t xml:space="preserve">. Additional </w:t>
      </w:r>
      <w:r w:rsidR="00893484">
        <w:rPr>
          <w:lang w:eastAsia="en-AU"/>
        </w:rPr>
        <w:t xml:space="preserve">veterinary </w:t>
      </w:r>
      <w:r w:rsidR="009111A4">
        <w:rPr>
          <w:lang w:eastAsia="en-AU"/>
        </w:rPr>
        <w:t>medicines</w:t>
      </w:r>
      <w:r>
        <w:rPr>
          <w:lang w:eastAsia="en-AU"/>
        </w:rPr>
        <w:t xml:space="preserve"> and equipment </w:t>
      </w:r>
      <w:r w:rsidR="005A0924">
        <w:rPr>
          <w:lang w:eastAsia="en-AU"/>
        </w:rPr>
        <w:t>to be carried on voyages with pregnant buffalo are in</w:t>
      </w:r>
      <w:r>
        <w:rPr>
          <w:lang w:eastAsia="en-AU"/>
        </w:rPr>
        <w:t xml:space="preserve"> </w:t>
      </w:r>
      <w:r w:rsidR="005A0924">
        <w:rPr>
          <w:highlight w:val="yellow"/>
          <w:lang w:eastAsia="en-AU"/>
        </w:rPr>
        <w:fldChar w:fldCharType="begin"/>
      </w:r>
      <w:r w:rsidR="005A0924">
        <w:rPr>
          <w:lang w:eastAsia="en-AU"/>
        </w:rPr>
        <w:instrText xml:space="preserve"> REF _Ref32311676 \h </w:instrText>
      </w:r>
      <w:r w:rsidR="005A0924">
        <w:rPr>
          <w:highlight w:val="yellow"/>
          <w:lang w:eastAsia="en-AU"/>
        </w:rPr>
      </w:r>
      <w:r w:rsidR="005A0924">
        <w:rPr>
          <w:highlight w:val="yellow"/>
          <w:lang w:eastAsia="en-AU"/>
        </w:rPr>
        <w:fldChar w:fldCharType="separate"/>
      </w:r>
      <w:r w:rsidR="00201688">
        <w:t xml:space="preserve">Table </w:t>
      </w:r>
      <w:r w:rsidR="00201688">
        <w:rPr>
          <w:noProof/>
        </w:rPr>
        <w:t>8</w:t>
      </w:r>
      <w:r w:rsidR="005A0924">
        <w:rPr>
          <w:highlight w:val="yellow"/>
          <w:lang w:eastAsia="en-AU"/>
        </w:rPr>
        <w:fldChar w:fldCharType="end"/>
      </w:r>
      <w:r w:rsidR="005A0924">
        <w:rPr>
          <w:lang w:eastAsia="en-AU"/>
        </w:rPr>
        <w:t xml:space="preserve">. Additional </w:t>
      </w:r>
      <w:r w:rsidR="00893484">
        <w:rPr>
          <w:lang w:eastAsia="en-AU"/>
        </w:rPr>
        <w:t xml:space="preserve">veterinary </w:t>
      </w:r>
      <w:r w:rsidR="005A0924">
        <w:rPr>
          <w:lang w:eastAsia="en-AU"/>
        </w:rPr>
        <w:t xml:space="preserve">medicines and equipment may be necessary if </w:t>
      </w:r>
      <w:r>
        <w:rPr>
          <w:lang w:eastAsia="en-AU"/>
        </w:rPr>
        <w:t xml:space="preserve">there are other classes of buffalo </w:t>
      </w:r>
      <w:r w:rsidR="005A0924">
        <w:rPr>
          <w:lang w:eastAsia="en-AU"/>
        </w:rPr>
        <w:t>on the vessel</w:t>
      </w:r>
      <w:r>
        <w:rPr>
          <w:lang w:eastAsia="en-AU"/>
        </w:rPr>
        <w:t>.</w:t>
      </w:r>
    </w:p>
    <w:p w14:paraId="35BE9864" w14:textId="41EE91B7" w:rsidR="000036AA" w:rsidRDefault="00B326A9" w:rsidP="00B326A9">
      <w:pPr>
        <w:pStyle w:val="Caption"/>
        <w:rPr>
          <w:lang w:eastAsia="en-AU"/>
        </w:rPr>
      </w:pPr>
      <w:bookmarkStart w:id="146" w:name="_Ref32311670"/>
      <w:bookmarkStart w:id="147" w:name="_Toc54602965"/>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7</w:t>
      </w:r>
      <w:r w:rsidR="00CA2C50">
        <w:rPr>
          <w:noProof/>
        </w:rPr>
        <w:fldChar w:fldCharType="end"/>
      </w:r>
      <w:bookmarkEnd w:id="146"/>
      <w:r w:rsidR="000036AA">
        <w:rPr>
          <w:lang w:eastAsia="en-AU"/>
        </w:rPr>
        <w:t xml:space="preserve"> Minimum </w:t>
      </w:r>
      <w:r w:rsidR="00DF52E4">
        <w:rPr>
          <w:lang w:eastAsia="en-AU"/>
        </w:rPr>
        <w:t xml:space="preserve">veterinary </w:t>
      </w:r>
      <w:r w:rsidR="00831884">
        <w:rPr>
          <w:lang w:eastAsia="en-AU"/>
        </w:rPr>
        <w:t xml:space="preserve">medicines and </w:t>
      </w:r>
      <w:r w:rsidR="000036AA">
        <w:rPr>
          <w:lang w:eastAsia="en-AU"/>
        </w:rPr>
        <w:t xml:space="preserve">equipment </w:t>
      </w:r>
      <w:r w:rsidR="000337D6">
        <w:rPr>
          <w:lang w:eastAsia="en-AU"/>
        </w:rPr>
        <w:t>for buffalo</w:t>
      </w:r>
      <w:bookmarkEnd w:id="147"/>
    </w:p>
    <w:tbl>
      <w:tblPr>
        <w:tblW w:w="5000" w:type="pct"/>
        <w:tblBorders>
          <w:top w:val="single" w:sz="4" w:space="0" w:color="auto"/>
          <w:bottom w:val="single" w:sz="4" w:space="0" w:color="auto"/>
        </w:tblBorders>
        <w:tblLook w:val="01E0" w:firstRow="1" w:lastRow="1" w:firstColumn="1" w:lastColumn="1" w:noHBand="0" w:noVBand="0"/>
      </w:tblPr>
      <w:tblGrid>
        <w:gridCol w:w="1839"/>
        <w:gridCol w:w="2696"/>
        <w:gridCol w:w="2269"/>
        <w:gridCol w:w="2266"/>
      </w:tblGrid>
      <w:tr w:rsidR="00B02ADA" w:rsidRPr="009A5724" w14:paraId="072E0B6A" w14:textId="77777777" w:rsidTr="00176E1C">
        <w:trPr>
          <w:trHeight w:val="749"/>
          <w:tblHeader/>
        </w:trPr>
        <w:tc>
          <w:tcPr>
            <w:tcW w:w="1014" w:type="pct"/>
            <w:tcBorders>
              <w:top w:val="single" w:sz="4" w:space="0" w:color="auto"/>
              <w:bottom w:val="single" w:sz="4" w:space="0" w:color="auto"/>
            </w:tcBorders>
          </w:tcPr>
          <w:p w14:paraId="6BE8FD3B" w14:textId="77777777" w:rsidR="00B02ADA" w:rsidRDefault="00B02ADA" w:rsidP="007F2C2C">
            <w:pPr>
              <w:pStyle w:val="TableHeading"/>
              <w:rPr>
                <w:lang w:eastAsia="ja-JP"/>
              </w:rPr>
            </w:pPr>
            <w:r>
              <w:rPr>
                <w:lang w:eastAsia="ja-JP"/>
              </w:rPr>
              <w:t>Category</w:t>
            </w:r>
          </w:p>
        </w:tc>
        <w:tc>
          <w:tcPr>
            <w:tcW w:w="1486" w:type="pct"/>
            <w:tcBorders>
              <w:top w:val="single" w:sz="4" w:space="0" w:color="auto"/>
              <w:bottom w:val="single" w:sz="4" w:space="0" w:color="auto"/>
            </w:tcBorders>
            <w:shd w:val="clear" w:color="auto" w:fill="auto"/>
          </w:tcPr>
          <w:p w14:paraId="6447B685" w14:textId="77777777" w:rsidR="00B02ADA" w:rsidRPr="009A5724" w:rsidRDefault="00B02ADA" w:rsidP="007F2C2C">
            <w:pPr>
              <w:pStyle w:val="TableHeading"/>
              <w:rPr>
                <w:lang w:eastAsia="ja-JP"/>
              </w:rPr>
            </w:pPr>
            <w:r>
              <w:rPr>
                <w:lang w:eastAsia="ja-JP"/>
              </w:rPr>
              <w:t>Medicines and equipment (per 1,00</w:t>
            </w:r>
            <w:r w:rsidR="007F2C2C">
              <w:rPr>
                <w:lang w:eastAsia="ja-JP"/>
              </w:rPr>
              <w:t>0 </w:t>
            </w:r>
            <w:r>
              <w:rPr>
                <w:lang w:eastAsia="ja-JP"/>
              </w:rPr>
              <w:t>buffalo)</w:t>
            </w:r>
          </w:p>
        </w:tc>
        <w:tc>
          <w:tcPr>
            <w:tcW w:w="1251" w:type="pct"/>
            <w:tcBorders>
              <w:top w:val="single" w:sz="4" w:space="0" w:color="auto"/>
              <w:bottom w:val="single" w:sz="4" w:space="0" w:color="auto"/>
            </w:tcBorders>
          </w:tcPr>
          <w:p w14:paraId="2E31F059" w14:textId="77777777" w:rsidR="00B02ADA" w:rsidRPr="009A5724" w:rsidRDefault="00B02ADA" w:rsidP="007F2C2C">
            <w:pPr>
              <w:pStyle w:val="TableHeading"/>
              <w:rPr>
                <w:lang w:eastAsia="ja-JP"/>
              </w:rPr>
            </w:pPr>
            <w:r>
              <w:rPr>
                <w:lang w:eastAsia="ja-JP"/>
              </w:rPr>
              <w:t>Voyages of less than 1</w:t>
            </w:r>
            <w:r w:rsidR="007F2C2C">
              <w:rPr>
                <w:lang w:eastAsia="ja-JP"/>
              </w:rPr>
              <w:t>0 </w:t>
            </w:r>
            <w:r>
              <w:rPr>
                <w:lang w:eastAsia="ja-JP"/>
              </w:rPr>
              <w:t>days</w:t>
            </w:r>
          </w:p>
        </w:tc>
        <w:tc>
          <w:tcPr>
            <w:tcW w:w="1249" w:type="pct"/>
            <w:tcBorders>
              <w:top w:val="single" w:sz="4" w:space="0" w:color="auto"/>
              <w:bottom w:val="single" w:sz="4" w:space="0" w:color="auto"/>
            </w:tcBorders>
          </w:tcPr>
          <w:p w14:paraId="4CDE4C9D" w14:textId="77777777" w:rsidR="00B02ADA" w:rsidRPr="009A5724" w:rsidRDefault="00B02ADA" w:rsidP="007F2C2C">
            <w:pPr>
              <w:pStyle w:val="TableHeading"/>
              <w:rPr>
                <w:lang w:eastAsia="ja-JP"/>
              </w:rPr>
            </w:pPr>
            <w:r>
              <w:rPr>
                <w:lang w:eastAsia="ja-JP"/>
              </w:rPr>
              <w:t>Voyages of 1</w:t>
            </w:r>
            <w:r w:rsidR="007F2C2C">
              <w:rPr>
                <w:lang w:eastAsia="ja-JP"/>
              </w:rPr>
              <w:t>0 </w:t>
            </w:r>
            <w:r>
              <w:rPr>
                <w:lang w:eastAsia="ja-JP"/>
              </w:rPr>
              <w:t>days or more</w:t>
            </w:r>
          </w:p>
        </w:tc>
      </w:tr>
      <w:tr w:rsidR="005F3747" w:rsidRPr="009A5724" w14:paraId="6662443A" w14:textId="77777777" w:rsidTr="005F3747">
        <w:trPr>
          <w:trHeight w:val="327"/>
        </w:trPr>
        <w:tc>
          <w:tcPr>
            <w:tcW w:w="1014" w:type="pct"/>
            <w:vMerge w:val="restart"/>
            <w:tcBorders>
              <w:top w:val="single" w:sz="4" w:space="0" w:color="auto"/>
            </w:tcBorders>
          </w:tcPr>
          <w:p w14:paraId="0C7895F6" w14:textId="77777777" w:rsidR="005F3747" w:rsidRDefault="005F3747" w:rsidP="007F2C2C">
            <w:pPr>
              <w:pStyle w:val="TableText"/>
              <w:rPr>
                <w:lang w:eastAsia="ja-JP"/>
              </w:rPr>
            </w:pPr>
            <w:r>
              <w:rPr>
                <w:lang w:eastAsia="ja-JP"/>
              </w:rPr>
              <w:t>Injectable antibiotics</w:t>
            </w:r>
          </w:p>
        </w:tc>
        <w:tc>
          <w:tcPr>
            <w:tcW w:w="1486" w:type="pct"/>
            <w:tcBorders>
              <w:top w:val="single" w:sz="4" w:space="0" w:color="auto"/>
              <w:bottom w:val="single" w:sz="4" w:space="0" w:color="auto"/>
            </w:tcBorders>
            <w:shd w:val="clear" w:color="auto" w:fill="auto"/>
          </w:tcPr>
          <w:p w14:paraId="091DB78B" w14:textId="77777777" w:rsidR="005F3747" w:rsidRPr="009A5724" w:rsidRDefault="005F3747" w:rsidP="007F2C2C">
            <w:pPr>
              <w:pStyle w:val="TableText"/>
              <w:rPr>
                <w:lang w:eastAsia="ja-JP"/>
              </w:rPr>
            </w:pPr>
            <w:r>
              <w:rPr>
                <w:lang w:eastAsia="ja-JP"/>
              </w:rPr>
              <w:t>Penicillin (short acting)</w:t>
            </w:r>
          </w:p>
        </w:tc>
        <w:tc>
          <w:tcPr>
            <w:tcW w:w="1251" w:type="pct"/>
            <w:tcBorders>
              <w:top w:val="single" w:sz="4" w:space="0" w:color="auto"/>
              <w:bottom w:val="single" w:sz="4" w:space="0" w:color="auto"/>
            </w:tcBorders>
          </w:tcPr>
          <w:p w14:paraId="5416F350" w14:textId="77777777" w:rsidR="005F3747" w:rsidRPr="009A5724" w:rsidRDefault="005F3747"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0F811729" w14:textId="77777777" w:rsidR="005F3747" w:rsidRPr="009A5724" w:rsidRDefault="005F3747" w:rsidP="007F2C2C">
            <w:pPr>
              <w:pStyle w:val="TableText"/>
              <w:rPr>
                <w:lang w:eastAsia="ja-JP"/>
              </w:rPr>
            </w:pPr>
            <w:r>
              <w:rPr>
                <w:lang w:eastAsia="ja-JP"/>
              </w:rPr>
              <w:t>30 buffalo doses</w:t>
            </w:r>
          </w:p>
        </w:tc>
      </w:tr>
      <w:tr w:rsidR="005F3747" w:rsidRPr="009A5724" w14:paraId="6F7215E7" w14:textId="77777777" w:rsidTr="005F3747">
        <w:trPr>
          <w:trHeight w:val="327"/>
        </w:trPr>
        <w:tc>
          <w:tcPr>
            <w:tcW w:w="1014" w:type="pct"/>
            <w:vMerge/>
          </w:tcPr>
          <w:p w14:paraId="62E05815"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3A016DD" w14:textId="77777777" w:rsidR="005F3747" w:rsidRPr="009A5724" w:rsidRDefault="005F3747" w:rsidP="007F2C2C">
            <w:pPr>
              <w:pStyle w:val="TableText"/>
              <w:rPr>
                <w:lang w:eastAsia="ja-JP"/>
              </w:rPr>
            </w:pPr>
            <w:r>
              <w:rPr>
                <w:lang w:eastAsia="ja-JP"/>
              </w:rPr>
              <w:t>Oxytetracycline (long acting) or equivalent</w:t>
            </w:r>
          </w:p>
        </w:tc>
        <w:tc>
          <w:tcPr>
            <w:tcW w:w="1251" w:type="pct"/>
            <w:tcBorders>
              <w:top w:val="single" w:sz="4" w:space="0" w:color="auto"/>
              <w:bottom w:val="single" w:sz="4" w:space="0" w:color="auto"/>
            </w:tcBorders>
          </w:tcPr>
          <w:p w14:paraId="3F99F214" w14:textId="77777777" w:rsidR="005F3747" w:rsidRDefault="005F3747"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0FE8C249" w14:textId="77777777" w:rsidR="005F3747" w:rsidRDefault="005F3747" w:rsidP="007F2C2C">
            <w:pPr>
              <w:pStyle w:val="TableText"/>
              <w:rPr>
                <w:lang w:eastAsia="ja-JP"/>
              </w:rPr>
            </w:pPr>
            <w:r>
              <w:rPr>
                <w:lang w:eastAsia="ja-JP"/>
              </w:rPr>
              <w:t>30 buffalo doses</w:t>
            </w:r>
          </w:p>
        </w:tc>
      </w:tr>
      <w:tr w:rsidR="005F3747" w:rsidRPr="009A5724" w14:paraId="75D52467" w14:textId="77777777" w:rsidTr="00176E1C">
        <w:trPr>
          <w:trHeight w:val="327"/>
        </w:trPr>
        <w:tc>
          <w:tcPr>
            <w:tcW w:w="1014" w:type="pct"/>
            <w:vMerge/>
            <w:tcBorders>
              <w:bottom w:val="single" w:sz="4" w:space="0" w:color="auto"/>
            </w:tcBorders>
          </w:tcPr>
          <w:p w14:paraId="06BF1F48"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6D1FB10B" w14:textId="77777777" w:rsidR="005F3747" w:rsidRPr="009A5724" w:rsidRDefault="005F3747" w:rsidP="007F2C2C">
            <w:pPr>
              <w:pStyle w:val="TableText"/>
              <w:rPr>
                <w:lang w:eastAsia="ja-JP"/>
              </w:rPr>
            </w:pPr>
            <w:r>
              <w:rPr>
                <w:lang w:eastAsia="ja-JP"/>
              </w:rPr>
              <w:t>Antibiotic(s) appropriate for the treatment of bovine respiratory disease (may include Florfenicol, Tilmicosin, Tulathromycin, Cetiofur, Tylosin)</w:t>
            </w:r>
          </w:p>
        </w:tc>
        <w:tc>
          <w:tcPr>
            <w:tcW w:w="1251" w:type="pct"/>
            <w:tcBorders>
              <w:bottom w:val="single" w:sz="4" w:space="0" w:color="auto"/>
            </w:tcBorders>
          </w:tcPr>
          <w:p w14:paraId="73D7F36C" w14:textId="77777777" w:rsidR="005F3747" w:rsidRPr="009A5724" w:rsidRDefault="005F3747" w:rsidP="007F2C2C">
            <w:pPr>
              <w:pStyle w:val="TableText"/>
              <w:rPr>
                <w:lang w:eastAsia="ja-JP"/>
              </w:rPr>
            </w:pPr>
            <w:r>
              <w:rPr>
                <w:lang w:eastAsia="ja-JP"/>
              </w:rPr>
              <w:t>15 buffalo doses</w:t>
            </w:r>
          </w:p>
        </w:tc>
        <w:tc>
          <w:tcPr>
            <w:tcW w:w="1249" w:type="pct"/>
            <w:tcBorders>
              <w:bottom w:val="single" w:sz="4" w:space="0" w:color="auto"/>
            </w:tcBorders>
          </w:tcPr>
          <w:p w14:paraId="3EA25CF6" w14:textId="77777777" w:rsidR="005F3747" w:rsidRPr="009A5724" w:rsidRDefault="005F3747" w:rsidP="007F2C2C">
            <w:pPr>
              <w:pStyle w:val="TableText"/>
              <w:rPr>
                <w:lang w:eastAsia="ja-JP"/>
              </w:rPr>
            </w:pPr>
            <w:r>
              <w:rPr>
                <w:lang w:eastAsia="ja-JP"/>
              </w:rPr>
              <w:t>30 buffalo doses</w:t>
            </w:r>
          </w:p>
        </w:tc>
      </w:tr>
      <w:tr w:rsidR="00B02ADA" w:rsidRPr="009A5724" w14:paraId="698B47FA" w14:textId="77777777" w:rsidTr="00176E1C">
        <w:trPr>
          <w:trHeight w:val="327"/>
        </w:trPr>
        <w:tc>
          <w:tcPr>
            <w:tcW w:w="1014" w:type="pct"/>
            <w:vMerge w:val="restart"/>
            <w:tcBorders>
              <w:top w:val="single" w:sz="4" w:space="0" w:color="auto"/>
            </w:tcBorders>
          </w:tcPr>
          <w:p w14:paraId="0CE277DC" w14:textId="77777777" w:rsidR="00B02ADA" w:rsidRDefault="00B02ADA" w:rsidP="007F2C2C">
            <w:pPr>
              <w:pStyle w:val="TableText"/>
              <w:rPr>
                <w:lang w:eastAsia="ja-JP"/>
              </w:rPr>
            </w:pPr>
            <w:r>
              <w:rPr>
                <w:lang w:eastAsia="ja-JP"/>
              </w:rPr>
              <w:t>Anti-inflammatory medicines</w:t>
            </w:r>
          </w:p>
        </w:tc>
        <w:tc>
          <w:tcPr>
            <w:tcW w:w="1486" w:type="pct"/>
            <w:tcBorders>
              <w:top w:val="single" w:sz="4" w:space="0" w:color="auto"/>
              <w:bottom w:val="single" w:sz="4" w:space="0" w:color="auto"/>
            </w:tcBorders>
            <w:shd w:val="clear" w:color="auto" w:fill="auto"/>
          </w:tcPr>
          <w:p w14:paraId="671CF0E3" w14:textId="77777777" w:rsidR="00B02ADA" w:rsidRPr="009A5724" w:rsidRDefault="00B02ADA" w:rsidP="007F2C2C">
            <w:pPr>
              <w:pStyle w:val="TableText"/>
              <w:rPr>
                <w:lang w:eastAsia="ja-JP"/>
              </w:rPr>
            </w:pPr>
            <w:r>
              <w:rPr>
                <w:lang w:eastAsia="ja-JP"/>
              </w:rPr>
              <w:t>Dexadreson</w:t>
            </w:r>
          </w:p>
        </w:tc>
        <w:tc>
          <w:tcPr>
            <w:tcW w:w="1251" w:type="pct"/>
            <w:tcBorders>
              <w:top w:val="single" w:sz="4" w:space="0" w:color="auto"/>
              <w:bottom w:val="single" w:sz="4" w:space="0" w:color="auto"/>
            </w:tcBorders>
          </w:tcPr>
          <w:p w14:paraId="5C52169F" w14:textId="77777777" w:rsidR="00B02ADA" w:rsidRPr="009A5724" w:rsidRDefault="00B02ADA"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543AA9A7" w14:textId="77777777" w:rsidR="00B02ADA" w:rsidRPr="009A5724" w:rsidRDefault="00B02ADA" w:rsidP="007F2C2C">
            <w:pPr>
              <w:pStyle w:val="TableText"/>
              <w:rPr>
                <w:lang w:eastAsia="ja-JP"/>
              </w:rPr>
            </w:pPr>
            <w:r>
              <w:rPr>
                <w:lang w:eastAsia="ja-JP"/>
              </w:rPr>
              <w:t>3</w:t>
            </w:r>
            <w:r w:rsidR="007F2C2C">
              <w:rPr>
                <w:lang w:eastAsia="ja-JP"/>
              </w:rPr>
              <w:t>0 </w:t>
            </w:r>
            <w:r>
              <w:rPr>
                <w:lang w:eastAsia="ja-JP"/>
              </w:rPr>
              <w:t>buffalo doses</w:t>
            </w:r>
          </w:p>
        </w:tc>
      </w:tr>
      <w:tr w:rsidR="00B02ADA" w:rsidRPr="009A5724" w14:paraId="6FE16645" w14:textId="77777777" w:rsidTr="00176E1C">
        <w:trPr>
          <w:trHeight w:val="327"/>
        </w:trPr>
        <w:tc>
          <w:tcPr>
            <w:tcW w:w="1014" w:type="pct"/>
            <w:vMerge/>
          </w:tcPr>
          <w:p w14:paraId="1F5539A2"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2390C057" w14:textId="77777777" w:rsidR="00B02ADA" w:rsidRPr="009A5724" w:rsidRDefault="00B02ADA" w:rsidP="007F2C2C">
            <w:pPr>
              <w:pStyle w:val="TableText"/>
              <w:rPr>
                <w:lang w:eastAsia="ja-JP"/>
              </w:rPr>
            </w:pPr>
            <w:r>
              <w:rPr>
                <w:lang w:eastAsia="ja-JP"/>
              </w:rPr>
              <w:t>Flunixin or equivalent</w:t>
            </w:r>
          </w:p>
        </w:tc>
        <w:tc>
          <w:tcPr>
            <w:tcW w:w="1251" w:type="pct"/>
            <w:tcBorders>
              <w:top w:val="single" w:sz="4" w:space="0" w:color="auto"/>
              <w:bottom w:val="single" w:sz="4" w:space="0" w:color="auto"/>
            </w:tcBorders>
          </w:tcPr>
          <w:p w14:paraId="032F7DD6" w14:textId="77777777" w:rsidR="00B02ADA" w:rsidRPr="009A5724" w:rsidRDefault="00B02ADA"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4FFB1F02" w14:textId="77777777" w:rsidR="00B02ADA" w:rsidRPr="009A5724" w:rsidRDefault="00B02ADA" w:rsidP="007F2C2C">
            <w:pPr>
              <w:pStyle w:val="TableText"/>
              <w:rPr>
                <w:lang w:eastAsia="ja-JP"/>
              </w:rPr>
            </w:pPr>
            <w:r>
              <w:rPr>
                <w:lang w:eastAsia="ja-JP"/>
              </w:rPr>
              <w:t>3</w:t>
            </w:r>
            <w:r w:rsidR="007F2C2C">
              <w:rPr>
                <w:lang w:eastAsia="ja-JP"/>
              </w:rPr>
              <w:t>0 </w:t>
            </w:r>
            <w:r>
              <w:rPr>
                <w:lang w:eastAsia="ja-JP"/>
              </w:rPr>
              <w:t>buffalo doses</w:t>
            </w:r>
          </w:p>
        </w:tc>
      </w:tr>
      <w:tr w:rsidR="00B02ADA" w:rsidRPr="009A5724" w14:paraId="10BA42D9" w14:textId="77777777" w:rsidTr="00176E1C">
        <w:trPr>
          <w:trHeight w:val="327"/>
        </w:trPr>
        <w:tc>
          <w:tcPr>
            <w:tcW w:w="1014" w:type="pct"/>
            <w:vMerge/>
          </w:tcPr>
          <w:p w14:paraId="351D4E0B"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4047C1E8" w14:textId="77777777" w:rsidR="00B02ADA" w:rsidRPr="009A5724" w:rsidRDefault="00B02ADA" w:rsidP="007F2C2C">
            <w:pPr>
              <w:pStyle w:val="TableText"/>
              <w:rPr>
                <w:lang w:eastAsia="ja-JP"/>
              </w:rPr>
            </w:pPr>
            <w:r>
              <w:rPr>
                <w:lang w:eastAsia="ja-JP"/>
              </w:rPr>
              <w:t>Topical wound treatment</w:t>
            </w:r>
          </w:p>
        </w:tc>
        <w:tc>
          <w:tcPr>
            <w:tcW w:w="1251" w:type="pct"/>
            <w:tcBorders>
              <w:top w:val="single" w:sz="4" w:space="0" w:color="auto"/>
              <w:bottom w:val="single" w:sz="4" w:space="0" w:color="auto"/>
            </w:tcBorders>
          </w:tcPr>
          <w:p w14:paraId="1BE6A6D1" w14:textId="77777777" w:rsidR="00B02ADA" w:rsidRPr="009A5724" w:rsidRDefault="00B02ADA" w:rsidP="007F2C2C">
            <w:pPr>
              <w:pStyle w:val="TableText"/>
              <w:rPr>
                <w:lang w:eastAsia="ja-JP"/>
              </w:rPr>
            </w:pPr>
            <w:r>
              <w:rPr>
                <w:lang w:eastAsia="ja-JP"/>
              </w:rPr>
              <w:t>Sufficient to treat 1</w:t>
            </w:r>
            <w:r w:rsidR="007F2C2C">
              <w:rPr>
                <w:lang w:eastAsia="ja-JP"/>
              </w:rPr>
              <w:t>0 </w:t>
            </w:r>
            <w:r>
              <w:rPr>
                <w:lang w:eastAsia="ja-JP"/>
              </w:rPr>
              <w:t>minor wounds</w:t>
            </w:r>
          </w:p>
        </w:tc>
        <w:tc>
          <w:tcPr>
            <w:tcW w:w="1249" w:type="pct"/>
            <w:tcBorders>
              <w:top w:val="single" w:sz="4" w:space="0" w:color="auto"/>
              <w:bottom w:val="single" w:sz="4" w:space="0" w:color="auto"/>
            </w:tcBorders>
          </w:tcPr>
          <w:p w14:paraId="7A9A68FA" w14:textId="77777777" w:rsidR="00B02ADA" w:rsidRPr="009A5724" w:rsidRDefault="00B02ADA" w:rsidP="007F2C2C">
            <w:pPr>
              <w:pStyle w:val="TableText"/>
              <w:rPr>
                <w:lang w:eastAsia="ja-JP"/>
              </w:rPr>
            </w:pPr>
            <w:r>
              <w:rPr>
                <w:lang w:eastAsia="ja-JP"/>
              </w:rPr>
              <w:t>Sufficient to treat 2</w:t>
            </w:r>
            <w:r w:rsidR="007F2C2C">
              <w:rPr>
                <w:lang w:eastAsia="ja-JP"/>
              </w:rPr>
              <w:t>0 </w:t>
            </w:r>
            <w:r>
              <w:rPr>
                <w:lang w:eastAsia="ja-JP"/>
              </w:rPr>
              <w:t>minor wounds</w:t>
            </w:r>
          </w:p>
        </w:tc>
      </w:tr>
      <w:tr w:rsidR="00B02ADA" w:rsidRPr="009A5724" w14:paraId="75C5B886" w14:textId="77777777" w:rsidTr="00176E1C">
        <w:trPr>
          <w:trHeight w:val="327"/>
        </w:trPr>
        <w:tc>
          <w:tcPr>
            <w:tcW w:w="1014" w:type="pct"/>
            <w:vMerge/>
            <w:tcBorders>
              <w:bottom w:val="single" w:sz="4" w:space="0" w:color="auto"/>
            </w:tcBorders>
          </w:tcPr>
          <w:p w14:paraId="54A33468"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141E4EC1" w14:textId="77777777" w:rsidR="00B02ADA" w:rsidRPr="009A5724" w:rsidRDefault="00B02ADA" w:rsidP="007F2C2C">
            <w:pPr>
              <w:pStyle w:val="TableText"/>
              <w:rPr>
                <w:lang w:eastAsia="ja-JP"/>
              </w:rPr>
            </w:pPr>
            <w:r>
              <w:rPr>
                <w:lang w:eastAsia="ja-JP"/>
              </w:rPr>
              <w:t>Pink eye treatment</w:t>
            </w:r>
          </w:p>
        </w:tc>
        <w:tc>
          <w:tcPr>
            <w:tcW w:w="1251" w:type="pct"/>
            <w:tcBorders>
              <w:top w:val="single" w:sz="4" w:space="0" w:color="auto"/>
              <w:bottom w:val="single" w:sz="4" w:space="0" w:color="auto"/>
            </w:tcBorders>
          </w:tcPr>
          <w:p w14:paraId="69BFF4D6" w14:textId="77777777" w:rsidR="00B02ADA" w:rsidRPr="009A5724" w:rsidRDefault="00B02ADA" w:rsidP="007F2C2C">
            <w:pPr>
              <w:pStyle w:val="TableText"/>
              <w:rPr>
                <w:lang w:eastAsia="ja-JP"/>
              </w:rPr>
            </w:pPr>
            <w:r>
              <w:rPr>
                <w:lang w:eastAsia="ja-JP"/>
              </w:rPr>
              <w:t>1</w:t>
            </w:r>
            <w:r w:rsidR="007F2C2C">
              <w:rPr>
                <w:lang w:eastAsia="ja-JP"/>
              </w:rPr>
              <w:t>0 </w:t>
            </w:r>
            <w:r>
              <w:rPr>
                <w:lang w:eastAsia="ja-JP"/>
              </w:rPr>
              <w:t>tubes</w:t>
            </w:r>
          </w:p>
        </w:tc>
        <w:tc>
          <w:tcPr>
            <w:tcW w:w="1249" w:type="pct"/>
            <w:tcBorders>
              <w:top w:val="single" w:sz="4" w:space="0" w:color="auto"/>
              <w:bottom w:val="single" w:sz="4" w:space="0" w:color="auto"/>
            </w:tcBorders>
          </w:tcPr>
          <w:p w14:paraId="0420B4D3" w14:textId="77777777" w:rsidR="00B02ADA" w:rsidRPr="009A5724" w:rsidRDefault="00B02ADA" w:rsidP="007F2C2C">
            <w:pPr>
              <w:pStyle w:val="TableText"/>
              <w:rPr>
                <w:lang w:eastAsia="ja-JP"/>
              </w:rPr>
            </w:pPr>
            <w:r>
              <w:rPr>
                <w:lang w:eastAsia="ja-JP"/>
              </w:rPr>
              <w:t>1 box of 2</w:t>
            </w:r>
            <w:r w:rsidR="007F2C2C">
              <w:rPr>
                <w:lang w:eastAsia="ja-JP"/>
              </w:rPr>
              <w:t>0 </w:t>
            </w:r>
            <w:r>
              <w:rPr>
                <w:lang w:eastAsia="ja-JP"/>
              </w:rPr>
              <w:t>tubes</w:t>
            </w:r>
          </w:p>
        </w:tc>
      </w:tr>
      <w:tr w:rsidR="00B02ADA" w:rsidRPr="009A5724" w14:paraId="55F4CAF7" w14:textId="77777777" w:rsidTr="00176E1C">
        <w:trPr>
          <w:trHeight w:val="327"/>
        </w:trPr>
        <w:tc>
          <w:tcPr>
            <w:tcW w:w="1014" w:type="pct"/>
            <w:tcBorders>
              <w:top w:val="single" w:sz="4" w:space="0" w:color="auto"/>
              <w:bottom w:val="single" w:sz="4" w:space="0" w:color="auto"/>
            </w:tcBorders>
          </w:tcPr>
          <w:p w14:paraId="3D44DD86" w14:textId="77777777" w:rsidR="00B02ADA" w:rsidRDefault="00B02ADA" w:rsidP="007F2C2C">
            <w:pPr>
              <w:pStyle w:val="TableText"/>
              <w:rPr>
                <w:lang w:eastAsia="ja-JP"/>
              </w:rPr>
            </w:pPr>
            <w:r>
              <w:rPr>
                <w:lang w:eastAsia="ja-JP"/>
              </w:rPr>
              <w:t>Sedative</w:t>
            </w:r>
          </w:p>
        </w:tc>
        <w:tc>
          <w:tcPr>
            <w:tcW w:w="1486" w:type="pct"/>
            <w:tcBorders>
              <w:top w:val="single" w:sz="4" w:space="0" w:color="auto"/>
              <w:bottom w:val="single" w:sz="4" w:space="0" w:color="auto"/>
            </w:tcBorders>
            <w:shd w:val="clear" w:color="auto" w:fill="auto"/>
          </w:tcPr>
          <w:p w14:paraId="15F32670" w14:textId="77777777" w:rsidR="00B02ADA" w:rsidRPr="009A5724" w:rsidRDefault="00B02ADA" w:rsidP="007F2C2C">
            <w:pPr>
              <w:pStyle w:val="TableText"/>
              <w:rPr>
                <w:lang w:eastAsia="ja-JP"/>
              </w:rPr>
            </w:pPr>
            <w:r>
              <w:rPr>
                <w:lang w:eastAsia="ja-JP"/>
              </w:rPr>
              <w:t>Xylazine</w:t>
            </w:r>
          </w:p>
        </w:tc>
        <w:tc>
          <w:tcPr>
            <w:tcW w:w="1251" w:type="pct"/>
            <w:tcBorders>
              <w:top w:val="single" w:sz="4" w:space="0" w:color="auto"/>
              <w:bottom w:val="single" w:sz="4" w:space="0" w:color="auto"/>
            </w:tcBorders>
          </w:tcPr>
          <w:p w14:paraId="2C16587A" w14:textId="77777777" w:rsidR="00B02ADA" w:rsidRPr="009A5724" w:rsidRDefault="00B02ADA" w:rsidP="007F2C2C">
            <w:pPr>
              <w:pStyle w:val="TableText"/>
              <w:rPr>
                <w:lang w:eastAsia="ja-JP"/>
              </w:rPr>
            </w:pPr>
            <w:r>
              <w:rPr>
                <w:lang w:eastAsia="ja-JP"/>
              </w:rPr>
              <w:t>5 buffalo doses</w:t>
            </w:r>
          </w:p>
        </w:tc>
        <w:tc>
          <w:tcPr>
            <w:tcW w:w="1249" w:type="pct"/>
            <w:tcBorders>
              <w:top w:val="single" w:sz="4" w:space="0" w:color="auto"/>
              <w:bottom w:val="single" w:sz="4" w:space="0" w:color="auto"/>
            </w:tcBorders>
          </w:tcPr>
          <w:p w14:paraId="704D063A" w14:textId="77777777" w:rsidR="00B02ADA" w:rsidRPr="009A5724" w:rsidRDefault="00B02ADA" w:rsidP="007F2C2C">
            <w:pPr>
              <w:pStyle w:val="TableText"/>
              <w:rPr>
                <w:lang w:eastAsia="ja-JP"/>
              </w:rPr>
            </w:pPr>
            <w:r>
              <w:rPr>
                <w:lang w:eastAsia="ja-JP"/>
              </w:rPr>
              <w:t>1</w:t>
            </w:r>
            <w:r w:rsidR="007F2C2C">
              <w:rPr>
                <w:lang w:eastAsia="ja-JP"/>
              </w:rPr>
              <w:t>0 </w:t>
            </w:r>
            <w:r>
              <w:rPr>
                <w:lang w:eastAsia="ja-JP"/>
              </w:rPr>
              <w:t>buffalo doses</w:t>
            </w:r>
          </w:p>
        </w:tc>
      </w:tr>
      <w:tr w:rsidR="005F3747" w:rsidRPr="009A5724" w14:paraId="28593D2A" w14:textId="77777777" w:rsidTr="005F3747">
        <w:trPr>
          <w:trHeight w:val="327"/>
        </w:trPr>
        <w:tc>
          <w:tcPr>
            <w:tcW w:w="1014" w:type="pct"/>
            <w:vMerge w:val="restart"/>
            <w:tcBorders>
              <w:top w:val="single" w:sz="4" w:space="0" w:color="auto"/>
            </w:tcBorders>
          </w:tcPr>
          <w:p w14:paraId="2B1B5527" w14:textId="77777777" w:rsidR="005F3747" w:rsidRDefault="005F3747" w:rsidP="007F2C2C">
            <w:pPr>
              <w:pStyle w:val="TableText"/>
              <w:rPr>
                <w:lang w:eastAsia="ja-JP"/>
              </w:rPr>
            </w:pPr>
            <w:r>
              <w:rPr>
                <w:lang w:eastAsia="ja-JP"/>
              </w:rPr>
              <w:t>Other equipment</w:t>
            </w:r>
          </w:p>
        </w:tc>
        <w:tc>
          <w:tcPr>
            <w:tcW w:w="1486" w:type="pct"/>
            <w:tcBorders>
              <w:top w:val="single" w:sz="4" w:space="0" w:color="auto"/>
              <w:bottom w:val="single" w:sz="4" w:space="0" w:color="auto"/>
            </w:tcBorders>
            <w:shd w:val="clear" w:color="auto" w:fill="auto"/>
          </w:tcPr>
          <w:p w14:paraId="529E7077" w14:textId="77777777" w:rsidR="005F3747" w:rsidRPr="009A5724" w:rsidRDefault="005F3747" w:rsidP="007F2C2C">
            <w:pPr>
              <w:pStyle w:val="TableText"/>
              <w:rPr>
                <w:lang w:eastAsia="ja-JP"/>
              </w:rPr>
            </w:pPr>
            <w:r>
              <w:rPr>
                <w:lang w:eastAsia="ja-JP"/>
              </w:rPr>
              <w:t>Thermometers</w:t>
            </w:r>
          </w:p>
        </w:tc>
        <w:tc>
          <w:tcPr>
            <w:tcW w:w="1251" w:type="pct"/>
            <w:tcBorders>
              <w:top w:val="single" w:sz="4" w:space="0" w:color="auto"/>
              <w:bottom w:val="single" w:sz="4" w:space="0" w:color="auto"/>
            </w:tcBorders>
          </w:tcPr>
          <w:p w14:paraId="234D6105" w14:textId="77777777" w:rsidR="005F3747" w:rsidRPr="009A5724" w:rsidRDefault="005F3747" w:rsidP="007F2C2C">
            <w:pPr>
              <w:pStyle w:val="TableText"/>
              <w:rPr>
                <w:lang w:eastAsia="ja-JP"/>
              </w:rPr>
            </w:pPr>
            <w:r>
              <w:rPr>
                <w:lang w:eastAsia="ja-JP"/>
              </w:rPr>
              <w:t>3 per vessel</w:t>
            </w:r>
          </w:p>
        </w:tc>
        <w:tc>
          <w:tcPr>
            <w:tcW w:w="1249" w:type="pct"/>
            <w:tcBorders>
              <w:top w:val="single" w:sz="4" w:space="0" w:color="auto"/>
              <w:bottom w:val="single" w:sz="4" w:space="0" w:color="auto"/>
            </w:tcBorders>
          </w:tcPr>
          <w:p w14:paraId="6A8FC3D9" w14:textId="77777777" w:rsidR="005F3747" w:rsidRPr="009A5724" w:rsidRDefault="005F3747" w:rsidP="007F2C2C">
            <w:pPr>
              <w:pStyle w:val="TableText"/>
              <w:rPr>
                <w:lang w:eastAsia="ja-JP"/>
              </w:rPr>
            </w:pPr>
            <w:r>
              <w:rPr>
                <w:lang w:eastAsia="ja-JP"/>
              </w:rPr>
              <w:t>3 per vessel</w:t>
            </w:r>
          </w:p>
        </w:tc>
      </w:tr>
      <w:tr w:rsidR="005F3747" w:rsidRPr="009A5724" w14:paraId="2DA9902E" w14:textId="77777777" w:rsidTr="005F3747">
        <w:trPr>
          <w:trHeight w:val="327"/>
        </w:trPr>
        <w:tc>
          <w:tcPr>
            <w:tcW w:w="1014" w:type="pct"/>
            <w:vMerge/>
          </w:tcPr>
          <w:p w14:paraId="028C4C3A"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B5509FC" w14:textId="77777777" w:rsidR="005F3747" w:rsidRDefault="005F3747" w:rsidP="007F2C2C">
            <w:pPr>
              <w:pStyle w:val="TableText"/>
              <w:rPr>
                <w:lang w:eastAsia="ja-JP"/>
              </w:rPr>
            </w:pPr>
            <w:r>
              <w:rPr>
                <w:lang w:eastAsia="ja-JP"/>
              </w:rPr>
              <w:t>Needles (18 gauge, 1 ½ inch) or equivalent</w:t>
            </w:r>
          </w:p>
        </w:tc>
        <w:tc>
          <w:tcPr>
            <w:tcW w:w="1251" w:type="pct"/>
            <w:tcBorders>
              <w:top w:val="single" w:sz="4" w:space="0" w:color="auto"/>
              <w:bottom w:val="single" w:sz="4" w:space="0" w:color="auto"/>
            </w:tcBorders>
          </w:tcPr>
          <w:p w14:paraId="686CFC3D" w14:textId="77777777" w:rsidR="005F3747" w:rsidRPr="009A5724" w:rsidRDefault="005F3747" w:rsidP="007F2C2C">
            <w:pPr>
              <w:pStyle w:val="TableText"/>
              <w:rPr>
                <w:lang w:eastAsia="ja-JP"/>
              </w:rPr>
            </w:pPr>
            <w:r>
              <w:rPr>
                <w:lang w:eastAsia="ja-JP"/>
              </w:rPr>
              <w:t>1 box of 100</w:t>
            </w:r>
          </w:p>
        </w:tc>
        <w:tc>
          <w:tcPr>
            <w:tcW w:w="1249" w:type="pct"/>
            <w:tcBorders>
              <w:top w:val="single" w:sz="4" w:space="0" w:color="auto"/>
              <w:bottom w:val="single" w:sz="4" w:space="0" w:color="auto"/>
            </w:tcBorders>
          </w:tcPr>
          <w:p w14:paraId="38158C06" w14:textId="77777777" w:rsidR="005F3747" w:rsidRPr="009A5724" w:rsidRDefault="005F3747" w:rsidP="007F2C2C">
            <w:pPr>
              <w:pStyle w:val="TableText"/>
              <w:rPr>
                <w:lang w:eastAsia="ja-JP"/>
              </w:rPr>
            </w:pPr>
            <w:r>
              <w:rPr>
                <w:lang w:eastAsia="ja-JP"/>
              </w:rPr>
              <w:t>1 box of 100</w:t>
            </w:r>
          </w:p>
        </w:tc>
      </w:tr>
      <w:tr w:rsidR="005F3747" w:rsidRPr="009A5724" w14:paraId="533DC66A" w14:textId="77777777" w:rsidTr="005F3747">
        <w:trPr>
          <w:trHeight w:val="327"/>
        </w:trPr>
        <w:tc>
          <w:tcPr>
            <w:tcW w:w="1014" w:type="pct"/>
            <w:vMerge/>
          </w:tcPr>
          <w:p w14:paraId="5D0D11EC"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9756313" w14:textId="77777777" w:rsidR="005F3747" w:rsidRDefault="005F3747" w:rsidP="007F2C2C">
            <w:pPr>
              <w:pStyle w:val="TableText"/>
              <w:rPr>
                <w:lang w:eastAsia="ja-JP"/>
              </w:rPr>
            </w:pPr>
            <w:r>
              <w:rPr>
                <w:lang w:eastAsia="ja-JP"/>
              </w:rPr>
              <w:t>Hypodermic syringes</w:t>
            </w:r>
          </w:p>
        </w:tc>
        <w:tc>
          <w:tcPr>
            <w:tcW w:w="1251" w:type="pct"/>
            <w:tcBorders>
              <w:top w:val="single" w:sz="4" w:space="0" w:color="auto"/>
            </w:tcBorders>
          </w:tcPr>
          <w:p w14:paraId="0766AFAA" w14:textId="77777777" w:rsidR="005F3747" w:rsidRPr="009A5724" w:rsidRDefault="005F3747" w:rsidP="007F2C2C">
            <w:pPr>
              <w:pStyle w:val="TableText"/>
              <w:rPr>
                <w:lang w:eastAsia="ja-JP"/>
              </w:rPr>
            </w:pPr>
            <w:r>
              <w:rPr>
                <w:lang w:eastAsia="ja-JP"/>
              </w:rPr>
              <w:t>40 x 20mL, 10 x 5mL</w:t>
            </w:r>
          </w:p>
        </w:tc>
        <w:tc>
          <w:tcPr>
            <w:tcW w:w="1249" w:type="pct"/>
            <w:tcBorders>
              <w:top w:val="single" w:sz="4" w:space="0" w:color="auto"/>
            </w:tcBorders>
          </w:tcPr>
          <w:p w14:paraId="096DC57B" w14:textId="77777777" w:rsidR="005F3747" w:rsidRPr="009A5724" w:rsidRDefault="005F3747" w:rsidP="007F2C2C">
            <w:pPr>
              <w:pStyle w:val="TableText"/>
              <w:rPr>
                <w:lang w:eastAsia="ja-JP"/>
              </w:rPr>
            </w:pPr>
            <w:r>
              <w:rPr>
                <w:lang w:eastAsia="ja-JP"/>
              </w:rPr>
              <w:t>40 x 20mL, 10 x 5mL</w:t>
            </w:r>
          </w:p>
        </w:tc>
      </w:tr>
      <w:tr w:rsidR="005F3747" w:rsidRPr="009A5724" w14:paraId="1A96F8CA" w14:textId="77777777" w:rsidTr="005F3747">
        <w:trPr>
          <w:trHeight w:val="327"/>
        </w:trPr>
        <w:tc>
          <w:tcPr>
            <w:tcW w:w="1014" w:type="pct"/>
            <w:vMerge/>
          </w:tcPr>
          <w:p w14:paraId="03F1BC55" w14:textId="77777777" w:rsidR="005F3747" w:rsidRDefault="005F3747" w:rsidP="007F2C2C">
            <w:pPr>
              <w:pStyle w:val="TableText"/>
              <w:rPr>
                <w:lang w:eastAsia="ja-JP"/>
              </w:rPr>
            </w:pPr>
          </w:p>
        </w:tc>
        <w:tc>
          <w:tcPr>
            <w:tcW w:w="1486" w:type="pct"/>
            <w:vMerge w:val="restart"/>
            <w:tcBorders>
              <w:top w:val="single" w:sz="4" w:space="0" w:color="auto"/>
            </w:tcBorders>
            <w:shd w:val="clear" w:color="auto" w:fill="auto"/>
          </w:tcPr>
          <w:p w14:paraId="6BD2CAF7" w14:textId="77777777" w:rsidR="005F3747" w:rsidRDefault="005F3747" w:rsidP="007F2C2C">
            <w:pPr>
              <w:pStyle w:val="TableText"/>
              <w:rPr>
                <w:lang w:eastAsia="ja-JP"/>
              </w:rPr>
            </w:pPr>
            <w:r>
              <w:rPr>
                <w:lang w:eastAsia="ja-JP"/>
              </w:rPr>
              <w:t>Restraint equipment</w:t>
            </w:r>
          </w:p>
        </w:tc>
        <w:tc>
          <w:tcPr>
            <w:tcW w:w="1251" w:type="pct"/>
            <w:tcBorders>
              <w:top w:val="single" w:sz="4" w:space="0" w:color="auto"/>
              <w:bottom w:val="single" w:sz="4" w:space="0" w:color="auto"/>
            </w:tcBorders>
          </w:tcPr>
          <w:p w14:paraId="10C14784" w14:textId="77777777" w:rsidR="005F3747" w:rsidRPr="009A5724" w:rsidRDefault="005F3747" w:rsidP="007F2C2C">
            <w:pPr>
              <w:pStyle w:val="TableText"/>
              <w:rPr>
                <w:lang w:eastAsia="ja-JP"/>
              </w:rPr>
            </w:pPr>
            <w:r>
              <w:rPr>
                <w:lang w:eastAsia="ja-JP"/>
              </w:rPr>
              <w:t>Adjustable head bale (1 per vessel) should be included</w:t>
            </w:r>
          </w:p>
        </w:tc>
        <w:tc>
          <w:tcPr>
            <w:tcW w:w="1249" w:type="pct"/>
            <w:tcBorders>
              <w:top w:val="single" w:sz="4" w:space="0" w:color="auto"/>
              <w:bottom w:val="single" w:sz="4" w:space="0" w:color="auto"/>
            </w:tcBorders>
          </w:tcPr>
          <w:p w14:paraId="61E14813" w14:textId="77777777" w:rsidR="005F3747" w:rsidRPr="009A5724" w:rsidRDefault="005F3747" w:rsidP="007F2C2C">
            <w:pPr>
              <w:pStyle w:val="TableText"/>
              <w:rPr>
                <w:lang w:eastAsia="ja-JP"/>
              </w:rPr>
            </w:pPr>
            <w:r>
              <w:rPr>
                <w:lang w:eastAsia="ja-JP"/>
              </w:rPr>
              <w:t>Adjustable head bale (1 per vessel) should be included</w:t>
            </w:r>
          </w:p>
        </w:tc>
      </w:tr>
      <w:tr w:rsidR="005F3747" w:rsidRPr="009A5724" w14:paraId="16FACC63" w14:textId="77777777" w:rsidTr="005F3747">
        <w:trPr>
          <w:trHeight w:val="327"/>
        </w:trPr>
        <w:tc>
          <w:tcPr>
            <w:tcW w:w="1014" w:type="pct"/>
            <w:vMerge/>
          </w:tcPr>
          <w:p w14:paraId="2CD328D6" w14:textId="77777777" w:rsidR="005F3747" w:rsidRDefault="005F3747" w:rsidP="007F2C2C">
            <w:pPr>
              <w:pStyle w:val="TableText"/>
              <w:rPr>
                <w:lang w:eastAsia="ja-JP"/>
              </w:rPr>
            </w:pPr>
          </w:p>
        </w:tc>
        <w:tc>
          <w:tcPr>
            <w:tcW w:w="1486" w:type="pct"/>
            <w:vMerge/>
            <w:shd w:val="clear" w:color="auto" w:fill="auto"/>
          </w:tcPr>
          <w:p w14:paraId="3BD27036" w14:textId="77777777" w:rsidR="005F3747" w:rsidRDefault="005F3747" w:rsidP="007F2C2C">
            <w:pPr>
              <w:pStyle w:val="TableText"/>
              <w:rPr>
                <w:lang w:eastAsia="ja-JP"/>
              </w:rPr>
            </w:pPr>
          </w:p>
        </w:tc>
        <w:tc>
          <w:tcPr>
            <w:tcW w:w="1251" w:type="pct"/>
            <w:tcBorders>
              <w:top w:val="single" w:sz="4" w:space="0" w:color="auto"/>
              <w:bottom w:val="single" w:sz="4" w:space="0" w:color="auto"/>
            </w:tcBorders>
          </w:tcPr>
          <w:p w14:paraId="132792A0" w14:textId="77777777" w:rsidR="005F3747" w:rsidRPr="009A5724" w:rsidRDefault="005F3747" w:rsidP="007F2C2C">
            <w:pPr>
              <w:pStyle w:val="TableText"/>
              <w:rPr>
                <w:lang w:eastAsia="ja-JP"/>
              </w:rPr>
            </w:pPr>
            <w:r>
              <w:rPr>
                <w:lang w:eastAsia="ja-JP"/>
              </w:rPr>
              <w:t>Rope halter (1 per vessel)</w:t>
            </w:r>
          </w:p>
        </w:tc>
        <w:tc>
          <w:tcPr>
            <w:tcW w:w="1249" w:type="pct"/>
            <w:tcBorders>
              <w:top w:val="single" w:sz="4" w:space="0" w:color="auto"/>
              <w:bottom w:val="single" w:sz="4" w:space="0" w:color="auto"/>
            </w:tcBorders>
          </w:tcPr>
          <w:p w14:paraId="7030B0C8" w14:textId="77777777" w:rsidR="005F3747" w:rsidRPr="009A5724" w:rsidRDefault="005F3747" w:rsidP="007F2C2C">
            <w:pPr>
              <w:pStyle w:val="TableText"/>
              <w:rPr>
                <w:lang w:eastAsia="ja-JP"/>
              </w:rPr>
            </w:pPr>
            <w:r>
              <w:rPr>
                <w:lang w:eastAsia="ja-JP"/>
              </w:rPr>
              <w:t>Rope halter (1 per vessel)</w:t>
            </w:r>
          </w:p>
        </w:tc>
      </w:tr>
      <w:tr w:rsidR="005F3747" w:rsidRPr="009A5724" w14:paraId="17077F79" w14:textId="77777777" w:rsidTr="005F3747">
        <w:trPr>
          <w:trHeight w:val="327"/>
        </w:trPr>
        <w:tc>
          <w:tcPr>
            <w:tcW w:w="1014" w:type="pct"/>
            <w:vMerge/>
          </w:tcPr>
          <w:p w14:paraId="2E7FC2D0" w14:textId="77777777" w:rsidR="005F3747" w:rsidRDefault="005F3747" w:rsidP="007F2C2C">
            <w:pPr>
              <w:pStyle w:val="TableText"/>
              <w:rPr>
                <w:lang w:eastAsia="ja-JP"/>
              </w:rPr>
            </w:pPr>
          </w:p>
        </w:tc>
        <w:tc>
          <w:tcPr>
            <w:tcW w:w="1486" w:type="pct"/>
            <w:vMerge/>
            <w:tcBorders>
              <w:bottom w:val="single" w:sz="4" w:space="0" w:color="auto"/>
            </w:tcBorders>
            <w:shd w:val="clear" w:color="auto" w:fill="auto"/>
          </w:tcPr>
          <w:p w14:paraId="76617F06" w14:textId="77777777" w:rsidR="005F3747" w:rsidRDefault="005F3747" w:rsidP="007F2C2C">
            <w:pPr>
              <w:pStyle w:val="TableText"/>
              <w:rPr>
                <w:lang w:eastAsia="ja-JP"/>
              </w:rPr>
            </w:pPr>
          </w:p>
        </w:tc>
        <w:tc>
          <w:tcPr>
            <w:tcW w:w="1251" w:type="pct"/>
            <w:tcBorders>
              <w:top w:val="single" w:sz="4" w:space="0" w:color="auto"/>
              <w:bottom w:val="single" w:sz="4" w:space="0" w:color="auto"/>
            </w:tcBorders>
          </w:tcPr>
          <w:p w14:paraId="155304BD" w14:textId="77777777" w:rsidR="005F3747" w:rsidRPr="009A5724" w:rsidRDefault="005F3747" w:rsidP="007F2C2C">
            <w:pPr>
              <w:pStyle w:val="TableText"/>
              <w:rPr>
                <w:lang w:eastAsia="ja-JP"/>
              </w:rPr>
            </w:pPr>
            <w:r>
              <w:rPr>
                <w:lang w:eastAsia="ja-JP"/>
              </w:rPr>
              <w:t>Nose grip pliers (1 pair per vessel)</w:t>
            </w:r>
          </w:p>
        </w:tc>
        <w:tc>
          <w:tcPr>
            <w:tcW w:w="1249" w:type="pct"/>
            <w:tcBorders>
              <w:top w:val="single" w:sz="4" w:space="0" w:color="auto"/>
              <w:bottom w:val="single" w:sz="4" w:space="0" w:color="auto"/>
            </w:tcBorders>
          </w:tcPr>
          <w:p w14:paraId="2CE98E5E" w14:textId="77777777" w:rsidR="005F3747" w:rsidRPr="009A5724" w:rsidRDefault="005F3747" w:rsidP="007F2C2C">
            <w:pPr>
              <w:pStyle w:val="TableText"/>
              <w:rPr>
                <w:lang w:eastAsia="ja-JP"/>
              </w:rPr>
            </w:pPr>
            <w:r>
              <w:rPr>
                <w:lang w:eastAsia="ja-JP"/>
              </w:rPr>
              <w:t>Nose grip pliers (1 pair per vessel)</w:t>
            </w:r>
          </w:p>
        </w:tc>
      </w:tr>
      <w:tr w:rsidR="005F3747" w:rsidRPr="009A5724" w14:paraId="69EE0F5D" w14:textId="77777777" w:rsidTr="005F3747">
        <w:trPr>
          <w:trHeight w:val="327"/>
        </w:trPr>
        <w:tc>
          <w:tcPr>
            <w:tcW w:w="1014" w:type="pct"/>
            <w:vMerge/>
          </w:tcPr>
          <w:p w14:paraId="15B1F7D6" w14:textId="77777777" w:rsidR="005F3747" w:rsidRPr="004955F6" w:rsidRDefault="005F3747" w:rsidP="007F2C2C">
            <w:pPr>
              <w:jc w:val="center"/>
              <w:rPr>
                <w:lang w:eastAsia="ja-JP"/>
              </w:rPr>
            </w:pPr>
          </w:p>
        </w:tc>
        <w:tc>
          <w:tcPr>
            <w:tcW w:w="1486" w:type="pct"/>
            <w:tcBorders>
              <w:top w:val="single" w:sz="4" w:space="0" w:color="auto"/>
              <w:bottom w:val="single" w:sz="4" w:space="0" w:color="auto"/>
            </w:tcBorders>
            <w:shd w:val="clear" w:color="auto" w:fill="auto"/>
          </w:tcPr>
          <w:p w14:paraId="677D8D07" w14:textId="77777777" w:rsidR="005F3747" w:rsidRDefault="005F3747" w:rsidP="007F2C2C">
            <w:pPr>
              <w:pStyle w:val="TableText"/>
              <w:rPr>
                <w:lang w:eastAsia="ja-JP"/>
              </w:rPr>
            </w:pPr>
            <w:r>
              <w:rPr>
                <w:lang w:eastAsia="ja-JP"/>
              </w:rPr>
              <w:t>Post-mortem kit</w:t>
            </w:r>
          </w:p>
        </w:tc>
        <w:tc>
          <w:tcPr>
            <w:tcW w:w="1251" w:type="pct"/>
            <w:tcBorders>
              <w:top w:val="single" w:sz="4" w:space="0" w:color="auto"/>
              <w:bottom w:val="single" w:sz="4" w:space="0" w:color="auto"/>
            </w:tcBorders>
          </w:tcPr>
          <w:p w14:paraId="56983FE6" w14:textId="77777777" w:rsidR="005F3747" w:rsidRDefault="005F3747" w:rsidP="007F2C2C">
            <w:pPr>
              <w:pStyle w:val="TableText"/>
              <w:rPr>
                <w:lang w:eastAsia="ja-JP"/>
              </w:rPr>
            </w:pPr>
            <w:r>
              <w:rPr>
                <w:lang w:eastAsia="ja-JP"/>
              </w:rPr>
              <w:t>2 post-mortem knives plus steel and sharpening stone per vessel</w:t>
            </w:r>
          </w:p>
        </w:tc>
        <w:tc>
          <w:tcPr>
            <w:tcW w:w="1249" w:type="pct"/>
            <w:tcBorders>
              <w:top w:val="single" w:sz="4" w:space="0" w:color="auto"/>
              <w:bottom w:val="single" w:sz="4" w:space="0" w:color="auto"/>
            </w:tcBorders>
          </w:tcPr>
          <w:p w14:paraId="29D84C26" w14:textId="77777777" w:rsidR="005F3747" w:rsidRPr="009A5724" w:rsidRDefault="005F3747" w:rsidP="007F2C2C">
            <w:pPr>
              <w:pStyle w:val="TableText"/>
              <w:rPr>
                <w:lang w:eastAsia="ja-JP"/>
              </w:rPr>
            </w:pPr>
            <w:r>
              <w:rPr>
                <w:lang w:eastAsia="ja-JP"/>
              </w:rPr>
              <w:t>2 post-mortem knives plus steel and sharpening stone per vessel</w:t>
            </w:r>
          </w:p>
        </w:tc>
      </w:tr>
      <w:tr w:rsidR="005F3747" w:rsidRPr="009A5724" w14:paraId="77F390F6" w14:textId="77777777" w:rsidTr="005F3747">
        <w:trPr>
          <w:trHeight w:val="327"/>
        </w:trPr>
        <w:tc>
          <w:tcPr>
            <w:tcW w:w="1014" w:type="pct"/>
            <w:vMerge/>
          </w:tcPr>
          <w:p w14:paraId="6CD06083" w14:textId="77777777" w:rsidR="005F3747" w:rsidRDefault="005F3747" w:rsidP="007F2C2C">
            <w:pPr>
              <w:pStyle w:val="TableText"/>
              <w:jc w:val="center"/>
              <w:rPr>
                <w:lang w:eastAsia="ja-JP"/>
              </w:rPr>
            </w:pPr>
          </w:p>
        </w:tc>
        <w:tc>
          <w:tcPr>
            <w:tcW w:w="1486" w:type="pct"/>
            <w:tcBorders>
              <w:top w:val="single" w:sz="4" w:space="0" w:color="auto"/>
              <w:bottom w:val="single" w:sz="4" w:space="0" w:color="auto"/>
            </w:tcBorders>
            <w:shd w:val="clear" w:color="auto" w:fill="auto"/>
          </w:tcPr>
          <w:p w14:paraId="111379DA" w14:textId="77777777" w:rsidR="005F3747" w:rsidRDefault="005F3747" w:rsidP="007F2C2C">
            <w:pPr>
              <w:pStyle w:val="TableText"/>
              <w:rPr>
                <w:lang w:eastAsia="ja-JP"/>
              </w:rPr>
            </w:pPr>
            <w:r>
              <w:rPr>
                <w:lang w:eastAsia="ja-JP"/>
              </w:rPr>
              <w:t>Remotely triggered syringe device</w:t>
            </w:r>
          </w:p>
        </w:tc>
        <w:tc>
          <w:tcPr>
            <w:tcW w:w="1251" w:type="pct"/>
            <w:tcBorders>
              <w:top w:val="single" w:sz="4" w:space="0" w:color="auto"/>
              <w:bottom w:val="single" w:sz="4" w:space="0" w:color="auto"/>
            </w:tcBorders>
          </w:tcPr>
          <w:p w14:paraId="33366834" w14:textId="77777777" w:rsidR="005F3747" w:rsidRDefault="005F3747" w:rsidP="007F2C2C">
            <w:pPr>
              <w:pStyle w:val="TableText"/>
              <w:rPr>
                <w:lang w:eastAsia="ja-JP"/>
              </w:rPr>
            </w:pPr>
            <w:r>
              <w:rPr>
                <w:lang w:eastAsia="ja-JP"/>
              </w:rPr>
              <w:t>1 syringe plus spare parts per vessel, plus 10 spare needles per 1,000 animals</w:t>
            </w:r>
          </w:p>
        </w:tc>
        <w:tc>
          <w:tcPr>
            <w:tcW w:w="1249" w:type="pct"/>
            <w:tcBorders>
              <w:top w:val="single" w:sz="4" w:space="0" w:color="auto"/>
              <w:bottom w:val="single" w:sz="4" w:space="0" w:color="auto"/>
            </w:tcBorders>
          </w:tcPr>
          <w:p w14:paraId="49485BB8" w14:textId="77777777" w:rsidR="005F3747" w:rsidRPr="009A5724" w:rsidRDefault="005F3747" w:rsidP="007F2C2C">
            <w:pPr>
              <w:pStyle w:val="TableText"/>
              <w:rPr>
                <w:lang w:eastAsia="ja-JP"/>
              </w:rPr>
            </w:pPr>
            <w:r>
              <w:rPr>
                <w:lang w:eastAsia="ja-JP"/>
              </w:rPr>
              <w:t>1 syringe plus spare parts per vessel, plus 10 spare needles per 1,000 animals</w:t>
            </w:r>
          </w:p>
        </w:tc>
      </w:tr>
      <w:tr w:rsidR="005F3747" w:rsidRPr="009A5724" w14:paraId="1096D3DB" w14:textId="77777777" w:rsidTr="005F3747">
        <w:trPr>
          <w:trHeight w:val="327"/>
        </w:trPr>
        <w:tc>
          <w:tcPr>
            <w:tcW w:w="1014" w:type="pct"/>
            <w:vMerge/>
            <w:tcBorders>
              <w:bottom w:val="single" w:sz="4" w:space="0" w:color="auto"/>
            </w:tcBorders>
          </w:tcPr>
          <w:p w14:paraId="560D1584"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4EFF5560" w14:textId="77777777" w:rsidR="005F3747" w:rsidRDefault="005F3747" w:rsidP="007F2C2C">
            <w:pPr>
              <w:pStyle w:val="TableText"/>
              <w:rPr>
                <w:lang w:eastAsia="ja-JP"/>
              </w:rPr>
            </w:pPr>
            <w:r>
              <w:rPr>
                <w:lang w:eastAsia="ja-JP"/>
              </w:rPr>
              <w:t>Captive-bolt gun</w:t>
            </w:r>
          </w:p>
        </w:tc>
        <w:tc>
          <w:tcPr>
            <w:tcW w:w="1251" w:type="pct"/>
            <w:tcBorders>
              <w:top w:val="single" w:sz="4" w:space="0" w:color="auto"/>
              <w:bottom w:val="single" w:sz="4" w:space="0" w:color="auto"/>
            </w:tcBorders>
          </w:tcPr>
          <w:p w14:paraId="347B1759" w14:textId="77777777" w:rsidR="005F3747" w:rsidRDefault="005F3747" w:rsidP="007F2C2C">
            <w:pPr>
              <w:pStyle w:val="TableText"/>
              <w:rPr>
                <w:lang w:eastAsia="ja-JP"/>
              </w:rPr>
            </w:pPr>
            <w:r>
              <w:rPr>
                <w:lang w:eastAsia="ja-JP"/>
              </w:rPr>
              <w:t>1 per vessel, plus 40 cartridges per 1,000 animals</w:t>
            </w:r>
          </w:p>
        </w:tc>
        <w:tc>
          <w:tcPr>
            <w:tcW w:w="1249" w:type="pct"/>
            <w:tcBorders>
              <w:top w:val="single" w:sz="4" w:space="0" w:color="auto"/>
              <w:bottom w:val="single" w:sz="4" w:space="0" w:color="auto"/>
            </w:tcBorders>
          </w:tcPr>
          <w:p w14:paraId="713B7224" w14:textId="77777777" w:rsidR="005F3747" w:rsidRPr="009A5724" w:rsidRDefault="005F3747" w:rsidP="007F2C2C">
            <w:pPr>
              <w:pStyle w:val="TableText"/>
              <w:rPr>
                <w:lang w:eastAsia="ja-JP"/>
              </w:rPr>
            </w:pPr>
            <w:r>
              <w:rPr>
                <w:lang w:eastAsia="ja-JP"/>
              </w:rPr>
              <w:t>1 per vessel, plus 40 cartridges per 1,000 animals</w:t>
            </w:r>
          </w:p>
        </w:tc>
      </w:tr>
    </w:tbl>
    <w:p w14:paraId="054A26F1" w14:textId="01E2849B" w:rsidR="000337D6" w:rsidRDefault="00B326A9" w:rsidP="005F3747">
      <w:pPr>
        <w:pStyle w:val="Caption"/>
        <w:spacing w:before="240"/>
        <w:rPr>
          <w:lang w:eastAsia="en-AU"/>
        </w:rPr>
      </w:pPr>
      <w:bookmarkStart w:id="148" w:name="_Ref32311676"/>
      <w:bookmarkStart w:id="149" w:name="_Toc5460296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8</w:t>
      </w:r>
      <w:r w:rsidR="00CA2C50">
        <w:rPr>
          <w:noProof/>
        </w:rPr>
        <w:fldChar w:fldCharType="end"/>
      </w:r>
      <w:bookmarkEnd w:id="148"/>
      <w:r w:rsidR="000337D6">
        <w:rPr>
          <w:lang w:eastAsia="en-AU"/>
        </w:rPr>
        <w:t xml:space="preserve"> </w:t>
      </w:r>
      <w:r w:rsidR="00990298">
        <w:rPr>
          <w:lang w:eastAsia="en-AU"/>
        </w:rPr>
        <w:t>Additional m</w:t>
      </w:r>
      <w:r w:rsidR="000337D6">
        <w:rPr>
          <w:lang w:eastAsia="en-AU"/>
        </w:rPr>
        <w:t xml:space="preserve">inimum </w:t>
      </w:r>
      <w:r w:rsidR="00DF52E4">
        <w:rPr>
          <w:lang w:eastAsia="en-AU"/>
        </w:rPr>
        <w:t xml:space="preserve">veterinary </w:t>
      </w:r>
      <w:r w:rsidR="00831884">
        <w:rPr>
          <w:lang w:eastAsia="en-AU"/>
        </w:rPr>
        <w:t>medicines</w:t>
      </w:r>
      <w:r w:rsidR="000337D6">
        <w:rPr>
          <w:lang w:eastAsia="en-AU"/>
        </w:rPr>
        <w:t xml:space="preserve"> and equipment for pregnant buffalo</w:t>
      </w:r>
      <w:bookmarkEnd w:id="149"/>
    </w:p>
    <w:tbl>
      <w:tblPr>
        <w:tblW w:w="5000" w:type="pct"/>
        <w:tblBorders>
          <w:top w:val="single" w:sz="4" w:space="0" w:color="auto"/>
          <w:bottom w:val="single" w:sz="4" w:space="0" w:color="auto"/>
        </w:tblBorders>
        <w:tblLook w:val="01E0" w:firstRow="1" w:lastRow="1" w:firstColumn="1" w:lastColumn="1" w:noHBand="0" w:noVBand="0"/>
      </w:tblPr>
      <w:tblGrid>
        <w:gridCol w:w="4123"/>
        <w:gridCol w:w="4947"/>
      </w:tblGrid>
      <w:tr w:rsidR="004A6DB8" w:rsidRPr="009A5724" w14:paraId="3A2CD1FD" w14:textId="77777777" w:rsidTr="004A6DB8">
        <w:trPr>
          <w:trHeight w:val="395"/>
          <w:tblHeader/>
        </w:trPr>
        <w:tc>
          <w:tcPr>
            <w:tcW w:w="2273" w:type="pct"/>
            <w:tcBorders>
              <w:top w:val="single" w:sz="4" w:space="0" w:color="auto"/>
              <w:bottom w:val="single" w:sz="4" w:space="0" w:color="auto"/>
            </w:tcBorders>
            <w:shd w:val="clear" w:color="auto" w:fill="auto"/>
          </w:tcPr>
          <w:p w14:paraId="08C4AFBD" w14:textId="77777777" w:rsidR="004A6DB8" w:rsidRPr="009A5724" w:rsidRDefault="004A6DB8" w:rsidP="00D00576">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7C96A45F" w14:textId="77777777" w:rsidR="004A6DB8" w:rsidRPr="009A5724" w:rsidRDefault="00200FF1" w:rsidP="00D00576">
            <w:pPr>
              <w:pStyle w:val="TableHeading"/>
              <w:rPr>
                <w:lang w:eastAsia="ja-JP"/>
              </w:rPr>
            </w:pPr>
            <w:r>
              <w:rPr>
                <w:lang w:eastAsia="ja-JP"/>
              </w:rPr>
              <w:t>Minimum r</w:t>
            </w:r>
            <w:r w:rsidR="004A6DB8">
              <w:rPr>
                <w:lang w:eastAsia="ja-JP"/>
              </w:rPr>
              <w:t>equirement</w:t>
            </w:r>
          </w:p>
        </w:tc>
      </w:tr>
      <w:tr w:rsidR="00781F5C" w:rsidRPr="009A5724" w14:paraId="4F029A9F" w14:textId="77777777" w:rsidTr="00EE66E6">
        <w:trPr>
          <w:trHeight w:val="336"/>
        </w:trPr>
        <w:tc>
          <w:tcPr>
            <w:tcW w:w="2273" w:type="pct"/>
            <w:tcBorders>
              <w:top w:val="single" w:sz="4" w:space="0" w:color="auto"/>
              <w:bottom w:val="nil"/>
            </w:tcBorders>
            <w:shd w:val="clear" w:color="auto" w:fill="auto"/>
          </w:tcPr>
          <w:p w14:paraId="6480ABF4" w14:textId="77777777" w:rsidR="00781F5C" w:rsidRPr="009A5724" w:rsidRDefault="00781F5C" w:rsidP="00D00576">
            <w:pPr>
              <w:pStyle w:val="TableText"/>
              <w:rPr>
                <w:lang w:eastAsia="ja-JP"/>
              </w:rPr>
            </w:pPr>
            <w:r>
              <w:rPr>
                <w:lang w:eastAsia="ja-JP"/>
              </w:rPr>
              <w:t>Obstetrical lubricant</w:t>
            </w:r>
          </w:p>
        </w:tc>
        <w:tc>
          <w:tcPr>
            <w:tcW w:w="2727" w:type="pct"/>
            <w:tcBorders>
              <w:top w:val="single" w:sz="4" w:space="0" w:color="auto"/>
              <w:bottom w:val="nil"/>
            </w:tcBorders>
          </w:tcPr>
          <w:p w14:paraId="37518FB3" w14:textId="77777777" w:rsidR="00781F5C" w:rsidRPr="009A5724" w:rsidRDefault="004A6DB8" w:rsidP="00D00576">
            <w:pPr>
              <w:pStyle w:val="TableText"/>
              <w:rPr>
                <w:lang w:eastAsia="ja-JP"/>
              </w:rPr>
            </w:pPr>
            <w:r>
              <w:rPr>
                <w:lang w:eastAsia="ja-JP"/>
              </w:rPr>
              <w:t>5 </w:t>
            </w:r>
            <w:r w:rsidR="00083D75">
              <w:rPr>
                <w:lang w:eastAsia="ja-JP"/>
              </w:rPr>
              <w:t>litres</w:t>
            </w:r>
            <w:r w:rsidR="00781F5C">
              <w:rPr>
                <w:lang w:eastAsia="ja-JP"/>
              </w:rPr>
              <w:t xml:space="preserve"> per 2,00</w:t>
            </w:r>
            <w:r w:rsidR="007F2C2C">
              <w:rPr>
                <w:lang w:eastAsia="ja-JP"/>
              </w:rPr>
              <w:t>0 </w:t>
            </w:r>
            <w:r w:rsidR="00781F5C">
              <w:rPr>
                <w:lang w:eastAsia="ja-JP"/>
              </w:rPr>
              <w:t>buffalo</w:t>
            </w:r>
          </w:p>
        </w:tc>
      </w:tr>
      <w:tr w:rsidR="00781F5C" w:rsidRPr="009A5724" w14:paraId="333BDCBE" w14:textId="77777777" w:rsidTr="00EE66E6">
        <w:trPr>
          <w:trHeight w:val="336"/>
        </w:trPr>
        <w:tc>
          <w:tcPr>
            <w:tcW w:w="2273" w:type="pct"/>
            <w:tcBorders>
              <w:top w:val="nil"/>
              <w:bottom w:val="nil"/>
            </w:tcBorders>
            <w:shd w:val="clear" w:color="auto" w:fill="auto"/>
          </w:tcPr>
          <w:p w14:paraId="31F2A260" w14:textId="77777777" w:rsidR="00781F5C" w:rsidRPr="009A5724" w:rsidRDefault="00781F5C" w:rsidP="00D00576">
            <w:pPr>
              <w:pStyle w:val="TableText"/>
              <w:rPr>
                <w:lang w:eastAsia="ja-JP"/>
              </w:rPr>
            </w:pPr>
            <w:r>
              <w:rPr>
                <w:lang w:eastAsia="ja-JP"/>
              </w:rPr>
              <w:t>Calving ropes</w:t>
            </w:r>
          </w:p>
        </w:tc>
        <w:tc>
          <w:tcPr>
            <w:tcW w:w="2727" w:type="pct"/>
            <w:tcBorders>
              <w:top w:val="nil"/>
              <w:bottom w:val="nil"/>
            </w:tcBorders>
          </w:tcPr>
          <w:p w14:paraId="444C03D5" w14:textId="77777777" w:rsidR="00781F5C" w:rsidRDefault="004A6DB8" w:rsidP="00D00576">
            <w:pPr>
              <w:pStyle w:val="TableText"/>
              <w:rPr>
                <w:lang w:eastAsia="ja-JP"/>
              </w:rPr>
            </w:pPr>
            <w:r>
              <w:rPr>
                <w:lang w:eastAsia="ja-JP"/>
              </w:rPr>
              <w:t>1 </w:t>
            </w:r>
            <w:r w:rsidR="00781F5C">
              <w:rPr>
                <w:lang w:eastAsia="ja-JP"/>
              </w:rPr>
              <w:t>set per vessel</w:t>
            </w:r>
          </w:p>
        </w:tc>
      </w:tr>
      <w:tr w:rsidR="00781F5C" w:rsidRPr="009A5724" w14:paraId="53A27A1D" w14:textId="77777777" w:rsidTr="00EE66E6">
        <w:trPr>
          <w:trHeight w:val="336"/>
        </w:trPr>
        <w:tc>
          <w:tcPr>
            <w:tcW w:w="2273" w:type="pct"/>
            <w:tcBorders>
              <w:top w:val="nil"/>
              <w:bottom w:val="nil"/>
            </w:tcBorders>
            <w:shd w:val="clear" w:color="auto" w:fill="auto"/>
          </w:tcPr>
          <w:p w14:paraId="1A90411D" w14:textId="77777777" w:rsidR="00781F5C" w:rsidRPr="009A5724" w:rsidRDefault="00781F5C" w:rsidP="00D00576">
            <w:pPr>
              <w:pStyle w:val="TableText"/>
              <w:rPr>
                <w:lang w:eastAsia="ja-JP"/>
              </w:rPr>
            </w:pPr>
            <w:r>
              <w:rPr>
                <w:lang w:eastAsia="ja-JP"/>
              </w:rPr>
              <w:t>Obstetrical gloves</w:t>
            </w:r>
          </w:p>
        </w:tc>
        <w:tc>
          <w:tcPr>
            <w:tcW w:w="2727" w:type="pct"/>
            <w:tcBorders>
              <w:top w:val="nil"/>
              <w:bottom w:val="nil"/>
            </w:tcBorders>
          </w:tcPr>
          <w:p w14:paraId="2B1EB214" w14:textId="77777777" w:rsidR="00781F5C" w:rsidRPr="009A5724" w:rsidRDefault="00781F5C" w:rsidP="004A6DB8">
            <w:pPr>
              <w:pStyle w:val="TableText"/>
              <w:rPr>
                <w:lang w:eastAsia="ja-JP"/>
              </w:rPr>
            </w:pPr>
            <w:r>
              <w:rPr>
                <w:lang w:eastAsia="ja-JP"/>
              </w:rPr>
              <w:t>1</w:t>
            </w:r>
            <w:r w:rsidR="004A6DB8">
              <w:rPr>
                <w:lang w:eastAsia="ja-JP"/>
              </w:rPr>
              <w:t> </w:t>
            </w:r>
            <w:r>
              <w:rPr>
                <w:lang w:eastAsia="ja-JP"/>
              </w:rPr>
              <w:t>box per vessel</w:t>
            </w:r>
          </w:p>
        </w:tc>
      </w:tr>
      <w:tr w:rsidR="00781F5C" w:rsidRPr="009A5724" w14:paraId="36424ACC" w14:textId="77777777" w:rsidTr="00EE66E6">
        <w:trPr>
          <w:trHeight w:val="336"/>
        </w:trPr>
        <w:tc>
          <w:tcPr>
            <w:tcW w:w="2273" w:type="pct"/>
            <w:tcBorders>
              <w:top w:val="nil"/>
              <w:bottom w:val="nil"/>
            </w:tcBorders>
            <w:shd w:val="clear" w:color="auto" w:fill="auto"/>
          </w:tcPr>
          <w:p w14:paraId="1B338401" w14:textId="77777777" w:rsidR="00781F5C" w:rsidRDefault="00781F5C" w:rsidP="00D00576">
            <w:pPr>
              <w:pStyle w:val="TableText"/>
              <w:rPr>
                <w:lang w:eastAsia="ja-JP"/>
              </w:rPr>
            </w:pPr>
            <w:r>
              <w:rPr>
                <w:lang w:eastAsia="ja-JP"/>
              </w:rPr>
              <w:t>Oxytocin</w:t>
            </w:r>
          </w:p>
        </w:tc>
        <w:tc>
          <w:tcPr>
            <w:tcW w:w="2727" w:type="pct"/>
            <w:tcBorders>
              <w:top w:val="nil"/>
              <w:bottom w:val="nil"/>
            </w:tcBorders>
          </w:tcPr>
          <w:p w14:paraId="225BC932" w14:textId="77777777" w:rsidR="00781F5C" w:rsidRPr="009A5724" w:rsidRDefault="00781F5C" w:rsidP="00D00576">
            <w:pPr>
              <w:pStyle w:val="TableText"/>
              <w:rPr>
                <w:lang w:eastAsia="ja-JP"/>
              </w:rPr>
            </w:pPr>
            <w:r>
              <w:rPr>
                <w:lang w:eastAsia="ja-JP"/>
              </w:rPr>
              <w:t>5</w:t>
            </w:r>
            <w:r w:rsidR="007F2C2C">
              <w:rPr>
                <w:lang w:eastAsia="ja-JP"/>
              </w:rPr>
              <w:t>0 </w:t>
            </w:r>
            <w:r>
              <w:rPr>
                <w:lang w:eastAsia="ja-JP"/>
              </w:rPr>
              <w:t>ml per 1,00</w:t>
            </w:r>
            <w:r w:rsidR="007F2C2C">
              <w:rPr>
                <w:lang w:eastAsia="ja-JP"/>
              </w:rPr>
              <w:t>0 </w:t>
            </w:r>
            <w:r>
              <w:rPr>
                <w:lang w:eastAsia="ja-JP"/>
              </w:rPr>
              <w:t>buffalo</w:t>
            </w:r>
          </w:p>
        </w:tc>
      </w:tr>
      <w:tr w:rsidR="00781F5C" w:rsidRPr="009A5724" w14:paraId="5084B359" w14:textId="77777777" w:rsidTr="00EE66E6">
        <w:trPr>
          <w:trHeight w:val="336"/>
        </w:trPr>
        <w:tc>
          <w:tcPr>
            <w:tcW w:w="2273" w:type="pct"/>
            <w:tcBorders>
              <w:top w:val="nil"/>
              <w:bottom w:val="nil"/>
            </w:tcBorders>
            <w:shd w:val="clear" w:color="auto" w:fill="auto"/>
          </w:tcPr>
          <w:p w14:paraId="283C4077" w14:textId="77777777" w:rsidR="00781F5C" w:rsidRDefault="00781F5C" w:rsidP="00D00576">
            <w:pPr>
              <w:pStyle w:val="TableText"/>
              <w:rPr>
                <w:lang w:eastAsia="ja-JP"/>
              </w:rPr>
            </w:pPr>
            <w:r>
              <w:rPr>
                <w:lang w:eastAsia="ja-JP"/>
              </w:rPr>
              <w:t>Additional chlorohexidine (or equivalent)</w:t>
            </w:r>
          </w:p>
        </w:tc>
        <w:tc>
          <w:tcPr>
            <w:tcW w:w="2727" w:type="pct"/>
            <w:tcBorders>
              <w:top w:val="nil"/>
              <w:bottom w:val="nil"/>
            </w:tcBorders>
          </w:tcPr>
          <w:p w14:paraId="2A81CC3B" w14:textId="77777777" w:rsidR="00781F5C" w:rsidRPr="009A5724" w:rsidRDefault="004A6DB8" w:rsidP="00D00576">
            <w:pPr>
              <w:pStyle w:val="TableText"/>
              <w:rPr>
                <w:lang w:eastAsia="ja-JP"/>
              </w:rPr>
            </w:pPr>
            <w:r>
              <w:rPr>
                <w:lang w:eastAsia="ja-JP"/>
              </w:rPr>
              <w:t>5 l</w:t>
            </w:r>
            <w:r w:rsidR="00781F5C">
              <w:rPr>
                <w:lang w:eastAsia="ja-JP"/>
              </w:rPr>
              <w:t>itres per vessel</w:t>
            </w:r>
          </w:p>
        </w:tc>
      </w:tr>
      <w:tr w:rsidR="00781F5C" w:rsidRPr="009A5724" w14:paraId="2CB187D0" w14:textId="77777777" w:rsidTr="00EE66E6">
        <w:trPr>
          <w:trHeight w:val="336"/>
        </w:trPr>
        <w:tc>
          <w:tcPr>
            <w:tcW w:w="2273" w:type="pct"/>
            <w:tcBorders>
              <w:top w:val="nil"/>
              <w:bottom w:val="nil"/>
            </w:tcBorders>
            <w:shd w:val="clear" w:color="auto" w:fill="auto"/>
          </w:tcPr>
          <w:p w14:paraId="0DE134DA" w14:textId="77777777" w:rsidR="00781F5C" w:rsidRDefault="00781F5C" w:rsidP="00D00576">
            <w:pPr>
              <w:pStyle w:val="TableText"/>
              <w:rPr>
                <w:lang w:eastAsia="ja-JP"/>
              </w:rPr>
            </w:pPr>
            <w:r>
              <w:rPr>
                <w:lang w:eastAsia="ja-JP"/>
              </w:rPr>
              <w:t>Iodine (umbilical treatment)</w:t>
            </w:r>
          </w:p>
        </w:tc>
        <w:tc>
          <w:tcPr>
            <w:tcW w:w="2727" w:type="pct"/>
            <w:tcBorders>
              <w:top w:val="nil"/>
              <w:bottom w:val="nil"/>
            </w:tcBorders>
          </w:tcPr>
          <w:p w14:paraId="13B548AB" w14:textId="77777777" w:rsidR="00781F5C" w:rsidRPr="009A5724" w:rsidRDefault="004A6DB8" w:rsidP="00D00576">
            <w:pPr>
              <w:pStyle w:val="TableText"/>
              <w:rPr>
                <w:lang w:eastAsia="ja-JP"/>
              </w:rPr>
            </w:pPr>
            <w:r>
              <w:rPr>
                <w:lang w:eastAsia="ja-JP"/>
              </w:rPr>
              <w:t>1 </w:t>
            </w:r>
            <w:r w:rsidR="00781F5C">
              <w:rPr>
                <w:lang w:eastAsia="ja-JP"/>
              </w:rPr>
              <w:t>litre per vessel</w:t>
            </w:r>
          </w:p>
        </w:tc>
      </w:tr>
      <w:tr w:rsidR="00781F5C" w:rsidRPr="009A5724" w14:paraId="02E63EA5" w14:textId="77777777" w:rsidTr="00EE66E6">
        <w:trPr>
          <w:trHeight w:val="336"/>
        </w:trPr>
        <w:tc>
          <w:tcPr>
            <w:tcW w:w="2273" w:type="pct"/>
            <w:tcBorders>
              <w:top w:val="nil"/>
              <w:bottom w:val="nil"/>
            </w:tcBorders>
            <w:shd w:val="clear" w:color="auto" w:fill="auto"/>
          </w:tcPr>
          <w:p w14:paraId="31B3F92D" w14:textId="77777777" w:rsidR="00781F5C" w:rsidRDefault="00781F5C" w:rsidP="00D00576">
            <w:pPr>
              <w:pStyle w:val="TableText"/>
              <w:rPr>
                <w:lang w:eastAsia="ja-JP"/>
              </w:rPr>
            </w:pPr>
            <w:r>
              <w:rPr>
                <w:lang w:eastAsia="ja-JP"/>
              </w:rPr>
              <w:t>Uterine pessaries</w:t>
            </w:r>
          </w:p>
        </w:tc>
        <w:tc>
          <w:tcPr>
            <w:tcW w:w="2727" w:type="pct"/>
            <w:tcBorders>
              <w:top w:val="nil"/>
              <w:bottom w:val="nil"/>
            </w:tcBorders>
          </w:tcPr>
          <w:p w14:paraId="606AF92E" w14:textId="77777777" w:rsidR="00781F5C" w:rsidRPr="009A5724" w:rsidRDefault="004A6DB8" w:rsidP="00D00576">
            <w:pPr>
              <w:pStyle w:val="TableText"/>
              <w:rPr>
                <w:lang w:eastAsia="ja-JP"/>
              </w:rPr>
            </w:pPr>
            <w:r>
              <w:rPr>
                <w:lang w:eastAsia="ja-JP"/>
              </w:rPr>
              <w:t>1</w:t>
            </w:r>
            <w:r w:rsidR="007F2C2C">
              <w:rPr>
                <w:lang w:eastAsia="ja-JP"/>
              </w:rPr>
              <w:t>0 </w:t>
            </w:r>
            <w:r w:rsidR="00781F5C">
              <w:rPr>
                <w:lang w:eastAsia="ja-JP"/>
              </w:rPr>
              <w:t>per 2,00</w:t>
            </w:r>
            <w:r w:rsidR="007F2C2C">
              <w:rPr>
                <w:lang w:eastAsia="ja-JP"/>
              </w:rPr>
              <w:t>0 </w:t>
            </w:r>
            <w:r w:rsidR="00781F5C">
              <w:rPr>
                <w:lang w:eastAsia="ja-JP"/>
              </w:rPr>
              <w:t>buffalo</w:t>
            </w:r>
          </w:p>
        </w:tc>
      </w:tr>
      <w:tr w:rsidR="00781F5C" w:rsidRPr="009A5724" w14:paraId="3E47DA5E" w14:textId="77777777" w:rsidTr="00EE66E6">
        <w:trPr>
          <w:trHeight w:val="336"/>
        </w:trPr>
        <w:tc>
          <w:tcPr>
            <w:tcW w:w="2273" w:type="pct"/>
            <w:tcBorders>
              <w:top w:val="nil"/>
              <w:bottom w:val="single" w:sz="4" w:space="0" w:color="auto"/>
            </w:tcBorders>
            <w:shd w:val="clear" w:color="auto" w:fill="auto"/>
          </w:tcPr>
          <w:p w14:paraId="55FDE6C1" w14:textId="77777777" w:rsidR="00781F5C" w:rsidRDefault="00781F5C" w:rsidP="00D00576">
            <w:pPr>
              <w:pStyle w:val="TableText"/>
              <w:rPr>
                <w:lang w:eastAsia="ja-JP"/>
              </w:rPr>
            </w:pPr>
            <w:r>
              <w:rPr>
                <w:lang w:eastAsia="ja-JP"/>
              </w:rPr>
              <w:t>Surgical equipment</w:t>
            </w:r>
          </w:p>
        </w:tc>
        <w:tc>
          <w:tcPr>
            <w:tcW w:w="2727" w:type="pct"/>
            <w:tcBorders>
              <w:top w:val="nil"/>
              <w:bottom w:val="single" w:sz="4" w:space="0" w:color="auto"/>
            </w:tcBorders>
          </w:tcPr>
          <w:p w14:paraId="088A5768" w14:textId="77777777" w:rsidR="00781F5C" w:rsidRPr="009A5724" w:rsidRDefault="00781F5C" w:rsidP="00D00576">
            <w:pPr>
              <w:pStyle w:val="TableText"/>
              <w:rPr>
                <w:lang w:eastAsia="ja-JP"/>
              </w:rPr>
            </w:pPr>
            <w:r>
              <w:rPr>
                <w:lang w:eastAsia="ja-JP"/>
              </w:rPr>
              <w:t xml:space="preserve">Adequate to conduct a caesarean section </w:t>
            </w:r>
          </w:p>
        </w:tc>
      </w:tr>
    </w:tbl>
    <w:p w14:paraId="65911AB8" w14:textId="77777777" w:rsidR="000337D6" w:rsidRDefault="000337D6" w:rsidP="005F3747">
      <w:pPr>
        <w:pStyle w:val="Heading3"/>
        <w:spacing w:before="240"/>
        <w:rPr>
          <w:lang w:eastAsia="ja-JP"/>
        </w:rPr>
      </w:pPr>
      <w:bookmarkStart w:id="150" w:name="_Toc64880052"/>
      <w:r>
        <w:rPr>
          <w:lang w:eastAsia="ja-JP"/>
        </w:rPr>
        <w:t>Cattle loading and management requirements</w:t>
      </w:r>
      <w:bookmarkEnd w:id="150"/>
    </w:p>
    <w:p w14:paraId="0ABAE521" w14:textId="77777777" w:rsidR="000337D6" w:rsidRPr="000337D6" w:rsidRDefault="008F710F" w:rsidP="004C0B98">
      <w:pPr>
        <w:pStyle w:val="Heading4"/>
        <w:numPr>
          <w:ilvl w:val="0"/>
          <w:numId w:val="0"/>
        </w:numPr>
        <w:rPr>
          <w:rStyle w:val="Strong"/>
        </w:rPr>
      </w:pPr>
      <w:r>
        <w:rPr>
          <w:rStyle w:val="Strong"/>
        </w:rPr>
        <w:t>General penning arrangements</w:t>
      </w:r>
    </w:p>
    <w:p w14:paraId="3EF4E620" w14:textId="2F024CD1" w:rsidR="000337D6" w:rsidRPr="00B40546" w:rsidRDefault="009E6A58" w:rsidP="00801357">
      <w:pPr>
        <w:pStyle w:val="NormalStandardspara"/>
      </w:pPr>
      <w:r>
        <w:rPr>
          <w:lang w:eastAsia="ja-JP"/>
        </w:rPr>
        <w:t xml:space="preserve">The minimum pen space allowances for cattle </w:t>
      </w:r>
      <w:r w:rsidRPr="00B40546">
        <w:t xml:space="preserve">exported by sea are contained in </w:t>
      </w:r>
      <w:r w:rsidRPr="00B40546">
        <w:fldChar w:fldCharType="begin"/>
      </w:r>
      <w:r w:rsidRPr="00B40546">
        <w:instrText xml:space="preserve"> REF _Ref32321690 \h  \* MERGEFORMAT </w:instrText>
      </w:r>
      <w:r w:rsidRPr="00B40546">
        <w:fldChar w:fldCharType="separate"/>
      </w:r>
      <w:r w:rsidR="00201688">
        <w:t>Table 9</w:t>
      </w:r>
      <w:r w:rsidRPr="00B40546">
        <w:fldChar w:fldCharType="end"/>
      </w:r>
      <w:r w:rsidRPr="00B40546">
        <w:t>,</w:t>
      </w:r>
      <w:r w:rsidR="00B40546">
        <w:t xml:space="preserve"> </w:t>
      </w:r>
      <w:r w:rsidRPr="00667192">
        <w:rPr>
          <w:lang w:eastAsia="ja-JP"/>
        </w:rPr>
        <w:t xml:space="preserve"> </w:t>
      </w:r>
      <w:r w:rsidR="00801357">
        <w:rPr>
          <w:lang w:eastAsia="ja-JP"/>
        </w:rPr>
        <w:fldChar w:fldCharType="begin"/>
      </w:r>
      <w:r w:rsidR="00801357">
        <w:rPr>
          <w:lang w:eastAsia="ja-JP"/>
        </w:rPr>
        <w:instrText xml:space="preserve"> REF _Ref54621603 \h </w:instrText>
      </w:r>
      <w:r w:rsidR="00801357">
        <w:rPr>
          <w:lang w:eastAsia="ja-JP"/>
        </w:rPr>
      </w:r>
      <w:r w:rsidR="00801357">
        <w:rPr>
          <w:lang w:eastAsia="ja-JP"/>
        </w:rPr>
        <w:fldChar w:fldCharType="separate"/>
      </w:r>
      <w:r w:rsidR="00201688">
        <w:t xml:space="preserve">Table </w:t>
      </w:r>
      <w:r w:rsidR="00201688">
        <w:rPr>
          <w:noProof/>
        </w:rPr>
        <w:t>10</w:t>
      </w:r>
      <w:r w:rsidR="00801357">
        <w:rPr>
          <w:lang w:eastAsia="ja-JP"/>
        </w:rPr>
        <w:fldChar w:fldCharType="end"/>
      </w:r>
      <w:r w:rsidR="00801357">
        <w:rPr>
          <w:lang w:eastAsia="ja-JP"/>
        </w:rPr>
        <w:t xml:space="preserve">a, </w:t>
      </w:r>
      <w:r w:rsidR="004A578B" w:rsidRPr="00B40546">
        <w:fldChar w:fldCharType="begin"/>
      </w:r>
      <w:r w:rsidR="004A578B" w:rsidRPr="00B40546">
        <w:instrText xml:space="preserve"> REF _Ref54015748 \h </w:instrText>
      </w:r>
      <w:r w:rsidR="00B40546">
        <w:instrText xml:space="preserve"> \* MERGEFORMAT </w:instrText>
      </w:r>
      <w:r w:rsidR="004A578B" w:rsidRPr="00B40546">
        <w:fldChar w:fldCharType="separate"/>
      </w:r>
      <w:r w:rsidR="00201688">
        <w:t xml:space="preserve">Table </w:t>
      </w:r>
      <w:r w:rsidR="004A578B" w:rsidRPr="00B40546">
        <w:fldChar w:fldCharType="end"/>
      </w:r>
      <w:r w:rsidR="00003F0B" w:rsidRPr="00B40546">
        <w:t>10</w:t>
      </w:r>
      <w:r w:rsidR="004A578B" w:rsidRPr="00B40546">
        <w:t>b</w:t>
      </w:r>
      <w:r w:rsidRPr="00B40546">
        <w:t xml:space="preserve">, </w:t>
      </w:r>
      <w:r w:rsidRPr="00B40546">
        <w:fldChar w:fldCharType="begin"/>
      </w:r>
      <w:r w:rsidRPr="00B40546">
        <w:instrText xml:space="preserve"> REF _Ref32324663 \h  \* MERGEFORMAT </w:instrText>
      </w:r>
      <w:r w:rsidRPr="00B40546">
        <w:fldChar w:fldCharType="separate"/>
      </w:r>
      <w:r w:rsidR="00201688">
        <w:t>Table 11</w:t>
      </w:r>
      <w:r w:rsidRPr="00B40546">
        <w:fldChar w:fldCharType="end"/>
      </w:r>
      <w:r w:rsidR="00B26D58" w:rsidRPr="00B40546">
        <w:t xml:space="preserve">a, </w:t>
      </w:r>
      <w:r w:rsidR="005639D0" w:rsidRPr="00B40546">
        <w:fldChar w:fldCharType="begin"/>
      </w:r>
      <w:r w:rsidR="005639D0" w:rsidRPr="00B40546">
        <w:instrText xml:space="preserve"> REF _Ref54598558 \h </w:instrText>
      </w:r>
      <w:r w:rsidR="00B40546">
        <w:instrText xml:space="preserve"> \* MERGEFORMAT </w:instrText>
      </w:r>
      <w:r w:rsidR="005639D0" w:rsidRPr="00B40546">
        <w:fldChar w:fldCharType="separate"/>
      </w:r>
      <w:r w:rsidR="00201688">
        <w:t xml:space="preserve">Table </w:t>
      </w:r>
      <w:r w:rsidR="005639D0" w:rsidRPr="00B40546">
        <w:fldChar w:fldCharType="end"/>
      </w:r>
      <w:r w:rsidR="00003F0B" w:rsidRPr="00B40546">
        <w:t>11</w:t>
      </w:r>
      <w:r w:rsidR="00B26D58" w:rsidRPr="00B40546">
        <w:t xml:space="preserve">b, </w:t>
      </w:r>
      <w:r w:rsidR="005639D0" w:rsidRPr="00B40546">
        <w:fldChar w:fldCharType="begin"/>
      </w:r>
      <w:r w:rsidR="005639D0" w:rsidRPr="00B40546">
        <w:instrText xml:space="preserve"> REF _Ref32325160 \h </w:instrText>
      </w:r>
      <w:r w:rsidR="00B40546">
        <w:instrText xml:space="preserve"> \* MERGEFORMAT </w:instrText>
      </w:r>
      <w:r w:rsidR="005639D0" w:rsidRPr="00B40546">
        <w:fldChar w:fldCharType="separate"/>
      </w:r>
      <w:r w:rsidR="00201688">
        <w:t>Table 12</w:t>
      </w:r>
      <w:r w:rsidR="005639D0" w:rsidRPr="00B40546">
        <w:fldChar w:fldCharType="end"/>
      </w:r>
      <w:r w:rsidR="00B26D58" w:rsidRPr="00B40546">
        <w:t>a</w:t>
      </w:r>
      <w:r w:rsidRPr="00B40546">
        <w:t xml:space="preserve"> and </w:t>
      </w:r>
      <w:r w:rsidR="005639D0" w:rsidRPr="00801357">
        <w:rPr>
          <w:highlight w:val="yellow"/>
        </w:rPr>
        <w:fldChar w:fldCharType="begin"/>
      </w:r>
      <w:r w:rsidR="005639D0" w:rsidRPr="00B40546">
        <w:instrText xml:space="preserve"> REF _Ref54598638 \h </w:instrText>
      </w:r>
      <w:r w:rsidR="00B40546" w:rsidRPr="00801357">
        <w:rPr>
          <w:highlight w:val="yellow"/>
        </w:rPr>
        <w:instrText xml:space="preserve"> \* MERGEFORMAT </w:instrText>
      </w:r>
      <w:r w:rsidR="005639D0" w:rsidRPr="00801357">
        <w:rPr>
          <w:highlight w:val="yellow"/>
        </w:rPr>
      </w:r>
      <w:r w:rsidR="005639D0" w:rsidRPr="00801357">
        <w:rPr>
          <w:highlight w:val="yellow"/>
        </w:rPr>
        <w:fldChar w:fldCharType="separate"/>
      </w:r>
      <w:r w:rsidR="00201688">
        <w:t xml:space="preserve">Table </w:t>
      </w:r>
      <w:r w:rsidR="005639D0" w:rsidRPr="00801357">
        <w:rPr>
          <w:highlight w:val="yellow"/>
        </w:rPr>
        <w:fldChar w:fldCharType="end"/>
      </w:r>
      <w:r w:rsidR="00003F0B" w:rsidRPr="00B40546">
        <w:t>12</w:t>
      </w:r>
      <w:r w:rsidR="00B26D58" w:rsidRPr="00B40546">
        <w:t>b</w:t>
      </w:r>
      <w:r w:rsidRPr="00B40546">
        <w:t>. These penning criteria apply</w:t>
      </w:r>
      <w:r w:rsidR="00D81B29" w:rsidRPr="00B40546">
        <w:t>:</w:t>
      </w:r>
    </w:p>
    <w:p w14:paraId="542D29DF" w14:textId="47736990" w:rsidR="009E6A58" w:rsidRDefault="009E6A58" w:rsidP="00843F70">
      <w:pPr>
        <w:pStyle w:val="ListNumber"/>
        <w:numPr>
          <w:ilvl w:val="0"/>
          <w:numId w:val="57"/>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prior to transport to the port of embarkation, a curfew factor of an additional 5% must be applied when calculating liveweight (cumulative with other additional space requirements and must be calculated first); and</w:t>
      </w:r>
    </w:p>
    <w:p w14:paraId="63AC3E74" w14:textId="77777777" w:rsidR="009E6A58" w:rsidRDefault="009E6A58" w:rsidP="00843F70">
      <w:pPr>
        <w:pStyle w:val="ListNumber"/>
        <w:numPr>
          <w:ilvl w:val="0"/>
          <w:numId w:val="57"/>
        </w:numPr>
        <w:rPr>
          <w:lang w:eastAsia="ja-JP"/>
        </w:rPr>
      </w:pPr>
      <w:r>
        <w:rPr>
          <w:lang w:eastAsia="ja-JP"/>
        </w:rPr>
        <w:t>the weight of each animal in a pen must not vary from pen average weight by 5</w:t>
      </w:r>
      <w:r w:rsidR="00B804BA">
        <w:rPr>
          <w:lang w:eastAsia="ja-JP"/>
        </w:rPr>
        <w:t>0</w:t>
      </w:r>
      <w:r w:rsidR="000B5C0D">
        <w:rPr>
          <w:lang w:eastAsia="ja-JP"/>
        </w:rPr>
        <w:t>kg</w:t>
      </w:r>
      <w:r>
        <w:rPr>
          <w:lang w:eastAsia="ja-JP"/>
        </w:rPr>
        <w:t>. The pen average weight is calculated by dividing the total weight of the cattle in the pen by the number of cattle in the pen; and</w:t>
      </w:r>
    </w:p>
    <w:p w14:paraId="61E4DE4D" w14:textId="77777777" w:rsidR="009E6A58" w:rsidRDefault="009E6A58" w:rsidP="00843F70">
      <w:pPr>
        <w:pStyle w:val="ListNumber"/>
        <w:numPr>
          <w:ilvl w:val="0"/>
          <w:numId w:val="57"/>
        </w:numPr>
        <w:rPr>
          <w:lang w:eastAsia="ja-JP"/>
        </w:rPr>
      </w:pPr>
      <w:r>
        <w:rPr>
          <w:lang w:eastAsia="ja-JP"/>
        </w:rPr>
        <w:t>for pregnant cattle, a minimum additional 15% space must be provided; and</w:t>
      </w:r>
    </w:p>
    <w:p w14:paraId="24311AF9" w14:textId="77777777" w:rsidR="009E6A58" w:rsidRDefault="009E6A58" w:rsidP="00843F70">
      <w:pPr>
        <w:pStyle w:val="ListNumber"/>
        <w:numPr>
          <w:ilvl w:val="0"/>
          <w:numId w:val="57"/>
        </w:numPr>
        <w:rPr>
          <w:lang w:eastAsia="ja-JP"/>
        </w:rPr>
      </w:pPr>
      <w:r>
        <w:rPr>
          <w:lang w:eastAsia="ja-JP"/>
        </w:rPr>
        <w:t>cattle without horns may be penned with cattle with horns up to 1</w:t>
      </w:r>
      <w:r w:rsidR="00CC12BF">
        <w:rPr>
          <w:lang w:eastAsia="ja-JP"/>
        </w:rPr>
        <w:t>2</w:t>
      </w:r>
      <w:r w:rsidR="000B5C0D">
        <w:rPr>
          <w:lang w:eastAsia="ja-JP"/>
        </w:rPr>
        <w:t>cm</w:t>
      </w:r>
      <w:r>
        <w:rPr>
          <w:lang w:eastAsia="ja-JP"/>
        </w:rPr>
        <w:t xml:space="preserve"> in length and where the horns are tipped (blunt); and</w:t>
      </w:r>
    </w:p>
    <w:p w14:paraId="0AE4849F" w14:textId="0B255F05" w:rsidR="00BB7C14" w:rsidRDefault="00D802C7" w:rsidP="00B465EF">
      <w:pPr>
        <w:pStyle w:val="ListNumber"/>
        <w:numPr>
          <w:ilvl w:val="0"/>
          <w:numId w:val="57"/>
        </w:numPr>
      </w:pPr>
      <w:r>
        <w:rPr>
          <w:lang w:eastAsia="ja-JP"/>
        </w:rPr>
        <w:t>c</w:t>
      </w:r>
      <w:r w:rsidR="00BB7C14">
        <w:rPr>
          <w:lang w:eastAsia="ja-JP"/>
        </w:rPr>
        <w:t xml:space="preserve">attle outside of the weights shown in </w:t>
      </w:r>
      <w:r w:rsidR="009E6A58" w:rsidRPr="00667192">
        <w:rPr>
          <w:lang w:eastAsia="ja-JP"/>
        </w:rPr>
        <w:fldChar w:fldCharType="begin"/>
      </w:r>
      <w:r w:rsidR="009E6A58" w:rsidRPr="00667192">
        <w:rPr>
          <w:lang w:eastAsia="ja-JP"/>
        </w:rPr>
        <w:instrText xml:space="preserve"> REF _Ref32321690 \h </w:instrText>
      </w:r>
      <w:r w:rsidR="009E6A58">
        <w:rPr>
          <w:lang w:eastAsia="ja-JP"/>
        </w:rPr>
        <w:instrText xml:space="preserve"> \* MERGEFORMAT </w:instrText>
      </w:r>
      <w:r w:rsidR="009E6A58" w:rsidRPr="00667192">
        <w:rPr>
          <w:lang w:eastAsia="ja-JP"/>
        </w:rPr>
      </w:r>
      <w:r w:rsidR="009E6A58" w:rsidRPr="00667192">
        <w:rPr>
          <w:lang w:eastAsia="ja-JP"/>
        </w:rPr>
        <w:fldChar w:fldCharType="separate"/>
      </w:r>
      <w:r w:rsidR="00201688">
        <w:rPr>
          <w:noProof/>
        </w:rPr>
        <w:t>Table</w:t>
      </w:r>
      <w:r w:rsidR="00201688">
        <w:t xml:space="preserve"> </w:t>
      </w:r>
      <w:r w:rsidR="00201688">
        <w:rPr>
          <w:noProof/>
        </w:rPr>
        <w:t>9</w:t>
      </w:r>
      <w:r w:rsidR="009E6A58" w:rsidRPr="00667192">
        <w:rPr>
          <w:lang w:eastAsia="ja-JP"/>
        </w:rPr>
        <w:fldChar w:fldCharType="end"/>
      </w:r>
      <w:r w:rsidR="009E6A58" w:rsidRPr="00667192">
        <w:rPr>
          <w:lang w:eastAsia="ja-JP"/>
        </w:rPr>
        <w:t>,</w:t>
      </w:r>
      <w:r w:rsidR="00B40546">
        <w:rPr>
          <w:lang w:eastAsia="ja-JP"/>
        </w:rPr>
        <w:t xml:space="preserve"> </w:t>
      </w:r>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201688">
        <w:t xml:space="preserve">Table </w:t>
      </w:r>
      <w:r w:rsidR="00201688">
        <w:rPr>
          <w:noProof/>
        </w:rPr>
        <w:t>10</w:t>
      </w:r>
      <w:r w:rsidR="009E0672">
        <w:rPr>
          <w:lang w:eastAsia="ja-JP"/>
        </w:rPr>
        <w:fldChar w:fldCharType="end"/>
      </w:r>
      <w:r w:rsidR="009E0672">
        <w:rPr>
          <w:lang w:eastAsia="ja-JP"/>
        </w:rPr>
        <w:t xml:space="preserve">a, </w:t>
      </w:r>
      <w:r w:rsidR="004A578B">
        <w:rPr>
          <w:lang w:eastAsia="ja-JP"/>
        </w:rPr>
        <w:fldChar w:fldCharType="begin"/>
      </w:r>
      <w:r w:rsidR="004A578B">
        <w:rPr>
          <w:lang w:eastAsia="ja-JP"/>
        </w:rPr>
        <w:instrText xml:space="preserve"> REF _Ref54015748 \h </w:instrText>
      </w:r>
      <w:r w:rsidR="004A578B">
        <w:rPr>
          <w:lang w:eastAsia="ja-JP"/>
        </w:rPr>
      </w:r>
      <w:r w:rsidR="004A578B">
        <w:rPr>
          <w:lang w:eastAsia="ja-JP"/>
        </w:rPr>
        <w:fldChar w:fldCharType="separate"/>
      </w:r>
      <w:r w:rsidR="00201688">
        <w:t xml:space="preserve">Table </w:t>
      </w:r>
      <w:r w:rsidR="004A578B">
        <w:rPr>
          <w:lang w:eastAsia="ja-JP"/>
        </w:rPr>
        <w:fldChar w:fldCharType="end"/>
      </w:r>
      <w:r w:rsidR="00003F0B">
        <w:rPr>
          <w:lang w:eastAsia="ja-JP"/>
        </w:rPr>
        <w:t>10</w:t>
      </w:r>
      <w:r w:rsidR="004A578B">
        <w:rPr>
          <w:lang w:eastAsia="ja-JP"/>
        </w:rPr>
        <w:t>b</w:t>
      </w:r>
      <w:r w:rsidR="009E6A58" w:rsidRPr="00667192">
        <w:rPr>
          <w:lang w:eastAsia="ja-JP"/>
        </w:rPr>
        <w:t>,</w:t>
      </w:r>
      <w:r w:rsidR="009E6A58">
        <w:rPr>
          <w:lang w:eastAsia="ja-JP"/>
        </w:rPr>
        <w:t xml:space="preserve"> </w:t>
      </w:r>
      <w:r w:rsidR="009E6A58" w:rsidRPr="00667192">
        <w:rPr>
          <w:lang w:eastAsia="ja-JP"/>
        </w:rPr>
        <w:fldChar w:fldCharType="begin"/>
      </w:r>
      <w:r w:rsidR="009E6A58" w:rsidRPr="00667192">
        <w:rPr>
          <w:lang w:eastAsia="ja-JP"/>
        </w:rPr>
        <w:instrText xml:space="preserve"> REF _Ref32324663 \h  \* MERGEFORMAT </w:instrText>
      </w:r>
      <w:r w:rsidR="009E6A58" w:rsidRPr="00667192">
        <w:rPr>
          <w:lang w:eastAsia="ja-JP"/>
        </w:rPr>
      </w:r>
      <w:r w:rsidR="009E6A58" w:rsidRPr="00667192">
        <w:rPr>
          <w:lang w:eastAsia="ja-JP"/>
        </w:rPr>
        <w:fldChar w:fldCharType="separate"/>
      </w:r>
      <w:r w:rsidR="00201688">
        <w:rPr>
          <w:noProof/>
        </w:rPr>
        <w:t>Table</w:t>
      </w:r>
      <w:r w:rsidR="00201688">
        <w:t xml:space="preserve"> </w:t>
      </w:r>
      <w:r w:rsidR="00201688">
        <w:rPr>
          <w:noProof/>
        </w:rPr>
        <w:t>11</w:t>
      </w:r>
      <w:r w:rsidR="009E6A58" w:rsidRPr="00667192">
        <w:rPr>
          <w:lang w:eastAsia="ja-JP"/>
        </w:rPr>
        <w:fldChar w:fldCharType="end"/>
      </w:r>
      <w:r w:rsidR="00B26D58">
        <w:rPr>
          <w:lang w:eastAsia="ja-JP"/>
        </w:rPr>
        <w:t xml:space="preserve">a, </w:t>
      </w:r>
      <w:r w:rsidR="005639D0">
        <w:rPr>
          <w:lang w:eastAsia="ja-JP"/>
        </w:rPr>
        <w:fldChar w:fldCharType="begin"/>
      </w:r>
      <w:r w:rsidR="005639D0">
        <w:rPr>
          <w:lang w:eastAsia="ja-JP"/>
        </w:rPr>
        <w:instrText xml:space="preserve"> REF _Ref54598558 \h </w:instrText>
      </w:r>
      <w:r w:rsidR="005639D0">
        <w:rPr>
          <w:lang w:eastAsia="ja-JP"/>
        </w:rPr>
      </w:r>
      <w:r w:rsidR="005639D0">
        <w:rPr>
          <w:lang w:eastAsia="ja-JP"/>
        </w:rPr>
        <w:fldChar w:fldCharType="separate"/>
      </w:r>
      <w:r w:rsidR="00201688">
        <w:t xml:space="preserve">Table </w:t>
      </w:r>
      <w:r w:rsidR="005639D0">
        <w:rPr>
          <w:lang w:eastAsia="ja-JP"/>
        </w:rPr>
        <w:fldChar w:fldCharType="end"/>
      </w:r>
      <w:r w:rsidR="00003F0B">
        <w:rPr>
          <w:lang w:eastAsia="ja-JP"/>
        </w:rPr>
        <w:t>11</w:t>
      </w:r>
      <w:r w:rsidR="00B26D58">
        <w:rPr>
          <w:lang w:eastAsia="ja-JP"/>
        </w:rPr>
        <w:t xml:space="preserve">b, </w:t>
      </w:r>
      <w:r w:rsidR="005639D0">
        <w:rPr>
          <w:lang w:eastAsia="ja-JP"/>
        </w:rPr>
        <w:fldChar w:fldCharType="begin"/>
      </w:r>
      <w:r w:rsidR="005639D0">
        <w:rPr>
          <w:lang w:eastAsia="ja-JP"/>
        </w:rPr>
        <w:instrText xml:space="preserve"> REF _Ref32325160 \h </w:instrText>
      </w:r>
      <w:r w:rsidR="005639D0">
        <w:rPr>
          <w:lang w:eastAsia="ja-JP"/>
        </w:rPr>
      </w:r>
      <w:r w:rsidR="005639D0">
        <w:rPr>
          <w:lang w:eastAsia="ja-JP"/>
        </w:rPr>
        <w:fldChar w:fldCharType="separate"/>
      </w:r>
      <w:r w:rsidR="00201688">
        <w:t xml:space="preserve">Table </w:t>
      </w:r>
      <w:r w:rsidR="00201688">
        <w:rPr>
          <w:noProof/>
        </w:rPr>
        <w:t>12</w:t>
      </w:r>
      <w:r w:rsidR="005639D0">
        <w:rPr>
          <w:lang w:eastAsia="ja-JP"/>
        </w:rPr>
        <w:fldChar w:fldCharType="end"/>
      </w:r>
      <w:r w:rsidR="005639D0">
        <w:rPr>
          <w:lang w:eastAsia="ja-JP"/>
        </w:rPr>
        <w:t xml:space="preserve">a </w:t>
      </w:r>
      <w:r w:rsidR="009E6A58">
        <w:rPr>
          <w:lang w:eastAsia="ja-JP"/>
        </w:rPr>
        <w:t xml:space="preserve">and </w:t>
      </w:r>
      <w:r w:rsidR="005639D0" w:rsidRPr="009E0672">
        <w:rPr>
          <w:highlight w:val="yellow"/>
          <w:lang w:eastAsia="ja-JP"/>
        </w:rPr>
        <w:fldChar w:fldCharType="begin"/>
      </w:r>
      <w:r w:rsidR="005639D0">
        <w:rPr>
          <w:lang w:eastAsia="ja-JP"/>
        </w:rPr>
        <w:instrText xml:space="preserve"> REF _Ref54598638 \h </w:instrText>
      </w:r>
      <w:r w:rsidR="005639D0" w:rsidRPr="009E0672">
        <w:rPr>
          <w:highlight w:val="yellow"/>
          <w:lang w:eastAsia="ja-JP"/>
        </w:rPr>
      </w:r>
      <w:r w:rsidR="005639D0" w:rsidRPr="009E0672">
        <w:rPr>
          <w:highlight w:val="yellow"/>
          <w:lang w:eastAsia="ja-JP"/>
        </w:rPr>
        <w:fldChar w:fldCharType="separate"/>
      </w:r>
      <w:r w:rsidR="00201688">
        <w:t xml:space="preserve">Table </w:t>
      </w:r>
      <w:r w:rsidR="005639D0" w:rsidRPr="009E0672">
        <w:rPr>
          <w:highlight w:val="yellow"/>
          <w:lang w:eastAsia="ja-JP"/>
        </w:rPr>
        <w:fldChar w:fldCharType="end"/>
      </w:r>
      <w:r w:rsidR="00003F0B">
        <w:rPr>
          <w:lang w:eastAsia="ja-JP"/>
        </w:rPr>
        <w:t>12</w:t>
      </w:r>
      <w:r w:rsidR="00B26D58">
        <w:rPr>
          <w:lang w:eastAsia="ja-JP"/>
        </w:rPr>
        <w:t>b</w:t>
      </w:r>
      <w:r w:rsidR="009E6A58">
        <w:rPr>
          <w:lang w:eastAsia="ja-JP"/>
        </w:rPr>
        <w:t xml:space="preserve"> </w:t>
      </w:r>
      <w:r w:rsidR="00BB7C14">
        <w:rPr>
          <w:lang w:eastAsia="ja-JP"/>
        </w:rPr>
        <w:t xml:space="preserve">must only be </w:t>
      </w:r>
      <w:r w:rsidR="00D81B29">
        <w:rPr>
          <w:lang w:eastAsia="ja-JP"/>
        </w:rPr>
        <w:t>sourced for export or</w:t>
      </w:r>
      <w:r w:rsidR="00BB7C14">
        <w:rPr>
          <w:lang w:eastAsia="ja-JP"/>
        </w:rPr>
        <w:t xml:space="preserve"> exported </w:t>
      </w:r>
      <w:r w:rsidR="00D81B29">
        <w:rPr>
          <w:lang w:eastAsia="ja-JP"/>
        </w:rPr>
        <w:t>in accordance with</w:t>
      </w:r>
      <w:r w:rsidR="00B52D34">
        <w:rPr>
          <w:lang w:eastAsia="ja-JP"/>
        </w:rPr>
        <w:t xml:space="preserve"> </w:t>
      </w:r>
      <w:r w:rsidR="00BB7C14">
        <w:rPr>
          <w:lang w:eastAsia="ja-JP"/>
        </w:rPr>
        <w:t xml:space="preserve">a </w:t>
      </w:r>
      <w:r w:rsidR="00BB7C14" w:rsidRPr="00B81C72">
        <w:rPr>
          <w:rStyle w:val="Emphasis"/>
        </w:rPr>
        <w:t>light</w:t>
      </w:r>
      <w:r w:rsidR="00BB7C14" w:rsidRPr="00B81C72">
        <w:rPr>
          <w:lang w:eastAsia="ja-JP"/>
        </w:rPr>
        <w:t xml:space="preserve"> or </w:t>
      </w:r>
      <w:r w:rsidR="00BB7C14" w:rsidRPr="00B81C72">
        <w:rPr>
          <w:rStyle w:val="Emphasis"/>
        </w:rPr>
        <w:t xml:space="preserve">heavy cattle management plan </w:t>
      </w:r>
      <w:r w:rsidR="00D81B29" w:rsidRPr="00B81C72">
        <w:rPr>
          <w:lang w:eastAsia="ja-JP"/>
        </w:rPr>
        <w:t>w</w:t>
      </w:r>
      <w:r w:rsidR="00D81B29">
        <w:rPr>
          <w:lang w:eastAsia="ja-JP"/>
        </w:rPr>
        <w:t xml:space="preserve">here an exporter has approval under Standard </w:t>
      </w:r>
      <w:r w:rsidR="00D81B29">
        <w:rPr>
          <w:lang w:eastAsia="ja-JP"/>
        </w:rPr>
        <w:fldChar w:fldCharType="begin"/>
      </w:r>
      <w:r w:rsidR="00D81B29">
        <w:rPr>
          <w:lang w:eastAsia="ja-JP"/>
        </w:rPr>
        <w:instrText xml:space="preserve"> REF _Ref35004853 \r \h </w:instrText>
      </w:r>
      <w:r w:rsidR="00D81B29">
        <w:rPr>
          <w:lang w:eastAsia="ja-JP"/>
        </w:rPr>
      </w:r>
      <w:r w:rsidR="00D81B29">
        <w:rPr>
          <w:lang w:eastAsia="ja-JP"/>
        </w:rPr>
        <w:fldChar w:fldCharType="separate"/>
      </w:r>
      <w:r w:rsidR="00201688">
        <w:rPr>
          <w:lang w:eastAsia="ja-JP"/>
        </w:rPr>
        <w:t>1.4.2</w:t>
      </w:r>
      <w:r w:rsidR="00D81B29">
        <w:rPr>
          <w:lang w:eastAsia="ja-JP"/>
        </w:rPr>
        <w:fldChar w:fldCharType="end"/>
      </w:r>
      <w:r w:rsidR="009E6A58">
        <w:rPr>
          <w:lang w:eastAsia="ja-JP"/>
        </w:rPr>
        <w:t>.</w:t>
      </w:r>
    </w:p>
    <w:p w14:paraId="7BC08A25" w14:textId="77777777" w:rsidR="000337D6" w:rsidRDefault="0022271F" w:rsidP="000D3E60">
      <w:pPr>
        <w:pStyle w:val="Heading4"/>
        <w:numPr>
          <w:ilvl w:val="0"/>
          <w:numId w:val="0"/>
        </w:numPr>
        <w:spacing w:after="240"/>
        <w:rPr>
          <w:rStyle w:val="Strong"/>
        </w:rPr>
      </w:pPr>
      <w:r>
        <w:rPr>
          <w:rStyle w:val="Strong"/>
        </w:rPr>
        <w:t>Consignments of cattle loaded at a port north</w:t>
      </w:r>
      <w:r w:rsidR="006B20F2">
        <w:rPr>
          <w:rStyle w:val="Strong"/>
        </w:rPr>
        <w:t xml:space="preserve"> of</w:t>
      </w:r>
      <w:r>
        <w:rPr>
          <w:rStyle w:val="Strong"/>
        </w:rPr>
        <w:t xml:space="preserve"> </w:t>
      </w:r>
      <w:r w:rsidR="00CE5E04" w:rsidRPr="005E2025">
        <w:rPr>
          <w:rStyle w:val="Strong"/>
        </w:rPr>
        <w:t>latitude</w:t>
      </w:r>
      <w:r w:rsidR="00EE6865">
        <w:rPr>
          <w:rStyle w:val="Strong"/>
        </w:rPr>
        <w:t xml:space="preserve"> 26° </w:t>
      </w:r>
      <w:r w:rsidR="000337D6" w:rsidRPr="005E2025">
        <w:rPr>
          <w:rStyle w:val="Strong"/>
        </w:rPr>
        <w:t>south</w:t>
      </w:r>
      <w:r w:rsidR="006C0604">
        <w:rPr>
          <w:rStyle w:val="Strong"/>
        </w:rPr>
        <w:t xml:space="preserve"> (default pen space)</w:t>
      </w:r>
    </w:p>
    <w:p w14:paraId="656EFC40" w14:textId="3A7A42B8" w:rsidR="00A62470" w:rsidRPr="005D046F" w:rsidRDefault="00E14B7E" w:rsidP="005D046F">
      <w:pPr>
        <w:pStyle w:val="NormalStandardspara"/>
      </w:pPr>
      <w:bookmarkStart w:id="151" w:name="_Ref36632424"/>
      <w:r w:rsidRPr="005D046F">
        <w:t xml:space="preserve">The minimum </w:t>
      </w:r>
      <w:r w:rsidR="0022271F" w:rsidRPr="005D046F">
        <w:t xml:space="preserve">default </w:t>
      </w:r>
      <w:r w:rsidRPr="005D046F">
        <w:t>pen space allocation</w:t>
      </w:r>
      <w:r w:rsidR="000337D6" w:rsidRPr="005D046F">
        <w:t xml:space="preserve"> for</w:t>
      </w:r>
      <w:r w:rsidR="0022271F" w:rsidRPr="005D046F">
        <w:t xml:space="preserve"> consignments of</w:t>
      </w:r>
      <w:r w:rsidR="000337D6" w:rsidRPr="005D046F">
        <w:t xml:space="preserve"> cattle exported by sea </w:t>
      </w:r>
      <w:r w:rsidR="0022271F" w:rsidRPr="005D046F">
        <w:t>loaded at a port nor</w:t>
      </w:r>
      <w:r w:rsidR="007B31A8" w:rsidRPr="005D046F">
        <w:t>th</w:t>
      </w:r>
      <w:r w:rsidR="00EE6865" w:rsidRPr="005D046F">
        <w:t xml:space="preserve"> of latitude 26° </w:t>
      </w:r>
      <w:r w:rsidR="005E2025" w:rsidRPr="005D046F">
        <w:t>south</w:t>
      </w:r>
      <w:r w:rsidR="000337D6" w:rsidRPr="005D046F">
        <w:t xml:space="preserve"> is contained in </w:t>
      </w:r>
      <w:r w:rsidR="00D60AD9" w:rsidRPr="005D046F">
        <w:fldChar w:fldCharType="begin"/>
      </w:r>
      <w:r w:rsidR="00D60AD9" w:rsidRPr="005D046F">
        <w:instrText xml:space="preserve"> REF _Ref32321690 \h </w:instrText>
      </w:r>
      <w:r w:rsidR="000511B5" w:rsidRPr="005D046F">
        <w:instrText xml:space="preserve"> \* MERGEFORMAT </w:instrText>
      </w:r>
      <w:r w:rsidR="00D60AD9" w:rsidRPr="005D046F">
        <w:fldChar w:fldCharType="separate"/>
      </w:r>
      <w:r w:rsidR="00201688">
        <w:t>Table 9</w:t>
      </w:r>
      <w:r w:rsidR="00D60AD9" w:rsidRPr="005D046F">
        <w:fldChar w:fldCharType="end"/>
      </w:r>
      <w:r w:rsidR="007B31A8" w:rsidRPr="005D046F">
        <w:t xml:space="preserve">. </w:t>
      </w:r>
      <w:r w:rsidR="00BA6C2F" w:rsidRPr="005D046F">
        <w:t>F</w:t>
      </w:r>
      <w:r w:rsidR="005E2025" w:rsidRPr="005D046F">
        <w:t xml:space="preserve">or weights between those shown in </w:t>
      </w:r>
      <w:r w:rsidR="00D60AD9" w:rsidRPr="005D046F">
        <w:fldChar w:fldCharType="begin"/>
      </w:r>
      <w:r w:rsidR="00D60AD9" w:rsidRPr="005D046F">
        <w:instrText xml:space="preserve"> REF _Ref32321690 \h </w:instrText>
      </w:r>
      <w:r w:rsidR="000511B5" w:rsidRPr="005D046F">
        <w:instrText xml:space="preserve"> \* MERGEFORMAT </w:instrText>
      </w:r>
      <w:r w:rsidR="00D60AD9" w:rsidRPr="005D046F">
        <w:fldChar w:fldCharType="separate"/>
      </w:r>
      <w:r w:rsidR="00201688">
        <w:t>Table 9</w:t>
      </w:r>
      <w:r w:rsidR="00D60AD9" w:rsidRPr="005D046F">
        <w:fldChar w:fldCharType="end"/>
      </w:r>
      <w:r w:rsidR="005E2025" w:rsidRPr="005D046F">
        <w:t xml:space="preserve">, the </w:t>
      </w:r>
      <w:r w:rsidR="000337D6" w:rsidRPr="005D046F">
        <w:t>minimum pen area per head must be calculated by linear interpolation.</w:t>
      </w:r>
      <w:bookmarkEnd w:id="151"/>
    </w:p>
    <w:p w14:paraId="7730A915" w14:textId="7D8DA3F0" w:rsidR="000337D6" w:rsidRPr="00D60AD9" w:rsidRDefault="00D60AD9" w:rsidP="005D046F">
      <w:pPr>
        <w:pStyle w:val="Caption"/>
      </w:pPr>
      <w:bookmarkStart w:id="152" w:name="_Ref32321690"/>
      <w:bookmarkStart w:id="153" w:name="_Toc54602967"/>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9</w:t>
      </w:r>
      <w:r w:rsidR="00CA2C50">
        <w:rPr>
          <w:noProof/>
        </w:rPr>
        <w:fldChar w:fldCharType="end"/>
      </w:r>
      <w:bookmarkEnd w:id="152"/>
      <w:r w:rsidR="000337D6">
        <w:rPr>
          <w:lang w:eastAsia="ja-JP"/>
        </w:rPr>
        <w:t xml:space="preserve"> </w:t>
      </w:r>
      <w:r w:rsidR="005E2025">
        <w:rPr>
          <w:lang w:eastAsia="ja-JP"/>
        </w:rPr>
        <w:t>M</w:t>
      </w:r>
      <w:r w:rsidR="00E14B7E">
        <w:t>inimum</w:t>
      </w:r>
      <w:r w:rsidR="0022271F">
        <w:t xml:space="preserve"> default</w:t>
      </w:r>
      <w:r w:rsidR="00E14B7E">
        <w:t xml:space="preserve"> pen space allocation</w:t>
      </w:r>
      <w:r w:rsidR="000337D6" w:rsidRPr="00D60AD9">
        <w:t xml:space="preserve"> for </w:t>
      </w:r>
      <w:r w:rsidR="0022271F">
        <w:t xml:space="preserve">consignments of </w:t>
      </w:r>
      <w:r w:rsidR="000337D6" w:rsidRPr="00D60AD9">
        <w:t xml:space="preserve">cattle </w:t>
      </w:r>
      <w:r w:rsidR="005E2025">
        <w:t xml:space="preserve">loaded </w:t>
      </w:r>
      <w:r w:rsidR="0022271F">
        <w:t xml:space="preserve">at a port </w:t>
      </w:r>
      <w:r w:rsidR="007B31A8">
        <w:t>north</w:t>
      </w:r>
      <w:r w:rsidR="00EE6865">
        <w:t xml:space="preserve"> of latitude 26° </w:t>
      </w:r>
      <w:r w:rsidR="000337D6" w:rsidRPr="00D60AD9">
        <w:t>south</w:t>
      </w:r>
      <w:bookmarkEnd w:id="153"/>
    </w:p>
    <w:p w14:paraId="20D38404" w14:textId="77777777" w:rsidR="005851AF" w:rsidRDefault="005851AF" w:rsidP="005F3747">
      <w:pPr>
        <w:pStyle w:val="TableHeading"/>
        <w:keepLines/>
        <w:sectPr w:rsidR="005851AF" w:rsidSect="00D213B6">
          <w:type w:val="continuous"/>
          <w:pgSz w:w="11906" w:h="16838"/>
          <w:pgMar w:top="1418" w:right="1418" w:bottom="1418" w:left="1418" w:header="567" w:footer="284" w:gutter="0"/>
          <w:cols w:space="708"/>
          <w:docGrid w:linePitch="360"/>
        </w:sectPr>
      </w:pPr>
    </w:p>
    <w:tbl>
      <w:tblPr>
        <w:tblStyle w:val="TableGrid"/>
        <w:tblW w:w="26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565"/>
      </w:tblGrid>
      <w:tr w:rsidR="005851AF" w14:paraId="7C33D774" w14:textId="77777777" w:rsidTr="005F3747">
        <w:trPr>
          <w:cantSplit/>
          <w:tblHeader/>
        </w:trPr>
        <w:tc>
          <w:tcPr>
            <w:tcW w:w="1129" w:type="dxa"/>
            <w:tcBorders>
              <w:top w:val="single" w:sz="4" w:space="0" w:color="auto"/>
              <w:bottom w:val="single" w:sz="4" w:space="0" w:color="auto"/>
            </w:tcBorders>
          </w:tcPr>
          <w:p w14:paraId="6D7C4AD1" w14:textId="77777777" w:rsidR="005851AF" w:rsidRDefault="005851AF" w:rsidP="005F3747">
            <w:pPr>
              <w:pStyle w:val="TableHeading"/>
              <w:keepLines/>
            </w:pPr>
            <w:r w:rsidRPr="00D90B4B">
              <w:t>Liveweight (kg)</w:t>
            </w:r>
          </w:p>
        </w:tc>
        <w:tc>
          <w:tcPr>
            <w:tcW w:w="1565" w:type="dxa"/>
            <w:tcBorders>
              <w:top w:val="single" w:sz="4" w:space="0" w:color="auto"/>
              <w:bottom w:val="single" w:sz="4" w:space="0" w:color="auto"/>
            </w:tcBorders>
          </w:tcPr>
          <w:p w14:paraId="544F2B10" w14:textId="77777777" w:rsidR="005851AF" w:rsidRDefault="005851AF" w:rsidP="005F3747">
            <w:pPr>
              <w:pStyle w:val="TableHeading"/>
              <w:keepLines/>
            </w:pPr>
            <w:r w:rsidRPr="00D90B4B">
              <w:t>Minimum pen area (</w:t>
            </w:r>
            <w:r>
              <w:t>m</w:t>
            </w:r>
            <w:r w:rsidRPr="00933260">
              <w:rPr>
                <w:vertAlign w:val="superscript"/>
              </w:rPr>
              <w:t>2</w:t>
            </w:r>
            <w:r w:rsidRPr="00D90B4B">
              <w:t>/head)</w:t>
            </w:r>
          </w:p>
        </w:tc>
      </w:tr>
      <w:tr w:rsidR="005851AF" w14:paraId="642FB936" w14:textId="77777777" w:rsidTr="005F3747">
        <w:tc>
          <w:tcPr>
            <w:tcW w:w="1129" w:type="dxa"/>
            <w:tcBorders>
              <w:top w:val="single" w:sz="4" w:space="0" w:color="auto"/>
            </w:tcBorders>
          </w:tcPr>
          <w:p w14:paraId="6BDD8AC1" w14:textId="77777777" w:rsidR="005851AF" w:rsidRDefault="005851AF" w:rsidP="00620CC9">
            <w:pPr>
              <w:pStyle w:val="TableText"/>
            </w:pPr>
            <w:r>
              <w:t>200</w:t>
            </w:r>
          </w:p>
        </w:tc>
        <w:tc>
          <w:tcPr>
            <w:tcW w:w="1565" w:type="dxa"/>
            <w:tcBorders>
              <w:top w:val="single" w:sz="4" w:space="0" w:color="auto"/>
            </w:tcBorders>
          </w:tcPr>
          <w:p w14:paraId="2D20F3A5" w14:textId="77777777" w:rsidR="005851AF" w:rsidRDefault="005851AF" w:rsidP="00620CC9">
            <w:pPr>
              <w:pStyle w:val="TableText"/>
            </w:pPr>
            <w:r w:rsidRPr="0091293D">
              <w:t>0.990</w:t>
            </w:r>
          </w:p>
        </w:tc>
      </w:tr>
      <w:tr w:rsidR="005851AF" w14:paraId="1B5466AB" w14:textId="77777777" w:rsidTr="005F3747">
        <w:tc>
          <w:tcPr>
            <w:tcW w:w="1129" w:type="dxa"/>
          </w:tcPr>
          <w:p w14:paraId="15E13645" w14:textId="77777777" w:rsidR="005851AF" w:rsidRDefault="005851AF" w:rsidP="00620CC9">
            <w:pPr>
              <w:pStyle w:val="TableText"/>
            </w:pPr>
            <w:r w:rsidRPr="0091293D">
              <w:t>205</w:t>
            </w:r>
          </w:p>
        </w:tc>
        <w:tc>
          <w:tcPr>
            <w:tcW w:w="1565" w:type="dxa"/>
          </w:tcPr>
          <w:p w14:paraId="7BEBACE2" w14:textId="77777777" w:rsidR="005851AF" w:rsidRDefault="005851AF" w:rsidP="00620CC9">
            <w:pPr>
              <w:pStyle w:val="TableText"/>
            </w:pPr>
            <w:r w:rsidRPr="0091293D">
              <w:t>1.007</w:t>
            </w:r>
          </w:p>
        </w:tc>
      </w:tr>
      <w:tr w:rsidR="005851AF" w14:paraId="7BD9A094" w14:textId="77777777" w:rsidTr="005F3747">
        <w:tc>
          <w:tcPr>
            <w:tcW w:w="1129" w:type="dxa"/>
          </w:tcPr>
          <w:p w14:paraId="0FF37EAC" w14:textId="77777777" w:rsidR="005851AF" w:rsidRDefault="005851AF" w:rsidP="00620CC9">
            <w:pPr>
              <w:pStyle w:val="TableText"/>
            </w:pPr>
            <w:r w:rsidRPr="0091293D">
              <w:t>210</w:t>
            </w:r>
          </w:p>
        </w:tc>
        <w:tc>
          <w:tcPr>
            <w:tcW w:w="1565" w:type="dxa"/>
          </w:tcPr>
          <w:p w14:paraId="0B4F4A14" w14:textId="77777777" w:rsidR="005851AF" w:rsidRDefault="005851AF" w:rsidP="00620CC9">
            <w:pPr>
              <w:pStyle w:val="TableText"/>
            </w:pPr>
            <w:r w:rsidRPr="0091293D">
              <w:t>1.023</w:t>
            </w:r>
          </w:p>
        </w:tc>
      </w:tr>
      <w:tr w:rsidR="005851AF" w14:paraId="47551359" w14:textId="77777777" w:rsidTr="005F3747">
        <w:tc>
          <w:tcPr>
            <w:tcW w:w="1129" w:type="dxa"/>
          </w:tcPr>
          <w:p w14:paraId="66F23A42" w14:textId="77777777" w:rsidR="005851AF" w:rsidRDefault="005851AF" w:rsidP="00620CC9">
            <w:pPr>
              <w:pStyle w:val="TableText"/>
            </w:pPr>
            <w:r w:rsidRPr="0091293D">
              <w:t>215</w:t>
            </w:r>
          </w:p>
        </w:tc>
        <w:tc>
          <w:tcPr>
            <w:tcW w:w="1565" w:type="dxa"/>
          </w:tcPr>
          <w:p w14:paraId="75B1F6C6" w14:textId="77777777" w:rsidR="005851AF" w:rsidRDefault="005851AF" w:rsidP="00620CC9">
            <w:pPr>
              <w:pStyle w:val="TableText"/>
            </w:pPr>
            <w:r w:rsidRPr="0091293D">
              <w:t>1.039</w:t>
            </w:r>
          </w:p>
        </w:tc>
      </w:tr>
      <w:tr w:rsidR="005851AF" w14:paraId="0EFE5AFD" w14:textId="77777777" w:rsidTr="005F3747">
        <w:tc>
          <w:tcPr>
            <w:tcW w:w="1129" w:type="dxa"/>
          </w:tcPr>
          <w:p w14:paraId="25D41C45" w14:textId="77777777" w:rsidR="005851AF" w:rsidRDefault="005851AF" w:rsidP="00620CC9">
            <w:pPr>
              <w:pStyle w:val="TableText"/>
            </w:pPr>
            <w:r w:rsidRPr="0091293D">
              <w:t>220</w:t>
            </w:r>
          </w:p>
        </w:tc>
        <w:tc>
          <w:tcPr>
            <w:tcW w:w="1565" w:type="dxa"/>
          </w:tcPr>
          <w:p w14:paraId="554D3BDC" w14:textId="77777777" w:rsidR="005851AF" w:rsidRDefault="005851AF" w:rsidP="00620CC9">
            <w:pPr>
              <w:pStyle w:val="TableText"/>
            </w:pPr>
            <w:r w:rsidRPr="0091293D">
              <w:t>1.055</w:t>
            </w:r>
          </w:p>
        </w:tc>
      </w:tr>
      <w:tr w:rsidR="005851AF" w14:paraId="4ACB7E60" w14:textId="77777777" w:rsidTr="005F3747">
        <w:tc>
          <w:tcPr>
            <w:tcW w:w="1129" w:type="dxa"/>
          </w:tcPr>
          <w:p w14:paraId="4EF55D3F" w14:textId="77777777" w:rsidR="005851AF" w:rsidRDefault="005851AF" w:rsidP="00620CC9">
            <w:pPr>
              <w:pStyle w:val="TableText"/>
            </w:pPr>
            <w:r w:rsidRPr="0091293D">
              <w:t>225</w:t>
            </w:r>
          </w:p>
        </w:tc>
        <w:tc>
          <w:tcPr>
            <w:tcW w:w="1565" w:type="dxa"/>
          </w:tcPr>
          <w:p w14:paraId="360722B6" w14:textId="77777777" w:rsidR="005851AF" w:rsidRDefault="005851AF" w:rsidP="00620CC9">
            <w:pPr>
              <w:pStyle w:val="TableText"/>
            </w:pPr>
            <w:r w:rsidRPr="0091293D">
              <w:t>1.070</w:t>
            </w:r>
          </w:p>
        </w:tc>
      </w:tr>
      <w:tr w:rsidR="005851AF" w14:paraId="06F3815A" w14:textId="77777777" w:rsidTr="005F3747">
        <w:tc>
          <w:tcPr>
            <w:tcW w:w="1129" w:type="dxa"/>
          </w:tcPr>
          <w:p w14:paraId="7BBC160B" w14:textId="77777777" w:rsidR="005851AF" w:rsidRDefault="005851AF" w:rsidP="00620CC9">
            <w:pPr>
              <w:pStyle w:val="TableText"/>
            </w:pPr>
            <w:r w:rsidRPr="0091293D">
              <w:t>230</w:t>
            </w:r>
          </w:p>
        </w:tc>
        <w:tc>
          <w:tcPr>
            <w:tcW w:w="1565" w:type="dxa"/>
          </w:tcPr>
          <w:p w14:paraId="79A696C8" w14:textId="77777777" w:rsidR="005851AF" w:rsidRDefault="005851AF" w:rsidP="00620CC9">
            <w:pPr>
              <w:pStyle w:val="TableText"/>
            </w:pPr>
            <w:r w:rsidRPr="0091293D">
              <w:t>1.086</w:t>
            </w:r>
          </w:p>
        </w:tc>
      </w:tr>
      <w:tr w:rsidR="005851AF" w14:paraId="3120B42D" w14:textId="77777777" w:rsidTr="005F3747">
        <w:tc>
          <w:tcPr>
            <w:tcW w:w="1129" w:type="dxa"/>
          </w:tcPr>
          <w:p w14:paraId="46B61590" w14:textId="77777777" w:rsidR="005851AF" w:rsidRDefault="005851AF" w:rsidP="00620CC9">
            <w:pPr>
              <w:pStyle w:val="TableText"/>
            </w:pPr>
            <w:r w:rsidRPr="0091293D">
              <w:t>235</w:t>
            </w:r>
          </w:p>
        </w:tc>
        <w:tc>
          <w:tcPr>
            <w:tcW w:w="1565" w:type="dxa"/>
          </w:tcPr>
          <w:p w14:paraId="5266142C" w14:textId="77777777" w:rsidR="005851AF" w:rsidRDefault="005851AF" w:rsidP="00620CC9">
            <w:pPr>
              <w:pStyle w:val="TableText"/>
            </w:pPr>
            <w:r w:rsidRPr="0091293D">
              <w:t>1.102</w:t>
            </w:r>
          </w:p>
        </w:tc>
      </w:tr>
      <w:tr w:rsidR="005851AF" w14:paraId="5237BC42" w14:textId="77777777" w:rsidTr="005F3747">
        <w:tc>
          <w:tcPr>
            <w:tcW w:w="1129" w:type="dxa"/>
          </w:tcPr>
          <w:p w14:paraId="4EACF42B" w14:textId="77777777" w:rsidR="005851AF" w:rsidRDefault="005851AF" w:rsidP="00620CC9">
            <w:pPr>
              <w:pStyle w:val="TableText"/>
            </w:pPr>
            <w:r w:rsidRPr="0091293D">
              <w:t>240</w:t>
            </w:r>
          </w:p>
        </w:tc>
        <w:tc>
          <w:tcPr>
            <w:tcW w:w="1565" w:type="dxa"/>
          </w:tcPr>
          <w:p w14:paraId="5C1FFCF2" w14:textId="77777777" w:rsidR="005851AF" w:rsidRDefault="005851AF" w:rsidP="00620CC9">
            <w:pPr>
              <w:pStyle w:val="TableText"/>
            </w:pPr>
            <w:r w:rsidRPr="0091293D">
              <w:t>1.117</w:t>
            </w:r>
          </w:p>
        </w:tc>
      </w:tr>
      <w:tr w:rsidR="005851AF" w14:paraId="1296B675" w14:textId="77777777" w:rsidTr="005F3747">
        <w:tc>
          <w:tcPr>
            <w:tcW w:w="1129" w:type="dxa"/>
          </w:tcPr>
          <w:p w14:paraId="3F3E22D8" w14:textId="77777777" w:rsidR="005851AF" w:rsidRDefault="005851AF" w:rsidP="00620CC9">
            <w:pPr>
              <w:pStyle w:val="TableText"/>
            </w:pPr>
            <w:r w:rsidRPr="0091293D">
              <w:t>245</w:t>
            </w:r>
          </w:p>
        </w:tc>
        <w:tc>
          <w:tcPr>
            <w:tcW w:w="1565" w:type="dxa"/>
          </w:tcPr>
          <w:p w14:paraId="4DCB7D67" w14:textId="77777777" w:rsidR="005851AF" w:rsidRDefault="005851AF" w:rsidP="00620CC9">
            <w:pPr>
              <w:pStyle w:val="TableText"/>
            </w:pPr>
            <w:r w:rsidRPr="0091293D">
              <w:t>1.132</w:t>
            </w:r>
          </w:p>
        </w:tc>
      </w:tr>
      <w:tr w:rsidR="005851AF" w14:paraId="2B79D23F" w14:textId="77777777" w:rsidTr="005F3747">
        <w:tc>
          <w:tcPr>
            <w:tcW w:w="1129" w:type="dxa"/>
          </w:tcPr>
          <w:p w14:paraId="3AE25868" w14:textId="77777777" w:rsidR="005851AF" w:rsidRDefault="005851AF" w:rsidP="00620CC9">
            <w:pPr>
              <w:pStyle w:val="TableText"/>
            </w:pPr>
            <w:r w:rsidRPr="0091293D">
              <w:t>250</w:t>
            </w:r>
          </w:p>
        </w:tc>
        <w:tc>
          <w:tcPr>
            <w:tcW w:w="1565" w:type="dxa"/>
          </w:tcPr>
          <w:p w14:paraId="18666693" w14:textId="77777777" w:rsidR="005851AF" w:rsidRDefault="005851AF" w:rsidP="00620CC9">
            <w:pPr>
              <w:pStyle w:val="TableText"/>
            </w:pPr>
            <w:r w:rsidRPr="0091293D">
              <w:t>1.148</w:t>
            </w:r>
          </w:p>
        </w:tc>
      </w:tr>
      <w:tr w:rsidR="005851AF" w14:paraId="0E34197E" w14:textId="77777777" w:rsidTr="005F3747">
        <w:tc>
          <w:tcPr>
            <w:tcW w:w="1129" w:type="dxa"/>
          </w:tcPr>
          <w:p w14:paraId="7B83813E" w14:textId="77777777" w:rsidR="005851AF" w:rsidRDefault="005851AF" w:rsidP="00620CC9">
            <w:pPr>
              <w:pStyle w:val="TableText"/>
            </w:pPr>
            <w:r w:rsidRPr="0091293D">
              <w:t>255</w:t>
            </w:r>
          </w:p>
        </w:tc>
        <w:tc>
          <w:tcPr>
            <w:tcW w:w="1565" w:type="dxa"/>
          </w:tcPr>
          <w:p w14:paraId="7F0216DD" w14:textId="77777777" w:rsidR="005851AF" w:rsidRDefault="005851AF" w:rsidP="00620CC9">
            <w:pPr>
              <w:pStyle w:val="TableText"/>
            </w:pPr>
            <w:r w:rsidRPr="0091293D">
              <w:t>1.163</w:t>
            </w:r>
          </w:p>
        </w:tc>
      </w:tr>
      <w:tr w:rsidR="005851AF" w14:paraId="14D453F9" w14:textId="77777777" w:rsidTr="005F3747">
        <w:tc>
          <w:tcPr>
            <w:tcW w:w="1129" w:type="dxa"/>
          </w:tcPr>
          <w:p w14:paraId="7FC2BE54" w14:textId="77777777" w:rsidR="005851AF" w:rsidRDefault="005851AF" w:rsidP="00620CC9">
            <w:pPr>
              <w:pStyle w:val="TableText"/>
            </w:pPr>
            <w:r w:rsidRPr="0091293D">
              <w:t>260</w:t>
            </w:r>
          </w:p>
        </w:tc>
        <w:tc>
          <w:tcPr>
            <w:tcW w:w="1565" w:type="dxa"/>
          </w:tcPr>
          <w:p w14:paraId="6D0C8843" w14:textId="77777777" w:rsidR="005851AF" w:rsidRDefault="005851AF" w:rsidP="00620CC9">
            <w:pPr>
              <w:pStyle w:val="TableText"/>
            </w:pPr>
            <w:r w:rsidRPr="0091293D">
              <w:t>1.178</w:t>
            </w:r>
          </w:p>
        </w:tc>
      </w:tr>
      <w:tr w:rsidR="005851AF" w14:paraId="5107A77A" w14:textId="77777777" w:rsidTr="005F3747">
        <w:tc>
          <w:tcPr>
            <w:tcW w:w="1129" w:type="dxa"/>
          </w:tcPr>
          <w:p w14:paraId="30A64502" w14:textId="77777777" w:rsidR="005851AF" w:rsidRDefault="005851AF" w:rsidP="00620CC9">
            <w:pPr>
              <w:pStyle w:val="TableText"/>
            </w:pPr>
            <w:r w:rsidRPr="0091293D">
              <w:t>265</w:t>
            </w:r>
          </w:p>
        </w:tc>
        <w:tc>
          <w:tcPr>
            <w:tcW w:w="1565" w:type="dxa"/>
          </w:tcPr>
          <w:p w14:paraId="75B2377D" w14:textId="77777777" w:rsidR="005851AF" w:rsidRDefault="005851AF" w:rsidP="00620CC9">
            <w:pPr>
              <w:pStyle w:val="TableText"/>
            </w:pPr>
            <w:r w:rsidRPr="0091293D">
              <w:t>1.193</w:t>
            </w:r>
          </w:p>
        </w:tc>
      </w:tr>
      <w:tr w:rsidR="005851AF" w14:paraId="2574959A" w14:textId="77777777" w:rsidTr="005F3747">
        <w:tc>
          <w:tcPr>
            <w:tcW w:w="1129" w:type="dxa"/>
          </w:tcPr>
          <w:p w14:paraId="2DB0D0E8" w14:textId="77777777" w:rsidR="005851AF" w:rsidRDefault="005851AF" w:rsidP="00620CC9">
            <w:pPr>
              <w:pStyle w:val="TableText"/>
            </w:pPr>
            <w:r w:rsidRPr="0091293D">
              <w:t>270</w:t>
            </w:r>
          </w:p>
        </w:tc>
        <w:tc>
          <w:tcPr>
            <w:tcW w:w="1565" w:type="dxa"/>
          </w:tcPr>
          <w:p w14:paraId="734B2919" w14:textId="77777777" w:rsidR="005851AF" w:rsidRDefault="005851AF" w:rsidP="00620CC9">
            <w:pPr>
              <w:pStyle w:val="TableText"/>
            </w:pPr>
            <w:r w:rsidRPr="0091293D">
              <w:t>1.207</w:t>
            </w:r>
          </w:p>
        </w:tc>
      </w:tr>
      <w:tr w:rsidR="005851AF" w14:paraId="6DD17B2C" w14:textId="77777777" w:rsidTr="005F3747">
        <w:tc>
          <w:tcPr>
            <w:tcW w:w="1129" w:type="dxa"/>
          </w:tcPr>
          <w:p w14:paraId="049BEF9E" w14:textId="77777777" w:rsidR="005851AF" w:rsidRDefault="005851AF" w:rsidP="00620CC9">
            <w:pPr>
              <w:pStyle w:val="TableText"/>
            </w:pPr>
            <w:r w:rsidRPr="0091293D">
              <w:t>275</w:t>
            </w:r>
          </w:p>
        </w:tc>
        <w:tc>
          <w:tcPr>
            <w:tcW w:w="1565" w:type="dxa"/>
          </w:tcPr>
          <w:p w14:paraId="6D443C7D" w14:textId="77777777" w:rsidR="005851AF" w:rsidRDefault="005851AF" w:rsidP="00620CC9">
            <w:pPr>
              <w:pStyle w:val="TableText"/>
            </w:pPr>
            <w:r w:rsidRPr="0091293D">
              <w:t>1.222</w:t>
            </w:r>
          </w:p>
        </w:tc>
      </w:tr>
      <w:tr w:rsidR="005851AF" w14:paraId="1A6BD1C5" w14:textId="77777777" w:rsidTr="005F3747">
        <w:tc>
          <w:tcPr>
            <w:tcW w:w="1129" w:type="dxa"/>
          </w:tcPr>
          <w:p w14:paraId="186F3941" w14:textId="77777777" w:rsidR="005851AF" w:rsidRDefault="005851AF" w:rsidP="00620CC9">
            <w:pPr>
              <w:pStyle w:val="TableText"/>
            </w:pPr>
            <w:r w:rsidRPr="0091293D">
              <w:t>280</w:t>
            </w:r>
          </w:p>
        </w:tc>
        <w:tc>
          <w:tcPr>
            <w:tcW w:w="1565" w:type="dxa"/>
          </w:tcPr>
          <w:p w14:paraId="7DF4263C" w14:textId="77777777" w:rsidR="005851AF" w:rsidRDefault="005851AF" w:rsidP="00620CC9">
            <w:pPr>
              <w:pStyle w:val="TableText"/>
            </w:pPr>
            <w:r w:rsidRPr="0091293D">
              <w:t>1.237</w:t>
            </w:r>
          </w:p>
        </w:tc>
      </w:tr>
      <w:tr w:rsidR="005851AF" w14:paraId="339C5737" w14:textId="77777777" w:rsidTr="005F3747">
        <w:tc>
          <w:tcPr>
            <w:tcW w:w="1129" w:type="dxa"/>
          </w:tcPr>
          <w:p w14:paraId="355B43B7" w14:textId="77777777" w:rsidR="005851AF" w:rsidRDefault="005851AF" w:rsidP="00620CC9">
            <w:pPr>
              <w:pStyle w:val="TableText"/>
            </w:pPr>
            <w:r w:rsidRPr="0091293D">
              <w:t>285</w:t>
            </w:r>
          </w:p>
        </w:tc>
        <w:tc>
          <w:tcPr>
            <w:tcW w:w="1565" w:type="dxa"/>
          </w:tcPr>
          <w:p w14:paraId="09419275" w14:textId="77777777" w:rsidR="005851AF" w:rsidRDefault="005851AF" w:rsidP="00620CC9">
            <w:pPr>
              <w:pStyle w:val="TableText"/>
            </w:pPr>
            <w:r w:rsidRPr="0091293D">
              <w:t>1.251</w:t>
            </w:r>
          </w:p>
        </w:tc>
      </w:tr>
      <w:tr w:rsidR="005851AF" w14:paraId="5757C023" w14:textId="77777777" w:rsidTr="005F3747">
        <w:tc>
          <w:tcPr>
            <w:tcW w:w="1129" w:type="dxa"/>
          </w:tcPr>
          <w:p w14:paraId="0FCAA21D" w14:textId="77777777" w:rsidR="005851AF" w:rsidRDefault="005851AF" w:rsidP="00620CC9">
            <w:pPr>
              <w:pStyle w:val="TableText"/>
            </w:pPr>
            <w:r w:rsidRPr="0091293D">
              <w:t>290</w:t>
            </w:r>
          </w:p>
        </w:tc>
        <w:tc>
          <w:tcPr>
            <w:tcW w:w="1565" w:type="dxa"/>
          </w:tcPr>
          <w:p w14:paraId="6BB9F0CC" w14:textId="77777777" w:rsidR="005851AF" w:rsidRDefault="005851AF" w:rsidP="00620CC9">
            <w:pPr>
              <w:pStyle w:val="TableText"/>
            </w:pPr>
            <w:r w:rsidRPr="0091293D">
              <w:t>1.266</w:t>
            </w:r>
          </w:p>
        </w:tc>
      </w:tr>
      <w:tr w:rsidR="005851AF" w14:paraId="7F8A450F" w14:textId="77777777" w:rsidTr="005F3747">
        <w:tc>
          <w:tcPr>
            <w:tcW w:w="1129" w:type="dxa"/>
          </w:tcPr>
          <w:p w14:paraId="5C72ECA2" w14:textId="77777777" w:rsidR="005851AF" w:rsidRDefault="005851AF" w:rsidP="00620CC9">
            <w:pPr>
              <w:pStyle w:val="TableText"/>
            </w:pPr>
            <w:r w:rsidRPr="0091293D">
              <w:t>295</w:t>
            </w:r>
          </w:p>
        </w:tc>
        <w:tc>
          <w:tcPr>
            <w:tcW w:w="1565" w:type="dxa"/>
          </w:tcPr>
          <w:p w14:paraId="3FECEE99" w14:textId="77777777" w:rsidR="005851AF" w:rsidRDefault="005851AF" w:rsidP="00620CC9">
            <w:pPr>
              <w:pStyle w:val="TableText"/>
            </w:pPr>
            <w:r w:rsidRPr="0091293D">
              <w:t>1.280</w:t>
            </w:r>
          </w:p>
        </w:tc>
      </w:tr>
      <w:tr w:rsidR="005851AF" w14:paraId="5448C377" w14:textId="77777777" w:rsidTr="005F3747">
        <w:tc>
          <w:tcPr>
            <w:tcW w:w="1129" w:type="dxa"/>
          </w:tcPr>
          <w:p w14:paraId="76885CB6" w14:textId="77777777" w:rsidR="005851AF" w:rsidRDefault="005851AF" w:rsidP="00620CC9">
            <w:pPr>
              <w:pStyle w:val="TableText"/>
            </w:pPr>
            <w:r w:rsidRPr="0091293D">
              <w:t>300</w:t>
            </w:r>
          </w:p>
        </w:tc>
        <w:tc>
          <w:tcPr>
            <w:tcW w:w="1565" w:type="dxa"/>
          </w:tcPr>
          <w:p w14:paraId="6859B384" w14:textId="77777777" w:rsidR="005851AF" w:rsidRDefault="005851AF" w:rsidP="00620CC9">
            <w:pPr>
              <w:pStyle w:val="TableText"/>
            </w:pPr>
            <w:r w:rsidRPr="0091293D">
              <w:t>1.294</w:t>
            </w:r>
          </w:p>
        </w:tc>
      </w:tr>
      <w:tr w:rsidR="005851AF" w14:paraId="78E7A7BF" w14:textId="77777777" w:rsidTr="005F3747">
        <w:tc>
          <w:tcPr>
            <w:tcW w:w="1129" w:type="dxa"/>
          </w:tcPr>
          <w:p w14:paraId="067F9762" w14:textId="77777777" w:rsidR="005851AF" w:rsidRPr="0091293D" w:rsidRDefault="005851AF" w:rsidP="00620CC9">
            <w:pPr>
              <w:pStyle w:val="TableText"/>
            </w:pPr>
            <w:r w:rsidRPr="0091293D">
              <w:t>305</w:t>
            </w:r>
          </w:p>
        </w:tc>
        <w:tc>
          <w:tcPr>
            <w:tcW w:w="1565" w:type="dxa"/>
          </w:tcPr>
          <w:p w14:paraId="67DF3456" w14:textId="77777777" w:rsidR="005851AF" w:rsidRPr="0091293D" w:rsidRDefault="005851AF" w:rsidP="00620CC9">
            <w:pPr>
              <w:pStyle w:val="TableText"/>
            </w:pPr>
            <w:r w:rsidRPr="0091293D">
              <w:t>1.308</w:t>
            </w:r>
          </w:p>
        </w:tc>
      </w:tr>
      <w:tr w:rsidR="005851AF" w14:paraId="0E658AEE" w14:textId="77777777" w:rsidTr="005F3747">
        <w:tc>
          <w:tcPr>
            <w:tcW w:w="1129" w:type="dxa"/>
          </w:tcPr>
          <w:p w14:paraId="6A1B48CA" w14:textId="77777777" w:rsidR="005851AF" w:rsidRPr="0091293D" w:rsidRDefault="005851AF" w:rsidP="00620CC9">
            <w:pPr>
              <w:pStyle w:val="TableText"/>
            </w:pPr>
            <w:r w:rsidRPr="0091293D">
              <w:t>310</w:t>
            </w:r>
          </w:p>
        </w:tc>
        <w:tc>
          <w:tcPr>
            <w:tcW w:w="1565" w:type="dxa"/>
          </w:tcPr>
          <w:p w14:paraId="33C457B5" w14:textId="77777777" w:rsidR="005851AF" w:rsidRPr="0091293D" w:rsidRDefault="005851AF" w:rsidP="00620CC9">
            <w:pPr>
              <w:pStyle w:val="TableText"/>
            </w:pPr>
            <w:r w:rsidRPr="0091293D">
              <w:t>1.323</w:t>
            </w:r>
          </w:p>
        </w:tc>
      </w:tr>
      <w:tr w:rsidR="005851AF" w14:paraId="6A137869" w14:textId="77777777" w:rsidTr="005F3747">
        <w:tc>
          <w:tcPr>
            <w:tcW w:w="1129" w:type="dxa"/>
          </w:tcPr>
          <w:p w14:paraId="688F8D92" w14:textId="77777777" w:rsidR="005851AF" w:rsidRPr="0091293D" w:rsidRDefault="005851AF" w:rsidP="00620CC9">
            <w:pPr>
              <w:pStyle w:val="TableText"/>
            </w:pPr>
            <w:r w:rsidRPr="0091293D">
              <w:t>315</w:t>
            </w:r>
          </w:p>
        </w:tc>
        <w:tc>
          <w:tcPr>
            <w:tcW w:w="1565" w:type="dxa"/>
          </w:tcPr>
          <w:p w14:paraId="66371452" w14:textId="77777777" w:rsidR="005851AF" w:rsidRPr="0091293D" w:rsidRDefault="005851AF" w:rsidP="00620CC9">
            <w:pPr>
              <w:pStyle w:val="TableText"/>
            </w:pPr>
            <w:r w:rsidRPr="0091293D">
              <w:t>1.337</w:t>
            </w:r>
          </w:p>
        </w:tc>
      </w:tr>
      <w:tr w:rsidR="005851AF" w14:paraId="69FD372A" w14:textId="77777777" w:rsidTr="005F3747">
        <w:tc>
          <w:tcPr>
            <w:tcW w:w="1129" w:type="dxa"/>
          </w:tcPr>
          <w:p w14:paraId="07FF4032" w14:textId="77777777" w:rsidR="005851AF" w:rsidRPr="0091293D" w:rsidRDefault="005851AF" w:rsidP="00620CC9">
            <w:pPr>
              <w:pStyle w:val="TableText"/>
            </w:pPr>
            <w:r w:rsidRPr="0091293D">
              <w:t>320</w:t>
            </w:r>
          </w:p>
        </w:tc>
        <w:tc>
          <w:tcPr>
            <w:tcW w:w="1565" w:type="dxa"/>
          </w:tcPr>
          <w:p w14:paraId="664E6ECA" w14:textId="77777777" w:rsidR="005851AF" w:rsidRPr="0091293D" w:rsidRDefault="005851AF" w:rsidP="00620CC9">
            <w:pPr>
              <w:pStyle w:val="TableText"/>
            </w:pPr>
            <w:r w:rsidRPr="0091293D">
              <w:t>1.351</w:t>
            </w:r>
          </w:p>
        </w:tc>
      </w:tr>
      <w:tr w:rsidR="005851AF" w14:paraId="20B81992" w14:textId="77777777" w:rsidTr="005F3747">
        <w:tc>
          <w:tcPr>
            <w:tcW w:w="1129" w:type="dxa"/>
          </w:tcPr>
          <w:p w14:paraId="323A22CC" w14:textId="77777777" w:rsidR="005851AF" w:rsidRPr="0091293D" w:rsidRDefault="005851AF" w:rsidP="00620CC9">
            <w:pPr>
              <w:pStyle w:val="TableText"/>
            </w:pPr>
            <w:r w:rsidRPr="0091293D">
              <w:t>325</w:t>
            </w:r>
          </w:p>
        </w:tc>
        <w:tc>
          <w:tcPr>
            <w:tcW w:w="1565" w:type="dxa"/>
          </w:tcPr>
          <w:p w14:paraId="7B55AC18" w14:textId="77777777" w:rsidR="005851AF" w:rsidRPr="0091293D" w:rsidRDefault="005851AF" w:rsidP="00620CC9">
            <w:pPr>
              <w:pStyle w:val="TableText"/>
            </w:pPr>
            <w:r w:rsidRPr="0091293D">
              <w:t>1.364</w:t>
            </w:r>
          </w:p>
        </w:tc>
      </w:tr>
      <w:tr w:rsidR="005851AF" w14:paraId="5363DAAC" w14:textId="77777777" w:rsidTr="005F3747">
        <w:tc>
          <w:tcPr>
            <w:tcW w:w="1129" w:type="dxa"/>
          </w:tcPr>
          <w:p w14:paraId="51B9AB76" w14:textId="77777777" w:rsidR="005851AF" w:rsidRPr="0091293D" w:rsidRDefault="005851AF" w:rsidP="00620CC9">
            <w:pPr>
              <w:pStyle w:val="TableText"/>
            </w:pPr>
            <w:r w:rsidRPr="0091293D">
              <w:t>330</w:t>
            </w:r>
          </w:p>
        </w:tc>
        <w:tc>
          <w:tcPr>
            <w:tcW w:w="1565" w:type="dxa"/>
          </w:tcPr>
          <w:p w14:paraId="5AF3BB43" w14:textId="77777777" w:rsidR="005851AF" w:rsidRPr="0091293D" w:rsidRDefault="005851AF" w:rsidP="00620CC9">
            <w:pPr>
              <w:pStyle w:val="TableText"/>
            </w:pPr>
            <w:r w:rsidRPr="0091293D">
              <w:t>1.378</w:t>
            </w:r>
          </w:p>
        </w:tc>
      </w:tr>
      <w:tr w:rsidR="005851AF" w14:paraId="74D59FC6" w14:textId="77777777" w:rsidTr="005F3747">
        <w:tc>
          <w:tcPr>
            <w:tcW w:w="1129" w:type="dxa"/>
          </w:tcPr>
          <w:p w14:paraId="38C8D073" w14:textId="77777777" w:rsidR="005851AF" w:rsidRPr="0091293D" w:rsidRDefault="005851AF" w:rsidP="00620CC9">
            <w:pPr>
              <w:pStyle w:val="TableText"/>
            </w:pPr>
            <w:r w:rsidRPr="002C347D">
              <w:t>335</w:t>
            </w:r>
          </w:p>
        </w:tc>
        <w:tc>
          <w:tcPr>
            <w:tcW w:w="1565" w:type="dxa"/>
          </w:tcPr>
          <w:p w14:paraId="0AF1AF10" w14:textId="77777777" w:rsidR="005851AF" w:rsidRPr="0091293D" w:rsidRDefault="005851AF" w:rsidP="00620CC9">
            <w:pPr>
              <w:pStyle w:val="TableText"/>
            </w:pPr>
            <w:r w:rsidRPr="002C347D">
              <w:t>1.392</w:t>
            </w:r>
          </w:p>
        </w:tc>
      </w:tr>
      <w:tr w:rsidR="005851AF" w14:paraId="5F2BF70D" w14:textId="77777777" w:rsidTr="005F3747">
        <w:tc>
          <w:tcPr>
            <w:tcW w:w="1129" w:type="dxa"/>
          </w:tcPr>
          <w:p w14:paraId="425F5A27" w14:textId="77777777" w:rsidR="005851AF" w:rsidRPr="0091293D" w:rsidRDefault="005851AF" w:rsidP="00620CC9">
            <w:pPr>
              <w:pStyle w:val="TableText"/>
            </w:pPr>
            <w:r w:rsidRPr="002C347D">
              <w:t>340</w:t>
            </w:r>
          </w:p>
        </w:tc>
        <w:tc>
          <w:tcPr>
            <w:tcW w:w="1565" w:type="dxa"/>
          </w:tcPr>
          <w:p w14:paraId="5F12614F" w14:textId="77777777" w:rsidR="005851AF" w:rsidRPr="0091293D" w:rsidRDefault="005851AF" w:rsidP="00620CC9">
            <w:pPr>
              <w:pStyle w:val="TableText"/>
            </w:pPr>
            <w:r w:rsidRPr="002C347D">
              <w:t>1.406</w:t>
            </w:r>
          </w:p>
        </w:tc>
      </w:tr>
      <w:tr w:rsidR="005851AF" w14:paraId="6736790B" w14:textId="77777777" w:rsidTr="005F3747">
        <w:tc>
          <w:tcPr>
            <w:tcW w:w="1129" w:type="dxa"/>
          </w:tcPr>
          <w:p w14:paraId="34B1A862" w14:textId="77777777" w:rsidR="005851AF" w:rsidRPr="0091293D" w:rsidRDefault="005851AF" w:rsidP="00620CC9">
            <w:pPr>
              <w:pStyle w:val="TableText"/>
            </w:pPr>
            <w:r w:rsidRPr="002C347D">
              <w:t>345</w:t>
            </w:r>
          </w:p>
        </w:tc>
        <w:tc>
          <w:tcPr>
            <w:tcW w:w="1565" w:type="dxa"/>
          </w:tcPr>
          <w:p w14:paraId="1E957858" w14:textId="77777777" w:rsidR="005851AF" w:rsidRPr="0091293D" w:rsidRDefault="005851AF" w:rsidP="00620CC9">
            <w:pPr>
              <w:pStyle w:val="TableText"/>
            </w:pPr>
            <w:r w:rsidRPr="002C347D">
              <w:t>1.419</w:t>
            </w:r>
          </w:p>
        </w:tc>
      </w:tr>
      <w:tr w:rsidR="005851AF" w14:paraId="181AAE57" w14:textId="77777777" w:rsidTr="005F3747">
        <w:tc>
          <w:tcPr>
            <w:tcW w:w="1129" w:type="dxa"/>
          </w:tcPr>
          <w:p w14:paraId="2FCE9A3A" w14:textId="77777777" w:rsidR="005851AF" w:rsidRPr="0091293D" w:rsidRDefault="005851AF" w:rsidP="00620CC9">
            <w:pPr>
              <w:pStyle w:val="TableText"/>
            </w:pPr>
            <w:r w:rsidRPr="002C347D">
              <w:t>350</w:t>
            </w:r>
          </w:p>
        </w:tc>
        <w:tc>
          <w:tcPr>
            <w:tcW w:w="1565" w:type="dxa"/>
          </w:tcPr>
          <w:p w14:paraId="23FF66E2" w14:textId="77777777" w:rsidR="005851AF" w:rsidRPr="0091293D" w:rsidRDefault="005851AF" w:rsidP="00620CC9">
            <w:pPr>
              <w:pStyle w:val="TableText"/>
            </w:pPr>
            <w:r w:rsidRPr="002C347D">
              <w:t>1.433</w:t>
            </w:r>
          </w:p>
        </w:tc>
      </w:tr>
      <w:tr w:rsidR="005851AF" w14:paraId="1C13B170" w14:textId="77777777" w:rsidTr="005F3747">
        <w:tc>
          <w:tcPr>
            <w:tcW w:w="1129" w:type="dxa"/>
          </w:tcPr>
          <w:p w14:paraId="529F08F6" w14:textId="77777777" w:rsidR="005851AF" w:rsidRPr="0091293D" w:rsidRDefault="005851AF" w:rsidP="00620CC9">
            <w:pPr>
              <w:pStyle w:val="TableText"/>
            </w:pPr>
            <w:r w:rsidRPr="002C347D">
              <w:t>355</w:t>
            </w:r>
          </w:p>
        </w:tc>
        <w:tc>
          <w:tcPr>
            <w:tcW w:w="1565" w:type="dxa"/>
          </w:tcPr>
          <w:p w14:paraId="3A27988A" w14:textId="77777777" w:rsidR="005851AF" w:rsidRPr="0091293D" w:rsidRDefault="005851AF" w:rsidP="00620CC9">
            <w:pPr>
              <w:pStyle w:val="TableText"/>
            </w:pPr>
            <w:r w:rsidRPr="002C347D">
              <w:t>1.446</w:t>
            </w:r>
          </w:p>
        </w:tc>
      </w:tr>
      <w:tr w:rsidR="005851AF" w14:paraId="36F0BC21" w14:textId="77777777" w:rsidTr="005F3747">
        <w:tc>
          <w:tcPr>
            <w:tcW w:w="1129" w:type="dxa"/>
          </w:tcPr>
          <w:p w14:paraId="3A8ADE38" w14:textId="77777777" w:rsidR="005851AF" w:rsidRPr="0091293D" w:rsidRDefault="005851AF" w:rsidP="00620CC9">
            <w:pPr>
              <w:pStyle w:val="TableText"/>
            </w:pPr>
            <w:r w:rsidRPr="002C347D">
              <w:t>360</w:t>
            </w:r>
          </w:p>
        </w:tc>
        <w:tc>
          <w:tcPr>
            <w:tcW w:w="1565" w:type="dxa"/>
          </w:tcPr>
          <w:p w14:paraId="7C7BDD96" w14:textId="77777777" w:rsidR="005851AF" w:rsidRPr="0091293D" w:rsidRDefault="005851AF" w:rsidP="00620CC9">
            <w:pPr>
              <w:pStyle w:val="TableText"/>
            </w:pPr>
            <w:r w:rsidRPr="002C347D">
              <w:t>1.460</w:t>
            </w:r>
          </w:p>
        </w:tc>
      </w:tr>
      <w:tr w:rsidR="005851AF" w14:paraId="34EB4D61" w14:textId="77777777" w:rsidTr="005F3747">
        <w:tc>
          <w:tcPr>
            <w:tcW w:w="1129" w:type="dxa"/>
          </w:tcPr>
          <w:p w14:paraId="4C6E028C" w14:textId="77777777" w:rsidR="005851AF" w:rsidRPr="0091293D" w:rsidRDefault="005851AF" w:rsidP="00620CC9">
            <w:pPr>
              <w:pStyle w:val="TableText"/>
            </w:pPr>
            <w:r w:rsidRPr="002C347D">
              <w:t>365</w:t>
            </w:r>
          </w:p>
        </w:tc>
        <w:tc>
          <w:tcPr>
            <w:tcW w:w="1565" w:type="dxa"/>
          </w:tcPr>
          <w:p w14:paraId="3364966B" w14:textId="77777777" w:rsidR="005851AF" w:rsidRPr="0091293D" w:rsidRDefault="005851AF" w:rsidP="00620CC9">
            <w:pPr>
              <w:pStyle w:val="TableText"/>
            </w:pPr>
            <w:r w:rsidRPr="002C347D">
              <w:t>1.473</w:t>
            </w:r>
          </w:p>
        </w:tc>
      </w:tr>
      <w:tr w:rsidR="005851AF" w14:paraId="2D6D7AD8" w14:textId="77777777" w:rsidTr="005F3747">
        <w:tc>
          <w:tcPr>
            <w:tcW w:w="1129" w:type="dxa"/>
          </w:tcPr>
          <w:p w14:paraId="42045928" w14:textId="77777777" w:rsidR="005851AF" w:rsidRPr="0091293D" w:rsidRDefault="005851AF" w:rsidP="00620CC9">
            <w:pPr>
              <w:pStyle w:val="TableText"/>
            </w:pPr>
            <w:r w:rsidRPr="002C347D">
              <w:t>370</w:t>
            </w:r>
          </w:p>
        </w:tc>
        <w:tc>
          <w:tcPr>
            <w:tcW w:w="1565" w:type="dxa"/>
          </w:tcPr>
          <w:p w14:paraId="3BDD21FB" w14:textId="77777777" w:rsidR="005851AF" w:rsidRPr="0091293D" w:rsidRDefault="005851AF" w:rsidP="00620CC9">
            <w:pPr>
              <w:pStyle w:val="TableText"/>
            </w:pPr>
            <w:r w:rsidRPr="002C347D">
              <w:t>1.486</w:t>
            </w:r>
          </w:p>
        </w:tc>
      </w:tr>
      <w:tr w:rsidR="005851AF" w14:paraId="5107B22B" w14:textId="77777777" w:rsidTr="005F3747">
        <w:tc>
          <w:tcPr>
            <w:tcW w:w="1129" w:type="dxa"/>
          </w:tcPr>
          <w:p w14:paraId="5C0E7015" w14:textId="77777777" w:rsidR="005851AF" w:rsidRPr="0091293D" w:rsidRDefault="005851AF" w:rsidP="00620CC9">
            <w:pPr>
              <w:pStyle w:val="TableText"/>
            </w:pPr>
            <w:r w:rsidRPr="002C347D">
              <w:t>375</w:t>
            </w:r>
          </w:p>
        </w:tc>
        <w:tc>
          <w:tcPr>
            <w:tcW w:w="1565" w:type="dxa"/>
          </w:tcPr>
          <w:p w14:paraId="30EEB7A3" w14:textId="77777777" w:rsidR="005851AF" w:rsidRPr="0091293D" w:rsidRDefault="005851AF" w:rsidP="00620CC9">
            <w:pPr>
              <w:pStyle w:val="TableText"/>
            </w:pPr>
            <w:r w:rsidRPr="002C347D">
              <w:t>1.500</w:t>
            </w:r>
          </w:p>
        </w:tc>
      </w:tr>
      <w:tr w:rsidR="005851AF" w14:paraId="59468AE3" w14:textId="77777777" w:rsidTr="005F3747">
        <w:tc>
          <w:tcPr>
            <w:tcW w:w="1129" w:type="dxa"/>
          </w:tcPr>
          <w:p w14:paraId="2F4B002D" w14:textId="77777777" w:rsidR="005851AF" w:rsidRPr="0091293D" w:rsidRDefault="005851AF" w:rsidP="00620CC9">
            <w:pPr>
              <w:pStyle w:val="TableText"/>
            </w:pPr>
            <w:r w:rsidRPr="002C347D">
              <w:t>380</w:t>
            </w:r>
          </w:p>
        </w:tc>
        <w:tc>
          <w:tcPr>
            <w:tcW w:w="1565" w:type="dxa"/>
          </w:tcPr>
          <w:p w14:paraId="6B528F0B" w14:textId="77777777" w:rsidR="005851AF" w:rsidRPr="0091293D" w:rsidRDefault="005851AF" w:rsidP="00620CC9">
            <w:pPr>
              <w:pStyle w:val="TableText"/>
            </w:pPr>
            <w:r w:rsidRPr="002C347D">
              <w:t>1.513</w:t>
            </w:r>
          </w:p>
        </w:tc>
      </w:tr>
      <w:tr w:rsidR="005851AF" w14:paraId="6F573ADE" w14:textId="77777777" w:rsidTr="005F3747">
        <w:tc>
          <w:tcPr>
            <w:tcW w:w="1129" w:type="dxa"/>
          </w:tcPr>
          <w:p w14:paraId="024B03E8" w14:textId="77777777" w:rsidR="005851AF" w:rsidRPr="0091293D" w:rsidRDefault="005851AF" w:rsidP="00620CC9">
            <w:pPr>
              <w:pStyle w:val="TableText"/>
            </w:pPr>
            <w:r w:rsidRPr="002C347D">
              <w:t>385</w:t>
            </w:r>
          </w:p>
        </w:tc>
        <w:tc>
          <w:tcPr>
            <w:tcW w:w="1565" w:type="dxa"/>
          </w:tcPr>
          <w:p w14:paraId="12E17BCE" w14:textId="77777777" w:rsidR="005851AF" w:rsidRPr="0091293D" w:rsidRDefault="005851AF" w:rsidP="00620CC9">
            <w:pPr>
              <w:pStyle w:val="TableText"/>
            </w:pPr>
            <w:r w:rsidRPr="002C347D">
              <w:t>1.526</w:t>
            </w:r>
          </w:p>
        </w:tc>
      </w:tr>
      <w:tr w:rsidR="005851AF" w14:paraId="65A8ED07" w14:textId="77777777" w:rsidTr="005F3747">
        <w:tc>
          <w:tcPr>
            <w:tcW w:w="1129" w:type="dxa"/>
          </w:tcPr>
          <w:p w14:paraId="007A4DDD" w14:textId="77777777" w:rsidR="005851AF" w:rsidRPr="0091293D" w:rsidRDefault="005851AF" w:rsidP="00620CC9">
            <w:pPr>
              <w:pStyle w:val="TableText"/>
            </w:pPr>
            <w:r w:rsidRPr="002C347D">
              <w:t>390</w:t>
            </w:r>
          </w:p>
        </w:tc>
        <w:tc>
          <w:tcPr>
            <w:tcW w:w="1565" w:type="dxa"/>
          </w:tcPr>
          <w:p w14:paraId="6F09CA75" w14:textId="77777777" w:rsidR="005851AF" w:rsidRPr="0091293D" w:rsidRDefault="005851AF" w:rsidP="00620CC9">
            <w:pPr>
              <w:pStyle w:val="TableText"/>
            </w:pPr>
            <w:r w:rsidRPr="002C347D">
              <w:t>1.539</w:t>
            </w:r>
          </w:p>
        </w:tc>
      </w:tr>
      <w:tr w:rsidR="005851AF" w14:paraId="759FA295" w14:textId="77777777" w:rsidTr="005F3747">
        <w:tc>
          <w:tcPr>
            <w:tcW w:w="1129" w:type="dxa"/>
          </w:tcPr>
          <w:p w14:paraId="1C9A1AF5" w14:textId="77777777" w:rsidR="005851AF" w:rsidRPr="0091293D" w:rsidRDefault="005851AF" w:rsidP="00620CC9">
            <w:pPr>
              <w:pStyle w:val="TableText"/>
            </w:pPr>
            <w:r w:rsidRPr="002C347D">
              <w:t>395</w:t>
            </w:r>
          </w:p>
        </w:tc>
        <w:tc>
          <w:tcPr>
            <w:tcW w:w="1565" w:type="dxa"/>
          </w:tcPr>
          <w:p w14:paraId="5F08F4AE" w14:textId="77777777" w:rsidR="005851AF" w:rsidRPr="0091293D" w:rsidRDefault="005851AF" w:rsidP="00620CC9">
            <w:pPr>
              <w:pStyle w:val="TableText"/>
            </w:pPr>
            <w:r w:rsidRPr="002C347D">
              <w:t>1.552</w:t>
            </w:r>
          </w:p>
        </w:tc>
      </w:tr>
      <w:tr w:rsidR="005851AF" w14:paraId="7915884C" w14:textId="77777777" w:rsidTr="005F3747">
        <w:tc>
          <w:tcPr>
            <w:tcW w:w="1129" w:type="dxa"/>
          </w:tcPr>
          <w:p w14:paraId="082D1323" w14:textId="77777777" w:rsidR="005851AF" w:rsidRPr="0091293D" w:rsidRDefault="005851AF" w:rsidP="00620CC9">
            <w:pPr>
              <w:pStyle w:val="TableText"/>
            </w:pPr>
            <w:r w:rsidRPr="002C347D">
              <w:t>400</w:t>
            </w:r>
          </w:p>
        </w:tc>
        <w:tc>
          <w:tcPr>
            <w:tcW w:w="1565" w:type="dxa"/>
          </w:tcPr>
          <w:p w14:paraId="4443D37F" w14:textId="77777777" w:rsidR="005851AF" w:rsidRPr="0091293D" w:rsidRDefault="005851AF" w:rsidP="00620CC9">
            <w:pPr>
              <w:pStyle w:val="TableText"/>
            </w:pPr>
            <w:r w:rsidRPr="002C347D">
              <w:t>1.565</w:t>
            </w:r>
          </w:p>
        </w:tc>
      </w:tr>
      <w:tr w:rsidR="005851AF" w14:paraId="06FE4688" w14:textId="77777777" w:rsidTr="005F3747">
        <w:tc>
          <w:tcPr>
            <w:tcW w:w="1129" w:type="dxa"/>
          </w:tcPr>
          <w:p w14:paraId="4A1AD1A8" w14:textId="77777777" w:rsidR="005851AF" w:rsidRPr="0091293D" w:rsidRDefault="005851AF" w:rsidP="00620CC9">
            <w:pPr>
              <w:pStyle w:val="TableText"/>
            </w:pPr>
            <w:r w:rsidRPr="002C347D">
              <w:t>405</w:t>
            </w:r>
          </w:p>
        </w:tc>
        <w:tc>
          <w:tcPr>
            <w:tcW w:w="1565" w:type="dxa"/>
          </w:tcPr>
          <w:p w14:paraId="01E9F23A" w14:textId="77777777" w:rsidR="005851AF" w:rsidRPr="0091293D" w:rsidRDefault="005851AF" w:rsidP="00620CC9">
            <w:pPr>
              <w:pStyle w:val="TableText"/>
            </w:pPr>
            <w:r w:rsidRPr="002C347D">
              <w:t>1.578</w:t>
            </w:r>
          </w:p>
        </w:tc>
      </w:tr>
      <w:tr w:rsidR="005851AF" w14:paraId="1672BAED" w14:textId="77777777" w:rsidTr="005F3747">
        <w:tc>
          <w:tcPr>
            <w:tcW w:w="1129" w:type="dxa"/>
          </w:tcPr>
          <w:p w14:paraId="63E4905F" w14:textId="77777777" w:rsidR="005851AF" w:rsidRPr="002C347D" w:rsidRDefault="005851AF" w:rsidP="00620CC9">
            <w:pPr>
              <w:pStyle w:val="TableText"/>
            </w:pPr>
            <w:r w:rsidRPr="002C347D">
              <w:t>410</w:t>
            </w:r>
          </w:p>
        </w:tc>
        <w:tc>
          <w:tcPr>
            <w:tcW w:w="1565" w:type="dxa"/>
          </w:tcPr>
          <w:p w14:paraId="5283697D" w14:textId="77777777" w:rsidR="005851AF" w:rsidRPr="002C347D" w:rsidRDefault="005851AF" w:rsidP="00620CC9">
            <w:pPr>
              <w:pStyle w:val="TableText"/>
            </w:pPr>
            <w:r w:rsidRPr="002C347D">
              <w:t>1.591</w:t>
            </w:r>
          </w:p>
        </w:tc>
      </w:tr>
      <w:tr w:rsidR="005851AF" w14:paraId="085BB0AE" w14:textId="77777777" w:rsidTr="005F3747">
        <w:tc>
          <w:tcPr>
            <w:tcW w:w="1129" w:type="dxa"/>
          </w:tcPr>
          <w:p w14:paraId="4A79D9C2" w14:textId="77777777" w:rsidR="005851AF" w:rsidRPr="002C347D" w:rsidRDefault="005851AF" w:rsidP="00620CC9">
            <w:pPr>
              <w:pStyle w:val="TableText"/>
            </w:pPr>
            <w:r w:rsidRPr="002C347D">
              <w:t>415</w:t>
            </w:r>
          </w:p>
        </w:tc>
        <w:tc>
          <w:tcPr>
            <w:tcW w:w="1565" w:type="dxa"/>
          </w:tcPr>
          <w:p w14:paraId="3FA3C224" w14:textId="77777777" w:rsidR="005851AF" w:rsidRPr="002C347D" w:rsidRDefault="005851AF" w:rsidP="00620CC9">
            <w:pPr>
              <w:pStyle w:val="TableText"/>
            </w:pPr>
            <w:r w:rsidRPr="002C347D">
              <w:t>1.603</w:t>
            </w:r>
          </w:p>
        </w:tc>
      </w:tr>
      <w:tr w:rsidR="005851AF" w14:paraId="2B55F9E3" w14:textId="77777777" w:rsidTr="005F3747">
        <w:tc>
          <w:tcPr>
            <w:tcW w:w="1129" w:type="dxa"/>
          </w:tcPr>
          <w:p w14:paraId="4095AF45" w14:textId="77777777" w:rsidR="005851AF" w:rsidRPr="002C347D" w:rsidRDefault="005851AF" w:rsidP="00620CC9">
            <w:pPr>
              <w:pStyle w:val="TableText"/>
            </w:pPr>
            <w:r w:rsidRPr="002C347D">
              <w:t>420</w:t>
            </w:r>
          </w:p>
        </w:tc>
        <w:tc>
          <w:tcPr>
            <w:tcW w:w="1565" w:type="dxa"/>
          </w:tcPr>
          <w:p w14:paraId="4971BC6A" w14:textId="77777777" w:rsidR="005851AF" w:rsidRPr="002C347D" w:rsidRDefault="005851AF" w:rsidP="00620CC9">
            <w:pPr>
              <w:pStyle w:val="TableText"/>
            </w:pPr>
            <w:r w:rsidRPr="002C347D">
              <w:t>1.616</w:t>
            </w:r>
          </w:p>
        </w:tc>
      </w:tr>
      <w:tr w:rsidR="005851AF" w14:paraId="76337634" w14:textId="77777777" w:rsidTr="005F3747">
        <w:tc>
          <w:tcPr>
            <w:tcW w:w="1129" w:type="dxa"/>
          </w:tcPr>
          <w:p w14:paraId="1C6048F7" w14:textId="77777777" w:rsidR="005851AF" w:rsidRPr="002C347D" w:rsidRDefault="005851AF" w:rsidP="00620CC9">
            <w:pPr>
              <w:pStyle w:val="TableText"/>
            </w:pPr>
            <w:r w:rsidRPr="002C347D">
              <w:t>425</w:t>
            </w:r>
          </w:p>
        </w:tc>
        <w:tc>
          <w:tcPr>
            <w:tcW w:w="1565" w:type="dxa"/>
          </w:tcPr>
          <w:p w14:paraId="34DBFADB" w14:textId="77777777" w:rsidR="005851AF" w:rsidRPr="002C347D" w:rsidRDefault="005851AF" w:rsidP="00620CC9">
            <w:pPr>
              <w:pStyle w:val="TableText"/>
            </w:pPr>
            <w:r w:rsidRPr="002C347D">
              <w:t>1.629</w:t>
            </w:r>
          </w:p>
        </w:tc>
      </w:tr>
      <w:tr w:rsidR="005851AF" w14:paraId="45A00ADE" w14:textId="77777777" w:rsidTr="005F3747">
        <w:tc>
          <w:tcPr>
            <w:tcW w:w="1129" w:type="dxa"/>
          </w:tcPr>
          <w:p w14:paraId="2F4A9025" w14:textId="77777777" w:rsidR="005851AF" w:rsidRPr="002C347D" w:rsidRDefault="005851AF" w:rsidP="00620CC9">
            <w:pPr>
              <w:pStyle w:val="TableText"/>
            </w:pPr>
            <w:r w:rsidRPr="002C347D">
              <w:t>430</w:t>
            </w:r>
          </w:p>
        </w:tc>
        <w:tc>
          <w:tcPr>
            <w:tcW w:w="1565" w:type="dxa"/>
          </w:tcPr>
          <w:p w14:paraId="5A889A9B" w14:textId="77777777" w:rsidR="005851AF" w:rsidRPr="002C347D" w:rsidRDefault="005851AF" w:rsidP="00620CC9">
            <w:pPr>
              <w:pStyle w:val="TableText"/>
            </w:pPr>
            <w:r w:rsidRPr="002C347D">
              <w:t>1.641</w:t>
            </w:r>
          </w:p>
        </w:tc>
      </w:tr>
      <w:tr w:rsidR="005851AF" w14:paraId="6034C71D" w14:textId="77777777" w:rsidTr="005F3747">
        <w:tc>
          <w:tcPr>
            <w:tcW w:w="1129" w:type="dxa"/>
          </w:tcPr>
          <w:p w14:paraId="27CDC955" w14:textId="77777777" w:rsidR="005851AF" w:rsidRPr="002C347D" w:rsidRDefault="005851AF" w:rsidP="00620CC9">
            <w:pPr>
              <w:pStyle w:val="TableText"/>
            </w:pPr>
            <w:r w:rsidRPr="002C347D">
              <w:t>435</w:t>
            </w:r>
          </w:p>
        </w:tc>
        <w:tc>
          <w:tcPr>
            <w:tcW w:w="1565" w:type="dxa"/>
          </w:tcPr>
          <w:p w14:paraId="1CB17DD3" w14:textId="77777777" w:rsidR="005851AF" w:rsidRPr="002C347D" w:rsidRDefault="005851AF" w:rsidP="00620CC9">
            <w:pPr>
              <w:pStyle w:val="TableText"/>
            </w:pPr>
            <w:r w:rsidRPr="002C347D">
              <w:t>1.654</w:t>
            </w:r>
          </w:p>
        </w:tc>
      </w:tr>
      <w:tr w:rsidR="005851AF" w14:paraId="414BCBB0" w14:textId="77777777" w:rsidTr="005F3747">
        <w:tc>
          <w:tcPr>
            <w:tcW w:w="1129" w:type="dxa"/>
          </w:tcPr>
          <w:p w14:paraId="63C79DF7" w14:textId="77777777" w:rsidR="005851AF" w:rsidRPr="002C347D" w:rsidRDefault="005851AF" w:rsidP="00620CC9">
            <w:pPr>
              <w:pStyle w:val="TableText"/>
            </w:pPr>
            <w:r w:rsidRPr="002C347D">
              <w:t>440</w:t>
            </w:r>
          </w:p>
        </w:tc>
        <w:tc>
          <w:tcPr>
            <w:tcW w:w="1565" w:type="dxa"/>
          </w:tcPr>
          <w:p w14:paraId="7C040549" w14:textId="77777777" w:rsidR="005851AF" w:rsidRPr="002C347D" w:rsidRDefault="005851AF" w:rsidP="00620CC9">
            <w:pPr>
              <w:pStyle w:val="TableText"/>
            </w:pPr>
            <w:r w:rsidRPr="002C347D">
              <w:t>1.666</w:t>
            </w:r>
          </w:p>
        </w:tc>
      </w:tr>
      <w:tr w:rsidR="005851AF" w14:paraId="5A21372E" w14:textId="77777777" w:rsidTr="005F3747">
        <w:tc>
          <w:tcPr>
            <w:tcW w:w="1129" w:type="dxa"/>
          </w:tcPr>
          <w:p w14:paraId="13D1F6AE" w14:textId="77777777" w:rsidR="005851AF" w:rsidRPr="002C347D" w:rsidRDefault="005851AF" w:rsidP="00620CC9">
            <w:pPr>
              <w:pStyle w:val="TableText"/>
            </w:pPr>
            <w:r w:rsidRPr="002C347D">
              <w:t>445</w:t>
            </w:r>
          </w:p>
        </w:tc>
        <w:tc>
          <w:tcPr>
            <w:tcW w:w="1565" w:type="dxa"/>
          </w:tcPr>
          <w:p w14:paraId="78F13F95" w14:textId="77777777" w:rsidR="005851AF" w:rsidRPr="002C347D" w:rsidRDefault="005851AF" w:rsidP="00620CC9">
            <w:pPr>
              <w:pStyle w:val="TableText"/>
            </w:pPr>
            <w:r w:rsidRPr="002C347D">
              <w:t>1.679</w:t>
            </w:r>
          </w:p>
        </w:tc>
      </w:tr>
      <w:tr w:rsidR="005851AF" w14:paraId="0ACA81C0" w14:textId="77777777" w:rsidTr="005F3747">
        <w:tc>
          <w:tcPr>
            <w:tcW w:w="1129" w:type="dxa"/>
          </w:tcPr>
          <w:p w14:paraId="474EC9E2" w14:textId="77777777" w:rsidR="005851AF" w:rsidRPr="002C347D" w:rsidRDefault="005851AF" w:rsidP="00620CC9">
            <w:pPr>
              <w:pStyle w:val="TableText"/>
            </w:pPr>
            <w:r w:rsidRPr="002C347D">
              <w:t>450</w:t>
            </w:r>
          </w:p>
        </w:tc>
        <w:tc>
          <w:tcPr>
            <w:tcW w:w="1565" w:type="dxa"/>
          </w:tcPr>
          <w:p w14:paraId="34A3CBB4" w14:textId="77777777" w:rsidR="005851AF" w:rsidRPr="002C347D" w:rsidRDefault="005851AF" w:rsidP="00620CC9">
            <w:pPr>
              <w:pStyle w:val="TableText"/>
            </w:pPr>
            <w:r w:rsidRPr="002C347D">
              <w:t>1.691</w:t>
            </w:r>
          </w:p>
        </w:tc>
      </w:tr>
      <w:tr w:rsidR="005851AF" w14:paraId="436C4225" w14:textId="77777777" w:rsidTr="005F3747">
        <w:tc>
          <w:tcPr>
            <w:tcW w:w="1129" w:type="dxa"/>
          </w:tcPr>
          <w:p w14:paraId="15E04F8F" w14:textId="77777777" w:rsidR="005851AF" w:rsidRPr="002C347D" w:rsidRDefault="005851AF" w:rsidP="00620CC9">
            <w:pPr>
              <w:pStyle w:val="TableText"/>
            </w:pPr>
            <w:r w:rsidRPr="002C347D">
              <w:t>455</w:t>
            </w:r>
          </w:p>
        </w:tc>
        <w:tc>
          <w:tcPr>
            <w:tcW w:w="1565" w:type="dxa"/>
          </w:tcPr>
          <w:p w14:paraId="5958EC40" w14:textId="77777777" w:rsidR="005851AF" w:rsidRPr="002C347D" w:rsidRDefault="005851AF" w:rsidP="00620CC9">
            <w:pPr>
              <w:pStyle w:val="TableText"/>
            </w:pPr>
            <w:r w:rsidRPr="002C347D">
              <w:t>1.704</w:t>
            </w:r>
          </w:p>
        </w:tc>
      </w:tr>
      <w:tr w:rsidR="005851AF" w14:paraId="073D1E08" w14:textId="77777777" w:rsidTr="005F3747">
        <w:tc>
          <w:tcPr>
            <w:tcW w:w="1129" w:type="dxa"/>
          </w:tcPr>
          <w:p w14:paraId="2B3258B0" w14:textId="77777777" w:rsidR="005851AF" w:rsidRPr="002C347D" w:rsidRDefault="005851AF" w:rsidP="00620CC9">
            <w:pPr>
              <w:pStyle w:val="TableText"/>
            </w:pPr>
            <w:r w:rsidRPr="002C347D">
              <w:t>460</w:t>
            </w:r>
          </w:p>
        </w:tc>
        <w:tc>
          <w:tcPr>
            <w:tcW w:w="1565" w:type="dxa"/>
          </w:tcPr>
          <w:p w14:paraId="45812A35" w14:textId="77777777" w:rsidR="005851AF" w:rsidRPr="002C347D" w:rsidRDefault="005851AF" w:rsidP="00620CC9">
            <w:pPr>
              <w:pStyle w:val="TableText"/>
            </w:pPr>
            <w:r w:rsidRPr="002C347D">
              <w:t>1.716</w:t>
            </w:r>
          </w:p>
        </w:tc>
      </w:tr>
      <w:tr w:rsidR="005851AF" w14:paraId="00C00AE6" w14:textId="77777777" w:rsidTr="005F3747">
        <w:tc>
          <w:tcPr>
            <w:tcW w:w="1129" w:type="dxa"/>
          </w:tcPr>
          <w:p w14:paraId="4EB5C62A" w14:textId="77777777" w:rsidR="005851AF" w:rsidRPr="002C347D" w:rsidRDefault="005851AF" w:rsidP="00620CC9">
            <w:pPr>
              <w:pStyle w:val="TableText"/>
            </w:pPr>
            <w:r w:rsidRPr="002C347D">
              <w:t>465</w:t>
            </w:r>
          </w:p>
        </w:tc>
        <w:tc>
          <w:tcPr>
            <w:tcW w:w="1565" w:type="dxa"/>
          </w:tcPr>
          <w:p w14:paraId="2E800802" w14:textId="77777777" w:rsidR="005851AF" w:rsidRPr="002C347D" w:rsidRDefault="005851AF" w:rsidP="00620CC9">
            <w:pPr>
              <w:pStyle w:val="TableText"/>
            </w:pPr>
            <w:r w:rsidRPr="002C347D">
              <w:t>1.728</w:t>
            </w:r>
          </w:p>
        </w:tc>
      </w:tr>
      <w:tr w:rsidR="005851AF" w14:paraId="11367DF7" w14:textId="77777777" w:rsidTr="005F3747">
        <w:tc>
          <w:tcPr>
            <w:tcW w:w="1129" w:type="dxa"/>
          </w:tcPr>
          <w:p w14:paraId="626EC8AF" w14:textId="77777777" w:rsidR="005851AF" w:rsidRPr="002C347D" w:rsidRDefault="005851AF" w:rsidP="00620CC9">
            <w:pPr>
              <w:pStyle w:val="TableText"/>
            </w:pPr>
            <w:r w:rsidRPr="00184C7C">
              <w:t>470</w:t>
            </w:r>
          </w:p>
        </w:tc>
        <w:tc>
          <w:tcPr>
            <w:tcW w:w="1565" w:type="dxa"/>
          </w:tcPr>
          <w:p w14:paraId="4F15C514" w14:textId="77777777" w:rsidR="005851AF" w:rsidRPr="002C347D" w:rsidRDefault="005851AF" w:rsidP="00620CC9">
            <w:pPr>
              <w:pStyle w:val="TableText"/>
            </w:pPr>
            <w:r w:rsidRPr="00184C7C">
              <w:t>1.741</w:t>
            </w:r>
          </w:p>
        </w:tc>
      </w:tr>
      <w:tr w:rsidR="005851AF" w14:paraId="51626C02" w14:textId="77777777" w:rsidTr="005F3747">
        <w:tc>
          <w:tcPr>
            <w:tcW w:w="1129" w:type="dxa"/>
          </w:tcPr>
          <w:p w14:paraId="728B1D35" w14:textId="77777777" w:rsidR="005851AF" w:rsidRPr="002C347D" w:rsidRDefault="005851AF" w:rsidP="00620CC9">
            <w:pPr>
              <w:pStyle w:val="TableText"/>
            </w:pPr>
            <w:r w:rsidRPr="00184C7C">
              <w:t>475</w:t>
            </w:r>
          </w:p>
        </w:tc>
        <w:tc>
          <w:tcPr>
            <w:tcW w:w="1565" w:type="dxa"/>
          </w:tcPr>
          <w:p w14:paraId="5DEC6819" w14:textId="77777777" w:rsidR="005851AF" w:rsidRPr="002C347D" w:rsidRDefault="005851AF" w:rsidP="00620CC9">
            <w:pPr>
              <w:pStyle w:val="TableText"/>
            </w:pPr>
            <w:r w:rsidRPr="00184C7C">
              <w:t>1.753</w:t>
            </w:r>
          </w:p>
        </w:tc>
      </w:tr>
      <w:tr w:rsidR="005851AF" w14:paraId="2373DE39" w14:textId="77777777" w:rsidTr="005F3747">
        <w:tc>
          <w:tcPr>
            <w:tcW w:w="1129" w:type="dxa"/>
          </w:tcPr>
          <w:p w14:paraId="47D67C44" w14:textId="77777777" w:rsidR="005851AF" w:rsidRPr="002C347D" w:rsidRDefault="005851AF" w:rsidP="00620CC9">
            <w:pPr>
              <w:pStyle w:val="TableText"/>
            </w:pPr>
            <w:r w:rsidRPr="00184C7C">
              <w:t>480</w:t>
            </w:r>
          </w:p>
        </w:tc>
        <w:tc>
          <w:tcPr>
            <w:tcW w:w="1565" w:type="dxa"/>
          </w:tcPr>
          <w:p w14:paraId="0A6A19FE" w14:textId="77777777" w:rsidR="005851AF" w:rsidRPr="002C347D" w:rsidRDefault="005851AF" w:rsidP="00620CC9">
            <w:pPr>
              <w:pStyle w:val="TableText"/>
            </w:pPr>
            <w:r w:rsidRPr="00184C7C">
              <w:t>1.765</w:t>
            </w:r>
          </w:p>
        </w:tc>
      </w:tr>
      <w:tr w:rsidR="005851AF" w14:paraId="1FC95628" w14:textId="77777777" w:rsidTr="005F3747">
        <w:tc>
          <w:tcPr>
            <w:tcW w:w="1129" w:type="dxa"/>
          </w:tcPr>
          <w:p w14:paraId="2F20E5FB" w14:textId="77777777" w:rsidR="005851AF" w:rsidRPr="002C347D" w:rsidRDefault="005851AF" w:rsidP="00620CC9">
            <w:pPr>
              <w:pStyle w:val="TableText"/>
            </w:pPr>
            <w:r w:rsidRPr="00184C7C">
              <w:t>485</w:t>
            </w:r>
          </w:p>
        </w:tc>
        <w:tc>
          <w:tcPr>
            <w:tcW w:w="1565" w:type="dxa"/>
          </w:tcPr>
          <w:p w14:paraId="1C23ADA5" w14:textId="77777777" w:rsidR="005851AF" w:rsidRPr="002C347D" w:rsidRDefault="005851AF" w:rsidP="00620CC9">
            <w:pPr>
              <w:pStyle w:val="TableText"/>
            </w:pPr>
            <w:r w:rsidRPr="00184C7C">
              <w:t>1.777</w:t>
            </w:r>
          </w:p>
        </w:tc>
      </w:tr>
      <w:tr w:rsidR="005851AF" w14:paraId="76E9FE45" w14:textId="77777777" w:rsidTr="005F3747">
        <w:tc>
          <w:tcPr>
            <w:tcW w:w="1129" w:type="dxa"/>
          </w:tcPr>
          <w:p w14:paraId="09FAED63" w14:textId="77777777" w:rsidR="005851AF" w:rsidRPr="002C347D" w:rsidRDefault="005851AF" w:rsidP="00620CC9">
            <w:pPr>
              <w:pStyle w:val="TableText"/>
            </w:pPr>
            <w:r w:rsidRPr="00184C7C">
              <w:t>490</w:t>
            </w:r>
          </w:p>
        </w:tc>
        <w:tc>
          <w:tcPr>
            <w:tcW w:w="1565" w:type="dxa"/>
          </w:tcPr>
          <w:p w14:paraId="7A71B2EC" w14:textId="77777777" w:rsidR="005851AF" w:rsidRPr="002C347D" w:rsidRDefault="005851AF" w:rsidP="00620CC9">
            <w:pPr>
              <w:pStyle w:val="TableText"/>
            </w:pPr>
            <w:r w:rsidRPr="00184C7C">
              <w:t>1.789</w:t>
            </w:r>
          </w:p>
        </w:tc>
      </w:tr>
      <w:tr w:rsidR="005851AF" w14:paraId="7CDE2CC8" w14:textId="77777777" w:rsidTr="005F3747">
        <w:tc>
          <w:tcPr>
            <w:tcW w:w="1129" w:type="dxa"/>
          </w:tcPr>
          <w:p w14:paraId="09CC84B2" w14:textId="77777777" w:rsidR="005851AF" w:rsidRPr="002C347D" w:rsidRDefault="005851AF" w:rsidP="00620CC9">
            <w:pPr>
              <w:pStyle w:val="TableText"/>
            </w:pPr>
            <w:r w:rsidRPr="00184C7C">
              <w:t>495</w:t>
            </w:r>
          </w:p>
        </w:tc>
        <w:tc>
          <w:tcPr>
            <w:tcW w:w="1565" w:type="dxa"/>
          </w:tcPr>
          <w:p w14:paraId="060B5C3C" w14:textId="77777777" w:rsidR="005851AF" w:rsidRPr="002C347D" w:rsidRDefault="005851AF" w:rsidP="00620CC9">
            <w:pPr>
              <w:pStyle w:val="TableText"/>
            </w:pPr>
            <w:r w:rsidRPr="00184C7C">
              <w:t>1.801</w:t>
            </w:r>
          </w:p>
        </w:tc>
      </w:tr>
      <w:tr w:rsidR="005851AF" w14:paraId="60CC37E2" w14:textId="77777777" w:rsidTr="005F3747">
        <w:tc>
          <w:tcPr>
            <w:tcW w:w="1129" w:type="dxa"/>
          </w:tcPr>
          <w:p w14:paraId="7268DD54" w14:textId="77777777" w:rsidR="005851AF" w:rsidRPr="002C347D" w:rsidRDefault="005851AF" w:rsidP="00620CC9">
            <w:pPr>
              <w:pStyle w:val="TableText"/>
            </w:pPr>
            <w:r w:rsidRPr="00184C7C">
              <w:t>500</w:t>
            </w:r>
          </w:p>
        </w:tc>
        <w:tc>
          <w:tcPr>
            <w:tcW w:w="1565" w:type="dxa"/>
          </w:tcPr>
          <w:p w14:paraId="3BFFD647" w14:textId="77777777" w:rsidR="005851AF" w:rsidRPr="002C347D" w:rsidRDefault="005851AF" w:rsidP="00620CC9">
            <w:pPr>
              <w:pStyle w:val="TableText"/>
            </w:pPr>
            <w:r w:rsidRPr="00184C7C">
              <w:t>1.813</w:t>
            </w:r>
          </w:p>
        </w:tc>
      </w:tr>
    </w:tbl>
    <w:p w14:paraId="1588CDFE" w14:textId="77777777" w:rsidR="005851AF" w:rsidRDefault="005851AF" w:rsidP="0035696E">
      <w:pPr>
        <w:spacing w:after="0"/>
        <w:rPr>
          <w:lang w:eastAsia="ja-JP"/>
        </w:rPr>
        <w:sectPr w:rsidR="005851AF" w:rsidSect="005851AF">
          <w:type w:val="continuous"/>
          <w:pgSz w:w="11906" w:h="16838"/>
          <w:pgMar w:top="1418" w:right="1418" w:bottom="1418" w:left="1418" w:header="567" w:footer="284" w:gutter="0"/>
          <w:cols w:num="3" w:space="708"/>
          <w:docGrid w:linePitch="360"/>
        </w:sectPr>
      </w:pPr>
    </w:p>
    <w:p w14:paraId="3C534A89" w14:textId="77777777" w:rsidR="006B20F2" w:rsidRDefault="006B20F2" w:rsidP="00D403BC">
      <w:pPr>
        <w:pStyle w:val="Normalsmall"/>
        <w:rPr>
          <w:rStyle w:val="Strong"/>
          <w:lang w:eastAsia="ja-JP"/>
        </w:rPr>
      </w:pPr>
    </w:p>
    <w:p w14:paraId="625F4BA0" w14:textId="77777777" w:rsidR="00337126" w:rsidRDefault="003438FD" w:rsidP="000D3E60">
      <w:pPr>
        <w:pStyle w:val="Heading4"/>
        <w:numPr>
          <w:ilvl w:val="0"/>
          <w:numId w:val="0"/>
        </w:numPr>
        <w:spacing w:before="120" w:after="240"/>
        <w:rPr>
          <w:rStyle w:val="Strong"/>
          <w:lang w:eastAsia="ja-JP"/>
        </w:rPr>
      </w:pPr>
      <w:r>
        <w:rPr>
          <w:rStyle w:val="Strong"/>
          <w:lang w:eastAsia="ja-JP"/>
        </w:rPr>
        <w:t>Consignments of cattle that are loaded at a port no</w:t>
      </w:r>
      <w:r w:rsidR="00EE6865">
        <w:rPr>
          <w:rStyle w:val="Strong"/>
          <w:lang w:eastAsia="ja-JP"/>
        </w:rPr>
        <w:t>rth of latitude 26° </w:t>
      </w:r>
      <w:r w:rsidR="007B31A8" w:rsidRPr="007B31A8">
        <w:rPr>
          <w:rStyle w:val="Strong"/>
          <w:lang w:eastAsia="ja-JP"/>
        </w:rPr>
        <w:t>south</w:t>
      </w:r>
      <w:r>
        <w:rPr>
          <w:rStyle w:val="Strong"/>
          <w:lang w:eastAsia="ja-JP"/>
        </w:rPr>
        <w:t xml:space="preserve"> (alternative pen space)</w:t>
      </w:r>
    </w:p>
    <w:p w14:paraId="3300D545" w14:textId="68B86022" w:rsidR="00A854CA" w:rsidRDefault="003438FD" w:rsidP="00C96599">
      <w:pPr>
        <w:pStyle w:val="NormalStandardspara"/>
      </w:pPr>
      <w:r w:rsidRPr="00493A82">
        <w:rPr>
          <w:lang w:eastAsia="ja-JP"/>
        </w:rPr>
        <w:t xml:space="preserve">Standard </w:t>
      </w:r>
      <w:r w:rsidR="0034617F">
        <w:rPr>
          <w:lang w:eastAsia="ja-JP"/>
        </w:rPr>
        <w:fldChar w:fldCharType="begin"/>
      </w:r>
      <w:r w:rsidR="0034617F">
        <w:rPr>
          <w:lang w:eastAsia="ja-JP"/>
        </w:rPr>
        <w:instrText xml:space="preserve"> REF _Ref36632424 \r \h </w:instrText>
      </w:r>
      <w:r w:rsidR="0034617F">
        <w:rPr>
          <w:lang w:eastAsia="ja-JP"/>
        </w:rPr>
      </w:r>
      <w:r w:rsidR="0034617F">
        <w:rPr>
          <w:lang w:eastAsia="ja-JP"/>
        </w:rPr>
        <w:fldChar w:fldCharType="separate"/>
      </w:r>
      <w:r w:rsidR="00201688">
        <w:rPr>
          <w:lang w:eastAsia="ja-JP"/>
        </w:rPr>
        <w:t>5.3.2</w:t>
      </w:r>
      <w:r w:rsidR="0034617F">
        <w:rPr>
          <w:lang w:eastAsia="ja-JP"/>
        </w:rPr>
        <w:fldChar w:fldCharType="end"/>
      </w:r>
      <w:r w:rsidRPr="00493A82">
        <w:rPr>
          <w:lang w:eastAsia="ja-JP"/>
        </w:rPr>
        <w:t xml:space="preserve"> applies unless an exporter is approved in writing under </w:t>
      </w:r>
      <w:r w:rsidR="007F7A79" w:rsidRPr="00493A82">
        <w:rPr>
          <w:lang w:eastAsia="ja-JP"/>
        </w:rPr>
        <w:t>their approved a</w:t>
      </w:r>
      <w:r w:rsidRPr="00493A82">
        <w:rPr>
          <w:lang w:eastAsia="ja-JP"/>
        </w:rPr>
        <w:t xml:space="preserve">rrangement to use alternative pen space for cattle loaded at a port </w:t>
      </w:r>
      <w:r w:rsidR="00EE6865">
        <w:rPr>
          <w:lang w:eastAsia="ja-JP"/>
        </w:rPr>
        <w:t>north of latitude 26° </w:t>
      </w:r>
      <w:r w:rsidR="007B31A8" w:rsidRPr="00493A82">
        <w:rPr>
          <w:lang w:eastAsia="ja-JP"/>
        </w:rPr>
        <w:t xml:space="preserve">south </w:t>
      </w:r>
      <w:r w:rsidRPr="00493A82">
        <w:rPr>
          <w:lang w:eastAsia="ja-JP"/>
        </w:rPr>
        <w:t xml:space="preserve">to a particular </w:t>
      </w:r>
      <w:r w:rsidR="00685636">
        <w:rPr>
          <w:lang w:eastAsia="ja-JP"/>
        </w:rPr>
        <w:t>country</w:t>
      </w:r>
      <w:r w:rsidRPr="00493A82">
        <w:rPr>
          <w:lang w:eastAsia="ja-JP"/>
        </w:rPr>
        <w:t xml:space="preserve">. The alternative pen space allocation </w:t>
      </w:r>
      <w:r w:rsidR="00337126" w:rsidRPr="00493A82">
        <w:rPr>
          <w:lang w:eastAsia="ja-JP"/>
        </w:rPr>
        <w:t xml:space="preserve">is contained in </w:t>
      </w:r>
      <w:bookmarkStart w:id="154" w:name="_Hlk54006287"/>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201688">
        <w:t xml:space="preserve">Table </w:t>
      </w:r>
      <w:r w:rsidR="00201688">
        <w:rPr>
          <w:noProof/>
        </w:rPr>
        <w:t>10</w:t>
      </w:r>
      <w:r w:rsidR="009E0672">
        <w:rPr>
          <w:lang w:eastAsia="ja-JP"/>
        </w:rPr>
        <w:fldChar w:fldCharType="end"/>
      </w:r>
      <w:r w:rsidR="0006684C">
        <w:rPr>
          <w:lang w:eastAsia="ja-JP"/>
        </w:rPr>
        <w:t xml:space="preserve">a </w:t>
      </w:r>
      <w:r w:rsidR="0006684C" w:rsidRPr="0006684C">
        <w:rPr>
          <w:lang w:eastAsia="ja-JP"/>
        </w:rPr>
        <w:t>for near markets</w:t>
      </w:r>
      <w:r w:rsidR="000E65AD">
        <w:rPr>
          <w:lang w:eastAsia="ja-JP"/>
        </w:rPr>
        <w:t xml:space="preserve">. </w:t>
      </w:r>
      <w:r w:rsidR="000E65AD" w:rsidRPr="000E65AD">
        <w:rPr>
          <w:lang w:eastAsia="ja-JP"/>
        </w:rPr>
        <w:t>Near markets are destinations located south of latitude 15° north, east of longitude 90° east, and west of longitude 180°</w:t>
      </w:r>
      <w:r w:rsidR="000E65AD">
        <w:rPr>
          <w:lang w:eastAsia="ja-JP"/>
        </w:rPr>
        <w:t xml:space="preserve">. </w:t>
      </w:r>
      <w:r w:rsidR="00D168B0">
        <w:rPr>
          <w:lang w:eastAsia="ja-JP"/>
        </w:rPr>
        <w:fldChar w:fldCharType="begin"/>
      </w:r>
      <w:r w:rsidR="00D168B0">
        <w:rPr>
          <w:lang w:eastAsia="ja-JP"/>
        </w:rPr>
        <w:instrText xml:space="preserve"> REF _Ref54015748 \h </w:instrText>
      </w:r>
      <w:r w:rsidR="00D168B0">
        <w:rPr>
          <w:lang w:eastAsia="ja-JP"/>
        </w:rPr>
      </w:r>
      <w:r w:rsidR="00D168B0">
        <w:rPr>
          <w:lang w:eastAsia="ja-JP"/>
        </w:rPr>
        <w:fldChar w:fldCharType="separate"/>
      </w:r>
      <w:r w:rsidR="00201688">
        <w:t xml:space="preserve">Table </w:t>
      </w:r>
      <w:r w:rsidR="00D168B0">
        <w:rPr>
          <w:lang w:eastAsia="ja-JP"/>
        </w:rPr>
        <w:fldChar w:fldCharType="end"/>
      </w:r>
      <w:r w:rsidR="007C5994">
        <w:rPr>
          <w:lang w:eastAsia="ja-JP"/>
        </w:rPr>
        <w:t>10</w:t>
      </w:r>
      <w:r w:rsidR="00D168B0">
        <w:rPr>
          <w:lang w:eastAsia="ja-JP"/>
        </w:rPr>
        <w:t xml:space="preserve">b </w:t>
      </w:r>
      <w:r w:rsidR="000E65AD" w:rsidRPr="000E65AD">
        <w:rPr>
          <w:lang w:eastAsia="ja-JP"/>
        </w:rPr>
        <w:t>contains the alternative pen space allocation for far markets</w:t>
      </w:r>
      <w:r w:rsidR="00161223">
        <w:rPr>
          <w:lang w:eastAsia="ja-JP"/>
        </w:rPr>
        <w:t xml:space="preserve"> (</w:t>
      </w:r>
      <w:r w:rsidR="000E65AD" w:rsidRPr="000E65AD">
        <w:rPr>
          <w:lang w:eastAsia="ja-JP"/>
        </w:rPr>
        <w:t>all other destinations</w:t>
      </w:r>
      <w:bookmarkEnd w:id="154"/>
      <w:r w:rsidR="00161223">
        <w:rPr>
          <w:lang w:eastAsia="ja-JP"/>
        </w:rPr>
        <w:t>)</w:t>
      </w:r>
      <w:r w:rsidR="00337126" w:rsidRPr="00493A82">
        <w:rPr>
          <w:lang w:eastAsia="ja-JP"/>
        </w:rPr>
        <w:t xml:space="preserve">. </w:t>
      </w:r>
      <w:r w:rsidRPr="00493A82">
        <w:rPr>
          <w:lang w:eastAsia="ja-JP"/>
        </w:rPr>
        <w:t>For weights between those</w:t>
      </w:r>
      <w:r w:rsidR="007B31A8" w:rsidRPr="00493A82">
        <w:rPr>
          <w:lang w:eastAsia="ja-JP"/>
        </w:rPr>
        <w:t xml:space="preserve"> </w:t>
      </w:r>
      <w:r w:rsidR="00161223">
        <w:rPr>
          <w:lang w:eastAsia="ja-JP"/>
        </w:rPr>
        <w:t xml:space="preserve">shown </w:t>
      </w:r>
      <w:r w:rsidR="007B31A8" w:rsidRPr="00493A82">
        <w:rPr>
          <w:lang w:eastAsia="ja-JP"/>
        </w:rPr>
        <w:t>in</w:t>
      </w:r>
      <w:r w:rsidR="000941BC">
        <w:rPr>
          <w:lang w:eastAsia="ja-JP"/>
        </w:rPr>
        <w:t xml:space="preserve"> </w:t>
      </w:r>
      <w:bookmarkStart w:id="155" w:name="_Hlk54006321"/>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201688">
        <w:t xml:space="preserve">Table </w:t>
      </w:r>
      <w:r w:rsidR="00201688">
        <w:rPr>
          <w:noProof/>
        </w:rPr>
        <w:t>10</w:t>
      </w:r>
      <w:r w:rsidR="009E0672">
        <w:rPr>
          <w:lang w:eastAsia="ja-JP"/>
        </w:rPr>
        <w:fldChar w:fldCharType="end"/>
      </w:r>
      <w:r w:rsidR="0006684C">
        <w:rPr>
          <w:lang w:eastAsia="ja-JP"/>
        </w:rPr>
        <w:t xml:space="preserve">a </w:t>
      </w:r>
      <w:r w:rsidR="000E65AD">
        <w:rPr>
          <w:lang w:eastAsia="ja-JP"/>
        </w:rPr>
        <w:t xml:space="preserve">or those </w:t>
      </w:r>
      <w:r w:rsidR="00161223">
        <w:rPr>
          <w:lang w:eastAsia="ja-JP"/>
        </w:rPr>
        <w:t xml:space="preserve">shown </w:t>
      </w:r>
      <w:r w:rsidR="000E65AD">
        <w:rPr>
          <w:lang w:eastAsia="ja-JP"/>
        </w:rPr>
        <w:t xml:space="preserve">in </w:t>
      </w:r>
      <w:bookmarkEnd w:id="155"/>
      <w:r w:rsidR="00D168B0">
        <w:rPr>
          <w:lang w:eastAsia="ja-JP"/>
        </w:rPr>
        <w:fldChar w:fldCharType="begin"/>
      </w:r>
      <w:r w:rsidR="00D168B0">
        <w:rPr>
          <w:lang w:eastAsia="ja-JP"/>
        </w:rPr>
        <w:instrText xml:space="preserve"> REF _Ref54015748 \h </w:instrText>
      </w:r>
      <w:r w:rsidR="00D168B0">
        <w:rPr>
          <w:lang w:eastAsia="ja-JP"/>
        </w:rPr>
      </w:r>
      <w:r w:rsidR="00D168B0">
        <w:rPr>
          <w:lang w:eastAsia="ja-JP"/>
        </w:rPr>
        <w:fldChar w:fldCharType="separate"/>
      </w:r>
      <w:r w:rsidR="00201688">
        <w:t xml:space="preserve">Table </w:t>
      </w:r>
      <w:r w:rsidR="00D168B0">
        <w:rPr>
          <w:lang w:eastAsia="ja-JP"/>
        </w:rPr>
        <w:fldChar w:fldCharType="end"/>
      </w:r>
      <w:r w:rsidR="007C5994">
        <w:rPr>
          <w:lang w:eastAsia="ja-JP"/>
        </w:rPr>
        <w:t>10</w:t>
      </w:r>
      <w:r w:rsidR="00D168B0">
        <w:rPr>
          <w:lang w:eastAsia="ja-JP"/>
        </w:rPr>
        <w:t>b</w:t>
      </w:r>
      <w:r w:rsidR="00667192" w:rsidRPr="00493A82">
        <w:rPr>
          <w:lang w:eastAsia="ja-JP"/>
        </w:rPr>
        <w:t xml:space="preserve">, </w:t>
      </w:r>
      <w:r w:rsidR="00685636">
        <w:rPr>
          <w:lang w:eastAsia="ja-JP"/>
        </w:rPr>
        <w:t xml:space="preserve">the minimum pen area per head </w:t>
      </w:r>
      <w:r w:rsidRPr="00493A82">
        <w:rPr>
          <w:lang w:eastAsia="ja-JP"/>
        </w:rPr>
        <w:t xml:space="preserve">must be calculated </w:t>
      </w:r>
      <w:r w:rsidR="00667192" w:rsidRPr="00493A82">
        <w:rPr>
          <w:lang w:eastAsia="ja-JP"/>
        </w:rPr>
        <w:t>by linear interpolation</w:t>
      </w:r>
      <w:r w:rsidR="000C6EC3">
        <w:rPr>
          <w:lang w:eastAsia="ja-JP"/>
        </w:rPr>
        <w:t>. D</w:t>
      </w:r>
      <w:r w:rsidRPr="00493A82">
        <w:rPr>
          <w:lang w:eastAsia="ja-JP"/>
        </w:rPr>
        <w:t xml:space="preserve">aily reports must be provided as set out in Standard </w:t>
      </w:r>
      <w:r w:rsidRPr="00493A82">
        <w:rPr>
          <w:lang w:eastAsia="ja-JP"/>
        </w:rPr>
        <w:fldChar w:fldCharType="begin"/>
      </w:r>
      <w:r w:rsidRPr="00493A82">
        <w:rPr>
          <w:lang w:eastAsia="ja-JP"/>
        </w:rPr>
        <w:instrText xml:space="preserve"> REF _Ref35329048 \r \h </w:instrText>
      </w:r>
      <w:r w:rsidR="0018587C" w:rsidRPr="00493A82">
        <w:rPr>
          <w:lang w:eastAsia="ja-JP"/>
        </w:rPr>
        <w:instrText xml:space="preserve"> \* MERGEFORMAT </w:instrText>
      </w:r>
      <w:r w:rsidRPr="00493A82">
        <w:rPr>
          <w:lang w:eastAsia="ja-JP"/>
        </w:rPr>
      </w:r>
      <w:r w:rsidRPr="00493A82">
        <w:rPr>
          <w:lang w:eastAsia="ja-JP"/>
        </w:rPr>
        <w:fldChar w:fldCharType="separate"/>
      </w:r>
      <w:r w:rsidR="00201688">
        <w:rPr>
          <w:lang w:eastAsia="ja-JP"/>
        </w:rPr>
        <w:t>5.6.6</w:t>
      </w:r>
      <w:r w:rsidRPr="00493A82">
        <w:rPr>
          <w:lang w:eastAsia="ja-JP"/>
        </w:rPr>
        <w:fldChar w:fldCharType="end"/>
      </w:r>
      <w:bookmarkStart w:id="156" w:name="_Ref32323664"/>
      <w:bookmarkStart w:id="157" w:name="_Ref33025400"/>
      <w:bookmarkStart w:id="158" w:name="_Toc54602968"/>
      <w:r w:rsidR="00A854CA">
        <w:rPr>
          <w:lang w:eastAsia="ja-JP"/>
        </w:rPr>
        <w:t xml:space="preserve">. </w:t>
      </w:r>
    </w:p>
    <w:p w14:paraId="7C5D10A8" w14:textId="62DF3987" w:rsidR="00337126" w:rsidRPr="00A854CA" w:rsidRDefault="005F5FDB" w:rsidP="00A854CA">
      <w:pPr>
        <w:pStyle w:val="Caption"/>
        <w:rPr>
          <w:rFonts w:ascii="Cambria" w:hAnsi="Cambria"/>
          <w:sz w:val="22"/>
          <w:szCs w:val="22"/>
        </w:rPr>
      </w:pPr>
      <w:bookmarkStart w:id="159" w:name="_Ref54621603"/>
      <w:bookmarkStart w:id="160" w:name="_Ref5462159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10</w:t>
      </w:r>
      <w:r w:rsidR="00CA2C50">
        <w:rPr>
          <w:noProof/>
        </w:rPr>
        <w:fldChar w:fldCharType="end"/>
      </w:r>
      <w:bookmarkEnd w:id="156"/>
      <w:bookmarkEnd w:id="159"/>
      <w:r w:rsidR="0006684C">
        <w:rPr>
          <w:noProof/>
        </w:rPr>
        <w:t>a</w:t>
      </w:r>
      <w:r w:rsidR="00E14B7E">
        <w:rPr>
          <w:lang w:eastAsia="ja-JP"/>
        </w:rPr>
        <w:t xml:space="preserve"> </w:t>
      </w:r>
      <w:r w:rsidR="00BA6C2F">
        <w:rPr>
          <w:lang w:eastAsia="ja-JP"/>
        </w:rPr>
        <w:t xml:space="preserve">Alternative </w:t>
      </w:r>
      <w:r w:rsidR="00C150F9">
        <w:rPr>
          <w:lang w:eastAsia="ja-JP"/>
        </w:rPr>
        <w:t>m</w:t>
      </w:r>
      <w:r w:rsidR="00E14B7E">
        <w:rPr>
          <w:lang w:eastAsia="ja-JP"/>
        </w:rPr>
        <w:t>inimum pen space allocation</w:t>
      </w:r>
      <w:r w:rsidR="00337126">
        <w:rPr>
          <w:lang w:eastAsia="ja-JP"/>
        </w:rPr>
        <w:t xml:space="preserve"> for </w:t>
      </w:r>
      <w:r w:rsidR="00B30D81">
        <w:rPr>
          <w:lang w:eastAsia="ja-JP"/>
        </w:rPr>
        <w:t xml:space="preserve">consignments of </w:t>
      </w:r>
      <w:r w:rsidR="00337126">
        <w:rPr>
          <w:lang w:eastAsia="ja-JP"/>
        </w:rPr>
        <w:t xml:space="preserve">cattle </w:t>
      </w:r>
      <w:r w:rsidR="00C150F9">
        <w:rPr>
          <w:lang w:eastAsia="ja-JP"/>
        </w:rPr>
        <w:t xml:space="preserve">loaded </w:t>
      </w:r>
      <w:r w:rsidR="00B30D81">
        <w:rPr>
          <w:lang w:eastAsia="ja-JP"/>
        </w:rPr>
        <w:t xml:space="preserve">at a port </w:t>
      </w:r>
      <w:r w:rsidR="00C150F9">
        <w:rPr>
          <w:lang w:eastAsia="ja-JP"/>
        </w:rPr>
        <w:t>north</w:t>
      </w:r>
      <w:r w:rsidR="00337126">
        <w:rPr>
          <w:lang w:eastAsia="ja-JP"/>
        </w:rPr>
        <w:t xml:space="preserve"> of latitude </w:t>
      </w:r>
      <w:r w:rsidR="00EE6865">
        <w:rPr>
          <w:lang w:eastAsia="ja-JP"/>
        </w:rPr>
        <w:t>26° </w:t>
      </w:r>
      <w:r w:rsidR="00337126">
        <w:rPr>
          <w:lang w:eastAsia="ja-JP"/>
        </w:rPr>
        <w:t>south</w:t>
      </w:r>
      <w:bookmarkEnd w:id="157"/>
      <w:r w:rsidR="00B30D81">
        <w:rPr>
          <w:lang w:eastAsia="ja-JP"/>
        </w:rPr>
        <w:t xml:space="preserve"> where an exporter is approved to use the alternative pen space</w:t>
      </w:r>
      <w:r w:rsidR="0006684C">
        <w:rPr>
          <w:lang w:eastAsia="ja-JP"/>
        </w:rPr>
        <w:t xml:space="preserve"> – near markets</w:t>
      </w:r>
      <w:bookmarkEnd w:id="158"/>
      <w:bookmarkEnd w:id="160"/>
    </w:p>
    <w:p w14:paraId="1954F359" w14:textId="77777777" w:rsidR="000327B0" w:rsidRDefault="000327B0" w:rsidP="004C3BD3">
      <w:pPr>
        <w:pStyle w:val="TableHeading"/>
        <w:sectPr w:rsidR="000327B0"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1601"/>
      </w:tblGrid>
      <w:tr w:rsidR="000327B0" w14:paraId="7E0E1D0B" w14:textId="77777777" w:rsidTr="005F3747">
        <w:trPr>
          <w:cantSplit/>
          <w:trHeight w:val="835"/>
          <w:tblHeader/>
        </w:trPr>
        <w:tc>
          <w:tcPr>
            <w:tcW w:w="1234" w:type="dxa"/>
            <w:tcBorders>
              <w:top w:val="single" w:sz="4" w:space="0" w:color="auto"/>
              <w:bottom w:val="single" w:sz="4" w:space="0" w:color="auto"/>
            </w:tcBorders>
          </w:tcPr>
          <w:p w14:paraId="6B08499D" w14:textId="77777777" w:rsidR="000327B0" w:rsidRDefault="000327B0" w:rsidP="004C3BD3">
            <w:pPr>
              <w:pStyle w:val="TableHeading"/>
            </w:pPr>
            <w:r w:rsidRPr="00C55DCD">
              <w:t>Liveweight (kg)</w:t>
            </w:r>
          </w:p>
        </w:tc>
        <w:tc>
          <w:tcPr>
            <w:tcW w:w="1601" w:type="dxa"/>
            <w:tcBorders>
              <w:top w:val="single" w:sz="4" w:space="0" w:color="auto"/>
              <w:bottom w:val="single" w:sz="4" w:space="0" w:color="auto"/>
            </w:tcBorders>
          </w:tcPr>
          <w:p w14:paraId="37FCF34A" w14:textId="77777777" w:rsidR="000327B0" w:rsidRPr="00C55DCD" w:rsidRDefault="000327B0" w:rsidP="004C3BD3">
            <w:pPr>
              <w:pStyle w:val="TableHeading"/>
            </w:pPr>
            <w:r>
              <w:t>Alternative m</w:t>
            </w:r>
            <w:r w:rsidRPr="00C55DCD">
              <w:t>inimum pen area (</w:t>
            </w:r>
            <w:r>
              <w:t>m</w:t>
            </w:r>
            <w:r w:rsidRPr="00933260">
              <w:rPr>
                <w:vertAlign w:val="superscript"/>
              </w:rPr>
              <w:t>2</w:t>
            </w:r>
            <w:r w:rsidRPr="00C55DCD">
              <w:t>/head)</w:t>
            </w:r>
          </w:p>
        </w:tc>
      </w:tr>
      <w:tr w:rsidR="000327B0" w14:paraId="6B5E11D8" w14:textId="77777777" w:rsidTr="005F3747">
        <w:trPr>
          <w:trHeight w:val="341"/>
        </w:trPr>
        <w:tc>
          <w:tcPr>
            <w:tcW w:w="1234" w:type="dxa"/>
            <w:tcBorders>
              <w:top w:val="single" w:sz="4" w:space="0" w:color="auto"/>
            </w:tcBorders>
          </w:tcPr>
          <w:p w14:paraId="7E7D33EA" w14:textId="77777777" w:rsidR="000327B0" w:rsidRDefault="000327B0" w:rsidP="00620CC9">
            <w:pPr>
              <w:pStyle w:val="TableText"/>
            </w:pPr>
            <w:r w:rsidRPr="004E173C">
              <w:t>200</w:t>
            </w:r>
          </w:p>
        </w:tc>
        <w:tc>
          <w:tcPr>
            <w:tcW w:w="1601" w:type="dxa"/>
            <w:tcBorders>
              <w:top w:val="single" w:sz="4" w:space="0" w:color="auto"/>
            </w:tcBorders>
          </w:tcPr>
          <w:p w14:paraId="243DA134" w14:textId="17AD9D01" w:rsidR="000327B0" w:rsidRPr="004E173C" w:rsidRDefault="000327B0" w:rsidP="00620CC9">
            <w:pPr>
              <w:pStyle w:val="TableText"/>
            </w:pPr>
            <w:r w:rsidRPr="004E173C">
              <w:t>0.</w:t>
            </w:r>
            <w:r w:rsidR="000E65AD">
              <w:t>770</w:t>
            </w:r>
          </w:p>
        </w:tc>
      </w:tr>
      <w:tr w:rsidR="000327B0" w14:paraId="4F525102" w14:textId="77777777" w:rsidTr="005F3747">
        <w:trPr>
          <w:trHeight w:val="328"/>
        </w:trPr>
        <w:tc>
          <w:tcPr>
            <w:tcW w:w="1234" w:type="dxa"/>
          </w:tcPr>
          <w:p w14:paraId="12DF7007" w14:textId="77777777" w:rsidR="000327B0" w:rsidRDefault="000327B0" w:rsidP="00620CC9">
            <w:pPr>
              <w:pStyle w:val="TableText"/>
            </w:pPr>
            <w:r w:rsidRPr="004E173C">
              <w:t>205</w:t>
            </w:r>
          </w:p>
        </w:tc>
        <w:tc>
          <w:tcPr>
            <w:tcW w:w="1601" w:type="dxa"/>
          </w:tcPr>
          <w:p w14:paraId="20D96708" w14:textId="7A6CE1F0" w:rsidR="000327B0" w:rsidRPr="004E173C" w:rsidRDefault="000327B0" w:rsidP="00620CC9">
            <w:pPr>
              <w:pStyle w:val="TableText"/>
            </w:pPr>
            <w:r w:rsidRPr="004E173C">
              <w:t>0.</w:t>
            </w:r>
            <w:r w:rsidR="000E65AD">
              <w:t>787</w:t>
            </w:r>
          </w:p>
        </w:tc>
      </w:tr>
      <w:tr w:rsidR="000327B0" w14:paraId="4DA5D180" w14:textId="77777777" w:rsidTr="005F3747">
        <w:trPr>
          <w:trHeight w:val="341"/>
        </w:trPr>
        <w:tc>
          <w:tcPr>
            <w:tcW w:w="1234" w:type="dxa"/>
          </w:tcPr>
          <w:p w14:paraId="23FA8EEC" w14:textId="77777777" w:rsidR="000327B0" w:rsidRDefault="000327B0" w:rsidP="00620CC9">
            <w:pPr>
              <w:pStyle w:val="TableText"/>
            </w:pPr>
            <w:r w:rsidRPr="004E173C">
              <w:t>210</w:t>
            </w:r>
          </w:p>
        </w:tc>
        <w:tc>
          <w:tcPr>
            <w:tcW w:w="1601" w:type="dxa"/>
          </w:tcPr>
          <w:p w14:paraId="5E49BB5D" w14:textId="3E24A554" w:rsidR="000327B0" w:rsidRPr="004E173C" w:rsidRDefault="000327B0" w:rsidP="00620CC9">
            <w:pPr>
              <w:pStyle w:val="TableText"/>
            </w:pPr>
            <w:r w:rsidRPr="004E173C">
              <w:t>0.</w:t>
            </w:r>
            <w:r w:rsidR="000E65AD">
              <w:t>804</w:t>
            </w:r>
          </w:p>
        </w:tc>
      </w:tr>
      <w:tr w:rsidR="000327B0" w14:paraId="457EDA1E" w14:textId="77777777" w:rsidTr="005F3747">
        <w:trPr>
          <w:trHeight w:val="341"/>
        </w:trPr>
        <w:tc>
          <w:tcPr>
            <w:tcW w:w="1234" w:type="dxa"/>
          </w:tcPr>
          <w:p w14:paraId="6D62F8DC" w14:textId="77777777" w:rsidR="000327B0" w:rsidRDefault="000327B0" w:rsidP="00620CC9">
            <w:pPr>
              <w:pStyle w:val="TableText"/>
            </w:pPr>
            <w:r w:rsidRPr="004E173C">
              <w:t>215</w:t>
            </w:r>
          </w:p>
        </w:tc>
        <w:tc>
          <w:tcPr>
            <w:tcW w:w="1601" w:type="dxa"/>
          </w:tcPr>
          <w:p w14:paraId="08F1F634" w14:textId="1EE76C26" w:rsidR="000327B0" w:rsidRPr="004E173C" w:rsidRDefault="000327B0" w:rsidP="00620CC9">
            <w:pPr>
              <w:pStyle w:val="TableText"/>
            </w:pPr>
            <w:r w:rsidRPr="004E173C">
              <w:t>0.</w:t>
            </w:r>
            <w:r w:rsidR="000E65AD">
              <w:t>821</w:t>
            </w:r>
          </w:p>
        </w:tc>
      </w:tr>
      <w:tr w:rsidR="000327B0" w14:paraId="7459935A" w14:textId="77777777" w:rsidTr="005F3747">
        <w:trPr>
          <w:trHeight w:val="328"/>
        </w:trPr>
        <w:tc>
          <w:tcPr>
            <w:tcW w:w="1234" w:type="dxa"/>
          </w:tcPr>
          <w:p w14:paraId="2E8297B4" w14:textId="77777777" w:rsidR="000327B0" w:rsidRDefault="000327B0" w:rsidP="00620CC9">
            <w:pPr>
              <w:pStyle w:val="TableText"/>
            </w:pPr>
            <w:r w:rsidRPr="004E173C">
              <w:t>220</w:t>
            </w:r>
          </w:p>
        </w:tc>
        <w:tc>
          <w:tcPr>
            <w:tcW w:w="1601" w:type="dxa"/>
          </w:tcPr>
          <w:p w14:paraId="63028FF5" w14:textId="2F2C9F1C" w:rsidR="000327B0" w:rsidRPr="004E173C" w:rsidRDefault="000327B0" w:rsidP="00620CC9">
            <w:pPr>
              <w:pStyle w:val="TableText"/>
            </w:pPr>
            <w:r w:rsidRPr="004E173C">
              <w:t>0.</w:t>
            </w:r>
            <w:r w:rsidR="000E65AD">
              <w:t>838</w:t>
            </w:r>
          </w:p>
        </w:tc>
      </w:tr>
      <w:tr w:rsidR="000327B0" w14:paraId="00AD48AB" w14:textId="77777777" w:rsidTr="005F3747">
        <w:trPr>
          <w:trHeight w:val="341"/>
        </w:trPr>
        <w:tc>
          <w:tcPr>
            <w:tcW w:w="1234" w:type="dxa"/>
          </w:tcPr>
          <w:p w14:paraId="2B76CC5F" w14:textId="77777777" w:rsidR="000327B0" w:rsidRDefault="000327B0" w:rsidP="00620CC9">
            <w:pPr>
              <w:pStyle w:val="TableText"/>
            </w:pPr>
            <w:r w:rsidRPr="004E173C">
              <w:t>225</w:t>
            </w:r>
          </w:p>
        </w:tc>
        <w:tc>
          <w:tcPr>
            <w:tcW w:w="1601" w:type="dxa"/>
          </w:tcPr>
          <w:p w14:paraId="078B28EA" w14:textId="5DE0BC94" w:rsidR="000327B0" w:rsidRPr="004E173C" w:rsidRDefault="000327B0" w:rsidP="00620CC9">
            <w:pPr>
              <w:pStyle w:val="TableText"/>
            </w:pPr>
            <w:r w:rsidRPr="004E173C">
              <w:t>0.</w:t>
            </w:r>
            <w:r w:rsidR="000E65AD">
              <w:t>855</w:t>
            </w:r>
          </w:p>
        </w:tc>
      </w:tr>
      <w:tr w:rsidR="000327B0" w14:paraId="6F50AB2E" w14:textId="77777777" w:rsidTr="005F3747">
        <w:trPr>
          <w:trHeight w:val="328"/>
        </w:trPr>
        <w:tc>
          <w:tcPr>
            <w:tcW w:w="1234" w:type="dxa"/>
          </w:tcPr>
          <w:p w14:paraId="12C96951" w14:textId="77777777" w:rsidR="000327B0" w:rsidRDefault="000327B0" w:rsidP="00620CC9">
            <w:pPr>
              <w:pStyle w:val="TableText"/>
            </w:pPr>
            <w:r w:rsidRPr="004E173C">
              <w:t>230</w:t>
            </w:r>
          </w:p>
        </w:tc>
        <w:tc>
          <w:tcPr>
            <w:tcW w:w="1601" w:type="dxa"/>
          </w:tcPr>
          <w:p w14:paraId="53DA0DCF" w14:textId="11AF5794" w:rsidR="000327B0" w:rsidRPr="004E173C" w:rsidRDefault="000327B0" w:rsidP="00620CC9">
            <w:pPr>
              <w:pStyle w:val="TableText"/>
            </w:pPr>
            <w:r w:rsidRPr="004E173C">
              <w:t>0.</w:t>
            </w:r>
            <w:r w:rsidR="000E65AD">
              <w:t>872</w:t>
            </w:r>
          </w:p>
        </w:tc>
      </w:tr>
      <w:tr w:rsidR="000327B0" w14:paraId="0393448D" w14:textId="77777777" w:rsidTr="005F3747">
        <w:trPr>
          <w:trHeight w:val="341"/>
        </w:trPr>
        <w:tc>
          <w:tcPr>
            <w:tcW w:w="1234" w:type="dxa"/>
          </w:tcPr>
          <w:p w14:paraId="04C3F84E" w14:textId="77777777" w:rsidR="000327B0" w:rsidRDefault="000327B0" w:rsidP="00620CC9">
            <w:pPr>
              <w:pStyle w:val="TableText"/>
            </w:pPr>
            <w:r w:rsidRPr="004E173C">
              <w:t>235</w:t>
            </w:r>
          </w:p>
        </w:tc>
        <w:tc>
          <w:tcPr>
            <w:tcW w:w="1601" w:type="dxa"/>
          </w:tcPr>
          <w:p w14:paraId="6D196DB9" w14:textId="0EBF8C21" w:rsidR="000327B0" w:rsidRPr="004E173C" w:rsidRDefault="000327B0" w:rsidP="00620CC9">
            <w:pPr>
              <w:pStyle w:val="TableText"/>
            </w:pPr>
            <w:r w:rsidRPr="004E173C">
              <w:t>0.</w:t>
            </w:r>
            <w:r w:rsidR="000E65AD">
              <w:t>889</w:t>
            </w:r>
          </w:p>
        </w:tc>
      </w:tr>
      <w:tr w:rsidR="000327B0" w14:paraId="5361BDEB" w14:textId="77777777" w:rsidTr="005F3747">
        <w:trPr>
          <w:trHeight w:val="328"/>
        </w:trPr>
        <w:tc>
          <w:tcPr>
            <w:tcW w:w="1234" w:type="dxa"/>
          </w:tcPr>
          <w:p w14:paraId="43B98FE4" w14:textId="77777777" w:rsidR="000327B0" w:rsidRDefault="000327B0" w:rsidP="00620CC9">
            <w:pPr>
              <w:pStyle w:val="TableText"/>
            </w:pPr>
            <w:r w:rsidRPr="004E173C">
              <w:t>240</w:t>
            </w:r>
          </w:p>
        </w:tc>
        <w:tc>
          <w:tcPr>
            <w:tcW w:w="1601" w:type="dxa"/>
          </w:tcPr>
          <w:p w14:paraId="40D20049" w14:textId="656F8CC7" w:rsidR="000327B0" w:rsidRPr="004E173C" w:rsidRDefault="000E65AD" w:rsidP="00620CC9">
            <w:pPr>
              <w:pStyle w:val="TableText"/>
            </w:pPr>
            <w:r>
              <w:t>0.906</w:t>
            </w:r>
          </w:p>
        </w:tc>
      </w:tr>
      <w:tr w:rsidR="000327B0" w14:paraId="53860DBD" w14:textId="77777777" w:rsidTr="005F3747">
        <w:trPr>
          <w:trHeight w:val="341"/>
        </w:trPr>
        <w:tc>
          <w:tcPr>
            <w:tcW w:w="1234" w:type="dxa"/>
          </w:tcPr>
          <w:p w14:paraId="67BFD28F" w14:textId="77777777" w:rsidR="000327B0" w:rsidRDefault="000327B0" w:rsidP="00620CC9">
            <w:pPr>
              <w:pStyle w:val="TableText"/>
            </w:pPr>
            <w:r w:rsidRPr="004E173C">
              <w:t>245</w:t>
            </w:r>
          </w:p>
        </w:tc>
        <w:tc>
          <w:tcPr>
            <w:tcW w:w="1601" w:type="dxa"/>
          </w:tcPr>
          <w:p w14:paraId="44FDB142" w14:textId="03789061" w:rsidR="000327B0" w:rsidRPr="004E173C" w:rsidRDefault="000E65AD" w:rsidP="00620CC9">
            <w:pPr>
              <w:pStyle w:val="TableText"/>
            </w:pPr>
            <w:r>
              <w:t>0.923</w:t>
            </w:r>
          </w:p>
        </w:tc>
      </w:tr>
      <w:tr w:rsidR="000327B0" w14:paraId="6721F197" w14:textId="77777777" w:rsidTr="005F3747">
        <w:trPr>
          <w:trHeight w:val="328"/>
        </w:trPr>
        <w:tc>
          <w:tcPr>
            <w:tcW w:w="1234" w:type="dxa"/>
          </w:tcPr>
          <w:p w14:paraId="58C9E08D" w14:textId="77777777" w:rsidR="000327B0" w:rsidRDefault="000327B0" w:rsidP="00620CC9">
            <w:pPr>
              <w:pStyle w:val="TableText"/>
            </w:pPr>
            <w:r w:rsidRPr="004E173C">
              <w:t>250</w:t>
            </w:r>
          </w:p>
        </w:tc>
        <w:tc>
          <w:tcPr>
            <w:tcW w:w="1601" w:type="dxa"/>
          </w:tcPr>
          <w:p w14:paraId="53B879B5" w14:textId="434783CC" w:rsidR="000327B0" w:rsidRPr="004E173C" w:rsidRDefault="000E65AD" w:rsidP="00620CC9">
            <w:pPr>
              <w:pStyle w:val="TableText"/>
            </w:pPr>
            <w:r>
              <w:t>0.940</w:t>
            </w:r>
          </w:p>
        </w:tc>
      </w:tr>
      <w:tr w:rsidR="000327B0" w14:paraId="27722CAE" w14:textId="77777777" w:rsidTr="005F3747">
        <w:trPr>
          <w:trHeight w:val="341"/>
        </w:trPr>
        <w:tc>
          <w:tcPr>
            <w:tcW w:w="1234" w:type="dxa"/>
          </w:tcPr>
          <w:p w14:paraId="1C3E09B8" w14:textId="77777777" w:rsidR="000327B0" w:rsidRDefault="000327B0" w:rsidP="00620CC9">
            <w:pPr>
              <w:pStyle w:val="TableText"/>
            </w:pPr>
            <w:r w:rsidRPr="004E173C">
              <w:t>255</w:t>
            </w:r>
          </w:p>
        </w:tc>
        <w:tc>
          <w:tcPr>
            <w:tcW w:w="1601" w:type="dxa"/>
          </w:tcPr>
          <w:p w14:paraId="1307A5D9" w14:textId="2998098B" w:rsidR="000327B0" w:rsidRPr="004E173C" w:rsidRDefault="000E65AD" w:rsidP="00620CC9">
            <w:pPr>
              <w:pStyle w:val="TableText"/>
            </w:pPr>
            <w:r>
              <w:t>0.957</w:t>
            </w:r>
          </w:p>
        </w:tc>
      </w:tr>
      <w:tr w:rsidR="000327B0" w14:paraId="2034DB45" w14:textId="77777777" w:rsidTr="005F3747">
        <w:trPr>
          <w:trHeight w:val="328"/>
        </w:trPr>
        <w:tc>
          <w:tcPr>
            <w:tcW w:w="1234" w:type="dxa"/>
          </w:tcPr>
          <w:p w14:paraId="6228E78D" w14:textId="77777777" w:rsidR="000327B0" w:rsidRDefault="000327B0" w:rsidP="00620CC9">
            <w:pPr>
              <w:pStyle w:val="TableText"/>
            </w:pPr>
            <w:r w:rsidRPr="004E173C">
              <w:t>260</w:t>
            </w:r>
          </w:p>
        </w:tc>
        <w:tc>
          <w:tcPr>
            <w:tcW w:w="1601" w:type="dxa"/>
          </w:tcPr>
          <w:p w14:paraId="5647EBFB" w14:textId="48B2EA91" w:rsidR="000327B0" w:rsidRPr="004E173C" w:rsidRDefault="000E65AD" w:rsidP="00620CC9">
            <w:pPr>
              <w:pStyle w:val="TableText"/>
            </w:pPr>
            <w:r>
              <w:t>0.974</w:t>
            </w:r>
          </w:p>
        </w:tc>
      </w:tr>
      <w:tr w:rsidR="000327B0" w14:paraId="543A07E9" w14:textId="77777777" w:rsidTr="005F3747">
        <w:trPr>
          <w:trHeight w:val="341"/>
        </w:trPr>
        <w:tc>
          <w:tcPr>
            <w:tcW w:w="1234" w:type="dxa"/>
          </w:tcPr>
          <w:p w14:paraId="26CCACCD" w14:textId="77777777" w:rsidR="000327B0" w:rsidRDefault="000327B0" w:rsidP="00620CC9">
            <w:pPr>
              <w:pStyle w:val="TableText"/>
            </w:pPr>
            <w:r w:rsidRPr="004E173C">
              <w:t>265</w:t>
            </w:r>
          </w:p>
        </w:tc>
        <w:tc>
          <w:tcPr>
            <w:tcW w:w="1601" w:type="dxa"/>
          </w:tcPr>
          <w:p w14:paraId="150DF9EF" w14:textId="12DDAB0C" w:rsidR="000327B0" w:rsidRPr="004E173C" w:rsidRDefault="000E65AD" w:rsidP="00620CC9">
            <w:pPr>
              <w:pStyle w:val="TableText"/>
            </w:pPr>
            <w:r>
              <w:t>0.991</w:t>
            </w:r>
          </w:p>
        </w:tc>
      </w:tr>
      <w:tr w:rsidR="000327B0" w14:paraId="5FAB59A4" w14:textId="77777777" w:rsidTr="005F3747">
        <w:trPr>
          <w:trHeight w:val="328"/>
        </w:trPr>
        <w:tc>
          <w:tcPr>
            <w:tcW w:w="1234" w:type="dxa"/>
          </w:tcPr>
          <w:p w14:paraId="514E576D" w14:textId="77777777" w:rsidR="000327B0" w:rsidRDefault="000327B0" w:rsidP="00620CC9">
            <w:pPr>
              <w:pStyle w:val="TableText"/>
            </w:pPr>
            <w:r w:rsidRPr="004E173C">
              <w:t>270</w:t>
            </w:r>
          </w:p>
        </w:tc>
        <w:tc>
          <w:tcPr>
            <w:tcW w:w="1601" w:type="dxa"/>
          </w:tcPr>
          <w:p w14:paraId="457CCC03" w14:textId="5CF7B430" w:rsidR="000327B0" w:rsidRPr="004E173C" w:rsidRDefault="000E65AD" w:rsidP="00620CC9">
            <w:pPr>
              <w:pStyle w:val="TableText"/>
            </w:pPr>
            <w:r>
              <w:t>1.008</w:t>
            </w:r>
          </w:p>
        </w:tc>
      </w:tr>
      <w:tr w:rsidR="000327B0" w14:paraId="21DA4EE3" w14:textId="77777777" w:rsidTr="005F3747">
        <w:trPr>
          <w:trHeight w:val="341"/>
        </w:trPr>
        <w:tc>
          <w:tcPr>
            <w:tcW w:w="1234" w:type="dxa"/>
          </w:tcPr>
          <w:p w14:paraId="4B9ADE84" w14:textId="77777777" w:rsidR="000327B0" w:rsidRDefault="000327B0" w:rsidP="00620CC9">
            <w:pPr>
              <w:pStyle w:val="TableText"/>
            </w:pPr>
            <w:r w:rsidRPr="004E173C">
              <w:t>275</w:t>
            </w:r>
          </w:p>
        </w:tc>
        <w:tc>
          <w:tcPr>
            <w:tcW w:w="1601" w:type="dxa"/>
          </w:tcPr>
          <w:p w14:paraId="0F57440D" w14:textId="25C8848F" w:rsidR="000327B0" w:rsidRPr="004E173C" w:rsidRDefault="000327B0" w:rsidP="00620CC9">
            <w:pPr>
              <w:pStyle w:val="TableText"/>
            </w:pPr>
            <w:r w:rsidRPr="004E173C">
              <w:t>1.</w:t>
            </w:r>
            <w:r w:rsidR="000E65AD">
              <w:t>025</w:t>
            </w:r>
          </w:p>
        </w:tc>
      </w:tr>
      <w:tr w:rsidR="000327B0" w14:paraId="5FEE87FA" w14:textId="77777777" w:rsidTr="005F3747">
        <w:trPr>
          <w:trHeight w:val="328"/>
        </w:trPr>
        <w:tc>
          <w:tcPr>
            <w:tcW w:w="1234" w:type="dxa"/>
          </w:tcPr>
          <w:p w14:paraId="4F111BBA" w14:textId="77777777" w:rsidR="000327B0" w:rsidRDefault="000327B0" w:rsidP="00620CC9">
            <w:pPr>
              <w:pStyle w:val="TableText"/>
            </w:pPr>
            <w:r w:rsidRPr="004E173C">
              <w:t>280</w:t>
            </w:r>
          </w:p>
        </w:tc>
        <w:tc>
          <w:tcPr>
            <w:tcW w:w="1601" w:type="dxa"/>
          </w:tcPr>
          <w:p w14:paraId="5E61906D" w14:textId="189223BD" w:rsidR="000327B0" w:rsidRPr="004E173C" w:rsidRDefault="000327B0" w:rsidP="00620CC9">
            <w:pPr>
              <w:pStyle w:val="TableText"/>
            </w:pPr>
            <w:r w:rsidRPr="004E173C">
              <w:t>1.</w:t>
            </w:r>
            <w:r w:rsidR="000E65AD">
              <w:t>042</w:t>
            </w:r>
          </w:p>
        </w:tc>
      </w:tr>
      <w:tr w:rsidR="000327B0" w14:paraId="4AB0EFE7" w14:textId="77777777" w:rsidTr="005F3747">
        <w:trPr>
          <w:trHeight w:val="341"/>
        </w:trPr>
        <w:tc>
          <w:tcPr>
            <w:tcW w:w="1234" w:type="dxa"/>
          </w:tcPr>
          <w:p w14:paraId="5CE36E9D" w14:textId="77777777" w:rsidR="000327B0" w:rsidRDefault="000327B0" w:rsidP="00620CC9">
            <w:pPr>
              <w:pStyle w:val="TableText"/>
            </w:pPr>
            <w:r w:rsidRPr="004E173C">
              <w:t>285</w:t>
            </w:r>
          </w:p>
        </w:tc>
        <w:tc>
          <w:tcPr>
            <w:tcW w:w="1601" w:type="dxa"/>
          </w:tcPr>
          <w:p w14:paraId="1C177359" w14:textId="3971CF92" w:rsidR="000327B0" w:rsidRPr="004E173C" w:rsidRDefault="000327B0" w:rsidP="00620CC9">
            <w:pPr>
              <w:pStyle w:val="TableText"/>
            </w:pPr>
            <w:r w:rsidRPr="004E173C">
              <w:t>1.</w:t>
            </w:r>
            <w:r w:rsidR="000E65AD">
              <w:t>059</w:t>
            </w:r>
          </w:p>
        </w:tc>
      </w:tr>
      <w:tr w:rsidR="000327B0" w14:paraId="16160BCC" w14:textId="77777777" w:rsidTr="005F3747">
        <w:trPr>
          <w:trHeight w:val="328"/>
        </w:trPr>
        <w:tc>
          <w:tcPr>
            <w:tcW w:w="1234" w:type="dxa"/>
          </w:tcPr>
          <w:p w14:paraId="00F05134" w14:textId="77777777" w:rsidR="000327B0" w:rsidRDefault="000327B0" w:rsidP="00620CC9">
            <w:pPr>
              <w:pStyle w:val="TableText"/>
            </w:pPr>
            <w:r w:rsidRPr="004E173C">
              <w:t>290</w:t>
            </w:r>
          </w:p>
        </w:tc>
        <w:tc>
          <w:tcPr>
            <w:tcW w:w="1601" w:type="dxa"/>
          </w:tcPr>
          <w:p w14:paraId="1E67FB07" w14:textId="5E34D992" w:rsidR="000327B0" w:rsidRPr="004E173C" w:rsidRDefault="000327B0" w:rsidP="00620CC9">
            <w:pPr>
              <w:pStyle w:val="TableText"/>
            </w:pPr>
            <w:r w:rsidRPr="004E173C">
              <w:t>1.</w:t>
            </w:r>
            <w:r w:rsidR="000E65AD">
              <w:t>076</w:t>
            </w:r>
          </w:p>
        </w:tc>
      </w:tr>
      <w:tr w:rsidR="000327B0" w14:paraId="36269AD1" w14:textId="77777777" w:rsidTr="005F3747">
        <w:trPr>
          <w:trHeight w:val="341"/>
        </w:trPr>
        <w:tc>
          <w:tcPr>
            <w:tcW w:w="1234" w:type="dxa"/>
          </w:tcPr>
          <w:p w14:paraId="66CF3E54" w14:textId="77777777" w:rsidR="000327B0" w:rsidRDefault="000327B0" w:rsidP="00620CC9">
            <w:pPr>
              <w:pStyle w:val="TableText"/>
            </w:pPr>
            <w:r w:rsidRPr="004E173C">
              <w:t>295</w:t>
            </w:r>
          </w:p>
        </w:tc>
        <w:tc>
          <w:tcPr>
            <w:tcW w:w="1601" w:type="dxa"/>
          </w:tcPr>
          <w:p w14:paraId="3796FAF7" w14:textId="77777777" w:rsidR="000327B0" w:rsidRPr="004E173C" w:rsidRDefault="000327B0" w:rsidP="00620CC9">
            <w:pPr>
              <w:pStyle w:val="TableText"/>
            </w:pPr>
            <w:r w:rsidRPr="004E173C">
              <w:t>1.</w:t>
            </w:r>
            <w:r w:rsidR="000E65AD">
              <w:t>093</w:t>
            </w:r>
          </w:p>
        </w:tc>
      </w:tr>
      <w:tr w:rsidR="000327B0" w14:paraId="19DBF14A" w14:textId="77777777" w:rsidTr="005F3747">
        <w:trPr>
          <w:trHeight w:val="328"/>
        </w:trPr>
        <w:tc>
          <w:tcPr>
            <w:tcW w:w="1234" w:type="dxa"/>
          </w:tcPr>
          <w:p w14:paraId="020E098A" w14:textId="77777777" w:rsidR="000327B0" w:rsidRDefault="000327B0" w:rsidP="00620CC9">
            <w:pPr>
              <w:pStyle w:val="TableText"/>
            </w:pPr>
            <w:r w:rsidRPr="004E173C">
              <w:t>300</w:t>
            </w:r>
          </w:p>
        </w:tc>
        <w:tc>
          <w:tcPr>
            <w:tcW w:w="1601" w:type="dxa"/>
          </w:tcPr>
          <w:p w14:paraId="6F909CCA" w14:textId="0457572B" w:rsidR="000327B0" w:rsidRPr="004E173C" w:rsidRDefault="000327B0" w:rsidP="00620CC9">
            <w:pPr>
              <w:pStyle w:val="TableText"/>
            </w:pPr>
            <w:r w:rsidRPr="004E173C">
              <w:t>1.</w:t>
            </w:r>
            <w:r w:rsidR="000E65AD">
              <w:t>110</w:t>
            </w:r>
          </w:p>
        </w:tc>
      </w:tr>
      <w:tr w:rsidR="000327B0" w14:paraId="0417DF28" w14:textId="77777777" w:rsidTr="005F3747">
        <w:trPr>
          <w:trHeight w:val="328"/>
        </w:trPr>
        <w:tc>
          <w:tcPr>
            <w:tcW w:w="1234" w:type="dxa"/>
          </w:tcPr>
          <w:p w14:paraId="25C470B0" w14:textId="77777777" w:rsidR="000327B0" w:rsidRPr="004E173C" w:rsidRDefault="000327B0" w:rsidP="00620CC9">
            <w:pPr>
              <w:pStyle w:val="TableText"/>
            </w:pPr>
            <w:r w:rsidRPr="004E173C">
              <w:t>305</w:t>
            </w:r>
          </w:p>
        </w:tc>
        <w:tc>
          <w:tcPr>
            <w:tcW w:w="1601" w:type="dxa"/>
          </w:tcPr>
          <w:p w14:paraId="7C23CA61" w14:textId="25B7C20C" w:rsidR="000327B0" w:rsidRPr="004E173C" w:rsidRDefault="000327B0" w:rsidP="00620CC9">
            <w:pPr>
              <w:pStyle w:val="TableText"/>
            </w:pPr>
            <w:r w:rsidRPr="004E173C">
              <w:t>1.</w:t>
            </w:r>
            <w:r w:rsidR="000E65AD">
              <w:t>127</w:t>
            </w:r>
          </w:p>
        </w:tc>
      </w:tr>
      <w:tr w:rsidR="000327B0" w14:paraId="461B2572" w14:textId="77777777" w:rsidTr="005F3747">
        <w:trPr>
          <w:trHeight w:val="328"/>
        </w:trPr>
        <w:tc>
          <w:tcPr>
            <w:tcW w:w="1234" w:type="dxa"/>
          </w:tcPr>
          <w:p w14:paraId="22D8B502" w14:textId="77777777" w:rsidR="000327B0" w:rsidRPr="004E173C" w:rsidRDefault="000327B0" w:rsidP="00620CC9">
            <w:pPr>
              <w:pStyle w:val="TableText"/>
            </w:pPr>
            <w:r w:rsidRPr="004E173C">
              <w:t>310</w:t>
            </w:r>
          </w:p>
        </w:tc>
        <w:tc>
          <w:tcPr>
            <w:tcW w:w="1601" w:type="dxa"/>
          </w:tcPr>
          <w:p w14:paraId="6EA4DF65" w14:textId="159C0D65" w:rsidR="000327B0" w:rsidRPr="004E173C" w:rsidRDefault="000327B0" w:rsidP="00620CC9">
            <w:pPr>
              <w:pStyle w:val="TableText"/>
            </w:pPr>
            <w:r w:rsidRPr="004E173C">
              <w:t>1.</w:t>
            </w:r>
            <w:r w:rsidR="000E65AD">
              <w:t>144</w:t>
            </w:r>
          </w:p>
        </w:tc>
      </w:tr>
      <w:tr w:rsidR="000327B0" w14:paraId="3C8B69BF" w14:textId="77777777" w:rsidTr="005F3747">
        <w:trPr>
          <w:trHeight w:val="328"/>
        </w:trPr>
        <w:tc>
          <w:tcPr>
            <w:tcW w:w="1234" w:type="dxa"/>
          </w:tcPr>
          <w:p w14:paraId="1A7854B7" w14:textId="77777777" w:rsidR="000327B0" w:rsidRPr="004E173C" w:rsidRDefault="000327B0" w:rsidP="00620CC9">
            <w:pPr>
              <w:pStyle w:val="TableText"/>
            </w:pPr>
            <w:r w:rsidRPr="004E173C">
              <w:t>315</w:t>
            </w:r>
          </w:p>
        </w:tc>
        <w:tc>
          <w:tcPr>
            <w:tcW w:w="1601" w:type="dxa"/>
          </w:tcPr>
          <w:p w14:paraId="1556C334" w14:textId="1EBA96AA" w:rsidR="000327B0" w:rsidRPr="004E173C" w:rsidRDefault="000327B0" w:rsidP="00620CC9">
            <w:pPr>
              <w:pStyle w:val="TableText"/>
            </w:pPr>
            <w:r w:rsidRPr="004E173C">
              <w:t>1.</w:t>
            </w:r>
            <w:r w:rsidR="000E65AD">
              <w:t>161</w:t>
            </w:r>
          </w:p>
        </w:tc>
      </w:tr>
      <w:tr w:rsidR="000327B0" w14:paraId="25268D97" w14:textId="77777777" w:rsidTr="005F3747">
        <w:trPr>
          <w:trHeight w:val="328"/>
        </w:trPr>
        <w:tc>
          <w:tcPr>
            <w:tcW w:w="1234" w:type="dxa"/>
          </w:tcPr>
          <w:p w14:paraId="4B64A5A5" w14:textId="77777777" w:rsidR="000327B0" w:rsidRPr="004E173C" w:rsidRDefault="000327B0" w:rsidP="00620CC9">
            <w:pPr>
              <w:pStyle w:val="TableText"/>
            </w:pPr>
            <w:r w:rsidRPr="00605CEC">
              <w:t>320</w:t>
            </w:r>
          </w:p>
        </w:tc>
        <w:tc>
          <w:tcPr>
            <w:tcW w:w="1601" w:type="dxa"/>
          </w:tcPr>
          <w:p w14:paraId="6F337BF0" w14:textId="7732A95B" w:rsidR="000327B0" w:rsidRPr="004E173C" w:rsidRDefault="000327B0" w:rsidP="00620CC9">
            <w:pPr>
              <w:pStyle w:val="TableText"/>
            </w:pPr>
            <w:r w:rsidRPr="00605CEC">
              <w:t>1.</w:t>
            </w:r>
            <w:r w:rsidR="000E65AD">
              <w:t>178</w:t>
            </w:r>
          </w:p>
        </w:tc>
      </w:tr>
      <w:tr w:rsidR="000327B0" w14:paraId="52ACE870" w14:textId="77777777" w:rsidTr="005F3747">
        <w:trPr>
          <w:trHeight w:val="328"/>
        </w:trPr>
        <w:tc>
          <w:tcPr>
            <w:tcW w:w="1234" w:type="dxa"/>
          </w:tcPr>
          <w:p w14:paraId="5312A6CE" w14:textId="77777777" w:rsidR="000327B0" w:rsidRPr="004E173C" w:rsidRDefault="000327B0" w:rsidP="00620CC9">
            <w:pPr>
              <w:pStyle w:val="TableText"/>
            </w:pPr>
            <w:r w:rsidRPr="00605CEC">
              <w:t>325</w:t>
            </w:r>
          </w:p>
        </w:tc>
        <w:tc>
          <w:tcPr>
            <w:tcW w:w="1601" w:type="dxa"/>
          </w:tcPr>
          <w:p w14:paraId="0D961B95" w14:textId="6D9811B3" w:rsidR="000327B0" w:rsidRPr="004E173C" w:rsidRDefault="000327B0" w:rsidP="00620CC9">
            <w:pPr>
              <w:pStyle w:val="TableText"/>
            </w:pPr>
            <w:r w:rsidRPr="00605CEC">
              <w:t>1.</w:t>
            </w:r>
            <w:r w:rsidR="000E65AD">
              <w:t>195</w:t>
            </w:r>
          </w:p>
        </w:tc>
      </w:tr>
      <w:tr w:rsidR="000327B0" w14:paraId="31EA14E3" w14:textId="77777777" w:rsidTr="005F3747">
        <w:trPr>
          <w:trHeight w:val="328"/>
        </w:trPr>
        <w:tc>
          <w:tcPr>
            <w:tcW w:w="1234" w:type="dxa"/>
          </w:tcPr>
          <w:p w14:paraId="4E5DEB33" w14:textId="77777777" w:rsidR="000327B0" w:rsidRPr="004E173C" w:rsidRDefault="000327B0" w:rsidP="00620CC9">
            <w:pPr>
              <w:pStyle w:val="TableText"/>
            </w:pPr>
            <w:r w:rsidRPr="00605CEC">
              <w:t>330</w:t>
            </w:r>
          </w:p>
        </w:tc>
        <w:tc>
          <w:tcPr>
            <w:tcW w:w="1601" w:type="dxa"/>
          </w:tcPr>
          <w:p w14:paraId="0414ED8E" w14:textId="7DEBF3CA" w:rsidR="000327B0" w:rsidRPr="004E173C" w:rsidRDefault="000327B0" w:rsidP="00620CC9">
            <w:pPr>
              <w:pStyle w:val="TableText"/>
            </w:pPr>
            <w:r w:rsidRPr="00605CEC">
              <w:t>1.</w:t>
            </w:r>
            <w:r w:rsidR="000E65AD">
              <w:t>212</w:t>
            </w:r>
          </w:p>
        </w:tc>
      </w:tr>
      <w:tr w:rsidR="000327B0" w14:paraId="1CE39225" w14:textId="77777777" w:rsidTr="005F3747">
        <w:trPr>
          <w:trHeight w:val="328"/>
        </w:trPr>
        <w:tc>
          <w:tcPr>
            <w:tcW w:w="1234" w:type="dxa"/>
          </w:tcPr>
          <w:p w14:paraId="7C301A0F" w14:textId="77777777" w:rsidR="000327B0" w:rsidRPr="004E173C" w:rsidRDefault="000327B0" w:rsidP="00620CC9">
            <w:pPr>
              <w:pStyle w:val="TableText"/>
            </w:pPr>
            <w:r w:rsidRPr="00605CEC">
              <w:t>335</w:t>
            </w:r>
          </w:p>
        </w:tc>
        <w:tc>
          <w:tcPr>
            <w:tcW w:w="1601" w:type="dxa"/>
          </w:tcPr>
          <w:p w14:paraId="5C64AA3B" w14:textId="5FF47EA6" w:rsidR="000327B0" w:rsidRPr="004E173C" w:rsidRDefault="000327B0" w:rsidP="00620CC9">
            <w:pPr>
              <w:pStyle w:val="TableText"/>
            </w:pPr>
            <w:r w:rsidRPr="00605CEC">
              <w:t>1.2</w:t>
            </w:r>
            <w:r w:rsidR="000E65AD">
              <w:t>29</w:t>
            </w:r>
          </w:p>
        </w:tc>
      </w:tr>
      <w:tr w:rsidR="000327B0" w14:paraId="32303F82" w14:textId="77777777" w:rsidTr="005F3747">
        <w:trPr>
          <w:trHeight w:val="328"/>
        </w:trPr>
        <w:tc>
          <w:tcPr>
            <w:tcW w:w="1234" w:type="dxa"/>
          </w:tcPr>
          <w:p w14:paraId="616A60D1" w14:textId="77777777" w:rsidR="000327B0" w:rsidRPr="004E173C" w:rsidRDefault="000327B0" w:rsidP="00620CC9">
            <w:pPr>
              <w:pStyle w:val="TableText"/>
            </w:pPr>
            <w:r w:rsidRPr="00605CEC">
              <w:t>340</w:t>
            </w:r>
          </w:p>
        </w:tc>
        <w:tc>
          <w:tcPr>
            <w:tcW w:w="1601" w:type="dxa"/>
          </w:tcPr>
          <w:p w14:paraId="491127CA" w14:textId="41AB804B" w:rsidR="000327B0" w:rsidRPr="004E173C" w:rsidRDefault="000327B0" w:rsidP="00620CC9">
            <w:pPr>
              <w:pStyle w:val="TableText"/>
            </w:pPr>
            <w:r w:rsidRPr="00605CEC">
              <w:t>1.</w:t>
            </w:r>
            <w:r w:rsidR="00DC69EF">
              <w:t>246</w:t>
            </w:r>
          </w:p>
        </w:tc>
      </w:tr>
      <w:tr w:rsidR="000327B0" w14:paraId="0C7569B9" w14:textId="77777777" w:rsidTr="005F3747">
        <w:trPr>
          <w:trHeight w:val="328"/>
        </w:trPr>
        <w:tc>
          <w:tcPr>
            <w:tcW w:w="1234" w:type="dxa"/>
          </w:tcPr>
          <w:p w14:paraId="000130E0" w14:textId="77777777" w:rsidR="000327B0" w:rsidRPr="004E173C" w:rsidRDefault="000327B0" w:rsidP="00620CC9">
            <w:pPr>
              <w:pStyle w:val="TableText"/>
            </w:pPr>
            <w:r w:rsidRPr="00605CEC">
              <w:t>345</w:t>
            </w:r>
          </w:p>
        </w:tc>
        <w:tc>
          <w:tcPr>
            <w:tcW w:w="1601" w:type="dxa"/>
          </w:tcPr>
          <w:p w14:paraId="48BCC243" w14:textId="6B659CDA" w:rsidR="000327B0" w:rsidRPr="004E173C" w:rsidRDefault="000327B0" w:rsidP="00620CC9">
            <w:pPr>
              <w:pStyle w:val="TableText"/>
            </w:pPr>
            <w:r w:rsidRPr="00605CEC">
              <w:t>1.2</w:t>
            </w:r>
            <w:r w:rsidR="00DC69EF">
              <w:t>63</w:t>
            </w:r>
          </w:p>
        </w:tc>
      </w:tr>
      <w:tr w:rsidR="000327B0" w14:paraId="3AC0C77F" w14:textId="77777777" w:rsidTr="005F3747">
        <w:trPr>
          <w:trHeight w:val="328"/>
        </w:trPr>
        <w:tc>
          <w:tcPr>
            <w:tcW w:w="1234" w:type="dxa"/>
          </w:tcPr>
          <w:p w14:paraId="0F659655" w14:textId="77777777" w:rsidR="000327B0" w:rsidRPr="004E173C" w:rsidRDefault="000327B0" w:rsidP="00620CC9">
            <w:pPr>
              <w:pStyle w:val="TableText"/>
            </w:pPr>
            <w:r w:rsidRPr="00605CEC">
              <w:t>350</w:t>
            </w:r>
          </w:p>
        </w:tc>
        <w:tc>
          <w:tcPr>
            <w:tcW w:w="1601" w:type="dxa"/>
          </w:tcPr>
          <w:p w14:paraId="4744F03A" w14:textId="343F4EB5" w:rsidR="000327B0" w:rsidRPr="004E173C" w:rsidRDefault="000327B0" w:rsidP="00620CC9">
            <w:pPr>
              <w:pStyle w:val="TableText"/>
            </w:pPr>
            <w:r w:rsidRPr="00605CEC">
              <w:t>1.</w:t>
            </w:r>
            <w:r w:rsidR="00DC69EF">
              <w:t>280</w:t>
            </w:r>
          </w:p>
        </w:tc>
      </w:tr>
      <w:tr w:rsidR="000327B0" w14:paraId="32168C38" w14:textId="77777777" w:rsidTr="005F3747">
        <w:trPr>
          <w:trHeight w:val="328"/>
        </w:trPr>
        <w:tc>
          <w:tcPr>
            <w:tcW w:w="1234" w:type="dxa"/>
          </w:tcPr>
          <w:p w14:paraId="10B23898" w14:textId="77777777" w:rsidR="000327B0" w:rsidRPr="004E173C" w:rsidRDefault="000327B0" w:rsidP="00620CC9">
            <w:pPr>
              <w:pStyle w:val="TableText"/>
            </w:pPr>
            <w:r w:rsidRPr="00605CEC">
              <w:t>355</w:t>
            </w:r>
          </w:p>
        </w:tc>
        <w:tc>
          <w:tcPr>
            <w:tcW w:w="1601" w:type="dxa"/>
          </w:tcPr>
          <w:p w14:paraId="2031D073" w14:textId="7BBB44CD" w:rsidR="000327B0" w:rsidRPr="004E173C" w:rsidRDefault="000327B0" w:rsidP="00620CC9">
            <w:pPr>
              <w:pStyle w:val="TableText"/>
            </w:pPr>
            <w:r w:rsidRPr="00605CEC">
              <w:t>1.</w:t>
            </w:r>
            <w:r w:rsidR="00DC69EF">
              <w:t>297</w:t>
            </w:r>
          </w:p>
        </w:tc>
      </w:tr>
      <w:tr w:rsidR="000327B0" w14:paraId="0D2DB2F4" w14:textId="77777777" w:rsidTr="005F3747">
        <w:trPr>
          <w:trHeight w:val="328"/>
        </w:trPr>
        <w:tc>
          <w:tcPr>
            <w:tcW w:w="1234" w:type="dxa"/>
          </w:tcPr>
          <w:p w14:paraId="260DFBEA" w14:textId="77777777" w:rsidR="000327B0" w:rsidRPr="004E173C" w:rsidRDefault="000327B0" w:rsidP="00620CC9">
            <w:pPr>
              <w:pStyle w:val="TableText"/>
            </w:pPr>
            <w:r w:rsidRPr="00605CEC">
              <w:t>360</w:t>
            </w:r>
          </w:p>
        </w:tc>
        <w:tc>
          <w:tcPr>
            <w:tcW w:w="1601" w:type="dxa"/>
          </w:tcPr>
          <w:p w14:paraId="018602FF" w14:textId="5A4B5E83" w:rsidR="000327B0" w:rsidRPr="004E173C" w:rsidRDefault="000327B0" w:rsidP="00620CC9">
            <w:pPr>
              <w:pStyle w:val="TableText"/>
            </w:pPr>
            <w:r w:rsidRPr="00605CEC">
              <w:t>1.3</w:t>
            </w:r>
            <w:r w:rsidR="00DC69EF">
              <w:t>14</w:t>
            </w:r>
          </w:p>
        </w:tc>
      </w:tr>
      <w:tr w:rsidR="000327B0" w14:paraId="6EEE5C76" w14:textId="77777777" w:rsidTr="005F3747">
        <w:trPr>
          <w:trHeight w:val="328"/>
        </w:trPr>
        <w:tc>
          <w:tcPr>
            <w:tcW w:w="1234" w:type="dxa"/>
          </w:tcPr>
          <w:p w14:paraId="2D36E49A" w14:textId="77777777" w:rsidR="000327B0" w:rsidRPr="004E173C" w:rsidRDefault="000327B0" w:rsidP="00620CC9">
            <w:pPr>
              <w:pStyle w:val="TableText"/>
            </w:pPr>
            <w:r w:rsidRPr="00605CEC">
              <w:t>365</w:t>
            </w:r>
          </w:p>
        </w:tc>
        <w:tc>
          <w:tcPr>
            <w:tcW w:w="1601" w:type="dxa"/>
          </w:tcPr>
          <w:p w14:paraId="2DECC27F" w14:textId="77777777" w:rsidR="000327B0" w:rsidRPr="004E173C" w:rsidRDefault="000327B0" w:rsidP="00620CC9">
            <w:pPr>
              <w:pStyle w:val="TableText"/>
            </w:pPr>
            <w:r>
              <w:t>1.331</w:t>
            </w:r>
          </w:p>
        </w:tc>
      </w:tr>
      <w:tr w:rsidR="000327B0" w14:paraId="1532B09C" w14:textId="77777777" w:rsidTr="005F3747">
        <w:trPr>
          <w:trHeight w:val="328"/>
        </w:trPr>
        <w:tc>
          <w:tcPr>
            <w:tcW w:w="1234" w:type="dxa"/>
          </w:tcPr>
          <w:p w14:paraId="495E06A7" w14:textId="77777777" w:rsidR="000327B0" w:rsidRPr="004E173C" w:rsidRDefault="000327B0" w:rsidP="00620CC9">
            <w:pPr>
              <w:pStyle w:val="TableText"/>
            </w:pPr>
            <w:r w:rsidRPr="00605CEC">
              <w:t>370</w:t>
            </w:r>
          </w:p>
        </w:tc>
        <w:tc>
          <w:tcPr>
            <w:tcW w:w="1601" w:type="dxa"/>
          </w:tcPr>
          <w:p w14:paraId="37320691" w14:textId="77777777" w:rsidR="000327B0" w:rsidRPr="004E173C" w:rsidRDefault="000327B0" w:rsidP="00620CC9">
            <w:pPr>
              <w:pStyle w:val="TableText"/>
            </w:pPr>
            <w:r w:rsidRPr="00605CEC">
              <w:t>1.3</w:t>
            </w:r>
            <w:r>
              <w:t>48</w:t>
            </w:r>
          </w:p>
        </w:tc>
      </w:tr>
      <w:tr w:rsidR="000327B0" w14:paraId="56AF47B7" w14:textId="77777777" w:rsidTr="005F3747">
        <w:trPr>
          <w:trHeight w:val="328"/>
        </w:trPr>
        <w:tc>
          <w:tcPr>
            <w:tcW w:w="1234" w:type="dxa"/>
          </w:tcPr>
          <w:p w14:paraId="54AE1288" w14:textId="77777777" w:rsidR="000327B0" w:rsidRPr="004E173C" w:rsidRDefault="000327B0" w:rsidP="00620CC9">
            <w:pPr>
              <w:pStyle w:val="TableText"/>
            </w:pPr>
            <w:r w:rsidRPr="00605CEC">
              <w:t>375</w:t>
            </w:r>
          </w:p>
        </w:tc>
        <w:tc>
          <w:tcPr>
            <w:tcW w:w="1601" w:type="dxa"/>
          </w:tcPr>
          <w:p w14:paraId="3509DEA6" w14:textId="77777777" w:rsidR="000327B0" w:rsidRPr="004E173C" w:rsidRDefault="000327B0" w:rsidP="00620CC9">
            <w:pPr>
              <w:pStyle w:val="TableText"/>
            </w:pPr>
            <w:r>
              <w:t>1.365</w:t>
            </w:r>
          </w:p>
        </w:tc>
      </w:tr>
      <w:tr w:rsidR="000327B0" w14:paraId="5207E238" w14:textId="77777777" w:rsidTr="005F3747">
        <w:trPr>
          <w:trHeight w:val="328"/>
        </w:trPr>
        <w:tc>
          <w:tcPr>
            <w:tcW w:w="1234" w:type="dxa"/>
          </w:tcPr>
          <w:p w14:paraId="1D5F2747" w14:textId="77777777" w:rsidR="000327B0" w:rsidRPr="004E173C" w:rsidRDefault="000327B0" w:rsidP="00620CC9">
            <w:pPr>
              <w:pStyle w:val="TableText"/>
            </w:pPr>
            <w:r w:rsidRPr="00605CEC">
              <w:t>380</w:t>
            </w:r>
          </w:p>
        </w:tc>
        <w:tc>
          <w:tcPr>
            <w:tcW w:w="1601" w:type="dxa"/>
          </w:tcPr>
          <w:p w14:paraId="66728291" w14:textId="77777777" w:rsidR="000327B0" w:rsidRPr="004E173C" w:rsidRDefault="000327B0" w:rsidP="00620CC9">
            <w:pPr>
              <w:pStyle w:val="TableText"/>
            </w:pPr>
            <w:r>
              <w:t>1.382</w:t>
            </w:r>
          </w:p>
        </w:tc>
      </w:tr>
      <w:tr w:rsidR="000327B0" w14:paraId="53DDC981" w14:textId="77777777" w:rsidTr="005F3747">
        <w:trPr>
          <w:trHeight w:val="328"/>
        </w:trPr>
        <w:tc>
          <w:tcPr>
            <w:tcW w:w="1234" w:type="dxa"/>
          </w:tcPr>
          <w:p w14:paraId="137E6D9E" w14:textId="77777777" w:rsidR="000327B0" w:rsidRPr="004E173C" w:rsidRDefault="000327B0" w:rsidP="00620CC9">
            <w:pPr>
              <w:pStyle w:val="TableText"/>
            </w:pPr>
            <w:r w:rsidRPr="00605CEC">
              <w:t>385</w:t>
            </w:r>
          </w:p>
        </w:tc>
        <w:tc>
          <w:tcPr>
            <w:tcW w:w="1601" w:type="dxa"/>
          </w:tcPr>
          <w:p w14:paraId="743FEFC2" w14:textId="77777777" w:rsidR="000327B0" w:rsidRPr="004E173C" w:rsidRDefault="000327B0" w:rsidP="00620CC9">
            <w:pPr>
              <w:pStyle w:val="TableText"/>
            </w:pPr>
            <w:r>
              <w:t>1.399</w:t>
            </w:r>
          </w:p>
        </w:tc>
      </w:tr>
      <w:tr w:rsidR="000327B0" w14:paraId="618D45CC" w14:textId="77777777" w:rsidTr="005F3747">
        <w:trPr>
          <w:trHeight w:val="328"/>
        </w:trPr>
        <w:tc>
          <w:tcPr>
            <w:tcW w:w="1234" w:type="dxa"/>
          </w:tcPr>
          <w:p w14:paraId="7E884695" w14:textId="77777777" w:rsidR="000327B0" w:rsidRPr="004E173C" w:rsidRDefault="000327B0" w:rsidP="00620CC9">
            <w:pPr>
              <w:pStyle w:val="TableText"/>
            </w:pPr>
            <w:r w:rsidRPr="00605CEC">
              <w:t>390</w:t>
            </w:r>
          </w:p>
        </w:tc>
        <w:tc>
          <w:tcPr>
            <w:tcW w:w="1601" w:type="dxa"/>
          </w:tcPr>
          <w:p w14:paraId="4D08B179" w14:textId="77777777" w:rsidR="000327B0" w:rsidRPr="004E173C" w:rsidRDefault="000327B0" w:rsidP="00620CC9">
            <w:pPr>
              <w:pStyle w:val="TableText"/>
            </w:pPr>
            <w:r>
              <w:t>1.416</w:t>
            </w:r>
          </w:p>
        </w:tc>
      </w:tr>
      <w:tr w:rsidR="000327B0" w14:paraId="2B067F7A" w14:textId="77777777" w:rsidTr="005F3747">
        <w:trPr>
          <w:trHeight w:val="328"/>
        </w:trPr>
        <w:tc>
          <w:tcPr>
            <w:tcW w:w="1234" w:type="dxa"/>
          </w:tcPr>
          <w:p w14:paraId="03BB90F5" w14:textId="77777777" w:rsidR="000327B0" w:rsidRPr="004E173C" w:rsidRDefault="000327B0" w:rsidP="00620CC9">
            <w:pPr>
              <w:pStyle w:val="TableText"/>
            </w:pPr>
            <w:r w:rsidRPr="00605CEC">
              <w:t>395</w:t>
            </w:r>
          </w:p>
        </w:tc>
        <w:tc>
          <w:tcPr>
            <w:tcW w:w="1601" w:type="dxa"/>
          </w:tcPr>
          <w:p w14:paraId="4DB4C56B" w14:textId="77777777" w:rsidR="000327B0" w:rsidRPr="004E173C" w:rsidRDefault="000327B0" w:rsidP="00620CC9">
            <w:pPr>
              <w:pStyle w:val="TableText"/>
            </w:pPr>
            <w:r>
              <w:t>1.433</w:t>
            </w:r>
          </w:p>
        </w:tc>
      </w:tr>
      <w:tr w:rsidR="000327B0" w14:paraId="2482DDFE" w14:textId="77777777" w:rsidTr="005F3747">
        <w:trPr>
          <w:trHeight w:val="328"/>
        </w:trPr>
        <w:tc>
          <w:tcPr>
            <w:tcW w:w="1234" w:type="dxa"/>
          </w:tcPr>
          <w:p w14:paraId="33552A7C" w14:textId="77777777" w:rsidR="000327B0" w:rsidRPr="004E173C" w:rsidRDefault="000327B0" w:rsidP="00620CC9">
            <w:pPr>
              <w:pStyle w:val="TableText"/>
            </w:pPr>
            <w:r w:rsidRPr="00605CEC">
              <w:t>400</w:t>
            </w:r>
          </w:p>
        </w:tc>
        <w:tc>
          <w:tcPr>
            <w:tcW w:w="1601" w:type="dxa"/>
          </w:tcPr>
          <w:p w14:paraId="654BB59B" w14:textId="77777777" w:rsidR="000327B0" w:rsidRPr="004E173C" w:rsidRDefault="000327B0" w:rsidP="00620CC9">
            <w:pPr>
              <w:pStyle w:val="TableText"/>
            </w:pPr>
            <w:r>
              <w:t>1.450</w:t>
            </w:r>
          </w:p>
        </w:tc>
      </w:tr>
      <w:tr w:rsidR="000327B0" w14:paraId="3EC00D45" w14:textId="77777777" w:rsidTr="005F3747">
        <w:trPr>
          <w:trHeight w:val="328"/>
        </w:trPr>
        <w:tc>
          <w:tcPr>
            <w:tcW w:w="1234" w:type="dxa"/>
          </w:tcPr>
          <w:p w14:paraId="4B8B1537" w14:textId="77777777" w:rsidR="000327B0" w:rsidRPr="004E173C" w:rsidRDefault="000327B0" w:rsidP="00620CC9">
            <w:pPr>
              <w:pStyle w:val="TableText"/>
            </w:pPr>
            <w:r w:rsidRPr="00605CEC">
              <w:t>405</w:t>
            </w:r>
          </w:p>
        </w:tc>
        <w:tc>
          <w:tcPr>
            <w:tcW w:w="1601" w:type="dxa"/>
          </w:tcPr>
          <w:p w14:paraId="31B9C4CF" w14:textId="704DD880" w:rsidR="000327B0" w:rsidRPr="004E173C" w:rsidRDefault="000327B0" w:rsidP="00620CC9">
            <w:pPr>
              <w:pStyle w:val="TableText"/>
            </w:pPr>
            <w:r>
              <w:t>1.4</w:t>
            </w:r>
            <w:r w:rsidR="00D94FDF">
              <w:t>59</w:t>
            </w:r>
          </w:p>
        </w:tc>
      </w:tr>
      <w:tr w:rsidR="000327B0" w14:paraId="4A174B2F" w14:textId="77777777" w:rsidTr="005F3747">
        <w:trPr>
          <w:trHeight w:val="328"/>
        </w:trPr>
        <w:tc>
          <w:tcPr>
            <w:tcW w:w="1234" w:type="dxa"/>
          </w:tcPr>
          <w:p w14:paraId="68C9E243" w14:textId="77777777" w:rsidR="000327B0" w:rsidRPr="004E173C" w:rsidRDefault="000327B0" w:rsidP="00620CC9">
            <w:pPr>
              <w:pStyle w:val="TableText"/>
            </w:pPr>
            <w:r w:rsidRPr="00605CEC">
              <w:t>410</w:t>
            </w:r>
          </w:p>
        </w:tc>
        <w:tc>
          <w:tcPr>
            <w:tcW w:w="1601" w:type="dxa"/>
          </w:tcPr>
          <w:p w14:paraId="23FA0825" w14:textId="757790E5" w:rsidR="000327B0" w:rsidRPr="004E173C" w:rsidRDefault="000327B0" w:rsidP="00620CC9">
            <w:pPr>
              <w:pStyle w:val="TableText"/>
            </w:pPr>
            <w:r>
              <w:t>1.4</w:t>
            </w:r>
            <w:r w:rsidR="00D94FDF">
              <w:t>68</w:t>
            </w:r>
          </w:p>
        </w:tc>
      </w:tr>
      <w:tr w:rsidR="000327B0" w14:paraId="33013868" w14:textId="77777777" w:rsidTr="005F3747">
        <w:trPr>
          <w:trHeight w:val="328"/>
        </w:trPr>
        <w:tc>
          <w:tcPr>
            <w:tcW w:w="1234" w:type="dxa"/>
          </w:tcPr>
          <w:p w14:paraId="7AAC1872" w14:textId="77777777" w:rsidR="000327B0" w:rsidRPr="004E173C" w:rsidRDefault="000327B0" w:rsidP="00620CC9">
            <w:pPr>
              <w:pStyle w:val="TableText"/>
            </w:pPr>
            <w:r w:rsidRPr="00605CEC">
              <w:t>415</w:t>
            </w:r>
          </w:p>
        </w:tc>
        <w:tc>
          <w:tcPr>
            <w:tcW w:w="1601" w:type="dxa"/>
          </w:tcPr>
          <w:p w14:paraId="3732CD78" w14:textId="06FE9EB3" w:rsidR="000327B0" w:rsidRPr="004E173C" w:rsidRDefault="000327B0" w:rsidP="00620CC9">
            <w:pPr>
              <w:pStyle w:val="TableText"/>
            </w:pPr>
            <w:r>
              <w:t>1.</w:t>
            </w:r>
            <w:r w:rsidR="00D94FDF">
              <w:t>487</w:t>
            </w:r>
          </w:p>
        </w:tc>
      </w:tr>
      <w:tr w:rsidR="000327B0" w14:paraId="6A536027" w14:textId="77777777" w:rsidTr="005F3747">
        <w:trPr>
          <w:trHeight w:val="328"/>
        </w:trPr>
        <w:tc>
          <w:tcPr>
            <w:tcW w:w="1234" w:type="dxa"/>
          </w:tcPr>
          <w:p w14:paraId="50DDB004" w14:textId="77777777" w:rsidR="000327B0" w:rsidRPr="004E173C" w:rsidRDefault="000327B0" w:rsidP="00620CC9">
            <w:pPr>
              <w:pStyle w:val="TableText"/>
            </w:pPr>
            <w:r w:rsidRPr="00605CEC">
              <w:t>420</w:t>
            </w:r>
          </w:p>
        </w:tc>
        <w:tc>
          <w:tcPr>
            <w:tcW w:w="1601" w:type="dxa"/>
          </w:tcPr>
          <w:p w14:paraId="63B6792B" w14:textId="711AF617" w:rsidR="000327B0" w:rsidRPr="004E173C" w:rsidRDefault="000327B0" w:rsidP="00620CC9">
            <w:pPr>
              <w:pStyle w:val="TableText"/>
            </w:pPr>
            <w:r>
              <w:t>1.5</w:t>
            </w:r>
            <w:r w:rsidR="00D94FDF">
              <w:t>05</w:t>
            </w:r>
          </w:p>
        </w:tc>
      </w:tr>
      <w:tr w:rsidR="000327B0" w14:paraId="108433AE" w14:textId="77777777" w:rsidTr="005F3747">
        <w:trPr>
          <w:trHeight w:val="328"/>
        </w:trPr>
        <w:tc>
          <w:tcPr>
            <w:tcW w:w="1234" w:type="dxa"/>
          </w:tcPr>
          <w:p w14:paraId="1B9CA9D6" w14:textId="77777777" w:rsidR="000327B0" w:rsidRPr="004E173C" w:rsidRDefault="000327B0" w:rsidP="00620CC9">
            <w:pPr>
              <w:pStyle w:val="TableText"/>
            </w:pPr>
            <w:r w:rsidRPr="00605CEC">
              <w:t>425</w:t>
            </w:r>
          </w:p>
        </w:tc>
        <w:tc>
          <w:tcPr>
            <w:tcW w:w="1601" w:type="dxa"/>
          </w:tcPr>
          <w:p w14:paraId="642C3F45" w14:textId="21076D51" w:rsidR="000327B0" w:rsidRPr="004E173C" w:rsidRDefault="000327B0" w:rsidP="00620CC9">
            <w:pPr>
              <w:pStyle w:val="TableText"/>
            </w:pPr>
            <w:r>
              <w:t>1.</w:t>
            </w:r>
            <w:r w:rsidR="00D94FDF">
              <w:t>519</w:t>
            </w:r>
          </w:p>
        </w:tc>
      </w:tr>
      <w:tr w:rsidR="000327B0" w14:paraId="16EBB51B" w14:textId="77777777" w:rsidTr="005F3747">
        <w:trPr>
          <w:trHeight w:val="328"/>
        </w:trPr>
        <w:tc>
          <w:tcPr>
            <w:tcW w:w="1234" w:type="dxa"/>
          </w:tcPr>
          <w:p w14:paraId="3ABF461F" w14:textId="77777777" w:rsidR="000327B0" w:rsidRPr="004E173C" w:rsidRDefault="000327B0" w:rsidP="00620CC9">
            <w:pPr>
              <w:pStyle w:val="TableText"/>
            </w:pPr>
            <w:r w:rsidRPr="00605CEC">
              <w:t>430</w:t>
            </w:r>
          </w:p>
        </w:tc>
        <w:tc>
          <w:tcPr>
            <w:tcW w:w="1601" w:type="dxa"/>
          </w:tcPr>
          <w:p w14:paraId="56F1D7AC" w14:textId="34F97BD1" w:rsidR="000327B0" w:rsidRPr="004E173C" w:rsidRDefault="000327B0" w:rsidP="00620CC9">
            <w:pPr>
              <w:pStyle w:val="TableText"/>
            </w:pPr>
            <w:r>
              <w:t>1.5</w:t>
            </w:r>
            <w:r w:rsidR="00D94FDF">
              <w:t>33</w:t>
            </w:r>
          </w:p>
        </w:tc>
      </w:tr>
      <w:tr w:rsidR="000327B0" w14:paraId="2ACBBB8B" w14:textId="77777777" w:rsidTr="005F3747">
        <w:trPr>
          <w:trHeight w:val="328"/>
        </w:trPr>
        <w:tc>
          <w:tcPr>
            <w:tcW w:w="1234" w:type="dxa"/>
          </w:tcPr>
          <w:p w14:paraId="6B8F9B8E" w14:textId="77777777" w:rsidR="000327B0" w:rsidRPr="004E173C" w:rsidRDefault="000327B0" w:rsidP="00620CC9">
            <w:pPr>
              <w:pStyle w:val="TableText"/>
            </w:pPr>
            <w:r w:rsidRPr="00605CEC">
              <w:t>435</w:t>
            </w:r>
          </w:p>
        </w:tc>
        <w:tc>
          <w:tcPr>
            <w:tcW w:w="1601" w:type="dxa"/>
          </w:tcPr>
          <w:p w14:paraId="7F4F931D" w14:textId="135FB8DD" w:rsidR="000327B0" w:rsidRPr="004E173C" w:rsidRDefault="000327B0" w:rsidP="00620CC9">
            <w:pPr>
              <w:pStyle w:val="TableText"/>
            </w:pPr>
            <w:r>
              <w:t>1.</w:t>
            </w:r>
            <w:r w:rsidR="00D94FDF">
              <w:t>547</w:t>
            </w:r>
          </w:p>
        </w:tc>
      </w:tr>
      <w:tr w:rsidR="000327B0" w14:paraId="744F80D3" w14:textId="77777777" w:rsidTr="005F3747">
        <w:trPr>
          <w:trHeight w:val="328"/>
        </w:trPr>
        <w:tc>
          <w:tcPr>
            <w:tcW w:w="1234" w:type="dxa"/>
          </w:tcPr>
          <w:p w14:paraId="64E68EA6" w14:textId="77777777" w:rsidR="000327B0" w:rsidRPr="004E173C" w:rsidRDefault="000327B0" w:rsidP="00620CC9">
            <w:pPr>
              <w:pStyle w:val="TableText"/>
            </w:pPr>
            <w:r w:rsidRPr="00B4109F">
              <w:t>440</w:t>
            </w:r>
          </w:p>
        </w:tc>
        <w:tc>
          <w:tcPr>
            <w:tcW w:w="1601" w:type="dxa"/>
          </w:tcPr>
          <w:p w14:paraId="7BFB5742" w14:textId="72445EF5" w:rsidR="000327B0" w:rsidRPr="004E173C" w:rsidRDefault="000327B0" w:rsidP="00620CC9">
            <w:pPr>
              <w:pStyle w:val="TableText"/>
            </w:pPr>
            <w:r>
              <w:t>1.</w:t>
            </w:r>
            <w:r w:rsidR="00D94FDF">
              <w:t>560</w:t>
            </w:r>
          </w:p>
        </w:tc>
      </w:tr>
      <w:tr w:rsidR="000327B0" w14:paraId="68D8D5B8" w14:textId="77777777" w:rsidTr="005F3747">
        <w:trPr>
          <w:trHeight w:val="328"/>
        </w:trPr>
        <w:tc>
          <w:tcPr>
            <w:tcW w:w="1234" w:type="dxa"/>
          </w:tcPr>
          <w:p w14:paraId="290E169D" w14:textId="77777777" w:rsidR="000327B0" w:rsidRPr="004E173C" w:rsidRDefault="000327B0" w:rsidP="00620CC9">
            <w:pPr>
              <w:pStyle w:val="TableText"/>
            </w:pPr>
            <w:r w:rsidRPr="00B4109F">
              <w:t>445</w:t>
            </w:r>
          </w:p>
        </w:tc>
        <w:tc>
          <w:tcPr>
            <w:tcW w:w="1601" w:type="dxa"/>
          </w:tcPr>
          <w:p w14:paraId="1C865789" w14:textId="43FBBFFC" w:rsidR="000327B0" w:rsidRPr="004E173C" w:rsidRDefault="000327B0" w:rsidP="00620CC9">
            <w:pPr>
              <w:pStyle w:val="TableText"/>
            </w:pPr>
            <w:r>
              <w:t>1.</w:t>
            </w:r>
            <w:r w:rsidR="00D94FDF">
              <w:t>574</w:t>
            </w:r>
          </w:p>
        </w:tc>
      </w:tr>
      <w:tr w:rsidR="000327B0" w14:paraId="3CA17169" w14:textId="77777777" w:rsidTr="005F3747">
        <w:trPr>
          <w:trHeight w:val="328"/>
        </w:trPr>
        <w:tc>
          <w:tcPr>
            <w:tcW w:w="1234" w:type="dxa"/>
          </w:tcPr>
          <w:p w14:paraId="618BE176" w14:textId="77777777" w:rsidR="000327B0" w:rsidRPr="004E173C" w:rsidRDefault="000327B0" w:rsidP="00620CC9">
            <w:pPr>
              <w:pStyle w:val="TableText"/>
            </w:pPr>
            <w:r w:rsidRPr="00B4109F">
              <w:t>450</w:t>
            </w:r>
          </w:p>
        </w:tc>
        <w:tc>
          <w:tcPr>
            <w:tcW w:w="1601" w:type="dxa"/>
          </w:tcPr>
          <w:p w14:paraId="4E55621A" w14:textId="2C00FE70" w:rsidR="000327B0" w:rsidRPr="004E173C" w:rsidRDefault="000327B0" w:rsidP="00620CC9">
            <w:pPr>
              <w:pStyle w:val="TableText"/>
            </w:pPr>
            <w:r>
              <w:t>1.</w:t>
            </w:r>
            <w:r w:rsidR="00D94FDF">
              <w:t>588</w:t>
            </w:r>
          </w:p>
        </w:tc>
      </w:tr>
      <w:tr w:rsidR="000327B0" w14:paraId="3C3CE351" w14:textId="77777777" w:rsidTr="005F3747">
        <w:trPr>
          <w:trHeight w:val="328"/>
        </w:trPr>
        <w:tc>
          <w:tcPr>
            <w:tcW w:w="1234" w:type="dxa"/>
          </w:tcPr>
          <w:p w14:paraId="1888AD8D" w14:textId="77777777" w:rsidR="000327B0" w:rsidRPr="004E173C" w:rsidRDefault="000327B0" w:rsidP="00620CC9">
            <w:pPr>
              <w:pStyle w:val="TableText"/>
            </w:pPr>
            <w:r w:rsidRPr="00B4109F">
              <w:t>455</w:t>
            </w:r>
          </w:p>
        </w:tc>
        <w:tc>
          <w:tcPr>
            <w:tcW w:w="1601" w:type="dxa"/>
          </w:tcPr>
          <w:p w14:paraId="4E76BCFC" w14:textId="259D3073" w:rsidR="000327B0" w:rsidRPr="004E173C" w:rsidRDefault="000327B0" w:rsidP="00620CC9">
            <w:pPr>
              <w:pStyle w:val="TableText"/>
            </w:pPr>
            <w:r>
              <w:t>1.</w:t>
            </w:r>
            <w:r w:rsidR="00D94FDF">
              <w:t>602</w:t>
            </w:r>
          </w:p>
        </w:tc>
      </w:tr>
      <w:tr w:rsidR="000327B0" w14:paraId="0F26C21D" w14:textId="77777777" w:rsidTr="005F3747">
        <w:trPr>
          <w:trHeight w:val="328"/>
        </w:trPr>
        <w:tc>
          <w:tcPr>
            <w:tcW w:w="1234" w:type="dxa"/>
          </w:tcPr>
          <w:p w14:paraId="06E9771E" w14:textId="77777777" w:rsidR="000327B0" w:rsidRPr="004E173C" w:rsidRDefault="000327B0" w:rsidP="00620CC9">
            <w:pPr>
              <w:pStyle w:val="TableText"/>
            </w:pPr>
            <w:r w:rsidRPr="00B4109F">
              <w:t>460</w:t>
            </w:r>
          </w:p>
        </w:tc>
        <w:tc>
          <w:tcPr>
            <w:tcW w:w="1601" w:type="dxa"/>
          </w:tcPr>
          <w:p w14:paraId="458B6176" w14:textId="4DD794ED" w:rsidR="000327B0" w:rsidRPr="004E173C" w:rsidRDefault="000327B0" w:rsidP="00620CC9">
            <w:pPr>
              <w:pStyle w:val="TableText"/>
            </w:pPr>
            <w:r>
              <w:t>1.</w:t>
            </w:r>
            <w:r w:rsidR="00D94FDF">
              <w:t>615</w:t>
            </w:r>
          </w:p>
        </w:tc>
      </w:tr>
      <w:tr w:rsidR="000327B0" w14:paraId="3E447667" w14:textId="77777777" w:rsidTr="005F3747">
        <w:trPr>
          <w:trHeight w:val="328"/>
        </w:trPr>
        <w:tc>
          <w:tcPr>
            <w:tcW w:w="1234" w:type="dxa"/>
          </w:tcPr>
          <w:p w14:paraId="5CF188A2" w14:textId="77777777" w:rsidR="000327B0" w:rsidRPr="004E173C" w:rsidRDefault="000327B0" w:rsidP="00620CC9">
            <w:pPr>
              <w:pStyle w:val="TableText"/>
            </w:pPr>
            <w:r w:rsidRPr="00B4109F">
              <w:t>465</w:t>
            </w:r>
          </w:p>
        </w:tc>
        <w:tc>
          <w:tcPr>
            <w:tcW w:w="1601" w:type="dxa"/>
          </w:tcPr>
          <w:p w14:paraId="39138E3C" w14:textId="5F8FFDE5" w:rsidR="000327B0" w:rsidRPr="004E173C" w:rsidRDefault="000327B0" w:rsidP="00620CC9">
            <w:pPr>
              <w:pStyle w:val="TableText"/>
            </w:pPr>
            <w:r>
              <w:t>1.</w:t>
            </w:r>
            <w:r w:rsidR="00D94FDF">
              <w:t>629</w:t>
            </w:r>
          </w:p>
        </w:tc>
      </w:tr>
      <w:tr w:rsidR="000327B0" w14:paraId="06645F83" w14:textId="77777777" w:rsidTr="005F3747">
        <w:trPr>
          <w:trHeight w:val="328"/>
        </w:trPr>
        <w:tc>
          <w:tcPr>
            <w:tcW w:w="1234" w:type="dxa"/>
          </w:tcPr>
          <w:p w14:paraId="637F28C1" w14:textId="77777777" w:rsidR="000327B0" w:rsidRPr="004E173C" w:rsidRDefault="000327B0" w:rsidP="00620CC9">
            <w:pPr>
              <w:pStyle w:val="TableText"/>
            </w:pPr>
            <w:r w:rsidRPr="00B4109F">
              <w:t>470</w:t>
            </w:r>
          </w:p>
        </w:tc>
        <w:tc>
          <w:tcPr>
            <w:tcW w:w="1601" w:type="dxa"/>
          </w:tcPr>
          <w:p w14:paraId="204B5E10" w14:textId="18FB33F2" w:rsidR="000327B0" w:rsidRPr="004E173C" w:rsidRDefault="000327B0" w:rsidP="00620CC9">
            <w:pPr>
              <w:pStyle w:val="TableText"/>
            </w:pPr>
            <w:r>
              <w:t>1.</w:t>
            </w:r>
            <w:r w:rsidR="00D94FDF">
              <w:t>643</w:t>
            </w:r>
          </w:p>
        </w:tc>
      </w:tr>
      <w:tr w:rsidR="000327B0" w14:paraId="73C0FF3B" w14:textId="77777777" w:rsidTr="005F3747">
        <w:trPr>
          <w:trHeight w:val="328"/>
        </w:trPr>
        <w:tc>
          <w:tcPr>
            <w:tcW w:w="1234" w:type="dxa"/>
          </w:tcPr>
          <w:p w14:paraId="53B0D3F2" w14:textId="77777777" w:rsidR="000327B0" w:rsidRPr="004E173C" w:rsidRDefault="000327B0" w:rsidP="00620CC9">
            <w:pPr>
              <w:pStyle w:val="TableText"/>
            </w:pPr>
            <w:r w:rsidRPr="00B4109F">
              <w:t>475</w:t>
            </w:r>
          </w:p>
        </w:tc>
        <w:tc>
          <w:tcPr>
            <w:tcW w:w="1601" w:type="dxa"/>
          </w:tcPr>
          <w:p w14:paraId="41BFBCF6" w14:textId="780488A7" w:rsidR="000327B0" w:rsidRPr="004E173C" w:rsidRDefault="000327B0" w:rsidP="00620CC9">
            <w:pPr>
              <w:pStyle w:val="TableText"/>
            </w:pPr>
            <w:r>
              <w:t>1.</w:t>
            </w:r>
            <w:r w:rsidR="00D94FDF">
              <w:t>657</w:t>
            </w:r>
          </w:p>
        </w:tc>
      </w:tr>
      <w:tr w:rsidR="000327B0" w14:paraId="5558F8C2" w14:textId="77777777" w:rsidTr="005F3747">
        <w:trPr>
          <w:trHeight w:val="328"/>
        </w:trPr>
        <w:tc>
          <w:tcPr>
            <w:tcW w:w="1234" w:type="dxa"/>
          </w:tcPr>
          <w:p w14:paraId="4E0C80C8" w14:textId="77777777" w:rsidR="000327B0" w:rsidRPr="004E173C" w:rsidRDefault="000327B0" w:rsidP="00620CC9">
            <w:pPr>
              <w:pStyle w:val="TableText"/>
            </w:pPr>
            <w:r w:rsidRPr="00B4109F">
              <w:t>480</w:t>
            </w:r>
          </w:p>
        </w:tc>
        <w:tc>
          <w:tcPr>
            <w:tcW w:w="1601" w:type="dxa"/>
          </w:tcPr>
          <w:p w14:paraId="50B5465B" w14:textId="60FB6248" w:rsidR="000327B0" w:rsidRPr="004E173C" w:rsidRDefault="000327B0" w:rsidP="00620CC9">
            <w:pPr>
              <w:pStyle w:val="TableText"/>
            </w:pPr>
            <w:r>
              <w:t>1.</w:t>
            </w:r>
            <w:r w:rsidR="00D94FDF">
              <w:t>670</w:t>
            </w:r>
          </w:p>
        </w:tc>
      </w:tr>
      <w:tr w:rsidR="000327B0" w14:paraId="3E25779B" w14:textId="77777777" w:rsidTr="005F3747">
        <w:trPr>
          <w:trHeight w:val="328"/>
        </w:trPr>
        <w:tc>
          <w:tcPr>
            <w:tcW w:w="1234" w:type="dxa"/>
          </w:tcPr>
          <w:p w14:paraId="514C134D" w14:textId="77777777" w:rsidR="000327B0" w:rsidRPr="004E173C" w:rsidRDefault="000327B0" w:rsidP="00620CC9">
            <w:pPr>
              <w:pStyle w:val="TableText"/>
            </w:pPr>
            <w:r w:rsidRPr="00B4109F">
              <w:t>485</w:t>
            </w:r>
          </w:p>
        </w:tc>
        <w:tc>
          <w:tcPr>
            <w:tcW w:w="1601" w:type="dxa"/>
          </w:tcPr>
          <w:p w14:paraId="6E8D4F3B" w14:textId="26F6487D" w:rsidR="000327B0" w:rsidRPr="004E173C" w:rsidRDefault="000327B0" w:rsidP="00620CC9">
            <w:pPr>
              <w:pStyle w:val="TableText"/>
            </w:pPr>
            <w:r>
              <w:t>1.</w:t>
            </w:r>
            <w:r w:rsidR="00D94FDF">
              <w:t>684</w:t>
            </w:r>
          </w:p>
        </w:tc>
      </w:tr>
      <w:tr w:rsidR="000327B0" w14:paraId="72201F2B" w14:textId="77777777" w:rsidTr="005F3747">
        <w:trPr>
          <w:trHeight w:val="328"/>
        </w:trPr>
        <w:tc>
          <w:tcPr>
            <w:tcW w:w="1234" w:type="dxa"/>
          </w:tcPr>
          <w:p w14:paraId="3E6A41D0" w14:textId="77777777" w:rsidR="000327B0" w:rsidRPr="004E173C" w:rsidRDefault="000327B0" w:rsidP="00620CC9">
            <w:pPr>
              <w:pStyle w:val="TableText"/>
            </w:pPr>
            <w:r w:rsidRPr="00B4109F">
              <w:t>490</w:t>
            </w:r>
          </w:p>
        </w:tc>
        <w:tc>
          <w:tcPr>
            <w:tcW w:w="1601" w:type="dxa"/>
          </w:tcPr>
          <w:p w14:paraId="0D6B8D80" w14:textId="51479F34" w:rsidR="000327B0" w:rsidRPr="004E173C" w:rsidRDefault="000327B0" w:rsidP="00620CC9">
            <w:pPr>
              <w:pStyle w:val="TableText"/>
            </w:pPr>
            <w:r>
              <w:t>1.</w:t>
            </w:r>
            <w:r w:rsidR="00D94FDF">
              <w:t>698</w:t>
            </w:r>
          </w:p>
        </w:tc>
      </w:tr>
      <w:tr w:rsidR="000327B0" w14:paraId="52A65D94" w14:textId="77777777" w:rsidTr="005F3747">
        <w:trPr>
          <w:trHeight w:val="328"/>
        </w:trPr>
        <w:tc>
          <w:tcPr>
            <w:tcW w:w="1234" w:type="dxa"/>
          </w:tcPr>
          <w:p w14:paraId="5558B340" w14:textId="77777777" w:rsidR="000327B0" w:rsidRPr="004E173C" w:rsidRDefault="000327B0" w:rsidP="00620CC9">
            <w:pPr>
              <w:pStyle w:val="TableText"/>
            </w:pPr>
            <w:r w:rsidRPr="00B4109F">
              <w:t>495</w:t>
            </w:r>
          </w:p>
        </w:tc>
        <w:tc>
          <w:tcPr>
            <w:tcW w:w="1601" w:type="dxa"/>
          </w:tcPr>
          <w:p w14:paraId="46E17731" w14:textId="43B365C8" w:rsidR="000327B0" w:rsidRPr="004E173C" w:rsidRDefault="000327B0" w:rsidP="00620CC9">
            <w:pPr>
              <w:pStyle w:val="TableText"/>
            </w:pPr>
            <w:r>
              <w:t>1.</w:t>
            </w:r>
            <w:r w:rsidR="00D94FDF">
              <w:t>712</w:t>
            </w:r>
          </w:p>
        </w:tc>
      </w:tr>
      <w:tr w:rsidR="000327B0" w14:paraId="1C8E820D" w14:textId="77777777" w:rsidTr="005F3747">
        <w:trPr>
          <w:trHeight w:val="328"/>
        </w:trPr>
        <w:tc>
          <w:tcPr>
            <w:tcW w:w="1234" w:type="dxa"/>
          </w:tcPr>
          <w:p w14:paraId="5360DB3E" w14:textId="77777777" w:rsidR="000327B0" w:rsidRPr="004E173C" w:rsidRDefault="000327B0" w:rsidP="00620CC9">
            <w:pPr>
              <w:pStyle w:val="TableText"/>
            </w:pPr>
            <w:r w:rsidRPr="00B4109F">
              <w:t>500</w:t>
            </w:r>
          </w:p>
        </w:tc>
        <w:tc>
          <w:tcPr>
            <w:tcW w:w="1601" w:type="dxa"/>
          </w:tcPr>
          <w:p w14:paraId="45C7C99E" w14:textId="545485F8" w:rsidR="000327B0" w:rsidRPr="004E173C" w:rsidRDefault="000327B0" w:rsidP="00620CC9">
            <w:pPr>
              <w:pStyle w:val="TableText"/>
            </w:pPr>
            <w:r>
              <w:t>1.7</w:t>
            </w:r>
            <w:r w:rsidR="00D94FDF">
              <w:t>25</w:t>
            </w:r>
          </w:p>
        </w:tc>
      </w:tr>
    </w:tbl>
    <w:p w14:paraId="221FE36C" w14:textId="77777777" w:rsidR="000327B0" w:rsidRDefault="000327B0" w:rsidP="0035696E">
      <w:pPr>
        <w:spacing w:before="120"/>
        <w:rPr>
          <w:lang w:eastAsia="ja-JP"/>
        </w:rPr>
        <w:sectPr w:rsidR="000327B0" w:rsidSect="000327B0">
          <w:type w:val="continuous"/>
          <w:pgSz w:w="11906" w:h="16838"/>
          <w:pgMar w:top="1418" w:right="1418" w:bottom="1418" w:left="1418" w:header="567" w:footer="284" w:gutter="0"/>
          <w:cols w:num="3" w:space="708"/>
          <w:docGrid w:linePitch="360"/>
        </w:sectPr>
      </w:pPr>
    </w:p>
    <w:p w14:paraId="18A89101" w14:textId="1895A84B" w:rsidR="00DC69EF" w:rsidRDefault="00DC69EF" w:rsidP="00DC69EF">
      <w:pPr>
        <w:pStyle w:val="Caption"/>
      </w:pPr>
      <w:bookmarkStart w:id="161" w:name="_Ref54015748"/>
      <w:bookmarkStart w:id="162" w:name="_Toc54602969"/>
      <w:bookmarkStart w:id="163" w:name="_Hlk54008274"/>
      <w:r>
        <w:t xml:space="preserve">Table </w:t>
      </w:r>
      <w:bookmarkEnd w:id="161"/>
      <w:r w:rsidR="00FF1546">
        <w:rPr>
          <w:noProof/>
        </w:rPr>
        <w:fldChar w:fldCharType="begin"/>
      </w:r>
      <w:r w:rsidR="00FF1546">
        <w:rPr>
          <w:noProof/>
        </w:rPr>
        <w:instrText xml:space="preserve"> SEQ Table \* ARABIC \c </w:instrText>
      </w:r>
      <w:r w:rsidR="00FF1546">
        <w:rPr>
          <w:noProof/>
        </w:rPr>
        <w:fldChar w:fldCharType="separate"/>
      </w:r>
      <w:r w:rsidR="00201688">
        <w:rPr>
          <w:noProof/>
        </w:rPr>
        <w:t>10</w:t>
      </w:r>
      <w:r w:rsidR="00FF1546">
        <w:rPr>
          <w:noProof/>
        </w:rPr>
        <w:fldChar w:fldCharType="end"/>
      </w:r>
      <w:r>
        <w:rPr>
          <w:noProof/>
        </w:rPr>
        <w:t>b</w:t>
      </w:r>
      <w:r>
        <w:rPr>
          <w:lang w:eastAsia="ja-JP"/>
        </w:rPr>
        <w:t xml:space="preserve"> Alternative minimum pen space allocation for consignments of cattle loaded at a port north of latitude 26° south where an exporter is approved to use the alternative pen space – far markets</w:t>
      </w:r>
      <w:bookmarkEnd w:id="162"/>
    </w:p>
    <w:p w14:paraId="15CF8CB0" w14:textId="77777777" w:rsidR="00DC69EF" w:rsidRDefault="00DC69EF" w:rsidP="00DC69EF">
      <w:pPr>
        <w:pStyle w:val="TableHeading"/>
        <w:sectPr w:rsidR="00DC69EF"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1601"/>
      </w:tblGrid>
      <w:tr w:rsidR="00DC69EF" w14:paraId="1D08459E" w14:textId="77777777" w:rsidTr="004A578B">
        <w:trPr>
          <w:cantSplit/>
          <w:trHeight w:val="835"/>
          <w:tblHeader/>
        </w:trPr>
        <w:tc>
          <w:tcPr>
            <w:tcW w:w="1234" w:type="dxa"/>
            <w:tcBorders>
              <w:top w:val="single" w:sz="4" w:space="0" w:color="auto"/>
              <w:bottom w:val="single" w:sz="4" w:space="0" w:color="auto"/>
            </w:tcBorders>
          </w:tcPr>
          <w:p w14:paraId="5654EDB0" w14:textId="77777777" w:rsidR="00DC69EF" w:rsidRDefault="00DC69EF" w:rsidP="004A578B">
            <w:pPr>
              <w:pStyle w:val="TableHeading"/>
            </w:pPr>
            <w:r w:rsidRPr="00C55DCD">
              <w:t>Liveweight (kg)</w:t>
            </w:r>
          </w:p>
        </w:tc>
        <w:tc>
          <w:tcPr>
            <w:tcW w:w="1601" w:type="dxa"/>
            <w:tcBorders>
              <w:top w:val="single" w:sz="4" w:space="0" w:color="auto"/>
              <w:bottom w:val="single" w:sz="4" w:space="0" w:color="auto"/>
            </w:tcBorders>
          </w:tcPr>
          <w:p w14:paraId="132F6A28" w14:textId="77777777" w:rsidR="00DC69EF" w:rsidRPr="00C55DCD" w:rsidRDefault="00DC69EF" w:rsidP="004A578B">
            <w:pPr>
              <w:pStyle w:val="TableHeading"/>
            </w:pPr>
            <w:r>
              <w:t>Alternative m</w:t>
            </w:r>
            <w:r w:rsidRPr="00C55DCD">
              <w:t>inimum pen area (</w:t>
            </w:r>
            <w:r>
              <w:t>m</w:t>
            </w:r>
            <w:r w:rsidRPr="00933260">
              <w:rPr>
                <w:vertAlign w:val="superscript"/>
              </w:rPr>
              <w:t>2</w:t>
            </w:r>
            <w:r w:rsidRPr="00C55DCD">
              <w:t>/head)</w:t>
            </w:r>
          </w:p>
        </w:tc>
      </w:tr>
      <w:tr w:rsidR="00DC69EF" w14:paraId="4CAB6F4A" w14:textId="77777777" w:rsidTr="004A578B">
        <w:trPr>
          <w:trHeight w:val="341"/>
        </w:trPr>
        <w:tc>
          <w:tcPr>
            <w:tcW w:w="1234" w:type="dxa"/>
            <w:tcBorders>
              <w:top w:val="single" w:sz="4" w:space="0" w:color="auto"/>
            </w:tcBorders>
          </w:tcPr>
          <w:p w14:paraId="61638401" w14:textId="77777777" w:rsidR="00DC69EF" w:rsidRDefault="00DC69EF" w:rsidP="004A578B">
            <w:pPr>
              <w:pStyle w:val="TableText"/>
            </w:pPr>
            <w:r w:rsidRPr="004E173C">
              <w:t>200</w:t>
            </w:r>
          </w:p>
        </w:tc>
        <w:tc>
          <w:tcPr>
            <w:tcW w:w="1601" w:type="dxa"/>
            <w:tcBorders>
              <w:top w:val="single" w:sz="4" w:space="0" w:color="auto"/>
            </w:tcBorders>
          </w:tcPr>
          <w:p w14:paraId="41CC10C0" w14:textId="77777777" w:rsidR="00DC69EF" w:rsidRPr="004E173C" w:rsidRDefault="00DC69EF" w:rsidP="004A578B">
            <w:pPr>
              <w:pStyle w:val="TableText"/>
            </w:pPr>
            <w:r w:rsidRPr="004E173C">
              <w:t>0.</w:t>
            </w:r>
            <w:r>
              <w:t>770</w:t>
            </w:r>
          </w:p>
        </w:tc>
      </w:tr>
      <w:tr w:rsidR="00DC69EF" w14:paraId="44F820BD" w14:textId="77777777" w:rsidTr="004A578B">
        <w:trPr>
          <w:trHeight w:val="328"/>
        </w:trPr>
        <w:tc>
          <w:tcPr>
            <w:tcW w:w="1234" w:type="dxa"/>
          </w:tcPr>
          <w:p w14:paraId="67D9460B" w14:textId="77777777" w:rsidR="00DC69EF" w:rsidRDefault="00DC69EF" w:rsidP="004A578B">
            <w:pPr>
              <w:pStyle w:val="TableText"/>
            </w:pPr>
            <w:r w:rsidRPr="004E173C">
              <w:t>205</w:t>
            </w:r>
          </w:p>
        </w:tc>
        <w:tc>
          <w:tcPr>
            <w:tcW w:w="1601" w:type="dxa"/>
          </w:tcPr>
          <w:p w14:paraId="1560FDDF" w14:textId="77777777" w:rsidR="00DC69EF" w:rsidRPr="004E173C" w:rsidRDefault="00DC69EF" w:rsidP="004A578B">
            <w:pPr>
              <w:pStyle w:val="TableText"/>
            </w:pPr>
            <w:r w:rsidRPr="004E173C">
              <w:t>0.</w:t>
            </w:r>
            <w:r>
              <w:t>787</w:t>
            </w:r>
          </w:p>
        </w:tc>
      </w:tr>
      <w:tr w:rsidR="00DC69EF" w14:paraId="545B9D86" w14:textId="77777777" w:rsidTr="004A578B">
        <w:trPr>
          <w:trHeight w:val="341"/>
        </w:trPr>
        <w:tc>
          <w:tcPr>
            <w:tcW w:w="1234" w:type="dxa"/>
          </w:tcPr>
          <w:p w14:paraId="7E0CCC7F" w14:textId="77777777" w:rsidR="00DC69EF" w:rsidRDefault="00DC69EF" w:rsidP="004A578B">
            <w:pPr>
              <w:pStyle w:val="TableText"/>
            </w:pPr>
            <w:r w:rsidRPr="004E173C">
              <w:t>210</w:t>
            </w:r>
          </w:p>
        </w:tc>
        <w:tc>
          <w:tcPr>
            <w:tcW w:w="1601" w:type="dxa"/>
          </w:tcPr>
          <w:p w14:paraId="4C0E1C2C" w14:textId="77777777" w:rsidR="00DC69EF" w:rsidRPr="004E173C" w:rsidRDefault="00DC69EF" w:rsidP="004A578B">
            <w:pPr>
              <w:pStyle w:val="TableText"/>
            </w:pPr>
            <w:r w:rsidRPr="004E173C">
              <w:t>0.</w:t>
            </w:r>
            <w:r>
              <w:t>804</w:t>
            </w:r>
          </w:p>
        </w:tc>
      </w:tr>
      <w:tr w:rsidR="00DC69EF" w14:paraId="7AFBE7E8" w14:textId="77777777" w:rsidTr="004A578B">
        <w:trPr>
          <w:trHeight w:val="341"/>
        </w:trPr>
        <w:tc>
          <w:tcPr>
            <w:tcW w:w="1234" w:type="dxa"/>
          </w:tcPr>
          <w:p w14:paraId="59B6F9D7" w14:textId="77777777" w:rsidR="00DC69EF" w:rsidRDefault="00DC69EF" w:rsidP="004A578B">
            <w:pPr>
              <w:pStyle w:val="TableText"/>
            </w:pPr>
            <w:r w:rsidRPr="004E173C">
              <w:t>215</w:t>
            </w:r>
          </w:p>
        </w:tc>
        <w:tc>
          <w:tcPr>
            <w:tcW w:w="1601" w:type="dxa"/>
          </w:tcPr>
          <w:p w14:paraId="5B9B96FA" w14:textId="77777777" w:rsidR="00DC69EF" w:rsidRPr="004E173C" w:rsidRDefault="00DC69EF" w:rsidP="004A578B">
            <w:pPr>
              <w:pStyle w:val="TableText"/>
            </w:pPr>
            <w:r w:rsidRPr="004E173C">
              <w:t>0.</w:t>
            </w:r>
            <w:r>
              <w:t>821</w:t>
            </w:r>
          </w:p>
        </w:tc>
      </w:tr>
      <w:tr w:rsidR="00DC69EF" w14:paraId="0F4FC11B" w14:textId="77777777" w:rsidTr="004A578B">
        <w:trPr>
          <w:trHeight w:val="328"/>
        </w:trPr>
        <w:tc>
          <w:tcPr>
            <w:tcW w:w="1234" w:type="dxa"/>
          </w:tcPr>
          <w:p w14:paraId="2CFCAF7C" w14:textId="77777777" w:rsidR="00DC69EF" w:rsidRDefault="00DC69EF" w:rsidP="004A578B">
            <w:pPr>
              <w:pStyle w:val="TableText"/>
            </w:pPr>
            <w:r w:rsidRPr="004E173C">
              <w:t>220</w:t>
            </w:r>
          </w:p>
        </w:tc>
        <w:tc>
          <w:tcPr>
            <w:tcW w:w="1601" w:type="dxa"/>
          </w:tcPr>
          <w:p w14:paraId="74E4F9CA" w14:textId="77777777" w:rsidR="00DC69EF" w:rsidRPr="004E173C" w:rsidRDefault="00DC69EF" w:rsidP="004A578B">
            <w:pPr>
              <w:pStyle w:val="TableText"/>
            </w:pPr>
            <w:r w:rsidRPr="004E173C">
              <w:t>0.</w:t>
            </w:r>
            <w:r>
              <w:t>838</w:t>
            </w:r>
          </w:p>
        </w:tc>
      </w:tr>
      <w:tr w:rsidR="00DC69EF" w14:paraId="399F25F4" w14:textId="77777777" w:rsidTr="004A578B">
        <w:trPr>
          <w:trHeight w:val="341"/>
        </w:trPr>
        <w:tc>
          <w:tcPr>
            <w:tcW w:w="1234" w:type="dxa"/>
          </w:tcPr>
          <w:p w14:paraId="01AFF311" w14:textId="77777777" w:rsidR="00DC69EF" w:rsidRDefault="00DC69EF" w:rsidP="004A578B">
            <w:pPr>
              <w:pStyle w:val="TableText"/>
            </w:pPr>
            <w:r w:rsidRPr="004E173C">
              <w:t>225</w:t>
            </w:r>
          </w:p>
        </w:tc>
        <w:tc>
          <w:tcPr>
            <w:tcW w:w="1601" w:type="dxa"/>
          </w:tcPr>
          <w:p w14:paraId="560C86E0" w14:textId="77777777" w:rsidR="00DC69EF" w:rsidRPr="004E173C" w:rsidRDefault="00DC69EF" w:rsidP="004A578B">
            <w:pPr>
              <w:pStyle w:val="TableText"/>
            </w:pPr>
            <w:r w:rsidRPr="004E173C">
              <w:t>0.</w:t>
            </w:r>
            <w:r>
              <w:t>855</w:t>
            </w:r>
          </w:p>
        </w:tc>
      </w:tr>
      <w:tr w:rsidR="00DC69EF" w14:paraId="0D6EF095" w14:textId="77777777" w:rsidTr="004A578B">
        <w:trPr>
          <w:trHeight w:val="328"/>
        </w:trPr>
        <w:tc>
          <w:tcPr>
            <w:tcW w:w="1234" w:type="dxa"/>
          </w:tcPr>
          <w:p w14:paraId="297FE5AC" w14:textId="77777777" w:rsidR="00DC69EF" w:rsidRDefault="00DC69EF" w:rsidP="004A578B">
            <w:pPr>
              <w:pStyle w:val="TableText"/>
            </w:pPr>
            <w:r w:rsidRPr="004E173C">
              <w:t>230</w:t>
            </w:r>
          </w:p>
        </w:tc>
        <w:tc>
          <w:tcPr>
            <w:tcW w:w="1601" w:type="dxa"/>
          </w:tcPr>
          <w:p w14:paraId="2A9ABDC5" w14:textId="77777777" w:rsidR="00DC69EF" w:rsidRPr="004E173C" w:rsidRDefault="00DC69EF" w:rsidP="004A578B">
            <w:pPr>
              <w:pStyle w:val="TableText"/>
            </w:pPr>
            <w:r w:rsidRPr="004E173C">
              <w:t>0.</w:t>
            </w:r>
            <w:r>
              <w:t>872</w:t>
            </w:r>
          </w:p>
        </w:tc>
      </w:tr>
      <w:tr w:rsidR="00DC69EF" w14:paraId="0CD6053B" w14:textId="77777777" w:rsidTr="004A578B">
        <w:trPr>
          <w:trHeight w:val="341"/>
        </w:trPr>
        <w:tc>
          <w:tcPr>
            <w:tcW w:w="1234" w:type="dxa"/>
          </w:tcPr>
          <w:p w14:paraId="74103893" w14:textId="77777777" w:rsidR="00DC69EF" w:rsidRDefault="00DC69EF" w:rsidP="004A578B">
            <w:pPr>
              <w:pStyle w:val="TableText"/>
            </w:pPr>
            <w:r w:rsidRPr="004E173C">
              <w:t>235</w:t>
            </w:r>
          </w:p>
        </w:tc>
        <w:tc>
          <w:tcPr>
            <w:tcW w:w="1601" w:type="dxa"/>
          </w:tcPr>
          <w:p w14:paraId="2D57654D" w14:textId="77777777" w:rsidR="00DC69EF" w:rsidRPr="004E173C" w:rsidRDefault="00DC69EF" w:rsidP="004A578B">
            <w:pPr>
              <w:pStyle w:val="TableText"/>
            </w:pPr>
            <w:r w:rsidRPr="004E173C">
              <w:t>0.</w:t>
            </w:r>
            <w:r>
              <w:t>889</w:t>
            </w:r>
          </w:p>
        </w:tc>
      </w:tr>
      <w:tr w:rsidR="00DC69EF" w14:paraId="100CF97E" w14:textId="77777777" w:rsidTr="004A578B">
        <w:trPr>
          <w:trHeight w:val="328"/>
        </w:trPr>
        <w:tc>
          <w:tcPr>
            <w:tcW w:w="1234" w:type="dxa"/>
          </w:tcPr>
          <w:p w14:paraId="09935C23" w14:textId="77777777" w:rsidR="00DC69EF" w:rsidRDefault="00DC69EF" w:rsidP="004A578B">
            <w:pPr>
              <w:pStyle w:val="TableText"/>
            </w:pPr>
            <w:r w:rsidRPr="004E173C">
              <w:t>240</w:t>
            </w:r>
          </w:p>
        </w:tc>
        <w:tc>
          <w:tcPr>
            <w:tcW w:w="1601" w:type="dxa"/>
          </w:tcPr>
          <w:p w14:paraId="75426AED" w14:textId="77777777" w:rsidR="00DC69EF" w:rsidRPr="004E173C" w:rsidRDefault="00DC69EF" w:rsidP="004A578B">
            <w:pPr>
              <w:pStyle w:val="TableText"/>
            </w:pPr>
            <w:r>
              <w:t>0.906</w:t>
            </w:r>
          </w:p>
        </w:tc>
      </w:tr>
      <w:tr w:rsidR="00DC69EF" w14:paraId="6CD7F06E" w14:textId="77777777" w:rsidTr="004A578B">
        <w:trPr>
          <w:trHeight w:val="341"/>
        </w:trPr>
        <w:tc>
          <w:tcPr>
            <w:tcW w:w="1234" w:type="dxa"/>
          </w:tcPr>
          <w:p w14:paraId="5CCBFFC2" w14:textId="77777777" w:rsidR="00DC69EF" w:rsidRDefault="00DC69EF" w:rsidP="004A578B">
            <w:pPr>
              <w:pStyle w:val="TableText"/>
            </w:pPr>
            <w:r w:rsidRPr="004E173C">
              <w:t>245</w:t>
            </w:r>
          </w:p>
        </w:tc>
        <w:tc>
          <w:tcPr>
            <w:tcW w:w="1601" w:type="dxa"/>
          </w:tcPr>
          <w:p w14:paraId="191F9D08" w14:textId="77777777" w:rsidR="00DC69EF" w:rsidRPr="004E173C" w:rsidRDefault="00DC69EF" w:rsidP="004A578B">
            <w:pPr>
              <w:pStyle w:val="TableText"/>
            </w:pPr>
            <w:r>
              <w:t>0.923</w:t>
            </w:r>
          </w:p>
        </w:tc>
      </w:tr>
      <w:tr w:rsidR="00DC69EF" w14:paraId="3D5BDB5A" w14:textId="77777777" w:rsidTr="004A578B">
        <w:trPr>
          <w:trHeight w:val="328"/>
        </w:trPr>
        <w:tc>
          <w:tcPr>
            <w:tcW w:w="1234" w:type="dxa"/>
          </w:tcPr>
          <w:p w14:paraId="332F9277" w14:textId="77777777" w:rsidR="00DC69EF" w:rsidRDefault="00DC69EF" w:rsidP="004A578B">
            <w:pPr>
              <w:pStyle w:val="TableText"/>
            </w:pPr>
            <w:r w:rsidRPr="004E173C">
              <w:t>250</w:t>
            </w:r>
          </w:p>
        </w:tc>
        <w:tc>
          <w:tcPr>
            <w:tcW w:w="1601" w:type="dxa"/>
          </w:tcPr>
          <w:p w14:paraId="4312A54A" w14:textId="77777777" w:rsidR="00DC69EF" w:rsidRPr="004E173C" w:rsidRDefault="00DC69EF" w:rsidP="004A578B">
            <w:pPr>
              <w:pStyle w:val="TableText"/>
            </w:pPr>
            <w:r>
              <w:t>0.940</w:t>
            </w:r>
          </w:p>
        </w:tc>
      </w:tr>
      <w:tr w:rsidR="00DC69EF" w14:paraId="70758AFA" w14:textId="77777777" w:rsidTr="004A578B">
        <w:trPr>
          <w:trHeight w:val="341"/>
        </w:trPr>
        <w:tc>
          <w:tcPr>
            <w:tcW w:w="1234" w:type="dxa"/>
          </w:tcPr>
          <w:p w14:paraId="07FAF2E0" w14:textId="77777777" w:rsidR="00DC69EF" w:rsidRDefault="00DC69EF" w:rsidP="004A578B">
            <w:pPr>
              <w:pStyle w:val="TableText"/>
            </w:pPr>
            <w:r w:rsidRPr="004E173C">
              <w:t>255</w:t>
            </w:r>
          </w:p>
        </w:tc>
        <w:tc>
          <w:tcPr>
            <w:tcW w:w="1601" w:type="dxa"/>
          </w:tcPr>
          <w:p w14:paraId="4144336C" w14:textId="77777777" w:rsidR="00DC69EF" w:rsidRPr="004E173C" w:rsidRDefault="00DC69EF" w:rsidP="004A578B">
            <w:pPr>
              <w:pStyle w:val="TableText"/>
            </w:pPr>
            <w:r>
              <w:t>0.957</w:t>
            </w:r>
          </w:p>
        </w:tc>
      </w:tr>
      <w:tr w:rsidR="00DC69EF" w14:paraId="247155ED" w14:textId="77777777" w:rsidTr="004A578B">
        <w:trPr>
          <w:trHeight w:val="328"/>
        </w:trPr>
        <w:tc>
          <w:tcPr>
            <w:tcW w:w="1234" w:type="dxa"/>
          </w:tcPr>
          <w:p w14:paraId="6861835E" w14:textId="77777777" w:rsidR="00DC69EF" w:rsidRDefault="00DC69EF" w:rsidP="004A578B">
            <w:pPr>
              <w:pStyle w:val="TableText"/>
            </w:pPr>
            <w:r w:rsidRPr="004E173C">
              <w:t>260</w:t>
            </w:r>
          </w:p>
        </w:tc>
        <w:tc>
          <w:tcPr>
            <w:tcW w:w="1601" w:type="dxa"/>
          </w:tcPr>
          <w:p w14:paraId="7FF9925F" w14:textId="77777777" w:rsidR="00DC69EF" w:rsidRPr="004E173C" w:rsidRDefault="00DC69EF" w:rsidP="004A578B">
            <w:pPr>
              <w:pStyle w:val="TableText"/>
            </w:pPr>
            <w:r>
              <w:t>0.974</w:t>
            </w:r>
          </w:p>
        </w:tc>
      </w:tr>
      <w:tr w:rsidR="00DC69EF" w14:paraId="6288021E" w14:textId="77777777" w:rsidTr="004A578B">
        <w:trPr>
          <w:trHeight w:val="341"/>
        </w:trPr>
        <w:tc>
          <w:tcPr>
            <w:tcW w:w="1234" w:type="dxa"/>
          </w:tcPr>
          <w:p w14:paraId="2AFA320D" w14:textId="77777777" w:rsidR="00DC69EF" w:rsidRDefault="00DC69EF" w:rsidP="004A578B">
            <w:pPr>
              <w:pStyle w:val="TableText"/>
            </w:pPr>
            <w:r w:rsidRPr="004E173C">
              <w:t>265</w:t>
            </w:r>
          </w:p>
        </w:tc>
        <w:tc>
          <w:tcPr>
            <w:tcW w:w="1601" w:type="dxa"/>
          </w:tcPr>
          <w:p w14:paraId="5B5EE51A" w14:textId="77777777" w:rsidR="00DC69EF" w:rsidRPr="004E173C" w:rsidRDefault="00DC69EF" w:rsidP="004A578B">
            <w:pPr>
              <w:pStyle w:val="TableText"/>
            </w:pPr>
            <w:r>
              <w:t>0.991</w:t>
            </w:r>
          </w:p>
        </w:tc>
      </w:tr>
      <w:tr w:rsidR="00DC69EF" w14:paraId="7FAB8548" w14:textId="77777777" w:rsidTr="004A578B">
        <w:trPr>
          <w:trHeight w:val="328"/>
        </w:trPr>
        <w:tc>
          <w:tcPr>
            <w:tcW w:w="1234" w:type="dxa"/>
          </w:tcPr>
          <w:p w14:paraId="16C6136A" w14:textId="77777777" w:rsidR="00DC69EF" w:rsidRDefault="00DC69EF" w:rsidP="004A578B">
            <w:pPr>
              <w:pStyle w:val="TableText"/>
            </w:pPr>
            <w:r w:rsidRPr="004E173C">
              <w:t>270</w:t>
            </w:r>
          </w:p>
        </w:tc>
        <w:tc>
          <w:tcPr>
            <w:tcW w:w="1601" w:type="dxa"/>
          </w:tcPr>
          <w:p w14:paraId="47E38D2B" w14:textId="77777777" w:rsidR="00DC69EF" w:rsidRPr="004E173C" w:rsidRDefault="00DC69EF" w:rsidP="004A578B">
            <w:pPr>
              <w:pStyle w:val="TableText"/>
            </w:pPr>
            <w:r>
              <w:t>1.008</w:t>
            </w:r>
          </w:p>
        </w:tc>
      </w:tr>
      <w:tr w:rsidR="00DC69EF" w14:paraId="2D8F5415" w14:textId="77777777" w:rsidTr="004A578B">
        <w:trPr>
          <w:trHeight w:val="341"/>
        </w:trPr>
        <w:tc>
          <w:tcPr>
            <w:tcW w:w="1234" w:type="dxa"/>
          </w:tcPr>
          <w:p w14:paraId="7225131D" w14:textId="77777777" w:rsidR="00DC69EF" w:rsidRDefault="00DC69EF" w:rsidP="004A578B">
            <w:pPr>
              <w:pStyle w:val="TableText"/>
            </w:pPr>
            <w:r w:rsidRPr="004E173C">
              <w:t>275</w:t>
            </w:r>
          </w:p>
        </w:tc>
        <w:tc>
          <w:tcPr>
            <w:tcW w:w="1601" w:type="dxa"/>
          </w:tcPr>
          <w:p w14:paraId="135B3866" w14:textId="77777777" w:rsidR="00DC69EF" w:rsidRPr="004E173C" w:rsidRDefault="00DC69EF" w:rsidP="004A578B">
            <w:pPr>
              <w:pStyle w:val="TableText"/>
            </w:pPr>
            <w:r w:rsidRPr="004E173C">
              <w:t>1.</w:t>
            </w:r>
            <w:r>
              <w:t>025</w:t>
            </w:r>
          </w:p>
        </w:tc>
      </w:tr>
      <w:tr w:rsidR="00DC69EF" w14:paraId="2C52411E" w14:textId="77777777" w:rsidTr="004A578B">
        <w:trPr>
          <w:trHeight w:val="328"/>
        </w:trPr>
        <w:tc>
          <w:tcPr>
            <w:tcW w:w="1234" w:type="dxa"/>
          </w:tcPr>
          <w:p w14:paraId="6E9977DA" w14:textId="77777777" w:rsidR="00DC69EF" w:rsidRDefault="00DC69EF" w:rsidP="004A578B">
            <w:pPr>
              <w:pStyle w:val="TableText"/>
            </w:pPr>
            <w:r w:rsidRPr="004E173C">
              <w:t>280</w:t>
            </w:r>
          </w:p>
        </w:tc>
        <w:tc>
          <w:tcPr>
            <w:tcW w:w="1601" w:type="dxa"/>
          </w:tcPr>
          <w:p w14:paraId="1097D850" w14:textId="77777777" w:rsidR="00DC69EF" w:rsidRPr="004E173C" w:rsidRDefault="00DC69EF" w:rsidP="004A578B">
            <w:pPr>
              <w:pStyle w:val="TableText"/>
            </w:pPr>
            <w:r w:rsidRPr="004E173C">
              <w:t>1.</w:t>
            </w:r>
            <w:r>
              <w:t>042</w:t>
            </w:r>
          </w:p>
        </w:tc>
      </w:tr>
      <w:tr w:rsidR="00DC69EF" w14:paraId="7EF898CD" w14:textId="77777777" w:rsidTr="004A578B">
        <w:trPr>
          <w:trHeight w:val="341"/>
        </w:trPr>
        <w:tc>
          <w:tcPr>
            <w:tcW w:w="1234" w:type="dxa"/>
          </w:tcPr>
          <w:p w14:paraId="6A98DD62" w14:textId="77777777" w:rsidR="00DC69EF" w:rsidRDefault="00DC69EF" w:rsidP="004A578B">
            <w:pPr>
              <w:pStyle w:val="TableText"/>
            </w:pPr>
            <w:r w:rsidRPr="004E173C">
              <w:t>285</w:t>
            </w:r>
          </w:p>
        </w:tc>
        <w:tc>
          <w:tcPr>
            <w:tcW w:w="1601" w:type="dxa"/>
          </w:tcPr>
          <w:p w14:paraId="0571EF5E" w14:textId="77777777" w:rsidR="00DC69EF" w:rsidRPr="004E173C" w:rsidRDefault="00DC69EF" w:rsidP="004A578B">
            <w:pPr>
              <w:pStyle w:val="TableText"/>
            </w:pPr>
            <w:r w:rsidRPr="004E173C">
              <w:t>1.</w:t>
            </w:r>
            <w:r>
              <w:t>059</w:t>
            </w:r>
          </w:p>
        </w:tc>
      </w:tr>
      <w:tr w:rsidR="00DC69EF" w14:paraId="7B143040" w14:textId="77777777" w:rsidTr="004A578B">
        <w:trPr>
          <w:trHeight w:val="328"/>
        </w:trPr>
        <w:tc>
          <w:tcPr>
            <w:tcW w:w="1234" w:type="dxa"/>
          </w:tcPr>
          <w:p w14:paraId="220ADE65" w14:textId="77777777" w:rsidR="00DC69EF" w:rsidRDefault="00DC69EF" w:rsidP="004A578B">
            <w:pPr>
              <w:pStyle w:val="TableText"/>
            </w:pPr>
            <w:r w:rsidRPr="004E173C">
              <w:t>290</w:t>
            </w:r>
          </w:p>
        </w:tc>
        <w:tc>
          <w:tcPr>
            <w:tcW w:w="1601" w:type="dxa"/>
          </w:tcPr>
          <w:p w14:paraId="16028E27" w14:textId="77777777" w:rsidR="00DC69EF" w:rsidRPr="004E173C" w:rsidRDefault="00DC69EF" w:rsidP="004A578B">
            <w:pPr>
              <w:pStyle w:val="TableText"/>
            </w:pPr>
            <w:r w:rsidRPr="004E173C">
              <w:t>1.</w:t>
            </w:r>
            <w:r>
              <w:t>076</w:t>
            </w:r>
          </w:p>
        </w:tc>
      </w:tr>
      <w:tr w:rsidR="00DC69EF" w14:paraId="71FDC33B" w14:textId="77777777" w:rsidTr="004A578B">
        <w:trPr>
          <w:trHeight w:val="341"/>
        </w:trPr>
        <w:tc>
          <w:tcPr>
            <w:tcW w:w="1234" w:type="dxa"/>
          </w:tcPr>
          <w:p w14:paraId="508C0F65" w14:textId="77777777" w:rsidR="00DC69EF" w:rsidRDefault="00DC69EF" w:rsidP="004A578B">
            <w:pPr>
              <w:pStyle w:val="TableText"/>
            </w:pPr>
            <w:r w:rsidRPr="004E173C">
              <w:t>295</w:t>
            </w:r>
          </w:p>
        </w:tc>
        <w:tc>
          <w:tcPr>
            <w:tcW w:w="1601" w:type="dxa"/>
          </w:tcPr>
          <w:p w14:paraId="2837712E" w14:textId="77777777" w:rsidR="00DC69EF" w:rsidRPr="004E173C" w:rsidRDefault="00DC69EF" w:rsidP="004A578B">
            <w:pPr>
              <w:pStyle w:val="TableText"/>
            </w:pPr>
            <w:r w:rsidRPr="004E173C">
              <w:t>1.</w:t>
            </w:r>
            <w:r>
              <w:t>093</w:t>
            </w:r>
          </w:p>
        </w:tc>
      </w:tr>
      <w:tr w:rsidR="00DC69EF" w14:paraId="4A4B76B8" w14:textId="77777777" w:rsidTr="004A578B">
        <w:trPr>
          <w:trHeight w:val="328"/>
        </w:trPr>
        <w:tc>
          <w:tcPr>
            <w:tcW w:w="1234" w:type="dxa"/>
          </w:tcPr>
          <w:p w14:paraId="2F37A040" w14:textId="77777777" w:rsidR="00DC69EF" w:rsidRDefault="00DC69EF" w:rsidP="004A578B">
            <w:pPr>
              <w:pStyle w:val="TableText"/>
            </w:pPr>
            <w:r w:rsidRPr="004E173C">
              <w:t>300</w:t>
            </w:r>
          </w:p>
        </w:tc>
        <w:tc>
          <w:tcPr>
            <w:tcW w:w="1601" w:type="dxa"/>
          </w:tcPr>
          <w:p w14:paraId="040B8DCC" w14:textId="77777777" w:rsidR="00DC69EF" w:rsidRPr="004E173C" w:rsidRDefault="00DC69EF" w:rsidP="004A578B">
            <w:pPr>
              <w:pStyle w:val="TableText"/>
            </w:pPr>
            <w:r w:rsidRPr="004E173C">
              <w:t>1.</w:t>
            </w:r>
            <w:r>
              <w:t>110</w:t>
            </w:r>
          </w:p>
        </w:tc>
      </w:tr>
      <w:tr w:rsidR="00DC69EF" w14:paraId="47E0FF3D" w14:textId="77777777" w:rsidTr="004A578B">
        <w:trPr>
          <w:trHeight w:val="328"/>
        </w:trPr>
        <w:tc>
          <w:tcPr>
            <w:tcW w:w="1234" w:type="dxa"/>
          </w:tcPr>
          <w:p w14:paraId="4C163FBE" w14:textId="77777777" w:rsidR="00DC69EF" w:rsidRPr="004E173C" w:rsidRDefault="00DC69EF" w:rsidP="004A578B">
            <w:pPr>
              <w:pStyle w:val="TableText"/>
            </w:pPr>
            <w:r w:rsidRPr="004E173C">
              <w:t>305</w:t>
            </w:r>
          </w:p>
        </w:tc>
        <w:tc>
          <w:tcPr>
            <w:tcW w:w="1601" w:type="dxa"/>
          </w:tcPr>
          <w:p w14:paraId="0C984022" w14:textId="77777777" w:rsidR="00DC69EF" w:rsidRPr="004E173C" w:rsidRDefault="00DC69EF" w:rsidP="004A578B">
            <w:pPr>
              <w:pStyle w:val="TableText"/>
            </w:pPr>
            <w:r w:rsidRPr="004E173C">
              <w:t>1.</w:t>
            </w:r>
            <w:r>
              <w:t>127</w:t>
            </w:r>
          </w:p>
        </w:tc>
      </w:tr>
      <w:tr w:rsidR="00DC69EF" w14:paraId="147774AE" w14:textId="77777777" w:rsidTr="004A578B">
        <w:trPr>
          <w:trHeight w:val="328"/>
        </w:trPr>
        <w:tc>
          <w:tcPr>
            <w:tcW w:w="1234" w:type="dxa"/>
          </w:tcPr>
          <w:p w14:paraId="1DACAB6B" w14:textId="77777777" w:rsidR="00DC69EF" w:rsidRPr="004E173C" w:rsidRDefault="00DC69EF" w:rsidP="004A578B">
            <w:pPr>
              <w:pStyle w:val="TableText"/>
            </w:pPr>
            <w:r w:rsidRPr="004E173C">
              <w:t>310</w:t>
            </w:r>
          </w:p>
        </w:tc>
        <w:tc>
          <w:tcPr>
            <w:tcW w:w="1601" w:type="dxa"/>
          </w:tcPr>
          <w:p w14:paraId="0438DCB3" w14:textId="77777777" w:rsidR="00DC69EF" w:rsidRPr="004E173C" w:rsidRDefault="00DC69EF" w:rsidP="004A578B">
            <w:pPr>
              <w:pStyle w:val="TableText"/>
            </w:pPr>
            <w:r w:rsidRPr="004E173C">
              <w:t>1.</w:t>
            </w:r>
            <w:r>
              <w:t>144</w:t>
            </w:r>
          </w:p>
        </w:tc>
      </w:tr>
      <w:tr w:rsidR="00DC69EF" w14:paraId="59EF5600" w14:textId="77777777" w:rsidTr="004A578B">
        <w:trPr>
          <w:trHeight w:val="328"/>
        </w:trPr>
        <w:tc>
          <w:tcPr>
            <w:tcW w:w="1234" w:type="dxa"/>
          </w:tcPr>
          <w:p w14:paraId="45C3ECC9" w14:textId="77777777" w:rsidR="00DC69EF" w:rsidRPr="004E173C" w:rsidRDefault="00DC69EF" w:rsidP="004A578B">
            <w:pPr>
              <w:pStyle w:val="TableText"/>
            </w:pPr>
            <w:r w:rsidRPr="004E173C">
              <w:t>315</w:t>
            </w:r>
          </w:p>
        </w:tc>
        <w:tc>
          <w:tcPr>
            <w:tcW w:w="1601" w:type="dxa"/>
          </w:tcPr>
          <w:p w14:paraId="085FAFFE" w14:textId="77777777" w:rsidR="00DC69EF" w:rsidRPr="004E173C" w:rsidRDefault="00DC69EF" w:rsidP="004A578B">
            <w:pPr>
              <w:pStyle w:val="TableText"/>
            </w:pPr>
            <w:r w:rsidRPr="004E173C">
              <w:t>1.</w:t>
            </w:r>
            <w:r>
              <w:t>161</w:t>
            </w:r>
          </w:p>
        </w:tc>
      </w:tr>
      <w:tr w:rsidR="00DC69EF" w14:paraId="72E4CB52" w14:textId="77777777" w:rsidTr="004A578B">
        <w:trPr>
          <w:trHeight w:val="328"/>
        </w:trPr>
        <w:tc>
          <w:tcPr>
            <w:tcW w:w="1234" w:type="dxa"/>
          </w:tcPr>
          <w:p w14:paraId="4DC316B7" w14:textId="77777777" w:rsidR="00DC69EF" w:rsidRPr="004E173C" w:rsidRDefault="00DC69EF" w:rsidP="004A578B">
            <w:pPr>
              <w:pStyle w:val="TableText"/>
            </w:pPr>
            <w:r w:rsidRPr="00605CEC">
              <w:t>320</w:t>
            </w:r>
          </w:p>
        </w:tc>
        <w:tc>
          <w:tcPr>
            <w:tcW w:w="1601" w:type="dxa"/>
          </w:tcPr>
          <w:p w14:paraId="504B46B7" w14:textId="77777777" w:rsidR="00DC69EF" w:rsidRPr="004E173C" w:rsidRDefault="00DC69EF" w:rsidP="004A578B">
            <w:pPr>
              <w:pStyle w:val="TableText"/>
            </w:pPr>
            <w:r w:rsidRPr="00605CEC">
              <w:t>1.</w:t>
            </w:r>
            <w:r>
              <w:t>178</w:t>
            </w:r>
          </w:p>
        </w:tc>
      </w:tr>
      <w:tr w:rsidR="00DC69EF" w14:paraId="2DA1DF53" w14:textId="77777777" w:rsidTr="004A578B">
        <w:trPr>
          <w:trHeight w:val="328"/>
        </w:trPr>
        <w:tc>
          <w:tcPr>
            <w:tcW w:w="1234" w:type="dxa"/>
          </w:tcPr>
          <w:p w14:paraId="4E58F7C2" w14:textId="77777777" w:rsidR="00DC69EF" w:rsidRPr="004E173C" w:rsidRDefault="00DC69EF" w:rsidP="004A578B">
            <w:pPr>
              <w:pStyle w:val="TableText"/>
            </w:pPr>
            <w:r w:rsidRPr="00605CEC">
              <w:t>325</w:t>
            </w:r>
          </w:p>
        </w:tc>
        <w:tc>
          <w:tcPr>
            <w:tcW w:w="1601" w:type="dxa"/>
          </w:tcPr>
          <w:p w14:paraId="4625A7C4" w14:textId="77777777" w:rsidR="00DC69EF" w:rsidRPr="004E173C" w:rsidRDefault="00DC69EF" w:rsidP="004A578B">
            <w:pPr>
              <w:pStyle w:val="TableText"/>
            </w:pPr>
            <w:r w:rsidRPr="00605CEC">
              <w:t>1.</w:t>
            </w:r>
            <w:r>
              <w:t>195</w:t>
            </w:r>
          </w:p>
        </w:tc>
      </w:tr>
      <w:tr w:rsidR="00DC69EF" w14:paraId="5DC88B0A" w14:textId="77777777" w:rsidTr="004A578B">
        <w:trPr>
          <w:trHeight w:val="328"/>
        </w:trPr>
        <w:tc>
          <w:tcPr>
            <w:tcW w:w="1234" w:type="dxa"/>
          </w:tcPr>
          <w:p w14:paraId="360133D1" w14:textId="77777777" w:rsidR="00DC69EF" w:rsidRPr="004E173C" w:rsidRDefault="00DC69EF" w:rsidP="004A578B">
            <w:pPr>
              <w:pStyle w:val="TableText"/>
            </w:pPr>
            <w:r w:rsidRPr="00605CEC">
              <w:t>330</w:t>
            </w:r>
          </w:p>
        </w:tc>
        <w:tc>
          <w:tcPr>
            <w:tcW w:w="1601" w:type="dxa"/>
          </w:tcPr>
          <w:p w14:paraId="672DA966" w14:textId="77777777" w:rsidR="00DC69EF" w:rsidRPr="004E173C" w:rsidRDefault="00DC69EF" w:rsidP="004A578B">
            <w:pPr>
              <w:pStyle w:val="TableText"/>
            </w:pPr>
            <w:r w:rsidRPr="00605CEC">
              <w:t>1.</w:t>
            </w:r>
            <w:r>
              <w:t>212</w:t>
            </w:r>
          </w:p>
        </w:tc>
      </w:tr>
      <w:tr w:rsidR="00DC69EF" w14:paraId="1D86F3AB" w14:textId="77777777" w:rsidTr="004A578B">
        <w:trPr>
          <w:trHeight w:val="328"/>
        </w:trPr>
        <w:tc>
          <w:tcPr>
            <w:tcW w:w="1234" w:type="dxa"/>
          </w:tcPr>
          <w:p w14:paraId="718AE86E" w14:textId="77777777" w:rsidR="00DC69EF" w:rsidRPr="004E173C" w:rsidRDefault="00DC69EF" w:rsidP="004A578B">
            <w:pPr>
              <w:pStyle w:val="TableText"/>
            </w:pPr>
            <w:r w:rsidRPr="00605CEC">
              <w:t>335</w:t>
            </w:r>
          </w:p>
        </w:tc>
        <w:tc>
          <w:tcPr>
            <w:tcW w:w="1601" w:type="dxa"/>
          </w:tcPr>
          <w:p w14:paraId="7903B014" w14:textId="77777777" w:rsidR="00DC69EF" w:rsidRPr="004E173C" w:rsidRDefault="00DC69EF" w:rsidP="004A578B">
            <w:pPr>
              <w:pStyle w:val="TableText"/>
            </w:pPr>
            <w:r w:rsidRPr="00605CEC">
              <w:t>1.2</w:t>
            </w:r>
            <w:r>
              <w:t>29</w:t>
            </w:r>
          </w:p>
        </w:tc>
      </w:tr>
      <w:tr w:rsidR="00DC69EF" w14:paraId="7BC59E30" w14:textId="77777777" w:rsidTr="004A578B">
        <w:trPr>
          <w:trHeight w:val="328"/>
        </w:trPr>
        <w:tc>
          <w:tcPr>
            <w:tcW w:w="1234" w:type="dxa"/>
          </w:tcPr>
          <w:p w14:paraId="5D3E9919" w14:textId="77777777" w:rsidR="00DC69EF" w:rsidRPr="004E173C" w:rsidRDefault="00DC69EF" w:rsidP="004A578B">
            <w:pPr>
              <w:pStyle w:val="TableText"/>
            </w:pPr>
            <w:r w:rsidRPr="00605CEC">
              <w:t>340</w:t>
            </w:r>
          </w:p>
        </w:tc>
        <w:tc>
          <w:tcPr>
            <w:tcW w:w="1601" w:type="dxa"/>
          </w:tcPr>
          <w:p w14:paraId="458433D7" w14:textId="77777777" w:rsidR="00DC69EF" w:rsidRPr="004E173C" w:rsidRDefault="00DC69EF" w:rsidP="004A578B">
            <w:pPr>
              <w:pStyle w:val="TableText"/>
            </w:pPr>
            <w:r w:rsidRPr="00605CEC">
              <w:t>1.</w:t>
            </w:r>
            <w:r>
              <w:t>246</w:t>
            </w:r>
          </w:p>
        </w:tc>
      </w:tr>
      <w:tr w:rsidR="00DC69EF" w14:paraId="6EDA3685" w14:textId="77777777" w:rsidTr="004A578B">
        <w:trPr>
          <w:trHeight w:val="328"/>
        </w:trPr>
        <w:tc>
          <w:tcPr>
            <w:tcW w:w="1234" w:type="dxa"/>
          </w:tcPr>
          <w:p w14:paraId="67528488" w14:textId="77777777" w:rsidR="00DC69EF" w:rsidRPr="004E173C" w:rsidRDefault="00DC69EF" w:rsidP="004A578B">
            <w:pPr>
              <w:pStyle w:val="TableText"/>
            </w:pPr>
            <w:r w:rsidRPr="00605CEC">
              <w:t>345</w:t>
            </w:r>
          </w:p>
        </w:tc>
        <w:tc>
          <w:tcPr>
            <w:tcW w:w="1601" w:type="dxa"/>
          </w:tcPr>
          <w:p w14:paraId="63B3413A" w14:textId="77777777" w:rsidR="00DC69EF" w:rsidRPr="004E173C" w:rsidRDefault="00DC69EF" w:rsidP="004A578B">
            <w:pPr>
              <w:pStyle w:val="TableText"/>
            </w:pPr>
            <w:r w:rsidRPr="00605CEC">
              <w:t>1.2</w:t>
            </w:r>
            <w:r>
              <w:t>63</w:t>
            </w:r>
          </w:p>
        </w:tc>
      </w:tr>
      <w:tr w:rsidR="00DC69EF" w14:paraId="43CD0290" w14:textId="77777777" w:rsidTr="004A578B">
        <w:trPr>
          <w:trHeight w:val="328"/>
        </w:trPr>
        <w:tc>
          <w:tcPr>
            <w:tcW w:w="1234" w:type="dxa"/>
          </w:tcPr>
          <w:p w14:paraId="446A6E19" w14:textId="77777777" w:rsidR="00DC69EF" w:rsidRPr="004E173C" w:rsidRDefault="00DC69EF" w:rsidP="004A578B">
            <w:pPr>
              <w:pStyle w:val="TableText"/>
            </w:pPr>
            <w:r w:rsidRPr="00605CEC">
              <w:t>350</w:t>
            </w:r>
          </w:p>
        </w:tc>
        <w:tc>
          <w:tcPr>
            <w:tcW w:w="1601" w:type="dxa"/>
          </w:tcPr>
          <w:p w14:paraId="420E9092" w14:textId="77777777" w:rsidR="00DC69EF" w:rsidRPr="004E173C" w:rsidRDefault="00DC69EF" w:rsidP="004A578B">
            <w:pPr>
              <w:pStyle w:val="TableText"/>
            </w:pPr>
            <w:r w:rsidRPr="00605CEC">
              <w:t>1.</w:t>
            </w:r>
            <w:r>
              <w:t>280</w:t>
            </w:r>
          </w:p>
        </w:tc>
      </w:tr>
      <w:tr w:rsidR="00DC69EF" w14:paraId="6F0A737C" w14:textId="77777777" w:rsidTr="004A578B">
        <w:trPr>
          <w:trHeight w:val="328"/>
        </w:trPr>
        <w:tc>
          <w:tcPr>
            <w:tcW w:w="1234" w:type="dxa"/>
          </w:tcPr>
          <w:p w14:paraId="2AE819C4" w14:textId="77777777" w:rsidR="00DC69EF" w:rsidRPr="004E173C" w:rsidRDefault="00DC69EF" w:rsidP="004A578B">
            <w:pPr>
              <w:pStyle w:val="TableText"/>
            </w:pPr>
            <w:r w:rsidRPr="00605CEC">
              <w:t>355</w:t>
            </w:r>
          </w:p>
        </w:tc>
        <w:tc>
          <w:tcPr>
            <w:tcW w:w="1601" w:type="dxa"/>
          </w:tcPr>
          <w:p w14:paraId="25314AAC" w14:textId="77777777" w:rsidR="00DC69EF" w:rsidRPr="004E173C" w:rsidRDefault="00DC69EF" w:rsidP="004A578B">
            <w:pPr>
              <w:pStyle w:val="TableText"/>
            </w:pPr>
            <w:r w:rsidRPr="00605CEC">
              <w:t>1.</w:t>
            </w:r>
            <w:r>
              <w:t>297</w:t>
            </w:r>
          </w:p>
        </w:tc>
      </w:tr>
      <w:tr w:rsidR="00DC69EF" w14:paraId="78959725" w14:textId="77777777" w:rsidTr="004A578B">
        <w:trPr>
          <w:trHeight w:val="328"/>
        </w:trPr>
        <w:tc>
          <w:tcPr>
            <w:tcW w:w="1234" w:type="dxa"/>
          </w:tcPr>
          <w:p w14:paraId="7EFD556D" w14:textId="77777777" w:rsidR="00DC69EF" w:rsidRPr="004E173C" w:rsidRDefault="00DC69EF" w:rsidP="004A578B">
            <w:pPr>
              <w:pStyle w:val="TableText"/>
            </w:pPr>
            <w:r w:rsidRPr="00605CEC">
              <w:t>360</w:t>
            </w:r>
          </w:p>
        </w:tc>
        <w:tc>
          <w:tcPr>
            <w:tcW w:w="1601" w:type="dxa"/>
          </w:tcPr>
          <w:p w14:paraId="57C340B0" w14:textId="77777777" w:rsidR="00DC69EF" w:rsidRPr="004E173C" w:rsidRDefault="00DC69EF" w:rsidP="004A578B">
            <w:pPr>
              <w:pStyle w:val="TableText"/>
            </w:pPr>
            <w:r w:rsidRPr="00605CEC">
              <w:t>1.3</w:t>
            </w:r>
            <w:r>
              <w:t>14</w:t>
            </w:r>
          </w:p>
        </w:tc>
      </w:tr>
      <w:tr w:rsidR="00DC69EF" w14:paraId="3821A3B7" w14:textId="77777777" w:rsidTr="004A578B">
        <w:trPr>
          <w:trHeight w:val="328"/>
        </w:trPr>
        <w:tc>
          <w:tcPr>
            <w:tcW w:w="1234" w:type="dxa"/>
          </w:tcPr>
          <w:p w14:paraId="1DD46646" w14:textId="77777777" w:rsidR="00DC69EF" w:rsidRPr="004E173C" w:rsidRDefault="00DC69EF" w:rsidP="004A578B">
            <w:pPr>
              <w:pStyle w:val="TableText"/>
            </w:pPr>
            <w:r w:rsidRPr="00605CEC">
              <w:t>365</w:t>
            </w:r>
          </w:p>
        </w:tc>
        <w:tc>
          <w:tcPr>
            <w:tcW w:w="1601" w:type="dxa"/>
          </w:tcPr>
          <w:p w14:paraId="78643A68" w14:textId="77777777" w:rsidR="00DC69EF" w:rsidRPr="004E173C" w:rsidRDefault="00DC69EF" w:rsidP="004A578B">
            <w:pPr>
              <w:pStyle w:val="TableText"/>
            </w:pPr>
            <w:r>
              <w:t>1.331</w:t>
            </w:r>
          </w:p>
        </w:tc>
      </w:tr>
      <w:tr w:rsidR="00DC69EF" w14:paraId="1F555BE6" w14:textId="77777777" w:rsidTr="004A578B">
        <w:trPr>
          <w:trHeight w:val="328"/>
        </w:trPr>
        <w:tc>
          <w:tcPr>
            <w:tcW w:w="1234" w:type="dxa"/>
          </w:tcPr>
          <w:p w14:paraId="7D9267BD" w14:textId="77777777" w:rsidR="00DC69EF" w:rsidRPr="004E173C" w:rsidRDefault="00DC69EF" w:rsidP="004A578B">
            <w:pPr>
              <w:pStyle w:val="TableText"/>
            </w:pPr>
            <w:r w:rsidRPr="00605CEC">
              <w:t>370</w:t>
            </w:r>
          </w:p>
        </w:tc>
        <w:tc>
          <w:tcPr>
            <w:tcW w:w="1601" w:type="dxa"/>
          </w:tcPr>
          <w:p w14:paraId="74A2A9B4" w14:textId="77777777" w:rsidR="00DC69EF" w:rsidRPr="004E173C" w:rsidRDefault="00DC69EF" w:rsidP="004A578B">
            <w:pPr>
              <w:pStyle w:val="TableText"/>
            </w:pPr>
            <w:r w:rsidRPr="00605CEC">
              <w:t>1.3</w:t>
            </w:r>
            <w:r>
              <w:t>48</w:t>
            </w:r>
          </w:p>
        </w:tc>
      </w:tr>
      <w:tr w:rsidR="00DC69EF" w14:paraId="3391F729" w14:textId="77777777" w:rsidTr="004A578B">
        <w:trPr>
          <w:trHeight w:val="328"/>
        </w:trPr>
        <w:tc>
          <w:tcPr>
            <w:tcW w:w="1234" w:type="dxa"/>
          </w:tcPr>
          <w:p w14:paraId="28B3439F" w14:textId="77777777" w:rsidR="00DC69EF" w:rsidRPr="004E173C" w:rsidRDefault="00DC69EF" w:rsidP="004A578B">
            <w:pPr>
              <w:pStyle w:val="TableText"/>
            </w:pPr>
            <w:r w:rsidRPr="00605CEC">
              <w:t>375</w:t>
            </w:r>
          </w:p>
        </w:tc>
        <w:tc>
          <w:tcPr>
            <w:tcW w:w="1601" w:type="dxa"/>
          </w:tcPr>
          <w:p w14:paraId="00360607" w14:textId="77777777" w:rsidR="00DC69EF" w:rsidRPr="004E173C" w:rsidRDefault="00DC69EF" w:rsidP="004A578B">
            <w:pPr>
              <w:pStyle w:val="TableText"/>
            </w:pPr>
            <w:r>
              <w:t>1.365</w:t>
            </w:r>
          </w:p>
        </w:tc>
      </w:tr>
      <w:tr w:rsidR="00DC69EF" w14:paraId="589FE99B" w14:textId="77777777" w:rsidTr="004A578B">
        <w:trPr>
          <w:trHeight w:val="328"/>
        </w:trPr>
        <w:tc>
          <w:tcPr>
            <w:tcW w:w="1234" w:type="dxa"/>
          </w:tcPr>
          <w:p w14:paraId="01C3B7B7" w14:textId="77777777" w:rsidR="00DC69EF" w:rsidRPr="004E173C" w:rsidRDefault="00DC69EF" w:rsidP="004A578B">
            <w:pPr>
              <w:pStyle w:val="TableText"/>
            </w:pPr>
            <w:r w:rsidRPr="00605CEC">
              <w:t>380</w:t>
            </w:r>
          </w:p>
        </w:tc>
        <w:tc>
          <w:tcPr>
            <w:tcW w:w="1601" w:type="dxa"/>
          </w:tcPr>
          <w:p w14:paraId="4C6BA4D9" w14:textId="77777777" w:rsidR="00DC69EF" w:rsidRPr="004E173C" w:rsidRDefault="00DC69EF" w:rsidP="004A578B">
            <w:pPr>
              <w:pStyle w:val="TableText"/>
            </w:pPr>
            <w:r>
              <w:t>1.382</w:t>
            </w:r>
          </w:p>
        </w:tc>
      </w:tr>
      <w:tr w:rsidR="00DC69EF" w14:paraId="4A066CDC" w14:textId="77777777" w:rsidTr="004A578B">
        <w:trPr>
          <w:trHeight w:val="328"/>
        </w:trPr>
        <w:tc>
          <w:tcPr>
            <w:tcW w:w="1234" w:type="dxa"/>
          </w:tcPr>
          <w:p w14:paraId="09D1C8D0" w14:textId="77777777" w:rsidR="00DC69EF" w:rsidRPr="004E173C" w:rsidRDefault="00DC69EF" w:rsidP="004A578B">
            <w:pPr>
              <w:pStyle w:val="TableText"/>
            </w:pPr>
            <w:r w:rsidRPr="00605CEC">
              <w:t>385</w:t>
            </w:r>
          </w:p>
        </w:tc>
        <w:tc>
          <w:tcPr>
            <w:tcW w:w="1601" w:type="dxa"/>
          </w:tcPr>
          <w:p w14:paraId="50117D72" w14:textId="77777777" w:rsidR="00DC69EF" w:rsidRPr="004E173C" w:rsidRDefault="00DC69EF" w:rsidP="004A578B">
            <w:pPr>
              <w:pStyle w:val="TableText"/>
            </w:pPr>
            <w:r>
              <w:t>1.399</w:t>
            </w:r>
          </w:p>
        </w:tc>
      </w:tr>
      <w:tr w:rsidR="00DC69EF" w14:paraId="11CCE4A2" w14:textId="77777777" w:rsidTr="004A578B">
        <w:trPr>
          <w:trHeight w:val="328"/>
        </w:trPr>
        <w:tc>
          <w:tcPr>
            <w:tcW w:w="1234" w:type="dxa"/>
          </w:tcPr>
          <w:p w14:paraId="738B03B8" w14:textId="77777777" w:rsidR="00DC69EF" w:rsidRPr="004E173C" w:rsidRDefault="00DC69EF" w:rsidP="004A578B">
            <w:pPr>
              <w:pStyle w:val="TableText"/>
            </w:pPr>
            <w:r w:rsidRPr="00605CEC">
              <w:t>390</w:t>
            </w:r>
          </w:p>
        </w:tc>
        <w:tc>
          <w:tcPr>
            <w:tcW w:w="1601" w:type="dxa"/>
          </w:tcPr>
          <w:p w14:paraId="371A94D8" w14:textId="77777777" w:rsidR="00DC69EF" w:rsidRPr="004E173C" w:rsidRDefault="00DC69EF" w:rsidP="004A578B">
            <w:pPr>
              <w:pStyle w:val="TableText"/>
            </w:pPr>
            <w:r>
              <w:t>1.416</w:t>
            </w:r>
          </w:p>
        </w:tc>
      </w:tr>
      <w:tr w:rsidR="00DC69EF" w14:paraId="6B35E124" w14:textId="77777777" w:rsidTr="004A578B">
        <w:trPr>
          <w:trHeight w:val="328"/>
        </w:trPr>
        <w:tc>
          <w:tcPr>
            <w:tcW w:w="1234" w:type="dxa"/>
          </w:tcPr>
          <w:p w14:paraId="7C6BDD3C" w14:textId="77777777" w:rsidR="00DC69EF" w:rsidRPr="004E173C" w:rsidRDefault="00DC69EF" w:rsidP="004A578B">
            <w:pPr>
              <w:pStyle w:val="TableText"/>
            </w:pPr>
            <w:r w:rsidRPr="00605CEC">
              <w:t>395</w:t>
            </w:r>
          </w:p>
        </w:tc>
        <w:tc>
          <w:tcPr>
            <w:tcW w:w="1601" w:type="dxa"/>
          </w:tcPr>
          <w:p w14:paraId="51134473" w14:textId="77777777" w:rsidR="00DC69EF" w:rsidRPr="004E173C" w:rsidRDefault="00DC69EF" w:rsidP="004A578B">
            <w:pPr>
              <w:pStyle w:val="TableText"/>
            </w:pPr>
            <w:r>
              <w:t>1.433</w:t>
            </w:r>
          </w:p>
        </w:tc>
      </w:tr>
      <w:tr w:rsidR="00DC69EF" w14:paraId="1491FB5C" w14:textId="77777777" w:rsidTr="004A578B">
        <w:trPr>
          <w:trHeight w:val="328"/>
        </w:trPr>
        <w:tc>
          <w:tcPr>
            <w:tcW w:w="1234" w:type="dxa"/>
          </w:tcPr>
          <w:p w14:paraId="0D0B1B77" w14:textId="77777777" w:rsidR="00DC69EF" w:rsidRPr="004E173C" w:rsidRDefault="00DC69EF" w:rsidP="004A578B">
            <w:pPr>
              <w:pStyle w:val="TableText"/>
            </w:pPr>
            <w:r w:rsidRPr="00605CEC">
              <w:t>400</w:t>
            </w:r>
          </w:p>
        </w:tc>
        <w:tc>
          <w:tcPr>
            <w:tcW w:w="1601" w:type="dxa"/>
          </w:tcPr>
          <w:p w14:paraId="7E296198" w14:textId="77777777" w:rsidR="00DC69EF" w:rsidRPr="004E173C" w:rsidRDefault="00DC69EF" w:rsidP="004A578B">
            <w:pPr>
              <w:pStyle w:val="TableText"/>
            </w:pPr>
            <w:r>
              <w:t>1.450</w:t>
            </w:r>
          </w:p>
        </w:tc>
      </w:tr>
      <w:tr w:rsidR="00DC69EF" w14:paraId="52FA9CF5" w14:textId="77777777" w:rsidTr="004A578B">
        <w:trPr>
          <w:trHeight w:val="328"/>
        </w:trPr>
        <w:tc>
          <w:tcPr>
            <w:tcW w:w="1234" w:type="dxa"/>
          </w:tcPr>
          <w:p w14:paraId="3F64A4B4" w14:textId="77777777" w:rsidR="00DC69EF" w:rsidRPr="004E173C" w:rsidRDefault="00DC69EF" w:rsidP="004A578B">
            <w:pPr>
              <w:pStyle w:val="TableText"/>
            </w:pPr>
            <w:r w:rsidRPr="00605CEC">
              <w:t>405</w:t>
            </w:r>
          </w:p>
        </w:tc>
        <w:tc>
          <w:tcPr>
            <w:tcW w:w="1601" w:type="dxa"/>
          </w:tcPr>
          <w:p w14:paraId="130F74A5" w14:textId="77777777" w:rsidR="00DC69EF" w:rsidRPr="004E173C" w:rsidRDefault="00DC69EF" w:rsidP="004A578B">
            <w:pPr>
              <w:pStyle w:val="TableText"/>
            </w:pPr>
            <w:r>
              <w:t>1.467</w:t>
            </w:r>
          </w:p>
        </w:tc>
      </w:tr>
      <w:tr w:rsidR="00DC69EF" w14:paraId="11C6E9FE" w14:textId="77777777" w:rsidTr="004A578B">
        <w:trPr>
          <w:trHeight w:val="328"/>
        </w:trPr>
        <w:tc>
          <w:tcPr>
            <w:tcW w:w="1234" w:type="dxa"/>
          </w:tcPr>
          <w:p w14:paraId="736433A0" w14:textId="77777777" w:rsidR="00DC69EF" w:rsidRPr="004E173C" w:rsidRDefault="00DC69EF" w:rsidP="004A578B">
            <w:pPr>
              <w:pStyle w:val="TableText"/>
            </w:pPr>
            <w:r w:rsidRPr="00605CEC">
              <w:t>410</w:t>
            </w:r>
          </w:p>
        </w:tc>
        <w:tc>
          <w:tcPr>
            <w:tcW w:w="1601" w:type="dxa"/>
          </w:tcPr>
          <w:p w14:paraId="661D6C0C" w14:textId="77777777" w:rsidR="00DC69EF" w:rsidRPr="004E173C" w:rsidRDefault="00DC69EF" w:rsidP="004A578B">
            <w:pPr>
              <w:pStyle w:val="TableText"/>
            </w:pPr>
            <w:r>
              <w:t>1.484</w:t>
            </w:r>
          </w:p>
        </w:tc>
      </w:tr>
      <w:tr w:rsidR="00DC69EF" w14:paraId="3AD113AF" w14:textId="77777777" w:rsidTr="004A578B">
        <w:trPr>
          <w:trHeight w:val="328"/>
        </w:trPr>
        <w:tc>
          <w:tcPr>
            <w:tcW w:w="1234" w:type="dxa"/>
          </w:tcPr>
          <w:p w14:paraId="170B82C1" w14:textId="77777777" w:rsidR="00DC69EF" w:rsidRPr="004E173C" w:rsidRDefault="00DC69EF" w:rsidP="004A578B">
            <w:pPr>
              <w:pStyle w:val="TableText"/>
            </w:pPr>
            <w:r w:rsidRPr="00605CEC">
              <w:t>415</w:t>
            </w:r>
          </w:p>
        </w:tc>
        <w:tc>
          <w:tcPr>
            <w:tcW w:w="1601" w:type="dxa"/>
          </w:tcPr>
          <w:p w14:paraId="2FA3D28C" w14:textId="77777777" w:rsidR="00DC69EF" w:rsidRPr="004E173C" w:rsidRDefault="00DC69EF" w:rsidP="004A578B">
            <w:pPr>
              <w:pStyle w:val="TableText"/>
            </w:pPr>
            <w:r>
              <w:t>1.501</w:t>
            </w:r>
          </w:p>
        </w:tc>
      </w:tr>
      <w:tr w:rsidR="00DC69EF" w14:paraId="28F59F4B" w14:textId="77777777" w:rsidTr="004A578B">
        <w:trPr>
          <w:trHeight w:val="328"/>
        </w:trPr>
        <w:tc>
          <w:tcPr>
            <w:tcW w:w="1234" w:type="dxa"/>
          </w:tcPr>
          <w:p w14:paraId="01ECFDB7" w14:textId="77777777" w:rsidR="00DC69EF" w:rsidRPr="004E173C" w:rsidRDefault="00DC69EF" w:rsidP="004A578B">
            <w:pPr>
              <w:pStyle w:val="TableText"/>
            </w:pPr>
            <w:r w:rsidRPr="00605CEC">
              <w:t>420</w:t>
            </w:r>
          </w:p>
        </w:tc>
        <w:tc>
          <w:tcPr>
            <w:tcW w:w="1601" w:type="dxa"/>
          </w:tcPr>
          <w:p w14:paraId="7BCE007C" w14:textId="77777777" w:rsidR="00DC69EF" w:rsidRPr="004E173C" w:rsidRDefault="00DC69EF" w:rsidP="004A578B">
            <w:pPr>
              <w:pStyle w:val="TableText"/>
            </w:pPr>
            <w:r>
              <w:t>1.518</w:t>
            </w:r>
          </w:p>
        </w:tc>
      </w:tr>
      <w:tr w:rsidR="00DC69EF" w14:paraId="7BB61D9A" w14:textId="77777777" w:rsidTr="004A578B">
        <w:trPr>
          <w:trHeight w:val="328"/>
        </w:trPr>
        <w:tc>
          <w:tcPr>
            <w:tcW w:w="1234" w:type="dxa"/>
          </w:tcPr>
          <w:p w14:paraId="71ECCF98" w14:textId="77777777" w:rsidR="00DC69EF" w:rsidRPr="004E173C" w:rsidRDefault="00DC69EF" w:rsidP="004A578B">
            <w:pPr>
              <w:pStyle w:val="TableText"/>
            </w:pPr>
            <w:r w:rsidRPr="00605CEC">
              <w:t>425</w:t>
            </w:r>
          </w:p>
        </w:tc>
        <w:tc>
          <w:tcPr>
            <w:tcW w:w="1601" w:type="dxa"/>
          </w:tcPr>
          <w:p w14:paraId="24E4E1C6" w14:textId="77777777" w:rsidR="00DC69EF" w:rsidRPr="004E173C" w:rsidRDefault="00DC69EF" w:rsidP="004A578B">
            <w:pPr>
              <w:pStyle w:val="TableText"/>
            </w:pPr>
            <w:r>
              <w:t>1.535</w:t>
            </w:r>
          </w:p>
        </w:tc>
      </w:tr>
      <w:tr w:rsidR="00DC69EF" w14:paraId="056FCC9F" w14:textId="77777777" w:rsidTr="004A578B">
        <w:trPr>
          <w:trHeight w:val="328"/>
        </w:trPr>
        <w:tc>
          <w:tcPr>
            <w:tcW w:w="1234" w:type="dxa"/>
          </w:tcPr>
          <w:p w14:paraId="149A9163" w14:textId="77777777" w:rsidR="00DC69EF" w:rsidRPr="004E173C" w:rsidRDefault="00DC69EF" w:rsidP="004A578B">
            <w:pPr>
              <w:pStyle w:val="TableText"/>
            </w:pPr>
            <w:r w:rsidRPr="00605CEC">
              <w:t>430</w:t>
            </w:r>
          </w:p>
        </w:tc>
        <w:tc>
          <w:tcPr>
            <w:tcW w:w="1601" w:type="dxa"/>
          </w:tcPr>
          <w:p w14:paraId="08C840EF" w14:textId="77777777" w:rsidR="00DC69EF" w:rsidRPr="004E173C" w:rsidRDefault="00DC69EF" w:rsidP="004A578B">
            <w:pPr>
              <w:pStyle w:val="TableText"/>
            </w:pPr>
            <w:r>
              <w:t>1.552</w:t>
            </w:r>
          </w:p>
        </w:tc>
      </w:tr>
      <w:tr w:rsidR="00DC69EF" w14:paraId="1845FF9D" w14:textId="77777777" w:rsidTr="004A578B">
        <w:trPr>
          <w:trHeight w:val="328"/>
        </w:trPr>
        <w:tc>
          <w:tcPr>
            <w:tcW w:w="1234" w:type="dxa"/>
          </w:tcPr>
          <w:p w14:paraId="2D09A14A" w14:textId="77777777" w:rsidR="00DC69EF" w:rsidRPr="004E173C" w:rsidRDefault="00DC69EF" w:rsidP="004A578B">
            <w:pPr>
              <w:pStyle w:val="TableText"/>
            </w:pPr>
            <w:r w:rsidRPr="00605CEC">
              <w:t>435</w:t>
            </w:r>
          </w:p>
        </w:tc>
        <w:tc>
          <w:tcPr>
            <w:tcW w:w="1601" w:type="dxa"/>
          </w:tcPr>
          <w:p w14:paraId="657D7031" w14:textId="77777777" w:rsidR="00DC69EF" w:rsidRPr="004E173C" w:rsidRDefault="00DC69EF" w:rsidP="004A578B">
            <w:pPr>
              <w:pStyle w:val="TableText"/>
            </w:pPr>
            <w:r>
              <w:t>1.567</w:t>
            </w:r>
          </w:p>
        </w:tc>
      </w:tr>
      <w:tr w:rsidR="00DC69EF" w14:paraId="393C14E9" w14:textId="77777777" w:rsidTr="004A578B">
        <w:trPr>
          <w:trHeight w:val="328"/>
        </w:trPr>
        <w:tc>
          <w:tcPr>
            <w:tcW w:w="1234" w:type="dxa"/>
          </w:tcPr>
          <w:p w14:paraId="506BEE85" w14:textId="77777777" w:rsidR="00DC69EF" w:rsidRPr="004E173C" w:rsidRDefault="00DC69EF" w:rsidP="004A578B">
            <w:pPr>
              <w:pStyle w:val="TableText"/>
            </w:pPr>
            <w:r w:rsidRPr="00B4109F">
              <w:t>440</w:t>
            </w:r>
          </w:p>
        </w:tc>
        <w:tc>
          <w:tcPr>
            <w:tcW w:w="1601" w:type="dxa"/>
          </w:tcPr>
          <w:p w14:paraId="57AA3EE7" w14:textId="77777777" w:rsidR="00DC69EF" w:rsidRPr="004E173C" w:rsidRDefault="00DC69EF" w:rsidP="004A578B">
            <w:pPr>
              <w:pStyle w:val="TableText"/>
            </w:pPr>
            <w:r>
              <w:t>1.586</w:t>
            </w:r>
          </w:p>
        </w:tc>
      </w:tr>
      <w:tr w:rsidR="00DC69EF" w14:paraId="0C9B8F0C" w14:textId="77777777" w:rsidTr="004A578B">
        <w:trPr>
          <w:trHeight w:val="328"/>
        </w:trPr>
        <w:tc>
          <w:tcPr>
            <w:tcW w:w="1234" w:type="dxa"/>
          </w:tcPr>
          <w:p w14:paraId="50FB0530" w14:textId="77777777" w:rsidR="00DC69EF" w:rsidRPr="004E173C" w:rsidRDefault="00DC69EF" w:rsidP="004A578B">
            <w:pPr>
              <w:pStyle w:val="TableText"/>
            </w:pPr>
            <w:r w:rsidRPr="00B4109F">
              <w:t>445</w:t>
            </w:r>
          </w:p>
        </w:tc>
        <w:tc>
          <w:tcPr>
            <w:tcW w:w="1601" w:type="dxa"/>
          </w:tcPr>
          <w:p w14:paraId="4902D469" w14:textId="77777777" w:rsidR="00DC69EF" w:rsidRPr="004E173C" w:rsidRDefault="00DC69EF" w:rsidP="004A578B">
            <w:pPr>
              <w:pStyle w:val="TableText"/>
            </w:pPr>
            <w:r>
              <w:t>1.603</w:t>
            </w:r>
          </w:p>
        </w:tc>
      </w:tr>
      <w:tr w:rsidR="00DC69EF" w14:paraId="7EB25FEA" w14:textId="77777777" w:rsidTr="004A578B">
        <w:trPr>
          <w:trHeight w:val="328"/>
        </w:trPr>
        <w:tc>
          <w:tcPr>
            <w:tcW w:w="1234" w:type="dxa"/>
          </w:tcPr>
          <w:p w14:paraId="46CB7D1A" w14:textId="77777777" w:rsidR="00DC69EF" w:rsidRPr="004E173C" w:rsidRDefault="00DC69EF" w:rsidP="004A578B">
            <w:pPr>
              <w:pStyle w:val="TableText"/>
            </w:pPr>
            <w:r w:rsidRPr="00B4109F">
              <w:t>450</w:t>
            </w:r>
          </w:p>
        </w:tc>
        <w:tc>
          <w:tcPr>
            <w:tcW w:w="1601" w:type="dxa"/>
          </w:tcPr>
          <w:p w14:paraId="078B1BB3" w14:textId="77777777" w:rsidR="00DC69EF" w:rsidRPr="004E173C" w:rsidRDefault="00DC69EF" w:rsidP="004A578B">
            <w:pPr>
              <w:pStyle w:val="TableText"/>
            </w:pPr>
            <w:r>
              <w:t>1.620</w:t>
            </w:r>
          </w:p>
        </w:tc>
      </w:tr>
      <w:tr w:rsidR="00DC69EF" w14:paraId="723B1B2C" w14:textId="77777777" w:rsidTr="004A578B">
        <w:trPr>
          <w:trHeight w:val="328"/>
        </w:trPr>
        <w:tc>
          <w:tcPr>
            <w:tcW w:w="1234" w:type="dxa"/>
          </w:tcPr>
          <w:p w14:paraId="1C169590" w14:textId="77777777" w:rsidR="00DC69EF" w:rsidRPr="004E173C" w:rsidRDefault="00DC69EF" w:rsidP="004A578B">
            <w:pPr>
              <w:pStyle w:val="TableText"/>
            </w:pPr>
            <w:r w:rsidRPr="00B4109F">
              <w:t>455</w:t>
            </w:r>
          </w:p>
        </w:tc>
        <w:tc>
          <w:tcPr>
            <w:tcW w:w="1601" w:type="dxa"/>
          </w:tcPr>
          <w:p w14:paraId="29746B0A" w14:textId="77777777" w:rsidR="00DC69EF" w:rsidRPr="004E173C" w:rsidRDefault="00DC69EF" w:rsidP="004A578B">
            <w:pPr>
              <w:pStyle w:val="TableText"/>
            </w:pPr>
            <w:r>
              <w:t>1.637</w:t>
            </w:r>
          </w:p>
        </w:tc>
      </w:tr>
      <w:tr w:rsidR="00DC69EF" w14:paraId="03A33E8E" w14:textId="77777777" w:rsidTr="004A578B">
        <w:trPr>
          <w:trHeight w:val="328"/>
        </w:trPr>
        <w:tc>
          <w:tcPr>
            <w:tcW w:w="1234" w:type="dxa"/>
          </w:tcPr>
          <w:p w14:paraId="608E5E32" w14:textId="77777777" w:rsidR="00DC69EF" w:rsidRPr="004E173C" w:rsidRDefault="00DC69EF" w:rsidP="004A578B">
            <w:pPr>
              <w:pStyle w:val="TableText"/>
            </w:pPr>
            <w:r w:rsidRPr="00B4109F">
              <w:t>460</w:t>
            </w:r>
          </w:p>
        </w:tc>
        <w:tc>
          <w:tcPr>
            <w:tcW w:w="1601" w:type="dxa"/>
          </w:tcPr>
          <w:p w14:paraId="50C07DB4" w14:textId="77777777" w:rsidR="00DC69EF" w:rsidRPr="004E173C" w:rsidRDefault="00DC69EF" w:rsidP="004A578B">
            <w:pPr>
              <w:pStyle w:val="TableText"/>
            </w:pPr>
            <w:r>
              <w:t>1.654</w:t>
            </w:r>
          </w:p>
        </w:tc>
      </w:tr>
      <w:tr w:rsidR="00DC69EF" w14:paraId="3E4A370A" w14:textId="77777777" w:rsidTr="004A578B">
        <w:trPr>
          <w:trHeight w:val="328"/>
        </w:trPr>
        <w:tc>
          <w:tcPr>
            <w:tcW w:w="1234" w:type="dxa"/>
          </w:tcPr>
          <w:p w14:paraId="28A39119" w14:textId="77777777" w:rsidR="00DC69EF" w:rsidRPr="004E173C" w:rsidRDefault="00DC69EF" w:rsidP="004A578B">
            <w:pPr>
              <w:pStyle w:val="TableText"/>
            </w:pPr>
            <w:r w:rsidRPr="00B4109F">
              <w:t>465</w:t>
            </w:r>
          </w:p>
        </w:tc>
        <w:tc>
          <w:tcPr>
            <w:tcW w:w="1601" w:type="dxa"/>
          </w:tcPr>
          <w:p w14:paraId="260238CF" w14:textId="77777777" w:rsidR="00DC69EF" w:rsidRPr="004E173C" w:rsidRDefault="00DC69EF" w:rsidP="004A578B">
            <w:pPr>
              <w:pStyle w:val="TableText"/>
            </w:pPr>
            <w:r>
              <w:t>1.671</w:t>
            </w:r>
          </w:p>
        </w:tc>
      </w:tr>
      <w:tr w:rsidR="00DC69EF" w14:paraId="5DDE1ECB" w14:textId="77777777" w:rsidTr="004A578B">
        <w:trPr>
          <w:trHeight w:val="328"/>
        </w:trPr>
        <w:tc>
          <w:tcPr>
            <w:tcW w:w="1234" w:type="dxa"/>
          </w:tcPr>
          <w:p w14:paraId="402E4C4E" w14:textId="77777777" w:rsidR="00DC69EF" w:rsidRPr="004E173C" w:rsidRDefault="00DC69EF" w:rsidP="004A578B">
            <w:pPr>
              <w:pStyle w:val="TableText"/>
            </w:pPr>
            <w:r w:rsidRPr="00B4109F">
              <w:t>470</w:t>
            </w:r>
          </w:p>
        </w:tc>
        <w:tc>
          <w:tcPr>
            <w:tcW w:w="1601" w:type="dxa"/>
          </w:tcPr>
          <w:p w14:paraId="4B3225BA" w14:textId="77777777" w:rsidR="00DC69EF" w:rsidRPr="004E173C" w:rsidRDefault="00DC69EF" w:rsidP="004A578B">
            <w:pPr>
              <w:pStyle w:val="TableText"/>
            </w:pPr>
            <w:r>
              <w:t>1.688</w:t>
            </w:r>
          </w:p>
        </w:tc>
      </w:tr>
      <w:tr w:rsidR="00DC69EF" w14:paraId="1DFC8839" w14:textId="77777777" w:rsidTr="004A578B">
        <w:trPr>
          <w:trHeight w:val="328"/>
        </w:trPr>
        <w:tc>
          <w:tcPr>
            <w:tcW w:w="1234" w:type="dxa"/>
          </w:tcPr>
          <w:p w14:paraId="2D5043DD" w14:textId="77777777" w:rsidR="00DC69EF" w:rsidRPr="004E173C" w:rsidRDefault="00DC69EF" w:rsidP="004A578B">
            <w:pPr>
              <w:pStyle w:val="TableText"/>
            </w:pPr>
            <w:r w:rsidRPr="00B4109F">
              <w:t>475</w:t>
            </w:r>
          </w:p>
        </w:tc>
        <w:tc>
          <w:tcPr>
            <w:tcW w:w="1601" w:type="dxa"/>
          </w:tcPr>
          <w:p w14:paraId="7B484142" w14:textId="77777777" w:rsidR="00DC69EF" w:rsidRPr="004E173C" w:rsidRDefault="00DC69EF" w:rsidP="004A578B">
            <w:pPr>
              <w:pStyle w:val="TableText"/>
            </w:pPr>
            <w:r>
              <w:t>1.705</w:t>
            </w:r>
          </w:p>
        </w:tc>
      </w:tr>
      <w:tr w:rsidR="00DC69EF" w14:paraId="763D8E72" w14:textId="77777777" w:rsidTr="004A578B">
        <w:trPr>
          <w:trHeight w:val="328"/>
        </w:trPr>
        <w:tc>
          <w:tcPr>
            <w:tcW w:w="1234" w:type="dxa"/>
          </w:tcPr>
          <w:p w14:paraId="7C02C74C" w14:textId="77777777" w:rsidR="00DC69EF" w:rsidRPr="004E173C" w:rsidRDefault="00DC69EF" w:rsidP="004A578B">
            <w:pPr>
              <w:pStyle w:val="TableText"/>
            </w:pPr>
            <w:r w:rsidRPr="00B4109F">
              <w:t>480</w:t>
            </w:r>
          </w:p>
        </w:tc>
        <w:tc>
          <w:tcPr>
            <w:tcW w:w="1601" w:type="dxa"/>
          </w:tcPr>
          <w:p w14:paraId="11A4B196" w14:textId="77777777" w:rsidR="00DC69EF" w:rsidRPr="004E173C" w:rsidRDefault="00DC69EF" w:rsidP="004A578B">
            <w:pPr>
              <w:pStyle w:val="TableText"/>
            </w:pPr>
            <w:r>
              <w:t>1.722</w:t>
            </w:r>
          </w:p>
        </w:tc>
      </w:tr>
      <w:tr w:rsidR="00DC69EF" w14:paraId="016196E9" w14:textId="77777777" w:rsidTr="004A578B">
        <w:trPr>
          <w:trHeight w:val="328"/>
        </w:trPr>
        <w:tc>
          <w:tcPr>
            <w:tcW w:w="1234" w:type="dxa"/>
          </w:tcPr>
          <w:p w14:paraId="328EAC24" w14:textId="77777777" w:rsidR="00DC69EF" w:rsidRPr="004E173C" w:rsidRDefault="00DC69EF" w:rsidP="004A578B">
            <w:pPr>
              <w:pStyle w:val="TableText"/>
            </w:pPr>
            <w:r w:rsidRPr="00B4109F">
              <w:t>485</w:t>
            </w:r>
          </w:p>
        </w:tc>
        <w:tc>
          <w:tcPr>
            <w:tcW w:w="1601" w:type="dxa"/>
          </w:tcPr>
          <w:p w14:paraId="266EBD51" w14:textId="77777777" w:rsidR="00DC69EF" w:rsidRPr="004E173C" w:rsidRDefault="00DC69EF" w:rsidP="004A578B">
            <w:pPr>
              <w:pStyle w:val="TableText"/>
            </w:pPr>
            <w:r>
              <w:t>1.739</w:t>
            </w:r>
          </w:p>
        </w:tc>
      </w:tr>
      <w:tr w:rsidR="00DC69EF" w14:paraId="3CEA6CDD" w14:textId="77777777" w:rsidTr="004A578B">
        <w:trPr>
          <w:trHeight w:val="328"/>
        </w:trPr>
        <w:tc>
          <w:tcPr>
            <w:tcW w:w="1234" w:type="dxa"/>
          </w:tcPr>
          <w:p w14:paraId="17E70AE4" w14:textId="77777777" w:rsidR="00DC69EF" w:rsidRPr="004E173C" w:rsidRDefault="00DC69EF" w:rsidP="004A578B">
            <w:pPr>
              <w:pStyle w:val="TableText"/>
            </w:pPr>
            <w:r w:rsidRPr="00B4109F">
              <w:t>490</w:t>
            </w:r>
          </w:p>
        </w:tc>
        <w:tc>
          <w:tcPr>
            <w:tcW w:w="1601" w:type="dxa"/>
          </w:tcPr>
          <w:p w14:paraId="159980AF" w14:textId="77777777" w:rsidR="00DC69EF" w:rsidRPr="004E173C" w:rsidRDefault="00DC69EF" w:rsidP="004A578B">
            <w:pPr>
              <w:pStyle w:val="TableText"/>
            </w:pPr>
            <w:r>
              <w:t>1.756</w:t>
            </w:r>
          </w:p>
        </w:tc>
      </w:tr>
      <w:tr w:rsidR="00DC69EF" w14:paraId="616A4C69" w14:textId="77777777" w:rsidTr="004A578B">
        <w:trPr>
          <w:trHeight w:val="328"/>
        </w:trPr>
        <w:tc>
          <w:tcPr>
            <w:tcW w:w="1234" w:type="dxa"/>
          </w:tcPr>
          <w:p w14:paraId="085F2DB9" w14:textId="77777777" w:rsidR="00DC69EF" w:rsidRPr="004E173C" w:rsidRDefault="00DC69EF" w:rsidP="004A578B">
            <w:pPr>
              <w:pStyle w:val="TableText"/>
            </w:pPr>
            <w:r w:rsidRPr="00B4109F">
              <w:t>495</w:t>
            </w:r>
          </w:p>
        </w:tc>
        <w:tc>
          <w:tcPr>
            <w:tcW w:w="1601" w:type="dxa"/>
          </w:tcPr>
          <w:p w14:paraId="4669BC51" w14:textId="77777777" w:rsidR="00DC69EF" w:rsidRPr="004E173C" w:rsidRDefault="00DC69EF" w:rsidP="004A578B">
            <w:pPr>
              <w:pStyle w:val="TableText"/>
            </w:pPr>
            <w:r>
              <w:t>1.773</w:t>
            </w:r>
          </w:p>
        </w:tc>
      </w:tr>
      <w:tr w:rsidR="00DC69EF" w14:paraId="640EF271" w14:textId="77777777" w:rsidTr="004A578B">
        <w:trPr>
          <w:trHeight w:val="328"/>
        </w:trPr>
        <w:tc>
          <w:tcPr>
            <w:tcW w:w="1234" w:type="dxa"/>
          </w:tcPr>
          <w:p w14:paraId="460241F1" w14:textId="77777777" w:rsidR="00DC69EF" w:rsidRPr="004E173C" w:rsidRDefault="00DC69EF" w:rsidP="004A578B">
            <w:pPr>
              <w:pStyle w:val="TableText"/>
            </w:pPr>
            <w:r w:rsidRPr="00B4109F">
              <w:t>500</w:t>
            </w:r>
          </w:p>
        </w:tc>
        <w:tc>
          <w:tcPr>
            <w:tcW w:w="1601" w:type="dxa"/>
          </w:tcPr>
          <w:p w14:paraId="5FA8A6AC" w14:textId="77777777" w:rsidR="00DC69EF" w:rsidRPr="004E173C" w:rsidRDefault="00DC69EF" w:rsidP="004A578B">
            <w:pPr>
              <w:pStyle w:val="TableText"/>
            </w:pPr>
            <w:r>
              <w:t>1.790</w:t>
            </w:r>
          </w:p>
        </w:tc>
      </w:tr>
      <w:bookmarkEnd w:id="163"/>
    </w:tbl>
    <w:p w14:paraId="0D3417F4" w14:textId="77777777" w:rsidR="00DC69EF" w:rsidRDefault="00DC69EF" w:rsidP="00D403BC">
      <w:pPr>
        <w:pStyle w:val="Normalsmall"/>
        <w:rPr>
          <w:rStyle w:val="Strong"/>
          <w:lang w:eastAsia="ja-JP"/>
        </w:rPr>
        <w:sectPr w:rsidR="00DC69EF" w:rsidSect="002C5AE3">
          <w:type w:val="continuous"/>
          <w:pgSz w:w="11906" w:h="16838"/>
          <w:pgMar w:top="1418" w:right="1418" w:bottom="1418" w:left="1418" w:header="567" w:footer="284" w:gutter="0"/>
          <w:cols w:num="3" w:space="708"/>
          <w:docGrid w:linePitch="360"/>
        </w:sectPr>
      </w:pPr>
    </w:p>
    <w:p w14:paraId="3C6470A4" w14:textId="1C2331A4" w:rsidR="00E6312F" w:rsidRDefault="00E6312F" w:rsidP="00D403BC">
      <w:pPr>
        <w:pStyle w:val="Normalsmall"/>
        <w:rPr>
          <w:rStyle w:val="Strong"/>
          <w:lang w:eastAsia="ja-JP"/>
        </w:rPr>
      </w:pPr>
    </w:p>
    <w:p w14:paraId="74420536" w14:textId="77777777" w:rsidR="006C0604" w:rsidRPr="006C0604" w:rsidRDefault="00B30D81" w:rsidP="000D3E60">
      <w:pPr>
        <w:pStyle w:val="Heading4"/>
        <w:numPr>
          <w:ilvl w:val="0"/>
          <w:numId w:val="0"/>
        </w:numPr>
        <w:spacing w:before="240" w:after="240"/>
        <w:rPr>
          <w:lang w:eastAsia="ja-JP"/>
        </w:rPr>
      </w:pPr>
      <w:r>
        <w:rPr>
          <w:rStyle w:val="Strong"/>
          <w:lang w:eastAsia="ja-JP"/>
        </w:rPr>
        <w:t>Consignments of cattle</w:t>
      </w:r>
      <w:r w:rsidR="00EF164D" w:rsidRPr="00EF164D">
        <w:rPr>
          <w:rStyle w:val="Strong"/>
          <w:lang w:eastAsia="ja-JP"/>
        </w:rPr>
        <w:t xml:space="preserve"> loaded </w:t>
      </w:r>
      <w:r>
        <w:rPr>
          <w:rStyle w:val="Strong"/>
          <w:lang w:eastAsia="ja-JP"/>
        </w:rPr>
        <w:t xml:space="preserve">at a port </w:t>
      </w:r>
      <w:r w:rsidR="007F2C2C">
        <w:rPr>
          <w:rStyle w:val="Strong"/>
          <w:lang w:eastAsia="ja-JP"/>
        </w:rPr>
        <w:t>south of latitude 26° </w:t>
      </w:r>
      <w:r w:rsidR="00EF164D" w:rsidRPr="00EF164D">
        <w:rPr>
          <w:rStyle w:val="Strong"/>
          <w:lang w:eastAsia="ja-JP"/>
        </w:rPr>
        <w:t xml:space="preserve">south between </w:t>
      </w:r>
      <w:r w:rsidR="0005562E">
        <w:rPr>
          <w:rStyle w:val="Strong"/>
          <w:lang w:eastAsia="ja-JP"/>
        </w:rPr>
        <w:t>1 </w:t>
      </w:r>
      <w:r w:rsidR="00EF164D" w:rsidRPr="00EF164D">
        <w:rPr>
          <w:rStyle w:val="Strong"/>
          <w:lang w:eastAsia="ja-JP"/>
        </w:rPr>
        <w:t>May to 3</w:t>
      </w:r>
      <w:r w:rsidR="0005562E">
        <w:rPr>
          <w:rStyle w:val="Strong"/>
          <w:lang w:eastAsia="ja-JP"/>
        </w:rPr>
        <w:t>1 </w:t>
      </w:r>
      <w:r w:rsidR="00EF164D" w:rsidRPr="00EF164D">
        <w:rPr>
          <w:rStyle w:val="Strong"/>
          <w:lang w:eastAsia="ja-JP"/>
        </w:rPr>
        <w:t>October (inclusive)</w:t>
      </w:r>
      <w:r w:rsidR="008924AA">
        <w:rPr>
          <w:rStyle w:val="Strong"/>
          <w:lang w:eastAsia="ja-JP"/>
        </w:rPr>
        <w:t xml:space="preserve"> and the voyage crosses latitude 15</w:t>
      </w:r>
      <w:r w:rsidR="007F2C2C">
        <w:rPr>
          <w:rStyle w:val="Strong"/>
          <w:lang w:eastAsia="ja-JP"/>
        </w:rPr>
        <w:t>° </w:t>
      </w:r>
      <w:r w:rsidR="008924AA" w:rsidRPr="007B31A8">
        <w:rPr>
          <w:rStyle w:val="Strong"/>
          <w:lang w:eastAsia="ja-JP"/>
        </w:rPr>
        <w:t>south</w:t>
      </w:r>
    </w:p>
    <w:p w14:paraId="23CEED51" w14:textId="1C104AE6" w:rsidR="00EF164D" w:rsidRDefault="00EF164D" w:rsidP="004F2A60">
      <w:pPr>
        <w:pStyle w:val="NormalStandardspara"/>
        <w:rPr>
          <w:lang w:eastAsia="ja-JP"/>
        </w:rPr>
      </w:pPr>
      <w:r>
        <w:rPr>
          <w:lang w:eastAsia="ja-JP"/>
        </w:rPr>
        <w:t>The minimum pen spa</w:t>
      </w:r>
      <w:r w:rsidR="00E14B7E">
        <w:rPr>
          <w:lang w:eastAsia="ja-JP"/>
        </w:rPr>
        <w:t>ce allocation</w:t>
      </w:r>
      <w:r>
        <w:rPr>
          <w:lang w:eastAsia="ja-JP"/>
        </w:rPr>
        <w:t xml:space="preserve"> for </w:t>
      </w:r>
      <w:r w:rsidR="00B30D81">
        <w:rPr>
          <w:lang w:eastAsia="ja-JP"/>
        </w:rPr>
        <w:t xml:space="preserve">consignments of </w:t>
      </w:r>
      <w:r>
        <w:rPr>
          <w:lang w:eastAsia="ja-JP"/>
        </w:rPr>
        <w:t xml:space="preserve">cattle exported by sea that are loaded </w:t>
      </w:r>
      <w:r w:rsidR="00B30D81">
        <w:rPr>
          <w:lang w:eastAsia="ja-JP"/>
        </w:rPr>
        <w:t xml:space="preserve">at a port </w:t>
      </w:r>
      <w:r>
        <w:rPr>
          <w:lang w:eastAsia="ja-JP"/>
        </w:rPr>
        <w:t>south of lati</w:t>
      </w:r>
      <w:r w:rsidR="00EE6865">
        <w:rPr>
          <w:lang w:eastAsia="ja-JP"/>
        </w:rPr>
        <w:t>tude 26° </w:t>
      </w:r>
      <w:r w:rsidR="008924AA">
        <w:rPr>
          <w:lang w:eastAsia="ja-JP"/>
        </w:rPr>
        <w:t xml:space="preserve">south, between </w:t>
      </w:r>
      <w:r w:rsidR="0005562E">
        <w:rPr>
          <w:lang w:eastAsia="ja-JP"/>
        </w:rPr>
        <w:t>1 </w:t>
      </w:r>
      <w:r w:rsidR="008924AA">
        <w:rPr>
          <w:lang w:eastAsia="ja-JP"/>
        </w:rPr>
        <w:t>May and</w:t>
      </w:r>
      <w:r>
        <w:rPr>
          <w:lang w:eastAsia="ja-JP"/>
        </w:rPr>
        <w:t xml:space="preserve"> 3</w:t>
      </w:r>
      <w:r w:rsidR="0005562E">
        <w:rPr>
          <w:lang w:eastAsia="ja-JP"/>
        </w:rPr>
        <w:t>1 </w:t>
      </w:r>
      <w:r>
        <w:rPr>
          <w:lang w:eastAsia="ja-JP"/>
        </w:rPr>
        <w:t>October (inclusive) and</w:t>
      </w:r>
      <w:r w:rsidR="008924AA">
        <w:rPr>
          <w:lang w:eastAsia="ja-JP"/>
        </w:rPr>
        <w:t xml:space="preserve"> the voyage</w:t>
      </w:r>
      <w:r>
        <w:rPr>
          <w:lang w:eastAsia="ja-JP"/>
        </w:rPr>
        <w:t xml:space="preserve"> cross</w:t>
      </w:r>
      <w:r w:rsidR="00EE6865">
        <w:rPr>
          <w:lang w:eastAsia="ja-JP"/>
        </w:rPr>
        <w:t>es latitude 15° </w:t>
      </w:r>
      <w:r w:rsidR="008924AA">
        <w:rPr>
          <w:lang w:eastAsia="ja-JP"/>
        </w:rPr>
        <w:t>south</w:t>
      </w:r>
      <w:r>
        <w:rPr>
          <w:lang w:eastAsia="ja-JP"/>
        </w:rPr>
        <w:t xml:space="preserve"> is contained in </w:t>
      </w:r>
      <w:r w:rsidR="00B93987">
        <w:rPr>
          <w:highlight w:val="yellow"/>
          <w:lang w:eastAsia="ja-JP"/>
        </w:rPr>
        <w:fldChar w:fldCharType="begin"/>
      </w:r>
      <w:r w:rsidR="00B93987">
        <w:rPr>
          <w:lang w:eastAsia="ja-JP"/>
        </w:rPr>
        <w:instrText xml:space="preserve"> REF _Ref32324663 \h </w:instrText>
      </w:r>
      <w:r w:rsidR="00B93987">
        <w:rPr>
          <w:highlight w:val="yellow"/>
          <w:lang w:eastAsia="ja-JP"/>
        </w:rPr>
      </w:r>
      <w:r w:rsidR="00B93987">
        <w:rPr>
          <w:highlight w:val="yellow"/>
          <w:lang w:eastAsia="ja-JP"/>
        </w:rPr>
        <w:fldChar w:fldCharType="separate"/>
      </w:r>
      <w:r w:rsidR="00201688">
        <w:t xml:space="preserve">Table </w:t>
      </w:r>
      <w:r w:rsidR="00201688">
        <w:rPr>
          <w:noProof/>
        </w:rPr>
        <w:t>11</w:t>
      </w:r>
      <w:r w:rsidR="00B93987">
        <w:rPr>
          <w:highlight w:val="yellow"/>
          <w:lang w:eastAsia="ja-JP"/>
        </w:rPr>
        <w:fldChar w:fldCharType="end"/>
      </w:r>
      <w:r w:rsidR="00A414E7" w:rsidRPr="00A414E7">
        <w:rPr>
          <w:lang w:eastAsia="ja-JP"/>
        </w:rPr>
        <w:t>a</w:t>
      </w:r>
      <w:r w:rsidR="00F40399">
        <w:rPr>
          <w:lang w:eastAsia="ja-JP"/>
        </w:rPr>
        <w:t xml:space="preserve">. </w:t>
      </w:r>
      <w:bookmarkStart w:id="164" w:name="_Hlk54606596"/>
      <w:r w:rsidR="00F40399" w:rsidRPr="00F40399">
        <w:rPr>
          <w:lang w:eastAsia="ja-JP"/>
        </w:rPr>
        <w:t>These pen space allocations apply</w:t>
      </w:r>
      <w:r w:rsidR="00A414E7" w:rsidRPr="00A414E7">
        <w:rPr>
          <w:lang w:eastAsia="ja-JP"/>
        </w:rPr>
        <w:t xml:space="preserve"> unless an exporter is approved in writing under their approved arrangement to use the alternat</w:t>
      </w:r>
      <w:r w:rsidR="00921312">
        <w:rPr>
          <w:lang w:eastAsia="ja-JP"/>
        </w:rPr>
        <w:t>ive</w:t>
      </w:r>
      <w:r w:rsidR="00A414E7" w:rsidRPr="00A414E7">
        <w:rPr>
          <w:lang w:eastAsia="ja-JP"/>
        </w:rPr>
        <w:t xml:space="preserve"> pen space for cattle loaded at a port south of latitude 26</w:t>
      </w:r>
      <w:r w:rsidR="00B26D58">
        <w:rPr>
          <w:lang w:eastAsia="ja-JP"/>
        </w:rPr>
        <w:t>°</w:t>
      </w:r>
      <w:r w:rsidR="00A414E7" w:rsidRPr="00A414E7">
        <w:rPr>
          <w:lang w:eastAsia="ja-JP"/>
        </w:rPr>
        <w:t xml:space="preserve"> south, between 1 May and 31 October (inclusive) and the voyage crosses latitude 15</w:t>
      </w:r>
      <w:r w:rsidR="00B26D58">
        <w:rPr>
          <w:lang w:eastAsia="ja-JP"/>
        </w:rPr>
        <w:t>°</w:t>
      </w:r>
      <w:r w:rsidR="00A414E7" w:rsidRPr="00A414E7">
        <w:rPr>
          <w:lang w:eastAsia="ja-JP"/>
        </w:rPr>
        <w:t xml:space="preserve"> south. </w:t>
      </w:r>
      <w:bookmarkEnd w:id="164"/>
      <w:r w:rsidR="00A414E7" w:rsidRPr="00A414E7">
        <w:rPr>
          <w:lang w:eastAsia="ja-JP"/>
        </w:rPr>
        <w:t>The alternat</w:t>
      </w:r>
      <w:r w:rsidR="00921312">
        <w:rPr>
          <w:lang w:eastAsia="ja-JP"/>
        </w:rPr>
        <w:t>ive</w:t>
      </w:r>
      <w:r w:rsidR="00A414E7" w:rsidRPr="00A414E7">
        <w:rPr>
          <w:lang w:eastAsia="ja-JP"/>
        </w:rPr>
        <w:t xml:space="preserve"> pen space allocation is contained in </w:t>
      </w:r>
      <w:r w:rsidR="00D168B0">
        <w:rPr>
          <w:lang w:eastAsia="ja-JP"/>
        </w:rPr>
        <w:fldChar w:fldCharType="begin"/>
      </w:r>
      <w:r w:rsidR="00D168B0">
        <w:rPr>
          <w:lang w:eastAsia="ja-JP"/>
        </w:rPr>
        <w:instrText xml:space="preserve"> REF _Ref54598558 \h </w:instrText>
      </w:r>
      <w:r w:rsidR="00D168B0">
        <w:rPr>
          <w:lang w:eastAsia="ja-JP"/>
        </w:rPr>
      </w:r>
      <w:r w:rsidR="00D168B0">
        <w:rPr>
          <w:lang w:eastAsia="ja-JP"/>
        </w:rPr>
        <w:fldChar w:fldCharType="separate"/>
      </w:r>
      <w:r w:rsidR="00201688">
        <w:t xml:space="preserve">Table </w:t>
      </w:r>
      <w:r w:rsidR="00D168B0">
        <w:rPr>
          <w:lang w:eastAsia="ja-JP"/>
        </w:rPr>
        <w:fldChar w:fldCharType="end"/>
      </w:r>
      <w:r w:rsidR="007C5994">
        <w:rPr>
          <w:lang w:eastAsia="ja-JP"/>
        </w:rPr>
        <w:t>11</w:t>
      </w:r>
      <w:r w:rsidR="00A414E7" w:rsidRPr="00A414E7">
        <w:rPr>
          <w:lang w:eastAsia="ja-JP"/>
        </w:rPr>
        <w:t>b</w:t>
      </w:r>
      <w:r w:rsidR="008924AA">
        <w:rPr>
          <w:lang w:eastAsia="ja-JP"/>
        </w:rPr>
        <w:t xml:space="preserve">. </w:t>
      </w:r>
      <w:r w:rsidR="004F2A60">
        <w:rPr>
          <w:lang w:eastAsia="ja-JP"/>
        </w:rPr>
        <w:t>For</w:t>
      </w:r>
      <w:r>
        <w:rPr>
          <w:lang w:eastAsia="ja-JP"/>
        </w:rPr>
        <w:t xml:space="preserve"> weights between those shown in </w:t>
      </w:r>
      <w:r w:rsidR="00B93987">
        <w:rPr>
          <w:highlight w:val="yellow"/>
          <w:lang w:eastAsia="ja-JP"/>
        </w:rPr>
        <w:fldChar w:fldCharType="begin"/>
      </w:r>
      <w:r w:rsidR="00B93987">
        <w:rPr>
          <w:lang w:eastAsia="ja-JP"/>
        </w:rPr>
        <w:instrText xml:space="preserve"> REF _Ref32324663 \h </w:instrText>
      </w:r>
      <w:r w:rsidR="00B93987">
        <w:rPr>
          <w:highlight w:val="yellow"/>
          <w:lang w:eastAsia="ja-JP"/>
        </w:rPr>
      </w:r>
      <w:r w:rsidR="00B93987">
        <w:rPr>
          <w:highlight w:val="yellow"/>
          <w:lang w:eastAsia="ja-JP"/>
        </w:rPr>
        <w:fldChar w:fldCharType="separate"/>
      </w:r>
      <w:r w:rsidR="00201688">
        <w:t xml:space="preserve">Table </w:t>
      </w:r>
      <w:r w:rsidR="00201688">
        <w:rPr>
          <w:noProof/>
        </w:rPr>
        <w:t>11</w:t>
      </w:r>
      <w:r w:rsidR="00B93987">
        <w:rPr>
          <w:highlight w:val="yellow"/>
          <w:lang w:eastAsia="ja-JP"/>
        </w:rPr>
        <w:fldChar w:fldCharType="end"/>
      </w:r>
      <w:r w:rsidR="00A414E7">
        <w:rPr>
          <w:lang w:eastAsia="ja-JP"/>
        </w:rPr>
        <w:t xml:space="preserve">a or those shown in </w:t>
      </w:r>
      <w:r w:rsidR="00D168B0">
        <w:rPr>
          <w:lang w:eastAsia="ja-JP"/>
        </w:rPr>
        <w:fldChar w:fldCharType="begin"/>
      </w:r>
      <w:r w:rsidR="00D168B0">
        <w:rPr>
          <w:lang w:eastAsia="ja-JP"/>
        </w:rPr>
        <w:instrText xml:space="preserve"> REF _Ref54598558 \h </w:instrText>
      </w:r>
      <w:r w:rsidR="00D168B0">
        <w:rPr>
          <w:lang w:eastAsia="ja-JP"/>
        </w:rPr>
      </w:r>
      <w:r w:rsidR="00D168B0">
        <w:rPr>
          <w:lang w:eastAsia="ja-JP"/>
        </w:rPr>
        <w:fldChar w:fldCharType="separate"/>
      </w:r>
      <w:r w:rsidR="00201688">
        <w:t xml:space="preserve">Table </w:t>
      </w:r>
      <w:r w:rsidR="00D168B0">
        <w:rPr>
          <w:lang w:eastAsia="ja-JP"/>
        </w:rPr>
        <w:fldChar w:fldCharType="end"/>
      </w:r>
      <w:r w:rsidR="007C5994">
        <w:rPr>
          <w:lang w:eastAsia="ja-JP"/>
        </w:rPr>
        <w:t>11</w:t>
      </w:r>
      <w:r w:rsidR="00A414E7">
        <w:rPr>
          <w:lang w:eastAsia="ja-JP"/>
        </w:rPr>
        <w:t>b,</w:t>
      </w:r>
      <w:r>
        <w:rPr>
          <w:lang w:eastAsia="ja-JP"/>
        </w:rPr>
        <w:t xml:space="preserve"> the minimum pen area per head must be calculated by linear interpolation.</w:t>
      </w:r>
    </w:p>
    <w:p w14:paraId="652DE478" w14:textId="4969225E" w:rsidR="00A414E7" w:rsidRDefault="00B93987" w:rsidP="00A414E7">
      <w:pPr>
        <w:pStyle w:val="Caption"/>
        <w:rPr>
          <w:lang w:eastAsia="ja-JP"/>
        </w:rPr>
      </w:pPr>
      <w:bookmarkStart w:id="165" w:name="_Ref32324663"/>
      <w:bookmarkStart w:id="166" w:name="_Toc54602970"/>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11</w:t>
      </w:r>
      <w:r w:rsidR="00CA2C50">
        <w:rPr>
          <w:noProof/>
        </w:rPr>
        <w:fldChar w:fldCharType="end"/>
      </w:r>
      <w:bookmarkEnd w:id="165"/>
      <w:r w:rsidR="00A414E7">
        <w:rPr>
          <w:noProof/>
        </w:rPr>
        <w:t>a</w:t>
      </w:r>
      <w:r w:rsidR="00EF164D">
        <w:rPr>
          <w:lang w:eastAsia="ja-JP"/>
        </w:rPr>
        <w:t xml:space="preserve"> </w:t>
      </w:r>
      <w:r w:rsidR="00A414E7">
        <w:rPr>
          <w:lang w:eastAsia="ja-JP"/>
        </w:rPr>
        <w:t>Minimum pen space allocation</w:t>
      </w:r>
      <w:r w:rsidR="00A414E7" w:rsidRPr="00EF164D">
        <w:rPr>
          <w:lang w:eastAsia="ja-JP"/>
        </w:rPr>
        <w:t xml:space="preserve"> for </w:t>
      </w:r>
      <w:r w:rsidR="00A414E7">
        <w:rPr>
          <w:lang w:eastAsia="ja-JP"/>
        </w:rPr>
        <w:t xml:space="preserve">consignments of </w:t>
      </w:r>
      <w:r w:rsidR="00A414E7" w:rsidRPr="00EF164D">
        <w:rPr>
          <w:lang w:eastAsia="ja-JP"/>
        </w:rPr>
        <w:t xml:space="preserve">cattle loaded </w:t>
      </w:r>
      <w:r w:rsidR="00A414E7">
        <w:rPr>
          <w:lang w:eastAsia="ja-JP"/>
        </w:rPr>
        <w:t>at a port south of latitude 26° </w:t>
      </w:r>
      <w:r w:rsidR="00A414E7" w:rsidRPr="00EF164D">
        <w:rPr>
          <w:lang w:eastAsia="ja-JP"/>
        </w:rPr>
        <w:t xml:space="preserve">south </w:t>
      </w:r>
      <w:r w:rsidR="00A414E7">
        <w:rPr>
          <w:lang w:eastAsia="ja-JP"/>
        </w:rPr>
        <w:t xml:space="preserve">between 1 May and 31 October (inclusive) </w:t>
      </w:r>
      <w:r w:rsidR="00A414E7" w:rsidRPr="00EF164D">
        <w:rPr>
          <w:lang w:eastAsia="ja-JP"/>
        </w:rPr>
        <w:t xml:space="preserve">and </w:t>
      </w:r>
      <w:r w:rsidR="00A414E7">
        <w:rPr>
          <w:lang w:eastAsia="ja-JP"/>
        </w:rPr>
        <w:t xml:space="preserve">the voyage </w:t>
      </w:r>
      <w:r w:rsidR="00A414E7" w:rsidRPr="00EF164D">
        <w:rPr>
          <w:lang w:eastAsia="ja-JP"/>
        </w:rPr>
        <w:t>cross</w:t>
      </w:r>
      <w:r w:rsidR="00A414E7">
        <w:rPr>
          <w:lang w:eastAsia="ja-JP"/>
        </w:rPr>
        <w:t>es latitude 15° </w:t>
      </w:r>
      <w:r w:rsidR="00A414E7" w:rsidRPr="00EF164D">
        <w:rPr>
          <w:lang w:eastAsia="ja-JP"/>
        </w:rPr>
        <w:t>south</w:t>
      </w:r>
      <w:r w:rsidR="00A414E7">
        <w:rPr>
          <w:lang w:eastAsia="ja-JP"/>
        </w:rPr>
        <w:t xml:space="preserve"> – default</w:t>
      </w:r>
      <w:bookmarkEnd w:id="166"/>
    </w:p>
    <w:p w14:paraId="2CA2C89B" w14:textId="77777777" w:rsidR="00A414E7" w:rsidRDefault="00A414E7" w:rsidP="00A414E7">
      <w:pPr>
        <w:pStyle w:val="TableHeading"/>
        <w:rPr>
          <w:lang w:eastAsia="ja-JP"/>
        </w:rPr>
        <w:sectPr w:rsidR="00A414E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A414E7" w14:paraId="00389733" w14:textId="77777777" w:rsidTr="00F3240E">
        <w:trPr>
          <w:cantSplit/>
          <w:tblHeader/>
        </w:trPr>
        <w:tc>
          <w:tcPr>
            <w:tcW w:w="1129" w:type="dxa"/>
            <w:tcBorders>
              <w:top w:val="single" w:sz="4" w:space="0" w:color="auto"/>
              <w:bottom w:val="single" w:sz="4" w:space="0" w:color="auto"/>
            </w:tcBorders>
          </w:tcPr>
          <w:p w14:paraId="7BF6A331" w14:textId="77777777" w:rsidR="00A414E7" w:rsidRDefault="00A414E7" w:rsidP="00F3240E">
            <w:pPr>
              <w:pStyle w:val="TableHeading"/>
            </w:pPr>
            <w:r w:rsidRPr="009A5724">
              <w:rPr>
                <w:lang w:eastAsia="ja-JP"/>
              </w:rPr>
              <w:t>Liveweight (kg)</w:t>
            </w:r>
          </w:p>
        </w:tc>
        <w:tc>
          <w:tcPr>
            <w:tcW w:w="1706" w:type="dxa"/>
            <w:tcBorders>
              <w:top w:val="single" w:sz="4" w:space="0" w:color="auto"/>
              <w:bottom w:val="single" w:sz="4" w:space="0" w:color="auto"/>
            </w:tcBorders>
          </w:tcPr>
          <w:p w14:paraId="3FDF9A8B" w14:textId="77777777" w:rsidR="00A414E7" w:rsidRDefault="00A414E7" w:rsidP="00F3240E">
            <w:pPr>
              <w:pStyle w:val="TableHeading"/>
            </w:pPr>
            <w:r w:rsidRPr="009A5724">
              <w:rPr>
                <w:lang w:eastAsia="ja-JP"/>
              </w:rPr>
              <w:t>Minimum pen area (m</w:t>
            </w:r>
            <w:r w:rsidRPr="009A5724">
              <w:rPr>
                <w:vertAlign w:val="superscript"/>
                <w:lang w:eastAsia="ja-JP"/>
              </w:rPr>
              <w:t>2</w:t>
            </w:r>
            <w:r w:rsidRPr="009A5724">
              <w:rPr>
                <w:lang w:eastAsia="ja-JP"/>
              </w:rPr>
              <w:t>/head)</w:t>
            </w:r>
          </w:p>
        </w:tc>
      </w:tr>
      <w:tr w:rsidR="00A414E7" w14:paraId="310F62E9" w14:textId="77777777" w:rsidTr="00F3240E">
        <w:tc>
          <w:tcPr>
            <w:tcW w:w="1129" w:type="dxa"/>
            <w:tcBorders>
              <w:top w:val="single" w:sz="4" w:space="0" w:color="auto"/>
            </w:tcBorders>
          </w:tcPr>
          <w:p w14:paraId="160D24B2" w14:textId="77777777" w:rsidR="00A414E7" w:rsidRDefault="00A414E7" w:rsidP="00F3240E">
            <w:pPr>
              <w:pStyle w:val="TableText"/>
            </w:pPr>
            <w:r>
              <w:t>200</w:t>
            </w:r>
          </w:p>
        </w:tc>
        <w:tc>
          <w:tcPr>
            <w:tcW w:w="1706" w:type="dxa"/>
            <w:tcBorders>
              <w:top w:val="single" w:sz="4" w:space="0" w:color="auto"/>
            </w:tcBorders>
          </w:tcPr>
          <w:p w14:paraId="114577BE" w14:textId="77777777" w:rsidR="00A414E7" w:rsidRDefault="00A414E7" w:rsidP="00F3240E">
            <w:pPr>
              <w:pStyle w:val="TableText"/>
            </w:pPr>
            <w:r w:rsidRPr="002445B6">
              <w:t>0.990</w:t>
            </w:r>
          </w:p>
        </w:tc>
      </w:tr>
      <w:tr w:rsidR="00A414E7" w14:paraId="38D4C8A6" w14:textId="77777777" w:rsidTr="00F3240E">
        <w:tc>
          <w:tcPr>
            <w:tcW w:w="1129" w:type="dxa"/>
          </w:tcPr>
          <w:p w14:paraId="36525B18" w14:textId="77777777" w:rsidR="00A414E7" w:rsidRDefault="00A414E7" w:rsidP="00F3240E">
            <w:pPr>
              <w:pStyle w:val="TableText"/>
            </w:pPr>
            <w:r w:rsidRPr="002445B6">
              <w:t>205</w:t>
            </w:r>
          </w:p>
        </w:tc>
        <w:tc>
          <w:tcPr>
            <w:tcW w:w="1706" w:type="dxa"/>
          </w:tcPr>
          <w:p w14:paraId="107D7A98" w14:textId="77777777" w:rsidR="00A414E7" w:rsidRDefault="00A414E7" w:rsidP="00F3240E">
            <w:pPr>
              <w:pStyle w:val="TableText"/>
            </w:pPr>
            <w:r w:rsidRPr="002445B6">
              <w:t>1.007</w:t>
            </w:r>
          </w:p>
        </w:tc>
      </w:tr>
      <w:tr w:rsidR="00A414E7" w14:paraId="0EDD6021" w14:textId="77777777" w:rsidTr="00F3240E">
        <w:tc>
          <w:tcPr>
            <w:tcW w:w="1129" w:type="dxa"/>
          </w:tcPr>
          <w:p w14:paraId="56226152" w14:textId="77777777" w:rsidR="00A414E7" w:rsidRDefault="00A414E7" w:rsidP="00F3240E">
            <w:pPr>
              <w:pStyle w:val="TableText"/>
            </w:pPr>
            <w:r w:rsidRPr="002445B6">
              <w:t>210</w:t>
            </w:r>
          </w:p>
        </w:tc>
        <w:tc>
          <w:tcPr>
            <w:tcW w:w="1706" w:type="dxa"/>
          </w:tcPr>
          <w:p w14:paraId="7FFC5888" w14:textId="77777777" w:rsidR="00A414E7" w:rsidRDefault="00A414E7" w:rsidP="00F3240E">
            <w:pPr>
              <w:pStyle w:val="TableText"/>
            </w:pPr>
            <w:r w:rsidRPr="002445B6">
              <w:t>1.023</w:t>
            </w:r>
          </w:p>
        </w:tc>
      </w:tr>
      <w:tr w:rsidR="00A414E7" w14:paraId="3591F112" w14:textId="77777777" w:rsidTr="00F3240E">
        <w:tc>
          <w:tcPr>
            <w:tcW w:w="1129" w:type="dxa"/>
          </w:tcPr>
          <w:p w14:paraId="5DBD9C3E" w14:textId="77777777" w:rsidR="00A414E7" w:rsidRDefault="00A414E7" w:rsidP="00F3240E">
            <w:pPr>
              <w:pStyle w:val="TableText"/>
            </w:pPr>
            <w:r w:rsidRPr="002445B6">
              <w:t>215</w:t>
            </w:r>
          </w:p>
        </w:tc>
        <w:tc>
          <w:tcPr>
            <w:tcW w:w="1706" w:type="dxa"/>
          </w:tcPr>
          <w:p w14:paraId="4E1FD096" w14:textId="77777777" w:rsidR="00A414E7" w:rsidRDefault="00A414E7" w:rsidP="00F3240E">
            <w:pPr>
              <w:pStyle w:val="TableText"/>
            </w:pPr>
            <w:r w:rsidRPr="002445B6">
              <w:t>1.039</w:t>
            </w:r>
          </w:p>
        </w:tc>
      </w:tr>
      <w:tr w:rsidR="00A414E7" w14:paraId="3B255BBB" w14:textId="77777777" w:rsidTr="00F3240E">
        <w:tc>
          <w:tcPr>
            <w:tcW w:w="1129" w:type="dxa"/>
          </w:tcPr>
          <w:p w14:paraId="3ADA0C91" w14:textId="77777777" w:rsidR="00A414E7" w:rsidRDefault="00A414E7" w:rsidP="00F3240E">
            <w:pPr>
              <w:pStyle w:val="TableText"/>
            </w:pPr>
            <w:r w:rsidRPr="002445B6">
              <w:t>220</w:t>
            </w:r>
          </w:p>
        </w:tc>
        <w:tc>
          <w:tcPr>
            <w:tcW w:w="1706" w:type="dxa"/>
          </w:tcPr>
          <w:p w14:paraId="5A20E606" w14:textId="77777777" w:rsidR="00A414E7" w:rsidRDefault="00A414E7" w:rsidP="00F3240E">
            <w:pPr>
              <w:pStyle w:val="TableText"/>
            </w:pPr>
            <w:r w:rsidRPr="002445B6">
              <w:t>1.055</w:t>
            </w:r>
          </w:p>
        </w:tc>
      </w:tr>
      <w:tr w:rsidR="00A414E7" w14:paraId="0887FECF" w14:textId="77777777" w:rsidTr="00F3240E">
        <w:tc>
          <w:tcPr>
            <w:tcW w:w="1129" w:type="dxa"/>
          </w:tcPr>
          <w:p w14:paraId="233CEFD3" w14:textId="77777777" w:rsidR="00A414E7" w:rsidRDefault="00A414E7" w:rsidP="00F3240E">
            <w:pPr>
              <w:pStyle w:val="TableText"/>
            </w:pPr>
            <w:r w:rsidRPr="002445B6">
              <w:t>225</w:t>
            </w:r>
          </w:p>
        </w:tc>
        <w:tc>
          <w:tcPr>
            <w:tcW w:w="1706" w:type="dxa"/>
          </w:tcPr>
          <w:p w14:paraId="73C931CA" w14:textId="77777777" w:rsidR="00A414E7" w:rsidRDefault="00A414E7" w:rsidP="00F3240E">
            <w:pPr>
              <w:pStyle w:val="TableText"/>
            </w:pPr>
            <w:r w:rsidRPr="002445B6">
              <w:t>1.070</w:t>
            </w:r>
          </w:p>
        </w:tc>
      </w:tr>
      <w:tr w:rsidR="00A414E7" w14:paraId="30907CE4" w14:textId="77777777" w:rsidTr="00F3240E">
        <w:tc>
          <w:tcPr>
            <w:tcW w:w="1129" w:type="dxa"/>
          </w:tcPr>
          <w:p w14:paraId="6446F861" w14:textId="77777777" w:rsidR="00A414E7" w:rsidRDefault="00A414E7" w:rsidP="00F3240E">
            <w:pPr>
              <w:pStyle w:val="TableText"/>
            </w:pPr>
            <w:r w:rsidRPr="002445B6">
              <w:t>230</w:t>
            </w:r>
          </w:p>
        </w:tc>
        <w:tc>
          <w:tcPr>
            <w:tcW w:w="1706" w:type="dxa"/>
          </w:tcPr>
          <w:p w14:paraId="11B38F63" w14:textId="77777777" w:rsidR="00A414E7" w:rsidRDefault="00A414E7" w:rsidP="00F3240E">
            <w:pPr>
              <w:pStyle w:val="TableText"/>
            </w:pPr>
            <w:r w:rsidRPr="002445B6">
              <w:t>1.086</w:t>
            </w:r>
          </w:p>
        </w:tc>
      </w:tr>
      <w:tr w:rsidR="00A414E7" w14:paraId="1B24D307" w14:textId="77777777" w:rsidTr="00F3240E">
        <w:tc>
          <w:tcPr>
            <w:tcW w:w="1129" w:type="dxa"/>
          </w:tcPr>
          <w:p w14:paraId="32140BF3" w14:textId="77777777" w:rsidR="00A414E7" w:rsidRDefault="00A414E7" w:rsidP="00F3240E">
            <w:pPr>
              <w:pStyle w:val="TableText"/>
            </w:pPr>
            <w:r w:rsidRPr="002445B6">
              <w:t>235</w:t>
            </w:r>
          </w:p>
        </w:tc>
        <w:tc>
          <w:tcPr>
            <w:tcW w:w="1706" w:type="dxa"/>
          </w:tcPr>
          <w:p w14:paraId="461B29F1" w14:textId="77777777" w:rsidR="00A414E7" w:rsidRDefault="00A414E7" w:rsidP="00F3240E">
            <w:pPr>
              <w:pStyle w:val="TableText"/>
            </w:pPr>
            <w:r w:rsidRPr="002445B6">
              <w:t>1.102</w:t>
            </w:r>
          </w:p>
        </w:tc>
      </w:tr>
      <w:tr w:rsidR="00A414E7" w14:paraId="643C8035" w14:textId="77777777" w:rsidTr="00F3240E">
        <w:tc>
          <w:tcPr>
            <w:tcW w:w="1129" w:type="dxa"/>
          </w:tcPr>
          <w:p w14:paraId="6EC06A2A" w14:textId="77777777" w:rsidR="00A414E7" w:rsidRDefault="00A414E7" w:rsidP="00F3240E">
            <w:pPr>
              <w:pStyle w:val="TableText"/>
            </w:pPr>
            <w:r w:rsidRPr="002445B6">
              <w:t>240</w:t>
            </w:r>
          </w:p>
        </w:tc>
        <w:tc>
          <w:tcPr>
            <w:tcW w:w="1706" w:type="dxa"/>
          </w:tcPr>
          <w:p w14:paraId="66B5B70E" w14:textId="77777777" w:rsidR="00A414E7" w:rsidRDefault="00A414E7" w:rsidP="00F3240E">
            <w:pPr>
              <w:pStyle w:val="TableText"/>
            </w:pPr>
            <w:r w:rsidRPr="002445B6">
              <w:t>1.117</w:t>
            </w:r>
          </w:p>
        </w:tc>
      </w:tr>
      <w:tr w:rsidR="00A414E7" w14:paraId="5C4FFAB4" w14:textId="77777777" w:rsidTr="00F3240E">
        <w:tc>
          <w:tcPr>
            <w:tcW w:w="1129" w:type="dxa"/>
          </w:tcPr>
          <w:p w14:paraId="000F4F38" w14:textId="77777777" w:rsidR="00A414E7" w:rsidRDefault="00A414E7" w:rsidP="00F3240E">
            <w:pPr>
              <w:pStyle w:val="TableText"/>
            </w:pPr>
            <w:r w:rsidRPr="002445B6">
              <w:t>245</w:t>
            </w:r>
          </w:p>
        </w:tc>
        <w:tc>
          <w:tcPr>
            <w:tcW w:w="1706" w:type="dxa"/>
          </w:tcPr>
          <w:p w14:paraId="665EC247" w14:textId="77777777" w:rsidR="00A414E7" w:rsidRDefault="00A414E7" w:rsidP="00F3240E">
            <w:pPr>
              <w:pStyle w:val="TableText"/>
            </w:pPr>
            <w:r w:rsidRPr="002445B6">
              <w:t>1.132</w:t>
            </w:r>
          </w:p>
        </w:tc>
      </w:tr>
      <w:tr w:rsidR="00A414E7" w14:paraId="3D01C22E" w14:textId="77777777" w:rsidTr="00F3240E">
        <w:tc>
          <w:tcPr>
            <w:tcW w:w="1129" w:type="dxa"/>
          </w:tcPr>
          <w:p w14:paraId="0351BBDD" w14:textId="77777777" w:rsidR="00A414E7" w:rsidRPr="002445B6" w:rsidRDefault="00A414E7" w:rsidP="00F3240E">
            <w:pPr>
              <w:pStyle w:val="TableText"/>
            </w:pPr>
            <w:r w:rsidRPr="002445B6">
              <w:t>250</w:t>
            </w:r>
          </w:p>
        </w:tc>
        <w:tc>
          <w:tcPr>
            <w:tcW w:w="1706" w:type="dxa"/>
          </w:tcPr>
          <w:p w14:paraId="71A0B30C" w14:textId="77777777" w:rsidR="00A414E7" w:rsidRPr="002445B6" w:rsidRDefault="00A414E7" w:rsidP="00F3240E">
            <w:pPr>
              <w:pStyle w:val="TableText"/>
            </w:pPr>
            <w:r w:rsidRPr="002445B6">
              <w:t>1.148</w:t>
            </w:r>
          </w:p>
        </w:tc>
      </w:tr>
      <w:tr w:rsidR="00A414E7" w14:paraId="55772ACE" w14:textId="77777777" w:rsidTr="00F3240E">
        <w:tc>
          <w:tcPr>
            <w:tcW w:w="1129" w:type="dxa"/>
          </w:tcPr>
          <w:p w14:paraId="078341FF" w14:textId="77777777" w:rsidR="00A414E7" w:rsidRDefault="00A414E7" w:rsidP="00F3240E">
            <w:pPr>
              <w:pStyle w:val="TableText"/>
            </w:pPr>
            <w:r w:rsidRPr="002445B6">
              <w:t>255</w:t>
            </w:r>
          </w:p>
        </w:tc>
        <w:tc>
          <w:tcPr>
            <w:tcW w:w="1706" w:type="dxa"/>
          </w:tcPr>
          <w:p w14:paraId="51877A99" w14:textId="77777777" w:rsidR="00A414E7" w:rsidRDefault="00A414E7" w:rsidP="00F3240E">
            <w:pPr>
              <w:pStyle w:val="TableText"/>
            </w:pPr>
            <w:r w:rsidRPr="002445B6">
              <w:t>1.163</w:t>
            </w:r>
          </w:p>
        </w:tc>
      </w:tr>
      <w:tr w:rsidR="00A414E7" w14:paraId="0E89C9C1" w14:textId="77777777" w:rsidTr="00F3240E">
        <w:tc>
          <w:tcPr>
            <w:tcW w:w="1129" w:type="dxa"/>
          </w:tcPr>
          <w:p w14:paraId="57B1F7E7" w14:textId="77777777" w:rsidR="00A414E7" w:rsidRDefault="00A414E7" w:rsidP="00F3240E">
            <w:pPr>
              <w:pStyle w:val="TableText"/>
            </w:pPr>
            <w:r w:rsidRPr="002445B6">
              <w:t>260</w:t>
            </w:r>
          </w:p>
        </w:tc>
        <w:tc>
          <w:tcPr>
            <w:tcW w:w="1706" w:type="dxa"/>
          </w:tcPr>
          <w:p w14:paraId="6180354E" w14:textId="77777777" w:rsidR="00A414E7" w:rsidRDefault="00A414E7" w:rsidP="00F3240E">
            <w:pPr>
              <w:pStyle w:val="TableText"/>
            </w:pPr>
            <w:r w:rsidRPr="002445B6">
              <w:t>1.178</w:t>
            </w:r>
          </w:p>
        </w:tc>
      </w:tr>
      <w:tr w:rsidR="00A414E7" w14:paraId="190667A1" w14:textId="77777777" w:rsidTr="00F3240E">
        <w:tc>
          <w:tcPr>
            <w:tcW w:w="1129" w:type="dxa"/>
          </w:tcPr>
          <w:p w14:paraId="570DB17A" w14:textId="77777777" w:rsidR="00A414E7" w:rsidRDefault="00A414E7" w:rsidP="00F3240E">
            <w:pPr>
              <w:pStyle w:val="TableText"/>
            </w:pPr>
            <w:r w:rsidRPr="002445B6">
              <w:t>265</w:t>
            </w:r>
          </w:p>
        </w:tc>
        <w:tc>
          <w:tcPr>
            <w:tcW w:w="1706" w:type="dxa"/>
          </w:tcPr>
          <w:p w14:paraId="435E7049" w14:textId="77777777" w:rsidR="00A414E7" w:rsidRDefault="00A414E7" w:rsidP="00F3240E">
            <w:pPr>
              <w:pStyle w:val="TableText"/>
            </w:pPr>
            <w:r w:rsidRPr="002445B6">
              <w:t>1.193</w:t>
            </w:r>
          </w:p>
        </w:tc>
      </w:tr>
      <w:tr w:rsidR="00A414E7" w14:paraId="54332CB4" w14:textId="77777777" w:rsidTr="00F3240E">
        <w:tc>
          <w:tcPr>
            <w:tcW w:w="1129" w:type="dxa"/>
          </w:tcPr>
          <w:p w14:paraId="25C24D6D" w14:textId="77777777" w:rsidR="00A414E7" w:rsidRDefault="00A414E7" w:rsidP="00F3240E">
            <w:pPr>
              <w:pStyle w:val="TableText"/>
            </w:pPr>
            <w:r w:rsidRPr="002445B6">
              <w:t>270</w:t>
            </w:r>
          </w:p>
        </w:tc>
        <w:tc>
          <w:tcPr>
            <w:tcW w:w="1706" w:type="dxa"/>
          </w:tcPr>
          <w:p w14:paraId="2A212272" w14:textId="77777777" w:rsidR="00A414E7" w:rsidRDefault="00A414E7" w:rsidP="00F3240E">
            <w:pPr>
              <w:pStyle w:val="TableText"/>
            </w:pPr>
            <w:r w:rsidRPr="002445B6">
              <w:t>1.207</w:t>
            </w:r>
          </w:p>
        </w:tc>
      </w:tr>
      <w:tr w:rsidR="00A414E7" w14:paraId="1068149E" w14:textId="77777777" w:rsidTr="00F3240E">
        <w:tc>
          <w:tcPr>
            <w:tcW w:w="1129" w:type="dxa"/>
          </w:tcPr>
          <w:p w14:paraId="4A46E58F" w14:textId="77777777" w:rsidR="00A414E7" w:rsidRDefault="00A414E7" w:rsidP="00F3240E">
            <w:pPr>
              <w:pStyle w:val="TableText"/>
            </w:pPr>
            <w:r w:rsidRPr="002445B6">
              <w:t>275</w:t>
            </w:r>
          </w:p>
        </w:tc>
        <w:tc>
          <w:tcPr>
            <w:tcW w:w="1706" w:type="dxa"/>
          </w:tcPr>
          <w:p w14:paraId="1CE17592" w14:textId="77777777" w:rsidR="00A414E7" w:rsidRDefault="00A414E7" w:rsidP="00F3240E">
            <w:pPr>
              <w:pStyle w:val="TableText"/>
            </w:pPr>
            <w:r w:rsidRPr="002445B6">
              <w:t>1.222</w:t>
            </w:r>
          </w:p>
        </w:tc>
      </w:tr>
      <w:tr w:rsidR="00A414E7" w14:paraId="3D3D04BF" w14:textId="77777777" w:rsidTr="00F3240E">
        <w:tc>
          <w:tcPr>
            <w:tcW w:w="1129" w:type="dxa"/>
          </w:tcPr>
          <w:p w14:paraId="03EBBC2E" w14:textId="77777777" w:rsidR="00A414E7" w:rsidRDefault="00A414E7" w:rsidP="00F3240E">
            <w:pPr>
              <w:pStyle w:val="TableText"/>
            </w:pPr>
            <w:r w:rsidRPr="002445B6">
              <w:t>280</w:t>
            </w:r>
          </w:p>
        </w:tc>
        <w:tc>
          <w:tcPr>
            <w:tcW w:w="1706" w:type="dxa"/>
          </w:tcPr>
          <w:p w14:paraId="059EEED5" w14:textId="77777777" w:rsidR="00A414E7" w:rsidRDefault="00A414E7" w:rsidP="00F3240E">
            <w:pPr>
              <w:pStyle w:val="TableText"/>
            </w:pPr>
            <w:r w:rsidRPr="002445B6">
              <w:t>1.237</w:t>
            </w:r>
          </w:p>
        </w:tc>
      </w:tr>
      <w:tr w:rsidR="00A414E7" w14:paraId="70136048" w14:textId="77777777" w:rsidTr="00F3240E">
        <w:tc>
          <w:tcPr>
            <w:tcW w:w="1129" w:type="dxa"/>
          </w:tcPr>
          <w:p w14:paraId="68EBE309" w14:textId="77777777" w:rsidR="00A414E7" w:rsidRDefault="00A414E7" w:rsidP="00F3240E">
            <w:pPr>
              <w:pStyle w:val="TableText"/>
            </w:pPr>
            <w:r w:rsidRPr="002445B6">
              <w:t>285</w:t>
            </w:r>
          </w:p>
        </w:tc>
        <w:tc>
          <w:tcPr>
            <w:tcW w:w="1706" w:type="dxa"/>
          </w:tcPr>
          <w:p w14:paraId="3C71AD55" w14:textId="77777777" w:rsidR="00A414E7" w:rsidRDefault="00A414E7" w:rsidP="00F3240E">
            <w:pPr>
              <w:pStyle w:val="TableText"/>
            </w:pPr>
            <w:r w:rsidRPr="002445B6">
              <w:t>1.251</w:t>
            </w:r>
          </w:p>
        </w:tc>
      </w:tr>
      <w:tr w:rsidR="00A414E7" w14:paraId="4315A06D" w14:textId="77777777" w:rsidTr="00F3240E">
        <w:tc>
          <w:tcPr>
            <w:tcW w:w="1129" w:type="dxa"/>
          </w:tcPr>
          <w:p w14:paraId="32619228" w14:textId="77777777" w:rsidR="00A414E7" w:rsidRDefault="00A414E7" w:rsidP="00F3240E">
            <w:pPr>
              <w:pStyle w:val="TableText"/>
            </w:pPr>
            <w:r w:rsidRPr="002445B6">
              <w:t>290</w:t>
            </w:r>
          </w:p>
        </w:tc>
        <w:tc>
          <w:tcPr>
            <w:tcW w:w="1706" w:type="dxa"/>
          </w:tcPr>
          <w:p w14:paraId="6430E6DD" w14:textId="77777777" w:rsidR="00A414E7" w:rsidRDefault="00A414E7" w:rsidP="00F3240E">
            <w:pPr>
              <w:pStyle w:val="TableText"/>
            </w:pPr>
            <w:r w:rsidRPr="002445B6">
              <w:t>1.266</w:t>
            </w:r>
          </w:p>
        </w:tc>
      </w:tr>
      <w:tr w:rsidR="00A414E7" w14:paraId="0863D166" w14:textId="77777777" w:rsidTr="00F3240E">
        <w:tc>
          <w:tcPr>
            <w:tcW w:w="1129" w:type="dxa"/>
          </w:tcPr>
          <w:p w14:paraId="2FB83DE8" w14:textId="77777777" w:rsidR="00A414E7" w:rsidRDefault="00A414E7" w:rsidP="00F3240E">
            <w:pPr>
              <w:pStyle w:val="TableText"/>
            </w:pPr>
            <w:r w:rsidRPr="002445B6">
              <w:t>295</w:t>
            </w:r>
          </w:p>
        </w:tc>
        <w:tc>
          <w:tcPr>
            <w:tcW w:w="1706" w:type="dxa"/>
          </w:tcPr>
          <w:p w14:paraId="4A2BAB9F" w14:textId="77777777" w:rsidR="00A414E7" w:rsidRDefault="00A414E7" w:rsidP="00F3240E">
            <w:pPr>
              <w:pStyle w:val="TableText"/>
            </w:pPr>
            <w:r w:rsidRPr="002445B6">
              <w:t>1.280</w:t>
            </w:r>
          </w:p>
        </w:tc>
      </w:tr>
      <w:tr w:rsidR="00A414E7" w14:paraId="25FA97A9" w14:textId="77777777" w:rsidTr="00F3240E">
        <w:tc>
          <w:tcPr>
            <w:tcW w:w="1129" w:type="dxa"/>
          </w:tcPr>
          <w:p w14:paraId="7864F956" w14:textId="77777777" w:rsidR="00A414E7" w:rsidRDefault="00A414E7" w:rsidP="00F3240E">
            <w:pPr>
              <w:pStyle w:val="TableText"/>
            </w:pPr>
            <w:r w:rsidRPr="00E75898">
              <w:t>300</w:t>
            </w:r>
          </w:p>
        </w:tc>
        <w:tc>
          <w:tcPr>
            <w:tcW w:w="1706" w:type="dxa"/>
          </w:tcPr>
          <w:p w14:paraId="54BE5CCA" w14:textId="77777777" w:rsidR="00A414E7" w:rsidRDefault="00A414E7" w:rsidP="00F3240E">
            <w:pPr>
              <w:pStyle w:val="TableText"/>
            </w:pPr>
            <w:r w:rsidRPr="00E75898">
              <w:t>1.294</w:t>
            </w:r>
          </w:p>
        </w:tc>
      </w:tr>
      <w:tr w:rsidR="00A414E7" w14:paraId="604D7D5F" w14:textId="77777777" w:rsidTr="00F3240E">
        <w:tc>
          <w:tcPr>
            <w:tcW w:w="1129" w:type="dxa"/>
          </w:tcPr>
          <w:p w14:paraId="199905EA" w14:textId="77777777" w:rsidR="00A414E7" w:rsidRPr="00E75898" w:rsidRDefault="00A414E7" w:rsidP="00F3240E">
            <w:pPr>
              <w:pStyle w:val="TableText"/>
            </w:pPr>
            <w:r w:rsidRPr="00E75898">
              <w:t>305</w:t>
            </w:r>
          </w:p>
        </w:tc>
        <w:tc>
          <w:tcPr>
            <w:tcW w:w="1706" w:type="dxa"/>
          </w:tcPr>
          <w:p w14:paraId="1E849B7B" w14:textId="77777777" w:rsidR="00A414E7" w:rsidRPr="00E75898" w:rsidRDefault="00A414E7" w:rsidP="00F3240E">
            <w:pPr>
              <w:pStyle w:val="TableText"/>
            </w:pPr>
            <w:r w:rsidRPr="00E75898">
              <w:t>1.308</w:t>
            </w:r>
          </w:p>
        </w:tc>
      </w:tr>
      <w:tr w:rsidR="00A414E7" w14:paraId="027A8A75" w14:textId="77777777" w:rsidTr="00F3240E">
        <w:tc>
          <w:tcPr>
            <w:tcW w:w="1129" w:type="dxa"/>
          </w:tcPr>
          <w:p w14:paraId="17CF8E7D" w14:textId="77777777" w:rsidR="00A414E7" w:rsidRPr="00E75898" w:rsidRDefault="00A414E7" w:rsidP="00F3240E">
            <w:pPr>
              <w:pStyle w:val="TableText"/>
            </w:pPr>
            <w:r w:rsidRPr="00E75898">
              <w:t>310</w:t>
            </w:r>
          </w:p>
        </w:tc>
        <w:tc>
          <w:tcPr>
            <w:tcW w:w="1706" w:type="dxa"/>
          </w:tcPr>
          <w:p w14:paraId="109A173F" w14:textId="77777777" w:rsidR="00A414E7" w:rsidRPr="00E75898" w:rsidRDefault="00A414E7" w:rsidP="00F3240E">
            <w:pPr>
              <w:pStyle w:val="TableText"/>
            </w:pPr>
            <w:r w:rsidRPr="00E75898">
              <w:t>1.323</w:t>
            </w:r>
          </w:p>
        </w:tc>
      </w:tr>
      <w:tr w:rsidR="00A414E7" w14:paraId="53D7D56E" w14:textId="77777777" w:rsidTr="00F3240E">
        <w:tc>
          <w:tcPr>
            <w:tcW w:w="1129" w:type="dxa"/>
          </w:tcPr>
          <w:p w14:paraId="321E5151" w14:textId="77777777" w:rsidR="00A414E7" w:rsidRPr="00E75898" w:rsidRDefault="00A414E7" w:rsidP="00F3240E">
            <w:pPr>
              <w:pStyle w:val="TableText"/>
            </w:pPr>
            <w:r w:rsidRPr="00E75898">
              <w:t>315</w:t>
            </w:r>
          </w:p>
        </w:tc>
        <w:tc>
          <w:tcPr>
            <w:tcW w:w="1706" w:type="dxa"/>
          </w:tcPr>
          <w:p w14:paraId="50226DB7" w14:textId="77777777" w:rsidR="00A414E7" w:rsidRPr="00E75898" w:rsidRDefault="00A414E7" w:rsidP="00F3240E">
            <w:pPr>
              <w:pStyle w:val="TableText"/>
            </w:pPr>
            <w:r w:rsidRPr="00E75898">
              <w:t>1.337</w:t>
            </w:r>
          </w:p>
        </w:tc>
      </w:tr>
      <w:tr w:rsidR="00A414E7" w14:paraId="55194D70" w14:textId="77777777" w:rsidTr="00F3240E">
        <w:tc>
          <w:tcPr>
            <w:tcW w:w="1129" w:type="dxa"/>
          </w:tcPr>
          <w:p w14:paraId="1A23AF89" w14:textId="77777777" w:rsidR="00A414E7" w:rsidRPr="00E75898" w:rsidRDefault="00A414E7" w:rsidP="00F3240E">
            <w:pPr>
              <w:pStyle w:val="TableText"/>
            </w:pPr>
            <w:r w:rsidRPr="00E75898">
              <w:t>320</w:t>
            </w:r>
          </w:p>
        </w:tc>
        <w:tc>
          <w:tcPr>
            <w:tcW w:w="1706" w:type="dxa"/>
          </w:tcPr>
          <w:p w14:paraId="6611D4B0" w14:textId="77777777" w:rsidR="00A414E7" w:rsidRPr="00E75898" w:rsidRDefault="00A414E7" w:rsidP="00F3240E">
            <w:pPr>
              <w:pStyle w:val="TableText"/>
            </w:pPr>
            <w:r w:rsidRPr="00E75898">
              <w:t>1.351</w:t>
            </w:r>
          </w:p>
        </w:tc>
      </w:tr>
      <w:tr w:rsidR="00A414E7" w14:paraId="284162DE" w14:textId="77777777" w:rsidTr="00F3240E">
        <w:tc>
          <w:tcPr>
            <w:tcW w:w="1129" w:type="dxa"/>
          </w:tcPr>
          <w:p w14:paraId="46BC91F0" w14:textId="77777777" w:rsidR="00A414E7" w:rsidRPr="00E75898" w:rsidRDefault="00A414E7" w:rsidP="00F3240E">
            <w:pPr>
              <w:pStyle w:val="TableText"/>
            </w:pPr>
            <w:r w:rsidRPr="00E75898">
              <w:t>325</w:t>
            </w:r>
          </w:p>
        </w:tc>
        <w:tc>
          <w:tcPr>
            <w:tcW w:w="1706" w:type="dxa"/>
          </w:tcPr>
          <w:p w14:paraId="4B376C45" w14:textId="77777777" w:rsidR="00A414E7" w:rsidRPr="00E75898" w:rsidRDefault="00A414E7" w:rsidP="00F3240E">
            <w:pPr>
              <w:pStyle w:val="TableText"/>
            </w:pPr>
            <w:r w:rsidRPr="00E75898">
              <w:t>1.364</w:t>
            </w:r>
          </w:p>
        </w:tc>
      </w:tr>
      <w:tr w:rsidR="00A414E7" w14:paraId="25CFA10A" w14:textId="77777777" w:rsidTr="00F3240E">
        <w:tc>
          <w:tcPr>
            <w:tcW w:w="1129" w:type="dxa"/>
          </w:tcPr>
          <w:p w14:paraId="6F7AA348" w14:textId="77777777" w:rsidR="00A414E7" w:rsidRPr="00E75898" w:rsidRDefault="00A414E7" w:rsidP="00F3240E">
            <w:pPr>
              <w:pStyle w:val="TableText"/>
            </w:pPr>
            <w:r w:rsidRPr="00E75898">
              <w:t>330</w:t>
            </w:r>
          </w:p>
        </w:tc>
        <w:tc>
          <w:tcPr>
            <w:tcW w:w="1706" w:type="dxa"/>
          </w:tcPr>
          <w:p w14:paraId="4ED6E9AE" w14:textId="77777777" w:rsidR="00A414E7" w:rsidRPr="00E75898" w:rsidRDefault="00A414E7" w:rsidP="00F3240E">
            <w:pPr>
              <w:pStyle w:val="TableText"/>
            </w:pPr>
            <w:r w:rsidRPr="00E75898">
              <w:t>1.378</w:t>
            </w:r>
          </w:p>
        </w:tc>
      </w:tr>
      <w:tr w:rsidR="00A414E7" w14:paraId="4DAAE668" w14:textId="77777777" w:rsidTr="00F3240E">
        <w:tc>
          <w:tcPr>
            <w:tcW w:w="1129" w:type="dxa"/>
          </w:tcPr>
          <w:p w14:paraId="2961B488" w14:textId="77777777" w:rsidR="00A414E7" w:rsidRPr="00E75898" w:rsidRDefault="00A414E7" w:rsidP="00F3240E">
            <w:pPr>
              <w:pStyle w:val="TableText"/>
            </w:pPr>
            <w:r w:rsidRPr="00E75898">
              <w:t>335</w:t>
            </w:r>
          </w:p>
        </w:tc>
        <w:tc>
          <w:tcPr>
            <w:tcW w:w="1706" w:type="dxa"/>
          </w:tcPr>
          <w:p w14:paraId="24578C37" w14:textId="77777777" w:rsidR="00A414E7" w:rsidRPr="00E75898" w:rsidRDefault="00A414E7" w:rsidP="00F3240E">
            <w:pPr>
              <w:pStyle w:val="TableText"/>
            </w:pPr>
            <w:r w:rsidRPr="00E75898">
              <w:t>1.392</w:t>
            </w:r>
          </w:p>
        </w:tc>
      </w:tr>
      <w:tr w:rsidR="00A414E7" w14:paraId="68B9FA68" w14:textId="77777777" w:rsidTr="00F3240E">
        <w:tc>
          <w:tcPr>
            <w:tcW w:w="1129" w:type="dxa"/>
          </w:tcPr>
          <w:p w14:paraId="3056081D" w14:textId="77777777" w:rsidR="00A414E7" w:rsidRPr="00E75898" w:rsidRDefault="00A414E7" w:rsidP="00F3240E">
            <w:pPr>
              <w:pStyle w:val="TableText"/>
            </w:pPr>
            <w:r w:rsidRPr="00E75898">
              <w:t>340</w:t>
            </w:r>
          </w:p>
        </w:tc>
        <w:tc>
          <w:tcPr>
            <w:tcW w:w="1706" w:type="dxa"/>
          </w:tcPr>
          <w:p w14:paraId="6F81FC53" w14:textId="77777777" w:rsidR="00A414E7" w:rsidRPr="00E75898" w:rsidRDefault="00A414E7" w:rsidP="00F3240E">
            <w:pPr>
              <w:pStyle w:val="TableText"/>
            </w:pPr>
            <w:r w:rsidRPr="00E75898">
              <w:t>1.406</w:t>
            </w:r>
          </w:p>
        </w:tc>
      </w:tr>
      <w:tr w:rsidR="00A414E7" w14:paraId="0A7D8600" w14:textId="77777777" w:rsidTr="00F3240E">
        <w:tc>
          <w:tcPr>
            <w:tcW w:w="1129" w:type="dxa"/>
          </w:tcPr>
          <w:p w14:paraId="41C8442B" w14:textId="77777777" w:rsidR="00A414E7" w:rsidRPr="00E75898" w:rsidRDefault="00A414E7" w:rsidP="00F3240E">
            <w:pPr>
              <w:pStyle w:val="TableText"/>
            </w:pPr>
            <w:r w:rsidRPr="00E75898">
              <w:t>345</w:t>
            </w:r>
          </w:p>
        </w:tc>
        <w:tc>
          <w:tcPr>
            <w:tcW w:w="1706" w:type="dxa"/>
          </w:tcPr>
          <w:p w14:paraId="3AEBFE0A" w14:textId="77777777" w:rsidR="00A414E7" w:rsidRPr="00E75898" w:rsidRDefault="00A414E7" w:rsidP="00F3240E">
            <w:pPr>
              <w:pStyle w:val="TableText"/>
            </w:pPr>
            <w:r w:rsidRPr="00E75898">
              <w:t>1.419</w:t>
            </w:r>
          </w:p>
        </w:tc>
      </w:tr>
      <w:tr w:rsidR="00A414E7" w14:paraId="6A985C05" w14:textId="77777777" w:rsidTr="00F3240E">
        <w:tc>
          <w:tcPr>
            <w:tcW w:w="1129" w:type="dxa"/>
          </w:tcPr>
          <w:p w14:paraId="0C8A629A" w14:textId="77777777" w:rsidR="00A414E7" w:rsidRPr="00E75898" w:rsidRDefault="00A414E7" w:rsidP="00F3240E">
            <w:pPr>
              <w:pStyle w:val="TableText"/>
            </w:pPr>
            <w:r w:rsidRPr="00E75898">
              <w:t>350</w:t>
            </w:r>
          </w:p>
        </w:tc>
        <w:tc>
          <w:tcPr>
            <w:tcW w:w="1706" w:type="dxa"/>
          </w:tcPr>
          <w:p w14:paraId="33F5750E" w14:textId="77777777" w:rsidR="00A414E7" w:rsidRPr="00E75898" w:rsidRDefault="00A414E7" w:rsidP="00F3240E">
            <w:pPr>
              <w:pStyle w:val="TableText"/>
            </w:pPr>
            <w:r w:rsidRPr="00E75898">
              <w:t>1.433</w:t>
            </w:r>
          </w:p>
        </w:tc>
      </w:tr>
      <w:tr w:rsidR="00A414E7" w14:paraId="11F7B6B3" w14:textId="77777777" w:rsidTr="00F3240E">
        <w:tc>
          <w:tcPr>
            <w:tcW w:w="1129" w:type="dxa"/>
          </w:tcPr>
          <w:p w14:paraId="720F2606" w14:textId="77777777" w:rsidR="00A414E7" w:rsidRPr="00E75898" w:rsidRDefault="00A414E7" w:rsidP="00F3240E">
            <w:pPr>
              <w:pStyle w:val="TableText"/>
            </w:pPr>
            <w:r w:rsidRPr="00E75898">
              <w:t>355</w:t>
            </w:r>
          </w:p>
        </w:tc>
        <w:tc>
          <w:tcPr>
            <w:tcW w:w="1706" w:type="dxa"/>
          </w:tcPr>
          <w:p w14:paraId="4A3297D6" w14:textId="77777777" w:rsidR="00A414E7" w:rsidRPr="00E75898" w:rsidRDefault="00A414E7" w:rsidP="00F3240E">
            <w:pPr>
              <w:pStyle w:val="TableText"/>
            </w:pPr>
            <w:r w:rsidRPr="00E75898">
              <w:t>1.446</w:t>
            </w:r>
          </w:p>
        </w:tc>
      </w:tr>
      <w:tr w:rsidR="00A414E7" w14:paraId="30C51986" w14:textId="77777777" w:rsidTr="00F3240E">
        <w:tc>
          <w:tcPr>
            <w:tcW w:w="1129" w:type="dxa"/>
          </w:tcPr>
          <w:p w14:paraId="6728AF37" w14:textId="77777777" w:rsidR="00A414E7" w:rsidRPr="00E75898" w:rsidRDefault="00A414E7" w:rsidP="00F3240E">
            <w:pPr>
              <w:pStyle w:val="TableText"/>
            </w:pPr>
            <w:r w:rsidRPr="00E75898">
              <w:t>360</w:t>
            </w:r>
          </w:p>
        </w:tc>
        <w:tc>
          <w:tcPr>
            <w:tcW w:w="1706" w:type="dxa"/>
          </w:tcPr>
          <w:p w14:paraId="1ED6C80B" w14:textId="77777777" w:rsidR="00A414E7" w:rsidRPr="00E75898" w:rsidRDefault="00A414E7" w:rsidP="00F3240E">
            <w:pPr>
              <w:pStyle w:val="TableText"/>
            </w:pPr>
            <w:r w:rsidRPr="00E75898">
              <w:t>1.460</w:t>
            </w:r>
          </w:p>
        </w:tc>
      </w:tr>
      <w:tr w:rsidR="00A414E7" w14:paraId="38985C0D" w14:textId="77777777" w:rsidTr="00F3240E">
        <w:tc>
          <w:tcPr>
            <w:tcW w:w="1129" w:type="dxa"/>
          </w:tcPr>
          <w:p w14:paraId="1471071E" w14:textId="77777777" w:rsidR="00A414E7" w:rsidRPr="00E75898" w:rsidRDefault="00A414E7" w:rsidP="00F3240E">
            <w:pPr>
              <w:pStyle w:val="TableText"/>
            </w:pPr>
            <w:r w:rsidRPr="00E75898">
              <w:t>365</w:t>
            </w:r>
          </w:p>
        </w:tc>
        <w:tc>
          <w:tcPr>
            <w:tcW w:w="1706" w:type="dxa"/>
          </w:tcPr>
          <w:p w14:paraId="4F2AD0C8" w14:textId="77777777" w:rsidR="00A414E7" w:rsidRPr="00E75898" w:rsidRDefault="00A414E7" w:rsidP="00F3240E">
            <w:pPr>
              <w:pStyle w:val="TableText"/>
            </w:pPr>
            <w:r w:rsidRPr="00E75898">
              <w:t>1.473</w:t>
            </w:r>
          </w:p>
        </w:tc>
      </w:tr>
      <w:tr w:rsidR="00A414E7" w14:paraId="05246EA6" w14:textId="77777777" w:rsidTr="00F3240E">
        <w:tc>
          <w:tcPr>
            <w:tcW w:w="1129" w:type="dxa"/>
          </w:tcPr>
          <w:p w14:paraId="48103EEE" w14:textId="77777777" w:rsidR="00A414E7" w:rsidRPr="00E75898" w:rsidRDefault="00A414E7" w:rsidP="00F3240E">
            <w:pPr>
              <w:pStyle w:val="TableText"/>
            </w:pPr>
            <w:r w:rsidRPr="00E75898">
              <w:t>370</w:t>
            </w:r>
          </w:p>
        </w:tc>
        <w:tc>
          <w:tcPr>
            <w:tcW w:w="1706" w:type="dxa"/>
          </w:tcPr>
          <w:p w14:paraId="324B12FE" w14:textId="77777777" w:rsidR="00A414E7" w:rsidRPr="00E75898" w:rsidRDefault="00A414E7" w:rsidP="00F3240E">
            <w:pPr>
              <w:pStyle w:val="TableText"/>
            </w:pPr>
            <w:r w:rsidRPr="00E75898">
              <w:t>1.486</w:t>
            </w:r>
          </w:p>
        </w:tc>
      </w:tr>
      <w:tr w:rsidR="00A414E7" w14:paraId="09BE495E" w14:textId="77777777" w:rsidTr="00F3240E">
        <w:tc>
          <w:tcPr>
            <w:tcW w:w="1129" w:type="dxa"/>
          </w:tcPr>
          <w:p w14:paraId="61B577A5" w14:textId="77777777" w:rsidR="00A414E7" w:rsidRPr="00E75898" w:rsidRDefault="00A414E7" w:rsidP="00F3240E">
            <w:pPr>
              <w:pStyle w:val="TableText"/>
            </w:pPr>
            <w:r w:rsidRPr="00E75898">
              <w:t>375</w:t>
            </w:r>
          </w:p>
        </w:tc>
        <w:tc>
          <w:tcPr>
            <w:tcW w:w="1706" w:type="dxa"/>
          </w:tcPr>
          <w:p w14:paraId="09BBEEA1" w14:textId="77777777" w:rsidR="00A414E7" w:rsidRPr="00E75898" w:rsidRDefault="00A414E7" w:rsidP="00F3240E">
            <w:pPr>
              <w:pStyle w:val="TableText"/>
            </w:pPr>
            <w:r w:rsidRPr="00E75898">
              <w:t>1.502</w:t>
            </w:r>
          </w:p>
        </w:tc>
      </w:tr>
      <w:tr w:rsidR="00A414E7" w14:paraId="20E023CE" w14:textId="77777777" w:rsidTr="00F3240E">
        <w:tc>
          <w:tcPr>
            <w:tcW w:w="1129" w:type="dxa"/>
          </w:tcPr>
          <w:p w14:paraId="64115B6F" w14:textId="77777777" w:rsidR="00A414E7" w:rsidRPr="00E75898" w:rsidRDefault="00A414E7" w:rsidP="00F3240E">
            <w:pPr>
              <w:pStyle w:val="TableText"/>
            </w:pPr>
            <w:r w:rsidRPr="00E75898">
              <w:t>380</w:t>
            </w:r>
          </w:p>
        </w:tc>
        <w:tc>
          <w:tcPr>
            <w:tcW w:w="1706" w:type="dxa"/>
          </w:tcPr>
          <w:p w14:paraId="08EDABB0" w14:textId="77777777" w:rsidR="00A414E7" w:rsidRPr="00E75898" w:rsidRDefault="00A414E7" w:rsidP="00F3240E">
            <w:pPr>
              <w:pStyle w:val="TableText"/>
            </w:pPr>
            <w:r w:rsidRPr="00E75898">
              <w:t>1.52</w:t>
            </w:r>
            <w:r>
              <w:t>0</w:t>
            </w:r>
          </w:p>
        </w:tc>
      </w:tr>
      <w:tr w:rsidR="00A414E7" w14:paraId="242DF022" w14:textId="77777777" w:rsidTr="00F3240E">
        <w:tc>
          <w:tcPr>
            <w:tcW w:w="1129" w:type="dxa"/>
          </w:tcPr>
          <w:p w14:paraId="51CA5766" w14:textId="77777777" w:rsidR="00A414E7" w:rsidRPr="00E75898" w:rsidRDefault="00A414E7" w:rsidP="00F3240E">
            <w:pPr>
              <w:pStyle w:val="TableText"/>
            </w:pPr>
            <w:r w:rsidRPr="00E75898">
              <w:t>385</w:t>
            </w:r>
          </w:p>
        </w:tc>
        <w:tc>
          <w:tcPr>
            <w:tcW w:w="1706" w:type="dxa"/>
          </w:tcPr>
          <w:p w14:paraId="5A87BB6B" w14:textId="77777777" w:rsidR="00A414E7" w:rsidRPr="00E75898" w:rsidRDefault="00A414E7" w:rsidP="00F3240E">
            <w:pPr>
              <w:pStyle w:val="TableText"/>
            </w:pPr>
            <w:r w:rsidRPr="00E75898">
              <w:t>1.539</w:t>
            </w:r>
          </w:p>
        </w:tc>
      </w:tr>
      <w:tr w:rsidR="00A414E7" w14:paraId="72F1B67A" w14:textId="77777777" w:rsidTr="00F3240E">
        <w:tc>
          <w:tcPr>
            <w:tcW w:w="1129" w:type="dxa"/>
          </w:tcPr>
          <w:p w14:paraId="11621049" w14:textId="77777777" w:rsidR="00A414E7" w:rsidRPr="00E75898" w:rsidRDefault="00A414E7" w:rsidP="00F3240E">
            <w:pPr>
              <w:pStyle w:val="TableText"/>
            </w:pPr>
            <w:r w:rsidRPr="00E75898">
              <w:t>390</w:t>
            </w:r>
          </w:p>
        </w:tc>
        <w:tc>
          <w:tcPr>
            <w:tcW w:w="1706" w:type="dxa"/>
          </w:tcPr>
          <w:p w14:paraId="7A178261" w14:textId="77777777" w:rsidR="00A414E7" w:rsidRPr="00E75898" w:rsidRDefault="00A414E7" w:rsidP="00F3240E">
            <w:pPr>
              <w:pStyle w:val="TableText"/>
            </w:pPr>
            <w:r w:rsidRPr="00E75898">
              <w:t>1.558</w:t>
            </w:r>
          </w:p>
        </w:tc>
      </w:tr>
      <w:tr w:rsidR="00A414E7" w14:paraId="79B6D561" w14:textId="77777777" w:rsidTr="00F3240E">
        <w:tc>
          <w:tcPr>
            <w:tcW w:w="1129" w:type="dxa"/>
          </w:tcPr>
          <w:p w14:paraId="3DF24E3F" w14:textId="77777777" w:rsidR="00A414E7" w:rsidRPr="00E75898" w:rsidRDefault="00A414E7" w:rsidP="00F3240E">
            <w:pPr>
              <w:pStyle w:val="TableText"/>
            </w:pPr>
            <w:r w:rsidRPr="00E75898">
              <w:t>395</w:t>
            </w:r>
          </w:p>
        </w:tc>
        <w:tc>
          <w:tcPr>
            <w:tcW w:w="1706" w:type="dxa"/>
          </w:tcPr>
          <w:p w14:paraId="13B09E55" w14:textId="77777777" w:rsidR="00A414E7" w:rsidRPr="00E75898" w:rsidRDefault="00A414E7" w:rsidP="00F3240E">
            <w:pPr>
              <w:pStyle w:val="TableText"/>
            </w:pPr>
            <w:r w:rsidRPr="00E75898">
              <w:t>1.613</w:t>
            </w:r>
          </w:p>
        </w:tc>
      </w:tr>
      <w:tr w:rsidR="00A414E7" w14:paraId="545A50B0" w14:textId="77777777" w:rsidTr="00F3240E">
        <w:tc>
          <w:tcPr>
            <w:tcW w:w="1129" w:type="dxa"/>
          </w:tcPr>
          <w:p w14:paraId="7624D469" w14:textId="77777777" w:rsidR="00A414E7" w:rsidRPr="00E75898" w:rsidRDefault="00A414E7" w:rsidP="00F3240E">
            <w:pPr>
              <w:pStyle w:val="TableText"/>
            </w:pPr>
            <w:r w:rsidRPr="00C2655C">
              <w:t>400</w:t>
            </w:r>
          </w:p>
        </w:tc>
        <w:tc>
          <w:tcPr>
            <w:tcW w:w="1706" w:type="dxa"/>
          </w:tcPr>
          <w:p w14:paraId="7DF5A8D1" w14:textId="77777777" w:rsidR="00A414E7" w:rsidRPr="00E75898" w:rsidRDefault="00A414E7" w:rsidP="00F3240E">
            <w:pPr>
              <w:pStyle w:val="TableText"/>
            </w:pPr>
            <w:r w:rsidRPr="00C2655C">
              <w:t>1.668</w:t>
            </w:r>
          </w:p>
        </w:tc>
      </w:tr>
      <w:tr w:rsidR="00A414E7" w14:paraId="3644B696" w14:textId="77777777" w:rsidTr="00F3240E">
        <w:tc>
          <w:tcPr>
            <w:tcW w:w="1129" w:type="dxa"/>
          </w:tcPr>
          <w:p w14:paraId="27D64608" w14:textId="77777777" w:rsidR="00A414E7" w:rsidRPr="00C2655C" w:rsidRDefault="00A414E7" w:rsidP="00F3240E">
            <w:pPr>
              <w:pStyle w:val="TableText"/>
            </w:pPr>
            <w:r w:rsidRPr="00C2655C">
              <w:t>405</w:t>
            </w:r>
          </w:p>
        </w:tc>
        <w:tc>
          <w:tcPr>
            <w:tcW w:w="1706" w:type="dxa"/>
          </w:tcPr>
          <w:p w14:paraId="62496F6E" w14:textId="77777777" w:rsidR="00A414E7" w:rsidRPr="00E75898" w:rsidRDefault="00A414E7" w:rsidP="00F3240E">
            <w:pPr>
              <w:pStyle w:val="TableText"/>
            </w:pPr>
            <w:r w:rsidRPr="00C2655C">
              <w:t>1.688</w:t>
            </w:r>
          </w:p>
        </w:tc>
      </w:tr>
      <w:tr w:rsidR="00A414E7" w14:paraId="253554EA" w14:textId="77777777" w:rsidTr="00F3240E">
        <w:tc>
          <w:tcPr>
            <w:tcW w:w="1129" w:type="dxa"/>
          </w:tcPr>
          <w:p w14:paraId="051D7A5A" w14:textId="77777777" w:rsidR="00A414E7" w:rsidRPr="00C2655C" w:rsidRDefault="00A414E7" w:rsidP="00F3240E">
            <w:pPr>
              <w:pStyle w:val="TableText"/>
            </w:pPr>
            <w:r w:rsidRPr="00C2655C">
              <w:t>410</w:t>
            </w:r>
          </w:p>
        </w:tc>
        <w:tc>
          <w:tcPr>
            <w:tcW w:w="1706" w:type="dxa"/>
          </w:tcPr>
          <w:p w14:paraId="56EB8AB6" w14:textId="77777777" w:rsidR="00A414E7" w:rsidRPr="00C2655C" w:rsidRDefault="00A414E7" w:rsidP="00F3240E">
            <w:pPr>
              <w:pStyle w:val="TableText"/>
            </w:pPr>
            <w:r w:rsidRPr="00C2655C">
              <w:t>1.707</w:t>
            </w:r>
          </w:p>
        </w:tc>
      </w:tr>
      <w:tr w:rsidR="00A414E7" w14:paraId="471930AF" w14:textId="77777777" w:rsidTr="00F3240E">
        <w:tc>
          <w:tcPr>
            <w:tcW w:w="1129" w:type="dxa"/>
          </w:tcPr>
          <w:p w14:paraId="0A0764F6" w14:textId="77777777" w:rsidR="00A414E7" w:rsidRPr="00C2655C" w:rsidRDefault="00A414E7" w:rsidP="00F3240E">
            <w:pPr>
              <w:pStyle w:val="TableText"/>
            </w:pPr>
            <w:r w:rsidRPr="00C2655C">
              <w:t>415</w:t>
            </w:r>
          </w:p>
        </w:tc>
        <w:tc>
          <w:tcPr>
            <w:tcW w:w="1706" w:type="dxa"/>
          </w:tcPr>
          <w:p w14:paraId="58B8DD93" w14:textId="77777777" w:rsidR="00A414E7" w:rsidRPr="00C2655C" w:rsidRDefault="00A414E7" w:rsidP="00F3240E">
            <w:pPr>
              <w:pStyle w:val="TableText"/>
            </w:pPr>
            <w:r w:rsidRPr="00C2655C">
              <w:t>1.727</w:t>
            </w:r>
          </w:p>
        </w:tc>
      </w:tr>
      <w:tr w:rsidR="00A414E7" w14:paraId="37687040" w14:textId="77777777" w:rsidTr="00F3240E">
        <w:tc>
          <w:tcPr>
            <w:tcW w:w="1129" w:type="dxa"/>
          </w:tcPr>
          <w:p w14:paraId="2C6D9313" w14:textId="77777777" w:rsidR="00A414E7" w:rsidRPr="00C2655C" w:rsidRDefault="00A414E7" w:rsidP="00F3240E">
            <w:pPr>
              <w:pStyle w:val="TableText"/>
            </w:pPr>
            <w:r w:rsidRPr="00C2655C">
              <w:t>420</w:t>
            </w:r>
          </w:p>
        </w:tc>
        <w:tc>
          <w:tcPr>
            <w:tcW w:w="1706" w:type="dxa"/>
          </w:tcPr>
          <w:p w14:paraId="02B01028" w14:textId="77777777" w:rsidR="00A414E7" w:rsidRPr="00C2655C" w:rsidRDefault="00A414E7" w:rsidP="00F3240E">
            <w:pPr>
              <w:pStyle w:val="TableText"/>
            </w:pPr>
            <w:r w:rsidRPr="00C2655C">
              <w:t>1.746</w:t>
            </w:r>
          </w:p>
        </w:tc>
      </w:tr>
      <w:tr w:rsidR="00A414E7" w14:paraId="463B8DE1" w14:textId="77777777" w:rsidTr="00F3240E">
        <w:tc>
          <w:tcPr>
            <w:tcW w:w="1129" w:type="dxa"/>
          </w:tcPr>
          <w:p w14:paraId="3CA7170D" w14:textId="77777777" w:rsidR="00A414E7" w:rsidRPr="00C2655C" w:rsidRDefault="00A414E7" w:rsidP="00F3240E">
            <w:pPr>
              <w:pStyle w:val="TableText"/>
            </w:pPr>
            <w:r w:rsidRPr="00C2655C">
              <w:t>425</w:t>
            </w:r>
          </w:p>
        </w:tc>
        <w:tc>
          <w:tcPr>
            <w:tcW w:w="1706" w:type="dxa"/>
          </w:tcPr>
          <w:p w14:paraId="712C295B" w14:textId="77777777" w:rsidR="00A414E7" w:rsidRPr="00C2655C" w:rsidRDefault="00A414E7" w:rsidP="00F3240E">
            <w:pPr>
              <w:pStyle w:val="TableText"/>
            </w:pPr>
            <w:r w:rsidRPr="00C2655C">
              <w:t>1.766</w:t>
            </w:r>
          </w:p>
        </w:tc>
      </w:tr>
      <w:tr w:rsidR="00A414E7" w14:paraId="7EEC900B" w14:textId="77777777" w:rsidTr="00F3240E">
        <w:tc>
          <w:tcPr>
            <w:tcW w:w="1129" w:type="dxa"/>
          </w:tcPr>
          <w:p w14:paraId="75BEDA76" w14:textId="77777777" w:rsidR="00A414E7" w:rsidRPr="00C2655C" w:rsidRDefault="00A414E7" w:rsidP="00F3240E">
            <w:pPr>
              <w:pStyle w:val="TableText"/>
            </w:pPr>
            <w:r w:rsidRPr="00C2655C">
              <w:t>430</w:t>
            </w:r>
          </w:p>
        </w:tc>
        <w:tc>
          <w:tcPr>
            <w:tcW w:w="1706" w:type="dxa"/>
          </w:tcPr>
          <w:p w14:paraId="35CFC605" w14:textId="77777777" w:rsidR="00A414E7" w:rsidRPr="00C2655C" w:rsidRDefault="00A414E7" w:rsidP="00F3240E">
            <w:pPr>
              <w:pStyle w:val="TableText"/>
            </w:pPr>
            <w:r w:rsidRPr="00C2655C">
              <w:t>1.785</w:t>
            </w:r>
          </w:p>
        </w:tc>
      </w:tr>
      <w:tr w:rsidR="00A414E7" w14:paraId="3BA7F855" w14:textId="77777777" w:rsidTr="00F3240E">
        <w:tc>
          <w:tcPr>
            <w:tcW w:w="1129" w:type="dxa"/>
          </w:tcPr>
          <w:p w14:paraId="545EFB38" w14:textId="77777777" w:rsidR="00A414E7" w:rsidRPr="00C2655C" w:rsidRDefault="00A414E7" w:rsidP="00F3240E">
            <w:pPr>
              <w:pStyle w:val="TableText"/>
            </w:pPr>
            <w:r w:rsidRPr="00C2655C">
              <w:t>435</w:t>
            </w:r>
          </w:p>
        </w:tc>
        <w:tc>
          <w:tcPr>
            <w:tcW w:w="1706" w:type="dxa"/>
          </w:tcPr>
          <w:p w14:paraId="5AD86BAF" w14:textId="77777777" w:rsidR="00A414E7" w:rsidRPr="00C2655C" w:rsidRDefault="00A414E7" w:rsidP="00F3240E">
            <w:pPr>
              <w:pStyle w:val="TableText"/>
            </w:pPr>
            <w:r w:rsidRPr="00C2655C">
              <w:t>1.805</w:t>
            </w:r>
          </w:p>
        </w:tc>
      </w:tr>
      <w:tr w:rsidR="00A414E7" w14:paraId="7FC287AF" w14:textId="77777777" w:rsidTr="00F3240E">
        <w:tc>
          <w:tcPr>
            <w:tcW w:w="1129" w:type="dxa"/>
          </w:tcPr>
          <w:p w14:paraId="35EEB3F7" w14:textId="77777777" w:rsidR="00A414E7" w:rsidRPr="00C2655C" w:rsidRDefault="00A414E7" w:rsidP="00F3240E">
            <w:pPr>
              <w:pStyle w:val="TableText"/>
            </w:pPr>
            <w:r w:rsidRPr="00C2655C">
              <w:t>440</w:t>
            </w:r>
          </w:p>
        </w:tc>
        <w:tc>
          <w:tcPr>
            <w:tcW w:w="1706" w:type="dxa"/>
          </w:tcPr>
          <w:p w14:paraId="217AD177" w14:textId="77777777" w:rsidR="00A414E7" w:rsidRPr="00C2655C" w:rsidRDefault="00A414E7" w:rsidP="00F3240E">
            <w:pPr>
              <w:pStyle w:val="TableText"/>
            </w:pPr>
            <w:r w:rsidRPr="00C2655C">
              <w:t>1.824</w:t>
            </w:r>
          </w:p>
        </w:tc>
      </w:tr>
      <w:tr w:rsidR="00A414E7" w14:paraId="58AEE08A" w14:textId="77777777" w:rsidTr="00F3240E">
        <w:tc>
          <w:tcPr>
            <w:tcW w:w="1129" w:type="dxa"/>
          </w:tcPr>
          <w:p w14:paraId="64DC5363" w14:textId="77777777" w:rsidR="00A414E7" w:rsidRPr="00C2655C" w:rsidRDefault="00A414E7" w:rsidP="00F3240E">
            <w:pPr>
              <w:pStyle w:val="TableText"/>
            </w:pPr>
            <w:r w:rsidRPr="00C2655C">
              <w:t>445</w:t>
            </w:r>
          </w:p>
        </w:tc>
        <w:tc>
          <w:tcPr>
            <w:tcW w:w="1706" w:type="dxa"/>
          </w:tcPr>
          <w:p w14:paraId="7377DEE5" w14:textId="77777777" w:rsidR="00A414E7" w:rsidRPr="00C2655C" w:rsidRDefault="00A414E7" w:rsidP="00F3240E">
            <w:pPr>
              <w:pStyle w:val="TableText"/>
            </w:pPr>
            <w:r w:rsidRPr="00C2655C">
              <w:t>1.844</w:t>
            </w:r>
          </w:p>
        </w:tc>
      </w:tr>
      <w:tr w:rsidR="00A414E7" w14:paraId="55BF3E82" w14:textId="77777777" w:rsidTr="00F3240E">
        <w:tc>
          <w:tcPr>
            <w:tcW w:w="1129" w:type="dxa"/>
          </w:tcPr>
          <w:p w14:paraId="47E8F6F5" w14:textId="77777777" w:rsidR="00A414E7" w:rsidRPr="00C2655C" w:rsidRDefault="00A414E7" w:rsidP="00F3240E">
            <w:pPr>
              <w:pStyle w:val="TableText"/>
            </w:pPr>
            <w:r w:rsidRPr="00C2655C">
              <w:t>450</w:t>
            </w:r>
          </w:p>
        </w:tc>
        <w:tc>
          <w:tcPr>
            <w:tcW w:w="1706" w:type="dxa"/>
          </w:tcPr>
          <w:p w14:paraId="4F56F343" w14:textId="77777777" w:rsidR="00A414E7" w:rsidRPr="00C2655C" w:rsidRDefault="00A414E7" w:rsidP="00F3240E">
            <w:pPr>
              <w:pStyle w:val="TableText"/>
            </w:pPr>
            <w:r w:rsidRPr="00C2655C">
              <w:t>1.863</w:t>
            </w:r>
          </w:p>
        </w:tc>
      </w:tr>
      <w:tr w:rsidR="00A414E7" w14:paraId="6E77D7CF" w14:textId="77777777" w:rsidTr="00F3240E">
        <w:tc>
          <w:tcPr>
            <w:tcW w:w="1129" w:type="dxa"/>
          </w:tcPr>
          <w:p w14:paraId="24CDF405" w14:textId="77777777" w:rsidR="00A414E7" w:rsidRPr="00C2655C" w:rsidRDefault="00A414E7" w:rsidP="00F3240E">
            <w:pPr>
              <w:pStyle w:val="TableText"/>
            </w:pPr>
            <w:r w:rsidRPr="00C2655C">
              <w:t>455</w:t>
            </w:r>
          </w:p>
        </w:tc>
        <w:tc>
          <w:tcPr>
            <w:tcW w:w="1706" w:type="dxa"/>
          </w:tcPr>
          <w:p w14:paraId="0C1721C9" w14:textId="77777777" w:rsidR="00A414E7" w:rsidRPr="00C2655C" w:rsidRDefault="00A414E7" w:rsidP="00F3240E">
            <w:pPr>
              <w:pStyle w:val="TableText"/>
            </w:pPr>
            <w:r w:rsidRPr="00C2655C">
              <w:t>1.883</w:t>
            </w:r>
          </w:p>
        </w:tc>
      </w:tr>
      <w:tr w:rsidR="00A414E7" w14:paraId="00662776" w14:textId="77777777" w:rsidTr="00F3240E">
        <w:tc>
          <w:tcPr>
            <w:tcW w:w="1129" w:type="dxa"/>
          </w:tcPr>
          <w:p w14:paraId="069F1E75" w14:textId="77777777" w:rsidR="00A414E7" w:rsidRPr="00C2655C" w:rsidRDefault="00A414E7" w:rsidP="00F3240E">
            <w:pPr>
              <w:pStyle w:val="TableText"/>
            </w:pPr>
            <w:r w:rsidRPr="00C2655C">
              <w:t>460</w:t>
            </w:r>
          </w:p>
        </w:tc>
        <w:tc>
          <w:tcPr>
            <w:tcW w:w="1706" w:type="dxa"/>
          </w:tcPr>
          <w:p w14:paraId="21602488" w14:textId="77777777" w:rsidR="00A414E7" w:rsidRPr="00C2655C" w:rsidRDefault="00A414E7" w:rsidP="00F3240E">
            <w:pPr>
              <w:pStyle w:val="TableText"/>
            </w:pPr>
            <w:r w:rsidRPr="00C2655C">
              <w:t>1.902</w:t>
            </w:r>
          </w:p>
        </w:tc>
      </w:tr>
      <w:tr w:rsidR="00A414E7" w14:paraId="33B8B28D" w14:textId="77777777" w:rsidTr="00F3240E">
        <w:tc>
          <w:tcPr>
            <w:tcW w:w="1129" w:type="dxa"/>
          </w:tcPr>
          <w:p w14:paraId="6A049A3A" w14:textId="77777777" w:rsidR="00A414E7" w:rsidRPr="00C2655C" w:rsidRDefault="00A414E7" w:rsidP="00F3240E">
            <w:pPr>
              <w:pStyle w:val="TableText"/>
            </w:pPr>
            <w:r w:rsidRPr="00C2655C">
              <w:t>465</w:t>
            </w:r>
          </w:p>
        </w:tc>
        <w:tc>
          <w:tcPr>
            <w:tcW w:w="1706" w:type="dxa"/>
          </w:tcPr>
          <w:p w14:paraId="4D9DA466" w14:textId="77777777" w:rsidR="00A414E7" w:rsidRPr="00C2655C" w:rsidRDefault="00A414E7" w:rsidP="00F3240E">
            <w:pPr>
              <w:pStyle w:val="TableText"/>
            </w:pPr>
            <w:r w:rsidRPr="00C2655C">
              <w:t>1.922</w:t>
            </w:r>
          </w:p>
        </w:tc>
      </w:tr>
      <w:tr w:rsidR="00A414E7" w14:paraId="63208A4F" w14:textId="77777777" w:rsidTr="00F3240E">
        <w:tc>
          <w:tcPr>
            <w:tcW w:w="1129" w:type="dxa"/>
          </w:tcPr>
          <w:p w14:paraId="4FA6885D" w14:textId="77777777" w:rsidR="00A414E7" w:rsidRPr="00C2655C" w:rsidRDefault="00A414E7" w:rsidP="00F3240E">
            <w:pPr>
              <w:pStyle w:val="TableText"/>
            </w:pPr>
            <w:r>
              <w:t>470</w:t>
            </w:r>
          </w:p>
        </w:tc>
        <w:tc>
          <w:tcPr>
            <w:tcW w:w="1706" w:type="dxa"/>
          </w:tcPr>
          <w:p w14:paraId="42CA3A04" w14:textId="77777777" w:rsidR="00A414E7" w:rsidRPr="00C2655C" w:rsidRDefault="00A414E7" w:rsidP="00F3240E">
            <w:pPr>
              <w:pStyle w:val="TableText"/>
            </w:pPr>
            <w:r>
              <w:t>1.940</w:t>
            </w:r>
          </w:p>
        </w:tc>
      </w:tr>
      <w:tr w:rsidR="00A414E7" w14:paraId="6BBC6BA6" w14:textId="77777777" w:rsidTr="00F3240E">
        <w:tc>
          <w:tcPr>
            <w:tcW w:w="1129" w:type="dxa"/>
          </w:tcPr>
          <w:p w14:paraId="7266F740" w14:textId="77777777" w:rsidR="00A414E7" w:rsidRPr="00C2655C" w:rsidRDefault="00A414E7" w:rsidP="00F3240E">
            <w:pPr>
              <w:pStyle w:val="TableText"/>
            </w:pPr>
            <w:r w:rsidRPr="00C2655C">
              <w:t>475</w:t>
            </w:r>
          </w:p>
        </w:tc>
        <w:tc>
          <w:tcPr>
            <w:tcW w:w="1706" w:type="dxa"/>
          </w:tcPr>
          <w:p w14:paraId="73284A6F" w14:textId="77777777" w:rsidR="00A414E7" w:rsidRPr="00C2655C" w:rsidRDefault="00A414E7" w:rsidP="00F3240E">
            <w:pPr>
              <w:pStyle w:val="TableText"/>
            </w:pPr>
            <w:r w:rsidRPr="00C2655C">
              <w:t>1.961</w:t>
            </w:r>
          </w:p>
        </w:tc>
      </w:tr>
      <w:tr w:rsidR="00A414E7" w14:paraId="6EFB90AD" w14:textId="77777777" w:rsidTr="00F3240E">
        <w:tc>
          <w:tcPr>
            <w:tcW w:w="1129" w:type="dxa"/>
          </w:tcPr>
          <w:p w14:paraId="367AABBA" w14:textId="77777777" w:rsidR="00A414E7" w:rsidRPr="00C2655C" w:rsidRDefault="00A414E7" w:rsidP="00F3240E">
            <w:pPr>
              <w:pStyle w:val="TableText"/>
            </w:pPr>
            <w:r w:rsidRPr="00C2655C">
              <w:t>480</w:t>
            </w:r>
          </w:p>
        </w:tc>
        <w:tc>
          <w:tcPr>
            <w:tcW w:w="1706" w:type="dxa"/>
          </w:tcPr>
          <w:p w14:paraId="1B1AD21E" w14:textId="77777777" w:rsidR="00A414E7" w:rsidRPr="00C2655C" w:rsidRDefault="00A414E7" w:rsidP="00F3240E">
            <w:pPr>
              <w:pStyle w:val="TableText"/>
            </w:pPr>
            <w:r w:rsidRPr="00C2655C">
              <w:t>1.980</w:t>
            </w:r>
          </w:p>
        </w:tc>
      </w:tr>
      <w:tr w:rsidR="00A414E7" w14:paraId="7B2D704B" w14:textId="77777777" w:rsidTr="00F3240E">
        <w:tc>
          <w:tcPr>
            <w:tcW w:w="1129" w:type="dxa"/>
          </w:tcPr>
          <w:p w14:paraId="43EA3D80" w14:textId="77777777" w:rsidR="00A414E7" w:rsidRPr="00C2655C" w:rsidRDefault="00A414E7" w:rsidP="00F3240E">
            <w:pPr>
              <w:pStyle w:val="TableText"/>
            </w:pPr>
            <w:r w:rsidRPr="00C2655C">
              <w:t>485</w:t>
            </w:r>
          </w:p>
        </w:tc>
        <w:tc>
          <w:tcPr>
            <w:tcW w:w="1706" w:type="dxa"/>
          </w:tcPr>
          <w:p w14:paraId="0C462CB2" w14:textId="77777777" w:rsidR="00A414E7" w:rsidRPr="00C2655C" w:rsidRDefault="00A414E7" w:rsidP="00F3240E">
            <w:pPr>
              <w:pStyle w:val="TableText"/>
            </w:pPr>
            <w:r w:rsidRPr="00C2655C">
              <w:t>2.000</w:t>
            </w:r>
          </w:p>
        </w:tc>
      </w:tr>
      <w:tr w:rsidR="00A414E7" w14:paraId="46EB4EB8" w14:textId="77777777" w:rsidTr="00F3240E">
        <w:tc>
          <w:tcPr>
            <w:tcW w:w="1129" w:type="dxa"/>
          </w:tcPr>
          <w:p w14:paraId="1939DFF7" w14:textId="77777777" w:rsidR="00A414E7" w:rsidRPr="00C2655C" w:rsidRDefault="00A414E7" w:rsidP="00F3240E">
            <w:pPr>
              <w:pStyle w:val="TableText"/>
            </w:pPr>
            <w:r w:rsidRPr="00C2655C">
              <w:t>490</w:t>
            </w:r>
          </w:p>
        </w:tc>
        <w:tc>
          <w:tcPr>
            <w:tcW w:w="1706" w:type="dxa"/>
          </w:tcPr>
          <w:p w14:paraId="5C51BDCD" w14:textId="77777777" w:rsidR="00A414E7" w:rsidRPr="00C2655C" w:rsidRDefault="00A414E7" w:rsidP="00F3240E">
            <w:pPr>
              <w:pStyle w:val="TableText"/>
            </w:pPr>
            <w:r w:rsidRPr="00C2655C">
              <w:t>2.019</w:t>
            </w:r>
          </w:p>
        </w:tc>
      </w:tr>
      <w:tr w:rsidR="00A414E7" w14:paraId="784108AD" w14:textId="77777777" w:rsidTr="00F3240E">
        <w:tc>
          <w:tcPr>
            <w:tcW w:w="1129" w:type="dxa"/>
          </w:tcPr>
          <w:p w14:paraId="4C37BC3D" w14:textId="77777777" w:rsidR="00A414E7" w:rsidRPr="00C2655C" w:rsidRDefault="00A414E7" w:rsidP="00F3240E">
            <w:pPr>
              <w:pStyle w:val="TableText"/>
            </w:pPr>
            <w:r w:rsidRPr="00C2655C">
              <w:t>495</w:t>
            </w:r>
          </w:p>
        </w:tc>
        <w:tc>
          <w:tcPr>
            <w:tcW w:w="1706" w:type="dxa"/>
          </w:tcPr>
          <w:p w14:paraId="113D505F" w14:textId="77777777" w:rsidR="00A414E7" w:rsidRPr="00C2655C" w:rsidRDefault="00A414E7" w:rsidP="00F3240E">
            <w:pPr>
              <w:pStyle w:val="TableText"/>
            </w:pPr>
            <w:r w:rsidRPr="00C2655C">
              <w:t>2.039</w:t>
            </w:r>
          </w:p>
        </w:tc>
      </w:tr>
      <w:tr w:rsidR="00A414E7" w14:paraId="4F90FAE1" w14:textId="77777777" w:rsidTr="00F3240E">
        <w:tc>
          <w:tcPr>
            <w:tcW w:w="1129" w:type="dxa"/>
          </w:tcPr>
          <w:p w14:paraId="71F6CF94" w14:textId="77777777" w:rsidR="00A414E7" w:rsidRPr="00C2655C" w:rsidRDefault="00A414E7" w:rsidP="00F3240E">
            <w:pPr>
              <w:pStyle w:val="TableText"/>
            </w:pPr>
            <w:r w:rsidRPr="00C2655C">
              <w:t>500</w:t>
            </w:r>
          </w:p>
        </w:tc>
        <w:tc>
          <w:tcPr>
            <w:tcW w:w="1706" w:type="dxa"/>
          </w:tcPr>
          <w:p w14:paraId="24864EFD" w14:textId="77777777" w:rsidR="00A414E7" w:rsidRPr="00C2655C" w:rsidRDefault="00A414E7" w:rsidP="00F3240E">
            <w:pPr>
              <w:pStyle w:val="TableText"/>
            </w:pPr>
            <w:r w:rsidRPr="00C2655C">
              <w:t>2.060</w:t>
            </w:r>
          </w:p>
        </w:tc>
      </w:tr>
    </w:tbl>
    <w:p w14:paraId="1DE3DFED" w14:textId="77777777" w:rsidR="00A414E7" w:rsidRDefault="00A414E7" w:rsidP="00B93987">
      <w:pPr>
        <w:pStyle w:val="Caption"/>
        <w:rPr>
          <w:lang w:eastAsia="ja-JP"/>
        </w:rPr>
        <w:sectPr w:rsidR="00A414E7" w:rsidSect="003C62E1">
          <w:type w:val="continuous"/>
          <w:pgSz w:w="11906" w:h="16838"/>
          <w:pgMar w:top="1418" w:right="1418" w:bottom="1418" w:left="1418" w:header="567" w:footer="284" w:gutter="0"/>
          <w:cols w:num="3" w:space="708"/>
          <w:docGrid w:linePitch="360"/>
        </w:sectPr>
      </w:pPr>
    </w:p>
    <w:p w14:paraId="1F50432D" w14:textId="2DC5F20E" w:rsidR="00A414E7" w:rsidRDefault="00A414E7" w:rsidP="00B93987">
      <w:pPr>
        <w:pStyle w:val="Caption"/>
        <w:rPr>
          <w:lang w:eastAsia="ja-JP"/>
        </w:rPr>
      </w:pPr>
    </w:p>
    <w:p w14:paraId="54730A46" w14:textId="35B8F315" w:rsidR="00EF164D" w:rsidRDefault="00A414E7" w:rsidP="00B93987">
      <w:pPr>
        <w:pStyle w:val="Caption"/>
        <w:rPr>
          <w:lang w:eastAsia="ja-JP"/>
        </w:rPr>
      </w:pPr>
      <w:bookmarkStart w:id="167" w:name="_Ref54598558"/>
      <w:bookmarkStart w:id="168" w:name="_Toc54602971"/>
      <w:r>
        <w:t xml:space="preserve">Table </w:t>
      </w:r>
      <w:bookmarkEnd w:id="167"/>
      <w:r w:rsidR="00FF1546">
        <w:rPr>
          <w:noProof/>
        </w:rPr>
        <w:fldChar w:fldCharType="begin"/>
      </w:r>
      <w:r w:rsidR="00FF1546">
        <w:rPr>
          <w:noProof/>
        </w:rPr>
        <w:instrText xml:space="preserve"> SEQ Table \* ARABIC \c </w:instrText>
      </w:r>
      <w:r w:rsidR="00FF1546">
        <w:rPr>
          <w:noProof/>
        </w:rPr>
        <w:fldChar w:fldCharType="separate"/>
      </w:r>
      <w:r w:rsidR="00201688">
        <w:rPr>
          <w:noProof/>
        </w:rPr>
        <w:t>11</w:t>
      </w:r>
      <w:r w:rsidR="00FF1546">
        <w:rPr>
          <w:noProof/>
        </w:rPr>
        <w:fldChar w:fldCharType="end"/>
      </w:r>
      <w:r>
        <w:rPr>
          <w:noProof/>
        </w:rPr>
        <w:t>b</w:t>
      </w:r>
      <w:r>
        <w:rPr>
          <w:lang w:eastAsia="ja-JP"/>
        </w:rPr>
        <w:t xml:space="preserve"> </w:t>
      </w:r>
      <w:r w:rsidR="00EF164D">
        <w:rPr>
          <w:lang w:eastAsia="ja-JP"/>
        </w:rPr>
        <w:t xml:space="preserve">Minimum pen space </w:t>
      </w:r>
      <w:r w:rsidR="00E14B7E">
        <w:rPr>
          <w:lang w:eastAsia="ja-JP"/>
        </w:rPr>
        <w:t>allocation</w:t>
      </w:r>
      <w:r w:rsidR="00EF164D" w:rsidRPr="00EF164D">
        <w:rPr>
          <w:lang w:eastAsia="ja-JP"/>
        </w:rPr>
        <w:t xml:space="preserve"> for </w:t>
      </w:r>
      <w:r w:rsidR="00B30D81">
        <w:rPr>
          <w:lang w:eastAsia="ja-JP"/>
        </w:rPr>
        <w:t xml:space="preserve">consignments of </w:t>
      </w:r>
      <w:r w:rsidR="00EF164D" w:rsidRPr="00EF164D">
        <w:rPr>
          <w:lang w:eastAsia="ja-JP"/>
        </w:rPr>
        <w:t xml:space="preserve">cattle loaded </w:t>
      </w:r>
      <w:r w:rsidR="00B30D81">
        <w:rPr>
          <w:lang w:eastAsia="ja-JP"/>
        </w:rPr>
        <w:t xml:space="preserve">at a port </w:t>
      </w:r>
      <w:r w:rsidR="00EE6865">
        <w:rPr>
          <w:lang w:eastAsia="ja-JP"/>
        </w:rPr>
        <w:t>south of latitude 26° </w:t>
      </w:r>
      <w:r w:rsidR="00EF164D" w:rsidRPr="00EF164D">
        <w:rPr>
          <w:lang w:eastAsia="ja-JP"/>
        </w:rPr>
        <w:t xml:space="preserve">south </w:t>
      </w:r>
      <w:r w:rsidR="00161A2D">
        <w:rPr>
          <w:lang w:eastAsia="ja-JP"/>
        </w:rPr>
        <w:t xml:space="preserve">between </w:t>
      </w:r>
      <w:r w:rsidR="0005562E">
        <w:rPr>
          <w:lang w:eastAsia="ja-JP"/>
        </w:rPr>
        <w:t>1 </w:t>
      </w:r>
      <w:r w:rsidR="00161A2D">
        <w:rPr>
          <w:lang w:eastAsia="ja-JP"/>
        </w:rPr>
        <w:t>May and 3</w:t>
      </w:r>
      <w:r w:rsidR="0005562E">
        <w:rPr>
          <w:lang w:eastAsia="ja-JP"/>
        </w:rPr>
        <w:t>1 </w:t>
      </w:r>
      <w:r w:rsidR="00161A2D">
        <w:rPr>
          <w:lang w:eastAsia="ja-JP"/>
        </w:rPr>
        <w:t xml:space="preserve">October (inclusive) </w:t>
      </w:r>
      <w:r w:rsidR="00EF164D" w:rsidRPr="00EF164D">
        <w:rPr>
          <w:lang w:eastAsia="ja-JP"/>
        </w:rPr>
        <w:t xml:space="preserve">and </w:t>
      </w:r>
      <w:r w:rsidR="00161A2D">
        <w:rPr>
          <w:lang w:eastAsia="ja-JP"/>
        </w:rPr>
        <w:t xml:space="preserve">the voyage </w:t>
      </w:r>
      <w:r w:rsidR="00EF164D" w:rsidRPr="00EF164D">
        <w:rPr>
          <w:lang w:eastAsia="ja-JP"/>
        </w:rPr>
        <w:t>cross</w:t>
      </w:r>
      <w:r w:rsidR="00161A2D">
        <w:rPr>
          <w:lang w:eastAsia="ja-JP"/>
        </w:rPr>
        <w:t>es</w:t>
      </w:r>
      <w:r w:rsidR="00EE6865">
        <w:rPr>
          <w:lang w:eastAsia="ja-JP"/>
        </w:rPr>
        <w:t xml:space="preserve"> latitude 15° </w:t>
      </w:r>
      <w:r w:rsidR="00EF164D" w:rsidRPr="00EF164D">
        <w:rPr>
          <w:lang w:eastAsia="ja-JP"/>
        </w:rPr>
        <w:t>south</w:t>
      </w:r>
      <w:r>
        <w:rPr>
          <w:lang w:eastAsia="ja-JP"/>
        </w:rPr>
        <w:t xml:space="preserve"> – alternat</w:t>
      </w:r>
      <w:r w:rsidR="00921312">
        <w:rPr>
          <w:lang w:eastAsia="ja-JP"/>
        </w:rPr>
        <w:t>ive</w:t>
      </w:r>
      <w:bookmarkEnd w:id="168"/>
    </w:p>
    <w:p w14:paraId="5C5E1511" w14:textId="77777777" w:rsidR="00835887" w:rsidRDefault="00835887" w:rsidP="008B7990">
      <w:pPr>
        <w:pStyle w:val="TableHeading"/>
        <w:rPr>
          <w:lang w:eastAsia="ja-JP"/>
        </w:rPr>
        <w:sectPr w:rsidR="0083588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835887" w14:paraId="06383D2E" w14:textId="77777777" w:rsidTr="005F3747">
        <w:trPr>
          <w:cantSplit/>
          <w:tblHeader/>
        </w:trPr>
        <w:tc>
          <w:tcPr>
            <w:tcW w:w="1129" w:type="dxa"/>
            <w:tcBorders>
              <w:top w:val="single" w:sz="4" w:space="0" w:color="auto"/>
              <w:bottom w:val="single" w:sz="4" w:space="0" w:color="auto"/>
            </w:tcBorders>
          </w:tcPr>
          <w:p w14:paraId="205B0DC3" w14:textId="77777777" w:rsidR="00835887" w:rsidRDefault="00835887" w:rsidP="008B7990">
            <w:pPr>
              <w:pStyle w:val="TableHeading"/>
            </w:pPr>
            <w:r w:rsidRPr="009A5724">
              <w:rPr>
                <w:lang w:eastAsia="ja-JP"/>
              </w:rPr>
              <w:t>Liveweight (kg)</w:t>
            </w:r>
          </w:p>
        </w:tc>
        <w:tc>
          <w:tcPr>
            <w:tcW w:w="1706" w:type="dxa"/>
            <w:tcBorders>
              <w:top w:val="single" w:sz="4" w:space="0" w:color="auto"/>
              <w:bottom w:val="single" w:sz="4" w:space="0" w:color="auto"/>
            </w:tcBorders>
          </w:tcPr>
          <w:p w14:paraId="602BAA7C" w14:textId="77777777" w:rsidR="00835887" w:rsidRDefault="00835887" w:rsidP="008B7990">
            <w:pPr>
              <w:pStyle w:val="TableHeading"/>
            </w:pPr>
            <w:r w:rsidRPr="009A5724">
              <w:rPr>
                <w:lang w:eastAsia="ja-JP"/>
              </w:rPr>
              <w:t>Minimum pen area (m</w:t>
            </w:r>
            <w:r w:rsidRPr="009A5724">
              <w:rPr>
                <w:vertAlign w:val="superscript"/>
                <w:lang w:eastAsia="ja-JP"/>
              </w:rPr>
              <w:t>2</w:t>
            </w:r>
            <w:r w:rsidRPr="009A5724">
              <w:rPr>
                <w:lang w:eastAsia="ja-JP"/>
              </w:rPr>
              <w:t>/head)</w:t>
            </w:r>
          </w:p>
        </w:tc>
      </w:tr>
      <w:tr w:rsidR="00835887" w14:paraId="6773E949" w14:textId="77777777" w:rsidTr="005F3747">
        <w:tc>
          <w:tcPr>
            <w:tcW w:w="1129" w:type="dxa"/>
            <w:tcBorders>
              <w:top w:val="single" w:sz="4" w:space="0" w:color="auto"/>
            </w:tcBorders>
          </w:tcPr>
          <w:p w14:paraId="368FB0EE" w14:textId="77777777" w:rsidR="00835887" w:rsidRDefault="00835887" w:rsidP="00620CC9">
            <w:pPr>
              <w:pStyle w:val="TableText"/>
            </w:pPr>
            <w:r>
              <w:t>200</w:t>
            </w:r>
          </w:p>
        </w:tc>
        <w:tc>
          <w:tcPr>
            <w:tcW w:w="1706" w:type="dxa"/>
            <w:tcBorders>
              <w:top w:val="single" w:sz="4" w:space="0" w:color="auto"/>
            </w:tcBorders>
          </w:tcPr>
          <w:p w14:paraId="41835C2C" w14:textId="314D93ED" w:rsidR="00835887" w:rsidRDefault="00835887" w:rsidP="00620CC9">
            <w:pPr>
              <w:pStyle w:val="TableText"/>
            </w:pPr>
            <w:r w:rsidRPr="002445B6">
              <w:t>0.</w:t>
            </w:r>
            <w:r w:rsidR="00A414E7">
              <w:t>847</w:t>
            </w:r>
          </w:p>
        </w:tc>
      </w:tr>
      <w:tr w:rsidR="00835887" w14:paraId="124257BF" w14:textId="77777777" w:rsidTr="005F3747">
        <w:tc>
          <w:tcPr>
            <w:tcW w:w="1129" w:type="dxa"/>
          </w:tcPr>
          <w:p w14:paraId="64C98589" w14:textId="77777777" w:rsidR="00835887" w:rsidRDefault="00835887" w:rsidP="00620CC9">
            <w:pPr>
              <w:pStyle w:val="TableText"/>
            </w:pPr>
            <w:r w:rsidRPr="002445B6">
              <w:t>205</w:t>
            </w:r>
          </w:p>
        </w:tc>
        <w:tc>
          <w:tcPr>
            <w:tcW w:w="1706" w:type="dxa"/>
          </w:tcPr>
          <w:p w14:paraId="2214C7D1" w14:textId="0830C5EA" w:rsidR="00835887" w:rsidRDefault="00A414E7" w:rsidP="00620CC9">
            <w:pPr>
              <w:pStyle w:val="TableText"/>
            </w:pPr>
            <w:r>
              <w:t>0.866</w:t>
            </w:r>
          </w:p>
        </w:tc>
      </w:tr>
      <w:tr w:rsidR="00835887" w14:paraId="5C64F97B" w14:textId="77777777" w:rsidTr="005F3747">
        <w:tc>
          <w:tcPr>
            <w:tcW w:w="1129" w:type="dxa"/>
          </w:tcPr>
          <w:p w14:paraId="162D046B" w14:textId="77777777" w:rsidR="00835887" w:rsidRDefault="00835887" w:rsidP="00620CC9">
            <w:pPr>
              <w:pStyle w:val="TableText"/>
            </w:pPr>
            <w:r w:rsidRPr="002445B6">
              <w:t>210</w:t>
            </w:r>
          </w:p>
        </w:tc>
        <w:tc>
          <w:tcPr>
            <w:tcW w:w="1706" w:type="dxa"/>
          </w:tcPr>
          <w:p w14:paraId="580F4207" w14:textId="52255B2D" w:rsidR="00835887" w:rsidRDefault="00A414E7" w:rsidP="00620CC9">
            <w:pPr>
              <w:pStyle w:val="TableText"/>
            </w:pPr>
            <w:r>
              <w:t>0.884</w:t>
            </w:r>
          </w:p>
        </w:tc>
      </w:tr>
      <w:tr w:rsidR="00835887" w14:paraId="4D152171" w14:textId="77777777" w:rsidTr="005F3747">
        <w:tc>
          <w:tcPr>
            <w:tcW w:w="1129" w:type="dxa"/>
          </w:tcPr>
          <w:p w14:paraId="28C3D5F3" w14:textId="77777777" w:rsidR="00835887" w:rsidRDefault="00835887" w:rsidP="00620CC9">
            <w:pPr>
              <w:pStyle w:val="TableText"/>
            </w:pPr>
            <w:r w:rsidRPr="002445B6">
              <w:t>215</w:t>
            </w:r>
          </w:p>
        </w:tc>
        <w:tc>
          <w:tcPr>
            <w:tcW w:w="1706" w:type="dxa"/>
          </w:tcPr>
          <w:p w14:paraId="7BF3A530" w14:textId="7E27BDE3" w:rsidR="00835887" w:rsidRDefault="00A414E7" w:rsidP="00620CC9">
            <w:pPr>
              <w:pStyle w:val="TableText"/>
            </w:pPr>
            <w:r>
              <w:t>0.903</w:t>
            </w:r>
          </w:p>
        </w:tc>
      </w:tr>
      <w:tr w:rsidR="00835887" w14:paraId="51546F73" w14:textId="77777777" w:rsidTr="005F3747">
        <w:tc>
          <w:tcPr>
            <w:tcW w:w="1129" w:type="dxa"/>
          </w:tcPr>
          <w:p w14:paraId="3EB0C165" w14:textId="77777777" w:rsidR="00835887" w:rsidRDefault="00835887" w:rsidP="00620CC9">
            <w:pPr>
              <w:pStyle w:val="TableText"/>
            </w:pPr>
            <w:r w:rsidRPr="002445B6">
              <w:t>220</w:t>
            </w:r>
          </w:p>
        </w:tc>
        <w:tc>
          <w:tcPr>
            <w:tcW w:w="1706" w:type="dxa"/>
          </w:tcPr>
          <w:p w14:paraId="1DF81543" w14:textId="55ACA6EC" w:rsidR="00835887" w:rsidRDefault="00A414E7" w:rsidP="00620CC9">
            <w:pPr>
              <w:pStyle w:val="TableText"/>
            </w:pPr>
            <w:r>
              <w:t>0.922</w:t>
            </w:r>
          </w:p>
        </w:tc>
      </w:tr>
      <w:tr w:rsidR="00835887" w14:paraId="2556EAB3" w14:textId="77777777" w:rsidTr="005F3747">
        <w:tc>
          <w:tcPr>
            <w:tcW w:w="1129" w:type="dxa"/>
          </w:tcPr>
          <w:p w14:paraId="2F446CE3" w14:textId="77777777" w:rsidR="00835887" w:rsidRDefault="00835887" w:rsidP="00620CC9">
            <w:pPr>
              <w:pStyle w:val="TableText"/>
            </w:pPr>
            <w:r w:rsidRPr="002445B6">
              <w:t>225</w:t>
            </w:r>
          </w:p>
        </w:tc>
        <w:tc>
          <w:tcPr>
            <w:tcW w:w="1706" w:type="dxa"/>
          </w:tcPr>
          <w:p w14:paraId="6F121FB2" w14:textId="5B8C9681" w:rsidR="00835887" w:rsidRDefault="00A414E7" w:rsidP="00620CC9">
            <w:pPr>
              <w:pStyle w:val="TableText"/>
            </w:pPr>
            <w:r>
              <w:t>0.941</w:t>
            </w:r>
          </w:p>
        </w:tc>
      </w:tr>
      <w:tr w:rsidR="00835887" w14:paraId="113A90BB" w14:textId="77777777" w:rsidTr="005F3747">
        <w:tc>
          <w:tcPr>
            <w:tcW w:w="1129" w:type="dxa"/>
          </w:tcPr>
          <w:p w14:paraId="12769266" w14:textId="77777777" w:rsidR="00835887" w:rsidRDefault="00835887" w:rsidP="00620CC9">
            <w:pPr>
              <w:pStyle w:val="TableText"/>
            </w:pPr>
            <w:r w:rsidRPr="002445B6">
              <w:t>230</w:t>
            </w:r>
          </w:p>
        </w:tc>
        <w:tc>
          <w:tcPr>
            <w:tcW w:w="1706" w:type="dxa"/>
          </w:tcPr>
          <w:p w14:paraId="69DAFD76" w14:textId="3B76CCD9" w:rsidR="00835887" w:rsidRDefault="00A414E7" w:rsidP="00620CC9">
            <w:pPr>
              <w:pStyle w:val="TableText"/>
            </w:pPr>
            <w:r>
              <w:t>0.959</w:t>
            </w:r>
          </w:p>
        </w:tc>
      </w:tr>
      <w:tr w:rsidR="00835887" w14:paraId="5EBF9014" w14:textId="77777777" w:rsidTr="005F3747">
        <w:tc>
          <w:tcPr>
            <w:tcW w:w="1129" w:type="dxa"/>
          </w:tcPr>
          <w:p w14:paraId="0ECF08E3" w14:textId="77777777" w:rsidR="00835887" w:rsidRDefault="00835887" w:rsidP="00620CC9">
            <w:pPr>
              <w:pStyle w:val="TableText"/>
            </w:pPr>
            <w:r w:rsidRPr="002445B6">
              <w:t>235</w:t>
            </w:r>
          </w:p>
        </w:tc>
        <w:tc>
          <w:tcPr>
            <w:tcW w:w="1706" w:type="dxa"/>
          </w:tcPr>
          <w:p w14:paraId="3794B3B9" w14:textId="579D6F95" w:rsidR="00835887" w:rsidRDefault="00A414E7" w:rsidP="00620CC9">
            <w:pPr>
              <w:pStyle w:val="TableText"/>
            </w:pPr>
            <w:r>
              <w:t>0.978</w:t>
            </w:r>
          </w:p>
        </w:tc>
      </w:tr>
      <w:tr w:rsidR="00835887" w14:paraId="3182F2DE" w14:textId="77777777" w:rsidTr="005F3747">
        <w:tc>
          <w:tcPr>
            <w:tcW w:w="1129" w:type="dxa"/>
          </w:tcPr>
          <w:p w14:paraId="7607413B" w14:textId="77777777" w:rsidR="00835887" w:rsidRDefault="00835887" w:rsidP="00620CC9">
            <w:pPr>
              <w:pStyle w:val="TableText"/>
            </w:pPr>
            <w:r w:rsidRPr="002445B6">
              <w:t>240</w:t>
            </w:r>
          </w:p>
        </w:tc>
        <w:tc>
          <w:tcPr>
            <w:tcW w:w="1706" w:type="dxa"/>
          </w:tcPr>
          <w:p w14:paraId="0F5E58D7" w14:textId="4DCE7D4C" w:rsidR="00835887" w:rsidRDefault="00A414E7" w:rsidP="00620CC9">
            <w:pPr>
              <w:pStyle w:val="TableText"/>
            </w:pPr>
            <w:r>
              <w:t>0.997</w:t>
            </w:r>
          </w:p>
        </w:tc>
      </w:tr>
      <w:tr w:rsidR="00835887" w14:paraId="4026FEE0" w14:textId="77777777" w:rsidTr="005F3747">
        <w:tc>
          <w:tcPr>
            <w:tcW w:w="1129" w:type="dxa"/>
          </w:tcPr>
          <w:p w14:paraId="07AC026C" w14:textId="77777777" w:rsidR="00835887" w:rsidRDefault="00835887" w:rsidP="00620CC9">
            <w:pPr>
              <w:pStyle w:val="TableText"/>
            </w:pPr>
            <w:r w:rsidRPr="002445B6">
              <w:t>245</w:t>
            </w:r>
          </w:p>
        </w:tc>
        <w:tc>
          <w:tcPr>
            <w:tcW w:w="1706" w:type="dxa"/>
          </w:tcPr>
          <w:p w14:paraId="6CE59F8E" w14:textId="05A9A21B" w:rsidR="00835887" w:rsidRDefault="00A414E7" w:rsidP="00620CC9">
            <w:pPr>
              <w:pStyle w:val="TableText"/>
            </w:pPr>
            <w:r>
              <w:t>1.016</w:t>
            </w:r>
          </w:p>
        </w:tc>
      </w:tr>
      <w:tr w:rsidR="00835887" w14:paraId="6776714E" w14:textId="77777777" w:rsidTr="005F3747">
        <w:tc>
          <w:tcPr>
            <w:tcW w:w="1129" w:type="dxa"/>
          </w:tcPr>
          <w:p w14:paraId="330CAD9E" w14:textId="77777777" w:rsidR="00835887" w:rsidRPr="002445B6" w:rsidRDefault="00835887" w:rsidP="00620CC9">
            <w:pPr>
              <w:pStyle w:val="TableText"/>
            </w:pPr>
            <w:r w:rsidRPr="002445B6">
              <w:t>250</w:t>
            </w:r>
          </w:p>
        </w:tc>
        <w:tc>
          <w:tcPr>
            <w:tcW w:w="1706" w:type="dxa"/>
          </w:tcPr>
          <w:p w14:paraId="086D62DD" w14:textId="57BCA2F3" w:rsidR="00835887" w:rsidRPr="002445B6" w:rsidRDefault="00A414E7" w:rsidP="00620CC9">
            <w:pPr>
              <w:pStyle w:val="TableText"/>
            </w:pPr>
            <w:r>
              <w:t>1.034</w:t>
            </w:r>
          </w:p>
        </w:tc>
      </w:tr>
      <w:tr w:rsidR="00835887" w14:paraId="4975DD6A" w14:textId="77777777" w:rsidTr="005F3747">
        <w:tc>
          <w:tcPr>
            <w:tcW w:w="1129" w:type="dxa"/>
          </w:tcPr>
          <w:p w14:paraId="45E59FF1" w14:textId="77777777" w:rsidR="00835887" w:rsidRDefault="00835887" w:rsidP="00620CC9">
            <w:pPr>
              <w:pStyle w:val="TableText"/>
            </w:pPr>
            <w:r w:rsidRPr="002445B6">
              <w:t>255</w:t>
            </w:r>
          </w:p>
        </w:tc>
        <w:tc>
          <w:tcPr>
            <w:tcW w:w="1706" w:type="dxa"/>
          </w:tcPr>
          <w:p w14:paraId="1535BBE4" w14:textId="7AC42681" w:rsidR="00835887" w:rsidRDefault="00A414E7" w:rsidP="00620CC9">
            <w:pPr>
              <w:pStyle w:val="TableText"/>
            </w:pPr>
            <w:r>
              <w:t>1.053</w:t>
            </w:r>
          </w:p>
        </w:tc>
      </w:tr>
      <w:tr w:rsidR="00835887" w14:paraId="724089B7" w14:textId="77777777" w:rsidTr="005F3747">
        <w:tc>
          <w:tcPr>
            <w:tcW w:w="1129" w:type="dxa"/>
          </w:tcPr>
          <w:p w14:paraId="49BBFF34" w14:textId="77777777" w:rsidR="00835887" w:rsidRDefault="00835887" w:rsidP="00620CC9">
            <w:pPr>
              <w:pStyle w:val="TableText"/>
            </w:pPr>
            <w:r w:rsidRPr="002445B6">
              <w:t>260</w:t>
            </w:r>
          </w:p>
        </w:tc>
        <w:tc>
          <w:tcPr>
            <w:tcW w:w="1706" w:type="dxa"/>
          </w:tcPr>
          <w:p w14:paraId="4C3A439C" w14:textId="52062816" w:rsidR="00835887" w:rsidRDefault="00A414E7" w:rsidP="00620CC9">
            <w:pPr>
              <w:pStyle w:val="TableText"/>
            </w:pPr>
            <w:r>
              <w:t>1.071</w:t>
            </w:r>
          </w:p>
        </w:tc>
      </w:tr>
      <w:tr w:rsidR="00835887" w14:paraId="3F1C95D0" w14:textId="77777777" w:rsidTr="005F3747">
        <w:tc>
          <w:tcPr>
            <w:tcW w:w="1129" w:type="dxa"/>
          </w:tcPr>
          <w:p w14:paraId="30F02DB6" w14:textId="77777777" w:rsidR="00835887" w:rsidRDefault="00835887" w:rsidP="00620CC9">
            <w:pPr>
              <w:pStyle w:val="TableText"/>
            </w:pPr>
            <w:r w:rsidRPr="002445B6">
              <w:t>265</w:t>
            </w:r>
          </w:p>
        </w:tc>
        <w:tc>
          <w:tcPr>
            <w:tcW w:w="1706" w:type="dxa"/>
          </w:tcPr>
          <w:p w14:paraId="09167F41" w14:textId="513CAC55" w:rsidR="00835887" w:rsidRDefault="00A414E7" w:rsidP="00620CC9">
            <w:pPr>
              <w:pStyle w:val="TableText"/>
            </w:pPr>
            <w:r>
              <w:t>1.090</w:t>
            </w:r>
          </w:p>
        </w:tc>
      </w:tr>
      <w:tr w:rsidR="00835887" w14:paraId="543E4CB6" w14:textId="77777777" w:rsidTr="005F3747">
        <w:tc>
          <w:tcPr>
            <w:tcW w:w="1129" w:type="dxa"/>
          </w:tcPr>
          <w:p w14:paraId="46AC250D" w14:textId="77777777" w:rsidR="00835887" w:rsidRDefault="00835887" w:rsidP="00620CC9">
            <w:pPr>
              <w:pStyle w:val="TableText"/>
            </w:pPr>
            <w:r w:rsidRPr="002445B6">
              <w:t>270</w:t>
            </w:r>
          </w:p>
        </w:tc>
        <w:tc>
          <w:tcPr>
            <w:tcW w:w="1706" w:type="dxa"/>
          </w:tcPr>
          <w:p w14:paraId="5516516B" w14:textId="1FAC18A4" w:rsidR="00835887" w:rsidRDefault="00A414E7" w:rsidP="00620CC9">
            <w:pPr>
              <w:pStyle w:val="TableText"/>
            </w:pPr>
            <w:r>
              <w:t>1.109</w:t>
            </w:r>
          </w:p>
        </w:tc>
      </w:tr>
      <w:tr w:rsidR="00835887" w14:paraId="60C0721E" w14:textId="77777777" w:rsidTr="005F3747">
        <w:tc>
          <w:tcPr>
            <w:tcW w:w="1129" w:type="dxa"/>
          </w:tcPr>
          <w:p w14:paraId="7511CFF6" w14:textId="77777777" w:rsidR="00835887" w:rsidRDefault="00835887" w:rsidP="00620CC9">
            <w:pPr>
              <w:pStyle w:val="TableText"/>
            </w:pPr>
            <w:r w:rsidRPr="002445B6">
              <w:t>275</w:t>
            </w:r>
          </w:p>
        </w:tc>
        <w:tc>
          <w:tcPr>
            <w:tcW w:w="1706" w:type="dxa"/>
          </w:tcPr>
          <w:p w14:paraId="4763F525" w14:textId="283A044D" w:rsidR="00835887" w:rsidRDefault="00A414E7" w:rsidP="00620CC9">
            <w:pPr>
              <w:pStyle w:val="TableText"/>
            </w:pPr>
            <w:r>
              <w:t>1.128</w:t>
            </w:r>
          </w:p>
        </w:tc>
      </w:tr>
      <w:tr w:rsidR="00835887" w14:paraId="4048FB0B" w14:textId="77777777" w:rsidTr="005F3747">
        <w:tc>
          <w:tcPr>
            <w:tcW w:w="1129" w:type="dxa"/>
          </w:tcPr>
          <w:p w14:paraId="51E6D565" w14:textId="77777777" w:rsidR="00835887" w:rsidRDefault="00835887" w:rsidP="00620CC9">
            <w:pPr>
              <w:pStyle w:val="TableText"/>
            </w:pPr>
            <w:r w:rsidRPr="002445B6">
              <w:t>280</w:t>
            </w:r>
          </w:p>
        </w:tc>
        <w:tc>
          <w:tcPr>
            <w:tcW w:w="1706" w:type="dxa"/>
          </w:tcPr>
          <w:p w14:paraId="1F955E22" w14:textId="54C3C4B4" w:rsidR="00835887" w:rsidRDefault="00A414E7" w:rsidP="00620CC9">
            <w:pPr>
              <w:pStyle w:val="TableText"/>
            </w:pPr>
            <w:r>
              <w:t>1.146</w:t>
            </w:r>
          </w:p>
        </w:tc>
      </w:tr>
      <w:tr w:rsidR="00835887" w14:paraId="6BEE1DAE" w14:textId="77777777" w:rsidTr="005F3747">
        <w:tc>
          <w:tcPr>
            <w:tcW w:w="1129" w:type="dxa"/>
          </w:tcPr>
          <w:p w14:paraId="4AD3B3C8" w14:textId="77777777" w:rsidR="00835887" w:rsidRDefault="00835887" w:rsidP="00620CC9">
            <w:pPr>
              <w:pStyle w:val="TableText"/>
            </w:pPr>
            <w:r w:rsidRPr="002445B6">
              <w:t>285</w:t>
            </w:r>
          </w:p>
        </w:tc>
        <w:tc>
          <w:tcPr>
            <w:tcW w:w="1706" w:type="dxa"/>
          </w:tcPr>
          <w:p w14:paraId="36A4D0E1" w14:textId="755E1936" w:rsidR="00835887" w:rsidRDefault="00A414E7" w:rsidP="00620CC9">
            <w:pPr>
              <w:pStyle w:val="TableText"/>
            </w:pPr>
            <w:r>
              <w:t>1.165</w:t>
            </w:r>
          </w:p>
        </w:tc>
      </w:tr>
      <w:tr w:rsidR="00835887" w14:paraId="6D90F8B0" w14:textId="77777777" w:rsidTr="005F3747">
        <w:tc>
          <w:tcPr>
            <w:tcW w:w="1129" w:type="dxa"/>
          </w:tcPr>
          <w:p w14:paraId="28F5832A" w14:textId="77777777" w:rsidR="00835887" w:rsidRDefault="00835887" w:rsidP="00620CC9">
            <w:pPr>
              <w:pStyle w:val="TableText"/>
            </w:pPr>
            <w:r w:rsidRPr="002445B6">
              <w:t>290</w:t>
            </w:r>
          </w:p>
        </w:tc>
        <w:tc>
          <w:tcPr>
            <w:tcW w:w="1706" w:type="dxa"/>
          </w:tcPr>
          <w:p w14:paraId="6DB5ABE9" w14:textId="35FA1511" w:rsidR="00835887" w:rsidRDefault="00A414E7" w:rsidP="00620CC9">
            <w:pPr>
              <w:pStyle w:val="TableText"/>
            </w:pPr>
            <w:r>
              <w:t>1.184</w:t>
            </w:r>
          </w:p>
        </w:tc>
      </w:tr>
      <w:tr w:rsidR="00835887" w14:paraId="7CDAEA21" w14:textId="77777777" w:rsidTr="005F3747">
        <w:tc>
          <w:tcPr>
            <w:tcW w:w="1129" w:type="dxa"/>
          </w:tcPr>
          <w:p w14:paraId="6DA15944" w14:textId="77777777" w:rsidR="00835887" w:rsidRDefault="00835887" w:rsidP="00620CC9">
            <w:pPr>
              <w:pStyle w:val="TableText"/>
            </w:pPr>
            <w:r w:rsidRPr="002445B6">
              <w:t>295</w:t>
            </w:r>
          </w:p>
        </w:tc>
        <w:tc>
          <w:tcPr>
            <w:tcW w:w="1706" w:type="dxa"/>
          </w:tcPr>
          <w:p w14:paraId="61EA841B" w14:textId="56070F1B" w:rsidR="00835887" w:rsidRDefault="00A414E7" w:rsidP="00620CC9">
            <w:pPr>
              <w:pStyle w:val="TableText"/>
            </w:pPr>
            <w:r>
              <w:t>1.203</w:t>
            </w:r>
          </w:p>
        </w:tc>
      </w:tr>
      <w:tr w:rsidR="00835887" w14:paraId="41E9D844" w14:textId="77777777" w:rsidTr="005F3747">
        <w:tc>
          <w:tcPr>
            <w:tcW w:w="1129" w:type="dxa"/>
          </w:tcPr>
          <w:p w14:paraId="7554EA86" w14:textId="77777777" w:rsidR="00835887" w:rsidRDefault="00835887" w:rsidP="00620CC9">
            <w:pPr>
              <w:pStyle w:val="TableText"/>
            </w:pPr>
            <w:r w:rsidRPr="00E75898">
              <w:t>300</w:t>
            </w:r>
          </w:p>
        </w:tc>
        <w:tc>
          <w:tcPr>
            <w:tcW w:w="1706" w:type="dxa"/>
          </w:tcPr>
          <w:p w14:paraId="55B5FE4E" w14:textId="67DB6828" w:rsidR="00835887" w:rsidRDefault="00A414E7" w:rsidP="00620CC9">
            <w:pPr>
              <w:pStyle w:val="TableText"/>
            </w:pPr>
            <w:r>
              <w:t>1.221</w:t>
            </w:r>
          </w:p>
        </w:tc>
      </w:tr>
      <w:tr w:rsidR="00835887" w14:paraId="5FAA4A60" w14:textId="77777777" w:rsidTr="005F3747">
        <w:tc>
          <w:tcPr>
            <w:tcW w:w="1129" w:type="dxa"/>
          </w:tcPr>
          <w:p w14:paraId="431A920D" w14:textId="77777777" w:rsidR="00835887" w:rsidRPr="00E75898" w:rsidRDefault="00835887" w:rsidP="00620CC9">
            <w:pPr>
              <w:pStyle w:val="TableText"/>
            </w:pPr>
            <w:r w:rsidRPr="00E75898">
              <w:t>305</w:t>
            </w:r>
          </w:p>
        </w:tc>
        <w:tc>
          <w:tcPr>
            <w:tcW w:w="1706" w:type="dxa"/>
          </w:tcPr>
          <w:p w14:paraId="6D61E565" w14:textId="6737AF34" w:rsidR="00835887" w:rsidRPr="00E75898" w:rsidRDefault="00A414E7" w:rsidP="00620CC9">
            <w:pPr>
              <w:pStyle w:val="TableText"/>
            </w:pPr>
            <w:r>
              <w:t>1.240</w:t>
            </w:r>
          </w:p>
        </w:tc>
      </w:tr>
      <w:tr w:rsidR="00835887" w14:paraId="04EEFD53" w14:textId="77777777" w:rsidTr="005F3747">
        <w:tc>
          <w:tcPr>
            <w:tcW w:w="1129" w:type="dxa"/>
          </w:tcPr>
          <w:p w14:paraId="22F43A4A" w14:textId="77777777" w:rsidR="00835887" w:rsidRPr="00E75898" w:rsidRDefault="00835887" w:rsidP="00620CC9">
            <w:pPr>
              <w:pStyle w:val="TableText"/>
            </w:pPr>
            <w:r w:rsidRPr="00E75898">
              <w:t>310</w:t>
            </w:r>
          </w:p>
        </w:tc>
        <w:tc>
          <w:tcPr>
            <w:tcW w:w="1706" w:type="dxa"/>
          </w:tcPr>
          <w:p w14:paraId="0E6CF490" w14:textId="5E495493" w:rsidR="00835887" w:rsidRPr="00E75898" w:rsidRDefault="00D03311" w:rsidP="00620CC9">
            <w:pPr>
              <w:pStyle w:val="TableText"/>
            </w:pPr>
            <w:r>
              <w:t>1.258</w:t>
            </w:r>
          </w:p>
        </w:tc>
      </w:tr>
      <w:tr w:rsidR="00835887" w14:paraId="6A4CF5FE" w14:textId="77777777" w:rsidTr="005F3747">
        <w:tc>
          <w:tcPr>
            <w:tcW w:w="1129" w:type="dxa"/>
          </w:tcPr>
          <w:p w14:paraId="5F7917CA" w14:textId="77777777" w:rsidR="00835887" w:rsidRPr="00E75898" w:rsidRDefault="00835887" w:rsidP="00620CC9">
            <w:pPr>
              <w:pStyle w:val="TableText"/>
            </w:pPr>
            <w:r w:rsidRPr="00E75898">
              <w:t>315</w:t>
            </w:r>
          </w:p>
        </w:tc>
        <w:tc>
          <w:tcPr>
            <w:tcW w:w="1706" w:type="dxa"/>
          </w:tcPr>
          <w:p w14:paraId="43929AE4" w14:textId="3E3E80D1" w:rsidR="00835887" w:rsidRPr="00E75898" w:rsidRDefault="00835887" w:rsidP="00620CC9">
            <w:pPr>
              <w:pStyle w:val="TableText"/>
            </w:pPr>
            <w:r w:rsidRPr="00E75898">
              <w:t>1.</w:t>
            </w:r>
            <w:r w:rsidR="00D03311">
              <w:t>277</w:t>
            </w:r>
          </w:p>
        </w:tc>
      </w:tr>
      <w:tr w:rsidR="00835887" w14:paraId="3FA5D31E" w14:textId="77777777" w:rsidTr="005F3747">
        <w:tc>
          <w:tcPr>
            <w:tcW w:w="1129" w:type="dxa"/>
          </w:tcPr>
          <w:p w14:paraId="2585F0F5" w14:textId="77777777" w:rsidR="00835887" w:rsidRPr="00E75898" w:rsidRDefault="00835887" w:rsidP="00620CC9">
            <w:pPr>
              <w:pStyle w:val="TableText"/>
            </w:pPr>
            <w:r w:rsidRPr="00E75898">
              <w:t>320</w:t>
            </w:r>
          </w:p>
        </w:tc>
        <w:tc>
          <w:tcPr>
            <w:tcW w:w="1706" w:type="dxa"/>
          </w:tcPr>
          <w:p w14:paraId="1E79BF1F" w14:textId="7EE09D9A" w:rsidR="00835887" w:rsidRPr="00E75898" w:rsidRDefault="00835887" w:rsidP="00620CC9">
            <w:pPr>
              <w:pStyle w:val="TableText"/>
            </w:pPr>
            <w:r w:rsidRPr="00E75898">
              <w:t>1.</w:t>
            </w:r>
            <w:r w:rsidR="00D03311">
              <w:t>296</w:t>
            </w:r>
          </w:p>
        </w:tc>
      </w:tr>
      <w:tr w:rsidR="00835887" w14:paraId="2CDE4D8E" w14:textId="77777777" w:rsidTr="005F3747">
        <w:tc>
          <w:tcPr>
            <w:tcW w:w="1129" w:type="dxa"/>
          </w:tcPr>
          <w:p w14:paraId="57A0EAFB" w14:textId="77777777" w:rsidR="00835887" w:rsidRPr="00E75898" w:rsidRDefault="00835887" w:rsidP="00620CC9">
            <w:pPr>
              <w:pStyle w:val="TableText"/>
            </w:pPr>
            <w:r w:rsidRPr="00E75898">
              <w:t>325</w:t>
            </w:r>
          </w:p>
        </w:tc>
        <w:tc>
          <w:tcPr>
            <w:tcW w:w="1706" w:type="dxa"/>
          </w:tcPr>
          <w:p w14:paraId="53638B28" w14:textId="0A0B0852" w:rsidR="00835887" w:rsidRPr="00E75898" w:rsidRDefault="00835887" w:rsidP="00620CC9">
            <w:pPr>
              <w:pStyle w:val="TableText"/>
            </w:pPr>
            <w:r w:rsidRPr="00E75898">
              <w:t>1.</w:t>
            </w:r>
            <w:r w:rsidR="00D03311">
              <w:t>315</w:t>
            </w:r>
          </w:p>
        </w:tc>
      </w:tr>
      <w:tr w:rsidR="00835887" w14:paraId="32071DE5" w14:textId="77777777" w:rsidTr="005F3747">
        <w:tc>
          <w:tcPr>
            <w:tcW w:w="1129" w:type="dxa"/>
          </w:tcPr>
          <w:p w14:paraId="67521A20" w14:textId="77777777" w:rsidR="00835887" w:rsidRPr="00E75898" w:rsidRDefault="00835887" w:rsidP="00620CC9">
            <w:pPr>
              <w:pStyle w:val="TableText"/>
            </w:pPr>
            <w:r w:rsidRPr="00E75898">
              <w:t>330</w:t>
            </w:r>
          </w:p>
        </w:tc>
        <w:tc>
          <w:tcPr>
            <w:tcW w:w="1706" w:type="dxa"/>
          </w:tcPr>
          <w:p w14:paraId="53C119C9" w14:textId="644AF081" w:rsidR="00835887" w:rsidRPr="00E75898" w:rsidRDefault="00835887" w:rsidP="00620CC9">
            <w:pPr>
              <w:pStyle w:val="TableText"/>
            </w:pPr>
            <w:r w:rsidRPr="00E75898">
              <w:t>1.</w:t>
            </w:r>
            <w:r w:rsidR="00D03311">
              <w:t>333</w:t>
            </w:r>
          </w:p>
        </w:tc>
      </w:tr>
      <w:tr w:rsidR="00835887" w14:paraId="51436C4A" w14:textId="77777777" w:rsidTr="005F3747">
        <w:tc>
          <w:tcPr>
            <w:tcW w:w="1129" w:type="dxa"/>
          </w:tcPr>
          <w:p w14:paraId="5612A6EB" w14:textId="77777777" w:rsidR="00835887" w:rsidRPr="00E75898" w:rsidRDefault="00835887" w:rsidP="00620CC9">
            <w:pPr>
              <w:pStyle w:val="TableText"/>
            </w:pPr>
            <w:r w:rsidRPr="00E75898">
              <w:t>335</w:t>
            </w:r>
          </w:p>
        </w:tc>
        <w:tc>
          <w:tcPr>
            <w:tcW w:w="1706" w:type="dxa"/>
          </w:tcPr>
          <w:p w14:paraId="249A5F36" w14:textId="29F95FFA" w:rsidR="00835887" w:rsidRPr="00E75898" w:rsidRDefault="00835887" w:rsidP="00620CC9">
            <w:pPr>
              <w:pStyle w:val="TableText"/>
            </w:pPr>
            <w:r w:rsidRPr="00E75898">
              <w:t>1.</w:t>
            </w:r>
            <w:r w:rsidR="00D03311">
              <w:t>352</w:t>
            </w:r>
          </w:p>
        </w:tc>
      </w:tr>
      <w:tr w:rsidR="00835887" w14:paraId="306AC3C9" w14:textId="77777777" w:rsidTr="005F3747">
        <w:tc>
          <w:tcPr>
            <w:tcW w:w="1129" w:type="dxa"/>
          </w:tcPr>
          <w:p w14:paraId="229E2C46" w14:textId="77777777" w:rsidR="00835887" w:rsidRPr="00E75898" w:rsidRDefault="00835887" w:rsidP="00620CC9">
            <w:pPr>
              <w:pStyle w:val="TableText"/>
            </w:pPr>
            <w:r w:rsidRPr="00E75898">
              <w:t>340</w:t>
            </w:r>
          </w:p>
        </w:tc>
        <w:tc>
          <w:tcPr>
            <w:tcW w:w="1706" w:type="dxa"/>
          </w:tcPr>
          <w:p w14:paraId="291547A8" w14:textId="5EE3CEDD" w:rsidR="00835887" w:rsidRPr="00E75898" w:rsidRDefault="00835887" w:rsidP="00620CC9">
            <w:pPr>
              <w:pStyle w:val="TableText"/>
            </w:pPr>
            <w:r w:rsidRPr="00E75898">
              <w:t>1.</w:t>
            </w:r>
            <w:r w:rsidR="00D03311">
              <w:t>371</w:t>
            </w:r>
          </w:p>
        </w:tc>
      </w:tr>
      <w:tr w:rsidR="00835887" w14:paraId="3EFBA6D6" w14:textId="77777777" w:rsidTr="005F3747">
        <w:tc>
          <w:tcPr>
            <w:tcW w:w="1129" w:type="dxa"/>
          </w:tcPr>
          <w:p w14:paraId="0AE5C200" w14:textId="77777777" w:rsidR="00835887" w:rsidRPr="00E75898" w:rsidRDefault="00835887" w:rsidP="00620CC9">
            <w:pPr>
              <w:pStyle w:val="TableText"/>
            </w:pPr>
            <w:r w:rsidRPr="00E75898">
              <w:t>345</w:t>
            </w:r>
          </w:p>
        </w:tc>
        <w:tc>
          <w:tcPr>
            <w:tcW w:w="1706" w:type="dxa"/>
          </w:tcPr>
          <w:p w14:paraId="2B503485" w14:textId="6483D457" w:rsidR="00835887" w:rsidRPr="00E75898" w:rsidRDefault="00835887" w:rsidP="00620CC9">
            <w:pPr>
              <w:pStyle w:val="TableText"/>
            </w:pPr>
            <w:r w:rsidRPr="00E75898">
              <w:t>1.</w:t>
            </w:r>
            <w:r w:rsidR="00D03311">
              <w:t>390</w:t>
            </w:r>
          </w:p>
        </w:tc>
      </w:tr>
      <w:tr w:rsidR="00835887" w14:paraId="0A6499FD" w14:textId="77777777" w:rsidTr="005F3747">
        <w:tc>
          <w:tcPr>
            <w:tcW w:w="1129" w:type="dxa"/>
          </w:tcPr>
          <w:p w14:paraId="573C3562" w14:textId="77777777" w:rsidR="00835887" w:rsidRPr="00E75898" w:rsidRDefault="00835887" w:rsidP="00620CC9">
            <w:pPr>
              <w:pStyle w:val="TableText"/>
            </w:pPr>
            <w:r w:rsidRPr="00E75898">
              <w:t>350</w:t>
            </w:r>
          </w:p>
        </w:tc>
        <w:tc>
          <w:tcPr>
            <w:tcW w:w="1706" w:type="dxa"/>
          </w:tcPr>
          <w:p w14:paraId="3BD8E20B" w14:textId="30760890" w:rsidR="00835887" w:rsidRPr="00E75898" w:rsidRDefault="00835887" w:rsidP="00620CC9">
            <w:pPr>
              <w:pStyle w:val="TableText"/>
            </w:pPr>
            <w:r w:rsidRPr="00E75898">
              <w:t>1.</w:t>
            </w:r>
            <w:r w:rsidR="00D03311">
              <w:t>408</w:t>
            </w:r>
          </w:p>
        </w:tc>
      </w:tr>
      <w:tr w:rsidR="00835887" w14:paraId="7C4E0D2F" w14:textId="77777777" w:rsidTr="005F3747">
        <w:tc>
          <w:tcPr>
            <w:tcW w:w="1129" w:type="dxa"/>
          </w:tcPr>
          <w:p w14:paraId="50743828" w14:textId="77777777" w:rsidR="00835887" w:rsidRPr="00E75898" w:rsidRDefault="00835887" w:rsidP="00620CC9">
            <w:pPr>
              <w:pStyle w:val="TableText"/>
            </w:pPr>
            <w:r w:rsidRPr="00E75898">
              <w:t>355</w:t>
            </w:r>
          </w:p>
        </w:tc>
        <w:tc>
          <w:tcPr>
            <w:tcW w:w="1706" w:type="dxa"/>
          </w:tcPr>
          <w:p w14:paraId="159B27AE" w14:textId="3B3358ED" w:rsidR="00835887" w:rsidRPr="00E75898" w:rsidRDefault="00835887" w:rsidP="00620CC9">
            <w:pPr>
              <w:pStyle w:val="TableText"/>
            </w:pPr>
            <w:r w:rsidRPr="00E75898">
              <w:t>1.</w:t>
            </w:r>
            <w:r w:rsidR="00D03311">
              <w:t>427</w:t>
            </w:r>
          </w:p>
        </w:tc>
      </w:tr>
      <w:tr w:rsidR="00835887" w14:paraId="56FE4E53" w14:textId="77777777" w:rsidTr="005F3747">
        <w:tc>
          <w:tcPr>
            <w:tcW w:w="1129" w:type="dxa"/>
          </w:tcPr>
          <w:p w14:paraId="595CAF25" w14:textId="77777777" w:rsidR="00835887" w:rsidRPr="00E75898" w:rsidRDefault="00835887" w:rsidP="00620CC9">
            <w:pPr>
              <w:pStyle w:val="TableText"/>
            </w:pPr>
            <w:r w:rsidRPr="00E75898">
              <w:t>360</w:t>
            </w:r>
          </w:p>
        </w:tc>
        <w:tc>
          <w:tcPr>
            <w:tcW w:w="1706" w:type="dxa"/>
          </w:tcPr>
          <w:p w14:paraId="53B80E02" w14:textId="3BE7430E" w:rsidR="00835887" w:rsidRPr="00E75898" w:rsidRDefault="00835887" w:rsidP="00620CC9">
            <w:pPr>
              <w:pStyle w:val="TableText"/>
            </w:pPr>
            <w:r w:rsidRPr="00E75898">
              <w:t>1.4</w:t>
            </w:r>
            <w:r w:rsidR="00D03311">
              <w:t>45</w:t>
            </w:r>
          </w:p>
        </w:tc>
      </w:tr>
      <w:tr w:rsidR="00835887" w14:paraId="6D9EF2A3" w14:textId="77777777" w:rsidTr="005F3747">
        <w:tc>
          <w:tcPr>
            <w:tcW w:w="1129" w:type="dxa"/>
          </w:tcPr>
          <w:p w14:paraId="750F99B2" w14:textId="77777777" w:rsidR="00835887" w:rsidRPr="00E75898" w:rsidRDefault="00835887" w:rsidP="00620CC9">
            <w:pPr>
              <w:pStyle w:val="TableText"/>
            </w:pPr>
            <w:r w:rsidRPr="00E75898">
              <w:t>365</w:t>
            </w:r>
          </w:p>
        </w:tc>
        <w:tc>
          <w:tcPr>
            <w:tcW w:w="1706" w:type="dxa"/>
          </w:tcPr>
          <w:p w14:paraId="72882FCE" w14:textId="32044A73" w:rsidR="00835887" w:rsidRPr="00E75898" w:rsidRDefault="00835887" w:rsidP="00620CC9">
            <w:pPr>
              <w:pStyle w:val="TableText"/>
            </w:pPr>
            <w:r w:rsidRPr="00E75898">
              <w:t>1.</w:t>
            </w:r>
            <w:r w:rsidR="00D03311">
              <w:t>464</w:t>
            </w:r>
          </w:p>
        </w:tc>
      </w:tr>
      <w:tr w:rsidR="00835887" w14:paraId="2649912E" w14:textId="77777777" w:rsidTr="005F3747">
        <w:tc>
          <w:tcPr>
            <w:tcW w:w="1129" w:type="dxa"/>
          </w:tcPr>
          <w:p w14:paraId="05CF3A59" w14:textId="77777777" w:rsidR="00835887" w:rsidRPr="00E75898" w:rsidRDefault="00835887" w:rsidP="00620CC9">
            <w:pPr>
              <w:pStyle w:val="TableText"/>
            </w:pPr>
            <w:r w:rsidRPr="00E75898">
              <w:t>370</w:t>
            </w:r>
          </w:p>
        </w:tc>
        <w:tc>
          <w:tcPr>
            <w:tcW w:w="1706" w:type="dxa"/>
          </w:tcPr>
          <w:p w14:paraId="79FE27CB" w14:textId="69A8F9DD" w:rsidR="00835887" w:rsidRPr="00E75898" w:rsidRDefault="00835887" w:rsidP="00620CC9">
            <w:pPr>
              <w:pStyle w:val="TableText"/>
            </w:pPr>
            <w:r w:rsidRPr="00E75898">
              <w:t>1.4</w:t>
            </w:r>
            <w:r w:rsidR="00D03311">
              <w:t>83</w:t>
            </w:r>
          </w:p>
        </w:tc>
      </w:tr>
      <w:tr w:rsidR="00835887" w14:paraId="406CBAAA" w14:textId="77777777" w:rsidTr="005F3747">
        <w:tc>
          <w:tcPr>
            <w:tcW w:w="1129" w:type="dxa"/>
          </w:tcPr>
          <w:p w14:paraId="6F53640E" w14:textId="77777777" w:rsidR="00835887" w:rsidRPr="00E75898" w:rsidRDefault="00835887" w:rsidP="00620CC9">
            <w:pPr>
              <w:pStyle w:val="TableText"/>
            </w:pPr>
            <w:r w:rsidRPr="00E75898">
              <w:t>375</w:t>
            </w:r>
          </w:p>
        </w:tc>
        <w:tc>
          <w:tcPr>
            <w:tcW w:w="1706" w:type="dxa"/>
          </w:tcPr>
          <w:p w14:paraId="6D325ED3" w14:textId="77777777" w:rsidR="00835887" w:rsidRPr="00E75898" w:rsidRDefault="00835887" w:rsidP="00620CC9">
            <w:pPr>
              <w:pStyle w:val="TableText"/>
            </w:pPr>
            <w:r w:rsidRPr="00E75898">
              <w:t>1.502</w:t>
            </w:r>
          </w:p>
        </w:tc>
      </w:tr>
      <w:tr w:rsidR="00835887" w14:paraId="4454FA31" w14:textId="77777777" w:rsidTr="005F3747">
        <w:tc>
          <w:tcPr>
            <w:tcW w:w="1129" w:type="dxa"/>
          </w:tcPr>
          <w:p w14:paraId="2641E8E5" w14:textId="77777777" w:rsidR="00835887" w:rsidRPr="00E75898" w:rsidRDefault="00835887" w:rsidP="00620CC9">
            <w:pPr>
              <w:pStyle w:val="TableText"/>
            </w:pPr>
            <w:r w:rsidRPr="00E75898">
              <w:t>380</w:t>
            </w:r>
          </w:p>
        </w:tc>
        <w:tc>
          <w:tcPr>
            <w:tcW w:w="1706" w:type="dxa"/>
          </w:tcPr>
          <w:p w14:paraId="49906A90" w14:textId="77777777" w:rsidR="00835887" w:rsidRPr="00E75898" w:rsidRDefault="00835887" w:rsidP="00620CC9">
            <w:pPr>
              <w:pStyle w:val="TableText"/>
            </w:pPr>
            <w:r w:rsidRPr="00E75898">
              <w:t>1.52</w:t>
            </w:r>
            <w:r>
              <w:t>0</w:t>
            </w:r>
          </w:p>
        </w:tc>
      </w:tr>
      <w:tr w:rsidR="00835887" w14:paraId="058B5F89" w14:textId="77777777" w:rsidTr="005F3747">
        <w:tc>
          <w:tcPr>
            <w:tcW w:w="1129" w:type="dxa"/>
          </w:tcPr>
          <w:p w14:paraId="0B0F0884" w14:textId="77777777" w:rsidR="00835887" w:rsidRPr="00E75898" w:rsidRDefault="00835887" w:rsidP="00620CC9">
            <w:pPr>
              <w:pStyle w:val="TableText"/>
            </w:pPr>
            <w:r w:rsidRPr="00E75898">
              <w:t>385</w:t>
            </w:r>
          </w:p>
        </w:tc>
        <w:tc>
          <w:tcPr>
            <w:tcW w:w="1706" w:type="dxa"/>
          </w:tcPr>
          <w:p w14:paraId="5AC653D8" w14:textId="77777777" w:rsidR="00835887" w:rsidRPr="00E75898" w:rsidRDefault="00835887" w:rsidP="00620CC9">
            <w:pPr>
              <w:pStyle w:val="TableText"/>
            </w:pPr>
            <w:r w:rsidRPr="00E75898">
              <w:t>1.539</w:t>
            </w:r>
          </w:p>
        </w:tc>
      </w:tr>
      <w:tr w:rsidR="00835887" w14:paraId="205DC0C1" w14:textId="77777777" w:rsidTr="005F3747">
        <w:tc>
          <w:tcPr>
            <w:tcW w:w="1129" w:type="dxa"/>
          </w:tcPr>
          <w:p w14:paraId="4EDCCAFC" w14:textId="77777777" w:rsidR="00835887" w:rsidRPr="00E75898" w:rsidRDefault="00835887" w:rsidP="00620CC9">
            <w:pPr>
              <w:pStyle w:val="TableText"/>
            </w:pPr>
            <w:r w:rsidRPr="00E75898">
              <w:t>390</w:t>
            </w:r>
          </w:p>
        </w:tc>
        <w:tc>
          <w:tcPr>
            <w:tcW w:w="1706" w:type="dxa"/>
          </w:tcPr>
          <w:p w14:paraId="0763F294" w14:textId="77777777" w:rsidR="00835887" w:rsidRPr="00E75898" w:rsidRDefault="00835887" w:rsidP="00620CC9">
            <w:pPr>
              <w:pStyle w:val="TableText"/>
            </w:pPr>
            <w:r w:rsidRPr="00E75898">
              <w:t>1.558</w:t>
            </w:r>
          </w:p>
        </w:tc>
      </w:tr>
      <w:tr w:rsidR="00835887" w14:paraId="5D28C76C" w14:textId="77777777" w:rsidTr="005F3747">
        <w:tc>
          <w:tcPr>
            <w:tcW w:w="1129" w:type="dxa"/>
          </w:tcPr>
          <w:p w14:paraId="47B86D4D" w14:textId="77777777" w:rsidR="00835887" w:rsidRPr="00E75898" w:rsidRDefault="00835887" w:rsidP="00620CC9">
            <w:pPr>
              <w:pStyle w:val="TableText"/>
            </w:pPr>
            <w:r w:rsidRPr="00E75898">
              <w:t>395</w:t>
            </w:r>
          </w:p>
        </w:tc>
        <w:tc>
          <w:tcPr>
            <w:tcW w:w="1706" w:type="dxa"/>
          </w:tcPr>
          <w:p w14:paraId="0945FDDD" w14:textId="77777777" w:rsidR="00835887" w:rsidRPr="00E75898" w:rsidRDefault="00835887" w:rsidP="00620CC9">
            <w:pPr>
              <w:pStyle w:val="TableText"/>
            </w:pPr>
            <w:r w:rsidRPr="00E75898">
              <w:t>1.613</w:t>
            </w:r>
          </w:p>
        </w:tc>
      </w:tr>
      <w:tr w:rsidR="00835887" w14:paraId="39FB2BAE" w14:textId="77777777" w:rsidTr="005F3747">
        <w:tc>
          <w:tcPr>
            <w:tcW w:w="1129" w:type="dxa"/>
          </w:tcPr>
          <w:p w14:paraId="007766A9" w14:textId="77777777" w:rsidR="00835887" w:rsidRPr="00E75898" w:rsidRDefault="00835887" w:rsidP="00620CC9">
            <w:pPr>
              <w:pStyle w:val="TableText"/>
            </w:pPr>
            <w:r w:rsidRPr="00C2655C">
              <w:t>400</w:t>
            </w:r>
          </w:p>
        </w:tc>
        <w:tc>
          <w:tcPr>
            <w:tcW w:w="1706" w:type="dxa"/>
          </w:tcPr>
          <w:p w14:paraId="7FAA0E7F" w14:textId="77777777" w:rsidR="00835887" w:rsidRPr="00E75898" w:rsidRDefault="00835887" w:rsidP="00620CC9">
            <w:pPr>
              <w:pStyle w:val="TableText"/>
            </w:pPr>
            <w:r w:rsidRPr="00C2655C">
              <w:t>1.668</w:t>
            </w:r>
          </w:p>
        </w:tc>
      </w:tr>
      <w:tr w:rsidR="00835887" w14:paraId="4D2FAC98" w14:textId="77777777" w:rsidTr="005F3747">
        <w:tc>
          <w:tcPr>
            <w:tcW w:w="1129" w:type="dxa"/>
          </w:tcPr>
          <w:p w14:paraId="73C775DE" w14:textId="77777777" w:rsidR="00835887" w:rsidRPr="00C2655C" w:rsidRDefault="00835887" w:rsidP="00620CC9">
            <w:pPr>
              <w:pStyle w:val="TableText"/>
            </w:pPr>
            <w:r w:rsidRPr="00C2655C">
              <w:t>405</w:t>
            </w:r>
          </w:p>
        </w:tc>
        <w:tc>
          <w:tcPr>
            <w:tcW w:w="1706" w:type="dxa"/>
          </w:tcPr>
          <w:p w14:paraId="4601C6AD" w14:textId="77777777" w:rsidR="00835887" w:rsidRPr="00E75898" w:rsidRDefault="00835887" w:rsidP="00620CC9">
            <w:pPr>
              <w:pStyle w:val="TableText"/>
            </w:pPr>
            <w:r w:rsidRPr="00C2655C">
              <w:t>1.688</w:t>
            </w:r>
          </w:p>
        </w:tc>
      </w:tr>
      <w:tr w:rsidR="00835887" w14:paraId="66236D23" w14:textId="77777777" w:rsidTr="005F3747">
        <w:tc>
          <w:tcPr>
            <w:tcW w:w="1129" w:type="dxa"/>
          </w:tcPr>
          <w:p w14:paraId="38FD2394" w14:textId="77777777" w:rsidR="00835887" w:rsidRPr="00C2655C" w:rsidRDefault="00835887" w:rsidP="00620CC9">
            <w:pPr>
              <w:pStyle w:val="TableText"/>
            </w:pPr>
            <w:r w:rsidRPr="00C2655C">
              <w:t>410</w:t>
            </w:r>
          </w:p>
        </w:tc>
        <w:tc>
          <w:tcPr>
            <w:tcW w:w="1706" w:type="dxa"/>
          </w:tcPr>
          <w:p w14:paraId="624AAEDE" w14:textId="77777777" w:rsidR="00835887" w:rsidRPr="00C2655C" w:rsidRDefault="00835887" w:rsidP="00620CC9">
            <w:pPr>
              <w:pStyle w:val="TableText"/>
            </w:pPr>
            <w:r w:rsidRPr="00C2655C">
              <w:t>1.707</w:t>
            </w:r>
          </w:p>
        </w:tc>
      </w:tr>
      <w:tr w:rsidR="00835887" w14:paraId="2AF99CE7" w14:textId="77777777" w:rsidTr="005F3747">
        <w:tc>
          <w:tcPr>
            <w:tcW w:w="1129" w:type="dxa"/>
          </w:tcPr>
          <w:p w14:paraId="781EC688" w14:textId="77777777" w:rsidR="00835887" w:rsidRPr="00C2655C" w:rsidRDefault="00835887" w:rsidP="00620CC9">
            <w:pPr>
              <w:pStyle w:val="TableText"/>
            </w:pPr>
            <w:r w:rsidRPr="00C2655C">
              <w:t>415</w:t>
            </w:r>
          </w:p>
        </w:tc>
        <w:tc>
          <w:tcPr>
            <w:tcW w:w="1706" w:type="dxa"/>
          </w:tcPr>
          <w:p w14:paraId="4FB3420C" w14:textId="77777777" w:rsidR="00835887" w:rsidRPr="00C2655C" w:rsidRDefault="00835887" w:rsidP="00620CC9">
            <w:pPr>
              <w:pStyle w:val="TableText"/>
            </w:pPr>
            <w:r w:rsidRPr="00C2655C">
              <w:t>1.727</w:t>
            </w:r>
          </w:p>
        </w:tc>
      </w:tr>
      <w:tr w:rsidR="00835887" w14:paraId="0F206BAE" w14:textId="77777777" w:rsidTr="005F3747">
        <w:tc>
          <w:tcPr>
            <w:tcW w:w="1129" w:type="dxa"/>
          </w:tcPr>
          <w:p w14:paraId="45051BE4" w14:textId="77777777" w:rsidR="00835887" w:rsidRPr="00C2655C" w:rsidRDefault="00835887" w:rsidP="00620CC9">
            <w:pPr>
              <w:pStyle w:val="TableText"/>
            </w:pPr>
            <w:r w:rsidRPr="00C2655C">
              <w:t>420</w:t>
            </w:r>
          </w:p>
        </w:tc>
        <w:tc>
          <w:tcPr>
            <w:tcW w:w="1706" w:type="dxa"/>
          </w:tcPr>
          <w:p w14:paraId="700BC8BA" w14:textId="77777777" w:rsidR="00835887" w:rsidRPr="00C2655C" w:rsidRDefault="00835887" w:rsidP="00620CC9">
            <w:pPr>
              <w:pStyle w:val="TableText"/>
            </w:pPr>
            <w:r w:rsidRPr="00C2655C">
              <w:t>1.746</w:t>
            </w:r>
          </w:p>
        </w:tc>
      </w:tr>
      <w:tr w:rsidR="00835887" w14:paraId="674B166E" w14:textId="77777777" w:rsidTr="005F3747">
        <w:tc>
          <w:tcPr>
            <w:tcW w:w="1129" w:type="dxa"/>
          </w:tcPr>
          <w:p w14:paraId="69CF9919" w14:textId="77777777" w:rsidR="00835887" w:rsidRPr="00C2655C" w:rsidRDefault="00835887" w:rsidP="00620CC9">
            <w:pPr>
              <w:pStyle w:val="TableText"/>
            </w:pPr>
            <w:r w:rsidRPr="00C2655C">
              <w:t>425</w:t>
            </w:r>
          </w:p>
        </w:tc>
        <w:tc>
          <w:tcPr>
            <w:tcW w:w="1706" w:type="dxa"/>
          </w:tcPr>
          <w:p w14:paraId="5C313856" w14:textId="77777777" w:rsidR="00835887" w:rsidRPr="00C2655C" w:rsidRDefault="00835887" w:rsidP="00620CC9">
            <w:pPr>
              <w:pStyle w:val="TableText"/>
            </w:pPr>
            <w:r w:rsidRPr="00C2655C">
              <w:t>1.766</w:t>
            </w:r>
          </w:p>
        </w:tc>
      </w:tr>
      <w:tr w:rsidR="00835887" w14:paraId="1AC9B0AA" w14:textId="77777777" w:rsidTr="005F3747">
        <w:tc>
          <w:tcPr>
            <w:tcW w:w="1129" w:type="dxa"/>
          </w:tcPr>
          <w:p w14:paraId="46A855F9" w14:textId="77777777" w:rsidR="00835887" w:rsidRPr="00C2655C" w:rsidRDefault="00835887" w:rsidP="00620CC9">
            <w:pPr>
              <w:pStyle w:val="TableText"/>
            </w:pPr>
            <w:r w:rsidRPr="00C2655C">
              <w:t>430</w:t>
            </w:r>
          </w:p>
        </w:tc>
        <w:tc>
          <w:tcPr>
            <w:tcW w:w="1706" w:type="dxa"/>
          </w:tcPr>
          <w:p w14:paraId="42F70D65" w14:textId="77777777" w:rsidR="00835887" w:rsidRPr="00C2655C" w:rsidRDefault="00835887" w:rsidP="00620CC9">
            <w:pPr>
              <w:pStyle w:val="TableText"/>
            </w:pPr>
            <w:r w:rsidRPr="00C2655C">
              <w:t>1.785</w:t>
            </w:r>
          </w:p>
        </w:tc>
      </w:tr>
      <w:tr w:rsidR="00835887" w14:paraId="1AA7AA14" w14:textId="77777777" w:rsidTr="005F3747">
        <w:tc>
          <w:tcPr>
            <w:tcW w:w="1129" w:type="dxa"/>
          </w:tcPr>
          <w:p w14:paraId="468B1C7C" w14:textId="77777777" w:rsidR="00835887" w:rsidRPr="00C2655C" w:rsidRDefault="00835887" w:rsidP="00620CC9">
            <w:pPr>
              <w:pStyle w:val="TableText"/>
            </w:pPr>
            <w:r w:rsidRPr="00C2655C">
              <w:t>435</w:t>
            </w:r>
          </w:p>
        </w:tc>
        <w:tc>
          <w:tcPr>
            <w:tcW w:w="1706" w:type="dxa"/>
          </w:tcPr>
          <w:p w14:paraId="61D099C3" w14:textId="77777777" w:rsidR="00835887" w:rsidRPr="00C2655C" w:rsidRDefault="00835887" w:rsidP="00620CC9">
            <w:pPr>
              <w:pStyle w:val="TableText"/>
            </w:pPr>
            <w:r w:rsidRPr="00C2655C">
              <w:t>1.805</w:t>
            </w:r>
          </w:p>
        </w:tc>
      </w:tr>
      <w:tr w:rsidR="00835887" w14:paraId="1C67787D" w14:textId="77777777" w:rsidTr="005F3747">
        <w:tc>
          <w:tcPr>
            <w:tcW w:w="1129" w:type="dxa"/>
          </w:tcPr>
          <w:p w14:paraId="2D348BBF" w14:textId="77777777" w:rsidR="00835887" w:rsidRPr="00C2655C" w:rsidRDefault="00835887" w:rsidP="00620CC9">
            <w:pPr>
              <w:pStyle w:val="TableText"/>
            </w:pPr>
            <w:r w:rsidRPr="00C2655C">
              <w:t>440</w:t>
            </w:r>
          </w:p>
        </w:tc>
        <w:tc>
          <w:tcPr>
            <w:tcW w:w="1706" w:type="dxa"/>
          </w:tcPr>
          <w:p w14:paraId="53E1E6FE" w14:textId="77777777" w:rsidR="00835887" w:rsidRPr="00C2655C" w:rsidRDefault="00835887" w:rsidP="00620CC9">
            <w:pPr>
              <w:pStyle w:val="TableText"/>
            </w:pPr>
            <w:r w:rsidRPr="00C2655C">
              <w:t>1.824</w:t>
            </w:r>
          </w:p>
        </w:tc>
      </w:tr>
      <w:tr w:rsidR="00835887" w14:paraId="266DCD2F" w14:textId="77777777" w:rsidTr="005F3747">
        <w:tc>
          <w:tcPr>
            <w:tcW w:w="1129" w:type="dxa"/>
          </w:tcPr>
          <w:p w14:paraId="4886218F" w14:textId="77777777" w:rsidR="00835887" w:rsidRPr="00C2655C" w:rsidRDefault="00835887" w:rsidP="00620CC9">
            <w:pPr>
              <w:pStyle w:val="TableText"/>
            </w:pPr>
            <w:r w:rsidRPr="00C2655C">
              <w:t>445</w:t>
            </w:r>
          </w:p>
        </w:tc>
        <w:tc>
          <w:tcPr>
            <w:tcW w:w="1706" w:type="dxa"/>
          </w:tcPr>
          <w:p w14:paraId="5CC25618" w14:textId="77777777" w:rsidR="00835887" w:rsidRPr="00C2655C" w:rsidRDefault="00835887" w:rsidP="00620CC9">
            <w:pPr>
              <w:pStyle w:val="TableText"/>
            </w:pPr>
            <w:r w:rsidRPr="00C2655C">
              <w:t>1.844</w:t>
            </w:r>
          </w:p>
        </w:tc>
      </w:tr>
      <w:tr w:rsidR="00835887" w14:paraId="6DFE13D9" w14:textId="77777777" w:rsidTr="005F3747">
        <w:tc>
          <w:tcPr>
            <w:tcW w:w="1129" w:type="dxa"/>
          </w:tcPr>
          <w:p w14:paraId="5D653E38" w14:textId="77777777" w:rsidR="00835887" w:rsidRPr="00C2655C" w:rsidRDefault="00835887" w:rsidP="00620CC9">
            <w:pPr>
              <w:pStyle w:val="TableText"/>
            </w:pPr>
            <w:r w:rsidRPr="00C2655C">
              <w:t>450</w:t>
            </w:r>
          </w:p>
        </w:tc>
        <w:tc>
          <w:tcPr>
            <w:tcW w:w="1706" w:type="dxa"/>
          </w:tcPr>
          <w:p w14:paraId="1010C263" w14:textId="77777777" w:rsidR="00835887" w:rsidRPr="00C2655C" w:rsidRDefault="00835887" w:rsidP="00620CC9">
            <w:pPr>
              <w:pStyle w:val="TableText"/>
            </w:pPr>
            <w:r w:rsidRPr="00C2655C">
              <w:t>1.863</w:t>
            </w:r>
          </w:p>
        </w:tc>
      </w:tr>
      <w:tr w:rsidR="00835887" w14:paraId="63421115" w14:textId="77777777" w:rsidTr="005F3747">
        <w:tc>
          <w:tcPr>
            <w:tcW w:w="1129" w:type="dxa"/>
          </w:tcPr>
          <w:p w14:paraId="474C5B66" w14:textId="77777777" w:rsidR="00835887" w:rsidRPr="00C2655C" w:rsidRDefault="00835887" w:rsidP="00620CC9">
            <w:pPr>
              <w:pStyle w:val="TableText"/>
            </w:pPr>
            <w:r w:rsidRPr="00C2655C">
              <w:t>455</w:t>
            </w:r>
          </w:p>
        </w:tc>
        <w:tc>
          <w:tcPr>
            <w:tcW w:w="1706" w:type="dxa"/>
          </w:tcPr>
          <w:p w14:paraId="575B43BA" w14:textId="77777777" w:rsidR="00835887" w:rsidRPr="00C2655C" w:rsidRDefault="00835887" w:rsidP="00620CC9">
            <w:pPr>
              <w:pStyle w:val="TableText"/>
            </w:pPr>
            <w:r w:rsidRPr="00C2655C">
              <w:t>1.883</w:t>
            </w:r>
          </w:p>
        </w:tc>
      </w:tr>
      <w:tr w:rsidR="00835887" w14:paraId="7383679F" w14:textId="77777777" w:rsidTr="005F3747">
        <w:tc>
          <w:tcPr>
            <w:tcW w:w="1129" w:type="dxa"/>
          </w:tcPr>
          <w:p w14:paraId="78963CA6" w14:textId="77777777" w:rsidR="00835887" w:rsidRPr="00C2655C" w:rsidRDefault="00835887" w:rsidP="00620CC9">
            <w:pPr>
              <w:pStyle w:val="TableText"/>
            </w:pPr>
            <w:r w:rsidRPr="00C2655C">
              <w:t>460</w:t>
            </w:r>
          </w:p>
        </w:tc>
        <w:tc>
          <w:tcPr>
            <w:tcW w:w="1706" w:type="dxa"/>
          </w:tcPr>
          <w:p w14:paraId="36A1AD55" w14:textId="77777777" w:rsidR="00835887" w:rsidRPr="00C2655C" w:rsidRDefault="00835887" w:rsidP="00620CC9">
            <w:pPr>
              <w:pStyle w:val="TableText"/>
            </w:pPr>
            <w:r w:rsidRPr="00C2655C">
              <w:t>1.902</w:t>
            </w:r>
          </w:p>
        </w:tc>
      </w:tr>
      <w:tr w:rsidR="00835887" w14:paraId="1782140A" w14:textId="77777777" w:rsidTr="005F3747">
        <w:tc>
          <w:tcPr>
            <w:tcW w:w="1129" w:type="dxa"/>
          </w:tcPr>
          <w:p w14:paraId="132B457C" w14:textId="77777777" w:rsidR="00835887" w:rsidRPr="00C2655C" w:rsidRDefault="00835887" w:rsidP="00620CC9">
            <w:pPr>
              <w:pStyle w:val="TableText"/>
            </w:pPr>
            <w:r w:rsidRPr="00C2655C">
              <w:t>465</w:t>
            </w:r>
          </w:p>
        </w:tc>
        <w:tc>
          <w:tcPr>
            <w:tcW w:w="1706" w:type="dxa"/>
          </w:tcPr>
          <w:p w14:paraId="7E15704C" w14:textId="77777777" w:rsidR="00835887" w:rsidRPr="00C2655C" w:rsidRDefault="00835887" w:rsidP="00620CC9">
            <w:pPr>
              <w:pStyle w:val="TableText"/>
            </w:pPr>
            <w:r w:rsidRPr="00C2655C">
              <w:t>1.922</w:t>
            </w:r>
          </w:p>
        </w:tc>
      </w:tr>
      <w:tr w:rsidR="00835887" w14:paraId="6613E333" w14:textId="77777777" w:rsidTr="005F3747">
        <w:tc>
          <w:tcPr>
            <w:tcW w:w="1129" w:type="dxa"/>
          </w:tcPr>
          <w:p w14:paraId="744783FE" w14:textId="77777777" w:rsidR="00835887" w:rsidRPr="00C2655C" w:rsidRDefault="00835887" w:rsidP="00620CC9">
            <w:pPr>
              <w:pStyle w:val="TableText"/>
            </w:pPr>
            <w:r>
              <w:t>470</w:t>
            </w:r>
          </w:p>
        </w:tc>
        <w:tc>
          <w:tcPr>
            <w:tcW w:w="1706" w:type="dxa"/>
          </w:tcPr>
          <w:p w14:paraId="769FA899" w14:textId="77777777" w:rsidR="00835887" w:rsidRPr="00C2655C" w:rsidRDefault="00835887" w:rsidP="00620CC9">
            <w:pPr>
              <w:pStyle w:val="TableText"/>
            </w:pPr>
            <w:r>
              <w:t>1.940</w:t>
            </w:r>
          </w:p>
        </w:tc>
      </w:tr>
      <w:tr w:rsidR="00835887" w14:paraId="2999C822" w14:textId="77777777" w:rsidTr="005F3747">
        <w:tc>
          <w:tcPr>
            <w:tcW w:w="1129" w:type="dxa"/>
          </w:tcPr>
          <w:p w14:paraId="240011D7" w14:textId="77777777" w:rsidR="00835887" w:rsidRPr="00C2655C" w:rsidRDefault="00835887" w:rsidP="00620CC9">
            <w:pPr>
              <w:pStyle w:val="TableText"/>
            </w:pPr>
            <w:r w:rsidRPr="00C2655C">
              <w:t>475</w:t>
            </w:r>
          </w:p>
        </w:tc>
        <w:tc>
          <w:tcPr>
            <w:tcW w:w="1706" w:type="dxa"/>
          </w:tcPr>
          <w:p w14:paraId="31B937AD" w14:textId="77777777" w:rsidR="00835887" w:rsidRPr="00C2655C" w:rsidRDefault="00835887" w:rsidP="00620CC9">
            <w:pPr>
              <w:pStyle w:val="TableText"/>
            </w:pPr>
            <w:r w:rsidRPr="00C2655C">
              <w:t>1.961</w:t>
            </w:r>
          </w:p>
        </w:tc>
      </w:tr>
      <w:tr w:rsidR="00835887" w14:paraId="4532757A" w14:textId="77777777" w:rsidTr="005F3747">
        <w:tc>
          <w:tcPr>
            <w:tcW w:w="1129" w:type="dxa"/>
          </w:tcPr>
          <w:p w14:paraId="0B9F837E" w14:textId="77777777" w:rsidR="00835887" w:rsidRPr="00C2655C" w:rsidRDefault="00835887" w:rsidP="00620CC9">
            <w:pPr>
              <w:pStyle w:val="TableText"/>
            </w:pPr>
            <w:r w:rsidRPr="00C2655C">
              <w:t>480</w:t>
            </w:r>
          </w:p>
        </w:tc>
        <w:tc>
          <w:tcPr>
            <w:tcW w:w="1706" w:type="dxa"/>
          </w:tcPr>
          <w:p w14:paraId="018422AA" w14:textId="77777777" w:rsidR="00835887" w:rsidRPr="00C2655C" w:rsidRDefault="00835887" w:rsidP="00620CC9">
            <w:pPr>
              <w:pStyle w:val="TableText"/>
            </w:pPr>
            <w:r w:rsidRPr="00C2655C">
              <w:t>1.980</w:t>
            </w:r>
          </w:p>
        </w:tc>
      </w:tr>
      <w:tr w:rsidR="00835887" w14:paraId="64564BED" w14:textId="77777777" w:rsidTr="005F3747">
        <w:tc>
          <w:tcPr>
            <w:tcW w:w="1129" w:type="dxa"/>
          </w:tcPr>
          <w:p w14:paraId="3BD1991F" w14:textId="77777777" w:rsidR="00835887" w:rsidRPr="00C2655C" w:rsidRDefault="00835887" w:rsidP="00620CC9">
            <w:pPr>
              <w:pStyle w:val="TableText"/>
            </w:pPr>
            <w:r w:rsidRPr="00C2655C">
              <w:t>485</w:t>
            </w:r>
          </w:p>
        </w:tc>
        <w:tc>
          <w:tcPr>
            <w:tcW w:w="1706" w:type="dxa"/>
          </w:tcPr>
          <w:p w14:paraId="72EC0A5B" w14:textId="77777777" w:rsidR="00835887" w:rsidRPr="00C2655C" w:rsidRDefault="00835887" w:rsidP="00620CC9">
            <w:pPr>
              <w:pStyle w:val="TableText"/>
            </w:pPr>
            <w:r w:rsidRPr="00C2655C">
              <w:t>2.000</w:t>
            </w:r>
          </w:p>
        </w:tc>
      </w:tr>
      <w:tr w:rsidR="00835887" w14:paraId="11B9CFF5" w14:textId="77777777" w:rsidTr="005F3747">
        <w:tc>
          <w:tcPr>
            <w:tcW w:w="1129" w:type="dxa"/>
          </w:tcPr>
          <w:p w14:paraId="5DABC180" w14:textId="77777777" w:rsidR="00835887" w:rsidRPr="00C2655C" w:rsidRDefault="00835887" w:rsidP="00620CC9">
            <w:pPr>
              <w:pStyle w:val="TableText"/>
            </w:pPr>
            <w:r w:rsidRPr="00C2655C">
              <w:t>490</w:t>
            </w:r>
          </w:p>
        </w:tc>
        <w:tc>
          <w:tcPr>
            <w:tcW w:w="1706" w:type="dxa"/>
          </w:tcPr>
          <w:p w14:paraId="212B35C0" w14:textId="77777777" w:rsidR="00835887" w:rsidRPr="00C2655C" w:rsidRDefault="00835887" w:rsidP="00620CC9">
            <w:pPr>
              <w:pStyle w:val="TableText"/>
            </w:pPr>
            <w:r w:rsidRPr="00C2655C">
              <w:t>2.019</w:t>
            </w:r>
          </w:p>
        </w:tc>
      </w:tr>
      <w:tr w:rsidR="00835887" w14:paraId="3A8C0989" w14:textId="77777777" w:rsidTr="005F3747">
        <w:tc>
          <w:tcPr>
            <w:tcW w:w="1129" w:type="dxa"/>
          </w:tcPr>
          <w:p w14:paraId="206BAF3D" w14:textId="77777777" w:rsidR="00835887" w:rsidRPr="00C2655C" w:rsidRDefault="00835887" w:rsidP="00620CC9">
            <w:pPr>
              <w:pStyle w:val="TableText"/>
            </w:pPr>
            <w:r w:rsidRPr="00C2655C">
              <w:t>495</w:t>
            </w:r>
          </w:p>
        </w:tc>
        <w:tc>
          <w:tcPr>
            <w:tcW w:w="1706" w:type="dxa"/>
          </w:tcPr>
          <w:p w14:paraId="5E2E8AB4" w14:textId="77777777" w:rsidR="00835887" w:rsidRPr="00C2655C" w:rsidRDefault="00835887" w:rsidP="00620CC9">
            <w:pPr>
              <w:pStyle w:val="TableText"/>
            </w:pPr>
            <w:r w:rsidRPr="00C2655C">
              <w:t>2.039</w:t>
            </w:r>
          </w:p>
        </w:tc>
      </w:tr>
      <w:tr w:rsidR="00835887" w14:paraId="33E904B4" w14:textId="77777777" w:rsidTr="005F3747">
        <w:tc>
          <w:tcPr>
            <w:tcW w:w="1129" w:type="dxa"/>
          </w:tcPr>
          <w:p w14:paraId="2956A70F" w14:textId="77777777" w:rsidR="00835887" w:rsidRPr="00C2655C" w:rsidRDefault="00835887" w:rsidP="00620CC9">
            <w:pPr>
              <w:pStyle w:val="TableText"/>
            </w:pPr>
            <w:r w:rsidRPr="00C2655C">
              <w:t>500</w:t>
            </w:r>
          </w:p>
        </w:tc>
        <w:tc>
          <w:tcPr>
            <w:tcW w:w="1706" w:type="dxa"/>
          </w:tcPr>
          <w:p w14:paraId="7C53BF90" w14:textId="77777777" w:rsidR="00835887" w:rsidRPr="00C2655C" w:rsidRDefault="00835887" w:rsidP="00620CC9">
            <w:pPr>
              <w:pStyle w:val="TableText"/>
            </w:pPr>
            <w:r w:rsidRPr="00C2655C">
              <w:t>2.060</w:t>
            </w:r>
          </w:p>
        </w:tc>
      </w:tr>
    </w:tbl>
    <w:p w14:paraId="0D663DF1" w14:textId="77777777" w:rsidR="0035696E" w:rsidRDefault="0035696E" w:rsidP="005F3747">
      <w:pPr>
        <w:pStyle w:val="Heading4"/>
        <w:numPr>
          <w:ilvl w:val="0"/>
          <w:numId w:val="0"/>
        </w:numPr>
        <w:spacing w:after="120"/>
        <w:rPr>
          <w:rStyle w:val="Strong"/>
          <w:lang w:eastAsia="ja-JP"/>
        </w:rPr>
        <w:sectPr w:rsidR="0035696E" w:rsidSect="0035696E">
          <w:type w:val="continuous"/>
          <w:pgSz w:w="11906" w:h="16838"/>
          <w:pgMar w:top="1418" w:right="1418" w:bottom="1418" w:left="1418" w:header="567" w:footer="284" w:gutter="0"/>
          <w:cols w:num="3" w:space="708"/>
          <w:docGrid w:linePitch="360"/>
        </w:sectPr>
      </w:pPr>
    </w:p>
    <w:p w14:paraId="26630425" w14:textId="77777777" w:rsidR="00161A2D" w:rsidRDefault="00D652B8" w:rsidP="000D3E60">
      <w:pPr>
        <w:pStyle w:val="Heading4"/>
        <w:numPr>
          <w:ilvl w:val="0"/>
          <w:numId w:val="0"/>
        </w:numPr>
        <w:spacing w:before="360" w:after="240"/>
        <w:rPr>
          <w:rStyle w:val="Strong"/>
          <w:lang w:eastAsia="ja-JP"/>
        </w:rPr>
      </w:pPr>
      <w:r w:rsidRPr="00410F20">
        <w:rPr>
          <w:rStyle w:val="Strong"/>
          <w:lang w:eastAsia="ja-JP"/>
        </w:rPr>
        <w:t xml:space="preserve">Consignments of cattle </w:t>
      </w:r>
      <w:r w:rsidR="00161A2D" w:rsidRPr="00410F20">
        <w:rPr>
          <w:rStyle w:val="Strong"/>
          <w:lang w:eastAsia="ja-JP"/>
        </w:rPr>
        <w:t xml:space="preserve">loaded </w:t>
      </w:r>
      <w:r w:rsidRPr="00410F20">
        <w:rPr>
          <w:rStyle w:val="Strong"/>
          <w:lang w:eastAsia="ja-JP"/>
        </w:rPr>
        <w:t xml:space="preserve">at a port </w:t>
      </w:r>
      <w:r w:rsidR="007F2C2C" w:rsidRPr="00410F20">
        <w:rPr>
          <w:rStyle w:val="Strong"/>
          <w:lang w:eastAsia="ja-JP"/>
        </w:rPr>
        <w:t>south of latitude 26° </w:t>
      </w:r>
      <w:r w:rsidR="00161A2D" w:rsidRPr="00410F20">
        <w:rPr>
          <w:rStyle w:val="Strong"/>
          <w:lang w:eastAsia="ja-JP"/>
        </w:rPr>
        <w:t xml:space="preserve">south, between </w:t>
      </w:r>
      <w:r w:rsidR="0005562E" w:rsidRPr="00410F20">
        <w:rPr>
          <w:rStyle w:val="Strong"/>
          <w:lang w:eastAsia="ja-JP"/>
        </w:rPr>
        <w:t>1 </w:t>
      </w:r>
      <w:r w:rsidR="00161A2D" w:rsidRPr="00410F20">
        <w:rPr>
          <w:rStyle w:val="Strong"/>
          <w:lang w:eastAsia="ja-JP"/>
        </w:rPr>
        <w:t>November to 3</w:t>
      </w:r>
      <w:r w:rsidR="007F2C2C" w:rsidRPr="00410F20">
        <w:rPr>
          <w:rStyle w:val="Strong"/>
          <w:lang w:eastAsia="ja-JP"/>
        </w:rPr>
        <w:t>0 </w:t>
      </w:r>
      <w:r w:rsidR="00161A2D" w:rsidRPr="00410F20">
        <w:rPr>
          <w:rStyle w:val="Strong"/>
          <w:lang w:eastAsia="ja-JP"/>
        </w:rPr>
        <w:t>April (inclusive) if the voyage crosses latitude 15</w:t>
      </w:r>
      <w:r w:rsidR="007F2C2C" w:rsidRPr="00410F20">
        <w:rPr>
          <w:rStyle w:val="Strong"/>
          <w:lang w:eastAsia="ja-JP"/>
        </w:rPr>
        <w:t>° </w:t>
      </w:r>
      <w:r w:rsidR="00161A2D" w:rsidRPr="00410F20">
        <w:rPr>
          <w:rStyle w:val="Strong"/>
          <w:lang w:eastAsia="ja-JP"/>
        </w:rPr>
        <w:t>south, or all year if the voyage does not cross latitude 15</w:t>
      </w:r>
      <w:r w:rsidR="007F2C2C" w:rsidRPr="00410F20">
        <w:rPr>
          <w:rStyle w:val="Strong"/>
          <w:lang w:eastAsia="ja-JP"/>
        </w:rPr>
        <w:t>° </w:t>
      </w:r>
      <w:r w:rsidR="00161A2D" w:rsidRPr="00410F20">
        <w:rPr>
          <w:rStyle w:val="Strong"/>
          <w:lang w:eastAsia="ja-JP"/>
        </w:rPr>
        <w:t>south</w:t>
      </w:r>
    </w:p>
    <w:p w14:paraId="3FA2BEC2" w14:textId="3099743B" w:rsidR="00EF164D" w:rsidRDefault="00E14B7E" w:rsidP="007F0ACC">
      <w:pPr>
        <w:pStyle w:val="NormalStandardspara"/>
        <w:rPr>
          <w:lang w:eastAsia="ja-JP"/>
        </w:rPr>
      </w:pPr>
      <w:bookmarkStart w:id="169" w:name="_Hlk54083374"/>
      <w:r>
        <w:rPr>
          <w:lang w:eastAsia="ja-JP"/>
        </w:rPr>
        <w:t>The minimum pen space allocation</w:t>
      </w:r>
      <w:r w:rsidR="00EF164D">
        <w:rPr>
          <w:lang w:eastAsia="ja-JP"/>
        </w:rPr>
        <w:t xml:space="preserve"> for</w:t>
      </w:r>
      <w:r w:rsidR="00D652B8">
        <w:rPr>
          <w:lang w:eastAsia="ja-JP"/>
        </w:rPr>
        <w:t xml:space="preserve"> consignments of</w:t>
      </w:r>
      <w:r w:rsidR="00EF164D">
        <w:rPr>
          <w:lang w:eastAsia="ja-JP"/>
        </w:rPr>
        <w:t xml:space="preserve"> cattle exported by sea that are loaded </w:t>
      </w:r>
      <w:r w:rsidR="00D652B8">
        <w:rPr>
          <w:lang w:eastAsia="ja-JP"/>
        </w:rPr>
        <w:t>at a port</w:t>
      </w:r>
      <w:r w:rsidR="007F2C2C">
        <w:rPr>
          <w:lang w:eastAsia="ja-JP"/>
        </w:rPr>
        <w:t xml:space="preserve"> south of latitude 26° </w:t>
      </w:r>
      <w:r w:rsidR="00EF164D">
        <w:rPr>
          <w:lang w:eastAsia="ja-JP"/>
        </w:rPr>
        <w:t xml:space="preserve">south, </w:t>
      </w:r>
      <w:r w:rsidR="00161A2D">
        <w:rPr>
          <w:lang w:eastAsia="ja-JP"/>
        </w:rPr>
        <w:t xml:space="preserve">either </w:t>
      </w:r>
      <w:r w:rsidR="00EF164D">
        <w:rPr>
          <w:lang w:eastAsia="ja-JP"/>
        </w:rPr>
        <w:t xml:space="preserve">between </w:t>
      </w:r>
      <w:r w:rsidR="0005562E">
        <w:rPr>
          <w:lang w:eastAsia="ja-JP"/>
        </w:rPr>
        <w:t>1 </w:t>
      </w:r>
      <w:r w:rsidR="007F2C2C">
        <w:rPr>
          <w:lang w:eastAsia="ja-JP"/>
        </w:rPr>
        <w:t>November to 30 </w:t>
      </w:r>
      <w:r w:rsidR="00EF164D">
        <w:rPr>
          <w:lang w:eastAsia="ja-JP"/>
        </w:rPr>
        <w:t>April (</w:t>
      </w:r>
      <w:r w:rsidR="00161A2D">
        <w:rPr>
          <w:lang w:eastAsia="ja-JP"/>
        </w:rPr>
        <w:t xml:space="preserve">inclusive) if the voyage crosses latitude </w:t>
      </w:r>
      <w:r w:rsidR="007F2C2C">
        <w:rPr>
          <w:lang w:eastAsia="ja-JP"/>
        </w:rPr>
        <w:t>15° </w:t>
      </w:r>
      <w:r w:rsidR="00EF164D">
        <w:rPr>
          <w:lang w:eastAsia="ja-JP"/>
        </w:rPr>
        <w:t>south</w:t>
      </w:r>
      <w:r w:rsidR="00161A2D">
        <w:rPr>
          <w:lang w:eastAsia="ja-JP"/>
        </w:rPr>
        <w:t>, or all year if the voy</w:t>
      </w:r>
      <w:r w:rsidR="007F2C2C">
        <w:rPr>
          <w:lang w:eastAsia="ja-JP"/>
        </w:rPr>
        <w:t>age does not cross latitude 15° </w:t>
      </w:r>
      <w:r w:rsidR="00161A2D">
        <w:rPr>
          <w:lang w:eastAsia="ja-JP"/>
        </w:rPr>
        <w:t>south,</w:t>
      </w:r>
      <w:r w:rsidR="00A17DED">
        <w:rPr>
          <w:lang w:eastAsia="ja-JP"/>
        </w:rPr>
        <w:t xml:space="preserve"> </w:t>
      </w:r>
      <w:r w:rsidR="00EF164D">
        <w:rPr>
          <w:lang w:eastAsia="ja-JP"/>
        </w:rPr>
        <w:t xml:space="preserve">is contained in </w:t>
      </w:r>
      <w:r w:rsidR="00B93987" w:rsidRPr="007F0ACC">
        <w:rPr>
          <w:highlight w:val="yellow"/>
          <w:lang w:eastAsia="ja-JP"/>
        </w:rPr>
        <w:fldChar w:fldCharType="begin"/>
      </w:r>
      <w:r w:rsidR="00B93987">
        <w:rPr>
          <w:lang w:eastAsia="ja-JP"/>
        </w:rPr>
        <w:instrText xml:space="preserve"> REF _Ref32325160 \h </w:instrText>
      </w:r>
      <w:r w:rsidR="00B93987" w:rsidRPr="007F0ACC">
        <w:rPr>
          <w:highlight w:val="yellow"/>
          <w:lang w:eastAsia="ja-JP"/>
        </w:rPr>
      </w:r>
      <w:r w:rsidR="00B93987" w:rsidRPr="007F0ACC">
        <w:rPr>
          <w:highlight w:val="yellow"/>
          <w:lang w:eastAsia="ja-JP"/>
        </w:rPr>
        <w:fldChar w:fldCharType="separate"/>
      </w:r>
      <w:r w:rsidR="00201688">
        <w:t xml:space="preserve">Table </w:t>
      </w:r>
      <w:r w:rsidR="00201688">
        <w:rPr>
          <w:noProof/>
        </w:rPr>
        <w:t>12</w:t>
      </w:r>
      <w:r w:rsidR="00B93987" w:rsidRPr="007F0ACC">
        <w:rPr>
          <w:highlight w:val="yellow"/>
          <w:lang w:eastAsia="ja-JP"/>
        </w:rPr>
        <w:fldChar w:fldCharType="end"/>
      </w:r>
      <w:r w:rsidR="00A414E7" w:rsidRPr="00A414E7">
        <w:rPr>
          <w:lang w:eastAsia="ja-JP"/>
        </w:rPr>
        <w:t>a</w:t>
      </w:r>
      <w:r w:rsidR="00C677D1">
        <w:rPr>
          <w:lang w:eastAsia="ja-JP"/>
        </w:rPr>
        <w:t xml:space="preserve">. </w:t>
      </w:r>
      <w:bookmarkStart w:id="170" w:name="_Hlk54606854"/>
      <w:r w:rsidR="00C677D1">
        <w:rPr>
          <w:lang w:eastAsia="ja-JP"/>
        </w:rPr>
        <w:t>These pen space allocations apply</w:t>
      </w:r>
      <w:r w:rsidR="00A414E7" w:rsidRPr="00A414E7">
        <w:rPr>
          <w:lang w:eastAsia="ja-JP"/>
        </w:rPr>
        <w:t xml:space="preserve"> </w:t>
      </w:r>
      <w:bookmarkEnd w:id="170"/>
      <w:r w:rsidR="00A414E7" w:rsidRPr="00A414E7">
        <w:rPr>
          <w:lang w:eastAsia="ja-JP"/>
        </w:rPr>
        <w:t>unless an exporter is approved in writing under their approved arrangement to use the alternat</w:t>
      </w:r>
      <w:r w:rsidR="00921312">
        <w:rPr>
          <w:lang w:eastAsia="ja-JP"/>
        </w:rPr>
        <w:t>ive</w:t>
      </w:r>
      <w:r w:rsidR="00A414E7" w:rsidRPr="00A414E7">
        <w:rPr>
          <w:lang w:eastAsia="ja-JP"/>
        </w:rPr>
        <w:t xml:space="preserve"> pen space for cattle loaded at a port south of latitude 26</w:t>
      </w:r>
      <w:r w:rsidR="00A414E7">
        <w:rPr>
          <w:lang w:eastAsia="ja-JP"/>
        </w:rPr>
        <w:t>°</w:t>
      </w:r>
      <w:r w:rsidR="00A414E7" w:rsidRPr="00A414E7">
        <w:rPr>
          <w:lang w:eastAsia="ja-JP"/>
        </w:rPr>
        <w:t xml:space="preserve"> south, between 1 </w:t>
      </w:r>
      <w:r w:rsidR="00A414E7">
        <w:rPr>
          <w:lang w:eastAsia="ja-JP"/>
        </w:rPr>
        <w:t>November</w:t>
      </w:r>
      <w:r w:rsidR="00A414E7" w:rsidRPr="00A414E7">
        <w:rPr>
          <w:lang w:eastAsia="ja-JP"/>
        </w:rPr>
        <w:t xml:space="preserve"> and </w:t>
      </w:r>
      <w:r w:rsidR="00A414E7">
        <w:rPr>
          <w:lang w:eastAsia="ja-JP"/>
        </w:rPr>
        <w:t>30 April</w:t>
      </w:r>
      <w:r w:rsidR="00A414E7" w:rsidRPr="00A414E7">
        <w:rPr>
          <w:lang w:eastAsia="ja-JP"/>
        </w:rPr>
        <w:t xml:space="preserve"> (inclusive) and the voyage crosses latitude 15</w:t>
      </w:r>
      <w:r w:rsidR="00A414E7">
        <w:rPr>
          <w:lang w:eastAsia="ja-JP"/>
        </w:rPr>
        <w:t>°</w:t>
      </w:r>
      <w:r w:rsidR="00A414E7" w:rsidRPr="00A414E7">
        <w:rPr>
          <w:lang w:eastAsia="ja-JP"/>
        </w:rPr>
        <w:t xml:space="preserve"> </w:t>
      </w:r>
      <w:r w:rsidR="00A414E7" w:rsidRPr="00335DEA">
        <w:rPr>
          <w:lang w:eastAsia="ja-JP"/>
        </w:rPr>
        <w:t>south</w:t>
      </w:r>
      <w:r w:rsidR="00345A04" w:rsidRPr="00335DEA">
        <w:rPr>
          <w:lang w:eastAsia="ja-JP"/>
        </w:rPr>
        <w:t>, or all year if the voyage does not cross latitude 15° south</w:t>
      </w:r>
      <w:r w:rsidR="00A414E7" w:rsidRPr="00335DEA">
        <w:rPr>
          <w:lang w:eastAsia="ja-JP"/>
        </w:rPr>
        <w:t>. The</w:t>
      </w:r>
      <w:r w:rsidR="00A414E7" w:rsidRPr="00A414E7">
        <w:rPr>
          <w:lang w:eastAsia="ja-JP"/>
        </w:rPr>
        <w:t xml:space="preserve"> alternat</w:t>
      </w:r>
      <w:r w:rsidR="00921312">
        <w:rPr>
          <w:lang w:eastAsia="ja-JP"/>
        </w:rPr>
        <w:t>ive</w:t>
      </w:r>
      <w:r w:rsidR="00A414E7" w:rsidRPr="00A414E7">
        <w:rPr>
          <w:lang w:eastAsia="ja-JP"/>
        </w:rPr>
        <w:t xml:space="preserve"> pen space allocation is contained in </w:t>
      </w:r>
      <w:r w:rsidR="00345A04">
        <w:rPr>
          <w:lang w:eastAsia="ja-JP"/>
        </w:rPr>
        <w:fldChar w:fldCharType="begin"/>
      </w:r>
      <w:r w:rsidR="00345A04">
        <w:rPr>
          <w:lang w:eastAsia="ja-JP"/>
        </w:rPr>
        <w:instrText xml:space="preserve"> REF _Ref54598638 \h </w:instrText>
      </w:r>
      <w:r w:rsidR="00345A04">
        <w:rPr>
          <w:lang w:eastAsia="ja-JP"/>
        </w:rPr>
      </w:r>
      <w:r w:rsidR="00345A04">
        <w:rPr>
          <w:lang w:eastAsia="ja-JP"/>
        </w:rPr>
        <w:fldChar w:fldCharType="separate"/>
      </w:r>
      <w:r w:rsidR="00201688">
        <w:t xml:space="preserve">Table </w:t>
      </w:r>
      <w:r w:rsidR="00345A04">
        <w:rPr>
          <w:lang w:eastAsia="ja-JP"/>
        </w:rPr>
        <w:fldChar w:fldCharType="end"/>
      </w:r>
      <w:r w:rsidR="007C5994">
        <w:rPr>
          <w:lang w:eastAsia="ja-JP"/>
        </w:rPr>
        <w:t>12</w:t>
      </w:r>
      <w:r w:rsidR="00345A04">
        <w:rPr>
          <w:lang w:eastAsia="ja-JP"/>
        </w:rPr>
        <w:t>b</w:t>
      </w:r>
      <w:r w:rsidR="00161A2D">
        <w:rPr>
          <w:lang w:eastAsia="ja-JP"/>
        </w:rPr>
        <w:t xml:space="preserve">. </w:t>
      </w:r>
      <w:r w:rsidR="00EF164D">
        <w:rPr>
          <w:lang w:eastAsia="ja-JP"/>
        </w:rPr>
        <w:t xml:space="preserve">For weights between those shown in </w:t>
      </w:r>
      <w:r w:rsidR="00B93987" w:rsidRPr="007F0ACC">
        <w:rPr>
          <w:highlight w:val="yellow"/>
          <w:lang w:eastAsia="ja-JP"/>
        </w:rPr>
        <w:fldChar w:fldCharType="begin"/>
      </w:r>
      <w:r w:rsidR="00B93987">
        <w:rPr>
          <w:lang w:eastAsia="ja-JP"/>
        </w:rPr>
        <w:instrText xml:space="preserve"> REF _Ref32325160 \h </w:instrText>
      </w:r>
      <w:r w:rsidR="00B93987" w:rsidRPr="007F0ACC">
        <w:rPr>
          <w:highlight w:val="yellow"/>
          <w:lang w:eastAsia="ja-JP"/>
        </w:rPr>
      </w:r>
      <w:r w:rsidR="00B93987" w:rsidRPr="007F0ACC">
        <w:rPr>
          <w:highlight w:val="yellow"/>
          <w:lang w:eastAsia="ja-JP"/>
        </w:rPr>
        <w:fldChar w:fldCharType="separate"/>
      </w:r>
      <w:r w:rsidR="00201688">
        <w:t xml:space="preserve">Table </w:t>
      </w:r>
      <w:r w:rsidR="00201688">
        <w:rPr>
          <w:noProof/>
        </w:rPr>
        <w:t>12</w:t>
      </w:r>
      <w:r w:rsidR="00B93987" w:rsidRPr="007F0ACC">
        <w:rPr>
          <w:highlight w:val="yellow"/>
          <w:lang w:eastAsia="ja-JP"/>
        </w:rPr>
        <w:fldChar w:fldCharType="end"/>
      </w:r>
      <w:r w:rsidR="00A414E7">
        <w:rPr>
          <w:lang w:eastAsia="ja-JP"/>
        </w:rPr>
        <w:t xml:space="preserve">a or those shown in </w:t>
      </w:r>
      <w:r w:rsidR="00345A04">
        <w:rPr>
          <w:lang w:eastAsia="ja-JP"/>
        </w:rPr>
        <w:fldChar w:fldCharType="begin"/>
      </w:r>
      <w:r w:rsidR="00345A04">
        <w:rPr>
          <w:lang w:eastAsia="ja-JP"/>
        </w:rPr>
        <w:instrText xml:space="preserve"> REF _Ref54598638 \h </w:instrText>
      </w:r>
      <w:r w:rsidR="00345A04">
        <w:rPr>
          <w:lang w:eastAsia="ja-JP"/>
        </w:rPr>
      </w:r>
      <w:r w:rsidR="00345A04">
        <w:rPr>
          <w:lang w:eastAsia="ja-JP"/>
        </w:rPr>
        <w:fldChar w:fldCharType="separate"/>
      </w:r>
      <w:r w:rsidR="00201688">
        <w:t xml:space="preserve">Table </w:t>
      </w:r>
      <w:r w:rsidR="00345A04">
        <w:rPr>
          <w:lang w:eastAsia="ja-JP"/>
        </w:rPr>
        <w:fldChar w:fldCharType="end"/>
      </w:r>
      <w:r w:rsidR="007C5994">
        <w:rPr>
          <w:lang w:eastAsia="ja-JP"/>
        </w:rPr>
        <w:t>12</w:t>
      </w:r>
      <w:r w:rsidR="00345A04">
        <w:rPr>
          <w:lang w:eastAsia="ja-JP"/>
        </w:rPr>
        <w:t>b</w:t>
      </w:r>
      <w:r w:rsidR="00A414E7">
        <w:rPr>
          <w:lang w:eastAsia="ja-JP"/>
        </w:rPr>
        <w:t>,</w:t>
      </w:r>
      <w:r w:rsidR="00EF164D">
        <w:rPr>
          <w:lang w:eastAsia="ja-JP"/>
        </w:rPr>
        <w:t xml:space="preserve"> the minimum pen area per head must be calculated by linear interpolation.</w:t>
      </w:r>
    </w:p>
    <w:p w14:paraId="3C7F3776" w14:textId="30E126F5" w:rsidR="00A414E7" w:rsidRDefault="00B93987" w:rsidP="00A414E7">
      <w:pPr>
        <w:pStyle w:val="Caption"/>
        <w:rPr>
          <w:lang w:eastAsia="ja-JP"/>
        </w:rPr>
      </w:pPr>
      <w:bookmarkStart w:id="171" w:name="_Ref32325160"/>
      <w:bookmarkStart w:id="172" w:name="_Toc54602972"/>
      <w:bookmarkEnd w:id="169"/>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12</w:t>
      </w:r>
      <w:r w:rsidR="00CA2C50">
        <w:rPr>
          <w:noProof/>
        </w:rPr>
        <w:fldChar w:fldCharType="end"/>
      </w:r>
      <w:bookmarkEnd w:id="171"/>
      <w:r w:rsidR="00A414E7">
        <w:rPr>
          <w:noProof/>
        </w:rPr>
        <w:t>a</w:t>
      </w:r>
      <w:r w:rsidR="00EF164D">
        <w:rPr>
          <w:lang w:eastAsia="ja-JP"/>
        </w:rPr>
        <w:t xml:space="preserve"> </w:t>
      </w:r>
      <w:r w:rsidR="00A414E7">
        <w:rPr>
          <w:lang w:eastAsia="ja-JP"/>
        </w:rPr>
        <w:t>Minimum pen space allocation</w:t>
      </w:r>
      <w:r w:rsidR="00A414E7" w:rsidRPr="00EF164D">
        <w:rPr>
          <w:lang w:eastAsia="ja-JP"/>
        </w:rPr>
        <w:t xml:space="preserve"> for </w:t>
      </w:r>
      <w:r w:rsidR="00A414E7">
        <w:rPr>
          <w:lang w:eastAsia="ja-JP"/>
        </w:rPr>
        <w:t xml:space="preserve">consignments of </w:t>
      </w:r>
      <w:r w:rsidR="00A414E7" w:rsidRPr="00EF164D">
        <w:rPr>
          <w:lang w:eastAsia="ja-JP"/>
        </w:rPr>
        <w:t xml:space="preserve">cattle loaded </w:t>
      </w:r>
      <w:r w:rsidR="00A414E7">
        <w:rPr>
          <w:lang w:eastAsia="ja-JP"/>
        </w:rPr>
        <w:t>at a port south of latitude 26° </w:t>
      </w:r>
      <w:r w:rsidR="00A414E7" w:rsidRPr="00EF164D">
        <w:rPr>
          <w:lang w:eastAsia="ja-JP"/>
        </w:rPr>
        <w:t xml:space="preserve">south, between </w:t>
      </w:r>
      <w:r w:rsidR="00A414E7">
        <w:rPr>
          <w:lang w:eastAsia="ja-JP"/>
        </w:rPr>
        <w:t>1 </w:t>
      </w:r>
      <w:r w:rsidR="00A414E7" w:rsidRPr="00EF164D">
        <w:rPr>
          <w:lang w:eastAsia="ja-JP"/>
        </w:rPr>
        <w:t>November to 3</w:t>
      </w:r>
      <w:r w:rsidR="00A414E7">
        <w:rPr>
          <w:lang w:eastAsia="ja-JP"/>
        </w:rPr>
        <w:t>0 </w:t>
      </w:r>
      <w:r w:rsidR="00A414E7" w:rsidRPr="00EF164D">
        <w:rPr>
          <w:lang w:eastAsia="ja-JP"/>
        </w:rPr>
        <w:t xml:space="preserve">April (inclusive) </w:t>
      </w:r>
      <w:r w:rsidR="00A414E7">
        <w:rPr>
          <w:lang w:eastAsia="ja-JP"/>
        </w:rPr>
        <w:t>if the voyage crosses latitude 15° </w:t>
      </w:r>
      <w:r w:rsidR="00A414E7" w:rsidRPr="00EF164D">
        <w:rPr>
          <w:lang w:eastAsia="ja-JP"/>
        </w:rPr>
        <w:t>south</w:t>
      </w:r>
      <w:r w:rsidR="00A414E7">
        <w:rPr>
          <w:lang w:eastAsia="ja-JP"/>
        </w:rPr>
        <w:t>, or all year for voyages that do not cross latitude 15° </w:t>
      </w:r>
      <w:r w:rsidR="00A414E7" w:rsidRPr="00EF164D">
        <w:rPr>
          <w:lang w:eastAsia="ja-JP"/>
        </w:rPr>
        <w:t>south</w:t>
      </w:r>
      <w:r w:rsidR="00A414E7">
        <w:rPr>
          <w:lang w:eastAsia="ja-JP"/>
        </w:rPr>
        <w:t xml:space="preserve"> – default</w:t>
      </w:r>
      <w:bookmarkEnd w:id="172"/>
    </w:p>
    <w:p w14:paraId="777F6C2D" w14:textId="77777777" w:rsidR="00A414E7" w:rsidRDefault="00A414E7" w:rsidP="00A414E7">
      <w:pPr>
        <w:pStyle w:val="TableHeading"/>
        <w:sectPr w:rsidR="00A414E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A414E7" w14:paraId="4924D68B" w14:textId="77777777" w:rsidTr="00F3240E">
        <w:trPr>
          <w:cantSplit/>
          <w:tblHeader/>
        </w:trPr>
        <w:tc>
          <w:tcPr>
            <w:tcW w:w="1129" w:type="dxa"/>
            <w:tcBorders>
              <w:top w:val="single" w:sz="4" w:space="0" w:color="auto"/>
              <w:bottom w:val="single" w:sz="4" w:space="0" w:color="auto"/>
            </w:tcBorders>
          </w:tcPr>
          <w:p w14:paraId="6E65F108" w14:textId="77777777" w:rsidR="00A414E7" w:rsidRDefault="00A414E7" w:rsidP="00F3240E">
            <w:pPr>
              <w:pStyle w:val="TableHeading"/>
            </w:pPr>
            <w:r w:rsidRPr="0052241D">
              <w:t>Liveweight (kg)</w:t>
            </w:r>
          </w:p>
        </w:tc>
        <w:tc>
          <w:tcPr>
            <w:tcW w:w="1706" w:type="dxa"/>
            <w:tcBorders>
              <w:top w:val="single" w:sz="4" w:space="0" w:color="auto"/>
              <w:bottom w:val="single" w:sz="4" w:space="0" w:color="auto"/>
            </w:tcBorders>
          </w:tcPr>
          <w:p w14:paraId="57DCB551" w14:textId="77777777" w:rsidR="00A414E7" w:rsidRDefault="00A414E7" w:rsidP="00F3240E">
            <w:pPr>
              <w:pStyle w:val="TableHeading"/>
            </w:pPr>
            <w:r w:rsidRPr="0052241D">
              <w:t>Minimum pen area (</w:t>
            </w:r>
            <w:r>
              <w:t>m</w:t>
            </w:r>
            <w:r w:rsidRPr="00933260">
              <w:rPr>
                <w:vertAlign w:val="superscript"/>
              </w:rPr>
              <w:t>2</w:t>
            </w:r>
            <w:r w:rsidRPr="0052241D">
              <w:t>/head)</w:t>
            </w:r>
          </w:p>
        </w:tc>
      </w:tr>
      <w:tr w:rsidR="00A414E7" w14:paraId="272B94A0" w14:textId="77777777" w:rsidTr="00F3240E">
        <w:tc>
          <w:tcPr>
            <w:tcW w:w="1129" w:type="dxa"/>
            <w:tcBorders>
              <w:top w:val="single" w:sz="4" w:space="0" w:color="auto"/>
            </w:tcBorders>
          </w:tcPr>
          <w:p w14:paraId="25475E7A" w14:textId="77777777" w:rsidR="00A414E7" w:rsidRDefault="00A414E7" w:rsidP="00F3240E">
            <w:pPr>
              <w:pStyle w:val="TableText"/>
            </w:pPr>
            <w:r>
              <w:t>200</w:t>
            </w:r>
          </w:p>
        </w:tc>
        <w:tc>
          <w:tcPr>
            <w:tcW w:w="1706" w:type="dxa"/>
            <w:tcBorders>
              <w:top w:val="single" w:sz="4" w:space="0" w:color="auto"/>
            </w:tcBorders>
          </w:tcPr>
          <w:p w14:paraId="3E0028D7" w14:textId="77777777" w:rsidR="00A414E7" w:rsidRDefault="00A414E7" w:rsidP="00F3240E">
            <w:pPr>
              <w:pStyle w:val="TableText"/>
            </w:pPr>
            <w:r w:rsidRPr="00B6433A">
              <w:t>0.990</w:t>
            </w:r>
          </w:p>
        </w:tc>
      </w:tr>
      <w:tr w:rsidR="00A414E7" w14:paraId="7A980EED" w14:textId="77777777" w:rsidTr="00F3240E">
        <w:tc>
          <w:tcPr>
            <w:tcW w:w="1129" w:type="dxa"/>
          </w:tcPr>
          <w:p w14:paraId="4DF193C4" w14:textId="77777777" w:rsidR="00A414E7" w:rsidRDefault="00A414E7" w:rsidP="00F3240E">
            <w:pPr>
              <w:pStyle w:val="TableText"/>
            </w:pPr>
            <w:r w:rsidRPr="00B6433A">
              <w:t>205</w:t>
            </w:r>
          </w:p>
        </w:tc>
        <w:tc>
          <w:tcPr>
            <w:tcW w:w="1706" w:type="dxa"/>
          </w:tcPr>
          <w:p w14:paraId="47BEB7A5" w14:textId="77777777" w:rsidR="00A414E7" w:rsidRDefault="00A414E7" w:rsidP="00F3240E">
            <w:pPr>
              <w:pStyle w:val="TableText"/>
            </w:pPr>
            <w:r w:rsidRPr="00B6433A">
              <w:t>1.007</w:t>
            </w:r>
          </w:p>
        </w:tc>
      </w:tr>
      <w:tr w:rsidR="00A414E7" w14:paraId="1C2265EA" w14:textId="77777777" w:rsidTr="00F3240E">
        <w:tc>
          <w:tcPr>
            <w:tcW w:w="1129" w:type="dxa"/>
          </w:tcPr>
          <w:p w14:paraId="3681A012" w14:textId="77777777" w:rsidR="00A414E7" w:rsidRDefault="00A414E7" w:rsidP="00F3240E">
            <w:pPr>
              <w:pStyle w:val="TableText"/>
            </w:pPr>
            <w:r w:rsidRPr="00B6433A">
              <w:t>210</w:t>
            </w:r>
          </w:p>
        </w:tc>
        <w:tc>
          <w:tcPr>
            <w:tcW w:w="1706" w:type="dxa"/>
          </w:tcPr>
          <w:p w14:paraId="25E6A3B0" w14:textId="77777777" w:rsidR="00A414E7" w:rsidRDefault="00A414E7" w:rsidP="00F3240E">
            <w:pPr>
              <w:pStyle w:val="TableText"/>
            </w:pPr>
            <w:r w:rsidRPr="00B6433A">
              <w:t>1.023</w:t>
            </w:r>
          </w:p>
        </w:tc>
      </w:tr>
      <w:tr w:rsidR="00A414E7" w14:paraId="34C07A16" w14:textId="77777777" w:rsidTr="00F3240E">
        <w:tc>
          <w:tcPr>
            <w:tcW w:w="1129" w:type="dxa"/>
          </w:tcPr>
          <w:p w14:paraId="6EAC86B7" w14:textId="77777777" w:rsidR="00A414E7" w:rsidRDefault="00A414E7" w:rsidP="00F3240E">
            <w:pPr>
              <w:pStyle w:val="TableText"/>
            </w:pPr>
            <w:r w:rsidRPr="00B6433A">
              <w:t>215</w:t>
            </w:r>
          </w:p>
        </w:tc>
        <w:tc>
          <w:tcPr>
            <w:tcW w:w="1706" w:type="dxa"/>
          </w:tcPr>
          <w:p w14:paraId="6BB909F9" w14:textId="77777777" w:rsidR="00A414E7" w:rsidRDefault="00A414E7" w:rsidP="00F3240E">
            <w:pPr>
              <w:pStyle w:val="TableText"/>
            </w:pPr>
            <w:r w:rsidRPr="00B6433A">
              <w:t>1.039</w:t>
            </w:r>
          </w:p>
        </w:tc>
      </w:tr>
      <w:tr w:rsidR="00A414E7" w14:paraId="49BA4F2C" w14:textId="77777777" w:rsidTr="00F3240E">
        <w:tc>
          <w:tcPr>
            <w:tcW w:w="1129" w:type="dxa"/>
          </w:tcPr>
          <w:p w14:paraId="571875BB" w14:textId="77777777" w:rsidR="00A414E7" w:rsidRDefault="00A414E7" w:rsidP="00F3240E">
            <w:pPr>
              <w:pStyle w:val="TableText"/>
            </w:pPr>
            <w:r w:rsidRPr="00B6433A">
              <w:t>220</w:t>
            </w:r>
          </w:p>
        </w:tc>
        <w:tc>
          <w:tcPr>
            <w:tcW w:w="1706" w:type="dxa"/>
          </w:tcPr>
          <w:p w14:paraId="60697BAC" w14:textId="77777777" w:rsidR="00A414E7" w:rsidRDefault="00A414E7" w:rsidP="00F3240E">
            <w:pPr>
              <w:pStyle w:val="TableText"/>
            </w:pPr>
            <w:r w:rsidRPr="00B6433A">
              <w:t>1.055</w:t>
            </w:r>
          </w:p>
        </w:tc>
      </w:tr>
      <w:tr w:rsidR="00A414E7" w14:paraId="1399FFD2" w14:textId="77777777" w:rsidTr="00F3240E">
        <w:tc>
          <w:tcPr>
            <w:tcW w:w="1129" w:type="dxa"/>
          </w:tcPr>
          <w:p w14:paraId="0B7C3516" w14:textId="77777777" w:rsidR="00A414E7" w:rsidRDefault="00A414E7" w:rsidP="00F3240E">
            <w:pPr>
              <w:pStyle w:val="TableText"/>
            </w:pPr>
            <w:r w:rsidRPr="00B6433A">
              <w:t>225</w:t>
            </w:r>
          </w:p>
        </w:tc>
        <w:tc>
          <w:tcPr>
            <w:tcW w:w="1706" w:type="dxa"/>
          </w:tcPr>
          <w:p w14:paraId="370D4843" w14:textId="77777777" w:rsidR="00A414E7" w:rsidRDefault="00A414E7" w:rsidP="00F3240E">
            <w:pPr>
              <w:pStyle w:val="TableText"/>
            </w:pPr>
            <w:r w:rsidRPr="00B6433A">
              <w:t>1.070</w:t>
            </w:r>
          </w:p>
        </w:tc>
      </w:tr>
      <w:tr w:rsidR="00A414E7" w14:paraId="236DB70B" w14:textId="77777777" w:rsidTr="00F3240E">
        <w:tc>
          <w:tcPr>
            <w:tcW w:w="1129" w:type="dxa"/>
          </w:tcPr>
          <w:p w14:paraId="15F7C7B9" w14:textId="77777777" w:rsidR="00A414E7" w:rsidRDefault="00A414E7" w:rsidP="00F3240E">
            <w:pPr>
              <w:pStyle w:val="TableText"/>
            </w:pPr>
            <w:r w:rsidRPr="00B6433A">
              <w:t>230</w:t>
            </w:r>
          </w:p>
        </w:tc>
        <w:tc>
          <w:tcPr>
            <w:tcW w:w="1706" w:type="dxa"/>
          </w:tcPr>
          <w:p w14:paraId="5DB5D308" w14:textId="77777777" w:rsidR="00A414E7" w:rsidRDefault="00A414E7" w:rsidP="00F3240E">
            <w:pPr>
              <w:pStyle w:val="TableText"/>
            </w:pPr>
            <w:r w:rsidRPr="00B6433A">
              <w:t>1.086</w:t>
            </w:r>
          </w:p>
        </w:tc>
      </w:tr>
      <w:tr w:rsidR="00A414E7" w14:paraId="6749BF40" w14:textId="77777777" w:rsidTr="00F3240E">
        <w:tc>
          <w:tcPr>
            <w:tcW w:w="1129" w:type="dxa"/>
          </w:tcPr>
          <w:p w14:paraId="4313F25E" w14:textId="77777777" w:rsidR="00A414E7" w:rsidRDefault="00A414E7" w:rsidP="00F3240E">
            <w:pPr>
              <w:pStyle w:val="TableText"/>
            </w:pPr>
            <w:r w:rsidRPr="00B6433A">
              <w:t>235</w:t>
            </w:r>
          </w:p>
        </w:tc>
        <w:tc>
          <w:tcPr>
            <w:tcW w:w="1706" w:type="dxa"/>
          </w:tcPr>
          <w:p w14:paraId="6F45E406" w14:textId="77777777" w:rsidR="00A414E7" w:rsidRDefault="00A414E7" w:rsidP="00F3240E">
            <w:pPr>
              <w:pStyle w:val="TableText"/>
            </w:pPr>
            <w:r w:rsidRPr="00B6433A">
              <w:t>1.102</w:t>
            </w:r>
          </w:p>
        </w:tc>
      </w:tr>
      <w:tr w:rsidR="00A414E7" w14:paraId="0160CCB3" w14:textId="77777777" w:rsidTr="00F3240E">
        <w:tc>
          <w:tcPr>
            <w:tcW w:w="1129" w:type="dxa"/>
          </w:tcPr>
          <w:p w14:paraId="133AEADF" w14:textId="77777777" w:rsidR="00A414E7" w:rsidRDefault="00A414E7" w:rsidP="00F3240E">
            <w:pPr>
              <w:pStyle w:val="TableText"/>
            </w:pPr>
            <w:r w:rsidRPr="00B6433A">
              <w:t>240</w:t>
            </w:r>
          </w:p>
        </w:tc>
        <w:tc>
          <w:tcPr>
            <w:tcW w:w="1706" w:type="dxa"/>
          </w:tcPr>
          <w:p w14:paraId="565120B6" w14:textId="77777777" w:rsidR="00A414E7" w:rsidRDefault="00A414E7" w:rsidP="00F3240E">
            <w:pPr>
              <w:pStyle w:val="TableText"/>
            </w:pPr>
            <w:r w:rsidRPr="00B6433A">
              <w:t>1.117</w:t>
            </w:r>
          </w:p>
        </w:tc>
      </w:tr>
      <w:tr w:rsidR="00A414E7" w14:paraId="56A4B178" w14:textId="77777777" w:rsidTr="00F3240E">
        <w:tc>
          <w:tcPr>
            <w:tcW w:w="1129" w:type="dxa"/>
          </w:tcPr>
          <w:p w14:paraId="799995B0" w14:textId="77777777" w:rsidR="00A414E7" w:rsidRDefault="00A414E7" w:rsidP="00F3240E">
            <w:pPr>
              <w:pStyle w:val="TableText"/>
            </w:pPr>
            <w:r w:rsidRPr="00B6433A">
              <w:t>245</w:t>
            </w:r>
          </w:p>
        </w:tc>
        <w:tc>
          <w:tcPr>
            <w:tcW w:w="1706" w:type="dxa"/>
          </w:tcPr>
          <w:p w14:paraId="141076A7" w14:textId="77777777" w:rsidR="00A414E7" w:rsidRDefault="00A414E7" w:rsidP="00F3240E">
            <w:pPr>
              <w:pStyle w:val="TableText"/>
            </w:pPr>
            <w:r w:rsidRPr="00B6433A">
              <w:t>1.132</w:t>
            </w:r>
          </w:p>
        </w:tc>
      </w:tr>
      <w:tr w:rsidR="00A414E7" w14:paraId="1B8200DC" w14:textId="77777777" w:rsidTr="00F3240E">
        <w:tc>
          <w:tcPr>
            <w:tcW w:w="1129" w:type="dxa"/>
          </w:tcPr>
          <w:p w14:paraId="07392968" w14:textId="77777777" w:rsidR="00A414E7" w:rsidRDefault="00A414E7" w:rsidP="00F3240E">
            <w:pPr>
              <w:pStyle w:val="TableText"/>
            </w:pPr>
            <w:r w:rsidRPr="00B6433A">
              <w:t>250</w:t>
            </w:r>
          </w:p>
        </w:tc>
        <w:tc>
          <w:tcPr>
            <w:tcW w:w="1706" w:type="dxa"/>
          </w:tcPr>
          <w:p w14:paraId="36F621F8" w14:textId="77777777" w:rsidR="00A414E7" w:rsidRDefault="00A414E7" w:rsidP="00F3240E">
            <w:pPr>
              <w:pStyle w:val="TableText"/>
            </w:pPr>
            <w:r w:rsidRPr="00B6433A">
              <w:t>1.148</w:t>
            </w:r>
          </w:p>
        </w:tc>
      </w:tr>
      <w:tr w:rsidR="00A414E7" w14:paraId="6622A810" w14:textId="77777777" w:rsidTr="00F3240E">
        <w:tc>
          <w:tcPr>
            <w:tcW w:w="1129" w:type="dxa"/>
          </w:tcPr>
          <w:p w14:paraId="6567C2A0" w14:textId="77777777" w:rsidR="00A414E7" w:rsidRDefault="00A414E7" w:rsidP="00F3240E">
            <w:pPr>
              <w:pStyle w:val="TableText"/>
            </w:pPr>
            <w:r w:rsidRPr="00B6433A">
              <w:t>255</w:t>
            </w:r>
          </w:p>
        </w:tc>
        <w:tc>
          <w:tcPr>
            <w:tcW w:w="1706" w:type="dxa"/>
          </w:tcPr>
          <w:p w14:paraId="58A251A2" w14:textId="77777777" w:rsidR="00A414E7" w:rsidRDefault="00A414E7" w:rsidP="00F3240E">
            <w:pPr>
              <w:pStyle w:val="TableText"/>
            </w:pPr>
            <w:r w:rsidRPr="00B6433A">
              <w:t>1.163</w:t>
            </w:r>
          </w:p>
        </w:tc>
      </w:tr>
      <w:tr w:rsidR="00A414E7" w14:paraId="715D8F6E" w14:textId="77777777" w:rsidTr="00F3240E">
        <w:tc>
          <w:tcPr>
            <w:tcW w:w="1129" w:type="dxa"/>
          </w:tcPr>
          <w:p w14:paraId="5A966373" w14:textId="77777777" w:rsidR="00A414E7" w:rsidRDefault="00A414E7" w:rsidP="00F3240E">
            <w:pPr>
              <w:pStyle w:val="TableText"/>
            </w:pPr>
            <w:r w:rsidRPr="00B6433A">
              <w:t>260</w:t>
            </w:r>
          </w:p>
        </w:tc>
        <w:tc>
          <w:tcPr>
            <w:tcW w:w="1706" w:type="dxa"/>
          </w:tcPr>
          <w:p w14:paraId="5672135C" w14:textId="77777777" w:rsidR="00A414E7" w:rsidRDefault="00A414E7" w:rsidP="00F3240E">
            <w:pPr>
              <w:pStyle w:val="TableText"/>
            </w:pPr>
            <w:r w:rsidRPr="00B6433A">
              <w:t>1.178</w:t>
            </w:r>
          </w:p>
        </w:tc>
      </w:tr>
      <w:tr w:rsidR="00A414E7" w14:paraId="1DD2C4C6" w14:textId="77777777" w:rsidTr="00F3240E">
        <w:tc>
          <w:tcPr>
            <w:tcW w:w="1129" w:type="dxa"/>
          </w:tcPr>
          <w:p w14:paraId="2D545517" w14:textId="77777777" w:rsidR="00A414E7" w:rsidRDefault="00A414E7" w:rsidP="00F3240E">
            <w:pPr>
              <w:pStyle w:val="TableText"/>
            </w:pPr>
            <w:r w:rsidRPr="00B6433A">
              <w:t>265</w:t>
            </w:r>
          </w:p>
        </w:tc>
        <w:tc>
          <w:tcPr>
            <w:tcW w:w="1706" w:type="dxa"/>
          </w:tcPr>
          <w:p w14:paraId="17511D03" w14:textId="77777777" w:rsidR="00A414E7" w:rsidRDefault="00A414E7" w:rsidP="00F3240E">
            <w:pPr>
              <w:pStyle w:val="TableText"/>
            </w:pPr>
            <w:r w:rsidRPr="00B6433A">
              <w:t>1.193</w:t>
            </w:r>
          </w:p>
        </w:tc>
      </w:tr>
      <w:tr w:rsidR="00A414E7" w14:paraId="2A539AD1" w14:textId="77777777" w:rsidTr="00F3240E">
        <w:tc>
          <w:tcPr>
            <w:tcW w:w="1129" w:type="dxa"/>
          </w:tcPr>
          <w:p w14:paraId="39D39AC0" w14:textId="77777777" w:rsidR="00A414E7" w:rsidRDefault="00A414E7" w:rsidP="00F3240E">
            <w:pPr>
              <w:pStyle w:val="TableText"/>
            </w:pPr>
            <w:r w:rsidRPr="00B6433A">
              <w:t>270</w:t>
            </w:r>
          </w:p>
        </w:tc>
        <w:tc>
          <w:tcPr>
            <w:tcW w:w="1706" w:type="dxa"/>
          </w:tcPr>
          <w:p w14:paraId="05E481C8" w14:textId="77777777" w:rsidR="00A414E7" w:rsidRDefault="00A414E7" w:rsidP="00F3240E">
            <w:pPr>
              <w:pStyle w:val="TableText"/>
            </w:pPr>
            <w:r w:rsidRPr="00B6433A">
              <w:t>1.207</w:t>
            </w:r>
          </w:p>
        </w:tc>
      </w:tr>
      <w:tr w:rsidR="00A414E7" w14:paraId="1651691F" w14:textId="77777777" w:rsidTr="00F3240E">
        <w:tc>
          <w:tcPr>
            <w:tcW w:w="1129" w:type="dxa"/>
          </w:tcPr>
          <w:p w14:paraId="64671080" w14:textId="77777777" w:rsidR="00A414E7" w:rsidRDefault="00A414E7" w:rsidP="00F3240E">
            <w:pPr>
              <w:pStyle w:val="TableText"/>
            </w:pPr>
            <w:r w:rsidRPr="00B6433A">
              <w:t>275</w:t>
            </w:r>
          </w:p>
        </w:tc>
        <w:tc>
          <w:tcPr>
            <w:tcW w:w="1706" w:type="dxa"/>
          </w:tcPr>
          <w:p w14:paraId="60F0F0C4" w14:textId="77777777" w:rsidR="00A414E7" w:rsidRDefault="00A414E7" w:rsidP="00F3240E">
            <w:pPr>
              <w:pStyle w:val="TableText"/>
            </w:pPr>
            <w:r w:rsidRPr="00B6433A">
              <w:t>1.222</w:t>
            </w:r>
          </w:p>
        </w:tc>
      </w:tr>
      <w:tr w:rsidR="00A414E7" w14:paraId="7B323104" w14:textId="77777777" w:rsidTr="00F3240E">
        <w:tc>
          <w:tcPr>
            <w:tcW w:w="1129" w:type="dxa"/>
          </w:tcPr>
          <w:p w14:paraId="4C3A7C8A" w14:textId="77777777" w:rsidR="00A414E7" w:rsidRDefault="00A414E7" w:rsidP="00F3240E">
            <w:pPr>
              <w:pStyle w:val="TableText"/>
            </w:pPr>
            <w:r w:rsidRPr="00B6433A">
              <w:t>280</w:t>
            </w:r>
          </w:p>
        </w:tc>
        <w:tc>
          <w:tcPr>
            <w:tcW w:w="1706" w:type="dxa"/>
          </w:tcPr>
          <w:p w14:paraId="7AC88F66" w14:textId="77777777" w:rsidR="00A414E7" w:rsidRDefault="00A414E7" w:rsidP="00F3240E">
            <w:pPr>
              <w:pStyle w:val="TableText"/>
            </w:pPr>
            <w:r w:rsidRPr="00B6433A">
              <w:t>1.237</w:t>
            </w:r>
          </w:p>
        </w:tc>
      </w:tr>
      <w:tr w:rsidR="00A414E7" w14:paraId="3F34443C" w14:textId="77777777" w:rsidTr="00F3240E">
        <w:tc>
          <w:tcPr>
            <w:tcW w:w="1129" w:type="dxa"/>
          </w:tcPr>
          <w:p w14:paraId="4F8F551F" w14:textId="77777777" w:rsidR="00A414E7" w:rsidRDefault="00A414E7" w:rsidP="00F3240E">
            <w:pPr>
              <w:pStyle w:val="TableText"/>
            </w:pPr>
            <w:r w:rsidRPr="00B6433A">
              <w:t>285</w:t>
            </w:r>
          </w:p>
        </w:tc>
        <w:tc>
          <w:tcPr>
            <w:tcW w:w="1706" w:type="dxa"/>
          </w:tcPr>
          <w:p w14:paraId="48C16B0A" w14:textId="77777777" w:rsidR="00A414E7" w:rsidRDefault="00A414E7" w:rsidP="00F3240E">
            <w:pPr>
              <w:pStyle w:val="TableText"/>
            </w:pPr>
            <w:r w:rsidRPr="00B6433A">
              <w:t>1.251</w:t>
            </w:r>
          </w:p>
        </w:tc>
      </w:tr>
      <w:tr w:rsidR="00A414E7" w14:paraId="1BD90DCD" w14:textId="77777777" w:rsidTr="00F3240E">
        <w:tc>
          <w:tcPr>
            <w:tcW w:w="1129" w:type="dxa"/>
          </w:tcPr>
          <w:p w14:paraId="532A9753" w14:textId="77777777" w:rsidR="00A414E7" w:rsidRDefault="00A414E7" w:rsidP="00F3240E">
            <w:pPr>
              <w:pStyle w:val="TableText"/>
            </w:pPr>
            <w:r w:rsidRPr="00B6433A">
              <w:t>290</w:t>
            </w:r>
          </w:p>
        </w:tc>
        <w:tc>
          <w:tcPr>
            <w:tcW w:w="1706" w:type="dxa"/>
          </w:tcPr>
          <w:p w14:paraId="23FC29B7" w14:textId="77777777" w:rsidR="00A414E7" w:rsidRDefault="00A414E7" w:rsidP="00F3240E">
            <w:pPr>
              <w:pStyle w:val="TableText"/>
            </w:pPr>
            <w:r w:rsidRPr="00B6433A">
              <w:t>1.266</w:t>
            </w:r>
          </w:p>
        </w:tc>
      </w:tr>
      <w:tr w:rsidR="00A414E7" w14:paraId="0465B464" w14:textId="77777777" w:rsidTr="00F3240E">
        <w:tc>
          <w:tcPr>
            <w:tcW w:w="1129" w:type="dxa"/>
          </w:tcPr>
          <w:p w14:paraId="70F32D6A" w14:textId="77777777" w:rsidR="00A414E7" w:rsidRDefault="00A414E7" w:rsidP="00F3240E">
            <w:pPr>
              <w:pStyle w:val="TableText"/>
            </w:pPr>
            <w:r w:rsidRPr="00B6433A">
              <w:t>295</w:t>
            </w:r>
          </w:p>
        </w:tc>
        <w:tc>
          <w:tcPr>
            <w:tcW w:w="1706" w:type="dxa"/>
          </w:tcPr>
          <w:p w14:paraId="3C222156" w14:textId="77777777" w:rsidR="00A414E7" w:rsidRDefault="00A414E7" w:rsidP="00F3240E">
            <w:pPr>
              <w:pStyle w:val="TableText"/>
            </w:pPr>
            <w:r w:rsidRPr="00B6433A">
              <w:t>1.280</w:t>
            </w:r>
          </w:p>
        </w:tc>
      </w:tr>
      <w:tr w:rsidR="00A414E7" w14:paraId="4631769A" w14:textId="77777777" w:rsidTr="00F3240E">
        <w:tc>
          <w:tcPr>
            <w:tcW w:w="1129" w:type="dxa"/>
          </w:tcPr>
          <w:p w14:paraId="4CC61321" w14:textId="77777777" w:rsidR="00A414E7" w:rsidRDefault="00A414E7" w:rsidP="00F3240E">
            <w:pPr>
              <w:pStyle w:val="TableText"/>
            </w:pPr>
            <w:r w:rsidRPr="00B6433A">
              <w:t>300</w:t>
            </w:r>
          </w:p>
        </w:tc>
        <w:tc>
          <w:tcPr>
            <w:tcW w:w="1706" w:type="dxa"/>
          </w:tcPr>
          <w:p w14:paraId="65D8B8AB" w14:textId="77777777" w:rsidR="00A414E7" w:rsidRDefault="00A414E7" w:rsidP="00F3240E">
            <w:pPr>
              <w:pStyle w:val="TableText"/>
            </w:pPr>
            <w:r w:rsidRPr="00B6433A">
              <w:t>1.294</w:t>
            </w:r>
          </w:p>
        </w:tc>
      </w:tr>
      <w:tr w:rsidR="00A414E7" w14:paraId="1FB338B6" w14:textId="77777777" w:rsidTr="00F3240E">
        <w:tc>
          <w:tcPr>
            <w:tcW w:w="1129" w:type="dxa"/>
          </w:tcPr>
          <w:p w14:paraId="729FBCCC" w14:textId="77777777" w:rsidR="00A414E7" w:rsidRPr="00B6433A" w:rsidRDefault="00A414E7" w:rsidP="00F3240E">
            <w:pPr>
              <w:pStyle w:val="TableText"/>
            </w:pPr>
            <w:r w:rsidRPr="00B6433A">
              <w:t>305</w:t>
            </w:r>
          </w:p>
        </w:tc>
        <w:tc>
          <w:tcPr>
            <w:tcW w:w="1706" w:type="dxa"/>
          </w:tcPr>
          <w:p w14:paraId="751AC98E" w14:textId="77777777" w:rsidR="00A414E7" w:rsidRPr="00B6433A" w:rsidRDefault="00A414E7" w:rsidP="00F3240E">
            <w:pPr>
              <w:pStyle w:val="TableText"/>
            </w:pPr>
            <w:r w:rsidRPr="00B6433A">
              <w:t>1.308</w:t>
            </w:r>
          </w:p>
        </w:tc>
      </w:tr>
      <w:tr w:rsidR="00A414E7" w14:paraId="458BFF18" w14:textId="77777777" w:rsidTr="00F3240E">
        <w:tc>
          <w:tcPr>
            <w:tcW w:w="1129" w:type="dxa"/>
          </w:tcPr>
          <w:p w14:paraId="399355CA" w14:textId="77777777" w:rsidR="00A414E7" w:rsidRPr="00B6433A" w:rsidRDefault="00A414E7" w:rsidP="00F3240E">
            <w:pPr>
              <w:pStyle w:val="TableText"/>
            </w:pPr>
            <w:r w:rsidRPr="00B6433A">
              <w:t>310</w:t>
            </w:r>
          </w:p>
        </w:tc>
        <w:tc>
          <w:tcPr>
            <w:tcW w:w="1706" w:type="dxa"/>
          </w:tcPr>
          <w:p w14:paraId="644EFEA5" w14:textId="77777777" w:rsidR="00A414E7" w:rsidRPr="00B6433A" w:rsidRDefault="00A414E7" w:rsidP="00F3240E">
            <w:pPr>
              <w:pStyle w:val="TableText"/>
            </w:pPr>
            <w:r w:rsidRPr="00B6433A">
              <w:t>1.323</w:t>
            </w:r>
          </w:p>
        </w:tc>
      </w:tr>
      <w:tr w:rsidR="00A414E7" w14:paraId="3E58C17C" w14:textId="77777777" w:rsidTr="00F3240E">
        <w:tc>
          <w:tcPr>
            <w:tcW w:w="1129" w:type="dxa"/>
          </w:tcPr>
          <w:p w14:paraId="26C61EED" w14:textId="77777777" w:rsidR="00A414E7" w:rsidRPr="00B6433A" w:rsidRDefault="00A414E7" w:rsidP="00F3240E">
            <w:pPr>
              <w:pStyle w:val="TableText"/>
            </w:pPr>
            <w:r w:rsidRPr="00B6433A">
              <w:t>315</w:t>
            </w:r>
          </w:p>
        </w:tc>
        <w:tc>
          <w:tcPr>
            <w:tcW w:w="1706" w:type="dxa"/>
          </w:tcPr>
          <w:p w14:paraId="199D3075" w14:textId="77777777" w:rsidR="00A414E7" w:rsidRPr="00B6433A" w:rsidRDefault="00A414E7" w:rsidP="00F3240E">
            <w:pPr>
              <w:pStyle w:val="TableText"/>
            </w:pPr>
            <w:r w:rsidRPr="00B6433A">
              <w:t>1.337</w:t>
            </w:r>
          </w:p>
        </w:tc>
      </w:tr>
      <w:tr w:rsidR="00A414E7" w14:paraId="0AB399B3" w14:textId="77777777" w:rsidTr="00F3240E">
        <w:tc>
          <w:tcPr>
            <w:tcW w:w="1129" w:type="dxa"/>
          </w:tcPr>
          <w:p w14:paraId="6E0388BD" w14:textId="77777777" w:rsidR="00A414E7" w:rsidRPr="00B6433A" w:rsidRDefault="00A414E7" w:rsidP="00F3240E">
            <w:pPr>
              <w:pStyle w:val="TableText"/>
            </w:pPr>
            <w:r w:rsidRPr="004B7574">
              <w:t>320</w:t>
            </w:r>
          </w:p>
        </w:tc>
        <w:tc>
          <w:tcPr>
            <w:tcW w:w="1706" w:type="dxa"/>
          </w:tcPr>
          <w:p w14:paraId="18A19A92" w14:textId="77777777" w:rsidR="00A414E7" w:rsidRPr="00B6433A" w:rsidRDefault="00A414E7" w:rsidP="00F3240E">
            <w:pPr>
              <w:pStyle w:val="TableText"/>
            </w:pPr>
            <w:r w:rsidRPr="004B7574">
              <w:t>1.351</w:t>
            </w:r>
          </w:p>
        </w:tc>
      </w:tr>
      <w:tr w:rsidR="00A414E7" w14:paraId="27E23017" w14:textId="77777777" w:rsidTr="00F3240E">
        <w:tc>
          <w:tcPr>
            <w:tcW w:w="1129" w:type="dxa"/>
          </w:tcPr>
          <w:p w14:paraId="271C2685" w14:textId="77777777" w:rsidR="00A414E7" w:rsidRPr="00B6433A" w:rsidRDefault="00A414E7" w:rsidP="00F3240E">
            <w:pPr>
              <w:pStyle w:val="TableText"/>
            </w:pPr>
            <w:r w:rsidRPr="004B7574">
              <w:t>325</w:t>
            </w:r>
          </w:p>
        </w:tc>
        <w:tc>
          <w:tcPr>
            <w:tcW w:w="1706" w:type="dxa"/>
          </w:tcPr>
          <w:p w14:paraId="7DFE8285" w14:textId="77777777" w:rsidR="00A414E7" w:rsidRPr="00B6433A" w:rsidRDefault="00A414E7" w:rsidP="00F3240E">
            <w:pPr>
              <w:pStyle w:val="TableText"/>
            </w:pPr>
            <w:r w:rsidRPr="004B7574">
              <w:t>1.364</w:t>
            </w:r>
          </w:p>
        </w:tc>
      </w:tr>
      <w:tr w:rsidR="00A414E7" w14:paraId="3BFA92AE" w14:textId="77777777" w:rsidTr="00F3240E">
        <w:tc>
          <w:tcPr>
            <w:tcW w:w="1129" w:type="dxa"/>
          </w:tcPr>
          <w:p w14:paraId="2B5B9AEE" w14:textId="77777777" w:rsidR="00A414E7" w:rsidRPr="00B6433A" w:rsidRDefault="00A414E7" w:rsidP="00F3240E">
            <w:pPr>
              <w:pStyle w:val="TableText"/>
            </w:pPr>
            <w:r w:rsidRPr="004B7574">
              <w:t>330</w:t>
            </w:r>
          </w:p>
        </w:tc>
        <w:tc>
          <w:tcPr>
            <w:tcW w:w="1706" w:type="dxa"/>
          </w:tcPr>
          <w:p w14:paraId="74535541" w14:textId="77777777" w:rsidR="00A414E7" w:rsidRPr="00B6433A" w:rsidRDefault="00A414E7" w:rsidP="00F3240E">
            <w:pPr>
              <w:pStyle w:val="TableText"/>
            </w:pPr>
            <w:r w:rsidRPr="004B7574">
              <w:t>1.378</w:t>
            </w:r>
          </w:p>
        </w:tc>
      </w:tr>
      <w:tr w:rsidR="00A414E7" w14:paraId="586446B9" w14:textId="77777777" w:rsidTr="00F3240E">
        <w:tc>
          <w:tcPr>
            <w:tcW w:w="1129" w:type="dxa"/>
          </w:tcPr>
          <w:p w14:paraId="16D9DEA0" w14:textId="77777777" w:rsidR="00A414E7" w:rsidRPr="00B6433A" w:rsidRDefault="00A414E7" w:rsidP="00F3240E">
            <w:pPr>
              <w:pStyle w:val="TableText"/>
            </w:pPr>
            <w:r w:rsidRPr="004B7574">
              <w:t>335</w:t>
            </w:r>
          </w:p>
        </w:tc>
        <w:tc>
          <w:tcPr>
            <w:tcW w:w="1706" w:type="dxa"/>
          </w:tcPr>
          <w:p w14:paraId="3F3E698E" w14:textId="77777777" w:rsidR="00A414E7" w:rsidRPr="00B6433A" w:rsidRDefault="00A414E7" w:rsidP="00F3240E">
            <w:pPr>
              <w:pStyle w:val="TableText"/>
            </w:pPr>
            <w:r w:rsidRPr="004B7574">
              <w:t>1.392</w:t>
            </w:r>
          </w:p>
        </w:tc>
      </w:tr>
      <w:tr w:rsidR="00A414E7" w14:paraId="1C30048B" w14:textId="77777777" w:rsidTr="00F3240E">
        <w:tc>
          <w:tcPr>
            <w:tcW w:w="1129" w:type="dxa"/>
          </w:tcPr>
          <w:p w14:paraId="19FA14C1" w14:textId="77777777" w:rsidR="00A414E7" w:rsidRPr="00B6433A" w:rsidRDefault="00A414E7" w:rsidP="00F3240E">
            <w:pPr>
              <w:pStyle w:val="TableText"/>
            </w:pPr>
            <w:r w:rsidRPr="004B7574">
              <w:t>340</w:t>
            </w:r>
          </w:p>
        </w:tc>
        <w:tc>
          <w:tcPr>
            <w:tcW w:w="1706" w:type="dxa"/>
          </w:tcPr>
          <w:p w14:paraId="29FAF905" w14:textId="77777777" w:rsidR="00A414E7" w:rsidRPr="00B6433A" w:rsidRDefault="00A414E7" w:rsidP="00F3240E">
            <w:pPr>
              <w:pStyle w:val="TableText"/>
            </w:pPr>
            <w:r w:rsidRPr="004B7574">
              <w:t>1.406</w:t>
            </w:r>
          </w:p>
        </w:tc>
      </w:tr>
      <w:tr w:rsidR="00A414E7" w14:paraId="25CA79A9" w14:textId="77777777" w:rsidTr="00F3240E">
        <w:tc>
          <w:tcPr>
            <w:tcW w:w="1129" w:type="dxa"/>
          </w:tcPr>
          <w:p w14:paraId="792B0629" w14:textId="77777777" w:rsidR="00A414E7" w:rsidRPr="00B6433A" w:rsidRDefault="00A414E7" w:rsidP="00F3240E">
            <w:pPr>
              <w:pStyle w:val="TableText"/>
            </w:pPr>
            <w:r w:rsidRPr="004B7574">
              <w:t>345</w:t>
            </w:r>
          </w:p>
        </w:tc>
        <w:tc>
          <w:tcPr>
            <w:tcW w:w="1706" w:type="dxa"/>
          </w:tcPr>
          <w:p w14:paraId="02983F8B" w14:textId="77777777" w:rsidR="00A414E7" w:rsidRPr="00B6433A" w:rsidRDefault="00A414E7" w:rsidP="00F3240E">
            <w:pPr>
              <w:pStyle w:val="TableText"/>
            </w:pPr>
            <w:r w:rsidRPr="004B7574">
              <w:t>1.419</w:t>
            </w:r>
          </w:p>
        </w:tc>
      </w:tr>
      <w:tr w:rsidR="00A414E7" w14:paraId="17CEBA81" w14:textId="77777777" w:rsidTr="00F3240E">
        <w:tc>
          <w:tcPr>
            <w:tcW w:w="1129" w:type="dxa"/>
          </w:tcPr>
          <w:p w14:paraId="63AA0AC8" w14:textId="77777777" w:rsidR="00A414E7" w:rsidRPr="00B6433A" w:rsidRDefault="00A414E7" w:rsidP="00F3240E">
            <w:pPr>
              <w:pStyle w:val="TableText"/>
            </w:pPr>
            <w:r w:rsidRPr="004B7574">
              <w:t>350</w:t>
            </w:r>
          </w:p>
        </w:tc>
        <w:tc>
          <w:tcPr>
            <w:tcW w:w="1706" w:type="dxa"/>
          </w:tcPr>
          <w:p w14:paraId="0D6C88F4" w14:textId="77777777" w:rsidR="00A414E7" w:rsidRPr="00B6433A" w:rsidRDefault="00A414E7" w:rsidP="00F3240E">
            <w:pPr>
              <w:pStyle w:val="TableText"/>
            </w:pPr>
            <w:r w:rsidRPr="004B7574">
              <w:t>1.433</w:t>
            </w:r>
          </w:p>
        </w:tc>
      </w:tr>
      <w:tr w:rsidR="00A414E7" w14:paraId="01A42F32" w14:textId="77777777" w:rsidTr="00F3240E">
        <w:tc>
          <w:tcPr>
            <w:tcW w:w="1129" w:type="dxa"/>
          </w:tcPr>
          <w:p w14:paraId="70D5B3BD" w14:textId="77777777" w:rsidR="00A414E7" w:rsidRPr="00B6433A" w:rsidRDefault="00A414E7" w:rsidP="00F3240E">
            <w:pPr>
              <w:pStyle w:val="TableText"/>
            </w:pPr>
            <w:r w:rsidRPr="004B7574">
              <w:t>355</w:t>
            </w:r>
          </w:p>
        </w:tc>
        <w:tc>
          <w:tcPr>
            <w:tcW w:w="1706" w:type="dxa"/>
          </w:tcPr>
          <w:p w14:paraId="515D416F" w14:textId="77777777" w:rsidR="00A414E7" w:rsidRPr="00B6433A" w:rsidRDefault="00A414E7" w:rsidP="00F3240E">
            <w:pPr>
              <w:pStyle w:val="TableText"/>
            </w:pPr>
            <w:r w:rsidRPr="004B7574">
              <w:t>1.446</w:t>
            </w:r>
          </w:p>
        </w:tc>
      </w:tr>
      <w:tr w:rsidR="00A414E7" w14:paraId="114CB08A" w14:textId="77777777" w:rsidTr="00F3240E">
        <w:tc>
          <w:tcPr>
            <w:tcW w:w="1129" w:type="dxa"/>
          </w:tcPr>
          <w:p w14:paraId="12B34BE9" w14:textId="77777777" w:rsidR="00A414E7" w:rsidRPr="00B6433A" w:rsidRDefault="00A414E7" w:rsidP="00F3240E">
            <w:pPr>
              <w:pStyle w:val="TableText"/>
            </w:pPr>
            <w:r w:rsidRPr="004B7574">
              <w:t>360</w:t>
            </w:r>
          </w:p>
        </w:tc>
        <w:tc>
          <w:tcPr>
            <w:tcW w:w="1706" w:type="dxa"/>
          </w:tcPr>
          <w:p w14:paraId="0373ECB6" w14:textId="77777777" w:rsidR="00A414E7" w:rsidRPr="00B6433A" w:rsidRDefault="00A414E7" w:rsidP="00F3240E">
            <w:pPr>
              <w:pStyle w:val="TableText"/>
            </w:pPr>
            <w:r w:rsidRPr="004B7574">
              <w:t>1.460</w:t>
            </w:r>
          </w:p>
        </w:tc>
      </w:tr>
      <w:tr w:rsidR="00A414E7" w14:paraId="483461D8" w14:textId="77777777" w:rsidTr="00F3240E">
        <w:tc>
          <w:tcPr>
            <w:tcW w:w="1129" w:type="dxa"/>
          </w:tcPr>
          <w:p w14:paraId="461D529F" w14:textId="77777777" w:rsidR="00A414E7" w:rsidRPr="00B6433A" w:rsidRDefault="00A414E7" w:rsidP="00F3240E">
            <w:pPr>
              <w:pStyle w:val="TableText"/>
            </w:pPr>
            <w:r w:rsidRPr="004B7574">
              <w:t>365</w:t>
            </w:r>
          </w:p>
        </w:tc>
        <w:tc>
          <w:tcPr>
            <w:tcW w:w="1706" w:type="dxa"/>
          </w:tcPr>
          <w:p w14:paraId="6DF76D98" w14:textId="77777777" w:rsidR="00A414E7" w:rsidRPr="00B6433A" w:rsidRDefault="00A414E7" w:rsidP="00F3240E">
            <w:pPr>
              <w:pStyle w:val="TableText"/>
            </w:pPr>
            <w:r w:rsidRPr="004B7574">
              <w:t>1.473</w:t>
            </w:r>
          </w:p>
        </w:tc>
      </w:tr>
      <w:tr w:rsidR="00A414E7" w14:paraId="4EC24558" w14:textId="77777777" w:rsidTr="00F3240E">
        <w:tc>
          <w:tcPr>
            <w:tcW w:w="1129" w:type="dxa"/>
          </w:tcPr>
          <w:p w14:paraId="1C9A7E9A" w14:textId="77777777" w:rsidR="00A414E7" w:rsidRPr="00B6433A" w:rsidRDefault="00A414E7" w:rsidP="00F3240E">
            <w:pPr>
              <w:pStyle w:val="TableText"/>
            </w:pPr>
            <w:r w:rsidRPr="004B7574">
              <w:t>370</w:t>
            </w:r>
          </w:p>
        </w:tc>
        <w:tc>
          <w:tcPr>
            <w:tcW w:w="1706" w:type="dxa"/>
          </w:tcPr>
          <w:p w14:paraId="6DF79955" w14:textId="77777777" w:rsidR="00A414E7" w:rsidRPr="00B6433A" w:rsidRDefault="00A414E7" w:rsidP="00F3240E">
            <w:pPr>
              <w:pStyle w:val="TableText"/>
            </w:pPr>
            <w:r w:rsidRPr="004B7574">
              <w:t>1.486</w:t>
            </w:r>
          </w:p>
        </w:tc>
      </w:tr>
      <w:tr w:rsidR="00A414E7" w14:paraId="1101656F" w14:textId="77777777" w:rsidTr="00F3240E">
        <w:tc>
          <w:tcPr>
            <w:tcW w:w="1129" w:type="dxa"/>
          </w:tcPr>
          <w:p w14:paraId="0DEB175D" w14:textId="77777777" w:rsidR="00A414E7" w:rsidRPr="00B6433A" w:rsidRDefault="00A414E7" w:rsidP="00F3240E">
            <w:pPr>
              <w:pStyle w:val="TableText"/>
            </w:pPr>
            <w:r w:rsidRPr="004B7574">
              <w:t>375</w:t>
            </w:r>
          </w:p>
        </w:tc>
        <w:tc>
          <w:tcPr>
            <w:tcW w:w="1706" w:type="dxa"/>
          </w:tcPr>
          <w:p w14:paraId="0EEC0ED3" w14:textId="77777777" w:rsidR="00A414E7" w:rsidRPr="00B6433A" w:rsidRDefault="00A414E7" w:rsidP="00F3240E">
            <w:pPr>
              <w:pStyle w:val="TableText"/>
            </w:pPr>
            <w:r w:rsidRPr="004B7574">
              <w:t>1.500</w:t>
            </w:r>
          </w:p>
        </w:tc>
      </w:tr>
      <w:tr w:rsidR="00A414E7" w14:paraId="2D05C506" w14:textId="77777777" w:rsidTr="00F3240E">
        <w:tc>
          <w:tcPr>
            <w:tcW w:w="1129" w:type="dxa"/>
          </w:tcPr>
          <w:p w14:paraId="7D9D1050" w14:textId="77777777" w:rsidR="00A414E7" w:rsidRPr="00B6433A" w:rsidRDefault="00A414E7" w:rsidP="00F3240E">
            <w:pPr>
              <w:pStyle w:val="TableText"/>
            </w:pPr>
            <w:r w:rsidRPr="004B7574">
              <w:t>380</w:t>
            </w:r>
          </w:p>
        </w:tc>
        <w:tc>
          <w:tcPr>
            <w:tcW w:w="1706" w:type="dxa"/>
          </w:tcPr>
          <w:p w14:paraId="0D87C7B9" w14:textId="77777777" w:rsidR="00A414E7" w:rsidRPr="00B6433A" w:rsidRDefault="00A414E7" w:rsidP="00F3240E">
            <w:pPr>
              <w:pStyle w:val="TableText"/>
            </w:pPr>
            <w:r w:rsidRPr="004B7574">
              <w:t>1.513</w:t>
            </w:r>
          </w:p>
        </w:tc>
      </w:tr>
      <w:tr w:rsidR="00A414E7" w14:paraId="13174E1D" w14:textId="77777777" w:rsidTr="00F3240E">
        <w:tc>
          <w:tcPr>
            <w:tcW w:w="1129" w:type="dxa"/>
          </w:tcPr>
          <w:p w14:paraId="51642F3A" w14:textId="77777777" w:rsidR="00A414E7" w:rsidRPr="00B6433A" w:rsidRDefault="00A414E7" w:rsidP="00F3240E">
            <w:pPr>
              <w:pStyle w:val="TableText"/>
            </w:pPr>
            <w:r w:rsidRPr="004B7574">
              <w:t>385</w:t>
            </w:r>
          </w:p>
        </w:tc>
        <w:tc>
          <w:tcPr>
            <w:tcW w:w="1706" w:type="dxa"/>
          </w:tcPr>
          <w:p w14:paraId="0B7498D1" w14:textId="77777777" w:rsidR="00A414E7" w:rsidRPr="00B6433A" w:rsidRDefault="00A414E7" w:rsidP="00F3240E">
            <w:pPr>
              <w:pStyle w:val="TableText"/>
            </w:pPr>
            <w:r w:rsidRPr="004B7574">
              <w:t>1.526</w:t>
            </w:r>
          </w:p>
        </w:tc>
      </w:tr>
      <w:tr w:rsidR="00A414E7" w14:paraId="2CF8C3D5" w14:textId="77777777" w:rsidTr="00F3240E">
        <w:tc>
          <w:tcPr>
            <w:tcW w:w="1129" w:type="dxa"/>
          </w:tcPr>
          <w:p w14:paraId="001C6D41" w14:textId="77777777" w:rsidR="00A414E7" w:rsidRPr="00B6433A" w:rsidRDefault="00A414E7" w:rsidP="00F3240E">
            <w:pPr>
              <w:pStyle w:val="TableText"/>
            </w:pPr>
            <w:r w:rsidRPr="004B7574">
              <w:t>390</w:t>
            </w:r>
          </w:p>
        </w:tc>
        <w:tc>
          <w:tcPr>
            <w:tcW w:w="1706" w:type="dxa"/>
          </w:tcPr>
          <w:p w14:paraId="5D980B5C" w14:textId="77777777" w:rsidR="00A414E7" w:rsidRPr="00B6433A" w:rsidRDefault="00A414E7" w:rsidP="00F3240E">
            <w:pPr>
              <w:pStyle w:val="TableText"/>
            </w:pPr>
            <w:r w:rsidRPr="004B7574">
              <w:t>1.539</w:t>
            </w:r>
          </w:p>
        </w:tc>
      </w:tr>
      <w:tr w:rsidR="00A414E7" w14:paraId="516184C1" w14:textId="77777777" w:rsidTr="00F3240E">
        <w:tc>
          <w:tcPr>
            <w:tcW w:w="1129" w:type="dxa"/>
          </w:tcPr>
          <w:p w14:paraId="5E7D8A75" w14:textId="77777777" w:rsidR="00A414E7" w:rsidRPr="00B6433A" w:rsidRDefault="00A414E7" w:rsidP="00F3240E">
            <w:pPr>
              <w:pStyle w:val="TableText"/>
            </w:pPr>
            <w:r w:rsidRPr="004B7574">
              <w:t>395</w:t>
            </w:r>
          </w:p>
        </w:tc>
        <w:tc>
          <w:tcPr>
            <w:tcW w:w="1706" w:type="dxa"/>
          </w:tcPr>
          <w:p w14:paraId="1135A0AB" w14:textId="77777777" w:rsidR="00A414E7" w:rsidRPr="00B6433A" w:rsidRDefault="00A414E7" w:rsidP="00F3240E">
            <w:pPr>
              <w:pStyle w:val="TableText"/>
            </w:pPr>
            <w:r w:rsidRPr="004B7574">
              <w:t>1.552</w:t>
            </w:r>
          </w:p>
        </w:tc>
      </w:tr>
      <w:tr w:rsidR="00A414E7" w14:paraId="75C2C405" w14:textId="77777777" w:rsidTr="00F3240E">
        <w:tc>
          <w:tcPr>
            <w:tcW w:w="1129" w:type="dxa"/>
          </w:tcPr>
          <w:p w14:paraId="252EC8A4" w14:textId="77777777" w:rsidR="00A414E7" w:rsidRPr="00B6433A" w:rsidRDefault="00A414E7" w:rsidP="00F3240E">
            <w:pPr>
              <w:pStyle w:val="TableText"/>
            </w:pPr>
            <w:r w:rsidRPr="004B7574">
              <w:t>400</w:t>
            </w:r>
          </w:p>
        </w:tc>
        <w:tc>
          <w:tcPr>
            <w:tcW w:w="1706" w:type="dxa"/>
          </w:tcPr>
          <w:p w14:paraId="0ED3FDF8" w14:textId="77777777" w:rsidR="00A414E7" w:rsidRPr="00B6433A" w:rsidRDefault="00A414E7" w:rsidP="00F3240E">
            <w:pPr>
              <w:pStyle w:val="TableText"/>
            </w:pPr>
            <w:r w:rsidRPr="004B7574">
              <w:t>1.565</w:t>
            </w:r>
          </w:p>
        </w:tc>
      </w:tr>
      <w:tr w:rsidR="00A414E7" w14:paraId="6050858E" w14:textId="77777777" w:rsidTr="00F3240E">
        <w:tc>
          <w:tcPr>
            <w:tcW w:w="1129" w:type="dxa"/>
          </w:tcPr>
          <w:p w14:paraId="4BE6E51C" w14:textId="77777777" w:rsidR="00A414E7" w:rsidRPr="00B6433A" w:rsidRDefault="00A414E7" w:rsidP="00F3240E">
            <w:pPr>
              <w:pStyle w:val="TableText"/>
            </w:pPr>
            <w:r w:rsidRPr="004B7574">
              <w:t>405</w:t>
            </w:r>
          </w:p>
        </w:tc>
        <w:tc>
          <w:tcPr>
            <w:tcW w:w="1706" w:type="dxa"/>
          </w:tcPr>
          <w:p w14:paraId="73F02F39" w14:textId="77777777" w:rsidR="00A414E7" w:rsidRPr="00B6433A" w:rsidRDefault="00A414E7" w:rsidP="00F3240E">
            <w:pPr>
              <w:pStyle w:val="TableText"/>
            </w:pPr>
            <w:r w:rsidRPr="004B7574">
              <w:t>1.578</w:t>
            </w:r>
          </w:p>
        </w:tc>
      </w:tr>
      <w:tr w:rsidR="00A414E7" w14:paraId="72D45B08" w14:textId="77777777" w:rsidTr="00F3240E">
        <w:tc>
          <w:tcPr>
            <w:tcW w:w="1129" w:type="dxa"/>
          </w:tcPr>
          <w:p w14:paraId="0C208F80" w14:textId="77777777" w:rsidR="00A414E7" w:rsidRPr="004B7574" w:rsidRDefault="00A414E7" w:rsidP="00F3240E">
            <w:pPr>
              <w:pStyle w:val="TableText"/>
            </w:pPr>
            <w:r w:rsidRPr="004B7574">
              <w:t>410</w:t>
            </w:r>
          </w:p>
        </w:tc>
        <w:tc>
          <w:tcPr>
            <w:tcW w:w="1706" w:type="dxa"/>
          </w:tcPr>
          <w:p w14:paraId="582DDF17" w14:textId="77777777" w:rsidR="00A414E7" w:rsidRPr="004B7574" w:rsidRDefault="00A414E7" w:rsidP="00F3240E">
            <w:pPr>
              <w:pStyle w:val="TableText"/>
            </w:pPr>
            <w:r w:rsidRPr="004B7574">
              <w:t>1.591</w:t>
            </w:r>
          </w:p>
        </w:tc>
      </w:tr>
      <w:tr w:rsidR="00A414E7" w14:paraId="1981579E" w14:textId="77777777" w:rsidTr="00F3240E">
        <w:tc>
          <w:tcPr>
            <w:tcW w:w="1129" w:type="dxa"/>
          </w:tcPr>
          <w:p w14:paraId="57B52E67" w14:textId="77777777" w:rsidR="00A414E7" w:rsidRPr="004B7574" w:rsidRDefault="00A414E7" w:rsidP="00F3240E">
            <w:pPr>
              <w:pStyle w:val="TableText"/>
            </w:pPr>
            <w:r w:rsidRPr="004B7574">
              <w:t>415</w:t>
            </w:r>
          </w:p>
        </w:tc>
        <w:tc>
          <w:tcPr>
            <w:tcW w:w="1706" w:type="dxa"/>
          </w:tcPr>
          <w:p w14:paraId="5CC1FFDB" w14:textId="77777777" w:rsidR="00A414E7" w:rsidRPr="004B7574" w:rsidRDefault="00A414E7" w:rsidP="00F3240E">
            <w:pPr>
              <w:pStyle w:val="TableText"/>
            </w:pPr>
            <w:r w:rsidRPr="004B7574">
              <w:t>1.603</w:t>
            </w:r>
          </w:p>
        </w:tc>
      </w:tr>
      <w:tr w:rsidR="00A414E7" w14:paraId="56AFFC88" w14:textId="77777777" w:rsidTr="00F3240E">
        <w:tc>
          <w:tcPr>
            <w:tcW w:w="1129" w:type="dxa"/>
          </w:tcPr>
          <w:p w14:paraId="120B00D3" w14:textId="77777777" w:rsidR="00A414E7" w:rsidRPr="004B7574" w:rsidRDefault="00A414E7" w:rsidP="00F3240E">
            <w:pPr>
              <w:pStyle w:val="TableText"/>
            </w:pPr>
            <w:r w:rsidRPr="004B7574">
              <w:t>420</w:t>
            </w:r>
          </w:p>
        </w:tc>
        <w:tc>
          <w:tcPr>
            <w:tcW w:w="1706" w:type="dxa"/>
          </w:tcPr>
          <w:p w14:paraId="4B2B4983" w14:textId="77777777" w:rsidR="00A414E7" w:rsidRPr="004B7574" w:rsidRDefault="00A414E7" w:rsidP="00F3240E">
            <w:pPr>
              <w:pStyle w:val="TableText"/>
            </w:pPr>
            <w:r w:rsidRPr="004B7574">
              <w:t>1.616</w:t>
            </w:r>
          </w:p>
        </w:tc>
      </w:tr>
      <w:tr w:rsidR="00A414E7" w14:paraId="5F1CE334" w14:textId="77777777" w:rsidTr="00F3240E">
        <w:tc>
          <w:tcPr>
            <w:tcW w:w="1129" w:type="dxa"/>
          </w:tcPr>
          <w:p w14:paraId="3877D45C" w14:textId="77777777" w:rsidR="00A414E7" w:rsidRPr="004B7574" w:rsidRDefault="00A414E7" w:rsidP="00F3240E">
            <w:pPr>
              <w:pStyle w:val="TableText"/>
            </w:pPr>
            <w:r w:rsidRPr="004B7574">
              <w:t>425</w:t>
            </w:r>
          </w:p>
        </w:tc>
        <w:tc>
          <w:tcPr>
            <w:tcW w:w="1706" w:type="dxa"/>
          </w:tcPr>
          <w:p w14:paraId="681A96ED" w14:textId="77777777" w:rsidR="00A414E7" w:rsidRPr="004B7574" w:rsidRDefault="00A414E7" w:rsidP="00F3240E">
            <w:pPr>
              <w:pStyle w:val="TableText"/>
            </w:pPr>
            <w:r w:rsidRPr="004B7574">
              <w:t>1.629</w:t>
            </w:r>
          </w:p>
        </w:tc>
      </w:tr>
      <w:tr w:rsidR="00A414E7" w14:paraId="044B6B1C" w14:textId="77777777" w:rsidTr="00F3240E">
        <w:tc>
          <w:tcPr>
            <w:tcW w:w="1129" w:type="dxa"/>
          </w:tcPr>
          <w:p w14:paraId="72452B50" w14:textId="77777777" w:rsidR="00A414E7" w:rsidRPr="004B7574" w:rsidRDefault="00A414E7" w:rsidP="00F3240E">
            <w:pPr>
              <w:pStyle w:val="TableText"/>
            </w:pPr>
            <w:r w:rsidRPr="004B7574">
              <w:t>430</w:t>
            </w:r>
          </w:p>
        </w:tc>
        <w:tc>
          <w:tcPr>
            <w:tcW w:w="1706" w:type="dxa"/>
          </w:tcPr>
          <w:p w14:paraId="629B8BB4" w14:textId="77777777" w:rsidR="00A414E7" w:rsidRPr="004B7574" w:rsidRDefault="00A414E7" w:rsidP="00F3240E">
            <w:pPr>
              <w:pStyle w:val="TableText"/>
            </w:pPr>
            <w:r w:rsidRPr="004B7574">
              <w:t>1.641</w:t>
            </w:r>
          </w:p>
        </w:tc>
      </w:tr>
      <w:tr w:rsidR="00A414E7" w14:paraId="157CF213" w14:textId="77777777" w:rsidTr="00F3240E">
        <w:tc>
          <w:tcPr>
            <w:tcW w:w="1129" w:type="dxa"/>
          </w:tcPr>
          <w:p w14:paraId="5C58C82B" w14:textId="77777777" w:rsidR="00A414E7" w:rsidRPr="004B7574" w:rsidRDefault="00A414E7" w:rsidP="00F3240E">
            <w:pPr>
              <w:pStyle w:val="TableText"/>
            </w:pPr>
            <w:r w:rsidRPr="004B7574">
              <w:t>435</w:t>
            </w:r>
          </w:p>
        </w:tc>
        <w:tc>
          <w:tcPr>
            <w:tcW w:w="1706" w:type="dxa"/>
          </w:tcPr>
          <w:p w14:paraId="5503FFE6" w14:textId="77777777" w:rsidR="00A414E7" w:rsidRPr="004B7574" w:rsidRDefault="00A414E7" w:rsidP="00F3240E">
            <w:pPr>
              <w:pStyle w:val="TableText"/>
            </w:pPr>
            <w:r w:rsidRPr="004B7574">
              <w:t>1.654</w:t>
            </w:r>
          </w:p>
        </w:tc>
      </w:tr>
      <w:tr w:rsidR="00A414E7" w14:paraId="258E3370" w14:textId="77777777" w:rsidTr="00F3240E">
        <w:tc>
          <w:tcPr>
            <w:tcW w:w="1129" w:type="dxa"/>
          </w:tcPr>
          <w:p w14:paraId="755F7C5F" w14:textId="77777777" w:rsidR="00A414E7" w:rsidRPr="004B7574" w:rsidRDefault="00A414E7" w:rsidP="00F3240E">
            <w:pPr>
              <w:pStyle w:val="TableText"/>
            </w:pPr>
            <w:r w:rsidRPr="00783153">
              <w:t>440</w:t>
            </w:r>
          </w:p>
        </w:tc>
        <w:tc>
          <w:tcPr>
            <w:tcW w:w="1706" w:type="dxa"/>
          </w:tcPr>
          <w:p w14:paraId="6B332E90" w14:textId="77777777" w:rsidR="00A414E7" w:rsidRPr="004B7574" w:rsidRDefault="00A414E7" w:rsidP="00F3240E">
            <w:pPr>
              <w:pStyle w:val="TableText"/>
            </w:pPr>
            <w:r w:rsidRPr="00783153">
              <w:t>1.666</w:t>
            </w:r>
          </w:p>
        </w:tc>
      </w:tr>
      <w:tr w:rsidR="00A414E7" w14:paraId="4D6DBB9E" w14:textId="77777777" w:rsidTr="00F3240E">
        <w:tc>
          <w:tcPr>
            <w:tcW w:w="1129" w:type="dxa"/>
          </w:tcPr>
          <w:p w14:paraId="5B582388" w14:textId="77777777" w:rsidR="00A414E7" w:rsidRPr="004B7574" w:rsidRDefault="00A414E7" w:rsidP="00F3240E">
            <w:pPr>
              <w:pStyle w:val="TableText"/>
            </w:pPr>
            <w:r w:rsidRPr="00783153">
              <w:t>445</w:t>
            </w:r>
          </w:p>
        </w:tc>
        <w:tc>
          <w:tcPr>
            <w:tcW w:w="1706" w:type="dxa"/>
          </w:tcPr>
          <w:p w14:paraId="5F57FC0F" w14:textId="77777777" w:rsidR="00A414E7" w:rsidRPr="004B7574" w:rsidRDefault="00A414E7" w:rsidP="00F3240E">
            <w:pPr>
              <w:pStyle w:val="TableText"/>
            </w:pPr>
            <w:r w:rsidRPr="00783153">
              <w:t>1.679</w:t>
            </w:r>
          </w:p>
        </w:tc>
      </w:tr>
      <w:tr w:rsidR="00A414E7" w14:paraId="0D46A279" w14:textId="77777777" w:rsidTr="00F3240E">
        <w:tc>
          <w:tcPr>
            <w:tcW w:w="1129" w:type="dxa"/>
          </w:tcPr>
          <w:p w14:paraId="05C37305" w14:textId="77777777" w:rsidR="00A414E7" w:rsidRPr="004B7574" w:rsidRDefault="00A414E7" w:rsidP="00F3240E">
            <w:pPr>
              <w:pStyle w:val="TableText"/>
            </w:pPr>
            <w:r w:rsidRPr="00783153">
              <w:t>450</w:t>
            </w:r>
          </w:p>
        </w:tc>
        <w:tc>
          <w:tcPr>
            <w:tcW w:w="1706" w:type="dxa"/>
          </w:tcPr>
          <w:p w14:paraId="36203965" w14:textId="77777777" w:rsidR="00A414E7" w:rsidRPr="004B7574" w:rsidRDefault="00A414E7" w:rsidP="00F3240E">
            <w:pPr>
              <w:pStyle w:val="TableText"/>
            </w:pPr>
            <w:r w:rsidRPr="00783153">
              <w:t>1.691</w:t>
            </w:r>
          </w:p>
        </w:tc>
      </w:tr>
      <w:tr w:rsidR="00A414E7" w14:paraId="6F6DFA7F" w14:textId="77777777" w:rsidTr="00F3240E">
        <w:tc>
          <w:tcPr>
            <w:tcW w:w="1129" w:type="dxa"/>
          </w:tcPr>
          <w:p w14:paraId="69D3BA12" w14:textId="77777777" w:rsidR="00A414E7" w:rsidRPr="004B7574" w:rsidRDefault="00A414E7" w:rsidP="00F3240E">
            <w:pPr>
              <w:pStyle w:val="TableText"/>
            </w:pPr>
            <w:r w:rsidRPr="00783153">
              <w:t>455</w:t>
            </w:r>
          </w:p>
        </w:tc>
        <w:tc>
          <w:tcPr>
            <w:tcW w:w="1706" w:type="dxa"/>
          </w:tcPr>
          <w:p w14:paraId="7A9634A1" w14:textId="77777777" w:rsidR="00A414E7" w:rsidRPr="004B7574" w:rsidRDefault="00A414E7" w:rsidP="00F3240E">
            <w:pPr>
              <w:pStyle w:val="TableText"/>
            </w:pPr>
            <w:r w:rsidRPr="00783153">
              <w:t>1.704</w:t>
            </w:r>
          </w:p>
        </w:tc>
      </w:tr>
      <w:tr w:rsidR="00A414E7" w14:paraId="4E9F493E" w14:textId="77777777" w:rsidTr="00F3240E">
        <w:tc>
          <w:tcPr>
            <w:tcW w:w="1129" w:type="dxa"/>
          </w:tcPr>
          <w:p w14:paraId="692FDDA2" w14:textId="77777777" w:rsidR="00A414E7" w:rsidRPr="004B7574" w:rsidRDefault="00A414E7" w:rsidP="00F3240E">
            <w:pPr>
              <w:pStyle w:val="TableText"/>
            </w:pPr>
            <w:r w:rsidRPr="00783153">
              <w:t>460</w:t>
            </w:r>
          </w:p>
        </w:tc>
        <w:tc>
          <w:tcPr>
            <w:tcW w:w="1706" w:type="dxa"/>
          </w:tcPr>
          <w:p w14:paraId="6C5687A9" w14:textId="77777777" w:rsidR="00A414E7" w:rsidRPr="004B7574" w:rsidRDefault="00A414E7" w:rsidP="00F3240E">
            <w:pPr>
              <w:pStyle w:val="TableText"/>
            </w:pPr>
            <w:r w:rsidRPr="00783153">
              <w:t>1.716</w:t>
            </w:r>
          </w:p>
        </w:tc>
      </w:tr>
      <w:tr w:rsidR="00A414E7" w14:paraId="35E42695" w14:textId="77777777" w:rsidTr="00F3240E">
        <w:tc>
          <w:tcPr>
            <w:tcW w:w="1129" w:type="dxa"/>
          </w:tcPr>
          <w:p w14:paraId="4FC9AA43" w14:textId="77777777" w:rsidR="00A414E7" w:rsidRPr="004B7574" w:rsidRDefault="00A414E7" w:rsidP="00F3240E">
            <w:pPr>
              <w:pStyle w:val="TableText"/>
            </w:pPr>
            <w:r w:rsidRPr="00783153">
              <w:t>465</w:t>
            </w:r>
          </w:p>
        </w:tc>
        <w:tc>
          <w:tcPr>
            <w:tcW w:w="1706" w:type="dxa"/>
          </w:tcPr>
          <w:p w14:paraId="0695A4E9" w14:textId="77777777" w:rsidR="00A414E7" w:rsidRPr="004B7574" w:rsidRDefault="00A414E7" w:rsidP="00F3240E">
            <w:pPr>
              <w:pStyle w:val="TableText"/>
            </w:pPr>
            <w:r w:rsidRPr="00783153">
              <w:t>1.728</w:t>
            </w:r>
          </w:p>
        </w:tc>
      </w:tr>
      <w:tr w:rsidR="00A414E7" w14:paraId="726F2EFA" w14:textId="77777777" w:rsidTr="00F3240E">
        <w:tc>
          <w:tcPr>
            <w:tcW w:w="1129" w:type="dxa"/>
          </w:tcPr>
          <w:p w14:paraId="0CA8F4DA" w14:textId="77777777" w:rsidR="00A414E7" w:rsidRPr="004B7574" w:rsidRDefault="00A414E7" w:rsidP="00F3240E">
            <w:pPr>
              <w:pStyle w:val="TableText"/>
            </w:pPr>
            <w:r w:rsidRPr="00783153">
              <w:t>470</w:t>
            </w:r>
          </w:p>
        </w:tc>
        <w:tc>
          <w:tcPr>
            <w:tcW w:w="1706" w:type="dxa"/>
          </w:tcPr>
          <w:p w14:paraId="48C6170D" w14:textId="77777777" w:rsidR="00A414E7" w:rsidRPr="004B7574" w:rsidRDefault="00A414E7" w:rsidP="00F3240E">
            <w:pPr>
              <w:pStyle w:val="TableText"/>
            </w:pPr>
            <w:r w:rsidRPr="00783153">
              <w:t>1.741</w:t>
            </w:r>
          </w:p>
        </w:tc>
      </w:tr>
      <w:tr w:rsidR="00A414E7" w14:paraId="0B77655C" w14:textId="77777777" w:rsidTr="00F3240E">
        <w:tc>
          <w:tcPr>
            <w:tcW w:w="1129" w:type="dxa"/>
          </w:tcPr>
          <w:p w14:paraId="2E6A242F" w14:textId="77777777" w:rsidR="00A414E7" w:rsidRPr="004B7574" w:rsidRDefault="00A414E7" w:rsidP="00F3240E">
            <w:pPr>
              <w:pStyle w:val="TableText"/>
            </w:pPr>
            <w:r w:rsidRPr="00783153">
              <w:t>475</w:t>
            </w:r>
          </w:p>
        </w:tc>
        <w:tc>
          <w:tcPr>
            <w:tcW w:w="1706" w:type="dxa"/>
          </w:tcPr>
          <w:p w14:paraId="38FAE030" w14:textId="77777777" w:rsidR="00A414E7" w:rsidRPr="004B7574" w:rsidRDefault="00A414E7" w:rsidP="00F3240E">
            <w:pPr>
              <w:pStyle w:val="TableText"/>
            </w:pPr>
            <w:r w:rsidRPr="00783153">
              <w:t>1.753</w:t>
            </w:r>
          </w:p>
        </w:tc>
      </w:tr>
      <w:tr w:rsidR="00A414E7" w14:paraId="164A0C1F" w14:textId="77777777" w:rsidTr="00F3240E">
        <w:tc>
          <w:tcPr>
            <w:tcW w:w="1129" w:type="dxa"/>
          </w:tcPr>
          <w:p w14:paraId="7E783EAE" w14:textId="77777777" w:rsidR="00A414E7" w:rsidRPr="004B7574" w:rsidRDefault="00A414E7" w:rsidP="00F3240E">
            <w:pPr>
              <w:pStyle w:val="TableText"/>
            </w:pPr>
            <w:r w:rsidRPr="00783153">
              <w:t>480</w:t>
            </w:r>
          </w:p>
        </w:tc>
        <w:tc>
          <w:tcPr>
            <w:tcW w:w="1706" w:type="dxa"/>
          </w:tcPr>
          <w:p w14:paraId="66098541" w14:textId="77777777" w:rsidR="00A414E7" w:rsidRPr="004B7574" w:rsidRDefault="00A414E7" w:rsidP="00F3240E">
            <w:pPr>
              <w:pStyle w:val="TableText"/>
            </w:pPr>
            <w:r w:rsidRPr="00783153">
              <w:t>1.765</w:t>
            </w:r>
          </w:p>
        </w:tc>
      </w:tr>
      <w:tr w:rsidR="00A414E7" w14:paraId="2CBA8662" w14:textId="77777777" w:rsidTr="00F3240E">
        <w:tc>
          <w:tcPr>
            <w:tcW w:w="1129" w:type="dxa"/>
          </w:tcPr>
          <w:p w14:paraId="31BFBE41" w14:textId="77777777" w:rsidR="00A414E7" w:rsidRPr="004B7574" w:rsidRDefault="00A414E7" w:rsidP="00F3240E">
            <w:pPr>
              <w:pStyle w:val="TableText"/>
            </w:pPr>
            <w:r w:rsidRPr="00783153">
              <w:t>485</w:t>
            </w:r>
          </w:p>
        </w:tc>
        <w:tc>
          <w:tcPr>
            <w:tcW w:w="1706" w:type="dxa"/>
          </w:tcPr>
          <w:p w14:paraId="23F297E9" w14:textId="77777777" w:rsidR="00A414E7" w:rsidRPr="004B7574" w:rsidRDefault="00A414E7" w:rsidP="00F3240E">
            <w:pPr>
              <w:pStyle w:val="TableText"/>
            </w:pPr>
            <w:r w:rsidRPr="00783153">
              <w:t>1.777</w:t>
            </w:r>
          </w:p>
        </w:tc>
      </w:tr>
      <w:tr w:rsidR="00A414E7" w14:paraId="74C24518" w14:textId="77777777" w:rsidTr="00F3240E">
        <w:tc>
          <w:tcPr>
            <w:tcW w:w="1129" w:type="dxa"/>
          </w:tcPr>
          <w:p w14:paraId="0AC2350C" w14:textId="77777777" w:rsidR="00A414E7" w:rsidRPr="004B7574" w:rsidRDefault="00A414E7" w:rsidP="00F3240E">
            <w:pPr>
              <w:pStyle w:val="TableText"/>
            </w:pPr>
            <w:r w:rsidRPr="00783153">
              <w:t>490</w:t>
            </w:r>
          </w:p>
        </w:tc>
        <w:tc>
          <w:tcPr>
            <w:tcW w:w="1706" w:type="dxa"/>
          </w:tcPr>
          <w:p w14:paraId="5779BFDC" w14:textId="77777777" w:rsidR="00A414E7" w:rsidRPr="004B7574" w:rsidRDefault="00A414E7" w:rsidP="00F3240E">
            <w:pPr>
              <w:pStyle w:val="TableText"/>
            </w:pPr>
            <w:r w:rsidRPr="00783153">
              <w:t>1.827</w:t>
            </w:r>
          </w:p>
        </w:tc>
      </w:tr>
      <w:tr w:rsidR="00A414E7" w14:paraId="46E5E79D" w14:textId="77777777" w:rsidTr="00F3240E">
        <w:tc>
          <w:tcPr>
            <w:tcW w:w="1129" w:type="dxa"/>
          </w:tcPr>
          <w:p w14:paraId="5BE19251" w14:textId="77777777" w:rsidR="00A414E7" w:rsidRPr="004B7574" w:rsidRDefault="00A414E7" w:rsidP="00F3240E">
            <w:pPr>
              <w:pStyle w:val="TableText"/>
            </w:pPr>
            <w:r w:rsidRPr="00783153">
              <w:t>495</w:t>
            </w:r>
          </w:p>
        </w:tc>
        <w:tc>
          <w:tcPr>
            <w:tcW w:w="1706" w:type="dxa"/>
          </w:tcPr>
          <w:p w14:paraId="77B71D24" w14:textId="77777777" w:rsidR="00A414E7" w:rsidRPr="004B7574" w:rsidRDefault="00A414E7" w:rsidP="00F3240E">
            <w:pPr>
              <w:pStyle w:val="TableText"/>
            </w:pPr>
            <w:r w:rsidRPr="00783153">
              <w:t>1.88</w:t>
            </w:r>
            <w:r>
              <w:t>0</w:t>
            </w:r>
          </w:p>
        </w:tc>
      </w:tr>
      <w:tr w:rsidR="00A414E7" w14:paraId="573014E4" w14:textId="77777777" w:rsidTr="00F3240E">
        <w:tc>
          <w:tcPr>
            <w:tcW w:w="1129" w:type="dxa"/>
          </w:tcPr>
          <w:p w14:paraId="7CF33D7C" w14:textId="77777777" w:rsidR="00A414E7" w:rsidRPr="004B7574" w:rsidRDefault="00A414E7" w:rsidP="00F3240E">
            <w:pPr>
              <w:pStyle w:val="TableText"/>
            </w:pPr>
            <w:r w:rsidRPr="00783153">
              <w:t>500</w:t>
            </w:r>
          </w:p>
        </w:tc>
        <w:tc>
          <w:tcPr>
            <w:tcW w:w="1706" w:type="dxa"/>
          </w:tcPr>
          <w:p w14:paraId="1A8ABAE1" w14:textId="77777777" w:rsidR="00A414E7" w:rsidRPr="004B7574" w:rsidRDefault="00A414E7" w:rsidP="00F3240E">
            <w:pPr>
              <w:pStyle w:val="TableText"/>
            </w:pPr>
            <w:r w:rsidRPr="00783153">
              <w:t>1.932</w:t>
            </w:r>
          </w:p>
        </w:tc>
      </w:tr>
    </w:tbl>
    <w:p w14:paraId="4CC1BBCD" w14:textId="77777777" w:rsidR="00A414E7" w:rsidRDefault="00A414E7" w:rsidP="00B93987">
      <w:pPr>
        <w:pStyle w:val="Caption"/>
        <w:rPr>
          <w:lang w:eastAsia="ja-JP"/>
        </w:rPr>
        <w:sectPr w:rsidR="00A414E7" w:rsidSect="003C62E1">
          <w:type w:val="continuous"/>
          <w:pgSz w:w="11906" w:h="16838"/>
          <w:pgMar w:top="1418" w:right="1418" w:bottom="1418" w:left="1418" w:header="567" w:footer="284" w:gutter="0"/>
          <w:cols w:num="3" w:space="708"/>
          <w:docGrid w:linePitch="360"/>
        </w:sectPr>
      </w:pPr>
    </w:p>
    <w:p w14:paraId="617CDE9C" w14:textId="37747F4C" w:rsidR="00EF164D" w:rsidRDefault="00A414E7" w:rsidP="00B93987">
      <w:pPr>
        <w:pStyle w:val="Caption"/>
        <w:rPr>
          <w:lang w:eastAsia="ja-JP"/>
        </w:rPr>
      </w:pPr>
      <w:bookmarkStart w:id="173" w:name="_Ref54598638"/>
      <w:bookmarkStart w:id="174" w:name="_Toc54602973"/>
      <w:r>
        <w:t xml:space="preserve">Table </w:t>
      </w:r>
      <w:bookmarkEnd w:id="173"/>
      <w:r w:rsidR="00FF1546">
        <w:rPr>
          <w:noProof/>
        </w:rPr>
        <w:fldChar w:fldCharType="begin"/>
      </w:r>
      <w:r w:rsidR="00FF1546">
        <w:rPr>
          <w:noProof/>
        </w:rPr>
        <w:instrText xml:space="preserve"> SEQ Table \* ARABIC \c </w:instrText>
      </w:r>
      <w:r w:rsidR="00FF1546">
        <w:rPr>
          <w:noProof/>
        </w:rPr>
        <w:fldChar w:fldCharType="separate"/>
      </w:r>
      <w:r w:rsidR="00201688">
        <w:rPr>
          <w:noProof/>
        </w:rPr>
        <w:t>12</w:t>
      </w:r>
      <w:r w:rsidR="00FF1546">
        <w:rPr>
          <w:noProof/>
        </w:rPr>
        <w:fldChar w:fldCharType="end"/>
      </w:r>
      <w:r>
        <w:rPr>
          <w:noProof/>
        </w:rPr>
        <w:t xml:space="preserve">b </w:t>
      </w:r>
      <w:r w:rsidR="00E14B7E">
        <w:rPr>
          <w:lang w:eastAsia="ja-JP"/>
        </w:rPr>
        <w:t>Minimum pen space allocation</w:t>
      </w:r>
      <w:r w:rsidR="00EF164D" w:rsidRPr="00EF164D">
        <w:rPr>
          <w:lang w:eastAsia="ja-JP"/>
        </w:rPr>
        <w:t xml:space="preserve"> for </w:t>
      </w:r>
      <w:r w:rsidR="00D652B8">
        <w:rPr>
          <w:lang w:eastAsia="ja-JP"/>
        </w:rPr>
        <w:t xml:space="preserve">consignments of </w:t>
      </w:r>
      <w:r w:rsidR="00EF164D" w:rsidRPr="00EF164D">
        <w:rPr>
          <w:lang w:eastAsia="ja-JP"/>
        </w:rPr>
        <w:t xml:space="preserve">cattle loaded </w:t>
      </w:r>
      <w:r w:rsidR="00D652B8">
        <w:rPr>
          <w:lang w:eastAsia="ja-JP"/>
        </w:rPr>
        <w:t>at a port</w:t>
      </w:r>
      <w:r w:rsidR="007409D5">
        <w:rPr>
          <w:lang w:eastAsia="ja-JP"/>
        </w:rPr>
        <w:t xml:space="preserve"> south of latitude 26° </w:t>
      </w:r>
      <w:r w:rsidR="00EF164D" w:rsidRPr="00EF164D">
        <w:rPr>
          <w:lang w:eastAsia="ja-JP"/>
        </w:rPr>
        <w:t xml:space="preserve">south, between </w:t>
      </w:r>
      <w:r w:rsidR="0005562E">
        <w:rPr>
          <w:lang w:eastAsia="ja-JP"/>
        </w:rPr>
        <w:t>1 </w:t>
      </w:r>
      <w:r w:rsidR="00EF164D" w:rsidRPr="00EF164D">
        <w:rPr>
          <w:lang w:eastAsia="ja-JP"/>
        </w:rPr>
        <w:t>November to 3</w:t>
      </w:r>
      <w:r w:rsidR="007F2C2C">
        <w:rPr>
          <w:lang w:eastAsia="ja-JP"/>
        </w:rPr>
        <w:t>0 </w:t>
      </w:r>
      <w:r w:rsidR="00EF164D" w:rsidRPr="00EF164D">
        <w:rPr>
          <w:lang w:eastAsia="ja-JP"/>
        </w:rPr>
        <w:t xml:space="preserve">April (inclusive) </w:t>
      </w:r>
      <w:r w:rsidR="00161A2D">
        <w:rPr>
          <w:lang w:eastAsia="ja-JP"/>
        </w:rPr>
        <w:t xml:space="preserve">if the voyage crosses </w:t>
      </w:r>
      <w:r w:rsidR="007409D5">
        <w:rPr>
          <w:lang w:eastAsia="ja-JP"/>
        </w:rPr>
        <w:t>latitude 15° </w:t>
      </w:r>
      <w:r w:rsidR="00EF164D" w:rsidRPr="00EF164D">
        <w:rPr>
          <w:lang w:eastAsia="ja-JP"/>
        </w:rPr>
        <w:t>south</w:t>
      </w:r>
      <w:r w:rsidR="00161A2D">
        <w:rPr>
          <w:lang w:eastAsia="ja-JP"/>
        </w:rPr>
        <w:t xml:space="preserve">, or all year for voyages that do not cross </w:t>
      </w:r>
      <w:r w:rsidR="007409D5">
        <w:rPr>
          <w:lang w:eastAsia="ja-JP"/>
        </w:rPr>
        <w:t>latitude 15° </w:t>
      </w:r>
      <w:r w:rsidR="00161A2D" w:rsidRPr="00EF164D">
        <w:rPr>
          <w:lang w:eastAsia="ja-JP"/>
        </w:rPr>
        <w:t>south</w:t>
      </w:r>
      <w:r>
        <w:rPr>
          <w:lang w:eastAsia="ja-JP"/>
        </w:rPr>
        <w:t xml:space="preserve"> – alternat</w:t>
      </w:r>
      <w:r w:rsidR="00F3240E">
        <w:rPr>
          <w:lang w:eastAsia="ja-JP"/>
        </w:rPr>
        <w:t>ive</w:t>
      </w:r>
      <w:bookmarkEnd w:id="174"/>
    </w:p>
    <w:p w14:paraId="0E74E11D" w14:textId="77777777" w:rsidR="00BE0879" w:rsidRDefault="00BE0879" w:rsidP="008B7990">
      <w:pPr>
        <w:pStyle w:val="TableHeading"/>
        <w:sectPr w:rsidR="00BE0879"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BE0879" w14:paraId="383777C8" w14:textId="77777777" w:rsidTr="005F3747">
        <w:trPr>
          <w:cantSplit/>
          <w:tblHeader/>
        </w:trPr>
        <w:tc>
          <w:tcPr>
            <w:tcW w:w="1129" w:type="dxa"/>
            <w:tcBorders>
              <w:top w:val="single" w:sz="4" w:space="0" w:color="auto"/>
              <w:bottom w:val="single" w:sz="4" w:space="0" w:color="auto"/>
            </w:tcBorders>
          </w:tcPr>
          <w:p w14:paraId="34ECD23A" w14:textId="77777777" w:rsidR="00BE0879" w:rsidRDefault="00BE0879" w:rsidP="008B7990">
            <w:pPr>
              <w:pStyle w:val="TableHeading"/>
            </w:pPr>
            <w:r w:rsidRPr="0052241D">
              <w:t>Liveweight (kg)</w:t>
            </w:r>
          </w:p>
        </w:tc>
        <w:tc>
          <w:tcPr>
            <w:tcW w:w="1706" w:type="dxa"/>
            <w:tcBorders>
              <w:top w:val="single" w:sz="4" w:space="0" w:color="auto"/>
              <w:bottom w:val="single" w:sz="4" w:space="0" w:color="auto"/>
            </w:tcBorders>
          </w:tcPr>
          <w:p w14:paraId="7C49D9DA" w14:textId="77777777" w:rsidR="00BE0879" w:rsidRDefault="00BE0879" w:rsidP="008B7990">
            <w:pPr>
              <w:pStyle w:val="TableHeading"/>
            </w:pPr>
            <w:r w:rsidRPr="0052241D">
              <w:t>Minimum pen area (</w:t>
            </w:r>
            <w:r>
              <w:t>m</w:t>
            </w:r>
            <w:r w:rsidRPr="00933260">
              <w:rPr>
                <w:vertAlign w:val="superscript"/>
              </w:rPr>
              <w:t>2</w:t>
            </w:r>
            <w:r w:rsidRPr="0052241D">
              <w:t>/head)</w:t>
            </w:r>
          </w:p>
        </w:tc>
      </w:tr>
      <w:tr w:rsidR="00BE0879" w14:paraId="6C5C6646" w14:textId="77777777" w:rsidTr="005F3747">
        <w:tc>
          <w:tcPr>
            <w:tcW w:w="1129" w:type="dxa"/>
            <w:tcBorders>
              <w:top w:val="single" w:sz="4" w:space="0" w:color="auto"/>
            </w:tcBorders>
          </w:tcPr>
          <w:p w14:paraId="42FB0999" w14:textId="77777777" w:rsidR="00BE0879" w:rsidRDefault="00BE0879" w:rsidP="00620CC9">
            <w:pPr>
              <w:pStyle w:val="TableText"/>
            </w:pPr>
            <w:r>
              <w:t>200</w:t>
            </w:r>
          </w:p>
        </w:tc>
        <w:tc>
          <w:tcPr>
            <w:tcW w:w="1706" w:type="dxa"/>
            <w:tcBorders>
              <w:top w:val="single" w:sz="4" w:space="0" w:color="auto"/>
            </w:tcBorders>
          </w:tcPr>
          <w:p w14:paraId="33AC1989" w14:textId="1DD6E216" w:rsidR="00BE0879" w:rsidRDefault="00BE0879" w:rsidP="00620CC9">
            <w:pPr>
              <w:pStyle w:val="TableText"/>
            </w:pPr>
            <w:r w:rsidRPr="00B6433A">
              <w:t>0.</w:t>
            </w:r>
            <w:r w:rsidR="00D03311">
              <w:t>770</w:t>
            </w:r>
          </w:p>
        </w:tc>
      </w:tr>
      <w:tr w:rsidR="00BE0879" w14:paraId="743D2071" w14:textId="77777777" w:rsidTr="005F3747">
        <w:tc>
          <w:tcPr>
            <w:tcW w:w="1129" w:type="dxa"/>
          </w:tcPr>
          <w:p w14:paraId="2FCC6C8A" w14:textId="77777777" w:rsidR="00BE0879" w:rsidRDefault="00BE0879" w:rsidP="00620CC9">
            <w:pPr>
              <w:pStyle w:val="TableText"/>
            </w:pPr>
            <w:r w:rsidRPr="00B6433A">
              <w:t>205</w:t>
            </w:r>
          </w:p>
        </w:tc>
        <w:tc>
          <w:tcPr>
            <w:tcW w:w="1706" w:type="dxa"/>
          </w:tcPr>
          <w:p w14:paraId="506CAD31" w14:textId="57AC22E8" w:rsidR="00BE0879" w:rsidRDefault="00D03311" w:rsidP="00620CC9">
            <w:pPr>
              <w:pStyle w:val="TableText"/>
            </w:pPr>
            <w:r>
              <w:t>0.787</w:t>
            </w:r>
          </w:p>
        </w:tc>
      </w:tr>
      <w:tr w:rsidR="00BE0879" w14:paraId="009C9BAF" w14:textId="77777777" w:rsidTr="005F3747">
        <w:tc>
          <w:tcPr>
            <w:tcW w:w="1129" w:type="dxa"/>
          </w:tcPr>
          <w:p w14:paraId="6812819D" w14:textId="77777777" w:rsidR="00BE0879" w:rsidRDefault="00BE0879" w:rsidP="00620CC9">
            <w:pPr>
              <w:pStyle w:val="TableText"/>
            </w:pPr>
            <w:r w:rsidRPr="00B6433A">
              <w:t>210</w:t>
            </w:r>
          </w:p>
        </w:tc>
        <w:tc>
          <w:tcPr>
            <w:tcW w:w="1706" w:type="dxa"/>
          </w:tcPr>
          <w:p w14:paraId="290359E6" w14:textId="01C411FA" w:rsidR="00BE0879" w:rsidRDefault="00D03311" w:rsidP="00620CC9">
            <w:pPr>
              <w:pStyle w:val="TableText"/>
            </w:pPr>
            <w:r>
              <w:t>0.804</w:t>
            </w:r>
          </w:p>
        </w:tc>
      </w:tr>
      <w:tr w:rsidR="00BE0879" w14:paraId="44D9A214" w14:textId="77777777" w:rsidTr="005F3747">
        <w:tc>
          <w:tcPr>
            <w:tcW w:w="1129" w:type="dxa"/>
          </w:tcPr>
          <w:p w14:paraId="130D34DC" w14:textId="77777777" w:rsidR="00BE0879" w:rsidRDefault="00BE0879" w:rsidP="00620CC9">
            <w:pPr>
              <w:pStyle w:val="TableText"/>
            </w:pPr>
            <w:r w:rsidRPr="00B6433A">
              <w:t>215</w:t>
            </w:r>
          </w:p>
        </w:tc>
        <w:tc>
          <w:tcPr>
            <w:tcW w:w="1706" w:type="dxa"/>
          </w:tcPr>
          <w:p w14:paraId="7CB19CCF" w14:textId="59F24251" w:rsidR="00BE0879" w:rsidRDefault="00D03311" w:rsidP="00620CC9">
            <w:pPr>
              <w:pStyle w:val="TableText"/>
            </w:pPr>
            <w:r>
              <w:t>0.821</w:t>
            </w:r>
          </w:p>
        </w:tc>
      </w:tr>
      <w:tr w:rsidR="00BE0879" w14:paraId="0FDEB7FC" w14:textId="77777777" w:rsidTr="005F3747">
        <w:tc>
          <w:tcPr>
            <w:tcW w:w="1129" w:type="dxa"/>
          </w:tcPr>
          <w:p w14:paraId="6C2BB8A6" w14:textId="77777777" w:rsidR="00BE0879" w:rsidRDefault="00BE0879" w:rsidP="00620CC9">
            <w:pPr>
              <w:pStyle w:val="TableText"/>
            </w:pPr>
            <w:r w:rsidRPr="00B6433A">
              <w:t>220</w:t>
            </w:r>
          </w:p>
        </w:tc>
        <w:tc>
          <w:tcPr>
            <w:tcW w:w="1706" w:type="dxa"/>
          </w:tcPr>
          <w:p w14:paraId="64579AE9" w14:textId="3DE6F47F" w:rsidR="00BE0879" w:rsidRDefault="00D03311" w:rsidP="00620CC9">
            <w:pPr>
              <w:pStyle w:val="TableText"/>
            </w:pPr>
            <w:r>
              <w:t>0.838</w:t>
            </w:r>
          </w:p>
        </w:tc>
      </w:tr>
      <w:tr w:rsidR="00BE0879" w14:paraId="1E41F028" w14:textId="77777777" w:rsidTr="005F3747">
        <w:tc>
          <w:tcPr>
            <w:tcW w:w="1129" w:type="dxa"/>
          </w:tcPr>
          <w:p w14:paraId="6E450221" w14:textId="77777777" w:rsidR="00BE0879" w:rsidRDefault="00BE0879" w:rsidP="00620CC9">
            <w:pPr>
              <w:pStyle w:val="TableText"/>
            </w:pPr>
            <w:r w:rsidRPr="00B6433A">
              <w:t>225</w:t>
            </w:r>
          </w:p>
        </w:tc>
        <w:tc>
          <w:tcPr>
            <w:tcW w:w="1706" w:type="dxa"/>
          </w:tcPr>
          <w:p w14:paraId="686FA60B" w14:textId="603E7929" w:rsidR="00BE0879" w:rsidRDefault="00D03311" w:rsidP="00620CC9">
            <w:pPr>
              <w:pStyle w:val="TableText"/>
            </w:pPr>
            <w:r>
              <w:t>0.855</w:t>
            </w:r>
          </w:p>
        </w:tc>
      </w:tr>
      <w:tr w:rsidR="00BE0879" w14:paraId="6C2EEDA5" w14:textId="77777777" w:rsidTr="005F3747">
        <w:tc>
          <w:tcPr>
            <w:tcW w:w="1129" w:type="dxa"/>
          </w:tcPr>
          <w:p w14:paraId="62A6E12E" w14:textId="77777777" w:rsidR="00BE0879" w:rsidRDefault="00BE0879" w:rsidP="00620CC9">
            <w:pPr>
              <w:pStyle w:val="TableText"/>
            </w:pPr>
            <w:r w:rsidRPr="00B6433A">
              <w:t>230</w:t>
            </w:r>
          </w:p>
        </w:tc>
        <w:tc>
          <w:tcPr>
            <w:tcW w:w="1706" w:type="dxa"/>
          </w:tcPr>
          <w:p w14:paraId="371999D2" w14:textId="57BB0F9B" w:rsidR="00BE0879" w:rsidRDefault="00D03311" w:rsidP="00620CC9">
            <w:pPr>
              <w:pStyle w:val="TableText"/>
            </w:pPr>
            <w:r>
              <w:t>0.872</w:t>
            </w:r>
          </w:p>
        </w:tc>
      </w:tr>
      <w:tr w:rsidR="00BE0879" w14:paraId="42CEA8C2" w14:textId="77777777" w:rsidTr="005F3747">
        <w:tc>
          <w:tcPr>
            <w:tcW w:w="1129" w:type="dxa"/>
          </w:tcPr>
          <w:p w14:paraId="5F5FC368" w14:textId="77777777" w:rsidR="00BE0879" w:rsidRDefault="00BE0879" w:rsidP="00620CC9">
            <w:pPr>
              <w:pStyle w:val="TableText"/>
            </w:pPr>
            <w:r w:rsidRPr="00B6433A">
              <w:t>235</w:t>
            </w:r>
          </w:p>
        </w:tc>
        <w:tc>
          <w:tcPr>
            <w:tcW w:w="1706" w:type="dxa"/>
          </w:tcPr>
          <w:p w14:paraId="77D85F58" w14:textId="3E5294DC" w:rsidR="00BE0879" w:rsidRDefault="00D03311" w:rsidP="00620CC9">
            <w:pPr>
              <w:pStyle w:val="TableText"/>
            </w:pPr>
            <w:r>
              <w:t>0.889</w:t>
            </w:r>
          </w:p>
        </w:tc>
      </w:tr>
      <w:tr w:rsidR="00BE0879" w14:paraId="13058F47" w14:textId="77777777" w:rsidTr="005F3747">
        <w:tc>
          <w:tcPr>
            <w:tcW w:w="1129" w:type="dxa"/>
          </w:tcPr>
          <w:p w14:paraId="0D2CE2A3" w14:textId="77777777" w:rsidR="00BE0879" w:rsidRDefault="00BE0879" w:rsidP="00620CC9">
            <w:pPr>
              <w:pStyle w:val="TableText"/>
            </w:pPr>
            <w:r w:rsidRPr="00B6433A">
              <w:t>240</w:t>
            </w:r>
          </w:p>
        </w:tc>
        <w:tc>
          <w:tcPr>
            <w:tcW w:w="1706" w:type="dxa"/>
          </w:tcPr>
          <w:p w14:paraId="0DFF379F" w14:textId="1FEF0CEB" w:rsidR="00BE0879" w:rsidRDefault="00D03311" w:rsidP="00620CC9">
            <w:pPr>
              <w:pStyle w:val="TableText"/>
            </w:pPr>
            <w:r>
              <w:t>0.906</w:t>
            </w:r>
          </w:p>
        </w:tc>
      </w:tr>
      <w:tr w:rsidR="00BE0879" w14:paraId="752DF212" w14:textId="77777777" w:rsidTr="005F3747">
        <w:tc>
          <w:tcPr>
            <w:tcW w:w="1129" w:type="dxa"/>
          </w:tcPr>
          <w:p w14:paraId="57565954" w14:textId="77777777" w:rsidR="00BE0879" w:rsidRDefault="00BE0879" w:rsidP="00620CC9">
            <w:pPr>
              <w:pStyle w:val="TableText"/>
            </w:pPr>
            <w:r w:rsidRPr="00B6433A">
              <w:t>245</w:t>
            </w:r>
          </w:p>
        </w:tc>
        <w:tc>
          <w:tcPr>
            <w:tcW w:w="1706" w:type="dxa"/>
          </w:tcPr>
          <w:p w14:paraId="26ADD0BF" w14:textId="30CF51B6" w:rsidR="00BE0879" w:rsidRDefault="00D03311" w:rsidP="00620CC9">
            <w:pPr>
              <w:pStyle w:val="TableText"/>
            </w:pPr>
            <w:r>
              <w:t>0.923</w:t>
            </w:r>
          </w:p>
        </w:tc>
      </w:tr>
      <w:tr w:rsidR="00BE0879" w14:paraId="6EFCCB05" w14:textId="77777777" w:rsidTr="005F3747">
        <w:tc>
          <w:tcPr>
            <w:tcW w:w="1129" w:type="dxa"/>
          </w:tcPr>
          <w:p w14:paraId="7EAC8FB3" w14:textId="77777777" w:rsidR="00BE0879" w:rsidRDefault="00BE0879" w:rsidP="00620CC9">
            <w:pPr>
              <w:pStyle w:val="TableText"/>
            </w:pPr>
            <w:r w:rsidRPr="00B6433A">
              <w:t>250</w:t>
            </w:r>
          </w:p>
        </w:tc>
        <w:tc>
          <w:tcPr>
            <w:tcW w:w="1706" w:type="dxa"/>
          </w:tcPr>
          <w:p w14:paraId="3D11CD46" w14:textId="1C7E91C1" w:rsidR="00BE0879" w:rsidRDefault="00D03311" w:rsidP="00620CC9">
            <w:pPr>
              <w:pStyle w:val="TableText"/>
            </w:pPr>
            <w:r>
              <w:t>0.940</w:t>
            </w:r>
          </w:p>
        </w:tc>
      </w:tr>
      <w:tr w:rsidR="00BE0879" w14:paraId="01D446D5" w14:textId="77777777" w:rsidTr="005F3747">
        <w:tc>
          <w:tcPr>
            <w:tcW w:w="1129" w:type="dxa"/>
          </w:tcPr>
          <w:p w14:paraId="730581CA" w14:textId="77777777" w:rsidR="00BE0879" w:rsidRDefault="00BE0879" w:rsidP="00620CC9">
            <w:pPr>
              <w:pStyle w:val="TableText"/>
            </w:pPr>
            <w:r w:rsidRPr="00B6433A">
              <w:t>255</w:t>
            </w:r>
          </w:p>
        </w:tc>
        <w:tc>
          <w:tcPr>
            <w:tcW w:w="1706" w:type="dxa"/>
          </w:tcPr>
          <w:p w14:paraId="35510FB4" w14:textId="3EAA5C66" w:rsidR="00BE0879" w:rsidRDefault="00D03311" w:rsidP="00620CC9">
            <w:pPr>
              <w:pStyle w:val="TableText"/>
            </w:pPr>
            <w:r>
              <w:t>0.957</w:t>
            </w:r>
          </w:p>
        </w:tc>
      </w:tr>
      <w:tr w:rsidR="00BE0879" w14:paraId="77344B60" w14:textId="77777777" w:rsidTr="005F3747">
        <w:tc>
          <w:tcPr>
            <w:tcW w:w="1129" w:type="dxa"/>
          </w:tcPr>
          <w:p w14:paraId="47AE1612" w14:textId="77777777" w:rsidR="00BE0879" w:rsidRDefault="00BE0879" w:rsidP="00620CC9">
            <w:pPr>
              <w:pStyle w:val="TableText"/>
            </w:pPr>
            <w:r w:rsidRPr="00B6433A">
              <w:t>260</w:t>
            </w:r>
          </w:p>
        </w:tc>
        <w:tc>
          <w:tcPr>
            <w:tcW w:w="1706" w:type="dxa"/>
          </w:tcPr>
          <w:p w14:paraId="7C918F53" w14:textId="28A7933E" w:rsidR="00BE0879" w:rsidRDefault="00D03311" w:rsidP="00620CC9">
            <w:pPr>
              <w:pStyle w:val="TableText"/>
            </w:pPr>
            <w:r>
              <w:t>0.974</w:t>
            </w:r>
          </w:p>
        </w:tc>
      </w:tr>
      <w:tr w:rsidR="00BE0879" w14:paraId="0EB84D42" w14:textId="77777777" w:rsidTr="005F3747">
        <w:tc>
          <w:tcPr>
            <w:tcW w:w="1129" w:type="dxa"/>
          </w:tcPr>
          <w:p w14:paraId="2C3C9531" w14:textId="77777777" w:rsidR="00BE0879" w:rsidRDefault="00BE0879" w:rsidP="00620CC9">
            <w:pPr>
              <w:pStyle w:val="TableText"/>
            </w:pPr>
            <w:r w:rsidRPr="00B6433A">
              <w:t>265</w:t>
            </w:r>
          </w:p>
        </w:tc>
        <w:tc>
          <w:tcPr>
            <w:tcW w:w="1706" w:type="dxa"/>
          </w:tcPr>
          <w:p w14:paraId="2B344142" w14:textId="3FC8715D" w:rsidR="00BE0879" w:rsidRDefault="00D03311" w:rsidP="00620CC9">
            <w:pPr>
              <w:pStyle w:val="TableText"/>
            </w:pPr>
            <w:r>
              <w:t>0.991</w:t>
            </w:r>
          </w:p>
        </w:tc>
      </w:tr>
      <w:tr w:rsidR="00BE0879" w14:paraId="780894FA" w14:textId="77777777" w:rsidTr="005F3747">
        <w:tc>
          <w:tcPr>
            <w:tcW w:w="1129" w:type="dxa"/>
          </w:tcPr>
          <w:p w14:paraId="4F788D01" w14:textId="77777777" w:rsidR="00BE0879" w:rsidRDefault="00BE0879" w:rsidP="00620CC9">
            <w:pPr>
              <w:pStyle w:val="TableText"/>
            </w:pPr>
            <w:r w:rsidRPr="00B6433A">
              <w:t>270</w:t>
            </w:r>
          </w:p>
        </w:tc>
        <w:tc>
          <w:tcPr>
            <w:tcW w:w="1706" w:type="dxa"/>
          </w:tcPr>
          <w:p w14:paraId="5EC649C3" w14:textId="07B1CD56" w:rsidR="00BE0879" w:rsidRDefault="00D03311" w:rsidP="00620CC9">
            <w:pPr>
              <w:pStyle w:val="TableText"/>
            </w:pPr>
            <w:r>
              <w:t>1.008</w:t>
            </w:r>
          </w:p>
        </w:tc>
      </w:tr>
      <w:tr w:rsidR="00BE0879" w14:paraId="1A8C9A85" w14:textId="77777777" w:rsidTr="005F3747">
        <w:tc>
          <w:tcPr>
            <w:tcW w:w="1129" w:type="dxa"/>
          </w:tcPr>
          <w:p w14:paraId="7C484489" w14:textId="77777777" w:rsidR="00BE0879" w:rsidRDefault="00BE0879" w:rsidP="00620CC9">
            <w:pPr>
              <w:pStyle w:val="TableText"/>
            </w:pPr>
            <w:r w:rsidRPr="00B6433A">
              <w:t>275</w:t>
            </w:r>
          </w:p>
        </w:tc>
        <w:tc>
          <w:tcPr>
            <w:tcW w:w="1706" w:type="dxa"/>
          </w:tcPr>
          <w:p w14:paraId="7B7A3693" w14:textId="4B1F19D5" w:rsidR="00BE0879" w:rsidRDefault="00D03311" w:rsidP="00620CC9">
            <w:pPr>
              <w:pStyle w:val="TableText"/>
            </w:pPr>
            <w:r>
              <w:t>1.025</w:t>
            </w:r>
          </w:p>
        </w:tc>
      </w:tr>
      <w:tr w:rsidR="00BE0879" w14:paraId="05369B83" w14:textId="77777777" w:rsidTr="005F3747">
        <w:tc>
          <w:tcPr>
            <w:tcW w:w="1129" w:type="dxa"/>
          </w:tcPr>
          <w:p w14:paraId="1F109033" w14:textId="77777777" w:rsidR="00BE0879" w:rsidRDefault="00BE0879" w:rsidP="00620CC9">
            <w:pPr>
              <w:pStyle w:val="TableText"/>
            </w:pPr>
            <w:r w:rsidRPr="00B6433A">
              <w:t>280</w:t>
            </w:r>
          </w:p>
        </w:tc>
        <w:tc>
          <w:tcPr>
            <w:tcW w:w="1706" w:type="dxa"/>
          </w:tcPr>
          <w:p w14:paraId="5978AAA0" w14:textId="032EE610" w:rsidR="00BE0879" w:rsidRDefault="00BE0879" w:rsidP="00620CC9">
            <w:pPr>
              <w:pStyle w:val="TableText"/>
            </w:pPr>
            <w:r w:rsidRPr="00B6433A">
              <w:t>1.</w:t>
            </w:r>
            <w:r w:rsidR="00D03311">
              <w:t>042</w:t>
            </w:r>
          </w:p>
        </w:tc>
      </w:tr>
      <w:tr w:rsidR="00BE0879" w14:paraId="380B506E" w14:textId="77777777" w:rsidTr="005F3747">
        <w:tc>
          <w:tcPr>
            <w:tcW w:w="1129" w:type="dxa"/>
          </w:tcPr>
          <w:p w14:paraId="1AF8ACD6" w14:textId="77777777" w:rsidR="00BE0879" w:rsidRDefault="00BE0879" w:rsidP="00620CC9">
            <w:pPr>
              <w:pStyle w:val="TableText"/>
            </w:pPr>
            <w:r w:rsidRPr="00B6433A">
              <w:t>285</w:t>
            </w:r>
          </w:p>
        </w:tc>
        <w:tc>
          <w:tcPr>
            <w:tcW w:w="1706" w:type="dxa"/>
          </w:tcPr>
          <w:p w14:paraId="510B42B7" w14:textId="63F69591" w:rsidR="00BE0879" w:rsidRDefault="00BE0879" w:rsidP="00620CC9">
            <w:pPr>
              <w:pStyle w:val="TableText"/>
            </w:pPr>
            <w:r w:rsidRPr="00B6433A">
              <w:t>1.</w:t>
            </w:r>
            <w:r w:rsidR="00D03311">
              <w:t>059</w:t>
            </w:r>
          </w:p>
        </w:tc>
      </w:tr>
      <w:tr w:rsidR="00BE0879" w14:paraId="5952E8CC" w14:textId="77777777" w:rsidTr="005F3747">
        <w:tc>
          <w:tcPr>
            <w:tcW w:w="1129" w:type="dxa"/>
          </w:tcPr>
          <w:p w14:paraId="25195FA8" w14:textId="77777777" w:rsidR="00BE0879" w:rsidRDefault="00BE0879" w:rsidP="00620CC9">
            <w:pPr>
              <w:pStyle w:val="TableText"/>
            </w:pPr>
            <w:r w:rsidRPr="00B6433A">
              <w:t>290</w:t>
            </w:r>
          </w:p>
        </w:tc>
        <w:tc>
          <w:tcPr>
            <w:tcW w:w="1706" w:type="dxa"/>
          </w:tcPr>
          <w:p w14:paraId="597785BF" w14:textId="05D4D5BD" w:rsidR="00BE0879" w:rsidRDefault="00BE0879" w:rsidP="00620CC9">
            <w:pPr>
              <w:pStyle w:val="TableText"/>
            </w:pPr>
            <w:r w:rsidRPr="00B6433A">
              <w:t>1.</w:t>
            </w:r>
            <w:r w:rsidR="00D03311">
              <w:t>076</w:t>
            </w:r>
          </w:p>
        </w:tc>
      </w:tr>
      <w:tr w:rsidR="00BE0879" w14:paraId="6A365176" w14:textId="77777777" w:rsidTr="005F3747">
        <w:tc>
          <w:tcPr>
            <w:tcW w:w="1129" w:type="dxa"/>
          </w:tcPr>
          <w:p w14:paraId="5CB9AFFA" w14:textId="77777777" w:rsidR="00BE0879" w:rsidRDefault="00BE0879" w:rsidP="00620CC9">
            <w:pPr>
              <w:pStyle w:val="TableText"/>
            </w:pPr>
            <w:r w:rsidRPr="00B6433A">
              <w:t>295</w:t>
            </w:r>
          </w:p>
        </w:tc>
        <w:tc>
          <w:tcPr>
            <w:tcW w:w="1706" w:type="dxa"/>
          </w:tcPr>
          <w:p w14:paraId="5AA0E9CD" w14:textId="51186304" w:rsidR="00BE0879" w:rsidRDefault="00BE0879" w:rsidP="00620CC9">
            <w:pPr>
              <w:pStyle w:val="TableText"/>
            </w:pPr>
            <w:r w:rsidRPr="00B6433A">
              <w:t>1.</w:t>
            </w:r>
            <w:r w:rsidR="00D03311">
              <w:t>093</w:t>
            </w:r>
          </w:p>
        </w:tc>
      </w:tr>
      <w:tr w:rsidR="00BE0879" w14:paraId="1A6C26EE" w14:textId="77777777" w:rsidTr="005F3747">
        <w:tc>
          <w:tcPr>
            <w:tcW w:w="1129" w:type="dxa"/>
          </w:tcPr>
          <w:p w14:paraId="40DFFC9A" w14:textId="77777777" w:rsidR="00BE0879" w:rsidRDefault="00BE0879" w:rsidP="00620CC9">
            <w:pPr>
              <w:pStyle w:val="TableText"/>
            </w:pPr>
            <w:r w:rsidRPr="00B6433A">
              <w:t>300</w:t>
            </w:r>
          </w:p>
        </w:tc>
        <w:tc>
          <w:tcPr>
            <w:tcW w:w="1706" w:type="dxa"/>
          </w:tcPr>
          <w:p w14:paraId="6BEA6687" w14:textId="2F9B6280" w:rsidR="00BE0879" w:rsidRDefault="00BE0879" w:rsidP="00620CC9">
            <w:pPr>
              <w:pStyle w:val="TableText"/>
            </w:pPr>
            <w:r w:rsidRPr="00B6433A">
              <w:t>1.</w:t>
            </w:r>
            <w:r w:rsidR="00D03311">
              <w:t>110</w:t>
            </w:r>
          </w:p>
        </w:tc>
      </w:tr>
      <w:tr w:rsidR="00BE0879" w14:paraId="4E2FCEDB" w14:textId="77777777" w:rsidTr="005F3747">
        <w:tc>
          <w:tcPr>
            <w:tcW w:w="1129" w:type="dxa"/>
          </w:tcPr>
          <w:p w14:paraId="421E42DD" w14:textId="77777777" w:rsidR="00BE0879" w:rsidRPr="00B6433A" w:rsidRDefault="00BE0879" w:rsidP="00620CC9">
            <w:pPr>
              <w:pStyle w:val="TableText"/>
            </w:pPr>
            <w:r w:rsidRPr="00B6433A">
              <w:t>305</w:t>
            </w:r>
          </w:p>
        </w:tc>
        <w:tc>
          <w:tcPr>
            <w:tcW w:w="1706" w:type="dxa"/>
          </w:tcPr>
          <w:p w14:paraId="1DF8004A" w14:textId="771E9E5D" w:rsidR="00BE0879" w:rsidRPr="00B6433A" w:rsidRDefault="00BE0879" w:rsidP="00620CC9">
            <w:pPr>
              <w:pStyle w:val="TableText"/>
            </w:pPr>
            <w:r w:rsidRPr="00B6433A">
              <w:t>1.</w:t>
            </w:r>
            <w:r w:rsidR="00D03311">
              <w:t>127</w:t>
            </w:r>
          </w:p>
        </w:tc>
      </w:tr>
      <w:tr w:rsidR="00BE0879" w14:paraId="12EADB91" w14:textId="77777777" w:rsidTr="005F3747">
        <w:tc>
          <w:tcPr>
            <w:tcW w:w="1129" w:type="dxa"/>
          </w:tcPr>
          <w:p w14:paraId="1B1F7556" w14:textId="77777777" w:rsidR="00BE0879" w:rsidRPr="00B6433A" w:rsidRDefault="00BE0879" w:rsidP="00620CC9">
            <w:pPr>
              <w:pStyle w:val="TableText"/>
            </w:pPr>
            <w:r w:rsidRPr="00B6433A">
              <w:t>310</w:t>
            </w:r>
          </w:p>
        </w:tc>
        <w:tc>
          <w:tcPr>
            <w:tcW w:w="1706" w:type="dxa"/>
          </w:tcPr>
          <w:p w14:paraId="20E52C8D" w14:textId="6CAE5C21" w:rsidR="00BE0879" w:rsidRPr="00B6433A" w:rsidRDefault="00BE0879" w:rsidP="00620CC9">
            <w:pPr>
              <w:pStyle w:val="TableText"/>
            </w:pPr>
            <w:r w:rsidRPr="00B6433A">
              <w:t>1.</w:t>
            </w:r>
            <w:r w:rsidR="00D03311">
              <w:t>144</w:t>
            </w:r>
          </w:p>
        </w:tc>
      </w:tr>
      <w:tr w:rsidR="00BE0879" w14:paraId="6D91947F" w14:textId="77777777" w:rsidTr="005F3747">
        <w:tc>
          <w:tcPr>
            <w:tcW w:w="1129" w:type="dxa"/>
          </w:tcPr>
          <w:p w14:paraId="56F601F2" w14:textId="77777777" w:rsidR="00BE0879" w:rsidRPr="00B6433A" w:rsidRDefault="00BE0879" w:rsidP="00620CC9">
            <w:pPr>
              <w:pStyle w:val="TableText"/>
            </w:pPr>
            <w:r w:rsidRPr="00B6433A">
              <w:t>315</w:t>
            </w:r>
          </w:p>
        </w:tc>
        <w:tc>
          <w:tcPr>
            <w:tcW w:w="1706" w:type="dxa"/>
          </w:tcPr>
          <w:p w14:paraId="36B58A90" w14:textId="7811520D" w:rsidR="00BE0879" w:rsidRPr="00B6433A" w:rsidRDefault="00BE0879" w:rsidP="00620CC9">
            <w:pPr>
              <w:pStyle w:val="TableText"/>
            </w:pPr>
            <w:r w:rsidRPr="00B6433A">
              <w:t>1.</w:t>
            </w:r>
            <w:r w:rsidR="00D03311">
              <w:t>161</w:t>
            </w:r>
          </w:p>
        </w:tc>
      </w:tr>
      <w:tr w:rsidR="00BE0879" w14:paraId="1612B020" w14:textId="77777777" w:rsidTr="005F3747">
        <w:tc>
          <w:tcPr>
            <w:tcW w:w="1129" w:type="dxa"/>
          </w:tcPr>
          <w:p w14:paraId="04FAB258" w14:textId="77777777" w:rsidR="00BE0879" w:rsidRPr="00B6433A" w:rsidRDefault="00BE0879" w:rsidP="00620CC9">
            <w:pPr>
              <w:pStyle w:val="TableText"/>
            </w:pPr>
            <w:r w:rsidRPr="004B7574">
              <w:t>320</w:t>
            </w:r>
          </w:p>
        </w:tc>
        <w:tc>
          <w:tcPr>
            <w:tcW w:w="1706" w:type="dxa"/>
          </w:tcPr>
          <w:p w14:paraId="20988428" w14:textId="4B85A47F" w:rsidR="00BE0879" w:rsidRPr="00B6433A" w:rsidRDefault="00BE0879" w:rsidP="00620CC9">
            <w:pPr>
              <w:pStyle w:val="TableText"/>
            </w:pPr>
            <w:r w:rsidRPr="004B7574">
              <w:t>1.</w:t>
            </w:r>
            <w:r w:rsidR="00D03311">
              <w:t>178</w:t>
            </w:r>
          </w:p>
        </w:tc>
      </w:tr>
      <w:tr w:rsidR="00BE0879" w14:paraId="7F205502" w14:textId="77777777" w:rsidTr="005F3747">
        <w:tc>
          <w:tcPr>
            <w:tcW w:w="1129" w:type="dxa"/>
          </w:tcPr>
          <w:p w14:paraId="65FB7AF0" w14:textId="77777777" w:rsidR="00BE0879" w:rsidRPr="00B6433A" w:rsidRDefault="00BE0879" w:rsidP="00620CC9">
            <w:pPr>
              <w:pStyle w:val="TableText"/>
            </w:pPr>
            <w:r w:rsidRPr="004B7574">
              <w:t>325</w:t>
            </w:r>
          </w:p>
        </w:tc>
        <w:tc>
          <w:tcPr>
            <w:tcW w:w="1706" w:type="dxa"/>
          </w:tcPr>
          <w:p w14:paraId="7BA835AE" w14:textId="61048C01" w:rsidR="00BE0879" w:rsidRPr="00B6433A" w:rsidRDefault="00BE0879" w:rsidP="00620CC9">
            <w:pPr>
              <w:pStyle w:val="TableText"/>
            </w:pPr>
            <w:r w:rsidRPr="004B7574">
              <w:t>1.</w:t>
            </w:r>
            <w:r w:rsidR="00D03311">
              <w:t>195</w:t>
            </w:r>
          </w:p>
        </w:tc>
      </w:tr>
      <w:tr w:rsidR="00BE0879" w14:paraId="27CB7D0E" w14:textId="77777777" w:rsidTr="005F3747">
        <w:tc>
          <w:tcPr>
            <w:tcW w:w="1129" w:type="dxa"/>
          </w:tcPr>
          <w:p w14:paraId="166A3739" w14:textId="77777777" w:rsidR="00BE0879" w:rsidRPr="00B6433A" w:rsidRDefault="00BE0879" w:rsidP="00620CC9">
            <w:pPr>
              <w:pStyle w:val="TableText"/>
            </w:pPr>
            <w:r w:rsidRPr="004B7574">
              <w:t>330</w:t>
            </w:r>
          </w:p>
        </w:tc>
        <w:tc>
          <w:tcPr>
            <w:tcW w:w="1706" w:type="dxa"/>
          </w:tcPr>
          <w:p w14:paraId="03D5452D" w14:textId="067BE379" w:rsidR="00BE0879" w:rsidRPr="00B6433A" w:rsidRDefault="00BE0879" w:rsidP="00620CC9">
            <w:pPr>
              <w:pStyle w:val="TableText"/>
            </w:pPr>
            <w:r w:rsidRPr="004B7574">
              <w:t>1.</w:t>
            </w:r>
            <w:r w:rsidR="00D03311">
              <w:t>212</w:t>
            </w:r>
          </w:p>
        </w:tc>
      </w:tr>
      <w:tr w:rsidR="00BE0879" w14:paraId="5550821B" w14:textId="77777777" w:rsidTr="005F3747">
        <w:tc>
          <w:tcPr>
            <w:tcW w:w="1129" w:type="dxa"/>
          </w:tcPr>
          <w:p w14:paraId="44895448" w14:textId="77777777" w:rsidR="00BE0879" w:rsidRPr="00B6433A" w:rsidRDefault="00BE0879" w:rsidP="00620CC9">
            <w:pPr>
              <w:pStyle w:val="TableText"/>
            </w:pPr>
            <w:r w:rsidRPr="004B7574">
              <w:t>335</w:t>
            </w:r>
          </w:p>
        </w:tc>
        <w:tc>
          <w:tcPr>
            <w:tcW w:w="1706" w:type="dxa"/>
          </w:tcPr>
          <w:p w14:paraId="637331F5" w14:textId="59D25C04" w:rsidR="00BE0879" w:rsidRPr="00B6433A" w:rsidRDefault="00BE0879" w:rsidP="00620CC9">
            <w:pPr>
              <w:pStyle w:val="TableText"/>
            </w:pPr>
            <w:r w:rsidRPr="004B7574">
              <w:t>1.</w:t>
            </w:r>
            <w:r w:rsidR="00D03311">
              <w:t>229</w:t>
            </w:r>
          </w:p>
        </w:tc>
      </w:tr>
      <w:tr w:rsidR="00BE0879" w14:paraId="7F5F72F4" w14:textId="77777777" w:rsidTr="005F3747">
        <w:tc>
          <w:tcPr>
            <w:tcW w:w="1129" w:type="dxa"/>
          </w:tcPr>
          <w:p w14:paraId="0C9C3A8D" w14:textId="77777777" w:rsidR="00BE0879" w:rsidRPr="00B6433A" w:rsidRDefault="00BE0879" w:rsidP="00620CC9">
            <w:pPr>
              <w:pStyle w:val="TableText"/>
            </w:pPr>
            <w:r w:rsidRPr="004B7574">
              <w:t>340</w:t>
            </w:r>
          </w:p>
        </w:tc>
        <w:tc>
          <w:tcPr>
            <w:tcW w:w="1706" w:type="dxa"/>
          </w:tcPr>
          <w:p w14:paraId="607EE68C" w14:textId="7620F518" w:rsidR="00BE0879" w:rsidRPr="00B6433A" w:rsidRDefault="00BE0879" w:rsidP="00620CC9">
            <w:pPr>
              <w:pStyle w:val="TableText"/>
            </w:pPr>
            <w:r w:rsidRPr="004B7574">
              <w:t>1.</w:t>
            </w:r>
            <w:r w:rsidR="00D03311">
              <w:t>246</w:t>
            </w:r>
          </w:p>
        </w:tc>
      </w:tr>
      <w:tr w:rsidR="00BE0879" w14:paraId="6161DCF7" w14:textId="77777777" w:rsidTr="005F3747">
        <w:tc>
          <w:tcPr>
            <w:tcW w:w="1129" w:type="dxa"/>
          </w:tcPr>
          <w:p w14:paraId="0BCA02A4" w14:textId="77777777" w:rsidR="00BE0879" w:rsidRPr="00B6433A" w:rsidRDefault="00BE0879" w:rsidP="00620CC9">
            <w:pPr>
              <w:pStyle w:val="TableText"/>
            </w:pPr>
            <w:r w:rsidRPr="004B7574">
              <w:t>345</w:t>
            </w:r>
          </w:p>
        </w:tc>
        <w:tc>
          <w:tcPr>
            <w:tcW w:w="1706" w:type="dxa"/>
          </w:tcPr>
          <w:p w14:paraId="5FD3F4C4" w14:textId="69678C48" w:rsidR="00BE0879" w:rsidRPr="00B6433A" w:rsidRDefault="00BE0879" w:rsidP="00620CC9">
            <w:pPr>
              <w:pStyle w:val="TableText"/>
            </w:pPr>
            <w:r w:rsidRPr="004B7574">
              <w:t>1.</w:t>
            </w:r>
            <w:r w:rsidR="00D03311">
              <w:t>263</w:t>
            </w:r>
          </w:p>
        </w:tc>
      </w:tr>
      <w:tr w:rsidR="00BE0879" w14:paraId="628BD49D" w14:textId="77777777" w:rsidTr="005F3747">
        <w:tc>
          <w:tcPr>
            <w:tcW w:w="1129" w:type="dxa"/>
          </w:tcPr>
          <w:p w14:paraId="0266E0CD" w14:textId="77777777" w:rsidR="00BE0879" w:rsidRPr="00B6433A" w:rsidRDefault="00BE0879" w:rsidP="00620CC9">
            <w:pPr>
              <w:pStyle w:val="TableText"/>
            </w:pPr>
            <w:r w:rsidRPr="004B7574">
              <w:t>350</w:t>
            </w:r>
          </w:p>
        </w:tc>
        <w:tc>
          <w:tcPr>
            <w:tcW w:w="1706" w:type="dxa"/>
          </w:tcPr>
          <w:p w14:paraId="3FCACF9F" w14:textId="447D9C05" w:rsidR="00BE0879" w:rsidRPr="00B6433A" w:rsidRDefault="00BE0879" w:rsidP="00620CC9">
            <w:pPr>
              <w:pStyle w:val="TableText"/>
            </w:pPr>
            <w:r w:rsidRPr="004B7574">
              <w:t>1.</w:t>
            </w:r>
            <w:r w:rsidR="00D03311">
              <w:t>280</w:t>
            </w:r>
          </w:p>
        </w:tc>
      </w:tr>
      <w:tr w:rsidR="00BE0879" w14:paraId="100DCA9A" w14:textId="77777777" w:rsidTr="005F3747">
        <w:tc>
          <w:tcPr>
            <w:tcW w:w="1129" w:type="dxa"/>
          </w:tcPr>
          <w:p w14:paraId="29687150" w14:textId="77777777" w:rsidR="00BE0879" w:rsidRPr="00B6433A" w:rsidRDefault="00BE0879" w:rsidP="00620CC9">
            <w:pPr>
              <w:pStyle w:val="TableText"/>
            </w:pPr>
            <w:r w:rsidRPr="004B7574">
              <w:t>355</w:t>
            </w:r>
          </w:p>
        </w:tc>
        <w:tc>
          <w:tcPr>
            <w:tcW w:w="1706" w:type="dxa"/>
          </w:tcPr>
          <w:p w14:paraId="26CFE195" w14:textId="21D73AF1" w:rsidR="00BE0879" w:rsidRPr="00B6433A" w:rsidRDefault="00BE0879" w:rsidP="00620CC9">
            <w:pPr>
              <w:pStyle w:val="TableText"/>
            </w:pPr>
            <w:r w:rsidRPr="004B7574">
              <w:t>1.</w:t>
            </w:r>
            <w:r w:rsidR="00D03311">
              <w:t>297</w:t>
            </w:r>
          </w:p>
        </w:tc>
      </w:tr>
      <w:tr w:rsidR="00BE0879" w14:paraId="3FA53AED" w14:textId="77777777" w:rsidTr="005F3747">
        <w:tc>
          <w:tcPr>
            <w:tcW w:w="1129" w:type="dxa"/>
          </w:tcPr>
          <w:p w14:paraId="7C2235A2" w14:textId="77777777" w:rsidR="00BE0879" w:rsidRPr="00B6433A" w:rsidRDefault="00BE0879" w:rsidP="00620CC9">
            <w:pPr>
              <w:pStyle w:val="TableText"/>
            </w:pPr>
            <w:r w:rsidRPr="004B7574">
              <w:t>360</w:t>
            </w:r>
          </w:p>
        </w:tc>
        <w:tc>
          <w:tcPr>
            <w:tcW w:w="1706" w:type="dxa"/>
          </w:tcPr>
          <w:p w14:paraId="477070D3" w14:textId="58FD0232" w:rsidR="00BE0879" w:rsidRPr="00B6433A" w:rsidRDefault="00BE0879" w:rsidP="00620CC9">
            <w:pPr>
              <w:pStyle w:val="TableText"/>
            </w:pPr>
            <w:r w:rsidRPr="004B7574">
              <w:t>1.</w:t>
            </w:r>
            <w:r w:rsidR="00D03311">
              <w:t>314</w:t>
            </w:r>
          </w:p>
        </w:tc>
      </w:tr>
      <w:tr w:rsidR="00BE0879" w14:paraId="0F3887F2" w14:textId="77777777" w:rsidTr="005F3747">
        <w:tc>
          <w:tcPr>
            <w:tcW w:w="1129" w:type="dxa"/>
          </w:tcPr>
          <w:p w14:paraId="40D25BA2" w14:textId="77777777" w:rsidR="00BE0879" w:rsidRPr="00B6433A" w:rsidRDefault="00BE0879" w:rsidP="00620CC9">
            <w:pPr>
              <w:pStyle w:val="TableText"/>
            </w:pPr>
            <w:r w:rsidRPr="004B7574">
              <w:t>365</w:t>
            </w:r>
          </w:p>
        </w:tc>
        <w:tc>
          <w:tcPr>
            <w:tcW w:w="1706" w:type="dxa"/>
          </w:tcPr>
          <w:p w14:paraId="61121EE8" w14:textId="7D4A1F69" w:rsidR="00BE0879" w:rsidRPr="00B6433A" w:rsidRDefault="00BE0879" w:rsidP="00620CC9">
            <w:pPr>
              <w:pStyle w:val="TableText"/>
            </w:pPr>
            <w:r w:rsidRPr="004B7574">
              <w:t>1.</w:t>
            </w:r>
            <w:r w:rsidR="00D03311">
              <w:t>331</w:t>
            </w:r>
          </w:p>
        </w:tc>
      </w:tr>
      <w:tr w:rsidR="00BE0879" w14:paraId="4B41028C" w14:textId="77777777" w:rsidTr="005F3747">
        <w:tc>
          <w:tcPr>
            <w:tcW w:w="1129" w:type="dxa"/>
          </w:tcPr>
          <w:p w14:paraId="06C40457" w14:textId="77777777" w:rsidR="00BE0879" w:rsidRPr="00B6433A" w:rsidRDefault="00BE0879" w:rsidP="00620CC9">
            <w:pPr>
              <w:pStyle w:val="TableText"/>
            </w:pPr>
            <w:r w:rsidRPr="004B7574">
              <w:t>370</w:t>
            </w:r>
          </w:p>
        </w:tc>
        <w:tc>
          <w:tcPr>
            <w:tcW w:w="1706" w:type="dxa"/>
          </w:tcPr>
          <w:p w14:paraId="28E744A4" w14:textId="1FA40AE3" w:rsidR="00BE0879" w:rsidRPr="00B6433A" w:rsidRDefault="00BE0879" w:rsidP="00620CC9">
            <w:pPr>
              <w:pStyle w:val="TableText"/>
            </w:pPr>
            <w:r w:rsidRPr="004B7574">
              <w:t>1.</w:t>
            </w:r>
            <w:r w:rsidR="00D03311">
              <w:t>348</w:t>
            </w:r>
          </w:p>
        </w:tc>
      </w:tr>
      <w:tr w:rsidR="00BE0879" w14:paraId="70EE6726" w14:textId="77777777" w:rsidTr="005F3747">
        <w:tc>
          <w:tcPr>
            <w:tcW w:w="1129" w:type="dxa"/>
          </w:tcPr>
          <w:p w14:paraId="180B8CD4" w14:textId="77777777" w:rsidR="00BE0879" w:rsidRPr="00B6433A" w:rsidRDefault="00BE0879" w:rsidP="00620CC9">
            <w:pPr>
              <w:pStyle w:val="TableText"/>
            </w:pPr>
            <w:r w:rsidRPr="004B7574">
              <w:t>375</w:t>
            </w:r>
          </w:p>
        </w:tc>
        <w:tc>
          <w:tcPr>
            <w:tcW w:w="1706" w:type="dxa"/>
          </w:tcPr>
          <w:p w14:paraId="0E265DF0" w14:textId="73427729" w:rsidR="00BE0879" w:rsidRPr="00B6433A" w:rsidRDefault="00BE0879" w:rsidP="00620CC9">
            <w:pPr>
              <w:pStyle w:val="TableText"/>
            </w:pPr>
            <w:r w:rsidRPr="004B7574">
              <w:t>1.</w:t>
            </w:r>
            <w:r w:rsidR="00D03311">
              <w:t>365</w:t>
            </w:r>
          </w:p>
        </w:tc>
      </w:tr>
      <w:tr w:rsidR="00BE0879" w14:paraId="7B8ADBED" w14:textId="77777777" w:rsidTr="005F3747">
        <w:tc>
          <w:tcPr>
            <w:tcW w:w="1129" w:type="dxa"/>
          </w:tcPr>
          <w:p w14:paraId="04F80808" w14:textId="77777777" w:rsidR="00BE0879" w:rsidRPr="00B6433A" w:rsidRDefault="00BE0879" w:rsidP="00620CC9">
            <w:pPr>
              <w:pStyle w:val="TableText"/>
            </w:pPr>
            <w:r w:rsidRPr="004B7574">
              <w:t>380</w:t>
            </w:r>
          </w:p>
        </w:tc>
        <w:tc>
          <w:tcPr>
            <w:tcW w:w="1706" w:type="dxa"/>
          </w:tcPr>
          <w:p w14:paraId="3A58CBAF" w14:textId="57E251C9" w:rsidR="00BE0879" w:rsidRPr="00B6433A" w:rsidRDefault="00BE0879" w:rsidP="00620CC9">
            <w:pPr>
              <w:pStyle w:val="TableText"/>
            </w:pPr>
            <w:r w:rsidRPr="004B7574">
              <w:t>1.</w:t>
            </w:r>
            <w:r w:rsidR="00D03311">
              <w:t>382</w:t>
            </w:r>
          </w:p>
        </w:tc>
      </w:tr>
      <w:tr w:rsidR="00BE0879" w14:paraId="3C82D14B" w14:textId="77777777" w:rsidTr="005F3747">
        <w:tc>
          <w:tcPr>
            <w:tcW w:w="1129" w:type="dxa"/>
          </w:tcPr>
          <w:p w14:paraId="19240DC2" w14:textId="77777777" w:rsidR="00BE0879" w:rsidRPr="00B6433A" w:rsidRDefault="00BE0879" w:rsidP="00620CC9">
            <w:pPr>
              <w:pStyle w:val="TableText"/>
            </w:pPr>
            <w:r w:rsidRPr="004B7574">
              <w:t>385</w:t>
            </w:r>
          </w:p>
        </w:tc>
        <w:tc>
          <w:tcPr>
            <w:tcW w:w="1706" w:type="dxa"/>
          </w:tcPr>
          <w:p w14:paraId="17308C4B" w14:textId="20686975" w:rsidR="00BE0879" w:rsidRPr="00B6433A" w:rsidRDefault="00BE0879" w:rsidP="00620CC9">
            <w:pPr>
              <w:pStyle w:val="TableText"/>
            </w:pPr>
            <w:r w:rsidRPr="004B7574">
              <w:t>1.</w:t>
            </w:r>
            <w:r w:rsidR="00D03311">
              <w:t>399</w:t>
            </w:r>
          </w:p>
        </w:tc>
      </w:tr>
      <w:tr w:rsidR="00BE0879" w14:paraId="6655DF95" w14:textId="77777777" w:rsidTr="005F3747">
        <w:tc>
          <w:tcPr>
            <w:tcW w:w="1129" w:type="dxa"/>
          </w:tcPr>
          <w:p w14:paraId="01A3FEFE" w14:textId="77777777" w:rsidR="00BE0879" w:rsidRPr="00B6433A" w:rsidRDefault="00BE0879" w:rsidP="00620CC9">
            <w:pPr>
              <w:pStyle w:val="TableText"/>
            </w:pPr>
            <w:r w:rsidRPr="004B7574">
              <w:t>390</w:t>
            </w:r>
          </w:p>
        </w:tc>
        <w:tc>
          <w:tcPr>
            <w:tcW w:w="1706" w:type="dxa"/>
          </w:tcPr>
          <w:p w14:paraId="0B7A1A76" w14:textId="60A27462" w:rsidR="00BE0879" w:rsidRPr="00B6433A" w:rsidRDefault="00BE0879" w:rsidP="00620CC9">
            <w:pPr>
              <w:pStyle w:val="TableText"/>
            </w:pPr>
            <w:r w:rsidRPr="004B7574">
              <w:t>1.</w:t>
            </w:r>
            <w:r w:rsidR="00D03311">
              <w:t>416</w:t>
            </w:r>
          </w:p>
        </w:tc>
      </w:tr>
      <w:tr w:rsidR="00BE0879" w14:paraId="16352E05" w14:textId="77777777" w:rsidTr="005F3747">
        <w:tc>
          <w:tcPr>
            <w:tcW w:w="1129" w:type="dxa"/>
          </w:tcPr>
          <w:p w14:paraId="076F3DBF" w14:textId="77777777" w:rsidR="00BE0879" w:rsidRPr="00B6433A" w:rsidRDefault="00BE0879" w:rsidP="00620CC9">
            <w:pPr>
              <w:pStyle w:val="TableText"/>
            </w:pPr>
            <w:r w:rsidRPr="004B7574">
              <w:t>395</w:t>
            </w:r>
          </w:p>
        </w:tc>
        <w:tc>
          <w:tcPr>
            <w:tcW w:w="1706" w:type="dxa"/>
          </w:tcPr>
          <w:p w14:paraId="51A085AD" w14:textId="5357CD5C" w:rsidR="00BE0879" w:rsidRPr="00B6433A" w:rsidRDefault="00BE0879" w:rsidP="00620CC9">
            <w:pPr>
              <w:pStyle w:val="TableText"/>
            </w:pPr>
            <w:r w:rsidRPr="004B7574">
              <w:t>1.</w:t>
            </w:r>
            <w:r w:rsidR="00D03311">
              <w:t>433</w:t>
            </w:r>
          </w:p>
        </w:tc>
      </w:tr>
      <w:tr w:rsidR="00BE0879" w14:paraId="5C9D8E76" w14:textId="77777777" w:rsidTr="005F3747">
        <w:tc>
          <w:tcPr>
            <w:tcW w:w="1129" w:type="dxa"/>
          </w:tcPr>
          <w:p w14:paraId="11332613" w14:textId="77777777" w:rsidR="00BE0879" w:rsidRPr="00B6433A" w:rsidRDefault="00BE0879" w:rsidP="00620CC9">
            <w:pPr>
              <w:pStyle w:val="TableText"/>
            </w:pPr>
            <w:r w:rsidRPr="004B7574">
              <w:t>400</w:t>
            </w:r>
          </w:p>
        </w:tc>
        <w:tc>
          <w:tcPr>
            <w:tcW w:w="1706" w:type="dxa"/>
          </w:tcPr>
          <w:p w14:paraId="7248597A" w14:textId="6A6E22A1" w:rsidR="00BE0879" w:rsidRPr="00B6433A" w:rsidRDefault="00BE0879" w:rsidP="00620CC9">
            <w:pPr>
              <w:pStyle w:val="TableText"/>
            </w:pPr>
            <w:r w:rsidRPr="004B7574">
              <w:t>1.</w:t>
            </w:r>
            <w:r w:rsidR="00D03311">
              <w:t>450</w:t>
            </w:r>
          </w:p>
        </w:tc>
      </w:tr>
      <w:tr w:rsidR="00BE0879" w14:paraId="2B65DA3F" w14:textId="77777777" w:rsidTr="005F3747">
        <w:tc>
          <w:tcPr>
            <w:tcW w:w="1129" w:type="dxa"/>
          </w:tcPr>
          <w:p w14:paraId="236F297F" w14:textId="77777777" w:rsidR="00BE0879" w:rsidRPr="00B6433A" w:rsidRDefault="00BE0879" w:rsidP="00620CC9">
            <w:pPr>
              <w:pStyle w:val="TableText"/>
            </w:pPr>
            <w:r w:rsidRPr="004B7574">
              <w:t>405</w:t>
            </w:r>
          </w:p>
        </w:tc>
        <w:tc>
          <w:tcPr>
            <w:tcW w:w="1706" w:type="dxa"/>
          </w:tcPr>
          <w:p w14:paraId="7A97C4CD" w14:textId="1E335D05" w:rsidR="00BE0879" w:rsidRPr="00B6433A" w:rsidRDefault="00BE0879" w:rsidP="00620CC9">
            <w:pPr>
              <w:pStyle w:val="TableText"/>
            </w:pPr>
            <w:r w:rsidRPr="004B7574">
              <w:t>1.</w:t>
            </w:r>
            <w:r w:rsidR="00D03311">
              <w:t>467</w:t>
            </w:r>
          </w:p>
        </w:tc>
      </w:tr>
      <w:tr w:rsidR="00BE0879" w14:paraId="419A5AFD" w14:textId="77777777" w:rsidTr="005F3747">
        <w:tc>
          <w:tcPr>
            <w:tcW w:w="1129" w:type="dxa"/>
          </w:tcPr>
          <w:p w14:paraId="7D725A68" w14:textId="77777777" w:rsidR="00BE0879" w:rsidRPr="004B7574" w:rsidRDefault="00BE0879" w:rsidP="00620CC9">
            <w:pPr>
              <w:pStyle w:val="TableText"/>
            </w:pPr>
            <w:r w:rsidRPr="004B7574">
              <w:t>410</w:t>
            </w:r>
          </w:p>
        </w:tc>
        <w:tc>
          <w:tcPr>
            <w:tcW w:w="1706" w:type="dxa"/>
          </w:tcPr>
          <w:p w14:paraId="2703387A" w14:textId="33845D30" w:rsidR="00BE0879" w:rsidRPr="004B7574" w:rsidRDefault="00BE0879" w:rsidP="00620CC9">
            <w:pPr>
              <w:pStyle w:val="TableText"/>
            </w:pPr>
            <w:r w:rsidRPr="004B7574">
              <w:t>1.</w:t>
            </w:r>
            <w:r w:rsidR="00D03311">
              <w:t>484</w:t>
            </w:r>
          </w:p>
        </w:tc>
      </w:tr>
      <w:tr w:rsidR="00BE0879" w14:paraId="0D6A520E" w14:textId="77777777" w:rsidTr="005F3747">
        <w:tc>
          <w:tcPr>
            <w:tcW w:w="1129" w:type="dxa"/>
          </w:tcPr>
          <w:p w14:paraId="59A17E5D" w14:textId="77777777" w:rsidR="00BE0879" w:rsidRPr="004B7574" w:rsidRDefault="00BE0879" w:rsidP="00620CC9">
            <w:pPr>
              <w:pStyle w:val="TableText"/>
            </w:pPr>
            <w:r w:rsidRPr="004B7574">
              <w:t>415</w:t>
            </w:r>
          </w:p>
        </w:tc>
        <w:tc>
          <w:tcPr>
            <w:tcW w:w="1706" w:type="dxa"/>
          </w:tcPr>
          <w:p w14:paraId="2379A98D" w14:textId="77F7C224" w:rsidR="00BE0879" w:rsidRPr="004B7574" w:rsidRDefault="00BE0879" w:rsidP="00620CC9">
            <w:pPr>
              <w:pStyle w:val="TableText"/>
            </w:pPr>
            <w:r w:rsidRPr="004B7574">
              <w:t>1.</w:t>
            </w:r>
            <w:r w:rsidR="00D03311">
              <w:t>501</w:t>
            </w:r>
          </w:p>
        </w:tc>
      </w:tr>
      <w:tr w:rsidR="00BE0879" w14:paraId="38BF05FF" w14:textId="77777777" w:rsidTr="005F3747">
        <w:tc>
          <w:tcPr>
            <w:tcW w:w="1129" w:type="dxa"/>
          </w:tcPr>
          <w:p w14:paraId="42DA8FAB" w14:textId="77777777" w:rsidR="00BE0879" w:rsidRPr="004B7574" w:rsidRDefault="00BE0879" w:rsidP="00620CC9">
            <w:pPr>
              <w:pStyle w:val="TableText"/>
            </w:pPr>
            <w:r w:rsidRPr="004B7574">
              <w:t>420</w:t>
            </w:r>
          </w:p>
        </w:tc>
        <w:tc>
          <w:tcPr>
            <w:tcW w:w="1706" w:type="dxa"/>
          </w:tcPr>
          <w:p w14:paraId="55C66FE2" w14:textId="76DFD8C2" w:rsidR="00BE0879" w:rsidRPr="004B7574" w:rsidRDefault="00BE0879" w:rsidP="00620CC9">
            <w:pPr>
              <w:pStyle w:val="TableText"/>
            </w:pPr>
            <w:r w:rsidRPr="004B7574">
              <w:t>1.</w:t>
            </w:r>
            <w:r w:rsidR="00D03311">
              <w:t>518</w:t>
            </w:r>
          </w:p>
        </w:tc>
      </w:tr>
      <w:tr w:rsidR="00BE0879" w14:paraId="296B0CED" w14:textId="77777777" w:rsidTr="005F3747">
        <w:tc>
          <w:tcPr>
            <w:tcW w:w="1129" w:type="dxa"/>
          </w:tcPr>
          <w:p w14:paraId="1355D9C3" w14:textId="77777777" w:rsidR="00BE0879" w:rsidRPr="004B7574" w:rsidRDefault="00BE0879" w:rsidP="00620CC9">
            <w:pPr>
              <w:pStyle w:val="TableText"/>
            </w:pPr>
            <w:r w:rsidRPr="004B7574">
              <w:t>425</w:t>
            </w:r>
          </w:p>
        </w:tc>
        <w:tc>
          <w:tcPr>
            <w:tcW w:w="1706" w:type="dxa"/>
          </w:tcPr>
          <w:p w14:paraId="5F8FC450" w14:textId="048B8A15" w:rsidR="00BE0879" w:rsidRPr="004B7574" w:rsidRDefault="00BE0879" w:rsidP="00620CC9">
            <w:pPr>
              <w:pStyle w:val="TableText"/>
            </w:pPr>
            <w:r w:rsidRPr="004B7574">
              <w:t>1.</w:t>
            </w:r>
            <w:r w:rsidR="00D03311">
              <w:t>535</w:t>
            </w:r>
          </w:p>
        </w:tc>
      </w:tr>
      <w:tr w:rsidR="00BE0879" w14:paraId="6F3A5F96" w14:textId="77777777" w:rsidTr="005F3747">
        <w:tc>
          <w:tcPr>
            <w:tcW w:w="1129" w:type="dxa"/>
          </w:tcPr>
          <w:p w14:paraId="0ADBAE1A" w14:textId="77777777" w:rsidR="00BE0879" w:rsidRPr="004B7574" w:rsidRDefault="00BE0879" w:rsidP="00620CC9">
            <w:pPr>
              <w:pStyle w:val="TableText"/>
            </w:pPr>
            <w:r w:rsidRPr="004B7574">
              <w:t>430</w:t>
            </w:r>
          </w:p>
        </w:tc>
        <w:tc>
          <w:tcPr>
            <w:tcW w:w="1706" w:type="dxa"/>
          </w:tcPr>
          <w:p w14:paraId="28B2D24B" w14:textId="783D07FD" w:rsidR="00BE0879" w:rsidRPr="004B7574" w:rsidRDefault="00BE0879" w:rsidP="00620CC9">
            <w:pPr>
              <w:pStyle w:val="TableText"/>
            </w:pPr>
            <w:r w:rsidRPr="004B7574">
              <w:t>1.</w:t>
            </w:r>
            <w:r w:rsidR="00D03311">
              <w:t>552</w:t>
            </w:r>
          </w:p>
        </w:tc>
      </w:tr>
      <w:tr w:rsidR="00BE0879" w14:paraId="695BCCB7" w14:textId="77777777" w:rsidTr="005F3747">
        <w:tc>
          <w:tcPr>
            <w:tcW w:w="1129" w:type="dxa"/>
          </w:tcPr>
          <w:p w14:paraId="2D71DD41" w14:textId="77777777" w:rsidR="00BE0879" w:rsidRPr="004B7574" w:rsidRDefault="00BE0879" w:rsidP="00620CC9">
            <w:pPr>
              <w:pStyle w:val="TableText"/>
            </w:pPr>
            <w:r w:rsidRPr="004B7574">
              <w:t>435</w:t>
            </w:r>
          </w:p>
        </w:tc>
        <w:tc>
          <w:tcPr>
            <w:tcW w:w="1706" w:type="dxa"/>
          </w:tcPr>
          <w:p w14:paraId="0441BF7D" w14:textId="5868763C" w:rsidR="00BE0879" w:rsidRPr="004B7574" w:rsidRDefault="00BE0879" w:rsidP="00620CC9">
            <w:pPr>
              <w:pStyle w:val="TableText"/>
            </w:pPr>
            <w:r w:rsidRPr="004B7574">
              <w:t>1.</w:t>
            </w:r>
            <w:r w:rsidR="00D03311">
              <w:t>569</w:t>
            </w:r>
          </w:p>
        </w:tc>
      </w:tr>
      <w:tr w:rsidR="00BE0879" w14:paraId="5F790F0B" w14:textId="77777777" w:rsidTr="005F3747">
        <w:tc>
          <w:tcPr>
            <w:tcW w:w="1129" w:type="dxa"/>
          </w:tcPr>
          <w:p w14:paraId="01C96C10" w14:textId="77777777" w:rsidR="00BE0879" w:rsidRPr="004B7574" w:rsidRDefault="00BE0879" w:rsidP="00620CC9">
            <w:pPr>
              <w:pStyle w:val="TableText"/>
            </w:pPr>
            <w:r w:rsidRPr="00783153">
              <w:t>440</w:t>
            </w:r>
          </w:p>
        </w:tc>
        <w:tc>
          <w:tcPr>
            <w:tcW w:w="1706" w:type="dxa"/>
          </w:tcPr>
          <w:p w14:paraId="274364A6" w14:textId="3A8CC96B" w:rsidR="00BE0879" w:rsidRPr="004B7574" w:rsidRDefault="00BE0879" w:rsidP="00620CC9">
            <w:pPr>
              <w:pStyle w:val="TableText"/>
            </w:pPr>
            <w:r w:rsidRPr="00783153">
              <w:t>1.</w:t>
            </w:r>
            <w:r w:rsidR="00D03311">
              <w:t>586</w:t>
            </w:r>
          </w:p>
        </w:tc>
      </w:tr>
      <w:tr w:rsidR="00BE0879" w14:paraId="111B2931" w14:textId="77777777" w:rsidTr="005F3747">
        <w:tc>
          <w:tcPr>
            <w:tcW w:w="1129" w:type="dxa"/>
          </w:tcPr>
          <w:p w14:paraId="42430891" w14:textId="77777777" w:rsidR="00BE0879" w:rsidRPr="004B7574" w:rsidRDefault="00BE0879" w:rsidP="00620CC9">
            <w:pPr>
              <w:pStyle w:val="TableText"/>
            </w:pPr>
            <w:r w:rsidRPr="00783153">
              <w:t>445</w:t>
            </w:r>
          </w:p>
        </w:tc>
        <w:tc>
          <w:tcPr>
            <w:tcW w:w="1706" w:type="dxa"/>
          </w:tcPr>
          <w:p w14:paraId="20AC67E9" w14:textId="4617DDBF" w:rsidR="00BE0879" w:rsidRPr="004B7574" w:rsidRDefault="00BE0879" w:rsidP="00620CC9">
            <w:pPr>
              <w:pStyle w:val="TableText"/>
            </w:pPr>
            <w:r w:rsidRPr="00783153">
              <w:t>1.</w:t>
            </w:r>
            <w:r w:rsidR="00D03311">
              <w:t>603</w:t>
            </w:r>
          </w:p>
        </w:tc>
      </w:tr>
      <w:tr w:rsidR="00BE0879" w14:paraId="46F7B7FD" w14:textId="77777777" w:rsidTr="005F3747">
        <w:tc>
          <w:tcPr>
            <w:tcW w:w="1129" w:type="dxa"/>
          </w:tcPr>
          <w:p w14:paraId="5A080495" w14:textId="77777777" w:rsidR="00BE0879" w:rsidRPr="004B7574" w:rsidRDefault="00BE0879" w:rsidP="00620CC9">
            <w:pPr>
              <w:pStyle w:val="TableText"/>
            </w:pPr>
            <w:r w:rsidRPr="00783153">
              <w:t>450</w:t>
            </w:r>
          </w:p>
        </w:tc>
        <w:tc>
          <w:tcPr>
            <w:tcW w:w="1706" w:type="dxa"/>
          </w:tcPr>
          <w:p w14:paraId="00A4A26C" w14:textId="1CA2B3FE" w:rsidR="00BE0879" w:rsidRPr="004B7574" w:rsidRDefault="00BE0879" w:rsidP="00620CC9">
            <w:pPr>
              <w:pStyle w:val="TableText"/>
            </w:pPr>
            <w:r w:rsidRPr="00783153">
              <w:t>1.</w:t>
            </w:r>
            <w:r w:rsidR="00D03311">
              <w:t>620</w:t>
            </w:r>
          </w:p>
        </w:tc>
      </w:tr>
      <w:tr w:rsidR="00BE0879" w14:paraId="08642A99" w14:textId="77777777" w:rsidTr="005F3747">
        <w:tc>
          <w:tcPr>
            <w:tcW w:w="1129" w:type="dxa"/>
          </w:tcPr>
          <w:p w14:paraId="285A4BF1" w14:textId="77777777" w:rsidR="00BE0879" w:rsidRPr="004B7574" w:rsidRDefault="00BE0879" w:rsidP="00620CC9">
            <w:pPr>
              <w:pStyle w:val="TableText"/>
            </w:pPr>
            <w:r w:rsidRPr="00783153">
              <w:t>455</w:t>
            </w:r>
          </w:p>
        </w:tc>
        <w:tc>
          <w:tcPr>
            <w:tcW w:w="1706" w:type="dxa"/>
          </w:tcPr>
          <w:p w14:paraId="2B201220" w14:textId="28DFD551" w:rsidR="00BE0879" w:rsidRPr="004B7574" w:rsidRDefault="00BE0879" w:rsidP="00620CC9">
            <w:pPr>
              <w:pStyle w:val="TableText"/>
            </w:pPr>
            <w:r w:rsidRPr="00783153">
              <w:t>1.</w:t>
            </w:r>
            <w:r w:rsidR="00D03311">
              <w:t>637</w:t>
            </w:r>
          </w:p>
        </w:tc>
      </w:tr>
      <w:tr w:rsidR="00BE0879" w14:paraId="21EBC3BF" w14:textId="77777777" w:rsidTr="005F3747">
        <w:tc>
          <w:tcPr>
            <w:tcW w:w="1129" w:type="dxa"/>
          </w:tcPr>
          <w:p w14:paraId="05C2E250" w14:textId="77777777" w:rsidR="00BE0879" w:rsidRPr="004B7574" w:rsidRDefault="00BE0879" w:rsidP="00620CC9">
            <w:pPr>
              <w:pStyle w:val="TableText"/>
            </w:pPr>
            <w:r w:rsidRPr="00783153">
              <w:t>460</w:t>
            </w:r>
          </w:p>
        </w:tc>
        <w:tc>
          <w:tcPr>
            <w:tcW w:w="1706" w:type="dxa"/>
          </w:tcPr>
          <w:p w14:paraId="2070C96B" w14:textId="2E074730" w:rsidR="00BE0879" w:rsidRPr="004B7574" w:rsidRDefault="00BE0879" w:rsidP="00620CC9">
            <w:pPr>
              <w:pStyle w:val="TableText"/>
            </w:pPr>
            <w:r w:rsidRPr="00783153">
              <w:t>1.</w:t>
            </w:r>
            <w:r w:rsidR="00D03311">
              <w:t>654</w:t>
            </w:r>
          </w:p>
        </w:tc>
      </w:tr>
      <w:tr w:rsidR="00BE0879" w14:paraId="20BA90E7" w14:textId="77777777" w:rsidTr="005F3747">
        <w:tc>
          <w:tcPr>
            <w:tcW w:w="1129" w:type="dxa"/>
          </w:tcPr>
          <w:p w14:paraId="6CC140DD" w14:textId="77777777" w:rsidR="00BE0879" w:rsidRPr="004B7574" w:rsidRDefault="00BE0879" w:rsidP="00620CC9">
            <w:pPr>
              <w:pStyle w:val="TableText"/>
            </w:pPr>
            <w:r w:rsidRPr="00783153">
              <w:t>465</w:t>
            </w:r>
          </w:p>
        </w:tc>
        <w:tc>
          <w:tcPr>
            <w:tcW w:w="1706" w:type="dxa"/>
          </w:tcPr>
          <w:p w14:paraId="4CE24D41" w14:textId="6842D035" w:rsidR="00BE0879" w:rsidRPr="004B7574" w:rsidRDefault="00BE0879" w:rsidP="00620CC9">
            <w:pPr>
              <w:pStyle w:val="TableText"/>
            </w:pPr>
            <w:r w:rsidRPr="00783153">
              <w:t>1.</w:t>
            </w:r>
            <w:r w:rsidR="00D03311">
              <w:t>671</w:t>
            </w:r>
          </w:p>
        </w:tc>
      </w:tr>
      <w:tr w:rsidR="00BE0879" w14:paraId="4E128F15" w14:textId="77777777" w:rsidTr="005F3747">
        <w:tc>
          <w:tcPr>
            <w:tcW w:w="1129" w:type="dxa"/>
          </w:tcPr>
          <w:p w14:paraId="3055C30A" w14:textId="77777777" w:rsidR="00BE0879" w:rsidRPr="004B7574" w:rsidRDefault="00BE0879" w:rsidP="00620CC9">
            <w:pPr>
              <w:pStyle w:val="TableText"/>
            </w:pPr>
            <w:r w:rsidRPr="00783153">
              <w:t>470</w:t>
            </w:r>
          </w:p>
        </w:tc>
        <w:tc>
          <w:tcPr>
            <w:tcW w:w="1706" w:type="dxa"/>
          </w:tcPr>
          <w:p w14:paraId="6528174B" w14:textId="663A5DF0" w:rsidR="00BE0879" w:rsidRPr="004B7574" w:rsidRDefault="00BE0879" w:rsidP="00620CC9">
            <w:pPr>
              <w:pStyle w:val="TableText"/>
            </w:pPr>
            <w:r w:rsidRPr="00783153">
              <w:t>1.</w:t>
            </w:r>
            <w:r w:rsidR="00D03311">
              <w:t>688</w:t>
            </w:r>
          </w:p>
        </w:tc>
      </w:tr>
      <w:tr w:rsidR="00BE0879" w14:paraId="5229E480" w14:textId="77777777" w:rsidTr="005F3747">
        <w:tc>
          <w:tcPr>
            <w:tcW w:w="1129" w:type="dxa"/>
          </w:tcPr>
          <w:p w14:paraId="3907F59E" w14:textId="77777777" w:rsidR="00BE0879" w:rsidRPr="004B7574" w:rsidRDefault="00BE0879" w:rsidP="00620CC9">
            <w:pPr>
              <w:pStyle w:val="TableText"/>
            </w:pPr>
            <w:r w:rsidRPr="00783153">
              <w:t>475</w:t>
            </w:r>
          </w:p>
        </w:tc>
        <w:tc>
          <w:tcPr>
            <w:tcW w:w="1706" w:type="dxa"/>
          </w:tcPr>
          <w:p w14:paraId="016671D7" w14:textId="6832B479" w:rsidR="00BE0879" w:rsidRPr="004B7574" w:rsidRDefault="00BE0879" w:rsidP="00620CC9">
            <w:pPr>
              <w:pStyle w:val="TableText"/>
            </w:pPr>
            <w:r w:rsidRPr="00783153">
              <w:t>1.</w:t>
            </w:r>
            <w:r w:rsidR="00D03311">
              <w:t>705</w:t>
            </w:r>
          </w:p>
        </w:tc>
      </w:tr>
      <w:tr w:rsidR="00BE0879" w14:paraId="27D65462" w14:textId="77777777" w:rsidTr="005F3747">
        <w:tc>
          <w:tcPr>
            <w:tcW w:w="1129" w:type="dxa"/>
          </w:tcPr>
          <w:p w14:paraId="2C2FE076" w14:textId="77777777" w:rsidR="00BE0879" w:rsidRPr="004B7574" w:rsidRDefault="00BE0879" w:rsidP="00620CC9">
            <w:pPr>
              <w:pStyle w:val="TableText"/>
            </w:pPr>
            <w:r w:rsidRPr="00783153">
              <w:t>480</w:t>
            </w:r>
          </w:p>
        </w:tc>
        <w:tc>
          <w:tcPr>
            <w:tcW w:w="1706" w:type="dxa"/>
          </w:tcPr>
          <w:p w14:paraId="43C2EBA1" w14:textId="7C42828F" w:rsidR="00BE0879" w:rsidRPr="004B7574" w:rsidRDefault="00BE0879" w:rsidP="00620CC9">
            <w:pPr>
              <w:pStyle w:val="TableText"/>
            </w:pPr>
            <w:r w:rsidRPr="00783153">
              <w:t>1.</w:t>
            </w:r>
            <w:r w:rsidR="00D03311">
              <w:t>722</w:t>
            </w:r>
          </w:p>
        </w:tc>
      </w:tr>
      <w:tr w:rsidR="00BE0879" w14:paraId="49B5ECDC" w14:textId="77777777" w:rsidTr="005F3747">
        <w:tc>
          <w:tcPr>
            <w:tcW w:w="1129" w:type="dxa"/>
          </w:tcPr>
          <w:p w14:paraId="647005B9" w14:textId="77777777" w:rsidR="00BE0879" w:rsidRPr="004B7574" w:rsidRDefault="00BE0879" w:rsidP="00620CC9">
            <w:pPr>
              <w:pStyle w:val="TableText"/>
            </w:pPr>
            <w:r w:rsidRPr="00783153">
              <w:t>485</w:t>
            </w:r>
          </w:p>
        </w:tc>
        <w:tc>
          <w:tcPr>
            <w:tcW w:w="1706" w:type="dxa"/>
          </w:tcPr>
          <w:p w14:paraId="3898670B" w14:textId="1E97AAC7" w:rsidR="00BE0879" w:rsidRPr="004B7574" w:rsidRDefault="00BE0879" w:rsidP="00620CC9">
            <w:pPr>
              <w:pStyle w:val="TableText"/>
            </w:pPr>
            <w:r w:rsidRPr="00783153">
              <w:t>1.</w:t>
            </w:r>
            <w:r w:rsidR="00D03311">
              <w:t>775</w:t>
            </w:r>
          </w:p>
        </w:tc>
      </w:tr>
      <w:tr w:rsidR="00BE0879" w14:paraId="55A07741" w14:textId="77777777" w:rsidTr="005F3747">
        <w:tc>
          <w:tcPr>
            <w:tcW w:w="1129" w:type="dxa"/>
          </w:tcPr>
          <w:p w14:paraId="634C81EC" w14:textId="77777777" w:rsidR="00BE0879" w:rsidRPr="004B7574" w:rsidRDefault="00BE0879" w:rsidP="00620CC9">
            <w:pPr>
              <w:pStyle w:val="TableText"/>
            </w:pPr>
            <w:r w:rsidRPr="00783153">
              <w:t>490</w:t>
            </w:r>
          </w:p>
        </w:tc>
        <w:tc>
          <w:tcPr>
            <w:tcW w:w="1706" w:type="dxa"/>
          </w:tcPr>
          <w:p w14:paraId="092117F3" w14:textId="3B7F4D77" w:rsidR="00BE0879" w:rsidRPr="004B7574" w:rsidRDefault="00BE0879" w:rsidP="00620CC9">
            <w:pPr>
              <w:pStyle w:val="TableText"/>
            </w:pPr>
            <w:r w:rsidRPr="00783153">
              <w:t>1.</w:t>
            </w:r>
            <w:r w:rsidR="00D03311">
              <w:t>827</w:t>
            </w:r>
          </w:p>
        </w:tc>
      </w:tr>
      <w:tr w:rsidR="00BE0879" w14:paraId="31C31B51" w14:textId="77777777" w:rsidTr="005F3747">
        <w:tc>
          <w:tcPr>
            <w:tcW w:w="1129" w:type="dxa"/>
          </w:tcPr>
          <w:p w14:paraId="080BD860" w14:textId="77777777" w:rsidR="00BE0879" w:rsidRPr="004B7574" w:rsidRDefault="00BE0879" w:rsidP="00620CC9">
            <w:pPr>
              <w:pStyle w:val="TableText"/>
            </w:pPr>
            <w:r w:rsidRPr="00783153">
              <w:t>495</w:t>
            </w:r>
          </w:p>
        </w:tc>
        <w:tc>
          <w:tcPr>
            <w:tcW w:w="1706" w:type="dxa"/>
          </w:tcPr>
          <w:p w14:paraId="49789398" w14:textId="77777777" w:rsidR="00BE0879" w:rsidRPr="004B7574" w:rsidRDefault="00BE0879" w:rsidP="00620CC9">
            <w:pPr>
              <w:pStyle w:val="TableText"/>
            </w:pPr>
            <w:r w:rsidRPr="00783153">
              <w:t>1.88</w:t>
            </w:r>
            <w:r>
              <w:t>0</w:t>
            </w:r>
          </w:p>
        </w:tc>
      </w:tr>
      <w:tr w:rsidR="00BE0879" w14:paraId="5541A001" w14:textId="77777777" w:rsidTr="005F3747">
        <w:tc>
          <w:tcPr>
            <w:tcW w:w="1129" w:type="dxa"/>
          </w:tcPr>
          <w:p w14:paraId="24FBB7E3" w14:textId="77777777" w:rsidR="00BE0879" w:rsidRPr="004B7574" w:rsidRDefault="00BE0879" w:rsidP="00620CC9">
            <w:pPr>
              <w:pStyle w:val="TableText"/>
            </w:pPr>
            <w:r w:rsidRPr="00783153">
              <w:t>500</w:t>
            </w:r>
          </w:p>
        </w:tc>
        <w:tc>
          <w:tcPr>
            <w:tcW w:w="1706" w:type="dxa"/>
          </w:tcPr>
          <w:p w14:paraId="67CA418D" w14:textId="77777777" w:rsidR="00BE0879" w:rsidRPr="004B7574" w:rsidRDefault="00BE0879" w:rsidP="00620CC9">
            <w:pPr>
              <w:pStyle w:val="TableText"/>
            </w:pPr>
            <w:r w:rsidRPr="00783153">
              <w:t>1.932</w:t>
            </w:r>
          </w:p>
        </w:tc>
      </w:tr>
    </w:tbl>
    <w:p w14:paraId="51A421C6" w14:textId="77777777" w:rsidR="00BE0879" w:rsidRDefault="00BE0879" w:rsidP="005F3747">
      <w:pPr>
        <w:pStyle w:val="NormalStandardspara"/>
        <w:numPr>
          <w:ilvl w:val="0"/>
          <w:numId w:val="0"/>
        </w:numPr>
        <w:spacing w:after="120"/>
        <w:rPr>
          <w:lang w:eastAsia="ja-JP"/>
        </w:rPr>
        <w:sectPr w:rsidR="00BE0879" w:rsidSect="00BE0879">
          <w:type w:val="continuous"/>
          <w:pgSz w:w="11906" w:h="16838"/>
          <w:pgMar w:top="1418" w:right="1418" w:bottom="1418" w:left="1418" w:header="567" w:footer="284" w:gutter="0"/>
          <w:cols w:num="3" w:space="708"/>
          <w:docGrid w:linePitch="360"/>
        </w:sectPr>
      </w:pPr>
    </w:p>
    <w:p w14:paraId="20B099D9" w14:textId="77777777" w:rsidR="00EF164D" w:rsidRDefault="00EF164D" w:rsidP="000D3E60">
      <w:pPr>
        <w:pStyle w:val="NormalStandardspara"/>
        <w:spacing w:before="360"/>
        <w:rPr>
          <w:lang w:eastAsia="ja-JP"/>
        </w:rPr>
      </w:pPr>
      <w:r>
        <w:rPr>
          <w:lang w:eastAsia="ja-JP"/>
        </w:rPr>
        <w:t>When calculating feed and water requirements, allowance must be made</w:t>
      </w:r>
      <w:r w:rsidR="00161A2D">
        <w:rPr>
          <w:lang w:eastAsia="ja-JP"/>
        </w:rPr>
        <w:t xml:space="preserve"> for, and </w:t>
      </w:r>
      <w:r w:rsidR="00B1194D">
        <w:rPr>
          <w:lang w:eastAsia="ja-JP"/>
        </w:rPr>
        <w:t>cattle</w:t>
      </w:r>
      <w:r w:rsidR="00161A2D">
        <w:rPr>
          <w:lang w:eastAsia="ja-JP"/>
        </w:rPr>
        <w:t xml:space="preserve"> must be provided with</w:t>
      </w:r>
      <w:r>
        <w:rPr>
          <w:lang w:eastAsia="ja-JP"/>
        </w:rPr>
        <w:t>:</w:t>
      </w:r>
    </w:p>
    <w:p w14:paraId="320AE968" w14:textId="2030D453" w:rsidR="00EF164D" w:rsidRDefault="00EF164D" w:rsidP="00843F70">
      <w:pPr>
        <w:pStyle w:val="ListNumber"/>
        <w:numPr>
          <w:ilvl w:val="0"/>
          <w:numId w:val="58"/>
        </w:numPr>
        <w:rPr>
          <w:lang w:eastAsia="ja-JP"/>
        </w:rPr>
      </w:pPr>
      <w:r>
        <w:rPr>
          <w:lang w:eastAsia="ja-JP"/>
        </w:rPr>
        <w:t>at leas</w:t>
      </w:r>
      <w:r w:rsidR="00A94308">
        <w:rPr>
          <w:lang w:eastAsia="ja-JP"/>
        </w:rPr>
        <w:t xml:space="preserve">t the quantity of feed shown in </w:t>
      </w:r>
      <w:r w:rsidR="00A94308">
        <w:rPr>
          <w:lang w:eastAsia="ja-JP"/>
        </w:rPr>
        <w:fldChar w:fldCharType="begin"/>
      </w:r>
      <w:r w:rsidR="00A94308">
        <w:rPr>
          <w:lang w:eastAsia="ja-JP"/>
        </w:rPr>
        <w:instrText xml:space="preserve"> REF _Ref32326466 \h </w:instrText>
      </w:r>
      <w:r w:rsidR="00A94308">
        <w:rPr>
          <w:lang w:eastAsia="ja-JP"/>
        </w:rPr>
      </w:r>
      <w:r w:rsidR="00A94308">
        <w:rPr>
          <w:lang w:eastAsia="ja-JP"/>
        </w:rPr>
        <w:fldChar w:fldCharType="separate"/>
      </w:r>
      <w:r w:rsidR="00201688">
        <w:t xml:space="preserve">Table </w:t>
      </w:r>
      <w:r w:rsidR="00201688">
        <w:rPr>
          <w:noProof/>
        </w:rPr>
        <w:t>13</w:t>
      </w:r>
      <w:r w:rsidR="00A94308">
        <w:rPr>
          <w:lang w:eastAsia="ja-JP"/>
        </w:rPr>
        <w:fldChar w:fldCharType="end"/>
      </w:r>
      <w:r w:rsidR="00FC36F7">
        <w:rPr>
          <w:lang w:eastAsia="ja-JP"/>
        </w:rPr>
        <w:t>; and</w:t>
      </w:r>
    </w:p>
    <w:p w14:paraId="67A910DF" w14:textId="77777777" w:rsidR="00EF164D" w:rsidRDefault="00EF164D" w:rsidP="00843F70">
      <w:pPr>
        <w:pStyle w:val="ListNumber"/>
        <w:numPr>
          <w:ilvl w:val="0"/>
          <w:numId w:val="58"/>
        </w:numPr>
        <w:rPr>
          <w:lang w:eastAsia="ja-JP"/>
        </w:rPr>
      </w:pPr>
      <w:r>
        <w:rPr>
          <w:lang w:eastAsia="ja-JP"/>
        </w:rPr>
        <w:t>at least 12% of liveweight of water per head per day.</w:t>
      </w:r>
    </w:p>
    <w:p w14:paraId="5BF92FE6" w14:textId="60B4A1E1" w:rsidR="00EF164D" w:rsidRDefault="00A94308" w:rsidP="00A94308">
      <w:pPr>
        <w:pStyle w:val="Caption"/>
        <w:rPr>
          <w:lang w:eastAsia="ja-JP"/>
        </w:rPr>
      </w:pPr>
      <w:bookmarkStart w:id="175" w:name="_Ref32326466"/>
      <w:bookmarkStart w:id="176" w:name="_Toc54602974"/>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13</w:t>
      </w:r>
      <w:r w:rsidR="00CA2C50">
        <w:rPr>
          <w:noProof/>
        </w:rPr>
        <w:fldChar w:fldCharType="end"/>
      </w:r>
      <w:bookmarkEnd w:id="175"/>
      <w:r w:rsidR="00EF164D">
        <w:rPr>
          <w:lang w:eastAsia="ja-JP"/>
        </w:rPr>
        <w:t xml:space="preserve"> Feed requirements for cattle</w:t>
      </w:r>
      <w:bookmarkEnd w:id="176"/>
    </w:p>
    <w:tbl>
      <w:tblPr>
        <w:tblW w:w="5000" w:type="pct"/>
        <w:tblBorders>
          <w:top w:val="single" w:sz="4" w:space="0" w:color="auto"/>
          <w:bottom w:val="single" w:sz="4" w:space="0" w:color="auto"/>
        </w:tblBorders>
        <w:tblLook w:val="01E0" w:firstRow="1" w:lastRow="1" w:firstColumn="1" w:lastColumn="1" w:noHBand="0" w:noVBand="0"/>
      </w:tblPr>
      <w:tblGrid>
        <w:gridCol w:w="5834"/>
        <w:gridCol w:w="3236"/>
      </w:tblGrid>
      <w:tr w:rsidR="00EF164D" w:rsidRPr="009A5724" w14:paraId="48A00D0F" w14:textId="77777777" w:rsidTr="005C34CB">
        <w:trPr>
          <w:trHeight w:val="451"/>
          <w:tblHeader/>
        </w:trPr>
        <w:tc>
          <w:tcPr>
            <w:tcW w:w="3216" w:type="pct"/>
            <w:tcBorders>
              <w:top w:val="single" w:sz="4" w:space="0" w:color="auto"/>
              <w:bottom w:val="single" w:sz="4" w:space="0" w:color="auto"/>
            </w:tcBorders>
            <w:shd w:val="clear" w:color="auto" w:fill="auto"/>
          </w:tcPr>
          <w:p w14:paraId="01AF722F" w14:textId="77777777" w:rsidR="00EF164D" w:rsidRPr="009A5724" w:rsidRDefault="00EF164D" w:rsidP="008B7990">
            <w:pPr>
              <w:pStyle w:val="TableHeading"/>
              <w:rPr>
                <w:lang w:eastAsia="ja-JP"/>
              </w:rPr>
            </w:pPr>
            <w:r w:rsidRPr="009A5724">
              <w:rPr>
                <w:lang w:eastAsia="ja-JP"/>
              </w:rPr>
              <w:t>Class of cattle</w:t>
            </w:r>
          </w:p>
        </w:tc>
        <w:tc>
          <w:tcPr>
            <w:tcW w:w="1784" w:type="pct"/>
            <w:tcBorders>
              <w:top w:val="single" w:sz="4" w:space="0" w:color="auto"/>
              <w:bottom w:val="single" w:sz="4" w:space="0" w:color="auto"/>
            </w:tcBorders>
            <w:shd w:val="clear" w:color="auto" w:fill="auto"/>
            <w:vAlign w:val="center"/>
          </w:tcPr>
          <w:p w14:paraId="42BC3091" w14:textId="77777777" w:rsidR="00EF164D" w:rsidRPr="009A5724" w:rsidRDefault="00EF164D" w:rsidP="008B7990">
            <w:pPr>
              <w:pStyle w:val="TableHeading"/>
              <w:rPr>
                <w:lang w:eastAsia="ja-JP"/>
              </w:rPr>
            </w:pPr>
            <w:r w:rsidRPr="009A5724">
              <w:rPr>
                <w:lang w:eastAsia="ja-JP"/>
              </w:rPr>
              <w:t>Minimum feed allowance/head/day (% liveweight)</w:t>
            </w:r>
          </w:p>
        </w:tc>
      </w:tr>
      <w:tr w:rsidR="00EF164D" w:rsidRPr="009A5724" w14:paraId="640D25BA" w14:textId="77777777" w:rsidTr="008B7990">
        <w:trPr>
          <w:trHeight w:val="315"/>
        </w:trPr>
        <w:tc>
          <w:tcPr>
            <w:tcW w:w="3216" w:type="pct"/>
            <w:tcBorders>
              <w:top w:val="single" w:sz="4" w:space="0" w:color="auto"/>
            </w:tcBorders>
            <w:shd w:val="clear" w:color="auto" w:fill="auto"/>
          </w:tcPr>
          <w:p w14:paraId="3F21D5E3" w14:textId="77777777" w:rsidR="00EF164D" w:rsidRPr="009A5724" w:rsidRDefault="00EF164D" w:rsidP="00E33069">
            <w:pPr>
              <w:pStyle w:val="TableText"/>
              <w:rPr>
                <w:lang w:eastAsia="ja-JP"/>
              </w:rPr>
            </w:pPr>
            <w:r w:rsidRPr="009A5724">
              <w:rPr>
                <w:lang w:eastAsia="ja-JP"/>
              </w:rPr>
              <w:t>Cattle weighing less than 25</w:t>
            </w:r>
            <w:r w:rsidR="007F2C2C">
              <w:rPr>
                <w:lang w:eastAsia="ja-JP"/>
              </w:rPr>
              <w:t>0</w:t>
            </w:r>
            <w:r w:rsidR="000B5C0D">
              <w:rPr>
                <w:lang w:eastAsia="ja-JP"/>
              </w:rPr>
              <w:t>kg</w:t>
            </w:r>
          </w:p>
        </w:tc>
        <w:tc>
          <w:tcPr>
            <w:tcW w:w="1784" w:type="pct"/>
            <w:tcBorders>
              <w:top w:val="single" w:sz="4" w:space="0" w:color="auto"/>
            </w:tcBorders>
            <w:shd w:val="clear" w:color="auto" w:fill="auto"/>
            <w:vAlign w:val="center"/>
          </w:tcPr>
          <w:p w14:paraId="10172C5A"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71928705" w14:textId="77777777" w:rsidTr="008B7990">
        <w:trPr>
          <w:trHeight w:val="517"/>
        </w:trPr>
        <w:tc>
          <w:tcPr>
            <w:tcW w:w="3216" w:type="pct"/>
            <w:shd w:val="clear" w:color="auto" w:fill="auto"/>
          </w:tcPr>
          <w:p w14:paraId="676D30C7" w14:textId="77777777" w:rsidR="00EF164D" w:rsidRPr="009A5724" w:rsidRDefault="00EF164D" w:rsidP="008B7990">
            <w:pPr>
              <w:pStyle w:val="TableText"/>
              <w:rPr>
                <w:lang w:eastAsia="ja-JP"/>
              </w:rPr>
            </w:pPr>
            <w:r w:rsidRPr="009A5724">
              <w:rPr>
                <w:lang w:eastAsia="ja-JP"/>
              </w:rPr>
              <w:t>Breeding heifers with six or fewer permanent incisor teeth (regardless of pregnancy status)</w:t>
            </w:r>
          </w:p>
        </w:tc>
        <w:tc>
          <w:tcPr>
            <w:tcW w:w="1784" w:type="pct"/>
            <w:shd w:val="clear" w:color="auto" w:fill="auto"/>
            <w:vAlign w:val="center"/>
          </w:tcPr>
          <w:p w14:paraId="62F524D2"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4EE66B21" w14:textId="77777777" w:rsidTr="008B7990">
        <w:trPr>
          <w:trHeight w:val="315"/>
        </w:trPr>
        <w:tc>
          <w:tcPr>
            <w:tcW w:w="3216" w:type="pct"/>
            <w:shd w:val="clear" w:color="auto" w:fill="auto"/>
          </w:tcPr>
          <w:p w14:paraId="1D52B8E3" w14:textId="77777777" w:rsidR="00EF164D" w:rsidRPr="009A5724" w:rsidRDefault="00EF164D" w:rsidP="008B7990">
            <w:pPr>
              <w:pStyle w:val="TableText"/>
              <w:rPr>
                <w:lang w:eastAsia="ja-JP"/>
              </w:rPr>
            </w:pPr>
            <w:r w:rsidRPr="009A5724">
              <w:rPr>
                <w:lang w:eastAsia="ja-JP"/>
              </w:rPr>
              <w:t>Pregnant cows</w:t>
            </w:r>
          </w:p>
        </w:tc>
        <w:tc>
          <w:tcPr>
            <w:tcW w:w="1784" w:type="pct"/>
            <w:shd w:val="clear" w:color="auto" w:fill="auto"/>
            <w:vAlign w:val="center"/>
          </w:tcPr>
          <w:p w14:paraId="098BAFDD"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28752CCC" w14:textId="77777777" w:rsidTr="008B7990">
        <w:trPr>
          <w:trHeight w:val="315"/>
        </w:trPr>
        <w:tc>
          <w:tcPr>
            <w:tcW w:w="3216" w:type="pct"/>
            <w:shd w:val="clear" w:color="auto" w:fill="auto"/>
          </w:tcPr>
          <w:p w14:paraId="78A8B384" w14:textId="77777777" w:rsidR="00EF164D" w:rsidRPr="009A5724" w:rsidRDefault="00EF164D" w:rsidP="008B7990">
            <w:pPr>
              <w:pStyle w:val="TableText"/>
              <w:rPr>
                <w:lang w:eastAsia="ja-JP"/>
              </w:rPr>
            </w:pPr>
            <w:r w:rsidRPr="009A5724">
              <w:rPr>
                <w:lang w:eastAsia="ja-JP"/>
              </w:rPr>
              <w:t>Other classes of cattle</w:t>
            </w:r>
          </w:p>
        </w:tc>
        <w:tc>
          <w:tcPr>
            <w:tcW w:w="1784" w:type="pct"/>
            <w:shd w:val="clear" w:color="auto" w:fill="auto"/>
            <w:vAlign w:val="center"/>
          </w:tcPr>
          <w:p w14:paraId="7AFBC9AF" w14:textId="77777777" w:rsidR="00EF164D" w:rsidRPr="009A5724" w:rsidRDefault="00EF164D" w:rsidP="008B7990">
            <w:pPr>
              <w:pStyle w:val="TableText"/>
              <w:jc w:val="right"/>
              <w:rPr>
                <w:lang w:eastAsia="ja-JP"/>
              </w:rPr>
            </w:pPr>
            <w:r w:rsidRPr="009A5724">
              <w:rPr>
                <w:lang w:eastAsia="ja-JP"/>
              </w:rPr>
              <w:t>2.0</w:t>
            </w:r>
          </w:p>
        </w:tc>
      </w:tr>
    </w:tbl>
    <w:p w14:paraId="7A9EB485" w14:textId="55B3FEB2" w:rsidR="00335DEA" w:rsidRDefault="00335DEA" w:rsidP="00335DEA">
      <w:pPr>
        <w:pStyle w:val="NormalStandardspara"/>
        <w:numPr>
          <w:ilvl w:val="0"/>
          <w:numId w:val="0"/>
        </w:numPr>
        <w:spacing w:before="240"/>
        <w:rPr>
          <w:lang w:eastAsia="ja-JP"/>
        </w:rPr>
      </w:pPr>
    </w:p>
    <w:p w14:paraId="753ECFA6" w14:textId="77777777" w:rsidR="00156CD4" w:rsidRDefault="00156CD4" w:rsidP="00335DEA">
      <w:pPr>
        <w:pStyle w:val="NormalStandardspara"/>
        <w:numPr>
          <w:ilvl w:val="0"/>
          <w:numId w:val="0"/>
        </w:numPr>
        <w:spacing w:before="240"/>
        <w:rPr>
          <w:lang w:eastAsia="ja-JP"/>
        </w:rPr>
      </w:pPr>
    </w:p>
    <w:p w14:paraId="32444914" w14:textId="4E1AF10F" w:rsidR="00EF164D" w:rsidRDefault="00FF0A1F" w:rsidP="0035696E">
      <w:pPr>
        <w:pStyle w:val="NormalStandardspara"/>
        <w:spacing w:before="240"/>
        <w:rPr>
          <w:lang w:eastAsia="ja-JP"/>
        </w:rPr>
      </w:pPr>
      <w:r>
        <w:rPr>
          <w:lang w:eastAsia="ja-JP"/>
        </w:rPr>
        <w:t>Feed</w:t>
      </w:r>
      <w:r w:rsidR="00EF164D">
        <w:rPr>
          <w:lang w:eastAsia="ja-JP"/>
        </w:rPr>
        <w:t xml:space="preserve"> </w:t>
      </w:r>
      <w:r w:rsidR="00161A2D">
        <w:rPr>
          <w:lang w:eastAsia="ja-JP"/>
        </w:rPr>
        <w:t xml:space="preserve">loaded and provided to </w:t>
      </w:r>
      <w:r w:rsidR="00EF164D">
        <w:rPr>
          <w:lang w:eastAsia="ja-JP"/>
        </w:rPr>
        <w:t>cattle exported on voyages of:</w:t>
      </w:r>
    </w:p>
    <w:p w14:paraId="00B45C3C" w14:textId="77777777" w:rsidR="00EF164D" w:rsidRDefault="00EF164D" w:rsidP="00843F70">
      <w:pPr>
        <w:pStyle w:val="ListNumber"/>
        <w:numPr>
          <w:ilvl w:val="0"/>
          <w:numId w:val="59"/>
        </w:numPr>
        <w:rPr>
          <w:lang w:eastAsia="ja-JP"/>
        </w:rPr>
      </w:pPr>
      <w:r>
        <w:rPr>
          <w:lang w:eastAsia="ja-JP"/>
        </w:rPr>
        <w:t>3</w:t>
      </w:r>
      <w:r w:rsidR="007F2C2C">
        <w:rPr>
          <w:lang w:eastAsia="ja-JP"/>
        </w:rPr>
        <w:t>0 </w:t>
      </w:r>
      <w:r>
        <w:rPr>
          <w:lang w:eastAsia="ja-JP"/>
        </w:rPr>
        <w:t>days or less, must include at least 1% of the required feed as chaff and/or hay</w:t>
      </w:r>
      <w:r w:rsidR="0019455E">
        <w:rPr>
          <w:lang w:eastAsia="ja-JP"/>
        </w:rPr>
        <w:t>; and</w:t>
      </w:r>
    </w:p>
    <w:p w14:paraId="224326B7" w14:textId="2FC2E119" w:rsidR="00EF164D" w:rsidRDefault="00EF164D" w:rsidP="00843F70">
      <w:pPr>
        <w:pStyle w:val="ListNumber"/>
        <w:numPr>
          <w:ilvl w:val="0"/>
          <w:numId w:val="59"/>
        </w:numPr>
        <w:rPr>
          <w:lang w:eastAsia="ja-JP"/>
        </w:rPr>
      </w:pPr>
      <w:r>
        <w:rPr>
          <w:lang w:eastAsia="ja-JP"/>
        </w:rPr>
        <w:t>3</w:t>
      </w:r>
      <w:r w:rsidR="0005562E">
        <w:rPr>
          <w:lang w:eastAsia="ja-JP"/>
        </w:rPr>
        <w:t>1 </w:t>
      </w:r>
      <w:r>
        <w:rPr>
          <w:lang w:eastAsia="ja-JP"/>
        </w:rPr>
        <w:t>days or more</w:t>
      </w:r>
      <w:r w:rsidR="00030094">
        <w:rPr>
          <w:lang w:eastAsia="ja-JP"/>
        </w:rPr>
        <w:t xml:space="preserve"> and where an exporter has approval under Standard </w:t>
      </w:r>
      <w:r w:rsidR="001A70EC">
        <w:rPr>
          <w:lang w:eastAsia="ja-JP"/>
        </w:rPr>
        <w:fldChar w:fldCharType="begin"/>
      </w:r>
      <w:r w:rsidR="001A70EC">
        <w:rPr>
          <w:lang w:eastAsia="ja-JP"/>
        </w:rPr>
        <w:instrText xml:space="preserve"> REF _Ref35441136 \r \h </w:instrText>
      </w:r>
      <w:r w:rsidR="001A70EC">
        <w:rPr>
          <w:lang w:eastAsia="ja-JP"/>
        </w:rPr>
      </w:r>
      <w:r w:rsidR="001A70EC">
        <w:rPr>
          <w:lang w:eastAsia="ja-JP"/>
        </w:rPr>
        <w:fldChar w:fldCharType="separate"/>
      </w:r>
      <w:r w:rsidR="00201688">
        <w:rPr>
          <w:lang w:eastAsia="ja-JP"/>
        </w:rPr>
        <w:t>5.1.17</w:t>
      </w:r>
      <w:r w:rsidR="001A70EC">
        <w:rPr>
          <w:lang w:eastAsia="ja-JP"/>
        </w:rPr>
        <w:fldChar w:fldCharType="end"/>
      </w:r>
      <w:r w:rsidR="0032319D">
        <w:rPr>
          <w:lang w:eastAsia="ja-JP"/>
        </w:rPr>
        <w:t xml:space="preserve"> </w:t>
      </w:r>
      <w:r w:rsidR="00030094">
        <w:rPr>
          <w:lang w:eastAsia="ja-JP"/>
        </w:rPr>
        <w:t>to export cattle on</w:t>
      </w:r>
      <w:r>
        <w:rPr>
          <w:lang w:eastAsia="ja-JP"/>
        </w:rPr>
        <w:t xml:space="preserve"> </w:t>
      </w:r>
      <w:r w:rsidR="00030094">
        <w:rPr>
          <w:lang w:eastAsia="en-AU"/>
        </w:rPr>
        <w:t xml:space="preserve">extended </w:t>
      </w:r>
      <w:r w:rsidR="006A1B6D">
        <w:rPr>
          <w:lang w:eastAsia="en-AU"/>
        </w:rPr>
        <w:t xml:space="preserve">long-haul </w:t>
      </w:r>
      <w:r w:rsidR="00030094">
        <w:rPr>
          <w:lang w:eastAsia="en-AU"/>
        </w:rPr>
        <w:t xml:space="preserve">voyages, </w:t>
      </w:r>
      <w:r>
        <w:rPr>
          <w:lang w:eastAsia="ja-JP"/>
        </w:rPr>
        <w:t>must include at least 2% of the required feed as chaff and/or hay</w:t>
      </w:r>
      <w:r w:rsidR="00030094">
        <w:rPr>
          <w:lang w:eastAsia="ja-JP"/>
        </w:rPr>
        <w:t>.</w:t>
      </w:r>
    </w:p>
    <w:p w14:paraId="053107D0" w14:textId="77777777" w:rsidR="00EF164D" w:rsidRDefault="00EF164D" w:rsidP="00EF164D">
      <w:pPr>
        <w:pStyle w:val="NormalStandardspara"/>
        <w:rPr>
          <w:lang w:eastAsia="ja-JP"/>
        </w:rPr>
      </w:pPr>
      <w:r>
        <w:rPr>
          <w:lang w:eastAsia="ja-JP"/>
        </w:rPr>
        <w:t>Cattle exported on voyages of 1</w:t>
      </w:r>
      <w:r w:rsidR="007F2C2C">
        <w:rPr>
          <w:lang w:eastAsia="ja-JP"/>
        </w:rPr>
        <w:t>0 </w:t>
      </w:r>
      <w:r>
        <w:rPr>
          <w:lang w:eastAsia="ja-JP"/>
        </w:rPr>
        <w:t>days or more must be provided with sawdust, rice hulls or similar</w:t>
      </w:r>
      <w:r w:rsidR="006A7AFB">
        <w:rPr>
          <w:lang w:eastAsia="ja-JP"/>
        </w:rPr>
        <w:t xml:space="preserve"> bedding</w:t>
      </w:r>
      <w:r>
        <w:rPr>
          <w:lang w:eastAsia="ja-JP"/>
        </w:rPr>
        <w:t xml:space="preserve"> material to be used exclusively for bedding at a rate of at least 7</w:t>
      </w:r>
      <w:r w:rsidR="00CC12BF">
        <w:rPr>
          <w:lang w:eastAsia="ja-JP"/>
        </w:rPr>
        <w:t> </w:t>
      </w:r>
      <w:r>
        <w:rPr>
          <w:lang w:eastAsia="ja-JP"/>
        </w:rPr>
        <w:t>t</w:t>
      </w:r>
      <w:r w:rsidR="00CC12BF">
        <w:rPr>
          <w:lang w:eastAsia="ja-JP"/>
        </w:rPr>
        <w:t>onnes</w:t>
      </w:r>
      <w:r>
        <w:rPr>
          <w:lang w:eastAsia="ja-JP"/>
        </w:rPr>
        <w:t xml:space="preserve"> or 25m</w:t>
      </w:r>
      <w:r w:rsidR="00BB4FE8" w:rsidRPr="0046131C">
        <w:rPr>
          <w:vertAlign w:val="superscript"/>
          <w:lang w:eastAsia="en-AU"/>
        </w:rPr>
        <w:t>3</w:t>
      </w:r>
      <w:r w:rsidR="00B804BA">
        <w:rPr>
          <w:vertAlign w:val="superscript"/>
          <w:lang w:eastAsia="en-AU"/>
        </w:rPr>
        <w:t xml:space="preserve"> </w:t>
      </w:r>
      <w:r>
        <w:rPr>
          <w:lang w:eastAsia="ja-JP"/>
        </w:rPr>
        <w:t>for every 1</w:t>
      </w:r>
      <w:r w:rsidR="007409D5">
        <w:rPr>
          <w:lang w:eastAsia="ja-JP"/>
        </w:rPr>
        <w:t>,</w:t>
      </w:r>
      <w:r>
        <w:rPr>
          <w:lang w:eastAsia="ja-JP"/>
        </w:rPr>
        <w:t>000</w:t>
      </w:r>
      <w:r w:rsidR="00374F3A">
        <w:t>m</w:t>
      </w:r>
      <w:r w:rsidR="00B804BA">
        <w:rPr>
          <w:vertAlign w:val="superscript"/>
        </w:rPr>
        <w:t xml:space="preserve">2 </w:t>
      </w:r>
      <w:r w:rsidR="00B804BA">
        <w:rPr>
          <w:lang w:eastAsia="ja-JP"/>
        </w:rPr>
        <w:t>o</w:t>
      </w:r>
      <w:r>
        <w:rPr>
          <w:lang w:eastAsia="ja-JP"/>
        </w:rPr>
        <w:t>f cattle pen space.</w:t>
      </w:r>
      <w:r w:rsidR="00B1194D">
        <w:rPr>
          <w:lang w:eastAsia="ja-JP"/>
        </w:rPr>
        <w:t xml:space="preserve"> This does not apply to cattle loaded from a port north of latitude 26</w:t>
      </w:r>
      <w:r w:rsidR="00CC12BF">
        <w:rPr>
          <w:lang w:eastAsia="ja-JP"/>
        </w:rPr>
        <w:t>° </w:t>
      </w:r>
      <w:r w:rsidR="00B1194D">
        <w:rPr>
          <w:lang w:eastAsia="ja-JP"/>
        </w:rPr>
        <w:t>south and exported to South</w:t>
      </w:r>
      <w:r w:rsidR="00457845">
        <w:rPr>
          <w:lang w:eastAsia="ja-JP"/>
        </w:rPr>
        <w:t>-E</w:t>
      </w:r>
      <w:r w:rsidR="00B1194D">
        <w:rPr>
          <w:lang w:eastAsia="ja-JP"/>
        </w:rPr>
        <w:t>ast Asia.</w:t>
      </w:r>
    </w:p>
    <w:p w14:paraId="4505608F" w14:textId="38C7790E" w:rsidR="00EF164D" w:rsidRDefault="00EF164D" w:rsidP="00EF164D">
      <w:pPr>
        <w:pStyle w:val="NormalStandardspara"/>
        <w:rPr>
          <w:lang w:eastAsia="ja-JP"/>
        </w:rPr>
      </w:pPr>
      <w:r>
        <w:rPr>
          <w:lang w:eastAsia="ja-JP"/>
        </w:rPr>
        <w:t xml:space="preserve">The minimum </w:t>
      </w:r>
      <w:r w:rsidR="00DF52E4">
        <w:rPr>
          <w:lang w:eastAsia="ja-JP"/>
        </w:rPr>
        <w:t xml:space="preserve">veterinary </w:t>
      </w:r>
      <w:r w:rsidR="00831884">
        <w:rPr>
          <w:lang w:eastAsia="ja-JP"/>
        </w:rPr>
        <w:t>medicines</w:t>
      </w:r>
      <w:r>
        <w:rPr>
          <w:lang w:eastAsia="ja-JP"/>
        </w:rPr>
        <w:t xml:space="preserve"> and equipment to be carried on the vessel</w:t>
      </w:r>
      <w:r w:rsidR="00B1194D">
        <w:rPr>
          <w:lang w:eastAsia="ja-JP"/>
        </w:rPr>
        <w:t xml:space="preserve"> are</w:t>
      </w:r>
      <w:r>
        <w:rPr>
          <w:lang w:eastAsia="ja-JP"/>
        </w:rPr>
        <w:t xml:space="preserve"> in </w:t>
      </w:r>
      <w:r w:rsidR="00A94308">
        <w:rPr>
          <w:highlight w:val="yellow"/>
          <w:lang w:eastAsia="ja-JP"/>
        </w:rPr>
        <w:fldChar w:fldCharType="begin"/>
      </w:r>
      <w:r w:rsidR="00A94308">
        <w:rPr>
          <w:lang w:eastAsia="ja-JP"/>
        </w:rPr>
        <w:instrText xml:space="preserve"> REF _Ref32326538 \h </w:instrText>
      </w:r>
      <w:r w:rsidR="00A94308">
        <w:rPr>
          <w:highlight w:val="yellow"/>
          <w:lang w:eastAsia="ja-JP"/>
        </w:rPr>
      </w:r>
      <w:r w:rsidR="00A94308">
        <w:rPr>
          <w:highlight w:val="yellow"/>
          <w:lang w:eastAsia="ja-JP"/>
        </w:rPr>
        <w:fldChar w:fldCharType="separate"/>
      </w:r>
      <w:r w:rsidR="00201688">
        <w:t xml:space="preserve">Table </w:t>
      </w:r>
      <w:r w:rsidR="00201688">
        <w:rPr>
          <w:noProof/>
        </w:rPr>
        <w:t>14</w:t>
      </w:r>
      <w:r w:rsidR="00A94308">
        <w:rPr>
          <w:highlight w:val="yellow"/>
          <w:lang w:eastAsia="ja-JP"/>
        </w:rPr>
        <w:fldChar w:fldCharType="end"/>
      </w:r>
      <w:r w:rsidR="00B1194D">
        <w:rPr>
          <w:lang w:eastAsia="ja-JP"/>
        </w:rPr>
        <w:t xml:space="preserve">. Additional </w:t>
      </w:r>
      <w:r w:rsidR="00DF52E4">
        <w:rPr>
          <w:lang w:eastAsia="ja-JP"/>
        </w:rPr>
        <w:t xml:space="preserve">veterinary </w:t>
      </w:r>
      <w:r w:rsidR="00B1194D">
        <w:rPr>
          <w:lang w:eastAsia="ja-JP"/>
        </w:rPr>
        <w:t>medicines and eq</w:t>
      </w:r>
      <w:r w:rsidR="001A70EC">
        <w:rPr>
          <w:lang w:eastAsia="ja-JP"/>
        </w:rPr>
        <w:t>uipment to be carried on voyages</w:t>
      </w:r>
      <w:r w:rsidR="00B1194D">
        <w:rPr>
          <w:lang w:eastAsia="ja-JP"/>
        </w:rPr>
        <w:t xml:space="preserve"> with pregnant cattle are in </w:t>
      </w:r>
      <w:r w:rsidR="00A94308">
        <w:rPr>
          <w:highlight w:val="yellow"/>
          <w:lang w:eastAsia="ja-JP"/>
        </w:rPr>
        <w:fldChar w:fldCharType="begin"/>
      </w:r>
      <w:r w:rsidR="00A94308">
        <w:rPr>
          <w:lang w:eastAsia="ja-JP"/>
        </w:rPr>
        <w:instrText xml:space="preserve"> REF _Ref32326544 \h </w:instrText>
      </w:r>
      <w:r w:rsidR="00A94308">
        <w:rPr>
          <w:highlight w:val="yellow"/>
          <w:lang w:eastAsia="ja-JP"/>
        </w:rPr>
      </w:r>
      <w:r w:rsidR="00A94308">
        <w:rPr>
          <w:highlight w:val="yellow"/>
          <w:lang w:eastAsia="ja-JP"/>
        </w:rPr>
        <w:fldChar w:fldCharType="separate"/>
      </w:r>
      <w:r w:rsidR="00201688">
        <w:t xml:space="preserve">Table </w:t>
      </w:r>
      <w:r w:rsidR="00201688">
        <w:rPr>
          <w:noProof/>
        </w:rPr>
        <w:t>15</w:t>
      </w:r>
      <w:r w:rsidR="00A94308">
        <w:rPr>
          <w:highlight w:val="yellow"/>
          <w:lang w:eastAsia="ja-JP"/>
        </w:rPr>
        <w:fldChar w:fldCharType="end"/>
      </w:r>
      <w:r w:rsidR="00B1194D">
        <w:rPr>
          <w:lang w:eastAsia="ja-JP"/>
        </w:rPr>
        <w:t>.</w:t>
      </w:r>
      <w:r>
        <w:rPr>
          <w:lang w:eastAsia="ja-JP"/>
        </w:rPr>
        <w:t xml:space="preserve"> Additional </w:t>
      </w:r>
      <w:r w:rsidR="00DF52E4">
        <w:rPr>
          <w:lang w:eastAsia="ja-JP"/>
        </w:rPr>
        <w:t xml:space="preserve">veterinary </w:t>
      </w:r>
      <w:r w:rsidR="009111A4">
        <w:rPr>
          <w:lang w:eastAsia="ja-JP"/>
        </w:rPr>
        <w:t>medicines</w:t>
      </w:r>
      <w:r>
        <w:rPr>
          <w:lang w:eastAsia="ja-JP"/>
        </w:rPr>
        <w:t xml:space="preserve"> and equipment may be necessary if there are other classes of cattle in the consignment.</w:t>
      </w:r>
    </w:p>
    <w:p w14:paraId="7A5633A9" w14:textId="55ED97C1" w:rsidR="00EF164D" w:rsidRDefault="00A94308" w:rsidP="00A94308">
      <w:pPr>
        <w:pStyle w:val="Caption"/>
        <w:rPr>
          <w:lang w:eastAsia="ja-JP"/>
        </w:rPr>
      </w:pPr>
      <w:bookmarkStart w:id="177" w:name="_Ref32326538"/>
      <w:bookmarkStart w:id="178" w:name="_Toc54602975"/>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14</w:t>
      </w:r>
      <w:r w:rsidR="00CA2C50">
        <w:rPr>
          <w:noProof/>
        </w:rPr>
        <w:fldChar w:fldCharType="end"/>
      </w:r>
      <w:bookmarkEnd w:id="177"/>
      <w:r w:rsidR="00EF164D">
        <w:rPr>
          <w:lang w:eastAsia="ja-JP"/>
        </w:rPr>
        <w:t xml:space="preserve"> Minimum </w:t>
      </w:r>
      <w:r w:rsidR="00DF52E4">
        <w:rPr>
          <w:lang w:eastAsia="ja-JP"/>
        </w:rPr>
        <w:t xml:space="preserve">veterinary </w:t>
      </w:r>
      <w:r w:rsidR="00831884">
        <w:rPr>
          <w:lang w:eastAsia="ja-JP"/>
        </w:rPr>
        <w:t>medicines</w:t>
      </w:r>
      <w:r w:rsidR="00EF164D">
        <w:rPr>
          <w:lang w:eastAsia="ja-JP"/>
        </w:rPr>
        <w:t xml:space="preserve"> and </w:t>
      </w:r>
      <w:r w:rsidR="001A70EC">
        <w:rPr>
          <w:lang w:eastAsia="ja-JP"/>
        </w:rPr>
        <w:t xml:space="preserve">veterinary </w:t>
      </w:r>
      <w:r w:rsidR="00EF164D">
        <w:rPr>
          <w:lang w:eastAsia="ja-JP"/>
        </w:rPr>
        <w:t>equipment for cattle</w:t>
      </w:r>
      <w:bookmarkEnd w:id="178"/>
    </w:p>
    <w:tbl>
      <w:tblPr>
        <w:tblW w:w="5000" w:type="pct"/>
        <w:tblBorders>
          <w:top w:val="single" w:sz="4" w:space="0" w:color="auto"/>
          <w:bottom w:val="single" w:sz="4" w:space="0" w:color="auto"/>
        </w:tblBorders>
        <w:tblLook w:val="01E0" w:firstRow="1" w:lastRow="1" w:firstColumn="1" w:lastColumn="1" w:noHBand="0" w:noVBand="0"/>
      </w:tblPr>
      <w:tblGrid>
        <w:gridCol w:w="1839"/>
        <w:gridCol w:w="2696"/>
        <w:gridCol w:w="2269"/>
        <w:gridCol w:w="2266"/>
      </w:tblGrid>
      <w:tr w:rsidR="004955F6" w:rsidRPr="009A5724" w14:paraId="103BC468" w14:textId="77777777" w:rsidTr="00176E1C">
        <w:trPr>
          <w:trHeight w:val="749"/>
          <w:tblHeader/>
        </w:trPr>
        <w:tc>
          <w:tcPr>
            <w:tcW w:w="1014" w:type="pct"/>
            <w:tcBorders>
              <w:top w:val="single" w:sz="4" w:space="0" w:color="auto"/>
              <w:bottom w:val="single" w:sz="4" w:space="0" w:color="auto"/>
            </w:tcBorders>
          </w:tcPr>
          <w:p w14:paraId="5808DD85" w14:textId="77777777" w:rsidR="004955F6" w:rsidRDefault="004955F6" w:rsidP="007F2C2C">
            <w:pPr>
              <w:pStyle w:val="TableHeading"/>
              <w:rPr>
                <w:lang w:eastAsia="ja-JP"/>
              </w:rPr>
            </w:pPr>
            <w:r>
              <w:rPr>
                <w:lang w:eastAsia="ja-JP"/>
              </w:rPr>
              <w:t>Category</w:t>
            </w:r>
          </w:p>
        </w:tc>
        <w:tc>
          <w:tcPr>
            <w:tcW w:w="1486" w:type="pct"/>
            <w:tcBorders>
              <w:top w:val="single" w:sz="4" w:space="0" w:color="auto"/>
              <w:bottom w:val="single" w:sz="4" w:space="0" w:color="auto"/>
            </w:tcBorders>
            <w:shd w:val="clear" w:color="auto" w:fill="auto"/>
          </w:tcPr>
          <w:p w14:paraId="67270C5C" w14:textId="77777777" w:rsidR="004955F6" w:rsidRPr="009A5724" w:rsidRDefault="004955F6" w:rsidP="00B02ADA">
            <w:pPr>
              <w:pStyle w:val="TableHeading"/>
              <w:rPr>
                <w:lang w:eastAsia="ja-JP"/>
              </w:rPr>
            </w:pPr>
            <w:r>
              <w:rPr>
                <w:lang w:eastAsia="ja-JP"/>
              </w:rPr>
              <w:t>Medicines and equipment (per 1,00</w:t>
            </w:r>
            <w:r w:rsidR="007F2C2C">
              <w:rPr>
                <w:lang w:eastAsia="ja-JP"/>
              </w:rPr>
              <w:t>0 </w:t>
            </w:r>
            <w:r w:rsidR="00B02ADA">
              <w:rPr>
                <w:lang w:eastAsia="ja-JP"/>
              </w:rPr>
              <w:t>cattle</w:t>
            </w:r>
            <w:r>
              <w:rPr>
                <w:lang w:eastAsia="ja-JP"/>
              </w:rPr>
              <w:t>)</w:t>
            </w:r>
          </w:p>
        </w:tc>
        <w:tc>
          <w:tcPr>
            <w:tcW w:w="1251" w:type="pct"/>
            <w:tcBorders>
              <w:top w:val="single" w:sz="4" w:space="0" w:color="auto"/>
              <w:bottom w:val="single" w:sz="4" w:space="0" w:color="auto"/>
            </w:tcBorders>
          </w:tcPr>
          <w:p w14:paraId="6012057A" w14:textId="77777777" w:rsidR="004955F6" w:rsidRPr="009A5724" w:rsidRDefault="004955F6" w:rsidP="007F2C2C">
            <w:pPr>
              <w:pStyle w:val="TableHeading"/>
              <w:rPr>
                <w:lang w:eastAsia="ja-JP"/>
              </w:rPr>
            </w:pPr>
            <w:r>
              <w:rPr>
                <w:lang w:eastAsia="ja-JP"/>
              </w:rPr>
              <w:t>Voyages of less than 1</w:t>
            </w:r>
            <w:r w:rsidR="007F2C2C">
              <w:rPr>
                <w:lang w:eastAsia="ja-JP"/>
              </w:rPr>
              <w:t>0 </w:t>
            </w:r>
            <w:r>
              <w:rPr>
                <w:lang w:eastAsia="ja-JP"/>
              </w:rPr>
              <w:t>days</w:t>
            </w:r>
          </w:p>
        </w:tc>
        <w:tc>
          <w:tcPr>
            <w:tcW w:w="1249" w:type="pct"/>
            <w:tcBorders>
              <w:top w:val="single" w:sz="4" w:space="0" w:color="auto"/>
              <w:bottom w:val="single" w:sz="4" w:space="0" w:color="auto"/>
            </w:tcBorders>
          </w:tcPr>
          <w:p w14:paraId="2E691447" w14:textId="77777777" w:rsidR="004955F6" w:rsidRPr="009A5724" w:rsidRDefault="004955F6" w:rsidP="007F2C2C">
            <w:pPr>
              <w:pStyle w:val="TableHeading"/>
              <w:rPr>
                <w:lang w:eastAsia="ja-JP"/>
              </w:rPr>
            </w:pPr>
            <w:r>
              <w:rPr>
                <w:lang w:eastAsia="ja-JP"/>
              </w:rPr>
              <w:t>Voyages of 1</w:t>
            </w:r>
            <w:r w:rsidR="007F2C2C">
              <w:rPr>
                <w:lang w:eastAsia="ja-JP"/>
              </w:rPr>
              <w:t>0 </w:t>
            </w:r>
            <w:r>
              <w:rPr>
                <w:lang w:eastAsia="ja-JP"/>
              </w:rPr>
              <w:t>days or more</w:t>
            </w:r>
          </w:p>
        </w:tc>
      </w:tr>
      <w:tr w:rsidR="004955F6" w:rsidRPr="009A5724" w14:paraId="7BC4DB84" w14:textId="77777777" w:rsidTr="00176E1C">
        <w:trPr>
          <w:trHeight w:val="327"/>
        </w:trPr>
        <w:tc>
          <w:tcPr>
            <w:tcW w:w="1014" w:type="pct"/>
            <w:tcBorders>
              <w:top w:val="single" w:sz="4" w:space="0" w:color="auto"/>
              <w:bottom w:val="nil"/>
            </w:tcBorders>
          </w:tcPr>
          <w:p w14:paraId="5FEA90BD" w14:textId="77777777" w:rsidR="004955F6" w:rsidRDefault="004955F6" w:rsidP="007F2C2C">
            <w:pPr>
              <w:pStyle w:val="TableText"/>
              <w:rPr>
                <w:lang w:eastAsia="ja-JP"/>
              </w:rPr>
            </w:pPr>
            <w:r>
              <w:rPr>
                <w:lang w:eastAsia="ja-JP"/>
              </w:rPr>
              <w:t>Injectable antibiotics</w:t>
            </w:r>
          </w:p>
        </w:tc>
        <w:tc>
          <w:tcPr>
            <w:tcW w:w="1486" w:type="pct"/>
            <w:tcBorders>
              <w:top w:val="single" w:sz="4" w:space="0" w:color="auto"/>
              <w:bottom w:val="single" w:sz="4" w:space="0" w:color="auto"/>
            </w:tcBorders>
            <w:shd w:val="clear" w:color="auto" w:fill="auto"/>
          </w:tcPr>
          <w:p w14:paraId="44BF7D06" w14:textId="77777777" w:rsidR="004955F6" w:rsidRPr="009A5724" w:rsidRDefault="004955F6" w:rsidP="007F2C2C">
            <w:pPr>
              <w:pStyle w:val="TableText"/>
              <w:rPr>
                <w:lang w:eastAsia="ja-JP"/>
              </w:rPr>
            </w:pPr>
            <w:r>
              <w:rPr>
                <w:lang w:eastAsia="ja-JP"/>
              </w:rPr>
              <w:t>Penicillin (short acting)</w:t>
            </w:r>
          </w:p>
        </w:tc>
        <w:tc>
          <w:tcPr>
            <w:tcW w:w="1251" w:type="pct"/>
            <w:tcBorders>
              <w:top w:val="single" w:sz="4" w:space="0" w:color="auto"/>
              <w:bottom w:val="single" w:sz="4" w:space="0" w:color="auto"/>
            </w:tcBorders>
          </w:tcPr>
          <w:p w14:paraId="012C2B45"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1684B29C" w14:textId="77777777" w:rsidR="004955F6" w:rsidRPr="009A5724" w:rsidRDefault="004955F6" w:rsidP="007F2C2C">
            <w:pPr>
              <w:pStyle w:val="TableText"/>
              <w:rPr>
                <w:lang w:eastAsia="ja-JP"/>
              </w:rPr>
            </w:pPr>
            <w:r>
              <w:rPr>
                <w:lang w:eastAsia="ja-JP"/>
              </w:rPr>
              <w:t>3</w:t>
            </w:r>
            <w:r w:rsidR="007F2C2C">
              <w:rPr>
                <w:lang w:eastAsia="ja-JP"/>
              </w:rPr>
              <w:t>0 </w:t>
            </w:r>
            <w:r w:rsidR="00B02ADA">
              <w:rPr>
                <w:lang w:eastAsia="ja-JP"/>
              </w:rPr>
              <w:t xml:space="preserve">cattle </w:t>
            </w:r>
            <w:r>
              <w:rPr>
                <w:lang w:eastAsia="ja-JP"/>
              </w:rPr>
              <w:t>doses</w:t>
            </w:r>
          </w:p>
        </w:tc>
      </w:tr>
      <w:tr w:rsidR="004955F6" w:rsidRPr="009A5724" w14:paraId="69A5A4C0" w14:textId="77777777" w:rsidTr="00176E1C">
        <w:trPr>
          <w:trHeight w:val="327"/>
        </w:trPr>
        <w:tc>
          <w:tcPr>
            <w:tcW w:w="1014" w:type="pct"/>
            <w:vMerge w:val="restart"/>
            <w:tcBorders>
              <w:top w:val="nil"/>
            </w:tcBorders>
          </w:tcPr>
          <w:p w14:paraId="4A266248"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3D954809" w14:textId="77777777" w:rsidR="004955F6" w:rsidRPr="009A5724" w:rsidRDefault="004955F6" w:rsidP="007F2C2C">
            <w:pPr>
              <w:pStyle w:val="TableText"/>
              <w:rPr>
                <w:lang w:eastAsia="ja-JP"/>
              </w:rPr>
            </w:pPr>
            <w:r>
              <w:rPr>
                <w:lang w:eastAsia="ja-JP"/>
              </w:rPr>
              <w:t>Oxytetracycline (long acting) or equivalent</w:t>
            </w:r>
          </w:p>
        </w:tc>
        <w:tc>
          <w:tcPr>
            <w:tcW w:w="1251" w:type="pct"/>
            <w:tcBorders>
              <w:top w:val="single" w:sz="4" w:space="0" w:color="auto"/>
              <w:bottom w:val="single" w:sz="4" w:space="0" w:color="auto"/>
            </w:tcBorders>
          </w:tcPr>
          <w:p w14:paraId="22F95FFB" w14:textId="77777777" w:rsidR="004955F6"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53E3EA70" w14:textId="77777777" w:rsidR="004955F6" w:rsidRDefault="004955F6" w:rsidP="007F2C2C">
            <w:pPr>
              <w:pStyle w:val="TableText"/>
              <w:rPr>
                <w:lang w:eastAsia="ja-JP"/>
              </w:rPr>
            </w:pPr>
            <w:r>
              <w:rPr>
                <w:lang w:eastAsia="ja-JP"/>
              </w:rPr>
              <w:t>3</w:t>
            </w:r>
            <w:r w:rsidR="007F2C2C">
              <w:rPr>
                <w:lang w:eastAsia="ja-JP"/>
              </w:rPr>
              <w:t>0 </w:t>
            </w:r>
            <w:r w:rsidR="00B02ADA">
              <w:rPr>
                <w:lang w:eastAsia="ja-JP"/>
              </w:rPr>
              <w:t xml:space="preserve">cattle </w:t>
            </w:r>
            <w:r>
              <w:rPr>
                <w:lang w:eastAsia="ja-JP"/>
              </w:rPr>
              <w:t>doses</w:t>
            </w:r>
          </w:p>
        </w:tc>
      </w:tr>
      <w:tr w:rsidR="004955F6" w:rsidRPr="009A5724" w14:paraId="447D32B4" w14:textId="77777777" w:rsidTr="00176E1C">
        <w:trPr>
          <w:trHeight w:val="327"/>
        </w:trPr>
        <w:tc>
          <w:tcPr>
            <w:tcW w:w="1014" w:type="pct"/>
            <w:vMerge/>
            <w:tcBorders>
              <w:bottom w:val="single" w:sz="4" w:space="0" w:color="auto"/>
            </w:tcBorders>
          </w:tcPr>
          <w:p w14:paraId="12AE4054"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41E6A38B" w14:textId="77777777" w:rsidR="004955F6" w:rsidRPr="009A5724" w:rsidRDefault="004955F6" w:rsidP="007F2C2C">
            <w:pPr>
              <w:pStyle w:val="TableText"/>
              <w:rPr>
                <w:lang w:eastAsia="ja-JP"/>
              </w:rPr>
            </w:pPr>
            <w:r>
              <w:rPr>
                <w:lang w:eastAsia="ja-JP"/>
              </w:rPr>
              <w:t>Antibiotic(s) appropriate for the treatment of bovine respiratory disease (may include Florfenicol, Tilmicosin, Tulathromycin, Cetiofur, Tylosin)</w:t>
            </w:r>
          </w:p>
        </w:tc>
        <w:tc>
          <w:tcPr>
            <w:tcW w:w="1251" w:type="pct"/>
            <w:tcBorders>
              <w:bottom w:val="single" w:sz="4" w:space="0" w:color="auto"/>
            </w:tcBorders>
          </w:tcPr>
          <w:p w14:paraId="481CDAD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bottom w:val="single" w:sz="4" w:space="0" w:color="auto"/>
            </w:tcBorders>
          </w:tcPr>
          <w:p w14:paraId="16047806"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1381F64E" w14:textId="77777777" w:rsidTr="00176E1C">
        <w:trPr>
          <w:trHeight w:val="327"/>
        </w:trPr>
        <w:tc>
          <w:tcPr>
            <w:tcW w:w="1014" w:type="pct"/>
            <w:vMerge w:val="restart"/>
            <w:tcBorders>
              <w:top w:val="single" w:sz="4" w:space="0" w:color="auto"/>
            </w:tcBorders>
          </w:tcPr>
          <w:p w14:paraId="120F09E5" w14:textId="77777777" w:rsidR="004955F6" w:rsidRDefault="004955F6" w:rsidP="007F2C2C">
            <w:pPr>
              <w:pStyle w:val="TableText"/>
              <w:rPr>
                <w:lang w:eastAsia="ja-JP"/>
              </w:rPr>
            </w:pPr>
            <w:r>
              <w:rPr>
                <w:lang w:eastAsia="ja-JP"/>
              </w:rPr>
              <w:t>Anti-inflammatory medicines</w:t>
            </w:r>
          </w:p>
        </w:tc>
        <w:tc>
          <w:tcPr>
            <w:tcW w:w="1486" w:type="pct"/>
            <w:tcBorders>
              <w:top w:val="single" w:sz="4" w:space="0" w:color="auto"/>
              <w:bottom w:val="single" w:sz="4" w:space="0" w:color="auto"/>
            </w:tcBorders>
            <w:shd w:val="clear" w:color="auto" w:fill="auto"/>
          </w:tcPr>
          <w:p w14:paraId="65FB5C3F" w14:textId="77777777" w:rsidR="004955F6" w:rsidRPr="009A5724" w:rsidRDefault="004955F6" w:rsidP="007F2C2C">
            <w:pPr>
              <w:pStyle w:val="TableText"/>
              <w:rPr>
                <w:lang w:eastAsia="ja-JP"/>
              </w:rPr>
            </w:pPr>
            <w:r>
              <w:rPr>
                <w:lang w:eastAsia="ja-JP"/>
              </w:rPr>
              <w:t>Dexadreson</w:t>
            </w:r>
          </w:p>
        </w:tc>
        <w:tc>
          <w:tcPr>
            <w:tcW w:w="1251" w:type="pct"/>
            <w:tcBorders>
              <w:top w:val="single" w:sz="4" w:space="0" w:color="auto"/>
              <w:bottom w:val="single" w:sz="4" w:space="0" w:color="auto"/>
            </w:tcBorders>
          </w:tcPr>
          <w:p w14:paraId="770ED6B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0F503806"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395AABA0" w14:textId="77777777" w:rsidTr="00176E1C">
        <w:trPr>
          <w:trHeight w:val="327"/>
        </w:trPr>
        <w:tc>
          <w:tcPr>
            <w:tcW w:w="1014" w:type="pct"/>
            <w:vMerge/>
          </w:tcPr>
          <w:p w14:paraId="7BD2C3AE"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5FA9F700" w14:textId="77777777" w:rsidR="004955F6" w:rsidRPr="009A5724" w:rsidRDefault="004955F6" w:rsidP="007F2C2C">
            <w:pPr>
              <w:pStyle w:val="TableText"/>
              <w:rPr>
                <w:lang w:eastAsia="ja-JP"/>
              </w:rPr>
            </w:pPr>
            <w:r>
              <w:rPr>
                <w:lang w:eastAsia="ja-JP"/>
              </w:rPr>
              <w:t>Flunixin or equivalent</w:t>
            </w:r>
          </w:p>
        </w:tc>
        <w:tc>
          <w:tcPr>
            <w:tcW w:w="1251" w:type="pct"/>
            <w:tcBorders>
              <w:top w:val="single" w:sz="4" w:space="0" w:color="auto"/>
              <w:bottom w:val="single" w:sz="4" w:space="0" w:color="auto"/>
            </w:tcBorders>
          </w:tcPr>
          <w:p w14:paraId="1675A08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399C399A"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1296DBCB" w14:textId="77777777" w:rsidTr="00176E1C">
        <w:trPr>
          <w:trHeight w:val="327"/>
        </w:trPr>
        <w:tc>
          <w:tcPr>
            <w:tcW w:w="1014" w:type="pct"/>
            <w:vMerge/>
          </w:tcPr>
          <w:p w14:paraId="6676FB6E"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7D9890C9" w14:textId="77777777" w:rsidR="004955F6" w:rsidRPr="009A5724" w:rsidRDefault="004955F6" w:rsidP="007F2C2C">
            <w:pPr>
              <w:pStyle w:val="TableText"/>
              <w:rPr>
                <w:lang w:eastAsia="ja-JP"/>
              </w:rPr>
            </w:pPr>
            <w:r>
              <w:rPr>
                <w:lang w:eastAsia="ja-JP"/>
              </w:rPr>
              <w:t>Topical wound treatment</w:t>
            </w:r>
          </w:p>
        </w:tc>
        <w:tc>
          <w:tcPr>
            <w:tcW w:w="1251" w:type="pct"/>
            <w:tcBorders>
              <w:top w:val="single" w:sz="4" w:space="0" w:color="auto"/>
              <w:bottom w:val="single" w:sz="4" w:space="0" w:color="auto"/>
            </w:tcBorders>
          </w:tcPr>
          <w:p w14:paraId="60F76973" w14:textId="77777777" w:rsidR="004955F6" w:rsidRPr="009A5724" w:rsidRDefault="004955F6" w:rsidP="007F2C2C">
            <w:pPr>
              <w:pStyle w:val="TableText"/>
              <w:rPr>
                <w:lang w:eastAsia="ja-JP"/>
              </w:rPr>
            </w:pPr>
            <w:r>
              <w:rPr>
                <w:lang w:eastAsia="ja-JP"/>
              </w:rPr>
              <w:t>Sufficient to treat 10 minor wounds</w:t>
            </w:r>
          </w:p>
        </w:tc>
        <w:tc>
          <w:tcPr>
            <w:tcW w:w="1249" w:type="pct"/>
            <w:tcBorders>
              <w:top w:val="single" w:sz="4" w:space="0" w:color="auto"/>
              <w:bottom w:val="single" w:sz="4" w:space="0" w:color="auto"/>
            </w:tcBorders>
          </w:tcPr>
          <w:p w14:paraId="0E95597D" w14:textId="77777777" w:rsidR="004955F6" w:rsidRPr="009A5724" w:rsidRDefault="004955F6" w:rsidP="007F2C2C">
            <w:pPr>
              <w:pStyle w:val="TableText"/>
              <w:rPr>
                <w:lang w:eastAsia="ja-JP"/>
              </w:rPr>
            </w:pPr>
            <w:r>
              <w:rPr>
                <w:lang w:eastAsia="ja-JP"/>
              </w:rPr>
              <w:t>Sufficient to treat 20 minor wounds</w:t>
            </w:r>
          </w:p>
        </w:tc>
      </w:tr>
      <w:tr w:rsidR="004955F6" w:rsidRPr="009A5724" w14:paraId="49816150" w14:textId="77777777" w:rsidTr="00176E1C">
        <w:trPr>
          <w:trHeight w:val="327"/>
        </w:trPr>
        <w:tc>
          <w:tcPr>
            <w:tcW w:w="1014" w:type="pct"/>
            <w:vMerge/>
            <w:tcBorders>
              <w:bottom w:val="single" w:sz="4" w:space="0" w:color="auto"/>
            </w:tcBorders>
          </w:tcPr>
          <w:p w14:paraId="407AA3E2"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3BEDE43A" w14:textId="77777777" w:rsidR="004955F6" w:rsidRPr="009A5724" w:rsidRDefault="004955F6" w:rsidP="007F2C2C">
            <w:pPr>
              <w:pStyle w:val="TableText"/>
              <w:rPr>
                <w:lang w:eastAsia="ja-JP"/>
              </w:rPr>
            </w:pPr>
            <w:r>
              <w:rPr>
                <w:lang w:eastAsia="ja-JP"/>
              </w:rPr>
              <w:t>Pink eye treatment</w:t>
            </w:r>
          </w:p>
        </w:tc>
        <w:tc>
          <w:tcPr>
            <w:tcW w:w="1251" w:type="pct"/>
            <w:tcBorders>
              <w:top w:val="single" w:sz="4" w:space="0" w:color="auto"/>
              <w:bottom w:val="single" w:sz="4" w:space="0" w:color="auto"/>
            </w:tcBorders>
          </w:tcPr>
          <w:p w14:paraId="305957B8" w14:textId="77777777" w:rsidR="004955F6" w:rsidRPr="009A5724" w:rsidRDefault="004955F6" w:rsidP="007F2C2C">
            <w:pPr>
              <w:pStyle w:val="TableText"/>
              <w:rPr>
                <w:lang w:eastAsia="ja-JP"/>
              </w:rPr>
            </w:pPr>
            <w:r>
              <w:rPr>
                <w:lang w:eastAsia="ja-JP"/>
              </w:rPr>
              <w:t>10 tubes</w:t>
            </w:r>
          </w:p>
        </w:tc>
        <w:tc>
          <w:tcPr>
            <w:tcW w:w="1249" w:type="pct"/>
            <w:tcBorders>
              <w:top w:val="single" w:sz="4" w:space="0" w:color="auto"/>
              <w:bottom w:val="single" w:sz="4" w:space="0" w:color="auto"/>
            </w:tcBorders>
          </w:tcPr>
          <w:p w14:paraId="6E86EEBB" w14:textId="77777777" w:rsidR="004955F6" w:rsidRPr="009A5724" w:rsidRDefault="004955F6" w:rsidP="007F2C2C">
            <w:pPr>
              <w:pStyle w:val="TableText"/>
              <w:rPr>
                <w:lang w:eastAsia="ja-JP"/>
              </w:rPr>
            </w:pPr>
            <w:r>
              <w:rPr>
                <w:lang w:eastAsia="ja-JP"/>
              </w:rPr>
              <w:t>1 box of 20 tubes</w:t>
            </w:r>
          </w:p>
        </w:tc>
      </w:tr>
      <w:tr w:rsidR="004955F6" w:rsidRPr="009A5724" w14:paraId="0BCEDC46" w14:textId="77777777" w:rsidTr="00176E1C">
        <w:trPr>
          <w:trHeight w:val="327"/>
        </w:trPr>
        <w:tc>
          <w:tcPr>
            <w:tcW w:w="1014" w:type="pct"/>
            <w:tcBorders>
              <w:top w:val="single" w:sz="4" w:space="0" w:color="auto"/>
              <w:bottom w:val="single" w:sz="4" w:space="0" w:color="auto"/>
            </w:tcBorders>
          </w:tcPr>
          <w:p w14:paraId="037F0AC4" w14:textId="77777777" w:rsidR="004955F6" w:rsidRDefault="004955F6" w:rsidP="007F2C2C">
            <w:pPr>
              <w:pStyle w:val="TableText"/>
              <w:rPr>
                <w:lang w:eastAsia="ja-JP"/>
              </w:rPr>
            </w:pPr>
            <w:r>
              <w:rPr>
                <w:lang w:eastAsia="ja-JP"/>
              </w:rPr>
              <w:t>Sedative</w:t>
            </w:r>
          </w:p>
        </w:tc>
        <w:tc>
          <w:tcPr>
            <w:tcW w:w="1486" w:type="pct"/>
            <w:tcBorders>
              <w:top w:val="single" w:sz="4" w:space="0" w:color="auto"/>
              <w:bottom w:val="single" w:sz="4" w:space="0" w:color="auto"/>
            </w:tcBorders>
            <w:shd w:val="clear" w:color="auto" w:fill="auto"/>
          </w:tcPr>
          <w:p w14:paraId="3BCCA65E" w14:textId="77777777" w:rsidR="004955F6" w:rsidRPr="009A5724" w:rsidRDefault="004955F6" w:rsidP="007F2C2C">
            <w:pPr>
              <w:pStyle w:val="TableText"/>
              <w:rPr>
                <w:lang w:eastAsia="ja-JP"/>
              </w:rPr>
            </w:pPr>
            <w:r>
              <w:rPr>
                <w:lang w:eastAsia="ja-JP"/>
              </w:rPr>
              <w:t>Xylazine</w:t>
            </w:r>
          </w:p>
        </w:tc>
        <w:tc>
          <w:tcPr>
            <w:tcW w:w="1251" w:type="pct"/>
            <w:tcBorders>
              <w:top w:val="single" w:sz="4" w:space="0" w:color="auto"/>
              <w:bottom w:val="single" w:sz="4" w:space="0" w:color="auto"/>
            </w:tcBorders>
          </w:tcPr>
          <w:p w14:paraId="35174196" w14:textId="77777777" w:rsidR="004955F6" w:rsidRPr="009A5724" w:rsidRDefault="004955F6" w:rsidP="007F2C2C">
            <w:pPr>
              <w:pStyle w:val="TableText"/>
              <w:rPr>
                <w:lang w:eastAsia="ja-JP"/>
              </w:rPr>
            </w:pPr>
            <w:r>
              <w:rPr>
                <w:lang w:eastAsia="ja-JP"/>
              </w:rPr>
              <w:t>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583BDE60" w14:textId="77777777" w:rsidR="004955F6" w:rsidRPr="009A5724" w:rsidRDefault="004955F6" w:rsidP="007F2C2C">
            <w:pPr>
              <w:pStyle w:val="TableText"/>
              <w:rPr>
                <w:lang w:eastAsia="ja-JP"/>
              </w:rPr>
            </w:pPr>
            <w:r>
              <w:rPr>
                <w:lang w:eastAsia="ja-JP"/>
              </w:rPr>
              <w:t>10 </w:t>
            </w:r>
            <w:r w:rsidR="00B02ADA">
              <w:rPr>
                <w:lang w:eastAsia="ja-JP"/>
              </w:rPr>
              <w:t xml:space="preserve">cattle </w:t>
            </w:r>
            <w:r>
              <w:rPr>
                <w:lang w:eastAsia="ja-JP"/>
              </w:rPr>
              <w:t>doses</w:t>
            </w:r>
          </w:p>
        </w:tc>
      </w:tr>
      <w:tr w:rsidR="004955F6" w:rsidRPr="009A5724" w14:paraId="7769C277" w14:textId="77777777" w:rsidTr="00176E1C">
        <w:trPr>
          <w:trHeight w:val="327"/>
        </w:trPr>
        <w:tc>
          <w:tcPr>
            <w:tcW w:w="1014" w:type="pct"/>
            <w:tcBorders>
              <w:top w:val="single" w:sz="4" w:space="0" w:color="auto"/>
              <w:bottom w:val="nil"/>
            </w:tcBorders>
          </w:tcPr>
          <w:p w14:paraId="19E52347" w14:textId="77777777" w:rsidR="004955F6" w:rsidRDefault="004955F6" w:rsidP="007F2C2C">
            <w:pPr>
              <w:pStyle w:val="TableText"/>
              <w:rPr>
                <w:lang w:eastAsia="ja-JP"/>
              </w:rPr>
            </w:pPr>
            <w:r>
              <w:rPr>
                <w:lang w:eastAsia="ja-JP"/>
              </w:rPr>
              <w:t>Other equipment</w:t>
            </w:r>
          </w:p>
        </w:tc>
        <w:tc>
          <w:tcPr>
            <w:tcW w:w="1486" w:type="pct"/>
            <w:tcBorders>
              <w:top w:val="single" w:sz="4" w:space="0" w:color="auto"/>
              <w:bottom w:val="single" w:sz="4" w:space="0" w:color="auto"/>
            </w:tcBorders>
            <w:shd w:val="clear" w:color="auto" w:fill="auto"/>
          </w:tcPr>
          <w:p w14:paraId="068716F7" w14:textId="77777777" w:rsidR="004955F6" w:rsidRPr="009A5724" w:rsidRDefault="004955F6" w:rsidP="007F2C2C">
            <w:pPr>
              <w:pStyle w:val="TableText"/>
              <w:rPr>
                <w:lang w:eastAsia="ja-JP"/>
              </w:rPr>
            </w:pPr>
            <w:r>
              <w:rPr>
                <w:lang w:eastAsia="ja-JP"/>
              </w:rPr>
              <w:t>Thermometers</w:t>
            </w:r>
          </w:p>
        </w:tc>
        <w:tc>
          <w:tcPr>
            <w:tcW w:w="1251" w:type="pct"/>
            <w:tcBorders>
              <w:top w:val="single" w:sz="4" w:space="0" w:color="auto"/>
              <w:bottom w:val="single" w:sz="4" w:space="0" w:color="auto"/>
            </w:tcBorders>
          </w:tcPr>
          <w:p w14:paraId="0788AFBD" w14:textId="77777777" w:rsidR="004955F6" w:rsidRPr="009A5724" w:rsidRDefault="004955F6" w:rsidP="007F2C2C">
            <w:pPr>
              <w:pStyle w:val="TableText"/>
              <w:rPr>
                <w:lang w:eastAsia="ja-JP"/>
              </w:rPr>
            </w:pPr>
            <w:r>
              <w:rPr>
                <w:lang w:eastAsia="ja-JP"/>
              </w:rPr>
              <w:t>3 per vessel</w:t>
            </w:r>
          </w:p>
        </w:tc>
        <w:tc>
          <w:tcPr>
            <w:tcW w:w="1249" w:type="pct"/>
            <w:tcBorders>
              <w:top w:val="single" w:sz="4" w:space="0" w:color="auto"/>
              <w:bottom w:val="single" w:sz="4" w:space="0" w:color="auto"/>
            </w:tcBorders>
          </w:tcPr>
          <w:p w14:paraId="21CAAD5E" w14:textId="77777777" w:rsidR="004955F6" w:rsidRPr="009A5724" w:rsidRDefault="004955F6" w:rsidP="007F2C2C">
            <w:pPr>
              <w:pStyle w:val="TableText"/>
              <w:rPr>
                <w:lang w:eastAsia="ja-JP"/>
              </w:rPr>
            </w:pPr>
            <w:r>
              <w:rPr>
                <w:lang w:eastAsia="ja-JP"/>
              </w:rPr>
              <w:t>3 per vessel</w:t>
            </w:r>
          </w:p>
        </w:tc>
      </w:tr>
      <w:tr w:rsidR="004955F6" w:rsidRPr="009A5724" w14:paraId="5B666692" w14:textId="77777777" w:rsidTr="00176E1C">
        <w:trPr>
          <w:trHeight w:val="327"/>
        </w:trPr>
        <w:tc>
          <w:tcPr>
            <w:tcW w:w="1014" w:type="pct"/>
            <w:tcBorders>
              <w:top w:val="nil"/>
              <w:bottom w:val="nil"/>
            </w:tcBorders>
          </w:tcPr>
          <w:p w14:paraId="2F564ED6"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1D1B281C" w14:textId="77777777" w:rsidR="004955F6" w:rsidRDefault="004955F6" w:rsidP="007F2C2C">
            <w:pPr>
              <w:pStyle w:val="TableText"/>
              <w:rPr>
                <w:lang w:eastAsia="ja-JP"/>
              </w:rPr>
            </w:pPr>
            <w:r>
              <w:rPr>
                <w:lang w:eastAsia="ja-JP"/>
              </w:rPr>
              <w:t>Needles (1</w:t>
            </w:r>
            <w:r w:rsidR="002827FF">
              <w:rPr>
                <w:lang w:eastAsia="ja-JP"/>
              </w:rPr>
              <w:t>8 </w:t>
            </w:r>
            <w:r>
              <w:rPr>
                <w:lang w:eastAsia="ja-JP"/>
              </w:rPr>
              <w:t>gauge, 1 ½ inch) or equivalent</w:t>
            </w:r>
          </w:p>
        </w:tc>
        <w:tc>
          <w:tcPr>
            <w:tcW w:w="1251" w:type="pct"/>
            <w:tcBorders>
              <w:top w:val="single" w:sz="4" w:space="0" w:color="auto"/>
              <w:bottom w:val="single" w:sz="4" w:space="0" w:color="auto"/>
            </w:tcBorders>
          </w:tcPr>
          <w:p w14:paraId="35DE6EC6" w14:textId="77777777" w:rsidR="004955F6" w:rsidRPr="009A5724" w:rsidRDefault="004955F6" w:rsidP="007F2C2C">
            <w:pPr>
              <w:pStyle w:val="TableText"/>
              <w:rPr>
                <w:lang w:eastAsia="ja-JP"/>
              </w:rPr>
            </w:pPr>
            <w:r>
              <w:rPr>
                <w:lang w:eastAsia="ja-JP"/>
              </w:rPr>
              <w:t>1 box of 100</w:t>
            </w:r>
          </w:p>
        </w:tc>
        <w:tc>
          <w:tcPr>
            <w:tcW w:w="1249" w:type="pct"/>
            <w:tcBorders>
              <w:top w:val="single" w:sz="4" w:space="0" w:color="auto"/>
              <w:bottom w:val="single" w:sz="4" w:space="0" w:color="auto"/>
            </w:tcBorders>
          </w:tcPr>
          <w:p w14:paraId="314C690A" w14:textId="77777777" w:rsidR="004955F6" w:rsidRPr="009A5724" w:rsidRDefault="004955F6" w:rsidP="007F2C2C">
            <w:pPr>
              <w:pStyle w:val="TableText"/>
              <w:rPr>
                <w:lang w:eastAsia="ja-JP"/>
              </w:rPr>
            </w:pPr>
            <w:r>
              <w:rPr>
                <w:lang w:eastAsia="ja-JP"/>
              </w:rPr>
              <w:t>1 box of 100</w:t>
            </w:r>
          </w:p>
        </w:tc>
      </w:tr>
      <w:tr w:rsidR="004955F6" w:rsidRPr="009A5724" w14:paraId="3B63003E" w14:textId="77777777" w:rsidTr="00176E1C">
        <w:trPr>
          <w:trHeight w:val="327"/>
        </w:trPr>
        <w:tc>
          <w:tcPr>
            <w:tcW w:w="1014" w:type="pct"/>
            <w:tcBorders>
              <w:top w:val="nil"/>
              <w:bottom w:val="nil"/>
            </w:tcBorders>
          </w:tcPr>
          <w:p w14:paraId="0279C2E3"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14363BC2" w14:textId="77777777" w:rsidR="004955F6" w:rsidRDefault="004955F6" w:rsidP="007F2C2C">
            <w:pPr>
              <w:pStyle w:val="TableText"/>
              <w:rPr>
                <w:lang w:eastAsia="ja-JP"/>
              </w:rPr>
            </w:pPr>
            <w:r>
              <w:rPr>
                <w:lang w:eastAsia="ja-JP"/>
              </w:rPr>
              <w:t>Hypodermic syringes</w:t>
            </w:r>
          </w:p>
        </w:tc>
        <w:tc>
          <w:tcPr>
            <w:tcW w:w="1251" w:type="pct"/>
            <w:tcBorders>
              <w:top w:val="single" w:sz="4" w:space="0" w:color="auto"/>
            </w:tcBorders>
          </w:tcPr>
          <w:p w14:paraId="7F9F4B48" w14:textId="77777777" w:rsidR="004955F6" w:rsidRPr="009A5724" w:rsidRDefault="004955F6" w:rsidP="007F2C2C">
            <w:pPr>
              <w:pStyle w:val="TableText"/>
              <w:rPr>
                <w:lang w:eastAsia="ja-JP"/>
              </w:rPr>
            </w:pPr>
            <w:r>
              <w:rPr>
                <w:lang w:eastAsia="ja-JP"/>
              </w:rPr>
              <w:t>40 x 20mL, 10 x 5mL</w:t>
            </w:r>
          </w:p>
        </w:tc>
        <w:tc>
          <w:tcPr>
            <w:tcW w:w="1249" w:type="pct"/>
            <w:tcBorders>
              <w:top w:val="single" w:sz="4" w:space="0" w:color="auto"/>
            </w:tcBorders>
          </w:tcPr>
          <w:p w14:paraId="1D17F6C7" w14:textId="77777777" w:rsidR="004955F6" w:rsidRPr="009A5724" w:rsidRDefault="004955F6" w:rsidP="007F2C2C">
            <w:pPr>
              <w:pStyle w:val="TableText"/>
              <w:rPr>
                <w:lang w:eastAsia="ja-JP"/>
              </w:rPr>
            </w:pPr>
            <w:r>
              <w:rPr>
                <w:lang w:eastAsia="ja-JP"/>
              </w:rPr>
              <w:t>40 x 20mL, 10 x 5mL</w:t>
            </w:r>
          </w:p>
        </w:tc>
      </w:tr>
      <w:tr w:rsidR="004955F6" w:rsidRPr="009A5724" w14:paraId="43DECED5" w14:textId="77777777" w:rsidTr="00176E1C">
        <w:trPr>
          <w:trHeight w:val="327"/>
        </w:trPr>
        <w:tc>
          <w:tcPr>
            <w:tcW w:w="1014" w:type="pct"/>
            <w:tcBorders>
              <w:top w:val="nil"/>
            </w:tcBorders>
          </w:tcPr>
          <w:p w14:paraId="600D1D18" w14:textId="77777777" w:rsidR="004955F6" w:rsidRDefault="004955F6" w:rsidP="007F2C2C">
            <w:pPr>
              <w:pStyle w:val="TableText"/>
              <w:rPr>
                <w:lang w:eastAsia="ja-JP"/>
              </w:rPr>
            </w:pPr>
          </w:p>
        </w:tc>
        <w:tc>
          <w:tcPr>
            <w:tcW w:w="1486" w:type="pct"/>
            <w:vMerge w:val="restart"/>
            <w:tcBorders>
              <w:top w:val="single" w:sz="4" w:space="0" w:color="auto"/>
            </w:tcBorders>
            <w:shd w:val="clear" w:color="auto" w:fill="auto"/>
          </w:tcPr>
          <w:p w14:paraId="72220200" w14:textId="77777777" w:rsidR="004955F6" w:rsidRDefault="004955F6" w:rsidP="007F2C2C">
            <w:pPr>
              <w:pStyle w:val="TableText"/>
              <w:rPr>
                <w:lang w:eastAsia="ja-JP"/>
              </w:rPr>
            </w:pPr>
            <w:r>
              <w:rPr>
                <w:lang w:eastAsia="ja-JP"/>
              </w:rPr>
              <w:t>Restraint equipment</w:t>
            </w:r>
          </w:p>
        </w:tc>
        <w:tc>
          <w:tcPr>
            <w:tcW w:w="1251" w:type="pct"/>
            <w:tcBorders>
              <w:top w:val="single" w:sz="4" w:space="0" w:color="auto"/>
              <w:bottom w:val="single" w:sz="4" w:space="0" w:color="auto"/>
            </w:tcBorders>
          </w:tcPr>
          <w:p w14:paraId="1DB3A380" w14:textId="77777777" w:rsidR="004955F6" w:rsidRPr="009A5724" w:rsidRDefault="00176E1C" w:rsidP="007F2C2C">
            <w:pPr>
              <w:pStyle w:val="TableText"/>
              <w:rPr>
                <w:lang w:eastAsia="ja-JP"/>
              </w:rPr>
            </w:pPr>
            <w:r>
              <w:rPr>
                <w:lang w:eastAsia="ja-JP"/>
              </w:rPr>
              <w:t>Adjustable head bale (1 </w:t>
            </w:r>
            <w:r w:rsidR="004955F6">
              <w:rPr>
                <w:lang w:eastAsia="ja-JP"/>
              </w:rPr>
              <w:t>per vessel) should be included</w:t>
            </w:r>
          </w:p>
        </w:tc>
        <w:tc>
          <w:tcPr>
            <w:tcW w:w="1249" w:type="pct"/>
            <w:tcBorders>
              <w:top w:val="single" w:sz="4" w:space="0" w:color="auto"/>
              <w:bottom w:val="single" w:sz="4" w:space="0" w:color="auto"/>
            </w:tcBorders>
          </w:tcPr>
          <w:p w14:paraId="0F9435C0" w14:textId="77777777" w:rsidR="004955F6" w:rsidRPr="009A5724" w:rsidRDefault="004955F6" w:rsidP="007F2C2C">
            <w:pPr>
              <w:pStyle w:val="TableText"/>
              <w:rPr>
                <w:lang w:eastAsia="ja-JP"/>
              </w:rPr>
            </w:pPr>
            <w:r>
              <w:rPr>
                <w:lang w:eastAsia="ja-JP"/>
              </w:rPr>
              <w:t>Adjustable head bale (1 per vessel) should be included</w:t>
            </w:r>
          </w:p>
        </w:tc>
      </w:tr>
      <w:tr w:rsidR="004955F6" w:rsidRPr="009A5724" w14:paraId="5696D41F" w14:textId="77777777" w:rsidTr="00176E1C">
        <w:trPr>
          <w:trHeight w:val="327"/>
        </w:trPr>
        <w:tc>
          <w:tcPr>
            <w:tcW w:w="1014" w:type="pct"/>
            <w:tcBorders>
              <w:bottom w:val="nil"/>
            </w:tcBorders>
          </w:tcPr>
          <w:p w14:paraId="55B1912D" w14:textId="77777777" w:rsidR="004955F6" w:rsidRDefault="004955F6" w:rsidP="007F2C2C">
            <w:pPr>
              <w:pStyle w:val="TableText"/>
              <w:rPr>
                <w:lang w:eastAsia="ja-JP"/>
              </w:rPr>
            </w:pPr>
          </w:p>
        </w:tc>
        <w:tc>
          <w:tcPr>
            <w:tcW w:w="1486" w:type="pct"/>
            <w:vMerge/>
            <w:shd w:val="clear" w:color="auto" w:fill="auto"/>
          </w:tcPr>
          <w:p w14:paraId="181B5659" w14:textId="77777777" w:rsidR="004955F6" w:rsidRDefault="004955F6" w:rsidP="007F2C2C">
            <w:pPr>
              <w:pStyle w:val="TableText"/>
              <w:rPr>
                <w:lang w:eastAsia="ja-JP"/>
              </w:rPr>
            </w:pPr>
          </w:p>
        </w:tc>
        <w:tc>
          <w:tcPr>
            <w:tcW w:w="1251" w:type="pct"/>
            <w:tcBorders>
              <w:top w:val="single" w:sz="4" w:space="0" w:color="auto"/>
              <w:bottom w:val="single" w:sz="4" w:space="0" w:color="auto"/>
            </w:tcBorders>
          </w:tcPr>
          <w:p w14:paraId="6BCC567E" w14:textId="77777777" w:rsidR="004955F6" w:rsidRPr="009A5724" w:rsidRDefault="004955F6" w:rsidP="007F2C2C">
            <w:pPr>
              <w:pStyle w:val="TableText"/>
              <w:rPr>
                <w:lang w:eastAsia="ja-JP"/>
              </w:rPr>
            </w:pPr>
            <w:r>
              <w:rPr>
                <w:lang w:eastAsia="ja-JP"/>
              </w:rPr>
              <w:t>Rope halter (1 per vessel)</w:t>
            </w:r>
          </w:p>
        </w:tc>
        <w:tc>
          <w:tcPr>
            <w:tcW w:w="1249" w:type="pct"/>
            <w:tcBorders>
              <w:top w:val="single" w:sz="4" w:space="0" w:color="auto"/>
              <w:bottom w:val="single" w:sz="4" w:space="0" w:color="auto"/>
            </w:tcBorders>
          </w:tcPr>
          <w:p w14:paraId="191F0887" w14:textId="77777777" w:rsidR="004955F6" w:rsidRPr="009A5724" w:rsidRDefault="004955F6" w:rsidP="007F2C2C">
            <w:pPr>
              <w:pStyle w:val="TableText"/>
              <w:rPr>
                <w:lang w:eastAsia="ja-JP"/>
              </w:rPr>
            </w:pPr>
            <w:r>
              <w:rPr>
                <w:lang w:eastAsia="ja-JP"/>
              </w:rPr>
              <w:t>Rope halter (1 per vessel)</w:t>
            </w:r>
          </w:p>
        </w:tc>
      </w:tr>
      <w:tr w:rsidR="004955F6" w:rsidRPr="009A5724" w14:paraId="416E4705" w14:textId="77777777" w:rsidTr="00176E1C">
        <w:trPr>
          <w:trHeight w:val="327"/>
        </w:trPr>
        <w:tc>
          <w:tcPr>
            <w:tcW w:w="1014" w:type="pct"/>
            <w:tcBorders>
              <w:top w:val="nil"/>
              <w:bottom w:val="nil"/>
            </w:tcBorders>
          </w:tcPr>
          <w:p w14:paraId="73548220" w14:textId="77777777" w:rsidR="004955F6" w:rsidRDefault="004955F6" w:rsidP="007F2C2C">
            <w:pPr>
              <w:pStyle w:val="TableText"/>
              <w:rPr>
                <w:lang w:eastAsia="ja-JP"/>
              </w:rPr>
            </w:pPr>
          </w:p>
        </w:tc>
        <w:tc>
          <w:tcPr>
            <w:tcW w:w="1486" w:type="pct"/>
            <w:vMerge/>
            <w:tcBorders>
              <w:bottom w:val="single" w:sz="4" w:space="0" w:color="auto"/>
            </w:tcBorders>
            <w:shd w:val="clear" w:color="auto" w:fill="auto"/>
          </w:tcPr>
          <w:p w14:paraId="0C10EFCD" w14:textId="77777777" w:rsidR="004955F6" w:rsidRDefault="004955F6" w:rsidP="007F2C2C">
            <w:pPr>
              <w:pStyle w:val="TableText"/>
              <w:rPr>
                <w:lang w:eastAsia="ja-JP"/>
              </w:rPr>
            </w:pPr>
          </w:p>
        </w:tc>
        <w:tc>
          <w:tcPr>
            <w:tcW w:w="1251" w:type="pct"/>
            <w:tcBorders>
              <w:top w:val="single" w:sz="4" w:space="0" w:color="auto"/>
              <w:bottom w:val="single" w:sz="4" w:space="0" w:color="auto"/>
            </w:tcBorders>
          </w:tcPr>
          <w:p w14:paraId="00CC4DCA" w14:textId="77777777" w:rsidR="004955F6" w:rsidRPr="009A5724" w:rsidRDefault="004955F6" w:rsidP="007F2C2C">
            <w:pPr>
              <w:pStyle w:val="TableText"/>
              <w:rPr>
                <w:lang w:eastAsia="ja-JP"/>
              </w:rPr>
            </w:pPr>
            <w:r>
              <w:rPr>
                <w:lang w:eastAsia="ja-JP"/>
              </w:rPr>
              <w:t>Nose grip pliers (1 pair per vessel)</w:t>
            </w:r>
          </w:p>
        </w:tc>
        <w:tc>
          <w:tcPr>
            <w:tcW w:w="1249" w:type="pct"/>
            <w:tcBorders>
              <w:top w:val="single" w:sz="4" w:space="0" w:color="auto"/>
              <w:bottom w:val="single" w:sz="4" w:space="0" w:color="auto"/>
            </w:tcBorders>
          </w:tcPr>
          <w:p w14:paraId="38D0E858" w14:textId="77777777" w:rsidR="004955F6" w:rsidRPr="009A5724" w:rsidRDefault="004955F6" w:rsidP="007F2C2C">
            <w:pPr>
              <w:pStyle w:val="TableText"/>
              <w:rPr>
                <w:lang w:eastAsia="ja-JP"/>
              </w:rPr>
            </w:pPr>
            <w:r>
              <w:rPr>
                <w:lang w:eastAsia="ja-JP"/>
              </w:rPr>
              <w:t>Nose grip pliers (1 pair per vessel)</w:t>
            </w:r>
          </w:p>
        </w:tc>
      </w:tr>
      <w:tr w:rsidR="004955F6" w:rsidRPr="009A5724" w14:paraId="5ADECA92" w14:textId="77777777" w:rsidTr="00176E1C">
        <w:trPr>
          <w:trHeight w:val="327"/>
        </w:trPr>
        <w:tc>
          <w:tcPr>
            <w:tcW w:w="1014" w:type="pct"/>
            <w:tcBorders>
              <w:top w:val="nil"/>
              <w:bottom w:val="nil"/>
            </w:tcBorders>
          </w:tcPr>
          <w:p w14:paraId="3EA761F5" w14:textId="77777777" w:rsidR="004955F6" w:rsidRPr="004955F6" w:rsidRDefault="004955F6" w:rsidP="00B02ADA">
            <w:pPr>
              <w:rPr>
                <w:lang w:eastAsia="ja-JP"/>
              </w:rPr>
            </w:pPr>
          </w:p>
        </w:tc>
        <w:tc>
          <w:tcPr>
            <w:tcW w:w="1486" w:type="pct"/>
            <w:tcBorders>
              <w:top w:val="single" w:sz="4" w:space="0" w:color="auto"/>
              <w:bottom w:val="single" w:sz="4" w:space="0" w:color="auto"/>
            </w:tcBorders>
            <w:shd w:val="clear" w:color="auto" w:fill="auto"/>
          </w:tcPr>
          <w:p w14:paraId="3665D75C" w14:textId="77777777" w:rsidR="004955F6" w:rsidRDefault="004955F6" w:rsidP="007F2C2C">
            <w:pPr>
              <w:pStyle w:val="TableText"/>
              <w:rPr>
                <w:lang w:eastAsia="ja-JP"/>
              </w:rPr>
            </w:pPr>
            <w:r>
              <w:rPr>
                <w:lang w:eastAsia="ja-JP"/>
              </w:rPr>
              <w:t>Post-mortem kit</w:t>
            </w:r>
          </w:p>
        </w:tc>
        <w:tc>
          <w:tcPr>
            <w:tcW w:w="1251" w:type="pct"/>
            <w:tcBorders>
              <w:top w:val="single" w:sz="4" w:space="0" w:color="auto"/>
              <w:bottom w:val="single" w:sz="4" w:space="0" w:color="auto"/>
            </w:tcBorders>
          </w:tcPr>
          <w:p w14:paraId="7C03B8B6" w14:textId="77777777" w:rsidR="004955F6" w:rsidRDefault="00CC12BF" w:rsidP="007F2C2C">
            <w:pPr>
              <w:pStyle w:val="TableText"/>
              <w:rPr>
                <w:lang w:eastAsia="ja-JP"/>
              </w:rPr>
            </w:pPr>
            <w:r>
              <w:rPr>
                <w:lang w:eastAsia="ja-JP"/>
              </w:rPr>
              <w:t>2 </w:t>
            </w:r>
            <w:r w:rsidR="004955F6">
              <w:rPr>
                <w:lang w:eastAsia="ja-JP"/>
              </w:rPr>
              <w:t>post-mortem knives plus steel and sharpening stone per vessel</w:t>
            </w:r>
          </w:p>
        </w:tc>
        <w:tc>
          <w:tcPr>
            <w:tcW w:w="1249" w:type="pct"/>
            <w:tcBorders>
              <w:top w:val="single" w:sz="4" w:space="0" w:color="auto"/>
              <w:bottom w:val="single" w:sz="4" w:space="0" w:color="auto"/>
            </w:tcBorders>
          </w:tcPr>
          <w:p w14:paraId="35D22B95" w14:textId="77777777" w:rsidR="004955F6" w:rsidRPr="009A5724" w:rsidRDefault="00CC12BF" w:rsidP="007F2C2C">
            <w:pPr>
              <w:pStyle w:val="TableText"/>
              <w:rPr>
                <w:lang w:eastAsia="ja-JP"/>
              </w:rPr>
            </w:pPr>
            <w:r>
              <w:rPr>
                <w:lang w:eastAsia="ja-JP"/>
              </w:rPr>
              <w:t>2 </w:t>
            </w:r>
            <w:r w:rsidR="004955F6">
              <w:rPr>
                <w:lang w:eastAsia="ja-JP"/>
              </w:rPr>
              <w:t>post-mortem knives plus steel and sharpening stone per vessel</w:t>
            </w:r>
          </w:p>
        </w:tc>
      </w:tr>
      <w:tr w:rsidR="004955F6" w:rsidRPr="009A5724" w14:paraId="57ED7997" w14:textId="77777777" w:rsidTr="00176E1C">
        <w:trPr>
          <w:trHeight w:val="327"/>
        </w:trPr>
        <w:tc>
          <w:tcPr>
            <w:tcW w:w="1014" w:type="pct"/>
            <w:tcBorders>
              <w:top w:val="nil"/>
              <w:bottom w:val="nil"/>
            </w:tcBorders>
          </w:tcPr>
          <w:p w14:paraId="300E1BE8" w14:textId="77777777" w:rsidR="004955F6" w:rsidRDefault="004955F6" w:rsidP="00B02ADA">
            <w:pPr>
              <w:pStyle w:val="TableText"/>
              <w:rPr>
                <w:lang w:eastAsia="ja-JP"/>
              </w:rPr>
            </w:pPr>
          </w:p>
        </w:tc>
        <w:tc>
          <w:tcPr>
            <w:tcW w:w="1486" w:type="pct"/>
            <w:tcBorders>
              <w:top w:val="single" w:sz="4" w:space="0" w:color="auto"/>
              <w:bottom w:val="single" w:sz="4" w:space="0" w:color="auto"/>
            </w:tcBorders>
            <w:shd w:val="clear" w:color="auto" w:fill="auto"/>
          </w:tcPr>
          <w:p w14:paraId="28515718" w14:textId="77777777" w:rsidR="004955F6" w:rsidRDefault="004955F6" w:rsidP="007F2C2C">
            <w:pPr>
              <w:pStyle w:val="TableText"/>
              <w:rPr>
                <w:lang w:eastAsia="ja-JP"/>
              </w:rPr>
            </w:pPr>
            <w:r>
              <w:rPr>
                <w:lang w:eastAsia="ja-JP"/>
              </w:rPr>
              <w:t>Remotely triggered syringe device</w:t>
            </w:r>
          </w:p>
        </w:tc>
        <w:tc>
          <w:tcPr>
            <w:tcW w:w="1251" w:type="pct"/>
            <w:tcBorders>
              <w:top w:val="single" w:sz="4" w:space="0" w:color="auto"/>
              <w:bottom w:val="single" w:sz="4" w:space="0" w:color="auto"/>
            </w:tcBorders>
          </w:tcPr>
          <w:p w14:paraId="5386F5F4" w14:textId="77777777" w:rsidR="004955F6" w:rsidRDefault="004955F6" w:rsidP="007F2C2C">
            <w:pPr>
              <w:pStyle w:val="TableText"/>
              <w:rPr>
                <w:lang w:eastAsia="ja-JP"/>
              </w:rPr>
            </w:pPr>
            <w:r>
              <w:rPr>
                <w:lang w:eastAsia="ja-JP"/>
              </w:rPr>
              <w:t>1 syringe plus spare parts per vessel, plus 10 spare needles per 1,00</w:t>
            </w:r>
            <w:r w:rsidR="007F2C2C">
              <w:rPr>
                <w:lang w:eastAsia="ja-JP"/>
              </w:rPr>
              <w:t>0 </w:t>
            </w:r>
            <w:r>
              <w:rPr>
                <w:lang w:eastAsia="ja-JP"/>
              </w:rPr>
              <w:t>animals</w:t>
            </w:r>
          </w:p>
        </w:tc>
        <w:tc>
          <w:tcPr>
            <w:tcW w:w="1249" w:type="pct"/>
            <w:tcBorders>
              <w:top w:val="single" w:sz="4" w:space="0" w:color="auto"/>
              <w:bottom w:val="single" w:sz="4" w:space="0" w:color="auto"/>
            </w:tcBorders>
          </w:tcPr>
          <w:p w14:paraId="7B96815B" w14:textId="77777777" w:rsidR="004955F6" w:rsidRPr="009A5724" w:rsidRDefault="004955F6" w:rsidP="007F2C2C">
            <w:pPr>
              <w:pStyle w:val="TableText"/>
              <w:rPr>
                <w:lang w:eastAsia="ja-JP"/>
              </w:rPr>
            </w:pPr>
            <w:r>
              <w:rPr>
                <w:lang w:eastAsia="ja-JP"/>
              </w:rPr>
              <w:t>1 syringe plus spare parts per vessel, plus 1</w:t>
            </w:r>
            <w:r w:rsidR="007F2C2C">
              <w:rPr>
                <w:lang w:eastAsia="ja-JP"/>
              </w:rPr>
              <w:t>0 </w:t>
            </w:r>
            <w:r>
              <w:rPr>
                <w:lang w:eastAsia="ja-JP"/>
              </w:rPr>
              <w:t>spare needles per 1,00</w:t>
            </w:r>
            <w:r w:rsidR="007F2C2C">
              <w:rPr>
                <w:lang w:eastAsia="ja-JP"/>
              </w:rPr>
              <w:t>0 </w:t>
            </w:r>
            <w:r>
              <w:rPr>
                <w:lang w:eastAsia="ja-JP"/>
              </w:rPr>
              <w:t>animals</w:t>
            </w:r>
          </w:p>
        </w:tc>
      </w:tr>
      <w:tr w:rsidR="004955F6" w:rsidRPr="009A5724" w14:paraId="40AB5319" w14:textId="77777777" w:rsidTr="00176E1C">
        <w:trPr>
          <w:trHeight w:val="327"/>
        </w:trPr>
        <w:tc>
          <w:tcPr>
            <w:tcW w:w="1014" w:type="pct"/>
            <w:tcBorders>
              <w:top w:val="nil"/>
              <w:bottom w:val="single" w:sz="4" w:space="0" w:color="auto"/>
            </w:tcBorders>
          </w:tcPr>
          <w:p w14:paraId="4C5E87AC"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6187A7F3" w14:textId="77777777" w:rsidR="004955F6" w:rsidRDefault="004955F6" w:rsidP="007F2C2C">
            <w:pPr>
              <w:pStyle w:val="TableText"/>
              <w:rPr>
                <w:lang w:eastAsia="ja-JP"/>
              </w:rPr>
            </w:pPr>
            <w:r>
              <w:rPr>
                <w:lang w:eastAsia="ja-JP"/>
              </w:rPr>
              <w:t>Captive-bolt gun</w:t>
            </w:r>
          </w:p>
        </w:tc>
        <w:tc>
          <w:tcPr>
            <w:tcW w:w="1251" w:type="pct"/>
            <w:tcBorders>
              <w:top w:val="single" w:sz="4" w:space="0" w:color="auto"/>
              <w:bottom w:val="single" w:sz="4" w:space="0" w:color="auto"/>
            </w:tcBorders>
          </w:tcPr>
          <w:p w14:paraId="2C4306A5" w14:textId="77777777" w:rsidR="004955F6" w:rsidRDefault="004955F6" w:rsidP="007F2C2C">
            <w:pPr>
              <w:pStyle w:val="TableText"/>
              <w:rPr>
                <w:lang w:eastAsia="ja-JP"/>
              </w:rPr>
            </w:pPr>
            <w:r>
              <w:rPr>
                <w:lang w:eastAsia="ja-JP"/>
              </w:rPr>
              <w:t>1 per vessel, plus 4</w:t>
            </w:r>
            <w:r w:rsidR="007F2C2C">
              <w:rPr>
                <w:lang w:eastAsia="ja-JP"/>
              </w:rPr>
              <w:t>0 </w:t>
            </w:r>
            <w:r>
              <w:rPr>
                <w:lang w:eastAsia="ja-JP"/>
              </w:rPr>
              <w:t>cartridges per 1,00</w:t>
            </w:r>
            <w:r w:rsidR="007F2C2C">
              <w:rPr>
                <w:lang w:eastAsia="ja-JP"/>
              </w:rPr>
              <w:t>0 </w:t>
            </w:r>
            <w:r>
              <w:rPr>
                <w:lang w:eastAsia="ja-JP"/>
              </w:rPr>
              <w:t>animals</w:t>
            </w:r>
          </w:p>
        </w:tc>
        <w:tc>
          <w:tcPr>
            <w:tcW w:w="1249" w:type="pct"/>
            <w:tcBorders>
              <w:top w:val="single" w:sz="4" w:space="0" w:color="auto"/>
              <w:bottom w:val="single" w:sz="4" w:space="0" w:color="auto"/>
            </w:tcBorders>
          </w:tcPr>
          <w:p w14:paraId="2262BAF7" w14:textId="77777777" w:rsidR="004955F6" w:rsidRPr="009A5724" w:rsidRDefault="004955F6" w:rsidP="007F2C2C">
            <w:pPr>
              <w:pStyle w:val="TableText"/>
              <w:rPr>
                <w:lang w:eastAsia="ja-JP"/>
              </w:rPr>
            </w:pPr>
            <w:r>
              <w:rPr>
                <w:lang w:eastAsia="ja-JP"/>
              </w:rPr>
              <w:t>1 per vessel, plus 4</w:t>
            </w:r>
            <w:r w:rsidR="007F2C2C">
              <w:rPr>
                <w:lang w:eastAsia="ja-JP"/>
              </w:rPr>
              <w:t>0 </w:t>
            </w:r>
            <w:r>
              <w:rPr>
                <w:lang w:eastAsia="ja-JP"/>
              </w:rPr>
              <w:t>cartridges per 1,00</w:t>
            </w:r>
            <w:r w:rsidR="007F2C2C">
              <w:rPr>
                <w:lang w:eastAsia="ja-JP"/>
              </w:rPr>
              <w:t>0 </w:t>
            </w:r>
            <w:r>
              <w:rPr>
                <w:lang w:eastAsia="ja-JP"/>
              </w:rPr>
              <w:t>animals</w:t>
            </w:r>
          </w:p>
        </w:tc>
      </w:tr>
    </w:tbl>
    <w:p w14:paraId="079FB6DC" w14:textId="2797DA4D" w:rsidR="00EF164D" w:rsidRDefault="00A94308" w:rsidP="005F3747">
      <w:pPr>
        <w:pStyle w:val="Caption"/>
        <w:spacing w:before="240"/>
        <w:rPr>
          <w:lang w:eastAsia="ja-JP"/>
        </w:rPr>
      </w:pPr>
      <w:bookmarkStart w:id="179" w:name="_Ref32326544"/>
      <w:bookmarkStart w:id="180" w:name="_Toc5460297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15</w:t>
      </w:r>
      <w:r w:rsidR="00CA2C50">
        <w:rPr>
          <w:noProof/>
        </w:rPr>
        <w:fldChar w:fldCharType="end"/>
      </w:r>
      <w:bookmarkEnd w:id="179"/>
      <w:r w:rsidR="00EF164D">
        <w:rPr>
          <w:lang w:eastAsia="ja-JP"/>
        </w:rPr>
        <w:t xml:space="preserve"> </w:t>
      </w:r>
      <w:r w:rsidR="00B1194D">
        <w:rPr>
          <w:lang w:eastAsia="ja-JP"/>
        </w:rPr>
        <w:t>Additional m</w:t>
      </w:r>
      <w:r w:rsidR="00EF164D">
        <w:rPr>
          <w:lang w:eastAsia="ja-JP"/>
        </w:rPr>
        <w:t xml:space="preserve">inimum </w:t>
      </w:r>
      <w:r w:rsidR="00DF52E4">
        <w:rPr>
          <w:lang w:eastAsia="ja-JP"/>
        </w:rPr>
        <w:t xml:space="preserve">veterinary </w:t>
      </w:r>
      <w:r w:rsidR="00831884">
        <w:rPr>
          <w:lang w:eastAsia="ja-JP"/>
        </w:rPr>
        <w:t>medicines</w:t>
      </w:r>
      <w:r w:rsidR="00EF164D">
        <w:rPr>
          <w:lang w:eastAsia="ja-JP"/>
        </w:rPr>
        <w:t xml:space="preserve"> and equipment for pregnant cattle</w:t>
      </w:r>
      <w:bookmarkEnd w:id="180"/>
    </w:p>
    <w:tbl>
      <w:tblPr>
        <w:tblW w:w="5000" w:type="pct"/>
        <w:tblBorders>
          <w:top w:val="single" w:sz="4" w:space="0" w:color="auto"/>
          <w:bottom w:val="single" w:sz="4" w:space="0" w:color="auto"/>
        </w:tblBorders>
        <w:tblLook w:val="01E0" w:firstRow="1" w:lastRow="1" w:firstColumn="1" w:lastColumn="1" w:noHBand="0" w:noVBand="0"/>
      </w:tblPr>
      <w:tblGrid>
        <w:gridCol w:w="4123"/>
        <w:gridCol w:w="4947"/>
      </w:tblGrid>
      <w:tr w:rsidR="00E60BB8" w:rsidRPr="009A5724" w14:paraId="7AAE72AC" w14:textId="77777777" w:rsidTr="00E60BB8">
        <w:trPr>
          <w:trHeight w:val="377"/>
          <w:tblHeader/>
        </w:trPr>
        <w:tc>
          <w:tcPr>
            <w:tcW w:w="2273" w:type="pct"/>
            <w:tcBorders>
              <w:top w:val="single" w:sz="4" w:space="0" w:color="auto"/>
              <w:bottom w:val="single" w:sz="4" w:space="0" w:color="auto"/>
            </w:tcBorders>
            <w:shd w:val="clear" w:color="auto" w:fill="auto"/>
          </w:tcPr>
          <w:p w14:paraId="1536C20F" w14:textId="77777777" w:rsidR="00E60BB8" w:rsidRPr="009A5724" w:rsidRDefault="00E60BB8" w:rsidP="00730EDB">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70BF6C66" w14:textId="77777777" w:rsidR="00E60BB8" w:rsidRPr="009A5724" w:rsidRDefault="00E60BB8" w:rsidP="00730EDB">
            <w:pPr>
              <w:pStyle w:val="TableHeading"/>
              <w:rPr>
                <w:lang w:eastAsia="ja-JP"/>
              </w:rPr>
            </w:pPr>
            <w:r>
              <w:rPr>
                <w:lang w:eastAsia="ja-JP"/>
              </w:rPr>
              <w:t>Minimum requirement</w:t>
            </w:r>
          </w:p>
        </w:tc>
      </w:tr>
      <w:tr w:rsidR="00A94308" w:rsidRPr="009A5724" w14:paraId="3D72FD5D" w14:textId="77777777" w:rsidTr="00A867AF">
        <w:trPr>
          <w:trHeight w:val="336"/>
        </w:trPr>
        <w:tc>
          <w:tcPr>
            <w:tcW w:w="2273" w:type="pct"/>
            <w:tcBorders>
              <w:top w:val="single" w:sz="4" w:space="0" w:color="auto"/>
              <w:bottom w:val="nil"/>
            </w:tcBorders>
            <w:shd w:val="clear" w:color="auto" w:fill="auto"/>
          </w:tcPr>
          <w:p w14:paraId="117226CD" w14:textId="77777777" w:rsidR="00A94308" w:rsidRPr="009A5724" w:rsidRDefault="00A94308" w:rsidP="00730EDB">
            <w:pPr>
              <w:pStyle w:val="TableText"/>
              <w:rPr>
                <w:lang w:eastAsia="ja-JP"/>
              </w:rPr>
            </w:pPr>
            <w:r>
              <w:rPr>
                <w:lang w:eastAsia="ja-JP"/>
              </w:rPr>
              <w:t>Obstetrical lubricant</w:t>
            </w:r>
          </w:p>
        </w:tc>
        <w:tc>
          <w:tcPr>
            <w:tcW w:w="2727" w:type="pct"/>
            <w:tcBorders>
              <w:top w:val="single" w:sz="4" w:space="0" w:color="auto"/>
              <w:bottom w:val="nil"/>
            </w:tcBorders>
          </w:tcPr>
          <w:p w14:paraId="634732C1" w14:textId="77777777" w:rsidR="00A94308" w:rsidRPr="009A5724" w:rsidRDefault="00780A0B" w:rsidP="0005562E">
            <w:pPr>
              <w:pStyle w:val="TableText"/>
              <w:rPr>
                <w:lang w:eastAsia="ja-JP"/>
              </w:rPr>
            </w:pPr>
            <w:r>
              <w:rPr>
                <w:lang w:eastAsia="ja-JP"/>
              </w:rPr>
              <w:t>5</w:t>
            </w:r>
            <w:r w:rsidR="0005562E">
              <w:rPr>
                <w:lang w:eastAsia="ja-JP"/>
              </w:rPr>
              <w:t> </w:t>
            </w:r>
            <w:r>
              <w:rPr>
                <w:lang w:eastAsia="ja-JP"/>
              </w:rPr>
              <w:t>litres</w:t>
            </w:r>
            <w:r w:rsidR="0005562E">
              <w:rPr>
                <w:lang w:eastAsia="ja-JP"/>
              </w:rPr>
              <w:t xml:space="preserve"> per 2,00</w:t>
            </w:r>
            <w:r w:rsidR="007F2C2C">
              <w:rPr>
                <w:lang w:eastAsia="ja-JP"/>
              </w:rPr>
              <w:t>0 </w:t>
            </w:r>
            <w:r w:rsidR="00A94308">
              <w:rPr>
                <w:lang w:eastAsia="ja-JP"/>
              </w:rPr>
              <w:t>cattle</w:t>
            </w:r>
          </w:p>
        </w:tc>
      </w:tr>
      <w:tr w:rsidR="00A94308" w:rsidRPr="009A5724" w14:paraId="595A9FA9" w14:textId="77777777" w:rsidTr="00A867AF">
        <w:trPr>
          <w:trHeight w:val="336"/>
        </w:trPr>
        <w:tc>
          <w:tcPr>
            <w:tcW w:w="2273" w:type="pct"/>
            <w:tcBorders>
              <w:top w:val="nil"/>
              <w:bottom w:val="nil"/>
            </w:tcBorders>
            <w:shd w:val="clear" w:color="auto" w:fill="auto"/>
          </w:tcPr>
          <w:p w14:paraId="7F6EBE29" w14:textId="77777777" w:rsidR="00A94308" w:rsidRPr="009A5724" w:rsidRDefault="00A94308" w:rsidP="00730EDB">
            <w:pPr>
              <w:pStyle w:val="TableText"/>
              <w:rPr>
                <w:lang w:eastAsia="ja-JP"/>
              </w:rPr>
            </w:pPr>
            <w:r>
              <w:rPr>
                <w:lang w:eastAsia="ja-JP"/>
              </w:rPr>
              <w:t>Calving ropes</w:t>
            </w:r>
          </w:p>
        </w:tc>
        <w:tc>
          <w:tcPr>
            <w:tcW w:w="2727" w:type="pct"/>
            <w:tcBorders>
              <w:top w:val="nil"/>
              <w:bottom w:val="nil"/>
            </w:tcBorders>
          </w:tcPr>
          <w:p w14:paraId="568221E1" w14:textId="77777777" w:rsidR="00A94308" w:rsidRDefault="0005562E" w:rsidP="00730EDB">
            <w:pPr>
              <w:pStyle w:val="TableText"/>
              <w:rPr>
                <w:lang w:eastAsia="ja-JP"/>
              </w:rPr>
            </w:pPr>
            <w:r>
              <w:rPr>
                <w:lang w:eastAsia="ja-JP"/>
              </w:rPr>
              <w:t>1 </w:t>
            </w:r>
            <w:r w:rsidR="00A94308">
              <w:rPr>
                <w:lang w:eastAsia="ja-JP"/>
              </w:rPr>
              <w:t>set per vessel</w:t>
            </w:r>
          </w:p>
        </w:tc>
      </w:tr>
      <w:tr w:rsidR="00A94308" w:rsidRPr="009A5724" w14:paraId="384912B9" w14:textId="77777777" w:rsidTr="00A867AF">
        <w:trPr>
          <w:trHeight w:val="336"/>
        </w:trPr>
        <w:tc>
          <w:tcPr>
            <w:tcW w:w="2273" w:type="pct"/>
            <w:tcBorders>
              <w:top w:val="nil"/>
              <w:bottom w:val="nil"/>
            </w:tcBorders>
            <w:shd w:val="clear" w:color="auto" w:fill="auto"/>
          </w:tcPr>
          <w:p w14:paraId="04ABF7F5" w14:textId="77777777" w:rsidR="00A94308" w:rsidRPr="009A5724" w:rsidRDefault="00A94308" w:rsidP="00730EDB">
            <w:pPr>
              <w:pStyle w:val="TableText"/>
              <w:rPr>
                <w:lang w:eastAsia="ja-JP"/>
              </w:rPr>
            </w:pPr>
            <w:r>
              <w:rPr>
                <w:lang w:eastAsia="ja-JP"/>
              </w:rPr>
              <w:t>Obstetrical gloves</w:t>
            </w:r>
          </w:p>
        </w:tc>
        <w:tc>
          <w:tcPr>
            <w:tcW w:w="2727" w:type="pct"/>
            <w:tcBorders>
              <w:top w:val="nil"/>
              <w:bottom w:val="nil"/>
            </w:tcBorders>
          </w:tcPr>
          <w:p w14:paraId="54541226" w14:textId="77777777" w:rsidR="00A94308" w:rsidRPr="009A5724" w:rsidRDefault="0005562E" w:rsidP="00730EDB">
            <w:pPr>
              <w:pStyle w:val="TableText"/>
              <w:rPr>
                <w:lang w:eastAsia="ja-JP"/>
              </w:rPr>
            </w:pPr>
            <w:r>
              <w:rPr>
                <w:lang w:eastAsia="ja-JP"/>
              </w:rPr>
              <w:t>1 </w:t>
            </w:r>
            <w:r w:rsidR="00A94308">
              <w:rPr>
                <w:lang w:eastAsia="ja-JP"/>
              </w:rPr>
              <w:t>box per vessel</w:t>
            </w:r>
          </w:p>
        </w:tc>
      </w:tr>
      <w:tr w:rsidR="00A94308" w:rsidRPr="009A5724" w14:paraId="1AE257EB" w14:textId="77777777" w:rsidTr="00A867AF">
        <w:trPr>
          <w:trHeight w:val="336"/>
        </w:trPr>
        <w:tc>
          <w:tcPr>
            <w:tcW w:w="2273" w:type="pct"/>
            <w:tcBorders>
              <w:top w:val="nil"/>
              <w:bottom w:val="nil"/>
            </w:tcBorders>
            <w:shd w:val="clear" w:color="auto" w:fill="auto"/>
          </w:tcPr>
          <w:p w14:paraId="666011A8" w14:textId="77777777" w:rsidR="00A94308" w:rsidRDefault="00A94308" w:rsidP="00730EDB">
            <w:pPr>
              <w:pStyle w:val="TableText"/>
              <w:rPr>
                <w:lang w:eastAsia="ja-JP"/>
              </w:rPr>
            </w:pPr>
            <w:r>
              <w:rPr>
                <w:lang w:eastAsia="ja-JP"/>
              </w:rPr>
              <w:t>Oxytocin</w:t>
            </w:r>
          </w:p>
        </w:tc>
        <w:tc>
          <w:tcPr>
            <w:tcW w:w="2727" w:type="pct"/>
            <w:tcBorders>
              <w:top w:val="nil"/>
              <w:bottom w:val="nil"/>
            </w:tcBorders>
          </w:tcPr>
          <w:p w14:paraId="0E923AB1" w14:textId="77777777" w:rsidR="00A94308" w:rsidRPr="009A5724" w:rsidRDefault="00A94308" w:rsidP="00730EDB">
            <w:pPr>
              <w:pStyle w:val="TableText"/>
              <w:rPr>
                <w:lang w:eastAsia="ja-JP"/>
              </w:rPr>
            </w:pPr>
            <w:r>
              <w:rPr>
                <w:lang w:eastAsia="ja-JP"/>
              </w:rPr>
              <w:t>5</w:t>
            </w:r>
            <w:r w:rsidR="007F2C2C">
              <w:rPr>
                <w:lang w:eastAsia="ja-JP"/>
              </w:rPr>
              <w:t>0 </w:t>
            </w:r>
            <w:r w:rsidR="0005562E">
              <w:rPr>
                <w:lang w:eastAsia="ja-JP"/>
              </w:rPr>
              <w:t>ml per 1,00</w:t>
            </w:r>
            <w:r w:rsidR="007F2C2C">
              <w:rPr>
                <w:lang w:eastAsia="ja-JP"/>
              </w:rPr>
              <w:t>0 </w:t>
            </w:r>
            <w:r>
              <w:rPr>
                <w:lang w:eastAsia="ja-JP"/>
              </w:rPr>
              <w:t>cattle</w:t>
            </w:r>
          </w:p>
        </w:tc>
      </w:tr>
      <w:tr w:rsidR="00A94308" w:rsidRPr="009A5724" w14:paraId="071BEF6A" w14:textId="77777777" w:rsidTr="00A867AF">
        <w:trPr>
          <w:trHeight w:val="336"/>
        </w:trPr>
        <w:tc>
          <w:tcPr>
            <w:tcW w:w="2273" w:type="pct"/>
            <w:tcBorders>
              <w:top w:val="nil"/>
              <w:bottom w:val="nil"/>
            </w:tcBorders>
            <w:shd w:val="clear" w:color="auto" w:fill="auto"/>
          </w:tcPr>
          <w:p w14:paraId="78538E03" w14:textId="77777777" w:rsidR="00A94308" w:rsidRDefault="00A94308" w:rsidP="00730EDB">
            <w:pPr>
              <w:pStyle w:val="TableText"/>
              <w:rPr>
                <w:lang w:eastAsia="ja-JP"/>
              </w:rPr>
            </w:pPr>
            <w:r>
              <w:rPr>
                <w:lang w:eastAsia="ja-JP"/>
              </w:rPr>
              <w:t>Additional chlorohexidine (or equivalent)</w:t>
            </w:r>
          </w:p>
        </w:tc>
        <w:tc>
          <w:tcPr>
            <w:tcW w:w="2727" w:type="pct"/>
            <w:tcBorders>
              <w:top w:val="nil"/>
              <w:bottom w:val="nil"/>
            </w:tcBorders>
          </w:tcPr>
          <w:p w14:paraId="387BF968" w14:textId="77777777" w:rsidR="00A94308" w:rsidRPr="009A5724" w:rsidRDefault="0005562E" w:rsidP="00730EDB">
            <w:pPr>
              <w:pStyle w:val="TableText"/>
              <w:rPr>
                <w:lang w:eastAsia="ja-JP"/>
              </w:rPr>
            </w:pPr>
            <w:r>
              <w:rPr>
                <w:lang w:eastAsia="ja-JP"/>
              </w:rPr>
              <w:t>5 </w:t>
            </w:r>
            <w:r w:rsidR="00A94308">
              <w:rPr>
                <w:lang w:eastAsia="ja-JP"/>
              </w:rPr>
              <w:t>litres per vessel</w:t>
            </w:r>
          </w:p>
        </w:tc>
      </w:tr>
      <w:tr w:rsidR="00A94308" w:rsidRPr="009A5724" w14:paraId="024F07E8" w14:textId="77777777" w:rsidTr="00A867AF">
        <w:trPr>
          <w:trHeight w:val="336"/>
        </w:trPr>
        <w:tc>
          <w:tcPr>
            <w:tcW w:w="2273" w:type="pct"/>
            <w:tcBorders>
              <w:top w:val="nil"/>
              <w:bottom w:val="nil"/>
            </w:tcBorders>
            <w:shd w:val="clear" w:color="auto" w:fill="auto"/>
          </w:tcPr>
          <w:p w14:paraId="55BC66CF" w14:textId="77777777" w:rsidR="00A94308" w:rsidRDefault="00A94308" w:rsidP="00730EDB">
            <w:pPr>
              <w:pStyle w:val="TableText"/>
              <w:rPr>
                <w:lang w:eastAsia="ja-JP"/>
              </w:rPr>
            </w:pPr>
            <w:r>
              <w:rPr>
                <w:lang w:eastAsia="ja-JP"/>
              </w:rPr>
              <w:t>Iodine (umbilical treatment)</w:t>
            </w:r>
          </w:p>
        </w:tc>
        <w:tc>
          <w:tcPr>
            <w:tcW w:w="2727" w:type="pct"/>
            <w:tcBorders>
              <w:top w:val="nil"/>
              <w:bottom w:val="nil"/>
            </w:tcBorders>
          </w:tcPr>
          <w:p w14:paraId="37C100F8" w14:textId="77777777" w:rsidR="00A94308" w:rsidRPr="009A5724" w:rsidRDefault="0005562E" w:rsidP="00730EDB">
            <w:pPr>
              <w:pStyle w:val="TableText"/>
              <w:rPr>
                <w:lang w:eastAsia="ja-JP"/>
              </w:rPr>
            </w:pPr>
            <w:r>
              <w:rPr>
                <w:lang w:eastAsia="ja-JP"/>
              </w:rPr>
              <w:t>1 </w:t>
            </w:r>
            <w:r w:rsidR="00A94308">
              <w:rPr>
                <w:lang w:eastAsia="ja-JP"/>
              </w:rPr>
              <w:t>litre per vessel</w:t>
            </w:r>
          </w:p>
        </w:tc>
      </w:tr>
      <w:tr w:rsidR="00A94308" w:rsidRPr="009A5724" w14:paraId="3D94B905" w14:textId="77777777" w:rsidTr="00A867AF">
        <w:trPr>
          <w:trHeight w:val="336"/>
        </w:trPr>
        <w:tc>
          <w:tcPr>
            <w:tcW w:w="2273" w:type="pct"/>
            <w:tcBorders>
              <w:top w:val="nil"/>
              <w:bottom w:val="nil"/>
            </w:tcBorders>
            <w:shd w:val="clear" w:color="auto" w:fill="auto"/>
          </w:tcPr>
          <w:p w14:paraId="2CEF12A5" w14:textId="77777777" w:rsidR="00A94308" w:rsidRDefault="00A94308" w:rsidP="00730EDB">
            <w:pPr>
              <w:pStyle w:val="TableText"/>
              <w:rPr>
                <w:lang w:eastAsia="ja-JP"/>
              </w:rPr>
            </w:pPr>
            <w:r>
              <w:rPr>
                <w:lang w:eastAsia="ja-JP"/>
              </w:rPr>
              <w:t>Uterine pessaries</w:t>
            </w:r>
          </w:p>
        </w:tc>
        <w:tc>
          <w:tcPr>
            <w:tcW w:w="2727" w:type="pct"/>
            <w:tcBorders>
              <w:top w:val="nil"/>
              <w:bottom w:val="nil"/>
            </w:tcBorders>
          </w:tcPr>
          <w:p w14:paraId="6AAB02BB" w14:textId="77777777" w:rsidR="00A94308" w:rsidRPr="009A5724" w:rsidRDefault="0005562E" w:rsidP="00A94308">
            <w:pPr>
              <w:pStyle w:val="TableText"/>
              <w:rPr>
                <w:lang w:eastAsia="ja-JP"/>
              </w:rPr>
            </w:pPr>
            <w:r>
              <w:rPr>
                <w:lang w:eastAsia="ja-JP"/>
              </w:rPr>
              <w:t>1</w:t>
            </w:r>
            <w:r w:rsidR="007F2C2C">
              <w:rPr>
                <w:lang w:eastAsia="ja-JP"/>
              </w:rPr>
              <w:t>0 </w:t>
            </w:r>
            <w:r>
              <w:rPr>
                <w:lang w:eastAsia="ja-JP"/>
              </w:rPr>
              <w:t>per 2,00</w:t>
            </w:r>
            <w:r w:rsidR="007F2C2C">
              <w:rPr>
                <w:lang w:eastAsia="ja-JP"/>
              </w:rPr>
              <w:t>0 </w:t>
            </w:r>
            <w:r w:rsidR="00A94308">
              <w:rPr>
                <w:lang w:eastAsia="ja-JP"/>
              </w:rPr>
              <w:t>cattle</w:t>
            </w:r>
          </w:p>
        </w:tc>
      </w:tr>
      <w:tr w:rsidR="00A94308" w:rsidRPr="009A5724" w14:paraId="07B79106" w14:textId="77777777" w:rsidTr="00A867AF">
        <w:trPr>
          <w:trHeight w:val="336"/>
        </w:trPr>
        <w:tc>
          <w:tcPr>
            <w:tcW w:w="2273" w:type="pct"/>
            <w:tcBorders>
              <w:top w:val="nil"/>
              <w:bottom w:val="single" w:sz="4" w:space="0" w:color="auto"/>
            </w:tcBorders>
            <w:shd w:val="clear" w:color="auto" w:fill="auto"/>
          </w:tcPr>
          <w:p w14:paraId="0D8ABCAD" w14:textId="77777777" w:rsidR="00A94308" w:rsidRDefault="00A94308" w:rsidP="00730EDB">
            <w:pPr>
              <w:pStyle w:val="TableText"/>
              <w:rPr>
                <w:lang w:eastAsia="ja-JP"/>
              </w:rPr>
            </w:pPr>
            <w:r>
              <w:rPr>
                <w:lang w:eastAsia="ja-JP"/>
              </w:rPr>
              <w:t>Surgical equipment</w:t>
            </w:r>
          </w:p>
        </w:tc>
        <w:tc>
          <w:tcPr>
            <w:tcW w:w="2727" w:type="pct"/>
            <w:tcBorders>
              <w:top w:val="nil"/>
              <w:bottom w:val="single" w:sz="4" w:space="0" w:color="auto"/>
            </w:tcBorders>
          </w:tcPr>
          <w:p w14:paraId="1E74F3BE" w14:textId="77777777" w:rsidR="00A94308" w:rsidRPr="009A5724" w:rsidRDefault="00A94308" w:rsidP="00730EDB">
            <w:pPr>
              <w:pStyle w:val="TableText"/>
              <w:rPr>
                <w:lang w:eastAsia="ja-JP"/>
              </w:rPr>
            </w:pPr>
            <w:r>
              <w:rPr>
                <w:lang w:eastAsia="ja-JP"/>
              </w:rPr>
              <w:t xml:space="preserve">Adequate to conduct a caesarean section </w:t>
            </w:r>
          </w:p>
        </w:tc>
      </w:tr>
    </w:tbl>
    <w:p w14:paraId="2BACC4A9" w14:textId="6C53515A" w:rsidR="00DC69EF" w:rsidRDefault="00DC69EF" w:rsidP="00335DEA">
      <w:pPr>
        <w:rPr>
          <w:lang w:eastAsia="ja-JP"/>
        </w:rPr>
      </w:pPr>
      <w:bookmarkStart w:id="181" w:name="_Toc19798434"/>
    </w:p>
    <w:p w14:paraId="28435438" w14:textId="3E10F5A6" w:rsidR="002C2938" w:rsidRDefault="002C2938" w:rsidP="005F3747">
      <w:pPr>
        <w:pStyle w:val="Heading3"/>
        <w:spacing w:before="240"/>
        <w:rPr>
          <w:lang w:eastAsia="ja-JP"/>
        </w:rPr>
      </w:pPr>
      <w:bookmarkStart w:id="182" w:name="_Toc64880053"/>
      <w:r>
        <w:rPr>
          <w:lang w:eastAsia="ja-JP"/>
        </w:rPr>
        <w:t>Goat</w:t>
      </w:r>
      <w:r w:rsidRPr="006E0D16">
        <w:rPr>
          <w:lang w:eastAsia="ja-JP"/>
        </w:rPr>
        <w:t xml:space="preserve"> loading and management requirements</w:t>
      </w:r>
      <w:bookmarkEnd w:id="181"/>
      <w:bookmarkEnd w:id="182"/>
    </w:p>
    <w:p w14:paraId="3A02B54C" w14:textId="41AC6E09" w:rsidR="002C2938" w:rsidRDefault="002C2938" w:rsidP="002C2938">
      <w:pPr>
        <w:pStyle w:val="NormalStandardspara"/>
        <w:rPr>
          <w:lang w:eastAsia="ja-JP"/>
        </w:rPr>
      </w:pPr>
      <w:r>
        <w:rPr>
          <w:lang w:eastAsia="ja-JP"/>
        </w:rPr>
        <w:t>The minim</w:t>
      </w:r>
      <w:r w:rsidR="00E14B7E">
        <w:rPr>
          <w:lang w:eastAsia="ja-JP"/>
        </w:rPr>
        <w:t>um pen space allo</w:t>
      </w:r>
      <w:r w:rsidR="009454AA">
        <w:rPr>
          <w:lang w:eastAsia="ja-JP"/>
        </w:rPr>
        <w:t>cation</w:t>
      </w:r>
      <w:r>
        <w:rPr>
          <w:lang w:eastAsia="ja-JP"/>
        </w:rPr>
        <w:t xml:space="preserve"> for goats is contained in </w:t>
      </w:r>
      <w:r w:rsidR="004565EF">
        <w:rPr>
          <w:highlight w:val="yellow"/>
          <w:lang w:eastAsia="ja-JP"/>
        </w:rPr>
        <w:fldChar w:fldCharType="begin"/>
      </w:r>
      <w:r w:rsidR="004565EF">
        <w:rPr>
          <w:lang w:eastAsia="ja-JP"/>
        </w:rPr>
        <w:instrText xml:space="preserve"> REF _Ref32326966 \h </w:instrText>
      </w:r>
      <w:r w:rsidR="004565EF">
        <w:rPr>
          <w:highlight w:val="yellow"/>
          <w:lang w:eastAsia="ja-JP"/>
        </w:rPr>
      </w:r>
      <w:r w:rsidR="004565EF">
        <w:rPr>
          <w:highlight w:val="yellow"/>
          <w:lang w:eastAsia="ja-JP"/>
        </w:rPr>
        <w:fldChar w:fldCharType="separate"/>
      </w:r>
      <w:r w:rsidR="00201688">
        <w:t xml:space="preserve">Table </w:t>
      </w:r>
      <w:r w:rsidR="00201688">
        <w:rPr>
          <w:noProof/>
        </w:rPr>
        <w:t>16</w:t>
      </w:r>
      <w:r w:rsidR="004565EF">
        <w:rPr>
          <w:highlight w:val="yellow"/>
          <w:lang w:eastAsia="ja-JP"/>
        </w:rPr>
        <w:fldChar w:fldCharType="end"/>
      </w:r>
      <w:r>
        <w:rPr>
          <w:lang w:eastAsia="ja-JP"/>
        </w:rPr>
        <w:t>. These criteria apply to this allo</w:t>
      </w:r>
      <w:r w:rsidR="00AF2076">
        <w:rPr>
          <w:lang w:eastAsia="ja-JP"/>
        </w:rPr>
        <w:t>cation</w:t>
      </w:r>
      <w:r>
        <w:rPr>
          <w:lang w:eastAsia="ja-JP"/>
        </w:rPr>
        <w:t>:</w:t>
      </w:r>
    </w:p>
    <w:p w14:paraId="14F1ECFE" w14:textId="31A591F4" w:rsidR="00306192" w:rsidRDefault="00176E1C" w:rsidP="00843F70">
      <w:pPr>
        <w:pStyle w:val="ListNumber"/>
        <w:numPr>
          <w:ilvl w:val="0"/>
          <w:numId w:val="60"/>
        </w:numPr>
        <w:rPr>
          <w:lang w:eastAsia="ja-JP"/>
        </w:rPr>
      </w:pPr>
      <w:r>
        <w:rPr>
          <w:lang w:eastAsia="ja-JP"/>
        </w:rPr>
        <w:t>where a curfew of more than 1</w:t>
      </w:r>
      <w:r w:rsidR="00CC12BF">
        <w:rPr>
          <w:lang w:eastAsia="ja-JP"/>
        </w:rPr>
        <w:t>2 </w:t>
      </w:r>
      <w:r w:rsidR="00306192">
        <w:rPr>
          <w:lang w:eastAsia="ja-JP"/>
        </w:rPr>
        <w:t xml:space="preserve">hours will be undertaken at the registered </w:t>
      </w:r>
      <w:r w:rsidR="008D76B1">
        <w:t>establishment</w:t>
      </w:r>
      <w:r w:rsidR="008D76B1" w:rsidDel="008D76B1">
        <w:rPr>
          <w:lang w:eastAsia="ja-JP"/>
        </w:rPr>
        <w:t xml:space="preserve"> </w:t>
      </w:r>
      <w:r w:rsidR="00306192">
        <w:rPr>
          <w:lang w:eastAsia="ja-JP"/>
        </w:rPr>
        <w:t>prior to transport to the port of embarkation, a cu</w:t>
      </w:r>
      <w:r>
        <w:rPr>
          <w:lang w:eastAsia="ja-JP"/>
        </w:rPr>
        <w:t>rfew factor of an additional 5% </w:t>
      </w:r>
      <w:r w:rsidR="00306192">
        <w:rPr>
          <w:lang w:eastAsia="ja-JP"/>
        </w:rPr>
        <w:t>must be applied when calculating liveweight (cumulative with other additional space requirements and must be calculated first); and</w:t>
      </w:r>
    </w:p>
    <w:p w14:paraId="201D9196" w14:textId="52DF95A7" w:rsidR="00D55DCD" w:rsidRDefault="00507A1E" w:rsidP="00843F70">
      <w:pPr>
        <w:pStyle w:val="ListNumber"/>
        <w:numPr>
          <w:ilvl w:val="0"/>
          <w:numId w:val="60"/>
        </w:numPr>
        <w:rPr>
          <w:lang w:eastAsia="ja-JP"/>
        </w:rPr>
      </w:pPr>
      <w:r>
        <w:rPr>
          <w:lang w:eastAsia="ja-JP"/>
        </w:rPr>
        <w:t>f</w:t>
      </w:r>
      <w:r w:rsidR="002C2938">
        <w:rPr>
          <w:lang w:eastAsia="ja-JP"/>
        </w:rPr>
        <w:t xml:space="preserve">or weights between those shown in </w:t>
      </w:r>
      <w:r w:rsidR="004565EF">
        <w:rPr>
          <w:highlight w:val="yellow"/>
          <w:lang w:eastAsia="ja-JP"/>
        </w:rPr>
        <w:fldChar w:fldCharType="begin"/>
      </w:r>
      <w:r w:rsidR="004565EF">
        <w:rPr>
          <w:lang w:eastAsia="ja-JP"/>
        </w:rPr>
        <w:instrText xml:space="preserve"> REF _Ref32326966 \h </w:instrText>
      </w:r>
      <w:r w:rsidR="004565EF">
        <w:rPr>
          <w:highlight w:val="yellow"/>
          <w:lang w:eastAsia="ja-JP"/>
        </w:rPr>
      </w:r>
      <w:r w:rsidR="004565EF">
        <w:rPr>
          <w:highlight w:val="yellow"/>
          <w:lang w:eastAsia="ja-JP"/>
        </w:rPr>
        <w:fldChar w:fldCharType="separate"/>
      </w:r>
      <w:r w:rsidR="00201688">
        <w:t xml:space="preserve">Table </w:t>
      </w:r>
      <w:r w:rsidR="00201688">
        <w:rPr>
          <w:noProof/>
        </w:rPr>
        <w:t>16</w:t>
      </w:r>
      <w:r w:rsidR="004565EF">
        <w:rPr>
          <w:highlight w:val="yellow"/>
          <w:lang w:eastAsia="ja-JP"/>
        </w:rPr>
        <w:fldChar w:fldCharType="end"/>
      </w:r>
      <w:r w:rsidR="002C2938">
        <w:rPr>
          <w:lang w:eastAsia="ja-JP"/>
        </w:rPr>
        <w:t xml:space="preserve"> the minimum pen area per head must be cal</w:t>
      </w:r>
      <w:r>
        <w:rPr>
          <w:lang w:eastAsia="ja-JP"/>
        </w:rPr>
        <w:t>culated by linear interpolation; and</w:t>
      </w:r>
    </w:p>
    <w:p w14:paraId="2966DBA5" w14:textId="63C6D45F" w:rsidR="00306192" w:rsidRDefault="00507A1E" w:rsidP="00843F70">
      <w:pPr>
        <w:pStyle w:val="ListNumber"/>
        <w:numPr>
          <w:ilvl w:val="0"/>
          <w:numId w:val="60"/>
        </w:numPr>
        <w:rPr>
          <w:lang w:eastAsia="ja-JP"/>
        </w:rPr>
      </w:pPr>
      <w:r>
        <w:rPr>
          <w:lang w:eastAsia="ja-JP"/>
        </w:rPr>
        <w:t>g</w:t>
      </w:r>
      <w:r w:rsidR="002C2938">
        <w:rPr>
          <w:lang w:eastAsia="ja-JP"/>
        </w:rPr>
        <w:t>oats without horns may be mixe</w:t>
      </w:r>
      <w:r w:rsidR="00AF2076">
        <w:rPr>
          <w:lang w:eastAsia="ja-JP"/>
        </w:rPr>
        <w:t xml:space="preserve">d with goats with horns </w:t>
      </w:r>
      <w:r w:rsidR="00306192">
        <w:rPr>
          <w:lang w:eastAsia="ja-JP"/>
        </w:rPr>
        <w:t xml:space="preserve">that do not exceed the conditions set out in Standard </w:t>
      </w:r>
      <w:r w:rsidR="00306192">
        <w:rPr>
          <w:lang w:eastAsia="ja-JP"/>
        </w:rPr>
        <w:fldChar w:fldCharType="begin"/>
      </w:r>
      <w:r w:rsidR="00306192">
        <w:rPr>
          <w:lang w:eastAsia="ja-JP"/>
        </w:rPr>
        <w:instrText xml:space="preserve"> REF _Ref32832737 \r \h </w:instrText>
      </w:r>
      <w:r w:rsidR="00306192">
        <w:rPr>
          <w:lang w:eastAsia="ja-JP"/>
        </w:rPr>
      </w:r>
      <w:r w:rsidR="00306192">
        <w:rPr>
          <w:lang w:eastAsia="ja-JP"/>
        </w:rPr>
        <w:fldChar w:fldCharType="separate"/>
      </w:r>
      <w:r w:rsidR="00201688">
        <w:rPr>
          <w:lang w:eastAsia="ja-JP"/>
        </w:rPr>
        <w:t>1.6.8</w:t>
      </w:r>
      <w:r w:rsidR="00306192">
        <w:rPr>
          <w:lang w:eastAsia="ja-JP"/>
        </w:rPr>
        <w:fldChar w:fldCharType="end"/>
      </w:r>
      <w:r w:rsidR="00306192">
        <w:rPr>
          <w:lang w:eastAsia="ja-JP"/>
        </w:rPr>
        <w:t xml:space="preserve"> d) i) and ii); and</w:t>
      </w:r>
    </w:p>
    <w:p w14:paraId="6A050C99" w14:textId="4ACC72B7" w:rsidR="00AF2076" w:rsidRDefault="00AF2076" w:rsidP="00843F70">
      <w:pPr>
        <w:pStyle w:val="ListNumber"/>
        <w:numPr>
          <w:ilvl w:val="0"/>
          <w:numId w:val="60"/>
        </w:numPr>
        <w:rPr>
          <w:lang w:eastAsia="ja-JP"/>
        </w:rPr>
      </w:pPr>
      <w:r>
        <w:rPr>
          <w:lang w:eastAsia="ja-JP"/>
        </w:rPr>
        <w:t xml:space="preserve">goats </w:t>
      </w:r>
      <w:r w:rsidR="00306192">
        <w:rPr>
          <w:lang w:eastAsia="ja-JP"/>
        </w:rPr>
        <w:t xml:space="preserve">exported </w:t>
      </w:r>
      <w:r w:rsidR="00B320C2">
        <w:rPr>
          <w:lang w:eastAsia="ja-JP"/>
        </w:rPr>
        <w:t xml:space="preserve">in accordance with a </w:t>
      </w:r>
      <w:r w:rsidR="00B320C2" w:rsidRPr="00B81C72">
        <w:rPr>
          <w:rStyle w:val="Emphasis"/>
        </w:rPr>
        <w:t>long-</w:t>
      </w:r>
      <w:r w:rsidRPr="00B81C72">
        <w:rPr>
          <w:rStyle w:val="Emphasis"/>
        </w:rPr>
        <w:t>horned livestock management plan</w:t>
      </w:r>
      <w:r w:rsidRPr="00B81C72">
        <w:rPr>
          <w:lang w:eastAsia="ja-JP"/>
        </w:rPr>
        <w:t xml:space="preserve"> where</w:t>
      </w:r>
      <w:r>
        <w:rPr>
          <w:lang w:eastAsia="ja-JP"/>
        </w:rPr>
        <w:t xml:space="preserve"> </w:t>
      </w:r>
      <w:r w:rsidR="00E6312F">
        <w:rPr>
          <w:lang w:eastAsia="ja-JP"/>
        </w:rPr>
        <w:t xml:space="preserve">the </w:t>
      </w:r>
      <w:r>
        <w:rPr>
          <w:lang w:eastAsia="ja-JP"/>
        </w:rPr>
        <w:t xml:space="preserve">exporter has approval in writing by the </w:t>
      </w:r>
      <w:r w:rsidR="009F7292">
        <w:rPr>
          <w:lang w:eastAsia="ja-JP"/>
        </w:rPr>
        <w:t>department</w:t>
      </w:r>
      <w:r>
        <w:rPr>
          <w:lang w:eastAsia="ja-JP"/>
        </w:rPr>
        <w:t xml:space="preserve"> under</w:t>
      </w:r>
      <w:r w:rsidR="00306192">
        <w:rPr>
          <w:lang w:eastAsia="ja-JP"/>
        </w:rPr>
        <w:t xml:space="preserve"> Standard </w:t>
      </w:r>
      <w:r w:rsidR="00306192">
        <w:rPr>
          <w:lang w:eastAsia="ja-JP"/>
        </w:rPr>
        <w:fldChar w:fldCharType="begin"/>
      </w:r>
      <w:r w:rsidR="00306192">
        <w:rPr>
          <w:lang w:eastAsia="ja-JP"/>
        </w:rPr>
        <w:instrText xml:space="preserve"> REF _Ref32832737 \r \h </w:instrText>
      </w:r>
      <w:r w:rsidR="00306192">
        <w:rPr>
          <w:lang w:eastAsia="ja-JP"/>
        </w:rPr>
      </w:r>
      <w:r w:rsidR="00306192">
        <w:rPr>
          <w:lang w:eastAsia="ja-JP"/>
        </w:rPr>
        <w:fldChar w:fldCharType="separate"/>
      </w:r>
      <w:r w:rsidR="00201688">
        <w:rPr>
          <w:lang w:eastAsia="ja-JP"/>
        </w:rPr>
        <w:t>1.6.8</w:t>
      </w:r>
      <w:r w:rsidR="00306192">
        <w:rPr>
          <w:lang w:eastAsia="ja-JP"/>
        </w:rPr>
        <w:fldChar w:fldCharType="end"/>
      </w:r>
      <w:r w:rsidR="00306192">
        <w:rPr>
          <w:lang w:eastAsia="ja-JP"/>
        </w:rPr>
        <w:t xml:space="preserve"> d) must be allocated a</w:t>
      </w:r>
      <w:r w:rsidR="00176E1C">
        <w:rPr>
          <w:lang w:eastAsia="ja-JP"/>
        </w:rPr>
        <w:t>n additional 10% </w:t>
      </w:r>
      <w:r>
        <w:rPr>
          <w:lang w:eastAsia="ja-JP"/>
        </w:rPr>
        <w:t>space.</w:t>
      </w:r>
    </w:p>
    <w:p w14:paraId="5EC14A9B" w14:textId="0A9779D5" w:rsidR="002C2938" w:rsidRDefault="004565EF" w:rsidP="004565EF">
      <w:pPr>
        <w:pStyle w:val="Caption"/>
      </w:pPr>
      <w:bookmarkStart w:id="183" w:name="_Ref32326966"/>
      <w:bookmarkStart w:id="184" w:name="_Toc54602977"/>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16</w:t>
      </w:r>
      <w:r w:rsidR="00CA2C50">
        <w:rPr>
          <w:noProof/>
        </w:rPr>
        <w:fldChar w:fldCharType="end"/>
      </w:r>
      <w:bookmarkEnd w:id="183"/>
      <w:r w:rsidR="002C2938">
        <w:rPr>
          <w:lang w:eastAsia="ja-JP"/>
        </w:rPr>
        <w:t xml:space="preserve"> </w:t>
      </w:r>
      <w:bookmarkStart w:id="185" w:name="_Toc19798279"/>
      <w:r w:rsidR="00E14B7E">
        <w:t>Minimum pen space allo</w:t>
      </w:r>
      <w:r w:rsidR="00AF2076">
        <w:t>wance</w:t>
      </w:r>
      <w:r w:rsidR="002C2938" w:rsidRPr="009910E1">
        <w:t xml:space="preserve"> for goats exported by sea</w:t>
      </w:r>
      <w:bookmarkEnd w:id="184"/>
      <w:bookmarkEnd w:id="185"/>
    </w:p>
    <w:p w14:paraId="38581445" w14:textId="77777777" w:rsidR="0035696E" w:rsidRDefault="0035696E" w:rsidP="0035696E">
      <w:pPr>
        <w:pStyle w:val="TableHeading"/>
        <w:sectPr w:rsidR="0035696E" w:rsidSect="00D213B6">
          <w:type w:val="continuous"/>
          <w:pgSz w:w="11906" w:h="16838"/>
          <w:pgMar w:top="1418" w:right="1418" w:bottom="1418" w:left="1418" w:header="567" w:footer="284" w:gutter="0"/>
          <w:cols w:space="708"/>
          <w:docGrid w:linePitch="360"/>
        </w:sect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6"/>
        <w:gridCol w:w="1421"/>
        <w:gridCol w:w="1422"/>
      </w:tblGrid>
      <w:tr w:rsidR="00177F58" w14:paraId="7F5AABDA" w14:textId="77777777" w:rsidTr="002A73C4">
        <w:trPr>
          <w:cantSplit/>
          <w:tblHeader/>
        </w:trPr>
        <w:tc>
          <w:tcPr>
            <w:tcW w:w="1126" w:type="dxa"/>
            <w:vMerge w:val="restart"/>
            <w:tcBorders>
              <w:top w:val="single" w:sz="4" w:space="0" w:color="auto"/>
              <w:bottom w:val="nil"/>
            </w:tcBorders>
          </w:tcPr>
          <w:p w14:paraId="260E6D7D" w14:textId="77777777" w:rsidR="00177F58" w:rsidRPr="00730EDB" w:rsidRDefault="00177F58" w:rsidP="0035696E">
            <w:pPr>
              <w:pStyle w:val="TableHeading"/>
            </w:pPr>
            <w:r w:rsidRPr="00730EDB">
              <w:t>Liveweight (kg)</w:t>
            </w:r>
          </w:p>
        </w:tc>
        <w:tc>
          <w:tcPr>
            <w:tcW w:w="2843" w:type="dxa"/>
            <w:gridSpan w:val="2"/>
            <w:tcBorders>
              <w:top w:val="single" w:sz="4" w:space="0" w:color="auto"/>
              <w:bottom w:val="nil"/>
            </w:tcBorders>
          </w:tcPr>
          <w:p w14:paraId="128B26C2" w14:textId="77777777" w:rsidR="00177F58" w:rsidRPr="00730EDB" w:rsidRDefault="00177F58" w:rsidP="0035696E">
            <w:pPr>
              <w:pStyle w:val="TableHeading"/>
            </w:pPr>
            <w:r w:rsidRPr="00730EDB">
              <w:t>Minimum pen area (m</w:t>
            </w:r>
            <w:r w:rsidRPr="00D403BC">
              <w:rPr>
                <w:vertAlign w:val="superscript"/>
              </w:rPr>
              <w:t>2</w:t>
            </w:r>
            <w:r w:rsidRPr="00730EDB">
              <w:t>/head)</w:t>
            </w:r>
          </w:p>
        </w:tc>
      </w:tr>
      <w:tr w:rsidR="00177F58" w14:paraId="14010D81" w14:textId="77777777" w:rsidTr="00A50E7B">
        <w:trPr>
          <w:cantSplit/>
          <w:tblHeader/>
        </w:trPr>
        <w:tc>
          <w:tcPr>
            <w:tcW w:w="1126" w:type="dxa"/>
            <w:vMerge/>
            <w:tcBorders>
              <w:top w:val="nil"/>
              <w:bottom w:val="single" w:sz="4" w:space="0" w:color="auto"/>
            </w:tcBorders>
          </w:tcPr>
          <w:p w14:paraId="547FC00E" w14:textId="77777777" w:rsidR="00177F58" w:rsidRPr="00730EDB" w:rsidRDefault="00177F58" w:rsidP="0035696E">
            <w:pPr>
              <w:pStyle w:val="TableHeading"/>
            </w:pPr>
          </w:p>
        </w:tc>
        <w:tc>
          <w:tcPr>
            <w:tcW w:w="1421" w:type="dxa"/>
            <w:tcBorders>
              <w:top w:val="nil"/>
              <w:bottom w:val="single" w:sz="4" w:space="0" w:color="auto"/>
            </w:tcBorders>
          </w:tcPr>
          <w:p w14:paraId="43F7CEA6" w14:textId="77777777" w:rsidR="00177F58" w:rsidRPr="00730EDB" w:rsidRDefault="007409D5" w:rsidP="00A50E7B">
            <w:pPr>
              <w:pStyle w:val="TableHeading"/>
            </w:pPr>
            <w:r>
              <w:t>Nov to </w:t>
            </w:r>
            <w:r w:rsidR="00177F58" w:rsidRPr="00730EDB">
              <w:t>Apr</w:t>
            </w:r>
          </w:p>
        </w:tc>
        <w:tc>
          <w:tcPr>
            <w:tcW w:w="1422" w:type="dxa"/>
            <w:tcBorders>
              <w:top w:val="nil"/>
              <w:bottom w:val="single" w:sz="4" w:space="0" w:color="auto"/>
            </w:tcBorders>
          </w:tcPr>
          <w:p w14:paraId="14BF8FEC" w14:textId="77777777" w:rsidR="00177F58" w:rsidRPr="00730EDB" w:rsidRDefault="007409D5" w:rsidP="00A50E7B">
            <w:pPr>
              <w:pStyle w:val="TableHeading"/>
            </w:pPr>
            <w:r>
              <w:t>May to </w:t>
            </w:r>
            <w:r w:rsidR="00177F58" w:rsidRPr="00730EDB">
              <w:t>Oct</w:t>
            </w:r>
          </w:p>
        </w:tc>
      </w:tr>
      <w:tr w:rsidR="00177F58" w14:paraId="4582CA8A" w14:textId="77777777" w:rsidTr="00A50E7B">
        <w:trPr>
          <w:cantSplit/>
        </w:trPr>
        <w:tc>
          <w:tcPr>
            <w:tcW w:w="1126" w:type="dxa"/>
            <w:tcBorders>
              <w:top w:val="single" w:sz="4" w:space="0" w:color="auto"/>
            </w:tcBorders>
          </w:tcPr>
          <w:p w14:paraId="076FCD42" w14:textId="77777777" w:rsidR="00177F58" w:rsidRDefault="00177F58" w:rsidP="00620CC9">
            <w:pPr>
              <w:pStyle w:val="TableText"/>
            </w:pPr>
            <w:r w:rsidRPr="00D71752">
              <w:t>28</w:t>
            </w:r>
          </w:p>
        </w:tc>
        <w:tc>
          <w:tcPr>
            <w:tcW w:w="1421" w:type="dxa"/>
            <w:tcBorders>
              <w:top w:val="single" w:sz="4" w:space="0" w:color="auto"/>
            </w:tcBorders>
          </w:tcPr>
          <w:p w14:paraId="672203B6" w14:textId="77777777" w:rsidR="00177F58" w:rsidRDefault="00177F58" w:rsidP="00620CC9">
            <w:pPr>
              <w:pStyle w:val="TableText"/>
            </w:pPr>
            <w:r w:rsidRPr="00D71752">
              <w:t>0.271</w:t>
            </w:r>
          </w:p>
        </w:tc>
        <w:tc>
          <w:tcPr>
            <w:tcW w:w="1422" w:type="dxa"/>
            <w:tcBorders>
              <w:top w:val="single" w:sz="4" w:space="0" w:color="auto"/>
            </w:tcBorders>
          </w:tcPr>
          <w:p w14:paraId="1EF559CD" w14:textId="77777777" w:rsidR="00177F58" w:rsidRDefault="00177F58" w:rsidP="00620CC9">
            <w:pPr>
              <w:pStyle w:val="TableText"/>
            </w:pPr>
            <w:r w:rsidRPr="00D71752">
              <w:t>0.298</w:t>
            </w:r>
          </w:p>
        </w:tc>
      </w:tr>
      <w:tr w:rsidR="00177F58" w14:paraId="2C014951" w14:textId="77777777" w:rsidTr="00A50E7B">
        <w:trPr>
          <w:cantSplit/>
        </w:trPr>
        <w:tc>
          <w:tcPr>
            <w:tcW w:w="1126" w:type="dxa"/>
          </w:tcPr>
          <w:p w14:paraId="45A0EB65" w14:textId="77777777" w:rsidR="00177F58" w:rsidRDefault="00177F58" w:rsidP="00620CC9">
            <w:pPr>
              <w:pStyle w:val="TableText"/>
            </w:pPr>
            <w:r w:rsidRPr="00D71752">
              <w:t>29</w:t>
            </w:r>
          </w:p>
        </w:tc>
        <w:tc>
          <w:tcPr>
            <w:tcW w:w="1421" w:type="dxa"/>
          </w:tcPr>
          <w:p w14:paraId="497364AC" w14:textId="77777777" w:rsidR="00177F58" w:rsidRDefault="00177F58" w:rsidP="00620CC9">
            <w:pPr>
              <w:pStyle w:val="TableText"/>
            </w:pPr>
            <w:r w:rsidRPr="00D71752">
              <w:t>0.277</w:t>
            </w:r>
          </w:p>
        </w:tc>
        <w:tc>
          <w:tcPr>
            <w:tcW w:w="1422" w:type="dxa"/>
          </w:tcPr>
          <w:p w14:paraId="6AE9F24C" w14:textId="77777777" w:rsidR="00177F58" w:rsidRDefault="00177F58" w:rsidP="00620CC9">
            <w:pPr>
              <w:pStyle w:val="TableText"/>
            </w:pPr>
            <w:r w:rsidRPr="00D71752">
              <w:t>0.305</w:t>
            </w:r>
          </w:p>
        </w:tc>
      </w:tr>
      <w:tr w:rsidR="00177F58" w14:paraId="2B4D5B93" w14:textId="77777777" w:rsidTr="00A50E7B">
        <w:trPr>
          <w:cantSplit/>
        </w:trPr>
        <w:tc>
          <w:tcPr>
            <w:tcW w:w="1126" w:type="dxa"/>
          </w:tcPr>
          <w:p w14:paraId="48667E12" w14:textId="77777777" w:rsidR="00177F58" w:rsidRDefault="00177F58" w:rsidP="00620CC9">
            <w:pPr>
              <w:pStyle w:val="TableText"/>
            </w:pPr>
            <w:r w:rsidRPr="00D71752">
              <w:t>30</w:t>
            </w:r>
          </w:p>
        </w:tc>
        <w:tc>
          <w:tcPr>
            <w:tcW w:w="1421" w:type="dxa"/>
          </w:tcPr>
          <w:p w14:paraId="1EFF439F" w14:textId="77777777" w:rsidR="00177F58" w:rsidRDefault="00177F58" w:rsidP="00620CC9">
            <w:pPr>
              <w:pStyle w:val="TableText"/>
            </w:pPr>
            <w:r w:rsidRPr="00D71752">
              <w:t>0.283</w:t>
            </w:r>
          </w:p>
        </w:tc>
        <w:tc>
          <w:tcPr>
            <w:tcW w:w="1422" w:type="dxa"/>
          </w:tcPr>
          <w:p w14:paraId="41D1DE63" w14:textId="77777777" w:rsidR="00177F58" w:rsidRDefault="00177F58" w:rsidP="00620CC9">
            <w:pPr>
              <w:pStyle w:val="TableText"/>
            </w:pPr>
            <w:r w:rsidRPr="00D71752">
              <w:t>0.311</w:t>
            </w:r>
          </w:p>
        </w:tc>
      </w:tr>
      <w:tr w:rsidR="00177F58" w14:paraId="071E054B" w14:textId="77777777" w:rsidTr="00A50E7B">
        <w:trPr>
          <w:cantSplit/>
        </w:trPr>
        <w:tc>
          <w:tcPr>
            <w:tcW w:w="1126" w:type="dxa"/>
          </w:tcPr>
          <w:p w14:paraId="51BEE78D" w14:textId="77777777" w:rsidR="00177F58" w:rsidRDefault="00177F58" w:rsidP="00620CC9">
            <w:pPr>
              <w:pStyle w:val="TableText"/>
            </w:pPr>
            <w:r w:rsidRPr="00D71752">
              <w:t>31</w:t>
            </w:r>
          </w:p>
        </w:tc>
        <w:tc>
          <w:tcPr>
            <w:tcW w:w="1421" w:type="dxa"/>
          </w:tcPr>
          <w:p w14:paraId="23C5DB33" w14:textId="77777777" w:rsidR="00177F58" w:rsidRDefault="00177F58" w:rsidP="00620CC9">
            <w:pPr>
              <w:pStyle w:val="TableText"/>
            </w:pPr>
            <w:r w:rsidRPr="00D71752">
              <w:t>0.289</w:t>
            </w:r>
          </w:p>
        </w:tc>
        <w:tc>
          <w:tcPr>
            <w:tcW w:w="1422" w:type="dxa"/>
          </w:tcPr>
          <w:p w14:paraId="7876F83C" w14:textId="77777777" w:rsidR="00177F58" w:rsidRDefault="00177F58" w:rsidP="00620CC9">
            <w:pPr>
              <w:pStyle w:val="TableText"/>
            </w:pPr>
            <w:r w:rsidRPr="00D71752">
              <w:t>0.318</w:t>
            </w:r>
          </w:p>
        </w:tc>
      </w:tr>
      <w:tr w:rsidR="00177F58" w14:paraId="04A2A97E" w14:textId="77777777" w:rsidTr="00A50E7B">
        <w:trPr>
          <w:cantSplit/>
        </w:trPr>
        <w:tc>
          <w:tcPr>
            <w:tcW w:w="1126" w:type="dxa"/>
          </w:tcPr>
          <w:p w14:paraId="25BDCC83" w14:textId="77777777" w:rsidR="00177F58" w:rsidRDefault="00177F58" w:rsidP="00620CC9">
            <w:pPr>
              <w:pStyle w:val="TableText"/>
            </w:pPr>
            <w:r w:rsidRPr="00D71752">
              <w:t>32</w:t>
            </w:r>
          </w:p>
        </w:tc>
        <w:tc>
          <w:tcPr>
            <w:tcW w:w="1421" w:type="dxa"/>
          </w:tcPr>
          <w:p w14:paraId="7D5B9541" w14:textId="77777777" w:rsidR="00177F58" w:rsidRDefault="00177F58" w:rsidP="00620CC9">
            <w:pPr>
              <w:pStyle w:val="TableText"/>
            </w:pPr>
            <w:r w:rsidRPr="00D71752">
              <w:t>0.295</w:t>
            </w:r>
          </w:p>
        </w:tc>
        <w:tc>
          <w:tcPr>
            <w:tcW w:w="1422" w:type="dxa"/>
          </w:tcPr>
          <w:p w14:paraId="3D79CC62" w14:textId="77777777" w:rsidR="00177F58" w:rsidRDefault="00177F58" w:rsidP="00620CC9">
            <w:pPr>
              <w:pStyle w:val="TableText"/>
            </w:pPr>
            <w:r w:rsidRPr="00D71752">
              <w:t>0.325</w:t>
            </w:r>
          </w:p>
        </w:tc>
      </w:tr>
      <w:tr w:rsidR="00177F58" w14:paraId="3E3E24D3" w14:textId="77777777" w:rsidTr="00A50E7B">
        <w:trPr>
          <w:cantSplit/>
        </w:trPr>
        <w:tc>
          <w:tcPr>
            <w:tcW w:w="1126" w:type="dxa"/>
          </w:tcPr>
          <w:p w14:paraId="6F4CEABD" w14:textId="77777777" w:rsidR="00177F58" w:rsidRDefault="00177F58" w:rsidP="00620CC9">
            <w:pPr>
              <w:pStyle w:val="TableText"/>
            </w:pPr>
            <w:r w:rsidRPr="00D71752">
              <w:t>33</w:t>
            </w:r>
          </w:p>
        </w:tc>
        <w:tc>
          <w:tcPr>
            <w:tcW w:w="1421" w:type="dxa"/>
          </w:tcPr>
          <w:p w14:paraId="74D635B0" w14:textId="77777777" w:rsidR="00177F58" w:rsidRDefault="00177F58" w:rsidP="00620CC9">
            <w:pPr>
              <w:pStyle w:val="TableText"/>
            </w:pPr>
            <w:r w:rsidRPr="00D71752">
              <w:t>0.302</w:t>
            </w:r>
          </w:p>
        </w:tc>
        <w:tc>
          <w:tcPr>
            <w:tcW w:w="1422" w:type="dxa"/>
          </w:tcPr>
          <w:p w14:paraId="58D6A9D5" w14:textId="77777777" w:rsidR="00177F58" w:rsidRDefault="00177F58" w:rsidP="00620CC9">
            <w:pPr>
              <w:pStyle w:val="TableText"/>
            </w:pPr>
            <w:r w:rsidRPr="00D71752">
              <w:t>0.332</w:t>
            </w:r>
          </w:p>
        </w:tc>
      </w:tr>
      <w:tr w:rsidR="00177F58" w14:paraId="39D79BB8" w14:textId="77777777" w:rsidTr="00A50E7B">
        <w:trPr>
          <w:cantSplit/>
        </w:trPr>
        <w:tc>
          <w:tcPr>
            <w:tcW w:w="1126" w:type="dxa"/>
          </w:tcPr>
          <w:p w14:paraId="71178153" w14:textId="77777777" w:rsidR="00177F58" w:rsidRDefault="00177F58" w:rsidP="00620CC9">
            <w:pPr>
              <w:pStyle w:val="TableText"/>
            </w:pPr>
            <w:r w:rsidRPr="00D71752">
              <w:t>34</w:t>
            </w:r>
          </w:p>
        </w:tc>
        <w:tc>
          <w:tcPr>
            <w:tcW w:w="1421" w:type="dxa"/>
          </w:tcPr>
          <w:p w14:paraId="2DC942B7" w14:textId="77777777" w:rsidR="00177F58" w:rsidRDefault="00177F58" w:rsidP="00620CC9">
            <w:pPr>
              <w:pStyle w:val="TableText"/>
            </w:pPr>
            <w:r w:rsidRPr="00D71752">
              <w:t>0.308</w:t>
            </w:r>
          </w:p>
        </w:tc>
        <w:tc>
          <w:tcPr>
            <w:tcW w:w="1422" w:type="dxa"/>
          </w:tcPr>
          <w:p w14:paraId="1D11402C" w14:textId="77777777" w:rsidR="00177F58" w:rsidRDefault="00177F58" w:rsidP="00620CC9">
            <w:pPr>
              <w:pStyle w:val="TableText"/>
            </w:pPr>
            <w:r w:rsidRPr="00D71752">
              <w:t>0.338</w:t>
            </w:r>
          </w:p>
        </w:tc>
      </w:tr>
      <w:tr w:rsidR="00177F58" w14:paraId="6A80331B" w14:textId="77777777" w:rsidTr="00A50E7B">
        <w:trPr>
          <w:cantSplit/>
        </w:trPr>
        <w:tc>
          <w:tcPr>
            <w:tcW w:w="1126" w:type="dxa"/>
          </w:tcPr>
          <w:p w14:paraId="1F7DC37A" w14:textId="77777777" w:rsidR="00177F58" w:rsidRDefault="00177F58" w:rsidP="00620CC9">
            <w:pPr>
              <w:pStyle w:val="TableText"/>
            </w:pPr>
            <w:r w:rsidRPr="00D71752">
              <w:t>35</w:t>
            </w:r>
          </w:p>
        </w:tc>
        <w:tc>
          <w:tcPr>
            <w:tcW w:w="1421" w:type="dxa"/>
          </w:tcPr>
          <w:p w14:paraId="36C0ECCC" w14:textId="77777777" w:rsidR="00177F58" w:rsidRDefault="00177F58" w:rsidP="00620CC9">
            <w:pPr>
              <w:pStyle w:val="TableText"/>
            </w:pPr>
            <w:r w:rsidRPr="00D71752">
              <w:t>0.313</w:t>
            </w:r>
          </w:p>
        </w:tc>
        <w:tc>
          <w:tcPr>
            <w:tcW w:w="1422" w:type="dxa"/>
          </w:tcPr>
          <w:p w14:paraId="224920E8" w14:textId="77777777" w:rsidR="00177F58" w:rsidRDefault="00177F58" w:rsidP="00620CC9">
            <w:pPr>
              <w:pStyle w:val="TableText"/>
            </w:pPr>
            <w:r w:rsidRPr="00D71752">
              <w:t>0.345</w:t>
            </w:r>
          </w:p>
        </w:tc>
      </w:tr>
      <w:tr w:rsidR="00177F58" w14:paraId="1909D3C4" w14:textId="77777777" w:rsidTr="00A50E7B">
        <w:trPr>
          <w:cantSplit/>
        </w:trPr>
        <w:tc>
          <w:tcPr>
            <w:tcW w:w="1126" w:type="dxa"/>
          </w:tcPr>
          <w:p w14:paraId="53356FF2" w14:textId="77777777" w:rsidR="00177F58" w:rsidRDefault="00177F58" w:rsidP="00620CC9">
            <w:pPr>
              <w:pStyle w:val="TableText"/>
            </w:pPr>
            <w:r w:rsidRPr="00D71752">
              <w:t>36</w:t>
            </w:r>
          </w:p>
        </w:tc>
        <w:tc>
          <w:tcPr>
            <w:tcW w:w="1421" w:type="dxa"/>
          </w:tcPr>
          <w:p w14:paraId="44146849" w14:textId="77777777" w:rsidR="00177F58" w:rsidRDefault="00177F58" w:rsidP="00620CC9">
            <w:pPr>
              <w:pStyle w:val="TableText"/>
            </w:pPr>
            <w:r w:rsidRPr="00D71752">
              <w:t>0.319</w:t>
            </w:r>
          </w:p>
        </w:tc>
        <w:tc>
          <w:tcPr>
            <w:tcW w:w="1422" w:type="dxa"/>
          </w:tcPr>
          <w:p w14:paraId="5DF19C66" w14:textId="77777777" w:rsidR="00177F58" w:rsidRDefault="00177F58" w:rsidP="00620CC9">
            <w:pPr>
              <w:pStyle w:val="TableText"/>
            </w:pPr>
            <w:r w:rsidRPr="00D71752">
              <w:t>0.351</w:t>
            </w:r>
          </w:p>
        </w:tc>
      </w:tr>
      <w:tr w:rsidR="00177F58" w14:paraId="798B09A3" w14:textId="77777777" w:rsidTr="00A50E7B">
        <w:trPr>
          <w:cantSplit/>
        </w:trPr>
        <w:tc>
          <w:tcPr>
            <w:tcW w:w="1126" w:type="dxa"/>
          </w:tcPr>
          <w:p w14:paraId="290DD075" w14:textId="77777777" w:rsidR="00177F58" w:rsidRDefault="00177F58" w:rsidP="00620CC9">
            <w:pPr>
              <w:pStyle w:val="TableText"/>
            </w:pPr>
            <w:r w:rsidRPr="00D71752">
              <w:t>37</w:t>
            </w:r>
          </w:p>
        </w:tc>
        <w:tc>
          <w:tcPr>
            <w:tcW w:w="1421" w:type="dxa"/>
          </w:tcPr>
          <w:p w14:paraId="1202F292" w14:textId="77777777" w:rsidR="00177F58" w:rsidRDefault="00177F58" w:rsidP="00620CC9">
            <w:pPr>
              <w:pStyle w:val="TableText"/>
            </w:pPr>
            <w:r w:rsidRPr="00D71752">
              <w:t>0.325</w:t>
            </w:r>
          </w:p>
        </w:tc>
        <w:tc>
          <w:tcPr>
            <w:tcW w:w="1422" w:type="dxa"/>
          </w:tcPr>
          <w:p w14:paraId="16208B41" w14:textId="77777777" w:rsidR="00177F58" w:rsidRDefault="00177F58" w:rsidP="00620CC9">
            <w:pPr>
              <w:pStyle w:val="TableText"/>
            </w:pPr>
            <w:r w:rsidRPr="00D71752">
              <w:t>0.358</w:t>
            </w:r>
          </w:p>
        </w:tc>
      </w:tr>
      <w:tr w:rsidR="00177F58" w14:paraId="3A40DD32" w14:textId="77777777" w:rsidTr="00A50E7B">
        <w:trPr>
          <w:cantSplit/>
        </w:trPr>
        <w:tc>
          <w:tcPr>
            <w:tcW w:w="1126" w:type="dxa"/>
          </w:tcPr>
          <w:p w14:paraId="65FDA7ED" w14:textId="77777777" w:rsidR="00177F58" w:rsidRDefault="00177F58" w:rsidP="00620CC9">
            <w:pPr>
              <w:pStyle w:val="TableText"/>
            </w:pPr>
            <w:r w:rsidRPr="00D71752">
              <w:t>38</w:t>
            </w:r>
          </w:p>
        </w:tc>
        <w:tc>
          <w:tcPr>
            <w:tcW w:w="1421" w:type="dxa"/>
          </w:tcPr>
          <w:p w14:paraId="4F2016B9" w14:textId="77777777" w:rsidR="00177F58" w:rsidRDefault="00177F58" w:rsidP="00620CC9">
            <w:pPr>
              <w:pStyle w:val="TableText"/>
            </w:pPr>
            <w:r w:rsidRPr="00D71752">
              <w:t>0.331</w:t>
            </w:r>
          </w:p>
        </w:tc>
        <w:tc>
          <w:tcPr>
            <w:tcW w:w="1422" w:type="dxa"/>
          </w:tcPr>
          <w:p w14:paraId="1D149911" w14:textId="77777777" w:rsidR="00177F58" w:rsidRDefault="00177F58" w:rsidP="00620CC9">
            <w:pPr>
              <w:pStyle w:val="TableText"/>
            </w:pPr>
            <w:r w:rsidRPr="00D71752">
              <w:t>0.364</w:t>
            </w:r>
          </w:p>
        </w:tc>
      </w:tr>
      <w:tr w:rsidR="00177F58" w14:paraId="48D10441" w14:textId="77777777" w:rsidTr="00A50E7B">
        <w:trPr>
          <w:cantSplit/>
        </w:trPr>
        <w:tc>
          <w:tcPr>
            <w:tcW w:w="1126" w:type="dxa"/>
          </w:tcPr>
          <w:p w14:paraId="65728D98" w14:textId="77777777" w:rsidR="00177F58" w:rsidRDefault="00177F58" w:rsidP="00620CC9">
            <w:pPr>
              <w:pStyle w:val="TableText"/>
            </w:pPr>
            <w:r w:rsidRPr="00D71752">
              <w:t>39</w:t>
            </w:r>
          </w:p>
        </w:tc>
        <w:tc>
          <w:tcPr>
            <w:tcW w:w="1421" w:type="dxa"/>
          </w:tcPr>
          <w:p w14:paraId="76AEF687" w14:textId="77777777" w:rsidR="00177F58" w:rsidRDefault="00177F58" w:rsidP="00620CC9">
            <w:pPr>
              <w:pStyle w:val="TableText"/>
            </w:pPr>
            <w:r w:rsidRPr="00D71752">
              <w:t>0.337</w:t>
            </w:r>
          </w:p>
        </w:tc>
        <w:tc>
          <w:tcPr>
            <w:tcW w:w="1422" w:type="dxa"/>
          </w:tcPr>
          <w:p w14:paraId="313491FA" w14:textId="77777777" w:rsidR="00177F58" w:rsidRDefault="00177F58" w:rsidP="00620CC9">
            <w:pPr>
              <w:pStyle w:val="TableText"/>
            </w:pPr>
            <w:r w:rsidRPr="00D71752">
              <w:t>0.370</w:t>
            </w:r>
          </w:p>
        </w:tc>
      </w:tr>
      <w:tr w:rsidR="00177F58" w14:paraId="51EC6D24" w14:textId="77777777" w:rsidTr="00A50E7B">
        <w:trPr>
          <w:cantSplit/>
        </w:trPr>
        <w:tc>
          <w:tcPr>
            <w:tcW w:w="1126" w:type="dxa"/>
          </w:tcPr>
          <w:p w14:paraId="159D02B0" w14:textId="77777777" w:rsidR="00177F58" w:rsidRDefault="00177F58" w:rsidP="00620CC9">
            <w:pPr>
              <w:pStyle w:val="TableText"/>
            </w:pPr>
            <w:r w:rsidRPr="00D71752">
              <w:t>40</w:t>
            </w:r>
          </w:p>
        </w:tc>
        <w:tc>
          <w:tcPr>
            <w:tcW w:w="1421" w:type="dxa"/>
          </w:tcPr>
          <w:p w14:paraId="437CE1F2" w14:textId="77777777" w:rsidR="00177F58" w:rsidRDefault="00177F58" w:rsidP="00620CC9">
            <w:pPr>
              <w:pStyle w:val="TableText"/>
            </w:pPr>
            <w:r w:rsidRPr="00D71752">
              <w:t>0.342</w:t>
            </w:r>
          </w:p>
        </w:tc>
        <w:tc>
          <w:tcPr>
            <w:tcW w:w="1422" w:type="dxa"/>
          </w:tcPr>
          <w:p w14:paraId="28F4C9BF" w14:textId="77777777" w:rsidR="00177F58" w:rsidRDefault="00177F58" w:rsidP="00620CC9">
            <w:pPr>
              <w:pStyle w:val="TableText"/>
            </w:pPr>
            <w:r w:rsidRPr="00D71752">
              <w:t>0.377</w:t>
            </w:r>
          </w:p>
        </w:tc>
      </w:tr>
      <w:tr w:rsidR="00177F58" w14:paraId="1633C1CB" w14:textId="77777777" w:rsidTr="00A50E7B">
        <w:trPr>
          <w:cantSplit/>
        </w:trPr>
        <w:tc>
          <w:tcPr>
            <w:tcW w:w="1126" w:type="dxa"/>
          </w:tcPr>
          <w:p w14:paraId="7623E63A" w14:textId="77777777" w:rsidR="00177F58" w:rsidRDefault="00177F58" w:rsidP="00620CC9">
            <w:pPr>
              <w:pStyle w:val="TableText"/>
            </w:pPr>
            <w:r w:rsidRPr="00D71752">
              <w:t>41</w:t>
            </w:r>
          </w:p>
        </w:tc>
        <w:tc>
          <w:tcPr>
            <w:tcW w:w="1421" w:type="dxa"/>
          </w:tcPr>
          <w:p w14:paraId="5A442B57" w14:textId="77777777" w:rsidR="00177F58" w:rsidRDefault="00177F58" w:rsidP="00620CC9">
            <w:pPr>
              <w:pStyle w:val="TableText"/>
            </w:pPr>
            <w:r w:rsidRPr="00D71752">
              <w:t>0.348</w:t>
            </w:r>
          </w:p>
        </w:tc>
        <w:tc>
          <w:tcPr>
            <w:tcW w:w="1422" w:type="dxa"/>
          </w:tcPr>
          <w:p w14:paraId="043F9495" w14:textId="77777777" w:rsidR="00177F58" w:rsidRDefault="00177F58" w:rsidP="00620CC9">
            <w:pPr>
              <w:pStyle w:val="TableText"/>
            </w:pPr>
            <w:r w:rsidRPr="00D71752">
              <w:t>0.383</w:t>
            </w:r>
          </w:p>
        </w:tc>
      </w:tr>
      <w:tr w:rsidR="00177F58" w14:paraId="7C1AAFE6" w14:textId="77777777" w:rsidTr="00A50E7B">
        <w:trPr>
          <w:cantSplit/>
        </w:trPr>
        <w:tc>
          <w:tcPr>
            <w:tcW w:w="1126" w:type="dxa"/>
          </w:tcPr>
          <w:p w14:paraId="5A9E3BEC" w14:textId="77777777" w:rsidR="00177F58" w:rsidRDefault="00177F58" w:rsidP="00620CC9">
            <w:pPr>
              <w:pStyle w:val="TableText"/>
            </w:pPr>
            <w:r w:rsidRPr="00D71752">
              <w:t>42</w:t>
            </w:r>
          </w:p>
        </w:tc>
        <w:tc>
          <w:tcPr>
            <w:tcW w:w="1421" w:type="dxa"/>
          </w:tcPr>
          <w:p w14:paraId="036DA8E6" w14:textId="77777777" w:rsidR="00177F58" w:rsidRDefault="00177F58" w:rsidP="00620CC9">
            <w:pPr>
              <w:pStyle w:val="TableText"/>
            </w:pPr>
            <w:r w:rsidRPr="00D71752">
              <w:t>0.354</w:t>
            </w:r>
          </w:p>
        </w:tc>
        <w:tc>
          <w:tcPr>
            <w:tcW w:w="1422" w:type="dxa"/>
          </w:tcPr>
          <w:p w14:paraId="20F54311" w14:textId="77777777" w:rsidR="00177F58" w:rsidRDefault="00177F58" w:rsidP="00620CC9">
            <w:pPr>
              <w:pStyle w:val="TableText"/>
            </w:pPr>
            <w:r w:rsidRPr="00D71752">
              <w:t>0.389</w:t>
            </w:r>
          </w:p>
        </w:tc>
      </w:tr>
      <w:tr w:rsidR="00177F58" w14:paraId="1D086B48" w14:textId="77777777" w:rsidTr="00A50E7B">
        <w:trPr>
          <w:cantSplit/>
        </w:trPr>
        <w:tc>
          <w:tcPr>
            <w:tcW w:w="1126" w:type="dxa"/>
          </w:tcPr>
          <w:p w14:paraId="26DB0AC2" w14:textId="77777777" w:rsidR="00177F58" w:rsidRDefault="00177F58" w:rsidP="00620CC9">
            <w:pPr>
              <w:pStyle w:val="TableText"/>
            </w:pPr>
            <w:r w:rsidRPr="00D71752">
              <w:t>43</w:t>
            </w:r>
          </w:p>
        </w:tc>
        <w:tc>
          <w:tcPr>
            <w:tcW w:w="1421" w:type="dxa"/>
          </w:tcPr>
          <w:p w14:paraId="3C388639" w14:textId="77777777" w:rsidR="00177F58" w:rsidRDefault="00177F58" w:rsidP="00620CC9">
            <w:pPr>
              <w:pStyle w:val="TableText"/>
            </w:pPr>
            <w:r w:rsidRPr="00D71752">
              <w:t>0.359</w:t>
            </w:r>
          </w:p>
        </w:tc>
        <w:tc>
          <w:tcPr>
            <w:tcW w:w="1422" w:type="dxa"/>
          </w:tcPr>
          <w:p w14:paraId="5F821910" w14:textId="77777777" w:rsidR="00177F58" w:rsidRDefault="00177F58" w:rsidP="00620CC9">
            <w:pPr>
              <w:pStyle w:val="TableText"/>
            </w:pPr>
            <w:r w:rsidRPr="00D71752">
              <w:t>0.395</w:t>
            </w:r>
          </w:p>
        </w:tc>
      </w:tr>
      <w:tr w:rsidR="00177F58" w14:paraId="104EAD7A" w14:textId="77777777" w:rsidTr="00A50E7B">
        <w:trPr>
          <w:cantSplit/>
        </w:trPr>
        <w:tc>
          <w:tcPr>
            <w:tcW w:w="1126" w:type="dxa"/>
          </w:tcPr>
          <w:p w14:paraId="67087548" w14:textId="77777777" w:rsidR="00177F58" w:rsidRPr="00D71752" w:rsidRDefault="00177F58" w:rsidP="00620CC9">
            <w:pPr>
              <w:pStyle w:val="TableText"/>
            </w:pPr>
            <w:r w:rsidRPr="00D71752">
              <w:t>44</w:t>
            </w:r>
          </w:p>
        </w:tc>
        <w:tc>
          <w:tcPr>
            <w:tcW w:w="1421" w:type="dxa"/>
          </w:tcPr>
          <w:p w14:paraId="4A8839FA" w14:textId="77777777" w:rsidR="00177F58" w:rsidRPr="00D71752" w:rsidRDefault="00177F58" w:rsidP="00620CC9">
            <w:pPr>
              <w:pStyle w:val="TableText"/>
            </w:pPr>
            <w:r w:rsidRPr="00D71752">
              <w:t>0.365</w:t>
            </w:r>
          </w:p>
        </w:tc>
        <w:tc>
          <w:tcPr>
            <w:tcW w:w="1422" w:type="dxa"/>
          </w:tcPr>
          <w:p w14:paraId="6724F818" w14:textId="77777777" w:rsidR="00177F58" w:rsidRPr="00D71752" w:rsidRDefault="00177F58" w:rsidP="00620CC9">
            <w:pPr>
              <w:pStyle w:val="TableText"/>
            </w:pPr>
            <w:r w:rsidRPr="00D71752">
              <w:t>0.401</w:t>
            </w:r>
          </w:p>
        </w:tc>
      </w:tr>
      <w:tr w:rsidR="00177F58" w14:paraId="1C5B0066" w14:textId="77777777" w:rsidTr="00A50E7B">
        <w:trPr>
          <w:cantSplit/>
        </w:trPr>
        <w:tc>
          <w:tcPr>
            <w:tcW w:w="1126" w:type="dxa"/>
          </w:tcPr>
          <w:p w14:paraId="3561E55B" w14:textId="77777777" w:rsidR="00177F58" w:rsidRPr="00D71752" w:rsidRDefault="00177F58" w:rsidP="00620CC9">
            <w:pPr>
              <w:pStyle w:val="TableText"/>
            </w:pPr>
            <w:r w:rsidRPr="00D71752">
              <w:t>45</w:t>
            </w:r>
          </w:p>
        </w:tc>
        <w:tc>
          <w:tcPr>
            <w:tcW w:w="1421" w:type="dxa"/>
          </w:tcPr>
          <w:p w14:paraId="07A8AB34" w14:textId="77777777" w:rsidR="00177F58" w:rsidRPr="00D71752" w:rsidRDefault="00177F58" w:rsidP="00620CC9">
            <w:pPr>
              <w:pStyle w:val="TableText"/>
            </w:pPr>
            <w:r w:rsidRPr="00D71752">
              <w:t>0.370</w:t>
            </w:r>
          </w:p>
        </w:tc>
        <w:tc>
          <w:tcPr>
            <w:tcW w:w="1422" w:type="dxa"/>
          </w:tcPr>
          <w:p w14:paraId="6CBCA6E1" w14:textId="77777777" w:rsidR="00177F58" w:rsidRPr="00D71752" w:rsidRDefault="00177F58" w:rsidP="00620CC9">
            <w:pPr>
              <w:pStyle w:val="TableText"/>
            </w:pPr>
            <w:r w:rsidRPr="00D71752">
              <w:t>0.407</w:t>
            </w:r>
          </w:p>
        </w:tc>
      </w:tr>
      <w:tr w:rsidR="00177F58" w14:paraId="4D762E59" w14:textId="77777777" w:rsidTr="00A50E7B">
        <w:trPr>
          <w:cantSplit/>
        </w:trPr>
        <w:tc>
          <w:tcPr>
            <w:tcW w:w="1126" w:type="dxa"/>
          </w:tcPr>
          <w:p w14:paraId="6A2B09DE" w14:textId="77777777" w:rsidR="00177F58" w:rsidRPr="00D71752" w:rsidRDefault="00177F58" w:rsidP="00620CC9">
            <w:pPr>
              <w:pStyle w:val="TableText"/>
            </w:pPr>
            <w:r w:rsidRPr="00D71752">
              <w:t>46</w:t>
            </w:r>
          </w:p>
        </w:tc>
        <w:tc>
          <w:tcPr>
            <w:tcW w:w="1421" w:type="dxa"/>
          </w:tcPr>
          <w:p w14:paraId="10266810" w14:textId="77777777" w:rsidR="00177F58" w:rsidRPr="00D71752" w:rsidRDefault="00177F58" w:rsidP="00620CC9">
            <w:pPr>
              <w:pStyle w:val="TableText"/>
            </w:pPr>
            <w:r w:rsidRPr="00D71752">
              <w:t>0.375</w:t>
            </w:r>
          </w:p>
        </w:tc>
        <w:tc>
          <w:tcPr>
            <w:tcW w:w="1422" w:type="dxa"/>
          </w:tcPr>
          <w:p w14:paraId="2C72DC32" w14:textId="77777777" w:rsidR="00177F58" w:rsidRPr="00D71752" w:rsidRDefault="00177F58" w:rsidP="00620CC9">
            <w:pPr>
              <w:pStyle w:val="TableText"/>
            </w:pPr>
            <w:r w:rsidRPr="00D71752">
              <w:t>0.413</w:t>
            </w:r>
          </w:p>
        </w:tc>
      </w:tr>
      <w:tr w:rsidR="00177F58" w14:paraId="104B18E1" w14:textId="77777777" w:rsidTr="00A50E7B">
        <w:trPr>
          <w:cantSplit/>
        </w:trPr>
        <w:tc>
          <w:tcPr>
            <w:tcW w:w="1126" w:type="dxa"/>
          </w:tcPr>
          <w:p w14:paraId="49DCF169" w14:textId="77777777" w:rsidR="00177F58" w:rsidRPr="00D71752" w:rsidRDefault="00177F58" w:rsidP="00620CC9">
            <w:pPr>
              <w:pStyle w:val="TableText"/>
            </w:pPr>
            <w:r w:rsidRPr="00D71752">
              <w:t>47</w:t>
            </w:r>
          </w:p>
        </w:tc>
        <w:tc>
          <w:tcPr>
            <w:tcW w:w="1421" w:type="dxa"/>
          </w:tcPr>
          <w:p w14:paraId="3C262442" w14:textId="77777777" w:rsidR="00177F58" w:rsidRPr="00D71752" w:rsidRDefault="00177F58" w:rsidP="00620CC9">
            <w:pPr>
              <w:pStyle w:val="TableText"/>
            </w:pPr>
            <w:r w:rsidRPr="00D71752">
              <w:t>0.381</w:t>
            </w:r>
          </w:p>
        </w:tc>
        <w:tc>
          <w:tcPr>
            <w:tcW w:w="1422" w:type="dxa"/>
          </w:tcPr>
          <w:p w14:paraId="1E49CD06" w14:textId="77777777" w:rsidR="00177F58" w:rsidRPr="00D71752" w:rsidRDefault="00177F58" w:rsidP="00620CC9">
            <w:pPr>
              <w:pStyle w:val="TableText"/>
            </w:pPr>
            <w:r w:rsidRPr="00D71752">
              <w:t>0.419</w:t>
            </w:r>
          </w:p>
        </w:tc>
      </w:tr>
      <w:tr w:rsidR="00177F58" w14:paraId="3145F57C" w14:textId="77777777" w:rsidTr="00A50E7B">
        <w:trPr>
          <w:cantSplit/>
        </w:trPr>
        <w:tc>
          <w:tcPr>
            <w:tcW w:w="1126" w:type="dxa"/>
          </w:tcPr>
          <w:p w14:paraId="2C061DF8" w14:textId="77777777" w:rsidR="00177F58" w:rsidRPr="00D71752" w:rsidRDefault="00177F58" w:rsidP="00620CC9">
            <w:pPr>
              <w:pStyle w:val="TableText"/>
            </w:pPr>
            <w:r w:rsidRPr="00D71752">
              <w:t>48</w:t>
            </w:r>
          </w:p>
        </w:tc>
        <w:tc>
          <w:tcPr>
            <w:tcW w:w="1421" w:type="dxa"/>
          </w:tcPr>
          <w:p w14:paraId="01B88FB6" w14:textId="77777777" w:rsidR="00177F58" w:rsidRPr="00D71752" w:rsidRDefault="00177F58" w:rsidP="00620CC9">
            <w:pPr>
              <w:pStyle w:val="TableText"/>
            </w:pPr>
            <w:r w:rsidRPr="00D71752">
              <w:t>0.386</w:t>
            </w:r>
          </w:p>
        </w:tc>
        <w:tc>
          <w:tcPr>
            <w:tcW w:w="1422" w:type="dxa"/>
          </w:tcPr>
          <w:p w14:paraId="206DD9B7" w14:textId="77777777" w:rsidR="00177F58" w:rsidRPr="00D71752" w:rsidRDefault="00177F58" w:rsidP="00620CC9">
            <w:pPr>
              <w:pStyle w:val="TableText"/>
            </w:pPr>
            <w:r w:rsidRPr="00D71752">
              <w:t>0.425</w:t>
            </w:r>
          </w:p>
        </w:tc>
      </w:tr>
      <w:tr w:rsidR="00177F58" w14:paraId="3409EF8D" w14:textId="77777777" w:rsidTr="00A50E7B">
        <w:trPr>
          <w:cantSplit/>
        </w:trPr>
        <w:tc>
          <w:tcPr>
            <w:tcW w:w="1126" w:type="dxa"/>
          </w:tcPr>
          <w:p w14:paraId="63E762C6" w14:textId="77777777" w:rsidR="00177F58" w:rsidRPr="00D71752" w:rsidRDefault="00177F58" w:rsidP="00620CC9">
            <w:pPr>
              <w:pStyle w:val="TableText"/>
            </w:pPr>
            <w:r w:rsidRPr="00D71752">
              <w:t>49</w:t>
            </w:r>
          </w:p>
        </w:tc>
        <w:tc>
          <w:tcPr>
            <w:tcW w:w="1421" w:type="dxa"/>
          </w:tcPr>
          <w:p w14:paraId="3EC51FC5" w14:textId="77777777" w:rsidR="00177F58" w:rsidRPr="00D71752" w:rsidRDefault="00177F58" w:rsidP="00620CC9">
            <w:pPr>
              <w:pStyle w:val="TableText"/>
            </w:pPr>
            <w:r w:rsidRPr="00D71752">
              <w:t>0.391</w:t>
            </w:r>
          </w:p>
        </w:tc>
        <w:tc>
          <w:tcPr>
            <w:tcW w:w="1422" w:type="dxa"/>
          </w:tcPr>
          <w:p w14:paraId="2B609A3D" w14:textId="77777777" w:rsidR="00177F58" w:rsidRPr="00D71752" w:rsidRDefault="00177F58" w:rsidP="00620CC9">
            <w:pPr>
              <w:pStyle w:val="TableText"/>
            </w:pPr>
            <w:r w:rsidRPr="00D71752">
              <w:t>0.431</w:t>
            </w:r>
          </w:p>
        </w:tc>
      </w:tr>
      <w:tr w:rsidR="00177F58" w14:paraId="743F125B" w14:textId="77777777" w:rsidTr="00A50E7B">
        <w:trPr>
          <w:cantSplit/>
        </w:trPr>
        <w:tc>
          <w:tcPr>
            <w:tcW w:w="1126" w:type="dxa"/>
          </w:tcPr>
          <w:p w14:paraId="7C37C272" w14:textId="77777777" w:rsidR="00177F58" w:rsidRPr="00D71752" w:rsidRDefault="00177F58" w:rsidP="00620CC9">
            <w:pPr>
              <w:pStyle w:val="TableText"/>
            </w:pPr>
            <w:r w:rsidRPr="00D71752">
              <w:t>50</w:t>
            </w:r>
          </w:p>
        </w:tc>
        <w:tc>
          <w:tcPr>
            <w:tcW w:w="1421" w:type="dxa"/>
          </w:tcPr>
          <w:p w14:paraId="022B8189" w14:textId="77777777" w:rsidR="00177F58" w:rsidRPr="00D71752" w:rsidRDefault="00177F58" w:rsidP="00620CC9">
            <w:pPr>
              <w:pStyle w:val="TableText"/>
            </w:pPr>
            <w:r w:rsidRPr="00D71752">
              <w:t>0.397</w:t>
            </w:r>
          </w:p>
        </w:tc>
        <w:tc>
          <w:tcPr>
            <w:tcW w:w="1422" w:type="dxa"/>
          </w:tcPr>
          <w:p w14:paraId="5A150A75" w14:textId="77777777" w:rsidR="00177F58" w:rsidRPr="00D71752" w:rsidRDefault="00177F58" w:rsidP="00620CC9">
            <w:pPr>
              <w:pStyle w:val="TableText"/>
            </w:pPr>
            <w:r w:rsidRPr="00D71752">
              <w:t>0.436</w:t>
            </w:r>
          </w:p>
        </w:tc>
      </w:tr>
      <w:tr w:rsidR="00177F58" w14:paraId="2587C2CC" w14:textId="77777777" w:rsidTr="00A50E7B">
        <w:trPr>
          <w:cantSplit/>
        </w:trPr>
        <w:tc>
          <w:tcPr>
            <w:tcW w:w="1126" w:type="dxa"/>
          </w:tcPr>
          <w:p w14:paraId="32B01476" w14:textId="77777777" w:rsidR="00177F58" w:rsidRPr="00D71752" w:rsidRDefault="00177F58" w:rsidP="00620CC9">
            <w:pPr>
              <w:pStyle w:val="TableText"/>
            </w:pPr>
            <w:r>
              <w:t>5</w:t>
            </w:r>
            <w:r w:rsidRPr="00E9644F">
              <w:t>1</w:t>
            </w:r>
          </w:p>
        </w:tc>
        <w:tc>
          <w:tcPr>
            <w:tcW w:w="1421" w:type="dxa"/>
          </w:tcPr>
          <w:p w14:paraId="280DBFD2" w14:textId="77777777" w:rsidR="00177F58" w:rsidRPr="00D71752" w:rsidRDefault="00177F58" w:rsidP="00620CC9">
            <w:pPr>
              <w:pStyle w:val="TableText"/>
            </w:pPr>
            <w:r w:rsidRPr="00E9644F">
              <w:t>0.402</w:t>
            </w:r>
          </w:p>
        </w:tc>
        <w:tc>
          <w:tcPr>
            <w:tcW w:w="1422" w:type="dxa"/>
          </w:tcPr>
          <w:p w14:paraId="3284A3AC" w14:textId="77777777" w:rsidR="00177F58" w:rsidRPr="00D71752" w:rsidRDefault="00177F58" w:rsidP="00620CC9">
            <w:pPr>
              <w:pStyle w:val="TableText"/>
            </w:pPr>
            <w:r w:rsidRPr="00E9644F">
              <w:t>0.442</w:t>
            </w:r>
          </w:p>
        </w:tc>
      </w:tr>
      <w:tr w:rsidR="00177F58" w14:paraId="2F96FB5B" w14:textId="77777777" w:rsidTr="00A50E7B">
        <w:trPr>
          <w:cantSplit/>
        </w:trPr>
        <w:tc>
          <w:tcPr>
            <w:tcW w:w="1126" w:type="dxa"/>
          </w:tcPr>
          <w:p w14:paraId="6448C042" w14:textId="77777777" w:rsidR="00177F58" w:rsidRPr="00D71752" w:rsidRDefault="00177F58" w:rsidP="00620CC9">
            <w:pPr>
              <w:pStyle w:val="TableText"/>
            </w:pPr>
            <w:r w:rsidRPr="00E9644F">
              <w:t>52</w:t>
            </w:r>
          </w:p>
        </w:tc>
        <w:tc>
          <w:tcPr>
            <w:tcW w:w="1421" w:type="dxa"/>
          </w:tcPr>
          <w:p w14:paraId="56048E00" w14:textId="77777777" w:rsidR="00177F58" w:rsidRPr="00D71752" w:rsidRDefault="00177F58" w:rsidP="00620CC9">
            <w:pPr>
              <w:pStyle w:val="TableText"/>
            </w:pPr>
            <w:r w:rsidRPr="00E9644F">
              <w:t>0.407</w:t>
            </w:r>
          </w:p>
        </w:tc>
        <w:tc>
          <w:tcPr>
            <w:tcW w:w="1422" w:type="dxa"/>
          </w:tcPr>
          <w:p w14:paraId="07C870AB" w14:textId="77777777" w:rsidR="00177F58" w:rsidRPr="00D71752" w:rsidRDefault="00177F58" w:rsidP="00620CC9">
            <w:pPr>
              <w:pStyle w:val="TableText"/>
            </w:pPr>
            <w:r w:rsidRPr="00E9644F">
              <w:t>0.448</w:t>
            </w:r>
          </w:p>
        </w:tc>
      </w:tr>
      <w:tr w:rsidR="00177F58" w14:paraId="7B94432A" w14:textId="77777777" w:rsidTr="00A50E7B">
        <w:trPr>
          <w:cantSplit/>
        </w:trPr>
        <w:tc>
          <w:tcPr>
            <w:tcW w:w="1126" w:type="dxa"/>
          </w:tcPr>
          <w:p w14:paraId="4E35A47B" w14:textId="77777777" w:rsidR="00177F58" w:rsidRPr="00D71752" w:rsidRDefault="00177F58" w:rsidP="00620CC9">
            <w:pPr>
              <w:pStyle w:val="TableText"/>
            </w:pPr>
            <w:r w:rsidRPr="00E9644F">
              <w:t>53</w:t>
            </w:r>
          </w:p>
        </w:tc>
        <w:tc>
          <w:tcPr>
            <w:tcW w:w="1421" w:type="dxa"/>
          </w:tcPr>
          <w:p w14:paraId="7AF3D507" w14:textId="77777777" w:rsidR="00177F58" w:rsidRPr="00D71752" w:rsidRDefault="00177F58" w:rsidP="00620CC9">
            <w:pPr>
              <w:pStyle w:val="TableText"/>
            </w:pPr>
            <w:r w:rsidRPr="00E9644F">
              <w:t>0.412</w:t>
            </w:r>
          </w:p>
        </w:tc>
        <w:tc>
          <w:tcPr>
            <w:tcW w:w="1422" w:type="dxa"/>
          </w:tcPr>
          <w:p w14:paraId="77405F48" w14:textId="77777777" w:rsidR="00177F58" w:rsidRPr="00D71752" w:rsidRDefault="00177F58" w:rsidP="00620CC9">
            <w:pPr>
              <w:pStyle w:val="TableText"/>
            </w:pPr>
            <w:r w:rsidRPr="00E9644F">
              <w:t>0.453</w:t>
            </w:r>
          </w:p>
        </w:tc>
      </w:tr>
      <w:tr w:rsidR="00177F58" w14:paraId="1527E1B9" w14:textId="77777777" w:rsidTr="00A50E7B">
        <w:trPr>
          <w:cantSplit/>
        </w:trPr>
        <w:tc>
          <w:tcPr>
            <w:tcW w:w="1126" w:type="dxa"/>
          </w:tcPr>
          <w:p w14:paraId="01E1A5C3" w14:textId="77777777" w:rsidR="00177F58" w:rsidRPr="00D71752" w:rsidRDefault="00177F58" w:rsidP="00620CC9">
            <w:pPr>
              <w:pStyle w:val="TableText"/>
            </w:pPr>
            <w:r w:rsidRPr="00E9644F">
              <w:t>54</w:t>
            </w:r>
          </w:p>
        </w:tc>
        <w:tc>
          <w:tcPr>
            <w:tcW w:w="1421" w:type="dxa"/>
          </w:tcPr>
          <w:p w14:paraId="48A0D4EC" w14:textId="77777777" w:rsidR="00177F58" w:rsidRPr="00D71752" w:rsidRDefault="00177F58" w:rsidP="00620CC9">
            <w:pPr>
              <w:pStyle w:val="TableText"/>
            </w:pPr>
            <w:r w:rsidRPr="00E9644F">
              <w:t>0.417</w:t>
            </w:r>
          </w:p>
        </w:tc>
        <w:tc>
          <w:tcPr>
            <w:tcW w:w="1422" w:type="dxa"/>
          </w:tcPr>
          <w:p w14:paraId="5D154C95" w14:textId="77777777" w:rsidR="00177F58" w:rsidRPr="00D71752" w:rsidRDefault="00177F58" w:rsidP="00620CC9">
            <w:pPr>
              <w:pStyle w:val="TableText"/>
            </w:pPr>
            <w:r w:rsidRPr="00E9644F">
              <w:t>0.459</w:t>
            </w:r>
          </w:p>
        </w:tc>
      </w:tr>
      <w:tr w:rsidR="00177F58" w14:paraId="183DAA24" w14:textId="77777777" w:rsidTr="00A50E7B">
        <w:trPr>
          <w:cantSplit/>
        </w:trPr>
        <w:tc>
          <w:tcPr>
            <w:tcW w:w="1126" w:type="dxa"/>
          </w:tcPr>
          <w:p w14:paraId="360B37C5" w14:textId="77777777" w:rsidR="00177F58" w:rsidRPr="00D71752" w:rsidRDefault="00177F58" w:rsidP="00620CC9">
            <w:pPr>
              <w:pStyle w:val="TableText"/>
            </w:pPr>
            <w:r w:rsidRPr="00E9644F">
              <w:t>55</w:t>
            </w:r>
          </w:p>
        </w:tc>
        <w:tc>
          <w:tcPr>
            <w:tcW w:w="1421" w:type="dxa"/>
          </w:tcPr>
          <w:p w14:paraId="676757EE" w14:textId="77777777" w:rsidR="00177F58" w:rsidRPr="00D71752" w:rsidRDefault="00177F58" w:rsidP="00620CC9">
            <w:pPr>
              <w:pStyle w:val="TableText"/>
            </w:pPr>
            <w:r w:rsidRPr="00E9644F">
              <w:t>0.422</w:t>
            </w:r>
          </w:p>
        </w:tc>
        <w:tc>
          <w:tcPr>
            <w:tcW w:w="1422" w:type="dxa"/>
          </w:tcPr>
          <w:p w14:paraId="02A53DBA" w14:textId="77777777" w:rsidR="00177F58" w:rsidRPr="00D71752" w:rsidRDefault="00177F58" w:rsidP="00620CC9">
            <w:pPr>
              <w:pStyle w:val="TableText"/>
            </w:pPr>
            <w:r w:rsidRPr="00E9644F">
              <w:t>0.465</w:t>
            </w:r>
          </w:p>
        </w:tc>
      </w:tr>
      <w:tr w:rsidR="00177F58" w14:paraId="772B93BC" w14:textId="77777777" w:rsidTr="00A50E7B">
        <w:trPr>
          <w:cantSplit/>
        </w:trPr>
        <w:tc>
          <w:tcPr>
            <w:tcW w:w="1126" w:type="dxa"/>
          </w:tcPr>
          <w:p w14:paraId="10B4E8F2" w14:textId="77777777" w:rsidR="00177F58" w:rsidRPr="00D71752" w:rsidRDefault="00177F58" w:rsidP="00620CC9">
            <w:pPr>
              <w:pStyle w:val="TableText"/>
            </w:pPr>
            <w:r w:rsidRPr="00E9644F">
              <w:t>56</w:t>
            </w:r>
          </w:p>
        </w:tc>
        <w:tc>
          <w:tcPr>
            <w:tcW w:w="1421" w:type="dxa"/>
          </w:tcPr>
          <w:p w14:paraId="0759496F" w14:textId="77777777" w:rsidR="00177F58" w:rsidRPr="00D71752" w:rsidRDefault="00177F58" w:rsidP="00620CC9">
            <w:pPr>
              <w:pStyle w:val="TableText"/>
            </w:pPr>
            <w:r w:rsidRPr="00E9644F">
              <w:t>0.427</w:t>
            </w:r>
          </w:p>
        </w:tc>
        <w:tc>
          <w:tcPr>
            <w:tcW w:w="1422" w:type="dxa"/>
          </w:tcPr>
          <w:p w14:paraId="0762DFAD" w14:textId="77777777" w:rsidR="00177F58" w:rsidRPr="00D71752" w:rsidRDefault="00177F58" w:rsidP="00620CC9">
            <w:pPr>
              <w:pStyle w:val="TableText"/>
            </w:pPr>
            <w:r w:rsidRPr="00E9644F">
              <w:t>0.470</w:t>
            </w:r>
          </w:p>
        </w:tc>
      </w:tr>
      <w:tr w:rsidR="00177F58" w14:paraId="4F68E1A4" w14:textId="77777777" w:rsidTr="00A50E7B">
        <w:trPr>
          <w:cantSplit/>
        </w:trPr>
        <w:tc>
          <w:tcPr>
            <w:tcW w:w="1126" w:type="dxa"/>
          </w:tcPr>
          <w:p w14:paraId="5DCF93B9" w14:textId="77777777" w:rsidR="00177F58" w:rsidRPr="00D71752" w:rsidRDefault="00177F58" w:rsidP="00620CC9">
            <w:pPr>
              <w:pStyle w:val="TableText"/>
            </w:pPr>
            <w:r w:rsidRPr="00E9644F">
              <w:t>57</w:t>
            </w:r>
          </w:p>
        </w:tc>
        <w:tc>
          <w:tcPr>
            <w:tcW w:w="1421" w:type="dxa"/>
          </w:tcPr>
          <w:p w14:paraId="7F6306EE" w14:textId="77777777" w:rsidR="00177F58" w:rsidRPr="00D71752" w:rsidRDefault="00177F58" w:rsidP="00620CC9">
            <w:pPr>
              <w:pStyle w:val="TableText"/>
            </w:pPr>
            <w:r w:rsidRPr="00E9644F">
              <w:t>0.433</w:t>
            </w:r>
          </w:p>
        </w:tc>
        <w:tc>
          <w:tcPr>
            <w:tcW w:w="1422" w:type="dxa"/>
          </w:tcPr>
          <w:p w14:paraId="150DD9CA" w14:textId="77777777" w:rsidR="00177F58" w:rsidRPr="00D71752" w:rsidRDefault="00177F58" w:rsidP="00620CC9">
            <w:pPr>
              <w:pStyle w:val="TableText"/>
            </w:pPr>
            <w:r w:rsidRPr="00E9644F">
              <w:t>0.476</w:t>
            </w:r>
          </w:p>
        </w:tc>
      </w:tr>
      <w:tr w:rsidR="00177F58" w14:paraId="3F15FCB9" w14:textId="77777777" w:rsidTr="00A50E7B">
        <w:trPr>
          <w:cantSplit/>
        </w:trPr>
        <w:tc>
          <w:tcPr>
            <w:tcW w:w="1126" w:type="dxa"/>
          </w:tcPr>
          <w:p w14:paraId="05A52075" w14:textId="77777777" w:rsidR="00177F58" w:rsidRPr="00D71752" w:rsidRDefault="00177F58" w:rsidP="00620CC9">
            <w:pPr>
              <w:pStyle w:val="TableText"/>
            </w:pPr>
            <w:r w:rsidRPr="00E9644F">
              <w:t>58</w:t>
            </w:r>
          </w:p>
        </w:tc>
        <w:tc>
          <w:tcPr>
            <w:tcW w:w="1421" w:type="dxa"/>
          </w:tcPr>
          <w:p w14:paraId="2ADACDBF" w14:textId="77777777" w:rsidR="00177F58" w:rsidRPr="00D71752" w:rsidRDefault="00177F58" w:rsidP="00620CC9">
            <w:pPr>
              <w:pStyle w:val="TableText"/>
            </w:pPr>
            <w:r w:rsidRPr="00E9644F">
              <w:t>0.438</w:t>
            </w:r>
          </w:p>
        </w:tc>
        <w:tc>
          <w:tcPr>
            <w:tcW w:w="1422" w:type="dxa"/>
          </w:tcPr>
          <w:p w14:paraId="2713D66E" w14:textId="77777777" w:rsidR="00177F58" w:rsidRPr="00D71752" w:rsidRDefault="00177F58" w:rsidP="00620CC9">
            <w:pPr>
              <w:pStyle w:val="TableText"/>
            </w:pPr>
            <w:r w:rsidRPr="00E9644F">
              <w:t>0.481</w:t>
            </w:r>
          </w:p>
        </w:tc>
      </w:tr>
      <w:tr w:rsidR="00177F58" w14:paraId="21EED66A" w14:textId="77777777" w:rsidTr="00A50E7B">
        <w:trPr>
          <w:cantSplit/>
        </w:trPr>
        <w:tc>
          <w:tcPr>
            <w:tcW w:w="1126" w:type="dxa"/>
          </w:tcPr>
          <w:p w14:paraId="498D18FA" w14:textId="77777777" w:rsidR="00177F58" w:rsidRPr="00D71752" w:rsidRDefault="00177F58" w:rsidP="00620CC9">
            <w:pPr>
              <w:pStyle w:val="TableText"/>
            </w:pPr>
            <w:r w:rsidRPr="00E9644F">
              <w:t>59</w:t>
            </w:r>
          </w:p>
        </w:tc>
        <w:tc>
          <w:tcPr>
            <w:tcW w:w="1421" w:type="dxa"/>
          </w:tcPr>
          <w:p w14:paraId="45040B82" w14:textId="77777777" w:rsidR="00177F58" w:rsidRPr="00D71752" w:rsidRDefault="00177F58" w:rsidP="00620CC9">
            <w:pPr>
              <w:pStyle w:val="TableText"/>
            </w:pPr>
            <w:r w:rsidRPr="00E9644F">
              <w:t>0.442</w:t>
            </w:r>
          </w:p>
        </w:tc>
        <w:tc>
          <w:tcPr>
            <w:tcW w:w="1422" w:type="dxa"/>
          </w:tcPr>
          <w:p w14:paraId="473A4827" w14:textId="77777777" w:rsidR="00177F58" w:rsidRPr="00D71752" w:rsidRDefault="00177F58" w:rsidP="00620CC9">
            <w:pPr>
              <w:pStyle w:val="TableText"/>
            </w:pPr>
            <w:r w:rsidRPr="00E9644F">
              <w:t>0.487</w:t>
            </w:r>
          </w:p>
        </w:tc>
      </w:tr>
      <w:tr w:rsidR="00177F58" w14:paraId="2122B69F" w14:textId="77777777" w:rsidTr="00A50E7B">
        <w:trPr>
          <w:cantSplit/>
        </w:trPr>
        <w:tc>
          <w:tcPr>
            <w:tcW w:w="1126" w:type="dxa"/>
          </w:tcPr>
          <w:p w14:paraId="62A4569B" w14:textId="77777777" w:rsidR="00177F58" w:rsidRPr="00E9644F" w:rsidRDefault="00177F58" w:rsidP="00620CC9">
            <w:pPr>
              <w:pStyle w:val="TableText"/>
            </w:pPr>
            <w:r w:rsidRPr="00E9644F">
              <w:t>60</w:t>
            </w:r>
          </w:p>
        </w:tc>
        <w:tc>
          <w:tcPr>
            <w:tcW w:w="1421" w:type="dxa"/>
          </w:tcPr>
          <w:p w14:paraId="559B57B1" w14:textId="77777777" w:rsidR="00177F58" w:rsidRPr="00E9644F" w:rsidRDefault="00177F58" w:rsidP="00620CC9">
            <w:pPr>
              <w:pStyle w:val="TableText"/>
            </w:pPr>
            <w:r w:rsidRPr="00E9644F">
              <w:t>0.447</w:t>
            </w:r>
          </w:p>
        </w:tc>
        <w:tc>
          <w:tcPr>
            <w:tcW w:w="1422" w:type="dxa"/>
          </w:tcPr>
          <w:p w14:paraId="438003E8" w14:textId="77777777" w:rsidR="00177F58" w:rsidRPr="00E9644F" w:rsidRDefault="00177F58" w:rsidP="00620CC9">
            <w:pPr>
              <w:pStyle w:val="TableText"/>
            </w:pPr>
            <w:r w:rsidRPr="00E9644F">
              <w:t>0.492</w:t>
            </w:r>
          </w:p>
        </w:tc>
      </w:tr>
      <w:tr w:rsidR="00177F58" w14:paraId="447A7963" w14:textId="77777777" w:rsidTr="00A50E7B">
        <w:trPr>
          <w:cantSplit/>
        </w:trPr>
        <w:tc>
          <w:tcPr>
            <w:tcW w:w="1126" w:type="dxa"/>
          </w:tcPr>
          <w:p w14:paraId="4BC4B559" w14:textId="77777777" w:rsidR="00177F58" w:rsidRPr="00E9644F" w:rsidRDefault="00177F58" w:rsidP="00620CC9">
            <w:pPr>
              <w:pStyle w:val="TableText"/>
            </w:pPr>
            <w:r w:rsidRPr="00E9644F">
              <w:t>61</w:t>
            </w:r>
          </w:p>
        </w:tc>
        <w:tc>
          <w:tcPr>
            <w:tcW w:w="1421" w:type="dxa"/>
          </w:tcPr>
          <w:p w14:paraId="546DEB07" w14:textId="77777777" w:rsidR="00177F58" w:rsidRPr="00E9644F" w:rsidRDefault="00177F58" w:rsidP="00620CC9">
            <w:pPr>
              <w:pStyle w:val="TableText"/>
            </w:pPr>
            <w:r w:rsidRPr="00E9644F">
              <w:t>0.452</w:t>
            </w:r>
          </w:p>
        </w:tc>
        <w:tc>
          <w:tcPr>
            <w:tcW w:w="1422" w:type="dxa"/>
          </w:tcPr>
          <w:p w14:paraId="17DE4144" w14:textId="77777777" w:rsidR="00177F58" w:rsidRPr="00E9644F" w:rsidRDefault="00177F58" w:rsidP="00620CC9">
            <w:pPr>
              <w:pStyle w:val="TableText"/>
            </w:pPr>
            <w:r w:rsidRPr="00E9644F">
              <w:t>0.498</w:t>
            </w:r>
          </w:p>
        </w:tc>
      </w:tr>
      <w:tr w:rsidR="00177F58" w14:paraId="2DB9C8E1" w14:textId="77777777" w:rsidTr="00A50E7B">
        <w:trPr>
          <w:cantSplit/>
        </w:trPr>
        <w:tc>
          <w:tcPr>
            <w:tcW w:w="1126" w:type="dxa"/>
          </w:tcPr>
          <w:p w14:paraId="298FA0D6" w14:textId="77777777" w:rsidR="00177F58" w:rsidRPr="00E9644F" w:rsidRDefault="00177F58" w:rsidP="00620CC9">
            <w:pPr>
              <w:pStyle w:val="TableText"/>
            </w:pPr>
            <w:r w:rsidRPr="00E9644F">
              <w:t>62</w:t>
            </w:r>
          </w:p>
        </w:tc>
        <w:tc>
          <w:tcPr>
            <w:tcW w:w="1421" w:type="dxa"/>
          </w:tcPr>
          <w:p w14:paraId="0619EB5E" w14:textId="77777777" w:rsidR="00177F58" w:rsidRPr="00E9644F" w:rsidRDefault="00177F58" w:rsidP="00620CC9">
            <w:pPr>
              <w:pStyle w:val="TableText"/>
            </w:pPr>
            <w:r w:rsidRPr="00E9644F">
              <w:t>0.457</w:t>
            </w:r>
          </w:p>
        </w:tc>
        <w:tc>
          <w:tcPr>
            <w:tcW w:w="1422" w:type="dxa"/>
          </w:tcPr>
          <w:p w14:paraId="2B671C6A" w14:textId="77777777" w:rsidR="00177F58" w:rsidRPr="00E9644F" w:rsidRDefault="00177F58" w:rsidP="00620CC9">
            <w:pPr>
              <w:pStyle w:val="TableText"/>
            </w:pPr>
            <w:r w:rsidRPr="00E9644F">
              <w:t>0.503</w:t>
            </w:r>
          </w:p>
        </w:tc>
      </w:tr>
      <w:tr w:rsidR="00177F58" w14:paraId="71557761" w14:textId="77777777" w:rsidTr="00A50E7B">
        <w:trPr>
          <w:cantSplit/>
        </w:trPr>
        <w:tc>
          <w:tcPr>
            <w:tcW w:w="1126" w:type="dxa"/>
          </w:tcPr>
          <w:p w14:paraId="4B5C2652" w14:textId="77777777" w:rsidR="00177F58" w:rsidRPr="00E9644F" w:rsidRDefault="00177F58" w:rsidP="00620CC9">
            <w:pPr>
              <w:pStyle w:val="TableText"/>
            </w:pPr>
            <w:r w:rsidRPr="00E9644F">
              <w:t>63</w:t>
            </w:r>
          </w:p>
        </w:tc>
        <w:tc>
          <w:tcPr>
            <w:tcW w:w="1421" w:type="dxa"/>
          </w:tcPr>
          <w:p w14:paraId="2936F5AD" w14:textId="77777777" w:rsidR="00177F58" w:rsidRPr="00E9644F" w:rsidRDefault="00177F58" w:rsidP="00620CC9">
            <w:pPr>
              <w:pStyle w:val="TableText"/>
            </w:pPr>
            <w:r w:rsidRPr="00E9644F">
              <w:t>0.462</w:t>
            </w:r>
          </w:p>
        </w:tc>
        <w:tc>
          <w:tcPr>
            <w:tcW w:w="1422" w:type="dxa"/>
          </w:tcPr>
          <w:p w14:paraId="3C7BB82D" w14:textId="77777777" w:rsidR="00177F58" w:rsidRPr="00E9644F" w:rsidRDefault="00177F58" w:rsidP="00620CC9">
            <w:pPr>
              <w:pStyle w:val="TableText"/>
            </w:pPr>
            <w:r w:rsidRPr="00E9644F">
              <w:t>0.508</w:t>
            </w:r>
          </w:p>
        </w:tc>
      </w:tr>
      <w:tr w:rsidR="00177F58" w14:paraId="7E18ACF5" w14:textId="77777777" w:rsidTr="00A50E7B">
        <w:trPr>
          <w:cantSplit/>
        </w:trPr>
        <w:tc>
          <w:tcPr>
            <w:tcW w:w="1126" w:type="dxa"/>
          </w:tcPr>
          <w:p w14:paraId="76D1A6B1" w14:textId="77777777" w:rsidR="00177F58" w:rsidRPr="00E9644F" w:rsidRDefault="00177F58" w:rsidP="00620CC9">
            <w:pPr>
              <w:pStyle w:val="TableText"/>
            </w:pPr>
            <w:r w:rsidRPr="00E9644F">
              <w:t>64</w:t>
            </w:r>
          </w:p>
        </w:tc>
        <w:tc>
          <w:tcPr>
            <w:tcW w:w="1421" w:type="dxa"/>
          </w:tcPr>
          <w:p w14:paraId="63F4C837" w14:textId="77777777" w:rsidR="00177F58" w:rsidRPr="00E9644F" w:rsidRDefault="00177F58" w:rsidP="00620CC9">
            <w:pPr>
              <w:pStyle w:val="TableText"/>
            </w:pPr>
            <w:r w:rsidRPr="00E9644F">
              <w:t>0.467</w:t>
            </w:r>
          </w:p>
        </w:tc>
        <w:tc>
          <w:tcPr>
            <w:tcW w:w="1422" w:type="dxa"/>
          </w:tcPr>
          <w:p w14:paraId="40B1BFD2" w14:textId="77777777" w:rsidR="00177F58" w:rsidRPr="00E9644F" w:rsidRDefault="00177F58" w:rsidP="00620CC9">
            <w:pPr>
              <w:pStyle w:val="TableText"/>
            </w:pPr>
            <w:r w:rsidRPr="00E9644F">
              <w:t>0.514</w:t>
            </w:r>
          </w:p>
        </w:tc>
      </w:tr>
      <w:tr w:rsidR="00177F58" w14:paraId="6BCB2C4F" w14:textId="77777777" w:rsidTr="00A50E7B">
        <w:trPr>
          <w:cantSplit/>
        </w:trPr>
        <w:tc>
          <w:tcPr>
            <w:tcW w:w="1126" w:type="dxa"/>
          </w:tcPr>
          <w:p w14:paraId="13B032C2" w14:textId="77777777" w:rsidR="00177F58" w:rsidRPr="00E9644F" w:rsidRDefault="00177F58" w:rsidP="00620CC9">
            <w:pPr>
              <w:pStyle w:val="TableText"/>
            </w:pPr>
            <w:r w:rsidRPr="00E9644F">
              <w:t>65</w:t>
            </w:r>
          </w:p>
        </w:tc>
        <w:tc>
          <w:tcPr>
            <w:tcW w:w="1421" w:type="dxa"/>
          </w:tcPr>
          <w:p w14:paraId="69980AC6" w14:textId="77777777" w:rsidR="00177F58" w:rsidRPr="00E9644F" w:rsidRDefault="00177F58" w:rsidP="00620CC9">
            <w:pPr>
              <w:pStyle w:val="TableText"/>
            </w:pPr>
            <w:r w:rsidRPr="00E9644F">
              <w:t>0.472</w:t>
            </w:r>
          </w:p>
        </w:tc>
        <w:tc>
          <w:tcPr>
            <w:tcW w:w="1422" w:type="dxa"/>
          </w:tcPr>
          <w:p w14:paraId="08E24704" w14:textId="77777777" w:rsidR="00177F58" w:rsidRPr="00E9644F" w:rsidRDefault="00177F58" w:rsidP="00620CC9">
            <w:pPr>
              <w:pStyle w:val="TableText"/>
            </w:pPr>
            <w:r w:rsidRPr="00E9644F">
              <w:t>0.519</w:t>
            </w:r>
          </w:p>
        </w:tc>
      </w:tr>
      <w:tr w:rsidR="00177F58" w14:paraId="03F82206" w14:textId="77777777" w:rsidTr="00A50E7B">
        <w:trPr>
          <w:cantSplit/>
        </w:trPr>
        <w:tc>
          <w:tcPr>
            <w:tcW w:w="1126" w:type="dxa"/>
          </w:tcPr>
          <w:p w14:paraId="6C6FB3F4" w14:textId="77777777" w:rsidR="00177F58" w:rsidRPr="00E9644F" w:rsidRDefault="00177F58" w:rsidP="00620CC9">
            <w:pPr>
              <w:pStyle w:val="TableText"/>
            </w:pPr>
            <w:r w:rsidRPr="00E9644F">
              <w:t>66</w:t>
            </w:r>
          </w:p>
        </w:tc>
        <w:tc>
          <w:tcPr>
            <w:tcW w:w="1421" w:type="dxa"/>
          </w:tcPr>
          <w:p w14:paraId="14578F27" w14:textId="77777777" w:rsidR="00177F58" w:rsidRPr="00E9644F" w:rsidRDefault="00177F58" w:rsidP="00620CC9">
            <w:pPr>
              <w:pStyle w:val="TableText"/>
            </w:pPr>
            <w:r w:rsidRPr="00E9644F">
              <w:t>0.476</w:t>
            </w:r>
          </w:p>
        </w:tc>
        <w:tc>
          <w:tcPr>
            <w:tcW w:w="1422" w:type="dxa"/>
          </w:tcPr>
          <w:p w14:paraId="7E1B9A37" w14:textId="77777777" w:rsidR="00177F58" w:rsidRPr="00E9644F" w:rsidRDefault="00177F58" w:rsidP="00620CC9">
            <w:pPr>
              <w:pStyle w:val="TableText"/>
            </w:pPr>
            <w:r w:rsidRPr="00E9644F">
              <w:t>0.524</w:t>
            </w:r>
          </w:p>
        </w:tc>
      </w:tr>
      <w:tr w:rsidR="00177F58" w14:paraId="60902DBC" w14:textId="77777777" w:rsidTr="00A50E7B">
        <w:trPr>
          <w:cantSplit/>
        </w:trPr>
        <w:tc>
          <w:tcPr>
            <w:tcW w:w="1126" w:type="dxa"/>
          </w:tcPr>
          <w:p w14:paraId="613E0556" w14:textId="77777777" w:rsidR="00177F58" w:rsidRPr="00E9644F" w:rsidRDefault="00177F58" w:rsidP="00620CC9">
            <w:pPr>
              <w:pStyle w:val="TableText"/>
            </w:pPr>
            <w:r w:rsidRPr="00E9644F">
              <w:t>67</w:t>
            </w:r>
          </w:p>
        </w:tc>
        <w:tc>
          <w:tcPr>
            <w:tcW w:w="1421" w:type="dxa"/>
          </w:tcPr>
          <w:p w14:paraId="235FA72F" w14:textId="77777777" w:rsidR="00177F58" w:rsidRPr="00E9644F" w:rsidRDefault="00177F58" w:rsidP="00620CC9">
            <w:pPr>
              <w:pStyle w:val="TableText"/>
            </w:pPr>
            <w:r w:rsidRPr="00E9644F">
              <w:t>0.481</w:t>
            </w:r>
          </w:p>
        </w:tc>
        <w:tc>
          <w:tcPr>
            <w:tcW w:w="1422" w:type="dxa"/>
          </w:tcPr>
          <w:p w14:paraId="279D81FA" w14:textId="77777777" w:rsidR="00177F58" w:rsidRPr="00E9644F" w:rsidRDefault="00177F58" w:rsidP="00620CC9">
            <w:pPr>
              <w:pStyle w:val="TableText"/>
            </w:pPr>
            <w:r w:rsidRPr="00E9644F">
              <w:t>0.529</w:t>
            </w:r>
          </w:p>
        </w:tc>
      </w:tr>
      <w:tr w:rsidR="00177F58" w14:paraId="60A96C0A" w14:textId="77777777" w:rsidTr="00A50E7B">
        <w:trPr>
          <w:cantSplit/>
        </w:trPr>
        <w:tc>
          <w:tcPr>
            <w:tcW w:w="1126" w:type="dxa"/>
          </w:tcPr>
          <w:p w14:paraId="16375DF1" w14:textId="77777777" w:rsidR="00177F58" w:rsidRPr="00E9644F" w:rsidRDefault="00177F58" w:rsidP="00620CC9">
            <w:pPr>
              <w:pStyle w:val="TableText"/>
            </w:pPr>
            <w:r w:rsidRPr="00E9644F">
              <w:t>68</w:t>
            </w:r>
          </w:p>
        </w:tc>
        <w:tc>
          <w:tcPr>
            <w:tcW w:w="1421" w:type="dxa"/>
          </w:tcPr>
          <w:p w14:paraId="651B9574" w14:textId="77777777" w:rsidR="00177F58" w:rsidRPr="00E9644F" w:rsidRDefault="00177F58" w:rsidP="00620CC9">
            <w:pPr>
              <w:pStyle w:val="TableText"/>
            </w:pPr>
            <w:r w:rsidRPr="00E9644F">
              <w:t>0.486</w:t>
            </w:r>
          </w:p>
        </w:tc>
        <w:tc>
          <w:tcPr>
            <w:tcW w:w="1422" w:type="dxa"/>
          </w:tcPr>
          <w:p w14:paraId="6E41781A" w14:textId="77777777" w:rsidR="00177F58" w:rsidRPr="00E9644F" w:rsidRDefault="00177F58" w:rsidP="00620CC9">
            <w:pPr>
              <w:pStyle w:val="TableText"/>
            </w:pPr>
            <w:r w:rsidRPr="00E9644F">
              <w:t>0.535</w:t>
            </w:r>
          </w:p>
        </w:tc>
      </w:tr>
      <w:tr w:rsidR="00177F58" w14:paraId="3E5BF982" w14:textId="77777777" w:rsidTr="00A50E7B">
        <w:trPr>
          <w:cantSplit/>
        </w:trPr>
        <w:tc>
          <w:tcPr>
            <w:tcW w:w="1126" w:type="dxa"/>
          </w:tcPr>
          <w:p w14:paraId="5EA2995E" w14:textId="77777777" w:rsidR="00177F58" w:rsidRPr="00E9644F" w:rsidRDefault="00177F58" w:rsidP="00620CC9">
            <w:pPr>
              <w:pStyle w:val="TableText"/>
            </w:pPr>
            <w:r w:rsidRPr="00E9644F">
              <w:t>69</w:t>
            </w:r>
          </w:p>
        </w:tc>
        <w:tc>
          <w:tcPr>
            <w:tcW w:w="1421" w:type="dxa"/>
          </w:tcPr>
          <w:p w14:paraId="1EE28DE8" w14:textId="77777777" w:rsidR="00177F58" w:rsidRPr="00E9644F" w:rsidRDefault="00177F58" w:rsidP="00620CC9">
            <w:pPr>
              <w:pStyle w:val="TableText"/>
            </w:pPr>
            <w:r w:rsidRPr="00E9644F">
              <w:t>0.491</w:t>
            </w:r>
          </w:p>
        </w:tc>
        <w:tc>
          <w:tcPr>
            <w:tcW w:w="1422" w:type="dxa"/>
          </w:tcPr>
          <w:p w14:paraId="746AC030" w14:textId="77777777" w:rsidR="00177F58" w:rsidRPr="00E9644F" w:rsidRDefault="00177F58" w:rsidP="00620CC9">
            <w:pPr>
              <w:pStyle w:val="TableText"/>
            </w:pPr>
            <w:r w:rsidRPr="00E9644F">
              <w:t>0.540</w:t>
            </w:r>
          </w:p>
        </w:tc>
      </w:tr>
      <w:tr w:rsidR="00177F58" w14:paraId="2615E756" w14:textId="77777777" w:rsidTr="00A50E7B">
        <w:trPr>
          <w:cantSplit/>
        </w:trPr>
        <w:tc>
          <w:tcPr>
            <w:tcW w:w="1126" w:type="dxa"/>
          </w:tcPr>
          <w:p w14:paraId="697FC4AB" w14:textId="77777777" w:rsidR="00177F58" w:rsidRPr="00E9644F" w:rsidRDefault="00177F58" w:rsidP="00620CC9">
            <w:pPr>
              <w:pStyle w:val="TableText"/>
            </w:pPr>
            <w:r w:rsidRPr="00E9644F">
              <w:t>70</w:t>
            </w:r>
          </w:p>
        </w:tc>
        <w:tc>
          <w:tcPr>
            <w:tcW w:w="1421" w:type="dxa"/>
          </w:tcPr>
          <w:p w14:paraId="65A8C928" w14:textId="77777777" w:rsidR="00177F58" w:rsidRPr="00E9644F" w:rsidRDefault="00177F58" w:rsidP="00620CC9">
            <w:pPr>
              <w:pStyle w:val="TableText"/>
            </w:pPr>
            <w:r w:rsidRPr="00E9644F">
              <w:t>0.495</w:t>
            </w:r>
          </w:p>
        </w:tc>
        <w:tc>
          <w:tcPr>
            <w:tcW w:w="1422" w:type="dxa"/>
          </w:tcPr>
          <w:p w14:paraId="1739F919" w14:textId="77777777" w:rsidR="00177F58" w:rsidRPr="00E9644F" w:rsidRDefault="00177F58" w:rsidP="00620CC9">
            <w:pPr>
              <w:pStyle w:val="TableText"/>
            </w:pPr>
            <w:r w:rsidRPr="00E9644F">
              <w:t>0.545</w:t>
            </w:r>
          </w:p>
        </w:tc>
      </w:tr>
      <w:tr w:rsidR="00177F58" w14:paraId="15DE5D57" w14:textId="77777777" w:rsidTr="00A50E7B">
        <w:trPr>
          <w:cantSplit/>
        </w:trPr>
        <w:tc>
          <w:tcPr>
            <w:tcW w:w="1126" w:type="dxa"/>
          </w:tcPr>
          <w:p w14:paraId="31588B03" w14:textId="77777777" w:rsidR="00177F58" w:rsidRPr="00E9644F" w:rsidRDefault="00177F58" w:rsidP="00620CC9">
            <w:pPr>
              <w:pStyle w:val="TableText"/>
            </w:pPr>
            <w:r w:rsidRPr="00E9644F">
              <w:t>75</w:t>
            </w:r>
          </w:p>
        </w:tc>
        <w:tc>
          <w:tcPr>
            <w:tcW w:w="1421" w:type="dxa"/>
          </w:tcPr>
          <w:p w14:paraId="2CD9B17B" w14:textId="77777777" w:rsidR="00177F58" w:rsidRPr="00E9644F" w:rsidRDefault="00177F58" w:rsidP="00620CC9">
            <w:pPr>
              <w:pStyle w:val="TableText"/>
            </w:pPr>
            <w:r w:rsidRPr="00E9644F">
              <w:t>0.518</w:t>
            </w:r>
          </w:p>
        </w:tc>
        <w:tc>
          <w:tcPr>
            <w:tcW w:w="1422" w:type="dxa"/>
          </w:tcPr>
          <w:p w14:paraId="367A88C9" w14:textId="77777777" w:rsidR="00177F58" w:rsidRPr="00E9644F" w:rsidRDefault="00177F58" w:rsidP="00620CC9">
            <w:pPr>
              <w:pStyle w:val="TableText"/>
            </w:pPr>
            <w:r w:rsidRPr="00E9644F">
              <w:t>0.570</w:t>
            </w:r>
          </w:p>
        </w:tc>
      </w:tr>
      <w:tr w:rsidR="00177F58" w14:paraId="65D25BF7" w14:textId="77777777" w:rsidTr="00A50E7B">
        <w:trPr>
          <w:cantSplit/>
        </w:trPr>
        <w:tc>
          <w:tcPr>
            <w:tcW w:w="1126" w:type="dxa"/>
          </w:tcPr>
          <w:p w14:paraId="0EAF8FAD" w14:textId="77777777" w:rsidR="00177F58" w:rsidRPr="00E9644F" w:rsidRDefault="00177F58" w:rsidP="00620CC9">
            <w:pPr>
              <w:pStyle w:val="TableText"/>
            </w:pPr>
            <w:r w:rsidRPr="00E9644F">
              <w:t>80</w:t>
            </w:r>
          </w:p>
        </w:tc>
        <w:tc>
          <w:tcPr>
            <w:tcW w:w="1421" w:type="dxa"/>
          </w:tcPr>
          <w:p w14:paraId="002794C0" w14:textId="77777777" w:rsidR="00177F58" w:rsidRPr="00E9644F" w:rsidRDefault="00177F58" w:rsidP="00620CC9">
            <w:pPr>
              <w:pStyle w:val="TableText"/>
            </w:pPr>
            <w:r w:rsidRPr="00E9644F">
              <w:t>0.541</w:t>
            </w:r>
          </w:p>
        </w:tc>
        <w:tc>
          <w:tcPr>
            <w:tcW w:w="1422" w:type="dxa"/>
          </w:tcPr>
          <w:p w14:paraId="0982465F" w14:textId="77777777" w:rsidR="00177F58" w:rsidRPr="00E9644F" w:rsidRDefault="00177F58" w:rsidP="00620CC9">
            <w:pPr>
              <w:pStyle w:val="TableText"/>
            </w:pPr>
            <w:r w:rsidRPr="00E9644F">
              <w:t>0.595</w:t>
            </w:r>
          </w:p>
        </w:tc>
      </w:tr>
      <w:tr w:rsidR="00177F58" w14:paraId="2785537C" w14:textId="77777777" w:rsidTr="00A50E7B">
        <w:trPr>
          <w:cantSplit/>
        </w:trPr>
        <w:tc>
          <w:tcPr>
            <w:tcW w:w="1126" w:type="dxa"/>
          </w:tcPr>
          <w:p w14:paraId="521EF673" w14:textId="77777777" w:rsidR="00177F58" w:rsidRPr="00E9644F" w:rsidRDefault="00177F58" w:rsidP="00620CC9">
            <w:pPr>
              <w:pStyle w:val="TableText"/>
            </w:pPr>
            <w:r w:rsidRPr="00E9644F">
              <w:t>90</w:t>
            </w:r>
          </w:p>
        </w:tc>
        <w:tc>
          <w:tcPr>
            <w:tcW w:w="1421" w:type="dxa"/>
          </w:tcPr>
          <w:p w14:paraId="08E181A2" w14:textId="77777777" w:rsidR="00177F58" w:rsidRPr="00E9644F" w:rsidRDefault="00177F58" w:rsidP="00620CC9">
            <w:pPr>
              <w:pStyle w:val="TableText"/>
            </w:pPr>
            <w:r w:rsidRPr="00E9644F">
              <w:t>0.585</w:t>
            </w:r>
          </w:p>
        </w:tc>
        <w:tc>
          <w:tcPr>
            <w:tcW w:w="1422" w:type="dxa"/>
          </w:tcPr>
          <w:p w14:paraId="4E36CDE3" w14:textId="77777777" w:rsidR="00177F58" w:rsidRPr="00E9644F" w:rsidRDefault="00177F58" w:rsidP="00620CC9">
            <w:pPr>
              <w:pStyle w:val="TableText"/>
            </w:pPr>
            <w:r>
              <w:t>0.658</w:t>
            </w:r>
          </w:p>
        </w:tc>
      </w:tr>
    </w:tbl>
    <w:p w14:paraId="40E0839B" w14:textId="77777777" w:rsidR="0035696E" w:rsidRDefault="0035696E" w:rsidP="0005467F">
      <w:pPr>
        <w:sectPr w:rsidR="0035696E" w:rsidSect="002A73C4">
          <w:type w:val="continuous"/>
          <w:pgSz w:w="11906" w:h="16838"/>
          <w:pgMar w:top="1418" w:right="1418" w:bottom="1418" w:left="1418" w:header="567" w:footer="284" w:gutter="0"/>
          <w:cols w:num="2" w:space="708"/>
          <w:docGrid w:linePitch="360"/>
        </w:sectPr>
      </w:pPr>
      <w:bookmarkStart w:id="186" w:name="_Ref20317072"/>
      <w:bookmarkStart w:id="187" w:name="_Toc19798280"/>
    </w:p>
    <w:p w14:paraId="002596B2" w14:textId="34AFF13A" w:rsidR="002C2938" w:rsidRPr="002C2938" w:rsidRDefault="002C2938" w:rsidP="00913F4B">
      <w:pPr>
        <w:pStyle w:val="NormalStandardspara"/>
      </w:pPr>
      <w:bookmarkStart w:id="188" w:name="_Ref35328858"/>
      <w:r>
        <w:t xml:space="preserve">Pellets used as the </w:t>
      </w:r>
      <w:r w:rsidRPr="002C2938">
        <w:t xml:space="preserve">ration fed on the vessel must meet the nutritional specifications outlined in </w:t>
      </w:r>
      <w:r w:rsidR="00146B4A">
        <w:rPr>
          <w:highlight w:val="yellow"/>
        </w:rPr>
        <w:fldChar w:fldCharType="begin"/>
      </w:r>
      <w:r w:rsidR="00146B4A">
        <w:instrText xml:space="preserve"> REF _Ref32328504 \h </w:instrText>
      </w:r>
      <w:r w:rsidR="00146B4A">
        <w:rPr>
          <w:highlight w:val="yellow"/>
        </w:rPr>
      </w:r>
      <w:r w:rsidR="00146B4A">
        <w:rPr>
          <w:highlight w:val="yellow"/>
        </w:rPr>
        <w:fldChar w:fldCharType="separate"/>
      </w:r>
      <w:r w:rsidR="00201688">
        <w:t xml:space="preserve">Table </w:t>
      </w:r>
      <w:r w:rsidR="00201688">
        <w:rPr>
          <w:noProof/>
        </w:rPr>
        <w:t>17</w:t>
      </w:r>
      <w:r w:rsidR="00146B4A">
        <w:rPr>
          <w:highlight w:val="yellow"/>
        </w:rPr>
        <w:fldChar w:fldCharType="end"/>
      </w:r>
      <w:r w:rsidR="00146B4A">
        <w:t>.</w:t>
      </w:r>
      <w:bookmarkEnd w:id="188"/>
    </w:p>
    <w:p w14:paraId="3D12E5C8" w14:textId="28B2B44D" w:rsidR="002C2938" w:rsidRDefault="00146B4A" w:rsidP="00146B4A">
      <w:pPr>
        <w:pStyle w:val="Caption"/>
      </w:pPr>
      <w:bookmarkStart w:id="189" w:name="_Ref32328504"/>
      <w:bookmarkStart w:id="190" w:name="_Toc54602978"/>
      <w:bookmarkEnd w:id="18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17</w:t>
      </w:r>
      <w:r w:rsidR="00CA2C50">
        <w:rPr>
          <w:noProof/>
        </w:rPr>
        <w:fldChar w:fldCharType="end"/>
      </w:r>
      <w:bookmarkEnd w:id="189"/>
      <w:r w:rsidR="002C2938">
        <w:t xml:space="preserve"> </w:t>
      </w:r>
      <w:r w:rsidR="002C2938" w:rsidRPr="00211BDD">
        <w:t>Pellet composition for goats</w:t>
      </w:r>
      <w:bookmarkEnd w:id="187"/>
      <w:bookmarkEnd w:id="190"/>
    </w:p>
    <w:tbl>
      <w:tblPr>
        <w:tblW w:w="3473" w:type="pct"/>
        <w:tblBorders>
          <w:top w:val="single" w:sz="4" w:space="0" w:color="auto"/>
          <w:bottom w:val="single" w:sz="4" w:space="0" w:color="auto"/>
        </w:tblBorders>
        <w:tblLook w:val="01E0" w:firstRow="1" w:lastRow="1" w:firstColumn="1" w:lastColumn="1" w:noHBand="0" w:noVBand="0"/>
      </w:tblPr>
      <w:tblGrid>
        <w:gridCol w:w="4270"/>
        <w:gridCol w:w="2030"/>
      </w:tblGrid>
      <w:tr w:rsidR="002C2938" w:rsidRPr="0006185D" w14:paraId="5F538E27" w14:textId="77777777" w:rsidTr="008B7990">
        <w:trPr>
          <w:tblHeader/>
        </w:trPr>
        <w:tc>
          <w:tcPr>
            <w:tcW w:w="3389" w:type="pct"/>
            <w:tcBorders>
              <w:top w:val="single" w:sz="4" w:space="0" w:color="auto"/>
              <w:bottom w:val="single" w:sz="4" w:space="0" w:color="auto"/>
            </w:tcBorders>
            <w:shd w:val="clear" w:color="auto" w:fill="auto"/>
          </w:tcPr>
          <w:p w14:paraId="19060F90" w14:textId="77777777" w:rsidR="002C2938" w:rsidRPr="006E0D16" w:rsidRDefault="002C2938" w:rsidP="008B7990">
            <w:pPr>
              <w:pStyle w:val="TableHeading"/>
            </w:pPr>
            <w:r w:rsidRPr="006E0D16">
              <w:t>Pellet composition</w:t>
            </w:r>
          </w:p>
        </w:tc>
        <w:tc>
          <w:tcPr>
            <w:tcW w:w="1611" w:type="pct"/>
            <w:tcBorders>
              <w:top w:val="single" w:sz="4" w:space="0" w:color="auto"/>
              <w:bottom w:val="single" w:sz="4" w:space="0" w:color="auto"/>
            </w:tcBorders>
            <w:shd w:val="clear" w:color="auto" w:fill="auto"/>
          </w:tcPr>
          <w:p w14:paraId="188FCA60" w14:textId="77777777" w:rsidR="002C2938" w:rsidRPr="006E0D16" w:rsidRDefault="002C2938" w:rsidP="008B7990">
            <w:pPr>
              <w:pStyle w:val="TableHeading"/>
            </w:pPr>
            <w:r w:rsidRPr="006E0D16">
              <w:t>Specification</w:t>
            </w:r>
          </w:p>
        </w:tc>
      </w:tr>
      <w:tr w:rsidR="002C2938" w:rsidRPr="0006185D" w14:paraId="12C2105E" w14:textId="77777777" w:rsidTr="008B7990">
        <w:tc>
          <w:tcPr>
            <w:tcW w:w="3389" w:type="pct"/>
            <w:tcBorders>
              <w:top w:val="single" w:sz="4" w:space="0" w:color="auto"/>
            </w:tcBorders>
            <w:shd w:val="clear" w:color="auto" w:fill="auto"/>
          </w:tcPr>
          <w:p w14:paraId="238160BC" w14:textId="77777777" w:rsidR="002C2938" w:rsidRPr="006E0D16" w:rsidRDefault="002C2938" w:rsidP="008B7990">
            <w:pPr>
              <w:pStyle w:val="TableText"/>
            </w:pPr>
            <w:r w:rsidRPr="006E0D16">
              <w:t>Moisture content</w:t>
            </w:r>
          </w:p>
        </w:tc>
        <w:tc>
          <w:tcPr>
            <w:tcW w:w="1611" w:type="pct"/>
            <w:tcBorders>
              <w:top w:val="single" w:sz="4" w:space="0" w:color="auto"/>
            </w:tcBorders>
            <w:shd w:val="clear" w:color="auto" w:fill="auto"/>
          </w:tcPr>
          <w:p w14:paraId="3568DBB9" w14:textId="77777777" w:rsidR="002C2938" w:rsidRPr="006E0D16" w:rsidRDefault="002C2938" w:rsidP="008B7990">
            <w:pPr>
              <w:pStyle w:val="TableText"/>
              <w:jc w:val="right"/>
            </w:pPr>
            <w:r w:rsidRPr="006E0D16">
              <w:t>&lt; 12%</w:t>
            </w:r>
          </w:p>
        </w:tc>
      </w:tr>
      <w:tr w:rsidR="002C2938" w:rsidRPr="0006185D" w14:paraId="741B55FB" w14:textId="77777777" w:rsidTr="008B7990">
        <w:tc>
          <w:tcPr>
            <w:tcW w:w="3389" w:type="pct"/>
            <w:shd w:val="clear" w:color="auto" w:fill="auto"/>
          </w:tcPr>
          <w:p w14:paraId="39FA968E" w14:textId="77777777" w:rsidR="002C2938" w:rsidRPr="006E0D16" w:rsidRDefault="002C2938" w:rsidP="008B7990">
            <w:pPr>
              <w:pStyle w:val="TableText"/>
            </w:pPr>
            <w:r w:rsidRPr="006E0D16">
              <w:t xml:space="preserve">Ash </w:t>
            </w:r>
            <w:r w:rsidR="00146B4A">
              <w:t>(</w:t>
            </w:r>
            <w:r w:rsidRPr="006E0D16">
              <w:t>as a percentage of dry matter)</w:t>
            </w:r>
          </w:p>
        </w:tc>
        <w:tc>
          <w:tcPr>
            <w:tcW w:w="1611" w:type="pct"/>
            <w:shd w:val="clear" w:color="auto" w:fill="auto"/>
          </w:tcPr>
          <w:p w14:paraId="5D6E8619" w14:textId="77777777" w:rsidR="002C2938" w:rsidRPr="006E0D16" w:rsidRDefault="002C2938" w:rsidP="008B7990">
            <w:pPr>
              <w:pStyle w:val="TableText"/>
              <w:jc w:val="right"/>
            </w:pPr>
            <w:r w:rsidRPr="006E0D16">
              <w:t>&lt; 13%</w:t>
            </w:r>
          </w:p>
        </w:tc>
      </w:tr>
      <w:tr w:rsidR="002C2938" w:rsidRPr="0006185D" w14:paraId="058FD6D7" w14:textId="77777777" w:rsidTr="008B7990">
        <w:tc>
          <w:tcPr>
            <w:tcW w:w="3389" w:type="pct"/>
            <w:shd w:val="clear" w:color="auto" w:fill="auto"/>
          </w:tcPr>
          <w:p w14:paraId="57BE6369" w14:textId="77777777" w:rsidR="002C2938" w:rsidRPr="006E0D16" w:rsidRDefault="002C2938" w:rsidP="008B7990">
            <w:pPr>
              <w:pStyle w:val="TableText"/>
            </w:pPr>
            <w:r w:rsidRPr="006E0D16">
              <w:t xml:space="preserve">Crude protein </w:t>
            </w:r>
            <w:r w:rsidR="00146B4A">
              <w:t>(</w:t>
            </w:r>
            <w:r w:rsidRPr="006E0D16">
              <w:t>as a percentage of dry matter)</w:t>
            </w:r>
          </w:p>
        </w:tc>
        <w:tc>
          <w:tcPr>
            <w:tcW w:w="1611" w:type="pct"/>
            <w:shd w:val="clear" w:color="auto" w:fill="auto"/>
          </w:tcPr>
          <w:p w14:paraId="3DF89C45" w14:textId="77777777" w:rsidR="002C2938" w:rsidRPr="006E0D16" w:rsidRDefault="001E3481" w:rsidP="001E3481">
            <w:pPr>
              <w:pStyle w:val="TableText"/>
              <w:jc w:val="right"/>
            </w:pPr>
            <w:r>
              <w:t>9%</w:t>
            </w:r>
            <w:r w:rsidR="00FB59E6">
              <w:t> to </w:t>
            </w:r>
            <w:r w:rsidR="002C2938" w:rsidRPr="006E0D16">
              <w:t>12%</w:t>
            </w:r>
          </w:p>
        </w:tc>
      </w:tr>
      <w:tr w:rsidR="002C2938" w:rsidRPr="0006185D" w14:paraId="3EA46BB5" w14:textId="77777777" w:rsidTr="008B7990">
        <w:tc>
          <w:tcPr>
            <w:tcW w:w="3389" w:type="pct"/>
            <w:shd w:val="clear" w:color="auto" w:fill="auto"/>
          </w:tcPr>
          <w:p w14:paraId="7A31AC6D" w14:textId="77777777" w:rsidR="002C2938" w:rsidRPr="006E0D16" w:rsidRDefault="002C2938" w:rsidP="008B7990">
            <w:pPr>
              <w:pStyle w:val="TableText"/>
            </w:pPr>
            <w:r w:rsidRPr="006E0D16">
              <w:t xml:space="preserve">Urea </w:t>
            </w:r>
            <w:r w:rsidR="00146B4A">
              <w:t>(</w:t>
            </w:r>
            <w:r w:rsidRPr="006E0D16">
              <w:t>as a percentage of dry matter)</w:t>
            </w:r>
          </w:p>
        </w:tc>
        <w:tc>
          <w:tcPr>
            <w:tcW w:w="1611" w:type="pct"/>
            <w:shd w:val="clear" w:color="auto" w:fill="auto"/>
          </w:tcPr>
          <w:p w14:paraId="5EB0C5E3" w14:textId="77777777" w:rsidR="002C2938" w:rsidRPr="006E0D16" w:rsidRDefault="002C2938" w:rsidP="008B7990">
            <w:pPr>
              <w:pStyle w:val="TableText"/>
              <w:jc w:val="right"/>
            </w:pPr>
            <w:r w:rsidRPr="006E0D16">
              <w:t>&lt; 1.2%</w:t>
            </w:r>
          </w:p>
        </w:tc>
      </w:tr>
      <w:tr w:rsidR="002C2938" w:rsidRPr="0006185D" w14:paraId="4D534E64" w14:textId="77777777" w:rsidTr="008B7990">
        <w:tc>
          <w:tcPr>
            <w:tcW w:w="3389" w:type="pct"/>
            <w:shd w:val="clear" w:color="auto" w:fill="auto"/>
          </w:tcPr>
          <w:p w14:paraId="44C4DB37" w14:textId="77777777" w:rsidR="002C2938" w:rsidRPr="006E0D16" w:rsidRDefault="002C2938" w:rsidP="008B7990">
            <w:pPr>
              <w:pStyle w:val="TableText"/>
            </w:pPr>
            <w:r w:rsidRPr="006E0D16">
              <w:t>Acid detergent fibre (as a percentage of dry matter)</w:t>
            </w:r>
          </w:p>
        </w:tc>
        <w:tc>
          <w:tcPr>
            <w:tcW w:w="1611" w:type="pct"/>
            <w:shd w:val="clear" w:color="auto" w:fill="auto"/>
          </w:tcPr>
          <w:p w14:paraId="4F1AAC5D" w14:textId="77777777" w:rsidR="002C2938" w:rsidRPr="006E0D16" w:rsidRDefault="002C2938" w:rsidP="008B7990">
            <w:pPr>
              <w:pStyle w:val="TableText"/>
              <w:jc w:val="right"/>
            </w:pPr>
            <w:r w:rsidRPr="006E0D16">
              <w:t>18</w:t>
            </w:r>
            <w:r w:rsidR="00FB59E6">
              <w:t>% to </w:t>
            </w:r>
            <w:r w:rsidRPr="006E0D16">
              <w:t>35%</w:t>
            </w:r>
          </w:p>
        </w:tc>
      </w:tr>
      <w:tr w:rsidR="002C2938" w:rsidRPr="0006185D" w14:paraId="4BF33F73" w14:textId="77777777" w:rsidTr="008B7990">
        <w:tc>
          <w:tcPr>
            <w:tcW w:w="3389" w:type="pct"/>
            <w:shd w:val="clear" w:color="auto" w:fill="auto"/>
          </w:tcPr>
          <w:p w14:paraId="0FF32DAB" w14:textId="77777777" w:rsidR="002C2938" w:rsidRPr="006E0D16" w:rsidRDefault="002C2938" w:rsidP="008B7990">
            <w:pPr>
              <w:pStyle w:val="TableText"/>
            </w:pPr>
            <w:r>
              <w:t>Metabolisable energy</w:t>
            </w:r>
          </w:p>
        </w:tc>
        <w:tc>
          <w:tcPr>
            <w:tcW w:w="1611" w:type="pct"/>
            <w:shd w:val="clear" w:color="auto" w:fill="auto"/>
          </w:tcPr>
          <w:p w14:paraId="7F2BBCB4" w14:textId="77777777" w:rsidR="002C2938" w:rsidRPr="006E0D16" w:rsidRDefault="002C2938" w:rsidP="008B7990">
            <w:pPr>
              <w:pStyle w:val="TableText"/>
              <w:jc w:val="right"/>
            </w:pPr>
            <w:r w:rsidRPr="006E0D16">
              <w:t>&gt; 8.0</w:t>
            </w:r>
            <w:r w:rsidR="00FB59E6">
              <w:t> </w:t>
            </w:r>
            <w:r w:rsidRPr="006E0D16">
              <w:t>MJ/kg dry matter</w:t>
            </w:r>
          </w:p>
        </w:tc>
      </w:tr>
    </w:tbl>
    <w:p w14:paraId="4DD5F492" w14:textId="77777777" w:rsidR="002C2938" w:rsidRDefault="002C2938" w:rsidP="002C2938">
      <w:pPr>
        <w:spacing w:after="0" w:line="240" w:lineRule="auto"/>
        <w:rPr>
          <w:rFonts w:eastAsia="Cambria" w:cs="Times New Roman"/>
          <w:sz w:val="20"/>
          <w:szCs w:val="20"/>
          <w:lang w:eastAsia="en-AU"/>
        </w:rPr>
      </w:pPr>
    </w:p>
    <w:p w14:paraId="24145E0E" w14:textId="77777777" w:rsidR="000928EB" w:rsidRDefault="00335010" w:rsidP="000928EB">
      <w:pPr>
        <w:pStyle w:val="NormalStandardspara"/>
        <w:rPr>
          <w:lang w:eastAsia="en-AU"/>
        </w:rPr>
      </w:pPr>
      <w:r>
        <w:rPr>
          <w:lang w:eastAsia="en-AU"/>
        </w:rPr>
        <w:t>When calculating</w:t>
      </w:r>
      <w:r w:rsidR="007E0BFC">
        <w:rPr>
          <w:lang w:eastAsia="en-AU"/>
        </w:rPr>
        <w:t xml:space="preserve"> feed and water requirements, allowance must be made for, and </w:t>
      </w:r>
      <w:r w:rsidR="00881525">
        <w:rPr>
          <w:lang w:eastAsia="en-AU"/>
        </w:rPr>
        <w:t>goat</w:t>
      </w:r>
      <w:r w:rsidR="007E0BFC">
        <w:rPr>
          <w:lang w:eastAsia="en-AU"/>
        </w:rPr>
        <w:t>s provided with</w:t>
      </w:r>
      <w:r w:rsidR="000928EB">
        <w:rPr>
          <w:lang w:eastAsia="en-AU"/>
        </w:rPr>
        <w:t>:</w:t>
      </w:r>
    </w:p>
    <w:p w14:paraId="3C6910D5" w14:textId="77777777" w:rsidR="000928EB" w:rsidRDefault="00AF2076" w:rsidP="00843F70">
      <w:pPr>
        <w:pStyle w:val="ListNumber"/>
        <w:numPr>
          <w:ilvl w:val="0"/>
          <w:numId w:val="61"/>
        </w:numPr>
        <w:rPr>
          <w:lang w:eastAsia="en-AU"/>
        </w:rPr>
      </w:pPr>
      <w:r>
        <w:rPr>
          <w:lang w:eastAsia="en-AU"/>
        </w:rPr>
        <w:t xml:space="preserve">at least 3% of liveweight of feed per head per day </w:t>
      </w:r>
      <w:r w:rsidR="000928EB">
        <w:rPr>
          <w:lang w:eastAsia="en-AU"/>
        </w:rPr>
        <w:t>for you</w:t>
      </w:r>
      <w:r w:rsidR="00200FF1">
        <w:rPr>
          <w:lang w:eastAsia="en-AU"/>
        </w:rPr>
        <w:t>ng goats (up to and including 4 </w:t>
      </w:r>
      <w:r w:rsidR="000928EB">
        <w:rPr>
          <w:lang w:eastAsia="en-AU"/>
        </w:rPr>
        <w:t>permanent incisor teeth)</w:t>
      </w:r>
      <w:r w:rsidR="00881525">
        <w:rPr>
          <w:lang w:eastAsia="en-AU"/>
        </w:rPr>
        <w:t>; and</w:t>
      </w:r>
    </w:p>
    <w:p w14:paraId="25B79BBD" w14:textId="77777777" w:rsidR="000928EB" w:rsidRDefault="00AF2076" w:rsidP="00843F70">
      <w:pPr>
        <w:pStyle w:val="ListNumber"/>
        <w:numPr>
          <w:ilvl w:val="0"/>
          <w:numId w:val="61"/>
        </w:numPr>
        <w:rPr>
          <w:lang w:eastAsia="en-AU"/>
        </w:rPr>
      </w:pPr>
      <w:r>
        <w:rPr>
          <w:lang w:eastAsia="en-AU"/>
        </w:rPr>
        <w:t xml:space="preserve">at least 2% of liveweight of feed per head per day </w:t>
      </w:r>
      <w:r w:rsidR="00200FF1">
        <w:rPr>
          <w:lang w:eastAsia="en-AU"/>
        </w:rPr>
        <w:t>for goats with more than 4 </w:t>
      </w:r>
      <w:r w:rsidR="000928EB">
        <w:rPr>
          <w:lang w:eastAsia="en-AU"/>
        </w:rPr>
        <w:t>permanent incisor teeth</w:t>
      </w:r>
      <w:r w:rsidR="00881525">
        <w:rPr>
          <w:lang w:eastAsia="en-AU"/>
        </w:rPr>
        <w:t>; and</w:t>
      </w:r>
    </w:p>
    <w:p w14:paraId="0FDE6BC4" w14:textId="77777777" w:rsidR="000928EB" w:rsidRDefault="00200FF1" w:rsidP="00843F70">
      <w:pPr>
        <w:pStyle w:val="ListNumber"/>
        <w:numPr>
          <w:ilvl w:val="0"/>
          <w:numId w:val="61"/>
        </w:numPr>
        <w:rPr>
          <w:lang w:eastAsia="en-AU"/>
        </w:rPr>
      </w:pPr>
      <w:r>
        <w:rPr>
          <w:lang w:eastAsia="en-AU"/>
        </w:rPr>
        <w:t>at least 4 </w:t>
      </w:r>
      <w:r w:rsidR="00AF2076">
        <w:rPr>
          <w:lang w:eastAsia="en-AU"/>
        </w:rPr>
        <w:t xml:space="preserve">litres of water per head per day </w:t>
      </w:r>
      <w:r w:rsidR="000928EB">
        <w:rPr>
          <w:lang w:eastAsia="en-AU"/>
        </w:rPr>
        <w:t>for all goats, except for days when the ambient temperature is expected to exceed</w:t>
      </w:r>
      <w:r w:rsidR="00881525">
        <w:rPr>
          <w:lang w:eastAsia="en-AU"/>
        </w:rPr>
        <w:t>,</w:t>
      </w:r>
      <w:r w:rsidR="000928EB">
        <w:rPr>
          <w:lang w:eastAsia="en-AU"/>
        </w:rPr>
        <w:t xml:space="preserve"> </w:t>
      </w:r>
      <w:r w:rsidR="00881525">
        <w:rPr>
          <w:lang w:eastAsia="en-AU"/>
        </w:rPr>
        <w:t xml:space="preserve">or exceeds </w:t>
      </w:r>
      <w:r w:rsidR="000928EB">
        <w:rPr>
          <w:lang w:eastAsia="en-AU"/>
        </w:rPr>
        <w:t xml:space="preserve">35°C, </w:t>
      </w:r>
      <w:r w:rsidR="00881525">
        <w:rPr>
          <w:lang w:eastAsia="en-AU"/>
        </w:rPr>
        <w:t xml:space="preserve">when allowance must be made for at </w:t>
      </w:r>
      <w:r>
        <w:rPr>
          <w:lang w:eastAsia="en-AU"/>
        </w:rPr>
        <w:t>least 6 </w:t>
      </w:r>
      <w:r w:rsidR="000928EB">
        <w:rPr>
          <w:lang w:eastAsia="en-AU"/>
        </w:rPr>
        <w:t>litres of water per head per day</w:t>
      </w:r>
      <w:r w:rsidR="006C6E8A">
        <w:rPr>
          <w:lang w:eastAsia="en-AU"/>
        </w:rPr>
        <w:t xml:space="preserve"> for all goats</w:t>
      </w:r>
      <w:r w:rsidR="000928EB">
        <w:rPr>
          <w:lang w:eastAsia="en-AU"/>
        </w:rPr>
        <w:t>.</w:t>
      </w:r>
    </w:p>
    <w:p w14:paraId="62D90A54" w14:textId="6D0FE82A" w:rsidR="000928EB" w:rsidRDefault="0094443B" w:rsidP="000928EB">
      <w:pPr>
        <w:pStyle w:val="NormalStandardspara"/>
        <w:rPr>
          <w:lang w:eastAsia="en-AU"/>
        </w:rPr>
      </w:pPr>
      <w:r>
        <w:rPr>
          <w:lang w:eastAsia="en-AU"/>
        </w:rPr>
        <w:t>The minimum</w:t>
      </w:r>
      <w:r w:rsidR="000928EB">
        <w:rPr>
          <w:lang w:eastAsia="en-AU"/>
        </w:rPr>
        <w:t xml:space="preserve"> </w:t>
      </w:r>
      <w:r w:rsidR="00DF52E4">
        <w:rPr>
          <w:lang w:eastAsia="en-AU"/>
        </w:rPr>
        <w:t xml:space="preserve">veterinary </w:t>
      </w:r>
      <w:r w:rsidR="009A414E">
        <w:rPr>
          <w:lang w:eastAsia="en-AU"/>
        </w:rPr>
        <w:t xml:space="preserve">medicines </w:t>
      </w:r>
      <w:r w:rsidR="000928EB">
        <w:rPr>
          <w:lang w:eastAsia="en-AU"/>
        </w:rPr>
        <w:t xml:space="preserve">and equipment to be carried on the vessel is in </w:t>
      </w:r>
      <w:r w:rsidR="00146B4A">
        <w:rPr>
          <w:highlight w:val="yellow"/>
          <w:lang w:eastAsia="en-AU"/>
        </w:rPr>
        <w:fldChar w:fldCharType="begin"/>
      </w:r>
      <w:r w:rsidR="00146B4A">
        <w:rPr>
          <w:lang w:eastAsia="en-AU"/>
        </w:rPr>
        <w:instrText xml:space="preserve"> REF _Ref32328780 \h </w:instrText>
      </w:r>
      <w:r w:rsidR="00146B4A">
        <w:rPr>
          <w:highlight w:val="yellow"/>
          <w:lang w:eastAsia="en-AU"/>
        </w:rPr>
      </w:r>
      <w:r w:rsidR="00146B4A">
        <w:rPr>
          <w:highlight w:val="yellow"/>
          <w:lang w:eastAsia="en-AU"/>
        </w:rPr>
        <w:fldChar w:fldCharType="separate"/>
      </w:r>
      <w:r w:rsidR="00201688">
        <w:t xml:space="preserve">Table </w:t>
      </w:r>
      <w:r w:rsidR="00201688">
        <w:rPr>
          <w:noProof/>
        </w:rPr>
        <w:t>18</w:t>
      </w:r>
      <w:r w:rsidR="00146B4A">
        <w:rPr>
          <w:highlight w:val="yellow"/>
          <w:lang w:eastAsia="en-AU"/>
        </w:rPr>
        <w:fldChar w:fldCharType="end"/>
      </w:r>
      <w:r w:rsidR="000928EB">
        <w:rPr>
          <w:lang w:eastAsia="en-AU"/>
        </w:rPr>
        <w:t xml:space="preserve">. Additional </w:t>
      </w:r>
      <w:r w:rsidR="00C80B22">
        <w:rPr>
          <w:lang w:eastAsia="en-AU"/>
        </w:rPr>
        <w:t xml:space="preserve">veterinary </w:t>
      </w:r>
      <w:r w:rsidR="009111A4">
        <w:rPr>
          <w:lang w:eastAsia="en-AU"/>
        </w:rPr>
        <w:t>medicines</w:t>
      </w:r>
      <w:r w:rsidR="000928EB">
        <w:rPr>
          <w:lang w:eastAsia="en-AU"/>
        </w:rPr>
        <w:t xml:space="preserve"> and equipment may be necessary if there are other classes of goat in the consignment (for example obstetrical supplies for pregnant animals).</w:t>
      </w:r>
    </w:p>
    <w:p w14:paraId="3B6E2756" w14:textId="79396B61" w:rsidR="000928EB" w:rsidRDefault="00146B4A" w:rsidP="00146B4A">
      <w:pPr>
        <w:pStyle w:val="Caption"/>
        <w:rPr>
          <w:lang w:eastAsia="en-AU"/>
        </w:rPr>
      </w:pPr>
      <w:bookmarkStart w:id="191" w:name="_Ref32328780"/>
      <w:bookmarkStart w:id="192" w:name="_Toc54602979"/>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18</w:t>
      </w:r>
      <w:r w:rsidR="00CA2C50">
        <w:rPr>
          <w:noProof/>
        </w:rPr>
        <w:fldChar w:fldCharType="end"/>
      </w:r>
      <w:bookmarkEnd w:id="191"/>
      <w:r w:rsidR="000928EB">
        <w:rPr>
          <w:lang w:eastAsia="en-AU"/>
        </w:rPr>
        <w:t xml:space="preserve"> Minimum </w:t>
      </w:r>
      <w:r w:rsidR="00DF52E4">
        <w:rPr>
          <w:lang w:eastAsia="en-AU"/>
        </w:rPr>
        <w:t xml:space="preserve">veterinary </w:t>
      </w:r>
      <w:r w:rsidR="00831884">
        <w:rPr>
          <w:lang w:eastAsia="en-AU"/>
        </w:rPr>
        <w:t>medicines</w:t>
      </w:r>
      <w:r w:rsidR="000928EB">
        <w:rPr>
          <w:lang w:eastAsia="en-AU"/>
        </w:rPr>
        <w:t xml:space="preserve"> and equipment for goats</w:t>
      </w:r>
      <w:bookmarkEnd w:id="192"/>
    </w:p>
    <w:tbl>
      <w:tblPr>
        <w:tblW w:w="5000" w:type="pct"/>
        <w:tblBorders>
          <w:top w:val="single" w:sz="4" w:space="0" w:color="auto"/>
          <w:bottom w:val="single" w:sz="4" w:space="0" w:color="auto"/>
        </w:tblBorders>
        <w:tblLook w:val="01E0" w:firstRow="1" w:lastRow="1" w:firstColumn="1" w:lastColumn="1" w:noHBand="0" w:noVBand="0"/>
      </w:tblPr>
      <w:tblGrid>
        <w:gridCol w:w="4395"/>
        <w:gridCol w:w="4675"/>
      </w:tblGrid>
      <w:tr w:rsidR="00200FF1" w:rsidRPr="009A5724" w14:paraId="7E236826" w14:textId="77777777" w:rsidTr="00200FF1">
        <w:trPr>
          <w:trHeight w:val="451"/>
          <w:tblHeader/>
        </w:trPr>
        <w:tc>
          <w:tcPr>
            <w:tcW w:w="2423" w:type="pct"/>
            <w:tcBorders>
              <w:top w:val="single" w:sz="4" w:space="0" w:color="auto"/>
              <w:bottom w:val="single" w:sz="4" w:space="0" w:color="auto"/>
            </w:tcBorders>
            <w:shd w:val="clear" w:color="auto" w:fill="auto"/>
          </w:tcPr>
          <w:p w14:paraId="0BE7DA86" w14:textId="77777777" w:rsidR="00200FF1" w:rsidRPr="009A5724" w:rsidRDefault="00200FF1" w:rsidP="003532D5">
            <w:pPr>
              <w:pStyle w:val="TableHeading"/>
              <w:rPr>
                <w:lang w:eastAsia="ja-JP"/>
              </w:rPr>
            </w:pPr>
            <w:r>
              <w:rPr>
                <w:lang w:eastAsia="ja-JP"/>
              </w:rPr>
              <w:t>Medicines and equipment (per 10,00</w:t>
            </w:r>
            <w:r w:rsidR="007F2C2C">
              <w:rPr>
                <w:lang w:eastAsia="ja-JP"/>
              </w:rPr>
              <w:t>0 </w:t>
            </w:r>
            <w:r>
              <w:rPr>
                <w:lang w:eastAsia="ja-JP"/>
              </w:rPr>
              <w:t>goats unless otherwise noted)</w:t>
            </w:r>
          </w:p>
        </w:tc>
        <w:tc>
          <w:tcPr>
            <w:tcW w:w="2577" w:type="pct"/>
            <w:tcBorders>
              <w:top w:val="single" w:sz="4" w:space="0" w:color="auto"/>
              <w:bottom w:val="single" w:sz="4" w:space="0" w:color="auto"/>
            </w:tcBorders>
            <w:shd w:val="clear" w:color="auto" w:fill="auto"/>
          </w:tcPr>
          <w:p w14:paraId="58B6F6B5" w14:textId="77777777" w:rsidR="00200FF1" w:rsidRPr="009A5724" w:rsidRDefault="00200FF1" w:rsidP="003532D5">
            <w:pPr>
              <w:pStyle w:val="TableHeading"/>
              <w:rPr>
                <w:lang w:eastAsia="ja-JP"/>
              </w:rPr>
            </w:pPr>
            <w:r>
              <w:rPr>
                <w:lang w:eastAsia="ja-JP"/>
              </w:rPr>
              <w:t>Minimum requirement</w:t>
            </w:r>
          </w:p>
        </w:tc>
      </w:tr>
      <w:tr w:rsidR="001E3481" w:rsidRPr="009A5724" w14:paraId="1478CE41" w14:textId="77777777" w:rsidTr="00A5558F">
        <w:trPr>
          <w:trHeight w:val="318"/>
        </w:trPr>
        <w:tc>
          <w:tcPr>
            <w:tcW w:w="2423" w:type="pct"/>
            <w:tcBorders>
              <w:top w:val="single" w:sz="4" w:space="0" w:color="auto"/>
              <w:bottom w:val="single" w:sz="4" w:space="0" w:color="auto"/>
            </w:tcBorders>
            <w:shd w:val="clear" w:color="auto" w:fill="auto"/>
          </w:tcPr>
          <w:p w14:paraId="2F5F7750" w14:textId="77777777" w:rsidR="001E3481" w:rsidRPr="009A5724" w:rsidRDefault="001E3481" w:rsidP="003532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7C70F520" w14:textId="77777777" w:rsidR="001E3481" w:rsidRPr="009A5724" w:rsidRDefault="00176E1C" w:rsidP="007A1716">
            <w:pPr>
              <w:pStyle w:val="TableText"/>
              <w:rPr>
                <w:lang w:eastAsia="ja-JP"/>
              </w:rPr>
            </w:pPr>
            <w:r>
              <w:rPr>
                <w:lang w:eastAsia="ja-JP"/>
              </w:rPr>
              <w:t>1</w:t>
            </w:r>
            <w:r w:rsidR="007F2C2C">
              <w:rPr>
                <w:lang w:eastAsia="ja-JP"/>
              </w:rPr>
              <w:t>0 </w:t>
            </w:r>
            <w:r w:rsidR="007A1716">
              <w:rPr>
                <w:lang w:eastAsia="ja-JP"/>
              </w:rPr>
              <w:t>goat</w:t>
            </w:r>
            <w:r w:rsidR="001E3481">
              <w:rPr>
                <w:lang w:eastAsia="ja-JP"/>
              </w:rPr>
              <w:t xml:space="preserve"> doses</w:t>
            </w:r>
          </w:p>
        </w:tc>
      </w:tr>
      <w:tr w:rsidR="001E3481" w:rsidRPr="009A5724" w14:paraId="7A81A385" w14:textId="77777777" w:rsidTr="00A5558F">
        <w:trPr>
          <w:trHeight w:val="318"/>
        </w:trPr>
        <w:tc>
          <w:tcPr>
            <w:tcW w:w="2423" w:type="pct"/>
            <w:tcBorders>
              <w:top w:val="single" w:sz="4" w:space="0" w:color="auto"/>
              <w:bottom w:val="single" w:sz="4" w:space="0" w:color="auto"/>
            </w:tcBorders>
            <w:shd w:val="clear" w:color="auto" w:fill="auto"/>
          </w:tcPr>
          <w:p w14:paraId="798D5060" w14:textId="77777777" w:rsidR="001E3481" w:rsidRPr="009A5724" w:rsidRDefault="001E3481" w:rsidP="003532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3D517EFE" w14:textId="77777777" w:rsidR="001E3481" w:rsidRDefault="00176E1C" w:rsidP="007A1716">
            <w:pPr>
              <w:pStyle w:val="TableText"/>
              <w:rPr>
                <w:lang w:eastAsia="ja-JP"/>
              </w:rPr>
            </w:pPr>
            <w:r>
              <w:rPr>
                <w:lang w:eastAsia="ja-JP"/>
              </w:rPr>
              <w:t>1</w:t>
            </w:r>
            <w:r w:rsidR="007F2C2C">
              <w:rPr>
                <w:lang w:eastAsia="ja-JP"/>
              </w:rPr>
              <w:t>0 </w:t>
            </w:r>
            <w:r w:rsidR="007A1716">
              <w:rPr>
                <w:lang w:eastAsia="ja-JP"/>
              </w:rPr>
              <w:t>goat</w:t>
            </w:r>
            <w:r w:rsidR="00A5558F">
              <w:rPr>
                <w:lang w:eastAsia="ja-JP"/>
              </w:rPr>
              <w:t xml:space="preserve"> doses</w:t>
            </w:r>
          </w:p>
        </w:tc>
      </w:tr>
      <w:tr w:rsidR="001E3481" w:rsidRPr="009A5724" w14:paraId="662471D7" w14:textId="77777777" w:rsidTr="00A5558F">
        <w:trPr>
          <w:trHeight w:val="318"/>
        </w:trPr>
        <w:tc>
          <w:tcPr>
            <w:tcW w:w="2423" w:type="pct"/>
            <w:tcBorders>
              <w:top w:val="single" w:sz="4" w:space="0" w:color="auto"/>
              <w:bottom w:val="single" w:sz="4" w:space="0" w:color="auto"/>
            </w:tcBorders>
            <w:shd w:val="clear" w:color="auto" w:fill="auto"/>
          </w:tcPr>
          <w:p w14:paraId="5A6B2FEF" w14:textId="77777777" w:rsidR="001E3481" w:rsidRPr="009A5724" w:rsidRDefault="00A5558F" w:rsidP="003532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5D1ABF29" w14:textId="77777777" w:rsidR="001E3481" w:rsidRPr="009A5724" w:rsidRDefault="00176E1C" w:rsidP="003532D5">
            <w:pPr>
              <w:pStyle w:val="TableText"/>
              <w:rPr>
                <w:lang w:eastAsia="ja-JP"/>
              </w:rPr>
            </w:pPr>
            <w:r>
              <w:rPr>
                <w:lang w:eastAsia="ja-JP"/>
              </w:rPr>
              <w:t>Sufficient to treat 2</w:t>
            </w:r>
            <w:r w:rsidR="007F2C2C">
              <w:rPr>
                <w:lang w:eastAsia="ja-JP"/>
              </w:rPr>
              <w:t>0 </w:t>
            </w:r>
            <w:r w:rsidR="00A5558F">
              <w:rPr>
                <w:lang w:eastAsia="ja-JP"/>
              </w:rPr>
              <w:t xml:space="preserve">wounds </w:t>
            </w:r>
          </w:p>
        </w:tc>
      </w:tr>
      <w:tr w:rsidR="001E3481" w:rsidRPr="009A5724" w14:paraId="64495FDD" w14:textId="77777777" w:rsidTr="00A5558F">
        <w:trPr>
          <w:trHeight w:val="318"/>
        </w:trPr>
        <w:tc>
          <w:tcPr>
            <w:tcW w:w="2423" w:type="pct"/>
            <w:tcBorders>
              <w:top w:val="single" w:sz="4" w:space="0" w:color="auto"/>
              <w:bottom w:val="single" w:sz="4" w:space="0" w:color="auto"/>
            </w:tcBorders>
            <w:shd w:val="clear" w:color="auto" w:fill="auto"/>
          </w:tcPr>
          <w:p w14:paraId="1F303F2A" w14:textId="77777777" w:rsidR="001E3481" w:rsidRPr="009A5724" w:rsidRDefault="00CD51BB" w:rsidP="00331797">
            <w:pPr>
              <w:pStyle w:val="TableText"/>
              <w:rPr>
                <w:lang w:eastAsia="ja-JP"/>
              </w:rPr>
            </w:pPr>
            <w:r>
              <w:rPr>
                <w:lang w:eastAsia="ja-JP"/>
              </w:rPr>
              <w:t>P</w:t>
            </w:r>
            <w:r w:rsidR="001E3481">
              <w:rPr>
                <w:lang w:eastAsia="ja-JP"/>
              </w:rPr>
              <w:t>ink eye treatment</w:t>
            </w:r>
            <w:r w:rsidR="00A5558F">
              <w:rPr>
                <w:lang w:eastAsia="ja-JP"/>
              </w:rPr>
              <w:t xml:space="preserve"> system (similar acting to Orbenin)</w:t>
            </w:r>
          </w:p>
        </w:tc>
        <w:tc>
          <w:tcPr>
            <w:tcW w:w="2577" w:type="pct"/>
            <w:tcBorders>
              <w:top w:val="single" w:sz="4" w:space="0" w:color="auto"/>
              <w:bottom w:val="single" w:sz="4" w:space="0" w:color="auto"/>
            </w:tcBorders>
          </w:tcPr>
          <w:p w14:paraId="18F403FA" w14:textId="77777777" w:rsidR="001E3481" w:rsidRPr="009A5724" w:rsidRDefault="00176E1C" w:rsidP="003532D5">
            <w:pPr>
              <w:pStyle w:val="TableText"/>
              <w:rPr>
                <w:lang w:eastAsia="ja-JP"/>
              </w:rPr>
            </w:pPr>
            <w:r>
              <w:rPr>
                <w:lang w:eastAsia="ja-JP"/>
              </w:rPr>
              <w:t xml:space="preserve">1 box of </w:t>
            </w:r>
            <w:r w:rsidRPr="00176E1C">
              <w:t>2</w:t>
            </w:r>
            <w:r w:rsidR="007F2C2C">
              <w:t>0 </w:t>
            </w:r>
            <w:r w:rsidR="00A5558F" w:rsidRPr="00176E1C">
              <w:t>tubes</w:t>
            </w:r>
          </w:p>
        </w:tc>
      </w:tr>
      <w:tr w:rsidR="001E3481" w:rsidRPr="009A5724" w14:paraId="29E2B4E4" w14:textId="77777777" w:rsidTr="00A5558F">
        <w:trPr>
          <w:trHeight w:val="318"/>
        </w:trPr>
        <w:tc>
          <w:tcPr>
            <w:tcW w:w="2423" w:type="pct"/>
            <w:tcBorders>
              <w:top w:val="single" w:sz="4" w:space="0" w:color="auto"/>
              <w:bottom w:val="single" w:sz="4" w:space="0" w:color="auto"/>
            </w:tcBorders>
            <w:shd w:val="clear" w:color="auto" w:fill="auto"/>
          </w:tcPr>
          <w:p w14:paraId="6DEF9D84" w14:textId="77777777" w:rsidR="001E3481" w:rsidRPr="009A5724" w:rsidRDefault="001E3481" w:rsidP="003532D5">
            <w:pPr>
              <w:pStyle w:val="TableText"/>
              <w:rPr>
                <w:lang w:eastAsia="ja-JP"/>
              </w:rPr>
            </w:pPr>
            <w:r>
              <w:rPr>
                <w:lang w:eastAsia="ja-JP"/>
              </w:rPr>
              <w:t>Thermometers</w:t>
            </w:r>
          </w:p>
        </w:tc>
        <w:tc>
          <w:tcPr>
            <w:tcW w:w="2577" w:type="pct"/>
            <w:tcBorders>
              <w:top w:val="single" w:sz="4" w:space="0" w:color="auto"/>
              <w:bottom w:val="single" w:sz="4" w:space="0" w:color="auto"/>
            </w:tcBorders>
          </w:tcPr>
          <w:p w14:paraId="1C7AB0F0" w14:textId="77777777" w:rsidR="001E3481" w:rsidRPr="009A5724" w:rsidRDefault="00176E1C" w:rsidP="003532D5">
            <w:pPr>
              <w:pStyle w:val="TableText"/>
              <w:rPr>
                <w:lang w:eastAsia="ja-JP"/>
              </w:rPr>
            </w:pPr>
            <w:r>
              <w:rPr>
                <w:lang w:eastAsia="ja-JP"/>
              </w:rPr>
              <w:t>3 </w:t>
            </w:r>
            <w:r w:rsidR="001E3481">
              <w:rPr>
                <w:lang w:eastAsia="ja-JP"/>
              </w:rPr>
              <w:t>per vessel</w:t>
            </w:r>
          </w:p>
        </w:tc>
      </w:tr>
      <w:tr w:rsidR="001E3481" w:rsidRPr="009A5724" w14:paraId="24E2B7F7" w14:textId="77777777" w:rsidTr="00A5558F">
        <w:trPr>
          <w:trHeight w:val="318"/>
        </w:trPr>
        <w:tc>
          <w:tcPr>
            <w:tcW w:w="2423" w:type="pct"/>
            <w:tcBorders>
              <w:top w:val="single" w:sz="4" w:space="0" w:color="auto"/>
              <w:bottom w:val="single" w:sz="4" w:space="0" w:color="auto"/>
            </w:tcBorders>
            <w:shd w:val="clear" w:color="auto" w:fill="auto"/>
          </w:tcPr>
          <w:p w14:paraId="7942502A" w14:textId="77777777" w:rsidR="001E3481" w:rsidRPr="008305D1" w:rsidRDefault="0005562E" w:rsidP="003532D5">
            <w:pPr>
              <w:pStyle w:val="TableText"/>
              <w:rPr>
                <w:lang w:eastAsia="ja-JP"/>
              </w:rPr>
            </w:pPr>
            <w:r>
              <w:rPr>
                <w:lang w:eastAsia="ja-JP"/>
              </w:rPr>
              <w:t>Needles (1</w:t>
            </w:r>
            <w:r w:rsidR="002827FF">
              <w:rPr>
                <w:lang w:eastAsia="ja-JP"/>
              </w:rPr>
              <w:t>8 </w:t>
            </w:r>
            <w:r>
              <w:rPr>
                <w:lang w:eastAsia="ja-JP"/>
              </w:rPr>
              <w:t>gauge, 1 ½ </w:t>
            </w:r>
            <w:r w:rsidR="007A1716" w:rsidRPr="008305D1">
              <w:rPr>
                <w:lang w:eastAsia="ja-JP"/>
              </w:rPr>
              <w:t>inch</w:t>
            </w:r>
            <w:r w:rsidR="001E3481" w:rsidRPr="008305D1">
              <w:rPr>
                <w:lang w:eastAsia="ja-JP"/>
              </w:rPr>
              <w:t>) or equivalent</w:t>
            </w:r>
          </w:p>
        </w:tc>
        <w:tc>
          <w:tcPr>
            <w:tcW w:w="2577" w:type="pct"/>
            <w:tcBorders>
              <w:top w:val="single" w:sz="4" w:space="0" w:color="auto"/>
              <w:bottom w:val="single" w:sz="4" w:space="0" w:color="auto"/>
            </w:tcBorders>
          </w:tcPr>
          <w:p w14:paraId="000A4416" w14:textId="77777777" w:rsidR="001E3481" w:rsidRPr="009A5724" w:rsidRDefault="001E3481" w:rsidP="003532D5">
            <w:pPr>
              <w:pStyle w:val="TableText"/>
              <w:rPr>
                <w:lang w:eastAsia="ja-JP"/>
              </w:rPr>
            </w:pPr>
            <w:r>
              <w:rPr>
                <w:lang w:eastAsia="ja-JP"/>
              </w:rPr>
              <w:t>100</w:t>
            </w:r>
          </w:p>
        </w:tc>
      </w:tr>
      <w:tr w:rsidR="001E3481" w:rsidRPr="009A5724" w14:paraId="7EA67192" w14:textId="77777777" w:rsidTr="00A5558F">
        <w:trPr>
          <w:trHeight w:val="318"/>
        </w:trPr>
        <w:tc>
          <w:tcPr>
            <w:tcW w:w="2423" w:type="pct"/>
            <w:tcBorders>
              <w:top w:val="single" w:sz="4" w:space="0" w:color="auto"/>
            </w:tcBorders>
            <w:shd w:val="clear" w:color="auto" w:fill="auto"/>
          </w:tcPr>
          <w:p w14:paraId="28B84C82" w14:textId="77777777" w:rsidR="001E3481" w:rsidRDefault="001E3481" w:rsidP="003532D5">
            <w:pPr>
              <w:pStyle w:val="TableText"/>
              <w:rPr>
                <w:lang w:eastAsia="ja-JP"/>
              </w:rPr>
            </w:pPr>
            <w:r>
              <w:rPr>
                <w:lang w:eastAsia="ja-JP"/>
              </w:rPr>
              <w:t>Hypodermic syringes</w:t>
            </w:r>
          </w:p>
        </w:tc>
        <w:tc>
          <w:tcPr>
            <w:tcW w:w="2577" w:type="pct"/>
            <w:tcBorders>
              <w:top w:val="single" w:sz="4" w:space="0" w:color="auto"/>
            </w:tcBorders>
          </w:tcPr>
          <w:p w14:paraId="415BED2B" w14:textId="77777777" w:rsidR="001E3481" w:rsidRPr="009A5724" w:rsidRDefault="00176E1C" w:rsidP="003532D5">
            <w:pPr>
              <w:pStyle w:val="TableText"/>
              <w:rPr>
                <w:lang w:eastAsia="ja-JP"/>
              </w:rPr>
            </w:pPr>
            <w:r w:rsidRPr="00176E1C">
              <w:t>1</w:t>
            </w:r>
            <w:r w:rsidR="007F2C2C">
              <w:t>0 </w:t>
            </w:r>
            <w:r w:rsidR="00A5558F" w:rsidRPr="00176E1C">
              <w:t>x</w:t>
            </w:r>
            <w:r>
              <w:rPr>
                <w:lang w:eastAsia="ja-JP"/>
              </w:rPr>
              <w:t> </w:t>
            </w:r>
            <w:r w:rsidR="00A5558F">
              <w:rPr>
                <w:lang w:eastAsia="ja-JP"/>
              </w:rPr>
              <w:t>20</w:t>
            </w:r>
            <w:r w:rsidR="00FB59E6">
              <w:rPr>
                <w:lang w:eastAsia="ja-JP"/>
              </w:rPr>
              <w:t> </w:t>
            </w:r>
            <w:r w:rsidR="00A5558F">
              <w:rPr>
                <w:lang w:eastAsia="ja-JP"/>
              </w:rPr>
              <w:t xml:space="preserve">mL, </w:t>
            </w:r>
            <w:r w:rsidR="00CC12BF">
              <w:rPr>
                <w:lang w:eastAsia="ja-JP"/>
              </w:rPr>
              <w:t>2 </w:t>
            </w:r>
            <w:r>
              <w:rPr>
                <w:lang w:eastAsia="ja-JP"/>
              </w:rPr>
              <w:t>x </w:t>
            </w:r>
            <w:r w:rsidR="001E3481">
              <w:rPr>
                <w:lang w:eastAsia="ja-JP"/>
              </w:rPr>
              <w:t>5</w:t>
            </w:r>
            <w:r w:rsidR="00FB59E6">
              <w:rPr>
                <w:lang w:eastAsia="ja-JP"/>
              </w:rPr>
              <w:t> </w:t>
            </w:r>
            <w:r w:rsidR="001E3481">
              <w:rPr>
                <w:lang w:eastAsia="ja-JP"/>
              </w:rPr>
              <w:t>mL</w:t>
            </w:r>
          </w:p>
        </w:tc>
      </w:tr>
      <w:tr w:rsidR="001E3481" w:rsidRPr="009A5724" w14:paraId="64591542" w14:textId="77777777" w:rsidTr="00A5558F">
        <w:trPr>
          <w:trHeight w:val="318"/>
        </w:trPr>
        <w:tc>
          <w:tcPr>
            <w:tcW w:w="2423" w:type="pct"/>
            <w:tcBorders>
              <w:top w:val="single" w:sz="4" w:space="0" w:color="auto"/>
              <w:bottom w:val="single" w:sz="4" w:space="0" w:color="auto"/>
            </w:tcBorders>
            <w:shd w:val="clear" w:color="auto" w:fill="auto"/>
          </w:tcPr>
          <w:p w14:paraId="525FDDE8" w14:textId="77777777" w:rsidR="001E3481" w:rsidRDefault="00A5558F" w:rsidP="003532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42D0EE77" w14:textId="77777777" w:rsidR="001E3481" w:rsidRPr="009A5724" w:rsidRDefault="00176E1C" w:rsidP="003532D5">
            <w:pPr>
              <w:pStyle w:val="TableText"/>
              <w:rPr>
                <w:lang w:eastAsia="ja-JP"/>
              </w:rPr>
            </w:pPr>
            <w:r>
              <w:rPr>
                <w:lang w:eastAsia="ja-JP"/>
              </w:rPr>
              <w:t>1 </w:t>
            </w:r>
            <w:r w:rsidR="00A5558F">
              <w:rPr>
                <w:lang w:eastAsia="ja-JP"/>
              </w:rPr>
              <w:t>pair</w:t>
            </w:r>
          </w:p>
        </w:tc>
      </w:tr>
      <w:tr w:rsidR="001E3481" w:rsidRPr="009A5724" w14:paraId="1ED0EA2C" w14:textId="77777777" w:rsidTr="00A5558F">
        <w:trPr>
          <w:trHeight w:val="318"/>
        </w:trPr>
        <w:tc>
          <w:tcPr>
            <w:tcW w:w="2423" w:type="pct"/>
            <w:tcBorders>
              <w:top w:val="single" w:sz="4" w:space="0" w:color="auto"/>
              <w:bottom w:val="single" w:sz="4" w:space="0" w:color="auto"/>
            </w:tcBorders>
            <w:shd w:val="clear" w:color="auto" w:fill="auto"/>
          </w:tcPr>
          <w:p w14:paraId="48917080" w14:textId="77777777" w:rsidR="001E3481" w:rsidRDefault="00A5558F" w:rsidP="003532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0E95AB14" w14:textId="77777777" w:rsidR="001E3481" w:rsidRDefault="00CC12BF" w:rsidP="003532D5">
            <w:pPr>
              <w:pStyle w:val="TableText"/>
              <w:rPr>
                <w:lang w:eastAsia="ja-JP"/>
              </w:rPr>
            </w:pPr>
            <w:r>
              <w:rPr>
                <w:lang w:eastAsia="ja-JP"/>
              </w:rPr>
              <w:t>2 </w:t>
            </w:r>
            <w:r w:rsidR="00A5558F">
              <w:rPr>
                <w:lang w:eastAsia="ja-JP"/>
              </w:rPr>
              <w:t>post-mortem knives plus steel and sharpening stone per vessel</w:t>
            </w:r>
          </w:p>
        </w:tc>
      </w:tr>
      <w:tr w:rsidR="001E3481" w:rsidRPr="009A5724" w14:paraId="0EE5E66B" w14:textId="77777777" w:rsidTr="00A5558F">
        <w:trPr>
          <w:trHeight w:val="318"/>
        </w:trPr>
        <w:tc>
          <w:tcPr>
            <w:tcW w:w="2423" w:type="pct"/>
            <w:tcBorders>
              <w:top w:val="single" w:sz="4" w:space="0" w:color="auto"/>
              <w:bottom w:val="single" w:sz="4" w:space="0" w:color="auto"/>
            </w:tcBorders>
            <w:shd w:val="clear" w:color="auto" w:fill="auto"/>
          </w:tcPr>
          <w:p w14:paraId="4FB44D89" w14:textId="77777777" w:rsidR="001E3481" w:rsidRDefault="00A5558F" w:rsidP="003532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530F5969" w14:textId="77777777" w:rsidR="001E3481" w:rsidRDefault="00176E1C" w:rsidP="003532D5">
            <w:pPr>
              <w:pStyle w:val="TableText"/>
              <w:rPr>
                <w:lang w:eastAsia="ja-JP"/>
              </w:rPr>
            </w:pPr>
            <w:r>
              <w:rPr>
                <w:lang w:eastAsia="ja-JP"/>
              </w:rPr>
              <w:t>1 per vessel, plus 10</w:t>
            </w:r>
            <w:r w:rsidR="007F2C2C">
              <w:rPr>
                <w:lang w:eastAsia="ja-JP"/>
              </w:rPr>
              <w:t>0 </w:t>
            </w:r>
            <w:r>
              <w:rPr>
                <w:lang w:eastAsia="ja-JP"/>
              </w:rPr>
              <w:t>cartridges per 10,00</w:t>
            </w:r>
            <w:r w:rsidR="007F2C2C">
              <w:rPr>
                <w:lang w:eastAsia="ja-JP"/>
              </w:rPr>
              <w:t>0 </w:t>
            </w:r>
            <w:r w:rsidR="00A5558F">
              <w:rPr>
                <w:lang w:eastAsia="ja-JP"/>
              </w:rPr>
              <w:t>goats</w:t>
            </w:r>
          </w:p>
        </w:tc>
      </w:tr>
    </w:tbl>
    <w:p w14:paraId="77B927BD" w14:textId="77777777" w:rsidR="00161223" w:rsidRDefault="00161223" w:rsidP="004A578B">
      <w:pPr>
        <w:rPr>
          <w:lang w:eastAsia="ja-JP"/>
        </w:rPr>
      </w:pPr>
      <w:bookmarkStart w:id="193" w:name="_Toc19798432"/>
      <w:bookmarkStart w:id="194" w:name="_Ref32832514"/>
      <w:bookmarkStart w:id="195" w:name="_Ref32832586"/>
      <w:bookmarkStart w:id="196" w:name="_Ref32833358"/>
      <w:bookmarkStart w:id="197" w:name="_Ref33017951"/>
      <w:bookmarkStart w:id="198" w:name="_Ref35434187"/>
    </w:p>
    <w:p w14:paraId="24C53F1C" w14:textId="66AC36A4" w:rsidR="000928EB" w:rsidRDefault="000928EB" w:rsidP="005F3747">
      <w:pPr>
        <w:pStyle w:val="Heading3"/>
        <w:spacing w:before="240"/>
        <w:rPr>
          <w:lang w:eastAsia="ja-JP"/>
        </w:rPr>
      </w:pPr>
      <w:bookmarkStart w:id="199" w:name="_Toc64880054"/>
      <w:r>
        <w:rPr>
          <w:lang w:eastAsia="ja-JP"/>
        </w:rPr>
        <w:t>Sheep</w:t>
      </w:r>
      <w:r w:rsidRPr="00DE52EC">
        <w:rPr>
          <w:lang w:eastAsia="ja-JP"/>
        </w:rPr>
        <w:t xml:space="preserve"> loading and management requirements</w:t>
      </w:r>
      <w:bookmarkEnd w:id="193"/>
      <w:bookmarkEnd w:id="194"/>
      <w:bookmarkEnd w:id="195"/>
      <w:bookmarkEnd w:id="196"/>
      <w:bookmarkEnd w:id="197"/>
      <w:bookmarkEnd w:id="198"/>
      <w:bookmarkEnd w:id="199"/>
    </w:p>
    <w:p w14:paraId="3E12DD67" w14:textId="5C2CDFA1" w:rsidR="000928EB" w:rsidRDefault="00E14B7E" w:rsidP="000928EB">
      <w:pPr>
        <w:pStyle w:val="NormalStandardspara"/>
        <w:rPr>
          <w:lang w:eastAsia="ja-JP"/>
        </w:rPr>
      </w:pPr>
      <w:r>
        <w:rPr>
          <w:lang w:eastAsia="ja-JP"/>
        </w:rPr>
        <w:t>The minimum pen space allocation</w:t>
      </w:r>
      <w:r w:rsidR="000928EB">
        <w:rPr>
          <w:lang w:eastAsia="ja-JP"/>
        </w:rPr>
        <w:t xml:space="preserve"> for sheep is contained in </w:t>
      </w:r>
      <w:r w:rsidR="00F53332">
        <w:rPr>
          <w:highlight w:val="yellow"/>
          <w:lang w:eastAsia="ja-JP"/>
        </w:rPr>
        <w:fldChar w:fldCharType="begin"/>
      </w:r>
      <w:r w:rsidR="00F53332">
        <w:rPr>
          <w:lang w:eastAsia="ja-JP"/>
        </w:rPr>
        <w:instrText xml:space="preserve"> REF _Ref32329924 \h </w:instrText>
      </w:r>
      <w:r w:rsidR="00F53332">
        <w:rPr>
          <w:highlight w:val="yellow"/>
          <w:lang w:eastAsia="ja-JP"/>
        </w:rPr>
      </w:r>
      <w:r w:rsidR="00F53332">
        <w:rPr>
          <w:highlight w:val="yellow"/>
          <w:lang w:eastAsia="ja-JP"/>
        </w:rPr>
        <w:fldChar w:fldCharType="separate"/>
      </w:r>
      <w:r w:rsidR="00201688">
        <w:t xml:space="preserve">Table </w:t>
      </w:r>
      <w:r w:rsidR="00201688">
        <w:rPr>
          <w:noProof/>
        </w:rPr>
        <w:t>19</w:t>
      </w:r>
      <w:r w:rsidR="00F53332">
        <w:rPr>
          <w:highlight w:val="yellow"/>
          <w:lang w:eastAsia="ja-JP"/>
        </w:rPr>
        <w:fldChar w:fldCharType="end"/>
      </w:r>
      <w:r w:rsidR="000928EB">
        <w:rPr>
          <w:lang w:eastAsia="ja-JP"/>
        </w:rPr>
        <w:t>. These criteria apply to this allo</w:t>
      </w:r>
      <w:r w:rsidR="00AF2076">
        <w:rPr>
          <w:lang w:eastAsia="ja-JP"/>
        </w:rPr>
        <w:t>cation</w:t>
      </w:r>
      <w:r w:rsidR="000928EB">
        <w:rPr>
          <w:lang w:eastAsia="ja-JP"/>
        </w:rPr>
        <w:t>:</w:t>
      </w:r>
    </w:p>
    <w:p w14:paraId="74C49626" w14:textId="37DD12E9" w:rsidR="0038278D" w:rsidRDefault="0038278D" w:rsidP="00843F70">
      <w:pPr>
        <w:pStyle w:val="ListNumber"/>
        <w:numPr>
          <w:ilvl w:val="0"/>
          <w:numId w:val="62"/>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prior to transport to the port of embarkation, a curfew factor of an additional 5% must be applied when calculating liveweight (cumulative with other additional space requirements and must be calculated first); and</w:t>
      </w:r>
    </w:p>
    <w:p w14:paraId="34C138ED" w14:textId="37DCF07A" w:rsidR="00555F98" w:rsidRDefault="00726387" w:rsidP="00843F70">
      <w:pPr>
        <w:pStyle w:val="ListNumber"/>
        <w:numPr>
          <w:ilvl w:val="0"/>
          <w:numId w:val="62"/>
        </w:numPr>
        <w:rPr>
          <w:lang w:eastAsia="ja-JP"/>
        </w:rPr>
      </w:pPr>
      <w:r>
        <w:rPr>
          <w:lang w:eastAsia="ja-JP"/>
        </w:rPr>
        <w:t>f</w:t>
      </w:r>
      <w:r w:rsidR="000928EB">
        <w:rPr>
          <w:lang w:eastAsia="ja-JP"/>
        </w:rPr>
        <w:t xml:space="preserve">or weights between those shown in </w:t>
      </w:r>
      <w:r w:rsidR="00F53332">
        <w:rPr>
          <w:highlight w:val="yellow"/>
          <w:lang w:eastAsia="ja-JP"/>
        </w:rPr>
        <w:fldChar w:fldCharType="begin"/>
      </w:r>
      <w:r w:rsidR="00F53332">
        <w:rPr>
          <w:lang w:eastAsia="ja-JP"/>
        </w:rPr>
        <w:instrText xml:space="preserve"> REF _Ref32329924 \h </w:instrText>
      </w:r>
      <w:r w:rsidR="00F53332">
        <w:rPr>
          <w:highlight w:val="yellow"/>
          <w:lang w:eastAsia="ja-JP"/>
        </w:rPr>
      </w:r>
      <w:r w:rsidR="00F53332">
        <w:rPr>
          <w:highlight w:val="yellow"/>
          <w:lang w:eastAsia="ja-JP"/>
        </w:rPr>
        <w:fldChar w:fldCharType="separate"/>
      </w:r>
      <w:r w:rsidR="00201688">
        <w:t xml:space="preserve">Table </w:t>
      </w:r>
      <w:r w:rsidR="00201688">
        <w:rPr>
          <w:noProof/>
        </w:rPr>
        <w:t>19</w:t>
      </w:r>
      <w:r w:rsidR="00F53332">
        <w:rPr>
          <w:highlight w:val="yellow"/>
          <w:lang w:eastAsia="ja-JP"/>
        </w:rPr>
        <w:fldChar w:fldCharType="end"/>
      </w:r>
      <w:r w:rsidR="000928EB">
        <w:rPr>
          <w:lang w:eastAsia="ja-JP"/>
        </w:rPr>
        <w:t xml:space="preserve"> the minimum pen area per head must be cal</w:t>
      </w:r>
      <w:r>
        <w:rPr>
          <w:lang w:eastAsia="ja-JP"/>
        </w:rPr>
        <w:t>culated by linear interpolation; and</w:t>
      </w:r>
    </w:p>
    <w:p w14:paraId="73B19F28" w14:textId="37844832" w:rsidR="000928EB" w:rsidRDefault="0095150E" w:rsidP="00843F70">
      <w:pPr>
        <w:pStyle w:val="ListNumber"/>
        <w:numPr>
          <w:ilvl w:val="0"/>
          <w:numId w:val="62"/>
        </w:numPr>
        <w:rPr>
          <w:lang w:eastAsia="ja-JP"/>
        </w:rPr>
      </w:pPr>
      <w:r>
        <w:rPr>
          <w:lang w:eastAsia="ja-JP"/>
        </w:rPr>
        <w:t>[deleted]</w:t>
      </w:r>
    </w:p>
    <w:p w14:paraId="0033B12E" w14:textId="77777777" w:rsidR="000928EB" w:rsidRDefault="0038278D" w:rsidP="00843F70">
      <w:pPr>
        <w:pStyle w:val="ListNumber"/>
        <w:numPr>
          <w:ilvl w:val="0"/>
          <w:numId w:val="62"/>
        </w:numPr>
        <w:rPr>
          <w:lang w:eastAsia="ja-JP"/>
        </w:rPr>
      </w:pPr>
      <w:r>
        <w:rPr>
          <w:lang w:eastAsia="ja-JP"/>
        </w:rPr>
        <w:t>sheep</w:t>
      </w:r>
      <w:r w:rsidR="00133A66">
        <w:rPr>
          <w:lang w:eastAsia="ja-JP"/>
        </w:rPr>
        <w:t xml:space="preserve"> without horns </w:t>
      </w:r>
      <w:r w:rsidR="000928EB">
        <w:rPr>
          <w:lang w:eastAsia="ja-JP"/>
        </w:rPr>
        <w:t xml:space="preserve">may be mixed with sheep with horns up to </w:t>
      </w:r>
      <w:r w:rsidR="0005562E">
        <w:rPr>
          <w:lang w:eastAsia="ja-JP"/>
        </w:rPr>
        <w:t>1 </w:t>
      </w:r>
      <w:r w:rsidR="000928EB">
        <w:rPr>
          <w:lang w:eastAsia="ja-JP"/>
        </w:rPr>
        <w:t>curl in length</w:t>
      </w:r>
      <w:r>
        <w:rPr>
          <w:lang w:eastAsia="ja-JP"/>
        </w:rPr>
        <w:t>; and</w:t>
      </w:r>
    </w:p>
    <w:p w14:paraId="5A20D7B3" w14:textId="77777777" w:rsidR="0038278D" w:rsidRDefault="0038278D" w:rsidP="00843F70">
      <w:pPr>
        <w:pStyle w:val="ListNumber"/>
        <w:numPr>
          <w:ilvl w:val="0"/>
          <w:numId w:val="62"/>
        </w:numPr>
        <w:rPr>
          <w:lang w:eastAsia="ja-JP"/>
        </w:rPr>
      </w:pPr>
      <w:r>
        <w:rPr>
          <w:lang w:eastAsia="ja-JP"/>
        </w:rPr>
        <w:t xml:space="preserve">sheep </w:t>
      </w:r>
      <w:r w:rsidR="00D335A7">
        <w:rPr>
          <w:lang w:eastAsia="ja-JP"/>
        </w:rPr>
        <w:t xml:space="preserve">with horns </w:t>
      </w:r>
      <w:r>
        <w:rPr>
          <w:lang w:eastAsia="ja-JP"/>
        </w:rPr>
        <w:t>must be allocated an additional 10% space.</w:t>
      </w:r>
    </w:p>
    <w:p w14:paraId="38FFCB64" w14:textId="2ECC75A5" w:rsidR="00E55102" w:rsidRDefault="00F53332" w:rsidP="00E55102">
      <w:pPr>
        <w:pStyle w:val="Caption"/>
      </w:pPr>
      <w:bookmarkStart w:id="200" w:name="_Ref32329924"/>
      <w:bookmarkStart w:id="201" w:name="_Toc19798275"/>
      <w:bookmarkStart w:id="202" w:name="_Toc54602980"/>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19</w:t>
      </w:r>
      <w:r w:rsidR="00CA2C50">
        <w:rPr>
          <w:noProof/>
        </w:rPr>
        <w:fldChar w:fldCharType="end"/>
      </w:r>
      <w:bookmarkEnd w:id="200"/>
      <w:r w:rsidR="000928EB">
        <w:t xml:space="preserve"> </w:t>
      </w:r>
      <w:r w:rsidR="00E14B7E">
        <w:t>Minimum pen space allocation</w:t>
      </w:r>
      <w:r w:rsidR="000928EB" w:rsidRPr="00D32AFB">
        <w:t xml:space="preserve"> for sheep exported by sea</w:t>
      </w:r>
      <w:bookmarkEnd w:id="201"/>
      <w:bookmarkEnd w:id="202"/>
    </w:p>
    <w:p w14:paraId="482A89A1" w14:textId="77777777" w:rsidR="00A50E7B" w:rsidRDefault="00A50E7B" w:rsidP="00A50E7B">
      <w:pPr>
        <w:pStyle w:val="TableHeading"/>
        <w:sectPr w:rsidR="00A50E7B" w:rsidSect="00D213B6">
          <w:type w:val="continuous"/>
          <w:pgSz w:w="11906" w:h="16838"/>
          <w:pgMar w:top="1418" w:right="1418" w:bottom="1418" w:left="1418" w:header="567" w:footer="284" w:gutter="0"/>
          <w:cols w:space="708"/>
          <w:docGrid w:linePitch="360"/>
        </w:sectPr>
      </w:pPr>
    </w:p>
    <w:tbl>
      <w:tblPr>
        <w:tblStyle w:val="TableGrid"/>
        <w:tblW w:w="474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276"/>
        <w:gridCol w:w="1559"/>
      </w:tblGrid>
      <w:tr w:rsidR="00963D01" w14:paraId="7E147E36" w14:textId="77777777" w:rsidTr="00A50E7B">
        <w:trPr>
          <w:cantSplit/>
          <w:tblHeader/>
        </w:trPr>
        <w:tc>
          <w:tcPr>
            <w:tcW w:w="1429" w:type="pct"/>
            <w:vMerge w:val="restart"/>
            <w:tcBorders>
              <w:top w:val="single" w:sz="4" w:space="0" w:color="auto"/>
              <w:bottom w:val="nil"/>
            </w:tcBorders>
          </w:tcPr>
          <w:p w14:paraId="22EEB836" w14:textId="77777777" w:rsidR="00963D01" w:rsidRPr="00730EDB" w:rsidRDefault="00963D01" w:rsidP="00A50E7B">
            <w:pPr>
              <w:pStyle w:val="TableHeading"/>
            </w:pPr>
            <w:r w:rsidRPr="00730EDB">
              <w:t>Liveweight (kg)</w:t>
            </w:r>
          </w:p>
        </w:tc>
        <w:tc>
          <w:tcPr>
            <w:tcW w:w="3571" w:type="pct"/>
            <w:gridSpan w:val="2"/>
            <w:tcBorders>
              <w:top w:val="single" w:sz="4" w:space="0" w:color="auto"/>
              <w:bottom w:val="nil"/>
            </w:tcBorders>
          </w:tcPr>
          <w:p w14:paraId="3B1DB779" w14:textId="77777777" w:rsidR="00963D01" w:rsidRPr="00730EDB" w:rsidRDefault="00963D01" w:rsidP="00A50E7B">
            <w:pPr>
              <w:pStyle w:val="TableHeading"/>
            </w:pPr>
            <w:r w:rsidRPr="00730EDB">
              <w:t>Minimum pen area (m</w:t>
            </w:r>
            <w:r w:rsidRPr="000D3E60">
              <w:rPr>
                <w:vertAlign w:val="superscript"/>
              </w:rPr>
              <w:t>2</w:t>
            </w:r>
            <w:r w:rsidRPr="00730EDB">
              <w:t>/head)</w:t>
            </w:r>
          </w:p>
        </w:tc>
      </w:tr>
      <w:tr w:rsidR="00963D01" w14:paraId="28D1F28A" w14:textId="77777777" w:rsidTr="00A50E7B">
        <w:trPr>
          <w:cantSplit/>
          <w:tblHeader/>
        </w:trPr>
        <w:tc>
          <w:tcPr>
            <w:tcW w:w="1429" w:type="pct"/>
            <w:vMerge/>
            <w:tcBorders>
              <w:top w:val="nil"/>
              <w:bottom w:val="single" w:sz="4" w:space="0" w:color="auto"/>
            </w:tcBorders>
          </w:tcPr>
          <w:p w14:paraId="733AD4FA" w14:textId="77777777" w:rsidR="00963D01" w:rsidRPr="00730EDB" w:rsidRDefault="00963D01" w:rsidP="00A50E7B">
            <w:pPr>
              <w:pStyle w:val="TableHeading"/>
            </w:pPr>
          </w:p>
        </w:tc>
        <w:tc>
          <w:tcPr>
            <w:tcW w:w="1607" w:type="pct"/>
            <w:tcBorders>
              <w:top w:val="nil"/>
              <w:bottom w:val="single" w:sz="4" w:space="0" w:color="auto"/>
            </w:tcBorders>
          </w:tcPr>
          <w:p w14:paraId="3309624C" w14:textId="77777777" w:rsidR="00734FFD" w:rsidRPr="00730EDB" w:rsidRDefault="00963D01" w:rsidP="00A50E7B">
            <w:pPr>
              <w:pStyle w:val="TableHeading"/>
            </w:pPr>
            <w:r w:rsidRPr="00730EDB">
              <w:t xml:space="preserve">Nov </w:t>
            </w:r>
            <w:r w:rsidR="00A50E7B">
              <w:t>to</w:t>
            </w:r>
            <w:r w:rsidRPr="00730EDB">
              <w:t xml:space="preserve"> Apr</w:t>
            </w:r>
          </w:p>
        </w:tc>
        <w:tc>
          <w:tcPr>
            <w:tcW w:w="1964" w:type="pct"/>
            <w:tcBorders>
              <w:top w:val="nil"/>
              <w:bottom w:val="single" w:sz="4" w:space="0" w:color="auto"/>
            </w:tcBorders>
          </w:tcPr>
          <w:p w14:paraId="0A0CD19C" w14:textId="77777777" w:rsidR="00734FFD" w:rsidRPr="00730EDB" w:rsidRDefault="00963D01" w:rsidP="00A50E7B">
            <w:pPr>
              <w:pStyle w:val="TableHeading"/>
            </w:pPr>
            <w:r w:rsidRPr="00730EDB">
              <w:t xml:space="preserve">May </w:t>
            </w:r>
            <w:r w:rsidR="00A50E7B">
              <w:t>to</w:t>
            </w:r>
            <w:r w:rsidRPr="00730EDB">
              <w:t xml:space="preserve"> Oct</w:t>
            </w:r>
          </w:p>
        </w:tc>
      </w:tr>
      <w:tr w:rsidR="00963D01" w14:paraId="2D797BC5" w14:textId="77777777" w:rsidTr="00A50E7B">
        <w:tc>
          <w:tcPr>
            <w:tcW w:w="1429" w:type="pct"/>
            <w:tcBorders>
              <w:top w:val="single" w:sz="4" w:space="0" w:color="auto"/>
            </w:tcBorders>
          </w:tcPr>
          <w:p w14:paraId="195259B3" w14:textId="77777777" w:rsidR="00963D01" w:rsidRDefault="00963D01" w:rsidP="00620CC9">
            <w:pPr>
              <w:pStyle w:val="TableText"/>
            </w:pPr>
            <w:r w:rsidRPr="00D71752">
              <w:t>28</w:t>
            </w:r>
          </w:p>
        </w:tc>
        <w:tc>
          <w:tcPr>
            <w:tcW w:w="1607" w:type="pct"/>
            <w:tcBorders>
              <w:top w:val="single" w:sz="4" w:space="0" w:color="auto"/>
            </w:tcBorders>
          </w:tcPr>
          <w:p w14:paraId="0747D909" w14:textId="77777777" w:rsidR="00963D01" w:rsidRDefault="00963D01" w:rsidP="00620CC9">
            <w:pPr>
              <w:pStyle w:val="TableText"/>
            </w:pPr>
            <w:r w:rsidRPr="00D71752">
              <w:t>0.271</w:t>
            </w:r>
          </w:p>
        </w:tc>
        <w:tc>
          <w:tcPr>
            <w:tcW w:w="1964" w:type="pct"/>
            <w:tcBorders>
              <w:top w:val="single" w:sz="4" w:space="0" w:color="auto"/>
            </w:tcBorders>
          </w:tcPr>
          <w:p w14:paraId="6A5DD9CD" w14:textId="77777777" w:rsidR="00963D01" w:rsidRDefault="00963D01" w:rsidP="00620CC9">
            <w:pPr>
              <w:pStyle w:val="TableText"/>
            </w:pPr>
            <w:r w:rsidRPr="00D71752">
              <w:t>0.298</w:t>
            </w:r>
          </w:p>
        </w:tc>
      </w:tr>
      <w:tr w:rsidR="00963D01" w14:paraId="3C8882BF" w14:textId="77777777" w:rsidTr="00A50E7B">
        <w:tc>
          <w:tcPr>
            <w:tcW w:w="1429" w:type="pct"/>
          </w:tcPr>
          <w:p w14:paraId="288DF66E" w14:textId="77777777" w:rsidR="00963D01" w:rsidRDefault="00963D01" w:rsidP="00620CC9">
            <w:pPr>
              <w:pStyle w:val="TableText"/>
            </w:pPr>
            <w:r w:rsidRPr="00D71752">
              <w:t>29</w:t>
            </w:r>
          </w:p>
        </w:tc>
        <w:tc>
          <w:tcPr>
            <w:tcW w:w="1607" w:type="pct"/>
          </w:tcPr>
          <w:p w14:paraId="6933A6D6" w14:textId="77777777" w:rsidR="00963D01" w:rsidRDefault="00963D01" w:rsidP="00620CC9">
            <w:pPr>
              <w:pStyle w:val="TableText"/>
            </w:pPr>
            <w:r w:rsidRPr="00D71752">
              <w:t>0.277</w:t>
            </w:r>
          </w:p>
        </w:tc>
        <w:tc>
          <w:tcPr>
            <w:tcW w:w="1964" w:type="pct"/>
          </w:tcPr>
          <w:p w14:paraId="7D944784" w14:textId="77777777" w:rsidR="00963D01" w:rsidRDefault="00963D01" w:rsidP="00620CC9">
            <w:pPr>
              <w:pStyle w:val="TableText"/>
            </w:pPr>
            <w:r w:rsidRPr="00D71752">
              <w:t>0.305</w:t>
            </w:r>
          </w:p>
        </w:tc>
      </w:tr>
      <w:tr w:rsidR="00963D01" w14:paraId="0C714C9F" w14:textId="77777777" w:rsidTr="00A50E7B">
        <w:tc>
          <w:tcPr>
            <w:tcW w:w="1429" w:type="pct"/>
          </w:tcPr>
          <w:p w14:paraId="5C0CB386" w14:textId="77777777" w:rsidR="00963D01" w:rsidRDefault="00963D01" w:rsidP="00620CC9">
            <w:pPr>
              <w:pStyle w:val="TableText"/>
            </w:pPr>
            <w:r w:rsidRPr="00D71752">
              <w:t>30</w:t>
            </w:r>
          </w:p>
        </w:tc>
        <w:tc>
          <w:tcPr>
            <w:tcW w:w="1607" w:type="pct"/>
          </w:tcPr>
          <w:p w14:paraId="6E500939" w14:textId="77777777" w:rsidR="00963D01" w:rsidRDefault="00963D01" w:rsidP="00620CC9">
            <w:pPr>
              <w:pStyle w:val="TableText"/>
            </w:pPr>
            <w:r w:rsidRPr="00D71752">
              <w:t>0.283</w:t>
            </w:r>
          </w:p>
        </w:tc>
        <w:tc>
          <w:tcPr>
            <w:tcW w:w="1964" w:type="pct"/>
          </w:tcPr>
          <w:p w14:paraId="0F7EBEFB" w14:textId="77777777" w:rsidR="00963D01" w:rsidRDefault="00963D01" w:rsidP="00620CC9">
            <w:pPr>
              <w:pStyle w:val="TableText"/>
            </w:pPr>
            <w:r w:rsidRPr="00D71752">
              <w:t>0.311</w:t>
            </w:r>
          </w:p>
        </w:tc>
      </w:tr>
      <w:tr w:rsidR="00963D01" w14:paraId="6C2C3218" w14:textId="77777777" w:rsidTr="00A50E7B">
        <w:tc>
          <w:tcPr>
            <w:tcW w:w="1429" w:type="pct"/>
          </w:tcPr>
          <w:p w14:paraId="71953465" w14:textId="77777777" w:rsidR="00963D01" w:rsidRDefault="00963D01" w:rsidP="00620CC9">
            <w:pPr>
              <w:pStyle w:val="TableText"/>
            </w:pPr>
            <w:r w:rsidRPr="00D71752">
              <w:t>31</w:t>
            </w:r>
          </w:p>
        </w:tc>
        <w:tc>
          <w:tcPr>
            <w:tcW w:w="1607" w:type="pct"/>
          </w:tcPr>
          <w:p w14:paraId="0407EF38" w14:textId="77777777" w:rsidR="00963D01" w:rsidRDefault="00963D01" w:rsidP="00620CC9">
            <w:pPr>
              <w:pStyle w:val="TableText"/>
            </w:pPr>
            <w:r w:rsidRPr="00D71752">
              <w:t>0.289</w:t>
            </w:r>
          </w:p>
        </w:tc>
        <w:tc>
          <w:tcPr>
            <w:tcW w:w="1964" w:type="pct"/>
          </w:tcPr>
          <w:p w14:paraId="3F70F9CE" w14:textId="77777777" w:rsidR="00963D01" w:rsidRDefault="00963D01" w:rsidP="00620CC9">
            <w:pPr>
              <w:pStyle w:val="TableText"/>
            </w:pPr>
            <w:r w:rsidRPr="00D71752">
              <w:t>0.318</w:t>
            </w:r>
          </w:p>
        </w:tc>
      </w:tr>
      <w:tr w:rsidR="00963D01" w14:paraId="70412077" w14:textId="77777777" w:rsidTr="00A50E7B">
        <w:tc>
          <w:tcPr>
            <w:tcW w:w="1429" w:type="pct"/>
          </w:tcPr>
          <w:p w14:paraId="768AAFE3" w14:textId="77777777" w:rsidR="00963D01" w:rsidRDefault="00963D01" w:rsidP="00620CC9">
            <w:pPr>
              <w:pStyle w:val="TableText"/>
            </w:pPr>
            <w:r w:rsidRPr="00D71752">
              <w:t>32</w:t>
            </w:r>
          </w:p>
        </w:tc>
        <w:tc>
          <w:tcPr>
            <w:tcW w:w="1607" w:type="pct"/>
          </w:tcPr>
          <w:p w14:paraId="418A8A55" w14:textId="77777777" w:rsidR="00963D01" w:rsidRDefault="00963D01" w:rsidP="00620CC9">
            <w:pPr>
              <w:pStyle w:val="TableText"/>
            </w:pPr>
            <w:r w:rsidRPr="00D71752">
              <w:t>0.295</w:t>
            </w:r>
          </w:p>
        </w:tc>
        <w:tc>
          <w:tcPr>
            <w:tcW w:w="1964" w:type="pct"/>
          </w:tcPr>
          <w:p w14:paraId="7AE9A3E2" w14:textId="77777777" w:rsidR="00963D01" w:rsidRDefault="00963D01" w:rsidP="00620CC9">
            <w:pPr>
              <w:pStyle w:val="TableText"/>
            </w:pPr>
            <w:r w:rsidRPr="00D71752">
              <w:t>0.325</w:t>
            </w:r>
          </w:p>
        </w:tc>
      </w:tr>
      <w:tr w:rsidR="00963D01" w14:paraId="5FACD93F" w14:textId="77777777" w:rsidTr="00A50E7B">
        <w:tc>
          <w:tcPr>
            <w:tcW w:w="1429" w:type="pct"/>
          </w:tcPr>
          <w:p w14:paraId="0D876FBE" w14:textId="77777777" w:rsidR="00963D01" w:rsidRDefault="00963D01" w:rsidP="00620CC9">
            <w:pPr>
              <w:pStyle w:val="TableText"/>
            </w:pPr>
            <w:r w:rsidRPr="00D71752">
              <w:t>33</w:t>
            </w:r>
          </w:p>
        </w:tc>
        <w:tc>
          <w:tcPr>
            <w:tcW w:w="1607" w:type="pct"/>
          </w:tcPr>
          <w:p w14:paraId="1FD67EE7" w14:textId="77777777" w:rsidR="00963D01" w:rsidRDefault="00963D01" w:rsidP="00620CC9">
            <w:pPr>
              <w:pStyle w:val="TableText"/>
            </w:pPr>
            <w:r w:rsidRPr="00D71752">
              <w:t>0.302</w:t>
            </w:r>
          </w:p>
        </w:tc>
        <w:tc>
          <w:tcPr>
            <w:tcW w:w="1964" w:type="pct"/>
          </w:tcPr>
          <w:p w14:paraId="02CF2436" w14:textId="77777777" w:rsidR="00963D01" w:rsidRDefault="00963D01" w:rsidP="00620CC9">
            <w:pPr>
              <w:pStyle w:val="TableText"/>
            </w:pPr>
            <w:r w:rsidRPr="00D71752">
              <w:t>0.332</w:t>
            </w:r>
          </w:p>
        </w:tc>
      </w:tr>
      <w:tr w:rsidR="00963D01" w14:paraId="32A876F2" w14:textId="77777777" w:rsidTr="00A50E7B">
        <w:tc>
          <w:tcPr>
            <w:tcW w:w="1429" w:type="pct"/>
          </w:tcPr>
          <w:p w14:paraId="0517377C" w14:textId="77777777" w:rsidR="00963D01" w:rsidRDefault="00963D01" w:rsidP="00620CC9">
            <w:pPr>
              <w:pStyle w:val="TableText"/>
            </w:pPr>
            <w:r w:rsidRPr="00D71752">
              <w:t>34</w:t>
            </w:r>
          </w:p>
        </w:tc>
        <w:tc>
          <w:tcPr>
            <w:tcW w:w="1607" w:type="pct"/>
          </w:tcPr>
          <w:p w14:paraId="66B8423F" w14:textId="77777777" w:rsidR="00963D01" w:rsidRDefault="00963D01" w:rsidP="00620CC9">
            <w:pPr>
              <w:pStyle w:val="TableText"/>
            </w:pPr>
            <w:r w:rsidRPr="00D71752">
              <w:t>0.308</w:t>
            </w:r>
          </w:p>
        </w:tc>
        <w:tc>
          <w:tcPr>
            <w:tcW w:w="1964" w:type="pct"/>
          </w:tcPr>
          <w:p w14:paraId="45D25F8D" w14:textId="77777777" w:rsidR="00963D01" w:rsidRDefault="00963D01" w:rsidP="00620CC9">
            <w:pPr>
              <w:pStyle w:val="TableText"/>
            </w:pPr>
            <w:r w:rsidRPr="00D71752">
              <w:t>0.338</w:t>
            </w:r>
          </w:p>
        </w:tc>
      </w:tr>
      <w:tr w:rsidR="00963D01" w14:paraId="1AEBBDC9" w14:textId="77777777" w:rsidTr="00A50E7B">
        <w:tc>
          <w:tcPr>
            <w:tcW w:w="1429" w:type="pct"/>
          </w:tcPr>
          <w:p w14:paraId="03E7E9C6" w14:textId="77777777" w:rsidR="00963D01" w:rsidRDefault="00963D01" w:rsidP="00620CC9">
            <w:pPr>
              <w:pStyle w:val="TableText"/>
            </w:pPr>
            <w:r w:rsidRPr="00D71752">
              <w:t>35</w:t>
            </w:r>
          </w:p>
        </w:tc>
        <w:tc>
          <w:tcPr>
            <w:tcW w:w="1607" w:type="pct"/>
          </w:tcPr>
          <w:p w14:paraId="73000BD2" w14:textId="77777777" w:rsidR="00963D01" w:rsidRDefault="00963D01" w:rsidP="00620CC9">
            <w:pPr>
              <w:pStyle w:val="TableText"/>
            </w:pPr>
            <w:r w:rsidRPr="00D71752">
              <w:t>0.313</w:t>
            </w:r>
          </w:p>
        </w:tc>
        <w:tc>
          <w:tcPr>
            <w:tcW w:w="1964" w:type="pct"/>
          </w:tcPr>
          <w:p w14:paraId="63D26EA6" w14:textId="77777777" w:rsidR="00963D01" w:rsidRDefault="00963D01" w:rsidP="00620CC9">
            <w:pPr>
              <w:pStyle w:val="TableText"/>
            </w:pPr>
            <w:r w:rsidRPr="00D71752">
              <w:t>0.345</w:t>
            </w:r>
          </w:p>
        </w:tc>
      </w:tr>
      <w:tr w:rsidR="00963D01" w14:paraId="34171D10" w14:textId="77777777" w:rsidTr="00A50E7B">
        <w:tc>
          <w:tcPr>
            <w:tcW w:w="1429" w:type="pct"/>
          </w:tcPr>
          <w:p w14:paraId="60DC7593" w14:textId="77777777" w:rsidR="00963D01" w:rsidRDefault="00963D01" w:rsidP="00620CC9">
            <w:pPr>
              <w:pStyle w:val="TableText"/>
            </w:pPr>
            <w:r w:rsidRPr="00D71752">
              <w:t>36</w:t>
            </w:r>
          </w:p>
        </w:tc>
        <w:tc>
          <w:tcPr>
            <w:tcW w:w="1607" w:type="pct"/>
          </w:tcPr>
          <w:p w14:paraId="04977307" w14:textId="77777777" w:rsidR="00963D01" w:rsidRDefault="00963D01" w:rsidP="00620CC9">
            <w:pPr>
              <w:pStyle w:val="TableText"/>
            </w:pPr>
            <w:r w:rsidRPr="00D71752">
              <w:t>0.319</w:t>
            </w:r>
          </w:p>
        </w:tc>
        <w:tc>
          <w:tcPr>
            <w:tcW w:w="1964" w:type="pct"/>
          </w:tcPr>
          <w:p w14:paraId="4124993A" w14:textId="77777777" w:rsidR="00963D01" w:rsidRDefault="00963D01" w:rsidP="00620CC9">
            <w:pPr>
              <w:pStyle w:val="TableText"/>
            </w:pPr>
            <w:r w:rsidRPr="00D71752">
              <w:t>0.351</w:t>
            </w:r>
          </w:p>
        </w:tc>
      </w:tr>
      <w:tr w:rsidR="00963D01" w14:paraId="42CF02C5" w14:textId="77777777" w:rsidTr="00A50E7B">
        <w:tc>
          <w:tcPr>
            <w:tcW w:w="1429" w:type="pct"/>
          </w:tcPr>
          <w:p w14:paraId="75C2C43A" w14:textId="77777777" w:rsidR="00963D01" w:rsidRDefault="00963D01" w:rsidP="00620CC9">
            <w:pPr>
              <w:pStyle w:val="TableText"/>
            </w:pPr>
            <w:r w:rsidRPr="00D71752">
              <w:t>37</w:t>
            </w:r>
          </w:p>
        </w:tc>
        <w:tc>
          <w:tcPr>
            <w:tcW w:w="1607" w:type="pct"/>
          </w:tcPr>
          <w:p w14:paraId="4BEEE7F8" w14:textId="77777777" w:rsidR="00963D01" w:rsidRDefault="00963D01" w:rsidP="00620CC9">
            <w:pPr>
              <w:pStyle w:val="TableText"/>
            </w:pPr>
            <w:r w:rsidRPr="00D71752">
              <w:t>0.325</w:t>
            </w:r>
          </w:p>
        </w:tc>
        <w:tc>
          <w:tcPr>
            <w:tcW w:w="1964" w:type="pct"/>
          </w:tcPr>
          <w:p w14:paraId="2745FB86" w14:textId="77777777" w:rsidR="00963D01" w:rsidRDefault="00963D01" w:rsidP="00620CC9">
            <w:pPr>
              <w:pStyle w:val="TableText"/>
            </w:pPr>
            <w:r w:rsidRPr="00D71752">
              <w:t>0.358</w:t>
            </w:r>
          </w:p>
        </w:tc>
      </w:tr>
      <w:tr w:rsidR="00963D01" w14:paraId="2D1F948D" w14:textId="77777777" w:rsidTr="00A50E7B">
        <w:tc>
          <w:tcPr>
            <w:tcW w:w="1429" w:type="pct"/>
          </w:tcPr>
          <w:p w14:paraId="1AAA1729" w14:textId="77777777" w:rsidR="00963D01" w:rsidRDefault="00963D01" w:rsidP="00620CC9">
            <w:pPr>
              <w:pStyle w:val="TableText"/>
            </w:pPr>
            <w:r w:rsidRPr="00D71752">
              <w:t>38</w:t>
            </w:r>
          </w:p>
        </w:tc>
        <w:tc>
          <w:tcPr>
            <w:tcW w:w="1607" w:type="pct"/>
          </w:tcPr>
          <w:p w14:paraId="0A474056" w14:textId="77777777" w:rsidR="00963D01" w:rsidRDefault="00963D01" w:rsidP="00620CC9">
            <w:pPr>
              <w:pStyle w:val="TableText"/>
            </w:pPr>
            <w:r w:rsidRPr="00D71752">
              <w:t>0.331</w:t>
            </w:r>
          </w:p>
        </w:tc>
        <w:tc>
          <w:tcPr>
            <w:tcW w:w="1964" w:type="pct"/>
          </w:tcPr>
          <w:p w14:paraId="6A7BDECF" w14:textId="77777777" w:rsidR="00963D01" w:rsidRDefault="00963D01" w:rsidP="00620CC9">
            <w:pPr>
              <w:pStyle w:val="TableText"/>
            </w:pPr>
            <w:r w:rsidRPr="00D71752">
              <w:t>0.364</w:t>
            </w:r>
          </w:p>
        </w:tc>
      </w:tr>
      <w:tr w:rsidR="00963D01" w14:paraId="17E5173F" w14:textId="77777777" w:rsidTr="00A50E7B">
        <w:tc>
          <w:tcPr>
            <w:tcW w:w="1429" w:type="pct"/>
          </w:tcPr>
          <w:p w14:paraId="2F92A789" w14:textId="77777777" w:rsidR="00963D01" w:rsidRDefault="00963D01" w:rsidP="00620CC9">
            <w:pPr>
              <w:pStyle w:val="TableText"/>
            </w:pPr>
            <w:r w:rsidRPr="00D71752">
              <w:t>39</w:t>
            </w:r>
          </w:p>
        </w:tc>
        <w:tc>
          <w:tcPr>
            <w:tcW w:w="1607" w:type="pct"/>
          </w:tcPr>
          <w:p w14:paraId="28320318" w14:textId="77777777" w:rsidR="00963D01" w:rsidRDefault="00963D01" w:rsidP="00620CC9">
            <w:pPr>
              <w:pStyle w:val="TableText"/>
            </w:pPr>
            <w:r w:rsidRPr="00D71752">
              <w:t>0.337</w:t>
            </w:r>
          </w:p>
        </w:tc>
        <w:tc>
          <w:tcPr>
            <w:tcW w:w="1964" w:type="pct"/>
          </w:tcPr>
          <w:p w14:paraId="21AD7EC5" w14:textId="77777777" w:rsidR="00963D01" w:rsidRDefault="00963D01" w:rsidP="00620CC9">
            <w:pPr>
              <w:pStyle w:val="TableText"/>
            </w:pPr>
            <w:r w:rsidRPr="00D71752">
              <w:t>0.370</w:t>
            </w:r>
          </w:p>
        </w:tc>
      </w:tr>
      <w:tr w:rsidR="00963D01" w14:paraId="10B5AFDE" w14:textId="77777777" w:rsidTr="00A50E7B">
        <w:tc>
          <w:tcPr>
            <w:tcW w:w="1429" w:type="pct"/>
          </w:tcPr>
          <w:p w14:paraId="4AB990E5" w14:textId="77777777" w:rsidR="00963D01" w:rsidRDefault="00963D01" w:rsidP="00620CC9">
            <w:pPr>
              <w:pStyle w:val="TableText"/>
            </w:pPr>
            <w:r w:rsidRPr="00D71752">
              <w:t>40</w:t>
            </w:r>
          </w:p>
        </w:tc>
        <w:tc>
          <w:tcPr>
            <w:tcW w:w="1607" w:type="pct"/>
          </w:tcPr>
          <w:p w14:paraId="4BF88632" w14:textId="77777777" w:rsidR="00963D01" w:rsidRDefault="00963D01" w:rsidP="00620CC9">
            <w:pPr>
              <w:pStyle w:val="TableText"/>
            </w:pPr>
            <w:r w:rsidRPr="00D71752">
              <w:t>0.342</w:t>
            </w:r>
          </w:p>
        </w:tc>
        <w:tc>
          <w:tcPr>
            <w:tcW w:w="1964" w:type="pct"/>
          </w:tcPr>
          <w:p w14:paraId="18410050" w14:textId="77777777" w:rsidR="00963D01" w:rsidRDefault="00963D01" w:rsidP="00620CC9">
            <w:pPr>
              <w:pStyle w:val="TableText"/>
            </w:pPr>
            <w:r w:rsidRPr="00D71752">
              <w:t>0.377</w:t>
            </w:r>
          </w:p>
        </w:tc>
      </w:tr>
      <w:tr w:rsidR="00963D01" w14:paraId="6949630A" w14:textId="77777777" w:rsidTr="00A50E7B">
        <w:tc>
          <w:tcPr>
            <w:tcW w:w="1429" w:type="pct"/>
          </w:tcPr>
          <w:p w14:paraId="252890F8" w14:textId="77777777" w:rsidR="00963D01" w:rsidRDefault="00963D01" w:rsidP="00620CC9">
            <w:pPr>
              <w:pStyle w:val="TableText"/>
            </w:pPr>
            <w:r w:rsidRPr="00D71752">
              <w:t>41</w:t>
            </w:r>
          </w:p>
        </w:tc>
        <w:tc>
          <w:tcPr>
            <w:tcW w:w="1607" w:type="pct"/>
          </w:tcPr>
          <w:p w14:paraId="204E5236" w14:textId="77777777" w:rsidR="00963D01" w:rsidRDefault="00963D01" w:rsidP="00620CC9">
            <w:pPr>
              <w:pStyle w:val="TableText"/>
            </w:pPr>
            <w:r w:rsidRPr="00D71752">
              <w:t>0.348</w:t>
            </w:r>
          </w:p>
        </w:tc>
        <w:tc>
          <w:tcPr>
            <w:tcW w:w="1964" w:type="pct"/>
          </w:tcPr>
          <w:p w14:paraId="77B4AC78" w14:textId="77777777" w:rsidR="00963D01" w:rsidRDefault="00963D01" w:rsidP="00620CC9">
            <w:pPr>
              <w:pStyle w:val="TableText"/>
            </w:pPr>
            <w:r w:rsidRPr="00D71752">
              <w:t>0.383</w:t>
            </w:r>
          </w:p>
        </w:tc>
      </w:tr>
      <w:tr w:rsidR="00963D01" w14:paraId="7E91C76F" w14:textId="77777777" w:rsidTr="00A50E7B">
        <w:tc>
          <w:tcPr>
            <w:tcW w:w="1429" w:type="pct"/>
          </w:tcPr>
          <w:p w14:paraId="3F6962C1" w14:textId="77777777" w:rsidR="00963D01" w:rsidRDefault="00963D01" w:rsidP="00620CC9">
            <w:pPr>
              <w:pStyle w:val="TableText"/>
            </w:pPr>
            <w:r w:rsidRPr="00D71752">
              <w:t>42</w:t>
            </w:r>
          </w:p>
        </w:tc>
        <w:tc>
          <w:tcPr>
            <w:tcW w:w="1607" w:type="pct"/>
          </w:tcPr>
          <w:p w14:paraId="48FE6413" w14:textId="77777777" w:rsidR="00963D01" w:rsidRDefault="00963D01" w:rsidP="00620CC9">
            <w:pPr>
              <w:pStyle w:val="TableText"/>
            </w:pPr>
            <w:r w:rsidRPr="00D71752">
              <w:t>0.354</w:t>
            </w:r>
          </w:p>
        </w:tc>
        <w:tc>
          <w:tcPr>
            <w:tcW w:w="1964" w:type="pct"/>
          </w:tcPr>
          <w:p w14:paraId="6251FE33" w14:textId="77777777" w:rsidR="00963D01" w:rsidRDefault="00963D01" w:rsidP="00620CC9">
            <w:pPr>
              <w:pStyle w:val="TableText"/>
            </w:pPr>
            <w:r w:rsidRPr="00D71752">
              <w:t>0.389</w:t>
            </w:r>
          </w:p>
        </w:tc>
      </w:tr>
      <w:tr w:rsidR="00963D01" w14:paraId="24205976" w14:textId="77777777" w:rsidTr="00A50E7B">
        <w:tc>
          <w:tcPr>
            <w:tcW w:w="1429" w:type="pct"/>
          </w:tcPr>
          <w:p w14:paraId="399CF685" w14:textId="77777777" w:rsidR="00963D01" w:rsidRDefault="00963D01" w:rsidP="00620CC9">
            <w:pPr>
              <w:pStyle w:val="TableText"/>
            </w:pPr>
            <w:r w:rsidRPr="00D71752">
              <w:t>43</w:t>
            </w:r>
          </w:p>
        </w:tc>
        <w:tc>
          <w:tcPr>
            <w:tcW w:w="1607" w:type="pct"/>
          </w:tcPr>
          <w:p w14:paraId="55AA1645" w14:textId="77777777" w:rsidR="00963D01" w:rsidRDefault="00963D01" w:rsidP="00620CC9">
            <w:pPr>
              <w:pStyle w:val="TableText"/>
            </w:pPr>
            <w:r w:rsidRPr="00D71752">
              <w:t>0.359</w:t>
            </w:r>
          </w:p>
        </w:tc>
        <w:tc>
          <w:tcPr>
            <w:tcW w:w="1964" w:type="pct"/>
          </w:tcPr>
          <w:p w14:paraId="7925399E" w14:textId="77777777" w:rsidR="00963D01" w:rsidRDefault="00963D01" w:rsidP="00620CC9">
            <w:pPr>
              <w:pStyle w:val="TableText"/>
            </w:pPr>
            <w:r w:rsidRPr="00D71752">
              <w:t>0.395</w:t>
            </w:r>
          </w:p>
        </w:tc>
      </w:tr>
      <w:tr w:rsidR="00963D01" w14:paraId="1156719D" w14:textId="77777777" w:rsidTr="00A50E7B">
        <w:tc>
          <w:tcPr>
            <w:tcW w:w="1429" w:type="pct"/>
          </w:tcPr>
          <w:p w14:paraId="0814CF79" w14:textId="77777777" w:rsidR="00963D01" w:rsidRPr="00D71752" w:rsidRDefault="00963D01" w:rsidP="00620CC9">
            <w:pPr>
              <w:pStyle w:val="TableText"/>
            </w:pPr>
            <w:r w:rsidRPr="00D71752">
              <w:t>44</w:t>
            </w:r>
          </w:p>
        </w:tc>
        <w:tc>
          <w:tcPr>
            <w:tcW w:w="1607" w:type="pct"/>
          </w:tcPr>
          <w:p w14:paraId="21681300" w14:textId="77777777" w:rsidR="00963D01" w:rsidRPr="00D71752" w:rsidRDefault="00963D01" w:rsidP="00620CC9">
            <w:pPr>
              <w:pStyle w:val="TableText"/>
            </w:pPr>
            <w:r w:rsidRPr="00D71752">
              <w:t>0.365</w:t>
            </w:r>
          </w:p>
        </w:tc>
        <w:tc>
          <w:tcPr>
            <w:tcW w:w="1964" w:type="pct"/>
          </w:tcPr>
          <w:p w14:paraId="30ADA9C3" w14:textId="77777777" w:rsidR="00963D01" w:rsidRPr="00D71752" w:rsidRDefault="00963D01" w:rsidP="00620CC9">
            <w:pPr>
              <w:pStyle w:val="TableText"/>
            </w:pPr>
            <w:r w:rsidRPr="00D71752">
              <w:t>0.401</w:t>
            </w:r>
          </w:p>
        </w:tc>
      </w:tr>
      <w:tr w:rsidR="00963D01" w14:paraId="15EEE0DE" w14:textId="77777777" w:rsidTr="00A50E7B">
        <w:tc>
          <w:tcPr>
            <w:tcW w:w="1429" w:type="pct"/>
          </w:tcPr>
          <w:p w14:paraId="3C514A5C" w14:textId="77777777" w:rsidR="00963D01" w:rsidRPr="00D71752" w:rsidRDefault="00963D01" w:rsidP="00620CC9">
            <w:pPr>
              <w:pStyle w:val="TableText"/>
            </w:pPr>
            <w:r w:rsidRPr="00D71752">
              <w:t>45</w:t>
            </w:r>
          </w:p>
        </w:tc>
        <w:tc>
          <w:tcPr>
            <w:tcW w:w="1607" w:type="pct"/>
          </w:tcPr>
          <w:p w14:paraId="159E795A" w14:textId="77777777" w:rsidR="00963D01" w:rsidRPr="00D71752" w:rsidRDefault="00963D01" w:rsidP="00620CC9">
            <w:pPr>
              <w:pStyle w:val="TableText"/>
            </w:pPr>
            <w:r w:rsidRPr="00D71752">
              <w:t>0.370</w:t>
            </w:r>
          </w:p>
        </w:tc>
        <w:tc>
          <w:tcPr>
            <w:tcW w:w="1964" w:type="pct"/>
          </w:tcPr>
          <w:p w14:paraId="7BA22192" w14:textId="77777777" w:rsidR="00963D01" w:rsidRPr="00D71752" w:rsidRDefault="00963D01" w:rsidP="00620CC9">
            <w:pPr>
              <w:pStyle w:val="TableText"/>
            </w:pPr>
            <w:r w:rsidRPr="00D71752">
              <w:t>0.407</w:t>
            </w:r>
          </w:p>
        </w:tc>
      </w:tr>
      <w:tr w:rsidR="00963D01" w14:paraId="4918C3A3" w14:textId="77777777" w:rsidTr="00A50E7B">
        <w:tc>
          <w:tcPr>
            <w:tcW w:w="1429" w:type="pct"/>
          </w:tcPr>
          <w:p w14:paraId="08355DD3" w14:textId="77777777" w:rsidR="00963D01" w:rsidRPr="00D71752" w:rsidRDefault="00963D01" w:rsidP="00620CC9">
            <w:pPr>
              <w:pStyle w:val="TableText"/>
            </w:pPr>
            <w:r w:rsidRPr="00D71752">
              <w:t>46</w:t>
            </w:r>
          </w:p>
        </w:tc>
        <w:tc>
          <w:tcPr>
            <w:tcW w:w="1607" w:type="pct"/>
          </w:tcPr>
          <w:p w14:paraId="025D0B79" w14:textId="77777777" w:rsidR="00963D01" w:rsidRPr="00D71752" w:rsidRDefault="00963D01" w:rsidP="00620CC9">
            <w:pPr>
              <w:pStyle w:val="TableText"/>
            </w:pPr>
            <w:r w:rsidRPr="00D71752">
              <w:t>0.375</w:t>
            </w:r>
          </w:p>
        </w:tc>
        <w:tc>
          <w:tcPr>
            <w:tcW w:w="1964" w:type="pct"/>
          </w:tcPr>
          <w:p w14:paraId="468DCDB0" w14:textId="77777777" w:rsidR="00963D01" w:rsidRPr="00D71752" w:rsidRDefault="00963D01" w:rsidP="00620CC9">
            <w:pPr>
              <w:pStyle w:val="TableText"/>
            </w:pPr>
            <w:r w:rsidRPr="00D71752">
              <w:t>0.413</w:t>
            </w:r>
          </w:p>
        </w:tc>
      </w:tr>
      <w:tr w:rsidR="00963D01" w14:paraId="69ADCC6F" w14:textId="77777777" w:rsidTr="00A50E7B">
        <w:tc>
          <w:tcPr>
            <w:tcW w:w="1429" w:type="pct"/>
          </w:tcPr>
          <w:p w14:paraId="561627DE" w14:textId="77777777" w:rsidR="00963D01" w:rsidRPr="00D71752" w:rsidRDefault="00963D01" w:rsidP="00620CC9">
            <w:pPr>
              <w:pStyle w:val="TableText"/>
            </w:pPr>
            <w:r w:rsidRPr="00D71752">
              <w:t>47</w:t>
            </w:r>
          </w:p>
        </w:tc>
        <w:tc>
          <w:tcPr>
            <w:tcW w:w="1607" w:type="pct"/>
          </w:tcPr>
          <w:p w14:paraId="2B045FD1" w14:textId="77777777" w:rsidR="00963D01" w:rsidRPr="00D71752" w:rsidRDefault="00963D01" w:rsidP="00620CC9">
            <w:pPr>
              <w:pStyle w:val="TableText"/>
            </w:pPr>
            <w:r w:rsidRPr="00D71752">
              <w:t>0.381</w:t>
            </w:r>
          </w:p>
        </w:tc>
        <w:tc>
          <w:tcPr>
            <w:tcW w:w="1964" w:type="pct"/>
          </w:tcPr>
          <w:p w14:paraId="61DCAB8B" w14:textId="77777777" w:rsidR="00963D01" w:rsidRPr="00D71752" w:rsidRDefault="00963D01" w:rsidP="00620CC9">
            <w:pPr>
              <w:pStyle w:val="TableText"/>
            </w:pPr>
            <w:r w:rsidRPr="00D71752">
              <w:t>0.419</w:t>
            </w:r>
          </w:p>
        </w:tc>
      </w:tr>
      <w:tr w:rsidR="00963D01" w14:paraId="6B0C737A" w14:textId="77777777" w:rsidTr="00A50E7B">
        <w:tc>
          <w:tcPr>
            <w:tcW w:w="1429" w:type="pct"/>
          </w:tcPr>
          <w:p w14:paraId="4B88AF77" w14:textId="77777777" w:rsidR="00963D01" w:rsidRPr="00D71752" w:rsidRDefault="00963D01" w:rsidP="00620CC9">
            <w:pPr>
              <w:pStyle w:val="TableText"/>
            </w:pPr>
            <w:r w:rsidRPr="00D71752">
              <w:t>48</w:t>
            </w:r>
          </w:p>
        </w:tc>
        <w:tc>
          <w:tcPr>
            <w:tcW w:w="1607" w:type="pct"/>
          </w:tcPr>
          <w:p w14:paraId="55C04CB5" w14:textId="77777777" w:rsidR="00963D01" w:rsidRPr="00D71752" w:rsidRDefault="00963D01" w:rsidP="00620CC9">
            <w:pPr>
              <w:pStyle w:val="TableText"/>
            </w:pPr>
            <w:r w:rsidRPr="00D71752">
              <w:t>0.386</w:t>
            </w:r>
          </w:p>
        </w:tc>
        <w:tc>
          <w:tcPr>
            <w:tcW w:w="1964" w:type="pct"/>
          </w:tcPr>
          <w:p w14:paraId="4D4BABD9" w14:textId="77777777" w:rsidR="00963D01" w:rsidRPr="00D71752" w:rsidRDefault="00963D01" w:rsidP="00620CC9">
            <w:pPr>
              <w:pStyle w:val="TableText"/>
            </w:pPr>
            <w:r w:rsidRPr="00D71752">
              <w:t>0.425</w:t>
            </w:r>
          </w:p>
        </w:tc>
      </w:tr>
      <w:tr w:rsidR="00963D01" w14:paraId="0EB185B9" w14:textId="77777777" w:rsidTr="00A50E7B">
        <w:tc>
          <w:tcPr>
            <w:tcW w:w="1429" w:type="pct"/>
          </w:tcPr>
          <w:p w14:paraId="57B712BE" w14:textId="77777777" w:rsidR="00963D01" w:rsidRPr="00D71752" w:rsidRDefault="00963D01" w:rsidP="00620CC9">
            <w:pPr>
              <w:pStyle w:val="TableText"/>
            </w:pPr>
            <w:r w:rsidRPr="00D71752">
              <w:t>49</w:t>
            </w:r>
          </w:p>
        </w:tc>
        <w:tc>
          <w:tcPr>
            <w:tcW w:w="1607" w:type="pct"/>
          </w:tcPr>
          <w:p w14:paraId="2556F3F1" w14:textId="77777777" w:rsidR="00963D01" w:rsidRPr="00D71752" w:rsidRDefault="00963D01" w:rsidP="00620CC9">
            <w:pPr>
              <w:pStyle w:val="TableText"/>
            </w:pPr>
            <w:r w:rsidRPr="00D71752">
              <w:t>0.391</w:t>
            </w:r>
          </w:p>
        </w:tc>
        <w:tc>
          <w:tcPr>
            <w:tcW w:w="1964" w:type="pct"/>
          </w:tcPr>
          <w:p w14:paraId="13D93421" w14:textId="77777777" w:rsidR="00963D01" w:rsidRPr="00D71752" w:rsidRDefault="00963D01" w:rsidP="00620CC9">
            <w:pPr>
              <w:pStyle w:val="TableText"/>
            </w:pPr>
            <w:r w:rsidRPr="00D71752">
              <w:t>0.431</w:t>
            </w:r>
          </w:p>
        </w:tc>
      </w:tr>
      <w:tr w:rsidR="00963D01" w14:paraId="548A5966" w14:textId="77777777" w:rsidTr="00A50E7B">
        <w:tc>
          <w:tcPr>
            <w:tcW w:w="1429" w:type="pct"/>
          </w:tcPr>
          <w:p w14:paraId="4B63B25E" w14:textId="77777777" w:rsidR="00963D01" w:rsidRPr="00D71752" w:rsidRDefault="00963D01" w:rsidP="00620CC9">
            <w:pPr>
              <w:pStyle w:val="TableText"/>
            </w:pPr>
            <w:r w:rsidRPr="00D71752">
              <w:t>50</w:t>
            </w:r>
          </w:p>
        </w:tc>
        <w:tc>
          <w:tcPr>
            <w:tcW w:w="1607" w:type="pct"/>
          </w:tcPr>
          <w:p w14:paraId="4ABEA7C6" w14:textId="77777777" w:rsidR="00963D01" w:rsidRPr="00D71752" w:rsidRDefault="00963D01" w:rsidP="00620CC9">
            <w:pPr>
              <w:pStyle w:val="TableText"/>
            </w:pPr>
            <w:r w:rsidRPr="00D71752">
              <w:t>0.397</w:t>
            </w:r>
          </w:p>
        </w:tc>
        <w:tc>
          <w:tcPr>
            <w:tcW w:w="1964" w:type="pct"/>
          </w:tcPr>
          <w:p w14:paraId="0F3738CA" w14:textId="77777777" w:rsidR="00963D01" w:rsidRPr="00D71752" w:rsidRDefault="00963D01" w:rsidP="00620CC9">
            <w:pPr>
              <w:pStyle w:val="TableText"/>
            </w:pPr>
            <w:r w:rsidRPr="00D71752">
              <w:t>0.436</w:t>
            </w:r>
          </w:p>
        </w:tc>
      </w:tr>
      <w:tr w:rsidR="00963D01" w14:paraId="68E8BE5F" w14:textId="77777777" w:rsidTr="00A50E7B">
        <w:tc>
          <w:tcPr>
            <w:tcW w:w="1429" w:type="pct"/>
          </w:tcPr>
          <w:p w14:paraId="5A948AD9" w14:textId="77777777" w:rsidR="00963D01" w:rsidRPr="00D71752" w:rsidRDefault="00963D01" w:rsidP="00620CC9">
            <w:pPr>
              <w:pStyle w:val="TableText"/>
            </w:pPr>
            <w:r>
              <w:t>5</w:t>
            </w:r>
            <w:r w:rsidRPr="00E9644F">
              <w:t>1</w:t>
            </w:r>
          </w:p>
        </w:tc>
        <w:tc>
          <w:tcPr>
            <w:tcW w:w="1607" w:type="pct"/>
          </w:tcPr>
          <w:p w14:paraId="0F9F9D26" w14:textId="77777777" w:rsidR="00963D01" w:rsidRPr="00D71752" w:rsidRDefault="00963D01" w:rsidP="00620CC9">
            <w:pPr>
              <w:pStyle w:val="TableText"/>
            </w:pPr>
            <w:r w:rsidRPr="00E9644F">
              <w:t>0.402</w:t>
            </w:r>
          </w:p>
        </w:tc>
        <w:tc>
          <w:tcPr>
            <w:tcW w:w="1964" w:type="pct"/>
          </w:tcPr>
          <w:p w14:paraId="795C6702" w14:textId="77777777" w:rsidR="00963D01" w:rsidRPr="00D71752" w:rsidRDefault="00963D01" w:rsidP="00620CC9">
            <w:pPr>
              <w:pStyle w:val="TableText"/>
            </w:pPr>
            <w:r w:rsidRPr="00E9644F">
              <w:t>0.442</w:t>
            </w:r>
          </w:p>
        </w:tc>
      </w:tr>
      <w:tr w:rsidR="00963D01" w14:paraId="6A67E403" w14:textId="77777777" w:rsidTr="00A50E7B">
        <w:tc>
          <w:tcPr>
            <w:tcW w:w="1429" w:type="pct"/>
          </w:tcPr>
          <w:p w14:paraId="43DC2C16" w14:textId="77777777" w:rsidR="00963D01" w:rsidRPr="00D71752" w:rsidRDefault="00963D01" w:rsidP="00620CC9">
            <w:pPr>
              <w:pStyle w:val="TableText"/>
            </w:pPr>
            <w:r w:rsidRPr="00E9644F">
              <w:t>52</w:t>
            </w:r>
          </w:p>
        </w:tc>
        <w:tc>
          <w:tcPr>
            <w:tcW w:w="1607" w:type="pct"/>
          </w:tcPr>
          <w:p w14:paraId="70941F35" w14:textId="77777777" w:rsidR="00963D01" w:rsidRPr="00D71752" w:rsidRDefault="00963D01" w:rsidP="00620CC9">
            <w:pPr>
              <w:pStyle w:val="TableText"/>
            </w:pPr>
            <w:r w:rsidRPr="00E9644F">
              <w:t>0.407</w:t>
            </w:r>
          </w:p>
        </w:tc>
        <w:tc>
          <w:tcPr>
            <w:tcW w:w="1964" w:type="pct"/>
          </w:tcPr>
          <w:p w14:paraId="7D7E1E93" w14:textId="77777777" w:rsidR="00963D01" w:rsidRPr="00D71752" w:rsidRDefault="00963D01" w:rsidP="00620CC9">
            <w:pPr>
              <w:pStyle w:val="TableText"/>
            </w:pPr>
            <w:r w:rsidRPr="00E9644F">
              <w:t>0.448</w:t>
            </w:r>
          </w:p>
        </w:tc>
      </w:tr>
      <w:tr w:rsidR="00963D01" w14:paraId="0B874837" w14:textId="77777777" w:rsidTr="00A50E7B">
        <w:tc>
          <w:tcPr>
            <w:tcW w:w="1429" w:type="pct"/>
          </w:tcPr>
          <w:p w14:paraId="2EA3359C" w14:textId="77777777" w:rsidR="00963D01" w:rsidRPr="00D71752" w:rsidRDefault="00963D01" w:rsidP="00620CC9">
            <w:pPr>
              <w:pStyle w:val="TableText"/>
            </w:pPr>
            <w:r w:rsidRPr="00E9644F">
              <w:t>53</w:t>
            </w:r>
          </w:p>
        </w:tc>
        <w:tc>
          <w:tcPr>
            <w:tcW w:w="1607" w:type="pct"/>
          </w:tcPr>
          <w:p w14:paraId="464C7870" w14:textId="77777777" w:rsidR="00963D01" w:rsidRPr="00D71752" w:rsidRDefault="00963D01" w:rsidP="00620CC9">
            <w:pPr>
              <w:pStyle w:val="TableText"/>
            </w:pPr>
            <w:r w:rsidRPr="00E9644F">
              <w:t>0.412</w:t>
            </w:r>
          </w:p>
        </w:tc>
        <w:tc>
          <w:tcPr>
            <w:tcW w:w="1964" w:type="pct"/>
          </w:tcPr>
          <w:p w14:paraId="7EB5478F" w14:textId="77777777" w:rsidR="00963D01" w:rsidRPr="00D71752" w:rsidRDefault="00963D01" w:rsidP="00620CC9">
            <w:pPr>
              <w:pStyle w:val="TableText"/>
            </w:pPr>
            <w:r w:rsidRPr="00E9644F">
              <w:t>0.453</w:t>
            </w:r>
          </w:p>
        </w:tc>
      </w:tr>
      <w:tr w:rsidR="00963D01" w14:paraId="0661C1B6" w14:textId="77777777" w:rsidTr="00A50E7B">
        <w:tc>
          <w:tcPr>
            <w:tcW w:w="1429" w:type="pct"/>
          </w:tcPr>
          <w:p w14:paraId="5FEA24D8" w14:textId="77777777" w:rsidR="00963D01" w:rsidRPr="00D71752" w:rsidRDefault="00963D01" w:rsidP="00620CC9">
            <w:pPr>
              <w:pStyle w:val="TableText"/>
            </w:pPr>
            <w:r w:rsidRPr="00E9644F">
              <w:t>54</w:t>
            </w:r>
          </w:p>
        </w:tc>
        <w:tc>
          <w:tcPr>
            <w:tcW w:w="1607" w:type="pct"/>
          </w:tcPr>
          <w:p w14:paraId="34945B85" w14:textId="77777777" w:rsidR="00963D01" w:rsidRPr="00D71752" w:rsidRDefault="00963D01" w:rsidP="00620CC9">
            <w:pPr>
              <w:pStyle w:val="TableText"/>
            </w:pPr>
            <w:r w:rsidRPr="00E9644F">
              <w:t>0.417</w:t>
            </w:r>
          </w:p>
        </w:tc>
        <w:tc>
          <w:tcPr>
            <w:tcW w:w="1964" w:type="pct"/>
          </w:tcPr>
          <w:p w14:paraId="3A87CA1E" w14:textId="77777777" w:rsidR="00963D01" w:rsidRPr="00D71752" w:rsidRDefault="00963D01" w:rsidP="00620CC9">
            <w:pPr>
              <w:pStyle w:val="TableText"/>
            </w:pPr>
            <w:r w:rsidRPr="00E9644F">
              <w:t>0.459</w:t>
            </w:r>
          </w:p>
        </w:tc>
      </w:tr>
      <w:tr w:rsidR="00963D01" w14:paraId="7ED3CB0E" w14:textId="77777777" w:rsidTr="00A50E7B">
        <w:tc>
          <w:tcPr>
            <w:tcW w:w="1429" w:type="pct"/>
          </w:tcPr>
          <w:p w14:paraId="6F510A4D" w14:textId="77777777" w:rsidR="00963D01" w:rsidRPr="00D71752" w:rsidRDefault="00963D01" w:rsidP="00620CC9">
            <w:pPr>
              <w:pStyle w:val="TableText"/>
            </w:pPr>
            <w:r w:rsidRPr="00E9644F">
              <w:t>55</w:t>
            </w:r>
          </w:p>
        </w:tc>
        <w:tc>
          <w:tcPr>
            <w:tcW w:w="1607" w:type="pct"/>
          </w:tcPr>
          <w:p w14:paraId="13052C1A" w14:textId="77777777" w:rsidR="00963D01" w:rsidRPr="00D71752" w:rsidRDefault="00963D01" w:rsidP="00620CC9">
            <w:pPr>
              <w:pStyle w:val="TableText"/>
            </w:pPr>
            <w:r w:rsidRPr="00E9644F">
              <w:t>0.422</w:t>
            </w:r>
          </w:p>
        </w:tc>
        <w:tc>
          <w:tcPr>
            <w:tcW w:w="1964" w:type="pct"/>
          </w:tcPr>
          <w:p w14:paraId="4879AC4C" w14:textId="77777777" w:rsidR="00963D01" w:rsidRPr="00D71752" w:rsidRDefault="00963D01" w:rsidP="00620CC9">
            <w:pPr>
              <w:pStyle w:val="TableText"/>
            </w:pPr>
            <w:r w:rsidRPr="00E9644F">
              <w:t>0.465</w:t>
            </w:r>
          </w:p>
        </w:tc>
      </w:tr>
      <w:tr w:rsidR="00963D01" w14:paraId="0E981831" w14:textId="77777777" w:rsidTr="00A50E7B">
        <w:tc>
          <w:tcPr>
            <w:tcW w:w="1429" w:type="pct"/>
          </w:tcPr>
          <w:p w14:paraId="1E21C40F" w14:textId="77777777" w:rsidR="00963D01" w:rsidRPr="00D71752" w:rsidRDefault="00963D01" w:rsidP="00620CC9">
            <w:pPr>
              <w:pStyle w:val="TableText"/>
            </w:pPr>
            <w:r w:rsidRPr="00E9644F">
              <w:t>56</w:t>
            </w:r>
          </w:p>
        </w:tc>
        <w:tc>
          <w:tcPr>
            <w:tcW w:w="1607" w:type="pct"/>
          </w:tcPr>
          <w:p w14:paraId="106B438D" w14:textId="77777777" w:rsidR="00963D01" w:rsidRPr="00D71752" w:rsidRDefault="00963D01" w:rsidP="00620CC9">
            <w:pPr>
              <w:pStyle w:val="TableText"/>
            </w:pPr>
            <w:r w:rsidRPr="00E9644F">
              <w:t>0.427</w:t>
            </w:r>
          </w:p>
        </w:tc>
        <w:tc>
          <w:tcPr>
            <w:tcW w:w="1964" w:type="pct"/>
          </w:tcPr>
          <w:p w14:paraId="7E0B325D" w14:textId="77777777" w:rsidR="00963D01" w:rsidRPr="00D71752" w:rsidRDefault="00963D01" w:rsidP="00620CC9">
            <w:pPr>
              <w:pStyle w:val="TableText"/>
            </w:pPr>
            <w:r w:rsidRPr="00E9644F">
              <w:t>0.470</w:t>
            </w:r>
          </w:p>
        </w:tc>
      </w:tr>
      <w:tr w:rsidR="00963D01" w14:paraId="17543057" w14:textId="77777777" w:rsidTr="00A50E7B">
        <w:tc>
          <w:tcPr>
            <w:tcW w:w="1429" w:type="pct"/>
          </w:tcPr>
          <w:p w14:paraId="7BE4D3C2" w14:textId="77777777" w:rsidR="00963D01" w:rsidRPr="00D71752" w:rsidRDefault="00963D01" w:rsidP="00620CC9">
            <w:pPr>
              <w:pStyle w:val="TableText"/>
            </w:pPr>
            <w:r w:rsidRPr="00E9644F">
              <w:t>57</w:t>
            </w:r>
          </w:p>
        </w:tc>
        <w:tc>
          <w:tcPr>
            <w:tcW w:w="1607" w:type="pct"/>
          </w:tcPr>
          <w:p w14:paraId="149CB004" w14:textId="77777777" w:rsidR="00963D01" w:rsidRPr="00D71752" w:rsidRDefault="00963D01" w:rsidP="00620CC9">
            <w:pPr>
              <w:pStyle w:val="TableText"/>
            </w:pPr>
            <w:r w:rsidRPr="00E9644F">
              <w:t>0.433</w:t>
            </w:r>
          </w:p>
        </w:tc>
        <w:tc>
          <w:tcPr>
            <w:tcW w:w="1964" w:type="pct"/>
          </w:tcPr>
          <w:p w14:paraId="5A194AB7" w14:textId="77777777" w:rsidR="00963D01" w:rsidRPr="00D71752" w:rsidRDefault="00963D01" w:rsidP="00620CC9">
            <w:pPr>
              <w:pStyle w:val="TableText"/>
            </w:pPr>
            <w:r w:rsidRPr="00E9644F">
              <w:t>0.476</w:t>
            </w:r>
          </w:p>
        </w:tc>
      </w:tr>
      <w:tr w:rsidR="00963D01" w14:paraId="30BC3C20" w14:textId="77777777" w:rsidTr="00A50E7B">
        <w:tc>
          <w:tcPr>
            <w:tcW w:w="1429" w:type="pct"/>
          </w:tcPr>
          <w:p w14:paraId="13CF35A0" w14:textId="77777777" w:rsidR="00963D01" w:rsidRPr="00D71752" w:rsidRDefault="00963D01" w:rsidP="00620CC9">
            <w:pPr>
              <w:pStyle w:val="TableText"/>
            </w:pPr>
            <w:r w:rsidRPr="00E9644F">
              <w:t>58</w:t>
            </w:r>
          </w:p>
        </w:tc>
        <w:tc>
          <w:tcPr>
            <w:tcW w:w="1607" w:type="pct"/>
          </w:tcPr>
          <w:p w14:paraId="0F490190" w14:textId="77777777" w:rsidR="00963D01" w:rsidRPr="00D71752" w:rsidRDefault="00963D01" w:rsidP="00620CC9">
            <w:pPr>
              <w:pStyle w:val="TableText"/>
            </w:pPr>
            <w:r w:rsidRPr="00E9644F">
              <w:t>0.438</w:t>
            </w:r>
          </w:p>
        </w:tc>
        <w:tc>
          <w:tcPr>
            <w:tcW w:w="1964" w:type="pct"/>
          </w:tcPr>
          <w:p w14:paraId="7ECD9AE5" w14:textId="77777777" w:rsidR="00963D01" w:rsidRPr="00D71752" w:rsidRDefault="00963D01" w:rsidP="00620CC9">
            <w:pPr>
              <w:pStyle w:val="TableText"/>
            </w:pPr>
            <w:r w:rsidRPr="00E9644F">
              <w:t>0.481</w:t>
            </w:r>
          </w:p>
        </w:tc>
      </w:tr>
      <w:tr w:rsidR="00963D01" w14:paraId="43EBFCC5" w14:textId="77777777" w:rsidTr="00A50E7B">
        <w:tc>
          <w:tcPr>
            <w:tcW w:w="1429" w:type="pct"/>
          </w:tcPr>
          <w:p w14:paraId="405B780F" w14:textId="77777777" w:rsidR="00963D01" w:rsidRPr="00E9644F" w:rsidRDefault="00963D01" w:rsidP="00620CC9">
            <w:pPr>
              <w:pStyle w:val="TableText"/>
            </w:pPr>
            <w:r w:rsidRPr="00E9644F">
              <w:t>59</w:t>
            </w:r>
          </w:p>
        </w:tc>
        <w:tc>
          <w:tcPr>
            <w:tcW w:w="1607" w:type="pct"/>
          </w:tcPr>
          <w:p w14:paraId="1019A886" w14:textId="77777777" w:rsidR="00963D01" w:rsidRPr="00D71752" w:rsidRDefault="00963D01" w:rsidP="00620CC9">
            <w:pPr>
              <w:pStyle w:val="TableText"/>
            </w:pPr>
            <w:r w:rsidRPr="00E9644F">
              <w:t>0.442</w:t>
            </w:r>
          </w:p>
        </w:tc>
        <w:tc>
          <w:tcPr>
            <w:tcW w:w="1964" w:type="pct"/>
          </w:tcPr>
          <w:p w14:paraId="4362E4B0" w14:textId="77777777" w:rsidR="00963D01" w:rsidRPr="00D71752" w:rsidRDefault="00963D01" w:rsidP="00620CC9">
            <w:pPr>
              <w:pStyle w:val="TableText"/>
            </w:pPr>
            <w:r w:rsidRPr="00E9644F">
              <w:t>0.487</w:t>
            </w:r>
          </w:p>
        </w:tc>
      </w:tr>
      <w:tr w:rsidR="00963D01" w14:paraId="7157A666" w14:textId="77777777" w:rsidTr="00A50E7B">
        <w:tc>
          <w:tcPr>
            <w:tcW w:w="1429" w:type="pct"/>
          </w:tcPr>
          <w:p w14:paraId="4F4CDA52" w14:textId="77777777" w:rsidR="00963D01" w:rsidRPr="00E9644F" w:rsidRDefault="00963D01" w:rsidP="00620CC9">
            <w:pPr>
              <w:pStyle w:val="TableText"/>
            </w:pPr>
            <w:r w:rsidRPr="00E9644F">
              <w:t>60</w:t>
            </w:r>
          </w:p>
        </w:tc>
        <w:tc>
          <w:tcPr>
            <w:tcW w:w="1607" w:type="pct"/>
          </w:tcPr>
          <w:p w14:paraId="526063F0" w14:textId="77777777" w:rsidR="00963D01" w:rsidRPr="00E9644F" w:rsidRDefault="00963D01" w:rsidP="00620CC9">
            <w:pPr>
              <w:pStyle w:val="TableText"/>
            </w:pPr>
            <w:r w:rsidRPr="00E9644F">
              <w:t>0.447</w:t>
            </w:r>
          </w:p>
        </w:tc>
        <w:tc>
          <w:tcPr>
            <w:tcW w:w="1964" w:type="pct"/>
          </w:tcPr>
          <w:p w14:paraId="56E6DA75" w14:textId="77777777" w:rsidR="00963D01" w:rsidRPr="00E9644F" w:rsidRDefault="00963D01" w:rsidP="00620CC9">
            <w:pPr>
              <w:pStyle w:val="TableText"/>
            </w:pPr>
            <w:r w:rsidRPr="00E9644F">
              <w:t>0.492</w:t>
            </w:r>
          </w:p>
        </w:tc>
      </w:tr>
      <w:tr w:rsidR="00963D01" w14:paraId="0834FC5D" w14:textId="77777777" w:rsidTr="00A50E7B">
        <w:tc>
          <w:tcPr>
            <w:tcW w:w="1429" w:type="pct"/>
          </w:tcPr>
          <w:p w14:paraId="4A978679" w14:textId="77777777" w:rsidR="00963D01" w:rsidRPr="00E9644F" w:rsidRDefault="00963D01" w:rsidP="00620CC9">
            <w:pPr>
              <w:pStyle w:val="TableText"/>
            </w:pPr>
            <w:r w:rsidRPr="00E9644F">
              <w:t>61</w:t>
            </w:r>
          </w:p>
        </w:tc>
        <w:tc>
          <w:tcPr>
            <w:tcW w:w="1607" w:type="pct"/>
          </w:tcPr>
          <w:p w14:paraId="320EADB2" w14:textId="77777777" w:rsidR="00963D01" w:rsidRPr="00E9644F" w:rsidRDefault="00963D01" w:rsidP="00620CC9">
            <w:pPr>
              <w:pStyle w:val="TableText"/>
            </w:pPr>
            <w:r w:rsidRPr="00E9644F">
              <w:t>0.452</w:t>
            </w:r>
          </w:p>
        </w:tc>
        <w:tc>
          <w:tcPr>
            <w:tcW w:w="1964" w:type="pct"/>
          </w:tcPr>
          <w:p w14:paraId="782A420E" w14:textId="77777777" w:rsidR="00963D01" w:rsidRPr="00E9644F" w:rsidRDefault="00963D01" w:rsidP="00620CC9">
            <w:pPr>
              <w:pStyle w:val="TableText"/>
            </w:pPr>
            <w:r w:rsidRPr="00E9644F">
              <w:t>0.498</w:t>
            </w:r>
          </w:p>
        </w:tc>
      </w:tr>
      <w:tr w:rsidR="00963D01" w14:paraId="43B6B57A" w14:textId="77777777" w:rsidTr="00A50E7B">
        <w:tc>
          <w:tcPr>
            <w:tcW w:w="1429" w:type="pct"/>
          </w:tcPr>
          <w:p w14:paraId="73C23733" w14:textId="77777777" w:rsidR="00963D01" w:rsidRPr="00E9644F" w:rsidRDefault="00963D01" w:rsidP="00620CC9">
            <w:pPr>
              <w:pStyle w:val="TableText"/>
            </w:pPr>
            <w:r w:rsidRPr="00E9644F">
              <w:t>62</w:t>
            </w:r>
          </w:p>
        </w:tc>
        <w:tc>
          <w:tcPr>
            <w:tcW w:w="1607" w:type="pct"/>
          </w:tcPr>
          <w:p w14:paraId="7CCCA14D" w14:textId="77777777" w:rsidR="00963D01" w:rsidRPr="00E9644F" w:rsidRDefault="00963D01" w:rsidP="00620CC9">
            <w:pPr>
              <w:pStyle w:val="TableText"/>
            </w:pPr>
            <w:r w:rsidRPr="00E9644F">
              <w:t>0.457</w:t>
            </w:r>
          </w:p>
        </w:tc>
        <w:tc>
          <w:tcPr>
            <w:tcW w:w="1964" w:type="pct"/>
          </w:tcPr>
          <w:p w14:paraId="5154F7E4" w14:textId="77777777" w:rsidR="00963D01" w:rsidRPr="00E9644F" w:rsidRDefault="00963D01" w:rsidP="00620CC9">
            <w:pPr>
              <w:pStyle w:val="TableText"/>
            </w:pPr>
            <w:r w:rsidRPr="00E9644F">
              <w:t>0.503</w:t>
            </w:r>
          </w:p>
        </w:tc>
      </w:tr>
      <w:tr w:rsidR="00963D01" w14:paraId="3D122C1F" w14:textId="77777777" w:rsidTr="00A50E7B">
        <w:tc>
          <w:tcPr>
            <w:tcW w:w="1429" w:type="pct"/>
          </w:tcPr>
          <w:p w14:paraId="535CE661" w14:textId="77777777" w:rsidR="00963D01" w:rsidRPr="00E9644F" w:rsidRDefault="00963D01" w:rsidP="00620CC9">
            <w:pPr>
              <w:pStyle w:val="TableText"/>
            </w:pPr>
            <w:r w:rsidRPr="00E9644F">
              <w:t>63</w:t>
            </w:r>
          </w:p>
        </w:tc>
        <w:tc>
          <w:tcPr>
            <w:tcW w:w="1607" w:type="pct"/>
          </w:tcPr>
          <w:p w14:paraId="2DFF0802" w14:textId="77777777" w:rsidR="00963D01" w:rsidRPr="00E9644F" w:rsidRDefault="00963D01" w:rsidP="00620CC9">
            <w:pPr>
              <w:pStyle w:val="TableText"/>
            </w:pPr>
            <w:r w:rsidRPr="00E9644F">
              <w:t>0.462</w:t>
            </w:r>
          </w:p>
        </w:tc>
        <w:tc>
          <w:tcPr>
            <w:tcW w:w="1964" w:type="pct"/>
          </w:tcPr>
          <w:p w14:paraId="2BE2F65E" w14:textId="77777777" w:rsidR="00963D01" w:rsidRPr="00E9644F" w:rsidRDefault="00963D01" w:rsidP="00620CC9">
            <w:pPr>
              <w:pStyle w:val="TableText"/>
            </w:pPr>
            <w:r w:rsidRPr="00E9644F">
              <w:t>0.508</w:t>
            </w:r>
          </w:p>
        </w:tc>
      </w:tr>
      <w:tr w:rsidR="00963D01" w14:paraId="1BCD6256" w14:textId="77777777" w:rsidTr="00A50E7B">
        <w:tc>
          <w:tcPr>
            <w:tcW w:w="1429" w:type="pct"/>
          </w:tcPr>
          <w:p w14:paraId="7D336F09" w14:textId="77777777" w:rsidR="00963D01" w:rsidRPr="00E9644F" w:rsidRDefault="00963D01" w:rsidP="00620CC9">
            <w:pPr>
              <w:pStyle w:val="TableText"/>
            </w:pPr>
            <w:r w:rsidRPr="00E9644F">
              <w:t>64</w:t>
            </w:r>
          </w:p>
        </w:tc>
        <w:tc>
          <w:tcPr>
            <w:tcW w:w="1607" w:type="pct"/>
          </w:tcPr>
          <w:p w14:paraId="39379AF0" w14:textId="77777777" w:rsidR="00963D01" w:rsidRPr="00E9644F" w:rsidRDefault="00963D01" w:rsidP="00620CC9">
            <w:pPr>
              <w:pStyle w:val="TableText"/>
            </w:pPr>
            <w:r w:rsidRPr="00E9644F">
              <w:t>0.467</w:t>
            </w:r>
          </w:p>
        </w:tc>
        <w:tc>
          <w:tcPr>
            <w:tcW w:w="1964" w:type="pct"/>
          </w:tcPr>
          <w:p w14:paraId="253FCDF8" w14:textId="77777777" w:rsidR="00963D01" w:rsidRPr="00E9644F" w:rsidRDefault="00963D01" w:rsidP="00620CC9">
            <w:pPr>
              <w:pStyle w:val="TableText"/>
            </w:pPr>
            <w:r w:rsidRPr="00E9644F">
              <w:t>0.514</w:t>
            </w:r>
          </w:p>
        </w:tc>
      </w:tr>
      <w:tr w:rsidR="00963D01" w14:paraId="4CB0CED3" w14:textId="77777777" w:rsidTr="00A50E7B">
        <w:tc>
          <w:tcPr>
            <w:tcW w:w="1429" w:type="pct"/>
          </w:tcPr>
          <w:p w14:paraId="31423C68" w14:textId="77777777" w:rsidR="00963D01" w:rsidRPr="00E9644F" w:rsidRDefault="00963D01" w:rsidP="00620CC9">
            <w:pPr>
              <w:pStyle w:val="TableText"/>
            </w:pPr>
            <w:r w:rsidRPr="00E9644F">
              <w:t>65</w:t>
            </w:r>
          </w:p>
        </w:tc>
        <w:tc>
          <w:tcPr>
            <w:tcW w:w="1607" w:type="pct"/>
          </w:tcPr>
          <w:p w14:paraId="55144057" w14:textId="77777777" w:rsidR="00963D01" w:rsidRPr="00E9644F" w:rsidRDefault="00963D01" w:rsidP="00620CC9">
            <w:pPr>
              <w:pStyle w:val="TableText"/>
            </w:pPr>
            <w:r w:rsidRPr="00E9644F">
              <w:t>0.472</w:t>
            </w:r>
          </w:p>
        </w:tc>
        <w:tc>
          <w:tcPr>
            <w:tcW w:w="1964" w:type="pct"/>
          </w:tcPr>
          <w:p w14:paraId="04F52C4A" w14:textId="77777777" w:rsidR="00963D01" w:rsidRPr="00E9644F" w:rsidRDefault="00963D01" w:rsidP="00620CC9">
            <w:pPr>
              <w:pStyle w:val="TableText"/>
            </w:pPr>
            <w:r w:rsidRPr="00E9644F">
              <w:t>0.519</w:t>
            </w:r>
          </w:p>
        </w:tc>
      </w:tr>
      <w:tr w:rsidR="00963D01" w14:paraId="62F45480" w14:textId="77777777" w:rsidTr="00A50E7B">
        <w:tc>
          <w:tcPr>
            <w:tcW w:w="1429" w:type="pct"/>
          </w:tcPr>
          <w:p w14:paraId="35FB5A7B" w14:textId="77777777" w:rsidR="00963D01" w:rsidRPr="00E9644F" w:rsidRDefault="00963D01" w:rsidP="00620CC9">
            <w:pPr>
              <w:pStyle w:val="TableText"/>
            </w:pPr>
            <w:r w:rsidRPr="00E9644F">
              <w:t>66</w:t>
            </w:r>
          </w:p>
        </w:tc>
        <w:tc>
          <w:tcPr>
            <w:tcW w:w="1607" w:type="pct"/>
          </w:tcPr>
          <w:p w14:paraId="06CAF4C2" w14:textId="77777777" w:rsidR="00963D01" w:rsidRPr="00E9644F" w:rsidRDefault="00963D01" w:rsidP="00620CC9">
            <w:pPr>
              <w:pStyle w:val="TableText"/>
            </w:pPr>
            <w:r w:rsidRPr="00E9644F">
              <w:t>0.476</w:t>
            </w:r>
          </w:p>
        </w:tc>
        <w:tc>
          <w:tcPr>
            <w:tcW w:w="1964" w:type="pct"/>
          </w:tcPr>
          <w:p w14:paraId="331C6250" w14:textId="77777777" w:rsidR="00963D01" w:rsidRPr="00E9644F" w:rsidRDefault="00963D01" w:rsidP="00620CC9">
            <w:pPr>
              <w:pStyle w:val="TableText"/>
            </w:pPr>
            <w:r w:rsidRPr="00E9644F">
              <w:t>0.524</w:t>
            </w:r>
          </w:p>
        </w:tc>
      </w:tr>
      <w:tr w:rsidR="00963D01" w14:paraId="2B929384" w14:textId="77777777" w:rsidTr="00A50E7B">
        <w:tc>
          <w:tcPr>
            <w:tcW w:w="1429" w:type="pct"/>
          </w:tcPr>
          <w:p w14:paraId="525AB09B" w14:textId="77777777" w:rsidR="00963D01" w:rsidRPr="00E9644F" w:rsidRDefault="00963D01" w:rsidP="00620CC9">
            <w:pPr>
              <w:pStyle w:val="TableText"/>
            </w:pPr>
            <w:r w:rsidRPr="00E9644F">
              <w:t>67</w:t>
            </w:r>
          </w:p>
        </w:tc>
        <w:tc>
          <w:tcPr>
            <w:tcW w:w="1607" w:type="pct"/>
          </w:tcPr>
          <w:p w14:paraId="7C35F8AE" w14:textId="77777777" w:rsidR="00963D01" w:rsidRPr="00E9644F" w:rsidRDefault="00963D01" w:rsidP="00620CC9">
            <w:pPr>
              <w:pStyle w:val="TableText"/>
            </w:pPr>
            <w:r w:rsidRPr="00E9644F">
              <w:t>0.481</w:t>
            </w:r>
          </w:p>
        </w:tc>
        <w:tc>
          <w:tcPr>
            <w:tcW w:w="1964" w:type="pct"/>
          </w:tcPr>
          <w:p w14:paraId="3D922B44" w14:textId="77777777" w:rsidR="00963D01" w:rsidRPr="00E9644F" w:rsidRDefault="00963D01" w:rsidP="00620CC9">
            <w:pPr>
              <w:pStyle w:val="TableText"/>
            </w:pPr>
            <w:r w:rsidRPr="00E9644F">
              <w:t>0.529</w:t>
            </w:r>
          </w:p>
        </w:tc>
      </w:tr>
      <w:tr w:rsidR="00963D01" w14:paraId="17704FB2" w14:textId="77777777" w:rsidTr="00A50E7B">
        <w:tc>
          <w:tcPr>
            <w:tcW w:w="1429" w:type="pct"/>
          </w:tcPr>
          <w:p w14:paraId="3131F131" w14:textId="77777777" w:rsidR="00963D01" w:rsidRPr="00E9644F" w:rsidRDefault="00963D01" w:rsidP="00620CC9">
            <w:pPr>
              <w:pStyle w:val="TableText"/>
            </w:pPr>
            <w:r w:rsidRPr="00E9644F">
              <w:t>68</w:t>
            </w:r>
          </w:p>
        </w:tc>
        <w:tc>
          <w:tcPr>
            <w:tcW w:w="1607" w:type="pct"/>
          </w:tcPr>
          <w:p w14:paraId="63FEAE27" w14:textId="77777777" w:rsidR="00963D01" w:rsidRPr="00E9644F" w:rsidRDefault="00963D01" w:rsidP="00620CC9">
            <w:pPr>
              <w:pStyle w:val="TableText"/>
            </w:pPr>
            <w:r w:rsidRPr="00E9644F">
              <w:t>0.486</w:t>
            </w:r>
          </w:p>
        </w:tc>
        <w:tc>
          <w:tcPr>
            <w:tcW w:w="1964" w:type="pct"/>
          </w:tcPr>
          <w:p w14:paraId="3C6C07B4" w14:textId="77777777" w:rsidR="00963D01" w:rsidRPr="00E9644F" w:rsidRDefault="00963D01" w:rsidP="00620CC9">
            <w:pPr>
              <w:pStyle w:val="TableText"/>
            </w:pPr>
            <w:r w:rsidRPr="00E9644F">
              <w:t>0.535</w:t>
            </w:r>
          </w:p>
        </w:tc>
      </w:tr>
      <w:tr w:rsidR="00963D01" w14:paraId="5FF7C447" w14:textId="77777777" w:rsidTr="00A50E7B">
        <w:tc>
          <w:tcPr>
            <w:tcW w:w="1429" w:type="pct"/>
          </w:tcPr>
          <w:p w14:paraId="4AAE2832" w14:textId="77777777" w:rsidR="00963D01" w:rsidRPr="00E9644F" w:rsidRDefault="00963D01" w:rsidP="00620CC9">
            <w:pPr>
              <w:pStyle w:val="TableText"/>
            </w:pPr>
            <w:r w:rsidRPr="00E9644F">
              <w:t>69</w:t>
            </w:r>
          </w:p>
        </w:tc>
        <w:tc>
          <w:tcPr>
            <w:tcW w:w="1607" w:type="pct"/>
          </w:tcPr>
          <w:p w14:paraId="1648D96A" w14:textId="77777777" w:rsidR="00963D01" w:rsidRPr="00E9644F" w:rsidRDefault="00963D01" w:rsidP="00620CC9">
            <w:pPr>
              <w:pStyle w:val="TableText"/>
            </w:pPr>
            <w:r w:rsidRPr="00E9644F">
              <w:t>0.491</w:t>
            </w:r>
          </w:p>
        </w:tc>
        <w:tc>
          <w:tcPr>
            <w:tcW w:w="1964" w:type="pct"/>
          </w:tcPr>
          <w:p w14:paraId="03C9636B" w14:textId="77777777" w:rsidR="00963D01" w:rsidRPr="00E9644F" w:rsidRDefault="00963D01" w:rsidP="00620CC9">
            <w:pPr>
              <w:pStyle w:val="TableText"/>
            </w:pPr>
            <w:r w:rsidRPr="00E9644F">
              <w:t>0.540</w:t>
            </w:r>
          </w:p>
        </w:tc>
      </w:tr>
      <w:tr w:rsidR="00963D01" w14:paraId="6C54AAE6" w14:textId="77777777" w:rsidTr="00A50E7B">
        <w:tc>
          <w:tcPr>
            <w:tcW w:w="1429" w:type="pct"/>
          </w:tcPr>
          <w:p w14:paraId="3F31D1C7" w14:textId="77777777" w:rsidR="00963D01" w:rsidRPr="00E9644F" w:rsidRDefault="00963D01" w:rsidP="00620CC9">
            <w:pPr>
              <w:pStyle w:val="TableText"/>
            </w:pPr>
            <w:r w:rsidRPr="00E9644F">
              <w:t>70</w:t>
            </w:r>
          </w:p>
        </w:tc>
        <w:tc>
          <w:tcPr>
            <w:tcW w:w="1607" w:type="pct"/>
          </w:tcPr>
          <w:p w14:paraId="75498E0A" w14:textId="77777777" w:rsidR="00963D01" w:rsidRPr="00E9644F" w:rsidRDefault="00963D01" w:rsidP="00620CC9">
            <w:pPr>
              <w:pStyle w:val="TableText"/>
            </w:pPr>
            <w:r w:rsidRPr="00E9644F">
              <w:t>0.495</w:t>
            </w:r>
          </w:p>
        </w:tc>
        <w:tc>
          <w:tcPr>
            <w:tcW w:w="1964" w:type="pct"/>
          </w:tcPr>
          <w:p w14:paraId="21DB122A" w14:textId="77777777" w:rsidR="00963D01" w:rsidRPr="00E9644F" w:rsidRDefault="00963D01" w:rsidP="00620CC9">
            <w:pPr>
              <w:pStyle w:val="TableText"/>
            </w:pPr>
            <w:r w:rsidRPr="00E9644F">
              <w:t>0.545</w:t>
            </w:r>
          </w:p>
        </w:tc>
      </w:tr>
      <w:tr w:rsidR="00963D01" w14:paraId="54E80860" w14:textId="77777777" w:rsidTr="00A50E7B">
        <w:tc>
          <w:tcPr>
            <w:tcW w:w="1429" w:type="pct"/>
          </w:tcPr>
          <w:p w14:paraId="072D2B00" w14:textId="77777777" w:rsidR="00963D01" w:rsidRPr="00E9644F" w:rsidRDefault="00963D01" w:rsidP="00620CC9">
            <w:pPr>
              <w:pStyle w:val="TableText"/>
            </w:pPr>
            <w:r w:rsidRPr="00E9644F">
              <w:t>75</w:t>
            </w:r>
          </w:p>
        </w:tc>
        <w:tc>
          <w:tcPr>
            <w:tcW w:w="1607" w:type="pct"/>
          </w:tcPr>
          <w:p w14:paraId="6AD752C6" w14:textId="77777777" w:rsidR="00963D01" w:rsidRPr="00E9644F" w:rsidRDefault="00963D01" w:rsidP="00620CC9">
            <w:pPr>
              <w:pStyle w:val="TableText"/>
            </w:pPr>
            <w:r w:rsidRPr="00E9644F">
              <w:t>0.518</w:t>
            </w:r>
          </w:p>
        </w:tc>
        <w:tc>
          <w:tcPr>
            <w:tcW w:w="1964" w:type="pct"/>
          </w:tcPr>
          <w:p w14:paraId="618F6379" w14:textId="77777777" w:rsidR="00963D01" w:rsidRPr="00E9644F" w:rsidRDefault="00963D01" w:rsidP="00620CC9">
            <w:pPr>
              <w:pStyle w:val="TableText"/>
            </w:pPr>
            <w:r w:rsidRPr="00E9644F">
              <w:t>0.570</w:t>
            </w:r>
          </w:p>
        </w:tc>
      </w:tr>
      <w:tr w:rsidR="00963D01" w14:paraId="18D3E585" w14:textId="77777777" w:rsidTr="00A50E7B">
        <w:tc>
          <w:tcPr>
            <w:tcW w:w="1429" w:type="pct"/>
          </w:tcPr>
          <w:p w14:paraId="64962889" w14:textId="77777777" w:rsidR="00963D01" w:rsidRPr="00E9644F" w:rsidRDefault="00963D01" w:rsidP="00620CC9">
            <w:pPr>
              <w:pStyle w:val="TableText"/>
            </w:pPr>
            <w:r w:rsidRPr="00E9644F">
              <w:t>80</w:t>
            </w:r>
          </w:p>
        </w:tc>
        <w:tc>
          <w:tcPr>
            <w:tcW w:w="1607" w:type="pct"/>
          </w:tcPr>
          <w:p w14:paraId="6F9DEB8E" w14:textId="77777777" w:rsidR="00963D01" w:rsidRPr="00E9644F" w:rsidRDefault="00963D01" w:rsidP="00620CC9">
            <w:pPr>
              <w:pStyle w:val="TableText"/>
            </w:pPr>
            <w:r w:rsidRPr="00E9644F">
              <w:t>0.541</w:t>
            </w:r>
          </w:p>
        </w:tc>
        <w:tc>
          <w:tcPr>
            <w:tcW w:w="1964" w:type="pct"/>
          </w:tcPr>
          <w:p w14:paraId="186293FC" w14:textId="77777777" w:rsidR="00963D01" w:rsidRPr="00E9644F" w:rsidRDefault="00963D01" w:rsidP="00620CC9">
            <w:pPr>
              <w:pStyle w:val="TableText"/>
            </w:pPr>
            <w:r w:rsidRPr="00E9644F">
              <w:t>0.595</w:t>
            </w:r>
          </w:p>
        </w:tc>
      </w:tr>
      <w:tr w:rsidR="00963D01" w14:paraId="0E351C80" w14:textId="77777777" w:rsidTr="00A50E7B">
        <w:tc>
          <w:tcPr>
            <w:tcW w:w="1429" w:type="pct"/>
          </w:tcPr>
          <w:p w14:paraId="1418D0EC" w14:textId="77777777" w:rsidR="00963D01" w:rsidRPr="00E9644F" w:rsidRDefault="00963D01" w:rsidP="00620CC9">
            <w:pPr>
              <w:pStyle w:val="TableText"/>
            </w:pPr>
            <w:r w:rsidRPr="00E9644F">
              <w:t>90</w:t>
            </w:r>
          </w:p>
        </w:tc>
        <w:tc>
          <w:tcPr>
            <w:tcW w:w="1607" w:type="pct"/>
          </w:tcPr>
          <w:p w14:paraId="1713AAA7" w14:textId="77777777" w:rsidR="00963D01" w:rsidRPr="00E9644F" w:rsidRDefault="00963D01" w:rsidP="00620CC9">
            <w:pPr>
              <w:pStyle w:val="TableText"/>
            </w:pPr>
            <w:r w:rsidRPr="00E9644F">
              <w:t>0.585</w:t>
            </w:r>
          </w:p>
        </w:tc>
        <w:tc>
          <w:tcPr>
            <w:tcW w:w="1964" w:type="pct"/>
          </w:tcPr>
          <w:p w14:paraId="688695FE" w14:textId="77777777" w:rsidR="00963D01" w:rsidRPr="00E9644F" w:rsidRDefault="00963D01" w:rsidP="00620CC9">
            <w:pPr>
              <w:pStyle w:val="TableText"/>
            </w:pPr>
            <w:r>
              <w:t>0.658</w:t>
            </w:r>
          </w:p>
        </w:tc>
      </w:tr>
    </w:tbl>
    <w:p w14:paraId="26930B35" w14:textId="77777777" w:rsidR="00E55102" w:rsidRPr="00E55102" w:rsidRDefault="00E55102" w:rsidP="00E55102">
      <w:pPr>
        <w:sectPr w:rsidR="00E55102" w:rsidRPr="00E55102" w:rsidSect="00A50E7B">
          <w:type w:val="continuous"/>
          <w:pgSz w:w="11906" w:h="16838"/>
          <w:pgMar w:top="1418" w:right="1418" w:bottom="1418" w:left="1418" w:header="567" w:footer="284" w:gutter="0"/>
          <w:cols w:num="2" w:space="708"/>
          <w:docGrid w:linePitch="360"/>
        </w:sectPr>
      </w:pPr>
    </w:p>
    <w:p w14:paraId="7221A646" w14:textId="0E2A01A0" w:rsidR="004E0D6F" w:rsidRDefault="00895FDE" w:rsidP="00913F4B">
      <w:pPr>
        <w:pStyle w:val="NormalStandardspara"/>
      </w:pPr>
      <w:bookmarkStart w:id="203" w:name="_Ref20316988"/>
      <w:bookmarkStart w:id="204" w:name="_Toc19798276"/>
      <w:r>
        <w:t>Pellets used as the</w:t>
      </w:r>
      <w:r w:rsidRPr="00895FDE">
        <w:t xml:space="preserve"> ration fed on the vessel must </w:t>
      </w:r>
      <w:r w:rsidR="00A47491">
        <w:t xml:space="preserve">meet </w:t>
      </w:r>
      <w:r w:rsidRPr="00895FDE">
        <w:t xml:space="preserve">the nutritional specifications outlined in </w:t>
      </w:r>
      <w:r w:rsidR="00E17FD7">
        <w:fldChar w:fldCharType="begin"/>
      </w:r>
      <w:r w:rsidR="00E17FD7">
        <w:instrText xml:space="preserve"> REF _Ref32331015 \h </w:instrText>
      </w:r>
      <w:r w:rsidR="00E17FD7">
        <w:fldChar w:fldCharType="separate"/>
      </w:r>
      <w:r w:rsidR="00201688">
        <w:t xml:space="preserve">Table </w:t>
      </w:r>
      <w:r w:rsidR="00201688">
        <w:rPr>
          <w:noProof/>
        </w:rPr>
        <w:t>20</w:t>
      </w:r>
      <w:r w:rsidR="00E17FD7">
        <w:fldChar w:fldCharType="end"/>
      </w:r>
      <w:r w:rsidRPr="00895FDE">
        <w:t>.</w:t>
      </w:r>
    </w:p>
    <w:p w14:paraId="0FF4CA36" w14:textId="3B1A5E5D" w:rsidR="000928EB" w:rsidRDefault="00E17FD7" w:rsidP="00E17FD7">
      <w:pPr>
        <w:pStyle w:val="Caption"/>
      </w:pPr>
      <w:bookmarkStart w:id="205" w:name="_Ref32331015"/>
      <w:bookmarkStart w:id="206" w:name="_Toc54602981"/>
      <w:bookmarkEnd w:id="203"/>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20</w:t>
      </w:r>
      <w:r w:rsidR="00CA2C50">
        <w:rPr>
          <w:noProof/>
        </w:rPr>
        <w:fldChar w:fldCharType="end"/>
      </w:r>
      <w:bookmarkEnd w:id="205"/>
      <w:r w:rsidR="000928EB">
        <w:t xml:space="preserve"> </w:t>
      </w:r>
      <w:r w:rsidR="000928EB" w:rsidRPr="008208FF">
        <w:t>Pellet composition for sheep</w:t>
      </w:r>
      <w:bookmarkEnd w:id="204"/>
      <w:bookmarkEnd w:id="206"/>
    </w:p>
    <w:tbl>
      <w:tblPr>
        <w:tblW w:w="0" w:type="auto"/>
        <w:tblInd w:w="-5" w:type="dxa"/>
        <w:tblBorders>
          <w:top w:val="single" w:sz="4" w:space="0" w:color="auto"/>
          <w:bottom w:val="single" w:sz="4" w:space="0" w:color="auto"/>
        </w:tblBorders>
        <w:tblLook w:val="01E0" w:firstRow="1" w:lastRow="1" w:firstColumn="1" w:lastColumn="1" w:noHBand="0" w:noVBand="0"/>
      </w:tblPr>
      <w:tblGrid>
        <w:gridCol w:w="4190"/>
        <w:gridCol w:w="3585"/>
      </w:tblGrid>
      <w:tr w:rsidR="000928EB" w:rsidRPr="00744196" w14:paraId="14E7D1EA" w14:textId="77777777" w:rsidTr="00491F50">
        <w:trPr>
          <w:cantSplit/>
          <w:trHeight w:val="300"/>
          <w:tblHeader/>
        </w:trPr>
        <w:tc>
          <w:tcPr>
            <w:tcW w:w="4190" w:type="dxa"/>
            <w:tcBorders>
              <w:top w:val="single" w:sz="4" w:space="0" w:color="auto"/>
              <w:bottom w:val="single" w:sz="4" w:space="0" w:color="auto"/>
            </w:tcBorders>
            <w:shd w:val="clear" w:color="auto" w:fill="auto"/>
          </w:tcPr>
          <w:p w14:paraId="3CFE39FB" w14:textId="77777777" w:rsidR="000928EB" w:rsidRPr="00744196" w:rsidRDefault="000928EB" w:rsidP="008B7990">
            <w:pPr>
              <w:pStyle w:val="TableHeading"/>
              <w:rPr>
                <w:lang w:eastAsia="ja-JP"/>
              </w:rPr>
            </w:pPr>
            <w:r w:rsidRPr="00744196">
              <w:rPr>
                <w:lang w:eastAsia="ja-JP"/>
              </w:rPr>
              <w:t>Pellet composition</w:t>
            </w:r>
          </w:p>
        </w:tc>
        <w:tc>
          <w:tcPr>
            <w:tcW w:w="3585" w:type="dxa"/>
            <w:tcBorders>
              <w:top w:val="single" w:sz="4" w:space="0" w:color="auto"/>
              <w:bottom w:val="single" w:sz="4" w:space="0" w:color="auto"/>
            </w:tcBorders>
            <w:shd w:val="clear" w:color="auto" w:fill="auto"/>
          </w:tcPr>
          <w:p w14:paraId="00032D27" w14:textId="77777777" w:rsidR="000928EB" w:rsidRPr="00744196" w:rsidRDefault="000928EB" w:rsidP="008B7990">
            <w:pPr>
              <w:pStyle w:val="TableHeading"/>
              <w:rPr>
                <w:lang w:eastAsia="ja-JP"/>
              </w:rPr>
            </w:pPr>
            <w:r w:rsidRPr="00744196">
              <w:rPr>
                <w:lang w:eastAsia="ja-JP"/>
              </w:rPr>
              <w:t>Specification</w:t>
            </w:r>
          </w:p>
        </w:tc>
      </w:tr>
      <w:tr w:rsidR="000928EB" w:rsidRPr="00744196" w14:paraId="62E0A045" w14:textId="77777777" w:rsidTr="00491F50">
        <w:trPr>
          <w:trHeight w:val="312"/>
        </w:trPr>
        <w:tc>
          <w:tcPr>
            <w:tcW w:w="4190" w:type="dxa"/>
            <w:tcBorders>
              <w:top w:val="single" w:sz="4" w:space="0" w:color="auto"/>
            </w:tcBorders>
            <w:shd w:val="clear" w:color="auto" w:fill="auto"/>
          </w:tcPr>
          <w:p w14:paraId="1C6CBFF3" w14:textId="77777777" w:rsidR="000928EB" w:rsidRPr="00744196" w:rsidRDefault="000928EB" w:rsidP="008B7990">
            <w:pPr>
              <w:pStyle w:val="TableText"/>
              <w:rPr>
                <w:lang w:eastAsia="ja-JP"/>
              </w:rPr>
            </w:pPr>
            <w:r w:rsidRPr="00744196">
              <w:rPr>
                <w:lang w:eastAsia="ja-JP"/>
              </w:rPr>
              <w:t>Moisture content</w:t>
            </w:r>
          </w:p>
        </w:tc>
        <w:tc>
          <w:tcPr>
            <w:tcW w:w="3585" w:type="dxa"/>
            <w:tcBorders>
              <w:top w:val="single" w:sz="4" w:space="0" w:color="auto"/>
            </w:tcBorders>
            <w:shd w:val="clear" w:color="auto" w:fill="auto"/>
          </w:tcPr>
          <w:p w14:paraId="130C8896" w14:textId="77777777" w:rsidR="000928EB" w:rsidRPr="00744196" w:rsidRDefault="000928EB" w:rsidP="008B7990">
            <w:pPr>
              <w:pStyle w:val="TableText"/>
              <w:jc w:val="right"/>
              <w:rPr>
                <w:lang w:eastAsia="ja-JP"/>
              </w:rPr>
            </w:pPr>
            <w:r w:rsidRPr="00744196">
              <w:rPr>
                <w:lang w:eastAsia="ja-JP"/>
              </w:rPr>
              <w:t>&lt; 12%</w:t>
            </w:r>
          </w:p>
        </w:tc>
      </w:tr>
      <w:tr w:rsidR="000928EB" w:rsidRPr="00744196" w14:paraId="7A9D8D63" w14:textId="77777777" w:rsidTr="00491F50">
        <w:trPr>
          <w:trHeight w:val="300"/>
        </w:trPr>
        <w:tc>
          <w:tcPr>
            <w:tcW w:w="4190" w:type="dxa"/>
            <w:shd w:val="clear" w:color="auto" w:fill="auto"/>
          </w:tcPr>
          <w:p w14:paraId="5E715AFB" w14:textId="77777777" w:rsidR="000928EB" w:rsidRPr="00744196" w:rsidRDefault="000928EB" w:rsidP="008B7990">
            <w:pPr>
              <w:pStyle w:val="TableText"/>
              <w:rPr>
                <w:lang w:eastAsia="ja-JP"/>
              </w:rPr>
            </w:pPr>
            <w:r w:rsidRPr="00744196">
              <w:rPr>
                <w:lang w:eastAsia="ja-JP"/>
              </w:rPr>
              <w:t xml:space="preserve">Ash </w:t>
            </w:r>
            <w:r w:rsidR="00895FDE">
              <w:rPr>
                <w:lang w:eastAsia="ja-JP"/>
              </w:rPr>
              <w:t>(</w:t>
            </w:r>
            <w:r w:rsidRPr="00744196">
              <w:rPr>
                <w:lang w:eastAsia="ja-JP"/>
              </w:rPr>
              <w:t>as a percentage of dry matter)</w:t>
            </w:r>
          </w:p>
        </w:tc>
        <w:tc>
          <w:tcPr>
            <w:tcW w:w="3585" w:type="dxa"/>
            <w:shd w:val="clear" w:color="auto" w:fill="auto"/>
          </w:tcPr>
          <w:p w14:paraId="3DBC4486" w14:textId="77777777" w:rsidR="000928EB" w:rsidRPr="00744196" w:rsidRDefault="000928EB" w:rsidP="008B7990">
            <w:pPr>
              <w:pStyle w:val="TableText"/>
              <w:jc w:val="right"/>
              <w:rPr>
                <w:lang w:eastAsia="ja-JP"/>
              </w:rPr>
            </w:pPr>
            <w:r w:rsidRPr="00744196">
              <w:rPr>
                <w:lang w:eastAsia="ja-JP"/>
              </w:rPr>
              <w:t>&lt; 13%</w:t>
            </w:r>
          </w:p>
        </w:tc>
      </w:tr>
      <w:tr w:rsidR="000928EB" w:rsidRPr="00744196" w14:paraId="6FC7F704" w14:textId="77777777" w:rsidTr="00491F50">
        <w:trPr>
          <w:trHeight w:val="292"/>
        </w:trPr>
        <w:tc>
          <w:tcPr>
            <w:tcW w:w="4190" w:type="dxa"/>
            <w:shd w:val="clear" w:color="auto" w:fill="auto"/>
          </w:tcPr>
          <w:p w14:paraId="0945FE76" w14:textId="77777777" w:rsidR="000928EB" w:rsidRPr="00744196" w:rsidRDefault="000928EB" w:rsidP="008B7990">
            <w:pPr>
              <w:pStyle w:val="TableText"/>
              <w:rPr>
                <w:lang w:eastAsia="ja-JP"/>
              </w:rPr>
            </w:pPr>
            <w:r w:rsidRPr="00744196">
              <w:rPr>
                <w:lang w:eastAsia="ja-JP"/>
              </w:rPr>
              <w:t xml:space="preserve">Crude protein </w:t>
            </w:r>
            <w:r w:rsidR="00895FDE">
              <w:rPr>
                <w:lang w:eastAsia="ja-JP"/>
              </w:rPr>
              <w:t>(</w:t>
            </w:r>
            <w:r w:rsidRPr="00744196">
              <w:rPr>
                <w:lang w:eastAsia="ja-JP"/>
              </w:rPr>
              <w:t>as a percentage of dry matter)</w:t>
            </w:r>
          </w:p>
        </w:tc>
        <w:tc>
          <w:tcPr>
            <w:tcW w:w="3585" w:type="dxa"/>
            <w:shd w:val="clear" w:color="auto" w:fill="auto"/>
          </w:tcPr>
          <w:p w14:paraId="5D3FB322" w14:textId="77777777" w:rsidR="000928EB" w:rsidRPr="00744196" w:rsidRDefault="00CA7763" w:rsidP="00CA7763">
            <w:pPr>
              <w:pStyle w:val="TableText"/>
              <w:jc w:val="right"/>
              <w:rPr>
                <w:lang w:eastAsia="ja-JP"/>
              </w:rPr>
            </w:pPr>
            <w:r>
              <w:rPr>
                <w:lang w:eastAsia="ja-JP"/>
              </w:rPr>
              <w:t>9%</w:t>
            </w:r>
            <w:r w:rsidR="00FB59E6">
              <w:rPr>
                <w:lang w:eastAsia="ja-JP"/>
              </w:rPr>
              <w:t> to </w:t>
            </w:r>
            <w:r w:rsidR="000928EB" w:rsidRPr="00744196">
              <w:rPr>
                <w:lang w:eastAsia="ja-JP"/>
              </w:rPr>
              <w:t>12%</w:t>
            </w:r>
          </w:p>
        </w:tc>
      </w:tr>
      <w:tr w:rsidR="000928EB" w:rsidRPr="00744196" w14:paraId="0F842B8D" w14:textId="77777777" w:rsidTr="00491F50">
        <w:trPr>
          <w:trHeight w:val="300"/>
        </w:trPr>
        <w:tc>
          <w:tcPr>
            <w:tcW w:w="4190" w:type="dxa"/>
            <w:shd w:val="clear" w:color="auto" w:fill="auto"/>
          </w:tcPr>
          <w:p w14:paraId="655C4239" w14:textId="77777777" w:rsidR="000928EB" w:rsidRPr="00744196" w:rsidRDefault="000928EB" w:rsidP="008B7990">
            <w:pPr>
              <w:pStyle w:val="TableText"/>
              <w:rPr>
                <w:lang w:eastAsia="ja-JP"/>
              </w:rPr>
            </w:pPr>
            <w:r w:rsidRPr="00744196">
              <w:rPr>
                <w:lang w:eastAsia="ja-JP"/>
              </w:rPr>
              <w:t xml:space="preserve">Urea </w:t>
            </w:r>
            <w:r w:rsidR="00895FDE">
              <w:rPr>
                <w:lang w:eastAsia="ja-JP"/>
              </w:rPr>
              <w:t>(</w:t>
            </w:r>
            <w:r w:rsidRPr="00744196">
              <w:rPr>
                <w:lang w:eastAsia="ja-JP"/>
              </w:rPr>
              <w:t>as a percentage of dry matter)</w:t>
            </w:r>
          </w:p>
        </w:tc>
        <w:tc>
          <w:tcPr>
            <w:tcW w:w="3585" w:type="dxa"/>
            <w:shd w:val="clear" w:color="auto" w:fill="auto"/>
          </w:tcPr>
          <w:p w14:paraId="1F656298" w14:textId="77777777" w:rsidR="000928EB" w:rsidRPr="00744196" w:rsidRDefault="000928EB" w:rsidP="008B7990">
            <w:pPr>
              <w:pStyle w:val="TableText"/>
              <w:jc w:val="right"/>
              <w:rPr>
                <w:lang w:eastAsia="ja-JP"/>
              </w:rPr>
            </w:pPr>
            <w:r w:rsidRPr="00744196">
              <w:rPr>
                <w:lang w:eastAsia="ja-JP"/>
              </w:rPr>
              <w:t>&lt; 1.2%</w:t>
            </w:r>
          </w:p>
        </w:tc>
      </w:tr>
      <w:tr w:rsidR="000928EB" w:rsidRPr="00744196" w14:paraId="288E40EC" w14:textId="77777777" w:rsidTr="00491F50">
        <w:trPr>
          <w:trHeight w:val="343"/>
        </w:trPr>
        <w:tc>
          <w:tcPr>
            <w:tcW w:w="4190" w:type="dxa"/>
            <w:shd w:val="clear" w:color="auto" w:fill="auto"/>
          </w:tcPr>
          <w:p w14:paraId="5C877AE4" w14:textId="77777777" w:rsidR="000928EB" w:rsidRPr="00744196" w:rsidRDefault="000928EB" w:rsidP="008B7990">
            <w:pPr>
              <w:pStyle w:val="TableText"/>
              <w:rPr>
                <w:lang w:eastAsia="ja-JP"/>
              </w:rPr>
            </w:pPr>
            <w:r w:rsidRPr="00744196">
              <w:rPr>
                <w:lang w:eastAsia="ja-JP"/>
              </w:rPr>
              <w:t>Acid detergent fibre (as a percentage of dry matter)</w:t>
            </w:r>
          </w:p>
        </w:tc>
        <w:tc>
          <w:tcPr>
            <w:tcW w:w="3585" w:type="dxa"/>
            <w:shd w:val="clear" w:color="auto" w:fill="auto"/>
          </w:tcPr>
          <w:p w14:paraId="54825F48" w14:textId="77777777" w:rsidR="000928EB" w:rsidRPr="00744196" w:rsidRDefault="000928EB" w:rsidP="008B7990">
            <w:pPr>
              <w:pStyle w:val="TableText"/>
              <w:jc w:val="right"/>
              <w:rPr>
                <w:lang w:eastAsia="ja-JP"/>
              </w:rPr>
            </w:pPr>
            <w:r w:rsidRPr="00744196">
              <w:rPr>
                <w:lang w:eastAsia="ja-JP"/>
              </w:rPr>
              <w:t>18</w:t>
            </w:r>
            <w:r w:rsidR="00CA7763">
              <w:rPr>
                <w:lang w:eastAsia="ja-JP"/>
              </w:rPr>
              <w:t>%</w:t>
            </w:r>
            <w:r w:rsidR="00FB59E6">
              <w:rPr>
                <w:lang w:eastAsia="ja-JP"/>
              </w:rPr>
              <w:t> to </w:t>
            </w:r>
            <w:r w:rsidRPr="00744196">
              <w:rPr>
                <w:lang w:eastAsia="ja-JP"/>
              </w:rPr>
              <w:t>35%</w:t>
            </w:r>
          </w:p>
        </w:tc>
      </w:tr>
      <w:tr w:rsidR="000928EB" w:rsidRPr="00744196" w14:paraId="3CBC9CD0" w14:textId="77777777" w:rsidTr="00491F50">
        <w:trPr>
          <w:trHeight w:val="300"/>
        </w:trPr>
        <w:tc>
          <w:tcPr>
            <w:tcW w:w="4190" w:type="dxa"/>
            <w:shd w:val="clear" w:color="auto" w:fill="auto"/>
          </w:tcPr>
          <w:p w14:paraId="745D698F" w14:textId="77777777" w:rsidR="000928EB" w:rsidRPr="00744196" w:rsidRDefault="000928EB" w:rsidP="008B7990">
            <w:pPr>
              <w:pStyle w:val="TableText"/>
              <w:rPr>
                <w:lang w:eastAsia="ja-JP"/>
              </w:rPr>
            </w:pPr>
            <w:r>
              <w:rPr>
                <w:lang w:eastAsia="ja-JP"/>
              </w:rPr>
              <w:t>Metabolisable energy</w:t>
            </w:r>
          </w:p>
        </w:tc>
        <w:tc>
          <w:tcPr>
            <w:tcW w:w="3585" w:type="dxa"/>
            <w:shd w:val="clear" w:color="auto" w:fill="auto"/>
          </w:tcPr>
          <w:p w14:paraId="3EA78C42" w14:textId="77777777" w:rsidR="000928EB" w:rsidRPr="00744196" w:rsidRDefault="000928EB" w:rsidP="008B7990">
            <w:pPr>
              <w:pStyle w:val="TableText"/>
              <w:jc w:val="right"/>
              <w:rPr>
                <w:lang w:eastAsia="ja-JP"/>
              </w:rPr>
            </w:pPr>
            <w:r w:rsidRPr="00744196">
              <w:rPr>
                <w:lang w:eastAsia="ja-JP"/>
              </w:rPr>
              <w:t>&gt; 8.0MJ/kg dry matter</w:t>
            </w:r>
          </w:p>
        </w:tc>
      </w:tr>
    </w:tbl>
    <w:p w14:paraId="2AD8B36D" w14:textId="77777777" w:rsidR="00170EB7" w:rsidRDefault="00A51C1E" w:rsidP="00CF164E">
      <w:pPr>
        <w:pStyle w:val="NormalStandardspara"/>
        <w:spacing w:before="240"/>
        <w:rPr>
          <w:lang w:eastAsia="en-AU"/>
        </w:rPr>
      </w:pPr>
      <w:r>
        <w:rPr>
          <w:lang w:eastAsia="en-AU"/>
        </w:rPr>
        <w:t>When calculating</w:t>
      </w:r>
      <w:r w:rsidR="007E0BFC">
        <w:rPr>
          <w:lang w:eastAsia="en-AU"/>
        </w:rPr>
        <w:t xml:space="preserve"> feed and water requirements</w:t>
      </w:r>
      <w:r w:rsidR="006149DC">
        <w:rPr>
          <w:lang w:eastAsia="en-AU"/>
        </w:rPr>
        <w:t xml:space="preserve"> for sheep</w:t>
      </w:r>
      <w:r w:rsidR="007E0BFC">
        <w:rPr>
          <w:lang w:eastAsia="en-AU"/>
        </w:rPr>
        <w:t>, allowance must b</w:t>
      </w:r>
      <w:r w:rsidR="002246BD">
        <w:rPr>
          <w:lang w:eastAsia="en-AU"/>
        </w:rPr>
        <w:t xml:space="preserve">e made for, and sheep </w:t>
      </w:r>
      <w:r w:rsidR="007E0BFC">
        <w:rPr>
          <w:lang w:eastAsia="en-AU"/>
        </w:rPr>
        <w:t>provided with</w:t>
      </w:r>
      <w:r w:rsidR="00170EB7">
        <w:rPr>
          <w:lang w:eastAsia="en-AU"/>
        </w:rPr>
        <w:t>:</w:t>
      </w:r>
    </w:p>
    <w:p w14:paraId="56682A99" w14:textId="77777777" w:rsidR="00170EB7" w:rsidRDefault="00170EB7" w:rsidP="00843F70">
      <w:pPr>
        <w:pStyle w:val="ListNumber"/>
        <w:numPr>
          <w:ilvl w:val="0"/>
          <w:numId w:val="63"/>
        </w:numPr>
        <w:rPr>
          <w:lang w:eastAsia="en-AU"/>
        </w:rPr>
      </w:pPr>
      <w:r>
        <w:rPr>
          <w:lang w:eastAsia="en-AU"/>
        </w:rPr>
        <w:t>at least 3% of liveweight of feed per head per day</w:t>
      </w:r>
      <w:r w:rsidR="006149DC" w:rsidRPr="006149DC">
        <w:rPr>
          <w:lang w:eastAsia="en-AU"/>
        </w:rPr>
        <w:t xml:space="preserve"> </w:t>
      </w:r>
      <w:r w:rsidR="006149DC">
        <w:rPr>
          <w:lang w:eastAsia="en-AU"/>
        </w:rPr>
        <w:t xml:space="preserve">for </w:t>
      </w:r>
      <w:r w:rsidR="009213B6">
        <w:rPr>
          <w:lang w:eastAsia="en-AU"/>
        </w:rPr>
        <w:t>young sheep</w:t>
      </w:r>
      <w:r w:rsidR="00200FF1">
        <w:rPr>
          <w:lang w:eastAsia="en-AU"/>
        </w:rPr>
        <w:t xml:space="preserve"> (up to and including 4 </w:t>
      </w:r>
      <w:r w:rsidR="006149DC">
        <w:rPr>
          <w:lang w:eastAsia="en-AU"/>
        </w:rPr>
        <w:t>permanent incisor teeth)</w:t>
      </w:r>
      <w:r w:rsidR="00415296">
        <w:rPr>
          <w:lang w:eastAsia="en-AU"/>
        </w:rPr>
        <w:t>; or</w:t>
      </w:r>
    </w:p>
    <w:p w14:paraId="75370CCA" w14:textId="77777777" w:rsidR="00170EB7" w:rsidRDefault="00170EB7" w:rsidP="00843F70">
      <w:pPr>
        <w:pStyle w:val="ListNumber"/>
        <w:numPr>
          <w:ilvl w:val="0"/>
          <w:numId w:val="63"/>
        </w:numPr>
        <w:rPr>
          <w:lang w:eastAsia="en-AU"/>
        </w:rPr>
      </w:pPr>
      <w:r>
        <w:rPr>
          <w:lang w:eastAsia="en-AU"/>
        </w:rPr>
        <w:t>at least 2% of liveweight of feed per head per day</w:t>
      </w:r>
      <w:r w:rsidR="006149DC">
        <w:rPr>
          <w:lang w:eastAsia="en-AU"/>
        </w:rPr>
        <w:t xml:space="preserve"> for sheep</w:t>
      </w:r>
      <w:r w:rsidR="006149DC" w:rsidRPr="006149DC">
        <w:rPr>
          <w:lang w:eastAsia="en-AU"/>
        </w:rPr>
        <w:t xml:space="preserve"> </w:t>
      </w:r>
      <w:r w:rsidR="00200FF1">
        <w:rPr>
          <w:lang w:eastAsia="en-AU"/>
        </w:rPr>
        <w:t>with more than 4 </w:t>
      </w:r>
      <w:r w:rsidR="006149DC">
        <w:rPr>
          <w:lang w:eastAsia="en-AU"/>
        </w:rPr>
        <w:t>permanent incisor teeth</w:t>
      </w:r>
      <w:r w:rsidR="00BB67FB">
        <w:rPr>
          <w:lang w:eastAsia="en-AU"/>
        </w:rPr>
        <w:t>; and</w:t>
      </w:r>
    </w:p>
    <w:p w14:paraId="5BF2A016" w14:textId="77777777" w:rsidR="00170EB7" w:rsidRDefault="00200FF1" w:rsidP="00843F70">
      <w:pPr>
        <w:pStyle w:val="ListNumber"/>
        <w:numPr>
          <w:ilvl w:val="0"/>
          <w:numId w:val="63"/>
        </w:numPr>
        <w:rPr>
          <w:lang w:eastAsia="en-AU"/>
        </w:rPr>
      </w:pPr>
      <w:r>
        <w:rPr>
          <w:lang w:eastAsia="en-AU"/>
        </w:rPr>
        <w:t>at least 4 </w:t>
      </w:r>
      <w:r w:rsidR="00170EB7">
        <w:rPr>
          <w:lang w:eastAsia="en-AU"/>
        </w:rPr>
        <w:t>litres of water per head per day</w:t>
      </w:r>
      <w:r w:rsidR="00AF2076">
        <w:rPr>
          <w:lang w:eastAsia="en-AU"/>
        </w:rPr>
        <w:t xml:space="preserve"> for all sheep</w:t>
      </w:r>
      <w:r w:rsidR="00170EB7">
        <w:rPr>
          <w:lang w:eastAsia="en-AU"/>
        </w:rPr>
        <w:t xml:space="preserve">, except for days when the ambient </w:t>
      </w:r>
      <w:r w:rsidR="00BA297E">
        <w:rPr>
          <w:lang w:eastAsia="en-AU"/>
        </w:rPr>
        <w:t xml:space="preserve">dry bulb </w:t>
      </w:r>
      <w:r w:rsidR="00170EB7">
        <w:rPr>
          <w:lang w:eastAsia="en-AU"/>
        </w:rPr>
        <w:t>temperature is expected to exceed</w:t>
      </w:r>
      <w:r w:rsidR="002246BD">
        <w:rPr>
          <w:lang w:eastAsia="en-AU"/>
        </w:rPr>
        <w:t>, or exceeds</w:t>
      </w:r>
      <w:r w:rsidR="00170EB7">
        <w:rPr>
          <w:lang w:eastAsia="en-AU"/>
        </w:rPr>
        <w:t xml:space="preserve"> 35°C, </w:t>
      </w:r>
      <w:r w:rsidR="002246BD">
        <w:rPr>
          <w:lang w:eastAsia="en-AU"/>
        </w:rPr>
        <w:t>when allowance must be made for</w:t>
      </w:r>
      <w:r>
        <w:rPr>
          <w:lang w:eastAsia="en-AU"/>
        </w:rPr>
        <w:t xml:space="preserve"> at least 6 </w:t>
      </w:r>
      <w:r w:rsidR="00170EB7">
        <w:rPr>
          <w:lang w:eastAsia="en-AU"/>
        </w:rPr>
        <w:t>litres of water per head per day</w:t>
      </w:r>
      <w:r w:rsidR="00AF2076">
        <w:rPr>
          <w:lang w:eastAsia="en-AU"/>
        </w:rPr>
        <w:t xml:space="preserve"> for all sheep</w:t>
      </w:r>
      <w:r w:rsidR="00170EB7">
        <w:rPr>
          <w:lang w:eastAsia="en-AU"/>
        </w:rPr>
        <w:t>.</w:t>
      </w:r>
    </w:p>
    <w:p w14:paraId="05F44BD4" w14:textId="684C3C9D" w:rsidR="00170EB7" w:rsidRDefault="00170EB7" w:rsidP="00170EB7">
      <w:pPr>
        <w:pStyle w:val="NormalStandardspara"/>
        <w:rPr>
          <w:lang w:eastAsia="en-AU"/>
        </w:rPr>
      </w:pPr>
      <w:r>
        <w:rPr>
          <w:lang w:eastAsia="en-AU"/>
        </w:rPr>
        <w:t xml:space="preserve">The minimum </w:t>
      </w:r>
      <w:r w:rsidR="00DF52E4">
        <w:rPr>
          <w:lang w:eastAsia="en-AU"/>
        </w:rPr>
        <w:t xml:space="preserve">veterinary </w:t>
      </w:r>
      <w:r w:rsidR="00831884">
        <w:rPr>
          <w:lang w:eastAsia="en-AU"/>
        </w:rPr>
        <w:t>medicines</w:t>
      </w:r>
      <w:r>
        <w:rPr>
          <w:lang w:eastAsia="en-AU"/>
        </w:rPr>
        <w:t xml:space="preserve"> and equipment to be carrie</w:t>
      </w:r>
      <w:r w:rsidR="00352D26">
        <w:rPr>
          <w:lang w:eastAsia="en-AU"/>
        </w:rPr>
        <w:t xml:space="preserve">d on the vessel for sheep is in </w:t>
      </w:r>
      <w:r w:rsidR="00352D26">
        <w:rPr>
          <w:lang w:eastAsia="en-AU"/>
        </w:rPr>
        <w:fldChar w:fldCharType="begin"/>
      </w:r>
      <w:r w:rsidR="00352D26">
        <w:rPr>
          <w:lang w:eastAsia="en-AU"/>
        </w:rPr>
        <w:instrText xml:space="preserve"> REF _Ref32331188 \h </w:instrText>
      </w:r>
      <w:r w:rsidR="00352D26">
        <w:rPr>
          <w:lang w:eastAsia="en-AU"/>
        </w:rPr>
      </w:r>
      <w:r w:rsidR="00352D26">
        <w:rPr>
          <w:lang w:eastAsia="en-AU"/>
        </w:rPr>
        <w:fldChar w:fldCharType="separate"/>
      </w:r>
      <w:r w:rsidR="00201688">
        <w:t xml:space="preserve">Table </w:t>
      </w:r>
      <w:r w:rsidR="00201688">
        <w:rPr>
          <w:noProof/>
        </w:rPr>
        <w:t>21</w:t>
      </w:r>
      <w:r w:rsidR="00352D26">
        <w:rPr>
          <w:lang w:eastAsia="en-AU"/>
        </w:rPr>
        <w:fldChar w:fldCharType="end"/>
      </w:r>
      <w:r>
        <w:rPr>
          <w:lang w:eastAsia="en-AU"/>
        </w:rPr>
        <w:t xml:space="preserve">. Additional </w:t>
      </w:r>
      <w:r w:rsidR="00C80B22">
        <w:rPr>
          <w:lang w:eastAsia="en-AU"/>
        </w:rPr>
        <w:t xml:space="preserve">veterinary </w:t>
      </w:r>
      <w:r w:rsidR="00BB67FB">
        <w:rPr>
          <w:lang w:eastAsia="en-AU"/>
        </w:rPr>
        <w:t>medicines</w:t>
      </w:r>
      <w:r>
        <w:rPr>
          <w:lang w:eastAsia="en-AU"/>
        </w:rPr>
        <w:t xml:space="preserve"> and equipment may be necessary if there are other classes of sheep in the consignment (for example obstetrical supplies for pregnant animals).</w:t>
      </w:r>
    </w:p>
    <w:p w14:paraId="080DC3B5" w14:textId="3F478DD8" w:rsidR="00170EB7" w:rsidRDefault="00352D26" w:rsidP="00352D26">
      <w:pPr>
        <w:pStyle w:val="Caption"/>
        <w:rPr>
          <w:lang w:eastAsia="en-AU"/>
        </w:rPr>
      </w:pPr>
      <w:bookmarkStart w:id="207" w:name="_Ref32331188"/>
      <w:bookmarkStart w:id="208" w:name="_Toc54602982"/>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21</w:t>
      </w:r>
      <w:r w:rsidR="00CA2C50">
        <w:rPr>
          <w:noProof/>
        </w:rPr>
        <w:fldChar w:fldCharType="end"/>
      </w:r>
      <w:bookmarkEnd w:id="207"/>
      <w:r w:rsidR="00170EB7">
        <w:rPr>
          <w:lang w:eastAsia="en-AU"/>
        </w:rPr>
        <w:t xml:space="preserve"> Minimum </w:t>
      </w:r>
      <w:r w:rsidR="00DF52E4">
        <w:rPr>
          <w:lang w:eastAsia="en-AU"/>
        </w:rPr>
        <w:t xml:space="preserve">veterinary </w:t>
      </w:r>
      <w:r w:rsidR="00831884">
        <w:rPr>
          <w:lang w:eastAsia="en-AU"/>
        </w:rPr>
        <w:t>medicines</w:t>
      </w:r>
      <w:r w:rsidR="00170EB7">
        <w:rPr>
          <w:lang w:eastAsia="en-AU"/>
        </w:rPr>
        <w:t xml:space="preserve"> and </w:t>
      </w:r>
      <w:r w:rsidR="00294E0F">
        <w:rPr>
          <w:lang w:eastAsia="en-AU"/>
        </w:rPr>
        <w:t>equipment for sheep</w:t>
      </w:r>
      <w:bookmarkEnd w:id="208"/>
    </w:p>
    <w:tbl>
      <w:tblPr>
        <w:tblW w:w="5000" w:type="pct"/>
        <w:tblBorders>
          <w:top w:val="single" w:sz="4" w:space="0" w:color="auto"/>
          <w:bottom w:val="single" w:sz="4" w:space="0" w:color="auto"/>
        </w:tblBorders>
        <w:tblLook w:val="01E0" w:firstRow="1" w:lastRow="1" w:firstColumn="1" w:lastColumn="1" w:noHBand="0" w:noVBand="0"/>
      </w:tblPr>
      <w:tblGrid>
        <w:gridCol w:w="4395"/>
        <w:gridCol w:w="4675"/>
      </w:tblGrid>
      <w:tr w:rsidR="007F2C2C" w:rsidRPr="009A5724" w14:paraId="743D521C" w14:textId="77777777" w:rsidTr="007F2C2C">
        <w:trPr>
          <w:trHeight w:val="451"/>
          <w:tblHeader/>
        </w:trPr>
        <w:tc>
          <w:tcPr>
            <w:tcW w:w="2423" w:type="pct"/>
            <w:tcBorders>
              <w:top w:val="single" w:sz="4" w:space="0" w:color="auto"/>
              <w:bottom w:val="single" w:sz="4" w:space="0" w:color="auto"/>
            </w:tcBorders>
            <w:shd w:val="clear" w:color="auto" w:fill="auto"/>
          </w:tcPr>
          <w:p w14:paraId="1319B95E" w14:textId="77777777" w:rsidR="007F2C2C" w:rsidRPr="009A5724" w:rsidRDefault="007F2C2C" w:rsidP="003532D5">
            <w:pPr>
              <w:pStyle w:val="TableHeading"/>
              <w:rPr>
                <w:lang w:eastAsia="ja-JP"/>
              </w:rPr>
            </w:pPr>
            <w:r>
              <w:rPr>
                <w:lang w:eastAsia="ja-JP"/>
              </w:rPr>
              <w:t>Medicines and equipment (per 10,000 sheep unless otherwise noted)</w:t>
            </w:r>
          </w:p>
        </w:tc>
        <w:tc>
          <w:tcPr>
            <w:tcW w:w="2577" w:type="pct"/>
            <w:tcBorders>
              <w:top w:val="single" w:sz="4" w:space="0" w:color="auto"/>
              <w:bottom w:val="single" w:sz="4" w:space="0" w:color="auto"/>
            </w:tcBorders>
            <w:shd w:val="clear" w:color="auto" w:fill="auto"/>
          </w:tcPr>
          <w:p w14:paraId="5CE910FB" w14:textId="77777777" w:rsidR="007F2C2C" w:rsidRPr="009A5724" w:rsidRDefault="007F2C2C" w:rsidP="003532D5">
            <w:pPr>
              <w:pStyle w:val="TableHeading"/>
              <w:rPr>
                <w:lang w:eastAsia="ja-JP"/>
              </w:rPr>
            </w:pPr>
            <w:r>
              <w:rPr>
                <w:lang w:eastAsia="ja-JP"/>
              </w:rPr>
              <w:t>Minimum requirement</w:t>
            </w:r>
          </w:p>
        </w:tc>
      </w:tr>
      <w:tr w:rsidR="00DE3C93" w:rsidRPr="009A5724" w14:paraId="34F26C8B" w14:textId="77777777" w:rsidTr="003532D5">
        <w:trPr>
          <w:trHeight w:val="318"/>
        </w:trPr>
        <w:tc>
          <w:tcPr>
            <w:tcW w:w="2423" w:type="pct"/>
            <w:tcBorders>
              <w:top w:val="single" w:sz="4" w:space="0" w:color="auto"/>
              <w:bottom w:val="single" w:sz="4" w:space="0" w:color="auto"/>
            </w:tcBorders>
            <w:shd w:val="clear" w:color="auto" w:fill="auto"/>
          </w:tcPr>
          <w:p w14:paraId="6F83EFB5" w14:textId="77777777" w:rsidR="00DE3C93" w:rsidRPr="009A5724" w:rsidRDefault="00DE3C93" w:rsidP="003532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338FF68E" w14:textId="77777777" w:rsidR="00DE3C93" w:rsidRPr="009A5724" w:rsidRDefault="00200FF1" w:rsidP="003532D5">
            <w:pPr>
              <w:pStyle w:val="TableText"/>
              <w:rPr>
                <w:lang w:eastAsia="ja-JP"/>
              </w:rPr>
            </w:pPr>
            <w:r>
              <w:rPr>
                <w:lang w:eastAsia="ja-JP"/>
              </w:rPr>
              <w:t>1</w:t>
            </w:r>
            <w:r w:rsidR="007F2C2C">
              <w:rPr>
                <w:lang w:eastAsia="ja-JP"/>
              </w:rPr>
              <w:t>0 </w:t>
            </w:r>
            <w:r w:rsidR="00DE3C93">
              <w:rPr>
                <w:lang w:eastAsia="ja-JP"/>
              </w:rPr>
              <w:t>sheep doses</w:t>
            </w:r>
          </w:p>
        </w:tc>
      </w:tr>
      <w:tr w:rsidR="00DE3C93" w:rsidRPr="009A5724" w14:paraId="362EEDA2" w14:textId="77777777" w:rsidTr="003532D5">
        <w:trPr>
          <w:trHeight w:val="318"/>
        </w:trPr>
        <w:tc>
          <w:tcPr>
            <w:tcW w:w="2423" w:type="pct"/>
            <w:tcBorders>
              <w:top w:val="single" w:sz="4" w:space="0" w:color="auto"/>
              <w:bottom w:val="single" w:sz="4" w:space="0" w:color="auto"/>
            </w:tcBorders>
            <w:shd w:val="clear" w:color="auto" w:fill="auto"/>
          </w:tcPr>
          <w:p w14:paraId="533AEADC" w14:textId="77777777" w:rsidR="00DE3C93" w:rsidRPr="009A5724" w:rsidRDefault="00DE3C93" w:rsidP="003532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1650D603" w14:textId="77777777" w:rsidR="00DE3C93" w:rsidRDefault="00200FF1" w:rsidP="003532D5">
            <w:pPr>
              <w:pStyle w:val="TableText"/>
              <w:rPr>
                <w:lang w:eastAsia="ja-JP"/>
              </w:rPr>
            </w:pPr>
            <w:r>
              <w:rPr>
                <w:lang w:eastAsia="ja-JP"/>
              </w:rPr>
              <w:t>1</w:t>
            </w:r>
            <w:r w:rsidR="007F2C2C">
              <w:rPr>
                <w:lang w:eastAsia="ja-JP"/>
              </w:rPr>
              <w:t>0 </w:t>
            </w:r>
            <w:r w:rsidR="00DE3C93">
              <w:rPr>
                <w:lang w:eastAsia="ja-JP"/>
              </w:rPr>
              <w:t>sheep doses</w:t>
            </w:r>
          </w:p>
        </w:tc>
      </w:tr>
      <w:tr w:rsidR="00DE3C93" w:rsidRPr="009A5724" w14:paraId="463DE2F8" w14:textId="77777777" w:rsidTr="003532D5">
        <w:trPr>
          <w:trHeight w:val="318"/>
        </w:trPr>
        <w:tc>
          <w:tcPr>
            <w:tcW w:w="2423" w:type="pct"/>
            <w:tcBorders>
              <w:top w:val="single" w:sz="4" w:space="0" w:color="auto"/>
              <w:bottom w:val="single" w:sz="4" w:space="0" w:color="auto"/>
            </w:tcBorders>
            <w:shd w:val="clear" w:color="auto" w:fill="auto"/>
          </w:tcPr>
          <w:p w14:paraId="415F30B3" w14:textId="77777777" w:rsidR="00DE3C93" w:rsidRPr="009A5724" w:rsidRDefault="00DE3C93" w:rsidP="003532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7BDC1C7D" w14:textId="77777777" w:rsidR="00DE3C93" w:rsidRPr="009A5724" w:rsidRDefault="00200FF1" w:rsidP="003532D5">
            <w:pPr>
              <w:pStyle w:val="TableText"/>
              <w:rPr>
                <w:lang w:eastAsia="ja-JP"/>
              </w:rPr>
            </w:pPr>
            <w:r>
              <w:rPr>
                <w:lang w:eastAsia="ja-JP"/>
              </w:rPr>
              <w:t>Sufficient to treat 2</w:t>
            </w:r>
            <w:r w:rsidR="007F2C2C">
              <w:rPr>
                <w:lang w:eastAsia="ja-JP"/>
              </w:rPr>
              <w:t>0 </w:t>
            </w:r>
            <w:r w:rsidR="00DE3C93">
              <w:rPr>
                <w:lang w:eastAsia="ja-JP"/>
              </w:rPr>
              <w:t xml:space="preserve">wounds </w:t>
            </w:r>
          </w:p>
        </w:tc>
      </w:tr>
      <w:tr w:rsidR="00DE3C93" w:rsidRPr="009A5724" w14:paraId="768766FC" w14:textId="77777777" w:rsidTr="003532D5">
        <w:trPr>
          <w:trHeight w:val="318"/>
        </w:trPr>
        <w:tc>
          <w:tcPr>
            <w:tcW w:w="2423" w:type="pct"/>
            <w:tcBorders>
              <w:top w:val="single" w:sz="4" w:space="0" w:color="auto"/>
              <w:bottom w:val="single" w:sz="4" w:space="0" w:color="auto"/>
            </w:tcBorders>
            <w:shd w:val="clear" w:color="auto" w:fill="auto"/>
          </w:tcPr>
          <w:p w14:paraId="4F390BCD" w14:textId="77777777" w:rsidR="00DE3C93" w:rsidRPr="009A5724" w:rsidRDefault="00CD51BB" w:rsidP="00331797">
            <w:pPr>
              <w:pStyle w:val="TableText"/>
              <w:rPr>
                <w:lang w:eastAsia="ja-JP"/>
              </w:rPr>
            </w:pPr>
            <w:r>
              <w:rPr>
                <w:lang w:eastAsia="ja-JP"/>
              </w:rPr>
              <w:t>P</w:t>
            </w:r>
            <w:r w:rsidR="00DE3C93">
              <w:rPr>
                <w:lang w:eastAsia="ja-JP"/>
              </w:rPr>
              <w:t>ink eye treatment system (similar acting to Orbenin)</w:t>
            </w:r>
          </w:p>
        </w:tc>
        <w:tc>
          <w:tcPr>
            <w:tcW w:w="2577" w:type="pct"/>
            <w:tcBorders>
              <w:top w:val="single" w:sz="4" w:space="0" w:color="auto"/>
              <w:bottom w:val="single" w:sz="4" w:space="0" w:color="auto"/>
            </w:tcBorders>
          </w:tcPr>
          <w:p w14:paraId="5A868ACB" w14:textId="77777777" w:rsidR="00DE3C93" w:rsidRPr="009A5724" w:rsidRDefault="00200FF1" w:rsidP="003532D5">
            <w:pPr>
              <w:pStyle w:val="TableText"/>
              <w:rPr>
                <w:lang w:eastAsia="ja-JP"/>
              </w:rPr>
            </w:pPr>
            <w:r>
              <w:rPr>
                <w:lang w:eastAsia="ja-JP"/>
              </w:rPr>
              <w:t>1 box of 2</w:t>
            </w:r>
            <w:r w:rsidR="007F2C2C">
              <w:rPr>
                <w:lang w:eastAsia="ja-JP"/>
              </w:rPr>
              <w:t>0 </w:t>
            </w:r>
            <w:r w:rsidR="00DE3C93">
              <w:rPr>
                <w:lang w:eastAsia="ja-JP"/>
              </w:rPr>
              <w:t>tubes</w:t>
            </w:r>
          </w:p>
        </w:tc>
      </w:tr>
      <w:tr w:rsidR="00DE3C93" w:rsidRPr="009A5724" w14:paraId="3E04AFA6" w14:textId="77777777" w:rsidTr="003532D5">
        <w:trPr>
          <w:trHeight w:val="318"/>
        </w:trPr>
        <w:tc>
          <w:tcPr>
            <w:tcW w:w="2423" w:type="pct"/>
            <w:tcBorders>
              <w:top w:val="single" w:sz="4" w:space="0" w:color="auto"/>
              <w:bottom w:val="single" w:sz="4" w:space="0" w:color="auto"/>
            </w:tcBorders>
            <w:shd w:val="clear" w:color="auto" w:fill="auto"/>
          </w:tcPr>
          <w:p w14:paraId="4386B833" w14:textId="77777777" w:rsidR="00DE3C93" w:rsidRPr="009A5724" w:rsidRDefault="00DE3C93" w:rsidP="003532D5">
            <w:pPr>
              <w:pStyle w:val="TableText"/>
              <w:rPr>
                <w:lang w:eastAsia="ja-JP"/>
              </w:rPr>
            </w:pPr>
            <w:r>
              <w:rPr>
                <w:lang w:eastAsia="ja-JP"/>
              </w:rPr>
              <w:t>Thermometers</w:t>
            </w:r>
          </w:p>
        </w:tc>
        <w:tc>
          <w:tcPr>
            <w:tcW w:w="2577" w:type="pct"/>
            <w:tcBorders>
              <w:top w:val="single" w:sz="4" w:space="0" w:color="auto"/>
              <w:bottom w:val="single" w:sz="4" w:space="0" w:color="auto"/>
            </w:tcBorders>
          </w:tcPr>
          <w:p w14:paraId="225550AD" w14:textId="77777777" w:rsidR="00DE3C93" w:rsidRPr="009A5724" w:rsidRDefault="00200FF1" w:rsidP="003532D5">
            <w:pPr>
              <w:pStyle w:val="TableText"/>
              <w:rPr>
                <w:lang w:eastAsia="ja-JP"/>
              </w:rPr>
            </w:pPr>
            <w:r>
              <w:rPr>
                <w:lang w:eastAsia="ja-JP"/>
              </w:rPr>
              <w:t>3 </w:t>
            </w:r>
            <w:r w:rsidR="00DE3C93">
              <w:rPr>
                <w:lang w:eastAsia="ja-JP"/>
              </w:rPr>
              <w:t>per vessel</w:t>
            </w:r>
          </w:p>
        </w:tc>
      </w:tr>
      <w:tr w:rsidR="00DE3C93" w:rsidRPr="009A5724" w14:paraId="50BFB365" w14:textId="77777777" w:rsidTr="003532D5">
        <w:trPr>
          <w:trHeight w:val="318"/>
        </w:trPr>
        <w:tc>
          <w:tcPr>
            <w:tcW w:w="2423" w:type="pct"/>
            <w:tcBorders>
              <w:top w:val="single" w:sz="4" w:space="0" w:color="auto"/>
              <w:bottom w:val="single" w:sz="4" w:space="0" w:color="auto"/>
            </w:tcBorders>
            <w:shd w:val="clear" w:color="auto" w:fill="auto"/>
          </w:tcPr>
          <w:p w14:paraId="54D352FD" w14:textId="77777777" w:rsidR="00DE3C93" w:rsidRDefault="00DE3C93" w:rsidP="007A1716">
            <w:pPr>
              <w:pStyle w:val="TableText"/>
              <w:rPr>
                <w:lang w:eastAsia="ja-JP"/>
              </w:rPr>
            </w:pPr>
            <w:r>
              <w:rPr>
                <w:lang w:eastAsia="ja-JP"/>
              </w:rPr>
              <w:t>Needles (1</w:t>
            </w:r>
            <w:r w:rsidR="002827FF">
              <w:rPr>
                <w:lang w:eastAsia="ja-JP"/>
              </w:rPr>
              <w:t>8 gauge, 1 ½ </w:t>
            </w:r>
            <w:r w:rsidR="007A1716">
              <w:rPr>
                <w:lang w:eastAsia="ja-JP"/>
              </w:rPr>
              <w:t>inch</w:t>
            </w:r>
            <w:r>
              <w:rPr>
                <w:lang w:eastAsia="ja-JP"/>
              </w:rPr>
              <w:t>) or equivalent</w:t>
            </w:r>
          </w:p>
        </w:tc>
        <w:tc>
          <w:tcPr>
            <w:tcW w:w="2577" w:type="pct"/>
            <w:tcBorders>
              <w:top w:val="single" w:sz="4" w:space="0" w:color="auto"/>
              <w:bottom w:val="single" w:sz="4" w:space="0" w:color="auto"/>
            </w:tcBorders>
          </w:tcPr>
          <w:p w14:paraId="4A238C07" w14:textId="77777777" w:rsidR="00DE3C93" w:rsidRPr="009A5724" w:rsidRDefault="00DE3C93" w:rsidP="003532D5">
            <w:pPr>
              <w:pStyle w:val="TableText"/>
              <w:rPr>
                <w:lang w:eastAsia="ja-JP"/>
              </w:rPr>
            </w:pPr>
            <w:r>
              <w:rPr>
                <w:lang w:eastAsia="ja-JP"/>
              </w:rPr>
              <w:t>100</w:t>
            </w:r>
          </w:p>
        </w:tc>
      </w:tr>
      <w:tr w:rsidR="00DE3C93" w:rsidRPr="009A5724" w14:paraId="74EFEEF5" w14:textId="77777777" w:rsidTr="003532D5">
        <w:trPr>
          <w:trHeight w:val="318"/>
        </w:trPr>
        <w:tc>
          <w:tcPr>
            <w:tcW w:w="2423" w:type="pct"/>
            <w:tcBorders>
              <w:top w:val="single" w:sz="4" w:space="0" w:color="auto"/>
            </w:tcBorders>
            <w:shd w:val="clear" w:color="auto" w:fill="auto"/>
          </w:tcPr>
          <w:p w14:paraId="65521523" w14:textId="77777777" w:rsidR="00DE3C93" w:rsidRDefault="00DE3C93" w:rsidP="003532D5">
            <w:pPr>
              <w:pStyle w:val="TableText"/>
              <w:rPr>
                <w:lang w:eastAsia="ja-JP"/>
              </w:rPr>
            </w:pPr>
            <w:r>
              <w:rPr>
                <w:lang w:eastAsia="ja-JP"/>
              </w:rPr>
              <w:t>Hypodermic syringes</w:t>
            </w:r>
          </w:p>
        </w:tc>
        <w:tc>
          <w:tcPr>
            <w:tcW w:w="2577" w:type="pct"/>
            <w:tcBorders>
              <w:top w:val="single" w:sz="4" w:space="0" w:color="auto"/>
            </w:tcBorders>
          </w:tcPr>
          <w:p w14:paraId="1901CBB0" w14:textId="77777777" w:rsidR="00DE3C93" w:rsidRPr="009A5724" w:rsidRDefault="00200FF1" w:rsidP="003532D5">
            <w:pPr>
              <w:pStyle w:val="TableText"/>
              <w:rPr>
                <w:lang w:eastAsia="ja-JP"/>
              </w:rPr>
            </w:pPr>
            <w:r>
              <w:rPr>
                <w:lang w:eastAsia="ja-JP"/>
              </w:rPr>
              <w:t>1</w:t>
            </w:r>
            <w:r w:rsidR="007F2C2C">
              <w:rPr>
                <w:lang w:eastAsia="ja-JP"/>
              </w:rPr>
              <w:t>0 </w:t>
            </w:r>
            <w:r>
              <w:rPr>
                <w:lang w:eastAsia="ja-JP"/>
              </w:rPr>
              <w:t>x 20mL, 2 </w:t>
            </w:r>
            <w:r w:rsidR="00DE3C93">
              <w:rPr>
                <w:lang w:eastAsia="ja-JP"/>
              </w:rPr>
              <w:t>x</w:t>
            </w:r>
            <w:r>
              <w:rPr>
                <w:lang w:eastAsia="ja-JP"/>
              </w:rPr>
              <w:t> </w:t>
            </w:r>
            <w:r w:rsidR="00DE3C93">
              <w:rPr>
                <w:lang w:eastAsia="ja-JP"/>
              </w:rPr>
              <w:t>5mL</w:t>
            </w:r>
          </w:p>
        </w:tc>
      </w:tr>
      <w:tr w:rsidR="00DE3C93" w:rsidRPr="009A5724" w14:paraId="493364CB" w14:textId="77777777" w:rsidTr="003532D5">
        <w:trPr>
          <w:trHeight w:val="318"/>
        </w:trPr>
        <w:tc>
          <w:tcPr>
            <w:tcW w:w="2423" w:type="pct"/>
            <w:tcBorders>
              <w:top w:val="single" w:sz="4" w:space="0" w:color="auto"/>
              <w:bottom w:val="single" w:sz="4" w:space="0" w:color="auto"/>
            </w:tcBorders>
            <w:shd w:val="clear" w:color="auto" w:fill="auto"/>
          </w:tcPr>
          <w:p w14:paraId="33AF2CE8" w14:textId="77777777" w:rsidR="00DE3C93" w:rsidRDefault="00DE3C93" w:rsidP="003532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625A9C84" w14:textId="77777777" w:rsidR="00DE3C93" w:rsidRPr="009A5724" w:rsidRDefault="00200FF1" w:rsidP="003532D5">
            <w:pPr>
              <w:pStyle w:val="TableText"/>
              <w:rPr>
                <w:lang w:eastAsia="ja-JP"/>
              </w:rPr>
            </w:pPr>
            <w:r>
              <w:rPr>
                <w:lang w:eastAsia="ja-JP"/>
              </w:rPr>
              <w:t>1 </w:t>
            </w:r>
            <w:r w:rsidR="00DE3C93">
              <w:rPr>
                <w:lang w:eastAsia="ja-JP"/>
              </w:rPr>
              <w:t>pair</w:t>
            </w:r>
          </w:p>
        </w:tc>
      </w:tr>
      <w:tr w:rsidR="00DE3C93" w:rsidRPr="009A5724" w14:paraId="6FC986D0" w14:textId="77777777" w:rsidTr="003532D5">
        <w:trPr>
          <w:trHeight w:val="318"/>
        </w:trPr>
        <w:tc>
          <w:tcPr>
            <w:tcW w:w="2423" w:type="pct"/>
            <w:tcBorders>
              <w:top w:val="single" w:sz="4" w:space="0" w:color="auto"/>
              <w:bottom w:val="single" w:sz="4" w:space="0" w:color="auto"/>
            </w:tcBorders>
            <w:shd w:val="clear" w:color="auto" w:fill="auto"/>
          </w:tcPr>
          <w:p w14:paraId="53AEAEB7" w14:textId="77777777" w:rsidR="00DE3C93" w:rsidRDefault="00DE3C93" w:rsidP="003532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6F717CB1" w14:textId="77777777" w:rsidR="00DE3C93" w:rsidRDefault="00200FF1" w:rsidP="003532D5">
            <w:pPr>
              <w:pStyle w:val="TableText"/>
              <w:rPr>
                <w:lang w:eastAsia="ja-JP"/>
              </w:rPr>
            </w:pPr>
            <w:r>
              <w:rPr>
                <w:lang w:eastAsia="ja-JP"/>
              </w:rPr>
              <w:t>2 </w:t>
            </w:r>
            <w:r w:rsidR="00DE3C93">
              <w:rPr>
                <w:lang w:eastAsia="ja-JP"/>
              </w:rPr>
              <w:t>post-mortem knives plus steel and sharpening stone per vessel</w:t>
            </w:r>
          </w:p>
        </w:tc>
      </w:tr>
      <w:tr w:rsidR="00DE3C93" w:rsidRPr="009A5724" w14:paraId="37AD4A40" w14:textId="77777777" w:rsidTr="003532D5">
        <w:trPr>
          <w:trHeight w:val="318"/>
        </w:trPr>
        <w:tc>
          <w:tcPr>
            <w:tcW w:w="2423" w:type="pct"/>
            <w:tcBorders>
              <w:top w:val="single" w:sz="4" w:space="0" w:color="auto"/>
              <w:bottom w:val="single" w:sz="4" w:space="0" w:color="auto"/>
            </w:tcBorders>
            <w:shd w:val="clear" w:color="auto" w:fill="auto"/>
          </w:tcPr>
          <w:p w14:paraId="2145C4C9" w14:textId="77777777" w:rsidR="00DE3C93" w:rsidRDefault="00DE3C93" w:rsidP="003532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0C9B2A2A" w14:textId="77777777" w:rsidR="00DE3C93" w:rsidRDefault="00200FF1" w:rsidP="003532D5">
            <w:pPr>
              <w:pStyle w:val="TableText"/>
              <w:rPr>
                <w:lang w:eastAsia="ja-JP"/>
              </w:rPr>
            </w:pPr>
            <w:r>
              <w:rPr>
                <w:lang w:eastAsia="ja-JP"/>
              </w:rPr>
              <w:t>1 </w:t>
            </w:r>
            <w:r w:rsidR="00DE3C93">
              <w:rPr>
                <w:lang w:eastAsia="ja-JP"/>
              </w:rPr>
              <w:t>per vessel, plus</w:t>
            </w:r>
            <w:r>
              <w:rPr>
                <w:lang w:eastAsia="ja-JP"/>
              </w:rPr>
              <w:t xml:space="preserve"> 10</w:t>
            </w:r>
            <w:r w:rsidR="007F2C2C">
              <w:rPr>
                <w:lang w:eastAsia="ja-JP"/>
              </w:rPr>
              <w:t>0 </w:t>
            </w:r>
            <w:r>
              <w:rPr>
                <w:lang w:eastAsia="ja-JP"/>
              </w:rPr>
              <w:t>cartridges per 10,00</w:t>
            </w:r>
            <w:r w:rsidR="007F2C2C">
              <w:rPr>
                <w:lang w:eastAsia="ja-JP"/>
              </w:rPr>
              <w:t>0 </w:t>
            </w:r>
            <w:r w:rsidR="000C4F6C">
              <w:rPr>
                <w:lang w:eastAsia="ja-JP"/>
              </w:rPr>
              <w:t>sheep</w:t>
            </w:r>
          </w:p>
        </w:tc>
      </w:tr>
    </w:tbl>
    <w:p w14:paraId="0E064D8C" w14:textId="77777777" w:rsidR="00077732" w:rsidRDefault="00294E0F" w:rsidP="00CF164E">
      <w:pPr>
        <w:pStyle w:val="Heading3"/>
        <w:spacing w:before="240"/>
        <w:rPr>
          <w:lang w:eastAsia="ja-JP"/>
        </w:rPr>
      </w:pPr>
      <w:bookmarkStart w:id="209" w:name="_Toc64880055"/>
      <w:r>
        <w:rPr>
          <w:lang w:eastAsia="ja-JP"/>
        </w:rPr>
        <w:t>Monitoring and r</w:t>
      </w:r>
      <w:r w:rsidR="00077732" w:rsidRPr="00343BD4">
        <w:rPr>
          <w:lang w:eastAsia="ja-JP"/>
        </w:rPr>
        <w:t>eporting requirements</w:t>
      </w:r>
      <w:bookmarkEnd w:id="138"/>
      <w:bookmarkEnd w:id="209"/>
    </w:p>
    <w:p w14:paraId="22D9B499" w14:textId="77777777" w:rsidR="00294E0F" w:rsidRDefault="00D164A3" w:rsidP="00294E0F">
      <w:pPr>
        <w:pStyle w:val="NormalStandardspara"/>
      </w:pPr>
      <w:bookmarkStart w:id="210" w:name="_Ref20317348"/>
      <w:bookmarkStart w:id="211" w:name="_Toc19798281"/>
      <w:r>
        <w:t>During the voyage, a</w:t>
      </w:r>
      <w:r w:rsidR="00294E0F">
        <w:t xml:space="preserve"> meeting must be held </w:t>
      </w:r>
      <w:r w:rsidR="00BB67FB">
        <w:t xml:space="preserve">at least </w:t>
      </w:r>
      <w:r w:rsidR="00294E0F">
        <w:t xml:space="preserve">daily to discuss all issues relating to the health and welfare of the livestock. The meeting must </w:t>
      </w:r>
      <w:r w:rsidR="00BB67FB">
        <w:t xml:space="preserve">at least </w:t>
      </w:r>
      <w:r w:rsidR="00294E0F">
        <w:t xml:space="preserve">include the master </w:t>
      </w:r>
      <w:r>
        <w:t xml:space="preserve">of the vessel </w:t>
      </w:r>
      <w:r w:rsidR="00294E0F">
        <w:t xml:space="preserve">and/or the master's representative, accredited stockperson(s) and if on board, the </w:t>
      </w:r>
      <w:r w:rsidR="00C76CE2">
        <w:t>AAV</w:t>
      </w:r>
      <w:r w:rsidR="00294E0F">
        <w:t>.</w:t>
      </w:r>
    </w:p>
    <w:p w14:paraId="14F22907" w14:textId="77777777" w:rsidR="00294E0F" w:rsidRDefault="00294E0F" w:rsidP="00294E0F">
      <w:pPr>
        <w:pStyle w:val="NormalStandardspara"/>
      </w:pPr>
      <w:r>
        <w:t xml:space="preserve">Livestock and livestock services on the vessel must be regularly inspected (at minimum once every day and </w:t>
      </w:r>
      <w:r w:rsidR="00CF3F2A">
        <w:t xml:space="preserve">once </w:t>
      </w:r>
      <w:r>
        <w:t>every night of the voyage) to ensure that the health and welfare of the livestock are maintained while on the vessel. This must include:</w:t>
      </w:r>
    </w:p>
    <w:p w14:paraId="291CA40C" w14:textId="77777777" w:rsidR="00294E0F" w:rsidRDefault="00294E0F" w:rsidP="00843F70">
      <w:pPr>
        <w:pStyle w:val="ListNumber"/>
        <w:numPr>
          <w:ilvl w:val="0"/>
          <w:numId w:val="64"/>
        </w:numPr>
      </w:pPr>
      <w:r>
        <w:t>systematic</w:t>
      </w:r>
      <w:r w:rsidR="00E77136">
        <w:t xml:space="preserve"> inspection of livestock</w:t>
      </w:r>
      <w:r>
        <w:t xml:space="preserve"> to as</w:t>
      </w:r>
      <w:r w:rsidR="00F9715A">
        <w:t>sess their health and welfare; and</w:t>
      </w:r>
    </w:p>
    <w:p w14:paraId="4ACE242B" w14:textId="77777777" w:rsidR="00294E0F" w:rsidRDefault="00E77136" w:rsidP="00843F70">
      <w:pPr>
        <w:pStyle w:val="ListNumber"/>
        <w:numPr>
          <w:ilvl w:val="0"/>
          <w:numId w:val="64"/>
        </w:numPr>
      </w:pPr>
      <w:r>
        <w:t xml:space="preserve">monitoring and maintenance of </w:t>
      </w:r>
      <w:r w:rsidR="00F9715A">
        <w:t>f</w:t>
      </w:r>
      <w:r w:rsidR="00294E0F">
        <w:t>eed and</w:t>
      </w:r>
      <w:r w:rsidR="002A5F61">
        <w:t>/or</w:t>
      </w:r>
      <w:r w:rsidR="00294E0F">
        <w:t xml:space="preserve"> water </w:t>
      </w:r>
      <w:r>
        <w:t xml:space="preserve">supply systems to ensure they are </w:t>
      </w:r>
      <w:r w:rsidR="00294E0F">
        <w:t>in good working order</w:t>
      </w:r>
      <w:r w:rsidR="00F9715A">
        <w:t>; and</w:t>
      </w:r>
    </w:p>
    <w:p w14:paraId="614E6E38" w14:textId="77777777" w:rsidR="00294E0F" w:rsidRDefault="00E77136" w:rsidP="00843F70">
      <w:pPr>
        <w:pStyle w:val="ListNumber"/>
        <w:numPr>
          <w:ilvl w:val="0"/>
          <w:numId w:val="64"/>
        </w:numPr>
      </w:pPr>
      <w:r>
        <w:t xml:space="preserve">checking </w:t>
      </w:r>
      <w:r w:rsidR="00F9715A">
        <w:t>p</w:t>
      </w:r>
      <w:r w:rsidR="00294E0F">
        <w:t>en space allocation a</w:t>
      </w:r>
      <w:r w:rsidR="00F9715A">
        <w:t xml:space="preserve">nd </w:t>
      </w:r>
      <w:r>
        <w:t>making adjustments</w:t>
      </w:r>
      <w:r w:rsidR="00F9715A">
        <w:t xml:space="preserve"> as required; and</w:t>
      </w:r>
    </w:p>
    <w:p w14:paraId="18E74A11" w14:textId="77777777" w:rsidR="00011ECC" w:rsidRDefault="00011ECC" w:rsidP="00843F70">
      <w:pPr>
        <w:pStyle w:val="ListNumber"/>
        <w:numPr>
          <w:ilvl w:val="0"/>
          <w:numId w:val="64"/>
        </w:numPr>
      </w:pPr>
      <w:r>
        <w:t>monitoring and maintenance of ventilation to ensure adequate the</w:t>
      </w:r>
      <w:r w:rsidR="00FB59E6">
        <w:t>r</w:t>
      </w:r>
      <w:r>
        <w:t>moregulation of the livestock; and</w:t>
      </w:r>
    </w:p>
    <w:p w14:paraId="7C111AFB" w14:textId="77777777" w:rsidR="00294E0F" w:rsidRDefault="00330A38" w:rsidP="00843F70">
      <w:pPr>
        <w:pStyle w:val="ListNumber"/>
        <w:numPr>
          <w:ilvl w:val="0"/>
          <w:numId w:val="64"/>
        </w:numPr>
      </w:pPr>
      <w:r>
        <w:t xml:space="preserve">monitoring and maintenance of pen and deck conditions. Washing down of </w:t>
      </w:r>
      <w:r w:rsidR="00CF3F2A">
        <w:t xml:space="preserve">decks </w:t>
      </w:r>
      <w:r>
        <w:t xml:space="preserve">should be carried out regularly where appropriate </w:t>
      </w:r>
      <w:r w:rsidR="00CF3F2A">
        <w:t>for the species</w:t>
      </w:r>
      <w:r>
        <w:t xml:space="preserve">, </w:t>
      </w:r>
      <w:r w:rsidR="00CF3F2A">
        <w:t>and</w:t>
      </w:r>
      <w:r w:rsidR="00294E0F">
        <w:t xml:space="preserve"> disposal of faeces and litter must be carried out </w:t>
      </w:r>
      <w:r w:rsidR="00CF3F2A">
        <w:t xml:space="preserve">in a manner that minimises </w:t>
      </w:r>
      <w:r w:rsidR="001F0A5D">
        <w:t xml:space="preserve">impacts </w:t>
      </w:r>
      <w:r w:rsidR="00CF3F2A">
        <w:t>on the</w:t>
      </w:r>
      <w:r w:rsidR="00294E0F">
        <w:t xml:space="preserve"> health and welfare of livestock.</w:t>
      </w:r>
    </w:p>
    <w:p w14:paraId="374500DA" w14:textId="77777777" w:rsidR="00294E0F" w:rsidRDefault="00294E0F" w:rsidP="00294E0F">
      <w:pPr>
        <w:pStyle w:val="NormalStandardspara"/>
      </w:pPr>
      <w:r>
        <w:t>Any livestock identified as being sick or injured during the voyage (including during loading and unloading) must:</w:t>
      </w:r>
    </w:p>
    <w:p w14:paraId="6D3E73CC" w14:textId="77777777" w:rsidR="00294E0F" w:rsidRDefault="00294E0F" w:rsidP="00843F70">
      <w:pPr>
        <w:pStyle w:val="ListNumber"/>
        <w:numPr>
          <w:ilvl w:val="0"/>
          <w:numId w:val="65"/>
        </w:numPr>
      </w:pPr>
      <w:r>
        <w:t>be promptly assessed and treated</w:t>
      </w:r>
      <w:r w:rsidR="00190508">
        <w:t>; and</w:t>
      </w:r>
    </w:p>
    <w:p w14:paraId="0FED59B1" w14:textId="77777777" w:rsidR="00294E0F" w:rsidRDefault="00294E0F" w:rsidP="00843F70">
      <w:pPr>
        <w:pStyle w:val="ListNumber"/>
        <w:numPr>
          <w:ilvl w:val="0"/>
          <w:numId w:val="65"/>
        </w:numPr>
      </w:pPr>
      <w:r>
        <w:t>be transferred to a hospital pen, if required</w:t>
      </w:r>
      <w:r w:rsidR="00190508">
        <w:t>; or</w:t>
      </w:r>
    </w:p>
    <w:p w14:paraId="1F968317" w14:textId="77777777" w:rsidR="00294E0F" w:rsidRDefault="00294E0F" w:rsidP="00843F70">
      <w:pPr>
        <w:pStyle w:val="ListNumber"/>
        <w:numPr>
          <w:ilvl w:val="0"/>
          <w:numId w:val="65"/>
        </w:numPr>
      </w:pPr>
      <w:r>
        <w:t>if necessary, be euthanased humanely and promptly by a method approved under the national animal welfare standards and guidelines or model codes of practice. The carcases of any dead livestock must be disposed of in accordance with the requirements of Annex V of MARPOL 73/78.</w:t>
      </w:r>
    </w:p>
    <w:p w14:paraId="6C2FCE23" w14:textId="4EAC94F5" w:rsidR="00EB2325" w:rsidRDefault="0036195A" w:rsidP="00EB2325">
      <w:pPr>
        <w:pStyle w:val="NormalStandardspara"/>
      </w:pPr>
      <w:r>
        <w:t>R</w:t>
      </w:r>
      <w:r w:rsidR="00C411CC" w:rsidRPr="00FB0876">
        <w:t xml:space="preserve">ecords must be kept </w:t>
      </w:r>
      <w:r w:rsidR="00CF3F2A">
        <w:t>by the exporter</w:t>
      </w:r>
      <w:r w:rsidR="00EB2325">
        <w:t xml:space="preserve"> as outlined in Standard </w:t>
      </w:r>
      <w:r w:rsidR="00EB2325">
        <w:fldChar w:fldCharType="begin"/>
      </w:r>
      <w:r w:rsidR="00EB2325">
        <w:instrText xml:space="preserve"> REF _Ref32832171 \r \h </w:instrText>
      </w:r>
      <w:r w:rsidR="00EB2325">
        <w:fldChar w:fldCharType="separate"/>
      </w:r>
      <w:r w:rsidR="00201688">
        <w:t>1.1.8</w:t>
      </w:r>
      <w:r w:rsidR="00EB2325">
        <w:fldChar w:fldCharType="end"/>
      </w:r>
      <w:r w:rsidR="00EB2325">
        <w:t>.</w:t>
      </w:r>
    </w:p>
    <w:p w14:paraId="01040B2E" w14:textId="77777777" w:rsidR="00294E0F" w:rsidRDefault="00294E0F" w:rsidP="00294E0F">
      <w:pPr>
        <w:pStyle w:val="NormalStandardspara"/>
      </w:pPr>
      <w:bookmarkStart w:id="212" w:name="_Ref34918670"/>
      <w:r>
        <w:t xml:space="preserve">If a notifiable incident occurs at any time, the exporter must </w:t>
      </w:r>
      <w:r w:rsidR="006D4736">
        <w:t>notify</w:t>
      </w:r>
      <w:r w:rsidR="009F7292">
        <w:t xml:space="preserve"> the department</w:t>
      </w:r>
      <w:r>
        <w:t xml:space="preserve"> as soon as possible and within 1</w:t>
      </w:r>
      <w:r w:rsidR="00DB2A92">
        <w:t>2 </w:t>
      </w:r>
      <w:r>
        <w:t xml:space="preserve">hours. </w:t>
      </w:r>
      <w:r w:rsidR="004C09A3">
        <w:t>For the export of livestock by sea, a</w:t>
      </w:r>
      <w:r>
        <w:t xml:space="preserve"> notifiable incident </w:t>
      </w:r>
      <w:r w:rsidR="001F0A5D">
        <w:t>includes</w:t>
      </w:r>
      <w:r w:rsidR="004C09A3">
        <w:t>:</w:t>
      </w:r>
      <w:bookmarkEnd w:id="212"/>
    </w:p>
    <w:p w14:paraId="132D9DEF" w14:textId="77777777" w:rsidR="004C09A3" w:rsidRDefault="004C09A3" w:rsidP="00843F70">
      <w:pPr>
        <w:pStyle w:val="ListNumber"/>
        <w:numPr>
          <w:ilvl w:val="0"/>
          <w:numId w:val="66"/>
        </w:numPr>
      </w:pPr>
      <w:r>
        <w:t>unloading any livestock from a vessel into an Australian jurisdiction without p</w:t>
      </w:r>
      <w:r w:rsidR="009F7292">
        <w:t>rior written approval from the department</w:t>
      </w:r>
      <w:r>
        <w:t>;</w:t>
      </w:r>
    </w:p>
    <w:p w14:paraId="58109278" w14:textId="77777777" w:rsidR="00011ECC" w:rsidRDefault="00011ECC" w:rsidP="00843F70">
      <w:pPr>
        <w:pStyle w:val="ListNumber"/>
        <w:numPr>
          <w:ilvl w:val="0"/>
          <w:numId w:val="66"/>
        </w:numPr>
      </w:pPr>
      <w:r>
        <w:t>partial or full disablement of ventilation, feeding and/or watering systems on a vessel carrying livestock, which has the potential to cause a serious adverse effect on animal health or welfare;</w:t>
      </w:r>
    </w:p>
    <w:p w14:paraId="0ECFF73A" w14:textId="77777777" w:rsidR="00011ECC" w:rsidRDefault="00011ECC" w:rsidP="00843F70">
      <w:pPr>
        <w:pStyle w:val="ListNumber"/>
        <w:numPr>
          <w:ilvl w:val="0"/>
          <w:numId w:val="66"/>
        </w:numPr>
      </w:pPr>
      <w:r>
        <w:t xml:space="preserve">vessels that are having or likely to have shortage of feed </w:t>
      </w:r>
      <w:r w:rsidR="000E7606">
        <w:t>and/</w:t>
      </w:r>
      <w:r>
        <w:t>or water supply;</w:t>
      </w:r>
    </w:p>
    <w:p w14:paraId="5B4C1DF9" w14:textId="77777777" w:rsidR="00011ECC" w:rsidRDefault="00011ECC" w:rsidP="00843F70">
      <w:pPr>
        <w:pStyle w:val="ListNumber"/>
        <w:numPr>
          <w:ilvl w:val="0"/>
          <w:numId w:val="66"/>
        </w:numPr>
      </w:pPr>
      <w:r>
        <w:t>the maximum water deprivation times equal to those set out in the Land Transport Standards are exceeded;</w:t>
      </w:r>
    </w:p>
    <w:p w14:paraId="1226B240" w14:textId="77777777" w:rsidR="00011ECC" w:rsidRDefault="00011ECC" w:rsidP="00843F70">
      <w:pPr>
        <w:pStyle w:val="ListNumber"/>
        <w:numPr>
          <w:ilvl w:val="0"/>
          <w:numId w:val="66"/>
        </w:numPr>
      </w:pPr>
      <w:r>
        <w:t>disablement of a vessel carrying livestock, such that assistance is required for return to a port;</w:t>
      </w:r>
    </w:p>
    <w:p w14:paraId="7190FE17" w14:textId="77777777" w:rsidR="00011ECC" w:rsidRDefault="00011ECC" w:rsidP="00843F70">
      <w:pPr>
        <w:pStyle w:val="ListNumber"/>
        <w:numPr>
          <w:ilvl w:val="0"/>
          <w:numId w:val="66"/>
        </w:numPr>
      </w:pPr>
      <w:r>
        <w:t>loss of a vessel (a marine casualty of a vessel) carrying livestock;</w:t>
      </w:r>
    </w:p>
    <w:p w14:paraId="6270A513" w14:textId="77777777" w:rsidR="00011ECC" w:rsidRDefault="00011ECC" w:rsidP="00843F70">
      <w:pPr>
        <w:pStyle w:val="ListNumber"/>
        <w:numPr>
          <w:ilvl w:val="0"/>
          <w:numId w:val="66"/>
        </w:numPr>
      </w:pPr>
      <w:r>
        <w:t>an act of terrorism or piracy;</w:t>
      </w:r>
    </w:p>
    <w:p w14:paraId="1679B953" w14:textId="77777777" w:rsidR="00011ECC" w:rsidRDefault="00011ECC" w:rsidP="00843F70">
      <w:pPr>
        <w:pStyle w:val="ListNumber"/>
        <w:numPr>
          <w:ilvl w:val="0"/>
          <w:numId w:val="66"/>
        </w:numPr>
      </w:pPr>
      <w:r>
        <w:t>diagnosis or reasonable suspicion of an emergency disease (that is a disease exotic to Australia, or a new form of disease that is endemic to Australia, or a disease that is significant to trade) in a consignment of livestock;</w:t>
      </w:r>
    </w:p>
    <w:p w14:paraId="56C75C73" w14:textId="317015AD" w:rsidR="00011ECC" w:rsidRDefault="00011ECC" w:rsidP="00843F70">
      <w:pPr>
        <w:pStyle w:val="ListNumber"/>
        <w:numPr>
          <w:ilvl w:val="0"/>
          <w:numId w:val="66"/>
        </w:numPr>
      </w:pPr>
      <w:r>
        <w:t xml:space="preserve">a mortality rate during a voyage that is equal to, or greater than, the notifiable mortality level (in </w:t>
      </w:r>
      <w:r>
        <w:fldChar w:fldCharType="begin"/>
      </w:r>
      <w:r>
        <w:instrText xml:space="preserve"> REF _Ref32331262 \h </w:instrText>
      </w:r>
      <w:r>
        <w:fldChar w:fldCharType="separate"/>
      </w:r>
      <w:r w:rsidR="00201688">
        <w:t xml:space="preserve">Table </w:t>
      </w:r>
      <w:r w:rsidR="00201688">
        <w:rPr>
          <w:noProof/>
        </w:rPr>
        <w:t>22</w:t>
      </w:r>
      <w:r>
        <w:fldChar w:fldCharType="end"/>
      </w:r>
      <w:r>
        <w:t>);</w:t>
      </w:r>
    </w:p>
    <w:p w14:paraId="39328391" w14:textId="26C29F82" w:rsidR="00011ECC" w:rsidRDefault="00011ECC" w:rsidP="00843F70">
      <w:pPr>
        <w:pStyle w:val="ListNumber"/>
        <w:numPr>
          <w:ilvl w:val="0"/>
          <w:numId w:val="66"/>
        </w:numPr>
      </w:pPr>
      <w:r>
        <w:t xml:space="preserve">an average daily mortality rate that is equal to, or greater than, the notifiable mortality level (in </w:t>
      </w:r>
      <w:r>
        <w:fldChar w:fldCharType="begin"/>
      </w:r>
      <w:r>
        <w:instrText xml:space="preserve"> REF _Ref32331262 \h </w:instrText>
      </w:r>
      <w:r>
        <w:fldChar w:fldCharType="separate"/>
      </w:r>
      <w:r w:rsidR="00201688">
        <w:t xml:space="preserve">Table </w:t>
      </w:r>
      <w:r w:rsidR="00201688">
        <w:rPr>
          <w:noProof/>
        </w:rPr>
        <w:t>22</w:t>
      </w:r>
      <w:r>
        <w:fldChar w:fldCharType="end"/>
      </w:r>
      <w:r>
        <w:t xml:space="preserve"> and calculated once the final animal is unloaded);</w:t>
      </w:r>
    </w:p>
    <w:p w14:paraId="61EE18B5" w14:textId="77777777" w:rsidR="00011ECC" w:rsidRDefault="00011ECC" w:rsidP="00843F70">
      <w:pPr>
        <w:pStyle w:val="ListNumber"/>
        <w:numPr>
          <w:ilvl w:val="0"/>
          <w:numId w:val="66"/>
        </w:numPr>
      </w:pPr>
      <w:r>
        <w:t>rejection of livestock at an overseas port or by an importing country government;</w:t>
      </w:r>
    </w:p>
    <w:p w14:paraId="0636B917" w14:textId="77777777" w:rsidR="004C09A3" w:rsidRDefault="004C09A3" w:rsidP="00843F70">
      <w:pPr>
        <w:pStyle w:val="ListNumber"/>
        <w:numPr>
          <w:ilvl w:val="0"/>
          <w:numId w:val="66"/>
        </w:numPr>
      </w:pPr>
      <w:r>
        <w:t>any other incident that has the potential to cause a serious adverse effect on a</w:t>
      </w:r>
      <w:r w:rsidR="002134BD">
        <w:t>nimal hea</w:t>
      </w:r>
      <w:r w:rsidR="00011ECC">
        <w:t>lth or welfare.</w:t>
      </w:r>
    </w:p>
    <w:p w14:paraId="7C6758F4" w14:textId="5D1F0E23" w:rsidR="004C09A3" w:rsidRDefault="004C09A3" w:rsidP="004C09A3">
      <w:pPr>
        <w:pStyle w:val="ListNumber"/>
        <w:numPr>
          <w:ilvl w:val="0"/>
          <w:numId w:val="0"/>
        </w:numPr>
      </w:pPr>
      <w:r>
        <w:t xml:space="preserve">In relation to a notifiable incident involving a mortality </w:t>
      </w:r>
      <w:r w:rsidR="002134BD">
        <w:t xml:space="preserve">rate </w:t>
      </w:r>
      <w:r>
        <w:t xml:space="preserve">equal to or </w:t>
      </w:r>
      <w:r w:rsidR="002134BD">
        <w:t xml:space="preserve">greater than the </w:t>
      </w:r>
      <w:r>
        <w:t xml:space="preserve">notifiable mortality level listed in </w:t>
      </w:r>
      <w:r>
        <w:fldChar w:fldCharType="begin"/>
      </w:r>
      <w:r>
        <w:instrText xml:space="preserve"> REF _Ref32331262 \h </w:instrText>
      </w:r>
      <w:r>
        <w:fldChar w:fldCharType="separate"/>
      </w:r>
      <w:r w:rsidR="00201688">
        <w:t xml:space="preserve">Table </w:t>
      </w:r>
      <w:r w:rsidR="00201688">
        <w:rPr>
          <w:noProof/>
        </w:rPr>
        <w:t>22</w:t>
      </w:r>
      <w:r>
        <w:fldChar w:fldCharType="end"/>
      </w:r>
      <w:r>
        <w:t xml:space="preserve">, the </w:t>
      </w:r>
      <w:r w:rsidR="002134BD">
        <w:t>notification must</w:t>
      </w:r>
      <w:r>
        <w:t xml:space="preserve"> include a </w:t>
      </w:r>
      <w:r w:rsidR="002134BD">
        <w:t xml:space="preserve">written </w:t>
      </w:r>
      <w:r>
        <w:t xml:space="preserve">report </w:t>
      </w:r>
      <w:r w:rsidR="00326661">
        <w:t>that contains</w:t>
      </w:r>
      <w:r>
        <w:t>:</w:t>
      </w:r>
    </w:p>
    <w:p w14:paraId="23CC9249" w14:textId="77777777" w:rsidR="00294E0F" w:rsidRDefault="00294E0F" w:rsidP="00843F70">
      <w:pPr>
        <w:pStyle w:val="ListNumber"/>
        <w:numPr>
          <w:ilvl w:val="0"/>
          <w:numId w:val="66"/>
        </w:numPr>
      </w:pPr>
      <w:r>
        <w:t>details of the mortalities (</w:t>
      </w:r>
      <w:r w:rsidR="00B32E21">
        <w:t>the</w:t>
      </w:r>
      <w:r>
        <w:t xml:space="preserve"> number, species, pen location, suspected cause, the animal's identification, any treatments administered prior to death)</w:t>
      </w:r>
      <w:r w:rsidR="004C09A3">
        <w:t>; and</w:t>
      </w:r>
    </w:p>
    <w:p w14:paraId="7A14C7EB" w14:textId="77777777" w:rsidR="00294E0F" w:rsidRDefault="00294E0F" w:rsidP="00843F70">
      <w:pPr>
        <w:pStyle w:val="ListNumber"/>
        <w:numPr>
          <w:ilvl w:val="0"/>
          <w:numId w:val="66"/>
        </w:numPr>
      </w:pPr>
      <w:r>
        <w:t>factors that may have contributed to the mortalities</w:t>
      </w:r>
      <w:r w:rsidR="004C09A3">
        <w:t>; and</w:t>
      </w:r>
    </w:p>
    <w:p w14:paraId="0A467491" w14:textId="77777777" w:rsidR="00294E0F" w:rsidRDefault="00294E0F" w:rsidP="00843F70">
      <w:pPr>
        <w:pStyle w:val="ListNumber"/>
        <w:numPr>
          <w:ilvl w:val="0"/>
          <w:numId w:val="66"/>
        </w:numPr>
      </w:pPr>
      <w:r>
        <w:t>the current location of the vessel and, if appropriate, its destination and estimated time of arrival</w:t>
      </w:r>
      <w:r w:rsidR="004C09A3">
        <w:t>; and</w:t>
      </w:r>
    </w:p>
    <w:p w14:paraId="4BF28B42" w14:textId="77777777" w:rsidR="00294E0F" w:rsidRDefault="00294E0F" w:rsidP="00843F70">
      <w:pPr>
        <w:pStyle w:val="ListNumber"/>
        <w:numPr>
          <w:ilvl w:val="0"/>
          <w:numId w:val="66"/>
        </w:numPr>
      </w:pPr>
      <w:r>
        <w:t>actions being taken by the exporter, accredi</w:t>
      </w:r>
      <w:r w:rsidR="002134BD">
        <w:t>ted stockperson(s), AAV and/or m</w:t>
      </w:r>
      <w:r>
        <w:t>aster of the vessel to prevent or reduce the likelihood of further mortalities during the voyage.</w:t>
      </w:r>
    </w:p>
    <w:p w14:paraId="32D53FBD" w14:textId="69A9BD7E" w:rsidR="00294E0F" w:rsidRDefault="00902DF0" w:rsidP="00902DF0">
      <w:pPr>
        <w:pStyle w:val="Caption"/>
      </w:pPr>
      <w:bookmarkStart w:id="213" w:name="_Ref32331262"/>
      <w:bookmarkStart w:id="214" w:name="_Toc54602983"/>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22</w:t>
      </w:r>
      <w:r w:rsidR="00CA2C50">
        <w:rPr>
          <w:noProof/>
        </w:rPr>
        <w:fldChar w:fldCharType="end"/>
      </w:r>
      <w:bookmarkEnd w:id="213"/>
      <w:r w:rsidR="002E41D1">
        <w:t xml:space="preserve"> Notifiable mortality l</w:t>
      </w:r>
      <w:r w:rsidR="00294E0F">
        <w:t>evel</w:t>
      </w:r>
      <w:r w:rsidR="002E41D1">
        <w:t xml:space="preserve"> for </w:t>
      </w:r>
      <w:r w:rsidR="00147D74">
        <w:t xml:space="preserve">livestock transported by </w:t>
      </w:r>
      <w:r w:rsidR="002E41D1">
        <w:t>sea</w:t>
      </w:r>
      <w:bookmarkEnd w:id="214"/>
    </w:p>
    <w:tbl>
      <w:tblPr>
        <w:tblW w:w="4903" w:type="pct"/>
        <w:tblBorders>
          <w:top w:val="single" w:sz="4" w:space="0" w:color="auto"/>
          <w:bottom w:val="single" w:sz="4" w:space="0" w:color="auto"/>
        </w:tblBorders>
        <w:tblLook w:val="01E0" w:firstRow="1" w:lastRow="1" w:firstColumn="1" w:lastColumn="1" w:noHBand="0" w:noVBand="0"/>
      </w:tblPr>
      <w:tblGrid>
        <w:gridCol w:w="1843"/>
        <w:gridCol w:w="2693"/>
        <w:gridCol w:w="4358"/>
      </w:tblGrid>
      <w:tr w:rsidR="00052F69" w:rsidRPr="009A5724" w14:paraId="0903DBCC" w14:textId="77777777" w:rsidTr="0040736C">
        <w:trPr>
          <w:trHeight w:val="425"/>
          <w:tblHeader/>
        </w:trPr>
        <w:tc>
          <w:tcPr>
            <w:tcW w:w="1036" w:type="pct"/>
            <w:tcBorders>
              <w:bottom w:val="single" w:sz="4" w:space="0" w:color="auto"/>
            </w:tcBorders>
            <w:shd w:val="clear" w:color="auto" w:fill="auto"/>
          </w:tcPr>
          <w:p w14:paraId="39FB0A8E" w14:textId="77777777" w:rsidR="00052F69" w:rsidRDefault="00A7257E" w:rsidP="00CA2C50">
            <w:pPr>
              <w:pStyle w:val="TableHeading"/>
              <w:rPr>
                <w:lang w:eastAsia="ja-JP"/>
              </w:rPr>
            </w:pPr>
            <w:r>
              <w:rPr>
                <w:lang w:eastAsia="ja-JP"/>
              </w:rPr>
              <w:t>Species</w:t>
            </w:r>
          </w:p>
        </w:tc>
        <w:tc>
          <w:tcPr>
            <w:tcW w:w="1514" w:type="pct"/>
            <w:tcBorders>
              <w:top w:val="single" w:sz="4" w:space="0" w:color="auto"/>
              <w:bottom w:val="single" w:sz="4" w:space="0" w:color="auto"/>
            </w:tcBorders>
          </w:tcPr>
          <w:p w14:paraId="6ED0BBB4" w14:textId="77777777" w:rsidR="00052F69" w:rsidRDefault="00052F69" w:rsidP="00EF418C">
            <w:pPr>
              <w:pStyle w:val="TableHeading"/>
              <w:rPr>
                <w:lang w:eastAsia="ja-JP"/>
              </w:rPr>
            </w:pPr>
            <w:r>
              <w:rPr>
                <w:lang w:eastAsia="ja-JP"/>
              </w:rPr>
              <w:t>Average daily</w:t>
            </w:r>
            <w:r w:rsidR="00EF418C">
              <w:rPr>
                <w:lang w:eastAsia="ja-JP"/>
              </w:rPr>
              <w:t xml:space="preserve"> mortality rate</w:t>
            </w:r>
          </w:p>
        </w:tc>
        <w:tc>
          <w:tcPr>
            <w:tcW w:w="2450" w:type="pct"/>
            <w:tcBorders>
              <w:top w:val="single" w:sz="4" w:space="0" w:color="auto"/>
              <w:bottom w:val="single" w:sz="4" w:space="0" w:color="auto"/>
            </w:tcBorders>
          </w:tcPr>
          <w:p w14:paraId="58BDEB97" w14:textId="77777777" w:rsidR="00052F69" w:rsidRPr="009A5724" w:rsidRDefault="003D5B4F" w:rsidP="003D5B4F">
            <w:pPr>
              <w:pStyle w:val="TableHeading"/>
              <w:rPr>
                <w:lang w:eastAsia="ja-JP"/>
              </w:rPr>
            </w:pPr>
            <w:r>
              <w:rPr>
                <w:lang w:eastAsia="ja-JP"/>
              </w:rPr>
              <w:t>Mortality r</w:t>
            </w:r>
            <w:r w:rsidR="00052F69">
              <w:rPr>
                <w:lang w:eastAsia="ja-JP"/>
              </w:rPr>
              <w:t xml:space="preserve">ate </w:t>
            </w:r>
            <w:r>
              <w:rPr>
                <w:lang w:eastAsia="ja-JP"/>
              </w:rPr>
              <w:t>per</w:t>
            </w:r>
            <w:r w:rsidR="00052F69">
              <w:rPr>
                <w:lang w:eastAsia="ja-JP"/>
              </w:rPr>
              <w:t xml:space="preserve"> voyage</w:t>
            </w:r>
          </w:p>
        </w:tc>
      </w:tr>
      <w:tr w:rsidR="00052F69" w:rsidRPr="009A5724" w14:paraId="01EA153A" w14:textId="77777777" w:rsidTr="0040736C">
        <w:trPr>
          <w:trHeight w:val="337"/>
        </w:trPr>
        <w:tc>
          <w:tcPr>
            <w:tcW w:w="1036" w:type="pct"/>
            <w:tcBorders>
              <w:top w:val="single" w:sz="4" w:space="0" w:color="auto"/>
            </w:tcBorders>
            <w:shd w:val="clear" w:color="auto" w:fill="auto"/>
          </w:tcPr>
          <w:p w14:paraId="7413CFB6" w14:textId="77777777" w:rsidR="00052F69" w:rsidRPr="009A5724" w:rsidRDefault="00052F69" w:rsidP="00CA2C50">
            <w:pPr>
              <w:pStyle w:val="TableText"/>
              <w:rPr>
                <w:lang w:eastAsia="ja-JP"/>
              </w:rPr>
            </w:pPr>
            <w:r>
              <w:rPr>
                <w:lang w:eastAsia="ja-JP"/>
              </w:rPr>
              <w:t>Buffalo</w:t>
            </w:r>
          </w:p>
        </w:tc>
        <w:tc>
          <w:tcPr>
            <w:tcW w:w="1514" w:type="pct"/>
            <w:tcBorders>
              <w:top w:val="single" w:sz="4" w:space="0" w:color="auto"/>
            </w:tcBorders>
          </w:tcPr>
          <w:p w14:paraId="37147892" w14:textId="77777777" w:rsidR="00052F69" w:rsidRPr="009A5724" w:rsidRDefault="00052F69" w:rsidP="0040736C">
            <w:pPr>
              <w:pStyle w:val="TableText"/>
              <w:jc w:val="right"/>
              <w:rPr>
                <w:lang w:eastAsia="ja-JP"/>
              </w:rPr>
            </w:pPr>
            <w:r>
              <w:rPr>
                <w:lang w:eastAsia="ja-JP"/>
              </w:rPr>
              <w:t>0.025%</w:t>
            </w:r>
          </w:p>
        </w:tc>
        <w:tc>
          <w:tcPr>
            <w:tcW w:w="2450" w:type="pct"/>
            <w:tcBorders>
              <w:top w:val="single" w:sz="4" w:space="0" w:color="auto"/>
            </w:tcBorders>
          </w:tcPr>
          <w:p w14:paraId="276251D5" w14:textId="77777777" w:rsidR="00052F69" w:rsidRPr="009A5724" w:rsidRDefault="00013AFC" w:rsidP="0040736C">
            <w:pPr>
              <w:pStyle w:val="TableText"/>
              <w:jc w:val="right"/>
              <w:rPr>
                <w:lang w:eastAsia="ja-JP"/>
              </w:rPr>
            </w:pPr>
            <w:r>
              <w:rPr>
                <w:lang w:eastAsia="ja-JP"/>
              </w:rPr>
              <w:t>0.</w:t>
            </w:r>
            <w:r w:rsidR="00F5488B">
              <w:rPr>
                <w:lang w:eastAsia="ja-JP"/>
              </w:rPr>
              <w:t xml:space="preserve">5% or </w:t>
            </w:r>
            <w:r w:rsidR="00CC12BF">
              <w:rPr>
                <w:lang w:eastAsia="ja-JP"/>
              </w:rPr>
              <w:t>3 </w:t>
            </w:r>
            <w:r w:rsidR="00F5488B">
              <w:rPr>
                <w:lang w:eastAsia="ja-JP"/>
              </w:rPr>
              <w:t>animals, whichever is greater</w:t>
            </w:r>
          </w:p>
        </w:tc>
      </w:tr>
      <w:tr w:rsidR="00052F69" w:rsidRPr="009A5724" w14:paraId="0C085EF1" w14:textId="77777777" w:rsidTr="0040736C">
        <w:trPr>
          <w:trHeight w:val="341"/>
        </w:trPr>
        <w:tc>
          <w:tcPr>
            <w:tcW w:w="1036" w:type="pct"/>
            <w:shd w:val="clear" w:color="auto" w:fill="auto"/>
          </w:tcPr>
          <w:p w14:paraId="0C3CF211" w14:textId="77777777" w:rsidR="00052F69" w:rsidRPr="009A5724" w:rsidRDefault="00052F69" w:rsidP="00CA2C50">
            <w:pPr>
              <w:pStyle w:val="TableText"/>
              <w:rPr>
                <w:lang w:eastAsia="ja-JP"/>
              </w:rPr>
            </w:pPr>
            <w:r>
              <w:rPr>
                <w:lang w:eastAsia="ja-JP"/>
              </w:rPr>
              <w:t>Cattle</w:t>
            </w:r>
          </w:p>
        </w:tc>
        <w:tc>
          <w:tcPr>
            <w:tcW w:w="1514" w:type="pct"/>
          </w:tcPr>
          <w:p w14:paraId="191F3F29" w14:textId="77777777" w:rsidR="00052F69" w:rsidRPr="009A5724" w:rsidRDefault="00052F69" w:rsidP="0040736C">
            <w:pPr>
              <w:pStyle w:val="TableText"/>
              <w:jc w:val="right"/>
              <w:rPr>
                <w:lang w:eastAsia="ja-JP"/>
              </w:rPr>
            </w:pPr>
            <w:r>
              <w:rPr>
                <w:lang w:eastAsia="ja-JP"/>
              </w:rPr>
              <w:t>0.025%</w:t>
            </w:r>
          </w:p>
        </w:tc>
        <w:tc>
          <w:tcPr>
            <w:tcW w:w="2450" w:type="pct"/>
          </w:tcPr>
          <w:p w14:paraId="5EC6CF37" w14:textId="77777777" w:rsidR="00052F69" w:rsidRPr="009A5724" w:rsidRDefault="00013AFC" w:rsidP="0040736C">
            <w:pPr>
              <w:pStyle w:val="TableText"/>
              <w:jc w:val="right"/>
              <w:rPr>
                <w:lang w:eastAsia="ja-JP"/>
              </w:rPr>
            </w:pPr>
            <w:r>
              <w:rPr>
                <w:lang w:eastAsia="ja-JP"/>
              </w:rPr>
              <w:t>0.</w:t>
            </w:r>
            <w:r w:rsidR="00F5488B">
              <w:rPr>
                <w:lang w:eastAsia="ja-JP"/>
              </w:rPr>
              <w:t xml:space="preserve">5% or </w:t>
            </w:r>
            <w:r w:rsidR="00CC12BF">
              <w:rPr>
                <w:lang w:eastAsia="ja-JP"/>
              </w:rPr>
              <w:t>3 </w:t>
            </w:r>
            <w:r w:rsidR="00F5488B">
              <w:rPr>
                <w:lang w:eastAsia="ja-JP"/>
              </w:rPr>
              <w:t>animals, whichever is greater</w:t>
            </w:r>
          </w:p>
        </w:tc>
      </w:tr>
      <w:tr w:rsidR="00052F69" w:rsidRPr="009A5724" w14:paraId="6E7F9CC4" w14:textId="77777777" w:rsidTr="0040736C">
        <w:trPr>
          <w:trHeight w:val="337"/>
        </w:trPr>
        <w:tc>
          <w:tcPr>
            <w:tcW w:w="1036" w:type="pct"/>
            <w:shd w:val="clear" w:color="auto" w:fill="auto"/>
          </w:tcPr>
          <w:p w14:paraId="382EF933" w14:textId="77777777" w:rsidR="00052F69" w:rsidRPr="009A5724" w:rsidRDefault="00052F69" w:rsidP="00CA2C50">
            <w:pPr>
              <w:pStyle w:val="TableText"/>
              <w:rPr>
                <w:lang w:eastAsia="ja-JP"/>
              </w:rPr>
            </w:pPr>
            <w:r>
              <w:rPr>
                <w:lang w:eastAsia="ja-JP"/>
              </w:rPr>
              <w:t>Goat</w:t>
            </w:r>
          </w:p>
        </w:tc>
        <w:tc>
          <w:tcPr>
            <w:tcW w:w="1514" w:type="pct"/>
          </w:tcPr>
          <w:p w14:paraId="7D1AF576" w14:textId="77777777" w:rsidR="00052F69" w:rsidRPr="009A5724" w:rsidRDefault="00052F69" w:rsidP="0040736C">
            <w:pPr>
              <w:pStyle w:val="TableText"/>
              <w:jc w:val="right"/>
              <w:rPr>
                <w:lang w:eastAsia="ja-JP"/>
              </w:rPr>
            </w:pPr>
            <w:r>
              <w:rPr>
                <w:lang w:eastAsia="ja-JP"/>
              </w:rPr>
              <w:t>0.05%</w:t>
            </w:r>
          </w:p>
        </w:tc>
        <w:tc>
          <w:tcPr>
            <w:tcW w:w="2450" w:type="pct"/>
          </w:tcPr>
          <w:p w14:paraId="0E47AB34" w14:textId="77777777" w:rsidR="00052F69" w:rsidRPr="009A5724" w:rsidRDefault="00F5488B" w:rsidP="0040736C">
            <w:pPr>
              <w:pStyle w:val="TableText"/>
              <w:jc w:val="right"/>
              <w:rPr>
                <w:lang w:eastAsia="ja-JP"/>
              </w:rPr>
            </w:pPr>
            <w:r>
              <w:rPr>
                <w:lang w:eastAsia="ja-JP"/>
              </w:rPr>
              <w:t xml:space="preserve">1% or </w:t>
            </w:r>
            <w:r w:rsidR="00CC12BF">
              <w:rPr>
                <w:lang w:eastAsia="ja-JP"/>
              </w:rPr>
              <w:t>3 </w:t>
            </w:r>
            <w:r>
              <w:rPr>
                <w:lang w:eastAsia="ja-JP"/>
              </w:rPr>
              <w:t>animals, whichever is greater</w:t>
            </w:r>
          </w:p>
        </w:tc>
      </w:tr>
      <w:tr w:rsidR="00052F69" w:rsidRPr="009A5724" w14:paraId="011AB346" w14:textId="77777777" w:rsidTr="0040736C">
        <w:trPr>
          <w:trHeight w:val="337"/>
        </w:trPr>
        <w:tc>
          <w:tcPr>
            <w:tcW w:w="1036" w:type="pct"/>
            <w:shd w:val="clear" w:color="auto" w:fill="auto"/>
          </w:tcPr>
          <w:p w14:paraId="30ADF1DB" w14:textId="77777777" w:rsidR="00052F69" w:rsidRPr="009A5724" w:rsidRDefault="00052F69" w:rsidP="00CA2C50">
            <w:pPr>
              <w:pStyle w:val="TableText"/>
              <w:rPr>
                <w:lang w:eastAsia="ja-JP"/>
              </w:rPr>
            </w:pPr>
            <w:r>
              <w:rPr>
                <w:lang w:eastAsia="ja-JP"/>
              </w:rPr>
              <w:t>Sheep</w:t>
            </w:r>
          </w:p>
        </w:tc>
        <w:tc>
          <w:tcPr>
            <w:tcW w:w="1514" w:type="pct"/>
          </w:tcPr>
          <w:p w14:paraId="1C2432B5" w14:textId="77777777" w:rsidR="00052F69" w:rsidRPr="009A5724" w:rsidRDefault="00052F69" w:rsidP="0040736C">
            <w:pPr>
              <w:pStyle w:val="TableText"/>
              <w:jc w:val="right"/>
              <w:rPr>
                <w:lang w:eastAsia="ja-JP"/>
              </w:rPr>
            </w:pPr>
            <w:r>
              <w:rPr>
                <w:lang w:eastAsia="ja-JP"/>
              </w:rPr>
              <w:t>0.05%</w:t>
            </w:r>
          </w:p>
        </w:tc>
        <w:tc>
          <w:tcPr>
            <w:tcW w:w="2450" w:type="pct"/>
          </w:tcPr>
          <w:p w14:paraId="33B9FC8E" w14:textId="77777777" w:rsidR="00052F69" w:rsidRPr="009A5724" w:rsidRDefault="00F5488B" w:rsidP="0040736C">
            <w:pPr>
              <w:pStyle w:val="TableText"/>
              <w:jc w:val="right"/>
              <w:rPr>
                <w:lang w:eastAsia="ja-JP"/>
              </w:rPr>
            </w:pPr>
            <w:r>
              <w:rPr>
                <w:lang w:eastAsia="ja-JP"/>
              </w:rPr>
              <w:t xml:space="preserve">1% or </w:t>
            </w:r>
            <w:r w:rsidR="00CC12BF">
              <w:rPr>
                <w:lang w:eastAsia="ja-JP"/>
              </w:rPr>
              <w:t>3 </w:t>
            </w:r>
            <w:r>
              <w:rPr>
                <w:lang w:eastAsia="ja-JP"/>
              </w:rPr>
              <w:t>animals, whichever is greater</w:t>
            </w:r>
          </w:p>
        </w:tc>
      </w:tr>
    </w:tbl>
    <w:p w14:paraId="785C362E" w14:textId="77777777" w:rsidR="00294E0F" w:rsidRPr="00493A82" w:rsidRDefault="002134BD" w:rsidP="00A7257E">
      <w:pPr>
        <w:pStyle w:val="NormalStandardspara"/>
        <w:spacing w:before="240"/>
      </w:pPr>
      <w:bookmarkStart w:id="215" w:name="_Ref35329048"/>
      <w:r w:rsidRPr="00493A82">
        <w:t>The exporter must ensure that a</w:t>
      </w:r>
      <w:r w:rsidR="00294E0F" w:rsidRPr="00493A82">
        <w:t xml:space="preserve">n </w:t>
      </w:r>
      <w:r w:rsidR="00C76CE2" w:rsidRPr="00493A82">
        <w:t>AAV</w:t>
      </w:r>
      <w:r w:rsidR="00294E0F" w:rsidRPr="00493A82">
        <w:t xml:space="preserve">, or accredited stockperson if there is no </w:t>
      </w:r>
      <w:r w:rsidR="00C76CE2" w:rsidRPr="00493A82">
        <w:t>AAV</w:t>
      </w:r>
      <w:r w:rsidR="00294E0F" w:rsidRPr="00493A82">
        <w:t xml:space="preserve"> on board, provide</w:t>
      </w:r>
      <w:r w:rsidR="005373A6" w:rsidRPr="00493A82">
        <w:t>s a daily report</w:t>
      </w:r>
      <w:r w:rsidR="00294E0F" w:rsidRPr="00493A82">
        <w:t xml:space="preserve"> on the heal</w:t>
      </w:r>
      <w:r w:rsidR="005373A6" w:rsidRPr="00493A82">
        <w:t>th and welfare of the livestock</w:t>
      </w:r>
      <w:r w:rsidR="00294E0F" w:rsidRPr="00493A82">
        <w:t xml:space="preserve"> and conditions on board the vessel, </w:t>
      </w:r>
      <w:r w:rsidRPr="00493A82">
        <w:t xml:space="preserve">in writing </w:t>
      </w:r>
      <w:r w:rsidR="009F7292">
        <w:t>to the department</w:t>
      </w:r>
      <w:r w:rsidRPr="00493A82">
        <w:t xml:space="preserve"> within 2</w:t>
      </w:r>
      <w:r w:rsidR="002827FF">
        <w:t>4 </w:t>
      </w:r>
      <w:r w:rsidRPr="00493A82">
        <w:t>hours of the reporting day</w:t>
      </w:r>
      <w:r w:rsidR="00294E0F" w:rsidRPr="00493A82">
        <w:t xml:space="preserve">, commencing on </w:t>
      </w:r>
      <w:r w:rsidR="00340277" w:rsidRPr="00493A82">
        <w:t>the day the first animal is loaded and until the last animal is unloaded for:</w:t>
      </w:r>
      <w:bookmarkEnd w:id="215"/>
    </w:p>
    <w:p w14:paraId="049773EF" w14:textId="77777777" w:rsidR="002E500F" w:rsidRPr="00493A82" w:rsidRDefault="00294E0F" w:rsidP="00843F70">
      <w:pPr>
        <w:pStyle w:val="ListNumber"/>
        <w:numPr>
          <w:ilvl w:val="0"/>
          <w:numId w:val="67"/>
        </w:numPr>
      </w:pPr>
      <w:r w:rsidRPr="00493A82">
        <w:t>voyages of 1</w:t>
      </w:r>
      <w:r w:rsidR="001E6DEC">
        <w:t>0 </w:t>
      </w:r>
      <w:r w:rsidRPr="00493A82">
        <w:t>days or more</w:t>
      </w:r>
      <w:r w:rsidR="000C0EC7" w:rsidRPr="00493A82">
        <w:t xml:space="preserve">; </w:t>
      </w:r>
      <w:r w:rsidR="006C6E8A">
        <w:t>and</w:t>
      </w:r>
    </w:p>
    <w:p w14:paraId="41474229" w14:textId="77777777" w:rsidR="00294E0F" w:rsidRPr="00493A82" w:rsidRDefault="00294E0F" w:rsidP="00843F70">
      <w:pPr>
        <w:pStyle w:val="ListNumber"/>
        <w:numPr>
          <w:ilvl w:val="0"/>
          <w:numId w:val="67"/>
        </w:numPr>
      </w:pPr>
      <w:r w:rsidRPr="00493A82">
        <w:t>voyages that include buffalo and/or goats</w:t>
      </w:r>
      <w:r w:rsidR="000C0EC7" w:rsidRPr="00493A82">
        <w:t xml:space="preserve">; </w:t>
      </w:r>
      <w:r w:rsidR="006C6E8A">
        <w:t>and</w:t>
      </w:r>
    </w:p>
    <w:p w14:paraId="65C1EA6C" w14:textId="041E86ED" w:rsidR="00294E0F" w:rsidRPr="00F17942" w:rsidRDefault="00294E0F" w:rsidP="00B465EF">
      <w:pPr>
        <w:pStyle w:val="ListNumber"/>
        <w:numPr>
          <w:ilvl w:val="0"/>
          <w:numId w:val="67"/>
        </w:numPr>
      </w:pPr>
      <w:r w:rsidRPr="00493A82">
        <w:t>voyages using the alternative pen space allocations in</w:t>
      </w:r>
      <w:r w:rsidR="008F7841">
        <w:t xml:space="preserve"> </w:t>
      </w:r>
      <w:r w:rsidR="008F7841">
        <w:fldChar w:fldCharType="begin"/>
      </w:r>
      <w:r w:rsidR="008F7841">
        <w:instrText xml:space="preserve"> REF _Ref54621603 \h </w:instrText>
      </w:r>
      <w:r w:rsidR="00F17942">
        <w:instrText xml:space="preserve"> \* MERGEFORMAT </w:instrText>
      </w:r>
      <w:r w:rsidR="008F7841">
        <w:fldChar w:fldCharType="separate"/>
      </w:r>
      <w:r w:rsidR="00201688">
        <w:t xml:space="preserve">Table </w:t>
      </w:r>
      <w:r w:rsidR="00201688">
        <w:rPr>
          <w:noProof/>
        </w:rPr>
        <w:t>10</w:t>
      </w:r>
      <w:r w:rsidR="008F7841">
        <w:fldChar w:fldCharType="end"/>
      </w:r>
      <w:r w:rsidR="008F7841">
        <w:t xml:space="preserve">a, </w:t>
      </w:r>
      <w:r w:rsidR="004A578B">
        <w:fldChar w:fldCharType="begin"/>
      </w:r>
      <w:r w:rsidR="004A578B">
        <w:instrText xml:space="preserve"> REF _Ref54015748 \h </w:instrText>
      </w:r>
      <w:r w:rsidR="00F17942">
        <w:instrText xml:space="preserve"> \* MERGEFORMAT </w:instrText>
      </w:r>
      <w:r w:rsidR="004A578B">
        <w:fldChar w:fldCharType="separate"/>
      </w:r>
      <w:r w:rsidR="00201688">
        <w:t xml:space="preserve">Table </w:t>
      </w:r>
      <w:r w:rsidR="004A578B">
        <w:fldChar w:fldCharType="end"/>
      </w:r>
      <w:r w:rsidR="007C5994">
        <w:t>10</w:t>
      </w:r>
      <w:r w:rsidR="004A578B">
        <w:t>b</w:t>
      </w:r>
      <w:r w:rsidR="00112D51">
        <w:t xml:space="preserve">, </w:t>
      </w:r>
      <w:r w:rsidR="00112D51" w:rsidRPr="00F17942">
        <w:t>Table 11b and/or Table 12b</w:t>
      </w:r>
      <w:r w:rsidRPr="00F17942">
        <w:t>.</w:t>
      </w:r>
    </w:p>
    <w:p w14:paraId="5B4B0EAB" w14:textId="77777777" w:rsidR="002E500F" w:rsidRPr="00493A82" w:rsidRDefault="00294E0F" w:rsidP="00226A29">
      <w:pPr>
        <w:pStyle w:val="NormalStandardspara"/>
      </w:pPr>
      <w:r w:rsidRPr="00493A82">
        <w:t xml:space="preserve">The </w:t>
      </w:r>
      <w:r w:rsidR="00226A29" w:rsidRPr="00493A82">
        <w:t xml:space="preserve">daily report must </w:t>
      </w:r>
      <w:r w:rsidR="009F7292">
        <w:t>be in the form provided on the department</w:t>
      </w:r>
      <w:r w:rsidR="00226A29" w:rsidRPr="00493A82">
        <w:t>’s website and include all information required in the form.</w:t>
      </w:r>
    </w:p>
    <w:p w14:paraId="697EA35D" w14:textId="07509746" w:rsidR="00077732" w:rsidRPr="00493A82" w:rsidRDefault="00294E0F" w:rsidP="00C00BF6">
      <w:pPr>
        <w:pStyle w:val="NormalStandardspara"/>
      </w:pPr>
      <w:r w:rsidRPr="00493A82">
        <w:t xml:space="preserve">Regardless of the voyage duration, the exporter must ensure that the </w:t>
      </w:r>
      <w:r w:rsidR="00C76CE2" w:rsidRPr="00493A82">
        <w:t>AAV</w:t>
      </w:r>
      <w:r w:rsidRPr="00493A82">
        <w:t xml:space="preserve">, or the accredited stockperson if there is no </w:t>
      </w:r>
      <w:r w:rsidR="00C76CE2" w:rsidRPr="00493A82">
        <w:t>AAV</w:t>
      </w:r>
      <w:r w:rsidRPr="00493A82">
        <w:t xml:space="preserve"> on board, provides an end-of-voyage report </w:t>
      </w:r>
      <w:r w:rsidR="009F7292">
        <w:t>to the department</w:t>
      </w:r>
      <w:r w:rsidR="00C00BF6" w:rsidRPr="00493A82">
        <w:t xml:space="preserve"> </w:t>
      </w:r>
      <w:r w:rsidRPr="00493A82">
        <w:t xml:space="preserve">within </w:t>
      </w:r>
      <w:r w:rsidR="0005562E">
        <w:t>5 </w:t>
      </w:r>
      <w:r w:rsidRPr="00493A82">
        <w:t xml:space="preserve">days of completion of </w:t>
      </w:r>
      <w:r w:rsidR="00BC1572" w:rsidRPr="00493A82">
        <w:t>unloading at the final</w:t>
      </w:r>
      <w:r w:rsidR="008F710F" w:rsidRPr="00493A82">
        <w:t xml:space="preserve"> port of dis</w:t>
      </w:r>
      <w:r w:rsidR="00A9170B" w:rsidRPr="00493A82">
        <w:t>embarkation</w:t>
      </w:r>
      <w:r w:rsidR="008F710F" w:rsidRPr="00493A82">
        <w:t>.</w:t>
      </w:r>
      <w:r w:rsidR="00C00BF6" w:rsidRPr="00493A82">
        <w:t xml:space="preserve"> </w:t>
      </w:r>
      <w:r w:rsidRPr="00493A82">
        <w:t xml:space="preserve">The end-of-voyage report must be </w:t>
      </w:r>
      <w:r w:rsidR="00C00BF6" w:rsidRPr="00493A82">
        <w:t xml:space="preserve">in the form </w:t>
      </w:r>
      <w:r w:rsidRPr="00493A82">
        <w:t xml:space="preserve">provided </w:t>
      </w:r>
      <w:r w:rsidR="00C00BF6" w:rsidRPr="00493A82">
        <w:t>on</w:t>
      </w:r>
      <w:r w:rsidR="009F7292">
        <w:t xml:space="preserve"> the department</w:t>
      </w:r>
      <w:r w:rsidR="00C00BF6" w:rsidRPr="00493A82">
        <w:t>’s</w:t>
      </w:r>
      <w:r w:rsidR="00C04F1A" w:rsidRPr="00493A82">
        <w:t xml:space="preserve"> </w:t>
      </w:r>
      <w:r w:rsidR="00C00BF6" w:rsidRPr="00493A82">
        <w:t>website and</w:t>
      </w:r>
      <w:r w:rsidR="00BC1572" w:rsidRPr="00493A82">
        <w:t xml:space="preserve"> include</w:t>
      </w:r>
      <w:r w:rsidR="00C00BF6" w:rsidRPr="00493A82">
        <w:t xml:space="preserve"> all</w:t>
      </w:r>
      <w:r w:rsidR="00BC1572" w:rsidRPr="00493A82">
        <w:t xml:space="preserve"> information </w:t>
      </w:r>
      <w:r w:rsidR="00C00BF6" w:rsidRPr="00493A82">
        <w:t>required in the form</w:t>
      </w:r>
      <w:r w:rsidRPr="00493A82">
        <w:t>.</w:t>
      </w:r>
      <w:bookmarkEnd w:id="210"/>
      <w:bookmarkEnd w:id="211"/>
    </w:p>
    <w:p w14:paraId="3A4E208B" w14:textId="77777777" w:rsidR="00077732" w:rsidRDefault="00077732" w:rsidP="00A51AA2">
      <w:pPr>
        <w:pStyle w:val="Heading2"/>
        <w:ind w:hanging="284"/>
      </w:pPr>
      <w:bookmarkStart w:id="216" w:name="_Standard_6_Air"/>
      <w:bookmarkStart w:id="217" w:name="_Toc19798440"/>
      <w:bookmarkStart w:id="218" w:name="_Ref32822744"/>
      <w:bookmarkStart w:id="219" w:name="_Toc64880056"/>
      <w:bookmarkEnd w:id="216"/>
      <w:r w:rsidRPr="00A51AA2">
        <w:t>Standard</w:t>
      </w:r>
      <w:r w:rsidRPr="00191E7E">
        <w:t xml:space="preserve"> 6 Air transport of livestock</w:t>
      </w:r>
      <w:bookmarkEnd w:id="217"/>
      <w:bookmarkEnd w:id="218"/>
      <w:bookmarkEnd w:id="219"/>
    </w:p>
    <w:p w14:paraId="624354B4" w14:textId="3EFDD039" w:rsidR="00294E0F" w:rsidRDefault="00294E0F" w:rsidP="00294E0F">
      <w:pPr>
        <w:rPr>
          <w:b/>
          <w:bCs/>
          <w:lang w:eastAsia="ja-JP"/>
        </w:rPr>
      </w:pPr>
      <w:bookmarkStart w:id="220" w:name="_Toc19798441"/>
      <w:r w:rsidRPr="00294E0F">
        <w:rPr>
          <w:lang w:eastAsia="ja-JP"/>
        </w:rPr>
        <w:t xml:space="preserve">Standard </w:t>
      </w:r>
      <w:r w:rsidR="002827FF">
        <w:rPr>
          <w:lang w:eastAsia="ja-JP"/>
        </w:rPr>
        <w:t>6 </w:t>
      </w:r>
      <w:r w:rsidR="00C00BF6">
        <w:rPr>
          <w:lang w:eastAsia="ja-JP"/>
        </w:rPr>
        <w:t xml:space="preserve">covers the standards that relate to the sourcing, preparation, land transport and export of livestock by air. </w:t>
      </w:r>
      <w:r w:rsidRPr="00294E0F">
        <w:rPr>
          <w:lang w:eastAsia="ja-JP"/>
        </w:rPr>
        <w:t xml:space="preserve">Please see </w:t>
      </w:r>
      <w:r w:rsidRPr="007A1118">
        <w:rPr>
          <w:lang w:eastAsia="ja-JP"/>
        </w:rPr>
        <w:t xml:space="preserve">Standards </w:t>
      </w:r>
      <w:r w:rsidR="007A1118">
        <w:rPr>
          <w:lang w:eastAsia="ja-JP"/>
        </w:rPr>
        <w:fldChar w:fldCharType="begin"/>
      </w:r>
      <w:r w:rsidR="007A1118">
        <w:rPr>
          <w:lang w:eastAsia="ja-JP"/>
        </w:rPr>
        <w:instrText xml:space="preserve"> REF _Ref32822785 \n \h </w:instrText>
      </w:r>
      <w:r w:rsidR="007A1118">
        <w:rPr>
          <w:lang w:eastAsia="ja-JP"/>
        </w:rPr>
      </w:r>
      <w:r w:rsidR="007A1118">
        <w:rPr>
          <w:lang w:eastAsia="ja-JP"/>
        </w:rPr>
        <w:fldChar w:fldCharType="separate"/>
      </w:r>
      <w:r w:rsidR="00201688">
        <w:rPr>
          <w:lang w:eastAsia="ja-JP"/>
        </w:rPr>
        <w:t>1</w:t>
      </w:r>
      <w:r w:rsidR="007A1118">
        <w:rPr>
          <w:lang w:eastAsia="ja-JP"/>
        </w:rPr>
        <w:fldChar w:fldCharType="end"/>
      </w:r>
      <w:r w:rsidRPr="007A1118">
        <w:rPr>
          <w:lang w:eastAsia="ja-JP"/>
        </w:rPr>
        <w:t xml:space="preserve">, </w:t>
      </w:r>
      <w:r w:rsidR="007A1118">
        <w:rPr>
          <w:lang w:eastAsia="ja-JP"/>
        </w:rPr>
        <w:fldChar w:fldCharType="begin"/>
      </w:r>
      <w:r w:rsidR="007A1118">
        <w:rPr>
          <w:lang w:eastAsia="ja-JP"/>
        </w:rPr>
        <w:instrText xml:space="preserve"> REF _Ref32388989 \n \h </w:instrText>
      </w:r>
      <w:r w:rsidR="007A1118">
        <w:rPr>
          <w:lang w:eastAsia="ja-JP"/>
        </w:rPr>
      </w:r>
      <w:r w:rsidR="007A1118">
        <w:rPr>
          <w:lang w:eastAsia="ja-JP"/>
        </w:rPr>
        <w:fldChar w:fldCharType="separate"/>
      </w:r>
      <w:r w:rsidR="00201688">
        <w:rPr>
          <w:lang w:eastAsia="ja-JP"/>
        </w:rPr>
        <w:t>2</w:t>
      </w:r>
      <w:r w:rsidR="007A1118">
        <w:rPr>
          <w:lang w:eastAsia="ja-JP"/>
        </w:rPr>
        <w:fldChar w:fldCharType="end"/>
      </w:r>
      <w:r w:rsidRPr="007A1118">
        <w:rPr>
          <w:lang w:eastAsia="ja-JP"/>
        </w:rPr>
        <w:t xml:space="preserve">, </w:t>
      </w:r>
      <w:r w:rsidR="007A1118">
        <w:rPr>
          <w:lang w:eastAsia="ja-JP"/>
        </w:rPr>
        <w:fldChar w:fldCharType="begin"/>
      </w:r>
      <w:r w:rsidR="007A1118">
        <w:rPr>
          <w:lang w:eastAsia="ja-JP"/>
        </w:rPr>
        <w:instrText xml:space="preserve"> REF _Ref32822805 \n \h </w:instrText>
      </w:r>
      <w:r w:rsidR="007A1118">
        <w:rPr>
          <w:lang w:eastAsia="ja-JP"/>
        </w:rPr>
      </w:r>
      <w:r w:rsidR="007A1118">
        <w:rPr>
          <w:lang w:eastAsia="ja-JP"/>
        </w:rPr>
        <w:fldChar w:fldCharType="separate"/>
      </w:r>
      <w:r w:rsidR="00201688">
        <w:rPr>
          <w:lang w:eastAsia="ja-JP"/>
        </w:rPr>
        <w:t>3</w:t>
      </w:r>
      <w:r w:rsidR="007A1118">
        <w:rPr>
          <w:lang w:eastAsia="ja-JP"/>
        </w:rPr>
        <w:fldChar w:fldCharType="end"/>
      </w:r>
      <w:r w:rsidRPr="007A1118">
        <w:rPr>
          <w:lang w:eastAsia="ja-JP"/>
        </w:rPr>
        <w:t xml:space="preserve">, </w:t>
      </w:r>
      <w:r w:rsidR="007A1118">
        <w:rPr>
          <w:lang w:eastAsia="ja-JP"/>
        </w:rPr>
        <w:fldChar w:fldCharType="begin"/>
      </w:r>
      <w:r w:rsidR="007A1118">
        <w:rPr>
          <w:lang w:eastAsia="ja-JP"/>
        </w:rPr>
        <w:instrText xml:space="preserve"> REF _Ref32822816 \n \h </w:instrText>
      </w:r>
      <w:r w:rsidR="007A1118">
        <w:rPr>
          <w:lang w:eastAsia="ja-JP"/>
        </w:rPr>
      </w:r>
      <w:r w:rsidR="007A1118">
        <w:rPr>
          <w:lang w:eastAsia="ja-JP"/>
        </w:rPr>
        <w:fldChar w:fldCharType="separate"/>
      </w:r>
      <w:r w:rsidR="00201688">
        <w:rPr>
          <w:lang w:eastAsia="ja-JP"/>
        </w:rPr>
        <w:t>4</w:t>
      </w:r>
      <w:r w:rsidR="007A1118">
        <w:rPr>
          <w:lang w:eastAsia="ja-JP"/>
        </w:rPr>
        <w:fldChar w:fldCharType="end"/>
      </w:r>
      <w:r w:rsidR="007A1118">
        <w:rPr>
          <w:lang w:eastAsia="ja-JP"/>
        </w:rPr>
        <w:t xml:space="preserve"> and </w:t>
      </w:r>
      <w:r w:rsidR="007A1118">
        <w:rPr>
          <w:lang w:eastAsia="ja-JP"/>
        </w:rPr>
        <w:fldChar w:fldCharType="begin"/>
      </w:r>
      <w:r w:rsidR="007A1118">
        <w:rPr>
          <w:lang w:eastAsia="ja-JP"/>
        </w:rPr>
        <w:instrText xml:space="preserve"> REF _Ref32822822 \n \h </w:instrText>
      </w:r>
      <w:r w:rsidR="007A1118">
        <w:rPr>
          <w:lang w:eastAsia="ja-JP"/>
        </w:rPr>
      </w:r>
      <w:r w:rsidR="007A1118">
        <w:rPr>
          <w:lang w:eastAsia="ja-JP"/>
        </w:rPr>
        <w:fldChar w:fldCharType="separate"/>
      </w:r>
      <w:r w:rsidR="00201688">
        <w:rPr>
          <w:lang w:eastAsia="ja-JP"/>
        </w:rPr>
        <w:t>5</w:t>
      </w:r>
      <w:r w:rsidR="007A1118">
        <w:rPr>
          <w:lang w:eastAsia="ja-JP"/>
        </w:rPr>
        <w:fldChar w:fldCharType="end"/>
      </w:r>
      <w:r w:rsidRPr="00294E0F">
        <w:rPr>
          <w:lang w:eastAsia="ja-JP"/>
        </w:rPr>
        <w:t xml:space="preserve"> for the </w:t>
      </w:r>
      <w:r w:rsidR="00C00BF6">
        <w:rPr>
          <w:lang w:eastAsia="ja-JP"/>
        </w:rPr>
        <w:t xml:space="preserve">standards that </w:t>
      </w:r>
      <w:r w:rsidRPr="00294E0F">
        <w:rPr>
          <w:lang w:eastAsia="ja-JP"/>
        </w:rPr>
        <w:t xml:space="preserve">relate to </w:t>
      </w:r>
      <w:r w:rsidR="008F710F">
        <w:rPr>
          <w:lang w:eastAsia="ja-JP"/>
        </w:rPr>
        <w:t>the export of livestock by sea.</w:t>
      </w:r>
    </w:p>
    <w:p w14:paraId="4C155FEC" w14:textId="77777777" w:rsidR="00077732" w:rsidRDefault="00077732" w:rsidP="00294E0F">
      <w:pPr>
        <w:pStyle w:val="Heading3"/>
        <w:rPr>
          <w:lang w:eastAsia="ja-JP"/>
        </w:rPr>
      </w:pPr>
      <w:bookmarkStart w:id="221" w:name="_Toc64880057"/>
      <w:r w:rsidRPr="00294E0F">
        <w:t>General</w:t>
      </w:r>
      <w:r w:rsidRPr="00191E7E">
        <w:rPr>
          <w:lang w:eastAsia="ja-JP"/>
        </w:rPr>
        <w:t xml:space="preserve"> and all species requirements</w:t>
      </w:r>
      <w:bookmarkEnd w:id="220"/>
      <w:bookmarkEnd w:id="221"/>
    </w:p>
    <w:p w14:paraId="6B0DB51A" w14:textId="77777777" w:rsidR="00070A66" w:rsidRDefault="00070A66" w:rsidP="00070A66">
      <w:pPr>
        <w:pStyle w:val="NormalStandardspara"/>
      </w:pPr>
      <w:bookmarkStart w:id="222" w:name="_Ref20317384"/>
      <w:bookmarkStart w:id="223" w:name="_Toc19798283"/>
      <w:r>
        <w:t>Livestock sourced for export must meet all relevant animal health and welfare requirements under state and territory legislation and relevant requirements under national animal welfare standards and guidelines, and model codes of practice.</w:t>
      </w:r>
    </w:p>
    <w:p w14:paraId="07E99485" w14:textId="77777777" w:rsidR="00070A66" w:rsidRDefault="00070A66" w:rsidP="00070A66">
      <w:pPr>
        <w:pStyle w:val="NormalStandardspara"/>
      </w:pPr>
      <w:r>
        <w:t>Livestock sourced for export must meet importing country requirements.</w:t>
      </w:r>
    </w:p>
    <w:p w14:paraId="26F35F5A" w14:textId="77777777" w:rsidR="00070A66" w:rsidRDefault="00070A66" w:rsidP="00070A66">
      <w:pPr>
        <w:pStyle w:val="NormalStandardspara"/>
      </w:pPr>
      <w:r>
        <w:t>Livestock sourced for export must be:</w:t>
      </w:r>
    </w:p>
    <w:p w14:paraId="619DB98A" w14:textId="77777777" w:rsidR="002E500F" w:rsidRDefault="00070A66" w:rsidP="00843F70">
      <w:pPr>
        <w:pStyle w:val="ListNumber"/>
        <w:numPr>
          <w:ilvl w:val="0"/>
          <w:numId w:val="68"/>
        </w:numPr>
      </w:pPr>
      <w:r>
        <w:t xml:space="preserve">identified </w:t>
      </w:r>
      <w:r w:rsidR="008D6E8A">
        <w:t xml:space="preserve">in accordance </w:t>
      </w:r>
      <w:r w:rsidR="00C00BF6">
        <w:t>with state</w:t>
      </w:r>
      <w:r w:rsidR="008D6E8A">
        <w:t xml:space="preserve"> and territory and NLIS requirements; and</w:t>
      </w:r>
    </w:p>
    <w:p w14:paraId="7AE3C5A9" w14:textId="77777777" w:rsidR="00070A66" w:rsidRDefault="008D6E8A" w:rsidP="00843F70">
      <w:pPr>
        <w:pStyle w:val="ListNumber"/>
        <w:numPr>
          <w:ilvl w:val="0"/>
          <w:numId w:val="68"/>
        </w:numPr>
      </w:pPr>
      <w:r>
        <w:t xml:space="preserve">be traceable </w:t>
      </w:r>
      <w:r w:rsidR="00070A66">
        <w:t>to the property of source</w:t>
      </w:r>
      <w:r>
        <w:t>; and</w:t>
      </w:r>
    </w:p>
    <w:p w14:paraId="0F22DF21" w14:textId="77777777" w:rsidR="008D6E8A" w:rsidRDefault="00070A66" w:rsidP="00843F70">
      <w:pPr>
        <w:pStyle w:val="ListNumber"/>
        <w:numPr>
          <w:ilvl w:val="0"/>
          <w:numId w:val="68"/>
        </w:numPr>
      </w:pPr>
      <w:r>
        <w:t xml:space="preserve">accompanied by a correctly completed and signed </w:t>
      </w:r>
      <w:r w:rsidR="008D6E8A">
        <w:t>movement records such as NVDs/waybills; and</w:t>
      </w:r>
    </w:p>
    <w:p w14:paraId="47D6BCD8" w14:textId="77777777" w:rsidR="00070A66" w:rsidRDefault="00070A66" w:rsidP="00843F70">
      <w:pPr>
        <w:pStyle w:val="ListNumber"/>
        <w:numPr>
          <w:ilvl w:val="0"/>
          <w:numId w:val="68"/>
        </w:numPr>
      </w:pPr>
      <w:r>
        <w:t xml:space="preserve">individually identified </w:t>
      </w:r>
      <w:r w:rsidR="008D6E8A">
        <w:t>where testing is required during preparation; and</w:t>
      </w:r>
    </w:p>
    <w:p w14:paraId="14178BBB" w14:textId="77777777" w:rsidR="00070A66" w:rsidRDefault="00070A66" w:rsidP="00843F70">
      <w:pPr>
        <w:pStyle w:val="ListNumber"/>
        <w:numPr>
          <w:ilvl w:val="0"/>
          <w:numId w:val="68"/>
        </w:numPr>
      </w:pPr>
      <w:r>
        <w:t>accompanied by any test results, including all pregnanc</w:t>
      </w:r>
      <w:r w:rsidR="008D6E8A">
        <w:t>y testing and spay declarations</w:t>
      </w:r>
      <w:r w:rsidR="000B7A07">
        <w:t xml:space="preserve"> where applicable</w:t>
      </w:r>
      <w:r w:rsidR="008D6E8A">
        <w:t>. Laboratory test results must</w:t>
      </w:r>
      <w:r>
        <w:t xml:space="preserve"> be linked to the </w:t>
      </w:r>
      <w:r w:rsidR="008D6E8A">
        <w:t>PIC from</w:t>
      </w:r>
      <w:r>
        <w:t xml:space="preserve"> where</w:t>
      </w:r>
      <w:r w:rsidR="008D6E8A">
        <w:t xml:space="preserve"> the animal was sampled and </w:t>
      </w:r>
      <w:r w:rsidR="005373A6">
        <w:t xml:space="preserve">the </w:t>
      </w:r>
      <w:r w:rsidR="008D6E8A">
        <w:t>NLIS tag number of the animal where individual ide</w:t>
      </w:r>
      <w:r w:rsidR="00BF4AB3">
        <w:t xml:space="preserve">ntification </w:t>
      </w:r>
      <w:r w:rsidR="005373A6">
        <w:t xml:space="preserve">is </w:t>
      </w:r>
      <w:r w:rsidR="00BF4AB3">
        <w:t>required by state or</w:t>
      </w:r>
      <w:r w:rsidR="008D6E8A">
        <w:t xml:space="preserve"> territory legislation.</w:t>
      </w:r>
    </w:p>
    <w:p w14:paraId="66582F91" w14:textId="77777777" w:rsidR="00070A66" w:rsidRDefault="00070A66" w:rsidP="00070A66">
      <w:pPr>
        <w:pStyle w:val="NormalStandardspara"/>
      </w:pPr>
      <w:r>
        <w:t xml:space="preserve">Livestock </w:t>
      </w:r>
      <w:r w:rsidR="002358DB">
        <w:t xml:space="preserve">sourced for export and </w:t>
      </w:r>
      <w:r>
        <w:t>intended for human consumption must comply with Australian food safety requirements, including standards for chemical residues</w:t>
      </w:r>
      <w:r w:rsidR="000C7248">
        <w:t xml:space="preserve"> or environmental contaminants.</w:t>
      </w:r>
    </w:p>
    <w:p w14:paraId="6025B513" w14:textId="77777777" w:rsidR="00996E20" w:rsidRDefault="00996E20" w:rsidP="00913F4B">
      <w:pPr>
        <w:pStyle w:val="NormalStandardspara"/>
      </w:pPr>
      <w:r>
        <w:t>Livestock must not be sourced for export or exported unless dehorning and tipping wounds are fully healed prior to any transport.</w:t>
      </w:r>
    </w:p>
    <w:p w14:paraId="21A08D38" w14:textId="2B0F6133" w:rsidR="00070A66" w:rsidRPr="00493A82" w:rsidRDefault="00070A66" w:rsidP="00913F4B">
      <w:pPr>
        <w:pStyle w:val="NormalStandardspara"/>
      </w:pPr>
      <w:r w:rsidRPr="00493A82">
        <w:t xml:space="preserve">Livestock </w:t>
      </w:r>
      <w:r w:rsidR="00467942" w:rsidRPr="00493A82">
        <w:t xml:space="preserve">must not be </w:t>
      </w:r>
      <w:r w:rsidRPr="00493A82">
        <w:t>sourc</w:t>
      </w:r>
      <w:r w:rsidR="00DF0647" w:rsidRPr="00493A82">
        <w:t xml:space="preserve">ed for export </w:t>
      </w:r>
      <w:r w:rsidR="00467942" w:rsidRPr="00493A82">
        <w:t xml:space="preserve">or exported unless they have been </w:t>
      </w:r>
      <w:r w:rsidR="00DF0647" w:rsidRPr="00493A82">
        <w:t>inspected</w:t>
      </w:r>
      <w:r w:rsidRPr="00493A82">
        <w:t xml:space="preserve"> by a competent stock handler </w:t>
      </w:r>
      <w:r w:rsidR="00467942" w:rsidRPr="00493A82">
        <w:t xml:space="preserve">and do not show signs consistent with the </w:t>
      </w:r>
      <w:r w:rsidRPr="00493A82">
        <w:t xml:space="preserve">rejection criteria specified in </w:t>
      </w:r>
      <w:r w:rsidR="00F2198B" w:rsidRPr="00493A82">
        <w:fldChar w:fldCharType="begin"/>
      </w:r>
      <w:r w:rsidR="00F2198B" w:rsidRPr="00493A82">
        <w:instrText xml:space="preserve"> REF _Ref32388720 \h </w:instrText>
      </w:r>
      <w:r w:rsidR="00C13E47" w:rsidRPr="00493A82">
        <w:instrText xml:space="preserve"> \* MERGEFORMAT </w:instrText>
      </w:r>
      <w:r w:rsidR="00F2198B" w:rsidRPr="00493A82">
        <w:fldChar w:fldCharType="separate"/>
      </w:r>
      <w:r w:rsidR="00201688">
        <w:t xml:space="preserve">Table </w:t>
      </w:r>
      <w:r w:rsidR="00201688">
        <w:rPr>
          <w:noProof/>
        </w:rPr>
        <w:t>23</w:t>
      </w:r>
      <w:r w:rsidR="00F2198B" w:rsidRPr="00493A82">
        <w:fldChar w:fldCharType="end"/>
      </w:r>
      <w:r w:rsidRPr="00493A82">
        <w:t>, or any other condition that could cause the animal's health o</w:t>
      </w:r>
      <w:r w:rsidR="00AE44E5" w:rsidRPr="00493A82">
        <w:t xml:space="preserve">r welfare to decline during </w:t>
      </w:r>
      <w:r w:rsidR="00467942" w:rsidRPr="00493A82">
        <w:t>export preparation or transport. Livestock that become s</w:t>
      </w:r>
      <w:r w:rsidR="004708AA" w:rsidRPr="00493A82">
        <w:t xml:space="preserve">ick, injured </w:t>
      </w:r>
      <w:r w:rsidR="00467942" w:rsidRPr="00493A82">
        <w:t>or show signs consistent with the rejection criteria at any stage of export preparation must be removed from the consignment, and arrangements must be made for their prompt and humane handling</w:t>
      </w:r>
      <w:r w:rsidR="004F4213">
        <w:t xml:space="preserve">, care, </w:t>
      </w:r>
      <w:r w:rsidR="00467942" w:rsidRPr="00493A82">
        <w:t xml:space="preserve">treatment, </w:t>
      </w:r>
      <w:r w:rsidR="004708AA" w:rsidRPr="00493A82">
        <w:t>euthanasia and</w:t>
      </w:r>
      <w:r w:rsidR="00B51D16" w:rsidRPr="00493A82">
        <w:t>/or</w:t>
      </w:r>
      <w:r w:rsidR="004708AA" w:rsidRPr="00493A82">
        <w:t xml:space="preserve"> disposal</w:t>
      </w:r>
      <w:r w:rsidR="007225F8">
        <w:t>,</w:t>
      </w:r>
      <w:r w:rsidR="00B51D16" w:rsidRPr="00493A82">
        <w:t xml:space="preserve"> </w:t>
      </w:r>
      <w:r w:rsidR="00467942" w:rsidRPr="00493A82">
        <w:t xml:space="preserve">in </w:t>
      </w:r>
      <w:r w:rsidR="00B51D16" w:rsidRPr="00493A82">
        <w:t xml:space="preserve">compliance </w:t>
      </w:r>
      <w:r w:rsidR="00467942" w:rsidRPr="00493A82">
        <w:t xml:space="preserve">with </w:t>
      </w:r>
      <w:r w:rsidR="00B51D16" w:rsidRPr="00493A82">
        <w:t>all relevant and applicable legislation</w:t>
      </w:r>
      <w:r w:rsidR="00467942" w:rsidRPr="00493A82">
        <w:t>.</w:t>
      </w:r>
    </w:p>
    <w:p w14:paraId="275665BA" w14:textId="74427023" w:rsidR="00077732" w:rsidRDefault="00833D2E" w:rsidP="00833D2E">
      <w:pPr>
        <w:pStyle w:val="Caption"/>
      </w:pPr>
      <w:bookmarkStart w:id="224" w:name="_Ref32388720"/>
      <w:bookmarkStart w:id="225" w:name="_Toc54602984"/>
      <w:bookmarkEnd w:id="222"/>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23</w:t>
      </w:r>
      <w:r w:rsidR="00CA2C50">
        <w:rPr>
          <w:noProof/>
        </w:rPr>
        <w:fldChar w:fldCharType="end"/>
      </w:r>
      <w:bookmarkEnd w:id="224"/>
      <w:r w:rsidR="00077732">
        <w:t xml:space="preserve"> Rejection criteria</w:t>
      </w:r>
      <w:bookmarkEnd w:id="223"/>
      <w:r w:rsidR="00070A66">
        <w:t xml:space="preserve"> for all species</w:t>
      </w:r>
      <w:r w:rsidR="00580BCC">
        <w:t xml:space="preserve"> by </w:t>
      </w:r>
      <w:r w:rsidR="006E2D25">
        <w:t>air</w:t>
      </w:r>
      <w:bookmarkEnd w:id="225"/>
    </w:p>
    <w:tbl>
      <w:tblPr>
        <w:tblW w:w="5000" w:type="pct"/>
        <w:tblBorders>
          <w:top w:val="single" w:sz="4" w:space="0" w:color="auto"/>
          <w:bottom w:val="single" w:sz="4" w:space="0" w:color="auto"/>
        </w:tblBorders>
        <w:tblLook w:val="01E0" w:firstRow="1" w:lastRow="1" w:firstColumn="1" w:lastColumn="1" w:noHBand="0" w:noVBand="0"/>
      </w:tblPr>
      <w:tblGrid>
        <w:gridCol w:w="2219"/>
        <w:gridCol w:w="6851"/>
      </w:tblGrid>
      <w:tr w:rsidR="00070A66" w:rsidRPr="00DE70F9" w14:paraId="17424847" w14:textId="77777777" w:rsidTr="008B7990">
        <w:trPr>
          <w:cantSplit/>
          <w:tblHeader/>
        </w:trPr>
        <w:tc>
          <w:tcPr>
            <w:tcW w:w="1223" w:type="pct"/>
            <w:tcBorders>
              <w:top w:val="single" w:sz="4" w:space="0" w:color="auto"/>
              <w:bottom w:val="single" w:sz="4" w:space="0" w:color="auto"/>
            </w:tcBorders>
          </w:tcPr>
          <w:p w14:paraId="388955E1" w14:textId="77777777" w:rsidR="00070A66" w:rsidRPr="00855058" w:rsidRDefault="00070A66" w:rsidP="008B7990">
            <w:pPr>
              <w:pStyle w:val="TableHeading"/>
            </w:pPr>
            <w:r w:rsidRPr="00855058">
              <w:t>Category</w:t>
            </w:r>
          </w:p>
        </w:tc>
        <w:tc>
          <w:tcPr>
            <w:tcW w:w="3777" w:type="pct"/>
            <w:tcBorders>
              <w:top w:val="single" w:sz="4" w:space="0" w:color="auto"/>
              <w:bottom w:val="single" w:sz="4" w:space="0" w:color="auto"/>
            </w:tcBorders>
          </w:tcPr>
          <w:p w14:paraId="07B07341" w14:textId="77777777" w:rsidR="00070A66" w:rsidRPr="00855058" w:rsidRDefault="00070A66" w:rsidP="008B7990">
            <w:pPr>
              <w:pStyle w:val="TableHeading"/>
            </w:pPr>
            <w:r w:rsidRPr="00855058">
              <w:t>Rejection criteria</w:t>
            </w:r>
          </w:p>
        </w:tc>
      </w:tr>
      <w:tr w:rsidR="00070A66" w:rsidRPr="00DE70F9" w14:paraId="4167C7AF" w14:textId="77777777" w:rsidTr="008B7990">
        <w:trPr>
          <w:trHeight w:val="784"/>
        </w:trPr>
        <w:tc>
          <w:tcPr>
            <w:tcW w:w="1223" w:type="pct"/>
            <w:tcBorders>
              <w:top w:val="single" w:sz="4" w:space="0" w:color="auto"/>
            </w:tcBorders>
          </w:tcPr>
          <w:p w14:paraId="64DB8017" w14:textId="77777777" w:rsidR="00070A66" w:rsidRPr="00DE70F9" w:rsidRDefault="00070A66" w:rsidP="008B7990">
            <w:pPr>
              <w:pStyle w:val="TableText"/>
              <w:rPr>
                <w:lang w:eastAsia="en-AU"/>
              </w:rPr>
            </w:pPr>
            <w:r w:rsidRPr="00DE70F9">
              <w:rPr>
                <w:lang w:eastAsia="en-AU"/>
              </w:rPr>
              <w:t>General requirements</w:t>
            </w:r>
          </w:p>
        </w:tc>
        <w:tc>
          <w:tcPr>
            <w:tcW w:w="3777" w:type="pct"/>
            <w:tcBorders>
              <w:top w:val="single" w:sz="4" w:space="0" w:color="auto"/>
            </w:tcBorders>
          </w:tcPr>
          <w:p w14:paraId="53CDEA51" w14:textId="77777777" w:rsidR="00070A66" w:rsidRPr="003D54A7" w:rsidRDefault="00070A66" w:rsidP="008B7990">
            <w:pPr>
              <w:pStyle w:val="TableBullet1"/>
              <w:rPr>
                <w:lang w:eastAsia="en-AU"/>
              </w:rPr>
            </w:pPr>
            <w:r w:rsidRPr="003D54A7">
              <w:rPr>
                <w:lang w:eastAsia="en-AU"/>
              </w:rPr>
              <w:t>Failure to meet importing country</w:t>
            </w:r>
            <w:r w:rsidR="00516A96">
              <w:rPr>
                <w:lang w:eastAsia="en-AU"/>
              </w:rPr>
              <w:t xml:space="preserve"> requirements including sex</w:t>
            </w:r>
            <w:r w:rsidRPr="003D54A7">
              <w:rPr>
                <w:lang w:eastAsia="en-AU"/>
              </w:rPr>
              <w:t xml:space="preserve"> or breed if specified.</w:t>
            </w:r>
          </w:p>
          <w:p w14:paraId="1DA2F7D9" w14:textId="77777777" w:rsidR="00070A66" w:rsidRDefault="00070A66" w:rsidP="008B7990">
            <w:pPr>
              <w:pStyle w:val="TableBullet1"/>
              <w:rPr>
                <w:lang w:eastAsia="en-AU"/>
              </w:rPr>
            </w:pPr>
            <w:r>
              <w:rPr>
                <w:lang w:eastAsia="en-AU"/>
              </w:rPr>
              <w:t>Pregnancy status not confirmed as appropriate for export</w:t>
            </w:r>
          </w:p>
          <w:p w14:paraId="100B122E" w14:textId="77777777" w:rsidR="00070A66" w:rsidRDefault="00070A66" w:rsidP="008B7990">
            <w:pPr>
              <w:pStyle w:val="TableBullet1"/>
              <w:rPr>
                <w:lang w:eastAsia="en-AU"/>
              </w:rPr>
            </w:pPr>
            <w:r>
              <w:rPr>
                <w:lang w:eastAsia="en-AU"/>
              </w:rPr>
              <w:t xml:space="preserve">Viral </w:t>
            </w:r>
            <w:r w:rsidRPr="003D54A7">
              <w:rPr>
                <w:lang w:eastAsia="en-AU"/>
              </w:rPr>
              <w:t>diseases such as scabby mouth or infectious bovine rhinotracheitis</w:t>
            </w:r>
          </w:p>
          <w:p w14:paraId="13C53A18" w14:textId="77777777" w:rsidR="00070A66" w:rsidRPr="003D54A7" w:rsidRDefault="00070A66" w:rsidP="008B7990">
            <w:pPr>
              <w:pStyle w:val="TableBullet1"/>
              <w:rPr>
                <w:lang w:eastAsia="en-AU"/>
              </w:rPr>
            </w:pPr>
            <w:r w:rsidRPr="003D54A7">
              <w:rPr>
                <w:lang w:eastAsia="en-AU"/>
              </w:rPr>
              <w:t xml:space="preserve">Animals displaying clinical signs of infectious or contagious disease or </w:t>
            </w:r>
            <w:r w:rsidR="00F51AAA">
              <w:rPr>
                <w:lang w:eastAsia="en-AU"/>
              </w:rPr>
              <w:t xml:space="preserve">of </w:t>
            </w:r>
            <w:r w:rsidRPr="003D54A7">
              <w:rPr>
                <w:lang w:eastAsia="en-AU"/>
              </w:rPr>
              <w:t>external parasites</w:t>
            </w:r>
          </w:p>
          <w:p w14:paraId="105253DC" w14:textId="77777777" w:rsidR="00070A66" w:rsidRPr="00DE70F9" w:rsidRDefault="00070A66" w:rsidP="008B7990">
            <w:pPr>
              <w:pStyle w:val="TableBullet1"/>
              <w:rPr>
                <w:lang w:eastAsia="en-AU"/>
              </w:rPr>
            </w:pPr>
            <w:r w:rsidRPr="003D54A7">
              <w:rPr>
                <w:lang w:eastAsia="en-AU"/>
              </w:rPr>
              <w:t>Animals showing signs of injury such as but not limited to fractures or swelling</w:t>
            </w:r>
          </w:p>
        </w:tc>
      </w:tr>
      <w:tr w:rsidR="00070A66" w:rsidRPr="00DE70F9" w14:paraId="5CA051C5" w14:textId="77777777" w:rsidTr="00F51AAA">
        <w:trPr>
          <w:trHeight w:val="1433"/>
        </w:trPr>
        <w:tc>
          <w:tcPr>
            <w:tcW w:w="1223" w:type="pct"/>
            <w:tcBorders>
              <w:top w:val="single" w:sz="4" w:space="0" w:color="auto"/>
              <w:bottom w:val="single" w:sz="4" w:space="0" w:color="auto"/>
            </w:tcBorders>
          </w:tcPr>
          <w:p w14:paraId="45645738" w14:textId="77777777" w:rsidR="00070A66" w:rsidRPr="00DE70F9" w:rsidRDefault="00070A66" w:rsidP="008B7990">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3572E699" w14:textId="77777777" w:rsidR="00070A66" w:rsidRDefault="00070A66" w:rsidP="008B7990">
            <w:pPr>
              <w:pStyle w:val="TableBullet1"/>
              <w:rPr>
                <w:lang w:eastAsia="en-AU"/>
              </w:rPr>
            </w:pPr>
            <w:r>
              <w:rPr>
                <w:lang w:eastAsia="en-AU"/>
              </w:rPr>
              <w:t>Body condition score not appropriate for export (such as emaciated or over-fat)</w:t>
            </w:r>
          </w:p>
          <w:p w14:paraId="14053A9A" w14:textId="77777777" w:rsidR="00070A66" w:rsidRDefault="00070A66" w:rsidP="008B7990">
            <w:pPr>
              <w:pStyle w:val="TableBullet1"/>
              <w:rPr>
                <w:lang w:eastAsia="en-AU"/>
              </w:rPr>
            </w:pPr>
            <w:r>
              <w:rPr>
                <w:lang w:eastAsia="en-AU"/>
              </w:rPr>
              <w:t>Anorexia (inappetence or 'shy feeders')</w:t>
            </w:r>
          </w:p>
          <w:p w14:paraId="27A5D035" w14:textId="77777777" w:rsidR="00070A66" w:rsidRDefault="00070A66" w:rsidP="008B7990">
            <w:pPr>
              <w:pStyle w:val="TableBullet1"/>
              <w:rPr>
                <w:lang w:eastAsia="en-AU"/>
              </w:rPr>
            </w:pPr>
            <w:r>
              <w:rPr>
                <w:lang w:eastAsia="en-AU"/>
              </w:rPr>
              <w:t>Uncoordinated, collapsed, weak</w:t>
            </w:r>
          </w:p>
          <w:p w14:paraId="1F3145D1" w14:textId="77777777" w:rsidR="00070A66" w:rsidRDefault="00070A66" w:rsidP="008B7990">
            <w:pPr>
              <w:pStyle w:val="TableBullet1"/>
              <w:rPr>
                <w:lang w:eastAsia="en-AU"/>
              </w:rPr>
            </w:pPr>
            <w:r>
              <w:rPr>
                <w:lang w:eastAsia="en-AU"/>
              </w:rPr>
              <w:t>Unwell, lethargic, dehydrated</w:t>
            </w:r>
          </w:p>
          <w:p w14:paraId="40501E1F" w14:textId="77777777" w:rsidR="00070A66" w:rsidRPr="00DE70F9" w:rsidRDefault="00070A66" w:rsidP="008B7990">
            <w:pPr>
              <w:pStyle w:val="TableBullet1"/>
              <w:rPr>
                <w:lang w:eastAsia="en-AU"/>
              </w:rPr>
            </w:pPr>
            <w:r>
              <w:rPr>
                <w:lang w:eastAsia="en-AU"/>
              </w:rPr>
              <w:t>Ill-thrift</w:t>
            </w:r>
          </w:p>
        </w:tc>
      </w:tr>
      <w:tr w:rsidR="00070A66" w:rsidRPr="00DE70F9" w14:paraId="3A1B41B9" w14:textId="77777777" w:rsidTr="00F51AAA">
        <w:trPr>
          <w:trHeight w:val="216"/>
        </w:trPr>
        <w:tc>
          <w:tcPr>
            <w:tcW w:w="1223" w:type="pct"/>
            <w:tcBorders>
              <w:top w:val="single" w:sz="4" w:space="0" w:color="auto"/>
              <w:bottom w:val="single" w:sz="4" w:space="0" w:color="auto"/>
            </w:tcBorders>
          </w:tcPr>
          <w:p w14:paraId="0D6DC97D" w14:textId="77777777" w:rsidR="00070A66" w:rsidRPr="00DE70F9" w:rsidRDefault="00070A66" w:rsidP="008B7990">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47D7687F" w14:textId="77777777" w:rsidR="00070A66" w:rsidRPr="00DE70F9" w:rsidRDefault="00070A66" w:rsidP="008B7990">
            <w:pPr>
              <w:pStyle w:val="TableBullet1"/>
              <w:rPr>
                <w:lang w:eastAsia="en-AU"/>
              </w:rPr>
            </w:pPr>
            <w:r w:rsidRPr="00DE70F9">
              <w:rPr>
                <w:lang w:eastAsia="en-AU"/>
              </w:rPr>
              <w:t>Dysentery or profuse diarrhoea</w:t>
            </w:r>
          </w:p>
          <w:p w14:paraId="2DD0B0CC" w14:textId="77777777" w:rsidR="00070A66" w:rsidRPr="00DE70F9" w:rsidRDefault="00070A66" w:rsidP="008B7990">
            <w:pPr>
              <w:pStyle w:val="TableBullet1"/>
              <w:rPr>
                <w:lang w:eastAsia="en-AU"/>
              </w:rPr>
            </w:pPr>
            <w:r w:rsidRPr="00DE70F9">
              <w:rPr>
                <w:lang w:eastAsia="en-AU"/>
              </w:rPr>
              <w:t>Bloat</w:t>
            </w:r>
          </w:p>
        </w:tc>
      </w:tr>
      <w:tr w:rsidR="00070A66" w:rsidRPr="00DE70F9" w14:paraId="42A2B1F0" w14:textId="77777777" w:rsidTr="00F51AAA">
        <w:trPr>
          <w:trHeight w:val="545"/>
        </w:trPr>
        <w:tc>
          <w:tcPr>
            <w:tcW w:w="1223" w:type="pct"/>
            <w:tcBorders>
              <w:top w:val="single" w:sz="4" w:space="0" w:color="auto"/>
              <w:bottom w:val="single" w:sz="4" w:space="0" w:color="auto"/>
            </w:tcBorders>
          </w:tcPr>
          <w:p w14:paraId="42B53837" w14:textId="77777777" w:rsidR="00070A66" w:rsidRPr="00DE70F9" w:rsidRDefault="00070A66" w:rsidP="005711A6">
            <w:pPr>
              <w:pStyle w:val="TableText"/>
              <w:rPr>
                <w:lang w:eastAsia="en-AU"/>
              </w:rPr>
            </w:pPr>
            <w:r>
              <w:rPr>
                <w:lang w:eastAsia="en-AU"/>
              </w:rPr>
              <w:t>Musculoskeletal system</w:t>
            </w:r>
          </w:p>
        </w:tc>
        <w:tc>
          <w:tcPr>
            <w:tcW w:w="3777" w:type="pct"/>
            <w:tcBorders>
              <w:top w:val="single" w:sz="4" w:space="0" w:color="auto"/>
              <w:bottom w:val="single" w:sz="4" w:space="0" w:color="auto"/>
            </w:tcBorders>
          </w:tcPr>
          <w:p w14:paraId="3D3A5FEF" w14:textId="77777777" w:rsidR="00070A66" w:rsidRDefault="00070A66" w:rsidP="008B7990">
            <w:pPr>
              <w:pStyle w:val="TableBullet1"/>
              <w:rPr>
                <w:lang w:eastAsia="en-AU"/>
              </w:rPr>
            </w:pPr>
            <w:r>
              <w:rPr>
                <w:lang w:eastAsia="en-AU"/>
              </w:rPr>
              <w:t>Abnormal gait or lameness of any kind</w:t>
            </w:r>
          </w:p>
          <w:p w14:paraId="037F3862" w14:textId="77777777" w:rsidR="00070A66" w:rsidRPr="00DE70F9" w:rsidRDefault="00070A66" w:rsidP="00F51AAA">
            <w:pPr>
              <w:pStyle w:val="TableBullet1"/>
              <w:rPr>
                <w:lang w:eastAsia="en-AU"/>
              </w:rPr>
            </w:pPr>
            <w:r>
              <w:rPr>
                <w:lang w:eastAsia="en-AU"/>
              </w:rPr>
              <w:t>Abnorma</w:t>
            </w:r>
            <w:r w:rsidR="00F51AAA">
              <w:rPr>
                <w:lang w:eastAsia="en-AU"/>
              </w:rPr>
              <w:t>l soft tissue or bony swellings</w:t>
            </w:r>
          </w:p>
        </w:tc>
      </w:tr>
      <w:tr w:rsidR="00F51AAA" w:rsidRPr="00DE70F9" w14:paraId="245052E2" w14:textId="77777777" w:rsidTr="00F51AAA">
        <w:trPr>
          <w:trHeight w:val="545"/>
        </w:trPr>
        <w:tc>
          <w:tcPr>
            <w:tcW w:w="1223" w:type="pct"/>
            <w:tcBorders>
              <w:top w:val="single" w:sz="4" w:space="0" w:color="auto"/>
              <w:bottom w:val="single" w:sz="4" w:space="0" w:color="auto"/>
            </w:tcBorders>
          </w:tcPr>
          <w:p w14:paraId="76910FB6" w14:textId="77777777" w:rsidR="00F51AAA" w:rsidRDefault="00F51AAA" w:rsidP="008B7990">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3614BCEB" w14:textId="77777777" w:rsidR="00F51AAA" w:rsidRDefault="00F51AAA" w:rsidP="00F51AAA">
            <w:pPr>
              <w:pStyle w:val="TableBullet1"/>
              <w:rPr>
                <w:lang w:eastAsia="en-AU"/>
              </w:rPr>
            </w:pPr>
            <w:r>
              <w:rPr>
                <w:lang w:eastAsia="en-AU"/>
              </w:rPr>
              <w:t>Nervous symptoms such as head tilt, circling, incoordination</w:t>
            </w:r>
          </w:p>
          <w:p w14:paraId="54A04A54" w14:textId="77777777" w:rsidR="00F51AAA" w:rsidRDefault="00F51AAA" w:rsidP="00F51AAA">
            <w:pPr>
              <w:pStyle w:val="TableBullet1"/>
              <w:rPr>
                <w:lang w:eastAsia="en-AU"/>
              </w:rPr>
            </w:pPr>
            <w:r>
              <w:rPr>
                <w:lang w:eastAsia="en-AU"/>
              </w:rPr>
              <w:t>Abnormal or aggressive behaviour/intractable or violent</w:t>
            </w:r>
          </w:p>
        </w:tc>
      </w:tr>
      <w:tr w:rsidR="00070A66" w:rsidRPr="00DE70F9" w14:paraId="1BEF9882" w14:textId="77777777" w:rsidTr="00F51AAA">
        <w:trPr>
          <w:trHeight w:val="1084"/>
        </w:trPr>
        <w:tc>
          <w:tcPr>
            <w:tcW w:w="1223" w:type="pct"/>
            <w:tcBorders>
              <w:top w:val="single" w:sz="4" w:space="0" w:color="auto"/>
              <w:bottom w:val="single" w:sz="4" w:space="0" w:color="auto"/>
            </w:tcBorders>
          </w:tcPr>
          <w:p w14:paraId="38885DD3" w14:textId="77777777" w:rsidR="00070A66" w:rsidRPr="00DE70F9" w:rsidRDefault="00070A66" w:rsidP="008B7990">
            <w:pPr>
              <w:pStyle w:val="TableText"/>
            </w:pPr>
            <w:r w:rsidRPr="00DE70F9">
              <w:t>External/skin</w:t>
            </w:r>
          </w:p>
        </w:tc>
        <w:tc>
          <w:tcPr>
            <w:tcW w:w="3777" w:type="pct"/>
            <w:tcBorders>
              <w:top w:val="single" w:sz="4" w:space="0" w:color="auto"/>
              <w:bottom w:val="single" w:sz="4" w:space="0" w:color="auto"/>
            </w:tcBorders>
          </w:tcPr>
          <w:p w14:paraId="62844A8E" w14:textId="77777777" w:rsidR="00070A66" w:rsidRDefault="00070A66" w:rsidP="008B7990">
            <w:pPr>
              <w:pStyle w:val="TableBullet1"/>
              <w:rPr>
                <w:lang w:eastAsia="en-AU"/>
              </w:rPr>
            </w:pPr>
            <w:r>
              <w:rPr>
                <w:lang w:eastAsia="en-AU"/>
              </w:rPr>
              <w:t>Generalised papillomatosis or generalised ringworm or dermatophilosis</w:t>
            </w:r>
          </w:p>
          <w:p w14:paraId="082D20CD" w14:textId="77777777" w:rsidR="00070A66" w:rsidRDefault="00070A66" w:rsidP="008B7990">
            <w:pPr>
              <w:pStyle w:val="TableBullet1"/>
              <w:rPr>
                <w:lang w:eastAsia="en-AU"/>
              </w:rPr>
            </w:pPr>
            <w:r>
              <w:rPr>
                <w:lang w:eastAsia="en-AU"/>
              </w:rPr>
              <w:t>Generalised and extensive buffalo fly lesions</w:t>
            </w:r>
          </w:p>
          <w:p w14:paraId="46500B93" w14:textId="77777777" w:rsidR="00070A66" w:rsidRDefault="00070A66" w:rsidP="008B7990">
            <w:pPr>
              <w:pStyle w:val="TableBullet1"/>
              <w:rPr>
                <w:lang w:eastAsia="en-AU"/>
              </w:rPr>
            </w:pPr>
            <w:r>
              <w:rPr>
                <w:lang w:eastAsia="en-AU"/>
              </w:rPr>
              <w:t>Generalised skin disease or infection</w:t>
            </w:r>
          </w:p>
          <w:p w14:paraId="07D8DB99" w14:textId="77777777" w:rsidR="00070A66" w:rsidRDefault="00070A66" w:rsidP="008B7990">
            <w:pPr>
              <w:pStyle w:val="TableBullet1"/>
              <w:rPr>
                <w:lang w:eastAsia="en-AU"/>
              </w:rPr>
            </w:pPr>
            <w:r>
              <w:rPr>
                <w:lang w:eastAsia="en-AU"/>
              </w:rPr>
              <w:t>External skin cancer</w:t>
            </w:r>
          </w:p>
          <w:p w14:paraId="256D4437" w14:textId="77777777" w:rsidR="00070A66" w:rsidRDefault="00070A66" w:rsidP="008B7990">
            <w:pPr>
              <w:pStyle w:val="TableBullet1"/>
              <w:rPr>
                <w:lang w:eastAsia="en-AU"/>
              </w:rPr>
            </w:pPr>
            <w:r>
              <w:rPr>
                <w:lang w:eastAsia="en-AU"/>
              </w:rPr>
              <w:t xml:space="preserve">Lacerations that penetrate the full thickness of the dermis or are likely to affect the </w:t>
            </w:r>
            <w:r w:rsidR="008F710F">
              <w:rPr>
                <w:lang w:eastAsia="en-AU"/>
              </w:rPr>
              <w:t>health or welfare of the animal</w:t>
            </w:r>
          </w:p>
          <w:p w14:paraId="6BDEBE54" w14:textId="77777777" w:rsidR="00070A66" w:rsidRDefault="00070A66" w:rsidP="008B7990">
            <w:pPr>
              <w:pStyle w:val="TableBullet1"/>
              <w:rPr>
                <w:lang w:eastAsia="en-AU"/>
              </w:rPr>
            </w:pPr>
            <w:r>
              <w:rPr>
                <w:lang w:eastAsia="en-AU"/>
              </w:rPr>
              <w:t>Discharging wounds or abscesses</w:t>
            </w:r>
          </w:p>
          <w:p w14:paraId="5B38A03D" w14:textId="77777777" w:rsidR="00070A66" w:rsidRDefault="00070A66" w:rsidP="008B7990">
            <w:pPr>
              <w:pStyle w:val="TableBullet1"/>
              <w:rPr>
                <w:lang w:eastAsia="en-AU"/>
              </w:rPr>
            </w:pPr>
            <w:r>
              <w:rPr>
                <w:lang w:eastAsia="en-AU"/>
              </w:rPr>
              <w:t>Cutaneous myiasis (flystrike)</w:t>
            </w:r>
          </w:p>
          <w:p w14:paraId="26682A97" w14:textId="77777777" w:rsidR="00070A66" w:rsidRDefault="00070A66" w:rsidP="008B7990">
            <w:pPr>
              <w:pStyle w:val="TableBullet1"/>
              <w:rPr>
                <w:lang w:eastAsia="en-AU"/>
              </w:rPr>
            </w:pPr>
            <w:r>
              <w:rPr>
                <w:lang w:eastAsia="en-AU"/>
              </w:rPr>
              <w:t>Ballanitis (pizzle rot in sheep)</w:t>
            </w:r>
          </w:p>
          <w:p w14:paraId="0536A1F3" w14:textId="77777777" w:rsidR="00070A66" w:rsidRPr="00DE70F9" w:rsidRDefault="00070A66" w:rsidP="008B7990">
            <w:pPr>
              <w:pStyle w:val="TableBullet1"/>
              <w:rPr>
                <w:lang w:eastAsia="en-AU"/>
              </w:rPr>
            </w:pPr>
            <w:r>
              <w:rPr>
                <w:lang w:eastAsia="en-AU"/>
              </w:rPr>
              <w:t>Blood/abnormal discharge from reproductive tract (vulva/prepuce)</w:t>
            </w:r>
          </w:p>
        </w:tc>
      </w:tr>
      <w:tr w:rsidR="00070A66" w:rsidRPr="00DE70F9" w14:paraId="2307B6CD" w14:textId="77777777" w:rsidTr="00F51AAA">
        <w:trPr>
          <w:trHeight w:val="1084"/>
        </w:trPr>
        <w:tc>
          <w:tcPr>
            <w:tcW w:w="1223" w:type="pct"/>
            <w:tcBorders>
              <w:top w:val="single" w:sz="4" w:space="0" w:color="auto"/>
              <w:bottom w:val="single" w:sz="4" w:space="0" w:color="auto"/>
            </w:tcBorders>
          </w:tcPr>
          <w:p w14:paraId="51BA73AA" w14:textId="77777777" w:rsidR="00070A66" w:rsidRPr="00DE70F9" w:rsidRDefault="00070A66" w:rsidP="008B7990">
            <w:pPr>
              <w:pStyle w:val="TableText"/>
            </w:pPr>
            <w:r w:rsidRPr="00DE70F9">
              <w:t>Head</w:t>
            </w:r>
          </w:p>
        </w:tc>
        <w:tc>
          <w:tcPr>
            <w:tcW w:w="3777" w:type="pct"/>
            <w:tcBorders>
              <w:top w:val="single" w:sz="4" w:space="0" w:color="auto"/>
              <w:bottom w:val="single" w:sz="4" w:space="0" w:color="auto"/>
            </w:tcBorders>
          </w:tcPr>
          <w:p w14:paraId="78F422B0" w14:textId="77777777" w:rsidR="00070A66" w:rsidRDefault="00070A66" w:rsidP="008B7990">
            <w:pPr>
              <w:pStyle w:val="TableBullet1"/>
              <w:rPr>
                <w:lang w:eastAsia="en-AU"/>
              </w:rPr>
            </w:pPr>
            <w:r>
              <w:rPr>
                <w:lang w:eastAsia="en-AU"/>
              </w:rPr>
              <w:t xml:space="preserve">Blindness in </w:t>
            </w:r>
            <w:r w:rsidR="0005562E">
              <w:rPr>
                <w:lang w:eastAsia="en-AU"/>
              </w:rPr>
              <w:t>1 </w:t>
            </w:r>
            <w:r>
              <w:rPr>
                <w:lang w:eastAsia="en-AU"/>
              </w:rPr>
              <w:t>or both eyes</w:t>
            </w:r>
          </w:p>
          <w:p w14:paraId="48E3A349" w14:textId="77777777" w:rsidR="00070A66" w:rsidRDefault="00070A66" w:rsidP="008B7990">
            <w:pPr>
              <w:pStyle w:val="TableBullet1"/>
              <w:rPr>
                <w:lang w:eastAsia="en-AU"/>
              </w:rPr>
            </w:pPr>
            <w:r>
              <w:rPr>
                <w:lang w:eastAsia="en-AU"/>
              </w:rPr>
              <w:t>Cancer eye</w:t>
            </w:r>
          </w:p>
          <w:p w14:paraId="5FFC1058" w14:textId="77777777" w:rsidR="00070A66" w:rsidRDefault="00070A66" w:rsidP="008B7990">
            <w:pPr>
              <w:pStyle w:val="TableBullet1"/>
              <w:rPr>
                <w:lang w:eastAsia="en-AU"/>
              </w:rPr>
            </w:pPr>
            <w:r>
              <w:rPr>
                <w:lang w:eastAsia="en-AU"/>
              </w:rPr>
              <w:t>Keratoconjunctivitis (pink eye)</w:t>
            </w:r>
          </w:p>
          <w:p w14:paraId="640BDE3A" w14:textId="77777777" w:rsidR="00070A66" w:rsidRDefault="00070A66" w:rsidP="008B7990">
            <w:pPr>
              <w:pStyle w:val="TableBullet1"/>
              <w:rPr>
                <w:lang w:eastAsia="en-AU"/>
              </w:rPr>
            </w:pPr>
            <w:r>
              <w:rPr>
                <w:lang w:eastAsia="en-AU"/>
              </w:rPr>
              <w:t>Excessive salivation</w:t>
            </w:r>
          </w:p>
          <w:p w14:paraId="3659443E" w14:textId="77777777" w:rsidR="00070A66" w:rsidRDefault="00070A66" w:rsidP="008B7990">
            <w:pPr>
              <w:pStyle w:val="TableBullet1"/>
              <w:rPr>
                <w:lang w:eastAsia="en-AU"/>
              </w:rPr>
            </w:pPr>
            <w:r>
              <w:rPr>
                <w:lang w:eastAsia="en-AU"/>
              </w:rPr>
              <w:t>Nasal discharge consistent with signs of a contagious or infectious disease</w:t>
            </w:r>
          </w:p>
          <w:p w14:paraId="199BCAF4" w14:textId="77777777" w:rsidR="00070A66" w:rsidRDefault="00070A66" w:rsidP="008B7990">
            <w:pPr>
              <w:pStyle w:val="TableBullet1"/>
              <w:rPr>
                <w:lang w:eastAsia="en-AU"/>
              </w:rPr>
            </w:pPr>
            <w:r>
              <w:rPr>
                <w:lang w:eastAsia="en-AU"/>
              </w:rPr>
              <w:t>Coughing consistent with signs of a contagious or infectious disease</w:t>
            </w:r>
          </w:p>
          <w:p w14:paraId="08C5B09C" w14:textId="77777777" w:rsidR="00070A66" w:rsidRDefault="00070A66" w:rsidP="008B7990">
            <w:pPr>
              <w:pStyle w:val="TableBullet1"/>
              <w:rPr>
                <w:lang w:eastAsia="en-AU"/>
              </w:rPr>
            </w:pPr>
            <w:r>
              <w:rPr>
                <w:lang w:eastAsia="en-AU"/>
              </w:rPr>
              <w:t>Respiratory distress-difficulty breathing</w:t>
            </w:r>
          </w:p>
          <w:p w14:paraId="23150C77" w14:textId="77777777" w:rsidR="00070A66" w:rsidRDefault="00070A66" w:rsidP="008B7990">
            <w:pPr>
              <w:pStyle w:val="TableBullet1"/>
              <w:rPr>
                <w:lang w:eastAsia="en-AU"/>
              </w:rPr>
            </w:pPr>
            <w:r>
              <w:rPr>
                <w:lang w:eastAsia="en-AU"/>
              </w:rPr>
              <w:t>Sharp horns</w:t>
            </w:r>
          </w:p>
          <w:p w14:paraId="798C091E" w14:textId="77777777" w:rsidR="00070A66" w:rsidRDefault="00070A66" w:rsidP="008B7990">
            <w:pPr>
              <w:pStyle w:val="TableBullet1"/>
              <w:rPr>
                <w:lang w:eastAsia="en-AU"/>
              </w:rPr>
            </w:pPr>
            <w:r>
              <w:rPr>
                <w:lang w:eastAsia="en-AU"/>
              </w:rPr>
              <w:t>Horns causing damage to the head or eyes</w:t>
            </w:r>
          </w:p>
          <w:p w14:paraId="0C46C694" w14:textId="77777777" w:rsidR="00070A66" w:rsidRDefault="00070A66" w:rsidP="008B7990">
            <w:pPr>
              <w:pStyle w:val="TableBullet1"/>
              <w:rPr>
                <w:lang w:eastAsia="en-AU"/>
              </w:rPr>
            </w:pPr>
            <w:r>
              <w:rPr>
                <w:lang w:eastAsia="en-AU"/>
              </w:rPr>
              <w:t>Bleeding horn stumps</w:t>
            </w:r>
            <w:r w:rsidR="00516A96">
              <w:rPr>
                <w:lang w:eastAsia="en-AU"/>
              </w:rPr>
              <w:t xml:space="preserve"> or broken antlers</w:t>
            </w:r>
          </w:p>
          <w:p w14:paraId="123CC6DA" w14:textId="77777777" w:rsidR="00070A66" w:rsidRDefault="00070A66" w:rsidP="008B7990">
            <w:pPr>
              <w:pStyle w:val="TableBullet1"/>
              <w:rPr>
                <w:lang w:eastAsia="en-AU"/>
              </w:rPr>
            </w:pPr>
            <w:r>
              <w:rPr>
                <w:lang w:eastAsia="en-AU"/>
              </w:rPr>
              <w:t>Horns longer than appropriate for export</w:t>
            </w:r>
          </w:p>
          <w:p w14:paraId="40A55DAE" w14:textId="77777777" w:rsidR="00DF5691" w:rsidRPr="00DE70F9" w:rsidRDefault="00DF5691" w:rsidP="008B7990">
            <w:pPr>
              <w:pStyle w:val="TableBullet1"/>
              <w:rPr>
                <w:lang w:eastAsia="en-AU"/>
              </w:rPr>
            </w:pPr>
            <w:r>
              <w:rPr>
                <w:lang w:eastAsia="en-AU"/>
              </w:rPr>
              <w:t>Scabby mouth</w:t>
            </w:r>
          </w:p>
        </w:tc>
      </w:tr>
      <w:tr w:rsidR="00070A66" w:rsidRPr="00DE70F9" w14:paraId="164A73F3" w14:textId="77777777" w:rsidTr="00F51AAA">
        <w:trPr>
          <w:trHeight w:val="846"/>
        </w:trPr>
        <w:tc>
          <w:tcPr>
            <w:tcW w:w="1223" w:type="pct"/>
            <w:tcBorders>
              <w:top w:val="single" w:sz="4" w:space="0" w:color="auto"/>
            </w:tcBorders>
          </w:tcPr>
          <w:p w14:paraId="79FCA119" w14:textId="77777777" w:rsidR="00070A66" w:rsidRPr="00DE70F9" w:rsidRDefault="00070A66" w:rsidP="008B7990">
            <w:pPr>
              <w:pStyle w:val="TableText"/>
            </w:pPr>
            <w:r w:rsidRPr="00DE70F9">
              <w:t>Other</w:t>
            </w:r>
          </w:p>
        </w:tc>
        <w:tc>
          <w:tcPr>
            <w:tcW w:w="3777" w:type="pct"/>
            <w:tcBorders>
              <w:top w:val="single" w:sz="4" w:space="0" w:color="auto"/>
            </w:tcBorders>
          </w:tcPr>
          <w:p w14:paraId="6BBD38FC" w14:textId="77777777" w:rsidR="00070A66" w:rsidRDefault="00070A66" w:rsidP="008B7990">
            <w:pPr>
              <w:pStyle w:val="TableBullet1"/>
              <w:rPr>
                <w:lang w:eastAsia="en-AU"/>
              </w:rPr>
            </w:pPr>
            <w:r>
              <w:rPr>
                <w:lang w:eastAsia="en-AU"/>
              </w:rPr>
              <w:t>Groups of a</w:t>
            </w:r>
            <w:r w:rsidR="008F710F">
              <w:rPr>
                <w:lang w:eastAsia="en-AU"/>
              </w:rPr>
              <w:t>nimals with unusual mortalities</w:t>
            </w:r>
          </w:p>
          <w:p w14:paraId="554013F5" w14:textId="77777777" w:rsidR="00070A66" w:rsidRPr="00DE70F9" w:rsidRDefault="00070A66" w:rsidP="008B7990">
            <w:pPr>
              <w:pStyle w:val="TableBullet1"/>
              <w:rPr>
                <w:lang w:eastAsia="en-AU"/>
              </w:rPr>
            </w:pPr>
            <w:r>
              <w:rPr>
                <w:lang w:eastAsia="en-AU"/>
              </w:rPr>
              <w:t xml:space="preserve">Disparities in </w:t>
            </w:r>
            <w:r w:rsidR="00516A96">
              <w:rPr>
                <w:lang w:eastAsia="en-AU"/>
              </w:rPr>
              <w:t xml:space="preserve">sex, </w:t>
            </w:r>
            <w:r>
              <w:rPr>
                <w:lang w:eastAsia="en-AU"/>
              </w:rPr>
              <w:t>size, weight or age that could cause an issue with the health or welfare of the animals (redraft animals in this case)</w:t>
            </w:r>
          </w:p>
        </w:tc>
      </w:tr>
    </w:tbl>
    <w:p w14:paraId="414EF1DE" w14:textId="77777777" w:rsidR="00194324" w:rsidRPr="00313263" w:rsidRDefault="00194324" w:rsidP="00A7257E">
      <w:pPr>
        <w:pStyle w:val="NormalStandardspara"/>
        <w:spacing w:before="120"/>
      </w:pPr>
      <w:r>
        <w:t xml:space="preserve">The </w:t>
      </w:r>
      <w:r w:rsidRPr="00313263">
        <w:t>land transport of livestock must meet the Land Transport Standards as well as any relevant animal health and welfare and road transport requirements under state and territory legislation and relevant requirements under national animal welfare standards and guidelines, and model codes of practice.</w:t>
      </w:r>
    </w:p>
    <w:p w14:paraId="0CA19B28" w14:textId="77777777" w:rsidR="00194324" w:rsidRPr="00313263" w:rsidRDefault="00194324" w:rsidP="00194324">
      <w:pPr>
        <w:pStyle w:val="NormalStandardspara"/>
      </w:pPr>
      <w:r w:rsidRPr="00313263">
        <w:t xml:space="preserve">The land transport of livestock must meet any importing country requirements for the land transport phases in the export </w:t>
      </w:r>
      <w:r w:rsidR="000C6EC3">
        <w:t xml:space="preserve">supply </w:t>
      </w:r>
      <w:r w:rsidRPr="00313263">
        <w:t>chain.</w:t>
      </w:r>
    </w:p>
    <w:p w14:paraId="2ECA0847" w14:textId="77777777" w:rsidR="00C611A3" w:rsidRDefault="00C611A3" w:rsidP="00070A66">
      <w:pPr>
        <w:pStyle w:val="NormalStandardspara"/>
      </w:pPr>
      <w:r>
        <w:t>The maximum water deprivation time and minimum rest times specified for each species and class of animal equal to those s</w:t>
      </w:r>
      <w:r w:rsidR="00893484">
        <w:t>et out in the Land T</w:t>
      </w:r>
      <w:r>
        <w:t xml:space="preserve">ransport Standards must </w:t>
      </w:r>
      <w:r w:rsidR="000C6EC3">
        <w:t>be adhered to</w:t>
      </w:r>
      <w:r>
        <w:t>. Water deprivation time begins at the time animals are curfewed prior to transport to the airport and calculations must include the time until the point animals are provided water again.</w:t>
      </w:r>
      <w:r w:rsidR="00A17DED">
        <w:t xml:space="preserve"> </w:t>
      </w:r>
      <w:r>
        <w:t xml:space="preserve">Exporters must have a plan for managing water deprivation time and keep records (expected and actual </w:t>
      </w:r>
      <w:r w:rsidR="000C6EC3">
        <w:t xml:space="preserve">water </w:t>
      </w:r>
      <w:r>
        <w:t xml:space="preserve">deprivation time) for a least </w:t>
      </w:r>
      <w:r w:rsidR="00DB2A92">
        <w:t>2 </w:t>
      </w:r>
      <w:r>
        <w:t>years</w:t>
      </w:r>
      <w:r w:rsidR="000C6EC3">
        <w:t xml:space="preserve"> after the date of export</w:t>
      </w:r>
      <w:r>
        <w:t>.</w:t>
      </w:r>
    </w:p>
    <w:p w14:paraId="17AC4EDB" w14:textId="77777777" w:rsidR="00070A66" w:rsidRDefault="00AE44E5" w:rsidP="00070A66">
      <w:pPr>
        <w:pStyle w:val="NormalStandardspara"/>
      </w:pPr>
      <w:r>
        <w:t xml:space="preserve">Where a period of </w:t>
      </w:r>
      <w:r w:rsidR="00A86127">
        <w:t>pre-</w:t>
      </w:r>
      <w:r w:rsidR="00070A66">
        <w:t xml:space="preserve">export quarantine or isolation is required by the importing country, animals forming the consignment must at all times be physically isolated </w:t>
      </w:r>
      <w:r w:rsidR="00326661">
        <w:t>to prevent contact with</w:t>
      </w:r>
      <w:r w:rsidR="00070A66">
        <w:t xml:space="preserve"> all other animals </w:t>
      </w:r>
      <w:r w:rsidR="00326661">
        <w:t xml:space="preserve">and </w:t>
      </w:r>
      <w:r w:rsidR="00070A66">
        <w:t>as per the importing country requirements</w:t>
      </w:r>
      <w:r w:rsidR="00326661">
        <w:t xml:space="preserve">, </w:t>
      </w:r>
      <w:r w:rsidR="00070A66">
        <w:t xml:space="preserve">whether </w:t>
      </w:r>
      <w:r w:rsidR="0034617F">
        <w:t>the</w:t>
      </w:r>
      <w:r w:rsidR="00D77E0D">
        <w:t xml:space="preserve"> other</w:t>
      </w:r>
      <w:r w:rsidR="0034617F">
        <w:t xml:space="preserve"> </w:t>
      </w:r>
      <w:r w:rsidR="000C6EC3">
        <w:t xml:space="preserve">animals </w:t>
      </w:r>
      <w:r w:rsidR="00326661">
        <w:t xml:space="preserve">are for an alternative export </w:t>
      </w:r>
      <w:r w:rsidR="00070A66">
        <w:t>market or dome</w:t>
      </w:r>
      <w:r w:rsidR="008F710F">
        <w:t>stic use.</w:t>
      </w:r>
    </w:p>
    <w:p w14:paraId="4859F0D7" w14:textId="1AAB29D5" w:rsidR="00AD0FF3" w:rsidRDefault="00070A66" w:rsidP="00070A66">
      <w:pPr>
        <w:pStyle w:val="NormalStandardspara"/>
      </w:pPr>
      <w:r>
        <w:t xml:space="preserve">For livestock that are </w:t>
      </w:r>
      <w:r w:rsidR="00326661">
        <w:t>e</w:t>
      </w:r>
      <w:r w:rsidR="00AD0FF3">
        <w:t>n route or at</w:t>
      </w:r>
      <w:r>
        <w:t xml:space="preserve"> the airport but required to return to an appr</w:t>
      </w:r>
      <w:r w:rsidR="00AD0FF3">
        <w:t xml:space="preserve">oved </w:t>
      </w:r>
      <w:r w:rsidR="00AD0FF3" w:rsidRPr="00006D98">
        <w:t>premises</w:t>
      </w:r>
      <w:r w:rsidR="008D76B1" w:rsidRPr="00006D98">
        <w:t>, registered establishment</w:t>
      </w:r>
      <w:r w:rsidR="00AD0FF3" w:rsidRPr="00006D98">
        <w:t xml:space="preserve"> or other premises:</w:t>
      </w:r>
    </w:p>
    <w:p w14:paraId="3D79344F" w14:textId="77777777" w:rsidR="00AD0FF3" w:rsidRDefault="00070A66" w:rsidP="00843F70">
      <w:pPr>
        <w:pStyle w:val="ListNumber"/>
        <w:numPr>
          <w:ilvl w:val="0"/>
          <w:numId w:val="103"/>
        </w:numPr>
      </w:pPr>
      <w:r>
        <w:t xml:space="preserve">in addition to any requirements under the Land Transport Standards, </w:t>
      </w:r>
      <w:r w:rsidR="00D77E0D">
        <w:t xml:space="preserve">the livestock </w:t>
      </w:r>
      <w:r w:rsidR="00AD0FF3">
        <w:t xml:space="preserve">must be </w:t>
      </w:r>
      <w:r>
        <w:t>rested for a minimum of 2</w:t>
      </w:r>
      <w:r w:rsidR="002827FF">
        <w:t>4 </w:t>
      </w:r>
      <w:r>
        <w:t>hours prior to being reloaded for transport</w:t>
      </w:r>
      <w:r w:rsidR="00AD0FF3">
        <w:t>; and</w:t>
      </w:r>
    </w:p>
    <w:p w14:paraId="6DD88A1F" w14:textId="77777777" w:rsidR="00070A66" w:rsidRDefault="00AD0FF3" w:rsidP="00843F70">
      <w:pPr>
        <w:pStyle w:val="ListNumber"/>
        <w:numPr>
          <w:ilvl w:val="0"/>
          <w:numId w:val="103"/>
        </w:numPr>
      </w:pPr>
      <w:r>
        <w:t>t</w:t>
      </w:r>
      <w:r w:rsidR="00070A66">
        <w:t xml:space="preserve">he exporter </w:t>
      </w:r>
      <w:r w:rsidR="00285D02">
        <w:t xml:space="preserve">must </w:t>
      </w:r>
      <w:r>
        <w:t xml:space="preserve">keep records of animal movements, time off food and water, and rest periods, and retain these for at least </w:t>
      </w:r>
      <w:r w:rsidR="00DB2A92">
        <w:t>2 </w:t>
      </w:r>
      <w:r>
        <w:t>years</w:t>
      </w:r>
      <w:r w:rsidR="000C6EC3">
        <w:t xml:space="preserve"> after the date of export</w:t>
      </w:r>
      <w:r>
        <w:t>.</w:t>
      </w:r>
    </w:p>
    <w:p w14:paraId="2737B5C8" w14:textId="77777777" w:rsidR="00070A66" w:rsidRDefault="00070A66" w:rsidP="00070A66">
      <w:pPr>
        <w:pStyle w:val="NormalStandardspara"/>
      </w:pPr>
      <w:r>
        <w:t>Livestock must be expediently loaded and unloaded at all stages of the export process by a sufficient number of competent stock handlers in a manner that prevents injury, minimises stress and ensures that livestock management and welfare needs are addressed.</w:t>
      </w:r>
    </w:p>
    <w:p w14:paraId="1F459080" w14:textId="77777777" w:rsidR="00070A66" w:rsidRDefault="00070A66" w:rsidP="00913F4B">
      <w:pPr>
        <w:pStyle w:val="NormalStandardspara"/>
      </w:pPr>
      <w:r>
        <w:t xml:space="preserve">Livestock exported by air must be exported </w:t>
      </w:r>
      <w:r w:rsidR="00750733">
        <w:t xml:space="preserve">in compliance </w:t>
      </w:r>
      <w:r w:rsidR="00F65FA7">
        <w:t xml:space="preserve">with </w:t>
      </w:r>
      <w:r>
        <w:t xml:space="preserve">the IATA Live Animal Regulations. Where there is a variance between the IATA Live Animal Regulations and </w:t>
      </w:r>
      <w:r w:rsidR="00AD0FF3">
        <w:t>these standards</w:t>
      </w:r>
      <w:r>
        <w:t>, ASEL applies.</w:t>
      </w:r>
    </w:p>
    <w:p w14:paraId="4AC545FB" w14:textId="77777777" w:rsidR="00070A66" w:rsidRDefault="00070A66" w:rsidP="00070A66">
      <w:pPr>
        <w:pStyle w:val="NormalStandardspara"/>
      </w:pPr>
      <w:bookmarkStart w:id="226" w:name="_Ref40708927"/>
      <w:r>
        <w:t>When calculating pen space allocation</w:t>
      </w:r>
      <w:r w:rsidR="00CA7BB6">
        <w:t xml:space="preserve"> and penning livestock</w:t>
      </w:r>
      <w:r>
        <w:t>:</w:t>
      </w:r>
      <w:bookmarkEnd w:id="226"/>
    </w:p>
    <w:p w14:paraId="0D1A92F7" w14:textId="77777777" w:rsidR="00070A66" w:rsidRDefault="00070A66" w:rsidP="00843F70">
      <w:pPr>
        <w:pStyle w:val="ListNumber"/>
        <w:numPr>
          <w:ilvl w:val="0"/>
          <w:numId w:val="69"/>
        </w:numPr>
      </w:pPr>
      <w:r>
        <w:t xml:space="preserve">accurate final weights of livestock </w:t>
      </w:r>
      <w:r w:rsidR="00A22E62">
        <w:t>must be</w:t>
      </w:r>
      <w:r>
        <w:t xml:space="preserve"> obtained in view of the weight limitations imposed by the load capabilities of the aircraft and the space required per animal</w:t>
      </w:r>
      <w:r w:rsidR="00362077">
        <w:t>; and</w:t>
      </w:r>
    </w:p>
    <w:p w14:paraId="4F84CCF8" w14:textId="77777777" w:rsidR="00070A66" w:rsidRDefault="00070A66" w:rsidP="00843F70">
      <w:pPr>
        <w:pStyle w:val="ListNumber"/>
        <w:numPr>
          <w:ilvl w:val="0"/>
          <w:numId w:val="69"/>
        </w:numPr>
      </w:pPr>
      <w:r>
        <w:t xml:space="preserve">where the number of animals </w:t>
      </w:r>
      <w:r w:rsidR="00750733">
        <w:t xml:space="preserve">per pen </w:t>
      </w:r>
      <w:r>
        <w:t xml:space="preserve">calculated is not a whole </w:t>
      </w:r>
      <w:r w:rsidRPr="00F54197">
        <w:t xml:space="preserve">number, </w:t>
      </w:r>
      <w:r w:rsidR="00A22E62" w:rsidRPr="00F54197">
        <w:t xml:space="preserve">decimal point </w:t>
      </w:r>
      <w:r w:rsidRPr="00F54197">
        <w:t>7 or below must be rounded down</w:t>
      </w:r>
      <w:r w:rsidR="00A22E62" w:rsidRPr="00F54197">
        <w:t xml:space="preserve"> (for example</w:t>
      </w:r>
      <w:r w:rsidR="00DA64FC">
        <w:t>,</w:t>
      </w:r>
      <w:r w:rsidR="00CA7BB6" w:rsidRPr="00F54197">
        <w:t xml:space="preserve"> </w:t>
      </w:r>
      <w:r w:rsidR="00326661" w:rsidRPr="00F54197">
        <w:t>5.</w:t>
      </w:r>
      <w:r w:rsidR="0005562E" w:rsidRPr="00F54197">
        <w:t>1 </w:t>
      </w:r>
      <w:r w:rsidR="00326661" w:rsidRPr="00F54197">
        <w:t>to 5</w:t>
      </w:r>
      <w:r w:rsidR="00D05057" w:rsidRPr="00F54197">
        <w:t>.</w:t>
      </w:r>
      <w:r w:rsidR="002827FF" w:rsidRPr="00F54197">
        <w:t>7 rounds to 5</w:t>
      </w:r>
      <w:r w:rsidR="00A22E62" w:rsidRPr="00F54197">
        <w:t>,</w:t>
      </w:r>
      <w:r w:rsidR="002827FF" w:rsidRPr="00F54197">
        <w:t xml:space="preserve"> and 5.8 to 5.9 </w:t>
      </w:r>
      <w:r w:rsidR="00326661" w:rsidRPr="00F54197">
        <w:t>rounds to</w:t>
      </w:r>
      <w:r w:rsidR="00326661">
        <w:t xml:space="preserve"> 6</w:t>
      </w:r>
      <w:r w:rsidR="00CA7BB6">
        <w:t>)</w:t>
      </w:r>
      <w:r w:rsidR="00362077">
        <w:t>; and</w:t>
      </w:r>
    </w:p>
    <w:p w14:paraId="34B82B9F" w14:textId="77777777" w:rsidR="00070A66" w:rsidRDefault="00070A66" w:rsidP="00843F70">
      <w:pPr>
        <w:pStyle w:val="ListNumber"/>
        <w:numPr>
          <w:ilvl w:val="0"/>
          <w:numId w:val="69"/>
        </w:numPr>
      </w:pPr>
      <w:r>
        <w:t>the livestock must be able to stand normally, and once lying down should be able to regain their feet unaided and without undue interference from other animals</w:t>
      </w:r>
      <w:r w:rsidR="00362077">
        <w:t>; and</w:t>
      </w:r>
    </w:p>
    <w:p w14:paraId="186E5153" w14:textId="7C7D3F9E" w:rsidR="00070A66" w:rsidRDefault="00070A66" w:rsidP="00843F70">
      <w:pPr>
        <w:pStyle w:val="ListNumber"/>
        <w:numPr>
          <w:ilvl w:val="0"/>
          <w:numId w:val="69"/>
        </w:numPr>
      </w:pPr>
      <w:r>
        <w:t xml:space="preserve">when livestock stand </w:t>
      </w:r>
      <w:r w:rsidRPr="007A1BB2">
        <w:t>normally</w:t>
      </w:r>
      <w:r w:rsidR="007A1BB2" w:rsidRPr="007A1BB2">
        <w:t>,</w:t>
      </w:r>
      <w:r w:rsidRPr="007A1BB2">
        <w:t xml:space="preserve"> no</w:t>
      </w:r>
      <w:r>
        <w:t xml:space="preserve"> part of the animal's body (</w:t>
      </w:r>
      <w:r w:rsidR="00326661">
        <w:t>including</w:t>
      </w:r>
      <w:r>
        <w:t xml:space="preserve"> horns) </w:t>
      </w:r>
      <w:r w:rsidR="005711A6">
        <w:t xml:space="preserve">must </w:t>
      </w:r>
      <w:r>
        <w:t xml:space="preserve">touch any overhead part of the </w:t>
      </w:r>
      <w:r w:rsidR="00CA7BB6">
        <w:t>crate</w:t>
      </w:r>
      <w:r>
        <w:t xml:space="preserve"> including any supporting crossbars</w:t>
      </w:r>
      <w:r w:rsidR="00362077">
        <w:t>; and</w:t>
      </w:r>
    </w:p>
    <w:p w14:paraId="5B329978" w14:textId="77777777" w:rsidR="00070A66" w:rsidRDefault="00F65FA7" w:rsidP="00843F70">
      <w:pPr>
        <w:pStyle w:val="ListNumber"/>
        <w:numPr>
          <w:ilvl w:val="0"/>
          <w:numId w:val="69"/>
        </w:numPr>
      </w:pPr>
      <w:r>
        <w:t>e</w:t>
      </w:r>
      <w:r w:rsidR="00070A66">
        <w:t xml:space="preserve">xpected ambient temperatures and ventilation capacity at loading, transits, </w:t>
      </w:r>
      <w:r w:rsidR="00070A66" w:rsidRPr="007A1BB2">
        <w:t>transhipments</w:t>
      </w:r>
      <w:r w:rsidR="00945498">
        <w:t xml:space="preserve"> and</w:t>
      </w:r>
      <w:r w:rsidR="00070A66">
        <w:t xml:space="preserve"> unloa</w:t>
      </w:r>
      <w:r w:rsidR="008F710F">
        <w:t>ding must be taken into account</w:t>
      </w:r>
      <w:r w:rsidR="00362077">
        <w:t>; and</w:t>
      </w:r>
    </w:p>
    <w:p w14:paraId="3F3672E6" w14:textId="77777777" w:rsidR="00750733" w:rsidRDefault="00070A66" w:rsidP="00070A66">
      <w:pPr>
        <w:pStyle w:val="ListNumber"/>
      </w:pPr>
      <w:r>
        <w:t xml:space="preserve">livestock must be penned with animals of the same species, class, </w:t>
      </w:r>
      <w:r w:rsidR="00CA7BB6">
        <w:t>sex</w:t>
      </w:r>
      <w:r>
        <w:t xml:space="preserve"> and of a similar weight (note: castrated males may be penned with females however entire ma</w:t>
      </w:r>
      <w:r w:rsidR="00CA7BB6">
        <w:t>les must be penned separately); and</w:t>
      </w:r>
    </w:p>
    <w:p w14:paraId="26E2C762" w14:textId="77777777" w:rsidR="00070A66" w:rsidRDefault="00CA7BB6" w:rsidP="00070A66">
      <w:pPr>
        <w:pStyle w:val="ListNumber"/>
      </w:pPr>
      <w:r>
        <w:t>where animals of unequal size are placed in the same crate, the crate must be divided so that they are penned separately</w:t>
      </w:r>
      <w:r w:rsidR="008D6F9E">
        <w:t>; and</w:t>
      </w:r>
    </w:p>
    <w:p w14:paraId="6507CEAB" w14:textId="77777777" w:rsidR="008D6F9E" w:rsidRPr="00F17942" w:rsidRDefault="008D6F9E" w:rsidP="008D6F9E">
      <w:pPr>
        <w:pStyle w:val="ListNumber"/>
      </w:pPr>
      <w:r>
        <w:t>where the total air export journey time scheduled is greater than 24 hours, the pen area per head must be increased by 10% (not cumulat</w:t>
      </w:r>
      <w:r w:rsidR="00B10018">
        <w:t xml:space="preserve">ive with other requirements in </w:t>
      </w:r>
      <w:r w:rsidR="00BD1D7E">
        <w:t xml:space="preserve">Standards </w:t>
      </w:r>
      <w:r w:rsidR="00BD1D7E" w:rsidRPr="00F17942">
        <w:t>6.2 to </w:t>
      </w:r>
      <w:r w:rsidRPr="00F17942">
        <w:t>6.10); and</w:t>
      </w:r>
    </w:p>
    <w:p w14:paraId="77906EAD" w14:textId="77777777" w:rsidR="008D6F9E" w:rsidRPr="00F17942" w:rsidRDefault="008D6F9E" w:rsidP="008D6F9E">
      <w:pPr>
        <w:pStyle w:val="ListNumber"/>
      </w:pPr>
      <w:r w:rsidRPr="00F17942">
        <w:t>when livestock a</w:t>
      </w:r>
      <w:r w:rsidR="0096232C" w:rsidRPr="00F17942">
        <w:t>re loaded with mixed cargo in</w:t>
      </w:r>
      <w:r w:rsidRPr="00F17942">
        <w:t xml:space="preserve"> aircraft lower hold</w:t>
      </w:r>
      <w:r w:rsidR="0096232C" w:rsidRPr="00F17942">
        <w:t>s</w:t>
      </w:r>
      <w:r w:rsidRPr="00F17942">
        <w:t>, the pen area must be increased by 10% (cumulative with othe</w:t>
      </w:r>
      <w:r w:rsidR="00BD1D7E" w:rsidRPr="00F17942">
        <w:t>r requirements in Standards 6.2 to </w:t>
      </w:r>
      <w:r w:rsidRPr="00F17942">
        <w:t>6.10).</w:t>
      </w:r>
    </w:p>
    <w:p w14:paraId="7AF2ED03" w14:textId="05203B57" w:rsidR="00070A66" w:rsidRDefault="00773E21" w:rsidP="009D735A">
      <w:pPr>
        <w:pStyle w:val="NormalStandardspara"/>
      </w:pPr>
      <w:r>
        <w:t xml:space="preserve">Pen space allocation and penning arrangements must conform to </w:t>
      </w:r>
      <w:r w:rsidR="008A3396" w:rsidRPr="00A746C9">
        <w:t xml:space="preserve">Standard </w:t>
      </w:r>
      <w:r w:rsidR="008A3396" w:rsidRPr="00A746C9">
        <w:fldChar w:fldCharType="begin"/>
      </w:r>
      <w:r w:rsidR="008A3396" w:rsidRPr="00A746C9">
        <w:instrText xml:space="preserve"> REF _Ref40708927 \r \h </w:instrText>
      </w:r>
      <w:r w:rsidR="008A3396">
        <w:instrText xml:space="preserve"> \* MERGEFORMAT </w:instrText>
      </w:r>
      <w:r w:rsidR="008A3396" w:rsidRPr="00A746C9">
        <w:fldChar w:fldCharType="separate"/>
      </w:r>
      <w:r w:rsidR="00201688">
        <w:t>6.1.14</w:t>
      </w:r>
      <w:r w:rsidR="008A3396" w:rsidRPr="00A746C9">
        <w:fldChar w:fldCharType="end"/>
      </w:r>
      <w:r w:rsidR="008A3396">
        <w:t xml:space="preserve"> and </w:t>
      </w:r>
      <w:r>
        <w:t>the relevant species specific</w:t>
      </w:r>
      <w:r w:rsidR="00945498">
        <w:t xml:space="preserve">ations </w:t>
      </w:r>
      <w:r w:rsidR="00945498" w:rsidRPr="00A746C9">
        <w:t>in</w:t>
      </w:r>
      <w:r w:rsidRPr="00A746C9">
        <w:t xml:space="preserve"> </w:t>
      </w:r>
      <w:r w:rsidR="008A3396">
        <w:t>Standards</w:t>
      </w:r>
      <w:r w:rsidR="00DA68A8">
        <w:t xml:space="preserve"> </w:t>
      </w:r>
      <w:r w:rsidRPr="00A17B0D">
        <w:fldChar w:fldCharType="begin"/>
      </w:r>
      <w:r w:rsidRPr="00A17B0D">
        <w:instrText xml:space="preserve"> REF _Ref32832823 \r \h </w:instrText>
      </w:r>
      <w:r>
        <w:instrText xml:space="preserve"> \* MERGEFORMAT </w:instrText>
      </w:r>
      <w:r w:rsidRPr="00A17B0D">
        <w:fldChar w:fldCharType="separate"/>
      </w:r>
      <w:r w:rsidR="00201688">
        <w:t>6.2</w:t>
      </w:r>
      <w:r w:rsidRPr="00A17B0D">
        <w:fldChar w:fldCharType="end"/>
      </w:r>
      <w:r w:rsidR="005B7A38">
        <w:t> to </w:t>
      </w:r>
      <w:r w:rsidR="005D74C8">
        <w:fldChar w:fldCharType="begin"/>
      </w:r>
      <w:r w:rsidR="005D74C8">
        <w:instrText xml:space="preserve"> REF _Ref36634580 \r \h </w:instrText>
      </w:r>
      <w:r w:rsidR="005D74C8">
        <w:fldChar w:fldCharType="separate"/>
      </w:r>
      <w:r w:rsidR="00201688">
        <w:t>6.10</w:t>
      </w:r>
      <w:r w:rsidR="005D74C8">
        <w:fldChar w:fldCharType="end"/>
      </w:r>
      <w:r w:rsidR="005D74C8">
        <w:t xml:space="preserve"> </w:t>
      </w:r>
      <w:r>
        <w:t>and with any relevant requirements</w:t>
      </w:r>
      <w:r w:rsidR="009D735A">
        <w:t>,</w:t>
      </w:r>
      <w:r>
        <w:t xml:space="preserve"> and applicable legislation.</w:t>
      </w:r>
      <w:r w:rsidR="009D735A">
        <w:t xml:space="preserve"> The exporter must </w:t>
      </w:r>
      <w:r w:rsidR="005B7A38">
        <w:t>comply with directions from an authorised o</w:t>
      </w:r>
      <w:r w:rsidR="009D735A">
        <w:t xml:space="preserve">fficer in relation to pen space allocation </w:t>
      </w:r>
      <w:r w:rsidR="0036195A">
        <w:t>to remove an animal or animals from a crate to ensure animal health</w:t>
      </w:r>
      <w:r w:rsidR="009D735A">
        <w:t xml:space="preserve"> and welfare and compliance with these standards.</w:t>
      </w:r>
    </w:p>
    <w:p w14:paraId="547B8A31" w14:textId="77777777" w:rsidR="00070A66" w:rsidRPr="00070A66" w:rsidRDefault="00070A66" w:rsidP="0005467F">
      <w:pPr>
        <w:pStyle w:val="Heading4"/>
        <w:numPr>
          <w:ilvl w:val="0"/>
          <w:numId w:val="0"/>
        </w:numPr>
        <w:rPr>
          <w:rStyle w:val="Strong"/>
        </w:rPr>
      </w:pPr>
      <w:r w:rsidRPr="00070A66">
        <w:rPr>
          <w:rStyle w:val="Strong"/>
        </w:rPr>
        <w:t>Other requirements</w:t>
      </w:r>
    </w:p>
    <w:p w14:paraId="22716E9E" w14:textId="77777777" w:rsidR="002E500F" w:rsidRDefault="004D7F83" w:rsidP="00070A66">
      <w:pPr>
        <w:pStyle w:val="NormalStandardspara"/>
      </w:pPr>
      <w:bookmarkStart w:id="227" w:name="_Ref33807717"/>
      <w:r>
        <w:t>Li</w:t>
      </w:r>
      <w:r w:rsidR="00070A66">
        <w:t xml:space="preserve">vestock </w:t>
      </w:r>
      <w:r>
        <w:t>that are declared to be pregnant must not be tendered for transport</w:t>
      </w:r>
      <w:r w:rsidR="009D735A">
        <w:t xml:space="preserve"> to the airport</w:t>
      </w:r>
      <w:r>
        <w:t xml:space="preserve"> unless accompanied by a veterinary certificate certifying that the animal is fit to travel</w:t>
      </w:r>
      <w:r w:rsidR="009D735A">
        <w:t>,</w:t>
      </w:r>
      <w:r>
        <w:t xml:space="preserve"> and there is no evidence of imminent parturition</w:t>
      </w:r>
      <w:r w:rsidR="009D735A">
        <w:t xml:space="preserve"> at the time of loading for transport</w:t>
      </w:r>
      <w:r>
        <w:t>.</w:t>
      </w:r>
      <w:bookmarkEnd w:id="227"/>
    </w:p>
    <w:p w14:paraId="74AD5DB1" w14:textId="77777777" w:rsidR="004D7F83" w:rsidRDefault="004D7F83" w:rsidP="00070A66">
      <w:pPr>
        <w:pStyle w:val="NormalStandardspara"/>
      </w:pPr>
      <w:bookmarkStart w:id="228" w:name="_Ref35351741"/>
      <w:r>
        <w:t xml:space="preserve">Livestock </w:t>
      </w:r>
      <w:r w:rsidR="00070A66">
        <w:t>must not be exported</w:t>
      </w:r>
      <w:r w:rsidRPr="004D7F83">
        <w:t xml:space="preserve"> </w:t>
      </w:r>
      <w:r>
        <w:t xml:space="preserve">with young at foot, unless otherwise provided in a </w:t>
      </w:r>
      <w:r w:rsidRPr="00B81C72">
        <w:rPr>
          <w:rStyle w:val="Emphasis"/>
        </w:rPr>
        <w:t>livestock with young at foot management p</w:t>
      </w:r>
      <w:r w:rsidR="009F7292" w:rsidRPr="00B81C72">
        <w:rPr>
          <w:rStyle w:val="Emphasis"/>
        </w:rPr>
        <w:t>lan</w:t>
      </w:r>
      <w:r w:rsidR="009F7292" w:rsidRPr="00B81C72">
        <w:t xml:space="preserve"> approved</w:t>
      </w:r>
      <w:r w:rsidR="009F7292">
        <w:t xml:space="preserve"> in writing by the department</w:t>
      </w:r>
      <w:r>
        <w:t>.</w:t>
      </w:r>
      <w:bookmarkEnd w:id="228"/>
    </w:p>
    <w:p w14:paraId="39F03547" w14:textId="77777777" w:rsidR="004D7F83" w:rsidRDefault="004D7F83" w:rsidP="004D7F83">
      <w:pPr>
        <w:pStyle w:val="NormalStandardspara"/>
      </w:pPr>
      <w:r>
        <w:t>Livestock must not be exported:</w:t>
      </w:r>
    </w:p>
    <w:p w14:paraId="4F38C6E0" w14:textId="77777777" w:rsidR="004D7F83" w:rsidRDefault="004D7F83" w:rsidP="00843F70">
      <w:pPr>
        <w:pStyle w:val="ListNumber"/>
        <w:numPr>
          <w:ilvl w:val="0"/>
          <w:numId w:val="92"/>
        </w:numPr>
      </w:pPr>
      <w:r>
        <w:t xml:space="preserve">within </w:t>
      </w:r>
      <w:r w:rsidR="0005562E">
        <w:t>5 </w:t>
      </w:r>
      <w:r>
        <w:t>days of giving birth; or</w:t>
      </w:r>
    </w:p>
    <w:p w14:paraId="5032504C" w14:textId="77777777" w:rsidR="002E500F" w:rsidRDefault="004D7F83" w:rsidP="004D7F83">
      <w:pPr>
        <w:pStyle w:val="ListNumber"/>
      </w:pPr>
      <w:r>
        <w:t xml:space="preserve">more than </w:t>
      </w:r>
      <w:r w:rsidR="0005562E">
        <w:t>5 </w:t>
      </w:r>
      <w:r>
        <w:t>days but less than 1</w:t>
      </w:r>
      <w:r w:rsidR="0005562E">
        <w:t>5 </w:t>
      </w:r>
      <w:r>
        <w:t xml:space="preserve">days of giving birth, unless otherwise provided in a </w:t>
      </w:r>
      <w:r w:rsidRPr="00B81C72">
        <w:rPr>
          <w:rStyle w:val="Emphasis"/>
        </w:rPr>
        <w:t>livestock that have recently given birth management p</w:t>
      </w:r>
      <w:r w:rsidR="009F7292" w:rsidRPr="00B81C72">
        <w:rPr>
          <w:rStyle w:val="Emphasis"/>
        </w:rPr>
        <w:t>lan</w:t>
      </w:r>
      <w:r w:rsidR="009F7292">
        <w:t xml:space="preserve"> approved in writing by the department</w:t>
      </w:r>
      <w:r>
        <w:t>.</w:t>
      </w:r>
    </w:p>
    <w:p w14:paraId="353F540B" w14:textId="77777777" w:rsidR="004D7F83" w:rsidRDefault="004D7F83" w:rsidP="004D7F83">
      <w:pPr>
        <w:pStyle w:val="NormalStandardspara"/>
      </w:pPr>
      <w:bookmarkStart w:id="229" w:name="_Ref33807602"/>
      <w:r>
        <w:t>Female livestock must not be treated with a prostaglandin drug:</w:t>
      </w:r>
      <w:bookmarkEnd w:id="229"/>
    </w:p>
    <w:p w14:paraId="5987FB11" w14:textId="77777777" w:rsidR="004D7F83" w:rsidRDefault="004936FB" w:rsidP="00843F70">
      <w:pPr>
        <w:pStyle w:val="ListNumber"/>
        <w:numPr>
          <w:ilvl w:val="0"/>
          <w:numId w:val="70"/>
        </w:numPr>
      </w:pPr>
      <w:r>
        <w:t>within</w:t>
      </w:r>
      <w:r w:rsidR="004D7F83">
        <w:t xml:space="preserve"> the 6</w:t>
      </w:r>
      <w:r w:rsidR="001E6DEC">
        <w:t>0 </w:t>
      </w:r>
      <w:r w:rsidR="004D7F83">
        <w:t>day period prior to export unless they have been pregnancy tested immediately before prostaglandin treatment and declared to be in the first trimester of pregnancy</w:t>
      </w:r>
      <w:r w:rsidR="00811AAF">
        <w:t xml:space="preserve"> or not detectably pregnant; </w:t>
      </w:r>
      <w:r w:rsidR="00675548">
        <w:t>n</w:t>
      </w:r>
      <w:r w:rsidR="00811AAF">
        <w:t>or</w:t>
      </w:r>
    </w:p>
    <w:p w14:paraId="50B7A98B" w14:textId="77777777" w:rsidR="004D7F83" w:rsidRDefault="004D7F83" w:rsidP="00843F70">
      <w:pPr>
        <w:pStyle w:val="ListNumber"/>
        <w:numPr>
          <w:ilvl w:val="0"/>
          <w:numId w:val="70"/>
        </w:numPr>
      </w:pPr>
      <w:r>
        <w:t xml:space="preserve">within </w:t>
      </w:r>
      <w:r w:rsidR="0005562E">
        <w:t>14 </w:t>
      </w:r>
      <w:r>
        <w:t>days prior to export.</w:t>
      </w:r>
    </w:p>
    <w:p w14:paraId="30F028B1" w14:textId="77777777" w:rsidR="004D7F83" w:rsidRDefault="004D7F83" w:rsidP="004D7F83">
      <w:pPr>
        <w:pStyle w:val="NormalStandardspara"/>
      </w:pPr>
      <w:bookmarkStart w:id="230" w:name="_Ref35588085"/>
      <w:r>
        <w:t xml:space="preserve">Miniature breeds of livestock and other </w:t>
      </w:r>
      <w:r w:rsidR="00CD5A13">
        <w:t>light</w:t>
      </w:r>
      <w:r w:rsidR="00326661">
        <w:t xml:space="preserve"> </w:t>
      </w:r>
      <w:r w:rsidR="00CD5A13">
        <w:t>weight breeds that do not meet</w:t>
      </w:r>
      <w:r>
        <w:t xml:space="preserve"> minimum liveweight requirements, must </w:t>
      </w:r>
      <w:r w:rsidR="00CD5A13">
        <w:t xml:space="preserve">not </w:t>
      </w:r>
      <w:r>
        <w:t xml:space="preserve">be sourced </w:t>
      </w:r>
      <w:r w:rsidR="00CD5A13">
        <w:t xml:space="preserve">for export or exported unless otherwise provided in </w:t>
      </w:r>
      <w:r w:rsidR="00CD5A13" w:rsidRPr="00B81C72">
        <w:t xml:space="preserve">a </w:t>
      </w:r>
      <w:r w:rsidR="00CD5A13" w:rsidRPr="00B81C72">
        <w:rPr>
          <w:rStyle w:val="Emphasis"/>
        </w:rPr>
        <w:t xml:space="preserve">miniature </w:t>
      </w:r>
      <w:r w:rsidR="00811AAF" w:rsidRPr="00B81C72">
        <w:rPr>
          <w:rStyle w:val="Emphasis"/>
        </w:rPr>
        <w:t>or</w:t>
      </w:r>
      <w:r w:rsidRPr="00B81C72">
        <w:rPr>
          <w:rStyle w:val="Emphasis"/>
        </w:rPr>
        <w:t xml:space="preserve"> light weight breed</w:t>
      </w:r>
      <w:r w:rsidR="00CD5A13" w:rsidRPr="00B81C72">
        <w:rPr>
          <w:rStyle w:val="Emphasis"/>
        </w:rPr>
        <w:t xml:space="preserve"> livestock</w:t>
      </w:r>
      <w:r w:rsidRPr="00B81C72">
        <w:rPr>
          <w:rStyle w:val="Emphasis"/>
        </w:rPr>
        <w:t xml:space="preserve"> management plan</w:t>
      </w:r>
      <w:r w:rsidRPr="00B81C72">
        <w:t xml:space="preserve"> a</w:t>
      </w:r>
      <w:r>
        <w:t>pproved</w:t>
      </w:r>
      <w:r w:rsidR="009F7292">
        <w:t xml:space="preserve"> in writing by the department</w:t>
      </w:r>
      <w:r>
        <w:t>.</w:t>
      </w:r>
      <w:bookmarkEnd w:id="230"/>
    </w:p>
    <w:p w14:paraId="0855D70F" w14:textId="77777777" w:rsidR="0035495D" w:rsidRDefault="0035495D" w:rsidP="0035495D">
      <w:pPr>
        <w:pStyle w:val="NormalStandardspara"/>
      </w:pPr>
      <w:r>
        <w:t xml:space="preserve">Animal records must be kept by the exporter, from the time of sourcing of livestock to their disembarkation in the </w:t>
      </w:r>
      <w:r w:rsidRPr="007A1BB2">
        <w:t>importing country, and</w:t>
      </w:r>
      <w:r>
        <w:t xml:space="preserve"> </w:t>
      </w:r>
      <w:r w:rsidR="00750733">
        <w:t xml:space="preserve">retained </w:t>
      </w:r>
      <w:r>
        <w:t xml:space="preserve">for at least </w:t>
      </w:r>
      <w:r w:rsidR="00DB2A92">
        <w:t>2 </w:t>
      </w:r>
      <w:r>
        <w:t xml:space="preserve">years after the date of export. These </w:t>
      </w:r>
      <w:r w:rsidR="00811AAF">
        <w:t xml:space="preserve">records </w:t>
      </w:r>
      <w:r>
        <w:t>must include details of:</w:t>
      </w:r>
    </w:p>
    <w:p w14:paraId="60281C3C" w14:textId="77777777" w:rsidR="00EA5CEC" w:rsidRDefault="00EA5CEC" w:rsidP="00843F70">
      <w:pPr>
        <w:pStyle w:val="ListNumber"/>
        <w:numPr>
          <w:ilvl w:val="0"/>
          <w:numId w:val="71"/>
        </w:numPr>
      </w:pPr>
      <w:r>
        <w:t xml:space="preserve">the animal’s identification in accordance with state and territory and NLIS requirements; </w:t>
      </w:r>
      <w:r w:rsidR="0038754C">
        <w:t>including</w:t>
      </w:r>
    </w:p>
    <w:p w14:paraId="7DD01611" w14:textId="77777777" w:rsidR="00EA5CEC" w:rsidRDefault="00C97431" w:rsidP="00EA5CEC">
      <w:pPr>
        <w:pStyle w:val="ListNumber2"/>
      </w:pPr>
      <w:r>
        <w:t>all management procedures relevant to export preparation, such as disease testing, pregnancy testing and shearing, and date</w:t>
      </w:r>
      <w:r w:rsidR="00527ACB">
        <w:t>(</w:t>
      </w:r>
      <w:r>
        <w:t>s</w:t>
      </w:r>
      <w:r w:rsidR="00527ACB">
        <w:t>)</w:t>
      </w:r>
      <w:r>
        <w:t xml:space="preserve"> undertaken; and</w:t>
      </w:r>
    </w:p>
    <w:p w14:paraId="32EB7613" w14:textId="77777777" w:rsidR="00C97431" w:rsidRDefault="00C97431" w:rsidP="00EA5CEC">
      <w:pPr>
        <w:pStyle w:val="ListNumber2"/>
      </w:pPr>
      <w:r>
        <w:t xml:space="preserve">all veterinary medicines and agricultural chemicals used to vaccinate, treat or otherwise prepare the animal (including species, treatment date(s), trade name or active ingredient, batch number, and if used according to manufacturer’s directions. If not used according to manufacturer’s directions, the dose administered </w:t>
      </w:r>
      <w:r w:rsidR="0086393E">
        <w:t>is</w:t>
      </w:r>
      <w:r>
        <w:t xml:space="preserve"> to be included); and</w:t>
      </w:r>
    </w:p>
    <w:p w14:paraId="0E1D7FF6" w14:textId="77777777" w:rsidR="0035495D" w:rsidRDefault="00C94B38" w:rsidP="00843F70">
      <w:pPr>
        <w:pStyle w:val="ListNumber"/>
        <w:numPr>
          <w:ilvl w:val="0"/>
          <w:numId w:val="71"/>
        </w:numPr>
      </w:pPr>
      <w:r>
        <w:t>any mortality</w:t>
      </w:r>
      <w:r w:rsidRPr="00343A5D">
        <w:t>, sickness, injury or other sign</w:t>
      </w:r>
      <w:r>
        <w:t>s</w:t>
      </w:r>
      <w:r w:rsidRPr="00343A5D">
        <w:t xml:space="preserve"> consistent with the rejection criteria found, and </w:t>
      </w:r>
      <w:r>
        <w:t xml:space="preserve">where applicable, </w:t>
      </w:r>
      <w:r w:rsidRPr="00343A5D">
        <w:t>action</w:t>
      </w:r>
      <w:r>
        <w:t>s taken to remove rejected animals from the consignment, and the animal’s handling, care, treatment, euthanasia and/or disposal; and</w:t>
      </w:r>
    </w:p>
    <w:p w14:paraId="1CC2B7AB" w14:textId="77777777" w:rsidR="0035495D" w:rsidRDefault="0035495D" w:rsidP="00843F70">
      <w:pPr>
        <w:pStyle w:val="ListNumber"/>
        <w:numPr>
          <w:ilvl w:val="0"/>
          <w:numId w:val="71"/>
        </w:numPr>
      </w:pPr>
      <w:r>
        <w:t xml:space="preserve">inspections by </w:t>
      </w:r>
      <w:r w:rsidR="00C94B38">
        <w:t xml:space="preserve">veterinarians or </w:t>
      </w:r>
      <w:r>
        <w:t xml:space="preserve">competent stock handlers of </w:t>
      </w:r>
      <w:r w:rsidR="00C94B38">
        <w:t>livestock</w:t>
      </w:r>
      <w:r>
        <w:t xml:space="preserve"> health, welfare and </w:t>
      </w:r>
      <w:r w:rsidR="00C94B38">
        <w:t>appropriateness</w:t>
      </w:r>
      <w:r>
        <w:t xml:space="preserve"> for export; and</w:t>
      </w:r>
    </w:p>
    <w:p w14:paraId="750CD08B" w14:textId="77777777" w:rsidR="00E125C0" w:rsidRDefault="00E125C0" w:rsidP="00843F70">
      <w:pPr>
        <w:pStyle w:val="ListNumber"/>
        <w:numPr>
          <w:ilvl w:val="0"/>
          <w:numId w:val="33"/>
        </w:numPr>
      </w:pPr>
      <w:r>
        <w:t>all other information required to demonstrate compliance with relevant ASEL standards.</w:t>
      </w:r>
    </w:p>
    <w:p w14:paraId="07A951E5" w14:textId="77777777" w:rsidR="0035495D" w:rsidRDefault="0035495D" w:rsidP="0035495D">
      <w:pPr>
        <w:pStyle w:val="NormalStandardspara"/>
      </w:pPr>
      <w:r>
        <w:t>Medicines, chemicals and equipment must be stored and used according to any applicable veterinary directions and/or manufacturers' recommendations.</w:t>
      </w:r>
    </w:p>
    <w:p w14:paraId="05B7792A" w14:textId="77777777" w:rsidR="0035495D" w:rsidRPr="00493A82" w:rsidRDefault="0035495D" w:rsidP="0035495D">
      <w:pPr>
        <w:pStyle w:val="NormalStandardspara"/>
      </w:pPr>
      <w:r>
        <w:t xml:space="preserve">As the livestock for export are loaded on board the aircraft, </w:t>
      </w:r>
      <w:r w:rsidR="00902A18">
        <w:t>the exporter must notify</w:t>
      </w:r>
      <w:r>
        <w:t xml:space="preserve"> the captain of the aircraft of the species, location, quantity, any special requirements and any aspect of preparation of the livestock for export that might affect their </w:t>
      </w:r>
      <w:r w:rsidR="008E2EE0">
        <w:t>ongoing</w:t>
      </w:r>
      <w:r>
        <w:t xml:space="preserve"> health or welfare, including </w:t>
      </w:r>
      <w:r w:rsidRPr="00493A82">
        <w:t>ventilation requirements.</w:t>
      </w:r>
    </w:p>
    <w:p w14:paraId="6AAFF1DC" w14:textId="447027A9" w:rsidR="009611EA" w:rsidRPr="00493A82" w:rsidRDefault="003C0FB4" w:rsidP="009611EA">
      <w:pPr>
        <w:pStyle w:val="NormalStandardspara"/>
      </w:pPr>
      <w:r>
        <w:t xml:space="preserve">Unless </w:t>
      </w:r>
      <w:r w:rsidR="00C97325">
        <w:t>the exporter has approval</w:t>
      </w:r>
      <w:r w:rsidR="00BA5B38">
        <w:t xml:space="preserve"> under Standard</w:t>
      </w:r>
      <w:r w:rsidR="00353B6E">
        <w:t xml:space="preserve"> </w:t>
      </w:r>
      <w:r w:rsidR="00353B6E">
        <w:fldChar w:fldCharType="begin"/>
      </w:r>
      <w:r w:rsidR="00353B6E">
        <w:instrText xml:space="preserve"> REF _Ref36567062 \r \h </w:instrText>
      </w:r>
      <w:r w:rsidR="00353B6E">
        <w:fldChar w:fldCharType="separate"/>
      </w:r>
      <w:r w:rsidR="00201688">
        <w:t>6.1.25</w:t>
      </w:r>
      <w:r w:rsidR="00353B6E">
        <w:fldChar w:fldCharType="end"/>
      </w:r>
      <w:r w:rsidR="00BA5B38">
        <w:t>, a competent stock handler who is employed or contracted by the exporter must accompany consignments to oversee the welfare of the livestock during</w:t>
      </w:r>
      <w:r w:rsidR="00893902">
        <w:t xml:space="preserve"> the</w:t>
      </w:r>
      <w:r w:rsidR="00BA5B38">
        <w:t xml:space="preserve"> flight, a</w:t>
      </w:r>
      <w:r w:rsidR="00893902">
        <w:t>t</w:t>
      </w:r>
      <w:r w:rsidR="00BA5B38">
        <w:t xml:space="preserve"> transit stops and during unloading of the aircraft, where the livestock are transported</w:t>
      </w:r>
      <w:r w:rsidR="00F3240E">
        <w:t xml:space="preserve"> </w:t>
      </w:r>
      <w:r w:rsidR="00F3240E" w:rsidRPr="00F3240E">
        <w:t>by a) or b) below. Compliance with this standard will be delayed for a 12 month period (from the date this version is in force).</w:t>
      </w:r>
    </w:p>
    <w:p w14:paraId="7ADE6833" w14:textId="5298D905" w:rsidR="009611EA" w:rsidRPr="00493A82" w:rsidRDefault="00F3240E" w:rsidP="00843F70">
      <w:pPr>
        <w:pStyle w:val="ListNumber"/>
        <w:numPr>
          <w:ilvl w:val="0"/>
          <w:numId w:val="104"/>
        </w:numPr>
      </w:pPr>
      <w:r>
        <w:t>C</w:t>
      </w:r>
      <w:r w:rsidR="009611EA" w:rsidRPr="00493A82">
        <w:t>harter</w:t>
      </w:r>
      <w:r w:rsidR="00893902">
        <w:t xml:space="preserve"> aircraft</w:t>
      </w:r>
    </w:p>
    <w:p w14:paraId="41506038" w14:textId="4CCA72EE" w:rsidR="009611EA" w:rsidRPr="008305D1" w:rsidRDefault="00F3240E" w:rsidP="00843F70">
      <w:pPr>
        <w:pStyle w:val="ListNumber"/>
        <w:numPr>
          <w:ilvl w:val="0"/>
          <w:numId w:val="104"/>
        </w:numPr>
      </w:pPr>
      <w:bookmarkStart w:id="231" w:name="_Ref36560103"/>
      <w:r>
        <w:t>F</w:t>
      </w:r>
      <w:r w:rsidR="009611EA" w:rsidRPr="008305D1">
        <w:t>reighter aircraft</w:t>
      </w:r>
      <w:r w:rsidR="00BA5B38" w:rsidRPr="008305D1">
        <w:t>.</w:t>
      </w:r>
      <w:bookmarkEnd w:id="231"/>
    </w:p>
    <w:p w14:paraId="43880934" w14:textId="1A18ED0A" w:rsidR="00BA5B38" w:rsidRPr="008305D1" w:rsidRDefault="00BA5B38" w:rsidP="0035495D">
      <w:pPr>
        <w:pStyle w:val="NormalStandardspara"/>
      </w:pPr>
      <w:bookmarkStart w:id="232" w:name="_Ref36567062"/>
      <w:r w:rsidRPr="008305D1">
        <w:t xml:space="preserve">An exporter may apply for an alternative arrangement </w:t>
      </w:r>
      <w:r w:rsidR="00371612" w:rsidRPr="008305D1">
        <w:t>to Stan</w:t>
      </w:r>
      <w:r w:rsidR="00374EFD" w:rsidRPr="008305D1">
        <w:t>dard 6.1.2</w:t>
      </w:r>
      <w:r w:rsidR="00353B6E" w:rsidRPr="008305D1">
        <w:t>4</w:t>
      </w:r>
      <w:r w:rsidR="005A54B2">
        <w:t> </w:t>
      </w:r>
      <w:r w:rsidR="00353B6E" w:rsidRPr="008305D1">
        <w:fldChar w:fldCharType="begin"/>
      </w:r>
      <w:r w:rsidR="00353B6E" w:rsidRPr="008305D1">
        <w:instrText xml:space="preserve"> REF _Ref36560103 \r \h </w:instrText>
      </w:r>
      <w:r w:rsidR="005B44C9" w:rsidRPr="008305D1">
        <w:instrText xml:space="preserve"> \* MERGEFORMAT </w:instrText>
      </w:r>
      <w:r w:rsidR="00353B6E" w:rsidRPr="008305D1">
        <w:fldChar w:fldCharType="separate"/>
      </w:r>
      <w:r w:rsidR="00201688">
        <w:t>b)</w:t>
      </w:r>
      <w:r w:rsidR="00353B6E" w:rsidRPr="008305D1">
        <w:fldChar w:fldCharType="end"/>
      </w:r>
      <w:r w:rsidR="005A54B2">
        <w:t xml:space="preserve"> </w:t>
      </w:r>
      <w:r w:rsidR="005B44C9" w:rsidRPr="008305D1">
        <w:t xml:space="preserve">when providing a </w:t>
      </w:r>
      <w:r w:rsidR="006C051E">
        <w:t>NOI</w:t>
      </w:r>
      <w:r w:rsidR="00371612" w:rsidRPr="008305D1">
        <w:t xml:space="preserve"> under the </w:t>
      </w:r>
      <w:r w:rsidR="008D76B1" w:rsidRPr="00745FC8">
        <w:rPr>
          <w:i/>
          <w:iCs/>
        </w:rPr>
        <w:t>Export Control Act 2020</w:t>
      </w:r>
      <w:r w:rsidR="008D76B1">
        <w:t xml:space="preserve"> and the </w:t>
      </w:r>
      <w:r w:rsidR="00371612" w:rsidRPr="008305D1">
        <w:rPr>
          <w:rStyle w:val="Emphasis"/>
          <w:i w:val="0"/>
        </w:rPr>
        <w:t xml:space="preserve">Export Control (Animals) </w:t>
      </w:r>
      <w:r w:rsidR="008D76B1">
        <w:rPr>
          <w:rStyle w:val="Emphasis"/>
          <w:i w:val="0"/>
        </w:rPr>
        <w:t>Rules 2021</w:t>
      </w:r>
      <w:r w:rsidR="00371612" w:rsidRPr="008305D1">
        <w:rPr>
          <w:rStyle w:val="Emphasis"/>
        </w:rPr>
        <w:t xml:space="preserve">. </w:t>
      </w:r>
      <w:r w:rsidR="00371612" w:rsidRPr="008305D1">
        <w:t>The alternative arrange</w:t>
      </w:r>
      <w:r w:rsidR="005B44C9" w:rsidRPr="008305D1">
        <w:t>ment may be approved where the S</w:t>
      </w:r>
      <w:r w:rsidR="00371612" w:rsidRPr="008305D1">
        <w:t>ecretary, or delegate, is satisfied that the international transport arrangements for the livestock are adequate for their health and welfare.</w:t>
      </w:r>
      <w:bookmarkEnd w:id="232"/>
    </w:p>
    <w:p w14:paraId="54D5E6F5" w14:textId="77777777" w:rsidR="0035495D" w:rsidRDefault="0035495D" w:rsidP="0035495D">
      <w:pPr>
        <w:pStyle w:val="NormalStandardspara"/>
      </w:pPr>
      <w:r>
        <w:t xml:space="preserve">Livestock </w:t>
      </w:r>
      <w:r w:rsidR="001B2EC5">
        <w:t>must be checked by a competent stock handler appointed by the exporter to ensure they remain healthy and</w:t>
      </w:r>
      <w:r>
        <w:t xml:space="preserve"> fit to travel:</w:t>
      </w:r>
    </w:p>
    <w:p w14:paraId="2D0A2164" w14:textId="77777777" w:rsidR="0035495D" w:rsidRDefault="0035495D" w:rsidP="00843F70">
      <w:pPr>
        <w:pStyle w:val="ListNumber"/>
        <w:numPr>
          <w:ilvl w:val="0"/>
          <w:numId w:val="72"/>
        </w:numPr>
      </w:pPr>
      <w:r>
        <w:t>immediately before departure</w:t>
      </w:r>
      <w:r w:rsidR="001B2EC5">
        <w:t xml:space="preserve"> of the aircraft</w:t>
      </w:r>
      <w:r>
        <w:t>; and</w:t>
      </w:r>
    </w:p>
    <w:p w14:paraId="78AFD1BE" w14:textId="77777777" w:rsidR="0035495D" w:rsidRDefault="0035495D" w:rsidP="00843F70">
      <w:pPr>
        <w:pStyle w:val="ListNumber"/>
        <w:numPr>
          <w:ilvl w:val="0"/>
          <w:numId w:val="72"/>
        </w:numPr>
      </w:pPr>
      <w:r>
        <w:t xml:space="preserve">where </w:t>
      </w:r>
      <w:r w:rsidR="001B2EC5">
        <w:t>there is a competent stock handler travelling on the flight</w:t>
      </w:r>
      <w:r w:rsidR="00934A00">
        <w:t xml:space="preserve"> and </w:t>
      </w:r>
      <w:r w:rsidR="000A6D81">
        <w:t xml:space="preserve">where </w:t>
      </w:r>
      <w:r w:rsidR="00934A00">
        <w:t>feasible</w:t>
      </w:r>
      <w:r>
        <w:t>:</w:t>
      </w:r>
    </w:p>
    <w:p w14:paraId="0C0E4CC1" w14:textId="77777777" w:rsidR="0035495D" w:rsidRDefault="0035495D" w:rsidP="0035495D">
      <w:pPr>
        <w:pStyle w:val="ListNumber2"/>
      </w:pPr>
      <w:r>
        <w:t>within 3</w:t>
      </w:r>
      <w:r w:rsidR="001E6DEC">
        <w:t>0 </w:t>
      </w:r>
      <w:r>
        <w:t>to 6</w:t>
      </w:r>
      <w:r w:rsidR="001E6DEC">
        <w:t>0 </w:t>
      </w:r>
      <w:r>
        <w:t xml:space="preserve">minutes of commencement of the </w:t>
      </w:r>
      <w:r w:rsidR="001B2EC5">
        <w:t>flight</w:t>
      </w:r>
      <w:r>
        <w:t>; and</w:t>
      </w:r>
    </w:p>
    <w:p w14:paraId="1BA33CCA" w14:textId="77777777" w:rsidR="0035495D" w:rsidRDefault="0035495D" w:rsidP="0035495D">
      <w:pPr>
        <w:pStyle w:val="ListNumber2"/>
      </w:pPr>
      <w:r>
        <w:t xml:space="preserve">at least every </w:t>
      </w:r>
      <w:r w:rsidR="00DB2A92">
        <w:t>2 </w:t>
      </w:r>
      <w:r>
        <w:t xml:space="preserve">to </w:t>
      </w:r>
      <w:r w:rsidR="00CC12BF">
        <w:t>3 </w:t>
      </w:r>
      <w:r>
        <w:t xml:space="preserve">hours during the </w:t>
      </w:r>
      <w:r w:rsidR="001B2EC5">
        <w:t>flight</w:t>
      </w:r>
      <w:r>
        <w:t>; and</w:t>
      </w:r>
    </w:p>
    <w:p w14:paraId="605FDF75" w14:textId="77777777" w:rsidR="0035495D" w:rsidRDefault="0035495D" w:rsidP="0035495D">
      <w:pPr>
        <w:pStyle w:val="ListNumber"/>
      </w:pPr>
      <w:r>
        <w:t>as soon as possible after landing, including during transit stops; and</w:t>
      </w:r>
    </w:p>
    <w:p w14:paraId="590C6FAF" w14:textId="77777777" w:rsidR="0035495D" w:rsidRDefault="0035495D" w:rsidP="0035495D">
      <w:pPr>
        <w:pStyle w:val="ListNumber"/>
      </w:pPr>
      <w:r>
        <w:t>immediately prior to departure during any transit stops.</w:t>
      </w:r>
    </w:p>
    <w:p w14:paraId="4D2560CB" w14:textId="77777777" w:rsidR="0035495D" w:rsidRDefault="0035495D" w:rsidP="0035495D">
      <w:pPr>
        <w:pStyle w:val="NormalStandardspara"/>
      </w:pPr>
      <w:r>
        <w:t>Any livestock for export identified during transport by air as being distressed or injured must, where feasible:</w:t>
      </w:r>
    </w:p>
    <w:p w14:paraId="2DFF2BE1" w14:textId="77777777" w:rsidR="0035495D" w:rsidRDefault="0035495D" w:rsidP="00843F70">
      <w:pPr>
        <w:pStyle w:val="ListNumber"/>
        <w:numPr>
          <w:ilvl w:val="0"/>
          <w:numId w:val="73"/>
        </w:numPr>
      </w:pPr>
      <w:r>
        <w:t xml:space="preserve">be given prompt treatment; </w:t>
      </w:r>
      <w:r w:rsidR="00160F08">
        <w:t>and/</w:t>
      </w:r>
      <w:r>
        <w:t>or</w:t>
      </w:r>
    </w:p>
    <w:p w14:paraId="3143324D" w14:textId="7D08ACA1" w:rsidR="0035495D" w:rsidRDefault="005B5259" w:rsidP="00843F70">
      <w:pPr>
        <w:pStyle w:val="ListNumber"/>
        <w:numPr>
          <w:ilvl w:val="0"/>
          <w:numId w:val="73"/>
        </w:numPr>
      </w:pPr>
      <w:r>
        <w:t>be euthan</w:t>
      </w:r>
      <w:r w:rsidR="008D76B1">
        <w:t>a</w:t>
      </w:r>
      <w:r w:rsidR="0035495D">
        <w:t>sed without delay as necessary; and</w:t>
      </w:r>
    </w:p>
    <w:p w14:paraId="79ED8C76" w14:textId="77777777" w:rsidR="0035495D" w:rsidRDefault="0035495D" w:rsidP="00843F70">
      <w:pPr>
        <w:pStyle w:val="ListNumber"/>
        <w:numPr>
          <w:ilvl w:val="0"/>
          <w:numId w:val="73"/>
        </w:numPr>
      </w:pPr>
      <w:r>
        <w:t>arrangements must be made to remove or separate sick or dead livestock from pens carrying multiple animals in tra</w:t>
      </w:r>
      <w:r w:rsidR="0063783D">
        <w:t>nsit. If animals need to be un</w:t>
      </w:r>
      <w:r>
        <w:t>loaded, arrangements must be made to ensure the health and welfare of the animals.</w:t>
      </w:r>
    </w:p>
    <w:p w14:paraId="29327890" w14:textId="77777777" w:rsidR="002E500F" w:rsidRDefault="0035495D" w:rsidP="0035495D">
      <w:pPr>
        <w:pStyle w:val="NormalStandardspara"/>
      </w:pPr>
      <w:r>
        <w:t xml:space="preserve">Feed and water must be provided to livestock </w:t>
      </w:r>
      <w:r w:rsidR="00CB07BC">
        <w:t xml:space="preserve">while in transit </w:t>
      </w:r>
      <w:r>
        <w:t>if c</w:t>
      </w:r>
      <w:r w:rsidR="00CB07BC">
        <w:t xml:space="preserve">limatic conditions, species, </w:t>
      </w:r>
      <w:r>
        <w:t xml:space="preserve">class of livestock </w:t>
      </w:r>
      <w:r w:rsidR="00CB07BC">
        <w:t>or</w:t>
      </w:r>
      <w:r>
        <w:t xml:space="preserve"> total air export journey time warrant.</w:t>
      </w:r>
    </w:p>
    <w:p w14:paraId="10480328" w14:textId="77777777" w:rsidR="0035495D" w:rsidRDefault="008D374E" w:rsidP="0035495D">
      <w:pPr>
        <w:pStyle w:val="NormalStandardspara"/>
      </w:pPr>
      <w:r>
        <w:t>Contingency plans, including details for contacting the exporter,</w:t>
      </w:r>
      <w:r w:rsidR="0035495D">
        <w:t xml:space="preserve"> must be prepared </w:t>
      </w:r>
      <w:r>
        <w:t>in writing for each</w:t>
      </w:r>
      <w:r w:rsidR="0035495D">
        <w:t xml:space="preserve"> consignment</w:t>
      </w:r>
      <w:r w:rsidR="00C22904">
        <w:t xml:space="preserve"> </w:t>
      </w:r>
      <w:r w:rsidR="00A61A75">
        <w:t>that</w:t>
      </w:r>
      <w:r w:rsidR="00C22904">
        <w:t xml:space="preserve"> address</w:t>
      </w:r>
      <w:r w:rsidR="0035495D">
        <w:t>:</w:t>
      </w:r>
    </w:p>
    <w:p w14:paraId="35ADDD04" w14:textId="77777777" w:rsidR="0035495D" w:rsidRDefault="0035495D" w:rsidP="00843F70">
      <w:pPr>
        <w:pStyle w:val="ListNumber"/>
        <w:numPr>
          <w:ilvl w:val="0"/>
          <w:numId w:val="74"/>
        </w:numPr>
      </w:pPr>
      <w:r>
        <w:t>unavailability of the aircraft to be us</w:t>
      </w:r>
      <w:r w:rsidR="00F62142">
        <w:t>ed for the air transportation; and</w:t>
      </w:r>
    </w:p>
    <w:p w14:paraId="6A04A0DE" w14:textId="77777777" w:rsidR="0035495D" w:rsidRDefault="0035495D" w:rsidP="00843F70">
      <w:pPr>
        <w:pStyle w:val="ListNumber"/>
        <w:numPr>
          <w:ilvl w:val="0"/>
          <w:numId w:val="74"/>
        </w:numPr>
      </w:pPr>
      <w:r>
        <w:t>mechanical breakdown, including part</w:t>
      </w:r>
      <w:r w:rsidR="00F62142">
        <w:t>ial</w:t>
      </w:r>
      <w:r>
        <w:t xml:space="preserve"> or full disablem</w:t>
      </w:r>
      <w:r w:rsidR="00F62142">
        <w:t>ent of the ventilation system; and</w:t>
      </w:r>
    </w:p>
    <w:p w14:paraId="4E9C4A40" w14:textId="77777777" w:rsidR="0035495D" w:rsidRDefault="0035495D" w:rsidP="00843F70">
      <w:pPr>
        <w:pStyle w:val="ListNumber"/>
        <w:numPr>
          <w:ilvl w:val="0"/>
          <w:numId w:val="74"/>
        </w:numPr>
      </w:pPr>
      <w:r>
        <w:t>rejection of the consig</w:t>
      </w:r>
      <w:r w:rsidR="00F62142">
        <w:t xml:space="preserve">nment by the </w:t>
      </w:r>
      <w:r w:rsidR="005B44C9">
        <w:t>importing</w:t>
      </w:r>
      <w:r w:rsidR="00F62142">
        <w:t xml:space="preserve"> country; and</w:t>
      </w:r>
    </w:p>
    <w:p w14:paraId="5CD95EC7" w14:textId="77777777" w:rsidR="00F62142" w:rsidRDefault="00F62142" w:rsidP="00843F70">
      <w:pPr>
        <w:pStyle w:val="ListNumber"/>
        <w:numPr>
          <w:ilvl w:val="0"/>
          <w:numId w:val="74"/>
        </w:numPr>
      </w:pPr>
      <w:r>
        <w:t>diversion and landing at a location different from the intended transit stop(s) or destination and how the welfare of animals will be overseen; and</w:t>
      </w:r>
    </w:p>
    <w:p w14:paraId="1A15D6DB" w14:textId="77777777" w:rsidR="0035495D" w:rsidRDefault="0035495D" w:rsidP="00843F70">
      <w:pPr>
        <w:pStyle w:val="ListNumber"/>
        <w:numPr>
          <w:ilvl w:val="0"/>
          <w:numId w:val="74"/>
        </w:numPr>
      </w:pPr>
      <w:r>
        <w:t>euthanasia on board the aircraft if livestock are accessible and it is safe to do so, or as soon as possible after u</w:t>
      </w:r>
      <w:r w:rsidR="00F62142">
        <w:t>nloading from the aircraft.</w:t>
      </w:r>
    </w:p>
    <w:p w14:paraId="52E04BE0" w14:textId="77777777" w:rsidR="00070A66" w:rsidRPr="00070A66" w:rsidRDefault="00070A66" w:rsidP="0035495D">
      <w:pPr>
        <w:pStyle w:val="NormalStandardspara"/>
      </w:pPr>
      <w:r>
        <w:t>The ventilation and temperature in the livestock hold must be adequate to maintain the health and welfare of the livestock at all times while livestock are in the aircraft.</w:t>
      </w:r>
    </w:p>
    <w:p w14:paraId="01CBB2AF" w14:textId="77777777" w:rsidR="00070A66" w:rsidRDefault="00070A66" w:rsidP="00070A66">
      <w:pPr>
        <w:pStyle w:val="Heading3"/>
        <w:rPr>
          <w:lang w:eastAsia="ja-JP"/>
        </w:rPr>
      </w:pPr>
      <w:bookmarkStart w:id="233" w:name="_Toc19798448"/>
      <w:bookmarkStart w:id="234" w:name="_Ref32832823"/>
      <w:bookmarkStart w:id="235" w:name="_Ref33017485"/>
      <w:bookmarkStart w:id="236" w:name="_Ref33017486"/>
      <w:bookmarkStart w:id="237" w:name="_Toc64880058"/>
      <w:bookmarkStart w:id="238" w:name="_Toc19798442"/>
      <w:r>
        <w:rPr>
          <w:lang w:eastAsia="ja-JP"/>
        </w:rPr>
        <w:t xml:space="preserve">Alpaca </w:t>
      </w:r>
      <w:r w:rsidRPr="009337AF">
        <w:rPr>
          <w:lang w:eastAsia="ja-JP"/>
        </w:rPr>
        <w:t>requirements</w:t>
      </w:r>
      <w:bookmarkEnd w:id="233"/>
      <w:bookmarkEnd w:id="234"/>
      <w:bookmarkEnd w:id="235"/>
      <w:bookmarkEnd w:id="236"/>
      <w:bookmarkEnd w:id="237"/>
    </w:p>
    <w:p w14:paraId="7E92A309" w14:textId="77777777" w:rsidR="00070A66" w:rsidRDefault="00070A66" w:rsidP="00070A66">
      <w:pPr>
        <w:pStyle w:val="NormalStandardspara"/>
        <w:rPr>
          <w:b/>
          <w:bCs/>
        </w:rPr>
      </w:pPr>
      <w:bookmarkStart w:id="239" w:name="_Toc19798444"/>
      <w:r w:rsidRPr="00070A66">
        <w:t xml:space="preserve">Alpacas </w:t>
      </w:r>
      <w:r w:rsidR="006004E7">
        <w:t xml:space="preserve">must not be </w:t>
      </w:r>
      <w:r w:rsidRPr="00070A66">
        <w:t xml:space="preserve">sourced for export </w:t>
      </w:r>
      <w:r w:rsidR="006004E7">
        <w:t xml:space="preserve">or exported unless they have </w:t>
      </w:r>
      <w:r w:rsidRPr="00070A66">
        <w:t>a liveweight of 20</w:t>
      </w:r>
      <w:r w:rsidR="000B5C0D">
        <w:t>kg</w:t>
      </w:r>
      <w:r w:rsidRPr="00070A66">
        <w:t xml:space="preserve"> or more and </w:t>
      </w:r>
      <w:r w:rsidR="00326661">
        <w:t>are</w:t>
      </w:r>
      <w:r w:rsidRPr="00070A66">
        <w:t xml:space="preserve"> at</w:t>
      </w:r>
      <w:r w:rsidRPr="00913F4B">
        <w:t xml:space="preserve"> least </w:t>
      </w:r>
      <w:r w:rsidR="00CC12BF">
        <w:t>3 </w:t>
      </w:r>
      <w:r w:rsidRPr="00913F4B">
        <w:t>months old.</w:t>
      </w:r>
    </w:p>
    <w:p w14:paraId="5A858AB4" w14:textId="5EA1DD27" w:rsidR="00070A66" w:rsidRDefault="00070A66" w:rsidP="00070A66">
      <w:pPr>
        <w:pStyle w:val="NormalStandardspara"/>
      </w:pPr>
      <w:r w:rsidRPr="00070A66">
        <w:t xml:space="preserve">Alpacas </w:t>
      </w:r>
      <w:r w:rsidR="0079798B">
        <w:t xml:space="preserve">must not be </w:t>
      </w:r>
      <w:r w:rsidRPr="00070A66">
        <w:t>sourced for export</w:t>
      </w:r>
      <w:r w:rsidR="0079798B">
        <w:t xml:space="preserve"> or exported unless they have been </w:t>
      </w:r>
      <w:r w:rsidRPr="00070A66">
        <w:t xml:space="preserve">assessed by a competent stock handler against the alpaca body condition scoring in </w:t>
      </w:r>
      <w:r w:rsidR="00F66C10">
        <w:rPr>
          <w:highlight w:val="yellow"/>
        </w:rPr>
        <w:fldChar w:fldCharType="begin"/>
      </w:r>
      <w:r w:rsidR="00F66C10">
        <w:instrText xml:space="preserve"> REF _Ref32389218 \h </w:instrText>
      </w:r>
      <w:r w:rsidR="00F66C10">
        <w:rPr>
          <w:highlight w:val="yellow"/>
        </w:rPr>
      </w:r>
      <w:r w:rsidR="00F66C10">
        <w:rPr>
          <w:highlight w:val="yellow"/>
        </w:rPr>
        <w:fldChar w:fldCharType="separate"/>
      </w:r>
      <w:r w:rsidR="00201688">
        <w:t xml:space="preserve">Table </w:t>
      </w:r>
      <w:r w:rsidR="00201688">
        <w:rPr>
          <w:noProof/>
        </w:rPr>
        <w:t>24</w:t>
      </w:r>
      <w:r w:rsidR="00F66C10">
        <w:rPr>
          <w:highlight w:val="yellow"/>
        </w:rPr>
        <w:fldChar w:fldCharType="end"/>
      </w:r>
      <w:r w:rsidR="00F66C10">
        <w:t xml:space="preserve"> </w:t>
      </w:r>
      <w:r w:rsidRPr="00070A66">
        <w:t xml:space="preserve">and have a body condition score of </w:t>
      </w:r>
      <w:r w:rsidR="00DB2A92">
        <w:t>2 </w:t>
      </w:r>
      <w:r w:rsidR="005373A6">
        <w:t>or more but</w:t>
      </w:r>
      <w:r w:rsidRPr="00070A66">
        <w:t xml:space="preserve"> less than </w:t>
      </w:r>
      <w:r w:rsidR="00B804BA">
        <w:t xml:space="preserve">4 </w:t>
      </w:r>
      <w:r w:rsidR="00B252C4">
        <w:t xml:space="preserve">(on a scale of </w:t>
      </w:r>
      <w:r w:rsidR="0005562E">
        <w:t>1 </w:t>
      </w:r>
      <w:r w:rsidR="00B252C4">
        <w:t>to 5)</w:t>
      </w:r>
      <w:r w:rsidR="0079798B">
        <w:t>.</w:t>
      </w:r>
    </w:p>
    <w:p w14:paraId="502704AA" w14:textId="00C3DA6F" w:rsidR="00913F4B" w:rsidRDefault="00F66C10" w:rsidP="00F66C10">
      <w:pPr>
        <w:pStyle w:val="Caption"/>
      </w:pPr>
      <w:bookmarkStart w:id="240" w:name="_Ref32389218"/>
      <w:bookmarkStart w:id="241" w:name="_Toc54602985"/>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24</w:t>
      </w:r>
      <w:r w:rsidR="00CA2C50">
        <w:rPr>
          <w:noProof/>
        </w:rPr>
        <w:fldChar w:fldCharType="end"/>
      </w:r>
      <w:bookmarkEnd w:id="240"/>
      <w:r w:rsidRPr="00F66C10">
        <w:t xml:space="preserve"> </w:t>
      </w:r>
      <w:r w:rsidR="00913F4B">
        <w:t xml:space="preserve">Alpaca body condition </w:t>
      </w:r>
      <w:r w:rsidR="00A441A2">
        <w:t>score</w:t>
      </w:r>
      <w:bookmarkEnd w:id="241"/>
    </w:p>
    <w:tbl>
      <w:tblPr>
        <w:tblW w:w="5000" w:type="pct"/>
        <w:tblBorders>
          <w:top w:val="single" w:sz="4" w:space="0" w:color="auto"/>
          <w:bottom w:val="single" w:sz="4" w:space="0" w:color="auto"/>
        </w:tblBorders>
        <w:tblLook w:val="01E0" w:firstRow="1" w:lastRow="1" w:firstColumn="1" w:lastColumn="1" w:noHBand="0" w:noVBand="0"/>
      </w:tblPr>
      <w:tblGrid>
        <w:gridCol w:w="674"/>
        <w:gridCol w:w="6410"/>
        <w:gridCol w:w="1986"/>
      </w:tblGrid>
      <w:tr w:rsidR="00913F4B" w:rsidRPr="0006185D" w14:paraId="5F1A8EE1" w14:textId="77777777" w:rsidTr="008B7990">
        <w:trPr>
          <w:cantSplit/>
          <w:tblHeader/>
        </w:trPr>
        <w:tc>
          <w:tcPr>
            <w:tcW w:w="0" w:type="auto"/>
            <w:tcBorders>
              <w:top w:val="single" w:sz="4" w:space="0" w:color="auto"/>
              <w:bottom w:val="single" w:sz="4" w:space="0" w:color="auto"/>
            </w:tcBorders>
          </w:tcPr>
          <w:p w14:paraId="03EACF78" w14:textId="77777777" w:rsidR="00913F4B" w:rsidRPr="006E02A7" w:rsidRDefault="00913F4B" w:rsidP="008B7990">
            <w:pPr>
              <w:pStyle w:val="TableHeading"/>
            </w:pPr>
            <w:r w:rsidRPr="006E02A7">
              <w:t>Score</w:t>
            </w:r>
          </w:p>
        </w:tc>
        <w:tc>
          <w:tcPr>
            <w:tcW w:w="0" w:type="auto"/>
            <w:tcBorders>
              <w:top w:val="single" w:sz="4" w:space="0" w:color="auto"/>
              <w:bottom w:val="single" w:sz="4" w:space="0" w:color="auto"/>
            </w:tcBorders>
          </w:tcPr>
          <w:p w14:paraId="6225DCAC" w14:textId="77777777" w:rsidR="00913F4B" w:rsidRPr="006E02A7" w:rsidRDefault="00913F4B" w:rsidP="008B7990">
            <w:pPr>
              <w:pStyle w:val="TableHeading"/>
            </w:pPr>
            <w:r w:rsidRPr="006E02A7">
              <w:t>Description</w:t>
            </w:r>
          </w:p>
        </w:tc>
        <w:tc>
          <w:tcPr>
            <w:tcW w:w="0" w:type="auto"/>
            <w:tcBorders>
              <w:top w:val="single" w:sz="4" w:space="0" w:color="auto"/>
              <w:bottom w:val="single" w:sz="4" w:space="0" w:color="auto"/>
            </w:tcBorders>
          </w:tcPr>
          <w:p w14:paraId="618FA785" w14:textId="77777777" w:rsidR="00913F4B" w:rsidRPr="006E02A7" w:rsidRDefault="00913F4B" w:rsidP="008B7990">
            <w:pPr>
              <w:pStyle w:val="TableHeading"/>
            </w:pPr>
            <w:r w:rsidRPr="006E02A7">
              <w:t>Illustration</w:t>
            </w:r>
          </w:p>
        </w:tc>
      </w:tr>
      <w:tr w:rsidR="00913F4B" w:rsidRPr="0006185D" w14:paraId="36B8B0E2" w14:textId="77777777" w:rsidTr="008B7990">
        <w:trPr>
          <w:trHeight w:val="1168"/>
        </w:trPr>
        <w:tc>
          <w:tcPr>
            <w:tcW w:w="0" w:type="auto"/>
            <w:tcBorders>
              <w:top w:val="single" w:sz="4" w:space="0" w:color="auto"/>
            </w:tcBorders>
          </w:tcPr>
          <w:p w14:paraId="18E8275B" w14:textId="77777777" w:rsidR="00913F4B" w:rsidRPr="006E02A7" w:rsidRDefault="00913F4B" w:rsidP="008B7990">
            <w:pPr>
              <w:pStyle w:val="TableText"/>
              <w:jc w:val="right"/>
            </w:pPr>
            <w:r w:rsidRPr="006E02A7">
              <w:t>1</w:t>
            </w:r>
          </w:p>
        </w:tc>
        <w:tc>
          <w:tcPr>
            <w:tcW w:w="0" w:type="auto"/>
            <w:tcBorders>
              <w:top w:val="single" w:sz="4" w:space="0" w:color="auto"/>
            </w:tcBorders>
          </w:tcPr>
          <w:p w14:paraId="1D3A8AD4" w14:textId="77777777" w:rsidR="00913F4B" w:rsidRPr="006E02A7" w:rsidRDefault="00913F4B" w:rsidP="008B7990">
            <w:pPr>
              <w:pStyle w:val="TableText"/>
            </w:pPr>
            <w:r w:rsidRPr="006E02A7">
              <w:t>Severely concave between spine and ribs. The backbone is very noticeable, ribs are clearly felt and brisket shows no fat.</w:t>
            </w:r>
          </w:p>
        </w:tc>
        <w:tc>
          <w:tcPr>
            <w:tcW w:w="0" w:type="auto"/>
            <w:tcBorders>
              <w:top w:val="single" w:sz="4" w:space="0" w:color="auto"/>
            </w:tcBorders>
            <w:vAlign w:val="bottom"/>
          </w:tcPr>
          <w:p w14:paraId="69ECA667" w14:textId="77777777" w:rsidR="00913F4B" w:rsidRPr="006E02A7" w:rsidRDefault="00913F4B" w:rsidP="008B7990">
            <w:pPr>
              <w:pStyle w:val="TableText"/>
            </w:pPr>
            <w:r w:rsidRPr="006E02A7">
              <w:rPr>
                <w:noProof/>
                <w:lang w:eastAsia="en-AU"/>
              </w:rPr>
              <w:drawing>
                <wp:inline distT="0" distB="0" distL="0" distR="0" wp14:anchorId="7856AD1B" wp14:editId="303BEA7B">
                  <wp:extent cx="1053465" cy="709295"/>
                  <wp:effectExtent l="0" t="0" r="0" b="0"/>
                  <wp:docPr id="86" name="Picture 86" descr="Severely concave between spine and ribs. The backbone is very noticeable, ribs are clearly felt and brisket shows no fat." title="Visual representation of alpaca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3465" cy="709295"/>
                          </a:xfrm>
                          <a:prstGeom prst="rect">
                            <a:avLst/>
                          </a:prstGeom>
                          <a:noFill/>
                          <a:ln>
                            <a:noFill/>
                          </a:ln>
                        </pic:spPr>
                      </pic:pic>
                    </a:graphicData>
                  </a:graphic>
                </wp:inline>
              </w:drawing>
            </w:r>
          </w:p>
        </w:tc>
      </w:tr>
      <w:tr w:rsidR="00913F4B" w:rsidRPr="0006185D" w14:paraId="260311C7" w14:textId="77777777" w:rsidTr="008B7990">
        <w:trPr>
          <w:trHeight w:val="1082"/>
        </w:trPr>
        <w:tc>
          <w:tcPr>
            <w:tcW w:w="0" w:type="auto"/>
            <w:shd w:val="clear" w:color="auto" w:fill="auto"/>
          </w:tcPr>
          <w:p w14:paraId="6666A46B" w14:textId="77777777" w:rsidR="00913F4B" w:rsidRPr="006E02A7" w:rsidRDefault="00913F4B" w:rsidP="008B7990">
            <w:pPr>
              <w:pStyle w:val="TableText"/>
              <w:jc w:val="right"/>
            </w:pPr>
            <w:r w:rsidRPr="006E02A7">
              <w:t>2</w:t>
            </w:r>
          </w:p>
        </w:tc>
        <w:tc>
          <w:tcPr>
            <w:tcW w:w="0" w:type="auto"/>
            <w:shd w:val="clear" w:color="auto" w:fill="auto"/>
          </w:tcPr>
          <w:p w14:paraId="0ABE804E" w14:textId="77777777" w:rsidR="00913F4B" w:rsidRPr="006E02A7" w:rsidRDefault="00913F4B" w:rsidP="008B7990">
            <w:pPr>
              <w:pStyle w:val="TableText"/>
            </w:pPr>
            <w:r w:rsidRPr="006E02A7">
              <w:t>Slightly concave between spine and ribs. You can feel backbone, ribs are noticeable and brisket is firm.</w:t>
            </w:r>
          </w:p>
        </w:tc>
        <w:tc>
          <w:tcPr>
            <w:tcW w:w="0" w:type="auto"/>
            <w:vAlign w:val="bottom"/>
          </w:tcPr>
          <w:p w14:paraId="494CE53C" w14:textId="77777777" w:rsidR="00913F4B" w:rsidRPr="006E02A7" w:rsidRDefault="00913F4B" w:rsidP="008B7990">
            <w:pPr>
              <w:pStyle w:val="TableText"/>
            </w:pPr>
            <w:r w:rsidRPr="006E02A7">
              <w:rPr>
                <w:noProof/>
                <w:lang w:eastAsia="en-AU"/>
              </w:rPr>
              <w:drawing>
                <wp:inline distT="0" distB="0" distL="0" distR="0" wp14:anchorId="059F4C53" wp14:editId="4B3FC53F">
                  <wp:extent cx="1097280" cy="650875"/>
                  <wp:effectExtent l="0" t="0" r="7620" b="0"/>
                  <wp:docPr id="85" name="Picture 85" descr="Slightly concave between spine and ribs. You can feel backbone, ribs are noticeable and brisket is firm." title="Visual representation of alpaca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t="9877" b="6172"/>
                          <a:stretch>
                            <a:fillRect/>
                          </a:stretch>
                        </pic:blipFill>
                        <pic:spPr bwMode="auto">
                          <a:xfrm>
                            <a:off x="0" y="0"/>
                            <a:ext cx="1097280" cy="650875"/>
                          </a:xfrm>
                          <a:prstGeom prst="rect">
                            <a:avLst/>
                          </a:prstGeom>
                          <a:noFill/>
                          <a:ln>
                            <a:noFill/>
                          </a:ln>
                        </pic:spPr>
                      </pic:pic>
                    </a:graphicData>
                  </a:graphic>
                </wp:inline>
              </w:drawing>
            </w:r>
          </w:p>
        </w:tc>
      </w:tr>
      <w:tr w:rsidR="00913F4B" w:rsidRPr="0006185D" w14:paraId="37CE93CA" w14:textId="77777777" w:rsidTr="008B7990">
        <w:trPr>
          <w:trHeight w:val="1083"/>
        </w:trPr>
        <w:tc>
          <w:tcPr>
            <w:tcW w:w="0" w:type="auto"/>
          </w:tcPr>
          <w:p w14:paraId="5ECDD71B" w14:textId="77777777" w:rsidR="00913F4B" w:rsidRPr="006E02A7" w:rsidRDefault="00913F4B" w:rsidP="008B7990">
            <w:pPr>
              <w:pStyle w:val="TableText"/>
              <w:jc w:val="right"/>
            </w:pPr>
            <w:r w:rsidRPr="006E02A7">
              <w:t>3</w:t>
            </w:r>
          </w:p>
        </w:tc>
        <w:tc>
          <w:tcPr>
            <w:tcW w:w="0" w:type="auto"/>
          </w:tcPr>
          <w:p w14:paraId="19C22285" w14:textId="77777777" w:rsidR="00913F4B" w:rsidRPr="006E02A7" w:rsidRDefault="00913F4B" w:rsidP="008B7990">
            <w:pPr>
              <w:pStyle w:val="TableText"/>
            </w:pPr>
            <w:r w:rsidRPr="006E02A7">
              <w:t>Neither concave</w:t>
            </w:r>
            <w:r w:rsidR="000F066C">
              <w:t xml:space="preserve"> nor convex between spine and ri</w:t>
            </w:r>
            <w:r w:rsidRPr="006E02A7">
              <w:t>bs. You can feel the backbone, but it does stand out and you can just feel the ribs and the brisket.</w:t>
            </w:r>
          </w:p>
        </w:tc>
        <w:tc>
          <w:tcPr>
            <w:tcW w:w="0" w:type="auto"/>
            <w:vAlign w:val="bottom"/>
          </w:tcPr>
          <w:p w14:paraId="47B2F785" w14:textId="77777777" w:rsidR="00913F4B" w:rsidRPr="006E02A7" w:rsidRDefault="00913F4B" w:rsidP="008B7990">
            <w:pPr>
              <w:pStyle w:val="TableText"/>
            </w:pPr>
            <w:r w:rsidRPr="006E02A7">
              <w:rPr>
                <w:noProof/>
                <w:lang w:eastAsia="en-AU"/>
              </w:rPr>
              <w:drawing>
                <wp:inline distT="0" distB="0" distL="0" distR="0" wp14:anchorId="687EEB75" wp14:editId="681BE515">
                  <wp:extent cx="1119505" cy="723900"/>
                  <wp:effectExtent l="0" t="0" r="4445" b="0"/>
                  <wp:docPr id="84" name="Picture 84" descr="Neither concave nor convex between spine and ribs. You can feel the backbone, but it does stand out and you can just feel the ribs and the brisket." title="Visual representation of alpaca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t="8537"/>
                          <a:stretch>
                            <a:fillRect/>
                          </a:stretch>
                        </pic:blipFill>
                        <pic:spPr bwMode="auto">
                          <a:xfrm>
                            <a:off x="0" y="0"/>
                            <a:ext cx="1119505" cy="723900"/>
                          </a:xfrm>
                          <a:prstGeom prst="rect">
                            <a:avLst/>
                          </a:prstGeom>
                          <a:noFill/>
                          <a:ln>
                            <a:noFill/>
                          </a:ln>
                        </pic:spPr>
                      </pic:pic>
                    </a:graphicData>
                  </a:graphic>
                </wp:inline>
              </w:drawing>
            </w:r>
          </w:p>
        </w:tc>
      </w:tr>
      <w:tr w:rsidR="00913F4B" w:rsidRPr="0006185D" w14:paraId="3F2D3E45" w14:textId="77777777" w:rsidTr="008B7990">
        <w:trPr>
          <w:trHeight w:val="1034"/>
        </w:trPr>
        <w:tc>
          <w:tcPr>
            <w:tcW w:w="0" w:type="auto"/>
            <w:shd w:val="clear" w:color="auto" w:fill="auto"/>
          </w:tcPr>
          <w:p w14:paraId="0B088A7F" w14:textId="77777777" w:rsidR="00913F4B" w:rsidRPr="006E02A7" w:rsidRDefault="00913F4B" w:rsidP="008B7990">
            <w:pPr>
              <w:pStyle w:val="TableText"/>
              <w:jc w:val="right"/>
            </w:pPr>
            <w:r w:rsidRPr="006E02A7">
              <w:t>4</w:t>
            </w:r>
          </w:p>
        </w:tc>
        <w:tc>
          <w:tcPr>
            <w:tcW w:w="0" w:type="auto"/>
            <w:shd w:val="clear" w:color="auto" w:fill="auto"/>
          </w:tcPr>
          <w:p w14:paraId="61B5E301" w14:textId="77777777" w:rsidR="00913F4B" w:rsidRPr="006E02A7" w:rsidRDefault="00913F4B" w:rsidP="008B7990">
            <w:pPr>
              <w:pStyle w:val="TableText"/>
            </w:pPr>
            <w:r w:rsidRPr="006E02A7">
              <w:t>Slightly convex between spine and ribs. You can feel the backbone, but it does not stand out and you can just feel the ribs and the brisket.</w:t>
            </w:r>
          </w:p>
        </w:tc>
        <w:tc>
          <w:tcPr>
            <w:tcW w:w="0" w:type="auto"/>
            <w:shd w:val="clear" w:color="auto" w:fill="auto"/>
            <w:vAlign w:val="bottom"/>
          </w:tcPr>
          <w:p w14:paraId="19D29866" w14:textId="77777777" w:rsidR="00913F4B" w:rsidRPr="006E02A7" w:rsidRDefault="00913F4B" w:rsidP="008B7990">
            <w:pPr>
              <w:pStyle w:val="TableText"/>
            </w:pPr>
            <w:r w:rsidRPr="006E02A7">
              <w:rPr>
                <w:noProof/>
                <w:lang w:eastAsia="en-AU"/>
              </w:rPr>
              <w:drawing>
                <wp:inline distT="0" distB="0" distL="0" distR="0" wp14:anchorId="113040F5" wp14:editId="0338A0D1">
                  <wp:extent cx="1119505" cy="753745"/>
                  <wp:effectExtent l="0" t="0" r="4445" b="8255"/>
                  <wp:docPr id="83" name="Picture 83" descr="Slightly convex between spine and ribs. You can feel the backbone, but it does not stand out and you can just feel the ribs and the brisket." title="Visual representation of alpaca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9505" cy="753745"/>
                          </a:xfrm>
                          <a:prstGeom prst="rect">
                            <a:avLst/>
                          </a:prstGeom>
                          <a:noFill/>
                          <a:ln>
                            <a:noFill/>
                          </a:ln>
                        </pic:spPr>
                      </pic:pic>
                    </a:graphicData>
                  </a:graphic>
                </wp:inline>
              </w:drawing>
            </w:r>
          </w:p>
        </w:tc>
      </w:tr>
      <w:tr w:rsidR="00913F4B" w:rsidRPr="0006185D" w14:paraId="570C47B3" w14:textId="77777777" w:rsidTr="008B7990">
        <w:trPr>
          <w:trHeight w:val="1092"/>
        </w:trPr>
        <w:tc>
          <w:tcPr>
            <w:tcW w:w="0" w:type="auto"/>
          </w:tcPr>
          <w:p w14:paraId="45BAC644" w14:textId="77777777" w:rsidR="00913F4B" w:rsidRPr="006E02A7" w:rsidRDefault="00913F4B" w:rsidP="008B7990">
            <w:pPr>
              <w:pStyle w:val="TableText"/>
              <w:jc w:val="right"/>
            </w:pPr>
            <w:r w:rsidRPr="006E02A7">
              <w:t>5</w:t>
            </w:r>
          </w:p>
        </w:tc>
        <w:tc>
          <w:tcPr>
            <w:tcW w:w="0" w:type="auto"/>
          </w:tcPr>
          <w:p w14:paraId="2954F971" w14:textId="77777777" w:rsidR="00913F4B" w:rsidRPr="006E02A7" w:rsidRDefault="00913F4B" w:rsidP="008B7990">
            <w:pPr>
              <w:pStyle w:val="TableText"/>
            </w:pPr>
            <w:r w:rsidRPr="006E02A7">
              <w:t xml:space="preserve">Severely convex between spine and ribs, the top of the back feels flat. You </w:t>
            </w:r>
            <w:r w:rsidR="000F066C" w:rsidRPr="006E02A7">
              <w:t>cannot</w:t>
            </w:r>
            <w:r w:rsidRPr="006E02A7">
              <w:t xml:space="preserve"> feel backbone or ribs, brisket wobbles when touched.</w:t>
            </w:r>
          </w:p>
        </w:tc>
        <w:tc>
          <w:tcPr>
            <w:tcW w:w="0" w:type="auto"/>
            <w:vAlign w:val="bottom"/>
          </w:tcPr>
          <w:p w14:paraId="3BF23C9E" w14:textId="77777777" w:rsidR="00913F4B" w:rsidRPr="006E02A7" w:rsidRDefault="00913F4B" w:rsidP="008B7990">
            <w:pPr>
              <w:pStyle w:val="TableText"/>
            </w:pPr>
            <w:r w:rsidRPr="006E02A7">
              <w:rPr>
                <w:noProof/>
                <w:lang w:eastAsia="en-AU"/>
              </w:rPr>
              <w:drawing>
                <wp:inline distT="0" distB="0" distL="0" distR="0" wp14:anchorId="2E7E330A" wp14:editId="3A78DA8E">
                  <wp:extent cx="1097280" cy="775335"/>
                  <wp:effectExtent l="0" t="0" r="7620" b="5715"/>
                  <wp:docPr id="82" name="Picture 82" descr="Severely convex between spine and ribs, the top of the back feels flat. You cannot feel backbone or ribs, brisket wobbles when touched." title="Visual representation of alpaca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7280" cy="775335"/>
                          </a:xfrm>
                          <a:prstGeom prst="rect">
                            <a:avLst/>
                          </a:prstGeom>
                          <a:noFill/>
                          <a:ln>
                            <a:noFill/>
                          </a:ln>
                        </pic:spPr>
                      </pic:pic>
                    </a:graphicData>
                  </a:graphic>
                </wp:inline>
              </w:drawing>
            </w:r>
          </w:p>
        </w:tc>
      </w:tr>
    </w:tbl>
    <w:p w14:paraId="0D2770C0" w14:textId="77777777" w:rsidR="00913F4B" w:rsidRDefault="00DD4519" w:rsidP="00493ABF">
      <w:pPr>
        <w:pStyle w:val="FigureTableNoteSource"/>
      </w:pPr>
      <w:r>
        <w:t>Source: Australian Alpaca Association</w:t>
      </w:r>
    </w:p>
    <w:p w14:paraId="3D1D3D9B" w14:textId="2CEDBE66" w:rsidR="00913F4B" w:rsidRDefault="009D76C6" w:rsidP="009D76C6">
      <w:pPr>
        <w:pStyle w:val="Caption"/>
      </w:pPr>
      <w:bookmarkStart w:id="242" w:name="_Ref37268227"/>
      <w:bookmarkStart w:id="243" w:name="_Toc54598553"/>
      <w:r>
        <w:t xml:space="preserve">Figure </w:t>
      </w:r>
      <w:r w:rsidR="00251BB4">
        <w:rPr>
          <w:noProof/>
        </w:rPr>
        <w:fldChar w:fldCharType="begin"/>
      </w:r>
      <w:r w:rsidR="00251BB4">
        <w:rPr>
          <w:noProof/>
        </w:rPr>
        <w:instrText xml:space="preserve"> SEQ Figure \* ARABIC </w:instrText>
      </w:r>
      <w:r w:rsidR="00251BB4">
        <w:rPr>
          <w:noProof/>
        </w:rPr>
        <w:fldChar w:fldCharType="separate"/>
      </w:r>
      <w:r w:rsidR="00201688">
        <w:rPr>
          <w:noProof/>
        </w:rPr>
        <w:t>3</w:t>
      </w:r>
      <w:r w:rsidR="00251BB4">
        <w:rPr>
          <w:noProof/>
        </w:rPr>
        <w:fldChar w:fldCharType="end"/>
      </w:r>
      <w:bookmarkEnd w:id="242"/>
      <w:r w:rsidR="00082D27">
        <w:t xml:space="preserve"> Visual aid for</w:t>
      </w:r>
      <w:r w:rsidR="00913F4B">
        <w:t xml:space="preserve"> assist</w:t>
      </w:r>
      <w:r w:rsidR="00082D27">
        <w:t>ing</w:t>
      </w:r>
      <w:r w:rsidR="00913F4B">
        <w:t xml:space="preserve"> with body condition scoring </w:t>
      </w:r>
      <w:r w:rsidR="009E0455">
        <w:t xml:space="preserve">of </w:t>
      </w:r>
      <w:r w:rsidR="00913F4B">
        <w:t>alpacas</w:t>
      </w:r>
      <w:bookmarkEnd w:id="243"/>
    </w:p>
    <w:p w14:paraId="25D14491" w14:textId="77777777" w:rsidR="00913F4B" w:rsidRDefault="00913F4B" w:rsidP="00913F4B">
      <w:r w:rsidRPr="006E02A7">
        <w:rPr>
          <w:noProof/>
          <w:lang w:eastAsia="en-AU"/>
        </w:rPr>
        <w:drawing>
          <wp:inline distT="0" distB="0" distL="0" distR="0" wp14:anchorId="496554D9" wp14:editId="4F74EBD0">
            <wp:extent cx="961206" cy="898498"/>
            <wp:effectExtent l="0" t="0" r="0" b="0"/>
            <wp:docPr id="26" name="Picture 26" descr="When body condition scoring alpacas place your hand on the backbone, just forward of the pelvic area. Ensure your palm is located over the backbone, with fingers splayed over the eye muscle on one side of the backbone and thumb resting on the eye muscle on the other side of the backbone." title="Visual representation of anatomical points considered when scoring alp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1206" cy="898498"/>
                    </a:xfrm>
                    <a:prstGeom prst="rect">
                      <a:avLst/>
                    </a:prstGeom>
                    <a:noFill/>
                  </pic:spPr>
                </pic:pic>
              </a:graphicData>
            </a:graphic>
          </wp:inline>
        </w:drawing>
      </w:r>
    </w:p>
    <w:p w14:paraId="68403FAC" w14:textId="77777777" w:rsidR="00DD4519" w:rsidRDefault="00DD4519" w:rsidP="00493ABF">
      <w:pPr>
        <w:pStyle w:val="FigureTableNoteSource"/>
      </w:pPr>
      <w:r>
        <w:t>Source: Australian Alpaca Association</w:t>
      </w:r>
    </w:p>
    <w:p w14:paraId="03D790E4" w14:textId="6D7762CA" w:rsidR="00913F4B" w:rsidRPr="00D403BC" w:rsidRDefault="009D76C6" w:rsidP="00913F4B">
      <w:pPr>
        <w:rPr>
          <w:rFonts w:asciiTheme="minorHAnsi" w:hAnsiTheme="minorHAnsi"/>
          <w:sz w:val="18"/>
          <w:szCs w:val="18"/>
        </w:rPr>
      </w:pPr>
      <w:r w:rsidRPr="00D403BC">
        <w:rPr>
          <w:rFonts w:asciiTheme="minorHAnsi" w:hAnsiTheme="minorHAnsi"/>
          <w:sz w:val="18"/>
          <w:szCs w:val="18"/>
        </w:rPr>
        <w:fldChar w:fldCharType="begin"/>
      </w:r>
      <w:r w:rsidRPr="00D403BC">
        <w:rPr>
          <w:rFonts w:asciiTheme="minorHAnsi" w:hAnsiTheme="minorHAnsi"/>
          <w:sz w:val="18"/>
          <w:szCs w:val="18"/>
        </w:rPr>
        <w:instrText xml:space="preserve"> REF _Ref37268227 \h </w:instrText>
      </w:r>
      <w:r w:rsidR="00B81C72" w:rsidRPr="00D403BC">
        <w:rPr>
          <w:rFonts w:asciiTheme="minorHAnsi" w:hAnsiTheme="minorHAnsi"/>
          <w:sz w:val="18"/>
          <w:szCs w:val="18"/>
        </w:rPr>
        <w:instrText xml:space="preserve"> \* MERGEFORMAT </w:instrText>
      </w:r>
      <w:r w:rsidRPr="00D403BC">
        <w:rPr>
          <w:rFonts w:asciiTheme="minorHAnsi" w:hAnsiTheme="minorHAnsi"/>
          <w:sz w:val="18"/>
          <w:szCs w:val="18"/>
        </w:rPr>
      </w:r>
      <w:r w:rsidRPr="00D403BC">
        <w:rPr>
          <w:rFonts w:asciiTheme="minorHAnsi" w:hAnsiTheme="minorHAnsi"/>
          <w:sz w:val="18"/>
          <w:szCs w:val="18"/>
        </w:rPr>
        <w:fldChar w:fldCharType="separate"/>
      </w:r>
      <w:r w:rsidR="00201688" w:rsidRPr="00201688">
        <w:rPr>
          <w:rFonts w:asciiTheme="minorHAnsi" w:hAnsiTheme="minorHAnsi"/>
          <w:sz w:val="18"/>
          <w:szCs w:val="18"/>
        </w:rPr>
        <w:t xml:space="preserve">Figure </w:t>
      </w:r>
      <w:r w:rsidR="00201688" w:rsidRPr="00201688">
        <w:rPr>
          <w:rFonts w:asciiTheme="minorHAnsi" w:hAnsiTheme="minorHAnsi"/>
          <w:noProof/>
          <w:sz w:val="18"/>
          <w:szCs w:val="18"/>
        </w:rPr>
        <w:t>3</w:t>
      </w:r>
      <w:r w:rsidRPr="00D403BC">
        <w:rPr>
          <w:rFonts w:asciiTheme="minorHAnsi" w:hAnsiTheme="minorHAnsi"/>
          <w:sz w:val="18"/>
          <w:szCs w:val="18"/>
        </w:rPr>
        <w:fldChar w:fldCharType="end"/>
      </w:r>
      <w:r w:rsidRPr="00D403BC">
        <w:rPr>
          <w:rFonts w:asciiTheme="minorHAnsi" w:hAnsiTheme="minorHAnsi"/>
          <w:sz w:val="18"/>
          <w:szCs w:val="18"/>
        </w:rPr>
        <w:t xml:space="preserve"> </w:t>
      </w:r>
      <w:r w:rsidR="00913F4B" w:rsidRPr="00D403BC">
        <w:rPr>
          <w:rFonts w:asciiTheme="minorHAnsi" w:hAnsiTheme="minorHAnsi"/>
          <w:sz w:val="18"/>
          <w:szCs w:val="18"/>
        </w:rPr>
        <w:t>is an example of how to body score an alpaca by placing your hand on the backbone, just forward of the pelvic area (toward the last of the ribs).</w:t>
      </w:r>
    </w:p>
    <w:p w14:paraId="7FDE216A" w14:textId="77777777" w:rsidR="00D8295D" w:rsidRDefault="00D8295D" w:rsidP="00B252C4">
      <w:pPr>
        <w:pStyle w:val="NormalStandardspara"/>
      </w:pPr>
      <w:r>
        <w:t>Female alpacas sourced for export as feeder or slaughter animals must be pregnancy tested using ultrasound within 3</w:t>
      </w:r>
      <w:r w:rsidR="001E6DEC">
        <w:t>0 </w:t>
      </w:r>
      <w:r>
        <w:t xml:space="preserve">days </w:t>
      </w:r>
      <w:r w:rsidR="00F938D9">
        <w:t xml:space="preserve">prior to </w:t>
      </w:r>
      <w:r>
        <w:t>export</w:t>
      </w:r>
      <w:r w:rsidR="004B7648">
        <w:t>,</w:t>
      </w:r>
      <w:r>
        <w:t xml:space="preserve"> by a registered veterinarian with demonstrable current experience in camelid pregnancy diagnosis, who must certify in writing </w:t>
      </w:r>
      <w:r w:rsidR="00893902">
        <w:t xml:space="preserve">that </w:t>
      </w:r>
      <w:r>
        <w:t>the animal is not detectably pregnant. The certification must include</w:t>
      </w:r>
      <w:r w:rsidR="005B44C9">
        <w:t xml:space="preserve"> the</w:t>
      </w:r>
      <w:r>
        <w:t xml:space="preserve"> date of the procedure.</w:t>
      </w:r>
    </w:p>
    <w:p w14:paraId="07B4CE41" w14:textId="77777777" w:rsidR="00D8295D" w:rsidRDefault="00E81468" w:rsidP="00B252C4">
      <w:pPr>
        <w:pStyle w:val="NormalStandardspara"/>
      </w:pPr>
      <w:r>
        <w:t>Female alpacas sourced for</w:t>
      </w:r>
      <w:r w:rsidR="00B252C4">
        <w:t xml:space="preserve"> export as breeder animals must</w:t>
      </w:r>
      <w:r w:rsidR="00D8295D">
        <w:t>:</w:t>
      </w:r>
    </w:p>
    <w:p w14:paraId="3E595912" w14:textId="77777777" w:rsidR="00D8295D" w:rsidRDefault="00E81468" w:rsidP="00843F70">
      <w:pPr>
        <w:pStyle w:val="ListNumber"/>
        <w:numPr>
          <w:ilvl w:val="0"/>
          <w:numId w:val="93"/>
        </w:numPr>
      </w:pPr>
      <w:r>
        <w:t xml:space="preserve">be pregnancy tested using ultrasound </w:t>
      </w:r>
      <w:r w:rsidR="00B90C47">
        <w:t xml:space="preserve">foetal </w:t>
      </w:r>
      <w:r>
        <w:t>measurement</w:t>
      </w:r>
      <w:r w:rsidR="00B252C4">
        <w:t xml:space="preserve"> </w:t>
      </w:r>
      <w:r>
        <w:t xml:space="preserve">by a registered veterinarian with demonstrable current experience </w:t>
      </w:r>
      <w:r w:rsidR="00D8295D">
        <w:t>in camelid pregnancy diagnosis;</w:t>
      </w:r>
      <w:r w:rsidR="00F334AC">
        <w:t xml:space="preserve"> and</w:t>
      </w:r>
    </w:p>
    <w:p w14:paraId="04BAEFFE" w14:textId="77777777" w:rsidR="002E500F" w:rsidRDefault="00D8295D" w:rsidP="00843F70">
      <w:pPr>
        <w:pStyle w:val="ListNumber"/>
        <w:numPr>
          <w:ilvl w:val="0"/>
          <w:numId w:val="93"/>
        </w:numPr>
      </w:pPr>
      <w:r>
        <w:t>be certified in writing by the testing veterinarian as either not detectably pregnant or pregnant and if pregnant include the number of days pregnant. The certification must include the date of the procedure</w:t>
      </w:r>
      <w:r w:rsidR="005663A1">
        <w:t>. Certification is valid for 6</w:t>
      </w:r>
      <w:r w:rsidR="001E6DEC">
        <w:t>0 </w:t>
      </w:r>
      <w:r w:rsidR="005663A1">
        <w:t>days for not detectably pregnant alpaca, from the date of the procedure</w:t>
      </w:r>
      <w:r>
        <w:t>; and</w:t>
      </w:r>
    </w:p>
    <w:p w14:paraId="12959EB2" w14:textId="77777777" w:rsidR="00E81468" w:rsidRDefault="00F334AC" w:rsidP="00843F70">
      <w:pPr>
        <w:pStyle w:val="ListNumber"/>
        <w:numPr>
          <w:ilvl w:val="0"/>
          <w:numId w:val="93"/>
        </w:numPr>
      </w:pPr>
      <w:r>
        <w:t>be not more than 22</w:t>
      </w:r>
      <w:r w:rsidR="002827FF">
        <w:t>7 </w:t>
      </w:r>
      <w:r w:rsidR="00D8295D">
        <w:t xml:space="preserve">days pregnant at </w:t>
      </w:r>
      <w:r w:rsidR="005663A1">
        <w:t xml:space="preserve">the </w:t>
      </w:r>
      <w:r w:rsidR="00D8295D">
        <w:t xml:space="preserve">scheduled date of export, unless </w:t>
      </w:r>
      <w:r>
        <w:t xml:space="preserve">otherwise provided in </w:t>
      </w:r>
      <w:r w:rsidRPr="00B81C72">
        <w:t xml:space="preserve">a </w:t>
      </w:r>
      <w:r w:rsidRPr="00B81C72">
        <w:rPr>
          <w:rStyle w:val="Emphasis"/>
        </w:rPr>
        <w:t>last third of pregnancy management plan</w:t>
      </w:r>
      <w:r w:rsidRPr="00B81C72">
        <w:t xml:space="preserve"> a</w:t>
      </w:r>
      <w:r>
        <w:t xml:space="preserve">pproved </w:t>
      </w:r>
      <w:r w:rsidR="00D8295D">
        <w:t xml:space="preserve">in writing by the </w:t>
      </w:r>
      <w:r w:rsidR="009F7292">
        <w:t>department</w:t>
      </w:r>
      <w:r w:rsidR="00D8295D">
        <w:t>.</w:t>
      </w:r>
    </w:p>
    <w:p w14:paraId="10F5C7B7" w14:textId="57F21528" w:rsidR="00036DF8" w:rsidRDefault="00036DF8" w:rsidP="00036DF8">
      <w:pPr>
        <w:pStyle w:val="NormalStandardspara"/>
      </w:pPr>
      <w:r>
        <w:t xml:space="preserve">Alpacas must be penned in accordance with the minimum aircraft crate pen area requirements shown in </w:t>
      </w:r>
      <w:r>
        <w:fldChar w:fldCharType="begin"/>
      </w:r>
      <w:r>
        <w:instrText xml:space="preserve"> REF _Ref34032389 \h </w:instrText>
      </w:r>
      <w:r>
        <w:fldChar w:fldCharType="separate"/>
      </w:r>
      <w:r w:rsidR="00201688">
        <w:t xml:space="preserve">Table </w:t>
      </w:r>
      <w:r w:rsidR="00201688">
        <w:rPr>
          <w:noProof/>
        </w:rPr>
        <w:t>25</w:t>
      </w:r>
      <w:r>
        <w:fldChar w:fldCharType="end"/>
      </w:r>
      <w:r>
        <w:t xml:space="preserve">. For weights between those shown in </w:t>
      </w:r>
      <w:r>
        <w:fldChar w:fldCharType="begin"/>
      </w:r>
      <w:r>
        <w:instrText xml:space="preserve"> REF _Ref34032389 \h </w:instrText>
      </w:r>
      <w:r>
        <w:fldChar w:fldCharType="separate"/>
      </w:r>
      <w:r w:rsidR="00201688">
        <w:t xml:space="preserve">Table </w:t>
      </w:r>
      <w:r w:rsidR="00201688">
        <w:rPr>
          <w:noProof/>
        </w:rPr>
        <w:t>25</w:t>
      </w:r>
      <w:r>
        <w:fldChar w:fldCharType="end"/>
      </w:r>
      <w:r>
        <w:t xml:space="preserve">, the minimum pen area per head </w:t>
      </w:r>
      <w:r w:rsidR="00893902">
        <w:t xml:space="preserve">must </w:t>
      </w:r>
      <w:r>
        <w:t>be calculated by linear interpolation.</w:t>
      </w:r>
    </w:p>
    <w:p w14:paraId="3FFB8209" w14:textId="77777777" w:rsidR="00E81468" w:rsidRDefault="00E81468" w:rsidP="00BD1D7E">
      <w:pPr>
        <w:pStyle w:val="NormalStandardspara"/>
      </w:pPr>
      <w:r>
        <w:t>When c</w:t>
      </w:r>
      <w:r w:rsidR="00F334AC">
        <w:t>alculating pen</w:t>
      </w:r>
      <w:r w:rsidR="004877A6">
        <w:t xml:space="preserve"> </w:t>
      </w:r>
      <w:r>
        <w:t xml:space="preserve">allocation, the pen area per head must be increased by 10% </w:t>
      </w:r>
      <w:r w:rsidR="000A6D81">
        <w:t xml:space="preserve">for </w:t>
      </w:r>
      <w:r>
        <w:t>alpacas with more than 25mm of wool</w:t>
      </w:r>
      <w:r w:rsidR="00DA68A8">
        <w:t>.</w:t>
      </w:r>
    </w:p>
    <w:p w14:paraId="2EB862D8" w14:textId="77777777" w:rsidR="00E81468" w:rsidRDefault="00E81468" w:rsidP="00E81468">
      <w:pPr>
        <w:pStyle w:val="NormalStandardspara"/>
      </w:pPr>
      <w:r>
        <w:t xml:space="preserve">Alpacas must have enough space to be able </w:t>
      </w:r>
      <w:r w:rsidR="003C08D9">
        <w:t xml:space="preserve">to cush during transport; </w:t>
      </w:r>
      <w:r>
        <w:t>that is sit with their legs folded underneath them. The estimated area for an alpaca to cush is approximately 0.55m² for a 4</w:t>
      </w:r>
      <w:r w:rsidR="00B804BA">
        <w:t>0</w:t>
      </w:r>
      <w:r w:rsidR="000B5C0D">
        <w:t>kg</w:t>
      </w:r>
      <w:r>
        <w:t xml:space="preserve"> to 5</w:t>
      </w:r>
      <w:r w:rsidR="00B804BA">
        <w:t>0</w:t>
      </w:r>
      <w:r w:rsidR="000B5C0D">
        <w:t>kg</w:t>
      </w:r>
      <w:r>
        <w:t xml:space="preserve"> alpaca.</w:t>
      </w:r>
    </w:p>
    <w:p w14:paraId="72B4CE8F" w14:textId="5FBD7A74" w:rsidR="00E81468" w:rsidRDefault="00F266AB" w:rsidP="00F266AB">
      <w:pPr>
        <w:pStyle w:val="Caption"/>
      </w:pPr>
      <w:bookmarkStart w:id="244" w:name="_Ref34032389"/>
      <w:bookmarkStart w:id="245" w:name="_Toc5460298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25</w:t>
      </w:r>
      <w:r w:rsidR="00CA2C50">
        <w:rPr>
          <w:noProof/>
        </w:rPr>
        <w:fldChar w:fldCharType="end"/>
      </w:r>
      <w:bookmarkEnd w:id="244"/>
      <w:r w:rsidR="00E81468">
        <w:t xml:space="preserve"> Minimum aircraft crate pen area for alpacas exported by air</w:t>
      </w:r>
      <w:bookmarkEnd w:id="245"/>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010"/>
      </w:tblGrid>
      <w:tr w:rsidR="00586B27" w:rsidRPr="00744196" w14:paraId="3E386501" w14:textId="77777777" w:rsidTr="00586B27">
        <w:trPr>
          <w:cantSplit/>
          <w:trHeight w:val="302"/>
          <w:tblHeader/>
        </w:trPr>
        <w:tc>
          <w:tcPr>
            <w:tcW w:w="2349" w:type="dxa"/>
            <w:tcBorders>
              <w:top w:val="single" w:sz="4" w:space="0" w:color="auto"/>
              <w:bottom w:val="single" w:sz="4" w:space="0" w:color="auto"/>
            </w:tcBorders>
            <w:shd w:val="clear" w:color="auto" w:fill="auto"/>
          </w:tcPr>
          <w:p w14:paraId="1D6538D7" w14:textId="77777777" w:rsidR="00586B27" w:rsidRPr="00744196" w:rsidRDefault="00586B27" w:rsidP="00CA2C50">
            <w:pPr>
              <w:pStyle w:val="TableHeading"/>
              <w:rPr>
                <w:lang w:eastAsia="ja-JP"/>
              </w:rPr>
            </w:pPr>
            <w:r>
              <w:rPr>
                <w:lang w:eastAsia="ja-JP"/>
              </w:rPr>
              <w:t>Liveweight (kg)</w:t>
            </w:r>
          </w:p>
        </w:tc>
        <w:tc>
          <w:tcPr>
            <w:tcW w:w="2010" w:type="dxa"/>
            <w:tcBorders>
              <w:top w:val="single" w:sz="4" w:space="0" w:color="auto"/>
              <w:bottom w:val="single" w:sz="4" w:space="0" w:color="auto"/>
            </w:tcBorders>
            <w:shd w:val="clear" w:color="auto" w:fill="auto"/>
          </w:tcPr>
          <w:p w14:paraId="4F42515E" w14:textId="77777777" w:rsidR="00586B27" w:rsidRPr="00744196" w:rsidRDefault="00586B27" w:rsidP="00CA2C50">
            <w:pPr>
              <w:pStyle w:val="TableHeading"/>
              <w:rPr>
                <w:lang w:eastAsia="ja-JP"/>
              </w:rPr>
            </w:pPr>
            <w:r>
              <w:rPr>
                <w:lang w:eastAsia="ja-JP"/>
              </w:rPr>
              <w:t>Minimum pen area (m</w:t>
            </w:r>
            <w:r w:rsidRPr="00586B27">
              <w:rPr>
                <w:vertAlign w:val="superscript"/>
                <w:lang w:eastAsia="ja-JP"/>
              </w:rPr>
              <w:t>2</w:t>
            </w:r>
            <w:r>
              <w:rPr>
                <w:lang w:eastAsia="ja-JP"/>
              </w:rPr>
              <w:t>/head)</w:t>
            </w:r>
          </w:p>
        </w:tc>
      </w:tr>
      <w:tr w:rsidR="00586B27" w:rsidRPr="00744196" w14:paraId="77593A3C" w14:textId="77777777" w:rsidTr="00586B27">
        <w:trPr>
          <w:trHeight w:val="314"/>
        </w:trPr>
        <w:tc>
          <w:tcPr>
            <w:tcW w:w="2349" w:type="dxa"/>
            <w:tcBorders>
              <w:top w:val="single" w:sz="4" w:space="0" w:color="auto"/>
            </w:tcBorders>
            <w:shd w:val="clear" w:color="auto" w:fill="auto"/>
          </w:tcPr>
          <w:p w14:paraId="1487B9BF" w14:textId="77777777" w:rsidR="00586B27" w:rsidRPr="00586B27" w:rsidRDefault="00586B27" w:rsidP="00586B27">
            <w:pPr>
              <w:pStyle w:val="TableText"/>
            </w:pPr>
            <w:r w:rsidRPr="00586B27">
              <w:t>20</w:t>
            </w:r>
          </w:p>
        </w:tc>
        <w:tc>
          <w:tcPr>
            <w:tcW w:w="2010" w:type="dxa"/>
            <w:tcBorders>
              <w:top w:val="single" w:sz="4" w:space="0" w:color="auto"/>
            </w:tcBorders>
            <w:shd w:val="clear" w:color="auto" w:fill="auto"/>
          </w:tcPr>
          <w:p w14:paraId="35ED9AD2" w14:textId="68D269AC" w:rsidR="00586B27" w:rsidRPr="00586B27" w:rsidRDefault="00586B27" w:rsidP="00586B27">
            <w:pPr>
              <w:pStyle w:val="TableText"/>
            </w:pPr>
            <w:r w:rsidRPr="00586B27">
              <w:t>0.</w:t>
            </w:r>
            <w:r w:rsidR="00D74013">
              <w:t>238</w:t>
            </w:r>
          </w:p>
        </w:tc>
      </w:tr>
      <w:tr w:rsidR="00586B27" w:rsidRPr="00744196" w14:paraId="6804BD38" w14:textId="77777777" w:rsidTr="00586B27">
        <w:trPr>
          <w:trHeight w:val="302"/>
        </w:trPr>
        <w:tc>
          <w:tcPr>
            <w:tcW w:w="2349" w:type="dxa"/>
            <w:shd w:val="clear" w:color="auto" w:fill="auto"/>
          </w:tcPr>
          <w:p w14:paraId="351C08BB" w14:textId="77777777" w:rsidR="00586B27" w:rsidRPr="00586B27" w:rsidRDefault="00586B27" w:rsidP="00586B27">
            <w:pPr>
              <w:pStyle w:val="TableText"/>
            </w:pPr>
            <w:r w:rsidRPr="00586B27">
              <w:t>30</w:t>
            </w:r>
          </w:p>
        </w:tc>
        <w:tc>
          <w:tcPr>
            <w:tcW w:w="2010" w:type="dxa"/>
            <w:shd w:val="clear" w:color="auto" w:fill="auto"/>
          </w:tcPr>
          <w:p w14:paraId="0F87CE5F" w14:textId="6B2CDE92" w:rsidR="00586B27" w:rsidRPr="00586B27" w:rsidRDefault="00586B27" w:rsidP="00586B27">
            <w:pPr>
              <w:pStyle w:val="TableText"/>
            </w:pPr>
            <w:r w:rsidRPr="00586B27">
              <w:t>0.</w:t>
            </w:r>
            <w:r w:rsidR="00D74013">
              <w:t>311</w:t>
            </w:r>
          </w:p>
        </w:tc>
      </w:tr>
      <w:tr w:rsidR="00586B27" w:rsidRPr="00744196" w14:paraId="229919D2" w14:textId="77777777" w:rsidTr="00586B27">
        <w:trPr>
          <w:trHeight w:val="294"/>
        </w:trPr>
        <w:tc>
          <w:tcPr>
            <w:tcW w:w="2349" w:type="dxa"/>
            <w:shd w:val="clear" w:color="auto" w:fill="auto"/>
          </w:tcPr>
          <w:p w14:paraId="18DBFBB7" w14:textId="77777777" w:rsidR="00586B27" w:rsidRPr="00586B27" w:rsidRDefault="00586B27" w:rsidP="00586B27">
            <w:pPr>
              <w:pStyle w:val="TableText"/>
            </w:pPr>
            <w:r w:rsidRPr="00586B27">
              <w:t>40</w:t>
            </w:r>
          </w:p>
        </w:tc>
        <w:tc>
          <w:tcPr>
            <w:tcW w:w="2010" w:type="dxa"/>
            <w:shd w:val="clear" w:color="auto" w:fill="auto"/>
          </w:tcPr>
          <w:p w14:paraId="4A54644F" w14:textId="3363873E" w:rsidR="00586B27" w:rsidRPr="00586B27" w:rsidRDefault="00586B27" w:rsidP="00586B27">
            <w:pPr>
              <w:pStyle w:val="TableText"/>
            </w:pPr>
            <w:r w:rsidRPr="00586B27">
              <w:t>0.</w:t>
            </w:r>
            <w:r w:rsidR="00D74013">
              <w:t>377</w:t>
            </w:r>
          </w:p>
        </w:tc>
      </w:tr>
      <w:tr w:rsidR="00586B27" w:rsidRPr="00744196" w14:paraId="6D1D1BE1" w14:textId="77777777" w:rsidTr="00586B27">
        <w:trPr>
          <w:trHeight w:val="302"/>
        </w:trPr>
        <w:tc>
          <w:tcPr>
            <w:tcW w:w="2349" w:type="dxa"/>
            <w:shd w:val="clear" w:color="auto" w:fill="auto"/>
          </w:tcPr>
          <w:p w14:paraId="66804F13" w14:textId="77777777" w:rsidR="00586B27" w:rsidRPr="00586B27" w:rsidRDefault="00586B27" w:rsidP="00586B27">
            <w:pPr>
              <w:pStyle w:val="TableText"/>
            </w:pPr>
            <w:r w:rsidRPr="00586B27">
              <w:t>50</w:t>
            </w:r>
          </w:p>
        </w:tc>
        <w:tc>
          <w:tcPr>
            <w:tcW w:w="2010" w:type="dxa"/>
            <w:shd w:val="clear" w:color="auto" w:fill="auto"/>
          </w:tcPr>
          <w:p w14:paraId="6366782C" w14:textId="0C482746" w:rsidR="00586B27" w:rsidRPr="00586B27" w:rsidRDefault="00586B27" w:rsidP="00586B27">
            <w:pPr>
              <w:pStyle w:val="TableText"/>
            </w:pPr>
            <w:r w:rsidRPr="00586B27">
              <w:t>0.</w:t>
            </w:r>
            <w:r w:rsidR="00D74013">
              <w:t>436</w:t>
            </w:r>
          </w:p>
        </w:tc>
      </w:tr>
      <w:tr w:rsidR="00586B27" w:rsidRPr="00744196" w14:paraId="3F2EA576" w14:textId="77777777" w:rsidTr="00586B27">
        <w:trPr>
          <w:trHeight w:val="302"/>
        </w:trPr>
        <w:tc>
          <w:tcPr>
            <w:tcW w:w="2349" w:type="dxa"/>
            <w:shd w:val="clear" w:color="auto" w:fill="auto"/>
          </w:tcPr>
          <w:p w14:paraId="10C37629" w14:textId="77777777" w:rsidR="00586B27" w:rsidRPr="00586B27" w:rsidRDefault="00586B27" w:rsidP="00586B27">
            <w:pPr>
              <w:pStyle w:val="TableText"/>
            </w:pPr>
            <w:r w:rsidRPr="00586B27">
              <w:t>60</w:t>
            </w:r>
          </w:p>
        </w:tc>
        <w:tc>
          <w:tcPr>
            <w:tcW w:w="2010" w:type="dxa"/>
            <w:shd w:val="clear" w:color="auto" w:fill="auto"/>
          </w:tcPr>
          <w:p w14:paraId="3598BA44" w14:textId="4717626D" w:rsidR="00586B27" w:rsidRPr="00586B27" w:rsidRDefault="00586B27" w:rsidP="00586B27">
            <w:pPr>
              <w:pStyle w:val="TableText"/>
            </w:pPr>
            <w:r w:rsidRPr="00586B27">
              <w:t>0.</w:t>
            </w:r>
            <w:r w:rsidR="00D74013">
              <w:t>492</w:t>
            </w:r>
          </w:p>
        </w:tc>
      </w:tr>
      <w:tr w:rsidR="00D74013" w:rsidRPr="00744196" w14:paraId="0F6D2A73" w14:textId="77777777" w:rsidTr="00586B27">
        <w:trPr>
          <w:trHeight w:val="302"/>
        </w:trPr>
        <w:tc>
          <w:tcPr>
            <w:tcW w:w="2349" w:type="dxa"/>
            <w:shd w:val="clear" w:color="auto" w:fill="auto"/>
          </w:tcPr>
          <w:p w14:paraId="7B8E62C6" w14:textId="77777777" w:rsidR="00D74013" w:rsidRPr="00586B27" w:rsidRDefault="00D74013" w:rsidP="00586B27">
            <w:pPr>
              <w:pStyle w:val="TableText"/>
            </w:pPr>
            <w:r>
              <w:t>70</w:t>
            </w:r>
          </w:p>
        </w:tc>
        <w:tc>
          <w:tcPr>
            <w:tcW w:w="2010" w:type="dxa"/>
            <w:shd w:val="clear" w:color="auto" w:fill="auto"/>
          </w:tcPr>
          <w:p w14:paraId="20704E00" w14:textId="77777777" w:rsidR="00D74013" w:rsidRPr="00586B27" w:rsidRDefault="00D74013" w:rsidP="00586B27">
            <w:pPr>
              <w:pStyle w:val="TableText"/>
            </w:pPr>
            <w:r>
              <w:t>0.545</w:t>
            </w:r>
          </w:p>
        </w:tc>
      </w:tr>
      <w:tr w:rsidR="00586B27" w:rsidRPr="00744196" w14:paraId="056D9434" w14:textId="77777777" w:rsidTr="00586B27">
        <w:trPr>
          <w:trHeight w:val="302"/>
        </w:trPr>
        <w:tc>
          <w:tcPr>
            <w:tcW w:w="2349" w:type="dxa"/>
            <w:shd w:val="clear" w:color="auto" w:fill="auto"/>
          </w:tcPr>
          <w:p w14:paraId="6A022616" w14:textId="77777777" w:rsidR="00586B27" w:rsidRPr="00586B27" w:rsidRDefault="00586B27" w:rsidP="00586B27">
            <w:pPr>
              <w:pStyle w:val="TableText"/>
            </w:pPr>
            <w:r w:rsidRPr="00586B27">
              <w:t>80</w:t>
            </w:r>
          </w:p>
        </w:tc>
        <w:tc>
          <w:tcPr>
            <w:tcW w:w="2010" w:type="dxa"/>
            <w:shd w:val="clear" w:color="auto" w:fill="auto"/>
          </w:tcPr>
          <w:p w14:paraId="6F7C0F8D" w14:textId="6727B9B3" w:rsidR="00586B27" w:rsidRPr="00586B27" w:rsidRDefault="00D74013" w:rsidP="00586B27">
            <w:pPr>
              <w:pStyle w:val="TableText"/>
            </w:pPr>
            <w:r>
              <w:t>0.595</w:t>
            </w:r>
          </w:p>
        </w:tc>
      </w:tr>
    </w:tbl>
    <w:p w14:paraId="57DB4BA8" w14:textId="77777777" w:rsidR="008F0695" w:rsidRDefault="00070A66" w:rsidP="00A7257E">
      <w:pPr>
        <w:pStyle w:val="Heading3"/>
        <w:spacing w:before="240"/>
        <w:rPr>
          <w:lang w:eastAsia="ja-JP"/>
        </w:rPr>
      </w:pPr>
      <w:bookmarkStart w:id="246" w:name="_Toc64880059"/>
      <w:r w:rsidRPr="004C38F3">
        <w:rPr>
          <w:lang w:eastAsia="ja-JP"/>
        </w:rPr>
        <w:t>B</w:t>
      </w:r>
      <w:r w:rsidR="00E81468">
        <w:rPr>
          <w:lang w:eastAsia="ja-JP"/>
        </w:rPr>
        <w:t xml:space="preserve">uffalo </w:t>
      </w:r>
      <w:r w:rsidRPr="004C38F3">
        <w:rPr>
          <w:lang w:eastAsia="ja-JP"/>
        </w:rPr>
        <w:t>requirements</w:t>
      </w:r>
      <w:bookmarkStart w:id="247" w:name="_Toc19798447"/>
      <w:bookmarkEnd w:id="239"/>
      <w:bookmarkEnd w:id="246"/>
    </w:p>
    <w:p w14:paraId="12F251C9" w14:textId="303AB04E" w:rsidR="00BA608E" w:rsidRDefault="00BA608E" w:rsidP="00BA608E">
      <w:pPr>
        <w:pStyle w:val="NormalStandardspara"/>
        <w:rPr>
          <w:lang w:eastAsia="ja-JP"/>
        </w:rPr>
      </w:pPr>
      <w:r w:rsidRPr="008F0695">
        <w:t xml:space="preserve">Buffalo must have been weaned at least </w:t>
      </w:r>
      <w:r>
        <w:t>14 </w:t>
      </w:r>
      <w:r w:rsidRPr="008F0695">
        <w:t>d</w:t>
      </w:r>
      <w:r>
        <w:t xml:space="preserve">ays prior to sourcing for export, unless the exporter has approval under </w:t>
      </w:r>
      <w:r w:rsidRPr="00494ED6">
        <w:t>Standard</w:t>
      </w:r>
      <w:r>
        <w:t xml:space="preserve"> </w:t>
      </w:r>
      <w:r>
        <w:fldChar w:fldCharType="begin"/>
      </w:r>
      <w:r>
        <w:instrText xml:space="preserve"> REF _Ref35351741 \r \h </w:instrText>
      </w:r>
      <w:r>
        <w:fldChar w:fldCharType="separate"/>
      </w:r>
      <w:r w:rsidR="00201688">
        <w:t>6.1.17</w:t>
      </w:r>
      <w:r>
        <w:fldChar w:fldCharType="end"/>
      </w:r>
      <w:r>
        <w:t xml:space="preserve"> to export livestock with young at foot.</w:t>
      </w:r>
    </w:p>
    <w:p w14:paraId="7538591E" w14:textId="77777777" w:rsidR="0006556B" w:rsidRPr="008F0695" w:rsidRDefault="0006556B" w:rsidP="0006556B">
      <w:pPr>
        <w:pStyle w:val="NormalStandardspara"/>
        <w:rPr>
          <w:lang w:eastAsia="ja-JP"/>
        </w:rPr>
      </w:pPr>
      <w:r w:rsidRPr="008F0695">
        <w:t>Buffalo must not be sourced for export unless they have become conditioned to being handled and to eating and drinking from troughs for a minimum of 2</w:t>
      </w:r>
      <w:r w:rsidR="0005562E">
        <w:t>1 </w:t>
      </w:r>
      <w:r w:rsidRPr="008F0695">
        <w:t>days.</w:t>
      </w:r>
    </w:p>
    <w:p w14:paraId="0DBFD095" w14:textId="77777777" w:rsidR="00330BB8" w:rsidRDefault="008F0695" w:rsidP="008F0695">
      <w:pPr>
        <w:pStyle w:val="NormalStandardspara"/>
      </w:pPr>
      <w:r w:rsidRPr="008F0695">
        <w:t>Buffalo sourced for export must have an individual liveweight of between 15</w:t>
      </w:r>
      <w:r w:rsidR="00B804BA">
        <w:t>0</w:t>
      </w:r>
      <w:r w:rsidR="000B5C0D">
        <w:t>kg</w:t>
      </w:r>
      <w:r w:rsidRPr="008F0695">
        <w:t xml:space="preserve"> and 65</w:t>
      </w:r>
      <w:r w:rsidR="00B804BA">
        <w:t>0</w:t>
      </w:r>
      <w:r w:rsidR="000B5C0D">
        <w:t>kg</w:t>
      </w:r>
      <w:r w:rsidRPr="008F0695">
        <w:t xml:space="preserve"> (inclusive). </w:t>
      </w:r>
      <w:r w:rsidR="00330BB8">
        <w:t>Animals outside these weights must not be sourced for export or exported, unless:</w:t>
      </w:r>
    </w:p>
    <w:p w14:paraId="12B1A133" w14:textId="157E9010" w:rsidR="00CA6D90" w:rsidRDefault="00CA6D90" w:rsidP="00843F70">
      <w:pPr>
        <w:pStyle w:val="ListNumber"/>
        <w:numPr>
          <w:ilvl w:val="0"/>
          <w:numId w:val="94"/>
        </w:numPr>
      </w:pPr>
      <w:r>
        <w:t>for buffalo less than 150</w:t>
      </w:r>
      <w:r w:rsidR="000B5C0D">
        <w:t>kg</w:t>
      </w:r>
      <w:r>
        <w:t xml:space="preserve">, the exporter has approval under Standard </w:t>
      </w:r>
      <w:r w:rsidR="00335DDD">
        <w:fldChar w:fldCharType="begin"/>
      </w:r>
      <w:r w:rsidR="00335DDD">
        <w:instrText xml:space="preserve"> REF _Ref35588085 \r \h </w:instrText>
      </w:r>
      <w:r w:rsidR="00335DDD">
        <w:fldChar w:fldCharType="separate"/>
      </w:r>
      <w:r w:rsidR="00201688">
        <w:t>6.1.20</w:t>
      </w:r>
      <w:r w:rsidR="00335DDD">
        <w:fldChar w:fldCharType="end"/>
      </w:r>
      <w:r w:rsidR="00ED7AB5">
        <w:t xml:space="preserve"> to export miniature or l</w:t>
      </w:r>
      <w:r w:rsidR="00005D97">
        <w:t>ight weight breed livestock; or</w:t>
      </w:r>
    </w:p>
    <w:p w14:paraId="4381D66D" w14:textId="77777777" w:rsidR="008F0695" w:rsidRPr="008F0695" w:rsidRDefault="00330BB8" w:rsidP="00843F70">
      <w:pPr>
        <w:pStyle w:val="ListNumber"/>
        <w:numPr>
          <w:ilvl w:val="0"/>
          <w:numId w:val="94"/>
        </w:numPr>
      </w:pPr>
      <w:r>
        <w:t>for buffalo more than 650</w:t>
      </w:r>
      <w:r w:rsidR="000B5C0D">
        <w:t>kg</w:t>
      </w:r>
      <w:r>
        <w:t xml:space="preserve">, otherwise provided in </w:t>
      </w:r>
      <w:r w:rsidRPr="00B81C72">
        <w:t xml:space="preserve">a </w:t>
      </w:r>
      <w:r w:rsidRPr="00B81C72">
        <w:rPr>
          <w:rStyle w:val="Emphasis"/>
        </w:rPr>
        <w:t xml:space="preserve">heavy </w:t>
      </w:r>
      <w:r w:rsidR="008F0695" w:rsidRPr="00B81C72">
        <w:rPr>
          <w:rStyle w:val="Emphasis"/>
        </w:rPr>
        <w:t>buffalo management plan</w:t>
      </w:r>
      <w:r w:rsidR="008F0695" w:rsidRPr="008F0695">
        <w:t xml:space="preserve"> approv</w:t>
      </w:r>
      <w:r>
        <w:t xml:space="preserve">ed in writing by the </w:t>
      </w:r>
      <w:r w:rsidR="009F7292">
        <w:t>department</w:t>
      </w:r>
      <w:r>
        <w:t>.</w:t>
      </w:r>
    </w:p>
    <w:p w14:paraId="670BF693" w14:textId="666F5CCC" w:rsidR="008F0695" w:rsidRDefault="008F0695" w:rsidP="008F0695">
      <w:pPr>
        <w:pStyle w:val="NormalStandardspara"/>
      </w:pPr>
      <w:r w:rsidRPr="008F0695">
        <w:t xml:space="preserve">Buffalo </w:t>
      </w:r>
      <w:r w:rsidR="004565E9">
        <w:t xml:space="preserve">must not be </w:t>
      </w:r>
      <w:r w:rsidRPr="008F0695">
        <w:t xml:space="preserve">sourced for export </w:t>
      </w:r>
      <w:r w:rsidR="004565E9">
        <w:t xml:space="preserve">or exported unless they have been </w:t>
      </w:r>
      <w:r w:rsidRPr="008F0695">
        <w:t xml:space="preserve">assessed </w:t>
      </w:r>
      <w:r w:rsidR="004565E9">
        <w:t xml:space="preserve">by a competent stock handler against the buffalo </w:t>
      </w:r>
      <w:r w:rsidRPr="008F0695">
        <w:t xml:space="preserve">body condition scoring in </w:t>
      </w:r>
      <w:r w:rsidR="001C0968">
        <w:rPr>
          <w:highlight w:val="yellow"/>
        </w:rPr>
        <w:fldChar w:fldCharType="begin"/>
      </w:r>
      <w:r w:rsidR="001C0968">
        <w:instrText xml:space="preserve"> REF _Ref32390298 \h </w:instrText>
      </w:r>
      <w:r w:rsidR="001C0968">
        <w:rPr>
          <w:highlight w:val="yellow"/>
        </w:rPr>
      </w:r>
      <w:r w:rsidR="001C0968">
        <w:rPr>
          <w:highlight w:val="yellow"/>
        </w:rPr>
        <w:fldChar w:fldCharType="separate"/>
      </w:r>
      <w:r w:rsidR="00201688">
        <w:t xml:space="preserve">Table </w:t>
      </w:r>
      <w:r w:rsidR="00201688">
        <w:rPr>
          <w:noProof/>
        </w:rPr>
        <w:t>26</w:t>
      </w:r>
      <w:r w:rsidR="001C0968">
        <w:rPr>
          <w:highlight w:val="yellow"/>
        </w:rPr>
        <w:fldChar w:fldCharType="end"/>
      </w:r>
      <w:r w:rsidRPr="008F0695">
        <w:t xml:space="preserve"> and have a body condition score of </w:t>
      </w:r>
      <w:r w:rsidR="00DB2A92">
        <w:t>2 </w:t>
      </w:r>
      <w:r w:rsidRPr="008F0695">
        <w:t>o</w:t>
      </w:r>
      <w:r w:rsidR="0006527B">
        <w:t xml:space="preserve">r more but less than </w:t>
      </w:r>
      <w:r w:rsidR="00B804BA">
        <w:t xml:space="preserve">5 </w:t>
      </w:r>
      <w:r w:rsidR="0006527B">
        <w:t xml:space="preserve">(on a scale of </w:t>
      </w:r>
      <w:r w:rsidR="0005562E">
        <w:t>1 </w:t>
      </w:r>
      <w:r w:rsidR="0006527B">
        <w:t xml:space="preserve">to </w:t>
      </w:r>
      <w:r w:rsidR="00F15B29">
        <w:t>5</w:t>
      </w:r>
      <w:r w:rsidR="004565E9">
        <w:t>).</w:t>
      </w:r>
    </w:p>
    <w:p w14:paraId="50FF6395" w14:textId="76A9120B" w:rsidR="008F29A4" w:rsidRDefault="001C0968" w:rsidP="001C0968">
      <w:pPr>
        <w:pStyle w:val="Caption"/>
      </w:pPr>
      <w:bookmarkStart w:id="248" w:name="_Ref32390298"/>
      <w:bookmarkStart w:id="249" w:name="_Toc54602987"/>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201688">
        <w:rPr>
          <w:noProof/>
        </w:rPr>
        <w:t>26</w:t>
      </w:r>
      <w:r w:rsidR="00CA2C50">
        <w:rPr>
          <w:noProof/>
        </w:rPr>
        <w:fldChar w:fldCharType="end"/>
      </w:r>
      <w:bookmarkEnd w:id="248"/>
      <w:r w:rsidR="008F29A4">
        <w:t xml:space="preserve"> Buffalo body condition </w:t>
      </w:r>
      <w:r w:rsidR="00DE7775">
        <w:t>score</w:t>
      </w:r>
      <w:bookmarkEnd w:id="249"/>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1362"/>
        <w:gridCol w:w="2128"/>
        <w:gridCol w:w="1275"/>
        <w:gridCol w:w="1136"/>
        <w:gridCol w:w="1981"/>
      </w:tblGrid>
      <w:tr w:rsidR="00DB23D6" w14:paraId="1258C9F0" w14:textId="77777777" w:rsidTr="003778DC">
        <w:trPr>
          <w:cantSplit/>
          <w:trHeight w:val="38"/>
          <w:tblHeader/>
        </w:trPr>
        <w:tc>
          <w:tcPr>
            <w:tcW w:w="655" w:type="pct"/>
            <w:tcBorders>
              <w:top w:val="single" w:sz="4" w:space="0" w:color="auto"/>
              <w:bottom w:val="single" w:sz="4" w:space="0" w:color="auto"/>
            </w:tcBorders>
          </w:tcPr>
          <w:p w14:paraId="709C2078" w14:textId="77777777" w:rsidR="00DB23D6" w:rsidRPr="00DB23D6" w:rsidRDefault="007F0035" w:rsidP="003778DC">
            <w:pPr>
              <w:pStyle w:val="TableHeading"/>
            </w:pPr>
            <w:r>
              <w:t>S</w:t>
            </w:r>
            <w:r w:rsidR="00BA608E">
              <w:t>core</w:t>
            </w:r>
            <w:r w:rsidR="00580BCC">
              <w:t xml:space="preserve"> </w:t>
            </w:r>
            <w:r w:rsidR="0005562E">
              <w:t>1 </w:t>
            </w:r>
            <w:r w:rsidR="002827FF">
              <w:t>to </w:t>
            </w:r>
            <w:r w:rsidR="00BA608E">
              <w:t xml:space="preserve">5 </w:t>
            </w:r>
            <w:r w:rsidR="0038754C">
              <w:t>for export purposes</w:t>
            </w:r>
          </w:p>
        </w:tc>
        <w:tc>
          <w:tcPr>
            <w:tcW w:w="751" w:type="pct"/>
            <w:tcBorders>
              <w:top w:val="single" w:sz="4" w:space="0" w:color="auto"/>
              <w:bottom w:val="single" w:sz="4" w:space="0" w:color="auto"/>
            </w:tcBorders>
          </w:tcPr>
          <w:p w14:paraId="30969787" w14:textId="77777777" w:rsidR="00DB23D6" w:rsidRPr="00DB23D6" w:rsidRDefault="007F0035" w:rsidP="003778DC">
            <w:pPr>
              <w:pStyle w:val="TableHeading"/>
            </w:pPr>
            <w:r>
              <w:t>S</w:t>
            </w:r>
            <w:r w:rsidR="00BA608E">
              <w:t>core</w:t>
            </w:r>
            <w:r w:rsidR="00580BCC">
              <w:t xml:space="preserve"> </w:t>
            </w:r>
            <w:r w:rsidR="0005562E">
              <w:t>1 </w:t>
            </w:r>
            <w:r w:rsidR="002827FF">
              <w:t>to </w:t>
            </w:r>
            <w:r w:rsidR="00BA608E">
              <w:t xml:space="preserve">9 </w:t>
            </w:r>
            <w:r w:rsidR="0038754C">
              <w:t>for production, research purposes</w:t>
            </w:r>
          </w:p>
        </w:tc>
        <w:tc>
          <w:tcPr>
            <w:tcW w:w="1173" w:type="pct"/>
            <w:tcBorders>
              <w:top w:val="single" w:sz="4" w:space="0" w:color="auto"/>
              <w:bottom w:val="single" w:sz="4" w:space="0" w:color="auto"/>
            </w:tcBorders>
          </w:tcPr>
          <w:p w14:paraId="1C3FDA4E" w14:textId="77777777" w:rsidR="00DB23D6" w:rsidRDefault="00DB23D6" w:rsidP="003778DC">
            <w:pPr>
              <w:pStyle w:val="TableHeading"/>
            </w:pPr>
            <w:r>
              <w:t>Description</w:t>
            </w:r>
          </w:p>
        </w:tc>
        <w:tc>
          <w:tcPr>
            <w:tcW w:w="703" w:type="pct"/>
            <w:tcBorders>
              <w:top w:val="single" w:sz="4" w:space="0" w:color="auto"/>
              <w:bottom w:val="single" w:sz="4" w:space="0" w:color="auto"/>
            </w:tcBorders>
          </w:tcPr>
          <w:p w14:paraId="58A6A805" w14:textId="77777777" w:rsidR="00DB23D6" w:rsidRDefault="00580BCC" w:rsidP="0038754C">
            <w:pPr>
              <w:pStyle w:val="TableHeading"/>
            </w:pPr>
            <w:r>
              <w:t>P</w:t>
            </w:r>
            <w:r w:rsidR="002827FF">
              <w:t>8 </w:t>
            </w:r>
            <w:r>
              <w:t>fat mm thickness (1</w:t>
            </w:r>
            <w:r w:rsidR="0038754C">
              <w:t> to </w:t>
            </w:r>
            <w:r>
              <w:t>5), [1</w:t>
            </w:r>
            <w:r w:rsidR="0038754C">
              <w:t> </w:t>
            </w:r>
            <w:r>
              <w:t>to</w:t>
            </w:r>
            <w:r w:rsidR="0038754C">
              <w:t> </w:t>
            </w:r>
            <w:r w:rsidR="00DB23D6">
              <w:t>9]</w:t>
            </w:r>
          </w:p>
        </w:tc>
        <w:tc>
          <w:tcPr>
            <w:tcW w:w="626" w:type="pct"/>
            <w:tcBorders>
              <w:top w:val="single" w:sz="4" w:space="0" w:color="auto"/>
              <w:bottom w:val="single" w:sz="4" w:space="0" w:color="auto"/>
            </w:tcBorders>
          </w:tcPr>
          <w:p w14:paraId="0C889ED0" w14:textId="77777777" w:rsidR="00DB23D6" w:rsidRDefault="00DB23D6" w:rsidP="003778DC">
            <w:pPr>
              <w:pStyle w:val="TableHeading"/>
            </w:pPr>
            <w:r>
              <w:t>Loin surface</w:t>
            </w:r>
          </w:p>
        </w:tc>
        <w:tc>
          <w:tcPr>
            <w:tcW w:w="1092" w:type="pct"/>
            <w:tcBorders>
              <w:top w:val="single" w:sz="4" w:space="0" w:color="auto"/>
              <w:bottom w:val="single" w:sz="4" w:space="0" w:color="auto"/>
            </w:tcBorders>
          </w:tcPr>
          <w:p w14:paraId="7041409D" w14:textId="77777777" w:rsidR="00DB23D6" w:rsidRDefault="00DB23D6" w:rsidP="003778DC">
            <w:pPr>
              <w:pStyle w:val="TableHeading"/>
            </w:pPr>
            <w:r>
              <w:t>Illustration of vertical section of the loin region between spinous and traverse processes</w:t>
            </w:r>
          </w:p>
        </w:tc>
      </w:tr>
      <w:tr w:rsidR="00DB23D6" w14:paraId="3ABF2F87" w14:textId="77777777" w:rsidTr="003778DC">
        <w:trPr>
          <w:trHeight w:val="32"/>
        </w:trPr>
        <w:tc>
          <w:tcPr>
            <w:tcW w:w="655" w:type="pct"/>
            <w:vMerge w:val="restart"/>
            <w:tcBorders>
              <w:top w:val="single" w:sz="4" w:space="0" w:color="auto"/>
            </w:tcBorders>
          </w:tcPr>
          <w:p w14:paraId="7347BC40" w14:textId="77777777" w:rsidR="00DB23D6" w:rsidRPr="00AF6B11" w:rsidRDefault="00DB23D6" w:rsidP="00620CC9">
            <w:pPr>
              <w:pStyle w:val="TableText"/>
            </w:pPr>
            <w:r w:rsidRPr="00AF6B11">
              <w:t>1</w:t>
            </w:r>
          </w:p>
        </w:tc>
        <w:tc>
          <w:tcPr>
            <w:tcW w:w="751" w:type="pct"/>
            <w:tcBorders>
              <w:top w:val="single" w:sz="4" w:space="0" w:color="auto"/>
            </w:tcBorders>
          </w:tcPr>
          <w:p w14:paraId="220DC8B4" w14:textId="77777777" w:rsidR="00DB23D6" w:rsidRPr="00AF6B11" w:rsidRDefault="00DB23D6" w:rsidP="00620CC9">
            <w:pPr>
              <w:pStyle w:val="TableText"/>
            </w:pPr>
            <w:r w:rsidRPr="00AF6B11">
              <w:t>1</w:t>
            </w:r>
          </w:p>
        </w:tc>
        <w:tc>
          <w:tcPr>
            <w:tcW w:w="1173" w:type="pct"/>
            <w:tcBorders>
              <w:top w:val="single" w:sz="4" w:space="0" w:color="auto"/>
            </w:tcBorders>
          </w:tcPr>
          <w:p w14:paraId="05D97923" w14:textId="77777777" w:rsidR="00DB23D6" w:rsidRPr="00AF6B11" w:rsidRDefault="00DB23D6" w:rsidP="003778DC">
            <w:pPr>
              <w:pStyle w:val="TableText"/>
            </w:pPr>
            <w:r w:rsidRPr="00AF6B11">
              <w:t xml:space="preserve">Emaciated; very weak – extreme muscle wastage. All bones highly visible. Skin </w:t>
            </w:r>
            <w:r>
              <w:t>'</w:t>
            </w:r>
            <w:r w:rsidRPr="00AF6B11">
              <w:t>draped</w:t>
            </w:r>
            <w:r>
              <w:t>'</w:t>
            </w:r>
            <w:r w:rsidRPr="00AF6B11">
              <w:t xml:space="preserve"> over skeleton. Unsteady gait.</w:t>
            </w:r>
          </w:p>
        </w:tc>
        <w:tc>
          <w:tcPr>
            <w:tcW w:w="703" w:type="pct"/>
            <w:tcBorders>
              <w:top w:val="single" w:sz="4" w:space="0" w:color="auto"/>
            </w:tcBorders>
          </w:tcPr>
          <w:p w14:paraId="0308DBBB" w14:textId="77777777" w:rsidR="00DB23D6" w:rsidRPr="00AF6B11" w:rsidRDefault="00DB23D6" w:rsidP="003778DC">
            <w:pPr>
              <w:pStyle w:val="TableText"/>
            </w:pPr>
            <w:r w:rsidRPr="00AF6B11">
              <w:t>0</w:t>
            </w:r>
          </w:p>
        </w:tc>
        <w:tc>
          <w:tcPr>
            <w:tcW w:w="626" w:type="pct"/>
            <w:tcBorders>
              <w:top w:val="single" w:sz="4" w:space="0" w:color="auto"/>
            </w:tcBorders>
          </w:tcPr>
          <w:p w14:paraId="05E24843" w14:textId="77777777" w:rsidR="00DB23D6" w:rsidRPr="00AF6B11" w:rsidRDefault="00DB23D6" w:rsidP="003778DC">
            <w:pPr>
              <w:pStyle w:val="TableText"/>
            </w:pPr>
            <w:r w:rsidRPr="00AF6B11">
              <w:t>Severely concave</w:t>
            </w:r>
          </w:p>
        </w:tc>
        <w:tc>
          <w:tcPr>
            <w:tcW w:w="1092" w:type="pct"/>
            <w:tcBorders>
              <w:top w:val="single" w:sz="4" w:space="0" w:color="auto"/>
            </w:tcBorders>
          </w:tcPr>
          <w:p w14:paraId="54FAF614" w14:textId="77777777" w:rsidR="00DB23D6" w:rsidRPr="00AF6B11" w:rsidRDefault="00DB23D6" w:rsidP="003778DC">
            <w:pPr>
              <w:pStyle w:val="TableText"/>
            </w:pPr>
            <w:r w:rsidRPr="00AF6B11">
              <w:rPr>
                <w:noProof/>
                <w:lang w:eastAsia="en-AU"/>
              </w:rPr>
              <w:drawing>
                <wp:inline distT="0" distB="0" distL="0" distR="0" wp14:anchorId="53876261" wp14:editId="0BD5F896">
                  <wp:extent cx="1164566" cy="616997"/>
                  <wp:effectExtent l="0" t="0" r="0" b="0"/>
                  <wp:docPr id="45" name="Picture 45"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72624" t="10754" r="6132" b="80695"/>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096810B8" w14:textId="77777777" w:rsidTr="003778DC">
        <w:trPr>
          <w:trHeight w:val="32"/>
        </w:trPr>
        <w:tc>
          <w:tcPr>
            <w:tcW w:w="655" w:type="pct"/>
            <w:vMerge/>
          </w:tcPr>
          <w:p w14:paraId="538F2988" w14:textId="77777777" w:rsidR="00DB23D6" w:rsidRPr="00AF6B11" w:rsidRDefault="00DB23D6" w:rsidP="00620CC9">
            <w:pPr>
              <w:pStyle w:val="TableText"/>
            </w:pPr>
          </w:p>
        </w:tc>
        <w:tc>
          <w:tcPr>
            <w:tcW w:w="751" w:type="pct"/>
          </w:tcPr>
          <w:p w14:paraId="363917EE" w14:textId="77777777" w:rsidR="00DB23D6" w:rsidRPr="00AF6B11" w:rsidRDefault="00DB23D6" w:rsidP="00620CC9">
            <w:pPr>
              <w:pStyle w:val="TableText"/>
            </w:pPr>
            <w:r w:rsidRPr="00AF6B11">
              <w:t>2</w:t>
            </w:r>
          </w:p>
        </w:tc>
        <w:tc>
          <w:tcPr>
            <w:tcW w:w="1173" w:type="pct"/>
          </w:tcPr>
          <w:p w14:paraId="4757D0EA" w14:textId="77777777" w:rsidR="00DB23D6" w:rsidRPr="00AF6B11" w:rsidRDefault="00DB23D6" w:rsidP="003778DC">
            <w:pPr>
              <w:pStyle w:val="TableText"/>
            </w:pPr>
            <w:r w:rsidRPr="00AF6B11">
              <w:t>Very lean; becoming quite angular, concave around most muscle groups including legs with muscle depletion evident.</w:t>
            </w:r>
          </w:p>
        </w:tc>
        <w:tc>
          <w:tcPr>
            <w:tcW w:w="703" w:type="pct"/>
          </w:tcPr>
          <w:p w14:paraId="0EF6777A" w14:textId="77777777" w:rsidR="00DB23D6" w:rsidRPr="00AF6B11" w:rsidRDefault="00DB23D6" w:rsidP="003778DC">
            <w:pPr>
              <w:pStyle w:val="TableText"/>
            </w:pPr>
            <w:r w:rsidRPr="00AF6B11">
              <w:t>0</w:t>
            </w:r>
          </w:p>
        </w:tc>
        <w:tc>
          <w:tcPr>
            <w:tcW w:w="626" w:type="pct"/>
          </w:tcPr>
          <w:p w14:paraId="20524E53" w14:textId="77777777" w:rsidR="00DB23D6" w:rsidRPr="00AF6B11" w:rsidRDefault="00DB23D6" w:rsidP="003778DC">
            <w:pPr>
              <w:pStyle w:val="TableText"/>
            </w:pPr>
            <w:r w:rsidRPr="00AF6B11">
              <w:t>Very concave</w:t>
            </w:r>
          </w:p>
        </w:tc>
        <w:tc>
          <w:tcPr>
            <w:tcW w:w="1092" w:type="pct"/>
          </w:tcPr>
          <w:p w14:paraId="1093992D" w14:textId="77777777" w:rsidR="00DB23D6" w:rsidRPr="00AF6B11" w:rsidRDefault="00DB23D6" w:rsidP="003778DC">
            <w:pPr>
              <w:pStyle w:val="TableText"/>
            </w:pPr>
            <w:r w:rsidRPr="00AF6B11">
              <w:rPr>
                <w:noProof/>
                <w:lang w:eastAsia="en-AU"/>
              </w:rPr>
              <w:drawing>
                <wp:inline distT="0" distB="0" distL="0" distR="0" wp14:anchorId="2AAE41B3" wp14:editId="7A1B3422">
                  <wp:extent cx="1164566" cy="616997"/>
                  <wp:effectExtent l="0" t="0" r="0" b="0"/>
                  <wp:docPr id="46" name="Picture 46" descr="Very lean; becoming quite angular, concave around most muscle groups including legs with muscle depletion evident." title="Visual representation of buffalo loin vertical section at optical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72467" t="20325" r="6289" b="71124"/>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2C3C534E" w14:textId="77777777" w:rsidTr="003778DC">
        <w:trPr>
          <w:trHeight w:val="32"/>
        </w:trPr>
        <w:tc>
          <w:tcPr>
            <w:tcW w:w="655" w:type="pct"/>
            <w:vMerge w:val="restart"/>
          </w:tcPr>
          <w:p w14:paraId="78560D40" w14:textId="77777777" w:rsidR="00DB23D6" w:rsidRPr="00AF6B11" w:rsidRDefault="00DB23D6" w:rsidP="00620CC9">
            <w:pPr>
              <w:pStyle w:val="TableText"/>
            </w:pPr>
            <w:r w:rsidRPr="00AF6B11">
              <w:t>2</w:t>
            </w:r>
          </w:p>
        </w:tc>
        <w:tc>
          <w:tcPr>
            <w:tcW w:w="751" w:type="pct"/>
          </w:tcPr>
          <w:p w14:paraId="1847491D" w14:textId="77777777" w:rsidR="00DB23D6" w:rsidRPr="00AF6B11" w:rsidRDefault="00DB23D6" w:rsidP="00620CC9">
            <w:pPr>
              <w:pStyle w:val="TableText"/>
            </w:pPr>
            <w:r w:rsidRPr="00AF6B11">
              <w:t>3</w:t>
            </w:r>
          </w:p>
        </w:tc>
        <w:tc>
          <w:tcPr>
            <w:tcW w:w="1173" w:type="pct"/>
          </w:tcPr>
          <w:p w14:paraId="01CC9091" w14:textId="77777777" w:rsidR="00DB23D6" w:rsidRPr="00AF6B11" w:rsidRDefault="00DB23D6" w:rsidP="003778DC">
            <w:pPr>
              <w:pStyle w:val="TableText"/>
            </w:pPr>
            <w:r w:rsidRPr="00AF6B11">
              <w:t>Lean; short ribs visible, hook and pin bones still prominent. Can easily count all ribs. Some muscle depletion. No subcutaneous fat visible or palpable.</w:t>
            </w:r>
          </w:p>
        </w:tc>
        <w:tc>
          <w:tcPr>
            <w:tcW w:w="703" w:type="pct"/>
          </w:tcPr>
          <w:p w14:paraId="1FD2B28A" w14:textId="77777777" w:rsidR="00DB23D6" w:rsidRPr="00AF6B11" w:rsidRDefault="00DB23D6" w:rsidP="003778DC">
            <w:pPr>
              <w:pStyle w:val="TableText"/>
            </w:pPr>
            <w:r w:rsidRPr="00AF6B11">
              <w:t>0</w:t>
            </w:r>
          </w:p>
        </w:tc>
        <w:tc>
          <w:tcPr>
            <w:tcW w:w="626" w:type="pct"/>
          </w:tcPr>
          <w:p w14:paraId="711823E3" w14:textId="77777777" w:rsidR="00DB23D6" w:rsidRPr="00AF6B11" w:rsidRDefault="00DB23D6" w:rsidP="003778DC">
            <w:pPr>
              <w:pStyle w:val="TableText"/>
            </w:pPr>
            <w:r w:rsidRPr="00AF6B11">
              <w:t>Moderately concave</w:t>
            </w:r>
          </w:p>
        </w:tc>
        <w:tc>
          <w:tcPr>
            <w:tcW w:w="1092" w:type="pct"/>
          </w:tcPr>
          <w:p w14:paraId="46259E72" w14:textId="77777777" w:rsidR="00DB23D6" w:rsidRPr="00AF6B11" w:rsidRDefault="00DB23D6" w:rsidP="003778DC">
            <w:pPr>
              <w:pStyle w:val="TableText"/>
            </w:pPr>
            <w:r w:rsidRPr="00AF6B11">
              <w:rPr>
                <w:noProof/>
                <w:lang w:eastAsia="en-AU"/>
              </w:rPr>
              <w:drawing>
                <wp:inline distT="0" distB="0" distL="0" distR="0" wp14:anchorId="00AC00D4" wp14:editId="61A87DE2">
                  <wp:extent cx="1156196" cy="646489"/>
                  <wp:effectExtent l="0" t="0" r="6350" b="1270"/>
                  <wp:docPr id="47" name="Picture 47"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72152" t="30570" r="5645" b="59998"/>
                          <a:stretch/>
                        </pic:blipFill>
                        <pic:spPr bwMode="auto">
                          <a:xfrm>
                            <a:off x="0" y="0"/>
                            <a:ext cx="1201755" cy="671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031AAABE" w14:textId="77777777" w:rsidTr="003778DC">
        <w:trPr>
          <w:trHeight w:val="32"/>
        </w:trPr>
        <w:tc>
          <w:tcPr>
            <w:tcW w:w="655" w:type="pct"/>
            <w:vMerge/>
          </w:tcPr>
          <w:p w14:paraId="2154B3A6" w14:textId="77777777" w:rsidR="00DB23D6" w:rsidRPr="00AF6B11" w:rsidRDefault="00DB23D6" w:rsidP="00620CC9">
            <w:pPr>
              <w:pStyle w:val="TableText"/>
            </w:pPr>
          </w:p>
        </w:tc>
        <w:tc>
          <w:tcPr>
            <w:tcW w:w="751" w:type="pct"/>
          </w:tcPr>
          <w:p w14:paraId="497CB8C0" w14:textId="77777777" w:rsidR="00DB23D6" w:rsidRPr="00AF6B11" w:rsidRDefault="00DB23D6" w:rsidP="00620CC9">
            <w:pPr>
              <w:pStyle w:val="TableText"/>
            </w:pPr>
            <w:r w:rsidRPr="00AF6B11">
              <w:t>4</w:t>
            </w:r>
          </w:p>
        </w:tc>
        <w:tc>
          <w:tcPr>
            <w:tcW w:w="1173" w:type="pct"/>
          </w:tcPr>
          <w:p w14:paraId="50C88899" w14:textId="77777777" w:rsidR="00DB23D6" w:rsidRPr="00AF6B11" w:rsidRDefault="00DB23D6" w:rsidP="003778DC">
            <w:pPr>
              <w:pStyle w:val="TableText"/>
            </w:pPr>
            <w:r w:rsidRPr="00AF6B11">
              <w:t>Backward store; tail head still prominent with hollows to pins. Ribs visible only at top and rear.</w:t>
            </w:r>
          </w:p>
        </w:tc>
        <w:tc>
          <w:tcPr>
            <w:tcW w:w="703" w:type="pct"/>
          </w:tcPr>
          <w:p w14:paraId="382D302C" w14:textId="77777777" w:rsidR="00DB23D6" w:rsidRPr="00AF6B11" w:rsidRDefault="00B972CB" w:rsidP="003778DC">
            <w:pPr>
              <w:pStyle w:val="TableText"/>
            </w:pPr>
            <w:r>
              <w:t>[1 to </w:t>
            </w:r>
            <w:r w:rsidR="00DB23D6" w:rsidRPr="00AF6B11">
              <w:t>2]</w:t>
            </w:r>
          </w:p>
        </w:tc>
        <w:tc>
          <w:tcPr>
            <w:tcW w:w="626" w:type="pct"/>
          </w:tcPr>
          <w:p w14:paraId="389DD29D" w14:textId="77777777" w:rsidR="00DB23D6" w:rsidRPr="00AF6B11" w:rsidRDefault="00DB23D6" w:rsidP="003778DC">
            <w:pPr>
              <w:pStyle w:val="TableText"/>
            </w:pPr>
            <w:r w:rsidRPr="00AF6B11">
              <w:t>Slightly concave</w:t>
            </w:r>
          </w:p>
        </w:tc>
        <w:tc>
          <w:tcPr>
            <w:tcW w:w="1092" w:type="pct"/>
          </w:tcPr>
          <w:p w14:paraId="19A5A794" w14:textId="77777777" w:rsidR="00DB23D6" w:rsidRPr="00AF6B11" w:rsidRDefault="00DB23D6" w:rsidP="003778DC">
            <w:pPr>
              <w:pStyle w:val="TableText"/>
            </w:pPr>
            <w:r w:rsidRPr="00AF6B11">
              <w:rPr>
                <w:noProof/>
                <w:lang w:eastAsia="en-AU"/>
              </w:rPr>
              <w:drawing>
                <wp:inline distT="0" distB="0" distL="0" distR="0" wp14:anchorId="17F24223" wp14:editId="43E00165">
                  <wp:extent cx="1189916" cy="586597"/>
                  <wp:effectExtent l="0" t="0" r="0" b="4445"/>
                  <wp:docPr id="48" name="Picture 48" descr="Backward store; tail head still prominent with hollows to pins. Ribs visible only at top and rear." title="Visual representation of buffalo loin vertical section at optical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71995" t="41023" r="5623" b="50595"/>
                          <a:stretch/>
                        </pic:blipFill>
                        <pic:spPr bwMode="auto">
                          <a:xfrm>
                            <a:off x="0" y="0"/>
                            <a:ext cx="1225400" cy="6040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2233027B" w14:textId="77777777" w:rsidTr="003778DC">
        <w:trPr>
          <w:trHeight w:val="32"/>
        </w:trPr>
        <w:tc>
          <w:tcPr>
            <w:tcW w:w="655" w:type="pct"/>
            <w:vMerge w:val="restart"/>
          </w:tcPr>
          <w:p w14:paraId="3114E390" w14:textId="77777777" w:rsidR="00DB23D6" w:rsidRPr="00AF6B11" w:rsidRDefault="00DB23D6" w:rsidP="00620CC9">
            <w:pPr>
              <w:pStyle w:val="TableText"/>
            </w:pPr>
            <w:r w:rsidRPr="00AF6B11">
              <w:t>3</w:t>
            </w:r>
          </w:p>
        </w:tc>
        <w:tc>
          <w:tcPr>
            <w:tcW w:w="751" w:type="pct"/>
          </w:tcPr>
          <w:p w14:paraId="096AC90F" w14:textId="77777777" w:rsidR="00DB23D6" w:rsidRPr="00AF6B11" w:rsidRDefault="00DB23D6" w:rsidP="00620CC9">
            <w:pPr>
              <w:pStyle w:val="TableText"/>
            </w:pPr>
            <w:r w:rsidRPr="00AF6B11">
              <w:t>5</w:t>
            </w:r>
          </w:p>
        </w:tc>
        <w:tc>
          <w:tcPr>
            <w:tcW w:w="1173" w:type="pct"/>
          </w:tcPr>
          <w:p w14:paraId="60B00257" w14:textId="77777777" w:rsidR="00DB23D6" w:rsidRPr="00AF6B11" w:rsidRDefault="00DB23D6" w:rsidP="003778DC">
            <w:pPr>
              <w:pStyle w:val="TableText"/>
            </w:pPr>
            <w:r w:rsidRPr="00AF6B11">
              <w:t>Store; (average) good muscle definition, with fat starting to be deposited, rib outlines disappearing, hook and pin bones still defined.</w:t>
            </w:r>
          </w:p>
        </w:tc>
        <w:tc>
          <w:tcPr>
            <w:tcW w:w="703" w:type="pct"/>
          </w:tcPr>
          <w:p w14:paraId="5B569ECB" w14:textId="77777777" w:rsidR="00DB23D6" w:rsidRPr="00AF6B11" w:rsidRDefault="00B972CB" w:rsidP="003778DC">
            <w:pPr>
              <w:pStyle w:val="TableText"/>
            </w:pPr>
            <w:r>
              <w:t>(1 to </w:t>
            </w:r>
            <w:r w:rsidR="00DB23D6" w:rsidRPr="00AF6B11">
              <w:t>4)</w:t>
            </w:r>
            <w:r w:rsidR="00DB23D6">
              <w:t xml:space="preserve">, </w:t>
            </w:r>
            <w:r>
              <w:t>[3 to </w:t>
            </w:r>
            <w:r w:rsidR="00DB23D6" w:rsidRPr="00AF6B11">
              <w:t>4]</w:t>
            </w:r>
          </w:p>
        </w:tc>
        <w:tc>
          <w:tcPr>
            <w:tcW w:w="626" w:type="pct"/>
          </w:tcPr>
          <w:p w14:paraId="2516ADC3" w14:textId="77777777" w:rsidR="00DB23D6" w:rsidRPr="00AF6B11" w:rsidRDefault="00DB23D6" w:rsidP="003778DC">
            <w:pPr>
              <w:pStyle w:val="TableText"/>
            </w:pPr>
            <w:r w:rsidRPr="00AF6B11">
              <w:t>Level, even slope</w:t>
            </w:r>
          </w:p>
        </w:tc>
        <w:tc>
          <w:tcPr>
            <w:tcW w:w="1092" w:type="pct"/>
          </w:tcPr>
          <w:p w14:paraId="7214C769" w14:textId="77777777" w:rsidR="00DB23D6" w:rsidRPr="00AF6B11" w:rsidRDefault="00DB23D6" w:rsidP="003778DC">
            <w:pPr>
              <w:pStyle w:val="TableText"/>
            </w:pPr>
            <w:r w:rsidRPr="00AF6B11">
              <w:rPr>
                <w:noProof/>
                <w:lang w:eastAsia="en-AU"/>
              </w:rPr>
              <w:drawing>
                <wp:inline distT="0" distB="0" distL="0" distR="0" wp14:anchorId="03A260E1" wp14:editId="076B3B68">
                  <wp:extent cx="1189302" cy="564543"/>
                  <wp:effectExtent l="0" t="0" r="0" b="6985"/>
                  <wp:docPr id="49" name="Picture 49"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71246" t="50802" r="5099" b="40668"/>
                          <a:stretch/>
                        </pic:blipFill>
                        <pic:spPr bwMode="auto">
                          <a:xfrm>
                            <a:off x="0" y="0"/>
                            <a:ext cx="1247869" cy="592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3C12D704" w14:textId="77777777" w:rsidTr="003778DC">
        <w:trPr>
          <w:trHeight w:val="32"/>
        </w:trPr>
        <w:tc>
          <w:tcPr>
            <w:tcW w:w="655" w:type="pct"/>
            <w:vMerge/>
          </w:tcPr>
          <w:p w14:paraId="19F2DB90" w14:textId="77777777" w:rsidR="00DB23D6" w:rsidRPr="00AF6B11" w:rsidRDefault="00DB23D6" w:rsidP="00620CC9">
            <w:pPr>
              <w:pStyle w:val="TableText"/>
            </w:pPr>
          </w:p>
        </w:tc>
        <w:tc>
          <w:tcPr>
            <w:tcW w:w="751" w:type="pct"/>
          </w:tcPr>
          <w:p w14:paraId="14DDE39B" w14:textId="77777777" w:rsidR="00DB23D6" w:rsidRPr="00AF6B11" w:rsidRDefault="00DB23D6" w:rsidP="00620CC9">
            <w:pPr>
              <w:pStyle w:val="TableText"/>
            </w:pPr>
            <w:r w:rsidRPr="00AF6B11">
              <w:t>6</w:t>
            </w:r>
          </w:p>
        </w:tc>
        <w:tc>
          <w:tcPr>
            <w:tcW w:w="1173" w:type="pct"/>
          </w:tcPr>
          <w:p w14:paraId="1F715EF1" w14:textId="77777777" w:rsidR="00DB23D6" w:rsidRPr="00AF6B11" w:rsidRDefault="00DB23D6" w:rsidP="003778DC">
            <w:pPr>
              <w:pStyle w:val="TableText"/>
            </w:pPr>
            <w:r w:rsidRPr="00AF6B11">
              <w:t>Forward store; hook and pin bones becoming more rounded. Pin to stifle leg straight to slightly convex.</w:t>
            </w:r>
          </w:p>
        </w:tc>
        <w:tc>
          <w:tcPr>
            <w:tcW w:w="703" w:type="pct"/>
          </w:tcPr>
          <w:p w14:paraId="5B540EC7" w14:textId="77777777" w:rsidR="00DB23D6" w:rsidRPr="00AF6B11" w:rsidRDefault="00B972CB" w:rsidP="003778DC">
            <w:pPr>
              <w:pStyle w:val="TableText"/>
            </w:pPr>
            <w:r>
              <w:t>[5 to </w:t>
            </w:r>
            <w:r w:rsidR="00DB23D6" w:rsidRPr="00AF6B11">
              <w:t>7]</w:t>
            </w:r>
          </w:p>
        </w:tc>
        <w:tc>
          <w:tcPr>
            <w:tcW w:w="626" w:type="pct"/>
          </w:tcPr>
          <w:p w14:paraId="42C7D038" w14:textId="77777777" w:rsidR="00DB23D6" w:rsidRPr="00AF6B11" w:rsidRDefault="00DB23D6" w:rsidP="003778DC">
            <w:pPr>
              <w:pStyle w:val="TableText"/>
            </w:pPr>
            <w:r w:rsidRPr="00AF6B11">
              <w:t>Slightly convex</w:t>
            </w:r>
          </w:p>
        </w:tc>
        <w:tc>
          <w:tcPr>
            <w:tcW w:w="1092" w:type="pct"/>
          </w:tcPr>
          <w:p w14:paraId="068BCBB7" w14:textId="77777777" w:rsidR="00DB23D6" w:rsidRPr="00AF6B11" w:rsidRDefault="00DB23D6" w:rsidP="003778DC">
            <w:pPr>
              <w:pStyle w:val="TableText"/>
            </w:pPr>
            <w:r w:rsidRPr="00AF6B11">
              <w:rPr>
                <w:noProof/>
                <w:lang w:eastAsia="en-AU"/>
              </w:rPr>
              <w:drawing>
                <wp:inline distT="0" distB="0" distL="0" distR="0" wp14:anchorId="37D2C9F1" wp14:editId="2C99EF21">
                  <wp:extent cx="1183668" cy="540688"/>
                  <wp:effectExtent l="0" t="0" r="0" b="0"/>
                  <wp:docPr id="50" name="Picture 50" descr="Forward store; hook and pin bones becoming more rounded. Pin to stifle leg straight to slightly convex." title="Visual representation of buffalo loin vertical section at optical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71246" t="60468" r="4493" b="31114"/>
                          <a:stretch/>
                        </pic:blipFill>
                        <pic:spPr bwMode="auto">
                          <a:xfrm>
                            <a:off x="0" y="0"/>
                            <a:ext cx="1250294" cy="5711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3D4C78A8" w14:textId="77777777" w:rsidTr="003778DC">
        <w:trPr>
          <w:trHeight w:val="32"/>
        </w:trPr>
        <w:tc>
          <w:tcPr>
            <w:tcW w:w="655" w:type="pct"/>
            <w:vMerge w:val="restart"/>
          </w:tcPr>
          <w:p w14:paraId="39CF7C63" w14:textId="77777777" w:rsidR="00DB23D6" w:rsidRPr="00AF6B11" w:rsidRDefault="00DB23D6" w:rsidP="00620CC9">
            <w:pPr>
              <w:pStyle w:val="TableText"/>
            </w:pPr>
            <w:r w:rsidRPr="00AF6B11">
              <w:t>4</w:t>
            </w:r>
          </w:p>
        </w:tc>
        <w:tc>
          <w:tcPr>
            <w:tcW w:w="751" w:type="pct"/>
          </w:tcPr>
          <w:p w14:paraId="67E3A3D3" w14:textId="77777777" w:rsidR="00DB23D6" w:rsidRPr="00AF6B11" w:rsidRDefault="00DB23D6" w:rsidP="00620CC9">
            <w:pPr>
              <w:pStyle w:val="TableText"/>
            </w:pPr>
            <w:r w:rsidRPr="00AF6B11">
              <w:t>7</w:t>
            </w:r>
          </w:p>
        </w:tc>
        <w:tc>
          <w:tcPr>
            <w:tcW w:w="1173" w:type="pct"/>
          </w:tcPr>
          <w:p w14:paraId="2310C8E5" w14:textId="77777777" w:rsidR="00DB23D6" w:rsidRPr="00AF6B11" w:rsidRDefault="00DB23D6" w:rsidP="003778DC">
            <w:pPr>
              <w:pStyle w:val="TableText"/>
            </w:pPr>
            <w:r w:rsidRPr="00AF6B11">
              <w:t>Prime; quite even and smooth over whole backline. Muscling becoming more convex due to fat deposition.</w:t>
            </w:r>
          </w:p>
        </w:tc>
        <w:tc>
          <w:tcPr>
            <w:tcW w:w="703" w:type="pct"/>
          </w:tcPr>
          <w:p w14:paraId="55F7BA9A" w14:textId="77777777" w:rsidR="00DB23D6" w:rsidRPr="00AF6B11" w:rsidRDefault="00B972CB" w:rsidP="003778DC">
            <w:pPr>
              <w:pStyle w:val="TableText"/>
            </w:pPr>
            <w:r>
              <w:t>(5 to </w:t>
            </w:r>
            <w:r w:rsidR="00DB23D6" w:rsidRPr="00AF6B11">
              <w:t>35)</w:t>
            </w:r>
            <w:r w:rsidR="00DB23D6">
              <w:t xml:space="preserve">, </w:t>
            </w:r>
            <w:r>
              <w:t>[8 to </w:t>
            </w:r>
            <w:r w:rsidR="00DB23D6" w:rsidRPr="00AF6B11">
              <w:t>14]</w:t>
            </w:r>
          </w:p>
        </w:tc>
        <w:tc>
          <w:tcPr>
            <w:tcW w:w="626" w:type="pct"/>
          </w:tcPr>
          <w:p w14:paraId="1BBE95BE" w14:textId="77777777" w:rsidR="00DB23D6" w:rsidRPr="00AF6B11" w:rsidRDefault="00DB23D6" w:rsidP="003778DC">
            <w:pPr>
              <w:pStyle w:val="TableText"/>
            </w:pPr>
            <w:r w:rsidRPr="00AF6B11">
              <w:t>Moderately convex</w:t>
            </w:r>
          </w:p>
        </w:tc>
        <w:tc>
          <w:tcPr>
            <w:tcW w:w="1092" w:type="pct"/>
          </w:tcPr>
          <w:p w14:paraId="79834DCC" w14:textId="77777777" w:rsidR="00DB23D6" w:rsidRPr="00AF6B11" w:rsidRDefault="00DB23D6" w:rsidP="003778DC">
            <w:pPr>
              <w:pStyle w:val="TableText"/>
            </w:pPr>
            <w:r w:rsidRPr="00AF6B11">
              <w:rPr>
                <w:noProof/>
                <w:lang w:eastAsia="en-AU"/>
              </w:rPr>
              <w:drawing>
                <wp:inline distT="0" distB="0" distL="0" distR="0" wp14:anchorId="287790E4" wp14:editId="0DFE54BF">
                  <wp:extent cx="1155700" cy="523465"/>
                  <wp:effectExtent l="0" t="0" r="6350" b="0"/>
                  <wp:docPr id="51" name="Picture 51"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70348" t="70050" r="4189" b="21189"/>
                          <a:stretch/>
                        </pic:blipFill>
                        <pic:spPr bwMode="auto">
                          <a:xfrm>
                            <a:off x="0" y="0"/>
                            <a:ext cx="1201337" cy="544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6C1F9992" w14:textId="77777777" w:rsidTr="003778DC">
        <w:trPr>
          <w:trHeight w:val="32"/>
        </w:trPr>
        <w:tc>
          <w:tcPr>
            <w:tcW w:w="655" w:type="pct"/>
            <w:vMerge/>
          </w:tcPr>
          <w:p w14:paraId="39BD8E16" w14:textId="77777777" w:rsidR="00DB23D6" w:rsidRPr="00AF6B11" w:rsidRDefault="00DB23D6" w:rsidP="00620CC9">
            <w:pPr>
              <w:pStyle w:val="TableText"/>
            </w:pPr>
          </w:p>
        </w:tc>
        <w:tc>
          <w:tcPr>
            <w:tcW w:w="751" w:type="pct"/>
          </w:tcPr>
          <w:p w14:paraId="3800BFA7" w14:textId="77777777" w:rsidR="00DB23D6" w:rsidRPr="00AF6B11" w:rsidRDefault="00DB23D6" w:rsidP="00620CC9">
            <w:pPr>
              <w:pStyle w:val="TableText"/>
            </w:pPr>
            <w:r w:rsidRPr="00AF6B11">
              <w:t>8</w:t>
            </w:r>
          </w:p>
        </w:tc>
        <w:tc>
          <w:tcPr>
            <w:tcW w:w="1173" w:type="pct"/>
          </w:tcPr>
          <w:p w14:paraId="0FC54575" w14:textId="77777777" w:rsidR="00DB23D6" w:rsidRPr="00AF6B11" w:rsidRDefault="00DB23D6" w:rsidP="003778DC">
            <w:pPr>
              <w:pStyle w:val="TableText"/>
            </w:pPr>
            <w:r w:rsidRPr="00AF6B11">
              <w:t>Fat; well-rounded all over all bone. Some unevenness of fat deposits appearing around rump area.</w:t>
            </w:r>
          </w:p>
        </w:tc>
        <w:tc>
          <w:tcPr>
            <w:tcW w:w="703" w:type="pct"/>
          </w:tcPr>
          <w:p w14:paraId="1E06608A" w14:textId="77777777" w:rsidR="00DB23D6" w:rsidRPr="00AF6B11" w:rsidRDefault="00B972CB" w:rsidP="003778DC">
            <w:pPr>
              <w:pStyle w:val="TableText"/>
            </w:pPr>
            <w:r>
              <w:t>[15 to </w:t>
            </w:r>
            <w:r w:rsidR="00DB23D6" w:rsidRPr="00AF6B11">
              <w:t>35]</w:t>
            </w:r>
          </w:p>
        </w:tc>
        <w:tc>
          <w:tcPr>
            <w:tcW w:w="626" w:type="pct"/>
          </w:tcPr>
          <w:p w14:paraId="75B24919" w14:textId="77777777" w:rsidR="00DB23D6" w:rsidRPr="00AF6B11" w:rsidRDefault="00DB23D6" w:rsidP="003778DC">
            <w:pPr>
              <w:pStyle w:val="TableText"/>
            </w:pPr>
            <w:r w:rsidRPr="00AF6B11">
              <w:t>Very convex</w:t>
            </w:r>
          </w:p>
        </w:tc>
        <w:tc>
          <w:tcPr>
            <w:tcW w:w="1092" w:type="pct"/>
          </w:tcPr>
          <w:p w14:paraId="53AB4269" w14:textId="77777777" w:rsidR="00DB23D6" w:rsidRPr="00AF6B11" w:rsidRDefault="00DB23D6" w:rsidP="003778DC">
            <w:pPr>
              <w:pStyle w:val="TableText"/>
            </w:pPr>
            <w:r w:rsidRPr="00AF6B11">
              <w:rPr>
                <w:noProof/>
                <w:lang w:eastAsia="en-AU"/>
              </w:rPr>
              <w:drawing>
                <wp:inline distT="0" distB="0" distL="0" distR="0" wp14:anchorId="7105D5A9" wp14:editId="07E2B008">
                  <wp:extent cx="1168842" cy="492823"/>
                  <wp:effectExtent l="0" t="0" r="0" b="2540"/>
                  <wp:docPr id="52" name="Picture 52" descr="Fat; well-rounded all over all bone. Some unevenness of fat deposits appearing around rump area." title="Visual representation of buffalo loin vertical section at optical sco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69600" t="80028" r="3756" b="11437"/>
                          <a:stretch/>
                        </pic:blipFill>
                        <pic:spPr bwMode="auto">
                          <a:xfrm>
                            <a:off x="0" y="0"/>
                            <a:ext cx="1217716" cy="513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6898BD0C" w14:textId="77777777" w:rsidTr="003778DC">
        <w:trPr>
          <w:trHeight w:val="32"/>
        </w:trPr>
        <w:tc>
          <w:tcPr>
            <w:tcW w:w="655" w:type="pct"/>
          </w:tcPr>
          <w:p w14:paraId="135377AB" w14:textId="77777777" w:rsidR="00DB23D6" w:rsidRPr="00AF6B11" w:rsidRDefault="00DB23D6" w:rsidP="00620CC9">
            <w:pPr>
              <w:pStyle w:val="TableText"/>
            </w:pPr>
            <w:r w:rsidRPr="00AF6B11">
              <w:t>5</w:t>
            </w:r>
          </w:p>
        </w:tc>
        <w:tc>
          <w:tcPr>
            <w:tcW w:w="751" w:type="pct"/>
          </w:tcPr>
          <w:p w14:paraId="042297E4" w14:textId="77777777" w:rsidR="00DB23D6" w:rsidRPr="00AF6B11" w:rsidRDefault="00DB23D6" w:rsidP="00620CC9">
            <w:pPr>
              <w:pStyle w:val="TableText"/>
            </w:pPr>
            <w:r w:rsidRPr="00AF6B11">
              <w:t>9</w:t>
            </w:r>
          </w:p>
        </w:tc>
        <w:tc>
          <w:tcPr>
            <w:tcW w:w="1173" w:type="pct"/>
          </w:tcPr>
          <w:p w14:paraId="3E29C538" w14:textId="77777777" w:rsidR="00DB23D6" w:rsidRPr="00AF6B11" w:rsidRDefault="00DB23D6" w:rsidP="003778DC">
            <w:pPr>
              <w:pStyle w:val="TableText"/>
            </w:pPr>
            <w:r w:rsidRPr="00AF6B11">
              <w:t>Overfat; usually only mature cows can achieve this condition. Bulbous fat deposits both sides of tail head. Pin and hook bones not discernible.</w:t>
            </w:r>
          </w:p>
        </w:tc>
        <w:tc>
          <w:tcPr>
            <w:tcW w:w="703" w:type="pct"/>
          </w:tcPr>
          <w:p w14:paraId="637FC271" w14:textId="77777777" w:rsidR="00DB23D6" w:rsidRPr="00AF6B11" w:rsidRDefault="00DB23D6" w:rsidP="003778DC">
            <w:pPr>
              <w:pStyle w:val="TableText"/>
            </w:pPr>
            <w:r w:rsidRPr="00AF6B11">
              <w:t>(&gt;36)</w:t>
            </w:r>
            <w:r>
              <w:t>,</w:t>
            </w:r>
            <w:r w:rsidRPr="00AF6B11" w:rsidDel="009A0E52">
              <w:t xml:space="preserve"> </w:t>
            </w:r>
            <w:r w:rsidRPr="00AF6B11">
              <w:t>(&gt;36)</w:t>
            </w:r>
          </w:p>
        </w:tc>
        <w:tc>
          <w:tcPr>
            <w:tcW w:w="626" w:type="pct"/>
          </w:tcPr>
          <w:p w14:paraId="375365BB" w14:textId="77777777" w:rsidR="00DB23D6" w:rsidRPr="00AF6B11" w:rsidRDefault="00DB23D6" w:rsidP="003778DC">
            <w:pPr>
              <w:pStyle w:val="TableText"/>
            </w:pPr>
            <w:r w:rsidRPr="00AF6B11">
              <w:t>Severely convex, crease/dip along spine</w:t>
            </w:r>
          </w:p>
        </w:tc>
        <w:tc>
          <w:tcPr>
            <w:tcW w:w="1092" w:type="pct"/>
          </w:tcPr>
          <w:p w14:paraId="15729A5E" w14:textId="77777777" w:rsidR="00DB23D6" w:rsidRPr="00AF6B11" w:rsidRDefault="00DB23D6" w:rsidP="003778DC">
            <w:pPr>
              <w:pStyle w:val="TableText"/>
            </w:pPr>
            <w:r w:rsidRPr="00AF6B11">
              <w:rPr>
                <w:noProof/>
                <w:lang w:eastAsia="en-AU"/>
              </w:rPr>
              <w:drawing>
                <wp:inline distT="0" distB="0" distL="0" distR="0" wp14:anchorId="1E87CB4C" wp14:editId="5A8ED26A">
                  <wp:extent cx="1168400" cy="508329"/>
                  <wp:effectExtent l="0" t="0" r="0" b="6350"/>
                  <wp:docPr id="53" name="Picture 53"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68694" t="89395" r="3383" b="1375"/>
                          <a:stretch/>
                        </pic:blipFill>
                        <pic:spPr bwMode="auto">
                          <a:xfrm>
                            <a:off x="0" y="0"/>
                            <a:ext cx="1221546" cy="5314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995857" w14:textId="77777777" w:rsidR="008F29A4" w:rsidRDefault="00DD4519" w:rsidP="00493ABF">
      <w:pPr>
        <w:pStyle w:val="FigureTableNoteSource"/>
      </w:pPr>
      <w:r>
        <w:t xml:space="preserve">Source: </w:t>
      </w:r>
      <w:r w:rsidR="00B044F2">
        <w:t>NT Buffalo Industry Council Inc.</w:t>
      </w:r>
    </w:p>
    <w:p w14:paraId="03DED96D" w14:textId="77777777" w:rsidR="00686848" w:rsidRDefault="00686848" w:rsidP="00686848">
      <w:pPr>
        <w:pStyle w:val="NormalStandardspara"/>
      </w:pPr>
      <w:r>
        <w:t xml:space="preserve">Female buffalo sourced for export as </w:t>
      </w:r>
      <w:r w:rsidR="00857811">
        <w:t xml:space="preserve">feeder or </w:t>
      </w:r>
      <w:r>
        <w:t xml:space="preserve">slaughter animals must be pregnancy tested </w:t>
      </w:r>
      <w:r w:rsidR="003610BA">
        <w:t>within</w:t>
      </w:r>
      <w:r w:rsidR="00B972CB">
        <w:t xml:space="preserve"> 30 </w:t>
      </w:r>
      <w:r w:rsidR="007A5B59">
        <w:t>day</w:t>
      </w:r>
      <w:r w:rsidR="003610BA">
        <w:t xml:space="preserve">s </w:t>
      </w:r>
      <w:r w:rsidR="007225F8">
        <w:t>prior to</w:t>
      </w:r>
      <w:r w:rsidR="003610BA">
        <w:t xml:space="preserve"> export</w:t>
      </w:r>
      <w:r w:rsidR="004B7648">
        <w:t>,</w:t>
      </w:r>
      <w:r>
        <w:t xml:space="preserve"> by a registered veterinarian who must certify in writing that the animal is not detectably pregnant.</w:t>
      </w:r>
      <w:r w:rsidR="0006527B">
        <w:t xml:space="preserve"> The certification must include </w:t>
      </w:r>
      <w:r w:rsidR="006B113C">
        <w:t xml:space="preserve">the </w:t>
      </w:r>
      <w:r w:rsidR="0006527B">
        <w:t>date of the procedure.</w:t>
      </w:r>
    </w:p>
    <w:p w14:paraId="1747D995" w14:textId="77777777" w:rsidR="00686848" w:rsidRDefault="00686848" w:rsidP="00686848">
      <w:pPr>
        <w:pStyle w:val="NormalStandardspara"/>
      </w:pPr>
      <w:r>
        <w:t xml:space="preserve">Female buffalo sourced for </w:t>
      </w:r>
      <w:r w:rsidR="008166ED">
        <w:t>export as breeder animals must:</w:t>
      </w:r>
    </w:p>
    <w:p w14:paraId="3A72D856" w14:textId="77777777" w:rsidR="00A41CA0" w:rsidRDefault="00686848" w:rsidP="00843F70">
      <w:pPr>
        <w:pStyle w:val="ListNumber"/>
        <w:numPr>
          <w:ilvl w:val="0"/>
          <w:numId w:val="75"/>
        </w:numPr>
      </w:pPr>
      <w:r>
        <w:t>be pregnancy tested by a registered veterinarian</w:t>
      </w:r>
      <w:r w:rsidR="00A41CA0">
        <w:t>; and</w:t>
      </w:r>
    </w:p>
    <w:p w14:paraId="62E21F5A" w14:textId="77777777" w:rsidR="00A41CA0" w:rsidRDefault="00A41CA0" w:rsidP="00843F70">
      <w:pPr>
        <w:pStyle w:val="ListNumber"/>
        <w:numPr>
          <w:ilvl w:val="0"/>
          <w:numId w:val="75"/>
        </w:numPr>
      </w:pPr>
      <w:r>
        <w:t xml:space="preserve">undergo the above pregnancy testing by manual palpation unless the testing veterinarian is accredited under the </w:t>
      </w:r>
      <w:r w:rsidRPr="00731EA9">
        <w:t xml:space="preserve">PREgCHECK </w:t>
      </w:r>
      <w:r>
        <w:t>(NCPD) Scheme and determines that the animal is too small</w:t>
      </w:r>
      <w:r w:rsidR="00613D89">
        <w:t xml:space="preserve"> to be manually palpated safely</w:t>
      </w:r>
      <w:r w:rsidR="004116F9">
        <w:t xml:space="preserve">. In this case the accredited tester </w:t>
      </w:r>
      <w:r w:rsidR="005E3FAB">
        <w:t>must</w:t>
      </w:r>
      <w:r w:rsidR="004116F9">
        <w:t xml:space="preserve"> base this certification on assessment of the animal by a method other than manual palpation</w:t>
      </w:r>
      <w:r>
        <w:t>; and</w:t>
      </w:r>
    </w:p>
    <w:p w14:paraId="17D99DCF" w14:textId="77777777" w:rsidR="007E3431" w:rsidRDefault="00EB045A" w:rsidP="00843F70">
      <w:pPr>
        <w:pStyle w:val="ListNumber"/>
        <w:numPr>
          <w:ilvl w:val="0"/>
          <w:numId w:val="75"/>
        </w:numPr>
      </w:pPr>
      <w:r>
        <w:t xml:space="preserve">be certified </w:t>
      </w:r>
      <w:r w:rsidR="00686848">
        <w:t xml:space="preserve">in writing </w:t>
      </w:r>
      <w:r>
        <w:t xml:space="preserve">by the testing veterinarian to be </w:t>
      </w:r>
      <w:r w:rsidR="007E3431">
        <w:t xml:space="preserve">either not detectably pregnant or pregnant and if pregnant include the number of days pregnant. The testing veterinarian must include the animal’s individual NLIS identification number and date of the procedure. Where an accredited </w:t>
      </w:r>
      <w:r w:rsidR="007E3431" w:rsidRPr="00731EA9">
        <w:t xml:space="preserve">PREgCHECK </w:t>
      </w:r>
      <w:r w:rsidR="007E3431">
        <w:t xml:space="preserve">tester is used, the name of the accredited tester, their accreditation number and a statement of their accreditation </w:t>
      </w:r>
      <w:r w:rsidR="00065EBA">
        <w:t>must be</w:t>
      </w:r>
      <w:r w:rsidR="007E3431">
        <w:t xml:space="preserve"> included on the pregnancy certification for the consignment</w:t>
      </w:r>
      <w:r w:rsidR="004C065A">
        <w:t>. Certification is valid for 6</w:t>
      </w:r>
      <w:r w:rsidR="001E6DEC">
        <w:t>0 </w:t>
      </w:r>
      <w:r w:rsidR="004C065A">
        <w:t>days for not detectably pregnant buffalo, from the date of the procedure</w:t>
      </w:r>
      <w:r w:rsidR="007E3431">
        <w:t>; and</w:t>
      </w:r>
    </w:p>
    <w:p w14:paraId="1287C713" w14:textId="77777777" w:rsidR="00686848" w:rsidRDefault="004C065A" w:rsidP="00843F70">
      <w:pPr>
        <w:pStyle w:val="ListNumber"/>
        <w:numPr>
          <w:ilvl w:val="0"/>
          <w:numId w:val="75"/>
        </w:numPr>
      </w:pPr>
      <w:r>
        <w:t xml:space="preserve">be no more </w:t>
      </w:r>
      <w:r w:rsidRPr="00B81C72">
        <w:t>than 22</w:t>
      </w:r>
      <w:r w:rsidR="001E6DEC" w:rsidRPr="00B81C72">
        <w:t>0 </w:t>
      </w:r>
      <w:r w:rsidR="00686848" w:rsidRPr="00B81C72">
        <w:t>days pregnant at the scheduled date of export</w:t>
      </w:r>
      <w:r w:rsidR="007E3431" w:rsidRPr="00B81C72">
        <w:t>, unless otherwise provide</w:t>
      </w:r>
      <w:r w:rsidR="00070D08" w:rsidRPr="00B81C72">
        <w:t>d</w:t>
      </w:r>
      <w:r w:rsidR="007E3431" w:rsidRPr="00B81C72">
        <w:t xml:space="preserve"> in the </w:t>
      </w:r>
      <w:r w:rsidR="007E3431" w:rsidRPr="00B81C72">
        <w:rPr>
          <w:rStyle w:val="Emphasis"/>
        </w:rPr>
        <w:t>last third of pregnancy management plan</w:t>
      </w:r>
      <w:r w:rsidR="007E3431" w:rsidRPr="00B81C72">
        <w:t xml:space="preserve"> approved</w:t>
      </w:r>
      <w:r w:rsidR="007E3431">
        <w:t xml:space="preserve"> in writing by the </w:t>
      </w:r>
      <w:r w:rsidR="009F7292">
        <w:t>department</w:t>
      </w:r>
      <w:r w:rsidR="007E3431">
        <w:t>.</w:t>
      </w:r>
    </w:p>
    <w:p w14:paraId="7DECD234" w14:textId="77777777" w:rsidR="00686848" w:rsidRDefault="007066A8" w:rsidP="00686848">
      <w:pPr>
        <w:pStyle w:val="NormalStandardspara"/>
      </w:pPr>
      <w:r>
        <w:t>B</w:t>
      </w:r>
      <w:r w:rsidR="00686848">
        <w:t xml:space="preserve">uffalo </w:t>
      </w:r>
      <w:r w:rsidR="00003A90">
        <w:t xml:space="preserve">with horns must only be </w:t>
      </w:r>
      <w:r w:rsidR="00686848">
        <w:t xml:space="preserve">sourced for export </w:t>
      </w:r>
      <w:r w:rsidR="00003A90">
        <w:t>or exported if they have</w:t>
      </w:r>
      <w:r w:rsidR="00686848">
        <w:t>:</w:t>
      </w:r>
    </w:p>
    <w:p w14:paraId="01491ED6" w14:textId="77777777" w:rsidR="00003A90" w:rsidRDefault="00A06AB3" w:rsidP="00843F70">
      <w:pPr>
        <w:pStyle w:val="ListNumber"/>
        <w:numPr>
          <w:ilvl w:val="0"/>
          <w:numId w:val="76"/>
        </w:numPr>
      </w:pPr>
      <w:r>
        <w:t xml:space="preserve">blunt </w:t>
      </w:r>
      <w:r w:rsidR="007E08CA">
        <w:t>horns</w:t>
      </w:r>
      <w:r w:rsidR="00003A90">
        <w:t>; and</w:t>
      </w:r>
    </w:p>
    <w:p w14:paraId="6D30BAA7" w14:textId="77777777" w:rsidR="007E08CA" w:rsidRPr="00B81C72" w:rsidRDefault="00003A90" w:rsidP="00843F70">
      <w:pPr>
        <w:pStyle w:val="ListNumber"/>
        <w:numPr>
          <w:ilvl w:val="0"/>
          <w:numId w:val="76"/>
        </w:numPr>
      </w:pPr>
      <w:r>
        <w:t>horns that are less</w:t>
      </w:r>
      <w:r w:rsidR="007E08CA">
        <w:t xml:space="preserve"> than the spread of the ears</w:t>
      </w:r>
      <w:r w:rsidR="002E5EF7">
        <w:t xml:space="preserve">, unless </w:t>
      </w:r>
      <w:r w:rsidR="00231AA9">
        <w:t xml:space="preserve">otherwise provided in </w:t>
      </w:r>
      <w:r w:rsidR="00B320C2" w:rsidRPr="00B81C72">
        <w:t xml:space="preserve">a </w:t>
      </w:r>
      <w:r w:rsidR="00B320C2" w:rsidRPr="00B81C72">
        <w:rPr>
          <w:rStyle w:val="Emphasis"/>
        </w:rPr>
        <w:t>long-</w:t>
      </w:r>
      <w:r w:rsidR="007E08CA" w:rsidRPr="00B81C72">
        <w:rPr>
          <w:rStyle w:val="Emphasis"/>
        </w:rPr>
        <w:t>horned livestock management plan</w:t>
      </w:r>
      <w:r w:rsidR="007E08CA" w:rsidRPr="00B81C72">
        <w:t xml:space="preserve"> approved in writing by the </w:t>
      </w:r>
      <w:r w:rsidR="009F7292" w:rsidRPr="00B81C72">
        <w:t>department</w:t>
      </w:r>
      <w:r w:rsidRPr="00B81C72">
        <w:t>.</w:t>
      </w:r>
    </w:p>
    <w:p w14:paraId="01757A61" w14:textId="292F1406" w:rsidR="00686848" w:rsidRDefault="00E70494" w:rsidP="00686848">
      <w:pPr>
        <w:pStyle w:val="NormalStandardspara"/>
      </w:pPr>
      <w:r>
        <w:t>Buffalo must be penned in accordance with the minimum aircraft crate pen area requirements show</w:t>
      </w:r>
      <w:r w:rsidR="009815C1">
        <w:t>n</w:t>
      </w:r>
      <w:r>
        <w:t xml:space="preserve"> in </w:t>
      </w:r>
      <w:r w:rsidR="00CA2C50">
        <w:rPr>
          <w:highlight w:val="yellow"/>
        </w:rPr>
        <w:fldChar w:fldCharType="begin"/>
      </w:r>
      <w:r w:rsidR="00CA2C50">
        <w:instrText xml:space="preserve"> REF _Ref32472723 \h </w:instrText>
      </w:r>
      <w:r w:rsidR="00CA2C50">
        <w:rPr>
          <w:highlight w:val="yellow"/>
        </w:rPr>
      </w:r>
      <w:r w:rsidR="00CA2C50">
        <w:rPr>
          <w:highlight w:val="yellow"/>
        </w:rPr>
        <w:fldChar w:fldCharType="separate"/>
      </w:r>
      <w:r w:rsidR="00201688">
        <w:t xml:space="preserve">Table </w:t>
      </w:r>
      <w:r w:rsidR="00201688">
        <w:rPr>
          <w:noProof/>
        </w:rPr>
        <w:t>27</w:t>
      </w:r>
      <w:r w:rsidR="00CA2C50">
        <w:rPr>
          <w:highlight w:val="yellow"/>
        </w:rPr>
        <w:fldChar w:fldCharType="end"/>
      </w:r>
      <w:r>
        <w:t xml:space="preserve">. For weights between those shown in </w:t>
      </w:r>
      <w:r>
        <w:fldChar w:fldCharType="begin"/>
      </w:r>
      <w:r>
        <w:instrText xml:space="preserve"> REF _Ref32472723 \h </w:instrText>
      </w:r>
      <w:r>
        <w:fldChar w:fldCharType="separate"/>
      </w:r>
      <w:r w:rsidR="00201688">
        <w:t xml:space="preserve">Table </w:t>
      </w:r>
      <w:r w:rsidR="00201688">
        <w:rPr>
          <w:noProof/>
        </w:rPr>
        <w:t>27</w:t>
      </w:r>
      <w:r>
        <w:fldChar w:fldCharType="end"/>
      </w:r>
      <w:r>
        <w:t>,</w:t>
      </w:r>
      <w:r w:rsidR="00686848">
        <w:t xml:space="preserve"> the minimum pen area per head </w:t>
      </w:r>
      <w:r w:rsidR="00893902">
        <w:t xml:space="preserve">must </w:t>
      </w:r>
      <w:r w:rsidR="00686848">
        <w:t>be calculated by linear interpolation.</w:t>
      </w:r>
    </w:p>
    <w:p w14:paraId="12E494DC" w14:textId="77777777" w:rsidR="00686848" w:rsidRDefault="00686848" w:rsidP="00BD1D7E">
      <w:pPr>
        <w:pStyle w:val="NormalStandardspara"/>
      </w:pPr>
      <w:r>
        <w:t xml:space="preserve">When calculating pen </w:t>
      </w:r>
      <w:r w:rsidR="004877A6">
        <w:t xml:space="preserve">space </w:t>
      </w:r>
      <w:r>
        <w:t>allocation, the pen area pe</w:t>
      </w:r>
      <w:r w:rsidR="0065029B">
        <w:t>r head must be increased by 10%</w:t>
      </w:r>
      <w:r w:rsidR="00A53482">
        <w:t xml:space="preserve"> </w:t>
      </w:r>
      <w:bookmarkStart w:id="250" w:name="_Ref35350468"/>
      <w:r w:rsidR="0065029B">
        <w:t xml:space="preserve">for </w:t>
      </w:r>
      <w:r>
        <w:t>buffalo with horns less than the spread of the ears</w:t>
      </w:r>
      <w:bookmarkEnd w:id="250"/>
      <w:r w:rsidR="00E935D5">
        <w:t>.</w:t>
      </w:r>
    </w:p>
    <w:p w14:paraId="662F898C" w14:textId="01D2C0E6" w:rsidR="00686848" w:rsidRDefault="00CA2C50" w:rsidP="00CA2C50">
      <w:pPr>
        <w:pStyle w:val="Caption"/>
      </w:pPr>
      <w:bookmarkStart w:id="251" w:name="_Ref32472723"/>
      <w:bookmarkStart w:id="252" w:name="_Toc54602988"/>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201688">
        <w:rPr>
          <w:noProof/>
        </w:rPr>
        <w:t>27</w:t>
      </w:r>
      <w:r w:rsidR="00B24817">
        <w:rPr>
          <w:noProof/>
        </w:rPr>
        <w:fldChar w:fldCharType="end"/>
      </w:r>
      <w:bookmarkEnd w:id="251"/>
      <w:r>
        <w:t xml:space="preserve"> </w:t>
      </w:r>
      <w:r w:rsidR="00686848">
        <w:t>Minimum aircraft crate pen area for buffalo exported by air</w:t>
      </w:r>
      <w:bookmarkEnd w:id="252"/>
    </w:p>
    <w:p w14:paraId="48BCAC18" w14:textId="77777777" w:rsidR="00ED7E79" w:rsidRDefault="00ED7E79" w:rsidP="00CA2C50">
      <w:pPr>
        <w:pStyle w:val="TableHeading"/>
        <w:sectPr w:rsidR="00ED7E79"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63D01" w14:paraId="4D4B32D2" w14:textId="77777777" w:rsidTr="00CF164E">
        <w:trPr>
          <w:cantSplit/>
          <w:trHeight w:val="545"/>
          <w:tblHeader/>
        </w:trPr>
        <w:tc>
          <w:tcPr>
            <w:tcW w:w="2250" w:type="pct"/>
            <w:tcBorders>
              <w:top w:val="single" w:sz="4" w:space="0" w:color="auto"/>
              <w:bottom w:val="single" w:sz="4" w:space="0" w:color="auto"/>
            </w:tcBorders>
          </w:tcPr>
          <w:p w14:paraId="0922E9FE" w14:textId="77777777" w:rsidR="00963D01" w:rsidRDefault="00963D01" w:rsidP="00CA2C50">
            <w:pPr>
              <w:pStyle w:val="TableHeading"/>
            </w:pPr>
            <w:r w:rsidRPr="004B220D">
              <w:t>Liveweight (kg)</w:t>
            </w:r>
          </w:p>
        </w:tc>
        <w:tc>
          <w:tcPr>
            <w:tcW w:w="2750" w:type="pct"/>
            <w:tcBorders>
              <w:top w:val="single" w:sz="4" w:space="0" w:color="auto"/>
              <w:bottom w:val="single" w:sz="4" w:space="0" w:color="auto"/>
            </w:tcBorders>
          </w:tcPr>
          <w:p w14:paraId="1B775D83" w14:textId="77777777" w:rsidR="00963D01" w:rsidRDefault="00963D01" w:rsidP="00CA2C50">
            <w:pPr>
              <w:pStyle w:val="TableHeading"/>
            </w:pPr>
            <w:r w:rsidRPr="004B220D">
              <w:t>Minimum pen area (</w:t>
            </w:r>
            <w:r>
              <w:t>m</w:t>
            </w:r>
            <w:r w:rsidRPr="00933260">
              <w:rPr>
                <w:vertAlign w:val="superscript"/>
              </w:rPr>
              <w:t>2</w:t>
            </w:r>
            <w:r>
              <w:rPr>
                <w:vertAlign w:val="superscript"/>
              </w:rPr>
              <w:t>/</w:t>
            </w:r>
            <w:r w:rsidRPr="004B220D">
              <w:t>head)</w:t>
            </w:r>
          </w:p>
        </w:tc>
      </w:tr>
      <w:tr w:rsidR="00963D01" w14:paraId="2DB7E21A" w14:textId="77777777" w:rsidTr="00CF164E">
        <w:trPr>
          <w:trHeight w:val="324"/>
        </w:trPr>
        <w:tc>
          <w:tcPr>
            <w:tcW w:w="2250" w:type="pct"/>
            <w:tcBorders>
              <w:top w:val="single" w:sz="4" w:space="0" w:color="auto"/>
            </w:tcBorders>
          </w:tcPr>
          <w:p w14:paraId="58E98006" w14:textId="77777777" w:rsidR="00963D01" w:rsidRDefault="00963D01" w:rsidP="00620CC9">
            <w:pPr>
              <w:pStyle w:val="TableText"/>
            </w:pPr>
            <w:r>
              <w:t>150</w:t>
            </w:r>
          </w:p>
        </w:tc>
        <w:tc>
          <w:tcPr>
            <w:tcW w:w="2750" w:type="pct"/>
            <w:tcBorders>
              <w:top w:val="single" w:sz="4" w:space="0" w:color="auto"/>
            </w:tcBorders>
          </w:tcPr>
          <w:p w14:paraId="10E148F0" w14:textId="77777777" w:rsidR="00963D01" w:rsidRDefault="00963D01" w:rsidP="00620CC9">
            <w:pPr>
              <w:pStyle w:val="TableText"/>
            </w:pPr>
            <w:r>
              <w:t>0.54</w:t>
            </w:r>
          </w:p>
        </w:tc>
      </w:tr>
      <w:tr w:rsidR="00963D01" w14:paraId="18DFB2B2" w14:textId="77777777" w:rsidTr="00CF164E">
        <w:trPr>
          <w:trHeight w:val="324"/>
        </w:trPr>
        <w:tc>
          <w:tcPr>
            <w:tcW w:w="2250" w:type="pct"/>
          </w:tcPr>
          <w:p w14:paraId="0269BACB" w14:textId="77777777" w:rsidR="00963D01" w:rsidRDefault="00963D01" w:rsidP="00620CC9">
            <w:pPr>
              <w:pStyle w:val="TableText"/>
            </w:pPr>
            <w:r>
              <w:t>160</w:t>
            </w:r>
          </w:p>
        </w:tc>
        <w:tc>
          <w:tcPr>
            <w:tcW w:w="2750" w:type="pct"/>
          </w:tcPr>
          <w:p w14:paraId="2D2FABD4" w14:textId="77777777" w:rsidR="00963D01" w:rsidRDefault="00963D01" w:rsidP="00620CC9">
            <w:pPr>
              <w:pStyle w:val="TableText"/>
            </w:pPr>
            <w:r>
              <w:t>0.56</w:t>
            </w:r>
          </w:p>
        </w:tc>
      </w:tr>
      <w:tr w:rsidR="00963D01" w14:paraId="3166571A" w14:textId="77777777" w:rsidTr="00CF164E">
        <w:trPr>
          <w:trHeight w:val="337"/>
        </w:trPr>
        <w:tc>
          <w:tcPr>
            <w:tcW w:w="2250" w:type="pct"/>
          </w:tcPr>
          <w:p w14:paraId="58D71680" w14:textId="77777777" w:rsidR="00963D01" w:rsidRDefault="00963D01" w:rsidP="00620CC9">
            <w:pPr>
              <w:pStyle w:val="TableText"/>
            </w:pPr>
            <w:r>
              <w:t>170</w:t>
            </w:r>
          </w:p>
        </w:tc>
        <w:tc>
          <w:tcPr>
            <w:tcW w:w="2750" w:type="pct"/>
          </w:tcPr>
          <w:p w14:paraId="4E872369" w14:textId="77777777" w:rsidR="00963D01" w:rsidRDefault="00963D01" w:rsidP="00620CC9">
            <w:pPr>
              <w:pStyle w:val="TableText"/>
            </w:pPr>
            <w:r>
              <w:t>0.58</w:t>
            </w:r>
          </w:p>
        </w:tc>
      </w:tr>
      <w:tr w:rsidR="00963D01" w14:paraId="3A43E7E5" w14:textId="77777777" w:rsidTr="00CF164E">
        <w:trPr>
          <w:trHeight w:val="324"/>
        </w:trPr>
        <w:tc>
          <w:tcPr>
            <w:tcW w:w="2250" w:type="pct"/>
          </w:tcPr>
          <w:p w14:paraId="3E283FC3" w14:textId="77777777" w:rsidR="00963D01" w:rsidRDefault="00963D01" w:rsidP="00620CC9">
            <w:pPr>
              <w:pStyle w:val="TableText"/>
            </w:pPr>
            <w:r>
              <w:t>180</w:t>
            </w:r>
          </w:p>
        </w:tc>
        <w:tc>
          <w:tcPr>
            <w:tcW w:w="2750" w:type="pct"/>
          </w:tcPr>
          <w:p w14:paraId="2922E1F9" w14:textId="77777777" w:rsidR="00963D01" w:rsidRDefault="00963D01" w:rsidP="00620CC9">
            <w:pPr>
              <w:pStyle w:val="TableText"/>
            </w:pPr>
            <w:r>
              <w:t>0.60</w:t>
            </w:r>
          </w:p>
        </w:tc>
      </w:tr>
      <w:tr w:rsidR="00963D01" w14:paraId="543AA1B5" w14:textId="77777777" w:rsidTr="00CF164E">
        <w:trPr>
          <w:trHeight w:val="337"/>
        </w:trPr>
        <w:tc>
          <w:tcPr>
            <w:tcW w:w="2250" w:type="pct"/>
          </w:tcPr>
          <w:p w14:paraId="5A241F3F" w14:textId="77777777" w:rsidR="00963D01" w:rsidRDefault="00963D01" w:rsidP="00620CC9">
            <w:pPr>
              <w:pStyle w:val="TableText"/>
            </w:pPr>
            <w:r>
              <w:t>190</w:t>
            </w:r>
          </w:p>
        </w:tc>
        <w:tc>
          <w:tcPr>
            <w:tcW w:w="2750" w:type="pct"/>
          </w:tcPr>
          <w:p w14:paraId="36CF92AC" w14:textId="77777777" w:rsidR="00963D01" w:rsidRDefault="00963D01" w:rsidP="00620CC9">
            <w:pPr>
              <w:pStyle w:val="TableText"/>
            </w:pPr>
            <w:r>
              <w:t>0.62</w:t>
            </w:r>
          </w:p>
        </w:tc>
      </w:tr>
      <w:tr w:rsidR="00963D01" w14:paraId="1B845FE8" w14:textId="77777777" w:rsidTr="00CF164E">
        <w:trPr>
          <w:trHeight w:val="324"/>
        </w:trPr>
        <w:tc>
          <w:tcPr>
            <w:tcW w:w="2250" w:type="pct"/>
          </w:tcPr>
          <w:p w14:paraId="685A72B2" w14:textId="77777777" w:rsidR="00963D01" w:rsidRDefault="00963D01" w:rsidP="00620CC9">
            <w:pPr>
              <w:pStyle w:val="TableText"/>
            </w:pPr>
            <w:r>
              <w:t>200</w:t>
            </w:r>
          </w:p>
        </w:tc>
        <w:tc>
          <w:tcPr>
            <w:tcW w:w="2750" w:type="pct"/>
          </w:tcPr>
          <w:p w14:paraId="70EEFD9D" w14:textId="77777777" w:rsidR="00963D01" w:rsidRDefault="00963D01" w:rsidP="00620CC9">
            <w:pPr>
              <w:pStyle w:val="TableText"/>
            </w:pPr>
            <w:r>
              <w:t>0.64</w:t>
            </w:r>
          </w:p>
        </w:tc>
      </w:tr>
      <w:tr w:rsidR="00963D01" w14:paraId="5504327A" w14:textId="77777777" w:rsidTr="00CF164E">
        <w:trPr>
          <w:trHeight w:val="337"/>
        </w:trPr>
        <w:tc>
          <w:tcPr>
            <w:tcW w:w="2250" w:type="pct"/>
          </w:tcPr>
          <w:p w14:paraId="4060021A" w14:textId="77777777" w:rsidR="00963D01" w:rsidRDefault="00963D01" w:rsidP="00620CC9">
            <w:pPr>
              <w:pStyle w:val="TableText"/>
            </w:pPr>
            <w:r>
              <w:t>210</w:t>
            </w:r>
          </w:p>
        </w:tc>
        <w:tc>
          <w:tcPr>
            <w:tcW w:w="2750" w:type="pct"/>
          </w:tcPr>
          <w:p w14:paraId="3E3D697A" w14:textId="77777777" w:rsidR="00963D01" w:rsidRDefault="00963D01" w:rsidP="00620CC9">
            <w:pPr>
              <w:pStyle w:val="TableText"/>
            </w:pPr>
            <w:r>
              <w:t>0.66</w:t>
            </w:r>
          </w:p>
        </w:tc>
      </w:tr>
      <w:tr w:rsidR="00963D01" w14:paraId="5B5F2F70" w14:textId="77777777" w:rsidTr="00CF164E">
        <w:trPr>
          <w:trHeight w:val="324"/>
        </w:trPr>
        <w:tc>
          <w:tcPr>
            <w:tcW w:w="2250" w:type="pct"/>
          </w:tcPr>
          <w:p w14:paraId="1D116543" w14:textId="77777777" w:rsidR="00963D01" w:rsidRDefault="00963D01" w:rsidP="00620CC9">
            <w:pPr>
              <w:pStyle w:val="TableText"/>
            </w:pPr>
            <w:r>
              <w:t>220</w:t>
            </w:r>
          </w:p>
        </w:tc>
        <w:tc>
          <w:tcPr>
            <w:tcW w:w="2750" w:type="pct"/>
          </w:tcPr>
          <w:p w14:paraId="3F66873E" w14:textId="77777777" w:rsidR="00963D01" w:rsidRDefault="00963D01" w:rsidP="00620CC9">
            <w:pPr>
              <w:pStyle w:val="TableText"/>
            </w:pPr>
            <w:r>
              <w:t>0.68</w:t>
            </w:r>
          </w:p>
        </w:tc>
      </w:tr>
      <w:tr w:rsidR="00963D01" w14:paraId="64FD20C4" w14:textId="77777777" w:rsidTr="00CF164E">
        <w:trPr>
          <w:trHeight w:val="337"/>
        </w:trPr>
        <w:tc>
          <w:tcPr>
            <w:tcW w:w="2250" w:type="pct"/>
          </w:tcPr>
          <w:p w14:paraId="6DABB453" w14:textId="77777777" w:rsidR="00963D01" w:rsidRDefault="00963D01" w:rsidP="00620CC9">
            <w:pPr>
              <w:pStyle w:val="TableText"/>
            </w:pPr>
            <w:r>
              <w:t>230</w:t>
            </w:r>
          </w:p>
        </w:tc>
        <w:tc>
          <w:tcPr>
            <w:tcW w:w="2750" w:type="pct"/>
          </w:tcPr>
          <w:p w14:paraId="6F31CFC8" w14:textId="77777777" w:rsidR="00963D01" w:rsidRDefault="00963D01" w:rsidP="00620CC9">
            <w:pPr>
              <w:pStyle w:val="TableText"/>
            </w:pPr>
            <w:r>
              <w:t>0.70</w:t>
            </w:r>
          </w:p>
        </w:tc>
      </w:tr>
      <w:tr w:rsidR="00963D01" w14:paraId="15DF02C8" w14:textId="77777777" w:rsidTr="00CF164E">
        <w:trPr>
          <w:trHeight w:val="324"/>
        </w:trPr>
        <w:tc>
          <w:tcPr>
            <w:tcW w:w="2250" w:type="pct"/>
          </w:tcPr>
          <w:p w14:paraId="5DDEFBCF" w14:textId="77777777" w:rsidR="00963D01" w:rsidRDefault="00963D01" w:rsidP="00620CC9">
            <w:pPr>
              <w:pStyle w:val="TableText"/>
            </w:pPr>
            <w:r>
              <w:t>240</w:t>
            </w:r>
          </w:p>
        </w:tc>
        <w:tc>
          <w:tcPr>
            <w:tcW w:w="2750" w:type="pct"/>
          </w:tcPr>
          <w:p w14:paraId="4E6F10A9" w14:textId="77777777" w:rsidR="00963D01" w:rsidRDefault="00963D01" w:rsidP="00620CC9">
            <w:pPr>
              <w:pStyle w:val="TableText"/>
            </w:pPr>
            <w:r>
              <w:t>0.72</w:t>
            </w:r>
          </w:p>
        </w:tc>
      </w:tr>
      <w:tr w:rsidR="00963D01" w14:paraId="75E23CC6" w14:textId="77777777" w:rsidTr="00CF164E">
        <w:trPr>
          <w:trHeight w:val="337"/>
        </w:trPr>
        <w:tc>
          <w:tcPr>
            <w:tcW w:w="2250" w:type="pct"/>
          </w:tcPr>
          <w:p w14:paraId="277A6EE7" w14:textId="77777777" w:rsidR="00963D01" w:rsidRDefault="00963D01" w:rsidP="00620CC9">
            <w:pPr>
              <w:pStyle w:val="TableText"/>
            </w:pPr>
            <w:r>
              <w:t>250</w:t>
            </w:r>
          </w:p>
        </w:tc>
        <w:tc>
          <w:tcPr>
            <w:tcW w:w="2750" w:type="pct"/>
          </w:tcPr>
          <w:p w14:paraId="1EFD48E5" w14:textId="77777777" w:rsidR="00963D01" w:rsidRDefault="00963D01" w:rsidP="00620CC9">
            <w:pPr>
              <w:pStyle w:val="TableText"/>
            </w:pPr>
            <w:r>
              <w:t>0.74</w:t>
            </w:r>
          </w:p>
        </w:tc>
      </w:tr>
      <w:tr w:rsidR="00963D01" w14:paraId="7088EE68" w14:textId="77777777" w:rsidTr="00CF164E">
        <w:trPr>
          <w:trHeight w:val="337"/>
        </w:trPr>
        <w:tc>
          <w:tcPr>
            <w:tcW w:w="2250" w:type="pct"/>
          </w:tcPr>
          <w:p w14:paraId="034271FE" w14:textId="77777777" w:rsidR="00963D01" w:rsidRDefault="00963D01" w:rsidP="00620CC9">
            <w:pPr>
              <w:pStyle w:val="TableText"/>
            </w:pPr>
            <w:r>
              <w:t>260</w:t>
            </w:r>
          </w:p>
        </w:tc>
        <w:tc>
          <w:tcPr>
            <w:tcW w:w="2750" w:type="pct"/>
          </w:tcPr>
          <w:p w14:paraId="271BCCB4" w14:textId="77777777" w:rsidR="00963D01" w:rsidRDefault="00963D01" w:rsidP="00620CC9">
            <w:pPr>
              <w:pStyle w:val="TableText"/>
            </w:pPr>
            <w:r>
              <w:t>0.76</w:t>
            </w:r>
          </w:p>
        </w:tc>
      </w:tr>
      <w:tr w:rsidR="00963D01" w14:paraId="0F9049B3" w14:textId="77777777" w:rsidTr="00CF164E">
        <w:trPr>
          <w:trHeight w:val="324"/>
        </w:trPr>
        <w:tc>
          <w:tcPr>
            <w:tcW w:w="2250" w:type="pct"/>
          </w:tcPr>
          <w:p w14:paraId="502EF488" w14:textId="77777777" w:rsidR="00963D01" w:rsidRDefault="00963D01" w:rsidP="00620CC9">
            <w:pPr>
              <w:pStyle w:val="TableText"/>
            </w:pPr>
            <w:r>
              <w:t>270</w:t>
            </w:r>
          </w:p>
        </w:tc>
        <w:tc>
          <w:tcPr>
            <w:tcW w:w="2750" w:type="pct"/>
          </w:tcPr>
          <w:p w14:paraId="3467DCD9" w14:textId="77777777" w:rsidR="00963D01" w:rsidRDefault="00963D01" w:rsidP="00620CC9">
            <w:pPr>
              <w:pStyle w:val="TableText"/>
            </w:pPr>
            <w:r>
              <w:t>0.78</w:t>
            </w:r>
          </w:p>
        </w:tc>
      </w:tr>
      <w:tr w:rsidR="00963D01" w14:paraId="4F38FE53" w14:textId="77777777" w:rsidTr="00CF164E">
        <w:trPr>
          <w:trHeight w:val="337"/>
        </w:trPr>
        <w:tc>
          <w:tcPr>
            <w:tcW w:w="2250" w:type="pct"/>
          </w:tcPr>
          <w:p w14:paraId="2D681BD7" w14:textId="77777777" w:rsidR="00963D01" w:rsidRDefault="00963D01" w:rsidP="00620CC9">
            <w:pPr>
              <w:pStyle w:val="TableText"/>
            </w:pPr>
            <w:r>
              <w:t>280</w:t>
            </w:r>
          </w:p>
        </w:tc>
        <w:tc>
          <w:tcPr>
            <w:tcW w:w="2750" w:type="pct"/>
          </w:tcPr>
          <w:p w14:paraId="0E00C958" w14:textId="77777777" w:rsidR="00963D01" w:rsidRDefault="00963D01" w:rsidP="00620CC9">
            <w:pPr>
              <w:pStyle w:val="TableText"/>
            </w:pPr>
            <w:r>
              <w:t>0.80</w:t>
            </w:r>
          </w:p>
        </w:tc>
      </w:tr>
      <w:tr w:rsidR="00963D01" w14:paraId="08E4510A" w14:textId="77777777" w:rsidTr="00CF164E">
        <w:trPr>
          <w:trHeight w:val="324"/>
        </w:trPr>
        <w:tc>
          <w:tcPr>
            <w:tcW w:w="2250" w:type="pct"/>
          </w:tcPr>
          <w:p w14:paraId="58818952" w14:textId="77777777" w:rsidR="00963D01" w:rsidRDefault="00963D01" w:rsidP="00620CC9">
            <w:pPr>
              <w:pStyle w:val="TableText"/>
            </w:pPr>
            <w:r>
              <w:t>290</w:t>
            </w:r>
          </w:p>
        </w:tc>
        <w:tc>
          <w:tcPr>
            <w:tcW w:w="2750" w:type="pct"/>
          </w:tcPr>
          <w:p w14:paraId="7C7E0074" w14:textId="77777777" w:rsidR="00963D01" w:rsidRDefault="00963D01" w:rsidP="00620CC9">
            <w:pPr>
              <w:pStyle w:val="TableText"/>
            </w:pPr>
            <w:r>
              <w:t>0.82</w:t>
            </w:r>
          </w:p>
        </w:tc>
      </w:tr>
      <w:tr w:rsidR="00963D01" w14:paraId="2423887B" w14:textId="77777777" w:rsidTr="00CF164E">
        <w:trPr>
          <w:trHeight w:val="337"/>
        </w:trPr>
        <w:tc>
          <w:tcPr>
            <w:tcW w:w="2250" w:type="pct"/>
          </w:tcPr>
          <w:p w14:paraId="3A059984" w14:textId="77777777" w:rsidR="00963D01" w:rsidRDefault="00963D01" w:rsidP="00620CC9">
            <w:pPr>
              <w:pStyle w:val="TableText"/>
            </w:pPr>
            <w:r>
              <w:t>300</w:t>
            </w:r>
          </w:p>
        </w:tc>
        <w:tc>
          <w:tcPr>
            <w:tcW w:w="2750" w:type="pct"/>
          </w:tcPr>
          <w:p w14:paraId="03DF2F3A" w14:textId="77777777" w:rsidR="00963D01" w:rsidRDefault="00963D01" w:rsidP="00620CC9">
            <w:pPr>
              <w:pStyle w:val="TableText"/>
            </w:pPr>
            <w:r>
              <w:t>0.84</w:t>
            </w:r>
          </w:p>
        </w:tc>
      </w:tr>
      <w:tr w:rsidR="00963D01" w14:paraId="4206BF2A" w14:textId="77777777" w:rsidTr="00CF164E">
        <w:trPr>
          <w:trHeight w:val="324"/>
        </w:trPr>
        <w:tc>
          <w:tcPr>
            <w:tcW w:w="2250" w:type="pct"/>
          </w:tcPr>
          <w:p w14:paraId="0237AA4F" w14:textId="77777777" w:rsidR="00963D01" w:rsidRDefault="00963D01" w:rsidP="00620CC9">
            <w:pPr>
              <w:pStyle w:val="TableText"/>
            </w:pPr>
            <w:r>
              <w:t>310</w:t>
            </w:r>
          </w:p>
        </w:tc>
        <w:tc>
          <w:tcPr>
            <w:tcW w:w="2750" w:type="pct"/>
          </w:tcPr>
          <w:p w14:paraId="2C8D4116" w14:textId="77777777" w:rsidR="00963D01" w:rsidRDefault="00963D01" w:rsidP="00620CC9">
            <w:pPr>
              <w:pStyle w:val="TableText"/>
            </w:pPr>
            <w:r>
              <w:t>0.87</w:t>
            </w:r>
          </w:p>
        </w:tc>
      </w:tr>
      <w:tr w:rsidR="00963D01" w14:paraId="16EA1443" w14:textId="77777777" w:rsidTr="00CF164E">
        <w:trPr>
          <w:trHeight w:val="337"/>
        </w:trPr>
        <w:tc>
          <w:tcPr>
            <w:tcW w:w="2250" w:type="pct"/>
          </w:tcPr>
          <w:p w14:paraId="17E07465" w14:textId="77777777" w:rsidR="00963D01" w:rsidRDefault="00963D01" w:rsidP="00620CC9">
            <w:pPr>
              <w:pStyle w:val="TableText"/>
            </w:pPr>
            <w:r>
              <w:t>320</w:t>
            </w:r>
          </w:p>
        </w:tc>
        <w:tc>
          <w:tcPr>
            <w:tcW w:w="2750" w:type="pct"/>
          </w:tcPr>
          <w:p w14:paraId="18DDFAC5" w14:textId="77777777" w:rsidR="00963D01" w:rsidRDefault="00963D01" w:rsidP="00620CC9">
            <w:pPr>
              <w:pStyle w:val="TableText"/>
            </w:pPr>
            <w:r>
              <w:t>0.89</w:t>
            </w:r>
          </w:p>
        </w:tc>
      </w:tr>
      <w:tr w:rsidR="00963D01" w14:paraId="551B93C1" w14:textId="77777777" w:rsidTr="00CF164E">
        <w:trPr>
          <w:trHeight w:val="324"/>
        </w:trPr>
        <w:tc>
          <w:tcPr>
            <w:tcW w:w="2250" w:type="pct"/>
          </w:tcPr>
          <w:p w14:paraId="2D1806C3" w14:textId="77777777" w:rsidR="00963D01" w:rsidRDefault="00963D01" w:rsidP="00620CC9">
            <w:pPr>
              <w:pStyle w:val="TableText"/>
            </w:pPr>
            <w:r>
              <w:t>330</w:t>
            </w:r>
          </w:p>
        </w:tc>
        <w:tc>
          <w:tcPr>
            <w:tcW w:w="2750" w:type="pct"/>
          </w:tcPr>
          <w:p w14:paraId="0DC83811" w14:textId="77777777" w:rsidR="00963D01" w:rsidRDefault="00963D01" w:rsidP="00620CC9">
            <w:pPr>
              <w:pStyle w:val="TableText"/>
            </w:pPr>
            <w:r>
              <w:t>0.91</w:t>
            </w:r>
          </w:p>
        </w:tc>
      </w:tr>
      <w:tr w:rsidR="00963D01" w14:paraId="35565F52" w14:textId="77777777" w:rsidTr="00CF164E">
        <w:trPr>
          <w:trHeight w:val="337"/>
        </w:trPr>
        <w:tc>
          <w:tcPr>
            <w:tcW w:w="2250" w:type="pct"/>
          </w:tcPr>
          <w:p w14:paraId="1E003A11" w14:textId="77777777" w:rsidR="00963D01" w:rsidRDefault="00963D01" w:rsidP="00620CC9">
            <w:pPr>
              <w:pStyle w:val="TableText"/>
            </w:pPr>
            <w:r>
              <w:t>340</w:t>
            </w:r>
          </w:p>
        </w:tc>
        <w:tc>
          <w:tcPr>
            <w:tcW w:w="2750" w:type="pct"/>
          </w:tcPr>
          <w:p w14:paraId="09C067AF" w14:textId="77777777" w:rsidR="00963D01" w:rsidRDefault="00963D01" w:rsidP="00620CC9">
            <w:pPr>
              <w:pStyle w:val="TableText"/>
            </w:pPr>
            <w:r>
              <w:t>0.93</w:t>
            </w:r>
          </w:p>
        </w:tc>
      </w:tr>
      <w:tr w:rsidR="00963D01" w14:paraId="44487F86" w14:textId="77777777" w:rsidTr="00CF164E">
        <w:trPr>
          <w:trHeight w:val="324"/>
        </w:trPr>
        <w:tc>
          <w:tcPr>
            <w:tcW w:w="2250" w:type="pct"/>
          </w:tcPr>
          <w:p w14:paraId="4D938FD9" w14:textId="77777777" w:rsidR="00963D01" w:rsidRDefault="00963D01" w:rsidP="00620CC9">
            <w:pPr>
              <w:pStyle w:val="TableText"/>
            </w:pPr>
            <w:r>
              <w:t>350</w:t>
            </w:r>
          </w:p>
        </w:tc>
        <w:tc>
          <w:tcPr>
            <w:tcW w:w="2750" w:type="pct"/>
          </w:tcPr>
          <w:p w14:paraId="3102677A" w14:textId="77777777" w:rsidR="00963D01" w:rsidRDefault="00963D01" w:rsidP="00620CC9">
            <w:pPr>
              <w:pStyle w:val="TableText"/>
            </w:pPr>
            <w:r>
              <w:t>0.95</w:t>
            </w:r>
          </w:p>
        </w:tc>
      </w:tr>
      <w:tr w:rsidR="00963D01" w14:paraId="466A007F" w14:textId="77777777" w:rsidTr="00CF164E">
        <w:trPr>
          <w:trHeight w:val="337"/>
        </w:trPr>
        <w:tc>
          <w:tcPr>
            <w:tcW w:w="2250" w:type="pct"/>
          </w:tcPr>
          <w:p w14:paraId="2C51071B" w14:textId="77777777" w:rsidR="00963D01" w:rsidRDefault="00963D01" w:rsidP="00620CC9">
            <w:pPr>
              <w:pStyle w:val="TableText"/>
            </w:pPr>
            <w:r>
              <w:t>360</w:t>
            </w:r>
          </w:p>
        </w:tc>
        <w:tc>
          <w:tcPr>
            <w:tcW w:w="2750" w:type="pct"/>
          </w:tcPr>
          <w:p w14:paraId="3B8A5EF7" w14:textId="77777777" w:rsidR="00963D01" w:rsidRDefault="00963D01" w:rsidP="00620CC9">
            <w:pPr>
              <w:pStyle w:val="TableText"/>
            </w:pPr>
            <w:r>
              <w:t>0.98</w:t>
            </w:r>
          </w:p>
        </w:tc>
      </w:tr>
      <w:tr w:rsidR="00963D01" w14:paraId="4B268523" w14:textId="77777777" w:rsidTr="00CF164E">
        <w:trPr>
          <w:trHeight w:val="324"/>
        </w:trPr>
        <w:tc>
          <w:tcPr>
            <w:tcW w:w="2250" w:type="pct"/>
          </w:tcPr>
          <w:p w14:paraId="6BA1EF03" w14:textId="77777777" w:rsidR="00963D01" w:rsidRDefault="00963D01" w:rsidP="00620CC9">
            <w:pPr>
              <w:pStyle w:val="TableText"/>
            </w:pPr>
            <w:r>
              <w:t>370</w:t>
            </w:r>
          </w:p>
        </w:tc>
        <w:tc>
          <w:tcPr>
            <w:tcW w:w="2750" w:type="pct"/>
          </w:tcPr>
          <w:p w14:paraId="3E5B2EFD" w14:textId="77777777" w:rsidR="00963D01" w:rsidRDefault="00963D01" w:rsidP="00620CC9">
            <w:pPr>
              <w:pStyle w:val="TableText"/>
            </w:pPr>
            <w:r>
              <w:t>1.00</w:t>
            </w:r>
          </w:p>
        </w:tc>
      </w:tr>
      <w:tr w:rsidR="00963D01" w14:paraId="2B9B3B2C" w14:textId="77777777" w:rsidTr="00CF164E">
        <w:trPr>
          <w:trHeight w:val="337"/>
        </w:trPr>
        <w:tc>
          <w:tcPr>
            <w:tcW w:w="2250" w:type="pct"/>
          </w:tcPr>
          <w:p w14:paraId="1FCE78C4" w14:textId="77777777" w:rsidR="00963D01" w:rsidRDefault="00963D01" w:rsidP="00620CC9">
            <w:pPr>
              <w:pStyle w:val="TableText"/>
            </w:pPr>
            <w:r>
              <w:t>380</w:t>
            </w:r>
          </w:p>
        </w:tc>
        <w:tc>
          <w:tcPr>
            <w:tcW w:w="2750" w:type="pct"/>
          </w:tcPr>
          <w:p w14:paraId="4EFBC401" w14:textId="77777777" w:rsidR="00963D01" w:rsidRDefault="00963D01" w:rsidP="00620CC9">
            <w:pPr>
              <w:pStyle w:val="TableText"/>
            </w:pPr>
            <w:r>
              <w:t>1.02</w:t>
            </w:r>
          </w:p>
        </w:tc>
      </w:tr>
      <w:tr w:rsidR="00963D01" w14:paraId="1A9303A0" w14:textId="77777777" w:rsidTr="00CF164E">
        <w:trPr>
          <w:trHeight w:val="324"/>
        </w:trPr>
        <w:tc>
          <w:tcPr>
            <w:tcW w:w="2250" w:type="pct"/>
          </w:tcPr>
          <w:p w14:paraId="7D39D488" w14:textId="77777777" w:rsidR="00963D01" w:rsidRDefault="00963D01" w:rsidP="00620CC9">
            <w:pPr>
              <w:pStyle w:val="TableText"/>
            </w:pPr>
            <w:r>
              <w:t>390</w:t>
            </w:r>
          </w:p>
        </w:tc>
        <w:tc>
          <w:tcPr>
            <w:tcW w:w="2750" w:type="pct"/>
          </w:tcPr>
          <w:p w14:paraId="2E9B6589" w14:textId="77777777" w:rsidR="00963D01" w:rsidRDefault="00963D01" w:rsidP="00620CC9">
            <w:pPr>
              <w:pStyle w:val="TableText"/>
            </w:pPr>
            <w:r>
              <w:t>1.04</w:t>
            </w:r>
          </w:p>
        </w:tc>
      </w:tr>
      <w:tr w:rsidR="00963D01" w14:paraId="548BD018" w14:textId="77777777" w:rsidTr="00CF164E">
        <w:trPr>
          <w:trHeight w:val="337"/>
        </w:trPr>
        <w:tc>
          <w:tcPr>
            <w:tcW w:w="2250" w:type="pct"/>
          </w:tcPr>
          <w:p w14:paraId="14FED636" w14:textId="77777777" w:rsidR="00963D01" w:rsidRDefault="00963D01" w:rsidP="00620CC9">
            <w:pPr>
              <w:pStyle w:val="TableText"/>
            </w:pPr>
            <w:r>
              <w:t>400</w:t>
            </w:r>
          </w:p>
        </w:tc>
        <w:tc>
          <w:tcPr>
            <w:tcW w:w="2750" w:type="pct"/>
          </w:tcPr>
          <w:p w14:paraId="0F6C9B3B" w14:textId="77777777" w:rsidR="00963D01" w:rsidRDefault="00963D01" w:rsidP="00620CC9">
            <w:pPr>
              <w:pStyle w:val="TableText"/>
            </w:pPr>
            <w:r>
              <w:t>1.06</w:t>
            </w:r>
          </w:p>
        </w:tc>
      </w:tr>
      <w:tr w:rsidR="00E9388E" w14:paraId="16247A97" w14:textId="77777777" w:rsidTr="00CF164E">
        <w:trPr>
          <w:trHeight w:val="337"/>
        </w:trPr>
        <w:tc>
          <w:tcPr>
            <w:tcW w:w="2250" w:type="pct"/>
          </w:tcPr>
          <w:p w14:paraId="12BB0243" w14:textId="77777777" w:rsidR="00E9388E" w:rsidRDefault="00E9388E" w:rsidP="00E9388E">
            <w:pPr>
              <w:pStyle w:val="TableText"/>
            </w:pPr>
            <w:r>
              <w:t>410</w:t>
            </w:r>
          </w:p>
        </w:tc>
        <w:tc>
          <w:tcPr>
            <w:tcW w:w="2750" w:type="pct"/>
          </w:tcPr>
          <w:p w14:paraId="2B527A24" w14:textId="77777777" w:rsidR="00E9388E" w:rsidRDefault="00E9388E" w:rsidP="00E9388E">
            <w:pPr>
              <w:pStyle w:val="TableText"/>
            </w:pPr>
            <w:r>
              <w:t>1.08</w:t>
            </w:r>
          </w:p>
        </w:tc>
      </w:tr>
      <w:tr w:rsidR="00E9388E" w14:paraId="74F74BC3" w14:textId="77777777" w:rsidTr="00CF164E">
        <w:trPr>
          <w:trHeight w:val="337"/>
        </w:trPr>
        <w:tc>
          <w:tcPr>
            <w:tcW w:w="2250" w:type="pct"/>
          </w:tcPr>
          <w:p w14:paraId="107FBF96" w14:textId="77777777" w:rsidR="00E9388E" w:rsidRDefault="00E9388E" w:rsidP="00E9388E">
            <w:pPr>
              <w:pStyle w:val="TableText"/>
            </w:pPr>
            <w:r>
              <w:t>420</w:t>
            </w:r>
          </w:p>
        </w:tc>
        <w:tc>
          <w:tcPr>
            <w:tcW w:w="2750" w:type="pct"/>
          </w:tcPr>
          <w:p w14:paraId="0FE590F9" w14:textId="77777777" w:rsidR="00E9388E" w:rsidRDefault="00E9388E" w:rsidP="00E9388E">
            <w:pPr>
              <w:pStyle w:val="TableText"/>
            </w:pPr>
            <w:r>
              <w:t>1.10</w:t>
            </w:r>
          </w:p>
        </w:tc>
      </w:tr>
      <w:tr w:rsidR="00E9388E" w14:paraId="53165109" w14:textId="77777777" w:rsidTr="00CF164E">
        <w:trPr>
          <w:trHeight w:val="337"/>
        </w:trPr>
        <w:tc>
          <w:tcPr>
            <w:tcW w:w="2250" w:type="pct"/>
          </w:tcPr>
          <w:p w14:paraId="4E227798" w14:textId="77777777" w:rsidR="00E9388E" w:rsidRDefault="00E9388E" w:rsidP="00E9388E">
            <w:pPr>
              <w:pStyle w:val="TableText"/>
            </w:pPr>
            <w:r>
              <w:t>430</w:t>
            </w:r>
          </w:p>
        </w:tc>
        <w:tc>
          <w:tcPr>
            <w:tcW w:w="2750" w:type="pct"/>
          </w:tcPr>
          <w:p w14:paraId="1B52D085" w14:textId="77777777" w:rsidR="00E9388E" w:rsidRDefault="00E9388E" w:rsidP="00E9388E">
            <w:pPr>
              <w:pStyle w:val="TableText"/>
            </w:pPr>
            <w:r>
              <w:t>1.12</w:t>
            </w:r>
          </w:p>
        </w:tc>
      </w:tr>
      <w:tr w:rsidR="00E9388E" w14:paraId="3A22711F" w14:textId="77777777" w:rsidTr="00CF164E">
        <w:trPr>
          <w:trHeight w:val="337"/>
        </w:trPr>
        <w:tc>
          <w:tcPr>
            <w:tcW w:w="2250" w:type="pct"/>
          </w:tcPr>
          <w:p w14:paraId="1A2FB47E" w14:textId="77777777" w:rsidR="00E9388E" w:rsidRDefault="00E9388E" w:rsidP="00E9388E">
            <w:pPr>
              <w:pStyle w:val="TableText"/>
            </w:pPr>
            <w:r>
              <w:t>440</w:t>
            </w:r>
          </w:p>
        </w:tc>
        <w:tc>
          <w:tcPr>
            <w:tcW w:w="2750" w:type="pct"/>
          </w:tcPr>
          <w:p w14:paraId="332C00AB" w14:textId="77777777" w:rsidR="00E9388E" w:rsidRDefault="00E9388E" w:rsidP="00E9388E">
            <w:pPr>
              <w:pStyle w:val="TableText"/>
            </w:pPr>
            <w:r>
              <w:t>1.15</w:t>
            </w:r>
          </w:p>
        </w:tc>
      </w:tr>
      <w:tr w:rsidR="00E9388E" w14:paraId="70B6D57A" w14:textId="77777777" w:rsidTr="00CF164E">
        <w:trPr>
          <w:trHeight w:val="337"/>
        </w:trPr>
        <w:tc>
          <w:tcPr>
            <w:tcW w:w="2250" w:type="pct"/>
          </w:tcPr>
          <w:p w14:paraId="565A734C" w14:textId="77777777" w:rsidR="00E9388E" w:rsidRDefault="00E9388E" w:rsidP="00E9388E">
            <w:pPr>
              <w:pStyle w:val="TableText"/>
            </w:pPr>
            <w:r>
              <w:t>450</w:t>
            </w:r>
          </w:p>
        </w:tc>
        <w:tc>
          <w:tcPr>
            <w:tcW w:w="2750" w:type="pct"/>
          </w:tcPr>
          <w:p w14:paraId="67061DEC" w14:textId="77777777" w:rsidR="00E9388E" w:rsidRDefault="00E9388E" w:rsidP="00E9388E">
            <w:pPr>
              <w:pStyle w:val="TableText"/>
            </w:pPr>
            <w:r>
              <w:t>1.17</w:t>
            </w:r>
          </w:p>
        </w:tc>
      </w:tr>
      <w:tr w:rsidR="00E9388E" w14:paraId="05891EEB" w14:textId="77777777" w:rsidTr="00CF164E">
        <w:trPr>
          <w:trHeight w:val="337"/>
        </w:trPr>
        <w:tc>
          <w:tcPr>
            <w:tcW w:w="2250" w:type="pct"/>
          </w:tcPr>
          <w:p w14:paraId="312894FE" w14:textId="77777777" w:rsidR="00E9388E" w:rsidRDefault="00E9388E" w:rsidP="00E9388E">
            <w:pPr>
              <w:pStyle w:val="TableText"/>
            </w:pPr>
            <w:r>
              <w:t>460</w:t>
            </w:r>
          </w:p>
        </w:tc>
        <w:tc>
          <w:tcPr>
            <w:tcW w:w="2750" w:type="pct"/>
          </w:tcPr>
          <w:p w14:paraId="7CE8AEDC" w14:textId="77777777" w:rsidR="00E9388E" w:rsidRDefault="00E9388E" w:rsidP="00E9388E">
            <w:pPr>
              <w:pStyle w:val="TableText"/>
            </w:pPr>
            <w:r>
              <w:t>1.19</w:t>
            </w:r>
          </w:p>
        </w:tc>
      </w:tr>
      <w:tr w:rsidR="00E9388E" w14:paraId="04C08938" w14:textId="77777777" w:rsidTr="00CF164E">
        <w:trPr>
          <w:trHeight w:val="337"/>
        </w:trPr>
        <w:tc>
          <w:tcPr>
            <w:tcW w:w="2250" w:type="pct"/>
          </w:tcPr>
          <w:p w14:paraId="7873CD8C" w14:textId="77777777" w:rsidR="00E9388E" w:rsidRDefault="00E9388E" w:rsidP="00E9388E">
            <w:pPr>
              <w:pStyle w:val="TableText"/>
            </w:pPr>
            <w:r>
              <w:t>470</w:t>
            </w:r>
          </w:p>
        </w:tc>
        <w:tc>
          <w:tcPr>
            <w:tcW w:w="2750" w:type="pct"/>
          </w:tcPr>
          <w:p w14:paraId="0DA16C33" w14:textId="77777777" w:rsidR="00E9388E" w:rsidRDefault="00E9388E" w:rsidP="00E9388E">
            <w:pPr>
              <w:pStyle w:val="TableText"/>
            </w:pPr>
            <w:r>
              <w:t>1.21</w:t>
            </w:r>
          </w:p>
        </w:tc>
      </w:tr>
      <w:tr w:rsidR="00E9388E" w14:paraId="0F76CA6D" w14:textId="77777777" w:rsidTr="00CF164E">
        <w:trPr>
          <w:trHeight w:val="337"/>
        </w:trPr>
        <w:tc>
          <w:tcPr>
            <w:tcW w:w="2250" w:type="pct"/>
          </w:tcPr>
          <w:p w14:paraId="695CCEA8" w14:textId="77777777" w:rsidR="00E9388E" w:rsidRDefault="00E9388E" w:rsidP="00E9388E">
            <w:pPr>
              <w:pStyle w:val="TableText"/>
            </w:pPr>
            <w:r>
              <w:t>480</w:t>
            </w:r>
          </w:p>
        </w:tc>
        <w:tc>
          <w:tcPr>
            <w:tcW w:w="2750" w:type="pct"/>
          </w:tcPr>
          <w:p w14:paraId="2870EE68" w14:textId="77777777" w:rsidR="00E9388E" w:rsidRDefault="00E9388E" w:rsidP="00E9388E">
            <w:pPr>
              <w:pStyle w:val="TableText"/>
            </w:pPr>
            <w:r>
              <w:t>1.23</w:t>
            </w:r>
          </w:p>
        </w:tc>
      </w:tr>
      <w:tr w:rsidR="00E9388E" w14:paraId="0FBB361B" w14:textId="77777777" w:rsidTr="00CF164E">
        <w:trPr>
          <w:trHeight w:val="337"/>
        </w:trPr>
        <w:tc>
          <w:tcPr>
            <w:tcW w:w="2250" w:type="pct"/>
          </w:tcPr>
          <w:p w14:paraId="5B406561" w14:textId="77777777" w:rsidR="00E9388E" w:rsidRDefault="00E9388E" w:rsidP="00E9388E">
            <w:pPr>
              <w:pStyle w:val="TableText"/>
            </w:pPr>
            <w:r>
              <w:t>490</w:t>
            </w:r>
          </w:p>
        </w:tc>
        <w:tc>
          <w:tcPr>
            <w:tcW w:w="2750" w:type="pct"/>
          </w:tcPr>
          <w:p w14:paraId="507E1367" w14:textId="77777777" w:rsidR="00E9388E" w:rsidRDefault="00E9388E" w:rsidP="00E9388E">
            <w:pPr>
              <w:pStyle w:val="TableText"/>
            </w:pPr>
            <w:r>
              <w:t>1.25</w:t>
            </w:r>
          </w:p>
        </w:tc>
      </w:tr>
      <w:tr w:rsidR="00E9388E" w14:paraId="422F2CB5" w14:textId="77777777" w:rsidTr="00CF164E">
        <w:trPr>
          <w:trHeight w:val="337"/>
        </w:trPr>
        <w:tc>
          <w:tcPr>
            <w:tcW w:w="2250" w:type="pct"/>
          </w:tcPr>
          <w:p w14:paraId="1C175B90" w14:textId="77777777" w:rsidR="00E9388E" w:rsidRDefault="00E9388E" w:rsidP="00E9388E">
            <w:pPr>
              <w:pStyle w:val="TableText"/>
            </w:pPr>
            <w:r>
              <w:t>500</w:t>
            </w:r>
          </w:p>
        </w:tc>
        <w:tc>
          <w:tcPr>
            <w:tcW w:w="2750" w:type="pct"/>
          </w:tcPr>
          <w:p w14:paraId="47206E2A" w14:textId="77777777" w:rsidR="00E9388E" w:rsidRDefault="00E9388E" w:rsidP="00E9388E">
            <w:pPr>
              <w:pStyle w:val="TableText"/>
            </w:pPr>
            <w:r>
              <w:t>1.27</w:t>
            </w:r>
          </w:p>
        </w:tc>
      </w:tr>
      <w:tr w:rsidR="00E9388E" w14:paraId="76ECEABC" w14:textId="77777777" w:rsidTr="00CF164E">
        <w:trPr>
          <w:trHeight w:val="337"/>
        </w:trPr>
        <w:tc>
          <w:tcPr>
            <w:tcW w:w="2250" w:type="pct"/>
          </w:tcPr>
          <w:p w14:paraId="26D2E15D" w14:textId="77777777" w:rsidR="00E9388E" w:rsidRDefault="00E9388E" w:rsidP="00E9388E">
            <w:pPr>
              <w:pStyle w:val="TableText"/>
            </w:pPr>
            <w:r>
              <w:t>510</w:t>
            </w:r>
          </w:p>
        </w:tc>
        <w:tc>
          <w:tcPr>
            <w:tcW w:w="2750" w:type="pct"/>
          </w:tcPr>
          <w:p w14:paraId="031C7CD0" w14:textId="77777777" w:rsidR="00E9388E" w:rsidRDefault="00E9388E" w:rsidP="00E9388E">
            <w:pPr>
              <w:pStyle w:val="TableText"/>
            </w:pPr>
            <w:r>
              <w:t>1.29</w:t>
            </w:r>
          </w:p>
        </w:tc>
      </w:tr>
      <w:tr w:rsidR="00E9388E" w14:paraId="67EFBA3A" w14:textId="77777777" w:rsidTr="00CF164E">
        <w:trPr>
          <w:trHeight w:val="337"/>
        </w:trPr>
        <w:tc>
          <w:tcPr>
            <w:tcW w:w="2250" w:type="pct"/>
          </w:tcPr>
          <w:p w14:paraId="79F630D2" w14:textId="77777777" w:rsidR="00E9388E" w:rsidRDefault="00E9388E" w:rsidP="00E9388E">
            <w:pPr>
              <w:pStyle w:val="TableText"/>
            </w:pPr>
            <w:r>
              <w:t>520</w:t>
            </w:r>
          </w:p>
        </w:tc>
        <w:tc>
          <w:tcPr>
            <w:tcW w:w="2750" w:type="pct"/>
          </w:tcPr>
          <w:p w14:paraId="74BBE93D" w14:textId="77777777" w:rsidR="00E9388E" w:rsidRDefault="00E9388E" w:rsidP="00E9388E">
            <w:pPr>
              <w:pStyle w:val="TableText"/>
            </w:pPr>
            <w:r>
              <w:t>1.31</w:t>
            </w:r>
          </w:p>
        </w:tc>
      </w:tr>
      <w:tr w:rsidR="00E9388E" w14:paraId="5AE2F359" w14:textId="77777777" w:rsidTr="00CF164E">
        <w:trPr>
          <w:trHeight w:val="337"/>
        </w:trPr>
        <w:tc>
          <w:tcPr>
            <w:tcW w:w="2250" w:type="pct"/>
          </w:tcPr>
          <w:p w14:paraId="72C820A7" w14:textId="77777777" w:rsidR="00E9388E" w:rsidRDefault="00E9388E" w:rsidP="00E9388E">
            <w:pPr>
              <w:pStyle w:val="TableText"/>
            </w:pPr>
            <w:r>
              <w:t>530</w:t>
            </w:r>
          </w:p>
        </w:tc>
        <w:tc>
          <w:tcPr>
            <w:tcW w:w="2750" w:type="pct"/>
          </w:tcPr>
          <w:p w14:paraId="0299A1DB" w14:textId="77777777" w:rsidR="00E9388E" w:rsidRDefault="00E9388E" w:rsidP="00E9388E">
            <w:pPr>
              <w:pStyle w:val="TableText"/>
            </w:pPr>
            <w:r>
              <w:t>1.34</w:t>
            </w:r>
          </w:p>
        </w:tc>
      </w:tr>
      <w:tr w:rsidR="00E9388E" w14:paraId="0CA35E56" w14:textId="77777777" w:rsidTr="00CF164E">
        <w:trPr>
          <w:trHeight w:val="337"/>
        </w:trPr>
        <w:tc>
          <w:tcPr>
            <w:tcW w:w="2250" w:type="pct"/>
          </w:tcPr>
          <w:p w14:paraId="4F9E7E4A" w14:textId="77777777" w:rsidR="00E9388E" w:rsidRDefault="00E9388E" w:rsidP="00E9388E">
            <w:pPr>
              <w:pStyle w:val="TableText"/>
            </w:pPr>
            <w:r>
              <w:t>540</w:t>
            </w:r>
          </w:p>
        </w:tc>
        <w:tc>
          <w:tcPr>
            <w:tcW w:w="2750" w:type="pct"/>
          </w:tcPr>
          <w:p w14:paraId="0E5FCF60" w14:textId="77777777" w:rsidR="00E9388E" w:rsidRDefault="00E9388E" w:rsidP="00E9388E">
            <w:pPr>
              <w:pStyle w:val="TableText"/>
            </w:pPr>
            <w:r>
              <w:t>1.36</w:t>
            </w:r>
          </w:p>
        </w:tc>
      </w:tr>
      <w:tr w:rsidR="00E9388E" w14:paraId="6F51B334" w14:textId="77777777" w:rsidTr="00CF164E">
        <w:trPr>
          <w:trHeight w:val="337"/>
        </w:trPr>
        <w:tc>
          <w:tcPr>
            <w:tcW w:w="2250" w:type="pct"/>
          </w:tcPr>
          <w:p w14:paraId="7266AF27" w14:textId="77777777" w:rsidR="00E9388E" w:rsidRDefault="00E9388E" w:rsidP="00E9388E">
            <w:pPr>
              <w:pStyle w:val="TableText"/>
            </w:pPr>
            <w:r>
              <w:t>550</w:t>
            </w:r>
          </w:p>
        </w:tc>
        <w:tc>
          <w:tcPr>
            <w:tcW w:w="2750" w:type="pct"/>
          </w:tcPr>
          <w:p w14:paraId="685A67EC" w14:textId="77777777" w:rsidR="00E9388E" w:rsidRDefault="00E9388E" w:rsidP="00E9388E">
            <w:pPr>
              <w:pStyle w:val="TableText"/>
            </w:pPr>
            <w:r>
              <w:t>1.38</w:t>
            </w:r>
          </w:p>
        </w:tc>
      </w:tr>
      <w:tr w:rsidR="00E9388E" w14:paraId="091ECD7D" w14:textId="77777777" w:rsidTr="00CF164E">
        <w:trPr>
          <w:trHeight w:val="337"/>
        </w:trPr>
        <w:tc>
          <w:tcPr>
            <w:tcW w:w="2250" w:type="pct"/>
          </w:tcPr>
          <w:p w14:paraId="2C54D65E" w14:textId="77777777" w:rsidR="00E9388E" w:rsidRDefault="00E9388E" w:rsidP="00E9388E">
            <w:pPr>
              <w:pStyle w:val="TableText"/>
            </w:pPr>
            <w:r>
              <w:t>560</w:t>
            </w:r>
          </w:p>
        </w:tc>
        <w:tc>
          <w:tcPr>
            <w:tcW w:w="2750" w:type="pct"/>
          </w:tcPr>
          <w:p w14:paraId="4DB08D05" w14:textId="77777777" w:rsidR="00E9388E" w:rsidRDefault="00E9388E" w:rsidP="00E9388E">
            <w:pPr>
              <w:pStyle w:val="TableText"/>
            </w:pPr>
            <w:r>
              <w:t>1.40</w:t>
            </w:r>
          </w:p>
        </w:tc>
      </w:tr>
      <w:tr w:rsidR="00E9388E" w14:paraId="3540FAE4" w14:textId="77777777" w:rsidTr="00CF164E">
        <w:trPr>
          <w:trHeight w:val="337"/>
        </w:trPr>
        <w:tc>
          <w:tcPr>
            <w:tcW w:w="2250" w:type="pct"/>
          </w:tcPr>
          <w:p w14:paraId="7DBDF1A0" w14:textId="77777777" w:rsidR="00E9388E" w:rsidRDefault="00E9388E" w:rsidP="00E9388E">
            <w:pPr>
              <w:pStyle w:val="TableText"/>
            </w:pPr>
            <w:r>
              <w:t>570</w:t>
            </w:r>
          </w:p>
        </w:tc>
        <w:tc>
          <w:tcPr>
            <w:tcW w:w="2750" w:type="pct"/>
          </w:tcPr>
          <w:p w14:paraId="7AEB7052" w14:textId="77777777" w:rsidR="00E9388E" w:rsidRDefault="00E9388E" w:rsidP="00E9388E">
            <w:pPr>
              <w:pStyle w:val="TableText"/>
            </w:pPr>
            <w:r>
              <w:t>1.42</w:t>
            </w:r>
          </w:p>
        </w:tc>
      </w:tr>
      <w:tr w:rsidR="00E9388E" w14:paraId="2DF4B9E3" w14:textId="77777777" w:rsidTr="00CF164E">
        <w:trPr>
          <w:trHeight w:val="337"/>
        </w:trPr>
        <w:tc>
          <w:tcPr>
            <w:tcW w:w="2250" w:type="pct"/>
          </w:tcPr>
          <w:p w14:paraId="18E5D579" w14:textId="77777777" w:rsidR="00E9388E" w:rsidRDefault="00E9388E" w:rsidP="00E9388E">
            <w:pPr>
              <w:pStyle w:val="TableText"/>
            </w:pPr>
            <w:r>
              <w:t>580</w:t>
            </w:r>
          </w:p>
        </w:tc>
        <w:tc>
          <w:tcPr>
            <w:tcW w:w="2750" w:type="pct"/>
          </w:tcPr>
          <w:p w14:paraId="443B31DD" w14:textId="77777777" w:rsidR="00E9388E" w:rsidRDefault="00E9388E" w:rsidP="00E9388E">
            <w:pPr>
              <w:pStyle w:val="TableText"/>
            </w:pPr>
            <w:r>
              <w:t>1.44</w:t>
            </w:r>
          </w:p>
        </w:tc>
      </w:tr>
      <w:tr w:rsidR="00E9388E" w14:paraId="009F16D0" w14:textId="77777777" w:rsidTr="00CF164E">
        <w:trPr>
          <w:trHeight w:val="337"/>
        </w:trPr>
        <w:tc>
          <w:tcPr>
            <w:tcW w:w="2250" w:type="pct"/>
          </w:tcPr>
          <w:p w14:paraId="208C01B3" w14:textId="77777777" w:rsidR="00E9388E" w:rsidRDefault="00E9388E" w:rsidP="00E9388E">
            <w:pPr>
              <w:pStyle w:val="TableText"/>
            </w:pPr>
            <w:r>
              <w:t>590</w:t>
            </w:r>
          </w:p>
        </w:tc>
        <w:tc>
          <w:tcPr>
            <w:tcW w:w="2750" w:type="pct"/>
          </w:tcPr>
          <w:p w14:paraId="3629E766" w14:textId="77777777" w:rsidR="00E9388E" w:rsidRDefault="00E9388E" w:rsidP="00E9388E">
            <w:pPr>
              <w:pStyle w:val="TableText"/>
            </w:pPr>
            <w:r>
              <w:t>1.46</w:t>
            </w:r>
          </w:p>
        </w:tc>
      </w:tr>
      <w:tr w:rsidR="00E9388E" w14:paraId="545BBCBD" w14:textId="77777777" w:rsidTr="00CF164E">
        <w:trPr>
          <w:trHeight w:val="337"/>
        </w:trPr>
        <w:tc>
          <w:tcPr>
            <w:tcW w:w="2250" w:type="pct"/>
          </w:tcPr>
          <w:p w14:paraId="723AEC79" w14:textId="77777777" w:rsidR="00E9388E" w:rsidRDefault="00E9388E" w:rsidP="00E9388E">
            <w:pPr>
              <w:pStyle w:val="TableText"/>
            </w:pPr>
            <w:r>
              <w:t>600</w:t>
            </w:r>
          </w:p>
        </w:tc>
        <w:tc>
          <w:tcPr>
            <w:tcW w:w="2750" w:type="pct"/>
          </w:tcPr>
          <w:p w14:paraId="598EBFAA" w14:textId="77777777" w:rsidR="00E9388E" w:rsidRDefault="00E9388E" w:rsidP="00E9388E">
            <w:pPr>
              <w:pStyle w:val="TableText"/>
            </w:pPr>
            <w:r>
              <w:t>1.48</w:t>
            </w:r>
          </w:p>
        </w:tc>
      </w:tr>
      <w:tr w:rsidR="00E9388E" w14:paraId="5D2C0537" w14:textId="77777777" w:rsidTr="00CF164E">
        <w:trPr>
          <w:trHeight w:val="337"/>
        </w:trPr>
        <w:tc>
          <w:tcPr>
            <w:tcW w:w="2250" w:type="pct"/>
          </w:tcPr>
          <w:p w14:paraId="5E6492A6" w14:textId="77777777" w:rsidR="00E9388E" w:rsidRDefault="00E9388E" w:rsidP="00E9388E">
            <w:pPr>
              <w:pStyle w:val="TableText"/>
            </w:pPr>
            <w:r>
              <w:t>610</w:t>
            </w:r>
          </w:p>
        </w:tc>
        <w:tc>
          <w:tcPr>
            <w:tcW w:w="2750" w:type="pct"/>
          </w:tcPr>
          <w:p w14:paraId="535ACB09" w14:textId="77777777" w:rsidR="00E9388E" w:rsidRDefault="00E9388E" w:rsidP="00E9388E">
            <w:pPr>
              <w:pStyle w:val="TableText"/>
            </w:pPr>
            <w:r>
              <w:t>1.50</w:t>
            </w:r>
          </w:p>
        </w:tc>
      </w:tr>
      <w:tr w:rsidR="00E9388E" w14:paraId="2346B9DB" w14:textId="77777777" w:rsidTr="00CF164E">
        <w:trPr>
          <w:trHeight w:val="337"/>
        </w:trPr>
        <w:tc>
          <w:tcPr>
            <w:tcW w:w="2250" w:type="pct"/>
          </w:tcPr>
          <w:p w14:paraId="7CD0ECDD" w14:textId="77777777" w:rsidR="00E9388E" w:rsidRDefault="00E9388E" w:rsidP="00E9388E">
            <w:pPr>
              <w:pStyle w:val="TableText"/>
            </w:pPr>
            <w:r>
              <w:t>620</w:t>
            </w:r>
          </w:p>
        </w:tc>
        <w:tc>
          <w:tcPr>
            <w:tcW w:w="2750" w:type="pct"/>
          </w:tcPr>
          <w:p w14:paraId="761BCAF9" w14:textId="77777777" w:rsidR="00E9388E" w:rsidRDefault="00E9388E" w:rsidP="00E9388E">
            <w:pPr>
              <w:pStyle w:val="TableText"/>
            </w:pPr>
            <w:r>
              <w:t>1.53</w:t>
            </w:r>
          </w:p>
        </w:tc>
      </w:tr>
      <w:tr w:rsidR="00E9388E" w14:paraId="1A523E69" w14:textId="77777777" w:rsidTr="00CF164E">
        <w:trPr>
          <w:trHeight w:val="337"/>
        </w:trPr>
        <w:tc>
          <w:tcPr>
            <w:tcW w:w="2250" w:type="pct"/>
          </w:tcPr>
          <w:p w14:paraId="6B54C2B9" w14:textId="77777777" w:rsidR="00E9388E" w:rsidRDefault="00E9388E" w:rsidP="00E9388E">
            <w:pPr>
              <w:pStyle w:val="TableText"/>
            </w:pPr>
            <w:r>
              <w:t>630</w:t>
            </w:r>
          </w:p>
        </w:tc>
        <w:tc>
          <w:tcPr>
            <w:tcW w:w="2750" w:type="pct"/>
          </w:tcPr>
          <w:p w14:paraId="2DBF2DF1" w14:textId="77777777" w:rsidR="00E9388E" w:rsidRDefault="00E9388E" w:rsidP="00E9388E">
            <w:pPr>
              <w:pStyle w:val="TableText"/>
            </w:pPr>
            <w:r>
              <w:t>1.55</w:t>
            </w:r>
          </w:p>
        </w:tc>
      </w:tr>
      <w:tr w:rsidR="00E9388E" w14:paraId="0377BCE5" w14:textId="77777777" w:rsidTr="00CF164E">
        <w:trPr>
          <w:trHeight w:val="337"/>
        </w:trPr>
        <w:tc>
          <w:tcPr>
            <w:tcW w:w="2250" w:type="pct"/>
          </w:tcPr>
          <w:p w14:paraId="6030FD09" w14:textId="77777777" w:rsidR="00E9388E" w:rsidRDefault="00E9388E" w:rsidP="00E9388E">
            <w:pPr>
              <w:pStyle w:val="TableText"/>
            </w:pPr>
            <w:r>
              <w:t>640</w:t>
            </w:r>
          </w:p>
        </w:tc>
        <w:tc>
          <w:tcPr>
            <w:tcW w:w="2750" w:type="pct"/>
          </w:tcPr>
          <w:p w14:paraId="526839A1" w14:textId="77777777" w:rsidR="00E9388E" w:rsidRDefault="00E9388E" w:rsidP="00E9388E">
            <w:pPr>
              <w:pStyle w:val="TableText"/>
            </w:pPr>
            <w:r>
              <w:t>1.57</w:t>
            </w:r>
          </w:p>
        </w:tc>
      </w:tr>
      <w:tr w:rsidR="00E9388E" w14:paraId="2FADFCF1" w14:textId="77777777" w:rsidTr="00CF164E">
        <w:trPr>
          <w:trHeight w:val="337"/>
        </w:trPr>
        <w:tc>
          <w:tcPr>
            <w:tcW w:w="2250" w:type="pct"/>
          </w:tcPr>
          <w:p w14:paraId="239643C8" w14:textId="77777777" w:rsidR="00E9388E" w:rsidRDefault="00E9388E" w:rsidP="00E9388E">
            <w:pPr>
              <w:pStyle w:val="TableText"/>
            </w:pPr>
            <w:r>
              <w:t>650</w:t>
            </w:r>
          </w:p>
        </w:tc>
        <w:tc>
          <w:tcPr>
            <w:tcW w:w="2750" w:type="pct"/>
          </w:tcPr>
          <w:p w14:paraId="56B31809" w14:textId="77777777" w:rsidR="00E9388E" w:rsidRDefault="00E9388E" w:rsidP="00E9388E">
            <w:pPr>
              <w:pStyle w:val="TableText"/>
            </w:pPr>
            <w:r>
              <w:t>1.59</w:t>
            </w:r>
          </w:p>
        </w:tc>
      </w:tr>
    </w:tbl>
    <w:p w14:paraId="40CD8410" w14:textId="77777777" w:rsidR="00ED7E79" w:rsidRDefault="00ED7E79" w:rsidP="00CA2C50">
      <w:pPr>
        <w:sectPr w:rsidR="00ED7E79" w:rsidSect="00ED7E79">
          <w:type w:val="continuous"/>
          <w:pgSz w:w="11906" w:h="16838"/>
          <w:pgMar w:top="1418" w:right="1418" w:bottom="1418" w:left="1418" w:header="567" w:footer="284" w:gutter="0"/>
          <w:cols w:num="3" w:space="708"/>
          <w:docGrid w:linePitch="360"/>
        </w:sectPr>
      </w:pPr>
    </w:p>
    <w:p w14:paraId="275043D6" w14:textId="77777777" w:rsidR="00070A66" w:rsidRDefault="00070A66" w:rsidP="00070A66">
      <w:pPr>
        <w:pStyle w:val="Heading3"/>
        <w:rPr>
          <w:lang w:eastAsia="ja-JP"/>
        </w:rPr>
      </w:pPr>
      <w:bookmarkStart w:id="253" w:name="_Toc64880060"/>
      <w:r w:rsidRPr="004008DE">
        <w:rPr>
          <w:lang w:eastAsia="ja-JP"/>
        </w:rPr>
        <w:t>C</w:t>
      </w:r>
      <w:r w:rsidR="0015522D">
        <w:rPr>
          <w:lang w:eastAsia="ja-JP"/>
        </w:rPr>
        <w:t>amel</w:t>
      </w:r>
      <w:r w:rsidRPr="004008DE">
        <w:rPr>
          <w:lang w:eastAsia="ja-JP"/>
        </w:rPr>
        <w:t xml:space="preserve"> requirements</w:t>
      </w:r>
      <w:bookmarkEnd w:id="247"/>
      <w:bookmarkEnd w:id="253"/>
    </w:p>
    <w:p w14:paraId="4D474368" w14:textId="77777777" w:rsidR="0015522D" w:rsidRPr="0015522D" w:rsidRDefault="003821C8" w:rsidP="0015522D">
      <w:pPr>
        <w:pStyle w:val="NormalStandardspara"/>
      </w:pPr>
      <w:r>
        <w:t>C</w:t>
      </w:r>
      <w:r w:rsidR="0015522D" w:rsidRPr="0015522D">
        <w:t xml:space="preserve">amels </w:t>
      </w:r>
      <w:r>
        <w:t xml:space="preserve">must not be </w:t>
      </w:r>
      <w:r w:rsidR="0015522D" w:rsidRPr="0015522D">
        <w:t xml:space="preserve">sourced for export </w:t>
      </w:r>
      <w:r>
        <w:t>unless they have</w:t>
      </w:r>
      <w:r w:rsidR="0015522D" w:rsidRPr="0015522D">
        <w:t xml:space="preserve"> become conditioned to being handled and to eating and drinking from troughs for a minimum of </w:t>
      </w:r>
      <w:r w:rsidR="0005562E">
        <w:t>1</w:t>
      </w:r>
      <w:r w:rsidR="002827FF">
        <w:t>4 </w:t>
      </w:r>
      <w:r w:rsidR="0015522D" w:rsidRPr="0015522D">
        <w:t>days.</w:t>
      </w:r>
    </w:p>
    <w:p w14:paraId="41F1BE61" w14:textId="77777777" w:rsidR="0015522D" w:rsidRPr="0015522D" w:rsidRDefault="001A686A" w:rsidP="0015522D">
      <w:pPr>
        <w:pStyle w:val="NormalStandardspara"/>
      </w:pPr>
      <w:r>
        <w:t>Male</w:t>
      </w:r>
      <w:r w:rsidR="0015522D" w:rsidRPr="0015522D">
        <w:t xml:space="preserve"> camels that are more than </w:t>
      </w:r>
      <w:r w:rsidR="0005562E">
        <w:t>5 </w:t>
      </w:r>
      <w:r w:rsidR="0015522D" w:rsidRPr="0015522D">
        <w:t xml:space="preserve">years of age and are in rut must not be exported in the period </w:t>
      </w:r>
      <w:r w:rsidR="0005562E">
        <w:t>1 </w:t>
      </w:r>
      <w:r w:rsidR="0015522D" w:rsidRPr="0015522D">
        <w:t>May and 3</w:t>
      </w:r>
      <w:r w:rsidR="001E6DEC">
        <w:t>0 </w:t>
      </w:r>
      <w:r w:rsidR="0015522D" w:rsidRPr="0015522D">
        <w:t>September (inclusive).</w:t>
      </w:r>
    </w:p>
    <w:p w14:paraId="722161A8" w14:textId="043011A2" w:rsidR="0015522D" w:rsidRDefault="0015522D" w:rsidP="0015522D">
      <w:pPr>
        <w:pStyle w:val="NormalStandardspara"/>
      </w:pPr>
      <w:r w:rsidRPr="0015522D">
        <w:t xml:space="preserve">Camels </w:t>
      </w:r>
      <w:r w:rsidR="006A45C6">
        <w:t xml:space="preserve">must not be </w:t>
      </w:r>
      <w:r w:rsidRPr="0015522D">
        <w:t xml:space="preserve">sourced for export </w:t>
      </w:r>
      <w:r w:rsidR="002C1183">
        <w:t>or exported unless they</w:t>
      </w:r>
      <w:r w:rsidR="006A45C6">
        <w:t xml:space="preserve"> have been as</w:t>
      </w:r>
      <w:r w:rsidRPr="0015522D">
        <w:t xml:space="preserve">sessed by a competent stock handler against the camel body condition scoring in </w:t>
      </w:r>
      <w:r w:rsidR="007F430F">
        <w:rPr>
          <w:highlight w:val="yellow"/>
        </w:rPr>
        <w:fldChar w:fldCharType="begin"/>
      </w:r>
      <w:r w:rsidR="007F430F">
        <w:instrText xml:space="preserve"> REF _Ref32473373 \h </w:instrText>
      </w:r>
      <w:r w:rsidR="007F430F">
        <w:rPr>
          <w:highlight w:val="yellow"/>
        </w:rPr>
      </w:r>
      <w:r w:rsidR="007F430F">
        <w:rPr>
          <w:highlight w:val="yellow"/>
        </w:rPr>
        <w:fldChar w:fldCharType="separate"/>
      </w:r>
      <w:r w:rsidR="00201688">
        <w:t xml:space="preserve">Table </w:t>
      </w:r>
      <w:r w:rsidR="00201688">
        <w:rPr>
          <w:noProof/>
        </w:rPr>
        <w:t>28</w:t>
      </w:r>
      <w:r w:rsidR="007F430F">
        <w:rPr>
          <w:highlight w:val="yellow"/>
        </w:rPr>
        <w:fldChar w:fldCharType="end"/>
      </w:r>
      <w:r w:rsidR="007F430F">
        <w:t xml:space="preserve"> </w:t>
      </w:r>
      <w:r w:rsidRPr="0015522D">
        <w:t xml:space="preserve">and have a body condition score of </w:t>
      </w:r>
      <w:r w:rsidR="00DB2A92">
        <w:t>2 </w:t>
      </w:r>
      <w:r w:rsidR="00A54FB4">
        <w:t xml:space="preserve">or more but less than </w:t>
      </w:r>
      <w:r w:rsidR="00B804BA">
        <w:t xml:space="preserve">4 </w:t>
      </w:r>
      <w:r w:rsidR="00A54FB4">
        <w:t xml:space="preserve">(on a scale of </w:t>
      </w:r>
      <w:r w:rsidR="0005562E">
        <w:t>1 </w:t>
      </w:r>
      <w:r w:rsidR="00A54FB4">
        <w:t>to</w:t>
      </w:r>
      <w:r w:rsidR="006A45C6">
        <w:t xml:space="preserve"> 5).</w:t>
      </w:r>
    </w:p>
    <w:p w14:paraId="05AC62BF" w14:textId="5A67D346" w:rsidR="0015522D" w:rsidRDefault="007F430F" w:rsidP="007F430F">
      <w:pPr>
        <w:pStyle w:val="Caption"/>
      </w:pPr>
      <w:bookmarkStart w:id="254" w:name="_Ref32473373"/>
      <w:bookmarkStart w:id="255" w:name="_Toc54602989"/>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201688">
        <w:rPr>
          <w:noProof/>
        </w:rPr>
        <w:t>28</w:t>
      </w:r>
      <w:r w:rsidR="00B24817">
        <w:rPr>
          <w:noProof/>
        </w:rPr>
        <w:fldChar w:fldCharType="end"/>
      </w:r>
      <w:bookmarkEnd w:id="254"/>
      <w:r w:rsidR="0015522D">
        <w:t xml:space="preserve"> Camel body condition </w:t>
      </w:r>
      <w:r w:rsidR="00A441A2">
        <w:t>score</w:t>
      </w:r>
      <w:bookmarkEnd w:id="255"/>
    </w:p>
    <w:tbl>
      <w:tblPr>
        <w:tblW w:w="5000" w:type="pct"/>
        <w:tblBorders>
          <w:top w:val="single" w:sz="4" w:space="0" w:color="auto"/>
          <w:bottom w:val="single" w:sz="4" w:space="0" w:color="auto"/>
        </w:tblBorders>
        <w:tblLook w:val="01E0" w:firstRow="1" w:lastRow="1" w:firstColumn="1" w:lastColumn="1" w:noHBand="0" w:noVBand="0"/>
      </w:tblPr>
      <w:tblGrid>
        <w:gridCol w:w="674"/>
        <w:gridCol w:w="5960"/>
        <w:gridCol w:w="2436"/>
      </w:tblGrid>
      <w:tr w:rsidR="0015522D" w:rsidRPr="0070723A" w14:paraId="12CD5D10" w14:textId="77777777" w:rsidTr="008B7990">
        <w:trPr>
          <w:cantSplit/>
          <w:tblHeader/>
        </w:trPr>
        <w:tc>
          <w:tcPr>
            <w:tcW w:w="0" w:type="auto"/>
            <w:tcBorders>
              <w:top w:val="single" w:sz="4" w:space="0" w:color="auto"/>
              <w:bottom w:val="single" w:sz="4" w:space="0" w:color="auto"/>
            </w:tcBorders>
          </w:tcPr>
          <w:p w14:paraId="4154DE7A" w14:textId="77777777" w:rsidR="0015522D" w:rsidRPr="0070723A" w:rsidRDefault="007F0035" w:rsidP="007F0035">
            <w:pPr>
              <w:pStyle w:val="TableHeading"/>
              <w:rPr>
                <w:lang w:eastAsia="ja-JP"/>
              </w:rPr>
            </w:pPr>
            <w:r>
              <w:rPr>
                <w:lang w:eastAsia="ja-JP"/>
              </w:rPr>
              <w:t>S</w:t>
            </w:r>
            <w:r w:rsidR="0015522D" w:rsidRPr="0070723A">
              <w:rPr>
                <w:lang w:eastAsia="ja-JP"/>
              </w:rPr>
              <w:t>core</w:t>
            </w:r>
          </w:p>
        </w:tc>
        <w:tc>
          <w:tcPr>
            <w:tcW w:w="0" w:type="auto"/>
            <w:tcBorders>
              <w:top w:val="single" w:sz="4" w:space="0" w:color="auto"/>
              <w:bottom w:val="single" w:sz="4" w:space="0" w:color="auto"/>
            </w:tcBorders>
          </w:tcPr>
          <w:p w14:paraId="6FE7C4C9" w14:textId="77777777" w:rsidR="0015522D" w:rsidRPr="0070723A" w:rsidRDefault="0015522D" w:rsidP="008B7990">
            <w:pPr>
              <w:pStyle w:val="TableHeading"/>
              <w:rPr>
                <w:lang w:eastAsia="ja-JP"/>
              </w:rPr>
            </w:pPr>
            <w:r w:rsidRPr="0070723A">
              <w:rPr>
                <w:lang w:eastAsia="ja-JP"/>
              </w:rPr>
              <w:t>Description</w:t>
            </w:r>
          </w:p>
        </w:tc>
        <w:tc>
          <w:tcPr>
            <w:tcW w:w="0" w:type="auto"/>
            <w:tcBorders>
              <w:top w:val="single" w:sz="4" w:space="0" w:color="auto"/>
              <w:bottom w:val="single" w:sz="4" w:space="0" w:color="auto"/>
            </w:tcBorders>
            <w:shd w:val="clear" w:color="auto" w:fill="auto"/>
            <w:vAlign w:val="bottom"/>
          </w:tcPr>
          <w:p w14:paraId="29754463" w14:textId="77777777" w:rsidR="0015522D" w:rsidRPr="0070723A" w:rsidRDefault="0015522D" w:rsidP="008B7990">
            <w:pPr>
              <w:pStyle w:val="TableHeading"/>
              <w:rPr>
                <w:lang w:eastAsia="ja-JP"/>
              </w:rPr>
            </w:pPr>
            <w:r w:rsidRPr="0070723A">
              <w:rPr>
                <w:lang w:eastAsia="ja-JP"/>
              </w:rPr>
              <w:t>Illustration</w:t>
            </w:r>
          </w:p>
        </w:tc>
      </w:tr>
      <w:tr w:rsidR="0015522D" w:rsidRPr="0070723A" w14:paraId="7961D49C" w14:textId="77777777" w:rsidTr="008B7990">
        <w:trPr>
          <w:cantSplit/>
        </w:trPr>
        <w:tc>
          <w:tcPr>
            <w:tcW w:w="0" w:type="auto"/>
            <w:tcBorders>
              <w:top w:val="single" w:sz="4" w:space="0" w:color="auto"/>
            </w:tcBorders>
          </w:tcPr>
          <w:p w14:paraId="6B77F325" w14:textId="77777777" w:rsidR="0015522D" w:rsidRPr="0070723A" w:rsidRDefault="0015522D" w:rsidP="008B7990">
            <w:pPr>
              <w:pStyle w:val="TableText"/>
              <w:jc w:val="right"/>
              <w:rPr>
                <w:lang w:eastAsia="ja-JP"/>
              </w:rPr>
            </w:pPr>
            <w:r w:rsidRPr="0070723A">
              <w:rPr>
                <w:lang w:eastAsia="ja-JP"/>
              </w:rPr>
              <w:t>1</w:t>
            </w:r>
          </w:p>
        </w:tc>
        <w:tc>
          <w:tcPr>
            <w:tcW w:w="0" w:type="auto"/>
            <w:tcBorders>
              <w:top w:val="single" w:sz="4" w:space="0" w:color="auto"/>
            </w:tcBorders>
          </w:tcPr>
          <w:p w14:paraId="73B7C574" w14:textId="77777777" w:rsidR="0015522D" w:rsidRPr="0070723A" w:rsidRDefault="00D134A3" w:rsidP="008B7990">
            <w:pPr>
              <w:pStyle w:val="TableText"/>
              <w:rPr>
                <w:lang w:eastAsia="ja-JP"/>
              </w:rPr>
            </w:pPr>
            <w:r w:rsidRPr="00D134A3">
              <w:rPr>
                <w:lang w:eastAsia="ja-JP"/>
              </w:rPr>
              <w:t>Little or no fat in the hump sac; hump hairy and may be leaning to one side; ischium, tuber coxae, shoulder, spinous and transverse processes of vertebrae very prominent; recto-genital zone very deep; hollow of flank very visible</w:t>
            </w:r>
            <w:r>
              <w:rPr>
                <w:lang w:eastAsia="ja-JP"/>
              </w:rPr>
              <w:t>.</w:t>
            </w:r>
          </w:p>
        </w:tc>
        <w:tc>
          <w:tcPr>
            <w:tcW w:w="0" w:type="auto"/>
            <w:tcBorders>
              <w:top w:val="single" w:sz="4" w:space="0" w:color="auto"/>
            </w:tcBorders>
            <w:shd w:val="clear" w:color="auto" w:fill="auto"/>
            <w:vAlign w:val="bottom"/>
          </w:tcPr>
          <w:p w14:paraId="6C1EEC72" w14:textId="77777777" w:rsidR="0015522D" w:rsidRPr="0070723A" w:rsidRDefault="0015522D" w:rsidP="008B7990">
            <w:pPr>
              <w:pStyle w:val="TableText"/>
              <w:rPr>
                <w:lang w:eastAsia="ja-JP"/>
              </w:rPr>
            </w:pPr>
            <w:r w:rsidRPr="0070723A">
              <w:rPr>
                <w:noProof/>
                <w:lang w:eastAsia="en-AU"/>
              </w:rPr>
              <w:drawing>
                <wp:inline distT="0" distB="0" distL="0" distR="0" wp14:anchorId="342B0201" wp14:editId="70F89D81">
                  <wp:extent cx="1312791" cy="965606"/>
                  <wp:effectExtent l="0" t="0" r="1905" b="6350"/>
                  <wp:docPr id="22" name="Picture 22" descr="Little or no fat in the hump sac; hump hairy and may be leaning to one side; ischium, tuber coxae, shoulder, spinous and transverse processes of vertebrae very prominent; recto-genital zone very deep; hollow of flank very visible." title="Visual representation of camel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27491" cy="976419"/>
                          </a:xfrm>
                          <a:prstGeom prst="rect">
                            <a:avLst/>
                          </a:prstGeom>
                        </pic:spPr>
                      </pic:pic>
                    </a:graphicData>
                  </a:graphic>
                </wp:inline>
              </w:drawing>
            </w:r>
          </w:p>
        </w:tc>
      </w:tr>
      <w:tr w:rsidR="0015522D" w:rsidRPr="0070723A" w14:paraId="61FB638B" w14:textId="77777777" w:rsidTr="008B7990">
        <w:trPr>
          <w:cantSplit/>
        </w:trPr>
        <w:tc>
          <w:tcPr>
            <w:tcW w:w="0" w:type="auto"/>
            <w:shd w:val="clear" w:color="auto" w:fill="auto"/>
          </w:tcPr>
          <w:p w14:paraId="392666F9" w14:textId="77777777" w:rsidR="0015522D" w:rsidRPr="0070723A" w:rsidRDefault="0015522D" w:rsidP="008B7990">
            <w:pPr>
              <w:pStyle w:val="TableText"/>
              <w:jc w:val="right"/>
              <w:rPr>
                <w:lang w:eastAsia="ja-JP"/>
              </w:rPr>
            </w:pPr>
            <w:r w:rsidRPr="0070723A">
              <w:rPr>
                <w:lang w:eastAsia="ja-JP"/>
              </w:rPr>
              <w:t>2</w:t>
            </w:r>
          </w:p>
        </w:tc>
        <w:tc>
          <w:tcPr>
            <w:tcW w:w="0" w:type="auto"/>
            <w:shd w:val="clear" w:color="auto" w:fill="auto"/>
          </w:tcPr>
          <w:p w14:paraId="11493381" w14:textId="77777777" w:rsidR="0015522D" w:rsidRPr="0070723A" w:rsidRDefault="00D134A3" w:rsidP="008B7990">
            <w:pPr>
              <w:pStyle w:val="TableText"/>
              <w:rPr>
                <w:lang w:eastAsia="ja-JP"/>
              </w:rPr>
            </w:pPr>
            <w:r w:rsidRPr="00D134A3">
              <w:rPr>
                <w:lang w:eastAsia="ja-JP"/>
              </w:rPr>
              <w:t>Hump with moderate development rising 5% higher than chest depth, but may also be leaning to one side; ischium, tuber coxae, shoulder, spinous and transverse processes of vertebrae prominent; recto-genital zone deep; hollow of flank visible</w:t>
            </w:r>
            <w:r>
              <w:rPr>
                <w:lang w:eastAsia="ja-JP"/>
              </w:rPr>
              <w:t>.</w:t>
            </w:r>
          </w:p>
        </w:tc>
        <w:tc>
          <w:tcPr>
            <w:tcW w:w="0" w:type="auto"/>
            <w:shd w:val="clear" w:color="auto" w:fill="auto"/>
            <w:vAlign w:val="bottom"/>
          </w:tcPr>
          <w:p w14:paraId="4049958F" w14:textId="77777777" w:rsidR="0015522D" w:rsidRPr="0070723A" w:rsidRDefault="0015522D" w:rsidP="008B7990">
            <w:pPr>
              <w:pStyle w:val="TableText"/>
              <w:rPr>
                <w:lang w:eastAsia="ja-JP"/>
              </w:rPr>
            </w:pPr>
            <w:r w:rsidRPr="0070723A">
              <w:rPr>
                <w:noProof/>
                <w:lang w:eastAsia="en-AU"/>
              </w:rPr>
              <w:drawing>
                <wp:inline distT="0" distB="0" distL="0" distR="0" wp14:anchorId="0CBF4019" wp14:editId="200AB7A8">
                  <wp:extent cx="1309421" cy="1041844"/>
                  <wp:effectExtent l="0" t="0" r="5080" b="6350"/>
                  <wp:docPr id="23" name="Picture 23" descr="Hump with moderate development rising 5% higher than chest depth, but may also be leaning to one side; ischium, tuber coxae, shoulder, spinous and transverse processes of vertebrae prominent; recto-genital zone deep; hollow of flank visible." title="Visual representation of camel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19208" cy="1049631"/>
                          </a:xfrm>
                          <a:prstGeom prst="rect">
                            <a:avLst/>
                          </a:prstGeom>
                        </pic:spPr>
                      </pic:pic>
                    </a:graphicData>
                  </a:graphic>
                </wp:inline>
              </w:drawing>
            </w:r>
          </w:p>
        </w:tc>
      </w:tr>
      <w:tr w:rsidR="0015522D" w:rsidRPr="0070723A" w14:paraId="64033DC8" w14:textId="77777777" w:rsidTr="008B7990">
        <w:trPr>
          <w:cantSplit/>
        </w:trPr>
        <w:tc>
          <w:tcPr>
            <w:tcW w:w="0" w:type="auto"/>
          </w:tcPr>
          <w:p w14:paraId="0426A81D" w14:textId="77777777" w:rsidR="0015522D" w:rsidRPr="0070723A" w:rsidRDefault="0015522D" w:rsidP="008B7990">
            <w:pPr>
              <w:pStyle w:val="TableText"/>
              <w:jc w:val="right"/>
              <w:rPr>
                <w:lang w:eastAsia="ja-JP"/>
              </w:rPr>
            </w:pPr>
            <w:r w:rsidRPr="0070723A">
              <w:rPr>
                <w:lang w:eastAsia="ja-JP"/>
              </w:rPr>
              <w:t>3</w:t>
            </w:r>
          </w:p>
        </w:tc>
        <w:tc>
          <w:tcPr>
            <w:tcW w:w="0" w:type="auto"/>
          </w:tcPr>
          <w:p w14:paraId="5A0C0121" w14:textId="77777777" w:rsidR="0015522D" w:rsidRPr="0070723A" w:rsidRDefault="00D134A3" w:rsidP="008B7990">
            <w:pPr>
              <w:pStyle w:val="TableText"/>
              <w:rPr>
                <w:lang w:eastAsia="ja-JP"/>
              </w:rPr>
            </w:pPr>
            <w:r w:rsidRPr="00D134A3">
              <w:rPr>
                <w:lang w:eastAsia="ja-JP"/>
              </w:rPr>
              <w:t>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w:t>
            </w:r>
            <w:r>
              <w:rPr>
                <w:lang w:eastAsia="ja-JP"/>
              </w:rPr>
              <w:t>.</w:t>
            </w:r>
          </w:p>
        </w:tc>
        <w:tc>
          <w:tcPr>
            <w:tcW w:w="0" w:type="auto"/>
            <w:shd w:val="clear" w:color="auto" w:fill="auto"/>
            <w:vAlign w:val="bottom"/>
          </w:tcPr>
          <w:p w14:paraId="1994295B" w14:textId="77777777" w:rsidR="0015522D" w:rsidRPr="0070723A" w:rsidRDefault="0015522D" w:rsidP="008B7990">
            <w:pPr>
              <w:pStyle w:val="TableText"/>
              <w:rPr>
                <w:lang w:eastAsia="ja-JP"/>
              </w:rPr>
            </w:pPr>
            <w:r w:rsidRPr="0070723A">
              <w:rPr>
                <w:noProof/>
                <w:lang w:eastAsia="en-AU"/>
              </w:rPr>
              <w:drawing>
                <wp:inline distT="0" distB="0" distL="0" distR="0" wp14:anchorId="563460D3" wp14:editId="327372B8">
                  <wp:extent cx="1353312" cy="967428"/>
                  <wp:effectExtent l="0" t="0" r="0" b="4445"/>
                  <wp:docPr id="24" name="Picture 24" descr="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9964" cy="979332"/>
                          </a:xfrm>
                          <a:prstGeom prst="rect">
                            <a:avLst/>
                          </a:prstGeom>
                        </pic:spPr>
                      </pic:pic>
                    </a:graphicData>
                  </a:graphic>
                </wp:inline>
              </w:drawing>
            </w:r>
          </w:p>
        </w:tc>
      </w:tr>
      <w:tr w:rsidR="0015522D" w:rsidRPr="0070723A" w14:paraId="6868257C" w14:textId="77777777" w:rsidTr="008B7990">
        <w:trPr>
          <w:cantSplit/>
        </w:trPr>
        <w:tc>
          <w:tcPr>
            <w:tcW w:w="0" w:type="auto"/>
            <w:shd w:val="clear" w:color="auto" w:fill="auto"/>
          </w:tcPr>
          <w:p w14:paraId="6B66048F" w14:textId="77777777" w:rsidR="0015522D" w:rsidRPr="0070723A" w:rsidRDefault="0015522D" w:rsidP="008B7990">
            <w:pPr>
              <w:pStyle w:val="TableText"/>
              <w:jc w:val="right"/>
              <w:rPr>
                <w:lang w:eastAsia="ja-JP"/>
              </w:rPr>
            </w:pPr>
            <w:r w:rsidRPr="0070723A">
              <w:rPr>
                <w:lang w:eastAsia="ja-JP"/>
              </w:rPr>
              <w:t>4</w:t>
            </w:r>
          </w:p>
        </w:tc>
        <w:tc>
          <w:tcPr>
            <w:tcW w:w="0" w:type="auto"/>
            <w:shd w:val="clear" w:color="auto" w:fill="auto"/>
          </w:tcPr>
          <w:p w14:paraId="43C9D929" w14:textId="77777777" w:rsidR="0015522D" w:rsidRPr="0070723A" w:rsidRDefault="00D134A3" w:rsidP="008B7990">
            <w:pPr>
              <w:pStyle w:val="TableText"/>
              <w:rPr>
                <w:lang w:eastAsia="ja-JP"/>
              </w:rPr>
            </w:pPr>
            <w:r w:rsidRPr="00D134A3">
              <w:rPr>
                <w:lang w:eastAsia="ja-JP"/>
              </w:rPr>
              <w:t>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w:t>
            </w:r>
            <w:r>
              <w:rPr>
                <w:lang w:eastAsia="ja-JP"/>
              </w:rPr>
              <w:t>.</w:t>
            </w:r>
          </w:p>
        </w:tc>
        <w:tc>
          <w:tcPr>
            <w:tcW w:w="0" w:type="auto"/>
            <w:shd w:val="clear" w:color="auto" w:fill="auto"/>
            <w:vAlign w:val="bottom"/>
          </w:tcPr>
          <w:p w14:paraId="319CD36F" w14:textId="77777777" w:rsidR="0015522D" w:rsidRPr="0070723A" w:rsidRDefault="0015522D" w:rsidP="008B7990">
            <w:pPr>
              <w:pStyle w:val="TableText"/>
              <w:rPr>
                <w:lang w:eastAsia="ja-JP"/>
              </w:rPr>
            </w:pPr>
            <w:r w:rsidRPr="0070723A">
              <w:rPr>
                <w:noProof/>
                <w:lang w:eastAsia="en-AU"/>
              </w:rPr>
              <w:drawing>
                <wp:inline distT="0" distB="0" distL="0" distR="0" wp14:anchorId="1204BE2F" wp14:editId="5B00D389">
                  <wp:extent cx="1324052" cy="987700"/>
                  <wp:effectExtent l="0" t="0" r="0" b="3175"/>
                  <wp:docPr id="18" name="Picture 18" descr="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 title="Visual representation of camel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42553" cy="1001501"/>
                          </a:xfrm>
                          <a:prstGeom prst="rect">
                            <a:avLst/>
                          </a:prstGeom>
                        </pic:spPr>
                      </pic:pic>
                    </a:graphicData>
                  </a:graphic>
                </wp:inline>
              </w:drawing>
            </w:r>
          </w:p>
        </w:tc>
      </w:tr>
      <w:tr w:rsidR="0015522D" w:rsidRPr="0070723A" w14:paraId="7B38FE6C" w14:textId="77777777" w:rsidTr="008B7990">
        <w:trPr>
          <w:cantSplit/>
        </w:trPr>
        <w:tc>
          <w:tcPr>
            <w:tcW w:w="0" w:type="auto"/>
          </w:tcPr>
          <w:p w14:paraId="7E72EFEB" w14:textId="77777777" w:rsidR="0015522D" w:rsidRPr="0070723A" w:rsidRDefault="0015522D" w:rsidP="008B7990">
            <w:pPr>
              <w:pStyle w:val="TableText"/>
              <w:jc w:val="right"/>
              <w:rPr>
                <w:lang w:eastAsia="ja-JP"/>
              </w:rPr>
            </w:pPr>
            <w:r w:rsidRPr="0070723A">
              <w:rPr>
                <w:lang w:eastAsia="ja-JP"/>
              </w:rPr>
              <w:t>5</w:t>
            </w:r>
          </w:p>
        </w:tc>
        <w:tc>
          <w:tcPr>
            <w:tcW w:w="0" w:type="auto"/>
          </w:tcPr>
          <w:p w14:paraId="1A6AFD77" w14:textId="77777777" w:rsidR="0015522D" w:rsidRPr="0070723A" w:rsidRDefault="00D134A3" w:rsidP="008B7990">
            <w:pPr>
              <w:pStyle w:val="TableText"/>
              <w:rPr>
                <w:lang w:eastAsia="ja-JP"/>
              </w:rPr>
            </w:pPr>
            <w:r w:rsidRPr="00D134A3">
              <w:rPr>
                <w:lang w:eastAsia="ja-JP"/>
              </w:rPr>
              <w:t>Hump overextended and rising more than 15% higher than chest, or so full that it is rounded on the sides like a semicircle; ischium, tuber coxae, shoulder, spinous and transverse processes of vertebrae covered in fat; recto-genital zone bulging; ribs hollow of flank not visible</w:t>
            </w:r>
            <w:r>
              <w:rPr>
                <w:lang w:eastAsia="ja-JP"/>
              </w:rPr>
              <w:t>.</w:t>
            </w:r>
          </w:p>
        </w:tc>
        <w:tc>
          <w:tcPr>
            <w:tcW w:w="0" w:type="auto"/>
            <w:shd w:val="clear" w:color="auto" w:fill="auto"/>
            <w:vAlign w:val="bottom"/>
          </w:tcPr>
          <w:p w14:paraId="158A71B6" w14:textId="77777777" w:rsidR="0015522D" w:rsidRPr="0070723A" w:rsidRDefault="0015522D" w:rsidP="008B7990">
            <w:pPr>
              <w:pStyle w:val="TableText"/>
              <w:rPr>
                <w:lang w:eastAsia="ja-JP"/>
              </w:rPr>
            </w:pPr>
            <w:r w:rsidRPr="0070723A">
              <w:rPr>
                <w:noProof/>
                <w:lang w:eastAsia="en-AU"/>
              </w:rPr>
              <w:drawing>
                <wp:inline distT="0" distB="0" distL="0" distR="0" wp14:anchorId="49C00D07" wp14:editId="67C0B2B6">
                  <wp:extent cx="1404519" cy="943414"/>
                  <wp:effectExtent l="0" t="0" r="5715" b="9525"/>
                  <wp:docPr id="25" name="Picture 25" descr="Hump overextended and rising more than 15% higher than chest, or so full that it is rounded on the sides like a semicircle; ischium, tuber coxae, shoulder, spinous and transverse processes of vertebrae covered in fat; recto-genital zone bulging; ribs hollow of flank not visible" title="Visual representation of camel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19911" cy="953753"/>
                          </a:xfrm>
                          <a:prstGeom prst="rect">
                            <a:avLst/>
                          </a:prstGeom>
                        </pic:spPr>
                      </pic:pic>
                    </a:graphicData>
                  </a:graphic>
                </wp:inline>
              </w:drawing>
            </w:r>
          </w:p>
        </w:tc>
      </w:tr>
    </w:tbl>
    <w:p w14:paraId="548574FC" w14:textId="77777777" w:rsidR="0015522D" w:rsidRDefault="00B044F2" w:rsidP="00493ABF">
      <w:pPr>
        <w:pStyle w:val="FigureTableNoteSource"/>
      </w:pPr>
      <w:r>
        <w:t>Source: The Central Australian Camel Industry Assoc. Inc.</w:t>
      </w:r>
    </w:p>
    <w:p w14:paraId="1EE5DC36" w14:textId="77777777" w:rsidR="0015522D" w:rsidRDefault="0015522D" w:rsidP="003B1436">
      <w:pPr>
        <w:pStyle w:val="NormalStandardspara"/>
      </w:pPr>
      <w:r>
        <w:t>Female camels sourced for export as f</w:t>
      </w:r>
      <w:r w:rsidR="003B1436">
        <w:t xml:space="preserve">eeder or slaughter animals must </w:t>
      </w:r>
      <w:r>
        <w:t>be pregnancy tested using ultr</w:t>
      </w:r>
      <w:r w:rsidR="00027CE5">
        <w:t>asound within 3</w:t>
      </w:r>
      <w:r w:rsidR="001E6DEC">
        <w:t>0 </w:t>
      </w:r>
      <w:r w:rsidR="00027CE5">
        <w:t>days</w:t>
      </w:r>
      <w:r w:rsidR="00177B40">
        <w:t xml:space="preserve"> prior to</w:t>
      </w:r>
      <w:r w:rsidR="00027CE5">
        <w:t xml:space="preserve"> export</w:t>
      </w:r>
      <w:r w:rsidR="004B7648">
        <w:t>,</w:t>
      </w:r>
      <w:r>
        <w:t xml:space="preserve"> by a registered veterinarian with demonstrable current experience in camelid pregnancy diagnosis, who must certify in writing that the animal is not detectably pregnant.</w:t>
      </w:r>
      <w:r w:rsidR="003B1436">
        <w:t xml:space="preserve"> The certification must include the date of the procedure.</w:t>
      </w:r>
    </w:p>
    <w:p w14:paraId="733DD656" w14:textId="77777777" w:rsidR="004233C3" w:rsidRDefault="0015522D" w:rsidP="0015522D">
      <w:pPr>
        <w:pStyle w:val="NormalStandardspara"/>
      </w:pPr>
      <w:r>
        <w:t>Female camels sourced for export as breeder animals must</w:t>
      </w:r>
      <w:r w:rsidR="004233C3">
        <w:t>:</w:t>
      </w:r>
    </w:p>
    <w:p w14:paraId="26548F77" w14:textId="77777777" w:rsidR="004233C3" w:rsidRDefault="0015522D" w:rsidP="00843F70">
      <w:pPr>
        <w:pStyle w:val="ListNumber"/>
        <w:numPr>
          <w:ilvl w:val="0"/>
          <w:numId w:val="95"/>
        </w:numPr>
      </w:pPr>
      <w:r>
        <w:t xml:space="preserve">be pregnancy tested using ultrasound </w:t>
      </w:r>
      <w:r w:rsidR="00B90C47">
        <w:t xml:space="preserve">foetal </w:t>
      </w:r>
      <w:r>
        <w:t>measurement by a registered veterinarian with demonstrable current experience in camelid pregnancy diagnosis</w:t>
      </w:r>
      <w:r w:rsidR="004233C3">
        <w:t>;</w:t>
      </w:r>
    </w:p>
    <w:p w14:paraId="15108334" w14:textId="77777777" w:rsidR="004233C3" w:rsidRDefault="004233C3" w:rsidP="00843F70">
      <w:pPr>
        <w:pStyle w:val="ListNumber"/>
        <w:numPr>
          <w:ilvl w:val="0"/>
          <w:numId w:val="95"/>
        </w:numPr>
      </w:pPr>
      <w:r>
        <w:t xml:space="preserve">be certified in writing by the testing veterinarian as either not detectably pregnant or pregnant and if pregnant include the number of days pregnant. The certification must include </w:t>
      </w:r>
      <w:r w:rsidR="004C065A">
        <w:t>the date of the procedure. C</w:t>
      </w:r>
      <w:r>
        <w:t>ertification</w:t>
      </w:r>
      <w:r w:rsidR="00E65F8B">
        <w:t xml:space="preserve"> is valid for 6</w:t>
      </w:r>
      <w:r w:rsidR="001E6DEC">
        <w:t>0 </w:t>
      </w:r>
      <w:r w:rsidR="00E65F8B">
        <w:t xml:space="preserve">days for not detectably pregnant camels, from the date of </w:t>
      </w:r>
      <w:r>
        <w:t>the procedure; and</w:t>
      </w:r>
    </w:p>
    <w:p w14:paraId="3586137E" w14:textId="77777777" w:rsidR="0015522D" w:rsidRPr="00B81C72" w:rsidRDefault="004233C3" w:rsidP="00843F70">
      <w:pPr>
        <w:pStyle w:val="ListNumber"/>
        <w:numPr>
          <w:ilvl w:val="0"/>
          <w:numId w:val="95"/>
        </w:numPr>
      </w:pPr>
      <w:r>
        <w:t>be no</w:t>
      </w:r>
      <w:r w:rsidR="00E32E49">
        <w:t xml:space="preserve"> more than 25</w:t>
      </w:r>
      <w:r w:rsidR="002827FF">
        <w:t>6 </w:t>
      </w:r>
      <w:r w:rsidR="0015522D">
        <w:t>days pregnant at the scheduled date</w:t>
      </w:r>
      <w:r w:rsidR="007B0EC4">
        <w:t xml:space="preserve"> of export</w:t>
      </w:r>
      <w:r>
        <w:t xml:space="preserve">, unless otherwise provided in </w:t>
      </w:r>
      <w:r w:rsidRPr="00B81C72">
        <w:t xml:space="preserve">a </w:t>
      </w:r>
      <w:r w:rsidRPr="00B81C72">
        <w:rPr>
          <w:rStyle w:val="Emphasis"/>
        </w:rPr>
        <w:t>last third of pregnancy management plan</w:t>
      </w:r>
      <w:r w:rsidRPr="00B81C72">
        <w:t xml:space="preserve"> approved in writing by the </w:t>
      </w:r>
      <w:r w:rsidR="009F7292" w:rsidRPr="00B81C72">
        <w:t>department</w:t>
      </w:r>
      <w:r w:rsidRPr="00B81C72">
        <w:t>.</w:t>
      </w:r>
    </w:p>
    <w:p w14:paraId="73A6AC0D" w14:textId="77777777" w:rsidR="007B0EC4" w:rsidRDefault="007B0EC4" w:rsidP="0015522D">
      <w:pPr>
        <w:pStyle w:val="NormalStandardspara"/>
      </w:pPr>
      <w:r>
        <w:t>C</w:t>
      </w:r>
      <w:r w:rsidR="0015522D">
        <w:t xml:space="preserve">amels </w:t>
      </w:r>
      <w:r>
        <w:t xml:space="preserve">sourced for export </w:t>
      </w:r>
      <w:r w:rsidR="0015522D">
        <w:t xml:space="preserve">must </w:t>
      </w:r>
      <w:r>
        <w:t>meet transport and shipping height requirements of the intended transport, meaning that camels standing normally do not touch any overhead structures.</w:t>
      </w:r>
    </w:p>
    <w:p w14:paraId="5C236269" w14:textId="77777777" w:rsidR="0015522D" w:rsidRDefault="007B0EC4" w:rsidP="0015522D">
      <w:pPr>
        <w:pStyle w:val="NormalStandardspara"/>
      </w:pPr>
      <w:r>
        <w:t>Trained camels must be penned i</w:t>
      </w:r>
      <w:r w:rsidR="0015522D">
        <w:t xml:space="preserve">ndividually for air transport. Wild-caught camels </w:t>
      </w:r>
      <w:r w:rsidR="000F6DD9">
        <w:t xml:space="preserve">are best </w:t>
      </w:r>
      <w:r w:rsidR="0015522D">
        <w:t>transported in groups in pens such as cattle pens. Use of cattle pens must be limited to camels under 30</w:t>
      </w:r>
      <w:r w:rsidR="00B804BA">
        <w:t>0</w:t>
      </w:r>
      <w:r w:rsidR="000B5C0D">
        <w:t>kg</w:t>
      </w:r>
      <w:r w:rsidR="0015522D">
        <w:t xml:space="preserve"> liveweight.</w:t>
      </w:r>
    </w:p>
    <w:p w14:paraId="5483415E" w14:textId="77777777" w:rsidR="0015522D" w:rsidRPr="0015522D" w:rsidRDefault="0015522D" w:rsidP="0015522D">
      <w:pPr>
        <w:pStyle w:val="NormalStandardspara"/>
      </w:pPr>
      <w:r>
        <w:t>Camels over 300</w:t>
      </w:r>
      <w:r w:rsidR="000B5C0D">
        <w:t>kg</w:t>
      </w:r>
      <w:r>
        <w:t xml:space="preserve"> must not be sourced for export or exported unless </w:t>
      </w:r>
      <w:r w:rsidR="003E3906">
        <w:t xml:space="preserve">otherwise provided </w:t>
      </w:r>
      <w:r w:rsidR="003E3906" w:rsidRPr="00B81C72">
        <w:t>in</w:t>
      </w:r>
      <w:r w:rsidR="007B0EC4" w:rsidRPr="00B81C72">
        <w:t xml:space="preserve"> a </w:t>
      </w:r>
      <w:r w:rsidR="007B0EC4" w:rsidRPr="00B81C72">
        <w:rPr>
          <w:rStyle w:val="Emphasis"/>
        </w:rPr>
        <w:t>camels over 300</w:t>
      </w:r>
      <w:r w:rsidR="000B5C0D" w:rsidRPr="00B81C72">
        <w:rPr>
          <w:rStyle w:val="Emphasis"/>
        </w:rPr>
        <w:t>kg</w:t>
      </w:r>
      <w:r w:rsidR="007B0EC4" w:rsidRPr="00B81C72">
        <w:rPr>
          <w:rStyle w:val="Emphasis"/>
        </w:rPr>
        <w:t xml:space="preserve"> management plan</w:t>
      </w:r>
      <w:r w:rsidR="007B0EC4" w:rsidRPr="00B81C72">
        <w:t xml:space="preserve"> </w:t>
      </w:r>
      <w:r w:rsidRPr="00B81C72">
        <w:t>approved</w:t>
      </w:r>
      <w:r>
        <w:t xml:space="preserve"> in writing by the </w:t>
      </w:r>
      <w:r w:rsidR="009F7292">
        <w:t>department</w:t>
      </w:r>
      <w:r>
        <w:t>.</w:t>
      </w:r>
    </w:p>
    <w:p w14:paraId="4A6F8A37" w14:textId="77777777" w:rsidR="00077732" w:rsidRDefault="00077732" w:rsidP="00077732">
      <w:pPr>
        <w:pStyle w:val="Heading3"/>
        <w:rPr>
          <w:lang w:eastAsia="ja-JP"/>
        </w:rPr>
      </w:pPr>
      <w:bookmarkStart w:id="256" w:name="_Toc64880061"/>
      <w:r w:rsidRPr="009C09C5">
        <w:rPr>
          <w:lang w:eastAsia="ja-JP"/>
        </w:rPr>
        <w:t>C</w:t>
      </w:r>
      <w:r w:rsidR="0015522D">
        <w:rPr>
          <w:lang w:eastAsia="ja-JP"/>
        </w:rPr>
        <w:t xml:space="preserve">attle </w:t>
      </w:r>
      <w:r w:rsidRPr="009C09C5">
        <w:rPr>
          <w:lang w:eastAsia="ja-JP"/>
        </w:rPr>
        <w:t>requirements</w:t>
      </w:r>
      <w:bookmarkEnd w:id="238"/>
      <w:bookmarkEnd w:id="256"/>
    </w:p>
    <w:p w14:paraId="34163C5E" w14:textId="6A059227" w:rsidR="0015522D" w:rsidRDefault="0015522D" w:rsidP="0015522D">
      <w:pPr>
        <w:pStyle w:val="NormalStandardspara"/>
        <w:rPr>
          <w:lang w:eastAsia="ja-JP"/>
        </w:rPr>
      </w:pPr>
      <w:r>
        <w:rPr>
          <w:lang w:eastAsia="ja-JP"/>
        </w:rPr>
        <w:t xml:space="preserve">Cattle must have been weaned at least </w:t>
      </w:r>
      <w:r w:rsidR="0005562E">
        <w:rPr>
          <w:lang w:eastAsia="ja-JP"/>
        </w:rPr>
        <w:t>14 </w:t>
      </w:r>
      <w:r>
        <w:rPr>
          <w:lang w:eastAsia="ja-JP"/>
        </w:rPr>
        <w:t xml:space="preserve">days </w:t>
      </w:r>
      <w:r w:rsidR="00EF57BC">
        <w:rPr>
          <w:lang w:eastAsia="ja-JP"/>
        </w:rPr>
        <w:t>prior to</w:t>
      </w:r>
      <w:r>
        <w:rPr>
          <w:lang w:eastAsia="ja-JP"/>
        </w:rPr>
        <w:t xml:space="preserve"> sourcing for export</w:t>
      </w:r>
      <w:r w:rsidR="00A66CC1">
        <w:rPr>
          <w:lang w:eastAsia="ja-JP"/>
        </w:rPr>
        <w:t>, unless the exporter</w:t>
      </w:r>
      <w:r w:rsidR="004233C3">
        <w:rPr>
          <w:lang w:eastAsia="ja-JP"/>
        </w:rPr>
        <w:t xml:space="preserve"> has approval under S</w:t>
      </w:r>
      <w:r w:rsidR="00452453">
        <w:rPr>
          <w:lang w:eastAsia="ja-JP"/>
        </w:rPr>
        <w:t xml:space="preserve">tandard </w:t>
      </w:r>
      <w:r w:rsidR="009815C1">
        <w:rPr>
          <w:lang w:eastAsia="ja-JP"/>
        </w:rPr>
        <w:fldChar w:fldCharType="begin"/>
      </w:r>
      <w:r w:rsidR="009815C1">
        <w:rPr>
          <w:lang w:eastAsia="ja-JP"/>
        </w:rPr>
        <w:instrText xml:space="preserve"> REF _Ref35351741 \r \h </w:instrText>
      </w:r>
      <w:r w:rsidR="009815C1">
        <w:rPr>
          <w:lang w:eastAsia="ja-JP"/>
        </w:rPr>
      </w:r>
      <w:r w:rsidR="009815C1">
        <w:rPr>
          <w:lang w:eastAsia="ja-JP"/>
        </w:rPr>
        <w:fldChar w:fldCharType="separate"/>
      </w:r>
      <w:r w:rsidR="00201688">
        <w:rPr>
          <w:lang w:eastAsia="ja-JP"/>
        </w:rPr>
        <w:t>6.1.17</w:t>
      </w:r>
      <w:r w:rsidR="009815C1">
        <w:rPr>
          <w:lang w:eastAsia="ja-JP"/>
        </w:rPr>
        <w:fldChar w:fldCharType="end"/>
      </w:r>
      <w:r w:rsidR="00452453">
        <w:rPr>
          <w:lang w:eastAsia="ja-JP"/>
        </w:rPr>
        <w:t xml:space="preserve"> </w:t>
      </w:r>
      <w:r w:rsidR="00A66CC1">
        <w:rPr>
          <w:lang w:eastAsia="ja-JP"/>
        </w:rPr>
        <w:t xml:space="preserve">to export livestock with </w:t>
      </w:r>
      <w:r w:rsidR="00AB22B6">
        <w:rPr>
          <w:lang w:eastAsia="ja-JP"/>
        </w:rPr>
        <w:t>young at foot</w:t>
      </w:r>
      <w:r w:rsidR="00A66CC1">
        <w:rPr>
          <w:lang w:eastAsia="ja-JP"/>
        </w:rPr>
        <w:t>.</w:t>
      </w:r>
    </w:p>
    <w:p w14:paraId="5416BA90" w14:textId="77777777" w:rsidR="00815671" w:rsidRDefault="0015522D" w:rsidP="005A760B">
      <w:pPr>
        <w:pStyle w:val="NormalStandardspara"/>
        <w:rPr>
          <w:lang w:eastAsia="ja-JP"/>
        </w:rPr>
      </w:pPr>
      <w:r>
        <w:rPr>
          <w:lang w:eastAsia="ja-JP"/>
        </w:rPr>
        <w:t>Cattle sourced for export must have an individual liveweight of between 150</w:t>
      </w:r>
      <w:r w:rsidR="000B5C0D">
        <w:rPr>
          <w:lang w:eastAsia="ja-JP"/>
        </w:rPr>
        <w:t>kg</w:t>
      </w:r>
      <w:r w:rsidR="00CE0E53">
        <w:rPr>
          <w:lang w:eastAsia="ja-JP"/>
        </w:rPr>
        <w:t xml:space="preserve"> and 650</w:t>
      </w:r>
      <w:r w:rsidR="000B5C0D">
        <w:rPr>
          <w:lang w:eastAsia="ja-JP"/>
        </w:rPr>
        <w:t>kg</w:t>
      </w:r>
      <w:r w:rsidR="00CE0E53">
        <w:rPr>
          <w:lang w:eastAsia="ja-JP"/>
        </w:rPr>
        <w:t xml:space="preserve"> (inclusive). Animals</w:t>
      </w:r>
      <w:r>
        <w:rPr>
          <w:lang w:eastAsia="ja-JP"/>
        </w:rPr>
        <w:t xml:space="preserve"> outside these weights</w:t>
      </w:r>
      <w:r w:rsidR="00CE0E53">
        <w:rPr>
          <w:lang w:eastAsia="ja-JP"/>
        </w:rPr>
        <w:t xml:space="preserve"> </w:t>
      </w:r>
      <w:r>
        <w:rPr>
          <w:lang w:eastAsia="ja-JP"/>
        </w:rPr>
        <w:t xml:space="preserve">must </w:t>
      </w:r>
      <w:r w:rsidR="00CE0E53">
        <w:rPr>
          <w:lang w:eastAsia="ja-JP"/>
        </w:rPr>
        <w:t>not</w:t>
      </w:r>
      <w:r>
        <w:rPr>
          <w:lang w:eastAsia="ja-JP"/>
        </w:rPr>
        <w:t xml:space="preserve"> be sourced for export</w:t>
      </w:r>
      <w:r w:rsidR="00CE0E53">
        <w:rPr>
          <w:lang w:eastAsia="ja-JP"/>
        </w:rPr>
        <w:t xml:space="preserve"> or exp</w:t>
      </w:r>
      <w:r w:rsidR="004233C3">
        <w:rPr>
          <w:lang w:eastAsia="ja-JP"/>
        </w:rPr>
        <w:t>orted, unless</w:t>
      </w:r>
      <w:r w:rsidR="00815671">
        <w:rPr>
          <w:lang w:eastAsia="ja-JP"/>
        </w:rPr>
        <w:t>:</w:t>
      </w:r>
    </w:p>
    <w:p w14:paraId="07000D0B" w14:textId="012B21DE" w:rsidR="00815671" w:rsidRDefault="00815671" w:rsidP="00843F70">
      <w:pPr>
        <w:pStyle w:val="ListNumber"/>
        <w:numPr>
          <w:ilvl w:val="0"/>
          <w:numId w:val="109"/>
        </w:numPr>
        <w:rPr>
          <w:lang w:eastAsia="ja-JP"/>
        </w:rPr>
      </w:pPr>
      <w:r>
        <w:rPr>
          <w:lang w:eastAsia="ja-JP"/>
        </w:rPr>
        <w:t>for cattle less than 150</w:t>
      </w:r>
      <w:r w:rsidR="000B5C0D">
        <w:rPr>
          <w:lang w:eastAsia="ja-JP"/>
        </w:rPr>
        <w:t>kg</w:t>
      </w:r>
      <w:r>
        <w:rPr>
          <w:lang w:eastAsia="ja-JP"/>
        </w:rPr>
        <w:t xml:space="preserve">, the exporter has approval under Standard </w:t>
      </w:r>
      <w:r w:rsidR="009815C1">
        <w:rPr>
          <w:lang w:eastAsia="ja-JP"/>
        </w:rPr>
        <w:fldChar w:fldCharType="begin"/>
      </w:r>
      <w:r w:rsidR="009815C1">
        <w:rPr>
          <w:lang w:eastAsia="ja-JP"/>
        </w:rPr>
        <w:instrText xml:space="preserve"> REF _Ref35588085 \r \h </w:instrText>
      </w:r>
      <w:r w:rsidR="009815C1">
        <w:rPr>
          <w:lang w:eastAsia="ja-JP"/>
        </w:rPr>
      </w:r>
      <w:r w:rsidR="009815C1">
        <w:rPr>
          <w:lang w:eastAsia="ja-JP"/>
        </w:rPr>
        <w:fldChar w:fldCharType="separate"/>
      </w:r>
      <w:r w:rsidR="00201688">
        <w:rPr>
          <w:lang w:eastAsia="ja-JP"/>
        </w:rPr>
        <w:t>6.1.20</w:t>
      </w:r>
      <w:r w:rsidR="009815C1">
        <w:rPr>
          <w:lang w:eastAsia="ja-JP"/>
        </w:rPr>
        <w:fldChar w:fldCharType="end"/>
      </w:r>
      <w:r>
        <w:rPr>
          <w:lang w:eastAsia="ja-JP"/>
        </w:rPr>
        <w:t xml:space="preserve"> to export miniature or light weight breed livestock; or</w:t>
      </w:r>
    </w:p>
    <w:p w14:paraId="28011399" w14:textId="77777777" w:rsidR="00CE0E53" w:rsidRDefault="00CE0E53" w:rsidP="00843F70">
      <w:pPr>
        <w:pStyle w:val="ListNumber"/>
        <w:numPr>
          <w:ilvl w:val="0"/>
          <w:numId w:val="109"/>
        </w:numPr>
        <w:rPr>
          <w:lang w:eastAsia="ja-JP"/>
        </w:rPr>
      </w:pPr>
      <w:r>
        <w:rPr>
          <w:lang w:eastAsia="ja-JP"/>
        </w:rPr>
        <w:t>for cattle more than 650</w:t>
      </w:r>
      <w:r w:rsidR="000B5C0D">
        <w:rPr>
          <w:lang w:eastAsia="ja-JP"/>
        </w:rPr>
        <w:t>kg</w:t>
      </w:r>
      <w:r>
        <w:rPr>
          <w:lang w:eastAsia="ja-JP"/>
        </w:rPr>
        <w:t xml:space="preserve">, </w:t>
      </w:r>
      <w:r w:rsidR="009D335E">
        <w:rPr>
          <w:lang w:eastAsia="ja-JP"/>
        </w:rPr>
        <w:t xml:space="preserve">otherwise provided </w:t>
      </w:r>
      <w:r w:rsidR="009D335E" w:rsidRPr="00B81C72">
        <w:rPr>
          <w:lang w:eastAsia="ja-JP"/>
        </w:rPr>
        <w:t xml:space="preserve">in a </w:t>
      </w:r>
      <w:r w:rsidR="009D335E" w:rsidRPr="00B81C72">
        <w:rPr>
          <w:rStyle w:val="Emphasis"/>
        </w:rPr>
        <w:t xml:space="preserve">heavy </w:t>
      </w:r>
      <w:r w:rsidRPr="00B81C72">
        <w:rPr>
          <w:rStyle w:val="Emphasis"/>
        </w:rPr>
        <w:t>cattle management plan</w:t>
      </w:r>
      <w:r>
        <w:rPr>
          <w:lang w:eastAsia="ja-JP"/>
        </w:rPr>
        <w:t xml:space="preserve"> approved in writing by the </w:t>
      </w:r>
      <w:r w:rsidR="009F7292">
        <w:rPr>
          <w:lang w:eastAsia="ja-JP"/>
        </w:rPr>
        <w:t>department</w:t>
      </w:r>
      <w:r>
        <w:rPr>
          <w:lang w:eastAsia="ja-JP"/>
        </w:rPr>
        <w:t>.</w:t>
      </w:r>
    </w:p>
    <w:p w14:paraId="4C599BB0" w14:textId="569ACE03" w:rsidR="0015522D" w:rsidRDefault="0015522D" w:rsidP="0015522D">
      <w:pPr>
        <w:pStyle w:val="NormalStandardspara"/>
        <w:rPr>
          <w:lang w:eastAsia="ja-JP"/>
        </w:rPr>
      </w:pPr>
      <w:r>
        <w:rPr>
          <w:lang w:eastAsia="ja-JP"/>
        </w:rPr>
        <w:t xml:space="preserve">Cattle must </w:t>
      </w:r>
      <w:r w:rsidR="0068278E">
        <w:rPr>
          <w:lang w:eastAsia="ja-JP"/>
        </w:rPr>
        <w:t>not</w:t>
      </w:r>
      <w:r>
        <w:rPr>
          <w:lang w:eastAsia="ja-JP"/>
        </w:rPr>
        <w:t xml:space="preserve"> be sourced for export</w:t>
      </w:r>
      <w:r w:rsidR="00913D08">
        <w:rPr>
          <w:lang w:eastAsia="ja-JP"/>
        </w:rPr>
        <w:t xml:space="preserve"> or</w:t>
      </w:r>
      <w:r w:rsidR="00CA0A42">
        <w:rPr>
          <w:lang w:eastAsia="ja-JP"/>
        </w:rPr>
        <w:t xml:space="preserve"> exported</w:t>
      </w:r>
      <w:r w:rsidR="002C1183">
        <w:rPr>
          <w:lang w:eastAsia="ja-JP"/>
        </w:rPr>
        <w:t xml:space="preserve"> </w:t>
      </w:r>
      <w:r w:rsidR="0068278E">
        <w:rPr>
          <w:lang w:eastAsia="ja-JP"/>
        </w:rPr>
        <w:t>unless</w:t>
      </w:r>
      <w:r>
        <w:rPr>
          <w:lang w:eastAsia="ja-JP"/>
        </w:rPr>
        <w:t xml:space="preserve"> they have been assessed by a competent stock handler against the </w:t>
      </w:r>
      <w:r w:rsidR="00693138">
        <w:rPr>
          <w:lang w:eastAsia="ja-JP"/>
        </w:rPr>
        <w:t xml:space="preserve">non-dairy breed </w:t>
      </w:r>
      <w:r>
        <w:rPr>
          <w:lang w:eastAsia="ja-JP"/>
        </w:rPr>
        <w:t xml:space="preserve">cattle body condition scoring in </w:t>
      </w:r>
      <w:r w:rsidR="000F066C">
        <w:rPr>
          <w:highlight w:val="yellow"/>
          <w:lang w:eastAsia="ja-JP"/>
        </w:rPr>
        <w:fldChar w:fldCharType="begin"/>
      </w:r>
      <w:r w:rsidR="000F066C">
        <w:rPr>
          <w:lang w:eastAsia="ja-JP"/>
        </w:rPr>
        <w:instrText xml:space="preserve"> REF _Ref32475864 \h </w:instrText>
      </w:r>
      <w:r w:rsidR="000F066C">
        <w:rPr>
          <w:highlight w:val="yellow"/>
          <w:lang w:eastAsia="ja-JP"/>
        </w:rPr>
      </w:r>
      <w:r w:rsidR="000F066C">
        <w:rPr>
          <w:highlight w:val="yellow"/>
          <w:lang w:eastAsia="ja-JP"/>
        </w:rPr>
        <w:fldChar w:fldCharType="separate"/>
      </w:r>
      <w:r w:rsidR="00201688">
        <w:t xml:space="preserve">Table </w:t>
      </w:r>
      <w:r w:rsidR="00201688">
        <w:rPr>
          <w:noProof/>
        </w:rPr>
        <w:t>29</w:t>
      </w:r>
      <w:r w:rsidR="000F066C">
        <w:rPr>
          <w:highlight w:val="yellow"/>
          <w:lang w:eastAsia="ja-JP"/>
        </w:rPr>
        <w:fldChar w:fldCharType="end"/>
      </w:r>
      <w:r>
        <w:rPr>
          <w:lang w:eastAsia="ja-JP"/>
        </w:rPr>
        <w:t xml:space="preserve"> or dairy </w:t>
      </w:r>
      <w:r w:rsidR="00693138">
        <w:rPr>
          <w:lang w:eastAsia="ja-JP"/>
        </w:rPr>
        <w:t xml:space="preserve">breed </w:t>
      </w:r>
      <w:r>
        <w:rPr>
          <w:lang w:eastAsia="ja-JP"/>
        </w:rPr>
        <w:t xml:space="preserve">cattle body condition scoring in </w:t>
      </w:r>
      <w:r w:rsidR="00AB617B">
        <w:rPr>
          <w:highlight w:val="yellow"/>
          <w:lang w:eastAsia="ja-JP"/>
        </w:rPr>
        <w:fldChar w:fldCharType="begin"/>
      </w:r>
      <w:r w:rsidR="00AB617B">
        <w:rPr>
          <w:lang w:eastAsia="ja-JP"/>
        </w:rPr>
        <w:instrText xml:space="preserve"> REF _Ref37268439 \h </w:instrText>
      </w:r>
      <w:r w:rsidR="00AB617B">
        <w:rPr>
          <w:highlight w:val="yellow"/>
          <w:lang w:eastAsia="ja-JP"/>
        </w:rPr>
      </w:r>
      <w:r w:rsidR="00AB617B">
        <w:rPr>
          <w:highlight w:val="yellow"/>
          <w:lang w:eastAsia="ja-JP"/>
        </w:rPr>
        <w:fldChar w:fldCharType="separate"/>
      </w:r>
      <w:r w:rsidR="00201688">
        <w:t xml:space="preserve">Figure </w:t>
      </w:r>
      <w:r w:rsidR="00201688">
        <w:rPr>
          <w:noProof/>
        </w:rPr>
        <w:t>5</w:t>
      </w:r>
      <w:r w:rsidR="00AB617B">
        <w:rPr>
          <w:highlight w:val="yellow"/>
          <w:lang w:eastAsia="ja-JP"/>
        </w:rPr>
        <w:fldChar w:fldCharType="end"/>
      </w:r>
      <w:r w:rsidR="00AB617B">
        <w:rPr>
          <w:lang w:eastAsia="ja-JP"/>
        </w:rPr>
        <w:t xml:space="preserve"> </w:t>
      </w:r>
      <w:r>
        <w:rPr>
          <w:lang w:eastAsia="ja-JP"/>
        </w:rPr>
        <w:t>an</w:t>
      </w:r>
      <w:r w:rsidR="0003209E">
        <w:rPr>
          <w:lang w:eastAsia="ja-JP"/>
        </w:rPr>
        <w:t xml:space="preserve">d have a body condition score </w:t>
      </w:r>
      <w:r w:rsidR="006F04DB">
        <w:rPr>
          <w:lang w:eastAsia="ja-JP"/>
        </w:rPr>
        <w:t>of</w:t>
      </w:r>
      <w:r>
        <w:rPr>
          <w:lang w:eastAsia="ja-JP"/>
        </w:rPr>
        <w:t>:</w:t>
      </w:r>
    </w:p>
    <w:p w14:paraId="24B6973D" w14:textId="77777777" w:rsidR="0015522D" w:rsidRDefault="006F04DB" w:rsidP="00843F70">
      <w:pPr>
        <w:pStyle w:val="ListNumber"/>
        <w:numPr>
          <w:ilvl w:val="0"/>
          <w:numId w:val="77"/>
        </w:numPr>
        <w:rPr>
          <w:lang w:eastAsia="ja-JP"/>
        </w:rPr>
      </w:pPr>
      <w:r>
        <w:rPr>
          <w:lang w:eastAsia="ja-JP"/>
        </w:rPr>
        <w:t xml:space="preserve">for </w:t>
      </w:r>
      <w:r w:rsidR="0003209E">
        <w:rPr>
          <w:lang w:eastAsia="ja-JP"/>
        </w:rPr>
        <w:t xml:space="preserve">non-dairy </w:t>
      </w:r>
      <w:r w:rsidR="00693138">
        <w:rPr>
          <w:lang w:eastAsia="ja-JP"/>
        </w:rPr>
        <w:t xml:space="preserve">breed </w:t>
      </w:r>
      <w:r w:rsidR="009A4325">
        <w:rPr>
          <w:lang w:eastAsia="ja-JP"/>
        </w:rPr>
        <w:t xml:space="preserve">cattle, </w:t>
      </w:r>
      <w:r w:rsidR="00DB2A92">
        <w:rPr>
          <w:lang w:eastAsia="ja-JP"/>
        </w:rPr>
        <w:t>2 </w:t>
      </w:r>
      <w:r w:rsidR="009A4325">
        <w:rPr>
          <w:lang w:eastAsia="ja-JP"/>
        </w:rPr>
        <w:t>or more</w:t>
      </w:r>
      <w:r w:rsidR="0015522D">
        <w:rPr>
          <w:lang w:eastAsia="ja-JP"/>
        </w:rPr>
        <w:t xml:space="preserve"> but less than </w:t>
      </w:r>
      <w:r w:rsidR="0005562E">
        <w:rPr>
          <w:lang w:eastAsia="ja-JP"/>
        </w:rPr>
        <w:t>5</w:t>
      </w:r>
      <w:r w:rsidR="00E33069">
        <w:rPr>
          <w:lang w:eastAsia="ja-JP"/>
        </w:rPr>
        <w:t xml:space="preserve"> </w:t>
      </w:r>
      <w:r w:rsidR="0015522D">
        <w:rPr>
          <w:lang w:eastAsia="ja-JP"/>
        </w:rPr>
        <w:t>(</w:t>
      </w:r>
      <w:r w:rsidR="0003209E">
        <w:rPr>
          <w:lang w:eastAsia="ja-JP"/>
        </w:rPr>
        <w:t>on a scale of 0 to 5</w:t>
      </w:r>
      <w:r w:rsidR="0015522D">
        <w:rPr>
          <w:lang w:eastAsia="ja-JP"/>
        </w:rPr>
        <w:t>)</w:t>
      </w:r>
      <w:r w:rsidR="00FC1895">
        <w:rPr>
          <w:lang w:eastAsia="ja-JP"/>
        </w:rPr>
        <w:t>;</w:t>
      </w:r>
      <w:r w:rsidR="00CA0A42">
        <w:rPr>
          <w:lang w:eastAsia="ja-JP"/>
        </w:rPr>
        <w:t xml:space="preserve"> and</w:t>
      </w:r>
    </w:p>
    <w:p w14:paraId="0BD4D302" w14:textId="77777777" w:rsidR="0015522D" w:rsidRDefault="006F04DB" w:rsidP="00843F70">
      <w:pPr>
        <w:pStyle w:val="ListNumber"/>
        <w:numPr>
          <w:ilvl w:val="0"/>
          <w:numId w:val="77"/>
        </w:numPr>
        <w:rPr>
          <w:lang w:eastAsia="ja-JP"/>
        </w:rPr>
      </w:pPr>
      <w:r>
        <w:rPr>
          <w:lang w:eastAsia="ja-JP"/>
        </w:rPr>
        <w:t xml:space="preserve">for </w:t>
      </w:r>
      <w:r w:rsidR="009A4325">
        <w:rPr>
          <w:lang w:eastAsia="ja-JP"/>
        </w:rPr>
        <w:t xml:space="preserve">dairy </w:t>
      </w:r>
      <w:r w:rsidR="00693138">
        <w:rPr>
          <w:lang w:eastAsia="ja-JP"/>
        </w:rPr>
        <w:t xml:space="preserve">breed </w:t>
      </w:r>
      <w:r w:rsidR="009A4325">
        <w:rPr>
          <w:lang w:eastAsia="ja-JP"/>
        </w:rPr>
        <w:t>cattle, 3.</w:t>
      </w:r>
      <w:r w:rsidR="0005562E">
        <w:rPr>
          <w:lang w:eastAsia="ja-JP"/>
        </w:rPr>
        <w:t>5 </w:t>
      </w:r>
      <w:r w:rsidR="009A4325">
        <w:rPr>
          <w:lang w:eastAsia="ja-JP"/>
        </w:rPr>
        <w:t>or more</w:t>
      </w:r>
      <w:r w:rsidR="0015522D">
        <w:rPr>
          <w:lang w:eastAsia="ja-JP"/>
        </w:rPr>
        <w:t xml:space="preserve"> but l</w:t>
      </w:r>
      <w:r w:rsidR="0003209E">
        <w:rPr>
          <w:lang w:eastAsia="ja-JP"/>
        </w:rPr>
        <w:t>ess than 5.</w:t>
      </w:r>
      <w:r w:rsidR="0005562E">
        <w:rPr>
          <w:lang w:eastAsia="ja-JP"/>
        </w:rPr>
        <w:t>5</w:t>
      </w:r>
      <w:r w:rsidR="00E33069">
        <w:rPr>
          <w:lang w:eastAsia="ja-JP"/>
        </w:rPr>
        <w:t xml:space="preserve"> </w:t>
      </w:r>
      <w:r w:rsidR="0003209E">
        <w:rPr>
          <w:lang w:eastAsia="ja-JP"/>
        </w:rPr>
        <w:t xml:space="preserve">(on a scale of </w:t>
      </w:r>
      <w:r w:rsidR="0005562E">
        <w:rPr>
          <w:lang w:eastAsia="ja-JP"/>
        </w:rPr>
        <w:t>1 </w:t>
      </w:r>
      <w:r w:rsidR="0003209E">
        <w:rPr>
          <w:lang w:eastAsia="ja-JP"/>
        </w:rPr>
        <w:t>to 8</w:t>
      </w:r>
      <w:r w:rsidR="0015522D">
        <w:rPr>
          <w:lang w:eastAsia="ja-JP"/>
        </w:rPr>
        <w:t>).</w:t>
      </w:r>
    </w:p>
    <w:p w14:paraId="7EAFB104" w14:textId="0F0366C5" w:rsidR="008B7990" w:rsidRDefault="000F066C" w:rsidP="000F066C">
      <w:pPr>
        <w:pStyle w:val="Caption"/>
        <w:rPr>
          <w:lang w:eastAsia="ja-JP"/>
        </w:rPr>
      </w:pPr>
      <w:bookmarkStart w:id="257" w:name="_Ref32475864"/>
      <w:bookmarkStart w:id="258" w:name="_Toc54602990"/>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201688">
        <w:rPr>
          <w:noProof/>
        </w:rPr>
        <w:t>29</w:t>
      </w:r>
      <w:r w:rsidR="00B24817">
        <w:rPr>
          <w:noProof/>
        </w:rPr>
        <w:fldChar w:fldCharType="end"/>
      </w:r>
      <w:bookmarkEnd w:id="257"/>
      <w:r w:rsidR="00693138">
        <w:rPr>
          <w:lang w:eastAsia="ja-JP"/>
        </w:rPr>
        <w:t xml:space="preserve"> Non-dairy breed c</w:t>
      </w:r>
      <w:r w:rsidR="008B7990">
        <w:rPr>
          <w:lang w:eastAsia="ja-JP"/>
        </w:rPr>
        <w:t>attle body condition score</w:t>
      </w:r>
      <w:bookmarkEnd w:id="258"/>
    </w:p>
    <w:tbl>
      <w:tblPr>
        <w:tblW w:w="4850" w:type="pct"/>
        <w:tblBorders>
          <w:top w:val="single" w:sz="4" w:space="0" w:color="auto"/>
          <w:bottom w:val="single" w:sz="4" w:space="0" w:color="auto"/>
        </w:tblBorders>
        <w:tblLook w:val="01E0" w:firstRow="1" w:lastRow="1" w:firstColumn="1" w:lastColumn="1" w:noHBand="0" w:noVBand="0"/>
      </w:tblPr>
      <w:tblGrid>
        <w:gridCol w:w="1841"/>
        <w:gridCol w:w="6957"/>
      </w:tblGrid>
      <w:tr w:rsidR="008B7990" w:rsidRPr="0006185D" w14:paraId="7A280A0C" w14:textId="77777777" w:rsidTr="008B7990">
        <w:trPr>
          <w:cantSplit/>
          <w:trHeight w:val="358"/>
          <w:tblHeader/>
        </w:trPr>
        <w:tc>
          <w:tcPr>
            <w:tcW w:w="1046" w:type="pct"/>
            <w:tcBorders>
              <w:top w:val="single" w:sz="4" w:space="0" w:color="auto"/>
              <w:bottom w:val="single" w:sz="4" w:space="0" w:color="auto"/>
            </w:tcBorders>
          </w:tcPr>
          <w:p w14:paraId="3526D69F" w14:textId="77777777" w:rsidR="008B7990" w:rsidRPr="00091721" w:rsidRDefault="007F0035" w:rsidP="008B7990">
            <w:pPr>
              <w:pStyle w:val="TableHeading"/>
            </w:pPr>
            <w:r>
              <w:t>S</w:t>
            </w:r>
            <w:r w:rsidR="008B7990" w:rsidRPr="00091721">
              <w:t>core</w:t>
            </w:r>
          </w:p>
        </w:tc>
        <w:tc>
          <w:tcPr>
            <w:tcW w:w="3954" w:type="pct"/>
            <w:tcBorders>
              <w:top w:val="single" w:sz="4" w:space="0" w:color="auto"/>
              <w:bottom w:val="single" w:sz="4" w:space="0" w:color="auto"/>
            </w:tcBorders>
          </w:tcPr>
          <w:p w14:paraId="2E046875" w14:textId="77777777" w:rsidR="008B7990" w:rsidRPr="00091721" w:rsidRDefault="008B7990" w:rsidP="008B7990">
            <w:pPr>
              <w:pStyle w:val="TableHeading"/>
            </w:pPr>
            <w:r w:rsidRPr="00091721">
              <w:t>Description</w:t>
            </w:r>
          </w:p>
        </w:tc>
      </w:tr>
      <w:tr w:rsidR="008B7990" w:rsidRPr="0006185D" w14:paraId="131AA7E0" w14:textId="77777777" w:rsidTr="008B7990">
        <w:trPr>
          <w:trHeight w:val="373"/>
        </w:trPr>
        <w:tc>
          <w:tcPr>
            <w:tcW w:w="1046" w:type="pct"/>
            <w:tcBorders>
              <w:top w:val="single" w:sz="4" w:space="0" w:color="auto"/>
            </w:tcBorders>
            <w:shd w:val="clear" w:color="auto" w:fill="auto"/>
          </w:tcPr>
          <w:p w14:paraId="6D165B61" w14:textId="77777777" w:rsidR="008B7990" w:rsidRPr="00091721" w:rsidRDefault="008B7990" w:rsidP="00693138">
            <w:pPr>
              <w:pStyle w:val="TableText"/>
            </w:pPr>
            <w:r w:rsidRPr="00091721">
              <w:t>0</w:t>
            </w:r>
          </w:p>
        </w:tc>
        <w:tc>
          <w:tcPr>
            <w:tcW w:w="3954" w:type="pct"/>
            <w:tcBorders>
              <w:top w:val="single" w:sz="4" w:space="0" w:color="auto"/>
            </w:tcBorders>
            <w:shd w:val="clear" w:color="auto" w:fill="auto"/>
          </w:tcPr>
          <w:p w14:paraId="0DBC7D2C" w14:textId="77777777" w:rsidR="008B7990" w:rsidRPr="00091721" w:rsidRDefault="008B7990" w:rsidP="008B7990">
            <w:pPr>
              <w:pStyle w:val="TableText"/>
            </w:pPr>
            <w:r w:rsidRPr="00091721">
              <w:t>Severely emaciated</w:t>
            </w:r>
          </w:p>
        </w:tc>
      </w:tr>
      <w:tr w:rsidR="008B7990" w:rsidRPr="0006185D" w14:paraId="2DDC4FD8" w14:textId="77777777" w:rsidTr="008B7990">
        <w:trPr>
          <w:trHeight w:val="268"/>
        </w:trPr>
        <w:tc>
          <w:tcPr>
            <w:tcW w:w="1046" w:type="pct"/>
            <w:shd w:val="clear" w:color="auto" w:fill="auto"/>
          </w:tcPr>
          <w:p w14:paraId="00A6FA45" w14:textId="77777777" w:rsidR="008B7990" w:rsidRPr="00091721" w:rsidRDefault="008B7990" w:rsidP="00693138">
            <w:pPr>
              <w:pStyle w:val="TableText"/>
            </w:pPr>
            <w:r w:rsidRPr="00091721">
              <w:t>1</w:t>
            </w:r>
          </w:p>
        </w:tc>
        <w:tc>
          <w:tcPr>
            <w:tcW w:w="3954" w:type="pct"/>
            <w:shd w:val="clear" w:color="auto" w:fill="auto"/>
          </w:tcPr>
          <w:p w14:paraId="20DBDDE5" w14:textId="77777777" w:rsidR="008B7990" w:rsidRPr="00091721" w:rsidRDefault="008B7990" w:rsidP="008B7990">
            <w:pPr>
              <w:pStyle w:val="TableText"/>
            </w:pPr>
            <w:r w:rsidRPr="00091721">
              <w:t>The individual bones are sharp to the touch, with no fat at the head of the tail. Hip bones and ribs are prominent.</w:t>
            </w:r>
          </w:p>
        </w:tc>
      </w:tr>
      <w:tr w:rsidR="008B7990" w:rsidRPr="0006185D" w14:paraId="5EF6EC13" w14:textId="77777777" w:rsidTr="008B7990">
        <w:trPr>
          <w:trHeight w:val="200"/>
        </w:trPr>
        <w:tc>
          <w:tcPr>
            <w:tcW w:w="1046" w:type="pct"/>
            <w:shd w:val="clear" w:color="auto" w:fill="auto"/>
          </w:tcPr>
          <w:p w14:paraId="77EFD28A" w14:textId="77777777" w:rsidR="008B7990" w:rsidRPr="00091721" w:rsidRDefault="008B7990" w:rsidP="00693138">
            <w:pPr>
              <w:pStyle w:val="TableText"/>
            </w:pPr>
            <w:r w:rsidRPr="00091721">
              <w:t>2</w:t>
            </w:r>
          </w:p>
        </w:tc>
        <w:tc>
          <w:tcPr>
            <w:tcW w:w="3954" w:type="pct"/>
            <w:shd w:val="clear" w:color="auto" w:fill="auto"/>
          </w:tcPr>
          <w:p w14:paraId="466D021D" w14:textId="77777777" w:rsidR="008B7990" w:rsidRPr="00091721" w:rsidRDefault="008B7990" w:rsidP="008B7990">
            <w:pPr>
              <w:pStyle w:val="TableText"/>
            </w:pPr>
            <w:r w:rsidRPr="00091721">
              <w:t>The individual bones can be felt easily, but feel rounded rather than sharp. There is some tissue cover around the tail head. Individual ribs are no longer visually obvious.</w:t>
            </w:r>
          </w:p>
        </w:tc>
      </w:tr>
      <w:tr w:rsidR="008B7990" w:rsidRPr="0006185D" w14:paraId="5F9998AA" w14:textId="77777777" w:rsidTr="008B7990">
        <w:trPr>
          <w:trHeight w:val="293"/>
        </w:trPr>
        <w:tc>
          <w:tcPr>
            <w:tcW w:w="1046" w:type="pct"/>
            <w:shd w:val="clear" w:color="auto" w:fill="auto"/>
          </w:tcPr>
          <w:p w14:paraId="41CB7110" w14:textId="77777777" w:rsidR="008B7990" w:rsidRPr="00091721" w:rsidRDefault="008B7990" w:rsidP="00693138">
            <w:pPr>
              <w:pStyle w:val="TableText"/>
            </w:pPr>
            <w:r w:rsidRPr="00091721">
              <w:t>3</w:t>
            </w:r>
          </w:p>
        </w:tc>
        <w:tc>
          <w:tcPr>
            <w:tcW w:w="3954" w:type="pct"/>
            <w:shd w:val="clear" w:color="auto" w:fill="auto"/>
          </w:tcPr>
          <w:p w14:paraId="34BD5CB0" w14:textId="77777777" w:rsidR="008B7990" w:rsidRPr="00091721" w:rsidRDefault="008B7990" w:rsidP="00EC46D6">
            <w:pPr>
              <w:pStyle w:val="TableText"/>
            </w:pPr>
            <w:r w:rsidRPr="00091721">
              <w:t xml:space="preserve">The short ribs can be felt only with firm thumb pressure. Areas either side of the tail head have fat cover </w:t>
            </w:r>
            <w:r w:rsidR="00EC46D6">
              <w:t>that</w:t>
            </w:r>
            <w:r w:rsidRPr="00091721">
              <w:t xml:space="preserve"> can be felt easily.</w:t>
            </w:r>
          </w:p>
        </w:tc>
      </w:tr>
      <w:tr w:rsidR="008B7990" w:rsidRPr="0006185D" w14:paraId="738B1D00" w14:textId="77777777" w:rsidTr="008B7990">
        <w:trPr>
          <w:trHeight w:val="386"/>
        </w:trPr>
        <w:tc>
          <w:tcPr>
            <w:tcW w:w="1046" w:type="pct"/>
            <w:shd w:val="clear" w:color="auto" w:fill="auto"/>
          </w:tcPr>
          <w:p w14:paraId="22828B99" w14:textId="77777777" w:rsidR="008B7990" w:rsidRPr="00091721" w:rsidRDefault="008B7990" w:rsidP="00693138">
            <w:pPr>
              <w:pStyle w:val="TableText"/>
            </w:pPr>
            <w:r w:rsidRPr="00091721">
              <w:t>4</w:t>
            </w:r>
          </w:p>
        </w:tc>
        <w:tc>
          <w:tcPr>
            <w:tcW w:w="3954" w:type="pct"/>
            <w:shd w:val="clear" w:color="auto" w:fill="auto"/>
          </w:tcPr>
          <w:p w14:paraId="05323E42" w14:textId="77777777" w:rsidR="008B7990" w:rsidRPr="00091721" w:rsidRDefault="008B7990" w:rsidP="008B7990">
            <w:pPr>
              <w:pStyle w:val="TableText"/>
            </w:pPr>
            <w:r w:rsidRPr="00091721">
              <w:t>The ribs cannot be felt and fat cover around the tail head is easily seen as slight mounds, soft to touch. Folds of fat are beginning to de</w:t>
            </w:r>
            <w:r>
              <w:t>velop over the ribs and thighs.</w:t>
            </w:r>
          </w:p>
        </w:tc>
      </w:tr>
      <w:tr w:rsidR="008B7990" w:rsidRPr="0006185D" w14:paraId="69B98DA6" w14:textId="77777777" w:rsidTr="008B7990">
        <w:trPr>
          <w:trHeight w:val="274"/>
        </w:trPr>
        <w:tc>
          <w:tcPr>
            <w:tcW w:w="1046" w:type="pct"/>
            <w:shd w:val="clear" w:color="auto" w:fill="auto"/>
          </w:tcPr>
          <w:p w14:paraId="3AE47D97" w14:textId="77777777" w:rsidR="008B7990" w:rsidRPr="00091721" w:rsidRDefault="008B7990" w:rsidP="00693138">
            <w:pPr>
              <w:pStyle w:val="TableText"/>
            </w:pPr>
            <w:r w:rsidRPr="00091721">
              <w:t>5</w:t>
            </w:r>
          </w:p>
        </w:tc>
        <w:tc>
          <w:tcPr>
            <w:tcW w:w="3954" w:type="pct"/>
            <w:shd w:val="clear" w:color="auto" w:fill="auto"/>
          </w:tcPr>
          <w:p w14:paraId="6AB2D59B" w14:textId="77777777" w:rsidR="008B7990" w:rsidRPr="00091721" w:rsidRDefault="008B7990" w:rsidP="008B7990">
            <w:pPr>
              <w:pStyle w:val="TableText"/>
            </w:pPr>
            <w:r w:rsidRPr="00091721">
              <w:t>The bone structure of the animal is no longer noticeable and the tail head is almost com</w:t>
            </w:r>
            <w:r>
              <w:t>pletely buried in fatty tissue.</w:t>
            </w:r>
          </w:p>
        </w:tc>
      </w:tr>
    </w:tbl>
    <w:p w14:paraId="0E7BFA31" w14:textId="372BD497" w:rsidR="00E11B41" w:rsidRDefault="00AB617B" w:rsidP="00AB617B">
      <w:pPr>
        <w:pStyle w:val="Caption"/>
        <w:spacing w:before="120"/>
        <w:rPr>
          <w:lang w:eastAsia="ja-JP"/>
        </w:rPr>
      </w:pPr>
      <w:bookmarkStart w:id="259" w:name="_Ref34995422"/>
      <w:bookmarkStart w:id="260" w:name="_Toc54598554"/>
      <w:r>
        <w:t xml:space="preserve">Figure </w:t>
      </w:r>
      <w:r w:rsidR="00251BB4">
        <w:rPr>
          <w:noProof/>
        </w:rPr>
        <w:fldChar w:fldCharType="begin"/>
      </w:r>
      <w:r w:rsidR="00251BB4">
        <w:rPr>
          <w:noProof/>
        </w:rPr>
        <w:instrText xml:space="preserve"> SEQ Figure \* ARABIC </w:instrText>
      </w:r>
      <w:r w:rsidR="00251BB4">
        <w:rPr>
          <w:noProof/>
        </w:rPr>
        <w:fldChar w:fldCharType="separate"/>
      </w:r>
      <w:r w:rsidR="00201688">
        <w:rPr>
          <w:noProof/>
        </w:rPr>
        <w:t>4</w:t>
      </w:r>
      <w:r w:rsidR="00251BB4">
        <w:rPr>
          <w:noProof/>
        </w:rPr>
        <w:fldChar w:fldCharType="end"/>
      </w:r>
      <w:r w:rsidR="00E11B41">
        <w:rPr>
          <w:lang w:eastAsia="ja-JP"/>
        </w:rPr>
        <w:t xml:space="preserve"> Visual aid for assisting with body condition scoring of non-dairy </w:t>
      </w:r>
      <w:r w:rsidR="00693138">
        <w:rPr>
          <w:lang w:eastAsia="ja-JP"/>
        </w:rPr>
        <w:t xml:space="preserve">breed </w:t>
      </w:r>
      <w:r w:rsidR="00E11B41">
        <w:rPr>
          <w:lang w:eastAsia="ja-JP"/>
        </w:rPr>
        <w:t>cattle</w:t>
      </w:r>
      <w:bookmarkEnd w:id="259"/>
      <w:bookmarkEnd w:id="260"/>
    </w:p>
    <w:p w14:paraId="4539D7F5" w14:textId="77777777" w:rsidR="00E11B41" w:rsidRDefault="00E11B41" w:rsidP="00E11B41">
      <w:pPr>
        <w:rPr>
          <w:lang w:eastAsia="ja-JP"/>
        </w:rPr>
      </w:pPr>
      <w:r>
        <w:rPr>
          <w:noProof/>
          <w:lang w:eastAsia="en-AU"/>
        </w:rPr>
        <w:drawing>
          <wp:inline distT="0" distB="0" distL="0" distR="0" wp14:anchorId="6694E2E8" wp14:editId="78D1C29B">
            <wp:extent cx="3228340" cy="2228850"/>
            <wp:effectExtent l="0" t="0" r="0" b="0"/>
            <wp:docPr id="7" name="Picture 7" descr="When scoring beef cattle the muscle and fat cover must be considered over a number of anatomical points of beef cattle including: the manual palpation of the short ribs and backbone, the visual prominence of the hips, and the muscle and fat cover over the rump area, the pin bones and on the tail adjacent the pin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8340" cy="2228850"/>
                    </a:xfrm>
                    <a:prstGeom prst="rect">
                      <a:avLst/>
                    </a:prstGeom>
                    <a:noFill/>
                  </pic:spPr>
                </pic:pic>
              </a:graphicData>
            </a:graphic>
          </wp:inline>
        </w:drawing>
      </w:r>
    </w:p>
    <w:p w14:paraId="571EA7A5" w14:textId="77777777" w:rsidR="00E11B41" w:rsidRDefault="00E11B41" w:rsidP="00493ABF">
      <w:pPr>
        <w:pStyle w:val="FigureTableNoteSource"/>
        <w:rPr>
          <w:lang w:eastAsia="ja-JP"/>
        </w:rPr>
      </w:pPr>
      <w:r>
        <w:rPr>
          <w:lang w:eastAsia="ja-JP"/>
        </w:rPr>
        <w:t>Source: Cattle Council of Australia</w:t>
      </w:r>
    </w:p>
    <w:p w14:paraId="4E125662" w14:textId="6AAF45E7" w:rsidR="008B7990" w:rsidRDefault="00AB617B" w:rsidP="00AB617B">
      <w:pPr>
        <w:pStyle w:val="Caption"/>
      </w:pPr>
      <w:bookmarkStart w:id="261" w:name="_Ref37268439"/>
      <w:bookmarkStart w:id="262" w:name="_Toc54598555"/>
      <w:r>
        <w:t xml:space="preserve">Figure </w:t>
      </w:r>
      <w:r w:rsidR="00251BB4">
        <w:rPr>
          <w:noProof/>
        </w:rPr>
        <w:fldChar w:fldCharType="begin"/>
      </w:r>
      <w:r w:rsidR="00251BB4">
        <w:rPr>
          <w:noProof/>
        </w:rPr>
        <w:instrText xml:space="preserve"> SEQ Figure \* ARABIC </w:instrText>
      </w:r>
      <w:r w:rsidR="00251BB4">
        <w:rPr>
          <w:noProof/>
        </w:rPr>
        <w:fldChar w:fldCharType="separate"/>
      </w:r>
      <w:r w:rsidR="00201688">
        <w:rPr>
          <w:noProof/>
        </w:rPr>
        <w:t>5</w:t>
      </w:r>
      <w:r w:rsidR="00251BB4">
        <w:rPr>
          <w:noProof/>
        </w:rPr>
        <w:fldChar w:fldCharType="end"/>
      </w:r>
      <w:bookmarkEnd w:id="261"/>
      <w:r w:rsidR="008B7990">
        <w:rPr>
          <w:lang w:eastAsia="ja-JP"/>
        </w:rPr>
        <w:t xml:space="preserve"> Dairy </w:t>
      </w:r>
      <w:r w:rsidR="00693138">
        <w:rPr>
          <w:lang w:eastAsia="ja-JP"/>
        </w:rPr>
        <w:t xml:space="preserve">breed </w:t>
      </w:r>
      <w:r w:rsidR="008B7990">
        <w:rPr>
          <w:lang w:eastAsia="ja-JP"/>
        </w:rPr>
        <w:t>cattle body condition score</w:t>
      </w:r>
      <w:r w:rsidR="007D669E">
        <w:rPr>
          <w:lang w:eastAsia="ja-JP"/>
        </w:rPr>
        <w:t xml:space="preserve"> </w:t>
      </w:r>
      <w:r w:rsidR="007D669E">
        <w:t xml:space="preserve">(diagram shows </w:t>
      </w:r>
      <w:r w:rsidR="00CC12BF">
        <w:t>3 </w:t>
      </w:r>
      <w:r w:rsidR="007D669E">
        <w:t xml:space="preserve">to 6 on scale of </w:t>
      </w:r>
      <w:r w:rsidR="0005562E">
        <w:t>1 </w:t>
      </w:r>
      <w:r w:rsidR="007D669E">
        <w:t>to 8)</w:t>
      </w:r>
      <w:bookmarkEnd w:id="262"/>
    </w:p>
    <w:p w14:paraId="3088C797" w14:textId="77777777" w:rsidR="008B7990" w:rsidRDefault="00D741D5" w:rsidP="008B7990">
      <w:pPr>
        <w:rPr>
          <w:lang w:eastAsia="ja-JP"/>
        </w:rPr>
      </w:pPr>
      <w:r>
        <w:rPr>
          <w:noProof/>
          <w:lang w:eastAsia="en-AU"/>
        </w:rPr>
        <w:drawing>
          <wp:inline distT="0" distB="0" distL="0" distR="0" wp14:anchorId="2223BCD5" wp14:editId="500FE90E">
            <wp:extent cx="4706620" cy="3139440"/>
            <wp:effectExtent l="0" t="0" r="0" b="3810"/>
            <wp:docPr id="93" name="Picture 93" descr="When scoring dairy cattle the muscle and fat cover must be considered over a number of anatomical points of dairy cattle. This is done in 2 stages. In the first stage we consider 'how sunken is the area between the tail and pins?' The available options are deeply sunken, sunken, slightly sunken and filled in. If the animal presents as deeply sunken, then consider 'are the insides of the pin bones hollow?' If yes, then the animal is condition score 3. If no, then the animal is condition score 3.5. If the animal presents as sunken, then consider 'is the backbone a bumpy ridge?' If yes, then the animal is condition score 4. If no, then the animal is condition score 4.5. If the animal presents as slightly sunken or filled in, then consider 'is the depression between the pins and hips u-shaped, shallow or flat?' If u-shaped, then the animal is condition score 5. If shallow, then the animal is condition score 5.5. If flat, then the animal is condition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6620" cy="3139440"/>
                    </a:xfrm>
                    <a:prstGeom prst="rect">
                      <a:avLst/>
                    </a:prstGeom>
                    <a:noFill/>
                  </pic:spPr>
                </pic:pic>
              </a:graphicData>
            </a:graphic>
          </wp:inline>
        </w:drawing>
      </w:r>
    </w:p>
    <w:p w14:paraId="0A5DCB78" w14:textId="77777777" w:rsidR="006C03D9" w:rsidRDefault="006C03D9" w:rsidP="006C03D9">
      <w:pPr>
        <w:pStyle w:val="FigureTableNoteSource"/>
        <w:rPr>
          <w:lang w:eastAsia="ja-JP"/>
        </w:rPr>
      </w:pPr>
      <w:r>
        <w:rPr>
          <w:lang w:eastAsia="ja-JP"/>
        </w:rPr>
        <w:t>Source: DEPI (Vic)</w:t>
      </w:r>
    </w:p>
    <w:p w14:paraId="4B536561" w14:textId="77777777" w:rsidR="008B7990" w:rsidRDefault="008B7990" w:rsidP="008B7990">
      <w:pPr>
        <w:pStyle w:val="NormalStandardspara"/>
        <w:rPr>
          <w:lang w:eastAsia="ja-JP"/>
        </w:rPr>
      </w:pPr>
      <w:r>
        <w:rPr>
          <w:lang w:eastAsia="ja-JP"/>
        </w:rPr>
        <w:t xml:space="preserve">Female cattle sourced for export as </w:t>
      </w:r>
      <w:r w:rsidR="0085425A">
        <w:rPr>
          <w:lang w:eastAsia="ja-JP"/>
        </w:rPr>
        <w:t xml:space="preserve">feeder or </w:t>
      </w:r>
      <w:r>
        <w:rPr>
          <w:lang w:eastAsia="ja-JP"/>
        </w:rPr>
        <w:t xml:space="preserve">slaughter animals must be pregnancy tested </w:t>
      </w:r>
      <w:r w:rsidR="00326661">
        <w:rPr>
          <w:lang w:eastAsia="ja-JP"/>
        </w:rPr>
        <w:t>within</w:t>
      </w:r>
      <w:r>
        <w:rPr>
          <w:lang w:eastAsia="ja-JP"/>
        </w:rPr>
        <w:t xml:space="preserve"> 3</w:t>
      </w:r>
      <w:r w:rsidR="001E6DEC">
        <w:rPr>
          <w:lang w:eastAsia="ja-JP"/>
        </w:rPr>
        <w:t>0 </w:t>
      </w:r>
      <w:r>
        <w:rPr>
          <w:lang w:eastAsia="ja-JP"/>
        </w:rPr>
        <w:t>day</w:t>
      </w:r>
      <w:r w:rsidR="00326661">
        <w:rPr>
          <w:lang w:eastAsia="ja-JP"/>
        </w:rPr>
        <w:t>s</w:t>
      </w:r>
      <w:r>
        <w:rPr>
          <w:lang w:eastAsia="ja-JP"/>
        </w:rPr>
        <w:t xml:space="preserve"> period </w:t>
      </w:r>
      <w:r w:rsidR="00EF57BC">
        <w:rPr>
          <w:lang w:eastAsia="ja-JP"/>
        </w:rPr>
        <w:t>prior to</w:t>
      </w:r>
      <w:r>
        <w:rPr>
          <w:lang w:eastAsia="ja-JP"/>
        </w:rPr>
        <w:t xml:space="preserve"> export</w:t>
      </w:r>
      <w:r w:rsidR="004B7648">
        <w:rPr>
          <w:lang w:eastAsia="ja-JP"/>
        </w:rPr>
        <w:t>,</w:t>
      </w:r>
      <w:r>
        <w:rPr>
          <w:lang w:eastAsia="ja-JP"/>
        </w:rPr>
        <w:t xml:space="preserve"> by a registered veterinarian who must certify in writing that the an</w:t>
      </w:r>
      <w:r w:rsidR="008166ED">
        <w:rPr>
          <w:lang w:eastAsia="ja-JP"/>
        </w:rPr>
        <w:t>imal is not detectably pregnant</w:t>
      </w:r>
      <w:r w:rsidR="00B10C68">
        <w:rPr>
          <w:lang w:eastAsia="ja-JP"/>
        </w:rPr>
        <w:t xml:space="preserve">. </w:t>
      </w:r>
      <w:r w:rsidR="00B10C68">
        <w:t>The certification must include the date of the procedure.</w:t>
      </w:r>
    </w:p>
    <w:p w14:paraId="59650936" w14:textId="77777777" w:rsidR="008B7990" w:rsidRDefault="008B7990" w:rsidP="008B7990">
      <w:pPr>
        <w:pStyle w:val="NormalStandardspara"/>
        <w:rPr>
          <w:lang w:eastAsia="ja-JP"/>
        </w:rPr>
      </w:pPr>
      <w:r>
        <w:rPr>
          <w:lang w:eastAsia="ja-JP"/>
        </w:rPr>
        <w:t>Female cattle sourced for export as breeder animals must</w:t>
      </w:r>
      <w:r w:rsidR="00507C79">
        <w:rPr>
          <w:lang w:eastAsia="ja-JP"/>
        </w:rPr>
        <w:t xml:space="preserve"> be no more than 19</w:t>
      </w:r>
      <w:r w:rsidR="001E6DEC">
        <w:rPr>
          <w:lang w:eastAsia="ja-JP"/>
        </w:rPr>
        <w:t>0 </w:t>
      </w:r>
      <w:r w:rsidR="00507C79">
        <w:rPr>
          <w:lang w:eastAsia="ja-JP"/>
        </w:rPr>
        <w:t xml:space="preserve">days pregnant at the scheduled date of export, unless otherwise provided </w:t>
      </w:r>
      <w:r w:rsidR="00507C79" w:rsidRPr="00B81C72">
        <w:rPr>
          <w:lang w:eastAsia="ja-JP"/>
        </w:rPr>
        <w:t xml:space="preserve">in a </w:t>
      </w:r>
      <w:r w:rsidR="00507C79" w:rsidRPr="00B81C72">
        <w:rPr>
          <w:rStyle w:val="Emphasis"/>
        </w:rPr>
        <w:t>last third of pregnancy management plan</w:t>
      </w:r>
      <w:r w:rsidR="00507C79" w:rsidRPr="00B81C72">
        <w:rPr>
          <w:lang w:eastAsia="ja-JP"/>
        </w:rPr>
        <w:t xml:space="preserve"> approved in writing by the </w:t>
      </w:r>
      <w:r w:rsidR="009F7292" w:rsidRPr="00B81C72">
        <w:rPr>
          <w:lang w:eastAsia="ja-JP"/>
        </w:rPr>
        <w:t>department</w:t>
      </w:r>
      <w:r w:rsidR="00507C79" w:rsidRPr="00B81C72">
        <w:rPr>
          <w:lang w:eastAsia="ja-JP"/>
        </w:rPr>
        <w:t>. In order to demonstrate this, the</w:t>
      </w:r>
      <w:r w:rsidR="00507C79">
        <w:rPr>
          <w:lang w:eastAsia="ja-JP"/>
        </w:rPr>
        <w:t xml:space="preserve"> cattle must be pregnancy tested:</w:t>
      </w:r>
    </w:p>
    <w:p w14:paraId="141F47B1" w14:textId="77777777" w:rsidR="00B10C68" w:rsidRDefault="00C404AC" w:rsidP="00843F70">
      <w:pPr>
        <w:pStyle w:val="ListNumber"/>
        <w:numPr>
          <w:ilvl w:val="0"/>
          <w:numId w:val="108"/>
        </w:numPr>
        <w:rPr>
          <w:lang w:eastAsia="ja-JP"/>
        </w:rPr>
      </w:pPr>
      <w:bookmarkStart w:id="263" w:name="_Ref35345155"/>
      <w:r>
        <w:rPr>
          <w:lang w:eastAsia="ja-JP"/>
        </w:rPr>
        <w:t xml:space="preserve">by a registered veterinarian that attests </w:t>
      </w:r>
      <w:bookmarkEnd w:id="263"/>
      <w:r>
        <w:rPr>
          <w:lang w:eastAsia="ja-JP"/>
        </w:rPr>
        <w:t>to current experience and competency in cattle pregnancy diagnosis, using manual palpation; and</w:t>
      </w:r>
    </w:p>
    <w:p w14:paraId="0F0E1A6F" w14:textId="77777777" w:rsidR="00C404AC" w:rsidRDefault="00C404AC" w:rsidP="00C404AC">
      <w:pPr>
        <w:pStyle w:val="ListNumber2"/>
        <w:rPr>
          <w:lang w:eastAsia="ja-JP"/>
        </w:rPr>
      </w:pPr>
      <w:r>
        <w:rPr>
          <w:lang w:eastAsia="ja-JP"/>
        </w:rPr>
        <w:t>if the test result is negative, be certified in writing as not detectably pregnant; or</w:t>
      </w:r>
    </w:p>
    <w:p w14:paraId="2B18D297" w14:textId="77777777" w:rsidR="00C404AC" w:rsidRDefault="00C404AC" w:rsidP="00C404AC">
      <w:pPr>
        <w:pStyle w:val="ListNumber2"/>
        <w:rPr>
          <w:lang w:eastAsia="ja-JP"/>
        </w:rPr>
      </w:pPr>
      <w:r>
        <w:rPr>
          <w:lang w:eastAsia="ja-JP"/>
        </w:rPr>
        <w:t>if the test result is positive, be certified in writing as pregnant with number of days pregnant stated; or</w:t>
      </w:r>
    </w:p>
    <w:p w14:paraId="7253C285" w14:textId="77777777" w:rsidR="00C404AC" w:rsidRDefault="00C404AC" w:rsidP="00011ECC">
      <w:pPr>
        <w:pStyle w:val="ListNumber"/>
        <w:rPr>
          <w:lang w:eastAsia="ja-JP"/>
        </w:rPr>
      </w:pPr>
      <w:bookmarkStart w:id="264" w:name="_Ref35345163"/>
      <w:r>
        <w:rPr>
          <w:lang w:eastAsia="ja-JP"/>
        </w:rPr>
        <w:t xml:space="preserve">by a registered veterinarian that is accredited under the </w:t>
      </w:r>
      <w:r w:rsidRPr="00731EA9">
        <w:t xml:space="preserve">PREgCHECK </w:t>
      </w:r>
      <w:r>
        <w:rPr>
          <w:lang w:eastAsia="ja-JP"/>
        </w:rPr>
        <w:t>(NCPD) Scheme, using manual palpation or an alternative method if the veterinarian determines that the animal is too small to be manually palpated safely; and</w:t>
      </w:r>
    </w:p>
    <w:p w14:paraId="125A5617" w14:textId="77777777" w:rsidR="00896F47" w:rsidRDefault="00896F47" w:rsidP="00C404AC">
      <w:pPr>
        <w:pStyle w:val="ListNumber2"/>
        <w:rPr>
          <w:lang w:eastAsia="ja-JP"/>
        </w:rPr>
      </w:pPr>
      <w:r>
        <w:rPr>
          <w:lang w:eastAsia="ja-JP"/>
        </w:rPr>
        <w:t>if the test result is negative, be certified in writing as not detectably pregnant; or</w:t>
      </w:r>
    </w:p>
    <w:p w14:paraId="2EA567E1" w14:textId="77777777" w:rsidR="00896F47" w:rsidRDefault="00896F47" w:rsidP="00C404AC">
      <w:pPr>
        <w:pStyle w:val="ListNumber2"/>
        <w:rPr>
          <w:lang w:eastAsia="ja-JP"/>
        </w:rPr>
      </w:pPr>
      <w:r>
        <w:rPr>
          <w:lang w:eastAsia="ja-JP"/>
        </w:rPr>
        <w:t>if the test result is positive, be certified in writing as pregnant with number of days pregnant stated; and</w:t>
      </w:r>
    </w:p>
    <w:bookmarkEnd w:id="264"/>
    <w:p w14:paraId="1A8EED12" w14:textId="77777777" w:rsidR="008B7990" w:rsidRDefault="006F04DB" w:rsidP="006F04DB">
      <w:pPr>
        <w:pStyle w:val="ListNumber"/>
        <w:rPr>
          <w:lang w:eastAsia="ja-JP"/>
        </w:rPr>
      </w:pPr>
      <w:r w:rsidRPr="006F04DB">
        <w:rPr>
          <w:lang w:eastAsia="ja-JP"/>
        </w:rPr>
        <w:t>with the</w:t>
      </w:r>
      <w:r>
        <w:rPr>
          <w:lang w:eastAsia="ja-JP"/>
        </w:rPr>
        <w:t xml:space="preserve"> certification stating</w:t>
      </w:r>
      <w:r w:rsidR="00896F47">
        <w:rPr>
          <w:lang w:eastAsia="ja-JP"/>
        </w:rPr>
        <w:t xml:space="preserve"> the animal’s </w:t>
      </w:r>
      <w:r w:rsidR="004F0514">
        <w:rPr>
          <w:lang w:eastAsia="ja-JP"/>
        </w:rPr>
        <w:t>individual NLIS identification number and date of the procedure</w:t>
      </w:r>
      <w:r w:rsidR="00896F47">
        <w:rPr>
          <w:lang w:eastAsia="ja-JP"/>
        </w:rPr>
        <w:t>, and where</w:t>
      </w:r>
      <w:r w:rsidR="004F0514">
        <w:rPr>
          <w:lang w:eastAsia="ja-JP"/>
        </w:rPr>
        <w:t xml:space="preserve"> an accredited </w:t>
      </w:r>
      <w:r w:rsidR="004F0514" w:rsidRPr="00731EA9">
        <w:t xml:space="preserve">PREgCHECK </w:t>
      </w:r>
      <w:r w:rsidR="004F0514">
        <w:rPr>
          <w:lang w:eastAsia="ja-JP"/>
        </w:rPr>
        <w:t>tester is used, the name of the accredited tester, their accreditation number and a s</w:t>
      </w:r>
      <w:r w:rsidR="00896F47">
        <w:rPr>
          <w:lang w:eastAsia="ja-JP"/>
        </w:rPr>
        <w:t>tatement of their accreditation. Certification is valid for 6</w:t>
      </w:r>
      <w:r w:rsidR="001E6DEC">
        <w:rPr>
          <w:lang w:eastAsia="ja-JP"/>
        </w:rPr>
        <w:t>0 </w:t>
      </w:r>
      <w:r w:rsidR="00896F47">
        <w:rPr>
          <w:lang w:eastAsia="ja-JP"/>
        </w:rPr>
        <w:t xml:space="preserve">days </w:t>
      </w:r>
      <w:r w:rsidR="00DA1DCB">
        <w:rPr>
          <w:lang w:eastAsia="ja-JP"/>
        </w:rPr>
        <w:t>for not detectably pregnant cattle, from the date of the procedure</w:t>
      </w:r>
      <w:r w:rsidR="00896F47">
        <w:rPr>
          <w:lang w:eastAsia="ja-JP"/>
        </w:rPr>
        <w:t>.</w:t>
      </w:r>
    </w:p>
    <w:p w14:paraId="78298634" w14:textId="77777777" w:rsidR="008B7990" w:rsidRDefault="001E485C" w:rsidP="008B7990">
      <w:pPr>
        <w:pStyle w:val="NormalStandardspara"/>
        <w:rPr>
          <w:lang w:eastAsia="ja-JP"/>
        </w:rPr>
      </w:pPr>
      <w:r>
        <w:rPr>
          <w:lang w:eastAsia="ja-JP"/>
        </w:rPr>
        <w:t>Unle</w:t>
      </w:r>
      <w:r w:rsidR="00B320C2">
        <w:rPr>
          <w:lang w:eastAsia="ja-JP"/>
        </w:rPr>
        <w:t xml:space="preserve">ss otherwise provided </w:t>
      </w:r>
      <w:r w:rsidR="00B320C2" w:rsidRPr="00B81C72">
        <w:rPr>
          <w:lang w:eastAsia="ja-JP"/>
        </w:rPr>
        <w:t xml:space="preserve">in a </w:t>
      </w:r>
      <w:r w:rsidR="00B320C2" w:rsidRPr="00B81C72">
        <w:rPr>
          <w:rStyle w:val="Emphasis"/>
        </w:rPr>
        <w:t>long-</w:t>
      </w:r>
      <w:r w:rsidRPr="00B81C72">
        <w:rPr>
          <w:rStyle w:val="Emphasis"/>
        </w:rPr>
        <w:t>horned livestock management plan</w:t>
      </w:r>
      <w:r w:rsidRPr="00B81C72">
        <w:rPr>
          <w:lang w:eastAsia="ja-JP"/>
        </w:rPr>
        <w:t xml:space="preserve"> approved in writing by the </w:t>
      </w:r>
      <w:r w:rsidR="009F7292" w:rsidRPr="00B81C72">
        <w:rPr>
          <w:lang w:eastAsia="ja-JP"/>
        </w:rPr>
        <w:t>department</w:t>
      </w:r>
      <w:r w:rsidRPr="00B81C72">
        <w:rPr>
          <w:lang w:eastAsia="ja-JP"/>
        </w:rPr>
        <w:t>, c</w:t>
      </w:r>
      <w:r w:rsidR="008B7990" w:rsidRPr="00B81C72">
        <w:rPr>
          <w:lang w:eastAsia="ja-JP"/>
        </w:rPr>
        <w:t xml:space="preserve">attle </w:t>
      </w:r>
      <w:r w:rsidR="00D1355A" w:rsidRPr="00B81C72">
        <w:rPr>
          <w:lang w:eastAsia="ja-JP"/>
        </w:rPr>
        <w:t xml:space="preserve">with horns must only be </w:t>
      </w:r>
      <w:r w:rsidR="008B7990" w:rsidRPr="00B81C72">
        <w:rPr>
          <w:lang w:eastAsia="ja-JP"/>
        </w:rPr>
        <w:t>sourced</w:t>
      </w:r>
      <w:r w:rsidR="008B7990">
        <w:rPr>
          <w:lang w:eastAsia="ja-JP"/>
        </w:rPr>
        <w:t xml:space="preserve"> for export</w:t>
      </w:r>
      <w:r w:rsidR="00D1355A">
        <w:rPr>
          <w:lang w:eastAsia="ja-JP"/>
        </w:rPr>
        <w:t xml:space="preserve"> or exported if the</w:t>
      </w:r>
      <w:r w:rsidR="008B7990">
        <w:rPr>
          <w:lang w:eastAsia="ja-JP"/>
        </w:rPr>
        <w:t>:</w:t>
      </w:r>
    </w:p>
    <w:p w14:paraId="6C0E81B5" w14:textId="77777777" w:rsidR="00A476EE" w:rsidRDefault="00756DF1" w:rsidP="00843F70">
      <w:pPr>
        <w:pStyle w:val="ListNumber"/>
        <w:numPr>
          <w:ilvl w:val="0"/>
          <w:numId w:val="78"/>
        </w:numPr>
        <w:rPr>
          <w:lang w:eastAsia="ja-JP"/>
        </w:rPr>
      </w:pPr>
      <w:r>
        <w:rPr>
          <w:lang w:eastAsia="ja-JP"/>
        </w:rPr>
        <w:t xml:space="preserve">solid the non-vascular </w:t>
      </w:r>
      <w:r w:rsidR="00A476EE">
        <w:rPr>
          <w:lang w:eastAsia="ja-JP"/>
        </w:rPr>
        <w:t>tip</w:t>
      </w:r>
      <w:r>
        <w:rPr>
          <w:lang w:eastAsia="ja-JP"/>
        </w:rPr>
        <w:t xml:space="preserve"> has been </w:t>
      </w:r>
      <w:r w:rsidR="00A476EE">
        <w:rPr>
          <w:lang w:eastAsia="ja-JP"/>
        </w:rPr>
        <w:t>removed to a diameter of 3</w:t>
      </w:r>
      <w:r w:rsidR="000B5C0D">
        <w:rPr>
          <w:lang w:eastAsia="ja-JP"/>
        </w:rPr>
        <w:t>cm</w:t>
      </w:r>
      <w:r w:rsidR="00A476EE">
        <w:rPr>
          <w:lang w:eastAsia="ja-JP"/>
        </w:rPr>
        <w:t xml:space="preserve"> (</w:t>
      </w:r>
      <w:r>
        <w:rPr>
          <w:lang w:eastAsia="ja-JP"/>
        </w:rPr>
        <w:t xml:space="preserve">or </w:t>
      </w:r>
      <w:r w:rsidR="00896F47">
        <w:rPr>
          <w:lang w:eastAsia="ja-JP"/>
        </w:rPr>
        <w:t xml:space="preserve">less </w:t>
      </w:r>
      <w:r>
        <w:rPr>
          <w:lang w:eastAsia="ja-JP"/>
        </w:rPr>
        <w:t xml:space="preserve">if the horn vasculature does not allow) and </w:t>
      </w:r>
      <w:r w:rsidR="00EB1D6B">
        <w:rPr>
          <w:lang w:eastAsia="ja-JP"/>
        </w:rPr>
        <w:t xml:space="preserve">horns </w:t>
      </w:r>
      <w:r>
        <w:rPr>
          <w:lang w:eastAsia="ja-JP"/>
        </w:rPr>
        <w:t>have a blunt horn end; and</w:t>
      </w:r>
    </w:p>
    <w:p w14:paraId="0392F0AC" w14:textId="77777777" w:rsidR="00271EBB" w:rsidRDefault="00756DF1" w:rsidP="00843F70">
      <w:pPr>
        <w:pStyle w:val="ListNumber"/>
        <w:numPr>
          <w:ilvl w:val="0"/>
          <w:numId w:val="78"/>
        </w:numPr>
        <w:rPr>
          <w:lang w:eastAsia="ja-JP"/>
        </w:rPr>
      </w:pPr>
      <w:r>
        <w:rPr>
          <w:lang w:eastAsia="ja-JP"/>
        </w:rPr>
        <w:t xml:space="preserve">horns </w:t>
      </w:r>
      <w:r w:rsidR="006F04DB">
        <w:rPr>
          <w:lang w:eastAsia="ja-JP"/>
        </w:rPr>
        <w:t xml:space="preserve">are </w:t>
      </w:r>
      <w:r>
        <w:rPr>
          <w:lang w:eastAsia="ja-JP"/>
        </w:rPr>
        <w:t>no longer than 1</w:t>
      </w:r>
      <w:r w:rsidR="00E33069">
        <w:rPr>
          <w:lang w:eastAsia="ja-JP"/>
        </w:rPr>
        <w:t>2</w:t>
      </w:r>
      <w:r w:rsidR="000B5C0D">
        <w:rPr>
          <w:lang w:eastAsia="ja-JP"/>
        </w:rPr>
        <w:t>cm</w:t>
      </w:r>
      <w:r>
        <w:rPr>
          <w:lang w:eastAsia="ja-JP"/>
        </w:rPr>
        <w:t xml:space="preserve"> in length at the time of export</w:t>
      </w:r>
      <w:r w:rsidR="0053013D">
        <w:rPr>
          <w:lang w:eastAsia="ja-JP"/>
        </w:rPr>
        <w:t>.</w:t>
      </w:r>
    </w:p>
    <w:p w14:paraId="3727A9F6" w14:textId="06B388E2" w:rsidR="008B7990" w:rsidRDefault="00714387" w:rsidP="008B7990">
      <w:pPr>
        <w:pStyle w:val="NormalStandardspara"/>
        <w:rPr>
          <w:lang w:eastAsia="ja-JP"/>
        </w:rPr>
      </w:pPr>
      <w:r>
        <w:rPr>
          <w:lang w:eastAsia="ja-JP"/>
        </w:rPr>
        <w:t xml:space="preserve">Cattle must be penned in accordance with the minimum aircraft crate pen area </w:t>
      </w:r>
      <w:r w:rsidR="00E84983">
        <w:rPr>
          <w:lang w:eastAsia="ja-JP"/>
        </w:rPr>
        <w:t xml:space="preserve">requirements shown </w:t>
      </w:r>
      <w:r w:rsidR="008B7990">
        <w:rPr>
          <w:lang w:eastAsia="ja-JP"/>
        </w:rPr>
        <w:t xml:space="preserve">in </w:t>
      </w:r>
      <w:r w:rsidR="004E7E0C">
        <w:rPr>
          <w:highlight w:val="yellow"/>
          <w:lang w:eastAsia="ja-JP"/>
        </w:rPr>
        <w:fldChar w:fldCharType="begin"/>
      </w:r>
      <w:r w:rsidR="004E7E0C">
        <w:rPr>
          <w:lang w:eastAsia="ja-JP"/>
        </w:rPr>
        <w:instrText xml:space="preserve"> REF _Ref32476556 \h </w:instrText>
      </w:r>
      <w:r w:rsidR="004E7E0C">
        <w:rPr>
          <w:highlight w:val="yellow"/>
          <w:lang w:eastAsia="ja-JP"/>
        </w:rPr>
      </w:r>
      <w:r w:rsidR="004E7E0C">
        <w:rPr>
          <w:highlight w:val="yellow"/>
          <w:lang w:eastAsia="ja-JP"/>
        </w:rPr>
        <w:fldChar w:fldCharType="separate"/>
      </w:r>
      <w:r w:rsidR="00201688">
        <w:t xml:space="preserve">Table </w:t>
      </w:r>
      <w:r w:rsidR="00201688">
        <w:rPr>
          <w:noProof/>
        </w:rPr>
        <w:t>30</w:t>
      </w:r>
      <w:r w:rsidR="004E7E0C">
        <w:rPr>
          <w:highlight w:val="yellow"/>
          <w:lang w:eastAsia="ja-JP"/>
        </w:rPr>
        <w:fldChar w:fldCharType="end"/>
      </w:r>
      <w:r w:rsidR="00896F47">
        <w:rPr>
          <w:lang w:eastAsia="ja-JP"/>
        </w:rPr>
        <w:t xml:space="preserve">. For weights between those shown in </w:t>
      </w:r>
      <w:r w:rsidR="00896F47">
        <w:rPr>
          <w:lang w:eastAsia="ja-JP"/>
        </w:rPr>
        <w:fldChar w:fldCharType="begin"/>
      </w:r>
      <w:r w:rsidR="00896F47">
        <w:rPr>
          <w:lang w:eastAsia="ja-JP"/>
        </w:rPr>
        <w:instrText xml:space="preserve"> REF _Ref32476556 \h </w:instrText>
      </w:r>
      <w:r w:rsidR="00896F47">
        <w:rPr>
          <w:lang w:eastAsia="ja-JP"/>
        </w:rPr>
      </w:r>
      <w:r w:rsidR="00896F47">
        <w:rPr>
          <w:lang w:eastAsia="ja-JP"/>
        </w:rPr>
        <w:fldChar w:fldCharType="separate"/>
      </w:r>
      <w:r w:rsidR="00201688">
        <w:t xml:space="preserve">Table </w:t>
      </w:r>
      <w:r w:rsidR="00201688">
        <w:rPr>
          <w:noProof/>
        </w:rPr>
        <w:t>30</w:t>
      </w:r>
      <w:r w:rsidR="00896F47">
        <w:rPr>
          <w:lang w:eastAsia="ja-JP"/>
        </w:rPr>
        <w:fldChar w:fldCharType="end"/>
      </w:r>
      <w:r w:rsidR="00896F47">
        <w:rPr>
          <w:lang w:eastAsia="ja-JP"/>
        </w:rPr>
        <w:t>,</w:t>
      </w:r>
      <w:r w:rsidR="008B7990">
        <w:rPr>
          <w:lang w:eastAsia="ja-JP"/>
        </w:rPr>
        <w:t xml:space="preserve"> the minimum pen area per head </w:t>
      </w:r>
      <w:r w:rsidR="006F04DB">
        <w:rPr>
          <w:lang w:eastAsia="ja-JP"/>
        </w:rPr>
        <w:t xml:space="preserve">must </w:t>
      </w:r>
      <w:r w:rsidR="008B7990">
        <w:rPr>
          <w:lang w:eastAsia="ja-JP"/>
        </w:rPr>
        <w:t>be calculated by linear interpolation.</w:t>
      </w:r>
    </w:p>
    <w:p w14:paraId="07B0140B" w14:textId="77777777" w:rsidR="008B7990" w:rsidRDefault="008B7990" w:rsidP="00BD1D7E">
      <w:pPr>
        <w:pStyle w:val="NormalStandardspara"/>
        <w:rPr>
          <w:lang w:eastAsia="ja-JP"/>
        </w:rPr>
      </w:pPr>
      <w:r>
        <w:rPr>
          <w:lang w:eastAsia="ja-JP"/>
        </w:rPr>
        <w:t xml:space="preserve">When calculating pen </w:t>
      </w:r>
      <w:r w:rsidR="004877A6">
        <w:rPr>
          <w:lang w:eastAsia="ja-JP"/>
        </w:rPr>
        <w:t xml:space="preserve">space </w:t>
      </w:r>
      <w:r>
        <w:rPr>
          <w:lang w:eastAsia="ja-JP"/>
        </w:rPr>
        <w:t>allocation, the pen area pe</w:t>
      </w:r>
      <w:r w:rsidR="00896F47">
        <w:rPr>
          <w:lang w:eastAsia="ja-JP"/>
        </w:rPr>
        <w:t>r head must be increased by 10%</w:t>
      </w:r>
      <w:r w:rsidR="00A53482">
        <w:rPr>
          <w:lang w:eastAsia="ja-JP"/>
        </w:rPr>
        <w:t xml:space="preserve"> </w:t>
      </w:r>
      <w:bookmarkStart w:id="265" w:name="_Ref35350330"/>
      <w:r w:rsidR="00EC6E28">
        <w:t xml:space="preserve">for </w:t>
      </w:r>
      <w:r w:rsidRPr="008B7990">
        <w:t>cattle with horns</w:t>
      </w:r>
      <w:bookmarkEnd w:id="265"/>
      <w:r>
        <w:rPr>
          <w:lang w:eastAsia="ja-JP"/>
        </w:rPr>
        <w:t>.</w:t>
      </w:r>
    </w:p>
    <w:p w14:paraId="08FD9D07" w14:textId="690FF001" w:rsidR="008B7990" w:rsidRDefault="004E7E0C" w:rsidP="004E7E0C">
      <w:pPr>
        <w:pStyle w:val="Caption"/>
        <w:rPr>
          <w:lang w:eastAsia="ja-JP"/>
        </w:rPr>
      </w:pPr>
      <w:bookmarkStart w:id="266" w:name="_Ref32476556"/>
      <w:bookmarkStart w:id="267" w:name="_Toc54602991"/>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201688">
        <w:rPr>
          <w:noProof/>
        </w:rPr>
        <w:t>30</w:t>
      </w:r>
      <w:r w:rsidR="00B24817">
        <w:rPr>
          <w:noProof/>
        </w:rPr>
        <w:fldChar w:fldCharType="end"/>
      </w:r>
      <w:bookmarkEnd w:id="266"/>
      <w:r w:rsidR="008B7990">
        <w:rPr>
          <w:lang w:eastAsia="ja-JP"/>
        </w:rPr>
        <w:t xml:space="preserve"> Minimum aircraft crate pen a</w:t>
      </w:r>
      <w:r w:rsidR="003316CA">
        <w:rPr>
          <w:lang w:eastAsia="ja-JP"/>
        </w:rPr>
        <w:t>rea for cattle exported by air</w:t>
      </w:r>
      <w:bookmarkEnd w:id="267"/>
    </w:p>
    <w:p w14:paraId="047DBD69"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D4537" w14:paraId="1D988145" w14:textId="77777777" w:rsidTr="00A7257E">
        <w:trPr>
          <w:cantSplit/>
          <w:trHeight w:val="545"/>
          <w:tblHeader/>
        </w:trPr>
        <w:tc>
          <w:tcPr>
            <w:tcW w:w="2250" w:type="pct"/>
            <w:tcBorders>
              <w:top w:val="single" w:sz="4" w:space="0" w:color="auto"/>
              <w:bottom w:val="single" w:sz="4" w:space="0" w:color="auto"/>
            </w:tcBorders>
          </w:tcPr>
          <w:p w14:paraId="66D80A88" w14:textId="77777777" w:rsidR="009D4537" w:rsidRDefault="009D4537" w:rsidP="00B24817">
            <w:pPr>
              <w:pStyle w:val="TableHeading"/>
            </w:pPr>
            <w:r w:rsidRPr="004B220D">
              <w:t>Liveweight (kg)</w:t>
            </w:r>
          </w:p>
        </w:tc>
        <w:tc>
          <w:tcPr>
            <w:tcW w:w="2750" w:type="pct"/>
            <w:tcBorders>
              <w:top w:val="single" w:sz="4" w:space="0" w:color="auto"/>
              <w:bottom w:val="single" w:sz="4" w:space="0" w:color="auto"/>
            </w:tcBorders>
          </w:tcPr>
          <w:p w14:paraId="0918F5C0"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357861DE" w14:textId="77777777" w:rsidTr="00A7257E">
        <w:trPr>
          <w:trHeight w:val="324"/>
        </w:trPr>
        <w:tc>
          <w:tcPr>
            <w:tcW w:w="2250" w:type="pct"/>
            <w:tcBorders>
              <w:top w:val="single" w:sz="4" w:space="0" w:color="auto"/>
            </w:tcBorders>
          </w:tcPr>
          <w:p w14:paraId="7EA40895" w14:textId="77777777" w:rsidR="009D4537" w:rsidRDefault="009D4537" w:rsidP="00620CC9">
            <w:pPr>
              <w:pStyle w:val="TableText"/>
            </w:pPr>
            <w:r>
              <w:t>150</w:t>
            </w:r>
          </w:p>
        </w:tc>
        <w:tc>
          <w:tcPr>
            <w:tcW w:w="2750" w:type="pct"/>
            <w:tcBorders>
              <w:top w:val="single" w:sz="4" w:space="0" w:color="auto"/>
            </w:tcBorders>
          </w:tcPr>
          <w:p w14:paraId="75EA3822" w14:textId="77777777" w:rsidR="009D4537" w:rsidRDefault="009D4537" w:rsidP="00620CC9">
            <w:pPr>
              <w:pStyle w:val="TableText"/>
            </w:pPr>
            <w:r>
              <w:t>0.54</w:t>
            </w:r>
          </w:p>
        </w:tc>
      </w:tr>
      <w:tr w:rsidR="009D4537" w14:paraId="4E596085" w14:textId="77777777" w:rsidTr="00A7257E">
        <w:trPr>
          <w:trHeight w:val="324"/>
        </w:trPr>
        <w:tc>
          <w:tcPr>
            <w:tcW w:w="2250" w:type="pct"/>
          </w:tcPr>
          <w:p w14:paraId="664F62AE" w14:textId="77777777" w:rsidR="009D4537" w:rsidRDefault="009D4537" w:rsidP="00620CC9">
            <w:pPr>
              <w:pStyle w:val="TableText"/>
            </w:pPr>
            <w:r>
              <w:t>160</w:t>
            </w:r>
          </w:p>
        </w:tc>
        <w:tc>
          <w:tcPr>
            <w:tcW w:w="2750" w:type="pct"/>
          </w:tcPr>
          <w:p w14:paraId="0E898FAC" w14:textId="77777777" w:rsidR="009D4537" w:rsidRDefault="009D4537" w:rsidP="00620CC9">
            <w:pPr>
              <w:pStyle w:val="TableText"/>
            </w:pPr>
            <w:r>
              <w:t>0.56</w:t>
            </w:r>
          </w:p>
        </w:tc>
      </w:tr>
      <w:tr w:rsidR="009D4537" w14:paraId="6E528ABE" w14:textId="77777777" w:rsidTr="00A7257E">
        <w:trPr>
          <w:trHeight w:val="337"/>
        </w:trPr>
        <w:tc>
          <w:tcPr>
            <w:tcW w:w="2250" w:type="pct"/>
          </w:tcPr>
          <w:p w14:paraId="55D8C082" w14:textId="77777777" w:rsidR="009D4537" w:rsidRDefault="009D4537" w:rsidP="00620CC9">
            <w:pPr>
              <w:pStyle w:val="TableText"/>
            </w:pPr>
            <w:r>
              <w:t>170</w:t>
            </w:r>
          </w:p>
        </w:tc>
        <w:tc>
          <w:tcPr>
            <w:tcW w:w="2750" w:type="pct"/>
          </w:tcPr>
          <w:p w14:paraId="775E0E2B" w14:textId="77777777" w:rsidR="009D4537" w:rsidRDefault="009D4537" w:rsidP="00620CC9">
            <w:pPr>
              <w:pStyle w:val="TableText"/>
            </w:pPr>
            <w:r>
              <w:t>0.58</w:t>
            </w:r>
          </w:p>
        </w:tc>
      </w:tr>
      <w:tr w:rsidR="009D4537" w14:paraId="2BFFA65C" w14:textId="77777777" w:rsidTr="00A7257E">
        <w:trPr>
          <w:trHeight w:val="324"/>
        </w:trPr>
        <w:tc>
          <w:tcPr>
            <w:tcW w:w="2250" w:type="pct"/>
          </w:tcPr>
          <w:p w14:paraId="6FA1966E" w14:textId="77777777" w:rsidR="009D4537" w:rsidRDefault="009D4537" w:rsidP="00620CC9">
            <w:pPr>
              <w:pStyle w:val="TableText"/>
            </w:pPr>
            <w:r>
              <w:t>180</w:t>
            </w:r>
          </w:p>
        </w:tc>
        <w:tc>
          <w:tcPr>
            <w:tcW w:w="2750" w:type="pct"/>
          </w:tcPr>
          <w:p w14:paraId="2514DA19" w14:textId="77777777" w:rsidR="009D4537" w:rsidRDefault="009D4537" w:rsidP="00620CC9">
            <w:pPr>
              <w:pStyle w:val="TableText"/>
            </w:pPr>
            <w:r>
              <w:t>0.60</w:t>
            </w:r>
          </w:p>
        </w:tc>
      </w:tr>
      <w:tr w:rsidR="009D4537" w14:paraId="0FBFAF43" w14:textId="77777777" w:rsidTr="00A7257E">
        <w:trPr>
          <w:trHeight w:val="337"/>
        </w:trPr>
        <w:tc>
          <w:tcPr>
            <w:tcW w:w="2250" w:type="pct"/>
          </w:tcPr>
          <w:p w14:paraId="099DD085" w14:textId="77777777" w:rsidR="009D4537" w:rsidRDefault="009D4537" w:rsidP="00620CC9">
            <w:pPr>
              <w:pStyle w:val="TableText"/>
            </w:pPr>
            <w:r>
              <w:t>190</w:t>
            </w:r>
          </w:p>
        </w:tc>
        <w:tc>
          <w:tcPr>
            <w:tcW w:w="2750" w:type="pct"/>
          </w:tcPr>
          <w:p w14:paraId="06554188" w14:textId="77777777" w:rsidR="009D4537" w:rsidRDefault="009D4537" w:rsidP="00620CC9">
            <w:pPr>
              <w:pStyle w:val="TableText"/>
            </w:pPr>
            <w:r>
              <w:t>0.62</w:t>
            </w:r>
          </w:p>
        </w:tc>
      </w:tr>
      <w:tr w:rsidR="009D4537" w14:paraId="29BB4DEB" w14:textId="77777777" w:rsidTr="00A7257E">
        <w:trPr>
          <w:trHeight w:val="324"/>
        </w:trPr>
        <w:tc>
          <w:tcPr>
            <w:tcW w:w="2250" w:type="pct"/>
          </w:tcPr>
          <w:p w14:paraId="47B3614D" w14:textId="77777777" w:rsidR="009D4537" w:rsidRDefault="009D4537" w:rsidP="00620CC9">
            <w:pPr>
              <w:pStyle w:val="TableText"/>
            </w:pPr>
            <w:r>
              <w:t>200</w:t>
            </w:r>
          </w:p>
        </w:tc>
        <w:tc>
          <w:tcPr>
            <w:tcW w:w="2750" w:type="pct"/>
          </w:tcPr>
          <w:p w14:paraId="47A89725" w14:textId="77777777" w:rsidR="009D4537" w:rsidRDefault="009D4537" w:rsidP="00620CC9">
            <w:pPr>
              <w:pStyle w:val="TableText"/>
            </w:pPr>
            <w:r>
              <w:t>0.64</w:t>
            </w:r>
          </w:p>
        </w:tc>
      </w:tr>
      <w:tr w:rsidR="009D4537" w14:paraId="24A6C1E9" w14:textId="77777777" w:rsidTr="00A7257E">
        <w:trPr>
          <w:trHeight w:val="337"/>
        </w:trPr>
        <w:tc>
          <w:tcPr>
            <w:tcW w:w="2250" w:type="pct"/>
          </w:tcPr>
          <w:p w14:paraId="11A9044B" w14:textId="77777777" w:rsidR="009D4537" w:rsidRDefault="009D4537" w:rsidP="00620CC9">
            <w:pPr>
              <w:pStyle w:val="TableText"/>
            </w:pPr>
            <w:r>
              <w:t>210</w:t>
            </w:r>
          </w:p>
        </w:tc>
        <w:tc>
          <w:tcPr>
            <w:tcW w:w="2750" w:type="pct"/>
          </w:tcPr>
          <w:p w14:paraId="1C167582" w14:textId="77777777" w:rsidR="009D4537" w:rsidRDefault="009D4537" w:rsidP="00620CC9">
            <w:pPr>
              <w:pStyle w:val="TableText"/>
            </w:pPr>
            <w:r>
              <w:t>0.66</w:t>
            </w:r>
          </w:p>
        </w:tc>
      </w:tr>
      <w:tr w:rsidR="009D4537" w14:paraId="297F6B64" w14:textId="77777777" w:rsidTr="00A7257E">
        <w:trPr>
          <w:trHeight w:val="324"/>
        </w:trPr>
        <w:tc>
          <w:tcPr>
            <w:tcW w:w="2250" w:type="pct"/>
          </w:tcPr>
          <w:p w14:paraId="2C69DEA3" w14:textId="77777777" w:rsidR="009D4537" w:rsidRDefault="009D4537" w:rsidP="00620CC9">
            <w:pPr>
              <w:pStyle w:val="TableText"/>
            </w:pPr>
            <w:r>
              <w:t>220</w:t>
            </w:r>
          </w:p>
        </w:tc>
        <w:tc>
          <w:tcPr>
            <w:tcW w:w="2750" w:type="pct"/>
          </w:tcPr>
          <w:p w14:paraId="748EE8A1" w14:textId="77777777" w:rsidR="009D4537" w:rsidRDefault="009D4537" w:rsidP="00620CC9">
            <w:pPr>
              <w:pStyle w:val="TableText"/>
            </w:pPr>
            <w:r>
              <w:t>0.68</w:t>
            </w:r>
          </w:p>
        </w:tc>
      </w:tr>
      <w:tr w:rsidR="009D4537" w14:paraId="2A594040" w14:textId="77777777" w:rsidTr="00A7257E">
        <w:trPr>
          <w:trHeight w:val="337"/>
        </w:trPr>
        <w:tc>
          <w:tcPr>
            <w:tcW w:w="2250" w:type="pct"/>
          </w:tcPr>
          <w:p w14:paraId="18479B65" w14:textId="77777777" w:rsidR="009D4537" w:rsidRDefault="009D4537" w:rsidP="00620CC9">
            <w:pPr>
              <w:pStyle w:val="TableText"/>
            </w:pPr>
            <w:r>
              <w:t>230</w:t>
            </w:r>
          </w:p>
        </w:tc>
        <w:tc>
          <w:tcPr>
            <w:tcW w:w="2750" w:type="pct"/>
          </w:tcPr>
          <w:p w14:paraId="0E2130C9" w14:textId="77777777" w:rsidR="009D4537" w:rsidRDefault="009D4537" w:rsidP="00620CC9">
            <w:pPr>
              <w:pStyle w:val="TableText"/>
            </w:pPr>
            <w:r>
              <w:t>0.70</w:t>
            </w:r>
          </w:p>
        </w:tc>
      </w:tr>
      <w:tr w:rsidR="009D4537" w14:paraId="459A59FF" w14:textId="77777777" w:rsidTr="00A7257E">
        <w:trPr>
          <w:trHeight w:val="324"/>
        </w:trPr>
        <w:tc>
          <w:tcPr>
            <w:tcW w:w="2250" w:type="pct"/>
          </w:tcPr>
          <w:p w14:paraId="3D0297B0" w14:textId="77777777" w:rsidR="009D4537" w:rsidRDefault="009D4537" w:rsidP="00620CC9">
            <w:pPr>
              <w:pStyle w:val="TableText"/>
            </w:pPr>
            <w:r>
              <w:t>240</w:t>
            </w:r>
          </w:p>
        </w:tc>
        <w:tc>
          <w:tcPr>
            <w:tcW w:w="2750" w:type="pct"/>
          </w:tcPr>
          <w:p w14:paraId="27821CDF" w14:textId="77777777" w:rsidR="009D4537" w:rsidRDefault="009D4537" w:rsidP="00620CC9">
            <w:pPr>
              <w:pStyle w:val="TableText"/>
            </w:pPr>
            <w:r>
              <w:t>0.72</w:t>
            </w:r>
          </w:p>
        </w:tc>
      </w:tr>
      <w:tr w:rsidR="009D4537" w14:paraId="281E3204" w14:textId="77777777" w:rsidTr="00A7257E">
        <w:trPr>
          <w:trHeight w:val="337"/>
        </w:trPr>
        <w:tc>
          <w:tcPr>
            <w:tcW w:w="2250" w:type="pct"/>
          </w:tcPr>
          <w:p w14:paraId="4D7B7450" w14:textId="77777777" w:rsidR="009D4537" w:rsidRDefault="009D4537" w:rsidP="00620CC9">
            <w:pPr>
              <w:pStyle w:val="TableText"/>
            </w:pPr>
            <w:r>
              <w:t>250</w:t>
            </w:r>
          </w:p>
        </w:tc>
        <w:tc>
          <w:tcPr>
            <w:tcW w:w="2750" w:type="pct"/>
          </w:tcPr>
          <w:p w14:paraId="1429F163" w14:textId="77777777" w:rsidR="009D4537" w:rsidRDefault="009D4537" w:rsidP="00620CC9">
            <w:pPr>
              <w:pStyle w:val="TableText"/>
            </w:pPr>
            <w:r>
              <w:t>0.74</w:t>
            </w:r>
          </w:p>
        </w:tc>
      </w:tr>
      <w:tr w:rsidR="009D4537" w14:paraId="29223E6D" w14:textId="77777777" w:rsidTr="00A7257E">
        <w:trPr>
          <w:trHeight w:val="337"/>
        </w:trPr>
        <w:tc>
          <w:tcPr>
            <w:tcW w:w="2250" w:type="pct"/>
          </w:tcPr>
          <w:p w14:paraId="29718F22" w14:textId="77777777" w:rsidR="009D4537" w:rsidRDefault="009D4537" w:rsidP="00620CC9">
            <w:pPr>
              <w:pStyle w:val="TableText"/>
            </w:pPr>
            <w:r>
              <w:t>260</w:t>
            </w:r>
          </w:p>
        </w:tc>
        <w:tc>
          <w:tcPr>
            <w:tcW w:w="2750" w:type="pct"/>
          </w:tcPr>
          <w:p w14:paraId="048CD05D" w14:textId="77777777" w:rsidR="009D4537" w:rsidRDefault="009D4537" w:rsidP="00620CC9">
            <w:pPr>
              <w:pStyle w:val="TableText"/>
            </w:pPr>
            <w:r>
              <w:t>0.76</w:t>
            </w:r>
          </w:p>
        </w:tc>
      </w:tr>
      <w:tr w:rsidR="009D4537" w14:paraId="2B88421F" w14:textId="77777777" w:rsidTr="00A7257E">
        <w:trPr>
          <w:trHeight w:val="324"/>
        </w:trPr>
        <w:tc>
          <w:tcPr>
            <w:tcW w:w="2250" w:type="pct"/>
          </w:tcPr>
          <w:p w14:paraId="21C1AFBF" w14:textId="77777777" w:rsidR="009D4537" w:rsidRDefault="009D4537" w:rsidP="00620CC9">
            <w:pPr>
              <w:pStyle w:val="TableText"/>
            </w:pPr>
            <w:r>
              <w:t>270</w:t>
            </w:r>
          </w:p>
        </w:tc>
        <w:tc>
          <w:tcPr>
            <w:tcW w:w="2750" w:type="pct"/>
          </w:tcPr>
          <w:p w14:paraId="1E7FE531" w14:textId="77777777" w:rsidR="009D4537" w:rsidRDefault="009D4537" w:rsidP="00620CC9">
            <w:pPr>
              <w:pStyle w:val="TableText"/>
            </w:pPr>
            <w:r>
              <w:t>0.78</w:t>
            </w:r>
          </w:p>
        </w:tc>
      </w:tr>
      <w:tr w:rsidR="009D4537" w14:paraId="22B350CE" w14:textId="77777777" w:rsidTr="00A7257E">
        <w:trPr>
          <w:trHeight w:val="337"/>
        </w:trPr>
        <w:tc>
          <w:tcPr>
            <w:tcW w:w="2250" w:type="pct"/>
          </w:tcPr>
          <w:p w14:paraId="255D7761" w14:textId="77777777" w:rsidR="009D4537" w:rsidRDefault="009D4537" w:rsidP="00620CC9">
            <w:pPr>
              <w:pStyle w:val="TableText"/>
            </w:pPr>
            <w:r>
              <w:t>280</w:t>
            </w:r>
          </w:p>
        </w:tc>
        <w:tc>
          <w:tcPr>
            <w:tcW w:w="2750" w:type="pct"/>
          </w:tcPr>
          <w:p w14:paraId="0DB98F18" w14:textId="77777777" w:rsidR="009D4537" w:rsidRDefault="009D4537" w:rsidP="00620CC9">
            <w:pPr>
              <w:pStyle w:val="TableText"/>
            </w:pPr>
            <w:r>
              <w:t>0.80</w:t>
            </w:r>
          </w:p>
        </w:tc>
      </w:tr>
      <w:tr w:rsidR="009D4537" w14:paraId="0250273B" w14:textId="77777777" w:rsidTr="00A7257E">
        <w:trPr>
          <w:trHeight w:val="324"/>
        </w:trPr>
        <w:tc>
          <w:tcPr>
            <w:tcW w:w="2250" w:type="pct"/>
          </w:tcPr>
          <w:p w14:paraId="542FB472" w14:textId="77777777" w:rsidR="009D4537" w:rsidRDefault="009D4537" w:rsidP="00620CC9">
            <w:pPr>
              <w:pStyle w:val="TableText"/>
            </w:pPr>
            <w:r>
              <w:t>290</w:t>
            </w:r>
          </w:p>
        </w:tc>
        <w:tc>
          <w:tcPr>
            <w:tcW w:w="2750" w:type="pct"/>
          </w:tcPr>
          <w:p w14:paraId="452A4970" w14:textId="77777777" w:rsidR="009D4537" w:rsidRDefault="009D4537" w:rsidP="00620CC9">
            <w:pPr>
              <w:pStyle w:val="TableText"/>
            </w:pPr>
            <w:r>
              <w:t>0.82</w:t>
            </w:r>
          </w:p>
        </w:tc>
      </w:tr>
      <w:tr w:rsidR="009D4537" w14:paraId="5BB34F6D" w14:textId="77777777" w:rsidTr="00A7257E">
        <w:trPr>
          <w:trHeight w:val="337"/>
        </w:trPr>
        <w:tc>
          <w:tcPr>
            <w:tcW w:w="2250" w:type="pct"/>
          </w:tcPr>
          <w:p w14:paraId="57FDB83B" w14:textId="77777777" w:rsidR="009D4537" w:rsidRDefault="009D4537" w:rsidP="00620CC9">
            <w:pPr>
              <w:pStyle w:val="TableText"/>
            </w:pPr>
            <w:r>
              <w:t>300</w:t>
            </w:r>
          </w:p>
        </w:tc>
        <w:tc>
          <w:tcPr>
            <w:tcW w:w="2750" w:type="pct"/>
          </w:tcPr>
          <w:p w14:paraId="3B91994F" w14:textId="77777777" w:rsidR="009D4537" w:rsidRDefault="009D4537" w:rsidP="00620CC9">
            <w:pPr>
              <w:pStyle w:val="TableText"/>
            </w:pPr>
            <w:r>
              <w:t>0.84</w:t>
            </w:r>
          </w:p>
        </w:tc>
      </w:tr>
      <w:tr w:rsidR="009D4537" w14:paraId="2B18C210" w14:textId="77777777" w:rsidTr="00A7257E">
        <w:trPr>
          <w:trHeight w:val="324"/>
        </w:trPr>
        <w:tc>
          <w:tcPr>
            <w:tcW w:w="2250" w:type="pct"/>
          </w:tcPr>
          <w:p w14:paraId="08FAFFBD" w14:textId="77777777" w:rsidR="009D4537" w:rsidRDefault="009D4537" w:rsidP="00620CC9">
            <w:pPr>
              <w:pStyle w:val="TableText"/>
            </w:pPr>
            <w:r>
              <w:t>310</w:t>
            </w:r>
          </w:p>
        </w:tc>
        <w:tc>
          <w:tcPr>
            <w:tcW w:w="2750" w:type="pct"/>
          </w:tcPr>
          <w:p w14:paraId="2031A1CC" w14:textId="77777777" w:rsidR="009D4537" w:rsidRDefault="009D4537" w:rsidP="00620CC9">
            <w:pPr>
              <w:pStyle w:val="TableText"/>
            </w:pPr>
            <w:r>
              <w:t>0.87</w:t>
            </w:r>
          </w:p>
        </w:tc>
      </w:tr>
      <w:tr w:rsidR="009D4537" w14:paraId="583A0742" w14:textId="77777777" w:rsidTr="00A7257E">
        <w:trPr>
          <w:trHeight w:val="337"/>
        </w:trPr>
        <w:tc>
          <w:tcPr>
            <w:tcW w:w="2250" w:type="pct"/>
          </w:tcPr>
          <w:p w14:paraId="6FD9A711" w14:textId="77777777" w:rsidR="009D4537" w:rsidRDefault="009D4537" w:rsidP="00620CC9">
            <w:pPr>
              <w:pStyle w:val="TableText"/>
            </w:pPr>
            <w:r>
              <w:t>320</w:t>
            </w:r>
          </w:p>
        </w:tc>
        <w:tc>
          <w:tcPr>
            <w:tcW w:w="2750" w:type="pct"/>
          </w:tcPr>
          <w:p w14:paraId="0BEB2D6B" w14:textId="77777777" w:rsidR="009D4537" w:rsidRDefault="009D4537" w:rsidP="00620CC9">
            <w:pPr>
              <w:pStyle w:val="TableText"/>
            </w:pPr>
            <w:r>
              <w:t>0.89</w:t>
            </w:r>
          </w:p>
        </w:tc>
      </w:tr>
      <w:tr w:rsidR="009D4537" w14:paraId="484D4838" w14:textId="77777777" w:rsidTr="00A7257E">
        <w:trPr>
          <w:trHeight w:val="324"/>
        </w:trPr>
        <w:tc>
          <w:tcPr>
            <w:tcW w:w="2250" w:type="pct"/>
          </w:tcPr>
          <w:p w14:paraId="45356151" w14:textId="77777777" w:rsidR="009D4537" w:rsidRDefault="009D4537" w:rsidP="00620CC9">
            <w:pPr>
              <w:pStyle w:val="TableText"/>
            </w:pPr>
            <w:r>
              <w:t>330</w:t>
            </w:r>
          </w:p>
        </w:tc>
        <w:tc>
          <w:tcPr>
            <w:tcW w:w="2750" w:type="pct"/>
          </w:tcPr>
          <w:p w14:paraId="2BE3414F" w14:textId="77777777" w:rsidR="009D4537" w:rsidRDefault="009D4537" w:rsidP="00620CC9">
            <w:pPr>
              <w:pStyle w:val="TableText"/>
            </w:pPr>
            <w:r>
              <w:t>0.91</w:t>
            </w:r>
          </w:p>
        </w:tc>
      </w:tr>
      <w:tr w:rsidR="009D4537" w14:paraId="1AD750E7" w14:textId="77777777" w:rsidTr="00A7257E">
        <w:trPr>
          <w:trHeight w:val="337"/>
        </w:trPr>
        <w:tc>
          <w:tcPr>
            <w:tcW w:w="2250" w:type="pct"/>
          </w:tcPr>
          <w:p w14:paraId="57D861FC" w14:textId="77777777" w:rsidR="009D4537" w:rsidRDefault="009D4537" w:rsidP="00620CC9">
            <w:pPr>
              <w:pStyle w:val="TableText"/>
            </w:pPr>
            <w:r>
              <w:t>340</w:t>
            </w:r>
          </w:p>
        </w:tc>
        <w:tc>
          <w:tcPr>
            <w:tcW w:w="2750" w:type="pct"/>
          </w:tcPr>
          <w:p w14:paraId="2333F1FE" w14:textId="77777777" w:rsidR="009D4537" w:rsidRDefault="009D4537" w:rsidP="00620CC9">
            <w:pPr>
              <w:pStyle w:val="TableText"/>
            </w:pPr>
            <w:r>
              <w:t>0.93</w:t>
            </w:r>
          </w:p>
        </w:tc>
      </w:tr>
      <w:tr w:rsidR="009D4537" w14:paraId="28506FC2" w14:textId="77777777" w:rsidTr="00A7257E">
        <w:trPr>
          <w:trHeight w:val="324"/>
        </w:trPr>
        <w:tc>
          <w:tcPr>
            <w:tcW w:w="2250" w:type="pct"/>
          </w:tcPr>
          <w:p w14:paraId="5147672A" w14:textId="77777777" w:rsidR="009D4537" w:rsidRDefault="009D4537" w:rsidP="00620CC9">
            <w:pPr>
              <w:pStyle w:val="TableText"/>
            </w:pPr>
            <w:r>
              <w:t>350</w:t>
            </w:r>
          </w:p>
        </w:tc>
        <w:tc>
          <w:tcPr>
            <w:tcW w:w="2750" w:type="pct"/>
          </w:tcPr>
          <w:p w14:paraId="3B4D8768" w14:textId="77777777" w:rsidR="009D4537" w:rsidRDefault="009D4537" w:rsidP="00620CC9">
            <w:pPr>
              <w:pStyle w:val="TableText"/>
            </w:pPr>
            <w:r>
              <w:t>0.95</w:t>
            </w:r>
          </w:p>
        </w:tc>
      </w:tr>
      <w:tr w:rsidR="009D4537" w14:paraId="265F6B4E" w14:textId="77777777" w:rsidTr="00A7257E">
        <w:trPr>
          <w:trHeight w:val="337"/>
        </w:trPr>
        <w:tc>
          <w:tcPr>
            <w:tcW w:w="2250" w:type="pct"/>
          </w:tcPr>
          <w:p w14:paraId="30DC2A30" w14:textId="77777777" w:rsidR="009D4537" w:rsidRDefault="009D4537" w:rsidP="00620CC9">
            <w:pPr>
              <w:pStyle w:val="TableText"/>
            </w:pPr>
            <w:r>
              <w:t>360</w:t>
            </w:r>
          </w:p>
        </w:tc>
        <w:tc>
          <w:tcPr>
            <w:tcW w:w="2750" w:type="pct"/>
          </w:tcPr>
          <w:p w14:paraId="094B3C92" w14:textId="77777777" w:rsidR="009D4537" w:rsidRDefault="009D4537" w:rsidP="00620CC9">
            <w:pPr>
              <w:pStyle w:val="TableText"/>
            </w:pPr>
            <w:r>
              <w:t>0.98</w:t>
            </w:r>
          </w:p>
        </w:tc>
      </w:tr>
      <w:tr w:rsidR="009D4537" w14:paraId="312A5B61" w14:textId="77777777" w:rsidTr="00A7257E">
        <w:trPr>
          <w:trHeight w:val="324"/>
        </w:trPr>
        <w:tc>
          <w:tcPr>
            <w:tcW w:w="2250" w:type="pct"/>
          </w:tcPr>
          <w:p w14:paraId="35A46701" w14:textId="77777777" w:rsidR="009D4537" w:rsidRDefault="009D4537" w:rsidP="00620CC9">
            <w:pPr>
              <w:pStyle w:val="TableText"/>
            </w:pPr>
            <w:r>
              <w:t>370</w:t>
            </w:r>
          </w:p>
        </w:tc>
        <w:tc>
          <w:tcPr>
            <w:tcW w:w="2750" w:type="pct"/>
          </w:tcPr>
          <w:p w14:paraId="7F1058C4" w14:textId="77777777" w:rsidR="009D4537" w:rsidRDefault="009D4537" w:rsidP="00620CC9">
            <w:pPr>
              <w:pStyle w:val="TableText"/>
            </w:pPr>
            <w:r>
              <w:t>1.00</w:t>
            </w:r>
          </w:p>
        </w:tc>
      </w:tr>
      <w:tr w:rsidR="009D4537" w14:paraId="79CECB60" w14:textId="77777777" w:rsidTr="00A7257E">
        <w:trPr>
          <w:trHeight w:val="337"/>
        </w:trPr>
        <w:tc>
          <w:tcPr>
            <w:tcW w:w="2250" w:type="pct"/>
          </w:tcPr>
          <w:p w14:paraId="41005B99" w14:textId="77777777" w:rsidR="009D4537" w:rsidRDefault="009D4537" w:rsidP="00620CC9">
            <w:pPr>
              <w:pStyle w:val="TableText"/>
            </w:pPr>
            <w:r>
              <w:t>380</w:t>
            </w:r>
          </w:p>
        </w:tc>
        <w:tc>
          <w:tcPr>
            <w:tcW w:w="2750" w:type="pct"/>
          </w:tcPr>
          <w:p w14:paraId="45C6E1BC" w14:textId="77777777" w:rsidR="009D4537" w:rsidRDefault="009D4537" w:rsidP="00620CC9">
            <w:pPr>
              <w:pStyle w:val="TableText"/>
            </w:pPr>
            <w:r>
              <w:t>1.02</w:t>
            </w:r>
          </w:p>
        </w:tc>
      </w:tr>
      <w:tr w:rsidR="009D4537" w14:paraId="244DD997" w14:textId="77777777" w:rsidTr="00A7257E">
        <w:trPr>
          <w:trHeight w:val="324"/>
        </w:trPr>
        <w:tc>
          <w:tcPr>
            <w:tcW w:w="2250" w:type="pct"/>
          </w:tcPr>
          <w:p w14:paraId="0D5D192A" w14:textId="77777777" w:rsidR="009D4537" w:rsidRDefault="009D4537" w:rsidP="00620CC9">
            <w:pPr>
              <w:pStyle w:val="TableText"/>
            </w:pPr>
            <w:r>
              <w:t>390</w:t>
            </w:r>
          </w:p>
        </w:tc>
        <w:tc>
          <w:tcPr>
            <w:tcW w:w="2750" w:type="pct"/>
          </w:tcPr>
          <w:p w14:paraId="479B1A54" w14:textId="77777777" w:rsidR="009D4537" w:rsidRDefault="009D4537" w:rsidP="00620CC9">
            <w:pPr>
              <w:pStyle w:val="TableText"/>
            </w:pPr>
            <w:r>
              <w:t>1.04</w:t>
            </w:r>
          </w:p>
        </w:tc>
      </w:tr>
      <w:tr w:rsidR="009D4537" w14:paraId="37AA17A8" w14:textId="77777777" w:rsidTr="00A7257E">
        <w:trPr>
          <w:trHeight w:val="337"/>
        </w:trPr>
        <w:tc>
          <w:tcPr>
            <w:tcW w:w="2250" w:type="pct"/>
          </w:tcPr>
          <w:p w14:paraId="59A13DDC" w14:textId="77777777" w:rsidR="009D4537" w:rsidRDefault="009D4537" w:rsidP="00620CC9">
            <w:pPr>
              <w:pStyle w:val="TableText"/>
            </w:pPr>
            <w:r>
              <w:t>400</w:t>
            </w:r>
          </w:p>
        </w:tc>
        <w:tc>
          <w:tcPr>
            <w:tcW w:w="2750" w:type="pct"/>
          </w:tcPr>
          <w:p w14:paraId="19CF101E" w14:textId="77777777" w:rsidR="009D4537" w:rsidRDefault="009D4537" w:rsidP="00620CC9">
            <w:pPr>
              <w:pStyle w:val="TableText"/>
            </w:pPr>
            <w:r>
              <w:t>1.06</w:t>
            </w:r>
          </w:p>
        </w:tc>
      </w:tr>
      <w:tr w:rsidR="009D4537" w14:paraId="5C23410F" w14:textId="77777777" w:rsidTr="00A7257E">
        <w:trPr>
          <w:trHeight w:val="337"/>
        </w:trPr>
        <w:tc>
          <w:tcPr>
            <w:tcW w:w="2250" w:type="pct"/>
          </w:tcPr>
          <w:p w14:paraId="135A49D2" w14:textId="77777777" w:rsidR="009D4537" w:rsidRDefault="009D4537" w:rsidP="00620CC9">
            <w:pPr>
              <w:pStyle w:val="TableText"/>
            </w:pPr>
            <w:r>
              <w:t>410</w:t>
            </w:r>
          </w:p>
        </w:tc>
        <w:tc>
          <w:tcPr>
            <w:tcW w:w="2750" w:type="pct"/>
          </w:tcPr>
          <w:p w14:paraId="09CEC333" w14:textId="77777777" w:rsidR="009D4537" w:rsidRDefault="009D4537" w:rsidP="00620CC9">
            <w:pPr>
              <w:pStyle w:val="TableText"/>
            </w:pPr>
            <w:r>
              <w:t>1.08</w:t>
            </w:r>
          </w:p>
        </w:tc>
      </w:tr>
      <w:tr w:rsidR="009D4537" w14:paraId="04406F7E" w14:textId="77777777" w:rsidTr="00A7257E">
        <w:trPr>
          <w:trHeight w:val="337"/>
        </w:trPr>
        <w:tc>
          <w:tcPr>
            <w:tcW w:w="2250" w:type="pct"/>
          </w:tcPr>
          <w:p w14:paraId="4F83CBDE" w14:textId="77777777" w:rsidR="009D4537" w:rsidRDefault="009D4537" w:rsidP="00620CC9">
            <w:pPr>
              <w:pStyle w:val="TableText"/>
            </w:pPr>
            <w:r>
              <w:t>420</w:t>
            </w:r>
          </w:p>
        </w:tc>
        <w:tc>
          <w:tcPr>
            <w:tcW w:w="2750" w:type="pct"/>
          </w:tcPr>
          <w:p w14:paraId="0E30E150" w14:textId="77777777" w:rsidR="009D4537" w:rsidRDefault="009D4537" w:rsidP="00620CC9">
            <w:pPr>
              <w:pStyle w:val="TableText"/>
            </w:pPr>
            <w:r>
              <w:t>1.10</w:t>
            </w:r>
          </w:p>
        </w:tc>
      </w:tr>
      <w:tr w:rsidR="009D4537" w14:paraId="57815491" w14:textId="77777777" w:rsidTr="00A7257E">
        <w:trPr>
          <w:trHeight w:val="337"/>
        </w:trPr>
        <w:tc>
          <w:tcPr>
            <w:tcW w:w="2250" w:type="pct"/>
          </w:tcPr>
          <w:p w14:paraId="3701D571" w14:textId="77777777" w:rsidR="009D4537" w:rsidRDefault="009D4537" w:rsidP="00620CC9">
            <w:pPr>
              <w:pStyle w:val="TableText"/>
            </w:pPr>
            <w:r>
              <w:t>430</w:t>
            </w:r>
          </w:p>
        </w:tc>
        <w:tc>
          <w:tcPr>
            <w:tcW w:w="2750" w:type="pct"/>
          </w:tcPr>
          <w:p w14:paraId="5C663162" w14:textId="77777777" w:rsidR="009D4537" w:rsidRDefault="009D4537" w:rsidP="00620CC9">
            <w:pPr>
              <w:pStyle w:val="TableText"/>
            </w:pPr>
            <w:r>
              <w:t>1.12</w:t>
            </w:r>
          </w:p>
        </w:tc>
      </w:tr>
      <w:tr w:rsidR="009D4537" w14:paraId="4FEB5EBD" w14:textId="77777777" w:rsidTr="00A7257E">
        <w:trPr>
          <w:trHeight w:val="337"/>
        </w:trPr>
        <w:tc>
          <w:tcPr>
            <w:tcW w:w="2250" w:type="pct"/>
          </w:tcPr>
          <w:p w14:paraId="179621F5" w14:textId="77777777" w:rsidR="009D4537" w:rsidRDefault="009D4537" w:rsidP="00620CC9">
            <w:pPr>
              <w:pStyle w:val="TableText"/>
            </w:pPr>
            <w:r>
              <w:t>440</w:t>
            </w:r>
          </w:p>
        </w:tc>
        <w:tc>
          <w:tcPr>
            <w:tcW w:w="2750" w:type="pct"/>
          </w:tcPr>
          <w:p w14:paraId="75A18154" w14:textId="77777777" w:rsidR="009D4537" w:rsidRDefault="009D4537" w:rsidP="00620CC9">
            <w:pPr>
              <w:pStyle w:val="TableText"/>
            </w:pPr>
            <w:r>
              <w:t>1.15</w:t>
            </w:r>
          </w:p>
        </w:tc>
      </w:tr>
      <w:tr w:rsidR="009D4537" w14:paraId="2BA4EF50" w14:textId="77777777" w:rsidTr="00A7257E">
        <w:trPr>
          <w:trHeight w:val="337"/>
        </w:trPr>
        <w:tc>
          <w:tcPr>
            <w:tcW w:w="2250" w:type="pct"/>
          </w:tcPr>
          <w:p w14:paraId="139E4FCE" w14:textId="77777777" w:rsidR="009D4537" w:rsidRDefault="009D4537" w:rsidP="00620CC9">
            <w:pPr>
              <w:pStyle w:val="TableText"/>
            </w:pPr>
            <w:r>
              <w:t>450</w:t>
            </w:r>
          </w:p>
        </w:tc>
        <w:tc>
          <w:tcPr>
            <w:tcW w:w="2750" w:type="pct"/>
          </w:tcPr>
          <w:p w14:paraId="3B684ED4" w14:textId="77777777" w:rsidR="009D4537" w:rsidRDefault="009D4537" w:rsidP="00620CC9">
            <w:pPr>
              <w:pStyle w:val="TableText"/>
            </w:pPr>
            <w:r>
              <w:t>1.17</w:t>
            </w:r>
          </w:p>
        </w:tc>
      </w:tr>
      <w:tr w:rsidR="009D4537" w14:paraId="3022ECF3" w14:textId="77777777" w:rsidTr="00A7257E">
        <w:trPr>
          <w:trHeight w:val="337"/>
        </w:trPr>
        <w:tc>
          <w:tcPr>
            <w:tcW w:w="2250" w:type="pct"/>
          </w:tcPr>
          <w:p w14:paraId="717D90CC" w14:textId="77777777" w:rsidR="009D4537" w:rsidRDefault="009D4537" w:rsidP="00620CC9">
            <w:pPr>
              <w:pStyle w:val="TableText"/>
            </w:pPr>
            <w:r>
              <w:t>460</w:t>
            </w:r>
          </w:p>
        </w:tc>
        <w:tc>
          <w:tcPr>
            <w:tcW w:w="2750" w:type="pct"/>
          </w:tcPr>
          <w:p w14:paraId="7928DFE9" w14:textId="77777777" w:rsidR="009D4537" w:rsidRDefault="009D4537" w:rsidP="00620CC9">
            <w:pPr>
              <w:pStyle w:val="TableText"/>
            </w:pPr>
            <w:r>
              <w:t>1.19</w:t>
            </w:r>
          </w:p>
        </w:tc>
      </w:tr>
      <w:tr w:rsidR="009D4537" w14:paraId="0D3B104D" w14:textId="77777777" w:rsidTr="00A7257E">
        <w:trPr>
          <w:trHeight w:val="337"/>
        </w:trPr>
        <w:tc>
          <w:tcPr>
            <w:tcW w:w="2250" w:type="pct"/>
          </w:tcPr>
          <w:p w14:paraId="46E8F121" w14:textId="77777777" w:rsidR="009D4537" w:rsidRDefault="009D4537" w:rsidP="00620CC9">
            <w:pPr>
              <w:pStyle w:val="TableText"/>
            </w:pPr>
            <w:r>
              <w:t>470</w:t>
            </w:r>
          </w:p>
        </w:tc>
        <w:tc>
          <w:tcPr>
            <w:tcW w:w="2750" w:type="pct"/>
          </w:tcPr>
          <w:p w14:paraId="71776A6F" w14:textId="77777777" w:rsidR="009D4537" w:rsidRDefault="009D4537" w:rsidP="00620CC9">
            <w:pPr>
              <w:pStyle w:val="TableText"/>
            </w:pPr>
            <w:r>
              <w:t>1.21</w:t>
            </w:r>
          </w:p>
        </w:tc>
      </w:tr>
      <w:tr w:rsidR="009D4537" w14:paraId="2FED3D62" w14:textId="77777777" w:rsidTr="00A7257E">
        <w:trPr>
          <w:trHeight w:val="337"/>
        </w:trPr>
        <w:tc>
          <w:tcPr>
            <w:tcW w:w="2250" w:type="pct"/>
          </w:tcPr>
          <w:p w14:paraId="2DED03B6" w14:textId="77777777" w:rsidR="009D4537" w:rsidRDefault="009D4537" w:rsidP="00620CC9">
            <w:pPr>
              <w:pStyle w:val="TableText"/>
            </w:pPr>
            <w:r>
              <w:t>480</w:t>
            </w:r>
          </w:p>
        </w:tc>
        <w:tc>
          <w:tcPr>
            <w:tcW w:w="2750" w:type="pct"/>
          </w:tcPr>
          <w:p w14:paraId="78B41742" w14:textId="77777777" w:rsidR="009D4537" w:rsidRDefault="009D4537" w:rsidP="00620CC9">
            <w:pPr>
              <w:pStyle w:val="TableText"/>
            </w:pPr>
            <w:r>
              <w:t>1.23</w:t>
            </w:r>
          </w:p>
        </w:tc>
      </w:tr>
      <w:tr w:rsidR="009D4537" w14:paraId="79344C85" w14:textId="77777777" w:rsidTr="00A7257E">
        <w:trPr>
          <w:trHeight w:val="337"/>
        </w:trPr>
        <w:tc>
          <w:tcPr>
            <w:tcW w:w="2250" w:type="pct"/>
          </w:tcPr>
          <w:p w14:paraId="3B589C90" w14:textId="77777777" w:rsidR="009D4537" w:rsidRDefault="009D4537" w:rsidP="00620CC9">
            <w:pPr>
              <w:pStyle w:val="TableText"/>
            </w:pPr>
            <w:r>
              <w:t>490</w:t>
            </w:r>
          </w:p>
        </w:tc>
        <w:tc>
          <w:tcPr>
            <w:tcW w:w="2750" w:type="pct"/>
          </w:tcPr>
          <w:p w14:paraId="517B107C" w14:textId="77777777" w:rsidR="009D4537" w:rsidRDefault="009D4537" w:rsidP="00620CC9">
            <w:pPr>
              <w:pStyle w:val="TableText"/>
            </w:pPr>
            <w:r>
              <w:t>1.25</w:t>
            </w:r>
          </w:p>
        </w:tc>
      </w:tr>
      <w:tr w:rsidR="009D4537" w14:paraId="56ADD2F0" w14:textId="77777777" w:rsidTr="00A7257E">
        <w:trPr>
          <w:trHeight w:val="337"/>
        </w:trPr>
        <w:tc>
          <w:tcPr>
            <w:tcW w:w="2250" w:type="pct"/>
          </w:tcPr>
          <w:p w14:paraId="66688499" w14:textId="77777777" w:rsidR="009D4537" w:rsidRDefault="009D4537" w:rsidP="00620CC9">
            <w:pPr>
              <w:pStyle w:val="TableText"/>
            </w:pPr>
            <w:r>
              <w:t>500</w:t>
            </w:r>
          </w:p>
        </w:tc>
        <w:tc>
          <w:tcPr>
            <w:tcW w:w="2750" w:type="pct"/>
          </w:tcPr>
          <w:p w14:paraId="52B3CC34" w14:textId="77777777" w:rsidR="009D4537" w:rsidRDefault="009D4537" w:rsidP="00620CC9">
            <w:pPr>
              <w:pStyle w:val="TableText"/>
            </w:pPr>
            <w:r>
              <w:t>1.27</w:t>
            </w:r>
          </w:p>
        </w:tc>
      </w:tr>
      <w:tr w:rsidR="009D4537" w14:paraId="05B53887" w14:textId="77777777" w:rsidTr="00A7257E">
        <w:trPr>
          <w:trHeight w:val="337"/>
        </w:trPr>
        <w:tc>
          <w:tcPr>
            <w:tcW w:w="2250" w:type="pct"/>
          </w:tcPr>
          <w:p w14:paraId="6582182D" w14:textId="77777777" w:rsidR="009D4537" w:rsidRDefault="009D4537" w:rsidP="00620CC9">
            <w:pPr>
              <w:pStyle w:val="TableText"/>
            </w:pPr>
            <w:r>
              <w:t>510</w:t>
            </w:r>
          </w:p>
        </w:tc>
        <w:tc>
          <w:tcPr>
            <w:tcW w:w="2750" w:type="pct"/>
          </w:tcPr>
          <w:p w14:paraId="4AE67221" w14:textId="77777777" w:rsidR="009D4537" w:rsidRDefault="009D4537" w:rsidP="00620CC9">
            <w:pPr>
              <w:pStyle w:val="TableText"/>
            </w:pPr>
            <w:r>
              <w:t>1.29</w:t>
            </w:r>
          </w:p>
        </w:tc>
      </w:tr>
      <w:tr w:rsidR="009D4537" w14:paraId="493C300A" w14:textId="77777777" w:rsidTr="00A7257E">
        <w:trPr>
          <w:trHeight w:val="337"/>
        </w:trPr>
        <w:tc>
          <w:tcPr>
            <w:tcW w:w="2250" w:type="pct"/>
          </w:tcPr>
          <w:p w14:paraId="14465309" w14:textId="77777777" w:rsidR="009D4537" w:rsidRDefault="009D4537" w:rsidP="00620CC9">
            <w:pPr>
              <w:pStyle w:val="TableText"/>
            </w:pPr>
            <w:r>
              <w:t>520</w:t>
            </w:r>
          </w:p>
        </w:tc>
        <w:tc>
          <w:tcPr>
            <w:tcW w:w="2750" w:type="pct"/>
          </w:tcPr>
          <w:p w14:paraId="68EC3863" w14:textId="77777777" w:rsidR="009D4537" w:rsidRDefault="009D4537" w:rsidP="00620CC9">
            <w:pPr>
              <w:pStyle w:val="TableText"/>
            </w:pPr>
            <w:r>
              <w:t>1.31</w:t>
            </w:r>
          </w:p>
        </w:tc>
      </w:tr>
      <w:tr w:rsidR="009D4537" w14:paraId="2C508F83" w14:textId="77777777" w:rsidTr="00A7257E">
        <w:trPr>
          <w:trHeight w:val="337"/>
        </w:trPr>
        <w:tc>
          <w:tcPr>
            <w:tcW w:w="2250" w:type="pct"/>
          </w:tcPr>
          <w:p w14:paraId="250BD610" w14:textId="77777777" w:rsidR="009D4537" w:rsidRDefault="009D4537" w:rsidP="00620CC9">
            <w:pPr>
              <w:pStyle w:val="TableText"/>
            </w:pPr>
            <w:r>
              <w:t>530</w:t>
            </w:r>
          </w:p>
        </w:tc>
        <w:tc>
          <w:tcPr>
            <w:tcW w:w="2750" w:type="pct"/>
          </w:tcPr>
          <w:p w14:paraId="521FE2E7" w14:textId="77777777" w:rsidR="009D4537" w:rsidRDefault="009D4537" w:rsidP="00620CC9">
            <w:pPr>
              <w:pStyle w:val="TableText"/>
            </w:pPr>
            <w:r>
              <w:t>1.34</w:t>
            </w:r>
          </w:p>
        </w:tc>
      </w:tr>
      <w:tr w:rsidR="009D4537" w14:paraId="7D943E4E" w14:textId="77777777" w:rsidTr="00A7257E">
        <w:trPr>
          <w:trHeight w:val="337"/>
        </w:trPr>
        <w:tc>
          <w:tcPr>
            <w:tcW w:w="2250" w:type="pct"/>
          </w:tcPr>
          <w:p w14:paraId="299E5508" w14:textId="77777777" w:rsidR="009D4537" w:rsidRDefault="009D4537" w:rsidP="00620CC9">
            <w:pPr>
              <w:pStyle w:val="TableText"/>
            </w:pPr>
            <w:r>
              <w:t>540</w:t>
            </w:r>
          </w:p>
        </w:tc>
        <w:tc>
          <w:tcPr>
            <w:tcW w:w="2750" w:type="pct"/>
          </w:tcPr>
          <w:p w14:paraId="3A30CF7A" w14:textId="77777777" w:rsidR="009D4537" w:rsidRDefault="009D4537" w:rsidP="00620CC9">
            <w:pPr>
              <w:pStyle w:val="TableText"/>
            </w:pPr>
            <w:r>
              <w:t>1.36</w:t>
            </w:r>
          </w:p>
        </w:tc>
      </w:tr>
      <w:tr w:rsidR="009D4537" w14:paraId="5B7D3F6D" w14:textId="77777777" w:rsidTr="00A7257E">
        <w:trPr>
          <w:trHeight w:val="337"/>
        </w:trPr>
        <w:tc>
          <w:tcPr>
            <w:tcW w:w="2250" w:type="pct"/>
          </w:tcPr>
          <w:p w14:paraId="3B271F03" w14:textId="77777777" w:rsidR="009D4537" w:rsidRDefault="009D4537" w:rsidP="00620CC9">
            <w:pPr>
              <w:pStyle w:val="TableText"/>
            </w:pPr>
            <w:r>
              <w:t>550</w:t>
            </w:r>
          </w:p>
        </w:tc>
        <w:tc>
          <w:tcPr>
            <w:tcW w:w="2750" w:type="pct"/>
          </w:tcPr>
          <w:p w14:paraId="66DD867C" w14:textId="77777777" w:rsidR="009D4537" w:rsidRDefault="009D4537" w:rsidP="00620CC9">
            <w:pPr>
              <w:pStyle w:val="TableText"/>
            </w:pPr>
            <w:r>
              <w:t>1.38</w:t>
            </w:r>
          </w:p>
        </w:tc>
      </w:tr>
      <w:tr w:rsidR="009D4537" w14:paraId="41B591A9" w14:textId="77777777" w:rsidTr="00A7257E">
        <w:trPr>
          <w:trHeight w:val="337"/>
        </w:trPr>
        <w:tc>
          <w:tcPr>
            <w:tcW w:w="2250" w:type="pct"/>
          </w:tcPr>
          <w:p w14:paraId="6EF72684" w14:textId="77777777" w:rsidR="009D4537" w:rsidRDefault="009D4537" w:rsidP="00620CC9">
            <w:pPr>
              <w:pStyle w:val="TableText"/>
            </w:pPr>
            <w:r>
              <w:t>560</w:t>
            </w:r>
          </w:p>
        </w:tc>
        <w:tc>
          <w:tcPr>
            <w:tcW w:w="2750" w:type="pct"/>
          </w:tcPr>
          <w:p w14:paraId="1A8D81B4" w14:textId="77777777" w:rsidR="009D4537" w:rsidRDefault="009D4537" w:rsidP="00620CC9">
            <w:pPr>
              <w:pStyle w:val="TableText"/>
            </w:pPr>
            <w:r>
              <w:t>1.40</w:t>
            </w:r>
          </w:p>
        </w:tc>
      </w:tr>
      <w:tr w:rsidR="009D4537" w14:paraId="5368F219" w14:textId="77777777" w:rsidTr="00A7257E">
        <w:trPr>
          <w:trHeight w:val="337"/>
        </w:trPr>
        <w:tc>
          <w:tcPr>
            <w:tcW w:w="2250" w:type="pct"/>
          </w:tcPr>
          <w:p w14:paraId="6DA1CDDE" w14:textId="77777777" w:rsidR="009D4537" w:rsidRDefault="009D4537" w:rsidP="00620CC9">
            <w:pPr>
              <w:pStyle w:val="TableText"/>
            </w:pPr>
            <w:r>
              <w:t>570</w:t>
            </w:r>
          </w:p>
        </w:tc>
        <w:tc>
          <w:tcPr>
            <w:tcW w:w="2750" w:type="pct"/>
          </w:tcPr>
          <w:p w14:paraId="7363B6CE" w14:textId="77777777" w:rsidR="009D4537" w:rsidRDefault="009D4537" w:rsidP="00620CC9">
            <w:pPr>
              <w:pStyle w:val="TableText"/>
            </w:pPr>
            <w:r>
              <w:t>1.42</w:t>
            </w:r>
          </w:p>
        </w:tc>
      </w:tr>
      <w:tr w:rsidR="009D4537" w14:paraId="10E8A916" w14:textId="77777777" w:rsidTr="00A7257E">
        <w:trPr>
          <w:trHeight w:val="337"/>
        </w:trPr>
        <w:tc>
          <w:tcPr>
            <w:tcW w:w="2250" w:type="pct"/>
          </w:tcPr>
          <w:p w14:paraId="7C1C8D42" w14:textId="77777777" w:rsidR="009D4537" w:rsidRDefault="009D4537" w:rsidP="00620CC9">
            <w:pPr>
              <w:pStyle w:val="TableText"/>
            </w:pPr>
            <w:r>
              <w:t>580</w:t>
            </w:r>
          </w:p>
        </w:tc>
        <w:tc>
          <w:tcPr>
            <w:tcW w:w="2750" w:type="pct"/>
          </w:tcPr>
          <w:p w14:paraId="6E64178F" w14:textId="77777777" w:rsidR="009D4537" w:rsidRDefault="009D4537" w:rsidP="00620CC9">
            <w:pPr>
              <w:pStyle w:val="TableText"/>
            </w:pPr>
            <w:r>
              <w:t>1.44</w:t>
            </w:r>
          </w:p>
        </w:tc>
      </w:tr>
      <w:tr w:rsidR="009D4537" w14:paraId="11B4F479" w14:textId="77777777" w:rsidTr="00A7257E">
        <w:trPr>
          <w:trHeight w:val="337"/>
        </w:trPr>
        <w:tc>
          <w:tcPr>
            <w:tcW w:w="2250" w:type="pct"/>
          </w:tcPr>
          <w:p w14:paraId="48AB6644" w14:textId="77777777" w:rsidR="009D4537" w:rsidRDefault="009D4537" w:rsidP="00620CC9">
            <w:pPr>
              <w:pStyle w:val="TableText"/>
            </w:pPr>
            <w:r>
              <w:t>590</w:t>
            </w:r>
          </w:p>
        </w:tc>
        <w:tc>
          <w:tcPr>
            <w:tcW w:w="2750" w:type="pct"/>
          </w:tcPr>
          <w:p w14:paraId="727F1E29" w14:textId="77777777" w:rsidR="009D4537" w:rsidRDefault="009D4537" w:rsidP="00620CC9">
            <w:pPr>
              <w:pStyle w:val="TableText"/>
            </w:pPr>
            <w:r>
              <w:t>1.46</w:t>
            </w:r>
          </w:p>
        </w:tc>
      </w:tr>
      <w:tr w:rsidR="009D4537" w14:paraId="7B3CC7BE" w14:textId="77777777" w:rsidTr="00A7257E">
        <w:trPr>
          <w:trHeight w:val="337"/>
        </w:trPr>
        <w:tc>
          <w:tcPr>
            <w:tcW w:w="2250" w:type="pct"/>
          </w:tcPr>
          <w:p w14:paraId="661376E2" w14:textId="77777777" w:rsidR="009D4537" w:rsidRDefault="009D4537" w:rsidP="00620CC9">
            <w:pPr>
              <w:pStyle w:val="TableText"/>
            </w:pPr>
            <w:r>
              <w:t>600</w:t>
            </w:r>
          </w:p>
        </w:tc>
        <w:tc>
          <w:tcPr>
            <w:tcW w:w="2750" w:type="pct"/>
          </w:tcPr>
          <w:p w14:paraId="13C4AD65" w14:textId="77777777" w:rsidR="009D4537" w:rsidRDefault="009D4537" w:rsidP="00620CC9">
            <w:pPr>
              <w:pStyle w:val="TableText"/>
            </w:pPr>
            <w:r>
              <w:t>1.48</w:t>
            </w:r>
          </w:p>
        </w:tc>
      </w:tr>
      <w:tr w:rsidR="009D4537" w14:paraId="4573C1B0" w14:textId="77777777" w:rsidTr="00A7257E">
        <w:trPr>
          <w:trHeight w:val="337"/>
        </w:trPr>
        <w:tc>
          <w:tcPr>
            <w:tcW w:w="2250" w:type="pct"/>
          </w:tcPr>
          <w:p w14:paraId="65C7ABDF" w14:textId="77777777" w:rsidR="009D4537" w:rsidRDefault="009D4537" w:rsidP="00620CC9">
            <w:pPr>
              <w:pStyle w:val="TableText"/>
            </w:pPr>
            <w:r>
              <w:t>610</w:t>
            </w:r>
          </w:p>
        </w:tc>
        <w:tc>
          <w:tcPr>
            <w:tcW w:w="2750" w:type="pct"/>
          </w:tcPr>
          <w:p w14:paraId="381980EC" w14:textId="77777777" w:rsidR="009D4537" w:rsidRDefault="009D4537" w:rsidP="00620CC9">
            <w:pPr>
              <w:pStyle w:val="TableText"/>
            </w:pPr>
            <w:r>
              <w:t>1.50</w:t>
            </w:r>
          </w:p>
        </w:tc>
      </w:tr>
      <w:tr w:rsidR="009D4537" w14:paraId="0841F4D9" w14:textId="77777777" w:rsidTr="00A7257E">
        <w:trPr>
          <w:trHeight w:val="337"/>
        </w:trPr>
        <w:tc>
          <w:tcPr>
            <w:tcW w:w="2250" w:type="pct"/>
          </w:tcPr>
          <w:p w14:paraId="04DA629E" w14:textId="77777777" w:rsidR="009D4537" w:rsidRDefault="009D4537" w:rsidP="00620CC9">
            <w:pPr>
              <w:pStyle w:val="TableText"/>
            </w:pPr>
            <w:r>
              <w:t>620</w:t>
            </w:r>
          </w:p>
        </w:tc>
        <w:tc>
          <w:tcPr>
            <w:tcW w:w="2750" w:type="pct"/>
          </w:tcPr>
          <w:p w14:paraId="49060D88" w14:textId="77777777" w:rsidR="009D4537" w:rsidRDefault="009D4537" w:rsidP="00620CC9">
            <w:pPr>
              <w:pStyle w:val="TableText"/>
            </w:pPr>
            <w:r>
              <w:t>1.53</w:t>
            </w:r>
          </w:p>
        </w:tc>
      </w:tr>
      <w:tr w:rsidR="009D4537" w14:paraId="6497BA73" w14:textId="77777777" w:rsidTr="00A7257E">
        <w:trPr>
          <w:trHeight w:val="337"/>
        </w:trPr>
        <w:tc>
          <w:tcPr>
            <w:tcW w:w="2250" w:type="pct"/>
          </w:tcPr>
          <w:p w14:paraId="655AE586" w14:textId="77777777" w:rsidR="009D4537" w:rsidRDefault="009D4537" w:rsidP="00620CC9">
            <w:pPr>
              <w:pStyle w:val="TableText"/>
            </w:pPr>
            <w:r>
              <w:t>630</w:t>
            </w:r>
          </w:p>
        </w:tc>
        <w:tc>
          <w:tcPr>
            <w:tcW w:w="2750" w:type="pct"/>
          </w:tcPr>
          <w:p w14:paraId="6B242476" w14:textId="77777777" w:rsidR="009D4537" w:rsidRDefault="009D4537" w:rsidP="00620CC9">
            <w:pPr>
              <w:pStyle w:val="TableText"/>
            </w:pPr>
            <w:r>
              <w:t>1.55</w:t>
            </w:r>
          </w:p>
        </w:tc>
      </w:tr>
      <w:tr w:rsidR="009D4537" w14:paraId="021813A3" w14:textId="77777777" w:rsidTr="00A7257E">
        <w:trPr>
          <w:trHeight w:val="337"/>
        </w:trPr>
        <w:tc>
          <w:tcPr>
            <w:tcW w:w="2250" w:type="pct"/>
          </w:tcPr>
          <w:p w14:paraId="2BD8CA16" w14:textId="77777777" w:rsidR="009D4537" w:rsidRDefault="009D4537" w:rsidP="00620CC9">
            <w:pPr>
              <w:pStyle w:val="TableText"/>
            </w:pPr>
            <w:r>
              <w:t>640</w:t>
            </w:r>
          </w:p>
        </w:tc>
        <w:tc>
          <w:tcPr>
            <w:tcW w:w="2750" w:type="pct"/>
          </w:tcPr>
          <w:p w14:paraId="36CD6E95" w14:textId="77777777" w:rsidR="009D4537" w:rsidRDefault="009D4537" w:rsidP="00620CC9">
            <w:pPr>
              <w:pStyle w:val="TableText"/>
            </w:pPr>
            <w:r>
              <w:t>1.57</w:t>
            </w:r>
          </w:p>
        </w:tc>
      </w:tr>
      <w:tr w:rsidR="009D4537" w14:paraId="332B7A3F" w14:textId="77777777" w:rsidTr="00A7257E">
        <w:trPr>
          <w:trHeight w:val="337"/>
        </w:trPr>
        <w:tc>
          <w:tcPr>
            <w:tcW w:w="2250" w:type="pct"/>
          </w:tcPr>
          <w:p w14:paraId="70B60EF5" w14:textId="77777777" w:rsidR="009D4537" w:rsidRDefault="009D4537" w:rsidP="00620CC9">
            <w:pPr>
              <w:pStyle w:val="TableText"/>
            </w:pPr>
            <w:r>
              <w:t>650</w:t>
            </w:r>
          </w:p>
        </w:tc>
        <w:tc>
          <w:tcPr>
            <w:tcW w:w="2750" w:type="pct"/>
          </w:tcPr>
          <w:p w14:paraId="1368B66F" w14:textId="77777777" w:rsidR="009D4537" w:rsidRDefault="009D4537" w:rsidP="00620CC9">
            <w:pPr>
              <w:pStyle w:val="TableText"/>
            </w:pPr>
            <w:r>
              <w:t>1.59</w:t>
            </w:r>
          </w:p>
        </w:tc>
      </w:tr>
    </w:tbl>
    <w:p w14:paraId="25FD8606" w14:textId="77777777" w:rsidR="009D4537" w:rsidRDefault="009D4537" w:rsidP="004E7E0C">
      <w:pPr>
        <w:rPr>
          <w:lang w:eastAsia="ja-JP"/>
        </w:rPr>
        <w:sectPr w:rsidR="009D4537" w:rsidSect="009D4537">
          <w:type w:val="continuous"/>
          <w:pgSz w:w="11906" w:h="16838"/>
          <w:pgMar w:top="1418" w:right="1418" w:bottom="1418" w:left="1418" w:header="567" w:footer="284" w:gutter="0"/>
          <w:cols w:num="3" w:space="708"/>
          <w:docGrid w:linePitch="360"/>
        </w:sectPr>
      </w:pPr>
    </w:p>
    <w:p w14:paraId="0A0B646E" w14:textId="77777777" w:rsidR="00070A66" w:rsidRDefault="00070A66" w:rsidP="00070A66">
      <w:pPr>
        <w:pStyle w:val="Heading3"/>
        <w:rPr>
          <w:lang w:eastAsia="ja-JP"/>
        </w:rPr>
      </w:pPr>
      <w:bookmarkStart w:id="268" w:name="_Toc19798446"/>
      <w:bookmarkStart w:id="269" w:name="_Toc64880062"/>
      <w:bookmarkStart w:id="270" w:name="_Toc19798443"/>
      <w:r w:rsidRPr="002051E3">
        <w:rPr>
          <w:lang w:eastAsia="ja-JP"/>
        </w:rPr>
        <w:t>D</w:t>
      </w:r>
      <w:r w:rsidR="003316CA">
        <w:rPr>
          <w:lang w:eastAsia="ja-JP"/>
        </w:rPr>
        <w:t>eer</w:t>
      </w:r>
      <w:r w:rsidRPr="002051E3">
        <w:rPr>
          <w:lang w:eastAsia="ja-JP"/>
        </w:rPr>
        <w:t xml:space="preserve"> requirements</w:t>
      </w:r>
      <w:bookmarkEnd w:id="268"/>
      <w:bookmarkEnd w:id="269"/>
    </w:p>
    <w:p w14:paraId="7218980A" w14:textId="77777777" w:rsidR="00BA608E" w:rsidRDefault="00BA608E" w:rsidP="00BA608E">
      <w:pPr>
        <w:pStyle w:val="NormalStandardspara"/>
      </w:pPr>
      <w:bookmarkStart w:id="271" w:name="_Toc19798445"/>
      <w:r>
        <w:t xml:space="preserve">Deer must not be sourced for export if they are less than 6 months old, unless otherwise provided in a </w:t>
      </w:r>
      <w:r w:rsidRPr="00B81C72">
        <w:rPr>
          <w:rStyle w:val="Emphasis"/>
        </w:rPr>
        <w:t>deer under 6 months of age management plan</w:t>
      </w:r>
      <w:r w:rsidRPr="00B81C72">
        <w:t xml:space="preserve"> approved</w:t>
      </w:r>
      <w:r>
        <w:t xml:space="preserve"> in writing by the department.</w:t>
      </w:r>
    </w:p>
    <w:p w14:paraId="348DADCC" w14:textId="77777777" w:rsidR="0006556B" w:rsidRDefault="0006556B" w:rsidP="0006556B">
      <w:pPr>
        <w:pStyle w:val="NormalStandardspara"/>
      </w:pPr>
      <w:r w:rsidRPr="003316CA">
        <w:t xml:space="preserve">Deer must </w:t>
      </w:r>
      <w:r>
        <w:t>not be sourced for export unless they have become conditioned to being handled and to eating and drinking from troughs for a minimum of 2</w:t>
      </w:r>
      <w:r w:rsidR="0005562E">
        <w:t>1 </w:t>
      </w:r>
      <w:r>
        <w:t>days.</w:t>
      </w:r>
    </w:p>
    <w:p w14:paraId="3A512FD2" w14:textId="29286901" w:rsidR="007524B4" w:rsidRDefault="007524B4" w:rsidP="003316CA">
      <w:pPr>
        <w:pStyle w:val="NormalStandardspara"/>
      </w:pPr>
      <w:r>
        <w:t xml:space="preserve">Deer must </w:t>
      </w:r>
      <w:r w:rsidR="00F0524C">
        <w:t xml:space="preserve">have been weaned </w:t>
      </w:r>
      <w:r>
        <w:t xml:space="preserve">for at </w:t>
      </w:r>
      <w:r w:rsidR="00326765">
        <w:t xml:space="preserve">least </w:t>
      </w:r>
      <w:r w:rsidR="002827FF">
        <w:t>8 </w:t>
      </w:r>
      <w:r w:rsidR="00CB267A">
        <w:t>weeks prior to sourcing for export, unless the exporter has approval under Standard</w:t>
      </w:r>
      <w:r w:rsidR="005D74C8">
        <w:t xml:space="preserve"> </w:t>
      </w:r>
      <w:r w:rsidR="005D74C8">
        <w:fldChar w:fldCharType="begin"/>
      </w:r>
      <w:r w:rsidR="005D74C8">
        <w:instrText xml:space="preserve"> REF _Ref35351741 \r \h </w:instrText>
      </w:r>
      <w:r w:rsidR="005D74C8">
        <w:fldChar w:fldCharType="separate"/>
      </w:r>
      <w:r w:rsidR="00201688">
        <w:t>6.1.17</w:t>
      </w:r>
      <w:r w:rsidR="005D74C8">
        <w:fldChar w:fldCharType="end"/>
      </w:r>
      <w:r w:rsidR="00CB267A">
        <w:t xml:space="preserve"> to export livestock with young at foot.</w:t>
      </w:r>
    </w:p>
    <w:p w14:paraId="57A4546B" w14:textId="77777777" w:rsidR="007524B4" w:rsidRPr="003316CA" w:rsidRDefault="00326765" w:rsidP="003316CA">
      <w:pPr>
        <w:pStyle w:val="NormalStandardspara"/>
      </w:pPr>
      <w:r>
        <w:t>Male d</w:t>
      </w:r>
      <w:r w:rsidR="007524B4">
        <w:t xml:space="preserve">eer must only be sourced for export </w:t>
      </w:r>
      <w:r w:rsidR="00D64BE0">
        <w:t xml:space="preserve">or exported </w:t>
      </w:r>
      <w:r w:rsidR="007524B4">
        <w:t>if they:</w:t>
      </w:r>
    </w:p>
    <w:p w14:paraId="56477180" w14:textId="77777777" w:rsidR="003316CA" w:rsidRPr="003316CA" w:rsidRDefault="003316CA" w:rsidP="00843F70">
      <w:pPr>
        <w:pStyle w:val="ListNumber"/>
        <w:numPr>
          <w:ilvl w:val="0"/>
          <w:numId w:val="79"/>
        </w:numPr>
      </w:pPr>
      <w:r w:rsidRPr="003316CA">
        <w:t>are not in velvet</w:t>
      </w:r>
      <w:r w:rsidR="007524B4">
        <w:t>;</w:t>
      </w:r>
      <w:r w:rsidR="00D64BE0">
        <w:t xml:space="preserve"> or</w:t>
      </w:r>
    </w:p>
    <w:p w14:paraId="0DDA132B" w14:textId="77777777" w:rsidR="00D64BE0" w:rsidRDefault="00D64BE0" w:rsidP="00843F70">
      <w:pPr>
        <w:pStyle w:val="ListNumber"/>
        <w:numPr>
          <w:ilvl w:val="0"/>
          <w:numId w:val="79"/>
        </w:numPr>
      </w:pPr>
      <w:r>
        <w:t xml:space="preserve">are not in the first </w:t>
      </w:r>
      <w:r w:rsidR="00EC6E28">
        <w:t>2 </w:t>
      </w:r>
      <w:r>
        <w:t>weeks after velveting; or</w:t>
      </w:r>
    </w:p>
    <w:p w14:paraId="021E2008" w14:textId="77777777" w:rsidR="003316CA" w:rsidRPr="003316CA" w:rsidRDefault="003316CA" w:rsidP="00843F70">
      <w:pPr>
        <w:pStyle w:val="ListNumber"/>
        <w:numPr>
          <w:ilvl w:val="0"/>
          <w:numId w:val="79"/>
        </w:numPr>
      </w:pPr>
      <w:r w:rsidRPr="003316CA">
        <w:t>have had antlers removed leaving only buttons and wounds have healed</w:t>
      </w:r>
      <w:r w:rsidR="007524B4">
        <w:t>; and</w:t>
      </w:r>
    </w:p>
    <w:p w14:paraId="58BF8A5A" w14:textId="77777777" w:rsidR="003316CA" w:rsidRPr="003316CA" w:rsidRDefault="00337623" w:rsidP="00843F70">
      <w:pPr>
        <w:pStyle w:val="ListNumber"/>
        <w:numPr>
          <w:ilvl w:val="0"/>
          <w:numId w:val="79"/>
        </w:numPr>
      </w:pPr>
      <w:r>
        <w:t xml:space="preserve">are </w:t>
      </w:r>
      <w:r w:rsidR="003316CA" w:rsidRPr="003316CA">
        <w:t>outside the roar and rut periods</w:t>
      </w:r>
      <w:r w:rsidR="00326661" w:rsidRPr="00326661">
        <w:t xml:space="preserve"> </w:t>
      </w:r>
      <w:r w:rsidR="00326661">
        <w:t xml:space="preserve">if </w:t>
      </w:r>
      <w:r w:rsidR="00326661" w:rsidRPr="003316CA">
        <w:t xml:space="preserve">over </w:t>
      </w:r>
      <w:r w:rsidR="0005562E">
        <w:t>1 </w:t>
      </w:r>
      <w:r w:rsidR="00326661" w:rsidRPr="003316CA">
        <w:t>year of age</w:t>
      </w:r>
      <w:r w:rsidR="003316CA" w:rsidRPr="003316CA">
        <w:t>.</w:t>
      </w:r>
    </w:p>
    <w:p w14:paraId="472B886C" w14:textId="2AC8EEFB" w:rsidR="003316CA" w:rsidRDefault="003316CA" w:rsidP="003316CA">
      <w:pPr>
        <w:pStyle w:val="NormalStandardspara"/>
      </w:pPr>
      <w:r w:rsidRPr="003316CA">
        <w:t xml:space="preserve">Deer must </w:t>
      </w:r>
      <w:r w:rsidR="002C1183">
        <w:t>not</w:t>
      </w:r>
      <w:r w:rsidRPr="003316CA">
        <w:t xml:space="preserve"> be sourced for export</w:t>
      </w:r>
      <w:r w:rsidR="002C1183">
        <w:t xml:space="preserve"> or exported unless</w:t>
      </w:r>
      <w:r w:rsidRPr="003316CA">
        <w:t xml:space="preserve"> they have been assessed by a competent stock handler against the deer body condition scoring in </w:t>
      </w:r>
      <w:r w:rsidR="004E7E0C">
        <w:rPr>
          <w:highlight w:val="yellow"/>
        </w:rPr>
        <w:fldChar w:fldCharType="begin"/>
      </w:r>
      <w:r w:rsidR="004E7E0C">
        <w:instrText xml:space="preserve"> REF _Ref32476689 \h </w:instrText>
      </w:r>
      <w:r w:rsidR="004E7E0C">
        <w:rPr>
          <w:highlight w:val="yellow"/>
        </w:rPr>
      </w:r>
      <w:r w:rsidR="004E7E0C">
        <w:rPr>
          <w:highlight w:val="yellow"/>
        </w:rPr>
        <w:fldChar w:fldCharType="separate"/>
      </w:r>
      <w:r w:rsidR="00201688">
        <w:t xml:space="preserve">Table </w:t>
      </w:r>
      <w:r w:rsidR="00201688">
        <w:rPr>
          <w:noProof/>
        </w:rPr>
        <w:t>31</w:t>
      </w:r>
      <w:r w:rsidR="004E7E0C">
        <w:rPr>
          <w:highlight w:val="yellow"/>
        </w:rPr>
        <w:fldChar w:fldCharType="end"/>
      </w:r>
      <w:r w:rsidRPr="003316CA">
        <w:t xml:space="preserve"> and have a bo</w:t>
      </w:r>
      <w:r w:rsidR="00A87388">
        <w:t xml:space="preserve">dy condition score of </w:t>
      </w:r>
      <w:r w:rsidR="00DB2A92">
        <w:t>2 </w:t>
      </w:r>
      <w:r w:rsidR="00A87388">
        <w:t>or more</w:t>
      </w:r>
      <w:r w:rsidRPr="003316CA">
        <w:t xml:space="preserve"> but less than </w:t>
      </w:r>
      <w:r w:rsidR="00E33069">
        <w:t xml:space="preserve">4 </w:t>
      </w:r>
      <w:r w:rsidRPr="003316CA">
        <w:t>(</w:t>
      </w:r>
      <w:r w:rsidR="007524B4">
        <w:t xml:space="preserve">on a scale of </w:t>
      </w:r>
      <w:r w:rsidR="0005562E">
        <w:t>1 </w:t>
      </w:r>
      <w:r w:rsidR="007524B4">
        <w:t>to</w:t>
      </w:r>
      <w:r w:rsidRPr="003316CA">
        <w:t xml:space="preserve"> 5).</w:t>
      </w:r>
    </w:p>
    <w:p w14:paraId="6C1D6D06" w14:textId="777E24E5" w:rsidR="00FB5C7F" w:rsidRDefault="004E7E0C" w:rsidP="004E7E0C">
      <w:pPr>
        <w:pStyle w:val="Caption"/>
      </w:pPr>
      <w:bookmarkStart w:id="272" w:name="_Ref32476689"/>
      <w:bookmarkStart w:id="273" w:name="_Toc54602992"/>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201688">
        <w:rPr>
          <w:noProof/>
        </w:rPr>
        <w:t>31</w:t>
      </w:r>
      <w:r w:rsidR="00B24817">
        <w:rPr>
          <w:noProof/>
        </w:rPr>
        <w:fldChar w:fldCharType="end"/>
      </w:r>
      <w:bookmarkEnd w:id="272"/>
      <w:r w:rsidR="00FB5C7F">
        <w:t xml:space="preserve"> Deer body condition score</w:t>
      </w:r>
      <w:bookmarkEnd w:id="273"/>
    </w:p>
    <w:tbl>
      <w:tblPr>
        <w:tblW w:w="5000" w:type="pct"/>
        <w:tblBorders>
          <w:top w:val="single" w:sz="4" w:space="0" w:color="auto"/>
          <w:bottom w:val="single" w:sz="4" w:space="0" w:color="auto"/>
        </w:tblBorders>
        <w:tblLook w:val="01E0" w:firstRow="1" w:lastRow="1" w:firstColumn="1" w:lastColumn="1" w:noHBand="0" w:noVBand="0"/>
      </w:tblPr>
      <w:tblGrid>
        <w:gridCol w:w="970"/>
        <w:gridCol w:w="2700"/>
        <w:gridCol w:w="2699"/>
        <w:gridCol w:w="2701"/>
      </w:tblGrid>
      <w:tr w:rsidR="00FB5C7F" w:rsidRPr="0006185D" w14:paraId="7C053A62" w14:textId="77777777" w:rsidTr="00AC51DE">
        <w:trPr>
          <w:cantSplit/>
          <w:tblHeader/>
        </w:trPr>
        <w:tc>
          <w:tcPr>
            <w:tcW w:w="534" w:type="pct"/>
            <w:tcBorders>
              <w:top w:val="single" w:sz="4" w:space="0" w:color="auto"/>
              <w:bottom w:val="single" w:sz="4" w:space="0" w:color="auto"/>
            </w:tcBorders>
            <w:shd w:val="clear" w:color="auto" w:fill="auto"/>
          </w:tcPr>
          <w:p w14:paraId="3FEC7E8F" w14:textId="77777777" w:rsidR="00FB5C7F" w:rsidRPr="009B46DE" w:rsidRDefault="007F0035" w:rsidP="006F04DB">
            <w:pPr>
              <w:pStyle w:val="TableHeading"/>
            </w:pPr>
            <w:r>
              <w:t>S</w:t>
            </w:r>
            <w:r w:rsidR="00FB5C7F" w:rsidRPr="009B46DE">
              <w:t>core</w:t>
            </w:r>
          </w:p>
        </w:tc>
        <w:tc>
          <w:tcPr>
            <w:tcW w:w="1488" w:type="pct"/>
            <w:tcBorders>
              <w:top w:val="single" w:sz="4" w:space="0" w:color="auto"/>
              <w:bottom w:val="single" w:sz="4" w:space="0" w:color="auto"/>
            </w:tcBorders>
            <w:shd w:val="clear" w:color="auto" w:fill="auto"/>
          </w:tcPr>
          <w:p w14:paraId="6EC005B2" w14:textId="77777777" w:rsidR="00FB5C7F" w:rsidRPr="009B46DE" w:rsidRDefault="00FB5C7F" w:rsidP="00AC51DE">
            <w:pPr>
              <w:pStyle w:val="TableHeading"/>
            </w:pPr>
            <w:r w:rsidRPr="009B46DE">
              <w:t>Description</w:t>
            </w:r>
          </w:p>
        </w:tc>
        <w:tc>
          <w:tcPr>
            <w:tcW w:w="1488" w:type="pct"/>
            <w:tcBorders>
              <w:top w:val="single" w:sz="4" w:space="0" w:color="auto"/>
              <w:bottom w:val="single" w:sz="4" w:space="0" w:color="auto"/>
            </w:tcBorders>
            <w:shd w:val="clear" w:color="auto" w:fill="auto"/>
          </w:tcPr>
          <w:p w14:paraId="57A75E05" w14:textId="77777777" w:rsidR="00FB5C7F" w:rsidRPr="009B46DE" w:rsidRDefault="00FB5C7F" w:rsidP="00AC51DE">
            <w:pPr>
              <w:pStyle w:val="TableHeading"/>
            </w:pPr>
            <w:r w:rsidRPr="009B46DE">
              <w:t>Pelvis, ribs and spine</w:t>
            </w:r>
          </w:p>
        </w:tc>
        <w:tc>
          <w:tcPr>
            <w:tcW w:w="1489" w:type="pct"/>
            <w:tcBorders>
              <w:top w:val="single" w:sz="4" w:space="0" w:color="auto"/>
              <w:bottom w:val="single" w:sz="4" w:space="0" w:color="auto"/>
            </w:tcBorders>
            <w:shd w:val="clear" w:color="auto" w:fill="auto"/>
          </w:tcPr>
          <w:p w14:paraId="4ACED66F" w14:textId="77777777" w:rsidR="00FB5C7F" w:rsidRPr="009B46DE" w:rsidRDefault="00FB5C7F" w:rsidP="00AC51DE">
            <w:pPr>
              <w:pStyle w:val="TableHeading"/>
            </w:pPr>
            <w:r w:rsidRPr="009B46DE">
              <w:t>Rump area</w:t>
            </w:r>
          </w:p>
        </w:tc>
      </w:tr>
      <w:tr w:rsidR="00FB5C7F" w:rsidRPr="0006185D" w14:paraId="023B28B4" w14:textId="77777777" w:rsidTr="00AC51DE">
        <w:tc>
          <w:tcPr>
            <w:tcW w:w="534" w:type="pct"/>
            <w:tcBorders>
              <w:top w:val="single" w:sz="4" w:space="0" w:color="auto"/>
            </w:tcBorders>
            <w:shd w:val="clear" w:color="auto" w:fill="auto"/>
          </w:tcPr>
          <w:p w14:paraId="6F9DCE8A" w14:textId="77777777" w:rsidR="00FB5C7F" w:rsidRPr="009B46DE" w:rsidRDefault="00FB5C7F" w:rsidP="00D403BC">
            <w:pPr>
              <w:pStyle w:val="TableText"/>
            </w:pPr>
            <w:r>
              <w:t>1</w:t>
            </w:r>
          </w:p>
        </w:tc>
        <w:tc>
          <w:tcPr>
            <w:tcW w:w="1488" w:type="pct"/>
            <w:tcBorders>
              <w:top w:val="single" w:sz="4" w:space="0" w:color="auto"/>
            </w:tcBorders>
            <w:shd w:val="clear" w:color="auto" w:fill="auto"/>
          </w:tcPr>
          <w:p w14:paraId="1409779A" w14:textId="77777777" w:rsidR="00FB5C7F" w:rsidRPr="009B46DE" w:rsidRDefault="00FB5C7F" w:rsidP="00AC51DE">
            <w:pPr>
              <w:pStyle w:val="TableText"/>
            </w:pPr>
            <w:r w:rsidRPr="009B46DE">
              <w:t>Emaciated—no fat cover</w:t>
            </w:r>
          </w:p>
        </w:tc>
        <w:tc>
          <w:tcPr>
            <w:tcW w:w="1488" w:type="pct"/>
            <w:tcBorders>
              <w:top w:val="single" w:sz="4" w:space="0" w:color="auto"/>
            </w:tcBorders>
            <w:shd w:val="clear" w:color="auto" w:fill="auto"/>
          </w:tcPr>
          <w:p w14:paraId="4A3DFEF9" w14:textId="77777777" w:rsidR="00FB5C7F" w:rsidRPr="009B46DE" w:rsidRDefault="00FB5C7F" w:rsidP="00AC51DE">
            <w:pPr>
              <w:pStyle w:val="TableText"/>
            </w:pPr>
            <w:r w:rsidRPr="009B46DE">
              <w:t>Prominent</w:t>
            </w:r>
          </w:p>
        </w:tc>
        <w:tc>
          <w:tcPr>
            <w:tcW w:w="1489" w:type="pct"/>
            <w:tcBorders>
              <w:top w:val="single" w:sz="4" w:space="0" w:color="auto"/>
            </w:tcBorders>
            <w:shd w:val="clear" w:color="auto" w:fill="auto"/>
          </w:tcPr>
          <w:p w14:paraId="476B80DB" w14:textId="77777777" w:rsidR="00FB5C7F" w:rsidRPr="009B46DE" w:rsidRDefault="00FB5C7F" w:rsidP="00AC51DE">
            <w:pPr>
              <w:pStyle w:val="TableText"/>
            </w:pPr>
            <w:r w:rsidRPr="009B46DE">
              <w:t>Concave</w:t>
            </w:r>
          </w:p>
        </w:tc>
      </w:tr>
      <w:tr w:rsidR="00FB5C7F" w:rsidRPr="0006185D" w14:paraId="57659E3C" w14:textId="77777777" w:rsidTr="00AC51DE">
        <w:tc>
          <w:tcPr>
            <w:tcW w:w="534" w:type="pct"/>
            <w:shd w:val="clear" w:color="auto" w:fill="auto"/>
          </w:tcPr>
          <w:p w14:paraId="32953E62" w14:textId="77777777" w:rsidR="00FB5C7F" w:rsidRPr="009B46DE" w:rsidRDefault="00FB5C7F" w:rsidP="00D403BC">
            <w:pPr>
              <w:pStyle w:val="TableText"/>
            </w:pPr>
            <w:r w:rsidRPr="009B46DE">
              <w:t>2</w:t>
            </w:r>
          </w:p>
        </w:tc>
        <w:tc>
          <w:tcPr>
            <w:tcW w:w="1488" w:type="pct"/>
            <w:shd w:val="clear" w:color="auto" w:fill="auto"/>
          </w:tcPr>
          <w:p w14:paraId="228709E6" w14:textId="77777777" w:rsidR="00FB5C7F" w:rsidRPr="009B46DE" w:rsidRDefault="00FB5C7F" w:rsidP="00AC51DE">
            <w:pPr>
              <w:pStyle w:val="TableText"/>
            </w:pPr>
            <w:r w:rsidRPr="009B46DE">
              <w:t>Lean—minimal fat cover</w:t>
            </w:r>
          </w:p>
        </w:tc>
        <w:tc>
          <w:tcPr>
            <w:tcW w:w="1488" w:type="pct"/>
            <w:shd w:val="clear" w:color="auto" w:fill="auto"/>
          </w:tcPr>
          <w:p w14:paraId="3193944C" w14:textId="77777777" w:rsidR="00FB5C7F" w:rsidRPr="009B46DE" w:rsidRDefault="00FB5C7F" w:rsidP="00AC51DE">
            <w:pPr>
              <w:pStyle w:val="TableText"/>
            </w:pPr>
            <w:r w:rsidRPr="009B46DE">
              <w:t>Prominent but appear rounded rather than sharp</w:t>
            </w:r>
          </w:p>
        </w:tc>
        <w:tc>
          <w:tcPr>
            <w:tcW w:w="1489" w:type="pct"/>
            <w:shd w:val="clear" w:color="auto" w:fill="auto"/>
          </w:tcPr>
          <w:p w14:paraId="05ACF5FD" w14:textId="77777777" w:rsidR="00FB5C7F" w:rsidRPr="009B46DE" w:rsidRDefault="00FB5C7F" w:rsidP="00AC51DE">
            <w:pPr>
              <w:pStyle w:val="TableText"/>
            </w:pPr>
            <w:r w:rsidRPr="009B46DE">
              <w:t>Slightly concave</w:t>
            </w:r>
          </w:p>
        </w:tc>
      </w:tr>
      <w:tr w:rsidR="00FB5C7F" w:rsidRPr="0006185D" w14:paraId="0E842EBD" w14:textId="77777777" w:rsidTr="00AC51DE">
        <w:tc>
          <w:tcPr>
            <w:tcW w:w="534" w:type="pct"/>
            <w:shd w:val="clear" w:color="auto" w:fill="auto"/>
          </w:tcPr>
          <w:p w14:paraId="70744DE5" w14:textId="77777777" w:rsidR="00FB5C7F" w:rsidRPr="009B46DE" w:rsidRDefault="00FB5C7F" w:rsidP="00D403BC">
            <w:pPr>
              <w:pStyle w:val="TableText"/>
            </w:pPr>
            <w:r w:rsidRPr="009B46DE">
              <w:t>3</w:t>
            </w:r>
          </w:p>
        </w:tc>
        <w:tc>
          <w:tcPr>
            <w:tcW w:w="1488" w:type="pct"/>
            <w:shd w:val="clear" w:color="auto" w:fill="auto"/>
          </w:tcPr>
          <w:p w14:paraId="38DD2BD3" w14:textId="77777777" w:rsidR="00FB5C7F" w:rsidRPr="009B46DE" w:rsidRDefault="00FB5C7F" w:rsidP="00AC51DE">
            <w:pPr>
              <w:pStyle w:val="TableText"/>
            </w:pPr>
            <w:r w:rsidRPr="009B46DE">
              <w:t>Prime—ideal fat cover</w:t>
            </w:r>
          </w:p>
        </w:tc>
        <w:tc>
          <w:tcPr>
            <w:tcW w:w="1488" w:type="pct"/>
            <w:shd w:val="clear" w:color="auto" w:fill="auto"/>
          </w:tcPr>
          <w:p w14:paraId="17E70B35" w14:textId="77777777" w:rsidR="00FB5C7F" w:rsidRPr="009B46DE" w:rsidRDefault="00FB5C7F" w:rsidP="00AC51DE">
            <w:pPr>
              <w:pStyle w:val="TableText"/>
            </w:pPr>
            <w:r w:rsidRPr="009B46DE">
              <w:t>Not readily distinguished</w:t>
            </w:r>
          </w:p>
        </w:tc>
        <w:tc>
          <w:tcPr>
            <w:tcW w:w="1489" w:type="pct"/>
            <w:shd w:val="clear" w:color="auto" w:fill="auto"/>
          </w:tcPr>
          <w:p w14:paraId="15A5A3A8" w14:textId="77777777" w:rsidR="00FB5C7F" w:rsidRPr="009B46DE" w:rsidRDefault="00FB5C7F" w:rsidP="00AC51DE">
            <w:pPr>
              <w:pStyle w:val="TableText"/>
            </w:pPr>
            <w:r w:rsidRPr="009B46DE">
              <w:t>Flat</w:t>
            </w:r>
          </w:p>
        </w:tc>
      </w:tr>
      <w:tr w:rsidR="00FB5C7F" w:rsidRPr="0006185D" w14:paraId="792DFD6D" w14:textId="77777777" w:rsidTr="00AC51DE">
        <w:tc>
          <w:tcPr>
            <w:tcW w:w="534" w:type="pct"/>
            <w:shd w:val="clear" w:color="auto" w:fill="auto"/>
          </w:tcPr>
          <w:p w14:paraId="0001BFD0" w14:textId="77777777" w:rsidR="00FB5C7F" w:rsidRPr="009B46DE" w:rsidRDefault="00FB5C7F" w:rsidP="00D403BC">
            <w:pPr>
              <w:pStyle w:val="TableText"/>
            </w:pPr>
            <w:r w:rsidRPr="009B46DE">
              <w:t>4</w:t>
            </w:r>
          </w:p>
        </w:tc>
        <w:tc>
          <w:tcPr>
            <w:tcW w:w="1488" w:type="pct"/>
            <w:shd w:val="clear" w:color="auto" w:fill="auto"/>
          </w:tcPr>
          <w:p w14:paraId="5E28360C" w14:textId="77777777" w:rsidR="00FB5C7F" w:rsidRPr="009B46DE" w:rsidRDefault="00FB5C7F" w:rsidP="00AC51DE">
            <w:pPr>
              <w:pStyle w:val="TableText"/>
            </w:pPr>
            <w:r w:rsidRPr="009B46DE">
              <w:t>Fat—fat (some trimming necessary)</w:t>
            </w:r>
          </w:p>
        </w:tc>
        <w:tc>
          <w:tcPr>
            <w:tcW w:w="1488" w:type="pct"/>
            <w:shd w:val="clear" w:color="auto" w:fill="auto"/>
          </w:tcPr>
          <w:p w14:paraId="47AE6000" w14:textId="77777777" w:rsidR="00FB5C7F" w:rsidRPr="009B46DE" w:rsidRDefault="00FB5C7F" w:rsidP="00AC51DE">
            <w:pPr>
              <w:pStyle w:val="TableText"/>
            </w:pPr>
            <w:r w:rsidRPr="009B46DE">
              <w:t>Pelvis rounded, spine covered by fat</w:t>
            </w:r>
          </w:p>
        </w:tc>
        <w:tc>
          <w:tcPr>
            <w:tcW w:w="1489" w:type="pct"/>
            <w:shd w:val="clear" w:color="auto" w:fill="auto"/>
          </w:tcPr>
          <w:p w14:paraId="07A5A816" w14:textId="77777777" w:rsidR="00FB5C7F" w:rsidRPr="009B46DE" w:rsidRDefault="00FB5C7F" w:rsidP="00AC51DE">
            <w:pPr>
              <w:pStyle w:val="TableText"/>
            </w:pPr>
            <w:r w:rsidRPr="009B46DE">
              <w:t>Rounded</w:t>
            </w:r>
          </w:p>
        </w:tc>
      </w:tr>
      <w:tr w:rsidR="00FB5C7F" w:rsidRPr="0006185D" w14:paraId="6EC46386" w14:textId="77777777" w:rsidTr="00AC51DE">
        <w:tc>
          <w:tcPr>
            <w:tcW w:w="534" w:type="pct"/>
            <w:shd w:val="clear" w:color="auto" w:fill="auto"/>
          </w:tcPr>
          <w:p w14:paraId="74602998" w14:textId="77777777" w:rsidR="00FB5C7F" w:rsidRPr="009B46DE" w:rsidRDefault="00FB5C7F" w:rsidP="00D403BC">
            <w:pPr>
              <w:pStyle w:val="TableText"/>
            </w:pPr>
            <w:r w:rsidRPr="009B46DE">
              <w:t>5</w:t>
            </w:r>
          </w:p>
        </w:tc>
        <w:tc>
          <w:tcPr>
            <w:tcW w:w="1488" w:type="pct"/>
            <w:shd w:val="clear" w:color="auto" w:fill="auto"/>
          </w:tcPr>
          <w:p w14:paraId="282894BF" w14:textId="77777777" w:rsidR="00FB5C7F" w:rsidRPr="009B46DE" w:rsidRDefault="00FB5C7F" w:rsidP="00AC51DE">
            <w:pPr>
              <w:pStyle w:val="TableText"/>
            </w:pPr>
            <w:r w:rsidRPr="009B46DE">
              <w:t>Over</w:t>
            </w:r>
            <w:r>
              <w:t>-</w:t>
            </w:r>
            <w:r w:rsidRPr="009B46DE">
              <w:t>fat—over</w:t>
            </w:r>
            <w:r>
              <w:t>-</w:t>
            </w:r>
            <w:r w:rsidRPr="009B46DE">
              <w:t>fat (excessive trimming required)</w:t>
            </w:r>
          </w:p>
        </w:tc>
        <w:tc>
          <w:tcPr>
            <w:tcW w:w="1488" w:type="pct"/>
            <w:shd w:val="clear" w:color="auto" w:fill="auto"/>
          </w:tcPr>
          <w:p w14:paraId="37DF25D9" w14:textId="77777777" w:rsidR="00FB5C7F" w:rsidRPr="009B46DE" w:rsidRDefault="00FB5C7F" w:rsidP="00AC51DE">
            <w:pPr>
              <w:pStyle w:val="TableText"/>
            </w:pPr>
            <w:r w:rsidRPr="009B46DE">
              <w:t>Pelvis concealed by fat, spine hard to palpate</w:t>
            </w:r>
          </w:p>
        </w:tc>
        <w:tc>
          <w:tcPr>
            <w:tcW w:w="1489" w:type="pct"/>
            <w:shd w:val="clear" w:color="auto" w:fill="auto"/>
          </w:tcPr>
          <w:p w14:paraId="06BBD418" w14:textId="77777777" w:rsidR="00FB5C7F" w:rsidRPr="009B46DE" w:rsidRDefault="00FB5C7F" w:rsidP="00AC51DE">
            <w:pPr>
              <w:pStyle w:val="TableText"/>
            </w:pPr>
            <w:r w:rsidRPr="009B46DE">
              <w:t>Very convex</w:t>
            </w:r>
          </w:p>
        </w:tc>
      </w:tr>
    </w:tbl>
    <w:p w14:paraId="7F2AFE77" w14:textId="77777777" w:rsidR="00FB5C7F" w:rsidRDefault="00FB5C7F" w:rsidP="00A7257E">
      <w:pPr>
        <w:pStyle w:val="NormalStandardspara"/>
        <w:spacing w:before="240"/>
      </w:pPr>
      <w:r>
        <w:t xml:space="preserve">Female deer sourced for export as </w:t>
      </w:r>
      <w:r w:rsidR="00D0672C">
        <w:t xml:space="preserve">feeder or slaughter </w:t>
      </w:r>
      <w:r>
        <w:t>animals must be pregnancy tested using ultr</w:t>
      </w:r>
      <w:r w:rsidR="00F938D9">
        <w:t>asound within 3</w:t>
      </w:r>
      <w:r w:rsidR="001E6DEC">
        <w:t>0 </w:t>
      </w:r>
      <w:r w:rsidR="00F938D9">
        <w:t>days prior to</w:t>
      </w:r>
      <w:r w:rsidR="004E7E0C">
        <w:t xml:space="preserve"> export</w:t>
      </w:r>
      <w:r w:rsidR="004B7648">
        <w:t>,</w:t>
      </w:r>
      <w:r>
        <w:t xml:space="preserve"> by a competent pregnancy tester, and certified in writing by the tester as not detec</w:t>
      </w:r>
      <w:r w:rsidR="008166ED">
        <w:t>tably pregnant.</w:t>
      </w:r>
      <w:r w:rsidR="0012014F">
        <w:t xml:space="preserve"> The certification must include the </w:t>
      </w:r>
      <w:r w:rsidR="006A5DA4">
        <w:t>date of the procedure.</w:t>
      </w:r>
    </w:p>
    <w:p w14:paraId="2F7125ED" w14:textId="77777777" w:rsidR="00F465B2" w:rsidRDefault="00FB5C7F" w:rsidP="00F2047F">
      <w:pPr>
        <w:pStyle w:val="NormalStandardspara"/>
      </w:pPr>
      <w:r>
        <w:t>Female deer sourced for export as breeder animals must</w:t>
      </w:r>
      <w:r w:rsidR="00DA1DCB">
        <w:t xml:space="preserve"> be</w:t>
      </w:r>
      <w:r w:rsidR="00F465B2">
        <w:t>:</w:t>
      </w:r>
    </w:p>
    <w:p w14:paraId="22C8B0F8" w14:textId="77777777" w:rsidR="00F465B2" w:rsidRDefault="00FB5C7F" w:rsidP="00843F70">
      <w:pPr>
        <w:pStyle w:val="ListNumber"/>
        <w:numPr>
          <w:ilvl w:val="0"/>
          <w:numId w:val="96"/>
        </w:numPr>
      </w:pPr>
      <w:r>
        <w:t>pregnancy tested using ultrasound foetal measurement by a competent pregnancy tester</w:t>
      </w:r>
      <w:r w:rsidR="00F465B2">
        <w:t>; and</w:t>
      </w:r>
    </w:p>
    <w:p w14:paraId="0839D298" w14:textId="77777777" w:rsidR="00F465B2" w:rsidRDefault="00F465B2" w:rsidP="00843F70">
      <w:pPr>
        <w:pStyle w:val="ListNumber"/>
        <w:numPr>
          <w:ilvl w:val="0"/>
          <w:numId w:val="96"/>
        </w:numPr>
      </w:pPr>
      <w:r>
        <w:t>certified in writing by the competent pregnancy tester as either not detectably pregnant or pregnant and if pregnant include the number of days pregnant. The certification must include date of the procedure</w:t>
      </w:r>
      <w:r w:rsidR="00DA1DCB">
        <w:t>. Certification is valid for 6</w:t>
      </w:r>
      <w:r w:rsidR="001E6DEC">
        <w:t>0 </w:t>
      </w:r>
      <w:r w:rsidR="00DA1DCB">
        <w:t>days for not detectably pregnant deer, from the date of the procedure</w:t>
      </w:r>
      <w:r w:rsidR="00E92374">
        <w:t>; and</w:t>
      </w:r>
    </w:p>
    <w:p w14:paraId="2D50C30C" w14:textId="77777777" w:rsidR="002E500F" w:rsidRPr="00B81C72" w:rsidRDefault="00D64BE0" w:rsidP="00843F70">
      <w:pPr>
        <w:pStyle w:val="ListNumber"/>
        <w:numPr>
          <w:ilvl w:val="0"/>
          <w:numId w:val="96"/>
        </w:numPr>
      </w:pPr>
      <w:r>
        <w:t>no more than 15</w:t>
      </w:r>
      <w:r w:rsidR="0005562E">
        <w:t>5 </w:t>
      </w:r>
      <w:r w:rsidR="00BE3EA2">
        <w:t xml:space="preserve">days pregnant at the </w:t>
      </w:r>
      <w:r w:rsidR="00452453">
        <w:t>scheduled</w:t>
      </w:r>
      <w:r w:rsidR="00BE3EA2">
        <w:t xml:space="preserve"> date of export for </w:t>
      </w:r>
      <w:r>
        <w:t xml:space="preserve">red, sambar, chital, hog, fallow or </w:t>
      </w:r>
      <w:r w:rsidR="00BE3EA2">
        <w:t xml:space="preserve">sika breed deer, unless otherwise </w:t>
      </w:r>
      <w:r w:rsidR="00BE3EA2" w:rsidRPr="00B81C72">
        <w:t xml:space="preserve">provided in a </w:t>
      </w:r>
      <w:r w:rsidR="00BE3EA2" w:rsidRPr="00B81C72">
        <w:rPr>
          <w:rStyle w:val="Emphasis"/>
        </w:rPr>
        <w:t xml:space="preserve">last third of pregnancy management plan </w:t>
      </w:r>
      <w:r w:rsidR="00BE3EA2" w:rsidRPr="00B81C72">
        <w:t xml:space="preserve">approved in writing by the </w:t>
      </w:r>
      <w:r w:rsidR="009F7292" w:rsidRPr="00B81C72">
        <w:t>department</w:t>
      </w:r>
      <w:r w:rsidR="00BE3EA2" w:rsidRPr="00B81C72">
        <w:t>; or</w:t>
      </w:r>
    </w:p>
    <w:p w14:paraId="0E57752F" w14:textId="77777777" w:rsidR="00FB5C7F" w:rsidRDefault="00BE3EA2" w:rsidP="00843F70">
      <w:pPr>
        <w:pStyle w:val="ListNumber"/>
        <w:numPr>
          <w:ilvl w:val="0"/>
          <w:numId w:val="96"/>
        </w:numPr>
      </w:pPr>
      <w:r w:rsidRPr="00B81C72">
        <w:t xml:space="preserve">no more than </w:t>
      </w:r>
      <w:r w:rsidR="00D64BE0" w:rsidRPr="00B81C72">
        <w:t>16</w:t>
      </w:r>
      <w:r w:rsidR="001E6DEC" w:rsidRPr="00B81C72">
        <w:t>0 </w:t>
      </w:r>
      <w:r w:rsidR="00FB5C7F" w:rsidRPr="00B81C72">
        <w:t>days pregnant at the scheduled date of export for rusa</w:t>
      </w:r>
      <w:r w:rsidR="001719F4" w:rsidRPr="00B81C72">
        <w:t xml:space="preserve"> and wapiti</w:t>
      </w:r>
      <w:r w:rsidR="0092253E" w:rsidRPr="00B81C72">
        <w:t>/elk</w:t>
      </w:r>
      <w:r w:rsidR="00FB5C7F" w:rsidRPr="00B81C72">
        <w:t xml:space="preserve"> breed deer</w:t>
      </w:r>
      <w:r w:rsidRPr="00B81C72">
        <w:t xml:space="preserve">, unless otherwise provided in a </w:t>
      </w:r>
      <w:r w:rsidRPr="00B81C72">
        <w:rPr>
          <w:rStyle w:val="Emphasis"/>
        </w:rPr>
        <w:t>last third of pregnancy management plan</w:t>
      </w:r>
      <w:r>
        <w:t xml:space="preserve"> approved in writing by the </w:t>
      </w:r>
      <w:r w:rsidR="009F7292">
        <w:t>department</w:t>
      </w:r>
      <w:r>
        <w:t>.</w:t>
      </w:r>
    </w:p>
    <w:p w14:paraId="4C374D09" w14:textId="77777777" w:rsidR="00F2047F" w:rsidRDefault="00F2047F" w:rsidP="00F2047F">
      <w:pPr>
        <w:pStyle w:val="NormalStandardspara"/>
      </w:pPr>
      <w:r>
        <w:t>Floor space must be adequate to allow deer to lie down during transport.</w:t>
      </w:r>
    </w:p>
    <w:p w14:paraId="00933E9F" w14:textId="1EF583E4" w:rsidR="002E500F" w:rsidRDefault="00BE3EA2" w:rsidP="00F2047F">
      <w:pPr>
        <w:pStyle w:val="NormalStandardspara"/>
      </w:pPr>
      <w:r>
        <w:t xml:space="preserve">Deer must be penned in accordance with the minimum aircraft crate pen area requirement shown in </w:t>
      </w:r>
      <w:r>
        <w:fldChar w:fldCharType="begin"/>
      </w:r>
      <w:r>
        <w:instrText xml:space="preserve"> REF _Ref34035357 \h </w:instrText>
      </w:r>
      <w:r>
        <w:fldChar w:fldCharType="separate"/>
      </w:r>
      <w:r w:rsidR="00201688">
        <w:t xml:space="preserve">Table </w:t>
      </w:r>
      <w:r w:rsidR="00201688">
        <w:rPr>
          <w:noProof/>
        </w:rPr>
        <w:t>32</w:t>
      </w:r>
      <w:r>
        <w:fldChar w:fldCharType="end"/>
      </w:r>
      <w:r>
        <w:t xml:space="preserve">. For weights between those shown in </w:t>
      </w:r>
      <w:r>
        <w:fldChar w:fldCharType="begin"/>
      </w:r>
      <w:r>
        <w:instrText xml:space="preserve"> REF _Ref34035357 \h </w:instrText>
      </w:r>
      <w:r>
        <w:fldChar w:fldCharType="separate"/>
      </w:r>
      <w:r w:rsidR="00201688">
        <w:t xml:space="preserve">Table </w:t>
      </w:r>
      <w:r w:rsidR="00201688">
        <w:rPr>
          <w:noProof/>
        </w:rPr>
        <w:t>32</w:t>
      </w:r>
      <w:r>
        <w:fldChar w:fldCharType="end"/>
      </w:r>
      <w:r>
        <w:t xml:space="preserve">, the minimum pen area per head </w:t>
      </w:r>
      <w:r w:rsidR="006F04DB">
        <w:t xml:space="preserve">must </w:t>
      </w:r>
      <w:r>
        <w:t>be calculated by linear interpolation.</w:t>
      </w:r>
    </w:p>
    <w:p w14:paraId="2BD5FFE7" w14:textId="19505B9D" w:rsidR="00FB5C7F" w:rsidRDefault="00D068A4" w:rsidP="00D068A4">
      <w:pPr>
        <w:pStyle w:val="Caption"/>
      </w:pPr>
      <w:bookmarkStart w:id="274" w:name="_Ref34035357"/>
      <w:bookmarkStart w:id="275" w:name="_Toc54602993"/>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201688">
        <w:rPr>
          <w:noProof/>
        </w:rPr>
        <w:t>32</w:t>
      </w:r>
      <w:r w:rsidR="00B24817">
        <w:rPr>
          <w:noProof/>
        </w:rPr>
        <w:fldChar w:fldCharType="end"/>
      </w:r>
      <w:bookmarkEnd w:id="274"/>
      <w:r w:rsidR="00FB5C7F">
        <w:t xml:space="preserve"> Minimum aircraft crate pen area of deer exported by air</w:t>
      </w:r>
      <w:bookmarkEnd w:id="275"/>
    </w:p>
    <w:p w14:paraId="4BC705DA"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D4537" w14:paraId="0AECD6F9" w14:textId="77777777" w:rsidTr="00A7257E">
        <w:trPr>
          <w:cantSplit/>
          <w:trHeight w:val="545"/>
          <w:tblHeader/>
        </w:trPr>
        <w:tc>
          <w:tcPr>
            <w:tcW w:w="2250" w:type="pct"/>
            <w:tcBorders>
              <w:top w:val="single" w:sz="4" w:space="0" w:color="auto"/>
              <w:bottom w:val="single" w:sz="4" w:space="0" w:color="auto"/>
            </w:tcBorders>
          </w:tcPr>
          <w:p w14:paraId="2D3865BC" w14:textId="77777777" w:rsidR="009D4537" w:rsidRDefault="009D4537" w:rsidP="00B24817">
            <w:pPr>
              <w:pStyle w:val="TableHeading"/>
            </w:pPr>
            <w:r w:rsidRPr="004B220D">
              <w:t>Liveweight (kg)</w:t>
            </w:r>
          </w:p>
        </w:tc>
        <w:tc>
          <w:tcPr>
            <w:tcW w:w="2750" w:type="pct"/>
            <w:tcBorders>
              <w:top w:val="single" w:sz="4" w:space="0" w:color="auto"/>
              <w:bottom w:val="single" w:sz="4" w:space="0" w:color="auto"/>
            </w:tcBorders>
          </w:tcPr>
          <w:p w14:paraId="67A39DE2"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1FD063EC" w14:textId="77777777" w:rsidTr="00A7257E">
        <w:trPr>
          <w:trHeight w:val="324"/>
        </w:trPr>
        <w:tc>
          <w:tcPr>
            <w:tcW w:w="2250" w:type="pct"/>
            <w:tcBorders>
              <w:top w:val="single" w:sz="4" w:space="0" w:color="auto"/>
            </w:tcBorders>
          </w:tcPr>
          <w:p w14:paraId="3AFFC934" w14:textId="77777777" w:rsidR="009D4537" w:rsidRDefault="009D4537" w:rsidP="00620CC9">
            <w:pPr>
              <w:pStyle w:val="TableText"/>
            </w:pPr>
            <w:r>
              <w:t>20</w:t>
            </w:r>
          </w:p>
        </w:tc>
        <w:tc>
          <w:tcPr>
            <w:tcW w:w="2750" w:type="pct"/>
            <w:tcBorders>
              <w:top w:val="single" w:sz="4" w:space="0" w:color="auto"/>
            </w:tcBorders>
          </w:tcPr>
          <w:p w14:paraId="01D692F5" w14:textId="77777777" w:rsidR="009D4537" w:rsidRDefault="009D4537" w:rsidP="00620CC9">
            <w:pPr>
              <w:pStyle w:val="TableText"/>
            </w:pPr>
            <w:r>
              <w:t>0.13</w:t>
            </w:r>
          </w:p>
        </w:tc>
      </w:tr>
      <w:tr w:rsidR="009D4537" w14:paraId="4031D57D" w14:textId="77777777" w:rsidTr="00A7257E">
        <w:trPr>
          <w:trHeight w:val="324"/>
        </w:trPr>
        <w:tc>
          <w:tcPr>
            <w:tcW w:w="2250" w:type="pct"/>
          </w:tcPr>
          <w:p w14:paraId="189620F1" w14:textId="77777777" w:rsidR="009D4537" w:rsidRDefault="009D4537" w:rsidP="00620CC9">
            <w:pPr>
              <w:pStyle w:val="TableText"/>
            </w:pPr>
            <w:r>
              <w:t>22</w:t>
            </w:r>
          </w:p>
        </w:tc>
        <w:tc>
          <w:tcPr>
            <w:tcW w:w="2750" w:type="pct"/>
          </w:tcPr>
          <w:p w14:paraId="527A7D9D" w14:textId="77777777" w:rsidR="009D4537" w:rsidRDefault="009D4537" w:rsidP="00620CC9">
            <w:pPr>
              <w:pStyle w:val="TableText"/>
            </w:pPr>
            <w:r>
              <w:t>0.14</w:t>
            </w:r>
          </w:p>
        </w:tc>
      </w:tr>
      <w:tr w:rsidR="009D4537" w14:paraId="5FB1BC67" w14:textId="77777777" w:rsidTr="00A7257E">
        <w:trPr>
          <w:trHeight w:val="337"/>
        </w:trPr>
        <w:tc>
          <w:tcPr>
            <w:tcW w:w="2250" w:type="pct"/>
          </w:tcPr>
          <w:p w14:paraId="52D7F400" w14:textId="77777777" w:rsidR="009D4537" w:rsidRDefault="009D4537" w:rsidP="00620CC9">
            <w:pPr>
              <w:pStyle w:val="TableText"/>
            </w:pPr>
            <w:r>
              <w:t>24</w:t>
            </w:r>
          </w:p>
        </w:tc>
        <w:tc>
          <w:tcPr>
            <w:tcW w:w="2750" w:type="pct"/>
          </w:tcPr>
          <w:p w14:paraId="41B88ACD" w14:textId="77777777" w:rsidR="009D4537" w:rsidRDefault="009D4537" w:rsidP="00620CC9">
            <w:pPr>
              <w:pStyle w:val="TableText"/>
            </w:pPr>
            <w:r>
              <w:t>0.15</w:t>
            </w:r>
          </w:p>
        </w:tc>
      </w:tr>
      <w:tr w:rsidR="009D4537" w14:paraId="4BA61710" w14:textId="77777777" w:rsidTr="00A7257E">
        <w:trPr>
          <w:trHeight w:val="324"/>
        </w:trPr>
        <w:tc>
          <w:tcPr>
            <w:tcW w:w="2250" w:type="pct"/>
          </w:tcPr>
          <w:p w14:paraId="4095A4C4" w14:textId="77777777" w:rsidR="009D4537" w:rsidRDefault="009D4537" w:rsidP="00620CC9">
            <w:pPr>
              <w:pStyle w:val="TableText"/>
            </w:pPr>
            <w:r>
              <w:t>26</w:t>
            </w:r>
          </w:p>
        </w:tc>
        <w:tc>
          <w:tcPr>
            <w:tcW w:w="2750" w:type="pct"/>
          </w:tcPr>
          <w:p w14:paraId="47DEDBE1" w14:textId="77777777" w:rsidR="009D4537" w:rsidRDefault="009D4537" w:rsidP="00620CC9">
            <w:pPr>
              <w:pStyle w:val="TableText"/>
            </w:pPr>
            <w:r>
              <w:t>0.16</w:t>
            </w:r>
          </w:p>
        </w:tc>
      </w:tr>
      <w:tr w:rsidR="009D4537" w14:paraId="40FFB4BD" w14:textId="77777777" w:rsidTr="00A7257E">
        <w:trPr>
          <w:trHeight w:val="337"/>
        </w:trPr>
        <w:tc>
          <w:tcPr>
            <w:tcW w:w="2250" w:type="pct"/>
          </w:tcPr>
          <w:p w14:paraId="3DCF8FDD" w14:textId="77777777" w:rsidR="009D4537" w:rsidRDefault="009D4537" w:rsidP="00620CC9">
            <w:pPr>
              <w:pStyle w:val="TableText"/>
            </w:pPr>
            <w:r>
              <w:t>28</w:t>
            </w:r>
          </w:p>
        </w:tc>
        <w:tc>
          <w:tcPr>
            <w:tcW w:w="2750" w:type="pct"/>
          </w:tcPr>
          <w:p w14:paraId="5ECEDCF6" w14:textId="77777777" w:rsidR="009D4537" w:rsidRDefault="009D4537" w:rsidP="00620CC9">
            <w:pPr>
              <w:pStyle w:val="TableText"/>
            </w:pPr>
            <w:r>
              <w:t>0.17</w:t>
            </w:r>
          </w:p>
        </w:tc>
      </w:tr>
      <w:tr w:rsidR="009D4537" w14:paraId="571D2315" w14:textId="77777777" w:rsidTr="00A7257E">
        <w:trPr>
          <w:trHeight w:val="324"/>
        </w:trPr>
        <w:tc>
          <w:tcPr>
            <w:tcW w:w="2250" w:type="pct"/>
          </w:tcPr>
          <w:p w14:paraId="2CC59BAA" w14:textId="77777777" w:rsidR="009D4537" w:rsidRDefault="009D4537" w:rsidP="00620CC9">
            <w:pPr>
              <w:pStyle w:val="TableText"/>
            </w:pPr>
            <w:r>
              <w:t>30</w:t>
            </w:r>
          </w:p>
        </w:tc>
        <w:tc>
          <w:tcPr>
            <w:tcW w:w="2750" w:type="pct"/>
          </w:tcPr>
          <w:p w14:paraId="33F19CE7" w14:textId="77777777" w:rsidR="009D4537" w:rsidRDefault="009D4537" w:rsidP="00620CC9">
            <w:pPr>
              <w:pStyle w:val="TableText"/>
            </w:pPr>
            <w:r>
              <w:t>0.18</w:t>
            </w:r>
          </w:p>
        </w:tc>
      </w:tr>
      <w:tr w:rsidR="009D4537" w14:paraId="40E5AC91" w14:textId="77777777" w:rsidTr="00A7257E">
        <w:trPr>
          <w:trHeight w:val="337"/>
        </w:trPr>
        <w:tc>
          <w:tcPr>
            <w:tcW w:w="2250" w:type="pct"/>
          </w:tcPr>
          <w:p w14:paraId="13D7BC51" w14:textId="77777777" w:rsidR="009D4537" w:rsidRDefault="009D4537" w:rsidP="00620CC9">
            <w:pPr>
              <w:pStyle w:val="TableText"/>
            </w:pPr>
            <w:r>
              <w:t>32</w:t>
            </w:r>
          </w:p>
        </w:tc>
        <w:tc>
          <w:tcPr>
            <w:tcW w:w="2750" w:type="pct"/>
          </w:tcPr>
          <w:p w14:paraId="5660212D" w14:textId="77777777" w:rsidR="009D4537" w:rsidRDefault="009D4537" w:rsidP="00620CC9">
            <w:pPr>
              <w:pStyle w:val="TableText"/>
            </w:pPr>
            <w:r>
              <w:t>0.19</w:t>
            </w:r>
          </w:p>
        </w:tc>
      </w:tr>
      <w:tr w:rsidR="009D4537" w14:paraId="32C864CD" w14:textId="77777777" w:rsidTr="00A7257E">
        <w:trPr>
          <w:trHeight w:val="324"/>
        </w:trPr>
        <w:tc>
          <w:tcPr>
            <w:tcW w:w="2250" w:type="pct"/>
          </w:tcPr>
          <w:p w14:paraId="4619FBC2" w14:textId="77777777" w:rsidR="009D4537" w:rsidRDefault="009D4537" w:rsidP="00620CC9">
            <w:pPr>
              <w:pStyle w:val="TableText"/>
            </w:pPr>
            <w:r>
              <w:t>34</w:t>
            </w:r>
          </w:p>
        </w:tc>
        <w:tc>
          <w:tcPr>
            <w:tcW w:w="2750" w:type="pct"/>
          </w:tcPr>
          <w:p w14:paraId="6DDC2D72" w14:textId="77777777" w:rsidR="009D4537" w:rsidRDefault="009D4537" w:rsidP="00620CC9">
            <w:pPr>
              <w:pStyle w:val="TableText"/>
            </w:pPr>
            <w:r>
              <w:t>0.20</w:t>
            </w:r>
          </w:p>
        </w:tc>
      </w:tr>
      <w:tr w:rsidR="009D4537" w14:paraId="4EAFCA20" w14:textId="77777777" w:rsidTr="00A7257E">
        <w:trPr>
          <w:trHeight w:val="337"/>
        </w:trPr>
        <w:tc>
          <w:tcPr>
            <w:tcW w:w="2250" w:type="pct"/>
          </w:tcPr>
          <w:p w14:paraId="4CCFE603" w14:textId="77777777" w:rsidR="009D4537" w:rsidRDefault="009D4537" w:rsidP="00620CC9">
            <w:pPr>
              <w:pStyle w:val="TableText"/>
            </w:pPr>
            <w:r>
              <w:t>36</w:t>
            </w:r>
          </w:p>
        </w:tc>
        <w:tc>
          <w:tcPr>
            <w:tcW w:w="2750" w:type="pct"/>
          </w:tcPr>
          <w:p w14:paraId="5EB7DD40" w14:textId="77777777" w:rsidR="009D4537" w:rsidRDefault="009D4537" w:rsidP="00620CC9">
            <w:pPr>
              <w:pStyle w:val="TableText"/>
            </w:pPr>
            <w:r>
              <w:t>0.21</w:t>
            </w:r>
          </w:p>
        </w:tc>
      </w:tr>
      <w:tr w:rsidR="009D4537" w14:paraId="5FBDE171" w14:textId="77777777" w:rsidTr="00A7257E">
        <w:trPr>
          <w:trHeight w:val="324"/>
        </w:trPr>
        <w:tc>
          <w:tcPr>
            <w:tcW w:w="2250" w:type="pct"/>
          </w:tcPr>
          <w:p w14:paraId="48E9FA5A" w14:textId="77777777" w:rsidR="009D4537" w:rsidRDefault="009D4537" w:rsidP="00620CC9">
            <w:pPr>
              <w:pStyle w:val="TableText"/>
            </w:pPr>
            <w:r>
              <w:t>38</w:t>
            </w:r>
          </w:p>
        </w:tc>
        <w:tc>
          <w:tcPr>
            <w:tcW w:w="2750" w:type="pct"/>
          </w:tcPr>
          <w:p w14:paraId="53362889" w14:textId="77777777" w:rsidR="009D4537" w:rsidRDefault="009D4537" w:rsidP="00620CC9">
            <w:pPr>
              <w:pStyle w:val="TableText"/>
            </w:pPr>
            <w:r>
              <w:t>0.22</w:t>
            </w:r>
          </w:p>
        </w:tc>
      </w:tr>
      <w:tr w:rsidR="009D4537" w14:paraId="077A858D" w14:textId="77777777" w:rsidTr="00A7257E">
        <w:trPr>
          <w:trHeight w:val="337"/>
        </w:trPr>
        <w:tc>
          <w:tcPr>
            <w:tcW w:w="2250" w:type="pct"/>
          </w:tcPr>
          <w:p w14:paraId="127E8571" w14:textId="77777777" w:rsidR="009D4537" w:rsidRDefault="009D4537" w:rsidP="00620CC9">
            <w:pPr>
              <w:pStyle w:val="TableText"/>
            </w:pPr>
            <w:r>
              <w:t>40</w:t>
            </w:r>
          </w:p>
        </w:tc>
        <w:tc>
          <w:tcPr>
            <w:tcW w:w="2750" w:type="pct"/>
          </w:tcPr>
          <w:p w14:paraId="1AD20E47" w14:textId="77777777" w:rsidR="009D4537" w:rsidRDefault="009D4537" w:rsidP="00620CC9">
            <w:pPr>
              <w:pStyle w:val="TableText"/>
            </w:pPr>
            <w:r>
              <w:t>0.23</w:t>
            </w:r>
          </w:p>
        </w:tc>
      </w:tr>
      <w:tr w:rsidR="009D4537" w14:paraId="1963C7A6" w14:textId="77777777" w:rsidTr="00A7257E">
        <w:trPr>
          <w:trHeight w:val="337"/>
        </w:trPr>
        <w:tc>
          <w:tcPr>
            <w:tcW w:w="2250" w:type="pct"/>
          </w:tcPr>
          <w:p w14:paraId="026217D7" w14:textId="77777777" w:rsidR="009D4537" w:rsidRDefault="009D4537" w:rsidP="00620CC9">
            <w:pPr>
              <w:pStyle w:val="TableText"/>
            </w:pPr>
            <w:r>
              <w:t>42</w:t>
            </w:r>
          </w:p>
        </w:tc>
        <w:tc>
          <w:tcPr>
            <w:tcW w:w="2750" w:type="pct"/>
          </w:tcPr>
          <w:p w14:paraId="08394DA1" w14:textId="77777777" w:rsidR="009D4537" w:rsidRDefault="009D4537" w:rsidP="00620CC9">
            <w:pPr>
              <w:pStyle w:val="TableText"/>
            </w:pPr>
            <w:r>
              <w:t>0.25</w:t>
            </w:r>
          </w:p>
        </w:tc>
      </w:tr>
      <w:tr w:rsidR="009D4537" w14:paraId="17548136" w14:textId="77777777" w:rsidTr="00A7257E">
        <w:trPr>
          <w:trHeight w:val="324"/>
        </w:trPr>
        <w:tc>
          <w:tcPr>
            <w:tcW w:w="2250" w:type="pct"/>
          </w:tcPr>
          <w:p w14:paraId="23EEF195" w14:textId="77777777" w:rsidR="009D4537" w:rsidRDefault="009D4537" w:rsidP="00620CC9">
            <w:pPr>
              <w:pStyle w:val="TableText"/>
            </w:pPr>
            <w:r>
              <w:t>44</w:t>
            </w:r>
          </w:p>
        </w:tc>
        <w:tc>
          <w:tcPr>
            <w:tcW w:w="2750" w:type="pct"/>
          </w:tcPr>
          <w:p w14:paraId="20B693E5" w14:textId="77777777" w:rsidR="009D4537" w:rsidRDefault="009D4537" w:rsidP="00620CC9">
            <w:pPr>
              <w:pStyle w:val="TableText"/>
            </w:pPr>
            <w:r>
              <w:t>0.26</w:t>
            </w:r>
          </w:p>
        </w:tc>
      </w:tr>
      <w:tr w:rsidR="009D4537" w14:paraId="7516003B" w14:textId="77777777" w:rsidTr="00A7257E">
        <w:trPr>
          <w:trHeight w:val="337"/>
        </w:trPr>
        <w:tc>
          <w:tcPr>
            <w:tcW w:w="2250" w:type="pct"/>
          </w:tcPr>
          <w:p w14:paraId="1FEDBB9D" w14:textId="77777777" w:rsidR="009D4537" w:rsidRDefault="009D4537" w:rsidP="00620CC9">
            <w:pPr>
              <w:pStyle w:val="TableText"/>
            </w:pPr>
            <w:r>
              <w:t>46</w:t>
            </w:r>
          </w:p>
        </w:tc>
        <w:tc>
          <w:tcPr>
            <w:tcW w:w="2750" w:type="pct"/>
          </w:tcPr>
          <w:p w14:paraId="7E4340B3" w14:textId="77777777" w:rsidR="009D4537" w:rsidRDefault="009D4537" w:rsidP="00620CC9">
            <w:pPr>
              <w:pStyle w:val="TableText"/>
            </w:pPr>
            <w:r>
              <w:t>0.27</w:t>
            </w:r>
          </w:p>
        </w:tc>
      </w:tr>
      <w:tr w:rsidR="009D4537" w14:paraId="2F575D2B" w14:textId="77777777" w:rsidTr="00A7257E">
        <w:trPr>
          <w:trHeight w:val="324"/>
        </w:trPr>
        <w:tc>
          <w:tcPr>
            <w:tcW w:w="2250" w:type="pct"/>
          </w:tcPr>
          <w:p w14:paraId="6813E0ED" w14:textId="77777777" w:rsidR="009D4537" w:rsidRDefault="009D4537" w:rsidP="00620CC9">
            <w:pPr>
              <w:pStyle w:val="TableText"/>
            </w:pPr>
            <w:r>
              <w:t>48</w:t>
            </w:r>
          </w:p>
        </w:tc>
        <w:tc>
          <w:tcPr>
            <w:tcW w:w="2750" w:type="pct"/>
          </w:tcPr>
          <w:p w14:paraId="5DA8C9EC" w14:textId="77777777" w:rsidR="009D4537" w:rsidRDefault="009D4537" w:rsidP="00620CC9">
            <w:pPr>
              <w:pStyle w:val="TableText"/>
            </w:pPr>
            <w:r>
              <w:t>0.28</w:t>
            </w:r>
          </w:p>
        </w:tc>
      </w:tr>
      <w:tr w:rsidR="009D4537" w14:paraId="56098AAC" w14:textId="77777777" w:rsidTr="00A7257E">
        <w:trPr>
          <w:trHeight w:val="337"/>
        </w:trPr>
        <w:tc>
          <w:tcPr>
            <w:tcW w:w="2250" w:type="pct"/>
          </w:tcPr>
          <w:p w14:paraId="459E0CD1" w14:textId="77777777" w:rsidR="009D4537" w:rsidRDefault="009D4537" w:rsidP="00620CC9">
            <w:pPr>
              <w:pStyle w:val="TableText"/>
            </w:pPr>
            <w:r>
              <w:t>50</w:t>
            </w:r>
          </w:p>
        </w:tc>
        <w:tc>
          <w:tcPr>
            <w:tcW w:w="2750" w:type="pct"/>
          </w:tcPr>
          <w:p w14:paraId="5B5E91BB" w14:textId="77777777" w:rsidR="009D4537" w:rsidRDefault="009D4537" w:rsidP="00620CC9">
            <w:pPr>
              <w:pStyle w:val="TableText"/>
            </w:pPr>
            <w:r>
              <w:t>0.29</w:t>
            </w:r>
          </w:p>
        </w:tc>
      </w:tr>
      <w:tr w:rsidR="009D4537" w14:paraId="6D30E5CA" w14:textId="77777777" w:rsidTr="00A7257E">
        <w:trPr>
          <w:trHeight w:val="324"/>
        </w:trPr>
        <w:tc>
          <w:tcPr>
            <w:tcW w:w="2250" w:type="pct"/>
          </w:tcPr>
          <w:p w14:paraId="4719DD39" w14:textId="77777777" w:rsidR="009D4537" w:rsidRDefault="009D4537" w:rsidP="00620CC9">
            <w:pPr>
              <w:pStyle w:val="TableText"/>
            </w:pPr>
            <w:r>
              <w:t>55</w:t>
            </w:r>
          </w:p>
        </w:tc>
        <w:tc>
          <w:tcPr>
            <w:tcW w:w="2750" w:type="pct"/>
          </w:tcPr>
          <w:p w14:paraId="4648AD65" w14:textId="77777777" w:rsidR="009D4537" w:rsidRDefault="009D4537" w:rsidP="00620CC9">
            <w:pPr>
              <w:pStyle w:val="TableText"/>
            </w:pPr>
            <w:r>
              <w:t>0.31</w:t>
            </w:r>
          </w:p>
        </w:tc>
      </w:tr>
      <w:tr w:rsidR="009D4537" w14:paraId="49BE8321" w14:textId="77777777" w:rsidTr="00A7257E">
        <w:trPr>
          <w:trHeight w:val="337"/>
        </w:trPr>
        <w:tc>
          <w:tcPr>
            <w:tcW w:w="2250" w:type="pct"/>
          </w:tcPr>
          <w:p w14:paraId="07EC5805" w14:textId="77777777" w:rsidR="009D4537" w:rsidRDefault="009D4537" w:rsidP="00620CC9">
            <w:pPr>
              <w:pStyle w:val="TableText"/>
            </w:pPr>
            <w:r>
              <w:t>60</w:t>
            </w:r>
          </w:p>
        </w:tc>
        <w:tc>
          <w:tcPr>
            <w:tcW w:w="2750" w:type="pct"/>
          </w:tcPr>
          <w:p w14:paraId="10F95F02" w14:textId="77777777" w:rsidR="009D4537" w:rsidRDefault="009D4537" w:rsidP="00620CC9">
            <w:pPr>
              <w:pStyle w:val="TableText"/>
            </w:pPr>
            <w:r>
              <w:t>0.34</w:t>
            </w:r>
          </w:p>
        </w:tc>
      </w:tr>
      <w:tr w:rsidR="009D4537" w14:paraId="2DF61B6A" w14:textId="77777777" w:rsidTr="00A7257E">
        <w:trPr>
          <w:trHeight w:val="324"/>
        </w:trPr>
        <w:tc>
          <w:tcPr>
            <w:tcW w:w="2250" w:type="pct"/>
          </w:tcPr>
          <w:p w14:paraId="2CB953B1" w14:textId="77777777" w:rsidR="009D4537" w:rsidRDefault="009D4537" w:rsidP="00620CC9">
            <w:pPr>
              <w:pStyle w:val="TableText"/>
            </w:pPr>
            <w:r>
              <w:t>65</w:t>
            </w:r>
          </w:p>
        </w:tc>
        <w:tc>
          <w:tcPr>
            <w:tcW w:w="2750" w:type="pct"/>
          </w:tcPr>
          <w:p w14:paraId="5CCC8ACF" w14:textId="77777777" w:rsidR="009D4537" w:rsidRDefault="009D4537" w:rsidP="00620CC9">
            <w:pPr>
              <w:pStyle w:val="TableText"/>
            </w:pPr>
            <w:r>
              <w:t>0.37</w:t>
            </w:r>
          </w:p>
        </w:tc>
      </w:tr>
      <w:tr w:rsidR="009D4537" w14:paraId="48F7582B" w14:textId="77777777" w:rsidTr="00A7257E">
        <w:trPr>
          <w:trHeight w:val="337"/>
        </w:trPr>
        <w:tc>
          <w:tcPr>
            <w:tcW w:w="2250" w:type="pct"/>
          </w:tcPr>
          <w:p w14:paraId="558680C8" w14:textId="77777777" w:rsidR="009D4537" w:rsidRDefault="009D4537" w:rsidP="00620CC9">
            <w:pPr>
              <w:pStyle w:val="TableText"/>
            </w:pPr>
            <w:r>
              <w:t>70</w:t>
            </w:r>
          </w:p>
        </w:tc>
        <w:tc>
          <w:tcPr>
            <w:tcW w:w="2750" w:type="pct"/>
          </w:tcPr>
          <w:p w14:paraId="2407593E" w14:textId="77777777" w:rsidR="009D4537" w:rsidRDefault="009D4537" w:rsidP="00620CC9">
            <w:pPr>
              <w:pStyle w:val="TableText"/>
            </w:pPr>
            <w:r>
              <w:t>0.39</w:t>
            </w:r>
          </w:p>
        </w:tc>
      </w:tr>
      <w:tr w:rsidR="009D4537" w14:paraId="486B7897" w14:textId="77777777" w:rsidTr="00A7257E">
        <w:trPr>
          <w:trHeight w:val="324"/>
        </w:trPr>
        <w:tc>
          <w:tcPr>
            <w:tcW w:w="2250" w:type="pct"/>
          </w:tcPr>
          <w:p w14:paraId="53FE4FBF" w14:textId="77777777" w:rsidR="009D4537" w:rsidRDefault="009D4537" w:rsidP="00620CC9">
            <w:pPr>
              <w:pStyle w:val="TableText"/>
            </w:pPr>
            <w:r>
              <w:t>75</w:t>
            </w:r>
          </w:p>
        </w:tc>
        <w:tc>
          <w:tcPr>
            <w:tcW w:w="2750" w:type="pct"/>
          </w:tcPr>
          <w:p w14:paraId="5E464254" w14:textId="77777777" w:rsidR="009D4537" w:rsidRDefault="009D4537" w:rsidP="00620CC9">
            <w:pPr>
              <w:pStyle w:val="TableText"/>
            </w:pPr>
            <w:r>
              <w:t>0.42</w:t>
            </w:r>
          </w:p>
        </w:tc>
      </w:tr>
      <w:tr w:rsidR="009D4537" w14:paraId="0B01EDE8" w14:textId="77777777" w:rsidTr="00A7257E">
        <w:trPr>
          <w:trHeight w:val="337"/>
        </w:trPr>
        <w:tc>
          <w:tcPr>
            <w:tcW w:w="2250" w:type="pct"/>
          </w:tcPr>
          <w:p w14:paraId="5DFE1E28" w14:textId="77777777" w:rsidR="009D4537" w:rsidRDefault="009D4537" w:rsidP="00620CC9">
            <w:pPr>
              <w:pStyle w:val="TableText"/>
            </w:pPr>
            <w:r>
              <w:t>80</w:t>
            </w:r>
          </w:p>
        </w:tc>
        <w:tc>
          <w:tcPr>
            <w:tcW w:w="2750" w:type="pct"/>
          </w:tcPr>
          <w:p w14:paraId="78D7D48C" w14:textId="77777777" w:rsidR="009D4537" w:rsidRDefault="009D4537" w:rsidP="00620CC9">
            <w:pPr>
              <w:pStyle w:val="TableText"/>
            </w:pPr>
            <w:r>
              <w:t>0.45</w:t>
            </w:r>
          </w:p>
        </w:tc>
      </w:tr>
      <w:tr w:rsidR="009D4537" w14:paraId="7FF4CC42" w14:textId="77777777" w:rsidTr="00A7257E">
        <w:trPr>
          <w:trHeight w:val="324"/>
        </w:trPr>
        <w:tc>
          <w:tcPr>
            <w:tcW w:w="2250" w:type="pct"/>
          </w:tcPr>
          <w:p w14:paraId="6410983F" w14:textId="77777777" w:rsidR="009D4537" w:rsidRDefault="009D4537" w:rsidP="00620CC9">
            <w:pPr>
              <w:pStyle w:val="TableText"/>
            </w:pPr>
            <w:r>
              <w:t>85</w:t>
            </w:r>
          </w:p>
        </w:tc>
        <w:tc>
          <w:tcPr>
            <w:tcW w:w="2750" w:type="pct"/>
          </w:tcPr>
          <w:p w14:paraId="6BADA737" w14:textId="77777777" w:rsidR="009D4537" w:rsidRDefault="009D4537" w:rsidP="00620CC9">
            <w:pPr>
              <w:pStyle w:val="TableText"/>
            </w:pPr>
            <w:r>
              <w:t>0.47</w:t>
            </w:r>
          </w:p>
        </w:tc>
      </w:tr>
      <w:tr w:rsidR="009D4537" w14:paraId="0717DD17" w14:textId="77777777" w:rsidTr="00A7257E">
        <w:trPr>
          <w:trHeight w:val="337"/>
        </w:trPr>
        <w:tc>
          <w:tcPr>
            <w:tcW w:w="2250" w:type="pct"/>
          </w:tcPr>
          <w:p w14:paraId="6D4CF3BD" w14:textId="77777777" w:rsidR="009D4537" w:rsidRDefault="009D4537" w:rsidP="00620CC9">
            <w:pPr>
              <w:pStyle w:val="TableText"/>
            </w:pPr>
            <w:r>
              <w:t>90</w:t>
            </w:r>
          </w:p>
        </w:tc>
        <w:tc>
          <w:tcPr>
            <w:tcW w:w="2750" w:type="pct"/>
          </w:tcPr>
          <w:p w14:paraId="3C2F8BED" w14:textId="77777777" w:rsidR="009D4537" w:rsidRDefault="009D4537" w:rsidP="00620CC9">
            <w:pPr>
              <w:pStyle w:val="TableText"/>
            </w:pPr>
            <w:r>
              <w:t>0.49</w:t>
            </w:r>
          </w:p>
        </w:tc>
      </w:tr>
      <w:tr w:rsidR="009D4537" w14:paraId="7EA8ACB1" w14:textId="77777777" w:rsidTr="00A7257E">
        <w:trPr>
          <w:trHeight w:val="324"/>
        </w:trPr>
        <w:tc>
          <w:tcPr>
            <w:tcW w:w="2250" w:type="pct"/>
          </w:tcPr>
          <w:p w14:paraId="3989749A" w14:textId="77777777" w:rsidR="009D4537" w:rsidRDefault="009D4537" w:rsidP="00620CC9">
            <w:pPr>
              <w:pStyle w:val="TableText"/>
            </w:pPr>
            <w:r>
              <w:t>95</w:t>
            </w:r>
          </w:p>
        </w:tc>
        <w:tc>
          <w:tcPr>
            <w:tcW w:w="2750" w:type="pct"/>
          </w:tcPr>
          <w:p w14:paraId="694B0917" w14:textId="77777777" w:rsidR="009D4537" w:rsidRDefault="009D4537" w:rsidP="00620CC9">
            <w:pPr>
              <w:pStyle w:val="TableText"/>
            </w:pPr>
            <w:r>
              <w:t>0.51</w:t>
            </w:r>
          </w:p>
        </w:tc>
      </w:tr>
      <w:tr w:rsidR="009D4537" w14:paraId="3F86FBDD" w14:textId="77777777" w:rsidTr="00A7257E">
        <w:trPr>
          <w:trHeight w:val="337"/>
        </w:trPr>
        <w:tc>
          <w:tcPr>
            <w:tcW w:w="2250" w:type="pct"/>
          </w:tcPr>
          <w:p w14:paraId="27F5ED60" w14:textId="77777777" w:rsidR="009D4537" w:rsidRDefault="009D4537" w:rsidP="00620CC9">
            <w:pPr>
              <w:pStyle w:val="TableText"/>
            </w:pPr>
            <w:r>
              <w:t>100</w:t>
            </w:r>
          </w:p>
        </w:tc>
        <w:tc>
          <w:tcPr>
            <w:tcW w:w="2750" w:type="pct"/>
          </w:tcPr>
          <w:p w14:paraId="20A04515" w14:textId="77777777" w:rsidR="009D4537" w:rsidRDefault="009D4537" w:rsidP="00620CC9">
            <w:pPr>
              <w:pStyle w:val="TableText"/>
            </w:pPr>
            <w:r>
              <w:t>0.53</w:t>
            </w:r>
          </w:p>
        </w:tc>
      </w:tr>
      <w:tr w:rsidR="009D4537" w14:paraId="409C262F" w14:textId="77777777" w:rsidTr="00A7257E">
        <w:trPr>
          <w:trHeight w:val="324"/>
        </w:trPr>
        <w:tc>
          <w:tcPr>
            <w:tcW w:w="2250" w:type="pct"/>
          </w:tcPr>
          <w:p w14:paraId="387920D5" w14:textId="77777777" w:rsidR="009D4537" w:rsidRDefault="009D4537" w:rsidP="00620CC9">
            <w:pPr>
              <w:pStyle w:val="TableText"/>
            </w:pPr>
            <w:r>
              <w:t>110</w:t>
            </w:r>
          </w:p>
        </w:tc>
        <w:tc>
          <w:tcPr>
            <w:tcW w:w="2750" w:type="pct"/>
          </w:tcPr>
          <w:p w14:paraId="19ED532A" w14:textId="77777777" w:rsidR="009D4537" w:rsidRDefault="009D4537" w:rsidP="00620CC9">
            <w:pPr>
              <w:pStyle w:val="TableText"/>
            </w:pPr>
            <w:r>
              <w:t>0.55</w:t>
            </w:r>
          </w:p>
        </w:tc>
      </w:tr>
      <w:tr w:rsidR="009D4537" w14:paraId="1472B97E" w14:textId="77777777" w:rsidTr="00A7257E">
        <w:trPr>
          <w:trHeight w:val="337"/>
        </w:trPr>
        <w:tc>
          <w:tcPr>
            <w:tcW w:w="2250" w:type="pct"/>
          </w:tcPr>
          <w:p w14:paraId="4171AE31" w14:textId="77777777" w:rsidR="009D4537" w:rsidRDefault="009D4537" w:rsidP="00620CC9">
            <w:pPr>
              <w:pStyle w:val="TableText"/>
            </w:pPr>
            <w:r>
              <w:t>120</w:t>
            </w:r>
          </w:p>
        </w:tc>
        <w:tc>
          <w:tcPr>
            <w:tcW w:w="2750" w:type="pct"/>
          </w:tcPr>
          <w:p w14:paraId="413474D4" w14:textId="77777777" w:rsidR="009D4537" w:rsidRDefault="009D4537" w:rsidP="00620CC9">
            <w:pPr>
              <w:pStyle w:val="TableText"/>
            </w:pPr>
            <w:r>
              <w:t>0.57</w:t>
            </w:r>
          </w:p>
        </w:tc>
      </w:tr>
      <w:tr w:rsidR="009D4537" w14:paraId="26E3F889" w14:textId="77777777" w:rsidTr="00A7257E">
        <w:trPr>
          <w:trHeight w:val="324"/>
        </w:trPr>
        <w:tc>
          <w:tcPr>
            <w:tcW w:w="2250" w:type="pct"/>
          </w:tcPr>
          <w:p w14:paraId="1042CD66" w14:textId="77777777" w:rsidR="009D4537" w:rsidRDefault="009D4537" w:rsidP="00620CC9">
            <w:pPr>
              <w:pStyle w:val="TableText"/>
            </w:pPr>
            <w:r>
              <w:t>130</w:t>
            </w:r>
          </w:p>
        </w:tc>
        <w:tc>
          <w:tcPr>
            <w:tcW w:w="2750" w:type="pct"/>
          </w:tcPr>
          <w:p w14:paraId="6DCE857D" w14:textId="77777777" w:rsidR="009D4537" w:rsidRDefault="009D4537" w:rsidP="00620CC9">
            <w:pPr>
              <w:pStyle w:val="TableText"/>
            </w:pPr>
            <w:r>
              <w:t>0.59</w:t>
            </w:r>
          </w:p>
        </w:tc>
      </w:tr>
      <w:tr w:rsidR="009D4537" w14:paraId="7E459636" w14:textId="77777777" w:rsidTr="00A7257E">
        <w:trPr>
          <w:trHeight w:val="324"/>
        </w:trPr>
        <w:tc>
          <w:tcPr>
            <w:tcW w:w="2250" w:type="pct"/>
          </w:tcPr>
          <w:p w14:paraId="12C25772" w14:textId="77777777" w:rsidR="009D4537" w:rsidRDefault="009D4537" w:rsidP="00620CC9">
            <w:pPr>
              <w:pStyle w:val="TableText"/>
            </w:pPr>
            <w:r>
              <w:t>140</w:t>
            </w:r>
          </w:p>
        </w:tc>
        <w:tc>
          <w:tcPr>
            <w:tcW w:w="2750" w:type="pct"/>
          </w:tcPr>
          <w:p w14:paraId="44A16251" w14:textId="77777777" w:rsidR="009D4537" w:rsidRDefault="009D4537" w:rsidP="00620CC9">
            <w:pPr>
              <w:pStyle w:val="TableText"/>
            </w:pPr>
            <w:r>
              <w:t>0.61</w:t>
            </w:r>
          </w:p>
        </w:tc>
      </w:tr>
      <w:tr w:rsidR="009D4537" w14:paraId="5A95ED17" w14:textId="77777777" w:rsidTr="00A7257E">
        <w:trPr>
          <w:trHeight w:val="324"/>
        </w:trPr>
        <w:tc>
          <w:tcPr>
            <w:tcW w:w="2250" w:type="pct"/>
          </w:tcPr>
          <w:p w14:paraId="4EA09F2F" w14:textId="77777777" w:rsidR="009D4537" w:rsidRDefault="009D4537" w:rsidP="00620CC9">
            <w:pPr>
              <w:pStyle w:val="TableText"/>
            </w:pPr>
            <w:r>
              <w:t>150</w:t>
            </w:r>
          </w:p>
        </w:tc>
        <w:tc>
          <w:tcPr>
            <w:tcW w:w="2750" w:type="pct"/>
          </w:tcPr>
          <w:p w14:paraId="0307BACD" w14:textId="77777777" w:rsidR="009D4537" w:rsidRDefault="009D4537" w:rsidP="00620CC9">
            <w:pPr>
              <w:pStyle w:val="TableText"/>
            </w:pPr>
            <w:r>
              <w:t>0.63</w:t>
            </w:r>
          </w:p>
        </w:tc>
      </w:tr>
      <w:tr w:rsidR="009D4537" w14:paraId="1A2A0406" w14:textId="77777777" w:rsidTr="00A7257E">
        <w:trPr>
          <w:trHeight w:val="324"/>
        </w:trPr>
        <w:tc>
          <w:tcPr>
            <w:tcW w:w="2250" w:type="pct"/>
          </w:tcPr>
          <w:p w14:paraId="44B5620D" w14:textId="77777777" w:rsidR="009D4537" w:rsidRDefault="009D4537" w:rsidP="00620CC9">
            <w:pPr>
              <w:pStyle w:val="TableText"/>
            </w:pPr>
            <w:r>
              <w:t>160</w:t>
            </w:r>
          </w:p>
        </w:tc>
        <w:tc>
          <w:tcPr>
            <w:tcW w:w="2750" w:type="pct"/>
          </w:tcPr>
          <w:p w14:paraId="7D7F5D44" w14:textId="77777777" w:rsidR="009D4537" w:rsidRDefault="009D4537" w:rsidP="00620CC9">
            <w:pPr>
              <w:pStyle w:val="TableText"/>
            </w:pPr>
            <w:r>
              <w:t>0.64</w:t>
            </w:r>
          </w:p>
        </w:tc>
      </w:tr>
      <w:tr w:rsidR="009D4537" w14:paraId="183F7C4A" w14:textId="77777777" w:rsidTr="00A7257E">
        <w:trPr>
          <w:trHeight w:val="324"/>
        </w:trPr>
        <w:tc>
          <w:tcPr>
            <w:tcW w:w="2250" w:type="pct"/>
          </w:tcPr>
          <w:p w14:paraId="58E919A5" w14:textId="77777777" w:rsidR="009D4537" w:rsidRDefault="009D4537" w:rsidP="00620CC9">
            <w:pPr>
              <w:pStyle w:val="TableText"/>
            </w:pPr>
            <w:r>
              <w:t>170</w:t>
            </w:r>
          </w:p>
        </w:tc>
        <w:tc>
          <w:tcPr>
            <w:tcW w:w="2750" w:type="pct"/>
          </w:tcPr>
          <w:p w14:paraId="0189A304" w14:textId="77777777" w:rsidR="009D4537" w:rsidRDefault="009D4537" w:rsidP="00620CC9">
            <w:pPr>
              <w:pStyle w:val="TableText"/>
            </w:pPr>
            <w:r>
              <w:t>0.66</w:t>
            </w:r>
          </w:p>
        </w:tc>
      </w:tr>
      <w:tr w:rsidR="009D4537" w14:paraId="04F806C2" w14:textId="77777777" w:rsidTr="00A7257E">
        <w:trPr>
          <w:trHeight w:val="324"/>
        </w:trPr>
        <w:tc>
          <w:tcPr>
            <w:tcW w:w="2250" w:type="pct"/>
          </w:tcPr>
          <w:p w14:paraId="568FE053" w14:textId="77777777" w:rsidR="009D4537" w:rsidRDefault="009D4537" w:rsidP="00620CC9">
            <w:pPr>
              <w:pStyle w:val="TableText"/>
            </w:pPr>
            <w:r>
              <w:t>180</w:t>
            </w:r>
          </w:p>
        </w:tc>
        <w:tc>
          <w:tcPr>
            <w:tcW w:w="2750" w:type="pct"/>
          </w:tcPr>
          <w:p w14:paraId="689DB365" w14:textId="77777777" w:rsidR="009D4537" w:rsidRDefault="009D4537" w:rsidP="00620CC9">
            <w:pPr>
              <w:pStyle w:val="TableText"/>
            </w:pPr>
            <w:r>
              <w:t>0.68</w:t>
            </w:r>
          </w:p>
        </w:tc>
      </w:tr>
      <w:tr w:rsidR="009D4537" w14:paraId="08B105FB" w14:textId="77777777" w:rsidTr="00A7257E">
        <w:trPr>
          <w:trHeight w:val="324"/>
        </w:trPr>
        <w:tc>
          <w:tcPr>
            <w:tcW w:w="2250" w:type="pct"/>
          </w:tcPr>
          <w:p w14:paraId="3A27E485" w14:textId="77777777" w:rsidR="009D4537" w:rsidRDefault="009D4537" w:rsidP="00620CC9">
            <w:pPr>
              <w:pStyle w:val="TableText"/>
            </w:pPr>
            <w:r>
              <w:t>190</w:t>
            </w:r>
          </w:p>
        </w:tc>
        <w:tc>
          <w:tcPr>
            <w:tcW w:w="2750" w:type="pct"/>
          </w:tcPr>
          <w:p w14:paraId="277683F5" w14:textId="77777777" w:rsidR="009D4537" w:rsidRDefault="009D4537" w:rsidP="00620CC9">
            <w:pPr>
              <w:pStyle w:val="TableText"/>
            </w:pPr>
            <w:r>
              <w:t>0.69</w:t>
            </w:r>
          </w:p>
        </w:tc>
      </w:tr>
      <w:tr w:rsidR="009D4537" w14:paraId="0D0E272C" w14:textId="77777777" w:rsidTr="00A7257E">
        <w:trPr>
          <w:trHeight w:val="324"/>
        </w:trPr>
        <w:tc>
          <w:tcPr>
            <w:tcW w:w="2250" w:type="pct"/>
          </w:tcPr>
          <w:p w14:paraId="0A3F1599" w14:textId="77777777" w:rsidR="009D4537" w:rsidRDefault="009D4537" w:rsidP="00620CC9">
            <w:pPr>
              <w:pStyle w:val="TableText"/>
            </w:pPr>
            <w:r>
              <w:t>200</w:t>
            </w:r>
          </w:p>
        </w:tc>
        <w:tc>
          <w:tcPr>
            <w:tcW w:w="2750" w:type="pct"/>
          </w:tcPr>
          <w:p w14:paraId="312C56E4" w14:textId="77777777" w:rsidR="009D4537" w:rsidRDefault="009D4537" w:rsidP="00620CC9">
            <w:pPr>
              <w:pStyle w:val="TableText"/>
            </w:pPr>
            <w:r>
              <w:t>0.70</w:t>
            </w:r>
          </w:p>
        </w:tc>
      </w:tr>
      <w:tr w:rsidR="009D4537" w14:paraId="781426AC" w14:textId="77777777" w:rsidTr="00A7257E">
        <w:trPr>
          <w:trHeight w:val="324"/>
        </w:trPr>
        <w:tc>
          <w:tcPr>
            <w:tcW w:w="2250" w:type="pct"/>
          </w:tcPr>
          <w:p w14:paraId="73017B41" w14:textId="77777777" w:rsidR="009D4537" w:rsidRDefault="009D4537" w:rsidP="00620CC9">
            <w:pPr>
              <w:pStyle w:val="TableText"/>
            </w:pPr>
            <w:r>
              <w:t>210</w:t>
            </w:r>
          </w:p>
        </w:tc>
        <w:tc>
          <w:tcPr>
            <w:tcW w:w="2750" w:type="pct"/>
          </w:tcPr>
          <w:p w14:paraId="1AE25644" w14:textId="77777777" w:rsidR="009D4537" w:rsidRDefault="009D4537" w:rsidP="00620CC9">
            <w:pPr>
              <w:pStyle w:val="TableText"/>
            </w:pPr>
            <w:r>
              <w:t>0.73</w:t>
            </w:r>
          </w:p>
        </w:tc>
      </w:tr>
      <w:tr w:rsidR="009D4537" w14:paraId="03186269" w14:textId="77777777" w:rsidTr="00A7257E">
        <w:trPr>
          <w:trHeight w:val="324"/>
        </w:trPr>
        <w:tc>
          <w:tcPr>
            <w:tcW w:w="2250" w:type="pct"/>
          </w:tcPr>
          <w:p w14:paraId="381C88A0" w14:textId="77777777" w:rsidR="009D4537" w:rsidRDefault="009D4537" w:rsidP="00620CC9">
            <w:pPr>
              <w:pStyle w:val="TableText"/>
            </w:pPr>
            <w:r>
              <w:t>220</w:t>
            </w:r>
          </w:p>
        </w:tc>
        <w:tc>
          <w:tcPr>
            <w:tcW w:w="2750" w:type="pct"/>
          </w:tcPr>
          <w:p w14:paraId="39B22A95" w14:textId="77777777" w:rsidR="009D4537" w:rsidRDefault="009D4537" w:rsidP="00620CC9">
            <w:pPr>
              <w:pStyle w:val="TableText"/>
            </w:pPr>
            <w:r>
              <w:t>0.75</w:t>
            </w:r>
          </w:p>
        </w:tc>
      </w:tr>
      <w:tr w:rsidR="009D4537" w14:paraId="11948DC0" w14:textId="77777777" w:rsidTr="00A7257E">
        <w:trPr>
          <w:trHeight w:val="324"/>
        </w:trPr>
        <w:tc>
          <w:tcPr>
            <w:tcW w:w="2250" w:type="pct"/>
          </w:tcPr>
          <w:p w14:paraId="5984062C" w14:textId="77777777" w:rsidR="009D4537" w:rsidRDefault="009D4537" w:rsidP="00620CC9">
            <w:pPr>
              <w:pStyle w:val="TableText"/>
            </w:pPr>
            <w:r>
              <w:t>230</w:t>
            </w:r>
          </w:p>
        </w:tc>
        <w:tc>
          <w:tcPr>
            <w:tcW w:w="2750" w:type="pct"/>
          </w:tcPr>
          <w:p w14:paraId="38EDB063" w14:textId="77777777" w:rsidR="009D4537" w:rsidRDefault="009D4537" w:rsidP="00620CC9">
            <w:pPr>
              <w:pStyle w:val="TableText"/>
            </w:pPr>
            <w:r>
              <w:t>0.77</w:t>
            </w:r>
          </w:p>
        </w:tc>
      </w:tr>
      <w:tr w:rsidR="009D4537" w14:paraId="0EDFC9C3" w14:textId="77777777" w:rsidTr="00A7257E">
        <w:trPr>
          <w:trHeight w:val="324"/>
        </w:trPr>
        <w:tc>
          <w:tcPr>
            <w:tcW w:w="2250" w:type="pct"/>
          </w:tcPr>
          <w:p w14:paraId="0B0EB2AE" w14:textId="77777777" w:rsidR="009D4537" w:rsidRDefault="009D4537" w:rsidP="00620CC9">
            <w:pPr>
              <w:pStyle w:val="TableText"/>
            </w:pPr>
            <w:r>
              <w:t>240</w:t>
            </w:r>
          </w:p>
        </w:tc>
        <w:tc>
          <w:tcPr>
            <w:tcW w:w="2750" w:type="pct"/>
          </w:tcPr>
          <w:p w14:paraId="4DE96BF7" w14:textId="77777777" w:rsidR="009D4537" w:rsidRDefault="009D4537" w:rsidP="00620CC9">
            <w:pPr>
              <w:pStyle w:val="TableText"/>
            </w:pPr>
            <w:r>
              <w:t>0.79</w:t>
            </w:r>
          </w:p>
        </w:tc>
      </w:tr>
      <w:tr w:rsidR="009D4537" w14:paraId="74AB1E23" w14:textId="77777777" w:rsidTr="00A7257E">
        <w:trPr>
          <w:trHeight w:val="324"/>
        </w:trPr>
        <w:tc>
          <w:tcPr>
            <w:tcW w:w="2250" w:type="pct"/>
          </w:tcPr>
          <w:p w14:paraId="3A4BE7F3" w14:textId="77777777" w:rsidR="009D4537" w:rsidRDefault="009D4537" w:rsidP="00620CC9">
            <w:pPr>
              <w:pStyle w:val="TableText"/>
            </w:pPr>
            <w:r>
              <w:t>250</w:t>
            </w:r>
          </w:p>
        </w:tc>
        <w:tc>
          <w:tcPr>
            <w:tcW w:w="2750" w:type="pct"/>
          </w:tcPr>
          <w:p w14:paraId="0D0E3244" w14:textId="77777777" w:rsidR="009D4537" w:rsidRDefault="009D4537" w:rsidP="00620CC9">
            <w:pPr>
              <w:pStyle w:val="TableText"/>
            </w:pPr>
            <w:r>
              <w:t>0.81</w:t>
            </w:r>
          </w:p>
        </w:tc>
      </w:tr>
      <w:tr w:rsidR="009D4537" w14:paraId="57040D8F" w14:textId="77777777" w:rsidTr="00A7257E">
        <w:trPr>
          <w:trHeight w:val="324"/>
        </w:trPr>
        <w:tc>
          <w:tcPr>
            <w:tcW w:w="2250" w:type="pct"/>
          </w:tcPr>
          <w:p w14:paraId="63B010D6" w14:textId="77777777" w:rsidR="009D4537" w:rsidRDefault="009D4537" w:rsidP="00620CC9">
            <w:pPr>
              <w:pStyle w:val="TableText"/>
            </w:pPr>
            <w:r>
              <w:t>260</w:t>
            </w:r>
          </w:p>
        </w:tc>
        <w:tc>
          <w:tcPr>
            <w:tcW w:w="2750" w:type="pct"/>
          </w:tcPr>
          <w:p w14:paraId="7482BFC6" w14:textId="77777777" w:rsidR="009D4537" w:rsidRDefault="009D4537" w:rsidP="00620CC9">
            <w:pPr>
              <w:pStyle w:val="TableText"/>
            </w:pPr>
            <w:r>
              <w:t>0.84</w:t>
            </w:r>
          </w:p>
        </w:tc>
      </w:tr>
      <w:tr w:rsidR="009D4537" w14:paraId="5D6456C9" w14:textId="77777777" w:rsidTr="00A7257E">
        <w:trPr>
          <w:trHeight w:val="324"/>
        </w:trPr>
        <w:tc>
          <w:tcPr>
            <w:tcW w:w="2250" w:type="pct"/>
          </w:tcPr>
          <w:p w14:paraId="5188FFE3" w14:textId="77777777" w:rsidR="009D4537" w:rsidRDefault="009D4537" w:rsidP="00620CC9">
            <w:pPr>
              <w:pStyle w:val="TableText"/>
            </w:pPr>
            <w:r>
              <w:t>270</w:t>
            </w:r>
          </w:p>
        </w:tc>
        <w:tc>
          <w:tcPr>
            <w:tcW w:w="2750" w:type="pct"/>
          </w:tcPr>
          <w:p w14:paraId="0FCD989C" w14:textId="77777777" w:rsidR="009D4537" w:rsidRDefault="009D4537" w:rsidP="00620CC9">
            <w:pPr>
              <w:pStyle w:val="TableText"/>
            </w:pPr>
            <w:r>
              <w:t>0.86</w:t>
            </w:r>
          </w:p>
        </w:tc>
      </w:tr>
      <w:tr w:rsidR="009D4537" w14:paraId="6446E535" w14:textId="77777777" w:rsidTr="00A7257E">
        <w:trPr>
          <w:trHeight w:val="324"/>
        </w:trPr>
        <w:tc>
          <w:tcPr>
            <w:tcW w:w="2250" w:type="pct"/>
          </w:tcPr>
          <w:p w14:paraId="6D624D1C" w14:textId="77777777" w:rsidR="009D4537" w:rsidRDefault="009D4537" w:rsidP="00620CC9">
            <w:pPr>
              <w:pStyle w:val="TableText"/>
            </w:pPr>
            <w:r>
              <w:t>280</w:t>
            </w:r>
          </w:p>
        </w:tc>
        <w:tc>
          <w:tcPr>
            <w:tcW w:w="2750" w:type="pct"/>
          </w:tcPr>
          <w:p w14:paraId="6F35212E" w14:textId="77777777" w:rsidR="009D4537" w:rsidRDefault="009D4537" w:rsidP="00620CC9">
            <w:pPr>
              <w:pStyle w:val="TableText"/>
            </w:pPr>
            <w:r>
              <w:t>0.88</w:t>
            </w:r>
          </w:p>
        </w:tc>
      </w:tr>
      <w:tr w:rsidR="009D4537" w14:paraId="5750A7FB" w14:textId="77777777" w:rsidTr="00A7257E">
        <w:trPr>
          <w:trHeight w:val="324"/>
        </w:trPr>
        <w:tc>
          <w:tcPr>
            <w:tcW w:w="2250" w:type="pct"/>
          </w:tcPr>
          <w:p w14:paraId="0ED41A11" w14:textId="77777777" w:rsidR="009D4537" w:rsidRDefault="009D4537" w:rsidP="00620CC9">
            <w:pPr>
              <w:pStyle w:val="TableText"/>
            </w:pPr>
            <w:r>
              <w:t>290</w:t>
            </w:r>
          </w:p>
        </w:tc>
        <w:tc>
          <w:tcPr>
            <w:tcW w:w="2750" w:type="pct"/>
          </w:tcPr>
          <w:p w14:paraId="79F8C2A8" w14:textId="77777777" w:rsidR="009D4537" w:rsidRDefault="009D4537" w:rsidP="00620CC9">
            <w:pPr>
              <w:pStyle w:val="TableText"/>
            </w:pPr>
            <w:r>
              <w:t>0.90</w:t>
            </w:r>
          </w:p>
        </w:tc>
      </w:tr>
      <w:tr w:rsidR="009D4537" w14:paraId="431CEBB1" w14:textId="77777777" w:rsidTr="00A7257E">
        <w:trPr>
          <w:trHeight w:val="324"/>
        </w:trPr>
        <w:tc>
          <w:tcPr>
            <w:tcW w:w="2250" w:type="pct"/>
          </w:tcPr>
          <w:p w14:paraId="4C493940" w14:textId="77777777" w:rsidR="009D4537" w:rsidRDefault="009D4537" w:rsidP="00620CC9">
            <w:pPr>
              <w:pStyle w:val="TableText"/>
            </w:pPr>
            <w:r>
              <w:t>300</w:t>
            </w:r>
          </w:p>
        </w:tc>
        <w:tc>
          <w:tcPr>
            <w:tcW w:w="2750" w:type="pct"/>
          </w:tcPr>
          <w:p w14:paraId="302629C3" w14:textId="77777777" w:rsidR="009D4537" w:rsidRDefault="009D4537" w:rsidP="00620CC9">
            <w:pPr>
              <w:pStyle w:val="TableText"/>
            </w:pPr>
            <w:r>
              <w:t>0.92</w:t>
            </w:r>
          </w:p>
        </w:tc>
      </w:tr>
      <w:tr w:rsidR="009D4537" w14:paraId="03F5E18F" w14:textId="77777777" w:rsidTr="00A7257E">
        <w:trPr>
          <w:trHeight w:val="324"/>
        </w:trPr>
        <w:tc>
          <w:tcPr>
            <w:tcW w:w="2250" w:type="pct"/>
          </w:tcPr>
          <w:p w14:paraId="478AB493" w14:textId="77777777" w:rsidR="009D4537" w:rsidRDefault="009D4537" w:rsidP="00620CC9">
            <w:pPr>
              <w:pStyle w:val="TableText"/>
            </w:pPr>
            <w:r>
              <w:t>310</w:t>
            </w:r>
          </w:p>
        </w:tc>
        <w:tc>
          <w:tcPr>
            <w:tcW w:w="2750" w:type="pct"/>
          </w:tcPr>
          <w:p w14:paraId="2F3E4BFC" w14:textId="77777777" w:rsidR="009D4537" w:rsidRDefault="009D4537" w:rsidP="00620CC9">
            <w:pPr>
              <w:pStyle w:val="TableText"/>
            </w:pPr>
            <w:r>
              <w:t>0.96</w:t>
            </w:r>
          </w:p>
        </w:tc>
      </w:tr>
      <w:tr w:rsidR="009D4537" w14:paraId="2B527F87" w14:textId="77777777" w:rsidTr="00A7257E">
        <w:trPr>
          <w:trHeight w:val="324"/>
        </w:trPr>
        <w:tc>
          <w:tcPr>
            <w:tcW w:w="2250" w:type="pct"/>
          </w:tcPr>
          <w:p w14:paraId="0ADAEAB7" w14:textId="77777777" w:rsidR="009D4537" w:rsidRDefault="009D4537" w:rsidP="00620CC9">
            <w:pPr>
              <w:pStyle w:val="TableText"/>
            </w:pPr>
            <w:r>
              <w:t>320</w:t>
            </w:r>
          </w:p>
        </w:tc>
        <w:tc>
          <w:tcPr>
            <w:tcW w:w="2750" w:type="pct"/>
          </w:tcPr>
          <w:p w14:paraId="0B6B3810" w14:textId="77777777" w:rsidR="009D4537" w:rsidRDefault="009D4537" w:rsidP="00620CC9">
            <w:pPr>
              <w:pStyle w:val="TableText"/>
            </w:pPr>
            <w:r>
              <w:t>0.98</w:t>
            </w:r>
          </w:p>
        </w:tc>
      </w:tr>
      <w:tr w:rsidR="009D4537" w14:paraId="61ECC892" w14:textId="77777777" w:rsidTr="00A7257E">
        <w:trPr>
          <w:trHeight w:val="324"/>
        </w:trPr>
        <w:tc>
          <w:tcPr>
            <w:tcW w:w="2250" w:type="pct"/>
          </w:tcPr>
          <w:p w14:paraId="16F31CFC" w14:textId="77777777" w:rsidR="009D4537" w:rsidRDefault="009D4537" w:rsidP="00620CC9">
            <w:pPr>
              <w:pStyle w:val="TableText"/>
            </w:pPr>
            <w:r>
              <w:t>330</w:t>
            </w:r>
          </w:p>
        </w:tc>
        <w:tc>
          <w:tcPr>
            <w:tcW w:w="2750" w:type="pct"/>
          </w:tcPr>
          <w:p w14:paraId="07ABB935" w14:textId="77777777" w:rsidR="009D4537" w:rsidRDefault="009D4537" w:rsidP="00620CC9">
            <w:pPr>
              <w:pStyle w:val="TableText"/>
            </w:pPr>
            <w:r>
              <w:t>1.00</w:t>
            </w:r>
          </w:p>
        </w:tc>
      </w:tr>
      <w:tr w:rsidR="009D4537" w14:paraId="0FC4D5D2" w14:textId="77777777" w:rsidTr="00A7257E">
        <w:trPr>
          <w:trHeight w:val="324"/>
        </w:trPr>
        <w:tc>
          <w:tcPr>
            <w:tcW w:w="2250" w:type="pct"/>
          </w:tcPr>
          <w:p w14:paraId="53D76A38" w14:textId="77777777" w:rsidR="009D4537" w:rsidRDefault="009D4537" w:rsidP="00620CC9">
            <w:pPr>
              <w:pStyle w:val="TableText"/>
            </w:pPr>
            <w:r>
              <w:t>340</w:t>
            </w:r>
          </w:p>
        </w:tc>
        <w:tc>
          <w:tcPr>
            <w:tcW w:w="2750" w:type="pct"/>
          </w:tcPr>
          <w:p w14:paraId="0A12D6BD" w14:textId="77777777" w:rsidR="009D4537" w:rsidRDefault="009D4537" w:rsidP="00620CC9">
            <w:pPr>
              <w:pStyle w:val="TableText"/>
            </w:pPr>
            <w:r>
              <w:t>1.02</w:t>
            </w:r>
          </w:p>
        </w:tc>
      </w:tr>
      <w:tr w:rsidR="009D4537" w14:paraId="35735823" w14:textId="77777777" w:rsidTr="00A7257E">
        <w:trPr>
          <w:trHeight w:val="324"/>
        </w:trPr>
        <w:tc>
          <w:tcPr>
            <w:tcW w:w="2250" w:type="pct"/>
          </w:tcPr>
          <w:p w14:paraId="0D4BA5DF" w14:textId="77777777" w:rsidR="009D4537" w:rsidRDefault="009D4537" w:rsidP="00620CC9">
            <w:pPr>
              <w:pStyle w:val="TableText"/>
            </w:pPr>
            <w:r>
              <w:t>350</w:t>
            </w:r>
          </w:p>
        </w:tc>
        <w:tc>
          <w:tcPr>
            <w:tcW w:w="2750" w:type="pct"/>
          </w:tcPr>
          <w:p w14:paraId="2A27018D" w14:textId="77777777" w:rsidR="009D4537" w:rsidRDefault="009D4537" w:rsidP="00620CC9">
            <w:pPr>
              <w:pStyle w:val="TableText"/>
            </w:pPr>
            <w:r>
              <w:t>1.05</w:t>
            </w:r>
          </w:p>
        </w:tc>
      </w:tr>
      <w:tr w:rsidR="009D4537" w14:paraId="56B6C41D" w14:textId="77777777" w:rsidTr="00A7257E">
        <w:trPr>
          <w:trHeight w:val="324"/>
        </w:trPr>
        <w:tc>
          <w:tcPr>
            <w:tcW w:w="2250" w:type="pct"/>
          </w:tcPr>
          <w:p w14:paraId="25090F5B" w14:textId="77777777" w:rsidR="009D4537" w:rsidRDefault="009D4537" w:rsidP="00620CC9">
            <w:pPr>
              <w:pStyle w:val="TableText"/>
            </w:pPr>
            <w:r>
              <w:t>360</w:t>
            </w:r>
          </w:p>
        </w:tc>
        <w:tc>
          <w:tcPr>
            <w:tcW w:w="2750" w:type="pct"/>
          </w:tcPr>
          <w:p w14:paraId="679EEB53" w14:textId="77777777" w:rsidR="009D4537" w:rsidRDefault="009D4537" w:rsidP="00620CC9">
            <w:pPr>
              <w:pStyle w:val="TableText"/>
            </w:pPr>
            <w:r>
              <w:t>1.08</w:t>
            </w:r>
          </w:p>
        </w:tc>
      </w:tr>
      <w:tr w:rsidR="009D4537" w14:paraId="170861F7" w14:textId="77777777" w:rsidTr="00A7257E">
        <w:trPr>
          <w:trHeight w:val="324"/>
        </w:trPr>
        <w:tc>
          <w:tcPr>
            <w:tcW w:w="2250" w:type="pct"/>
          </w:tcPr>
          <w:p w14:paraId="3C8E7B21" w14:textId="77777777" w:rsidR="009D4537" w:rsidRDefault="009D4537" w:rsidP="00620CC9">
            <w:pPr>
              <w:pStyle w:val="TableText"/>
            </w:pPr>
            <w:r>
              <w:t>370</w:t>
            </w:r>
          </w:p>
        </w:tc>
        <w:tc>
          <w:tcPr>
            <w:tcW w:w="2750" w:type="pct"/>
          </w:tcPr>
          <w:p w14:paraId="41167EB9" w14:textId="77777777" w:rsidR="009D4537" w:rsidRDefault="009D4537" w:rsidP="00620CC9">
            <w:pPr>
              <w:pStyle w:val="TableText"/>
            </w:pPr>
            <w:r>
              <w:t>1.10</w:t>
            </w:r>
          </w:p>
        </w:tc>
      </w:tr>
      <w:tr w:rsidR="009D4537" w14:paraId="4C45A0F7" w14:textId="77777777" w:rsidTr="00A7257E">
        <w:trPr>
          <w:trHeight w:val="324"/>
        </w:trPr>
        <w:tc>
          <w:tcPr>
            <w:tcW w:w="2250" w:type="pct"/>
          </w:tcPr>
          <w:p w14:paraId="37A303A4" w14:textId="77777777" w:rsidR="009D4537" w:rsidRDefault="009D4537" w:rsidP="00620CC9">
            <w:pPr>
              <w:pStyle w:val="TableText"/>
            </w:pPr>
            <w:r>
              <w:t>380</w:t>
            </w:r>
          </w:p>
        </w:tc>
        <w:tc>
          <w:tcPr>
            <w:tcW w:w="2750" w:type="pct"/>
          </w:tcPr>
          <w:p w14:paraId="03CF8C4A" w14:textId="77777777" w:rsidR="009D4537" w:rsidRDefault="009D4537" w:rsidP="00620CC9">
            <w:pPr>
              <w:pStyle w:val="TableText"/>
            </w:pPr>
            <w:r>
              <w:t>1.12</w:t>
            </w:r>
          </w:p>
        </w:tc>
      </w:tr>
      <w:tr w:rsidR="009D4537" w14:paraId="3DDECCCC" w14:textId="77777777" w:rsidTr="00A7257E">
        <w:trPr>
          <w:trHeight w:val="324"/>
        </w:trPr>
        <w:tc>
          <w:tcPr>
            <w:tcW w:w="2250" w:type="pct"/>
          </w:tcPr>
          <w:p w14:paraId="263CF268" w14:textId="77777777" w:rsidR="009D4537" w:rsidRDefault="009D4537" w:rsidP="00620CC9">
            <w:pPr>
              <w:pStyle w:val="TableText"/>
            </w:pPr>
            <w:r>
              <w:t>390</w:t>
            </w:r>
          </w:p>
        </w:tc>
        <w:tc>
          <w:tcPr>
            <w:tcW w:w="2750" w:type="pct"/>
          </w:tcPr>
          <w:p w14:paraId="0B2C4EFC" w14:textId="77777777" w:rsidR="009D4537" w:rsidRDefault="009D4537" w:rsidP="00620CC9">
            <w:pPr>
              <w:pStyle w:val="TableText"/>
            </w:pPr>
            <w:r>
              <w:t>1.14</w:t>
            </w:r>
          </w:p>
        </w:tc>
      </w:tr>
      <w:tr w:rsidR="009D4537" w14:paraId="55C0FC1C" w14:textId="77777777" w:rsidTr="00A7257E">
        <w:trPr>
          <w:trHeight w:val="324"/>
        </w:trPr>
        <w:tc>
          <w:tcPr>
            <w:tcW w:w="2250" w:type="pct"/>
          </w:tcPr>
          <w:p w14:paraId="2763913E" w14:textId="77777777" w:rsidR="009D4537" w:rsidRDefault="009D4537" w:rsidP="00620CC9">
            <w:pPr>
              <w:pStyle w:val="TableText"/>
            </w:pPr>
            <w:r>
              <w:t>400</w:t>
            </w:r>
          </w:p>
        </w:tc>
        <w:tc>
          <w:tcPr>
            <w:tcW w:w="2750" w:type="pct"/>
          </w:tcPr>
          <w:p w14:paraId="31C7B6EA" w14:textId="77777777" w:rsidR="009D4537" w:rsidRDefault="009D4537" w:rsidP="00620CC9">
            <w:pPr>
              <w:pStyle w:val="TableText"/>
            </w:pPr>
            <w:r>
              <w:t>1.17</w:t>
            </w:r>
          </w:p>
        </w:tc>
      </w:tr>
      <w:tr w:rsidR="009D4537" w14:paraId="1809AD5F" w14:textId="77777777" w:rsidTr="00A7257E">
        <w:trPr>
          <w:trHeight w:val="324"/>
        </w:trPr>
        <w:tc>
          <w:tcPr>
            <w:tcW w:w="2250" w:type="pct"/>
          </w:tcPr>
          <w:p w14:paraId="6794947D" w14:textId="77777777" w:rsidR="009D4537" w:rsidRDefault="009D4537" w:rsidP="00620CC9">
            <w:pPr>
              <w:pStyle w:val="TableText"/>
            </w:pPr>
            <w:r>
              <w:t>410</w:t>
            </w:r>
          </w:p>
        </w:tc>
        <w:tc>
          <w:tcPr>
            <w:tcW w:w="2750" w:type="pct"/>
          </w:tcPr>
          <w:p w14:paraId="4A1162D7" w14:textId="77777777" w:rsidR="009D4537" w:rsidRDefault="009D4537" w:rsidP="00620CC9">
            <w:pPr>
              <w:pStyle w:val="TableText"/>
            </w:pPr>
            <w:r>
              <w:t>1.19</w:t>
            </w:r>
          </w:p>
        </w:tc>
      </w:tr>
      <w:tr w:rsidR="009D4537" w14:paraId="2BD29B2E" w14:textId="77777777" w:rsidTr="00A7257E">
        <w:trPr>
          <w:trHeight w:val="324"/>
        </w:trPr>
        <w:tc>
          <w:tcPr>
            <w:tcW w:w="2250" w:type="pct"/>
          </w:tcPr>
          <w:p w14:paraId="464CD221" w14:textId="77777777" w:rsidR="009D4537" w:rsidRDefault="009D4537" w:rsidP="00620CC9">
            <w:pPr>
              <w:pStyle w:val="TableText"/>
            </w:pPr>
            <w:r>
              <w:t>420</w:t>
            </w:r>
          </w:p>
        </w:tc>
        <w:tc>
          <w:tcPr>
            <w:tcW w:w="2750" w:type="pct"/>
          </w:tcPr>
          <w:p w14:paraId="0C2613CF" w14:textId="77777777" w:rsidR="009D4537" w:rsidRDefault="009D4537" w:rsidP="00620CC9">
            <w:pPr>
              <w:pStyle w:val="TableText"/>
            </w:pPr>
            <w:r>
              <w:t>1.21</w:t>
            </w:r>
          </w:p>
        </w:tc>
      </w:tr>
    </w:tbl>
    <w:p w14:paraId="49980947" w14:textId="77777777" w:rsidR="009D4537" w:rsidRDefault="009D4537" w:rsidP="00D068A4">
      <w:pPr>
        <w:sectPr w:rsidR="009D4537" w:rsidSect="009D4537">
          <w:type w:val="continuous"/>
          <w:pgSz w:w="11906" w:h="16838"/>
          <w:pgMar w:top="1418" w:right="1418" w:bottom="1418" w:left="1418" w:header="567" w:footer="284" w:gutter="0"/>
          <w:cols w:num="3" w:space="708"/>
          <w:docGrid w:linePitch="360"/>
        </w:sectPr>
      </w:pPr>
    </w:p>
    <w:p w14:paraId="68A8D344" w14:textId="77777777" w:rsidR="00070A66" w:rsidRDefault="00070A66" w:rsidP="00070A66">
      <w:pPr>
        <w:pStyle w:val="Heading3"/>
        <w:rPr>
          <w:lang w:eastAsia="ja-JP"/>
        </w:rPr>
      </w:pPr>
      <w:bookmarkStart w:id="276" w:name="_Toc64880063"/>
      <w:r w:rsidRPr="004C38F3">
        <w:rPr>
          <w:lang w:eastAsia="ja-JP"/>
        </w:rPr>
        <w:t>G</w:t>
      </w:r>
      <w:r w:rsidR="00FB5C7F">
        <w:rPr>
          <w:lang w:eastAsia="ja-JP"/>
        </w:rPr>
        <w:t>oat</w:t>
      </w:r>
      <w:r w:rsidRPr="004C38F3">
        <w:rPr>
          <w:lang w:eastAsia="ja-JP"/>
        </w:rPr>
        <w:t xml:space="preserve"> requirements</w:t>
      </w:r>
      <w:bookmarkEnd w:id="271"/>
      <w:bookmarkEnd w:id="276"/>
    </w:p>
    <w:p w14:paraId="2FBDB5D0" w14:textId="4065424A" w:rsidR="008954C8" w:rsidRDefault="008954C8" w:rsidP="008954C8">
      <w:pPr>
        <w:pStyle w:val="NormalStandardspara"/>
      </w:pPr>
      <w:r w:rsidRPr="00FB5C7F">
        <w:t>Goats</w:t>
      </w:r>
      <w:r>
        <w:t xml:space="preserve"> </w:t>
      </w:r>
      <w:r w:rsidRPr="00FB5C7F">
        <w:t xml:space="preserve">must have been weaned at least </w:t>
      </w:r>
      <w:r>
        <w:t>14 </w:t>
      </w:r>
      <w:r w:rsidRPr="00FB5C7F">
        <w:t xml:space="preserve">days </w:t>
      </w:r>
      <w:r>
        <w:t>prior to</w:t>
      </w:r>
      <w:r w:rsidRPr="00FB5C7F">
        <w:t xml:space="preserve"> sourcing for export</w:t>
      </w:r>
      <w:r>
        <w:t xml:space="preserve">, unless the exporter has approval under Standard </w:t>
      </w:r>
      <w:r>
        <w:fldChar w:fldCharType="begin"/>
      </w:r>
      <w:r>
        <w:instrText xml:space="preserve"> REF _Ref35351741 \r \h </w:instrText>
      </w:r>
      <w:r>
        <w:fldChar w:fldCharType="separate"/>
      </w:r>
      <w:r w:rsidR="00201688">
        <w:t>6.1.17</w:t>
      </w:r>
      <w:r>
        <w:fldChar w:fldCharType="end"/>
      </w:r>
      <w:r>
        <w:t xml:space="preserve"> to export livestock with young at foot.</w:t>
      </w:r>
    </w:p>
    <w:p w14:paraId="1BF4CBCD" w14:textId="77777777" w:rsidR="0006556B" w:rsidRPr="00FB5C7F" w:rsidRDefault="0006556B" w:rsidP="0006556B">
      <w:pPr>
        <w:pStyle w:val="NormalStandardspara"/>
      </w:pPr>
      <w:r>
        <w:t xml:space="preserve">Goats must not be sourced for export unless they have become </w:t>
      </w:r>
      <w:r w:rsidRPr="00FB5C7F">
        <w:t>conditioned to being handled and to eating and drinking from troughs for a minimum of 2</w:t>
      </w:r>
      <w:r w:rsidR="0005562E">
        <w:t>1 </w:t>
      </w:r>
      <w:r w:rsidRPr="00FB5C7F">
        <w:t>days</w:t>
      </w:r>
      <w:r>
        <w:t>.</w:t>
      </w:r>
    </w:p>
    <w:p w14:paraId="193B25C8" w14:textId="0E9EB96D" w:rsidR="00FB5C7F" w:rsidRDefault="00BB5402" w:rsidP="00BB5402">
      <w:pPr>
        <w:pStyle w:val="NormalStandardspara"/>
      </w:pPr>
      <w:r>
        <w:t xml:space="preserve">Goats </w:t>
      </w:r>
      <w:r w:rsidR="00C8744F">
        <w:t xml:space="preserve">must not be </w:t>
      </w:r>
      <w:r>
        <w:t>sourced for export</w:t>
      </w:r>
      <w:r w:rsidR="00C8744F">
        <w:t xml:space="preserve"> or exported unless they have a</w:t>
      </w:r>
      <w:r w:rsidR="00FB5C7F" w:rsidRPr="00FB5C7F">
        <w:t xml:space="preserve"> liveweight of more than 14</w:t>
      </w:r>
      <w:r w:rsidR="000B5C0D">
        <w:t>kg</w:t>
      </w:r>
      <w:r w:rsidR="00C8744F">
        <w:t xml:space="preserve">. </w:t>
      </w:r>
      <w:r w:rsidR="002E3E0B">
        <w:t xml:space="preserve">Goats less than this weight must not be </w:t>
      </w:r>
      <w:r w:rsidR="00C8744F">
        <w:t xml:space="preserve">sourced for export or exported, unless the exporter has approval under Standard </w:t>
      </w:r>
      <w:r w:rsidR="00B93E90">
        <w:fldChar w:fldCharType="begin"/>
      </w:r>
      <w:r w:rsidR="00B93E90">
        <w:instrText xml:space="preserve"> REF _Ref35588085 \r \h </w:instrText>
      </w:r>
      <w:r w:rsidR="00B93E90">
        <w:fldChar w:fldCharType="separate"/>
      </w:r>
      <w:r w:rsidR="00201688">
        <w:t>6.1.20</w:t>
      </w:r>
      <w:r w:rsidR="00B93E90">
        <w:fldChar w:fldCharType="end"/>
      </w:r>
      <w:r w:rsidR="00C8744F">
        <w:t xml:space="preserve"> to export miniature or light weight breed livestock</w:t>
      </w:r>
      <w:r w:rsidR="002E3E0B">
        <w:t>.</w:t>
      </w:r>
    </w:p>
    <w:p w14:paraId="0D2526E0" w14:textId="6B718B4C" w:rsidR="00FB5C7F" w:rsidRDefault="00FB5C7F" w:rsidP="00622750">
      <w:pPr>
        <w:pStyle w:val="NormalStandardspara"/>
      </w:pPr>
      <w:r w:rsidRPr="00FB5C7F">
        <w:t xml:space="preserve">Goats </w:t>
      </w:r>
      <w:r w:rsidR="000008F5">
        <w:t xml:space="preserve">must not be </w:t>
      </w:r>
      <w:r w:rsidRPr="00FB5C7F">
        <w:t xml:space="preserve">sourced for export </w:t>
      </w:r>
      <w:r w:rsidR="000008F5">
        <w:t xml:space="preserve">or exported unless they have been assessed by a competent stock handler against the goat </w:t>
      </w:r>
      <w:r w:rsidRPr="00FB5C7F">
        <w:t xml:space="preserve">body condition scoring in </w:t>
      </w:r>
      <w:r w:rsidR="00F533A6">
        <w:rPr>
          <w:highlight w:val="yellow"/>
        </w:rPr>
        <w:fldChar w:fldCharType="begin"/>
      </w:r>
      <w:r w:rsidR="00F533A6">
        <w:instrText xml:space="preserve"> REF _Ref32477757 \h </w:instrText>
      </w:r>
      <w:r w:rsidR="00F533A6">
        <w:rPr>
          <w:highlight w:val="yellow"/>
        </w:rPr>
      </w:r>
      <w:r w:rsidR="00F533A6">
        <w:rPr>
          <w:highlight w:val="yellow"/>
        </w:rPr>
        <w:fldChar w:fldCharType="separate"/>
      </w:r>
      <w:r w:rsidR="00201688">
        <w:t xml:space="preserve">Table </w:t>
      </w:r>
      <w:r w:rsidR="00201688">
        <w:rPr>
          <w:noProof/>
        </w:rPr>
        <w:t>33</w:t>
      </w:r>
      <w:r w:rsidR="00F533A6">
        <w:rPr>
          <w:highlight w:val="yellow"/>
        </w:rPr>
        <w:fldChar w:fldCharType="end"/>
      </w:r>
      <w:r w:rsidRPr="00FB5C7F">
        <w:t>, and have a bo</w:t>
      </w:r>
      <w:r w:rsidR="002E3E0B">
        <w:t xml:space="preserve">dy condition score of </w:t>
      </w:r>
      <w:r w:rsidR="00DB2A92">
        <w:t>2 </w:t>
      </w:r>
      <w:r w:rsidR="002E3E0B">
        <w:t>or more</w:t>
      </w:r>
      <w:r w:rsidRPr="00FB5C7F">
        <w:t xml:space="preserve"> but less than </w:t>
      </w:r>
      <w:r w:rsidR="002827FF">
        <w:t>4</w:t>
      </w:r>
      <w:r w:rsidR="00E33069">
        <w:t xml:space="preserve"> </w:t>
      </w:r>
      <w:r w:rsidR="00AF4423">
        <w:t xml:space="preserve">(on a scale of </w:t>
      </w:r>
      <w:r w:rsidR="0005562E">
        <w:t>1 </w:t>
      </w:r>
      <w:r w:rsidR="00AF4423">
        <w:t>to 5)</w:t>
      </w:r>
      <w:r w:rsidR="00690D9D">
        <w:t>.</w:t>
      </w:r>
    </w:p>
    <w:p w14:paraId="65512236" w14:textId="08D2A44C" w:rsidR="00622750" w:rsidRDefault="00F533A6" w:rsidP="00F533A6">
      <w:pPr>
        <w:pStyle w:val="Caption"/>
      </w:pPr>
      <w:bookmarkStart w:id="277" w:name="_Ref32477757"/>
      <w:bookmarkStart w:id="278" w:name="_Toc54602994"/>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201688">
        <w:rPr>
          <w:noProof/>
        </w:rPr>
        <w:t>33</w:t>
      </w:r>
      <w:r w:rsidR="00B24817">
        <w:rPr>
          <w:noProof/>
        </w:rPr>
        <w:fldChar w:fldCharType="end"/>
      </w:r>
      <w:bookmarkEnd w:id="277"/>
      <w:r w:rsidR="00622750">
        <w:t xml:space="preserve"> Goat body condition score</w:t>
      </w:r>
      <w:bookmarkEnd w:id="278"/>
    </w:p>
    <w:tbl>
      <w:tblPr>
        <w:tblStyle w:val="TableGrid3"/>
        <w:tblW w:w="449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762"/>
        <w:gridCol w:w="2222"/>
        <w:gridCol w:w="2256"/>
        <w:gridCol w:w="1234"/>
      </w:tblGrid>
      <w:tr w:rsidR="002C1183" w:rsidRPr="009B46DE" w14:paraId="68176BBA" w14:textId="77777777" w:rsidTr="002C1183">
        <w:trPr>
          <w:cantSplit/>
          <w:tblHeader/>
        </w:trPr>
        <w:tc>
          <w:tcPr>
            <w:tcW w:w="0" w:type="auto"/>
            <w:tcBorders>
              <w:top w:val="single" w:sz="4" w:space="0" w:color="auto"/>
              <w:bottom w:val="single" w:sz="4" w:space="0" w:color="auto"/>
            </w:tcBorders>
          </w:tcPr>
          <w:p w14:paraId="749A4C5A" w14:textId="77777777" w:rsidR="002C1183" w:rsidRPr="009B46DE" w:rsidRDefault="007F0035" w:rsidP="00AC51DE">
            <w:pPr>
              <w:pStyle w:val="TableHeading"/>
              <w:rPr>
                <w:lang w:eastAsia="ja-JP"/>
              </w:rPr>
            </w:pPr>
            <w:r>
              <w:rPr>
                <w:lang w:eastAsia="ja-JP"/>
              </w:rPr>
              <w:t>S</w:t>
            </w:r>
            <w:r w:rsidR="002C1183" w:rsidRPr="009B46DE">
              <w:rPr>
                <w:lang w:eastAsia="ja-JP"/>
              </w:rPr>
              <w:t>core</w:t>
            </w:r>
          </w:p>
        </w:tc>
        <w:tc>
          <w:tcPr>
            <w:tcW w:w="0" w:type="auto"/>
            <w:tcBorders>
              <w:top w:val="single" w:sz="4" w:space="0" w:color="auto"/>
              <w:bottom w:val="single" w:sz="4" w:space="0" w:color="auto"/>
            </w:tcBorders>
          </w:tcPr>
          <w:p w14:paraId="5E70179F" w14:textId="77777777" w:rsidR="002C1183" w:rsidRPr="009B46DE" w:rsidRDefault="002C1183" w:rsidP="00AC51DE">
            <w:pPr>
              <w:pStyle w:val="TableHeading"/>
              <w:rPr>
                <w:lang w:eastAsia="ja-JP"/>
              </w:rPr>
            </w:pPr>
            <w:r>
              <w:rPr>
                <w:lang w:eastAsia="ja-JP"/>
              </w:rPr>
              <w:t>Long ribs</w:t>
            </w:r>
          </w:p>
          <w:p w14:paraId="0D472394" w14:textId="77777777" w:rsidR="002C1183" w:rsidRPr="009B46DE" w:rsidRDefault="002C1183" w:rsidP="00AC51DE">
            <w:pPr>
              <w:pStyle w:val="TableHeading"/>
              <w:rPr>
                <w:lang w:eastAsia="ja-JP"/>
              </w:rPr>
            </w:pPr>
            <w:r>
              <w:rPr>
                <w:lang w:eastAsia="ja-JP"/>
              </w:rPr>
              <w:t>(</w:t>
            </w:r>
            <w:r w:rsidRPr="009B46DE">
              <w:rPr>
                <w:lang w:eastAsia="ja-JP"/>
              </w:rPr>
              <w:t>A</w:t>
            </w:r>
            <w:r>
              <w:rPr>
                <w:lang w:eastAsia="ja-JP"/>
              </w:rPr>
              <w:t>)</w:t>
            </w:r>
          </w:p>
        </w:tc>
        <w:tc>
          <w:tcPr>
            <w:tcW w:w="0" w:type="auto"/>
            <w:tcBorders>
              <w:top w:val="single" w:sz="4" w:space="0" w:color="auto"/>
              <w:bottom w:val="single" w:sz="4" w:space="0" w:color="auto"/>
            </w:tcBorders>
          </w:tcPr>
          <w:p w14:paraId="7D2C9F0E" w14:textId="77777777" w:rsidR="002C1183" w:rsidRPr="009B46DE" w:rsidRDefault="002C1183" w:rsidP="00AC51DE">
            <w:pPr>
              <w:pStyle w:val="TableHeading"/>
              <w:rPr>
                <w:lang w:eastAsia="ja-JP"/>
              </w:rPr>
            </w:pPr>
            <w:r w:rsidRPr="009B46DE">
              <w:rPr>
                <w:lang w:eastAsia="ja-JP"/>
              </w:rPr>
              <w:t>Short ribs</w:t>
            </w:r>
          </w:p>
          <w:p w14:paraId="33DEE86D" w14:textId="77777777" w:rsidR="002C1183" w:rsidRPr="009B46DE" w:rsidRDefault="002C1183" w:rsidP="00AC51DE">
            <w:pPr>
              <w:pStyle w:val="TableHeading"/>
              <w:rPr>
                <w:lang w:eastAsia="ja-JP"/>
              </w:rPr>
            </w:pPr>
            <w:r>
              <w:rPr>
                <w:lang w:eastAsia="ja-JP"/>
              </w:rPr>
              <w:t>(</w:t>
            </w:r>
            <w:r w:rsidRPr="009B46DE">
              <w:rPr>
                <w:lang w:eastAsia="ja-JP"/>
              </w:rPr>
              <w:t>B</w:t>
            </w:r>
            <w:r>
              <w:rPr>
                <w:lang w:eastAsia="ja-JP"/>
              </w:rPr>
              <w:t>)</w:t>
            </w:r>
          </w:p>
        </w:tc>
        <w:tc>
          <w:tcPr>
            <w:tcW w:w="0" w:type="auto"/>
            <w:tcBorders>
              <w:top w:val="single" w:sz="4" w:space="0" w:color="auto"/>
              <w:bottom w:val="single" w:sz="4" w:space="0" w:color="auto"/>
            </w:tcBorders>
          </w:tcPr>
          <w:p w14:paraId="09877FAF" w14:textId="77777777" w:rsidR="002C1183" w:rsidRPr="009B46DE" w:rsidRDefault="002C1183" w:rsidP="00AC51DE">
            <w:pPr>
              <w:pStyle w:val="TableHeading"/>
              <w:rPr>
                <w:lang w:eastAsia="ja-JP"/>
              </w:rPr>
            </w:pPr>
            <w:r w:rsidRPr="009B46DE">
              <w:rPr>
                <w:lang w:eastAsia="ja-JP"/>
              </w:rPr>
              <w:t>Backbone</w:t>
            </w:r>
          </w:p>
          <w:p w14:paraId="2E3A0723" w14:textId="77777777" w:rsidR="002C1183" w:rsidRPr="009B46DE" w:rsidRDefault="002C1183" w:rsidP="00AC51DE">
            <w:pPr>
              <w:pStyle w:val="TableHeading"/>
              <w:rPr>
                <w:lang w:eastAsia="ja-JP"/>
              </w:rPr>
            </w:pPr>
            <w:r>
              <w:rPr>
                <w:lang w:eastAsia="ja-JP"/>
              </w:rPr>
              <w:t>(C)</w:t>
            </w:r>
          </w:p>
        </w:tc>
        <w:tc>
          <w:tcPr>
            <w:tcW w:w="0" w:type="auto"/>
            <w:tcBorders>
              <w:top w:val="single" w:sz="4" w:space="0" w:color="auto"/>
              <w:bottom w:val="single" w:sz="4" w:space="0" w:color="auto"/>
            </w:tcBorders>
          </w:tcPr>
          <w:p w14:paraId="033083CA" w14:textId="77777777" w:rsidR="002C1183" w:rsidRPr="009B46DE" w:rsidRDefault="002C1183" w:rsidP="00AC51DE">
            <w:pPr>
              <w:pStyle w:val="TableHeading"/>
              <w:rPr>
                <w:lang w:eastAsia="ja-JP"/>
              </w:rPr>
            </w:pPr>
            <w:r w:rsidRPr="009B46DE">
              <w:rPr>
                <w:lang w:eastAsia="ja-JP"/>
              </w:rPr>
              <w:t>Eye muscle</w:t>
            </w:r>
          </w:p>
          <w:p w14:paraId="773C8717" w14:textId="77777777" w:rsidR="002C1183" w:rsidRPr="009B46DE" w:rsidRDefault="002C1183" w:rsidP="00AC51DE">
            <w:pPr>
              <w:pStyle w:val="TableHeading"/>
              <w:rPr>
                <w:lang w:eastAsia="ja-JP"/>
              </w:rPr>
            </w:pPr>
            <w:r>
              <w:rPr>
                <w:lang w:eastAsia="ja-JP"/>
              </w:rPr>
              <w:t>(</w:t>
            </w:r>
            <w:r w:rsidRPr="009B46DE">
              <w:rPr>
                <w:lang w:eastAsia="ja-JP"/>
              </w:rPr>
              <w:t>D</w:t>
            </w:r>
            <w:r>
              <w:rPr>
                <w:lang w:eastAsia="ja-JP"/>
              </w:rPr>
              <w:t>)</w:t>
            </w:r>
          </w:p>
        </w:tc>
      </w:tr>
      <w:tr w:rsidR="002C1183" w:rsidRPr="009B46DE" w14:paraId="00C512BB" w14:textId="77777777" w:rsidTr="002C1183">
        <w:trPr>
          <w:trHeight w:val="1613"/>
        </w:trPr>
        <w:tc>
          <w:tcPr>
            <w:tcW w:w="0" w:type="auto"/>
            <w:tcBorders>
              <w:top w:val="single" w:sz="4" w:space="0" w:color="auto"/>
            </w:tcBorders>
          </w:tcPr>
          <w:p w14:paraId="658C9E67" w14:textId="77777777" w:rsidR="002C1183" w:rsidRPr="009B46DE" w:rsidRDefault="002C1183" w:rsidP="00620CC9">
            <w:pPr>
              <w:pStyle w:val="TableText"/>
              <w:rPr>
                <w:lang w:eastAsia="ja-JP"/>
              </w:rPr>
            </w:pPr>
            <w:r w:rsidRPr="009B46DE">
              <w:rPr>
                <w:lang w:eastAsia="ja-JP"/>
              </w:rPr>
              <w:t>1</w:t>
            </w:r>
          </w:p>
        </w:tc>
        <w:tc>
          <w:tcPr>
            <w:tcW w:w="0" w:type="auto"/>
            <w:tcBorders>
              <w:top w:val="single" w:sz="4" w:space="0" w:color="auto"/>
            </w:tcBorders>
          </w:tcPr>
          <w:p w14:paraId="5EA5BB78" w14:textId="77777777" w:rsidR="002C1183" w:rsidRPr="009B46DE" w:rsidRDefault="002C1183" w:rsidP="00AC51DE">
            <w:pPr>
              <w:pStyle w:val="TableText"/>
              <w:rPr>
                <w:lang w:eastAsia="ja-JP"/>
              </w:rPr>
            </w:pPr>
            <w:r w:rsidRPr="009B46DE">
              <w:rPr>
                <w:lang w:eastAsia="ja-JP"/>
              </w:rPr>
              <w:t>Individual ribs can be felt very easily; cannot feel any tissues over the ribs.</w:t>
            </w:r>
          </w:p>
        </w:tc>
        <w:tc>
          <w:tcPr>
            <w:tcW w:w="0" w:type="auto"/>
            <w:tcBorders>
              <w:top w:val="single" w:sz="4" w:space="0" w:color="auto"/>
            </w:tcBorders>
          </w:tcPr>
          <w:p w14:paraId="1715D392" w14:textId="77777777" w:rsidR="002C1183" w:rsidRPr="009B46DE" w:rsidRDefault="002C1183" w:rsidP="00AC51DE">
            <w:pPr>
              <w:pStyle w:val="TableText"/>
              <w:rPr>
                <w:lang w:eastAsia="ja-JP"/>
              </w:rPr>
            </w:pPr>
            <w:r w:rsidRPr="009B46DE">
              <w:rPr>
                <w:lang w:eastAsia="ja-JP"/>
              </w:rPr>
              <w:t>Short ribs are prominent; it is easy to feel between them. The muscle mass extends two-thirds</w:t>
            </w:r>
            <w:r>
              <w:rPr>
                <w:lang w:eastAsia="ja-JP"/>
              </w:rPr>
              <w:t xml:space="preserve"> or less of the way along them.</w:t>
            </w:r>
          </w:p>
        </w:tc>
        <w:tc>
          <w:tcPr>
            <w:tcW w:w="0" w:type="auto"/>
            <w:tcBorders>
              <w:top w:val="single" w:sz="4" w:space="0" w:color="auto"/>
            </w:tcBorders>
          </w:tcPr>
          <w:p w14:paraId="3B624DDF" w14:textId="77777777" w:rsidR="002C1183" w:rsidRPr="009B46DE" w:rsidRDefault="002C1183" w:rsidP="00AC51DE">
            <w:pPr>
              <w:pStyle w:val="TableText"/>
              <w:rPr>
                <w:lang w:eastAsia="ja-JP"/>
              </w:rPr>
            </w:pPr>
            <w:r w:rsidRPr="009B46DE">
              <w:rPr>
                <w:lang w:eastAsia="ja-JP"/>
              </w:rPr>
              <w:t>Bones are raised and sharp; it is easy to feel between them. The muscle mass extends two-thirds or less of the way along them.</w:t>
            </w:r>
          </w:p>
        </w:tc>
        <w:tc>
          <w:tcPr>
            <w:tcW w:w="0" w:type="auto"/>
            <w:tcBorders>
              <w:top w:val="single" w:sz="4" w:space="0" w:color="auto"/>
            </w:tcBorders>
          </w:tcPr>
          <w:p w14:paraId="455248F1" w14:textId="77777777" w:rsidR="002C1183" w:rsidRPr="009B46DE" w:rsidRDefault="002C1183" w:rsidP="00AC51DE">
            <w:pPr>
              <w:pStyle w:val="TableText"/>
              <w:rPr>
                <w:lang w:eastAsia="ja-JP"/>
              </w:rPr>
            </w:pPr>
            <w:r>
              <w:rPr>
                <w:lang w:eastAsia="ja-JP"/>
              </w:rPr>
              <w:t>Feels noticeably dished.</w:t>
            </w:r>
          </w:p>
        </w:tc>
      </w:tr>
      <w:tr w:rsidR="002C1183" w:rsidRPr="009B46DE" w14:paraId="61162618" w14:textId="77777777" w:rsidTr="002C1183">
        <w:trPr>
          <w:trHeight w:val="1352"/>
        </w:trPr>
        <w:tc>
          <w:tcPr>
            <w:tcW w:w="0" w:type="auto"/>
          </w:tcPr>
          <w:p w14:paraId="236C46DC" w14:textId="77777777" w:rsidR="002C1183" w:rsidRPr="009B46DE" w:rsidRDefault="002C1183" w:rsidP="00620CC9">
            <w:pPr>
              <w:pStyle w:val="TableText"/>
              <w:rPr>
                <w:lang w:eastAsia="ja-JP"/>
              </w:rPr>
            </w:pPr>
            <w:r w:rsidRPr="009B46DE">
              <w:rPr>
                <w:lang w:eastAsia="ja-JP"/>
              </w:rPr>
              <w:t>2</w:t>
            </w:r>
          </w:p>
        </w:tc>
        <w:tc>
          <w:tcPr>
            <w:tcW w:w="0" w:type="auto"/>
          </w:tcPr>
          <w:p w14:paraId="0BE71EDF" w14:textId="77777777" w:rsidR="002C1183" w:rsidRPr="009B46DE" w:rsidRDefault="002C1183" w:rsidP="00AC51DE">
            <w:pPr>
              <w:pStyle w:val="TableText"/>
              <w:rPr>
                <w:lang w:eastAsia="ja-JP"/>
              </w:rPr>
            </w:pPr>
            <w:r w:rsidRPr="009B46DE">
              <w:rPr>
                <w:lang w:eastAsia="ja-JP"/>
              </w:rPr>
              <w:t>Individual ribs can be felt very easily but slig</w:t>
            </w:r>
            <w:r>
              <w:rPr>
                <w:lang w:eastAsia="ja-JP"/>
              </w:rPr>
              <w:t>ht amount of tissue is present.</w:t>
            </w:r>
          </w:p>
        </w:tc>
        <w:tc>
          <w:tcPr>
            <w:tcW w:w="0" w:type="auto"/>
          </w:tcPr>
          <w:p w14:paraId="3C9811CA" w14:textId="77777777" w:rsidR="002C1183" w:rsidRPr="009B46DE" w:rsidRDefault="002C1183" w:rsidP="00AC51DE">
            <w:pPr>
              <w:pStyle w:val="TableText"/>
              <w:rPr>
                <w:lang w:eastAsia="ja-JP"/>
              </w:rPr>
            </w:pPr>
            <w:r w:rsidRPr="009B46DE">
              <w:rPr>
                <w:lang w:eastAsia="ja-JP"/>
              </w:rPr>
              <w:t>Ends of short ribs feel square; it is easy to feel between them. The muscle mass extend</w:t>
            </w:r>
            <w:r>
              <w:rPr>
                <w:lang w:eastAsia="ja-JP"/>
              </w:rPr>
              <w:t>s to the end of the short ribs.</w:t>
            </w:r>
          </w:p>
        </w:tc>
        <w:tc>
          <w:tcPr>
            <w:tcW w:w="0" w:type="auto"/>
          </w:tcPr>
          <w:p w14:paraId="30EF3A21" w14:textId="77777777" w:rsidR="002C1183" w:rsidRPr="009B46DE" w:rsidRDefault="002C1183" w:rsidP="00AC51DE">
            <w:pPr>
              <w:pStyle w:val="TableText"/>
              <w:rPr>
                <w:lang w:eastAsia="ja-JP"/>
              </w:rPr>
            </w:pPr>
            <w:r w:rsidRPr="009B46DE">
              <w:rPr>
                <w:lang w:eastAsia="ja-JP"/>
              </w:rPr>
              <w:t>Bones are slightly raised and can be easily felt, with noticeable dishing between them.</w:t>
            </w:r>
          </w:p>
        </w:tc>
        <w:tc>
          <w:tcPr>
            <w:tcW w:w="0" w:type="auto"/>
          </w:tcPr>
          <w:p w14:paraId="6495C792" w14:textId="77777777" w:rsidR="002C1183" w:rsidRPr="009B46DE" w:rsidRDefault="002C1183" w:rsidP="00AC51DE">
            <w:pPr>
              <w:pStyle w:val="TableText"/>
              <w:rPr>
                <w:lang w:eastAsia="ja-JP"/>
              </w:rPr>
            </w:pPr>
            <w:r w:rsidRPr="009B46DE">
              <w:rPr>
                <w:lang w:eastAsia="ja-JP"/>
              </w:rPr>
              <w:t>Fee</w:t>
            </w:r>
            <w:r>
              <w:rPr>
                <w:lang w:eastAsia="ja-JP"/>
              </w:rPr>
              <w:t>ls straight or slightly dished.</w:t>
            </w:r>
          </w:p>
        </w:tc>
      </w:tr>
      <w:tr w:rsidR="002C1183" w:rsidRPr="009B46DE" w14:paraId="22802DA3" w14:textId="77777777" w:rsidTr="002C1183">
        <w:trPr>
          <w:trHeight w:val="1219"/>
        </w:trPr>
        <w:tc>
          <w:tcPr>
            <w:tcW w:w="0" w:type="auto"/>
          </w:tcPr>
          <w:p w14:paraId="29C062CD" w14:textId="77777777" w:rsidR="002C1183" w:rsidRPr="009B46DE" w:rsidRDefault="002C1183" w:rsidP="00620CC9">
            <w:pPr>
              <w:pStyle w:val="TableText"/>
              <w:rPr>
                <w:lang w:eastAsia="ja-JP"/>
              </w:rPr>
            </w:pPr>
            <w:r w:rsidRPr="009B46DE">
              <w:rPr>
                <w:lang w:eastAsia="ja-JP"/>
              </w:rPr>
              <w:t>3</w:t>
            </w:r>
          </w:p>
        </w:tc>
        <w:tc>
          <w:tcPr>
            <w:tcW w:w="0" w:type="auto"/>
          </w:tcPr>
          <w:p w14:paraId="549B2485" w14:textId="77777777" w:rsidR="002C1183" w:rsidRPr="009B46DE" w:rsidRDefault="002C1183" w:rsidP="00AC51DE">
            <w:pPr>
              <w:pStyle w:val="TableText"/>
              <w:rPr>
                <w:lang w:eastAsia="ja-JP"/>
              </w:rPr>
            </w:pPr>
            <w:r w:rsidRPr="009B46DE">
              <w:rPr>
                <w:lang w:eastAsia="ja-JP"/>
              </w:rPr>
              <w:t>Individual ribs can be felt eas</w:t>
            </w:r>
            <w:r>
              <w:rPr>
                <w:lang w:eastAsia="ja-JP"/>
              </w:rPr>
              <w:t>ily but some tissue is present.</w:t>
            </w:r>
          </w:p>
        </w:tc>
        <w:tc>
          <w:tcPr>
            <w:tcW w:w="0" w:type="auto"/>
          </w:tcPr>
          <w:p w14:paraId="5ED4D82F" w14:textId="77777777" w:rsidR="002C1183" w:rsidRPr="009B46DE" w:rsidRDefault="002C1183" w:rsidP="00AC51DE">
            <w:pPr>
              <w:pStyle w:val="TableText"/>
              <w:rPr>
                <w:lang w:eastAsia="ja-JP"/>
              </w:rPr>
            </w:pPr>
            <w:r w:rsidRPr="009B46DE">
              <w:rPr>
                <w:lang w:eastAsia="ja-JP"/>
              </w:rPr>
              <w:t>End of short ribs are rounded; it is still possible to feel between them.</w:t>
            </w:r>
          </w:p>
        </w:tc>
        <w:tc>
          <w:tcPr>
            <w:tcW w:w="0" w:type="auto"/>
          </w:tcPr>
          <w:p w14:paraId="2676630F" w14:textId="77777777" w:rsidR="002C1183" w:rsidRPr="009B46DE" w:rsidRDefault="002C1183" w:rsidP="00AC51DE">
            <w:pPr>
              <w:pStyle w:val="TableText"/>
              <w:rPr>
                <w:lang w:eastAsia="ja-JP"/>
              </w:rPr>
            </w:pPr>
            <w:r w:rsidRPr="009B46DE">
              <w:rPr>
                <w:lang w:eastAsia="ja-JP"/>
              </w:rPr>
              <w:t>Bones are raised and the ends are rounded; it is still possible to feel between them.</w:t>
            </w:r>
          </w:p>
        </w:tc>
        <w:tc>
          <w:tcPr>
            <w:tcW w:w="0" w:type="auto"/>
          </w:tcPr>
          <w:p w14:paraId="26C30414" w14:textId="77777777" w:rsidR="002C1183" w:rsidRPr="009B46DE" w:rsidRDefault="002C1183" w:rsidP="00AC51DE">
            <w:pPr>
              <w:pStyle w:val="TableText"/>
              <w:rPr>
                <w:lang w:eastAsia="ja-JP"/>
              </w:rPr>
            </w:pPr>
            <w:r w:rsidRPr="009B46DE">
              <w:rPr>
                <w:lang w:eastAsia="ja-JP"/>
              </w:rPr>
              <w:t>F</w:t>
            </w:r>
            <w:r>
              <w:rPr>
                <w:lang w:eastAsia="ja-JP"/>
              </w:rPr>
              <w:t>eels slightly rounded.</w:t>
            </w:r>
          </w:p>
        </w:tc>
      </w:tr>
      <w:tr w:rsidR="002C1183" w:rsidRPr="009B46DE" w14:paraId="6DFC3F02" w14:textId="77777777" w:rsidTr="002C1183">
        <w:trPr>
          <w:trHeight w:val="1234"/>
        </w:trPr>
        <w:tc>
          <w:tcPr>
            <w:tcW w:w="0" w:type="auto"/>
          </w:tcPr>
          <w:p w14:paraId="2A638CCD" w14:textId="77777777" w:rsidR="002C1183" w:rsidRPr="009B46DE" w:rsidRDefault="002C1183" w:rsidP="00620CC9">
            <w:pPr>
              <w:pStyle w:val="TableText"/>
              <w:rPr>
                <w:lang w:eastAsia="ja-JP"/>
              </w:rPr>
            </w:pPr>
            <w:r w:rsidRPr="009B46DE">
              <w:rPr>
                <w:lang w:eastAsia="ja-JP"/>
              </w:rPr>
              <w:t>4</w:t>
            </w:r>
          </w:p>
        </w:tc>
        <w:tc>
          <w:tcPr>
            <w:tcW w:w="0" w:type="auto"/>
          </w:tcPr>
          <w:p w14:paraId="481D4BFF" w14:textId="77777777" w:rsidR="002C1183" w:rsidRPr="009B46DE" w:rsidRDefault="002C1183" w:rsidP="00AC51DE">
            <w:pPr>
              <w:pStyle w:val="TableText"/>
              <w:rPr>
                <w:lang w:eastAsia="ja-JP"/>
              </w:rPr>
            </w:pPr>
            <w:r w:rsidRPr="009B46DE">
              <w:rPr>
                <w:lang w:eastAsia="ja-JP"/>
              </w:rPr>
              <w:t>Individual ribs can still b</w:t>
            </w:r>
            <w:r>
              <w:rPr>
                <w:lang w:eastAsia="ja-JP"/>
              </w:rPr>
              <w:t>e felt but tissue is prominent.</w:t>
            </w:r>
          </w:p>
        </w:tc>
        <w:tc>
          <w:tcPr>
            <w:tcW w:w="0" w:type="auto"/>
          </w:tcPr>
          <w:p w14:paraId="26F93FF8" w14:textId="77777777" w:rsidR="002C1183" w:rsidRPr="009B46DE" w:rsidRDefault="002C1183" w:rsidP="00AC51DE">
            <w:pPr>
              <w:pStyle w:val="TableText"/>
              <w:rPr>
                <w:lang w:eastAsia="ja-JP"/>
              </w:rPr>
            </w:pPr>
            <w:r w:rsidRPr="009B46DE">
              <w:rPr>
                <w:lang w:eastAsia="ja-JP"/>
              </w:rPr>
              <w:t>Ends of short ribs are rounded; it may be possible to pr</w:t>
            </w:r>
            <w:r>
              <w:rPr>
                <w:lang w:eastAsia="ja-JP"/>
              </w:rPr>
              <w:t>ess between them with pressure.</w:t>
            </w:r>
          </w:p>
        </w:tc>
        <w:tc>
          <w:tcPr>
            <w:tcW w:w="0" w:type="auto"/>
          </w:tcPr>
          <w:p w14:paraId="4317C7C3" w14:textId="77777777" w:rsidR="002C1183" w:rsidRPr="009B46DE" w:rsidRDefault="002C1183" w:rsidP="00AC51DE">
            <w:pPr>
              <w:pStyle w:val="TableText"/>
              <w:rPr>
                <w:lang w:eastAsia="ja-JP"/>
              </w:rPr>
            </w:pPr>
            <w:r w:rsidRPr="009B46DE">
              <w:rPr>
                <w:lang w:eastAsia="ja-JP"/>
              </w:rPr>
              <w:t xml:space="preserve">Bones are slightly raised; it is possible to </w:t>
            </w:r>
            <w:r>
              <w:rPr>
                <w:lang w:eastAsia="ja-JP"/>
              </w:rPr>
              <w:t>feel them but not between them.</w:t>
            </w:r>
          </w:p>
        </w:tc>
        <w:tc>
          <w:tcPr>
            <w:tcW w:w="0" w:type="auto"/>
          </w:tcPr>
          <w:p w14:paraId="0257664D" w14:textId="77777777" w:rsidR="002C1183" w:rsidRPr="009B46DE" w:rsidRDefault="002C1183" w:rsidP="00AC51DE">
            <w:pPr>
              <w:pStyle w:val="TableText"/>
              <w:rPr>
                <w:lang w:eastAsia="ja-JP"/>
              </w:rPr>
            </w:pPr>
            <w:r w:rsidRPr="009B46DE">
              <w:rPr>
                <w:lang w:eastAsia="ja-JP"/>
              </w:rPr>
              <w:t>Feels well rounded.</w:t>
            </w:r>
          </w:p>
        </w:tc>
      </w:tr>
      <w:tr w:rsidR="002C1183" w:rsidRPr="009B46DE" w14:paraId="3DED0DA6" w14:textId="77777777" w:rsidTr="002C1183">
        <w:trPr>
          <w:trHeight w:val="1647"/>
        </w:trPr>
        <w:tc>
          <w:tcPr>
            <w:tcW w:w="0" w:type="auto"/>
          </w:tcPr>
          <w:p w14:paraId="010A21EC" w14:textId="77777777" w:rsidR="002C1183" w:rsidRPr="009B46DE" w:rsidRDefault="002C1183" w:rsidP="00620CC9">
            <w:pPr>
              <w:pStyle w:val="TableText"/>
              <w:rPr>
                <w:lang w:eastAsia="ja-JP"/>
              </w:rPr>
            </w:pPr>
            <w:r w:rsidRPr="009B46DE">
              <w:rPr>
                <w:lang w:eastAsia="ja-JP"/>
              </w:rPr>
              <w:t>5</w:t>
            </w:r>
          </w:p>
        </w:tc>
        <w:tc>
          <w:tcPr>
            <w:tcW w:w="0" w:type="auto"/>
          </w:tcPr>
          <w:p w14:paraId="7CC41E64" w14:textId="77777777" w:rsidR="002C1183" w:rsidRPr="009B46DE" w:rsidRDefault="002C1183" w:rsidP="00AC51DE">
            <w:pPr>
              <w:pStyle w:val="TableText"/>
              <w:rPr>
                <w:lang w:eastAsia="ja-JP"/>
              </w:rPr>
            </w:pPr>
            <w:r w:rsidRPr="009B46DE">
              <w:rPr>
                <w:lang w:eastAsia="ja-JP"/>
              </w:rPr>
              <w:t xml:space="preserve">Individual ribs can be felt or just felt; tissue is very prominent </w:t>
            </w:r>
            <w:r>
              <w:rPr>
                <w:lang w:eastAsia="ja-JP"/>
              </w:rPr>
              <w:t>and may be fluid.</w:t>
            </w:r>
          </w:p>
        </w:tc>
        <w:tc>
          <w:tcPr>
            <w:tcW w:w="0" w:type="auto"/>
          </w:tcPr>
          <w:p w14:paraId="0ACEE35C" w14:textId="77777777" w:rsidR="002C1183" w:rsidRPr="009B46DE" w:rsidRDefault="002C1183" w:rsidP="00AC51DE">
            <w:pPr>
              <w:pStyle w:val="TableText"/>
              <w:rPr>
                <w:lang w:eastAsia="ja-JP"/>
              </w:rPr>
            </w:pPr>
            <w:r w:rsidRPr="009B46DE">
              <w:rPr>
                <w:lang w:eastAsia="ja-JP"/>
              </w:rPr>
              <w:t>None or only one or two bone ends nearest the rib cage may be felt. It is not possible to press between them.</w:t>
            </w:r>
          </w:p>
        </w:tc>
        <w:tc>
          <w:tcPr>
            <w:tcW w:w="0" w:type="auto"/>
          </w:tcPr>
          <w:p w14:paraId="3DF4F732" w14:textId="77777777" w:rsidR="002C1183" w:rsidRPr="009B46DE" w:rsidRDefault="002C1183" w:rsidP="00AC51DE">
            <w:pPr>
              <w:pStyle w:val="TableText"/>
              <w:rPr>
                <w:lang w:eastAsia="ja-JP"/>
              </w:rPr>
            </w:pPr>
            <w:r w:rsidRPr="009B46DE">
              <w:rPr>
                <w:lang w:eastAsia="ja-JP"/>
              </w:rPr>
              <w:t>Some bone ends may still be felt or backbone may be recessed in fat and difficult to feel. It is not possible to feel between b</w:t>
            </w:r>
            <w:r>
              <w:rPr>
                <w:lang w:eastAsia="ja-JP"/>
              </w:rPr>
              <w:t>one ends.</w:t>
            </w:r>
          </w:p>
        </w:tc>
        <w:tc>
          <w:tcPr>
            <w:tcW w:w="0" w:type="auto"/>
          </w:tcPr>
          <w:p w14:paraId="79BC0A88" w14:textId="77777777" w:rsidR="002C1183" w:rsidRPr="009B46DE" w:rsidRDefault="002C1183" w:rsidP="00AC51DE">
            <w:pPr>
              <w:pStyle w:val="TableText"/>
              <w:rPr>
                <w:lang w:eastAsia="ja-JP"/>
              </w:rPr>
            </w:pPr>
            <w:r>
              <w:rPr>
                <w:lang w:eastAsia="ja-JP"/>
              </w:rPr>
              <w:t>Feels very well rounded.</w:t>
            </w:r>
          </w:p>
        </w:tc>
      </w:tr>
    </w:tbl>
    <w:p w14:paraId="4A317817" w14:textId="77777777" w:rsidR="00622750" w:rsidRDefault="00622750" w:rsidP="00622750"/>
    <w:p w14:paraId="66D8DB93" w14:textId="537D47AA" w:rsidR="00454D2D" w:rsidRDefault="00AB617B" w:rsidP="00AB617B">
      <w:pPr>
        <w:pStyle w:val="Caption"/>
      </w:pPr>
      <w:bookmarkStart w:id="279" w:name="_Toc54598556"/>
      <w:r>
        <w:t xml:space="preserve">Figure </w:t>
      </w:r>
      <w:r w:rsidR="00251BB4">
        <w:rPr>
          <w:noProof/>
        </w:rPr>
        <w:fldChar w:fldCharType="begin"/>
      </w:r>
      <w:r w:rsidR="00251BB4">
        <w:rPr>
          <w:noProof/>
        </w:rPr>
        <w:instrText xml:space="preserve"> SEQ Figure \* ARABIC </w:instrText>
      </w:r>
      <w:r w:rsidR="00251BB4">
        <w:rPr>
          <w:noProof/>
        </w:rPr>
        <w:fldChar w:fldCharType="separate"/>
      </w:r>
      <w:r w:rsidR="00201688">
        <w:rPr>
          <w:noProof/>
        </w:rPr>
        <w:t>6</w:t>
      </w:r>
      <w:r w:rsidR="00251BB4">
        <w:rPr>
          <w:noProof/>
        </w:rPr>
        <w:fldChar w:fldCharType="end"/>
      </w:r>
      <w:r w:rsidR="00454D2D">
        <w:t xml:space="preserve"> </w:t>
      </w:r>
      <w:r w:rsidR="00BA579E">
        <w:t>Visual aid for assisting with body condition scor</w:t>
      </w:r>
      <w:r w:rsidR="009E0455">
        <w:t>ing of</w:t>
      </w:r>
      <w:r w:rsidR="00BA579E">
        <w:t xml:space="preserve"> goats</w:t>
      </w:r>
      <w:bookmarkEnd w:id="279"/>
    </w:p>
    <w:p w14:paraId="286C92B6" w14:textId="77777777" w:rsidR="00454D2D" w:rsidRDefault="00BE2E79" w:rsidP="00454D2D">
      <w:r>
        <w:rPr>
          <w:noProof/>
          <w:lang w:eastAsia="en-AU"/>
        </w:rPr>
        <w:drawing>
          <wp:inline distT="0" distB="0" distL="0" distR="0" wp14:anchorId="0D6CA856" wp14:editId="1C82B473">
            <wp:extent cx="5718810" cy="3156668"/>
            <wp:effectExtent l="19050" t="19050" r="15240" b="24765"/>
            <wp:docPr id="94" name="Picture 94"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b="6364"/>
                    <a:stretch/>
                  </pic:blipFill>
                  <pic:spPr bwMode="auto">
                    <a:xfrm>
                      <a:off x="0" y="0"/>
                      <a:ext cx="5718810" cy="31566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4510B4" w14:textId="77777777" w:rsidR="00DD4519" w:rsidRDefault="00DD4519" w:rsidP="00493ABF">
      <w:pPr>
        <w:pStyle w:val="FigureTableNoteSource"/>
      </w:pPr>
      <w:r>
        <w:t>Source: AUS-MEAT</w:t>
      </w:r>
    </w:p>
    <w:p w14:paraId="3C9EB942" w14:textId="77777777" w:rsidR="00454D2D" w:rsidRDefault="00454D2D" w:rsidP="00454D2D">
      <w:pPr>
        <w:pStyle w:val="NormalStandardspara"/>
      </w:pPr>
      <w:r>
        <w:t xml:space="preserve">Female goats sourced for export as </w:t>
      </w:r>
      <w:r w:rsidR="003615F2">
        <w:t xml:space="preserve">feeder or </w:t>
      </w:r>
      <w:r>
        <w:t>slaughter animals must be pregnancy tested using ultr</w:t>
      </w:r>
      <w:r w:rsidR="00F938D9">
        <w:t>asound within 3</w:t>
      </w:r>
      <w:r w:rsidR="001E6DEC">
        <w:t>0 </w:t>
      </w:r>
      <w:r w:rsidR="00F938D9">
        <w:t>days prior to</w:t>
      </w:r>
      <w:r w:rsidR="00BE2E79">
        <w:t xml:space="preserve"> export</w:t>
      </w:r>
      <w:r w:rsidR="004B7648">
        <w:t>,</w:t>
      </w:r>
      <w:r>
        <w:t xml:space="preserve"> by a competent pregnancy tester</w:t>
      </w:r>
      <w:r w:rsidR="005B44C9">
        <w:t xml:space="preserve"> who must certify</w:t>
      </w:r>
      <w:r>
        <w:t xml:space="preserve"> in writing </w:t>
      </w:r>
      <w:r w:rsidR="005B44C9">
        <w:t>that the animal is</w:t>
      </w:r>
      <w:r>
        <w:t xml:space="preserve"> not detectably pregna</w:t>
      </w:r>
      <w:r w:rsidR="008166ED">
        <w:t>nt.</w:t>
      </w:r>
      <w:r w:rsidR="00AF4423">
        <w:t xml:space="preserve"> The certification must include the date of the procedure.</w:t>
      </w:r>
    </w:p>
    <w:p w14:paraId="3035FA16" w14:textId="77777777" w:rsidR="003615F2" w:rsidRDefault="00454D2D" w:rsidP="00454D2D">
      <w:pPr>
        <w:pStyle w:val="NormalStandardspara"/>
      </w:pPr>
      <w:r>
        <w:t>Female goats sourced for export as breeder animals must</w:t>
      </w:r>
      <w:r w:rsidR="003615F2">
        <w:t>:</w:t>
      </w:r>
    </w:p>
    <w:p w14:paraId="21C7E10E" w14:textId="77777777" w:rsidR="003615F2" w:rsidRDefault="00454D2D" w:rsidP="00843F70">
      <w:pPr>
        <w:pStyle w:val="ListNumber"/>
        <w:numPr>
          <w:ilvl w:val="0"/>
          <w:numId w:val="97"/>
        </w:numPr>
      </w:pPr>
      <w:r>
        <w:t>be pregnancy tested using ultrasound foetal measurement by a competent pregnancy tester</w:t>
      </w:r>
      <w:r w:rsidR="003615F2">
        <w:t>; and</w:t>
      </w:r>
    </w:p>
    <w:p w14:paraId="0C119F5F" w14:textId="77777777" w:rsidR="00454D2D" w:rsidRDefault="003615F2" w:rsidP="00843F70">
      <w:pPr>
        <w:pStyle w:val="ListNumber"/>
        <w:numPr>
          <w:ilvl w:val="0"/>
          <w:numId w:val="97"/>
        </w:numPr>
      </w:pPr>
      <w:r>
        <w:t xml:space="preserve">be certified </w:t>
      </w:r>
      <w:r w:rsidR="00454D2D">
        <w:t xml:space="preserve">in writing </w:t>
      </w:r>
      <w:r>
        <w:t xml:space="preserve">by the competent pregnancy tester as either not detectably pregnant or pregnant and if pregnant include the number of days pregnant. The </w:t>
      </w:r>
      <w:r w:rsidR="00AF4423">
        <w:t>certificat</w:t>
      </w:r>
      <w:r>
        <w:t xml:space="preserve">ion must </w:t>
      </w:r>
      <w:r w:rsidR="00D64BE0">
        <w:t xml:space="preserve">also </w:t>
      </w:r>
      <w:r>
        <w:t>include the date of the procedure</w:t>
      </w:r>
      <w:r w:rsidR="001E6DEC">
        <w:t>. Certification is valid for 60 </w:t>
      </w:r>
      <w:r w:rsidR="0092253E">
        <w:t>days for not detectably pregnant goats, from the date of procedure</w:t>
      </w:r>
      <w:r>
        <w:t>; and</w:t>
      </w:r>
    </w:p>
    <w:p w14:paraId="1B1BA55A" w14:textId="77777777" w:rsidR="003615F2" w:rsidRPr="00B81C72" w:rsidRDefault="001E6DEC" w:rsidP="00843F70">
      <w:pPr>
        <w:pStyle w:val="ListNumber"/>
        <w:numPr>
          <w:ilvl w:val="0"/>
          <w:numId w:val="97"/>
        </w:numPr>
      </w:pPr>
      <w:r>
        <w:t>be no more than 100 </w:t>
      </w:r>
      <w:r w:rsidR="003615F2">
        <w:t>days pregnant at the scheduled date of e</w:t>
      </w:r>
      <w:r w:rsidR="0053013D">
        <w:t>xport, unless otherwise provided</w:t>
      </w:r>
      <w:r w:rsidR="003615F2">
        <w:t xml:space="preserve"> in a </w:t>
      </w:r>
      <w:r w:rsidR="003615F2" w:rsidRPr="00B81C72">
        <w:rPr>
          <w:rStyle w:val="Emphasis"/>
        </w:rPr>
        <w:t>last third of pregnancy management plan</w:t>
      </w:r>
      <w:r w:rsidR="003615F2" w:rsidRPr="00B81C72">
        <w:t xml:space="preserve"> approved in writing by the </w:t>
      </w:r>
      <w:r w:rsidR="009F7292" w:rsidRPr="00B81C72">
        <w:t>department</w:t>
      </w:r>
      <w:r w:rsidR="003615F2" w:rsidRPr="00B81C72">
        <w:t>.</w:t>
      </w:r>
    </w:p>
    <w:p w14:paraId="0EA33D1F" w14:textId="77777777" w:rsidR="00454D2D" w:rsidRPr="00B81C72" w:rsidRDefault="00454D2D" w:rsidP="00454D2D">
      <w:pPr>
        <w:pStyle w:val="NormalStandardspara"/>
      </w:pPr>
      <w:r w:rsidRPr="00B81C72">
        <w:t>Goats with horns must only be sourced for export</w:t>
      </w:r>
      <w:r w:rsidR="00011ECC" w:rsidRPr="00B81C72">
        <w:t xml:space="preserve"> or exported</w:t>
      </w:r>
      <w:r w:rsidRPr="00B81C72">
        <w:t xml:space="preserve"> if:</w:t>
      </w:r>
    </w:p>
    <w:p w14:paraId="276C966B" w14:textId="77777777" w:rsidR="003615F2" w:rsidRPr="00B81C72" w:rsidRDefault="00D70B91" w:rsidP="00843F70">
      <w:pPr>
        <w:pStyle w:val="ListNumber"/>
        <w:numPr>
          <w:ilvl w:val="0"/>
          <w:numId w:val="80"/>
        </w:numPr>
      </w:pPr>
      <w:r w:rsidRPr="00B81C72">
        <w:t xml:space="preserve">the horns </w:t>
      </w:r>
      <w:r w:rsidR="00AF4423" w:rsidRPr="00B81C72">
        <w:t xml:space="preserve">would </w:t>
      </w:r>
      <w:r w:rsidR="009F3C21" w:rsidRPr="00B81C72">
        <w:t xml:space="preserve">not </w:t>
      </w:r>
      <w:r w:rsidR="003615F2" w:rsidRPr="00B81C72">
        <w:t>cause damage to the head or eyes of the animal or other animals; and</w:t>
      </w:r>
    </w:p>
    <w:p w14:paraId="0BD35DA4" w14:textId="77777777" w:rsidR="00454D2D" w:rsidRPr="00B81C72" w:rsidRDefault="00D70B91" w:rsidP="00843F70">
      <w:pPr>
        <w:pStyle w:val="ListNumber"/>
        <w:numPr>
          <w:ilvl w:val="0"/>
          <w:numId w:val="80"/>
        </w:numPr>
      </w:pPr>
      <w:r w:rsidRPr="00B81C72">
        <w:t xml:space="preserve">the horns </w:t>
      </w:r>
      <w:r w:rsidR="00454D2D" w:rsidRPr="00B81C72">
        <w:t>would not endanger other animals during transport</w:t>
      </w:r>
      <w:r w:rsidR="003615F2" w:rsidRPr="00B81C72">
        <w:t>; and</w:t>
      </w:r>
    </w:p>
    <w:p w14:paraId="46BC1D17" w14:textId="77777777" w:rsidR="00454D2D" w:rsidRPr="00B81C72" w:rsidRDefault="00D70B91" w:rsidP="00843F70">
      <w:pPr>
        <w:pStyle w:val="ListNumber"/>
        <w:numPr>
          <w:ilvl w:val="0"/>
          <w:numId w:val="80"/>
        </w:numPr>
      </w:pPr>
      <w:r w:rsidRPr="00B81C72">
        <w:t xml:space="preserve">the horns </w:t>
      </w:r>
      <w:r w:rsidR="00454D2D" w:rsidRPr="00B81C72">
        <w:t>would not restrict access to feed or water during transport</w:t>
      </w:r>
      <w:r w:rsidR="003615F2" w:rsidRPr="00B81C72">
        <w:t>; and</w:t>
      </w:r>
    </w:p>
    <w:p w14:paraId="39B4E441" w14:textId="77777777" w:rsidR="002E500F" w:rsidRPr="00D70B91" w:rsidRDefault="004960C4" w:rsidP="00843F70">
      <w:pPr>
        <w:pStyle w:val="ListNumber"/>
        <w:numPr>
          <w:ilvl w:val="0"/>
          <w:numId w:val="80"/>
        </w:numPr>
      </w:pPr>
      <w:bookmarkStart w:id="280" w:name="_Ref40710431"/>
      <w:r>
        <w:t xml:space="preserve">unless </w:t>
      </w:r>
      <w:r w:rsidR="00B320C2" w:rsidRPr="00B81C72">
        <w:t xml:space="preserve">otherwise provided in a </w:t>
      </w:r>
      <w:r w:rsidR="00B320C2" w:rsidRPr="00B81C72">
        <w:rPr>
          <w:rStyle w:val="Emphasis"/>
        </w:rPr>
        <w:t>long-</w:t>
      </w:r>
      <w:r w:rsidR="00D64BE0" w:rsidRPr="00B81C72">
        <w:rPr>
          <w:rStyle w:val="Emphasis"/>
        </w:rPr>
        <w:t>horned livestock management plan</w:t>
      </w:r>
      <w:r w:rsidR="00D64BE0" w:rsidRPr="00B81C72">
        <w:t xml:space="preserve"> approved</w:t>
      </w:r>
      <w:r w:rsidR="00D64BE0" w:rsidRPr="00D70B91">
        <w:t xml:space="preserve"> in writing by the </w:t>
      </w:r>
      <w:r w:rsidR="009F7292">
        <w:t>department</w:t>
      </w:r>
      <w:r w:rsidR="00C46B08" w:rsidRPr="00D70B91">
        <w:t xml:space="preserve">, </w:t>
      </w:r>
      <w:r>
        <w:t>the horns</w:t>
      </w:r>
      <w:r w:rsidR="00C46B08" w:rsidRPr="00D70B91">
        <w:t>:</w:t>
      </w:r>
      <w:bookmarkEnd w:id="280"/>
    </w:p>
    <w:p w14:paraId="6BA576D7" w14:textId="77777777" w:rsidR="00C46B08" w:rsidRPr="00D70B91" w:rsidRDefault="00D42D40" w:rsidP="00D42D40">
      <w:pPr>
        <w:pStyle w:val="ListNumber2"/>
      </w:pPr>
      <w:r>
        <w:t>are</w:t>
      </w:r>
      <w:r w:rsidRPr="00D70B91">
        <w:t xml:space="preserve"> </w:t>
      </w:r>
      <w:r w:rsidR="00C46B08" w:rsidRPr="00D70B91">
        <w:t>no longer than 2</w:t>
      </w:r>
      <w:r w:rsidR="00DB2A92">
        <w:t>2</w:t>
      </w:r>
      <w:r w:rsidR="000B5C0D">
        <w:t>cm</w:t>
      </w:r>
      <w:r w:rsidR="00C46B08" w:rsidRPr="00D70B91">
        <w:t xml:space="preserve"> </w:t>
      </w:r>
      <w:r w:rsidRPr="00D42D40">
        <w:t xml:space="preserve">with tips that are </w:t>
      </w:r>
      <w:r w:rsidR="00C46B08" w:rsidRPr="00D70B91">
        <w:t>no more than 20</w:t>
      </w:r>
      <w:r w:rsidR="000B5C0D">
        <w:t>cm</w:t>
      </w:r>
      <w:r w:rsidR="00C46B08" w:rsidRPr="00D70B91">
        <w:t xml:space="preserve"> apart; or</w:t>
      </w:r>
    </w:p>
    <w:p w14:paraId="45CCFF28" w14:textId="77777777" w:rsidR="00D42D40" w:rsidRPr="00D70B91" w:rsidRDefault="00D42D40" w:rsidP="00D42D40">
      <w:pPr>
        <w:pStyle w:val="ListNumber2"/>
      </w:pPr>
      <w:r w:rsidRPr="00D42D40">
        <w:t>have tips that are further than 20cm apart, but the horns are no longer than 15cm and are blunt</w:t>
      </w:r>
      <w:r>
        <w:t>.</w:t>
      </w:r>
    </w:p>
    <w:p w14:paraId="64656E7B" w14:textId="0C092E7A" w:rsidR="00454D2D" w:rsidRDefault="004E2B9D" w:rsidP="009A28C3">
      <w:pPr>
        <w:pStyle w:val="NormalStandardspara"/>
      </w:pPr>
      <w:r>
        <w:t xml:space="preserve">Goats must be penned in accordance with the minimum aircraft crate pen area requirements shown in </w:t>
      </w:r>
      <w:r w:rsidR="0028505A">
        <w:rPr>
          <w:highlight w:val="yellow"/>
        </w:rPr>
        <w:fldChar w:fldCharType="begin"/>
      </w:r>
      <w:r w:rsidR="0028505A">
        <w:instrText xml:space="preserve"> REF _Ref32480136 \h </w:instrText>
      </w:r>
      <w:r w:rsidR="0028505A">
        <w:rPr>
          <w:highlight w:val="yellow"/>
        </w:rPr>
      </w:r>
      <w:r w:rsidR="0028505A">
        <w:rPr>
          <w:highlight w:val="yellow"/>
        </w:rPr>
        <w:fldChar w:fldCharType="separate"/>
      </w:r>
      <w:r w:rsidR="00201688">
        <w:t xml:space="preserve">Table </w:t>
      </w:r>
      <w:r w:rsidR="00201688">
        <w:rPr>
          <w:noProof/>
        </w:rPr>
        <w:t>34</w:t>
      </w:r>
      <w:r w:rsidR="0028505A">
        <w:rPr>
          <w:highlight w:val="yellow"/>
        </w:rPr>
        <w:fldChar w:fldCharType="end"/>
      </w:r>
      <w:r>
        <w:t>. For weight</w:t>
      </w:r>
      <w:r w:rsidR="0053013D">
        <w:t>s</w:t>
      </w:r>
      <w:r>
        <w:t xml:space="preserve"> between those shown in </w:t>
      </w:r>
      <w:r>
        <w:fldChar w:fldCharType="begin"/>
      </w:r>
      <w:r>
        <w:instrText xml:space="preserve"> REF _Ref32480136 \h </w:instrText>
      </w:r>
      <w:r>
        <w:fldChar w:fldCharType="separate"/>
      </w:r>
      <w:r w:rsidR="00201688">
        <w:t xml:space="preserve">Table </w:t>
      </w:r>
      <w:r w:rsidR="00201688">
        <w:rPr>
          <w:noProof/>
        </w:rPr>
        <w:t>34</w:t>
      </w:r>
      <w:r>
        <w:fldChar w:fldCharType="end"/>
      </w:r>
      <w:r>
        <w:t xml:space="preserve">, </w:t>
      </w:r>
      <w:r w:rsidR="00454D2D">
        <w:t xml:space="preserve">the minimum pen area per head </w:t>
      </w:r>
      <w:r w:rsidR="00D42D40">
        <w:t xml:space="preserve">must </w:t>
      </w:r>
      <w:r w:rsidR="00454D2D">
        <w:t>be calculated by linear interpolation.</w:t>
      </w:r>
    </w:p>
    <w:p w14:paraId="224C536E" w14:textId="77777777" w:rsidR="00843F70" w:rsidRDefault="00454D2D" w:rsidP="00BD1D7E">
      <w:pPr>
        <w:pStyle w:val="NormalStandardspara"/>
      </w:pPr>
      <w:r>
        <w:t>When calculating pen</w:t>
      </w:r>
      <w:r w:rsidR="004877A6">
        <w:t xml:space="preserve"> space</w:t>
      </w:r>
      <w:r>
        <w:t xml:space="preserve"> allocation, the pen area per head</w:t>
      </w:r>
      <w:r w:rsidR="00C97325">
        <w:t xml:space="preserve"> must be increased by 10%</w:t>
      </w:r>
      <w:bookmarkStart w:id="281" w:name="_Ref35352317"/>
      <w:r w:rsidR="00843F70">
        <w:t>:</w:t>
      </w:r>
    </w:p>
    <w:p w14:paraId="65296845" w14:textId="13AB1701" w:rsidR="00843F70" w:rsidRDefault="00C97325" w:rsidP="00843F70">
      <w:pPr>
        <w:pStyle w:val="ListNumber"/>
        <w:numPr>
          <w:ilvl w:val="0"/>
          <w:numId w:val="114"/>
        </w:numPr>
      </w:pPr>
      <w:bookmarkStart w:id="282" w:name="_Ref40710422"/>
      <w:r>
        <w:t xml:space="preserve">for </w:t>
      </w:r>
      <w:r w:rsidR="00454D2D" w:rsidRPr="00DF12ED">
        <w:t>goats with more than 25</w:t>
      </w:r>
      <w:r w:rsidR="000B5C0D">
        <w:t>mm</w:t>
      </w:r>
      <w:r w:rsidR="00454D2D" w:rsidRPr="00DF12ED">
        <w:t xml:space="preserve"> of hair</w:t>
      </w:r>
      <w:r w:rsidR="00843F70">
        <w:t xml:space="preserve"> (not cumulative with </w:t>
      </w:r>
      <w:r w:rsidR="0051169F">
        <w:fldChar w:fldCharType="begin"/>
      </w:r>
      <w:r w:rsidR="0051169F">
        <w:instrText xml:space="preserve"> REF _Ref40710405 \r \h </w:instrText>
      </w:r>
      <w:r w:rsidR="0051169F">
        <w:fldChar w:fldCharType="separate"/>
      </w:r>
      <w:r w:rsidR="00201688">
        <w:t>b)</w:t>
      </w:r>
      <w:r w:rsidR="0051169F">
        <w:fldChar w:fldCharType="end"/>
      </w:r>
      <w:r w:rsidR="00843F70">
        <w:t>)</w:t>
      </w:r>
      <w:r w:rsidR="00BD1D7E">
        <w:t>; and</w:t>
      </w:r>
      <w:bookmarkEnd w:id="282"/>
      <w:r w:rsidR="00BD1D7E">
        <w:t xml:space="preserve"> </w:t>
      </w:r>
      <w:bookmarkEnd w:id="281"/>
    </w:p>
    <w:p w14:paraId="0091F995" w14:textId="401EDC22" w:rsidR="00843F70" w:rsidRDefault="00843F70" w:rsidP="00843F70">
      <w:pPr>
        <w:pStyle w:val="ListNumber"/>
        <w:numPr>
          <w:ilvl w:val="0"/>
          <w:numId w:val="114"/>
        </w:numPr>
      </w:pPr>
      <w:bookmarkStart w:id="283" w:name="_Ref40710405"/>
      <w:r>
        <w:t xml:space="preserve">for goats with horns in excess of Standard 6.7.7 </w:t>
      </w:r>
      <w:r w:rsidR="0051169F">
        <w:fldChar w:fldCharType="begin"/>
      </w:r>
      <w:r w:rsidR="0051169F">
        <w:instrText xml:space="preserve"> REF _Ref40710431 \r \h </w:instrText>
      </w:r>
      <w:r w:rsidR="0051169F">
        <w:fldChar w:fldCharType="separate"/>
      </w:r>
      <w:r w:rsidR="00201688">
        <w:t>d)</w:t>
      </w:r>
      <w:r w:rsidR="0051169F">
        <w:fldChar w:fldCharType="end"/>
      </w:r>
      <w:r>
        <w:t xml:space="preserve"> (not cumulative with </w:t>
      </w:r>
      <w:r w:rsidR="0051169F">
        <w:fldChar w:fldCharType="begin"/>
      </w:r>
      <w:r w:rsidR="0051169F">
        <w:instrText xml:space="preserve"> REF _Ref40710422 \r \h </w:instrText>
      </w:r>
      <w:r w:rsidR="0051169F">
        <w:fldChar w:fldCharType="separate"/>
      </w:r>
      <w:r w:rsidR="00201688">
        <w:t>a)</w:t>
      </w:r>
      <w:r w:rsidR="0051169F">
        <w:fldChar w:fldCharType="end"/>
      </w:r>
      <w:r>
        <w:t>)</w:t>
      </w:r>
      <w:r w:rsidR="00462BAD">
        <w:t>.</w:t>
      </w:r>
      <w:r>
        <w:t xml:space="preserve"> These goats are to be penned separately.</w:t>
      </w:r>
      <w:bookmarkEnd w:id="283"/>
    </w:p>
    <w:p w14:paraId="7B208CC9" w14:textId="25A331A9" w:rsidR="00454D2D" w:rsidRDefault="0008438A" w:rsidP="0008438A">
      <w:pPr>
        <w:pStyle w:val="Caption"/>
      </w:pPr>
      <w:bookmarkStart w:id="284" w:name="_Ref32480136"/>
      <w:bookmarkStart w:id="285" w:name="_Toc54602995"/>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201688">
        <w:rPr>
          <w:noProof/>
        </w:rPr>
        <w:t>34</w:t>
      </w:r>
      <w:r w:rsidR="00B24817">
        <w:rPr>
          <w:noProof/>
        </w:rPr>
        <w:fldChar w:fldCharType="end"/>
      </w:r>
      <w:bookmarkEnd w:id="284"/>
      <w:r w:rsidR="00DF12ED">
        <w:t xml:space="preserve"> Minimum aircraft crate pen area for goat exported by air</w:t>
      </w:r>
      <w:bookmarkEnd w:id="285"/>
    </w:p>
    <w:p w14:paraId="2AC5FC0D"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1709"/>
      </w:tblGrid>
      <w:tr w:rsidR="009D4537" w14:paraId="0EEDD11C" w14:textId="77777777" w:rsidTr="00A7257E">
        <w:trPr>
          <w:cantSplit/>
          <w:trHeight w:val="545"/>
          <w:tblHeader/>
        </w:trPr>
        <w:tc>
          <w:tcPr>
            <w:tcW w:w="1986" w:type="pct"/>
            <w:tcBorders>
              <w:top w:val="single" w:sz="4" w:space="0" w:color="auto"/>
              <w:bottom w:val="single" w:sz="4" w:space="0" w:color="auto"/>
            </w:tcBorders>
          </w:tcPr>
          <w:p w14:paraId="08633580" w14:textId="77777777" w:rsidR="009D4537" w:rsidRDefault="009D4537" w:rsidP="00B24817">
            <w:pPr>
              <w:pStyle w:val="TableHeading"/>
            </w:pPr>
            <w:r w:rsidRPr="004B220D">
              <w:t>Liveweight (kg)</w:t>
            </w:r>
          </w:p>
        </w:tc>
        <w:tc>
          <w:tcPr>
            <w:tcW w:w="3014" w:type="pct"/>
            <w:tcBorders>
              <w:top w:val="single" w:sz="4" w:space="0" w:color="auto"/>
              <w:bottom w:val="single" w:sz="4" w:space="0" w:color="auto"/>
            </w:tcBorders>
          </w:tcPr>
          <w:p w14:paraId="61081A82"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7D4C6219" w14:textId="77777777" w:rsidTr="00A7257E">
        <w:trPr>
          <w:trHeight w:val="324"/>
        </w:trPr>
        <w:tc>
          <w:tcPr>
            <w:tcW w:w="1986" w:type="pct"/>
            <w:tcBorders>
              <w:top w:val="single" w:sz="4" w:space="0" w:color="auto"/>
            </w:tcBorders>
          </w:tcPr>
          <w:p w14:paraId="547BD784" w14:textId="77777777" w:rsidR="009D4537" w:rsidRDefault="009D4537" w:rsidP="00620CC9">
            <w:pPr>
              <w:pStyle w:val="TableText"/>
            </w:pPr>
            <w:r>
              <w:t>15</w:t>
            </w:r>
          </w:p>
        </w:tc>
        <w:tc>
          <w:tcPr>
            <w:tcW w:w="3014" w:type="pct"/>
            <w:tcBorders>
              <w:top w:val="single" w:sz="4" w:space="0" w:color="auto"/>
            </w:tcBorders>
          </w:tcPr>
          <w:p w14:paraId="2E07D392" w14:textId="77777777" w:rsidR="009D4537" w:rsidRDefault="009D4537" w:rsidP="00620CC9">
            <w:pPr>
              <w:pStyle w:val="TableText"/>
            </w:pPr>
            <w:r>
              <w:t>0.093</w:t>
            </w:r>
          </w:p>
        </w:tc>
      </w:tr>
      <w:tr w:rsidR="009D4537" w14:paraId="377DBD8D" w14:textId="77777777" w:rsidTr="00A7257E">
        <w:trPr>
          <w:trHeight w:val="324"/>
        </w:trPr>
        <w:tc>
          <w:tcPr>
            <w:tcW w:w="1986" w:type="pct"/>
          </w:tcPr>
          <w:p w14:paraId="765C6605" w14:textId="77777777" w:rsidR="009D4537" w:rsidRDefault="009D4537" w:rsidP="00620CC9">
            <w:pPr>
              <w:pStyle w:val="TableText"/>
            </w:pPr>
            <w:r>
              <w:t>16</w:t>
            </w:r>
          </w:p>
        </w:tc>
        <w:tc>
          <w:tcPr>
            <w:tcW w:w="3014" w:type="pct"/>
          </w:tcPr>
          <w:p w14:paraId="51C2C148" w14:textId="77777777" w:rsidR="009D4537" w:rsidRDefault="009D4537" w:rsidP="00620CC9">
            <w:pPr>
              <w:pStyle w:val="TableText"/>
            </w:pPr>
            <w:r>
              <w:t>0.098</w:t>
            </w:r>
          </w:p>
        </w:tc>
      </w:tr>
      <w:tr w:rsidR="009D4537" w14:paraId="18DFCF55" w14:textId="77777777" w:rsidTr="00A7257E">
        <w:trPr>
          <w:trHeight w:val="337"/>
        </w:trPr>
        <w:tc>
          <w:tcPr>
            <w:tcW w:w="1986" w:type="pct"/>
          </w:tcPr>
          <w:p w14:paraId="6DDD8E41" w14:textId="77777777" w:rsidR="009D4537" w:rsidRDefault="009D4537" w:rsidP="00620CC9">
            <w:pPr>
              <w:pStyle w:val="TableText"/>
            </w:pPr>
            <w:r>
              <w:t>17</w:t>
            </w:r>
          </w:p>
        </w:tc>
        <w:tc>
          <w:tcPr>
            <w:tcW w:w="3014" w:type="pct"/>
          </w:tcPr>
          <w:p w14:paraId="67A7511E" w14:textId="77777777" w:rsidR="009D4537" w:rsidRDefault="009D4537" w:rsidP="00620CC9">
            <w:pPr>
              <w:pStyle w:val="TableText"/>
            </w:pPr>
            <w:r>
              <w:t>0.103</w:t>
            </w:r>
          </w:p>
        </w:tc>
      </w:tr>
      <w:tr w:rsidR="009D4537" w14:paraId="21F6DA3F" w14:textId="77777777" w:rsidTr="00A7257E">
        <w:trPr>
          <w:trHeight w:val="324"/>
        </w:trPr>
        <w:tc>
          <w:tcPr>
            <w:tcW w:w="1986" w:type="pct"/>
          </w:tcPr>
          <w:p w14:paraId="5D21A4C7" w14:textId="77777777" w:rsidR="009D4537" w:rsidRDefault="009D4537" w:rsidP="00620CC9">
            <w:pPr>
              <w:pStyle w:val="TableText"/>
            </w:pPr>
            <w:r>
              <w:t>18</w:t>
            </w:r>
          </w:p>
        </w:tc>
        <w:tc>
          <w:tcPr>
            <w:tcW w:w="3014" w:type="pct"/>
          </w:tcPr>
          <w:p w14:paraId="6EBB4945" w14:textId="77777777" w:rsidR="009D4537" w:rsidRDefault="009D4537" w:rsidP="00620CC9">
            <w:pPr>
              <w:pStyle w:val="TableText"/>
            </w:pPr>
            <w:r>
              <w:t>0.107</w:t>
            </w:r>
          </w:p>
        </w:tc>
      </w:tr>
      <w:tr w:rsidR="009D4537" w14:paraId="4BE7FB79" w14:textId="77777777" w:rsidTr="00A7257E">
        <w:trPr>
          <w:trHeight w:val="337"/>
        </w:trPr>
        <w:tc>
          <w:tcPr>
            <w:tcW w:w="1986" w:type="pct"/>
          </w:tcPr>
          <w:p w14:paraId="161F783C" w14:textId="77777777" w:rsidR="009D4537" w:rsidRDefault="009D4537" w:rsidP="00620CC9">
            <w:pPr>
              <w:pStyle w:val="TableText"/>
            </w:pPr>
            <w:r>
              <w:t>19</w:t>
            </w:r>
          </w:p>
        </w:tc>
        <w:tc>
          <w:tcPr>
            <w:tcW w:w="3014" w:type="pct"/>
          </w:tcPr>
          <w:p w14:paraId="50544500" w14:textId="77777777" w:rsidR="009D4537" w:rsidRDefault="009D4537" w:rsidP="00620CC9">
            <w:pPr>
              <w:pStyle w:val="TableText"/>
            </w:pPr>
            <w:r>
              <w:t>0.112</w:t>
            </w:r>
          </w:p>
        </w:tc>
      </w:tr>
      <w:tr w:rsidR="009D4537" w14:paraId="008F56D1" w14:textId="77777777" w:rsidTr="00A7257E">
        <w:trPr>
          <w:trHeight w:val="324"/>
        </w:trPr>
        <w:tc>
          <w:tcPr>
            <w:tcW w:w="1986" w:type="pct"/>
          </w:tcPr>
          <w:p w14:paraId="1DA72F12" w14:textId="77777777" w:rsidR="009D4537" w:rsidRDefault="009D4537" w:rsidP="00620CC9">
            <w:pPr>
              <w:pStyle w:val="TableText"/>
            </w:pPr>
            <w:r>
              <w:t>20</w:t>
            </w:r>
          </w:p>
        </w:tc>
        <w:tc>
          <w:tcPr>
            <w:tcW w:w="3014" w:type="pct"/>
          </w:tcPr>
          <w:p w14:paraId="31C57E69" w14:textId="77777777" w:rsidR="009D4537" w:rsidRDefault="009D4537" w:rsidP="00620CC9">
            <w:pPr>
              <w:pStyle w:val="TableText"/>
            </w:pPr>
            <w:r>
              <w:t>0.117</w:t>
            </w:r>
          </w:p>
        </w:tc>
      </w:tr>
      <w:tr w:rsidR="009D4537" w14:paraId="15F95509" w14:textId="77777777" w:rsidTr="00A7257E">
        <w:trPr>
          <w:trHeight w:val="324"/>
        </w:trPr>
        <w:tc>
          <w:tcPr>
            <w:tcW w:w="1986" w:type="pct"/>
          </w:tcPr>
          <w:p w14:paraId="16024D25" w14:textId="77777777" w:rsidR="009D4537" w:rsidRDefault="009D4537" w:rsidP="00620CC9">
            <w:pPr>
              <w:pStyle w:val="TableText"/>
            </w:pPr>
            <w:r>
              <w:t>21</w:t>
            </w:r>
          </w:p>
        </w:tc>
        <w:tc>
          <w:tcPr>
            <w:tcW w:w="3014" w:type="pct"/>
          </w:tcPr>
          <w:p w14:paraId="71564747" w14:textId="77777777" w:rsidR="009D4537" w:rsidRDefault="009D4537" w:rsidP="00620CC9">
            <w:pPr>
              <w:pStyle w:val="TableText"/>
            </w:pPr>
            <w:r>
              <w:t>0.122</w:t>
            </w:r>
          </w:p>
        </w:tc>
      </w:tr>
      <w:tr w:rsidR="009D4537" w14:paraId="018FAF2A" w14:textId="77777777" w:rsidTr="00A7257E">
        <w:trPr>
          <w:trHeight w:val="337"/>
        </w:trPr>
        <w:tc>
          <w:tcPr>
            <w:tcW w:w="1986" w:type="pct"/>
          </w:tcPr>
          <w:p w14:paraId="193FFB3C" w14:textId="77777777" w:rsidR="009D4537" w:rsidRDefault="009D4537" w:rsidP="00620CC9">
            <w:pPr>
              <w:pStyle w:val="TableText"/>
            </w:pPr>
            <w:r>
              <w:t>22</w:t>
            </w:r>
          </w:p>
        </w:tc>
        <w:tc>
          <w:tcPr>
            <w:tcW w:w="3014" w:type="pct"/>
          </w:tcPr>
          <w:p w14:paraId="4695F2C8" w14:textId="77777777" w:rsidR="009D4537" w:rsidRDefault="009D4537" w:rsidP="00620CC9">
            <w:pPr>
              <w:pStyle w:val="TableText"/>
            </w:pPr>
            <w:r>
              <w:t>0.127</w:t>
            </w:r>
          </w:p>
        </w:tc>
      </w:tr>
      <w:tr w:rsidR="009D4537" w14:paraId="2EDC697D" w14:textId="77777777" w:rsidTr="00A7257E">
        <w:trPr>
          <w:trHeight w:val="337"/>
        </w:trPr>
        <w:tc>
          <w:tcPr>
            <w:tcW w:w="1986" w:type="pct"/>
          </w:tcPr>
          <w:p w14:paraId="003F7CD5" w14:textId="77777777" w:rsidR="009D4537" w:rsidRDefault="009D4537" w:rsidP="00620CC9">
            <w:pPr>
              <w:pStyle w:val="TableText"/>
            </w:pPr>
            <w:r>
              <w:t>23</w:t>
            </w:r>
          </w:p>
        </w:tc>
        <w:tc>
          <w:tcPr>
            <w:tcW w:w="3014" w:type="pct"/>
          </w:tcPr>
          <w:p w14:paraId="1EA4AF0E" w14:textId="77777777" w:rsidR="009D4537" w:rsidRDefault="009D4537" w:rsidP="00620CC9">
            <w:pPr>
              <w:pStyle w:val="TableText"/>
            </w:pPr>
            <w:r>
              <w:t>0.131</w:t>
            </w:r>
          </w:p>
        </w:tc>
      </w:tr>
      <w:tr w:rsidR="009D4537" w14:paraId="3AF90CA3" w14:textId="77777777" w:rsidTr="00A7257E">
        <w:trPr>
          <w:trHeight w:val="324"/>
        </w:trPr>
        <w:tc>
          <w:tcPr>
            <w:tcW w:w="1986" w:type="pct"/>
          </w:tcPr>
          <w:p w14:paraId="58C7B3BB" w14:textId="77777777" w:rsidR="009D4537" w:rsidRDefault="009D4537" w:rsidP="00620CC9">
            <w:pPr>
              <w:pStyle w:val="TableText"/>
            </w:pPr>
            <w:r>
              <w:t>24</w:t>
            </w:r>
          </w:p>
        </w:tc>
        <w:tc>
          <w:tcPr>
            <w:tcW w:w="3014" w:type="pct"/>
          </w:tcPr>
          <w:p w14:paraId="0046E62D" w14:textId="77777777" w:rsidR="009D4537" w:rsidRDefault="009D4537" w:rsidP="00620CC9">
            <w:pPr>
              <w:pStyle w:val="TableText"/>
            </w:pPr>
            <w:r>
              <w:t>0.136</w:t>
            </w:r>
          </w:p>
        </w:tc>
      </w:tr>
      <w:tr w:rsidR="009D4537" w14:paraId="79F18C8F" w14:textId="77777777" w:rsidTr="00A7257E">
        <w:trPr>
          <w:trHeight w:val="324"/>
        </w:trPr>
        <w:tc>
          <w:tcPr>
            <w:tcW w:w="1986" w:type="pct"/>
          </w:tcPr>
          <w:p w14:paraId="7F669D35" w14:textId="77777777" w:rsidR="009D4537" w:rsidRDefault="009D4537" w:rsidP="00620CC9">
            <w:pPr>
              <w:pStyle w:val="TableText"/>
            </w:pPr>
            <w:r>
              <w:t>25</w:t>
            </w:r>
          </w:p>
        </w:tc>
        <w:tc>
          <w:tcPr>
            <w:tcW w:w="3014" w:type="pct"/>
          </w:tcPr>
          <w:p w14:paraId="1EA9FA3C" w14:textId="77777777" w:rsidR="009D4537" w:rsidRDefault="009D4537" w:rsidP="00620CC9">
            <w:pPr>
              <w:pStyle w:val="TableText"/>
            </w:pPr>
            <w:r>
              <w:t>0.141</w:t>
            </w:r>
          </w:p>
        </w:tc>
      </w:tr>
      <w:tr w:rsidR="009D4537" w14:paraId="7A2214D9" w14:textId="77777777" w:rsidTr="00A7257E">
        <w:trPr>
          <w:trHeight w:val="337"/>
        </w:trPr>
        <w:tc>
          <w:tcPr>
            <w:tcW w:w="1986" w:type="pct"/>
          </w:tcPr>
          <w:p w14:paraId="42AA5611" w14:textId="77777777" w:rsidR="009D4537" w:rsidRDefault="009D4537" w:rsidP="00620CC9">
            <w:pPr>
              <w:pStyle w:val="TableText"/>
            </w:pPr>
            <w:r>
              <w:t>26</w:t>
            </w:r>
          </w:p>
        </w:tc>
        <w:tc>
          <w:tcPr>
            <w:tcW w:w="3014" w:type="pct"/>
          </w:tcPr>
          <w:p w14:paraId="1BB4976E" w14:textId="77777777" w:rsidR="009D4537" w:rsidRDefault="009D4537" w:rsidP="00620CC9">
            <w:pPr>
              <w:pStyle w:val="TableText"/>
            </w:pPr>
            <w:r>
              <w:t>0.146</w:t>
            </w:r>
          </w:p>
        </w:tc>
      </w:tr>
      <w:tr w:rsidR="009D4537" w14:paraId="75C15BD7" w14:textId="77777777" w:rsidTr="00A7257E">
        <w:trPr>
          <w:trHeight w:val="337"/>
        </w:trPr>
        <w:tc>
          <w:tcPr>
            <w:tcW w:w="1986" w:type="pct"/>
          </w:tcPr>
          <w:p w14:paraId="0886CA63" w14:textId="77777777" w:rsidR="009D4537" w:rsidRDefault="009D4537" w:rsidP="00620CC9">
            <w:pPr>
              <w:pStyle w:val="TableText"/>
            </w:pPr>
            <w:r>
              <w:t>27</w:t>
            </w:r>
          </w:p>
        </w:tc>
        <w:tc>
          <w:tcPr>
            <w:tcW w:w="3014" w:type="pct"/>
          </w:tcPr>
          <w:p w14:paraId="360EEDB0" w14:textId="77777777" w:rsidR="009D4537" w:rsidRDefault="009D4537" w:rsidP="00620CC9">
            <w:pPr>
              <w:pStyle w:val="TableText"/>
            </w:pPr>
            <w:r>
              <w:t>0.151</w:t>
            </w:r>
          </w:p>
        </w:tc>
      </w:tr>
      <w:tr w:rsidR="009D4537" w14:paraId="48B919E4" w14:textId="77777777" w:rsidTr="00A7257E">
        <w:trPr>
          <w:trHeight w:val="324"/>
        </w:trPr>
        <w:tc>
          <w:tcPr>
            <w:tcW w:w="1986" w:type="pct"/>
          </w:tcPr>
          <w:p w14:paraId="15ED3E52" w14:textId="77777777" w:rsidR="009D4537" w:rsidRDefault="009D4537" w:rsidP="00620CC9">
            <w:pPr>
              <w:pStyle w:val="TableText"/>
            </w:pPr>
            <w:r>
              <w:t>28</w:t>
            </w:r>
          </w:p>
        </w:tc>
        <w:tc>
          <w:tcPr>
            <w:tcW w:w="3014" w:type="pct"/>
          </w:tcPr>
          <w:p w14:paraId="497C82F7" w14:textId="77777777" w:rsidR="009D4537" w:rsidRDefault="009D4537" w:rsidP="00620CC9">
            <w:pPr>
              <w:pStyle w:val="TableText"/>
            </w:pPr>
            <w:r>
              <w:t>0.155</w:t>
            </w:r>
          </w:p>
        </w:tc>
      </w:tr>
      <w:tr w:rsidR="009D4537" w14:paraId="07C877BE" w14:textId="77777777" w:rsidTr="00A7257E">
        <w:trPr>
          <w:trHeight w:val="324"/>
        </w:trPr>
        <w:tc>
          <w:tcPr>
            <w:tcW w:w="1986" w:type="pct"/>
          </w:tcPr>
          <w:p w14:paraId="002329B5" w14:textId="77777777" w:rsidR="009D4537" w:rsidRDefault="009D4537" w:rsidP="00620CC9">
            <w:pPr>
              <w:pStyle w:val="TableText"/>
            </w:pPr>
            <w:r>
              <w:t>29</w:t>
            </w:r>
          </w:p>
        </w:tc>
        <w:tc>
          <w:tcPr>
            <w:tcW w:w="3014" w:type="pct"/>
          </w:tcPr>
          <w:p w14:paraId="6003AB1E" w14:textId="77777777" w:rsidR="009D4537" w:rsidRDefault="009D4537" w:rsidP="00620CC9">
            <w:pPr>
              <w:pStyle w:val="TableText"/>
            </w:pPr>
            <w:r>
              <w:t>0.160</w:t>
            </w:r>
          </w:p>
        </w:tc>
      </w:tr>
      <w:tr w:rsidR="009D4537" w14:paraId="5C39A54C" w14:textId="77777777" w:rsidTr="00A7257E">
        <w:trPr>
          <w:trHeight w:val="337"/>
        </w:trPr>
        <w:tc>
          <w:tcPr>
            <w:tcW w:w="1986" w:type="pct"/>
          </w:tcPr>
          <w:p w14:paraId="30A66DB8" w14:textId="77777777" w:rsidR="009D4537" w:rsidRDefault="009D4537" w:rsidP="00620CC9">
            <w:pPr>
              <w:pStyle w:val="TableText"/>
            </w:pPr>
            <w:r>
              <w:t>30</w:t>
            </w:r>
          </w:p>
        </w:tc>
        <w:tc>
          <w:tcPr>
            <w:tcW w:w="3014" w:type="pct"/>
          </w:tcPr>
          <w:p w14:paraId="7BCC006F" w14:textId="77777777" w:rsidR="009D4537" w:rsidRDefault="009D4537" w:rsidP="00620CC9">
            <w:pPr>
              <w:pStyle w:val="TableText"/>
            </w:pPr>
            <w:r>
              <w:t>0.165</w:t>
            </w:r>
          </w:p>
        </w:tc>
      </w:tr>
      <w:tr w:rsidR="009D4537" w14:paraId="6D9377BD" w14:textId="77777777" w:rsidTr="00A7257E">
        <w:trPr>
          <w:trHeight w:val="337"/>
        </w:trPr>
        <w:tc>
          <w:tcPr>
            <w:tcW w:w="1986" w:type="pct"/>
          </w:tcPr>
          <w:p w14:paraId="2A8741EE" w14:textId="77777777" w:rsidR="009D4537" w:rsidRDefault="009D4537" w:rsidP="00620CC9">
            <w:pPr>
              <w:pStyle w:val="TableText"/>
            </w:pPr>
            <w:r>
              <w:t>31</w:t>
            </w:r>
          </w:p>
        </w:tc>
        <w:tc>
          <w:tcPr>
            <w:tcW w:w="3014" w:type="pct"/>
          </w:tcPr>
          <w:p w14:paraId="21F921D4" w14:textId="77777777" w:rsidR="009D4537" w:rsidRDefault="009D4537" w:rsidP="00620CC9">
            <w:pPr>
              <w:pStyle w:val="TableText"/>
            </w:pPr>
            <w:r>
              <w:t>0.170</w:t>
            </w:r>
          </w:p>
        </w:tc>
      </w:tr>
      <w:tr w:rsidR="009D4537" w14:paraId="4FA45D25" w14:textId="77777777" w:rsidTr="00A7257E">
        <w:trPr>
          <w:trHeight w:val="337"/>
        </w:trPr>
        <w:tc>
          <w:tcPr>
            <w:tcW w:w="1986" w:type="pct"/>
          </w:tcPr>
          <w:p w14:paraId="4D657091" w14:textId="77777777" w:rsidR="009D4537" w:rsidRDefault="009D4537" w:rsidP="00620CC9">
            <w:pPr>
              <w:pStyle w:val="TableText"/>
            </w:pPr>
            <w:r>
              <w:t>32</w:t>
            </w:r>
          </w:p>
        </w:tc>
        <w:tc>
          <w:tcPr>
            <w:tcW w:w="3014" w:type="pct"/>
          </w:tcPr>
          <w:p w14:paraId="479C3B86" w14:textId="77777777" w:rsidR="009D4537" w:rsidRDefault="009D4537" w:rsidP="00620CC9">
            <w:pPr>
              <w:pStyle w:val="TableText"/>
            </w:pPr>
            <w:r>
              <w:t>0.175</w:t>
            </w:r>
          </w:p>
        </w:tc>
      </w:tr>
      <w:tr w:rsidR="009D4537" w14:paraId="0D946630" w14:textId="77777777" w:rsidTr="00A7257E">
        <w:trPr>
          <w:trHeight w:val="337"/>
        </w:trPr>
        <w:tc>
          <w:tcPr>
            <w:tcW w:w="1986" w:type="pct"/>
          </w:tcPr>
          <w:p w14:paraId="6F9629A2" w14:textId="77777777" w:rsidR="009D4537" w:rsidRDefault="009D4537" w:rsidP="00620CC9">
            <w:pPr>
              <w:pStyle w:val="TableText"/>
            </w:pPr>
            <w:r>
              <w:t>33</w:t>
            </w:r>
          </w:p>
        </w:tc>
        <w:tc>
          <w:tcPr>
            <w:tcW w:w="3014" w:type="pct"/>
          </w:tcPr>
          <w:p w14:paraId="6EC819D8" w14:textId="77777777" w:rsidR="009D4537" w:rsidRDefault="009D4537" w:rsidP="00620CC9">
            <w:pPr>
              <w:pStyle w:val="TableText"/>
            </w:pPr>
            <w:r>
              <w:t>0.179</w:t>
            </w:r>
          </w:p>
        </w:tc>
      </w:tr>
      <w:tr w:rsidR="009D4537" w14:paraId="17D3E35B" w14:textId="77777777" w:rsidTr="00A7257E">
        <w:trPr>
          <w:trHeight w:val="324"/>
        </w:trPr>
        <w:tc>
          <w:tcPr>
            <w:tcW w:w="1986" w:type="pct"/>
          </w:tcPr>
          <w:p w14:paraId="1120F683" w14:textId="77777777" w:rsidR="009D4537" w:rsidRDefault="009D4537" w:rsidP="00620CC9">
            <w:pPr>
              <w:pStyle w:val="TableText"/>
            </w:pPr>
            <w:r>
              <w:t>34</w:t>
            </w:r>
          </w:p>
        </w:tc>
        <w:tc>
          <w:tcPr>
            <w:tcW w:w="3014" w:type="pct"/>
          </w:tcPr>
          <w:p w14:paraId="389DC679" w14:textId="77777777" w:rsidR="009D4537" w:rsidRDefault="009D4537" w:rsidP="00620CC9">
            <w:pPr>
              <w:pStyle w:val="TableText"/>
            </w:pPr>
            <w:r>
              <w:t>0.184</w:t>
            </w:r>
          </w:p>
        </w:tc>
      </w:tr>
      <w:tr w:rsidR="009D4537" w14:paraId="03793B27" w14:textId="77777777" w:rsidTr="00A7257E">
        <w:trPr>
          <w:trHeight w:val="324"/>
        </w:trPr>
        <w:tc>
          <w:tcPr>
            <w:tcW w:w="1986" w:type="pct"/>
          </w:tcPr>
          <w:p w14:paraId="36C5D3E7" w14:textId="77777777" w:rsidR="009D4537" w:rsidRDefault="009D4537" w:rsidP="00620CC9">
            <w:pPr>
              <w:pStyle w:val="TableText"/>
            </w:pPr>
            <w:r>
              <w:t>35</w:t>
            </w:r>
          </w:p>
        </w:tc>
        <w:tc>
          <w:tcPr>
            <w:tcW w:w="3014" w:type="pct"/>
          </w:tcPr>
          <w:p w14:paraId="5E5F2772" w14:textId="77777777" w:rsidR="009D4537" w:rsidRDefault="009D4537" w:rsidP="00620CC9">
            <w:pPr>
              <w:pStyle w:val="TableText"/>
            </w:pPr>
            <w:r>
              <w:t>0.189</w:t>
            </w:r>
          </w:p>
        </w:tc>
      </w:tr>
      <w:tr w:rsidR="009D4537" w14:paraId="5B7E0FE2" w14:textId="77777777" w:rsidTr="00A7257E">
        <w:trPr>
          <w:trHeight w:val="337"/>
        </w:trPr>
        <w:tc>
          <w:tcPr>
            <w:tcW w:w="1986" w:type="pct"/>
          </w:tcPr>
          <w:p w14:paraId="5CDEE882" w14:textId="77777777" w:rsidR="009D4537" w:rsidRDefault="009D4537" w:rsidP="00620CC9">
            <w:pPr>
              <w:pStyle w:val="TableText"/>
            </w:pPr>
            <w:r>
              <w:t>36</w:t>
            </w:r>
          </w:p>
        </w:tc>
        <w:tc>
          <w:tcPr>
            <w:tcW w:w="3014" w:type="pct"/>
          </w:tcPr>
          <w:p w14:paraId="6E8ABCE8" w14:textId="77777777" w:rsidR="009D4537" w:rsidRDefault="009D4537" w:rsidP="00620CC9">
            <w:pPr>
              <w:pStyle w:val="TableText"/>
            </w:pPr>
            <w:r>
              <w:t>0.194</w:t>
            </w:r>
          </w:p>
        </w:tc>
      </w:tr>
      <w:tr w:rsidR="009D4537" w14:paraId="569C564A" w14:textId="77777777" w:rsidTr="00A7257E">
        <w:trPr>
          <w:trHeight w:val="337"/>
        </w:trPr>
        <w:tc>
          <w:tcPr>
            <w:tcW w:w="1986" w:type="pct"/>
          </w:tcPr>
          <w:p w14:paraId="0E3437D5" w14:textId="77777777" w:rsidR="009D4537" w:rsidRDefault="009D4537" w:rsidP="00620CC9">
            <w:pPr>
              <w:pStyle w:val="TableText"/>
            </w:pPr>
            <w:r>
              <w:t>37</w:t>
            </w:r>
          </w:p>
        </w:tc>
        <w:tc>
          <w:tcPr>
            <w:tcW w:w="3014" w:type="pct"/>
          </w:tcPr>
          <w:p w14:paraId="044E9AFC" w14:textId="77777777" w:rsidR="009D4537" w:rsidRDefault="009D4537" w:rsidP="00620CC9">
            <w:pPr>
              <w:pStyle w:val="TableText"/>
            </w:pPr>
            <w:r>
              <w:t>0.199</w:t>
            </w:r>
          </w:p>
        </w:tc>
      </w:tr>
      <w:tr w:rsidR="009D4537" w14:paraId="58B3A606" w14:textId="77777777" w:rsidTr="00A7257E">
        <w:trPr>
          <w:trHeight w:val="324"/>
        </w:trPr>
        <w:tc>
          <w:tcPr>
            <w:tcW w:w="1986" w:type="pct"/>
          </w:tcPr>
          <w:p w14:paraId="46A73D2F" w14:textId="77777777" w:rsidR="009D4537" w:rsidRDefault="009D4537" w:rsidP="00620CC9">
            <w:pPr>
              <w:pStyle w:val="TableText"/>
            </w:pPr>
            <w:r>
              <w:t>38</w:t>
            </w:r>
          </w:p>
        </w:tc>
        <w:tc>
          <w:tcPr>
            <w:tcW w:w="3014" w:type="pct"/>
          </w:tcPr>
          <w:p w14:paraId="18E307EC" w14:textId="77777777" w:rsidR="009D4537" w:rsidRDefault="009D4537" w:rsidP="00620CC9">
            <w:pPr>
              <w:pStyle w:val="TableText"/>
            </w:pPr>
            <w:r>
              <w:t>0.203</w:t>
            </w:r>
          </w:p>
        </w:tc>
      </w:tr>
      <w:tr w:rsidR="009D4537" w14:paraId="5C488337" w14:textId="77777777" w:rsidTr="00A7257E">
        <w:trPr>
          <w:trHeight w:val="337"/>
        </w:trPr>
        <w:tc>
          <w:tcPr>
            <w:tcW w:w="1986" w:type="pct"/>
          </w:tcPr>
          <w:p w14:paraId="7EF52458" w14:textId="77777777" w:rsidR="009D4537" w:rsidRDefault="009D4537" w:rsidP="00620CC9">
            <w:pPr>
              <w:pStyle w:val="TableText"/>
            </w:pPr>
            <w:r>
              <w:t>39</w:t>
            </w:r>
          </w:p>
        </w:tc>
        <w:tc>
          <w:tcPr>
            <w:tcW w:w="3014" w:type="pct"/>
          </w:tcPr>
          <w:p w14:paraId="1D8040F4" w14:textId="77777777" w:rsidR="009D4537" w:rsidRDefault="009D4537" w:rsidP="00620CC9">
            <w:pPr>
              <w:pStyle w:val="TableText"/>
            </w:pPr>
            <w:r>
              <w:t>0.208</w:t>
            </w:r>
          </w:p>
        </w:tc>
      </w:tr>
      <w:tr w:rsidR="009D4537" w14:paraId="6FF57DC0" w14:textId="77777777" w:rsidTr="00A7257E">
        <w:trPr>
          <w:trHeight w:val="337"/>
        </w:trPr>
        <w:tc>
          <w:tcPr>
            <w:tcW w:w="1986" w:type="pct"/>
          </w:tcPr>
          <w:p w14:paraId="64DEC61F" w14:textId="77777777" w:rsidR="009D4537" w:rsidRDefault="009D4537" w:rsidP="00620CC9">
            <w:pPr>
              <w:pStyle w:val="TableText"/>
            </w:pPr>
            <w:r>
              <w:t>40</w:t>
            </w:r>
          </w:p>
        </w:tc>
        <w:tc>
          <w:tcPr>
            <w:tcW w:w="3014" w:type="pct"/>
          </w:tcPr>
          <w:p w14:paraId="516377BD" w14:textId="77777777" w:rsidR="009D4537" w:rsidRDefault="009D4537" w:rsidP="00620CC9">
            <w:pPr>
              <w:pStyle w:val="TableText"/>
            </w:pPr>
            <w:r>
              <w:t>0.213</w:t>
            </w:r>
          </w:p>
        </w:tc>
      </w:tr>
      <w:tr w:rsidR="009D4537" w14:paraId="60E02D31" w14:textId="77777777" w:rsidTr="00A7257E">
        <w:trPr>
          <w:trHeight w:val="337"/>
        </w:trPr>
        <w:tc>
          <w:tcPr>
            <w:tcW w:w="1986" w:type="pct"/>
          </w:tcPr>
          <w:p w14:paraId="37E624C3" w14:textId="77777777" w:rsidR="009D4537" w:rsidRDefault="009D4537" w:rsidP="00620CC9">
            <w:pPr>
              <w:pStyle w:val="TableText"/>
            </w:pPr>
            <w:r>
              <w:t>41</w:t>
            </w:r>
          </w:p>
        </w:tc>
        <w:tc>
          <w:tcPr>
            <w:tcW w:w="3014" w:type="pct"/>
          </w:tcPr>
          <w:p w14:paraId="131D29FB" w14:textId="77777777" w:rsidR="009D4537" w:rsidRDefault="009D4537" w:rsidP="00620CC9">
            <w:pPr>
              <w:pStyle w:val="TableText"/>
            </w:pPr>
            <w:r>
              <w:t>0.218</w:t>
            </w:r>
          </w:p>
        </w:tc>
      </w:tr>
      <w:tr w:rsidR="009D4537" w14:paraId="1615E8FE" w14:textId="77777777" w:rsidTr="00A7257E">
        <w:trPr>
          <w:trHeight w:val="337"/>
        </w:trPr>
        <w:tc>
          <w:tcPr>
            <w:tcW w:w="1986" w:type="pct"/>
          </w:tcPr>
          <w:p w14:paraId="133294AF" w14:textId="77777777" w:rsidR="009D4537" w:rsidRDefault="009D4537" w:rsidP="00620CC9">
            <w:pPr>
              <w:pStyle w:val="TableText"/>
            </w:pPr>
            <w:r>
              <w:t>42</w:t>
            </w:r>
          </w:p>
        </w:tc>
        <w:tc>
          <w:tcPr>
            <w:tcW w:w="3014" w:type="pct"/>
          </w:tcPr>
          <w:p w14:paraId="167EB5EC" w14:textId="77777777" w:rsidR="009D4537" w:rsidRDefault="009D4537" w:rsidP="00620CC9">
            <w:pPr>
              <w:pStyle w:val="TableText"/>
            </w:pPr>
            <w:r>
              <w:t>0.223</w:t>
            </w:r>
          </w:p>
        </w:tc>
      </w:tr>
      <w:tr w:rsidR="009D4537" w14:paraId="05F5C44D" w14:textId="77777777" w:rsidTr="00A7257E">
        <w:trPr>
          <w:trHeight w:val="337"/>
        </w:trPr>
        <w:tc>
          <w:tcPr>
            <w:tcW w:w="1986" w:type="pct"/>
          </w:tcPr>
          <w:p w14:paraId="61980BF9" w14:textId="77777777" w:rsidR="009D4537" w:rsidRDefault="009D4537" w:rsidP="00620CC9">
            <w:pPr>
              <w:pStyle w:val="TableText"/>
            </w:pPr>
            <w:r>
              <w:t>43</w:t>
            </w:r>
          </w:p>
        </w:tc>
        <w:tc>
          <w:tcPr>
            <w:tcW w:w="3014" w:type="pct"/>
          </w:tcPr>
          <w:p w14:paraId="21103609" w14:textId="77777777" w:rsidR="009D4537" w:rsidRDefault="009D4537" w:rsidP="00620CC9">
            <w:pPr>
              <w:pStyle w:val="TableText"/>
            </w:pPr>
            <w:r>
              <w:t>0.227</w:t>
            </w:r>
          </w:p>
        </w:tc>
      </w:tr>
      <w:tr w:rsidR="009D4537" w14:paraId="75729E79" w14:textId="77777777" w:rsidTr="00A7257E">
        <w:trPr>
          <w:trHeight w:val="337"/>
        </w:trPr>
        <w:tc>
          <w:tcPr>
            <w:tcW w:w="1986" w:type="pct"/>
          </w:tcPr>
          <w:p w14:paraId="407866F5" w14:textId="77777777" w:rsidR="009D4537" w:rsidRDefault="009D4537" w:rsidP="00620CC9">
            <w:pPr>
              <w:pStyle w:val="TableText"/>
            </w:pPr>
            <w:r>
              <w:t>44</w:t>
            </w:r>
          </w:p>
        </w:tc>
        <w:tc>
          <w:tcPr>
            <w:tcW w:w="3014" w:type="pct"/>
          </w:tcPr>
          <w:p w14:paraId="6612AC8E" w14:textId="77777777" w:rsidR="009D4537" w:rsidRDefault="009D4537" w:rsidP="00620CC9">
            <w:pPr>
              <w:pStyle w:val="TableText"/>
            </w:pPr>
            <w:r>
              <w:t>0.232</w:t>
            </w:r>
          </w:p>
        </w:tc>
      </w:tr>
      <w:tr w:rsidR="009D4537" w14:paraId="376AD992" w14:textId="77777777" w:rsidTr="00A7257E">
        <w:trPr>
          <w:trHeight w:val="337"/>
        </w:trPr>
        <w:tc>
          <w:tcPr>
            <w:tcW w:w="1986" w:type="pct"/>
          </w:tcPr>
          <w:p w14:paraId="49366E75" w14:textId="77777777" w:rsidR="009D4537" w:rsidRDefault="009D4537" w:rsidP="00620CC9">
            <w:pPr>
              <w:pStyle w:val="TableText"/>
            </w:pPr>
            <w:r>
              <w:t>45</w:t>
            </w:r>
          </w:p>
        </w:tc>
        <w:tc>
          <w:tcPr>
            <w:tcW w:w="3014" w:type="pct"/>
          </w:tcPr>
          <w:p w14:paraId="48386AED" w14:textId="77777777" w:rsidR="009D4537" w:rsidRDefault="009D4537" w:rsidP="00620CC9">
            <w:pPr>
              <w:pStyle w:val="TableText"/>
            </w:pPr>
            <w:r>
              <w:t>0.237</w:t>
            </w:r>
          </w:p>
        </w:tc>
      </w:tr>
      <w:tr w:rsidR="009D4537" w14:paraId="24B07A0E" w14:textId="77777777" w:rsidTr="00A7257E">
        <w:trPr>
          <w:trHeight w:val="337"/>
        </w:trPr>
        <w:tc>
          <w:tcPr>
            <w:tcW w:w="1986" w:type="pct"/>
          </w:tcPr>
          <w:p w14:paraId="192976DB" w14:textId="77777777" w:rsidR="009D4537" w:rsidRDefault="009D4537" w:rsidP="00620CC9">
            <w:pPr>
              <w:pStyle w:val="TableText"/>
            </w:pPr>
            <w:r>
              <w:t>46</w:t>
            </w:r>
          </w:p>
        </w:tc>
        <w:tc>
          <w:tcPr>
            <w:tcW w:w="3014" w:type="pct"/>
          </w:tcPr>
          <w:p w14:paraId="66C1679A" w14:textId="77777777" w:rsidR="009D4537" w:rsidRDefault="009D4537" w:rsidP="00620CC9">
            <w:pPr>
              <w:pStyle w:val="TableText"/>
            </w:pPr>
            <w:r>
              <w:t>0.242</w:t>
            </w:r>
          </w:p>
        </w:tc>
      </w:tr>
      <w:tr w:rsidR="009D4537" w14:paraId="2502198E" w14:textId="77777777" w:rsidTr="00A7257E">
        <w:trPr>
          <w:trHeight w:val="337"/>
        </w:trPr>
        <w:tc>
          <w:tcPr>
            <w:tcW w:w="1986" w:type="pct"/>
          </w:tcPr>
          <w:p w14:paraId="21472F46" w14:textId="77777777" w:rsidR="009D4537" w:rsidRDefault="009D4537" w:rsidP="00620CC9">
            <w:pPr>
              <w:pStyle w:val="TableText"/>
            </w:pPr>
            <w:r>
              <w:t>47</w:t>
            </w:r>
          </w:p>
        </w:tc>
        <w:tc>
          <w:tcPr>
            <w:tcW w:w="3014" w:type="pct"/>
          </w:tcPr>
          <w:p w14:paraId="42ED4F25" w14:textId="77777777" w:rsidR="009D4537" w:rsidRDefault="009D4537" w:rsidP="00620CC9">
            <w:pPr>
              <w:pStyle w:val="TableText"/>
            </w:pPr>
            <w:r>
              <w:t>0.247</w:t>
            </w:r>
          </w:p>
        </w:tc>
      </w:tr>
      <w:tr w:rsidR="009D4537" w14:paraId="4D994874" w14:textId="77777777" w:rsidTr="00A7257E">
        <w:trPr>
          <w:trHeight w:val="337"/>
        </w:trPr>
        <w:tc>
          <w:tcPr>
            <w:tcW w:w="1986" w:type="pct"/>
          </w:tcPr>
          <w:p w14:paraId="5C9B31A1" w14:textId="77777777" w:rsidR="009D4537" w:rsidRDefault="009D4537" w:rsidP="00620CC9">
            <w:pPr>
              <w:pStyle w:val="TableText"/>
            </w:pPr>
            <w:r>
              <w:t>48</w:t>
            </w:r>
          </w:p>
        </w:tc>
        <w:tc>
          <w:tcPr>
            <w:tcW w:w="3014" w:type="pct"/>
          </w:tcPr>
          <w:p w14:paraId="48CBCD8C" w14:textId="77777777" w:rsidR="009D4537" w:rsidRDefault="009D4537" w:rsidP="00620CC9">
            <w:pPr>
              <w:pStyle w:val="TableText"/>
            </w:pPr>
            <w:r>
              <w:t>0.251</w:t>
            </w:r>
          </w:p>
        </w:tc>
      </w:tr>
      <w:tr w:rsidR="009D4537" w14:paraId="268AA9E8" w14:textId="77777777" w:rsidTr="00A7257E">
        <w:trPr>
          <w:trHeight w:val="337"/>
        </w:trPr>
        <w:tc>
          <w:tcPr>
            <w:tcW w:w="1986" w:type="pct"/>
          </w:tcPr>
          <w:p w14:paraId="0C7D66C1" w14:textId="77777777" w:rsidR="009D4537" w:rsidRDefault="009D4537" w:rsidP="00620CC9">
            <w:pPr>
              <w:pStyle w:val="TableText"/>
            </w:pPr>
            <w:r>
              <w:t>49</w:t>
            </w:r>
          </w:p>
        </w:tc>
        <w:tc>
          <w:tcPr>
            <w:tcW w:w="3014" w:type="pct"/>
          </w:tcPr>
          <w:p w14:paraId="41DBC112" w14:textId="77777777" w:rsidR="009D4537" w:rsidRDefault="009D4537" w:rsidP="00620CC9">
            <w:pPr>
              <w:pStyle w:val="TableText"/>
            </w:pPr>
            <w:r>
              <w:t>0.256</w:t>
            </w:r>
          </w:p>
        </w:tc>
      </w:tr>
      <w:tr w:rsidR="009D4537" w14:paraId="293F83EA" w14:textId="77777777" w:rsidTr="00A7257E">
        <w:trPr>
          <w:trHeight w:val="337"/>
        </w:trPr>
        <w:tc>
          <w:tcPr>
            <w:tcW w:w="1986" w:type="pct"/>
          </w:tcPr>
          <w:p w14:paraId="30A4DF02" w14:textId="77777777" w:rsidR="009D4537" w:rsidRDefault="009D4537" w:rsidP="00620CC9">
            <w:pPr>
              <w:pStyle w:val="TableText"/>
            </w:pPr>
            <w:r>
              <w:t>50</w:t>
            </w:r>
          </w:p>
        </w:tc>
        <w:tc>
          <w:tcPr>
            <w:tcW w:w="3014" w:type="pct"/>
          </w:tcPr>
          <w:p w14:paraId="400C0C45" w14:textId="77777777" w:rsidR="009D4537" w:rsidRDefault="009D4537" w:rsidP="00620CC9">
            <w:pPr>
              <w:pStyle w:val="TableText"/>
            </w:pPr>
            <w:r>
              <w:t>0.261</w:t>
            </w:r>
          </w:p>
        </w:tc>
      </w:tr>
      <w:tr w:rsidR="009D4537" w14:paraId="41F2A3CD" w14:textId="77777777" w:rsidTr="00A7257E">
        <w:trPr>
          <w:trHeight w:val="337"/>
        </w:trPr>
        <w:tc>
          <w:tcPr>
            <w:tcW w:w="1986" w:type="pct"/>
          </w:tcPr>
          <w:p w14:paraId="04B4817A" w14:textId="77777777" w:rsidR="009D4537" w:rsidRDefault="009D4537" w:rsidP="00620CC9">
            <w:pPr>
              <w:pStyle w:val="TableText"/>
            </w:pPr>
            <w:r>
              <w:t>51</w:t>
            </w:r>
          </w:p>
        </w:tc>
        <w:tc>
          <w:tcPr>
            <w:tcW w:w="3014" w:type="pct"/>
          </w:tcPr>
          <w:p w14:paraId="1BD7D427" w14:textId="77777777" w:rsidR="009D4537" w:rsidRDefault="009D4537" w:rsidP="00620CC9">
            <w:pPr>
              <w:pStyle w:val="TableText"/>
            </w:pPr>
            <w:r>
              <w:t>0.266</w:t>
            </w:r>
          </w:p>
        </w:tc>
      </w:tr>
      <w:tr w:rsidR="009D4537" w14:paraId="3852385E" w14:textId="77777777" w:rsidTr="00A7257E">
        <w:trPr>
          <w:trHeight w:val="337"/>
        </w:trPr>
        <w:tc>
          <w:tcPr>
            <w:tcW w:w="1986" w:type="pct"/>
          </w:tcPr>
          <w:p w14:paraId="1482BBD4" w14:textId="77777777" w:rsidR="009D4537" w:rsidRDefault="009D4537" w:rsidP="00620CC9">
            <w:pPr>
              <w:pStyle w:val="TableText"/>
            </w:pPr>
            <w:r>
              <w:t>52</w:t>
            </w:r>
          </w:p>
        </w:tc>
        <w:tc>
          <w:tcPr>
            <w:tcW w:w="3014" w:type="pct"/>
          </w:tcPr>
          <w:p w14:paraId="766C6B03" w14:textId="77777777" w:rsidR="009D4537" w:rsidRDefault="009D4537" w:rsidP="00620CC9">
            <w:pPr>
              <w:pStyle w:val="TableText"/>
            </w:pPr>
            <w:r>
              <w:t>0.271</w:t>
            </w:r>
          </w:p>
        </w:tc>
      </w:tr>
      <w:tr w:rsidR="009D4537" w14:paraId="110672CD" w14:textId="77777777" w:rsidTr="00A7257E">
        <w:trPr>
          <w:trHeight w:val="337"/>
        </w:trPr>
        <w:tc>
          <w:tcPr>
            <w:tcW w:w="1986" w:type="pct"/>
          </w:tcPr>
          <w:p w14:paraId="454945BD" w14:textId="77777777" w:rsidR="009D4537" w:rsidRDefault="009D4537" w:rsidP="00620CC9">
            <w:pPr>
              <w:pStyle w:val="TableText"/>
            </w:pPr>
            <w:r>
              <w:t>53</w:t>
            </w:r>
          </w:p>
        </w:tc>
        <w:tc>
          <w:tcPr>
            <w:tcW w:w="3014" w:type="pct"/>
          </w:tcPr>
          <w:p w14:paraId="27054A77" w14:textId="77777777" w:rsidR="009D4537" w:rsidRDefault="009D4537" w:rsidP="00620CC9">
            <w:pPr>
              <w:pStyle w:val="TableText"/>
            </w:pPr>
            <w:r>
              <w:t>0.275</w:t>
            </w:r>
          </w:p>
        </w:tc>
      </w:tr>
      <w:tr w:rsidR="009D4537" w14:paraId="020B8F0A" w14:textId="77777777" w:rsidTr="00A7257E">
        <w:trPr>
          <w:trHeight w:val="337"/>
        </w:trPr>
        <w:tc>
          <w:tcPr>
            <w:tcW w:w="1986" w:type="pct"/>
          </w:tcPr>
          <w:p w14:paraId="3F6EE575" w14:textId="77777777" w:rsidR="009D4537" w:rsidRDefault="009D4537" w:rsidP="00620CC9">
            <w:pPr>
              <w:pStyle w:val="TableText"/>
            </w:pPr>
            <w:r>
              <w:t>54</w:t>
            </w:r>
          </w:p>
        </w:tc>
        <w:tc>
          <w:tcPr>
            <w:tcW w:w="3014" w:type="pct"/>
          </w:tcPr>
          <w:p w14:paraId="1C65A22E" w14:textId="77777777" w:rsidR="009D4537" w:rsidRDefault="009D4537" w:rsidP="00620CC9">
            <w:pPr>
              <w:pStyle w:val="TableText"/>
            </w:pPr>
            <w:r>
              <w:t>0.280</w:t>
            </w:r>
          </w:p>
        </w:tc>
      </w:tr>
      <w:tr w:rsidR="009D4537" w14:paraId="24F0AB9C" w14:textId="77777777" w:rsidTr="00A7257E">
        <w:trPr>
          <w:trHeight w:val="337"/>
        </w:trPr>
        <w:tc>
          <w:tcPr>
            <w:tcW w:w="1986" w:type="pct"/>
          </w:tcPr>
          <w:p w14:paraId="107B1B52" w14:textId="77777777" w:rsidR="009D4537" w:rsidRDefault="009D4537" w:rsidP="00620CC9">
            <w:pPr>
              <w:pStyle w:val="TableText"/>
            </w:pPr>
            <w:r>
              <w:t>55</w:t>
            </w:r>
          </w:p>
        </w:tc>
        <w:tc>
          <w:tcPr>
            <w:tcW w:w="3014" w:type="pct"/>
          </w:tcPr>
          <w:p w14:paraId="5DD3E478" w14:textId="77777777" w:rsidR="009D4537" w:rsidRDefault="009D4537" w:rsidP="00620CC9">
            <w:pPr>
              <w:pStyle w:val="TableText"/>
            </w:pPr>
            <w:r>
              <w:t>0.285</w:t>
            </w:r>
          </w:p>
        </w:tc>
      </w:tr>
      <w:tr w:rsidR="009D4537" w14:paraId="4D6158A6" w14:textId="77777777" w:rsidTr="00A7257E">
        <w:trPr>
          <w:trHeight w:val="337"/>
        </w:trPr>
        <w:tc>
          <w:tcPr>
            <w:tcW w:w="1986" w:type="pct"/>
          </w:tcPr>
          <w:p w14:paraId="3FF4353F" w14:textId="77777777" w:rsidR="009D4537" w:rsidRDefault="009D4537" w:rsidP="00620CC9">
            <w:pPr>
              <w:pStyle w:val="TableText"/>
            </w:pPr>
            <w:r>
              <w:t>60</w:t>
            </w:r>
          </w:p>
        </w:tc>
        <w:tc>
          <w:tcPr>
            <w:tcW w:w="3014" w:type="pct"/>
          </w:tcPr>
          <w:p w14:paraId="16AB86DC" w14:textId="77777777" w:rsidR="009D4537" w:rsidRDefault="009D4537" w:rsidP="00620CC9">
            <w:pPr>
              <w:pStyle w:val="TableText"/>
            </w:pPr>
            <w:r>
              <w:t>0.309</w:t>
            </w:r>
          </w:p>
        </w:tc>
      </w:tr>
      <w:tr w:rsidR="009D4537" w14:paraId="3D028891" w14:textId="77777777" w:rsidTr="00A7257E">
        <w:trPr>
          <w:trHeight w:val="337"/>
        </w:trPr>
        <w:tc>
          <w:tcPr>
            <w:tcW w:w="1986" w:type="pct"/>
          </w:tcPr>
          <w:p w14:paraId="2A92B105" w14:textId="77777777" w:rsidR="009D4537" w:rsidRDefault="009D4537" w:rsidP="00620CC9">
            <w:pPr>
              <w:pStyle w:val="TableText"/>
            </w:pPr>
            <w:r>
              <w:t>65</w:t>
            </w:r>
          </w:p>
        </w:tc>
        <w:tc>
          <w:tcPr>
            <w:tcW w:w="3014" w:type="pct"/>
          </w:tcPr>
          <w:p w14:paraId="589DE90D" w14:textId="77777777" w:rsidR="009D4537" w:rsidRDefault="009D4537" w:rsidP="00620CC9">
            <w:pPr>
              <w:pStyle w:val="TableText"/>
            </w:pPr>
            <w:r>
              <w:t>0.333</w:t>
            </w:r>
          </w:p>
        </w:tc>
      </w:tr>
      <w:tr w:rsidR="009D4537" w14:paraId="3E2621AA" w14:textId="77777777" w:rsidTr="00A7257E">
        <w:trPr>
          <w:trHeight w:val="337"/>
        </w:trPr>
        <w:tc>
          <w:tcPr>
            <w:tcW w:w="1986" w:type="pct"/>
          </w:tcPr>
          <w:p w14:paraId="253DEB49" w14:textId="77777777" w:rsidR="009D4537" w:rsidRDefault="009D4537" w:rsidP="00620CC9">
            <w:pPr>
              <w:pStyle w:val="TableText"/>
            </w:pPr>
            <w:r>
              <w:t>70</w:t>
            </w:r>
          </w:p>
        </w:tc>
        <w:tc>
          <w:tcPr>
            <w:tcW w:w="3014" w:type="pct"/>
          </w:tcPr>
          <w:p w14:paraId="5378035E" w14:textId="77777777" w:rsidR="009D4537" w:rsidRDefault="009D4537" w:rsidP="00620CC9">
            <w:pPr>
              <w:pStyle w:val="TableText"/>
            </w:pPr>
            <w:r>
              <w:t>0.357</w:t>
            </w:r>
          </w:p>
        </w:tc>
      </w:tr>
      <w:tr w:rsidR="009D4537" w14:paraId="77078EB9" w14:textId="77777777" w:rsidTr="00A7257E">
        <w:trPr>
          <w:trHeight w:val="337"/>
        </w:trPr>
        <w:tc>
          <w:tcPr>
            <w:tcW w:w="1986" w:type="pct"/>
          </w:tcPr>
          <w:p w14:paraId="57E63B8A" w14:textId="77777777" w:rsidR="009D4537" w:rsidRDefault="009D4537" w:rsidP="00620CC9">
            <w:pPr>
              <w:pStyle w:val="TableText"/>
            </w:pPr>
            <w:r>
              <w:t>75</w:t>
            </w:r>
          </w:p>
        </w:tc>
        <w:tc>
          <w:tcPr>
            <w:tcW w:w="3014" w:type="pct"/>
          </w:tcPr>
          <w:p w14:paraId="36871398" w14:textId="77777777" w:rsidR="009D4537" w:rsidRDefault="009D4537" w:rsidP="00620CC9">
            <w:pPr>
              <w:pStyle w:val="TableText"/>
            </w:pPr>
            <w:r>
              <w:t>0.381</w:t>
            </w:r>
          </w:p>
        </w:tc>
      </w:tr>
      <w:tr w:rsidR="009D4537" w14:paraId="09865DE3" w14:textId="77777777" w:rsidTr="00A7257E">
        <w:trPr>
          <w:trHeight w:val="337"/>
        </w:trPr>
        <w:tc>
          <w:tcPr>
            <w:tcW w:w="1986" w:type="pct"/>
          </w:tcPr>
          <w:p w14:paraId="77FB4D9C" w14:textId="77777777" w:rsidR="009D4537" w:rsidRDefault="009D4537" w:rsidP="00620CC9">
            <w:pPr>
              <w:pStyle w:val="TableText"/>
            </w:pPr>
            <w:r>
              <w:t>80</w:t>
            </w:r>
          </w:p>
        </w:tc>
        <w:tc>
          <w:tcPr>
            <w:tcW w:w="3014" w:type="pct"/>
          </w:tcPr>
          <w:p w14:paraId="7EDD43FE" w14:textId="77777777" w:rsidR="009D4537" w:rsidRDefault="009D4537" w:rsidP="00620CC9">
            <w:pPr>
              <w:pStyle w:val="TableText"/>
            </w:pPr>
            <w:r>
              <w:t>0.405</w:t>
            </w:r>
          </w:p>
        </w:tc>
      </w:tr>
      <w:tr w:rsidR="009D4537" w14:paraId="5050E0EC" w14:textId="77777777" w:rsidTr="00A7257E">
        <w:trPr>
          <w:trHeight w:val="337"/>
        </w:trPr>
        <w:tc>
          <w:tcPr>
            <w:tcW w:w="1986" w:type="pct"/>
          </w:tcPr>
          <w:p w14:paraId="02CC95A0" w14:textId="77777777" w:rsidR="009D4537" w:rsidRDefault="009D4537" w:rsidP="00620CC9">
            <w:pPr>
              <w:pStyle w:val="TableText"/>
            </w:pPr>
            <w:r>
              <w:t>85</w:t>
            </w:r>
          </w:p>
        </w:tc>
        <w:tc>
          <w:tcPr>
            <w:tcW w:w="3014" w:type="pct"/>
          </w:tcPr>
          <w:p w14:paraId="7D94CB86" w14:textId="77777777" w:rsidR="009D4537" w:rsidRDefault="009D4537" w:rsidP="00620CC9">
            <w:pPr>
              <w:pStyle w:val="TableText"/>
            </w:pPr>
            <w:r>
              <w:t>0.429</w:t>
            </w:r>
          </w:p>
        </w:tc>
      </w:tr>
      <w:tr w:rsidR="009D4537" w14:paraId="44DF6EBB" w14:textId="77777777" w:rsidTr="00A7257E">
        <w:trPr>
          <w:trHeight w:val="337"/>
        </w:trPr>
        <w:tc>
          <w:tcPr>
            <w:tcW w:w="1986" w:type="pct"/>
          </w:tcPr>
          <w:p w14:paraId="49D19746" w14:textId="77777777" w:rsidR="009D4537" w:rsidRDefault="009D4537" w:rsidP="00620CC9">
            <w:pPr>
              <w:pStyle w:val="TableText"/>
            </w:pPr>
            <w:r>
              <w:t>90</w:t>
            </w:r>
          </w:p>
        </w:tc>
        <w:tc>
          <w:tcPr>
            <w:tcW w:w="3014" w:type="pct"/>
          </w:tcPr>
          <w:p w14:paraId="08A53498" w14:textId="77777777" w:rsidR="009D4537" w:rsidRDefault="009D4537" w:rsidP="00620CC9">
            <w:pPr>
              <w:pStyle w:val="TableText"/>
            </w:pPr>
            <w:r>
              <w:t>0.453</w:t>
            </w:r>
          </w:p>
        </w:tc>
      </w:tr>
      <w:tr w:rsidR="009D4537" w14:paraId="57063078" w14:textId="77777777" w:rsidTr="00A7257E">
        <w:trPr>
          <w:trHeight w:val="337"/>
        </w:trPr>
        <w:tc>
          <w:tcPr>
            <w:tcW w:w="1986" w:type="pct"/>
          </w:tcPr>
          <w:p w14:paraId="4AA7C8A9" w14:textId="77777777" w:rsidR="009D4537" w:rsidRDefault="009D4537" w:rsidP="00620CC9">
            <w:pPr>
              <w:pStyle w:val="TableText"/>
            </w:pPr>
            <w:r>
              <w:t>95</w:t>
            </w:r>
          </w:p>
        </w:tc>
        <w:tc>
          <w:tcPr>
            <w:tcW w:w="3014" w:type="pct"/>
          </w:tcPr>
          <w:p w14:paraId="21C9D53C" w14:textId="77777777" w:rsidR="009D4537" w:rsidRDefault="009D4537" w:rsidP="00620CC9">
            <w:pPr>
              <w:pStyle w:val="TableText"/>
            </w:pPr>
            <w:r>
              <w:t>0.477</w:t>
            </w:r>
          </w:p>
        </w:tc>
      </w:tr>
      <w:tr w:rsidR="009D4537" w14:paraId="506688AE" w14:textId="77777777" w:rsidTr="00A7257E">
        <w:trPr>
          <w:trHeight w:val="337"/>
        </w:trPr>
        <w:tc>
          <w:tcPr>
            <w:tcW w:w="1986" w:type="pct"/>
          </w:tcPr>
          <w:p w14:paraId="237E44FC" w14:textId="77777777" w:rsidR="009D4537" w:rsidRDefault="009D4537" w:rsidP="00620CC9">
            <w:pPr>
              <w:pStyle w:val="TableText"/>
            </w:pPr>
            <w:r>
              <w:t>100</w:t>
            </w:r>
          </w:p>
        </w:tc>
        <w:tc>
          <w:tcPr>
            <w:tcW w:w="3014" w:type="pct"/>
          </w:tcPr>
          <w:p w14:paraId="3E2945C6" w14:textId="77777777" w:rsidR="009D4537" w:rsidRDefault="009D4537" w:rsidP="00620CC9">
            <w:pPr>
              <w:pStyle w:val="TableText"/>
            </w:pPr>
            <w:r>
              <w:t>0.501</w:t>
            </w:r>
          </w:p>
        </w:tc>
      </w:tr>
    </w:tbl>
    <w:p w14:paraId="08966D8E" w14:textId="77777777" w:rsidR="009D4537" w:rsidRDefault="009D4537" w:rsidP="00DF12ED">
      <w:pPr>
        <w:sectPr w:rsidR="009D4537" w:rsidSect="009D4537">
          <w:type w:val="continuous"/>
          <w:pgSz w:w="11906" w:h="16838"/>
          <w:pgMar w:top="1418" w:right="1418" w:bottom="1418" w:left="1418" w:header="567" w:footer="284" w:gutter="0"/>
          <w:cols w:num="3" w:space="708"/>
          <w:docGrid w:linePitch="360"/>
        </w:sectPr>
      </w:pPr>
    </w:p>
    <w:p w14:paraId="0DF59B1C" w14:textId="77777777" w:rsidR="00E601DE" w:rsidRDefault="00E601DE" w:rsidP="00077732">
      <w:pPr>
        <w:pStyle w:val="Heading3"/>
        <w:rPr>
          <w:lang w:eastAsia="ja-JP"/>
        </w:rPr>
      </w:pPr>
      <w:bookmarkStart w:id="286" w:name="_Toc64880064"/>
      <w:bookmarkStart w:id="287" w:name="_Ref32832829"/>
      <w:r>
        <w:rPr>
          <w:lang w:eastAsia="ja-JP"/>
        </w:rPr>
        <w:t>Llama requirements</w:t>
      </w:r>
      <w:bookmarkEnd w:id="286"/>
    </w:p>
    <w:p w14:paraId="224C2F54" w14:textId="77777777" w:rsidR="00E601DE" w:rsidRPr="00B81C72" w:rsidRDefault="00E601DE" w:rsidP="00E601DE">
      <w:pPr>
        <w:pStyle w:val="NormalStandardspara"/>
        <w:rPr>
          <w:lang w:eastAsia="ja-JP"/>
        </w:rPr>
      </w:pPr>
      <w:r>
        <w:rPr>
          <w:lang w:eastAsia="ja-JP"/>
        </w:rPr>
        <w:t xml:space="preserve">Llama must not be sourced for export or exported unless otherwise </w:t>
      </w:r>
      <w:r w:rsidRPr="00B81C72">
        <w:rPr>
          <w:lang w:eastAsia="ja-JP"/>
        </w:rPr>
        <w:t xml:space="preserve">provided in a </w:t>
      </w:r>
      <w:r w:rsidRPr="00B81C72">
        <w:rPr>
          <w:rStyle w:val="Emphasis"/>
        </w:rPr>
        <w:t xml:space="preserve">llama by air management plan </w:t>
      </w:r>
      <w:r w:rsidRPr="00B81C72">
        <w:rPr>
          <w:lang w:eastAsia="ja-JP"/>
        </w:rPr>
        <w:t xml:space="preserve">approved in writing by the </w:t>
      </w:r>
      <w:r w:rsidR="000D6346" w:rsidRPr="00B81C72">
        <w:rPr>
          <w:lang w:eastAsia="ja-JP"/>
        </w:rPr>
        <w:t>d</w:t>
      </w:r>
      <w:r w:rsidR="009F7292" w:rsidRPr="00B81C72">
        <w:rPr>
          <w:lang w:eastAsia="ja-JP"/>
        </w:rPr>
        <w:t>epartment</w:t>
      </w:r>
      <w:r w:rsidRPr="00B81C72">
        <w:rPr>
          <w:lang w:eastAsia="ja-JP"/>
        </w:rPr>
        <w:t>.</w:t>
      </w:r>
    </w:p>
    <w:p w14:paraId="5FC07F28" w14:textId="77777777" w:rsidR="00077732" w:rsidRDefault="00077732" w:rsidP="00077732">
      <w:pPr>
        <w:pStyle w:val="Heading3"/>
        <w:rPr>
          <w:lang w:eastAsia="ja-JP"/>
        </w:rPr>
      </w:pPr>
      <w:bookmarkStart w:id="288" w:name="_Toc64880065"/>
      <w:r w:rsidRPr="00E43B0F">
        <w:rPr>
          <w:lang w:eastAsia="ja-JP"/>
        </w:rPr>
        <w:t>S</w:t>
      </w:r>
      <w:r w:rsidR="00DF12ED">
        <w:rPr>
          <w:lang w:eastAsia="ja-JP"/>
        </w:rPr>
        <w:t xml:space="preserve">heep </w:t>
      </w:r>
      <w:r w:rsidRPr="00E43B0F">
        <w:rPr>
          <w:lang w:eastAsia="ja-JP"/>
        </w:rPr>
        <w:t>requirements</w:t>
      </w:r>
      <w:bookmarkEnd w:id="270"/>
      <w:bookmarkEnd w:id="287"/>
      <w:bookmarkEnd w:id="288"/>
    </w:p>
    <w:p w14:paraId="76DB12F8" w14:textId="5EAA754A" w:rsidR="00DF12ED" w:rsidRDefault="00DF12ED" w:rsidP="002615FA">
      <w:pPr>
        <w:pStyle w:val="NormalStandardspara"/>
        <w:rPr>
          <w:lang w:eastAsia="ja-JP"/>
        </w:rPr>
      </w:pPr>
      <w:r>
        <w:rPr>
          <w:lang w:eastAsia="ja-JP"/>
        </w:rPr>
        <w:t xml:space="preserve">Sheep must </w:t>
      </w:r>
      <w:r w:rsidR="002615FA">
        <w:rPr>
          <w:lang w:eastAsia="ja-JP"/>
        </w:rPr>
        <w:t xml:space="preserve">have been </w:t>
      </w:r>
      <w:r>
        <w:rPr>
          <w:lang w:eastAsia="ja-JP"/>
        </w:rPr>
        <w:t>weaned at least 1</w:t>
      </w:r>
      <w:r w:rsidR="002827FF">
        <w:rPr>
          <w:lang w:eastAsia="ja-JP"/>
        </w:rPr>
        <w:t>4 </w:t>
      </w:r>
      <w:r>
        <w:rPr>
          <w:lang w:eastAsia="ja-JP"/>
        </w:rPr>
        <w:t xml:space="preserve">days </w:t>
      </w:r>
      <w:r w:rsidR="00EF57BC">
        <w:rPr>
          <w:lang w:eastAsia="ja-JP"/>
        </w:rPr>
        <w:t>prior to</w:t>
      </w:r>
      <w:r>
        <w:rPr>
          <w:lang w:eastAsia="ja-JP"/>
        </w:rPr>
        <w:t xml:space="preserve"> sourcing for export</w:t>
      </w:r>
      <w:r w:rsidR="002615FA">
        <w:rPr>
          <w:lang w:eastAsia="ja-JP"/>
        </w:rPr>
        <w:t xml:space="preserve">, unless the exporter has approval under Standard </w:t>
      </w:r>
      <w:r w:rsidR="00751192">
        <w:rPr>
          <w:lang w:eastAsia="ja-JP"/>
        </w:rPr>
        <w:fldChar w:fldCharType="begin"/>
      </w:r>
      <w:r w:rsidR="00751192">
        <w:rPr>
          <w:lang w:eastAsia="ja-JP"/>
        </w:rPr>
        <w:instrText xml:space="preserve"> REF _Ref35351741 \r \h </w:instrText>
      </w:r>
      <w:r w:rsidR="00751192">
        <w:rPr>
          <w:lang w:eastAsia="ja-JP"/>
        </w:rPr>
      </w:r>
      <w:r w:rsidR="00751192">
        <w:rPr>
          <w:lang w:eastAsia="ja-JP"/>
        </w:rPr>
        <w:fldChar w:fldCharType="separate"/>
      </w:r>
      <w:r w:rsidR="00201688">
        <w:rPr>
          <w:lang w:eastAsia="ja-JP"/>
        </w:rPr>
        <w:t>6.1.17</w:t>
      </w:r>
      <w:r w:rsidR="00751192">
        <w:rPr>
          <w:lang w:eastAsia="ja-JP"/>
        </w:rPr>
        <w:fldChar w:fldCharType="end"/>
      </w:r>
      <w:r w:rsidR="002615FA">
        <w:rPr>
          <w:lang w:eastAsia="ja-JP"/>
        </w:rPr>
        <w:t xml:space="preserve"> to export livestock with young at foot.</w:t>
      </w:r>
    </w:p>
    <w:p w14:paraId="4D73B472" w14:textId="7C6EA14D" w:rsidR="005F424C" w:rsidRDefault="00DF12ED" w:rsidP="00DF12ED">
      <w:pPr>
        <w:pStyle w:val="NormalStandardspara"/>
        <w:rPr>
          <w:lang w:eastAsia="ja-JP"/>
        </w:rPr>
      </w:pPr>
      <w:r>
        <w:rPr>
          <w:lang w:eastAsia="ja-JP"/>
        </w:rPr>
        <w:t xml:space="preserve">Sheep </w:t>
      </w:r>
      <w:r w:rsidR="005F424C">
        <w:rPr>
          <w:lang w:eastAsia="ja-JP"/>
        </w:rPr>
        <w:t xml:space="preserve">must not be </w:t>
      </w:r>
      <w:r>
        <w:rPr>
          <w:lang w:eastAsia="ja-JP"/>
        </w:rPr>
        <w:t xml:space="preserve">sourced for export </w:t>
      </w:r>
      <w:r w:rsidR="005F424C">
        <w:rPr>
          <w:lang w:eastAsia="ja-JP"/>
        </w:rPr>
        <w:t>or exported unless they have a liveweight of more than 20</w:t>
      </w:r>
      <w:r w:rsidR="000B5C0D">
        <w:rPr>
          <w:lang w:eastAsia="ja-JP"/>
        </w:rPr>
        <w:t>kg</w:t>
      </w:r>
      <w:r w:rsidR="005F424C">
        <w:rPr>
          <w:lang w:eastAsia="ja-JP"/>
        </w:rPr>
        <w:t xml:space="preserve">. </w:t>
      </w:r>
      <w:r w:rsidR="00AB703B">
        <w:rPr>
          <w:lang w:eastAsia="ja-JP"/>
        </w:rPr>
        <w:t xml:space="preserve">Sheep less than this </w:t>
      </w:r>
      <w:r w:rsidR="005F424C">
        <w:rPr>
          <w:lang w:eastAsia="ja-JP"/>
        </w:rPr>
        <w:t xml:space="preserve">weight must not be sourced for export or exported, unless the exporter has approval under Standard </w:t>
      </w:r>
      <w:r w:rsidR="00B93E90">
        <w:rPr>
          <w:lang w:eastAsia="ja-JP"/>
        </w:rPr>
        <w:fldChar w:fldCharType="begin"/>
      </w:r>
      <w:r w:rsidR="00B93E90">
        <w:rPr>
          <w:lang w:eastAsia="ja-JP"/>
        </w:rPr>
        <w:instrText xml:space="preserve"> REF _Ref35588085 \r \h </w:instrText>
      </w:r>
      <w:r w:rsidR="00B93E90">
        <w:rPr>
          <w:lang w:eastAsia="ja-JP"/>
        </w:rPr>
      </w:r>
      <w:r w:rsidR="00B93E90">
        <w:rPr>
          <w:lang w:eastAsia="ja-JP"/>
        </w:rPr>
        <w:fldChar w:fldCharType="separate"/>
      </w:r>
      <w:r w:rsidR="00201688">
        <w:rPr>
          <w:lang w:eastAsia="ja-JP"/>
        </w:rPr>
        <w:t>6.1.20</w:t>
      </w:r>
      <w:r w:rsidR="00B93E90">
        <w:rPr>
          <w:lang w:eastAsia="ja-JP"/>
        </w:rPr>
        <w:fldChar w:fldCharType="end"/>
      </w:r>
      <w:r w:rsidR="005F424C">
        <w:rPr>
          <w:lang w:eastAsia="ja-JP"/>
        </w:rPr>
        <w:t xml:space="preserve"> to export miniature or light weight breed livestock</w:t>
      </w:r>
      <w:r w:rsidR="00751192">
        <w:rPr>
          <w:lang w:eastAsia="ja-JP"/>
        </w:rPr>
        <w:t>.</w:t>
      </w:r>
    </w:p>
    <w:p w14:paraId="6ADE5918" w14:textId="764DFA0C" w:rsidR="00DF12ED" w:rsidRDefault="00160AD6" w:rsidP="00DF12ED">
      <w:pPr>
        <w:pStyle w:val="NormalStandardspara"/>
        <w:rPr>
          <w:lang w:eastAsia="ja-JP"/>
        </w:rPr>
      </w:pPr>
      <w:r>
        <w:rPr>
          <w:lang w:eastAsia="ja-JP"/>
        </w:rPr>
        <w:t xml:space="preserve">Sheep </w:t>
      </w:r>
      <w:r w:rsidR="00D069F9">
        <w:rPr>
          <w:lang w:eastAsia="ja-JP"/>
        </w:rPr>
        <w:t xml:space="preserve">must not be </w:t>
      </w:r>
      <w:r>
        <w:rPr>
          <w:lang w:eastAsia="ja-JP"/>
        </w:rPr>
        <w:t xml:space="preserve">sourced for export </w:t>
      </w:r>
      <w:r w:rsidR="00D86062">
        <w:rPr>
          <w:lang w:eastAsia="ja-JP"/>
        </w:rPr>
        <w:t xml:space="preserve">or exported </w:t>
      </w:r>
      <w:r w:rsidR="00D069F9">
        <w:rPr>
          <w:lang w:eastAsia="ja-JP"/>
        </w:rPr>
        <w:t>unless they</w:t>
      </w:r>
      <w:r w:rsidR="00DF12ED">
        <w:rPr>
          <w:lang w:eastAsia="ja-JP"/>
        </w:rPr>
        <w:t xml:space="preserve"> have been assessed by a competent stock handler against the sheep body condition scoring in </w:t>
      </w:r>
      <w:r w:rsidR="00E92F3B">
        <w:rPr>
          <w:lang w:eastAsia="ja-JP"/>
        </w:rPr>
        <w:fldChar w:fldCharType="begin"/>
      </w:r>
      <w:r w:rsidR="00E92F3B">
        <w:rPr>
          <w:lang w:eastAsia="ja-JP"/>
        </w:rPr>
        <w:instrText xml:space="preserve"> REF _Ref32485200 \h </w:instrText>
      </w:r>
      <w:r w:rsidR="00E92F3B">
        <w:rPr>
          <w:lang w:eastAsia="ja-JP"/>
        </w:rPr>
      </w:r>
      <w:r w:rsidR="00E92F3B">
        <w:rPr>
          <w:lang w:eastAsia="ja-JP"/>
        </w:rPr>
        <w:fldChar w:fldCharType="separate"/>
      </w:r>
      <w:r w:rsidR="00201688">
        <w:t xml:space="preserve">Table </w:t>
      </w:r>
      <w:r w:rsidR="00201688">
        <w:rPr>
          <w:noProof/>
        </w:rPr>
        <w:t>35</w:t>
      </w:r>
      <w:r w:rsidR="00E92F3B">
        <w:rPr>
          <w:lang w:eastAsia="ja-JP"/>
        </w:rPr>
        <w:fldChar w:fldCharType="end"/>
      </w:r>
      <w:r w:rsidR="00DF12ED">
        <w:rPr>
          <w:lang w:eastAsia="ja-JP"/>
        </w:rPr>
        <w:t xml:space="preserve"> and have a body condition score of </w:t>
      </w:r>
      <w:r w:rsidR="00DB2A92">
        <w:rPr>
          <w:lang w:eastAsia="ja-JP"/>
        </w:rPr>
        <w:t>2 </w:t>
      </w:r>
      <w:r w:rsidR="00921FD0">
        <w:rPr>
          <w:lang w:eastAsia="ja-JP"/>
        </w:rPr>
        <w:t>or more</w:t>
      </w:r>
      <w:r w:rsidR="00DF12ED">
        <w:rPr>
          <w:lang w:eastAsia="ja-JP"/>
        </w:rPr>
        <w:t xml:space="preserve"> b</w:t>
      </w:r>
      <w:r w:rsidR="000B5C0D">
        <w:rPr>
          <w:lang w:eastAsia="ja-JP"/>
        </w:rPr>
        <w:t xml:space="preserve">ut less than </w:t>
      </w:r>
      <w:r w:rsidR="002827FF">
        <w:rPr>
          <w:lang w:eastAsia="ja-JP"/>
        </w:rPr>
        <w:t>4</w:t>
      </w:r>
      <w:r w:rsidR="00E33069">
        <w:rPr>
          <w:lang w:eastAsia="ja-JP"/>
        </w:rPr>
        <w:t xml:space="preserve"> </w:t>
      </w:r>
      <w:r w:rsidR="000B5C0D">
        <w:rPr>
          <w:lang w:eastAsia="ja-JP"/>
        </w:rPr>
        <w:t>(on a scale of 1 to </w:t>
      </w:r>
      <w:r w:rsidR="00DF12ED">
        <w:rPr>
          <w:lang w:eastAsia="ja-JP"/>
        </w:rPr>
        <w:t>5).</w:t>
      </w:r>
    </w:p>
    <w:p w14:paraId="6F0CEC32" w14:textId="6B99CDAE" w:rsidR="00DF12ED" w:rsidRDefault="00AE24A0" w:rsidP="00AE24A0">
      <w:pPr>
        <w:pStyle w:val="Caption"/>
        <w:rPr>
          <w:lang w:eastAsia="ja-JP"/>
        </w:rPr>
      </w:pPr>
      <w:bookmarkStart w:id="289" w:name="_Ref32485200"/>
      <w:bookmarkStart w:id="290" w:name="_Toc54602996"/>
      <w:r>
        <w:t xml:space="preserve">Table </w:t>
      </w:r>
      <w:r w:rsidR="0053544E">
        <w:rPr>
          <w:noProof/>
        </w:rPr>
        <w:fldChar w:fldCharType="begin"/>
      </w:r>
      <w:r w:rsidR="0053544E">
        <w:rPr>
          <w:noProof/>
        </w:rPr>
        <w:instrText xml:space="preserve"> SEQ Table \* ARABIC </w:instrText>
      </w:r>
      <w:r w:rsidR="0053544E">
        <w:rPr>
          <w:noProof/>
        </w:rPr>
        <w:fldChar w:fldCharType="separate"/>
      </w:r>
      <w:r w:rsidR="00201688">
        <w:rPr>
          <w:noProof/>
        </w:rPr>
        <w:t>35</w:t>
      </w:r>
      <w:r w:rsidR="0053544E">
        <w:rPr>
          <w:noProof/>
        </w:rPr>
        <w:fldChar w:fldCharType="end"/>
      </w:r>
      <w:bookmarkEnd w:id="289"/>
      <w:r w:rsidR="00DF12ED">
        <w:rPr>
          <w:lang w:eastAsia="ja-JP"/>
        </w:rPr>
        <w:t xml:space="preserve"> Sheep body condition score</w:t>
      </w:r>
      <w:bookmarkEnd w:id="290"/>
    </w:p>
    <w:tbl>
      <w:tblPr>
        <w:tblStyle w:val="TableGrid2"/>
        <w:tblW w:w="5000" w:type="pct"/>
        <w:tblBorders>
          <w:left w:val="none" w:sz="0" w:space="0" w:color="auto"/>
          <w:right w:val="none" w:sz="0" w:space="0" w:color="auto"/>
          <w:insideH w:val="none" w:sz="0" w:space="0" w:color="auto"/>
          <w:insideV w:val="none" w:sz="0" w:space="0" w:color="auto"/>
        </w:tblBorders>
        <w:tblCellMar>
          <w:left w:w="85" w:type="dxa"/>
        </w:tblCellMar>
        <w:tblLook w:val="04A0" w:firstRow="1" w:lastRow="0" w:firstColumn="1" w:lastColumn="0" w:noHBand="0" w:noVBand="1"/>
      </w:tblPr>
      <w:tblGrid>
        <w:gridCol w:w="651"/>
        <w:gridCol w:w="2888"/>
        <w:gridCol w:w="2844"/>
        <w:gridCol w:w="2687"/>
      </w:tblGrid>
      <w:tr w:rsidR="00E4759B" w:rsidRPr="00004397" w14:paraId="4F91D5EB" w14:textId="77777777" w:rsidTr="0053544E">
        <w:trPr>
          <w:cantSplit/>
          <w:trHeight w:val="347"/>
          <w:tblHeader/>
        </w:trPr>
        <w:tc>
          <w:tcPr>
            <w:tcW w:w="0" w:type="auto"/>
            <w:tcBorders>
              <w:top w:val="single" w:sz="4" w:space="0" w:color="auto"/>
              <w:bottom w:val="single" w:sz="4" w:space="0" w:color="auto"/>
            </w:tcBorders>
          </w:tcPr>
          <w:p w14:paraId="5DCE2B61" w14:textId="77777777" w:rsidR="00E4759B" w:rsidRPr="00004397" w:rsidRDefault="007F0035" w:rsidP="007F0035">
            <w:pPr>
              <w:pStyle w:val="TableHeading"/>
              <w:rPr>
                <w:lang w:eastAsia="ja-JP"/>
              </w:rPr>
            </w:pPr>
            <w:r>
              <w:rPr>
                <w:lang w:eastAsia="ja-JP"/>
              </w:rPr>
              <w:t>S</w:t>
            </w:r>
            <w:r w:rsidR="00E4759B" w:rsidRPr="00004397">
              <w:rPr>
                <w:lang w:eastAsia="ja-JP"/>
              </w:rPr>
              <w:t>core</w:t>
            </w:r>
          </w:p>
        </w:tc>
        <w:tc>
          <w:tcPr>
            <w:tcW w:w="0" w:type="auto"/>
            <w:tcBorders>
              <w:top w:val="single" w:sz="4" w:space="0" w:color="auto"/>
              <w:bottom w:val="single" w:sz="4" w:space="0" w:color="auto"/>
            </w:tcBorders>
          </w:tcPr>
          <w:p w14:paraId="496313C3" w14:textId="77777777" w:rsidR="00E4759B" w:rsidRPr="00004397" w:rsidRDefault="00E4759B" w:rsidP="0053544E">
            <w:pPr>
              <w:pStyle w:val="TableHeading"/>
              <w:rPr>
                <w:lang w:eastAsia="ja-JP"/>
              </w:rPr>
            </w:pPr>
            <w:r w:rsidRPr="00004397">
              <w:rPr>
                <w:lang w:eastAsia="ja-JP"/>
              </w:rPr>
              <w:t>Backbone</w:t>
            </w:r>
          </w:p>
        </w:tc>
        <w:tc>
          <w:tcPr>
            <w:tcW w:w="0" w:type="auto"/>
            <w:tcBorders>
              <w:top w:val="single" w:sz="4" w:space="0" w:color="auto"/>
              <w:bottom w:val="single" w:sz="4" w:space="0" w:color="auto"/>
            </w:tcBorders>
          </w:tcPr>
          <w:p w14:paraId="78F9EC6A" w14:textId="77777777" w:rsidR="00E4759B" w:rsidRPr="00004397" w:rsidRDefault="00E4759B" w:rsidP="0053544E">
            <w:pPr>
              <w:pStyle w:val="TableHeading"/>
              <w:rPr>
                <w:lang w:eastAsia="ja-JP"/>
              </w:rPr>
            </w:pPr>
            <w:r w:rsidRPr="00004397">
              <w:rPr>
                <w:lang w:eastAsia="ja-JP"/>
              </w:rPr>
              <w:t>Short ribs</w:t>
            </w:r>
          </w:p>
        </w:tc>
        <w:tc>
          <w:tcPr>
            <w:tcW w:w="0" w:type="auto"/>
            <w:tcBorders>
              <w:top w:val="single" w:sz="4" w:space="0" w:color="auto"/>
              <w:bottom w:val="single" w:sz="4" w:space="0" w:color="auto"/>
            </w:tcBorders>
          </w:tcPr>
          <w:p w14:paraId="26EF90C6" w14:textId="77777777" w:rsidR="00E4759B" w:rsidRPr="00004397" w:rsidRDefault="00E4759B" w:rsidP="0053544E">
            <w:pPr>
              <w:pStyle w:val="TableHeading"/>
              <w:rPr>
                <w:lang w:eastAsia="ja-JP"/>
              </w:rPr>
            </w:pPr>
            <w:r>
              <w:rPr>
                <w:lang w:eastAsia="ja-JP"/>
              </w:rPr>
              <w:t>Illustration</w:t>
            </w:r>
          </w:p>
        </w:tc>
      </w:tr>
      <w:tr w:rsidR="00E4759B" w:rsidRPr="00004397" w14:paraId="020E0E33" w14:textId="77777777" w:rsidTr="00A7257E">
        <w:trPr>
          <w:trHeight w:val="1749"/>
        </w:trPr>
        <w:tc>
          <w:tcPr>
            <w:tcW w:w="0" w:type="auto"/>
            <w:tcBorders>
              <w:top w:val="single" w:sz="4" w:space="0" w:color="auto"/>
            </w:tcBorders>
          </w:tcPr>
          <w:p w14:paraId="28C877FB" w14:textId="77777777" w:rsidR="00E4759B" w:rsidRPr="00004397" w:rsidRDefault="00E4759B" w:rsidP="00620CC9">
            <w:pPr>
              <w:pStyle w:val="TableText"/>
              <w:rPr>
                <w:lang w:eastAsia="ja-JP"/>
              </w:rPr>
            </w:pPr>
            <w:r w:rsidRPr="00004397">
              <w:rPr>
                <w:lang w:eastAsia="ja-JP"/>
              </w:rPr>
              <w:t>1</w:t>
            </w:r>
          </w:p>
        </w:tc>
        <w:tc>
          <w:tcPr>
            <w:tcW w:w="0" w:type="auto"/>
            <w:tcBorders>
              <w:top w:val="single" w:sz="4" w:space="0" w:color="auto"/>
            </w:tcBorders>
          </w:tcPr>
          <w:p w14:paraId="2DAFA955" w14:textId="77777777" w:rsidR="00E4759B" w:rsidRPr="00004397" w:rsidRDefault="00E4759B" w:rsidP="0053544E">
            <w:pPr>
              <w:pStyle w:val="TableText"/>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0" w:type="auto"/>
            <w:tcBorders>
              <w:top w:val="single" w:sz="4" w:space="0" w:color="auto"/>
            </w:tcBorders>
          </w:tcPr>
          <w:p w14:paraId="46FFF0DA" w14:textId="77777777" w:rsidR="00E4759B" w:rsidRPr="00004397" w:rsidRDefault="00E4759B" w:rsidP="0053544E">
            <w:pPr>
              <w:pStyle w:val="TableText"/>
              <w:rPr>
                <w:lang w:eastAsia="ja-JP"/>
              </w:rPr>
            </w:pPr>
            <w:r w:rsidRPr="00E4759B">
              <w:rPr>
                <w:lang w:eastAsia="ja-JP"/>
              </w:rPr>
              <w:t>The ends of the short ribs are very obvious. It is easy to feel the squarish shape of the ends. Using fingers spread 1</w:t>
            </w:r>
            <w:r w:rsidR="000B5C0D">
              <w:rPr>
                <w:lang w:eastAsia="ja-JP"/>
              </w:rPr>
              <w:t> cm</w:t>
            </w:r>
            <w:r w:rsidRPr="00E4759B">
              <w:rPr>
                <w:lang w:eastAsia="ja-JP"/>
              </w:rPr>
              <w:t xml:space="preserve"> apart, it feels like the fingernail under the skin with practically no covering.</w:t>
            </w:r>
          </w:p>
        </w:tc>
        <w:tc>
          <w:tcPr>
            <w:tcW w:w="0" w:type="auto"/>
            <w:tcBorders>
              <w:top w:val="single" w:sz="4" w:space="0" w:color="auto"/>
            </w:tcBorders>
          </w:tcPr>
          <w:p w14:paraId="63C7C644" w14:textId="77777777" w:rsidR="00E4759B" w:rsidRPr="00004397" w:rsidRDefault="00E4759B" w:rsidP="0053544E">
            <w:pPr>
              <w:pStyle w:val="TableText"/>
              <w:rPr>
                <w:lang w:eastAsia="ja-JP"/>
              </w:rPr>
            </w:pPr>
            <w:r>
              <w:rPr>
                <w:noProof/>
                <w:lang w:eastAsia="en-AU"/>
              </w:rPr>
              <w:drawing>
                <wp:inline distT="0" distB="0" distL="0" distR="0" wp14:anchorId="5D516502" wp14:editId="169CF7A3">
                  <wp:extent cx="1518138" cy="1043354"/>
                  <wp:effectExtent l="0" t="0" r="6350" b="4445"/>
                  <wp:docPr id="21" name="Picture 2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pic:cNvPicPr/>
                        </pic:nvPicPr>
                        <pic:blipFill rotWithShape="1">
                          <a:blip r:embed="rId21">
                            <a:extLst>
                              <a:ext uri="{28A0092B-C50C-407E-A947-70E740481C1C}">
                                <a14:useLocalDpi xmlns:a14="http://schemas.microsoft.com/office/drawing/2010/main" val="0"/>
                              </a:ext>
                            </a:extLst>
                          </a:blip>
                          <a:srcRect l="10504" t="11671" r="64483" b="75398"/>
                          <a:stretch/>
                        </pic:blipFill>
                        <pic:spPr bwMode="auto">
                          <a:xfrm>
                            <a:off x="0" y="0"/>
                            <a:ext cx="1526586" cy="1049160"/>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28740FFA" w14:textId="77777777" w:rsidTr="0053544E">
        <w:trPr>
          <w:trHeight w:val="806"/>
        </w:trPr>
        <w:tc>
          <w:tcPr>
            <w:tcW w:w="0" w:type="auto"/>
          </w:tcPr>
          <w:p w14:paraId="704378CA" w14:textId="77777777" w:rsidR="00E4759B" w:rsidRPr="00004397" w:rsidRDefault="00E4759B" w:rsidP="00620CC9">
            <w:pPr>
              <w:pStyle w:val="TableText"/>
              <w:rPr>
                <w:lang w:eastAsia="ja-JP"/>
              </w:rPr>
            </w:pPr>
            <w:r w:rsidRPr="00004397">
              <w:rPr>
                <w:lang w:eastAsia="ja-JP"/>
              </w:rPr>
              <w:t>2</w:t>
            </w:r>
          </w:p>
        </w:tc>
        <w:tc>
          <w:tcPr>
            <w:tcW w:w="0" w:type="auto"/>
          </w:tcPr>
          <w:p w14:paraId="677DDB6A" w14:textId="77777777" w:rsidR="00E4759B" w:rsidRPr="00004397" w:rsidRDefault="00E4759B" w:rsidP="0053544E">
            <w:pPr>
              <w:pStyle w:val="TableText"/>
              <w:rPr>
                <w:lang w:eastAsia="ja-JP"/>
              </w:rPr>
            </w:pPr>
            <w:r w:rsidRPr="00E4759B">
              <w:rPr>
                <w:lang w:eastAsia="ja-JP"/>
              </w:rPr>
              <w:t>The bones form a narrow ridge but the points are rounded with muscle. It is easy to press between each bone. There is a reasonable eye muscle. Store condition ideal for wethers and lean meat.</w:t>
            </w:r>
          </w:p>
        </w:tc>
        <w:tc>
          <w:tcPr>
            <w:tcW w:w="0" w:type="auto"/>
          </w:tcPr>
          <w:p w14:paraId="62574FFE" w14:textId="77777777" w:rsidR="00E4759B" w:rsidRPr="00004397" w:rsidRDefault="00E4759B" w:rsidP="0053544E">
            <w:pPr>
              <w:pStyle w:val="TableText"/>
              <w:rPr>
                <w:lang w:eastAsia="ja-JP"/>
              </w:rPr>
            </w:pPr>
            <w:r w:rsidRPr="00E4759B">
              <w:rPr>
                <w:lang w:eastAsia="ja-JP"/>
              </w:rPr>
              <w:t>The ends of the short ribs are rounded but it is easy to press between them. Using fingers spread 0.5</w:t>
            </w:r>
            <w:r w:rsidR="000B5C0D">
              <w:rPr>
                <w:lang w:eastAsia="ja-JP"/>
              </w:rPr>
              <w:t> cm</w:t>
            </w:r>
            <w:r w:rsidRPr="00E4759B">
              <w:rPr>
                <w:lang w:eastAsia="ja-JP"/>
              </w:rPr>
              <w:t xml:space="preserve"> apart, the ends feel rounded like finger ends. They are covered with flesh but it is easy to press under and between them.</w:t>
            </w:r>
          </w:p>
        </w:tc>
        <w:tc>
          <w:tcPr>
            <w:tcW w:w="0" w:type="auto"/>
          </w:tcPr>
          <w:p w14:paraId="4AA49EFC" w14:textId="77777777" w:rsidR="00E4759B" w:rsidRPr="00004397" w:rsidRDefault="00E4759B" w:rsidP="0053544E">
            <w:pPr>
              <w:pStyle w:val="TableText"/>
              <w:rPr>
                <w:lang w:eastAsia="ja-JP"/>
              </w:rPr>
            </w:pPr>
            <w:r>
              <w:rPr>
                <w:noProof/>
                <w:lang w:eastAsia="en-AU"/>
              </w:rPr>
              <w:drawing>
                <wp:inline distT="0" distB="0" distL="0" distR="0" wp14:anchorId="1ED4F000" wp14:editId="6A07E3EC">
                  <wp:extent cx="1583690" cy="1073785"/>
                  <wp:effectExtent l="0" t="0" r="0" b="0"/>
                  <wp:docPr id="79" name="Picture 79"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pic:cNvPicPr/>
                        </pic:nvPicPr>
                        <pic:blipFill rotWithShape="1">
                          <a:blip r:embed="rId21">
                            <a:extLst>
                              <a:ext uri="{28A0092B-C50C-407E-A947-70E740481C1C}">
                                <a14:useLocalDpi xmlns:a14="http://schemas.microsoft.com/office/drawing/2010/main" val="0"/>
                              </a:ext>
                            </a:extLst>
                          </a:blip>
                          <a:srcRect l="10385" t="26974" r="64227" b="60095"/>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76A5B3F0" w14:textId="77777777" w:rsidTr="0053544E">
        <w:trPr>
          <w:trHeight w:val="1029"/>
        </w:trPr>
        <w:tc>
          <w:tcPr>
            <w:tcW w:w="0" w:type="auto"/>
          </w:tcPr>
          <w:p w14:paraId="0795A8EA" w14:textId="77777777" w:rsidR="00E4759B" w:rsidRPr="00004397" w:rsidRDefault="00E4759B" w:rsidP="00620CC9">
            <w:pPr>
              <w:pStyle w:val="TableText"/>
              <w:rPr>
                <w:lang w:eastAsia="ja-JP"/>
              </w:rPr>
            </w:pPr>
            <w:r w:rsidRPr="00004397">
              <w:rPr>
                <w:lang w:eastAsia="ja-JP"/>
              </w:rPr>
              <w:t>3</w:t>
            </w:r>
          </w:p>
        </w:tc>
        <w:tc>
          <w:tcPr>
            <w:tcW w:w="0" w:type="auto"/>
          </w:tcPr>
          <w:p w14:paraId="137DCA3D" w14:textId="77777777" w:rsidR="00E4759B" w:rsidRPr="00004397" w:rsidRDefault="00E4759B" w:rsidP="0053544E">
            <w:pPr>
              <w:pStyle w:val="TableText"/>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0" w:type="auto"/>
          </w:tcPr>
          <w:p w14:paraId="5BC44699" w14:textId="77777777" w:rsidR="00E4759B" w:rsidRPr="00004397" w:rsidRDefault="00E4759B" w:rsidP="0053544E">
            <w:pPr>
              <w:pStyle w:val="TableText"/>
              <w:rPr>
                <w:lang w:eastAsia="ja-JP"/>
              </w:rPr>
            </w:pPr>
            <w:r w:rsidRPr="00E4759B">
              <w:rPr>
                <w:lang w:eastAsia="ja-JP"/>
              </w:rPr>
              <w:t>The ends of the short ribs are well rounded and</w:t>
            </w:r>
            <w:r w:rsidR="0005562E">
              <w:rPr>
                <w:lang w:eastAsia="ja-JP"/>
              </w:rPr>
              <w:t xml:space="preserve"> filled in with muscle. Using </w:t>
            </w:r>
            <w:r w:rsidR="002827FF">
              <w:rPr>
                <w:lang w:eastAsia="ja-JP"/>
              </w:rPr>
              <w:t>4 </w:t>
            </w:r>
            <w:r w:rsidRPr="00E4759B">
              <w:rPr>
                <w:lang w:eastAsia="ja-JP"/>
              </w:rPr>
              <w:t>fingers pressed tightly together, it is possible to feel the rounded ends but not between them. They are well covered and filled in with muscle.</w:t>
            </w:r>
          </w:p>
        </w:tc>
        <w:tc>
          <w:tcPr>
            <w:tcW w:w="0" w:type="auto"/>
          </w:tcPr>
          <w:p w14:paraId="13D53D84" w14:textId="77777777" w:rsidR="00E4759B" w:rsidRPr="00004397" w:rsidRDefault="00E4759B" w:rsidP="0053544E">
            <w:pPr>
              <w:pStyle w:val="TableText"/>
              <w:rPr>
                <w:lang w:eastAsia="ja-JP"/>
              </w:rPr>
            </w:pPr>
            <w:r>
              <w:rPr>
                <w:noProof/>
                <w:lang w:eastAsia="en-AU"/>
              </w:rPr>
              <w:drawing>
                <wp:inline distT="0" distB="0" distL="0" distR="0" wp14:anchorId="4BBFD037" wp14:editId="18A3B502">
                  <wp:extent cx="1583690" cy="1073785"/>
                  <wp:effectExtent l="0" t="0" r="0" b="0"/>
                  <wp:docPr id="80" name="Picture 80"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pic:cNvPicPr/>
                        </pic:nvPicPr>
                        <pic:blipFill rotWithShape="1">
                          <a:blip r:embed="rId21">
                            <a:extLst>
                              <a:ext uri="{28A0092B-C50C-407E-A947-70E740481C1C}">
                                <a14:useLocalDpi xmlns:a14="http://schemas.microsoft.com/office/drawing/2010/main" val="0"/>
                              </a:ext>
                            </a:extLst>
                          </a:blip>
                          <a:srcRect l="10385" t="42136" r="64227" b="4493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183660AE" w14:textId="77777777" w:rsidTr="0053544E">
        <w:trPr>
          <w:trHeight w:val="806"/>
        </w:trPr>
        <w:tc>
          <w:tcPr>
            <w:tcW w:w="0" w:type="auto"/>
          </w:tcPr>
          <w:p w14:paraId="4DF4E6DD" w14:textId="77777777" w:rsidR="00E4759B" w:rsidRPr="00004397" w:rsidRDefault="00E4759B" w:rsidP="00620CC9">
            <w:pPr>
              <w:pStyle w:val="TableText"/>
              <w:rPr>
                <w:lang w:eastAsia="ja-JP"/>
              </w:rPr>
            </w:pPr>
            <w:r w:rsidRPr="00004397">
              <w:rPr>
                <w:lang w:eastAsia="ja-JP"/>
              </w:rPr>
              <w:t>4</w:t>
            </w:r>
          </w:p>
        </w:tc>
        <w:tc>
          <w:tcPr>
            <w:tcW w:w="0" w:type="auto"/>
          </w:tcPr>
          <w:p w14:paraId="47497CAF" w14:textId="77777777" w:rsidR="00E4759B" w:rsidRPr="00004397" w:rsidRDefault="00E4759B" w:rsidP="0053544E">
            <w:pPr>
              <w:pStyle w:val="TableText"/>
              <w:rPr>
                <w:lang w:eastAsia="ja-JP"/>
              </w:rPr>
            </w:pPr>
            <w:r w:rsidRPr="00E4759B">
              <w:rPr>
                <w:lang w:eastAsia="ja-JP"/>
              </w:rPr>
              <w:t>It is possible to feel most vertebrae with pressure. The back bone is a smooth slightly raised ridge above full eye muscles and the skin floats over it.</w:t>
            </w:r>
          </w:p>
        </w:tc>
        <w:tc>
          <w:tcPr>
            <w:tcW w:w="0" w:type="auto"/>
          </w:tcPr>
          <w:p w14:paraId="69411B97" w14:textId="77777777" w:rsidR="00E4759B" w:rsidRPr="00004397" w:rsidRDefault="00E4759B" w:rsidP="0053544E">
            <w:pPr>
              <w:pStyle w:val="TableText"/>
              <w:rPr>
                <w:lang w:eastAsia="ja-JP"/>
              </w:rPr>
            </w:pPr>
            <w:r w:rsidRPr="00E4759B">
              <w:rPr>
                <w:lang w:eastAsia="ja-JP"/>
              </w:rPr>
              <w:t>It is o</w:t>
            </w:r>
            <w:r w:rsidR="0005562E">
              <w:rPr>
                <w:lang w:eastAsia="ja-JP"/>
              </w:rPr>
              <w:t xml:space="preserve">nly possible to feel or sense 1 or </w:t>
            </w:r>
            <w:r w:rsidR="00DB2A92">
              <w:rPr>
                <w:lang w:eastAsia="ja-JP"/>
              </w:rPr>
              <w:t>2 </w:t>
            </w:r>
            <w:r w:rsidRPr="00E4759B">
              <w:rPr>
                <w:lang w:eastAsia="ja-JP"/>
              </w:rPr>
              <w:t>short ribs and only possible to press under them with difficulty. It feels like the side of the palm, where maybe one end can just be sensed.</w:t>
            </w:r>
          </w:p>
        </w:tc>
        <w:tc>
          <w:tcPr>
            <w:tcW w:w="0" w:type="auto"/>
          </w:tcPr>
          <w:p w14:paraId="01CC5DC8" w14:textId="77777777" w:rsidR="00E4759B" w:rsidRPr="00004397" w:rsidRDefault="00E4759B" w:rsidP="0053544E">
            <w:pPr>
              <w:pStyle w:val="TableText"/>
              <w:rPr>
                <w:lang w:eastAsia="ja-JP"/>
              </w:rPr>
            </w:pPr>
            <w:r>
              <w:rPr>
                <w:noProof/>
                <w:lang w:eastAsia="en-AU"/>
              </w:rPr>
              <w:drawing>
                <wp:inline distT="0" distB="0" distL="0" distR="0" wp14:anchorId="5B63DE33" wp14:editId="21502784">
                  <wp:extent cx="1583690" cy="1073785"/>
                  <wp:effectExtent l="0" t="0" r="0" b="0"/>
                  <wp:docPr id="89" name="Picture 8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pic:cNvPicPr/>
                        </pic:nvPicPr>
                        <pic:blipFill rotWithShape="1">
                          <a:blip r:embed="rId21">
                            <a:extLst>
                              <a:ext uri="{28A0092B-C50C-407E-A947-70E740481C1C}">
                                <a14:useLocalDpi xmlns:a14="http://schemas.microsoft.com/office/drawing/2010/main" val="0"/>
                              </a:ext>
                            </a:extLst>
                          </a:blip>
                          <a:srcRect l="10385" t="57166" r="64227" b="2990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32A4B33E" w14:textId="77777777" w:rsidTr="0053544E">
        <w:trPr>
          <w:trHeight w:val="584"/>
        </w:trPr>
        <w:tc>
          <w:tcPr>
            <w:tcW w:w="0" w:type="auto"/>
          </w:tcPr>
          <w:p w14:paraId="7927AE54" w14:textId="77777777" w:rsidR="00E4759B" w:rsidRPr="00004397" w:rsidRDefault="00E4759B" w:rsidP="00620CC9">
            <w:pPr>
              <w:pStyle w:val="TableText"/>
              <w:rPr>
                <w:lang w:eastAsia="ja-JP"/>
              </w:rPr>
            </w:pPr>
            <w:r w:rsidRPr="00004397">
              <w:rPr>
                <w:lang w:eastAsia="ja-JP"/>
              </w:rPr>
              <w:t>5</w:t>
            </w:r>
          </w:p>
        </w:tc>
        <w:tc>
          <w:tcPr>
            <w:tcW w:w="0" w:type="auto"/>
          </w:tcPr>
          <w:p w14:paraId="0257C96D" w14:textId="77777777" w:rsidR="00E4759B" w:rsidRPr="00004397" w:rsidRDefault="00E4759B" w:rsidP="0053544E">
            <w:pPr>
              <w:pStyle w:val="TableText"/>
              <w:rPr>
                <w:lang w:eastAsia="ja-JP"/>
              </w:rPr>
            </w:pPr>
            <w:r w:rsidRPr="00E4759B">
              <w:rPr>
                <w:lang w:eastAsia="ja-JP"/>
              </w:rPr>
              <w:t>The spine may only be felt (if at all) by pressing down firmly between the fat covered eye muscles. A bustle of fat may appear over the tail (wasteful and uneconomic).</w:t>
            </w:r>
          </w:p>
        </w:tc>
        <w:tc>
          <w:tcPr>
            <w:tcW w:w="0" w:type="auto"/>
          </w:tcPr>
          <w:p w14:paraId="7CD70647" w14:textId="77777777" w:rsidR="00E4759B" w:rsidRPr="00004397" w:rsidRDefault="00E4759B" w:rsidP="0053544E">
            <w:pPr>
              <w:pStyle w:val="TableText"/>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0" w:type="auto"/>
          </w:tcPr>
          <w:p w14:paraId="6018CE06" w14:textId="77777777" w:rsidR="00E4759B" w:rsidRPr="00004397" w:rsidRDefault="00E4759B" w:rsidP="0053544E">
            <w:pPr>
              <w:pStyle w:val="TableText"/>
              <w:rPr>
                <w:lang w:eastAsia="ja-JP"/>
              </w:rPr>
            </w:pPr>
            <w:r>
              <w:rPr>
                <w:noProof/>
                <w:lang w:eastAsia="en-AU"/>
              </w:rPr>
              <w:drawing>
                <wp:inline distT="0" distB="0" distL="0" distR="0" wp14:anchorId="1B08B664" wp14:editId="3849E016">
                  <wp:extent cx="1583690" cy="1096645"/>
                  <wp:effectExtent l="0" t="0" r="0" b="8255"/>
                  <wp:docPr id="90" name="Picture 90"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pic:cNvPicPr/>
                        </pic:nvPicPr>
                        <pic:blipFill rotWithShape="1">
                          <a:blip r:embed="rId21">
                            <a:extLst>
                              <a:ext uri="{28A0092B-C50C-407E-A947-70E740481C1C}">
                                <a14:useLocalDpi xmlns:a14="http://schemas.microsoft.com/office/drawing/2010/main" val="0"/>
                              </a:ext>
                            </a:extLst>
                          </a:blip>
                          <a:srcRect l="10737" t="72460" r="64402" b="14609"/>
                          <a:stretch/>
                        </pic:blipFill>
                        <pic:spPr bwMode="auto">
                          <a:xfrm>
                            <a:off x="0" y="0"/>
                            <a:ext cx="1583690" cy="1096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7D1D0C" w14:textId="77777777" w:rsidR="00B66397" w:rsidRPr="00B66397" w:rsidRDefault="00DD4519" w:rsidP="00493ABF">
      <w:pPr>
        <w:pStyle w:val="FigureTableNoteSource"/>
        <w:rPr>
          <w:lang w:eastAsia="ja-JP"/>
        </w:rPr>
      </w:pPr>
      <w:r>
        <w:rPr>
          <w:lang w:eastAsia="ja-JP"/>
        </w:rPr>
        <w:t xml:space="preserve">Source: </w:t>
      </w:r>
      <w:r w:rsidR="00B044F2">
        <w:rPr>
          <w:lang w:eastAsia="ja-JP"/>
        </w:rPr>
        <w:t>Lifetime Wool</w:t>
      </w:r>
    </w:p>
    <w:p w14:paraId="21D05929" w14:textId="77777777" w:rsidR="00DF12ED" w:rsidRDefault="00DF12ED" w:rsidP="00DF12ED">
      <w:pPr>
        <w:pStyle w:val="NormalStandardspara"/>
        <w:rPr>
          <w:lang w:eastAsia="ja-JP"/>
        </w:rPr>
      </w:pPr>
      <w:r>
        <w:rPr>
          <w:lang w:eastAsia="ja-JP"/>
        </w:rPr>
        <w:t xml:space="preserve">Female sheep with a weight of 40kg or more, and all female fat-tailed sheep, sourced for export as </w:t>
      </w:r>
      <w:r w:rsidR="009D7A54">
        <w:rPr>
          <w:lang w:eastAsia="ja-JP"/>
        </w:rPr>
        <w:t>feeder or slaughter</w:t>
      </w:r>
      <w:r>
        <w:rPr>
          <w:lang w:eastAsia="ja-JP"/>
        </w:rPr>
        <w:t xml:space="preserve"> animals must </w:t>
      </w:r>
      <w:r w:rsidR="004305F7">
        <w:rPr>
          <w:lang w:eastAsia="ja-JP"/>
        </w:rPr>
        <w:t>be</w:t>
      </w:r>
      <w:r>
        <w:rPr>
          <w:lang w:eastAsia="ja-JP"/>
        </w:rPr>
        <w:t xml:space="preserve"> pregnancy tested </w:t>
      </w:r>
      <w:r w:rsidR="00326661">
        <w:rPr>
          <w:lang w:eastAsia="ja-JP"/>
        </w:rPr>
        <w:t>using</w:t>
      </w:r>
      <w:r>
        <w:rPr>
          <w:lang w:eastAsia="ja-JP"/>
        </w:rPr>
        <w:t xml:space="preserve"> ultr</w:t>
      </w:r>
      <w:r w:rsidR="000B5C0D">
        <w:rPr>
          <w:lang w:eastAsia="ja-JP"/>
        </w:rPr>
        <w:t>asound within 30 </w:t>
      </w:r>
      <w:r w:rsidR="00F938D9">
        <w:rPr>
          <w:lang w:eastAsia="ja-JP"/>
        </w:rPr>
        <w:t>days prior to</w:t>
      </w:r>
      <w:r w:rsidR="00A46D7A">
        <w:rPr>
          <w:lang w:eastAsia="ja-JP"/>
        </w:rPr>
        <w:t xml:space="preserve"> export</w:t>
      </w:r>
      <w:r w:rsidR="004B7648">
        <w:rPr>
          <w:lang w:eastAsia="ja-JP"/>
        </w:rPr>
        <w:t>,</w:t>
      </w:r>
      <w:r>
        <w:rPr>
          <w:lang w:eastAsia="ja-JP"/>
        </w:rPr>
        <w:t xml:space="preserve"> by a competent pregnancy tester</w:t>
      </w:r>
      <w:r w:rsidR="00326661">
        <w:rPr>
          <w:lang w:eastAsia="ja-JP"/>
        </w:rPr>
        <w:t xml:space="preserve"> who must certify</w:t>
      </w:r>
      <w:r>
        <w:rPr>
          <w:lang w:eastAsia="ja-JP"/>
        </w:rPr>
        <w:t xml:space="preserve"> in writing </w:t>
      </w:r>
      <w:r w:rsidR="00326661">
        <w:rPr>
          <w:lang w:eastAsia="ja-JP"/>
        </w:rPr>
        <w:t>that the animal is not</w:t>
      </w:r>
      <w:r w:rsidR="00751192">
        <w:rPr>
          <w:lang w:eastAsia="ja-JP"/>
        </w:rPr>
        <w:t xml:space="preserve"> </w:t>
      </w:r>
      <w:r w:rsidR="008166ED">
        <w:rPr>
          <w:lang w:eastAsia="ja-JP"/>
        </w:rPr>
        <w:t>detectably pregnant.</w:t>
      </w:r>
      <w:r w:rsidR="00AC5482">
        <w:rPr>
          <w:lang w:eastAsia="ja-JP"/>
        </w:rPr>
        <w:t xml:space="preserve"> </w:t>
      </w:r>
      <w:r w:rsidR="00AC5482">
        <w:t xml:space="preserve">The certification must include </w:t>
      </w:r>
      <w:r w:rsidR="009D7A54">
        <w:t xml:space="preserve">the </w:t>
      </w:r>
      <w:r w:rsidR="00AC5482">
        <w:t>date of the procedure.</w:t>
      </w:r>
    </w:p>
    <w:p w14:paraId="50F940DA" w14:textId="77777777" w:rsidR="00616DC5" w:rsidRDefault="00DF12ED" w:rsidP="00DF12ED">
      <w:pPr>
        <w:pStyle w:val="NormalStandardspara"/>
        <w:rPr>
          <w:lang w:eastAsia="ja-JP"/>
        </w:rPr>
      </w:pPr>
      <w:r>
        <w:rPr>
          <w:lang w:eastAsia="ja-JP"/>
        </w:rPr>
        <w:t>Female sheep sourced for export as breeder animals must</w:t>
      </w:r>
      <w:r w:rsidR="00616DC5">
        <w:rPr>
          <w:lang w:eastAsia="ja-JP"/>
        </w:rPr>
        <w:t>:</w:t>
      </w:r>
    </w:p>
    <w:p w14:paraId="0539C590" w14:textId="77777777" w:rsidR="00616DC5" w:rsidRDefault="00DF12ED" w:rsidP="00843F70">
      <w:pPr>
        <w:pStyle w:val="ListNumber"/>
        <w:numPr>
          <w:ilvl w:val="0"/>
          <w:numId w:val="98"/>
        </w:numPr>
        <w:rPr>
          <w:lang w:eastAsia="ja-JP"/>
        </w:rPr>
      </w:pPr>
      <w:r>
        <w:rPr>
          <w:lang w:eastAsia="ja-JP"/>
        </w:rPr>
        <w:t>be pregnancy tested using ultrasound foetal measurement by a competent pregnancy tester</w:t>
      </w:r>
      <w:r w:rsidR="00616DC5">
        <w:rPr>
          <w:lang w:eastAsia="ja-JP"/>
        </w:rPr>
        <w:t>; and</w:t>
      </w:r>
    </w:p>
    <w:p w14:paraId="145CDB0A" w14:textId="77777777" w:rsidR="00616DC5" w:rsidRDefault="00616DC5" w:rsidP="00843F70">
      <w:pPr>
        <w:pStyle w:val="ListNumber"/>
        <w:numPr>
          <w:ilvl w:val="0"/>
          <w:numId w:val="98"/>
        </w:numPr>
        <w:rPr>
          <w:lang w:eastAsia="ja-JP"/>
        </w:rPr>
      </w:pPr>
      <w:r>
        <w:rPr>
          <w:lang w:eastAsia="ja-JP"/>
        </w:rPr>
        <w:t>be certified</w:t>
      </w:r>
      <w:r w:rsidR="00DF12ED">
        <w:rPr>
          <w:lang w:eastAsia="ja-JP"/>
        </w:rPr>
        <w:t xml:space="preserve"> in writing </w:t>
      </w:r>
      <w:r>
        <w:rPr>
          <w:lang w:eastAsia="ja-JP"/>
        </w:rPr>
        <w:t>b</w:t>
      </w:r>
      <w:r w:rsidR="004305F7">
        <w:rPr>
          <w:lang w:eastAsia="ja-JP"/>
        </w:rPr>
        <w:t>y the competent pregnancy tester</w:t>
      </w:r>
      <w:r>
        <w:rPr>
          <w:lang w:eastAsia="ja-JP"/>
        </w:rPr>
        <w:t xml:space="preserve"> as either not detectably pregnant or pregnant and if pregnant include the number of days pregnant. </w:t>
      </w:r>
      <w:r w:rsidR="00013B9B">
        <w:t xml:space="preserve">The certification must </w:t>
      </w:r>
      <w:r w:rsidR="00751192">
        <w:t xml:space="preserve">also </w:t>
      </w:r>
      <w:r w:rsidR="00013B9B">
        <w:t>include the date of the</w:t>
      </w:r>
      <w:r>
        <w:t xml:space="preserve"> procedure</w:t>
      </w:r>
      <w:r w:rsidR="0092253E">
        <w:t>. Certification is valid for 60</w:t>
      </w:r>
      <w:r w:rsidR="000B5C0D">
        <w:t> </w:t>
      </w:r>
      <w:r w:rsidR="0092253E">
        <w:t>days for not detectably pregnant sheep, from the date of the procedure</w:t>
      </w:r>
      <w:r>
        <w:t>; and</w:t>
      </w:r>
    </w:p>
    <w:p w14:paraId="494BCB2D" w14:textId="77777777" w:rsidR="00DF12ED" w:rsidRPr="00B81C72" w:rsidRDefault="0092253E" w:rsidP="00843F70">
      <w:pPr>
        <w:pStyle w:val="ListNumber"/>
        <w:numPr>
          <w:ilvl w:val="0"/>
          <w:numId w:val="98"/>
        </w:numPr>
        <w:rPr>
          <w:lang w:eastAsia="ja-JP"/>
        </w:rPr>
      </w:pPr>
      <w:r>
        <w:rPr>
          <w:lang w:eastAsia="ja-JP"/>
        </w:rPr>
        <w:t>be no more than 100</w:t>
      </w:r>
      <w:r w:rsidR="000B5C0D">
        <w:rPr>
          <w:lang w:eastAsia="ja-JP"/>
        </w:rPr>
        <w:t> </w:t>
      </w:r>
      <w:r w:rsidR="00616DC5">
        <w:rPr>
          <w:lang w:eastAsia="ja-JP"/>
        </w:rPr>
        <w:t>days pregnant at the scheduled date of e</w:t>
      </w:r>
      <w:r w:rsidR="00751192">
        <w:rPr>
          <w:lang w:eastAsia="ja-JP"/>
        </w:rPr>
        <w:t>xport, unless otherwise provided</w:t>
      </w:r>
      <w:r w:rsidR="00616DC5">
        <w:rPr>
          <w:lang w:eastAsia="ja-JP"/>
        </w:rPr>
        <w:t xml:space="preserve"> in </w:t>
      </w:r>
      <w:r w:rsidR="00616DC5" w:rsidRPr="00B81C72">
        <w:rPr>
          <w:lang w:eastAsia="ja-JP"/>
        </w:rPr>
        <w:t xml:space="preserve">a </w:t>
      </w:r>
      <w:r w:rsidR="00616DC5" w:rsidRPr="00B81C72">
        <w:rPr>
          <w:rStyle w:val="Emphasis"/>
        </w:rPr>
        <w:t>last third of pregnancy management plan</w:t>
      </w:r>
      <w:r w:rsidR="00616DC5" w:rsidRPr="00B81C72">
        <w:rPr>
          <w:lang w:eastAsia="ja-JP"/>
        </w:rPr>
        <w:t xml:space="preserve"> approved in writing by the </w:t>
      </w:r>
      <w:r w:rsidR="000D6346" w:rsidRPr="00B81C72">
        <w:rPr>
          <w:lang w:eastAsia="ja-JP"/>
        </w:rPr>
        <w:t>d</w:t>
      </w:r>
      <w:r w:rsidR="009F7292" w:rsidRPr="00B81C72">
        <w:rPr>
          <w:lang w:eastAsia="ja-JP"/>
        </w:rPr>
        <w:t>epartment</w:t>
      </w:r>
      <w:r w:rsidR="00616DC5" w:rsidRPr="00B81C72">
        <w:rPr>
          <w:lang w:eastAsia="ja-JP"/>
        </w:rPr>
        <w:t>.</w:t>
      </w:r>
    </w:p>
    <w:p w14:paraId="7BBE4E31" w14:textId="77777777" w:rsidR="00DF12ED" w:rsidRPr="00B81C72" w:rsidRDefault="00DF12ED" w:rsidP="00DF12ED">
      <w:pPr>
        <w:pStyle w:val="NormalStandardspara"/>
        <w:rPr>
          <w:lang w:eastAsia="ja-JP"/>
        </w:rPr>
      </w:pPr>
      <w:r w:rsidRPr="00B81C72">
        <w:rPr>
          <w:lang w:eastAsia="ja-JP"/>
        </w:rPr>
        <w:t xml:space="preserve">Sheep with horns must only be sourced for export </w:t>
      </w:r>
      <w:r w:rsidR="00AB2BBB" w:rsidRPr="00B81C72">
        <w:rPr>
          <w:lang w:eastAsia="ja-JP"/>
        </w:rPr>
        <w:t xml:space="preserve">or exported </w:t>
      </w:r>
      <w:r w:rsidRPr="00B81C72">
        <w:rPr>
          <w:lang w:eastAsia="ja-JP"/>
        </w:rPr>
        <w:t>if the horns:</w:t>
      </w:r>
    </w:p>
    <w:p w14:paraId="4ECAADA1" w14:textId="77777777" w:rsidR="00DF12ED" w:rsidRPr="00B81C72" w:rsidRDefault="009F3C21" w:rsidP="00843F70">
      <w:pPr>
        <w:pStyle w:val="ListNumber"/>
        <w:numPr>
          <w:ilvl w:val="0"/>
          <w:numId w:val="81"/>
        </w:numPr>
        <w:rPr>
          <w:lang w:eastAsia="ja-JP"/>
        </w:rPr>
      </w:pPr>
      <w:r w:rsidRPr="00B81C72">
        <w:rPr>
          <w:lang w:eastAsia="ja-JP"/>
        </w:rPr>
        <w:t xml:space="preserve">would not </w:t>
      </w:r>
      <w:r w:rsidR="00DF12ED" w:rsidRPr="00B81C72">
        <w:rPr>
          <w:lang w:eastAsia="ja-JP"/>
        </w:rPr>
        <w:t>cause damage to the head or eyes</w:t>
      </w:r>
      <w:r w:rsidRPr="00B81C72">
        <w:rPr>
          <w:lang w:eastAsia="ja-JP"/>
        </w:rPr>
        <w:t xml:space="preserve"> </w:t>
      </w:r>
      <w:r w:rsidRPr="00B81C72">
        <w:t>of the animal or other animal</w:t>
      </w:r>
      <w:r w:rsidR="00B01DFE" w:rsidRPr="00B81C72">
        <w:t>s</w:t>
      </w:r>
      <w:r w:rsidR="00A66CC1" w:rsidRPr="00B81C72">
        <w:t>;</w:t>
      </w:r>
      <w:r w:rsidR="00B01DFE" w:rsidRPr="00B81C72">
        <w:t xml:space="preserve"> and</w:t>
      </w:r>
    </w:p>
    <w:p w14:paraId="5073CED5" w14:textId="77777777" w:rsidR="00DF12ED" w:rsidRPr="00B81C72" w:rsidRDefault="00DF12ED" w:rsidP="00843F70">
      <w:pPr>
        <w:pStyle w:val="ListNumber"/>
        <w:numPr>
          <w:ilvl w:val="0"/>
          <w:numId w:val="81"/>
        </w:numPr>
        <w:rPr>
          <w:lang w:eastAsia="ja-JP"/>
        </w:rPr>
      </w:pPr>
      <w:r w:rsidRPr="00B81C72">
        <w:rPr>
          <w:lang w:eastAsia="ja-JP"/>
        </w:rPr>
        <w:t>would not endanger other animals during transport</w:t>
      </w:r>
      <w:r w:rsidR="00EB1D6B" w:rsidRPr="00B81C72">
        <w:rPr>
          <w:lang w:eastAsia="ja-JP"/>
        </w:rPr>
        <w:t xml:space="preserve">; </w:t>
      </w:r>
      <w:r w:rsidR="00B01DFE" w:rsidRPr="00B81C72">
        <w:rPr>
          <w:lang w:eastAsia="ja-JP"/>
        </w:rPr>
        <w:t>and</w:t>
      </w:r>
    </w:p>
    <w:p w14:paraId="05D296F3" w14:textId="77777777" w:rsidR="00DF12ED" w:rsidRPr="00B81C72" w:rsidRDefault="00DF12ED" w:rsidP="00843F70">
      <w:pPr>
        <w:pStyle w:val="ListNumber"/>
        <w:numPr>
          <w:ilvl w:val="0"/>
          <w:numId w:val="81"/>
        </w:numPr>
        <w:rPr>
          <w:lang w:eastAsia="ja-JP"/>
        </w:rPr>
      </w:pPr>
      <w:r w:rsidRPr="00B81C72">
        <w:rPr>
          <w:lang w:eastAsia="ja-JP"/>
        </w:rPr>
        <w:t>would not restrict access to feed or water during transport</w:t>
      </w:r>
      <w:r w:rsidR="00A66CC1" w:rsidRPr="00B81C72">
        <w:rPr>
          <w:lang w:eastAsia="ja-JP"/>
        </w:rPr>
        <w:t>;</w:t>
      </w:r>
    </w:p>
    <w:p w14:paraId="7AF5AC62" w14:textId="77777777" w:rsidR="00DF12ED" w:rsidRPr="00B81C72" w:rsidRDefault="00DF12ED" w:rsidP="00843F70">
      <w:pPr>
        <w:pStyle w:val="ListNumber"/>
        <w:numPr>
          <w:ilvl w:val="0"/>
          <w:numId w:val="81"/>
        </w:numPr>
        <w:rPr>
          <w:lang w:eastAsia="ja-JP"/>
        </w:rPr>
      </w:pPr>
      <w:r w:rsidRPr="00B81C72">
        <w:rPr>
          <w:lang w:eastAsia="ja-JP"/>
        </w:rPr>
        <w:t>are no longer than 1</w:t>
      </w:r>
      <w:r w:rsidR="000B5C0D" w:rsidRPr="00B81C72">
        <w:rPr>
          <w:lang w:eastAsia="ja-JP"/>
        </w:rPr>
        <w:t> </w:t>
      </w:r>
      <w:r w:rsidRPr="00B81C72">
        <w:rPr>
          <w:lang w:eastAsia="ja-JP"/>
        </w:rPr>
        <w:t xml:space="preserve">full curl, unless </w:t>
      </w:r>
      <w:r w:rsidR="00A66CC1" w:rsidRPr="00B81C72">
        <w:rPr>
          <w:lang w:eastAsia="ja-JP"/>
        </w:rPr>
        <w:t>otherwise provided in</w:t>
      </w:r>
      <w:r w:rsidR="00826ECD" w:rsidRPr="00B81C72">
        <w:rPr>
          <w:lang w:eastAsia="ja-JP"/>
        </w:rPr>
        <w:t xml:space="preserve"> a </w:t>
      </w:r>
      <w:r w:rsidR="00826ECD" w:rsidRPr="00B81C72">
        <w:rPr>
          <w:rStyle w:val="Emphasis"/>
        </w:rPr>
        <w:t>long</w:t>
      </w:r>
      <w:r w:rsidR="00B320C2" w:rsidRPr="00B81C72">
        <w:rPr>
          <w:rStyle w:val="Emphasis"/>
        </w:rPr>
        <w:t>-</w:t>
      </w:r>
      <w:r w:rsidR="00826ECD" w:rsidRPr="00B81C72">
        <w:rPr>
          <w:rStyle w:val="Emphasis"/>
        </w:rPr>
        <w:t>horn</w:t>
      </w:r>
      <w:r w:rsidR="003E2388" w:rsidRPr="00B81C72">
        <w:rPr>
          <w:rStyle w:val="Emphasis"/>
        </w:rPr>
        <w:t>ed</w:t>
      </w:r>
      <w:r w:rsidR="00826ECD" w:rsidRPr="00B81C72">
        <w:rPr>
          <w:rStyle w:val="Emphasis"/>
        </w:rPr>
        <w:t xml:space="preserve"> livestock management plan</w:t>
      </w:r>
      <w:r w:rsidRPr="00B81C72">
        <w:rPr>
          <w:lang w:eastAsia="ja-JP"/>
        </w:rPr>
        <w:t xml:space="preserve"> approved in writing by the </w:t>
      </w:r>
      <w:r w:rsidR="000D6346" w:rsidRPr="00B81C72">
        <w:rPr>
          <w:lang w:eastAsia="ja-JP"/>
        </w:rPr>
        <w:t>d</w:t>
      </w:r>
      <w:r w:rsidR="009F7292" w:rsidRPr="00B81C72">
        <w:rPr>
          <w:lang w:eastAsia="ja-JP"/>
        </w:rPr>
        <w:t>epartment</w:t>
      </w:r>
      <w:r w:rsidRPr="00B81C72">
        <w:rPr>
          <w:lang w:eastAsia="ja-JP"/>
        </w:rPr>
        <w:t>.</w:t>
      </w:r>
    </w:p>
    <w:p w14:paraId="3DE33013" w14:textId="29D51ED3" w:rsidR="00DF12ED" w:rsidRDefault="00616DC5" w:rsidP="00DF12ED">
      <w:pPr>
        <w:pStyle w:val="NormalStandardspara"/>
        <w:rPr>
          <w:lang w:eastAsia="ja-JP"/>
        </w:rPr>
      </w:pPr>
      <w:r>
        <w:rPr>
          <w:lang w:eastAsia="ja-JP"/>
        </w:rPr>
        <w:t xml:space="preserve">Sheep must be penned in accordance with the minimum aircraft crate pen area requirements shown in </w:t>
      </w:r>
      <w:r w:rsidR="00FF43CD">
        <w:rPr>
          <w:highlight w:val="yellow"/>
          <w:lang w:eastAsia="ja-JP"/>
        </w:rPr>
        <w:fldChar w:fldCharType="begin"/>
      </w:r>
      <w:r w:rsidR="00FF43CD">
        <w:rPr>
          <w:lang w:eastAsia="ja-JP"/>
        </w:rPr>
        <w:instrText xml:space="preserve"> REF _Ref32485260 \h </w:instrText>
      </w:r>
      <w:r w:rsidR="00FF43CD">
        <w:rPr>
          <w:highlight w:val="yellow"/>
          <w:lang w:eastAsia="ja-JP"/>
        </w:rPr>
      </w:r>
      <w:r w:rsidR="00FF43CD">
        <w:rPr>
          <w:highlight w:val="yellow"/>
          <w:lang w:eastAsia="ja-JP"/>
        </w:rPr>
        <w:fldChar w:fldCharType="separate"/>
      </w:r>
      <w:r w:rsidR="00201688">
        <w:t xml:space="preserve">Table </w:t>
      </w:r>
      <w:r w:rsidR="00201688">
        <w:rPr>
          <w:noProof/>
        </w:rPr>
        <w:t>36</w:t>
      </w:r>
      <w:r w:rsidR="00FF43CD">
        <w:rPr>
          <w:highlight w:val="yellow"/>
          <w:lang w:eastAsia="ja-JP"/>
        </w:rPr>
        <w:fldChar w:fldCharType="end"/>
      </w:r>
      <w:r w:rsidR="008D5B56">
        <w:rPr>
          <w:lang w:eastAsia="ja-JP"/>
        </w:rPr>
        <w:t xml:space="preserve">. For </w:t>
      </w:r>
      <w:r>
        <w:rPr>
          <w:lang w:eastAsia="ja-JP"/>
        </w:rPr>
        <w:t xml:space="preserve">weights between those shown in </w:t>
      </w:r>
      <w:r w:rsidR="00795366">
        <w:rPr>
          <w:lang w:eastAsia="ja-JP"/>
        </w:rPr>
        <w:fldChar w:fldCharType="begin"/>
      </w:r>
      <w:r w:rsidR="00795366">
        <w:rPr>
          <w:lang w:eastAsia="ja-JP"/>
        </w:rPr>
        <w:instrText xml:space="preserve"> REF _Ref32485260 \h </w:instrText>
      </w:r>
      <w:r w:rsidR="00795366">
        <w:rPr>
          <w:lang w:eastAsia="ja-JP"/>
        </w:rPr>
      </w:r>
      <w:r w:rsidR="00795366">
        <w:rPr>
          <w:lang w:eastAsia="ja-JP"/>
        </w:rPr>
        <w:fldChar w:fldCharType="separate"/>
      </w:r>
      <w:r w:rsidR="00201688">
        <w:t xml:space="preserve">Table </w:t>
      </w:r>
      <w:r w:rsidR="00201688">
        <w:rPr>
          <w:noProof/>
        </w:rPr>
        <w:t>36</w:t>
      </w:r>
      <w:r w:rsidR="00795366">
        <w:rPr>
          <w:lang w:eastAsia="ja-JP"/>
        </w:rPr>
        <w:fldChar w:fldCharType="end"/>
      </w:r>
      <w:r>
        <w:rPr>
          <w:lang w:eastAsia="ja-JP"/>
        </w:rPr>
        <w:t xml:space="preserve">, </w:t>
      </w:r>
      <w:r w:rsidR="00DF12ED">
        <w:rPr>
          <w:lang w:eastAsia="ja-JP"/>
        </w:rPr>
        <w:t xml:space="preserve">the minimum pen area per head </w:t>
      </w:r>
      <w:r w:rsidR="00D42D40">
        <w:rPr>
          <w:lang w:eastAsia="ja-JP"/>
        </w:rPr>
        <w:t xml:space="preserve">must </w:t>
      </w:r>
      <w:r w:rsidR="00DF12ED">
        <w:rPr>
          <w:lang w:eastAsia="ja-JP"/>
        </w:rPr>
        <w:t>be calculated by linear interpolation.</w:t>
      </w:r>
    </w:p>
    <w:p w14:paraId="4FB82823" w14:textId="77777777" w:rsidR="00163298" w:rsidRDefault="00DF12ED" w:rsidP="00BD1D7E">
      <w:pPr>
        <w:pStyle w:val="NormalStandardspara"/>
        <w:rPr>
          <w:lang w:eastAsia="ja-JP"/>
        </w:rPr>
      </w:pPr>
      <w:r>
        <w:rPr>
          <w:lang w:eastAsia="ja-JP"/>
        </w:rPr>
        <w:t xml:space="preserve">When calculating pen </w:t>
      </w:r>
      <w:r w:rsidR="004877A6">
        <w:rPr>
          <w:lang w:eastAsia="ja-JP"/>
        </w:rPr>
        <w:t xml:space="preserve">space </w:t>
      </w:r>
      <w:r>
        <w:rPr>
          <w:lang w:eastAsia="ja-JP"/>
        </w:rPr>
        <w:t>allocation, the pen area pe</w:t>
      </w:r>
      <w:r w:rsidR="0022695A">
        <w:rPr>
          <w:lang w:eastAsia="ja-JP"/>
        </w:rPr>
        <w:t>r head must be increased by 10%</w:t>
      </w:r>
      <w:r>
        <w:rPr>
          <w:lang w:eastAsia="ja-JP"/>
        </w:rPr>
        <w:t>:</w:t>
      </w:r>
    </w:p>
    <w:p w14:paraId="66E89B62" w14:textId="25ABB849" w:rsidR="00DF12ED" w:rsidRDefault="0022695A" w:rsidP="00843F70">
      <w:pPr>
        <w:pStyle w:val="ListNumber"/>
        <w:numPr>
          <w:ilvl w:val="0"/>
          <w:numId w:val="82"/>
        </w:numPr>
        <w:rPr>
          <w:lang w:eastAsia="ja-JP"/>
        </w:rPr>
      </w:pPr>
      <w:bookmarkStart w:id="291" w:name="_Ref35353121"/>
      <w:r>
        <w:rPr>
          <w:lang w:eastAsia="ja-JP"/>
        </w:rPr>
        <w:t xml:space="preserve">for </w:t>
      </w:r>
      <w:r w:rsidR="00DF12ED">
        <w:rPr>
          <w:lang w:eastAsia="ja-JP"/>
        </w:rPr>
        <w:t>sheep with horns</w:t>
      </w:r>
      <w:r w:rsidR="00163298">
        <w:rPr>
          <w:lang w:eastAsia="ja-JP"/>
        </w:rPr>
        <w:t xml:space="preserve"> (not cumulative with </w:t>
      </w:r>
      <w:r w:rsidR="0051169F">
        <w:rPr>
          <w:lang w:eastAsia="ja-JP"/>
        </w:rPr>
        <w:fldChar w:fldCharType="begin"/>
      </w:r>
      <w:r w:rsidR="0051169F">
        <w:rPr>
          <w:lang w:eastAsia="ja-JP"/>
        </w:rPr>
        <w:instrText xml:space="preserve"> REF _Ref40710488 \r \h </w:instrText>
      </w:r>
      <w:r w:rsidR="0051169F">
        <w:rPr>
          <w:lang w:eastAsia="ja-JP"/>
        </w:rPr>
      </w:r>
      <w:r w:rsidR="0051169F">
        <w:rPr>
          <w:lang w:eastAsia="ja-JP"/>
        </w:rPr>
        <w:fldChar w:fldCharType="separate"/>
      </w:r>
      <w:r w:rsidR="00201688">
        <w:rPr>
          <w:lang w:eastAsia="ja-JP"/>
        </w:rPr>
        <w:t>b)</w:t>
      </w:r>
      <w:r w:rsidR="0051169F">
        <w:rPr>
          <w:lang w:eastAsia="ja-JP"/>
        </w:rPr>
        <w:fldChar w:fldCharType="end"/>
      </w:r>
      <w:r w:rsidR="009A29A7">
        <w:rPr>
          <w:lang w:eastAsia="ja-JP"/>
        </w:rPr>
        <w:t>)</w:t>
      </w:r>
      <w:r w:rsidR="004C2ED5">
        <w:rPr>
          <w:lang w:eastAsia="ja-JP"/>
        </w:rPr>
        <w:t>; and</w:t>
      </w:r>
      <w:bookmarkEnd w:id="291"/>
    </w:p>
    <w:p w14:paraId="049DE22F" w14:textId="17C935C2" w:rsidR="00DF12ED" w:rsidRDefault="0022695A" w:rsidP="00843F70">
      <w:pPr>
        <w:pStyle w:val="ListNumber"/>
        <w:numPr>
          <w:ilvl w:val="0"/>
          <w:numId w:val="82"/>
        </w:numPr>
        <w:rPr>
          <w:lang w:eastAsia="ja-JP"/>
        </w:rPr>
      </w:pPr>
      <w:bookmarkStart w:id="292" w:name="_Ref35353099"/>
      <w:bookmarkStart w:id="293" w:name="_Ref40710488"/>
      <w:r>
        <w:rPr>
          <w:lang w:eastAsia="ja-JP"/>
        </w:rPr>
        <w:t xml:space="preserve">for </w:t>
      </w:r>
      <w:r w:rsidR="00DF12ED">
        <w:rPr>
          <w:lang w:eastAsia="ja-JP"/>
        </w:rPr>
        <w:t>sheep with more than 25mm of wool</w:t>
      </w:r>
      <w:r w:rsidR="00163298">
        <w:rPr>
          <w:lang w:eastAsia="ja-JP"/>
        </w:rPr>
        <w:t xml:space="preserve"> or hair (not cumulative with</w:t>
      </w:r>
      <w:bookmarkEnd w:id="292"/>
      <w:r w:rsidR="001451C5">
        <w:rPr>
          <w:lang w:eastAsia="ja-JP"/>
        </w:rPr>
        <w:t xml:space="preserve"> </w:t>
      </w:r>
      <w:r w:rsidR="001451C5">
        <w:rPr>
          <w:lang w:eastAsia="ja-JP"/>
        </w:rPr>
        <w:fldChar w:fldCharType="begin"/>
      </w:r>
      <w:r w:rsidR="001451C5">
        <w:rPr>
          <w:lang w:eastAsia="ja-JP"/>
        </w:rPr>
        <w:instrText xml:space="preserve"> REF _Ref35353121 \r \h </w:instrText>
      </w:r>
      <w:r w:rsidR="001451C5">
        <w:rPr>
          <w:lang w:eastAsia="ja-JP"/>
        </w:rPr>
      </w:r>
      <w:r w:rsidR="001451C5">
        <w:rPr>
          <w:lang w:eastAsia="ja-JP"/>
        </w:rPr>
        <w:fldChar w:fldCharType="separate"/>
      </w:r>
      <w:r w:rsidR="00201688">
        <w:rPr>
          <w:lang w:eastAsia="ja-JP"/>
        </w:rPr>
        <w:t>a)</w:t>
      </w:r>
      <w:r w:rsidR="001451C5">
        <w:rPr>
          <w:lang w:eastAsia="ja-JP"/>
        </w:rPr>
        <w:fldChar w:fldCharType="end"/>
      </w:r>
      <w:r w:rsidR="0051169F">
        <w:rPr>
          <w:lang w:eastAsia="ja-JP"/>
        </w:rPr>
        <w:t>)</w:t>
      </w:r>
      <w:r w:rsidR="00DF12ED">
        <w:rPr>
          <w:lang w:eastAsia="ja-JP"/>
        </w:rPr>
        <w:t>.</w:t>
      </w:r>
      <w:bookmarkEnd w:id="293"/>
    </w:p>
    <w:p w14:paraId="37FAE7E9" w14:textId="493D41BD" w:rsidR="00DF12ED" w:rsidRDefault="00E92F3B" w:rsidP="00E92F3B">
      <w:pPr>
        <w:pStyle w:val="Caption"/>
        <w:rPr>
          <w:lang w:eastAsia="ja-JP"/>
        </w:rPr>
      </w:pPr>
      <w:bookmarkStart w:id="294" w:name="_Ref32485260"/>
      <w:bookmarkStart w:id="295" w:name="_Toc54602997"/>
      <w:r>
        <w:t xml:space="preserve">Table </w:t>
      </w:r>
      <w:r w:rsidR="008F710F">
        <w:rPr>
          <w:noProof/>
        </w:rPr>
        <w:fldChar w:fldCharType="begin"/>
      </w:r>
      <w:r w:rsidR="008F710F">
        <w:rPr>
          <w:noProof/>
        </w:rPr>
        <w:instrText xml:space="preserve"> SEQ Table \* ARABIC </w:instrText>
      </w:r>
      <w:r w:rsidR="008F710F">
        <w:rPr>
          <w:noProof/>
        </w:rPr>
        <w:fldChar w:fldCharType="separate"/>
      </w:r>
      <w:r w:rsidR="00201688">
        <w:rPr>
          <w:noProof/>
        </w:rPr>
        <w:t>36</w:t>
      </w:r>
      <w:r w:rsidR="008F710F">
        <w:rPr>
          <w:noProof/>
        </w:rPr>
        <w:fldChar w:fldCharType="end"/>
      </w:r>
      <w:bookmarkEnd w:id="294"/>
      <w:r w:rsidR="00DF12ED">
        <w:rPr>
          <w:lang w:eastAsia="ja-JP"/>
        </w:rPr>
        <w:t xml:space="preserve"> Minimum aircraft crate pen area for sheep exported by air</w:t>
      </w:r>
      <w:bookmarkEnd w:id="295"/>
    </w:p>
    <w:p w14:paraId="2F9FB062" w14:textId="77777777" w:rsidR="00987022" w:rsidRDefault="00987022" w:rsidP="0053544E">
      <w:pPr>
        <w:pStyle w:val="TableHeading"/>
        <w:sectPr w:rsidR="00987022"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1709"/>
      </w:tblGrid>
      <w:tr w:rsidR="009D4537" w14:paraId="202C4B75" w14:textId="77777777" w:rsidTr="00A7257E">
        <w:trPr>
          <w:cantSplit/>
          <w:trHeight w:val="545"/>
          <w:tblHeader/>
        </w:trPr>
        <w:tc>
          <w:tcPr>
            <w:tcW w:w="1986" w:type="pct"/>
            <w:tcBorders>
              <w:top w:val="single" w:sz="4" w:space="0" w:color="auto"/>
              <w:bottom w:val="single" w:sz="4" w:space="0" w:color="auto"/>
            </w:tcBorders>
          </w:tcPr>
          <w:p w14:paraId="1C3E782B" w14:textId="77777777" w:rsidR="009D4537" w:rsidRDefault="009D4537" w:rsidP="0053544E">
            <w:pPr>
              <w:pStyle w:val="TableHeading"/>
            </w:pPr>
            <w:r w:rsidRPr="004B220D">
              <w:t>Liveweight (kg)</w:t>
            </w:r>
          </w:p>
        </w:tc>
        <w:tc>
          <w:tcPr>
            <w:tcW w:w="3014" w:type="pct"/>
            <w:tcBorders>
              <w:top w:val="single" w:sz="4" w:space="0" w:color="auto"/>
              <w:bottom w:val="single" w:sz="4" w:space="0" w:color="auto"/>
            </w:tcBorders>
          </w:tcPr>
          <w:p w14:paraId="2394D7EC" w14:textId="77777777" w:rsidR="009D4537" w:rsidRDefault="009D4537" w:rsidP="0053544E">
            <w:pPr>
              <w:pStyle w:val="TableHeading"/>
            </w:pPr>
            <w:r w:rsidRPr="004B220D">
              <w:t>Minimum pen area (</w:t>
            </w:r>
            <w:r>
              <w:t>m</w:t>
            </w:r>
            <w:r w:rsidRPr="00933260">
              <w:rPr>
                <w:vertAlign w:val="superscript"/>
              </w:rPr>
              <w:t>2</w:t>
            </w:r>
            <w:r>
              <w:rPr>
                <w:vertAlign w:val="superscript"/>
              </w:rPr>
              <w:t>/</w:t>
            </w:r>
            <w:r w:rsidRPr="004B220D">
              <w:t>head)</w:t>
            </w:r>
          </w:p>
        </w:tc>
      </w:tr>
      <w:tr w:rsidR="009D4537" w14:paraId="5164ED35" w14:textId="77777777" w:rsidTr="00A7257E">
        <w:trPr>
          <w:trHeight w:val="324"/>
        </w:trPr>
        <w:tc>
          <w:tcPr>
            <w:tcW w:w="1986" w:type="pct"/>
            <w:tcBorders>
              <w:top w:val="single" w:sz="4" w:space="0" w:color="auto"/>
            </w:tcBorders>
          </w:tcPr>
          <w:p w14:paraId="5E578F5C" w14:textId="77777777" w:rsidR="009D4537" w:rsidRDefault="009D4537" w:rsidP="00620CC9">
            <w:pPr>
              <w:pStyle w:val="TableText"/>
            </w:pPr>
            <w:r>
              <w:t>20</w:t>
            </w:r>
          </w:p>
        </w:tc>
        <w:tc>
          <w:tcPr>
            <w:tcW w:w="3014" w:type="pct"/>
            <w:tcBorders>
              <w:top w:val="single" w:sz="4" w:space="0" w:color="auto"/>
            </w:tcBorders>
          </w:tcPr>
          <w:p w14:paraId="60239DAD" w14:textId="77777777" w:rsidR="009D4537" w:rsidRDefault="009D4537" w:rsidP="00620CC9">
            <w:pPr>
              <w:pStyle w:val="TableText"/>
            </w:pPr>
            <w:r>
              <w:t>0.150</w:t>
            </w:r>
          </w:p>
        </w:tc>
      </w:tr>
      <w:tr w:rsidR="009D4537" w14:paraId="30EA39EE" w14:textId="77777777" w:rsidTr="00A7257E">
        <w:trPr>
          <w:trHeight w:val="324"/>
        </w:trPr>
        <w:tc>
          <w:tcPr>
            <w:tcW w:w="1986" w:type="pct"/>
          </w:tcPr>
          <w:p w14:paraId="27ECF1A8" w14:textId="77777777" w:rsidR="009D4537" w:rsidRDefault="009D4537" w:rsidP="00620CC9">
            <w:pPr>
              <w:pStyle w:val="TableText"/>
            </w:pPr>
            <w:r>
              <w:t>21</w:t>
            </w:r>
          </w:p>
        </w:tc>
        <w:tc>
          <w:tcPr>
            <w:tcW w:w="3014" w:type="pct"/>
          </w:tcPr>
          <w:p w14:paraId="47FF86FC" w14:textId="77777777" w:rsidR="009D4537" w:rsidRDefault="009D4537" w:rsidP="00620CC9">
            <w:pPr>
              <w:pStyle w:val="TableText"/>
            </w:pPr>
            <w:r>
              <w:t>0.154</w:t>
            </w:r>
          </w:p>
        </w:tc>
      </w:tr>
      <w:tr w:rsidR="009D4537" w14:paraId="1BCA0D4B" w14:textId="77777777" w:rsidTr="00A7257E">
        <w:trPr>
          <w:trHeight w:val="337"/>
        </w:trPr>
        <w:tc>
          <w:tcPr>
            <w:tcW w:w="1986" w:type="pct"/>
          </w:tcPr>
          <w:p w14:paraId="24BD24C6" w14:textId="77777777" w:rsidR="009D4537" w:rsidRDefault="009D4537" w:rsidP="00620CC9">
            <w:pPr>
              <w:pStyle w:val="TableText"/>
            </w:pPr>
            <w:r>
              <w:t>22</w:t>
            </w:r>
          </w:p>
        </w:tc>
        <w:tc>
          <w:tcPr>
            <w:tcW w:w="3014" w:type="pct"/>
          </w:tcPr>
          <w:p w14:paraId="07387415" w14:textId="77777777" w:rsidR="009D4537" w:rsidRDefault="009D4537" w:rsidP="00620CC9">
            <w:pPr>
              <w:pStyle w:val="TableText"/>
            </w:pPr>
            <w:r>
              <w:t>0.158</w:t>
            </w:r>
          </w:p>
        </w:tc>
      </w:tr>
      <w:tr w:rsidR="009D4537" w14:paraId="5880F0ED" w14:textId="77777777" w:rsidTr="00A7257E">
        <w:trPr>
          <w:trHeight w:val="324"/>
        </w:trPr>
        <w:tc>
          <w:tcPr>
            <w:tcW w:w="1986" w:type="pct"/>
          </w:tcPr>
          <w:p w14:paraId="316CAA8C" w14:textId="77777777" w:rsidR="009D4537" w:rsidRDefault="009D4537" w:rsidP="00620CC9">
            <w:pPr>
              <w:pStyle w:val="TableText"/>
            </w:pPr>
            <w:r>
              <w:t>23</w:t>
            </w:r>
          </w:p>
        </w:tc>
        <w:tc>
          <w:tcPr>
            <w:tcW w:w="3014" w:type="pct"/>
          </w:tcPr>
          <w:p w14:paraId="30D78E75" w14:textId="77777777" w:rsidR="009D4537" w:rsidRDefault="009D4537" w:rsidP="00620CC9">
            <w:pPr>
              <w:pStyle w:val="TableText"/>
            </w:pPr>
            <w:r>
              <w:t>0.162</w:t>
            </w:r>
          </w:p>
        </w:tc>
      </w:tr>
      <w:tr w:rsidR="009D4537" w14:paraId="5CBBD13E" w14:textId="77777777" w:rsidTr="00A7257E">
        <w:trPr>
          <w:trHeight w:val="337"/>
        </w:trPr>
        <w:tc>
          <w:tcPr>
            <w:tcW w:w="1986" w:type="pct"/>
          </w:tcPr>
          <w:p w14:paraId="65A78671" w14:textId="77777777" w:rsidR="009D4537" w:rsidRDefault="009D4537" w:rsidP="00620CC9">
            <w:pPr>
              <w:pStyle w:val="TableText"/>
            </w:pPr>
            <w:r>
              <w:t>24</w:t>
            </w:r>
          </w:p>
        </w:tc>
        <w:tc>
          <w:tcPr>
            <w:tcW w:w="3014" w:type="pct"/>
          </w:tcPr>
          <w:p w14:paraId="66DD8ECA" w14:textId="77777777" w:rsidR="009D4537" w:rsidRDefault="009D4537" w:rsidP="00620CC9">
            <w:pPr>
              <w:pStyle w:val="TableText"/>
            </w:pPr>
            <w:r>
              <w:t>0.166</w:t>
            </w:r>
          </w:p>
        </w:tc>
      </w:tr>
      <w:tr w:rsidR="009D4537" w14:paraId="26E4798D" w14:textId="77777777" w:rsidTr="00A7257E">
        <w:trPr>
          <w:trHeight w:val="324"/>
        </w:trPr>
        <w:tc>
          <w:tcPr>
            <w:tcW w:w="1986" w:type="pct"/>
          </w:tcPr>
          <w:p w14:paraId="2C572D03" w14:textId="77777777" w:rsidR="009D4537" w:rsidRDefault="009D4537" w:rsidP="00620CC9">
            <w:pPr>
              <w:pStyle w:val="TableText"/>
            </w:pPr>
            <w:r>
              <w:t>25</w:t>
            </w:r>
          </w:p>
        </w:tc>
        <w:tc>
          <w:tcPr>
            <w:tcW w:w="3014" w:type="pct"/>
          </w:tcPr>
          <w:p w14:paraId="27669EBD" w14:textId="77777777" w:rsidR="009D4537" w:rsidRDefault="009D4537" w:rsidP="00620CC9">
            <w:pPr>
              <w:pStyle w:val="TableText"/>
            </w:pPr>
            <w:r>
              <w:t>0.170</w:t>
            </w:r>
          </w:p>
        </w:tc>
      </w:tr>
      <w:tr w:rsidR="009D4537" w14:paraId="2053C495" w14:textId="77777777" w:rsidTr="00A7257E">
        <w:trPr>
          <w:trHeight w:val="324"/>
        </w:trPr>
        <w:tc>
          <w:tcPr>
            <w:tcW w:w="1986" w:type="pct"/>
          </w:tcPr>
          <w:p w14:paraId="2617D53D" w14:textId="77777777" w:rsidR="009D4537" w:rsidRDefault="009D4537" w:rsidP="00620CC9">
            <w:pPr>
              <w:pStyle w:val="TableText"/>
            </w:pPr>
            <w:r>
              <w:t>26</w:t>
            </w:r>
          </w:p>
        </w:tc>
        <w:tc>
          <w:tcPr>
            <w:tcW w:w="3014" w:type="pct"/>
          </w:tcPr>
          <w:p w14:paraId="7B5C55C8" w14:textId="77777777" w:rsidR="009D4537" w:rsidRDefault="009D4537" w:rsidP="00620CC9">
            <w:pPr>
              <w:pStyle w:val="TableText"/>
            </w:pPr>
            <w:r>
              <w:t>0.174</w:t>
            </w:r>
          </w:p>
        </w:tc>
      </w:tr>
      <w:tr w:rsidR="009D4537" w14:paraId="1FF5CD34" w14:textId="77777777" w:rsidTr="00A7257E">
        <w:trPr>
          <w:trHeight w:val="337"/>
        </w:trPr>
        <w:tc>
          <w:tcPr>
            <w:tcW w:w="1986" w:type="pct"/>
          </w:tcPr>
          <w:p w14:paraId="48A94366" w14:textId="77777777" w:rsidR="009D4537" w:rsidRDefault="009D4537" w:rsidP="00620CC9">
            <w:pPr>
              <w:pStyle w:val="TableText"/>
            </w:pPr>
            <w:r>
              <w:t>27</w:t>
            </w:r>
          </w:p>
        </w:tc>
        <w:tc>
          <w:tcPr>
            <w:tcW w:w="3014" w:type="pct"/>
          </w:tcPr>
          <w:p w14:paraId="208B6D88" w14:textId="77777777" w:rsidR="009D4537" w:rsidRDefault="009D4537" w:rsidP="00620CC9">
            <w:pPr>
              <w:pStyle w:val="TableText"/>
            </w:pPr>
            <w:r>
              <w:t>0.178</w:t>
            </w:r>
          </w:p>
        </w:tc>
      </w:tr>
      <w:tr w:rsidR="009D4537" w14:paraId="31B325C6" w14:textId="77777777" w:rsidTr="00A7257E">
        <w:trPr>
          <w:trHeight w:val="337"/>
        </w:trPr>
        <w:tc>
          <w:tcPr>
            <w:tcW w:w="1986" w:type="pct"/>
          </w:tcPr>
          <w:p w14:paraId="33CE12B7" w14:textId="77777777" w:rsidR="009D4537" w:rsidRDefault="009D4537" w:rsidP="00620CC9">
            <w:pPr>
              <w:pStyle w:val="TableText"/>
            </w:pPr>
            <w:r>
              <w:t>28</w:t>
            </w:r>
          </w:p>
        </w:tc>
        <w:tc>
          <w:tcPr>
            <w:tcW w:w="3014" w:type="pct"/>
          </w:tcPr>
          <w:p w14:paraId="03B0D39F" w14:textId="77777777" w:rsidR="009D4537" w:rsidRDefault="009D4537" w:rsidP="00620CC9">
            <w:pPr>
              <w:pStyle w:val="TableText"/>
            </w:pPr>
            <w:r>
              <w:t>0.182</w:t>
            </w:r>
          </w:p>
        </w:tc>
      </w:tr>
      <w:tr w:rsidR="009D4537" w14:paraId="4E6463E1" w14:textId="77777777" w:rsidTr="00A7257E">
        <w:trPr>
          <w:trHeight w:val="324"/>
        </w:trPr>
        <w:tc>
          <w:tcPr>
            <w:tcW w:w="1986" w:type="pct"/>
          </w:tcPr>
          <w:p w14:paraId="40BCDA72" w14:textId="77777777" w:rsidR="009D4537" w:rsidRDefault="009D4537" w:rsidP="00620CC9">
            <w:pPr>
              <w:pStyle w:val="TableText"/>
            </w:pPr>
            <w:r>
              <w:t>29</w:t>
            </w:r>
          </w:p>
        </w:tc>
        <w:tc>
          <w:tcPr>
            <w:tcW w:w="3014" w:type="pct"/>
          </w:tcPr>
          <w:p w14:paraId="28152620" w14:textId="77777777" w:rsidR="009D4537" w:rsidRDefault="009D4537" w:rsidP="00620CC9">
            <w:pPr>
              <w:pStyle w:val="TableText"/>
            </w:pPr>
            <w:r>
              <w:t>0.186</w:t>
            </w:r>
          </w:p>
        </w:tc>
      </w:tr>
      <w:tr w:rsidR="009D4537" w14:paraId="696C4AD2" w14:textId="77777777" w:rsidTr="00A7257E">
        <w:trPr>
          <w:trHeight w:val="324"/>
        </w:trPr>
        <w:tc>
          <w:tcPr>
            <w:tcW w:w="1986" w:type="pct"/>
          </w:tcPr>
          <w:p w14:paraId="7C5888CC" w14:textId="77777777" w:rsidR="009D4537" w:rsidRDefault="009D4537" w:rsidP="00620CC9">
            <w:pPr>
              <w:pStyle w:val="TableText"/>
            </w:pPr>
            <w:r>
              <w:t>30</w:t>
            </w:r>
          </w:p>
        </w:tc>
        <w:tc>
          <w:tcPr>
            <w:tcW w:w="3014" w:type="pct"/>
          </w:tcPr>
          <w:p w14:paraId="6B85070C" w14:textId="77777777" w:rsidR="009D4537" w:rsidRDefault="009D4537" w:rsidP="00620CC9">
            <w:pPr>
              <w:pStyle w:val="TableText"/>
            </w:pPr>
            <w:r>
              <w:t>0.190</w:t>
            </w:r>
          </w:p>
        </w:tc>
      </w:tr>
      <w:tr w:rsidR="009D4537" w14:paraId="32FC98D6" w14:textId="77777777" w:rsidTr="00A7257E">
        <w:trPr>
          <w:trHeight w:val="337"/>
        </w:trPr>
        <w:tc>
          <w:tcPr>
            <w:tcW w:w="1986" w:type="pct"/>
          </w:tcPr>
          <w:p w14:paraId="7A7F570B" w14:textId="77777777" w:rsidR="009D4537" w:rsidRDefault="009D4537" w:rsidP="00620CC9">
            <w:pPr>
              <w:pStyle w:val="TableText"/>
            </w:pPr>
            <w:r>
              <w:t>31</w:t>
            </w:r>
          </w:p>
        </w:tc>
        <w:tc>
          <w:tcPr>
            <w:tcW w:w="3014" w:type="pct"/>
          </w:tcPr>
          <w:p w14:paraId="023B2B66" w14:textId="77777777" w:rsidR="009D4537" w:rsidRDefault="009D4537" w:rsidP="00620CC9">
            <w:pPr>
              <w:pStyle w:val="TableText"/>
            </w:pPr>
            <w:r>
              <w:t>0.194</w:t>
            </w:r>
          </w:p>
        </w:tc>
      </w:tr>
      <w:tr w:rsidR="009D4537" w14:paraId="4C6DB641" w14:textId="77777777" w:rsidTr="00A7257E">
        <w:trPr>
          <w:trHeight w:val="337"/>
        </w:trPr>
        <w:tc>
          <w:tcPr>
            <w:tcW w:w="1986" w:type="pct"/>
          </w:tcPr>
          <w:p w14:paraId="1F8006BD" w14:textId="77777777" w:rsidR="009D4537" w:rsidRDefault="009D4537" w:rsidP="00620CC9">
            <w:pPr>
              <w:pStyle w:val="TableText"/>
            </w:pPr>
            <w:r>
              <w:t>32</w:t>
            </w:r>
          </w:p>
        </w:tc>
        <w:tc>
          <w:tcPr>
            <w:tcW w:w="3014" w:type="pct"/>
          </w:tcPr>
          <w:p w14:paraId="0D8F4599" w14:textId="77777777" w:rsidR="009D4537" w:rsidRDefault="009D4537" w:rsidP="00620CC9">
            <w:pPr>
              <w:pStyle w:val="TableText"/>
            </w:pPr>
            <w:r>
              <w:t>0.198</w:t>
            </w:r>
          </w:p>
        </w:tc>
      </w:tr>
      <w:tr w:rsidR="009D4537" w14:paraId="367BF940" w14:textId="77777777" w:rsidTr="00A7257E">
        <w:trPr>
          <w:trHeight w:val="324"/>
        </w:trPr>
        <w:tc>
          <w:tcPr>
            <w:tcW w:w="1986" w:type="pct"/>
          </w:tcPr>
          <w:p w14:paraId="27F5B3E1" w14:textId="77777777" w:rsidR="009D4537" w:rsidRDefault="009D4537" w:rsidP="00620CC9">
            <w:pPr>
              <w:pStyle w:val="TableText"/>
            </w:pPr>
            <w:r>
              <w:t>33</w:t>
            </w:r>
          </w:p>
        </w:tc>
        <w:tc>
          <w:tcPr>
            <w:tcW w:w="3014" w:type="pct"/>
          </w:tcPr>
          <w:p w14:paraId="18029788" w14:textId="77777777" w:rsidR="009D4537" w:rsidRDefault="009D4537" w:rsidP="00620CC9">
            <w:pPr>
              <w:pStyle w:val="TableText"/>
            </w:pPr>
            <w:r>
              <w:t>0.202</w:t>
            </w:r>
          </w:p>
        </w:tc>
      </w:tr>
      <w:tr w:rsidR="009D4537" w14:paraId="258AA45D" w14:textId="77777777" w:rsidTr="00A7257E">
        <w:trPr>
          <w:trHeight w:val="324"/>
        </w:trPr>
        <w:tc>
          <w:tcPr>
            <w:tcW w:w="1986" w:type="pct"/>
          </w:tcPr>
          <w:p w14:paraId="4D15D29B" w14:textId="77777777" w:rsidR="009D4537" w:rsidRDefault="009D4537" w:rsidP="00620CC9">
            <w:pPr>
              <w:pStyle w:val="TableText"/>
            </w:pPr>
            <w:r>
              <w:t>34</w:t>
            </w:r>
          </w:p>
        </w:tc>
        <w:tc>
          <w:tcPr>
            <w:tcW w:w="3014" w:type="pct"/>
          </w:tcPr>
          <w:p w14:paraId="593D73A7" w14:textId="77777777" w:rsidR="009D4537" w:rsidRDefault="009D4537" w:rsidP="00620CC9">
            <w:pPr>
              <w:pStyle w:val="TableText"/>
            </w:pPr>
            <w:r>
              <w:t>0.206</w:t>
            </w:r>
          </w:p>
        </w:tc>
      </w:tr>
      <w:tr w:rsidR="009D4537" w14:paraId="0260E8A1" w14:textId="77777777" w:rsidTr="00A7257E">
        <w:trPr>
          <w:trHeight w:val="337"/>
        </w:trPr>
        <w:tc>
          <w:tcPr>
            <w:tcW w:w="1986" w:type="pct"/>
          </w:tcPr>
          <w:p w14:paraId="52D03D54" w14:textId="77777777" w:rsidR="009D4537" w:rsidRDefault="009D4537" w:rsidP="00620CC9">
            <w:pPr>
              <w:pStyle w:val="TableText"/>
            </w:pPr>
            <w:r>
              <w:t>35</w:t>
            </w:r>
          </w:p>
        </w:tc>
        <w:tc>
          <w:tcPr>
            <w:tcW w:w="3014" w:type="pct"/>
          </w:tcPr>
          <w:p w14:paraId="19CDAC8A" w14:textId="77777777" w:rsidR="009D4537" w:rsidRDefault="009D4537" w:rsidP="00620CC9">
            <w:pPr>
              <w:pStyle w:val="TableText"/>
            </w:pPr>
            <w:r>
              <w:t>0.210</w:t>
            </w:r>
          </w:p>
        </w:tc>
      </w:tr>
      <w:tr w:rsidR="009D4537" w14:paraId="6B999474" w14:textId="77777777" w:rsidTr="00A7257E">
        <w:trPr>
          <w:trHeight w:val="337"/>
        </w:trPr>
        <w:tc>
          <w:tcPr>
            <w:tcW w:w="1986" w:type="pct"/>
          </w:tcPr>
          <w:p w14:paraId="5AC90855" w14:textId="77777777" w:rsidR="009D4537" w:rsidRDefault="009D4537" w:rsidP="00620CC9">
            <w:pPr>
              <w:pStyle w:val="TableText"/>
            </w:pPr>
            <w:r>
              <w:t>36</w:t>
            </w:r>
          </w:p>
        </w:tc>
        <w:tc>
          <w:tcPr>
            <w:tcW w:w="3014" w:type="pct"/>
          </w:tcPr>
          <w:p w14:paraId="6D518649" w14:textId="77777777" w:rsidR="009D4537" w:rsidRDefault="009D4537" w:rsidP="00620CC9">
            <w:pPr>
              <w:pStyle w:val="TableText"/>
            </w:pPr>
            <w:r>
              <w:t>0.214</w:t>
            </w:r>
          </w:p>
        </w:tc>
      </w:tr>
      <w:tr w:rsidR="009D4537" w14:paraId="0B61A52A" w14:textId="77777777" w:rsidTr="00A7257E">
        <w:trPr>
          <w:trHeight w:val="337"/>
        </w:trPr>
        <w:tc>
          <w:tcPr>
            <w:tcW w:w="1986" w:type="pct"/>
          </w:tcPr>
          <w:p w14:paraId="7DE122BE" w14:textId="77777777" w:rsidR="009D4537" w:rsidRDefault="009D4537" w:rsidP="00620CC9">
            <w:pPr>
              <w:pStyle w:val="TableText"/>
            </w:pPr>
            <w:r>
              <w:t>37</w:t>
            </w:r>
          </w:p>
        </w:tc>
        <w:tc>
          <w:tcPr>
            <w:tcW w:w="3014" w:type="pct"/>
          </w:tcPr>
          <w:p w14:paraId="40FED5EC" w14:textId="77777777" w:rsidR="009D4537" w:rsidRDefault="009D4537" w:rsidP="00620CC9">
            <w:pPr>
              <w:pStyle w:val="TableText"/>
            </w:pPr>
            <w:r>
              <w:t>0.218</w:t>
            </w:r>
          </w:p>
        </w:tc>
      </w:tr>
      <w:tr w:rsidR="009D4537" w14:paraId="1D85B08A" w14:textId="77777777" w:rsidTr="00A7257E">
        <w:trPr>
          <w:trHeight w:val="337"/>
        </w:trPr>
        <w:tc>
          <w:tcPr>
            <w:tcW w:w="1986" w:type="pct"/>
          </w:tcPr>
          <w:p w14:paraId="3C09FB59" w14:textId="77777777" w:rsidR="009D4537" w:rsidRDefault="009D4537" w:rsidP="00620CC9">
            <w:pPr>
              <w:pStyle w:val="TableText"/>
            </w:pPr>
            <w:r>
              <w:t>38</w:t>
            </w:r>
          </w:p>
        </w:tc>
        <w:tc>
          <w:tcPr>
            <w:tcW w:w="3014" w:type="pct"/>
          </w:tcPr>
          <w:p w14:paraId="65FC5CEC" w14:textId="77777777" w:rsidR="009D4537" w:rsidRDefault="009D4537" w:rsidP="00620CC9">
            <w:pPr>
              <w:pStyle w:val="TableText"/>
            </w:pPr>
            <w:r>
              <w:t>0.222</w:t>
            </w:r>
          </w:p>
        </w:tc>
      </w:tr>
      <w:tr w:rsidR="009D4537" w14:paraId="424F788D" w14:textId="77777777" w:rsidTr="00A7257E">
        <w:trPr>
          <w:trHeight w:val="324"/>
        </w:trPr>
        <w:tc>
          <w:tcPr>
            <w:tcW w:w="1986" w:type="pct"/>
          </w:tcPr>
          <w:p w14:paraId="2CD259B4" w14:textId="77777777" w:rsidR="009D4537" w:rsidRDefault="009D4537" w:rsidP="00620CC9">
            <w:pPr>
              <w:pStyle w:val="TableText"/>
            </w:pPr>
            <w:r>
              <w:t>39</w:t>
            </w:r>
          </w:p>
        </w:tc>
        <w:tc>
          <w:tcPr>
            <w:tcW w:w="3014" w:type="pct"/>
          </w:tcPr>
          <w:p w14:paraId="1CC81161" w14:textId="77777777" w:rsidR="009D4537" w:rsidRDefault="009D4537" w:rsidP="00620CC9">
            <w:pPr>
              <w:pStyle w:val="TableText"/>
            </w:pPr>
            <w:r>
              <w:t>0.226</w:t>
            </w:r>
          </w:p>
        </w:tc>
      </w:tr>
      <w:tr w:rsidR="009D4537" w14:paraId="6F2C4C65" w14:textId="77777777" w:rsidTr="00A7257E">
        <w:trPr>
          <w:trHeight w:val="324"/>
        </w:trPr>
        <w:tc>
          <w:tcPr>
            <w:tcW w:w="1986" w:type="pct"/>
          </w:tcPr>
          <w:p w14:paraId="7DD0898B" w14:textId="77777777" w:rsidR="009D4537" w:rsidRDefault="009D4537" w:rsidP="00620CC9">
            <w:pPr>
              <w:pStyle w:val="TableText"/>
            </w:pPr>
            <w:r>
              <w:t>40</w:t>
            </w:r>
          </w:p>
        </w:tc>
        <w:tc>
          <w:tcPr>
            <w:tcW w:w="3014" w:type="pct"/>
          </w:tcPr>
          <w:p w14:paraId="44398EE9" w14:textId="77777777" w:rsidR="009D4537" w:rsidRDefault="009D4537" w:rsidP="00620CC9">
            <w:pPr>
              <w:pStyle w:val="TableText"/>
            </w:pPr>
            <w:r>
              <w:t>0.230</w:t>
            </w:r>
          </w:p>
        </w:tc>
      </w:tr>
      <w:tr w:rsidR="009D4537" w14:paraId="20EAB9A5" w14:textId="77777777" w:rsidTr="00A7257E">
        <w:trPr>
          <w:trHeight w:val="337"/>
        </w:trPr>
        <w:tc>
          <w:tcPr>
            <w:tcW w:w="1986" w:type="pct"/>
          </w:tcPr>
          <w:p w14:paraId="117BB109" w14:textId="77777777" w:rsidR="009D4537" w:rsidRDefault="009D4537" w:rsidP="00620CC9">
            <w:pPr>
              <w:pStyle w:val="TableText"/>
            </w:pPr>
            <w:r>
              <w:t>41</w:t>
            </w:r>
          </w:p>
        </w:tc>
        <w:tc>
          <w:tcPr>
            <w:tcW w:w="3014" w:type="pct"/>
          </w:tcPr>
          <w:p w14:paraId="514360F0" w14:textId="77777777" w:rsidR="009D4537" w:rsidRDefault="009D4537" w:rsidP="00620CC9">
            <w:pPr>
              <w:pStyle w:val="TableText"/>
            </w:pPr>
            <w:r>
              <w:t>0.234</w:t>
            </w:r>
          </w:p>
        </w:tc>
      </w:tr>
      <w:tr w:rsidR="009D4537" w14:paraId="0D1D300F" w14:textId="77777777" w:rsidTr="00A7257E">
        <w:trPr>
          <w:trHeight w:val="337"/>
        </w:trPr>
        <w:tc>
          <w:tcPr>
            <w:tcW w:w="1986" w:type="pct"/>
          </w:tcPr>
          <w:p w14:paraId="67E0BC57" w14:textId="77777777" w:rsidR="009D4537" w:rsidRDefault="009D4537" w:rsidP="00620CC9">
            <w:pPr>
              <w:pStyle w:val="TableText"/>
            </w:pPr>
            <w:r>
              <w:t>42</w:t>
            </w:r>
          </w:p>
        </w:tc>
        <w:tc>
          <w:tcPr>
            <w:tcW w:w="3014" w:type="pct"/>
          </w:tcPr>
          <w:p w14:paraId="33A647CC" w14:textId="77777777" w:rsidR="009D4537" w:rsidRDefault="009D4537" w:rsidP="00620CC9">
            <w:pPr>
              <w:pStyle w:val="TableText"/>
            </w:pPr>
            <w:r>
              <w:t>0.238</w:t>
            </w:r>
          </w:p>
        </w:tc>
      </w:tr>
      <w:tr w:rsidR="009D4537" w14:paraId="698953B1" w14:textId="77777777" w:rsidTr="00A7257E">
        <w:trPr>
          <w:trHeight w:val="324"/>
        </w:trPr>
        <w:tc>
          <w:tcPr>
            <w:tcW w:w="1986" w:type="pct"/>
          </w:tcPr>
          <w:p w14:paraId="33C965D9" w14:textId="77777777" w:rsidR="009D4537" w:rsidRDefault="009D4537" w:rsidP="00620CC9">
            <w:pPr>
              <w:pStyle w:val="TableText"/>
            </w:pPr>
            <w:r>
              <w:t>43</w:t>
            </w:r>
          </w:p>
        </w:tc>
        <w:tc>
          <w:tcPr>
            <w:tcW w:w="3014" w:type="pct"/>
          </w:tcPr>
          <w:p w14:paraId="50550ABA" w14:textId="77777777" w:rsidR="009D4537" w:rsidRDefault="009D4537" w:rsidP="00620CC9">
            <w:pPr>
              <w:pStyle w:val="TableText"/>
            </w:pPr>
            <w:r>
              <w:t>0.242</w:t>
            </w:r>
          </w:p>
        </w:tc>
      </w:tr>
      <w:tr w:rsidR="009D4537" w14:paraId="251CC7C5" w14:textId="77777777" w:rsidTr="00A7257E">
        <w:trPr>
          <w:trHeight w:val="337"/>
        </w:trPr>
        <w:tc>
          <w:tcPr>
            <w:tcW w:w="1986" w:type="pct"/>
          </w:tcPr>
          <w:p w14:paraId="545C8A23" w14:textId="77777777" w:rsidR="009D4537" w:rsidRDefault="009D4537" w:rsidP="00620CC9">
            <w:pPr>
              <w:pStyle w:val="TableText"/>
            </w:pPr>
            <w:r>
              <w:t>44</w:t>
            </w:r>
          </w:p>
        </w:tc>
        <w:tc>
          <w:tcPr>
            <w:tcW w:w="3014" w:type="pct"/>
          </w:tcPr>
          <w:p w14:paraId="7D2C3C93" w14:textId="77777777" w:rsidR="009D4537" w:rsidRDefault="009D4537" w:rsidP="00620CC9">
            <w:pPr>
              <w:pStyle w:val="TableText"/>
            </w:pPr>
            <w:r>
              <w:t>0.246</w:t>
            </w:r>
          </w:p>
        </w:tc>
      </w:tr>
      <w:tr w:rsidR="009D4537" w14:paraId="26FC5F7C" w14:textId="77777777" w:rsidTr="00A7257E">
        <w:trPr>
          <w:trHeight w:val="337"/>
        </w:trPr>
        <w:tc>
          <w:tcPr>
            <w:tcW w:w="1986" w:type="pct"/>
          </w:tcPr>
          <w:p w14:paraId="5C28877D" w14:textId="77777777" w:rsidR="009D4537" w:rsidRDefault="009D4537" w:rsidP="00620CC9">
            <w:pPr>
              <w:pStyle w:val="TableText"/>
            </w:pPr>
            <w:r>
              <w:t>45</w:t>
            </w:r>
          </w:p>
        </w:tc>
        <w:tc>
          <w:tcPr>
            <w:tcW w:w="3014" w:type="pct"/>
          </w:tcPr>
          <w:p w14:paraId="19E2A5B9" w14:textId="77777777" w:rsidR="009D4537" w:rsidRDefault="009D4537" w:rsidP="00620CC9">
            <w:pPr>
              <w:pStyle w:val="TableText"/>
            </w:pPr>
            <w:r>
              <w:t>0.250</w:t>
            </w:r>
          </w:p>
        </w:tc>
      </w:tr>
      <w:tr w:rsidR="009D4537" w14:paraId="7CB04CE2" w14:textId="77777777" w:rsidTr="00A7257E">
        <w:trPr>
          <w:trHeight w:val="337"/>
        </w:trPr>
        <w:tc>
          <w:tcPr>
            <w:tcW w:w="1986" w:type="pct"/>
          </w:tcPr>
          <w:p w14:paraId="3AE7D125" w14:textId="77777777" w:rsidR="009D4537" w:rsidRDefault="009D4537" w:rsidP="00620CC9">
            <w:pPr>
              <w:pStyle w:val="TableText"/>
            </w:pPr>
            <w:r>
              <w:t>46</w:t>
            </w:r>
          </w:p>
        </w:tc>
        <w:tc>
          <w:tcPr>
            <w:tcW w:w="3014" w:type="pct"/>
          </w:tcPr>
          <w:p w14:paraId="6A4F3BA6" w14:textId="77777777" w:rsidR="009D4537" w:rsidRDefault="009D4537" w:rsidP="00620CC9">
            <w:pPr>
              <w:pStyle w:val="TableText"/>
            </w:pPr>
            <w:r>
              <w:t>0.254</w:t>
            </w:r>
          </w:p>
        </w:tc>
      </w:tr>
      <w:tr w:rsidR="009D4537" w14:paraId="307641EA" w14:textId="77777777" w:rsidTr="00A7257E">
        <w:trPr>
          <w:trHeight w:val="337"/>
        </w:trPr>
        <w:tc>
          <w:tcPr>
            <w:tcW w:w="1986" w:type="pct"/>
          </w:tcPr>
          <w:p w14:paraId="1282646E" w14:textId="77777777" w:rsidR="009D4537" w:rsidRDefault="009D4537" w:rsidP="00620CC9">
            <w:pPr>
              <w:pStyle w:val="TableText"/>
            </w:pPr>
            <w:r>
              <w:t>47</w:t>
            </w:r>
          </w:p>
        </w:tc>
        <w:tc>
          <w:tcPr>
            <w:tcW w:w="3014" w:type="pct"/>
          </w:tcPr>
          <w:p w14:paraId="2F5379D9" w14:textId="77777777" w:rsidR="009D4537" w:rsidRDefault="009D4537" w:rsidP="00620CC9">
            <w:pPr>
              <w:pStyle w:val="TableText"/>
            </w:pPr>
            <w:r>
              <w:t>0.258</w:t>
            </w:r>
          </w:p>
        </w:tc>
      </w:tr>
      <w:tr w:rsidR="009D4537" w14:paraId="32F8FDE8" w14:textId="77777777" w:rsidTr="00A7257E">
        <w:trPr>
          <w:trHeight w:val="337"/>
        </w:trPr>
        <w:tc>
          <w:tcPr>
            <w:tcW w:w="1986" w:type="pct"/>
          </w:tcPr>
          <w:p w14:paraId="43CB7DCE" w14:textId="77777777" w:rsidR="009D4537" w:rsidRDefault="009D4537" w:rsidP="00620CC9">
            <w:pPr>
              <w:pStyle w:val="TableText"/>
            </w:pPr>
            <w:r>
              <w:t>48</w:t>
            </w:r>
          </w:p>
        </w:tc>
        <w:tc>
          <w:tcPr>
            <w:tcW w:w="3014" w:type="pct"/>
          </w:tcPr>
          <w:p w14:paraId="70A632D5" w14:textId="77777777" w:rsidR="009D4537" w:rsidRDefault="009D4537" w:rsidP="00620CC9">
            <w:pPr>
              <w:pStyle w:val="TableText"/>
            </w:pPr>
            <w:r>
              <w:t>0.262</w:t>
            </w:r>
          </w:p>
        </w:tc>
      </w:tr>
      <w:tr w:rsidR="009D4537" w14:paraId="0FC97954" w14:textId="77777777" w:rsidTr="00A7257E">
        <w:trPr>
          <w:trHeight w:val="337"/>
        </w:trPr>
        <w:tc>
          <w:tcPr>
            <w:tcW w:w="1986" w:type="pct"/>
          </w:tcPr>
          <w:p w14:paraId="15316FBF" w14:textId="77777777" w:rsidR="009D4537" w:rsidRDefault="009D4537" w:rsidP="00620CC9">
            <w:pPr>
              <w:pStyle w:val="TableText"/>
            </w:pPr>
            <w:r>
              <w:t>49</w:t>
            </w:r>
          </w:p>
        </w:tc>
        <w:tc>
          <w:tcPr>
            <w:tcW w:w="3014" w:type="pct"/>
          </w:tcPr>
          <w:p w14:paraId="2498AA49" w14:textId="77777777" w:rsidR="009D4537" w:rsidRDefault="009D4537" w:rsidP="00620CC9">
            <w:pPr>
              <w:pStyle w:val="TableText"/>
            </w:pPr>
            <w:r>
              <w:t>0.266</w:t>
            </w:r>
          </w:p>
        </w:tc>
      </w:tr>
      <w:tr w:rsidR="009D4537" w14:paraId="54E145E5" w14:textId="77777777" w:rsidTr="00A7257E">
        <w:trPr>
          <w:trHeight w:val="337"/>
        </w:trPr>
        <w:tc>
          <w:tcPr>
            <w:tcW w:w="1986" w:type="pct"/>
          </w:tcPr>
          <w:p w14:paraId="3F4057F1" w14:textId="77777777" w:rsidR="009D4537" w:rsidRDefault="009D4537" w:rsidP="00620CC9">
            <w:pPr>
              <w:pStyle w:val="TableText"/>
            </w:pPr>
            <w:r>
              <w:t>50</w:t>
            </w:r>
          </w:p>
        </w:tc>
        <w:tc>
          <w:tcPr>
            <w:tcW w:w="3014" w:type="pct"/>
          </w:tcPr>
          <w:p w14:paraId="227A9CE2" w14:textId="77777777" w:rsidR="009D4537" w:rsidRDefault="009D4537" w:rsidP="00620CC9">
            <w:pPr>
              <w:pStyle w:val="TableText"/>
            </w:pPr>
            <w:r>
              <w:t>0.270</w:t>
            </w:r>
          </w:p>
        </w:tc>
      </w:tr>
      <w:tr w:rsidR="009D4537" w14:paraId="15C1D600" w14:textId="77777777" w:rsidTr="00A7257E">
        <w:trPr>
          <w:trHeight w:val="337"/>
        </w:trPr>
        <w:tc>
          <w:tcPr>
            <w:tcW w:w="1986" w:type="pct"/>
          </w:tcPr>
          <w:p w14:paraId="61433A15" w14:textId="77777777" w:rsidR="009D4537" w:rsidRDefault="009D4537" w:rsidP="00620CC9">
            <w:pPr>
              <w:pStyle w:val="TableText"/>
            </w:pPr>
            <w:r>
              <w:t>51</w:t>
            </w:r>
          </w:p>
        </w:tc>
        <w:tc>
          <w:tcPr>
            <w:tcW w:w="3014" w:type="pct"/>
          </w:tcPr>
          <w:p w14:paraId="6B1813F0" w14:textId="77777777" w:rsidR="009D4537" w:rsidRDefault="009D4537" w:rsidP="00620CC9">
            <w:pPr>
              <w:pStyle w:val="TableText"/>
            </w:pPr>
            <w:r>
              <w:t>0.274</w:t>
            </w:r>
          </w:p>
        </w:tc>
      </w:tr>
      <w:tr w:rsidR="009D4537" w14:paraId="320406BC" w14:textId="77777777" w:rsidTr="00A7257E">
        <w:trPr>
          <w:trHeight w:val="337"/>
        </w:trPr>
        <w:tc>
          <w:tcPr>
            <w:tcW w:w="1986" w:type="pct"/>
          </w:tcPr>
          <w:p w14:paraId="483B828F" w14:textId="77777777" w:rsidR="009D4537" w:rsidRDefault="009D4537" w:rsidP="00620CC9">
            <w:pPr>
              <w:pStyle w:val="TableText"/>
            </w:pPr>
            <w:r>
              <w:t>52</w:t>
            </w:r>
          </w:p>
        </w:tc>
        <w:tc>
          <w:tcPr>
            <w:tcW w:w="3014" w:type="pct"/>
          </w:tcPr>
          <w:p w14:paraId="2E0C8982" w14:textId="77777777" w:rsidR="009D4537" w:rsidRDefault="009D4537" w:rsidP="00620CC9">
            <w:pPr>
              <w:pStyle w:val="TableText"/>
            </w:pPr>
            <w:r>
              <w:t>0.279</w:t>
            </w:r>
          </w:p>
        </w:tc>
      </w:tr>
      <w:tr w:rsidR="009D4537" w14:paraId="79B9319E" w14:textId="77777777" w:rsidTr="00A7257E">
        <w:trPr>
          <w:trHeight w:val="337"/>
        </w:trPr>
        <w:tc>
          <w:tcPr>
            <w:tcW w:w="1986" w:type="pct"/>
          </w:tcPr>
          <w:p w14:paraId="5F833136" w14:textId="77777777" w:rsidR="009D4537" w:rsidRDefault="009D4537" w:rsidP="00620CC9">
            <w:pPr>
              <w:pStyle w:val="TableText"/>
            </w:pPr>
            <w:r>
              <w:t>53</w:t>
            </w:r>
          </w:p>
        </w:tc>
        <w:tc>
          <w:tcPr>
            <w:tcW w:w="3014" w:type="pct"/>
          </w:tcPr>
          <w:p w14:paraId="4703D96E" w14:textId="77777777" w:rsidR="009D4537" w:rsidRDefault="009D4537" w:rsidP="00620CC9">
            <w:pPr>
              <w:pStyle w:val="TableText"/>
            </w:pPr>
            <w:r>
              <w:t>0.283</w:t>
            </w:r>
          </w:p>
        </w:tc>
      </w:tr>
      <w:tr w:rsidR="009D4537" w14:paraId="6F559BED" w14:textId="77777777" w:rsidTr="00A7257E">
        <w:trPr>
          <w:trHeight w:val="337"/>
        </w:trPr>
        <w:tc>
          <w:tcPr>
            <w:tcW w:w="1986" w:type="pct"/>
          </w:tcPr>
          <w:p w14:paraId="50B16060" w14:textId="77777777" w:rsidR="009D4537" w:rsidRDefault="009D4537" w:rsidP="00620CC9">
            <w:pPr>
              <w:pStyle w:val="TableText"/>
            </w:pPr>
            <w:r>
              <w:t>54</w:t>
            </w:r>
          </w:p>
        </w:tc>
        <w:tc>
          <w:tcPr>
            <w:tcW w:w="3014" w:type="pct"/>
          </w:tcPr>
          <w:p w14:paraId="3FCB24F5" w14:textId="77777777" w:rsidR="009D4537" w:rsidRDefault="009D4537" w:rsidP="00620CC9">
            <w:pPr>
              <w:pStyle w:val="TableText"/>
            </w:pPr>
            <w:r>
              <w:t>0.288</w:t>
            </w:r>
          </w:p>
        </w:tc>
      </w:tr>
      <w:tr w:rsidR="009D4537" w14:paraId="6133CB8F" w14:textId="77777777" w:rsidTr="00A7257E">
        <w:trPr>
          <w:trHeight w:val="337"/>
        </w:trPr>
        <w:tc>
          <w:tcPr>
            <w:tcW w:w="1986" w:type="pct"/>
          </w:tcPr>
          <w:p w14:paraId="424BB388" w14:textId="77777777" w:rsidR="009D4537" w:rsidRDefault="009D4537" w:rsidP="00620CC9">
            <w:pPr>
              <w:pStyle w:val="TableText"/>
            </w:pPr>
            <w:r>
              <w:t>55</w:t>
            </w:r>
          </w:p>
        </w:tc>
        <w:tc>
          <w:tcPr>
            <w:tcW w:w="3014" w:type="pct"/>
          </w:tcPr>
          <w:p w14:paraId="6D33398D" w14:textId="77777777" w:rsidR="009D4537" w:rsidRDefault="009D4537" w:rsidP="00620CC9">
            <w:pPr>
              <w:pStyle w:val="TableText"/>
            </w:pPr>
            <w:r>
              <w:t>0.293</w:t>
            </w:r>
          </w:p>
        </w:tc>
      </w:tr>
      <w:tr w:rsidR="009D4537" w14:paraId="11DFFA1D" w14:textId="77777777" w:rsidTr="00A7257E">
        <w:trPr>
          <w:trHeight w:val="337"/>
        </w:trPr>
        <w:tc>
          <w:tcPr>
            <w:tcW w:w="1986" w:type="pct"/>
          </w:tcPr>
          <w:p w14:paraId="1B15182D" w14:textId="77777777" w:rsidR="009D4537" w:rsidRDefault="009D4537" w:rsidP="00620CC9">
            <w:pPr>
              <w:pStyle w:val="TableText"/>
            </w:pPr>
            <w:r>
              <w:t>56</w:t>
            </w:r>
          </w:p>
        </w:tc>
        <w:tc>
          <w:tcPr>
            <w:tcW w:w="3014" w:type="pct"/>
          </w:tcPr>
          <w:p w14:paraId="134D270E" w14:textId="77777777" w:rsidR="009D4537" w:rsidRDefault="009D4537" w:rsidP="00620CC9">
            <w:pPr>
              <w:pStyle w:val="TableText"/>
            </w:pPr>
            <w:r>
              <w:t>0.297</w:t>
            </w:r>
          </w:p>
        </w:tc>
      </w:tr>
      <w:tr w:rsidR="009D4537" w14:paraId="64C8384E" w14:textId="77777777" w:rsidTr="00A7257E">
        <w:trPr>
          <w:trHeight w:val="337"/>
        </w:trPr>
        <w:tc>
          <w:tcPr>
            <w:tcW w:w="1986" w:type="pct"/>
          </w:tcPr>
          <w:p w14:paraId="588ADC96" w14:textId="77777777" w:rsidR="009D4537" w:rsidRDefault="009D4537" w:rsidP="00620CC9">
            <w:pPr>
              <w:pStyle w:val="TableText"/>
            </w:pPr>
            <w:r>
              <w:t>57</w:t>
            </w:r>
          </w:p>
        </w:tc>
        <w:tc>
          <w:tcPr>
            <w:tcW w:w="3014" w:type="pct"/>
          </w:tcPr>
          <w:p w14:paraId="623D4D38" w14:textId="77777777" w:rsidR="009D4537" w:rsidRDefault="009D4537" w:rsidP="00620CC9">
            <w:pPr>
              <w:pStyle w:val="TableText"/>
            </w:pPr>
            <w:r>
              <w:t>0.302</w:t>
            </w:r>
          </w:p>
        </w:tc>
      </w:tr>
      <w:tr w:rsidR="009D4537" w14:paraId="1A68BA90" w14:textId="77777777" w:rsidTr="00A7257E">
        <w:trPr>
          <w:trHeight w:val="337"/>
        </w:trPr>
        <w:tc>
          <w:tcPr>
            <w:tcW w:w="1986" w:type="pct"/>
          </w:tcPr>
          <w:p w14:paraId="7024F5CE" w14:textId="77777777" w:rsidR="009D4537" w:rsidRDefault="009D4537" w:rsidP="00620CC9">
            <w:pPr>
              <w:pStyle w:val="TableText"/>
            </w:pPr>
            <w:r>
              <w:t>58</w:t>
            </w:r>
          </w:p>
        </w:tc>
        <w:tc>
          <w:tcPr>
            <w:tcW w:w="3014" w:type="pct"/>
          </w:tcPr>
          <w:p w14:paraId="54F6C823" w14:textId="77777777" w:rsidR="009D4537" w:rsidRDefault="009D4537" w:rsidP="00620CC9">
            <w:pPr>
              <w:pStyle w:val="TableText"/>
            </w:pPr>
            <w:r>
              <w:t>0.306</w:t>
            </w:r>
          </w:p>
        </w:tc>
      </w:tr>
      <w:tr w:rsidR="009D4537" w14:paraId="05D8DE28" w14:textId="77777777" w:rsidTr="00A7257E">
        <w:trPr>
          <w:trHeight w:val="337"/>
        </w:trPr>
        <w:tc>
          <w:tcPr>
            <w:tcW w:w="1986" w:type="pct"/>
          </w:tcPr>
          <w:p w14:paraId="3EC9E39B" w14:textId="77777777" w:rsidR="009D4537" w:rsidRDefault="009D4537" w:rsidP="00620CC9">
            <w:pPr>
              <w:pStyle w:val="TableText"/>
            </w:pPr>
            <w:r>
              <w:t>59</w:t>
            </w:r>
          </w:p>
        </w:tc>
        <w:tc>
          <w:tcPr>
            <w:tcW w:w="3014" w:type="pct"/>
          </w:tcPr>
          <w:p w14:paraId="622D7B1C" w14:textId="77777777" w:rsidR="009D4537" w:rsidRDefault="009D4537" w:rsidP="00620CC9">
            <w:pPr>
              <w:pStyle w:val="TableText"/>
            </w:pPr>
            <w:r>
              <w:t>0.311</w:t>
            </w:r>
          </w:p>
        </w:tc>
      </w:tr>
      <w:tr w:rsidR="009D4537" w14:paraId="17CB29E9" w14:textId="77777777" w:rsidTr="00A7257E">
        <w:trPr>
          <w:trHeight w:val="337"/>
        </w:trPr>
        <w:tc>
          <w:tcPr>
            <w:tcW w:w="1986" w:type="pct"/>
          </w:tcPr>
          <w:p w14:paraId="6BCF571B" w14:textId="77777777" w:rsidR="009D4537" w:rsidRDefault="009D4537" w:rsidP="00620CC9">
            <w:pPr>
              <w:pStyle w:val="TableText"/>
            </w:pPr>
            <w:r>
              <w:t>60</w:t>
            </w:r>
          </w:p>
        </w:tc>
        <w:tc>
          <w:tcPr>
            <w:tcW w:w="3014" w:type="pct"/>
          </w:tcPr>
          <w:p w14:paraId="0C4D97F4" w14:textId="77777777" w:rsidR="009D4537" w:rsidRDefault="009D4537" w:rsidP="00620CC9">
            <w:pPr>
              <w:pStyle w:val="TableText"/>
            </w:pPr>
            <w:r>
              <w:t>0.315</w:t>
            </w:r>
          </w:p>
        </w:tc>
      </w:tr>
      <w:tr w:rsidR="009D4537" w14:paraId="661B6462" w14:textId="77777777" w:rsidTr="00A7257E">
        <w:trPr>
          <w:trHeight w:val="337"/>
        </w:trPr>
        <w:tc>
          <w:tcPr>
            <w:tcW w:w="1986" w:type="pct"/>
          </w:tcPr>
          <w:p w14:paraId="681380F2" w14:textId="77777777" w:rsidR="009D4537" w:rsidRDefault="009D4537" w:rsidP="00620CC9">
            <w:pPr>
              <w:pStyle w:val="TableText"/>
            </w:pPr>
            <w:r>
              <w:t>61</w:t>
            </w:r>
          </w:p>
        </w:tc>
        <w:tc>
          <w:tcPr>
            <w:tcW w:w="3014" w:type="pct"/>
          </w:tcPr>
          <w:p w14:paraId="4F46B1AF" w14:textId="77777777" w:rsidR="009D4537" w:rsidRDefault="009D4537" w:rsidP="00620CC9">
            <w:pPr>
              <w:pStyle w:val="TableText"/>
            </w:pPr>
            <w:r>
              <w:t>0.320</w:t>
            </w:r>
          </w:p>
        </w:tc>
      </w:tr>
      <w:tr w:rsidR="009D4537" w14:paraId="5633886B" w14:textId="77777777" w:rsidTr="00A7257E">
        <w:trPr>
          <w:trHeight w:val="337"/>
        </w:trPr>
        <w:tc>
          <w:tcPr>
            <w:tcW w:w="1986" w:type="pct"/>
          </w:tcPr>
          <w:p w14:paraId="43E6ED53" w14:textId="77777777" w:rsidR="009D4537" w:rsidRDefault="009D4537" w:rsidP="00620CC9">
            <w:pPr>
              <w:pStyle w:val="TableText"/>
            </w:pPr>
            <w:r>
              <w:t>62</w:t>
            </w:r>
          </w:p>
        </w:tc>
        <w:tc>
          <w:tcPr>
            <w:tcW w:w="3014" w:type="pct"/>
          </w:tcPr>
          <w:p w14:paraId="0D2B6E4F" w14:textId="77777777" w:rsidR="009D4537" w:rsidRDefault="009D4537" w:rsidP="00620CC9">
            <w:pPr>
              <w:pStyle w:val="TableText"/>
            </w:pPr>
            <w:r>
              <w:t>0.324</w:t>
            </w:r>
          </w:p>
        </w:tc>
      </w:tr>
      <w:tr w:rsidR="009D4537" w14:paraId="6D335AC8" w14:textId="77777777" w:rsidTr="00A7257E">
        <w:trPr>
          <w:trHeight w:val="337"/>
        </w:trPr>
        <w:tc>
          <w:tcPr>
            <w:tcW w:w="1986" w:type="pct"/>
          </w:tcPr>
          <w:p w14:paraId="120541CC" w14:textId="77777777" w:rsidR="009D4537" w:rsidRDefault="009D4537" w:rsidP="00620CC9">
            <w:pPr>
              <w:pStyle w:val="TableText"/>
            </w:pPr>
            <w:r>
              <w:t>63</w:t>
            </w:r>
          </w:p>
        </w:tc>
        <w:tc>
          <w:tcPr>
            <w:tcW w:w="3014" w:type="pct"/>
          </w:tcPr>
          <w:p w14:paraId="6EB9E92D" w14:textId="77777777" w:rsidR="009D4537" w:rsidRDefault="009D4537" w:rsidP="00620CC9">
            <w:pPr>
              <w:pStyle w:val="TableText"/>
            </w:pPr>
            <w:r>
              <w:t>0.329</w:t>
            </w:r>
          </w:p>
        </w:tc>
      </w:tr>
      <w:tr w:rsidR="009D4537" w14:paraId="21DA6149" w14:textId="77777777" w:rsidTr="00A7257E">
        <w:trPr>
          <w:trHeight w:val="337"/>
        </w:trPr>
        <w:tc>
          <w:tcPr>
            <w:tcW w:w="1986" w:type="pct"/>
          </w:tcPr>
          <w:p w14:paraId="662E992C" w14:textId="77777777" w:rsidR="009D4537" w:rsidRDefault="009D4537" w:rsidP="00620CC9">
            <w:pPr>
              <w:pStyle w:val="TableText"/>
            </w:pPr>
            <w:r>
              <w:t>64</w:t>
            </w:r>
          </w:p>
        </w:tc>
        <w:tc>
          <w:tcPr>
            <w:tcW w:w="3014" w:type="pct"/>
          </w:tcPr>
          <w:p w14:paraId="24B72A31" w14:textId="77777777" w:rsidR="009D4537" w:rsidRDefault="009D4537" w:rsidP="00620CC9">
            <w:pPr>
              <w:pStyle w:val="TableText"/>
            </w:pPr>
            <w:r>
              <w:t>0.333</w:t>
            </w:r>
          </w:p>
        </w:tc>
      </w:tr>
      <w:tr w:rsidR="009D4537" w14:paraId="01ECDC21" w14:textId="77777777" w:rsidTr="00A7257E">
        <w:trPr>
          <w:trHeight w:val="337"/>
        </w:trPr>
        <w:tc>
          <w:tcPr>
            <w:tcW w:w="1986" w:type="pct"/>
          </w:tcPr>
          <w:p w14:paraId="51D2EBEF" w14:textId="77777777" w:rsidR="009D4537" w:rsidRDefault="009D4537" w:rsidP="00620CC9">
            <w:pPr>
              <w:pStyle w:val="TableText"/>
            </w:pPr>
            <w:r>
              <w:t>65</w:t>
            </w:r>
          </w:p>
        </w:tc>
        <w:tc>
          <w:tcPr>
            <w:tcW w:w="3014" w:type="pct"/>
          </w:tcPr>
          <w:p w14:paraId="23B2156E" w14:textId="77777777" w:rsidR="009D4537" w:rsidRDefault="009D4537" w:rsidP="00620CC9">
            <w:pPr>
              <w:pStyle w:val="TableText"/>
            </w:pPr>
            <w:r>
              <w:t>0.338</w:t>
            </w:r>
          </w:p>
        </w:tc>
      </w:tr>
      <w:tr w:rsidR="009D4537" w14:paraId="7175C46B" w14:textId="77777777" w:rsidTr="00A7257E">
        <w:trPr>
          <w:trHeight w:val="337"/>
        </w:trPr>
        <w:tc>
          <w:tcPr>
            <w:tcW w:w="1986" w:type="pct"/>
          </w:tcPr>
          <w:p w14:paraId="76C5962E" w14:textId="77777777" w:rsidR="009D4537" w:rsidRDefault="009D4537" w:rsidP="00620CC9">
            <w:pPr>
              <w:pStyle w:val="TableText"/>
            </w:pPr>
            <w:r>
              <w:t>66</w:t>
            </w:r>
          </w:p>
        </w:tc>
        <w:tc>
          <w:tcPr>
            <w:tcW w:w="3014" w:type="pct"/>
          </w:tcPr>
          <w:p w14:paraId="151F6BC3" w14:textId="77777777" w:rsidR="009D4537" w:rsidRDefault="009D4537" w:rsidP="00620CC9">
            <w:pPr>
              <w:pStyle w:val="TableText"/>
            </w:pPr>
            <w:r>
              <w:t>0.342</w:t>
            </w:r>
          </w:p>
        </w:tc>
      </w:tr>
      <w:tr w:rsidR="009D4537" w14:paraId="44AD6945" w14:textId="77777777" w:rsidTr="00A7257E">
        <w:trPr>
          <w:trHeight w:val="337"/>
        </w:trPr>
        <w:tc>
          <w:tcPr>
            <w:tcW w:w="1986" w:type="pct"/>
          </w:tcPr>
          <w:p w14:paraId="4DFD3FFF" w14:textId="77777777" w:rsidR="009D4537" w:rsidRDefault="009D4537" w:rsidP="00620CC9">
            <w:pPr>
              <w:pStyle w:val="TableText"/>
            </w:pPr>
            <w:r>
              <w:t>67</w:t>
            </w:r>
          </w:p>
        </w:tc>
        <w:tc>
          <w:tcPr>
            <w:tcW w:w="3014" w:type="pct"/>
          </w:tcPr>
          <w:p w14:paraId="078CEEAF" w14:textId="77777777" w:rsidR="009D4537" w:rsidRDefault="009D4537" w:rsidP="00620CC9">
            <w:pPr>
              <w:pStyle w:val="TableText"/>
            </w:pPr>
            <w:r>
              <w:t>0.347</w:t>
            </w:r>
          </w:p>
        </w:tc>
      </w:tr>
      <w:tr w:rsidR="009D4537" w14:paraId="746753AE" w14:textId="77777777" w:rsidTr="00A7257E">
        <w:trPr>
          <w:trHeight w:val="337"/>
        </w:trPr>
        <w:tc>
          <w:tcPr>
            <w:tcW w:w="1986" w:type="pct"/>
          </w:tcPr>
          <w:p w14:paraId="4BAC50A9" w14:textId="77777777" w:rsidR="009D4537" w:rsidRDefault="009D4537" w:rsidP="00620CC9">
            <w:pPr>
              <w:pStyle w:val="TableText"/>
            </w:pPr>
            <w:r>
              <w:t>68</w:t>
            </w:r>
          </w:p>
        </w:tc>
        <w:tc>
          <w:tcPr>
            <w:tcW w:w="3014" w:type="pct"/>
          </w:tcPr>
          <w:p w14:paraId="2C9F4002" w14:textId="77777777" w:rsidR="009D4537" w:rsidRDefault="009D4537" w:rsidP="00620CC9">
            <w:pPr>
              <w:pStyle w:val="TableText"/>
            </w:pPr>
            <w:r>
              <w:t>0.352</w:t>
            </w:r>
          </w:p>
        </w:tc>
      </w:tr>
      <w:tr w:rsidR="009D4537" w14:paraId="7ABD5113" w14:textId="77777777" w:rsidTr="00A7257E">
        <w:trPr>
          <w:trHeight w:val="337"/>
        </w:trPr>
        <w:tc>
          <w:tcPr>
            <w:tcW w:w="1986" w:type="pct"/>
          </w:tcPr>
          <w:p w14:paraId="3B023AF0" w14:textId="77777777" w:rsidR="009D4537" w:rsidRDefault="009D4537" w:rsidP="00620CC9">
            <w:pPr>
              <w:pStyle w:val="TableText"/>
            </w:pPr>
            <w:r>
              <w:t>69</w:t>
            </w:r>
          </w:p>
        </w:tc>
        <w:tc>
          <w:tcPr>
            <w:tcW w:w="3014" w:type="pct"/>
          </w:tcPr>
          <w:p w14:paraId="5F9BE56C" w14:textId="77777777" w:rsidR="009D4537" w:rsidRDefault="009D4537" w:rsidP="00620CC9">
            <w:pPr>
              <w:pStyle w:val="TableText"/>
            </w:pPr>
            <w:r>
              <w:t>0.356</w:t>
            </w:r>
          </w:p>
        </w:tc>
      </w:tr>
      <w:tr w:rsidR="009D4537" w14:paraId="476E4417" w14:textId="77777777" w:rsidTr="00A7257E">
        <w:trPr>
          <w:trHeight w:val="337"/>
        </w:trPr>
        <w:tc>
          <w:tcPr>
            <w:tcW w:w="1986" w:type="pct"/>
          </w:tcPr>
          <w:p w14:paraId="4BDC34DF" w14:textId="77777777" w:rsidR="009D4537" w:rsidRDefault="009D4537" w:rsidP="00620CC9">
            <w:pPr>
              <w:pStyle w:val="TableText"/>
            </w:pPr>
            <w:r>
              <w:t>70</w:t>
            </w:r>
          </w:p>
        </w:tc>
        <w:tc>
          <w:tcPr>
            <w:tcW w:w="3014" w:type="pct"/>
          </w:tcPr>
          <w:p w14:paraId="59E5294D" w14:textId="77777777" w:rsidR="009D4537" w:rsidRDefault="009D4537" w:rsidP="00620CC9">
            <w:pPr>
              <w:pStyle w:val="TableText"/>
            </w:pPr>
            <w:r>
              <w:t>0.360</w:t>
            </w:r>
          </w:p>
        </w:tc>
      </w:tr>
      <w:tr w:rsidR="009D4537" w14:paraId="57DF6B09" w14:textId="77777777" w:rsidTr="00A7257E">
        <w:trPr>
          <w:trHeight w:val="337"/>
        </w:trPr>
        <w:tc>
          <w:tcPr>
            <w:tcW w:w="1986" w:type="pct"/>
          </w:tcPr>
          <w:p w14:paraId="6C370D61" w14:textId="77777777" w:rsidR="009D4537" w:rsidRDefault="009D4537" w:rsidP="00620CC9">
            <w:pPr>
              <w:pStyle w:val="TableText"/>
            </w:pPr>
            <w:r>
              <w:t>75</w:t>
            </w:r>
          </w:p>
        </w:tc>
        <w:tc>
          <w:tcPr>
            <w:tcW w:w="3014" w:type="pct"/>
          </w:tcPr>
          <w:p w14:paraId="17093914" w14:textId="77777777" w:rsidR="009D4537" w:rsidRDefault="009D4537" w:rsidP="00620CC9">
            <w:pPr>
              <w:pStyle w:val="TableText"/>
            </w:pPr>
            <w:r>
              <w:t>0.383</w:t>
            </w:r>
          </w:p>
        </w:tc>
      </w:tr>
      <w:tr w:rsidR="009D4537" w14:paraId="114E7B3C" w14:textId="77777777" w:rsidTr="00A7257E">
        <w:trPr>
          <w:trHeight w:val="337"/>
        </w:trPr>
        <w:tc>
          <w:tcPr>
            <w:tcW w:w="1986" w:type="pct"/>
          </w:tcPr>
          <w:p w14:paraId="311A3002" w14:textId="77777777" w:rsidR="009D4537" w:rsidRDefault="009D4537" w:rsidP="00620CC9">
            <w:pPr>
              <w:pStyle w:val="TableText"/>
            </w:pPr>
            <w:r>
              <w:t>80</w:t>
            </w:r>
          </w:p>
        </w:tc>
        <w:tc>
          <w:tcPr>
            <w:tcW w:w="3014" w:type="pct"/>
          </w:tcPr>
          <w:p w14:paraId="54B07A3E" w14:textId="77777777" w:rsidR="009D4537" w:rsidRDefault="009D4537" w:rsidP="00620CC9">
            <w:pPr>
              <w:pStyle w:val="TableText"/>
            </w:pPr>
            <w:r>
              <w:t>0.405</w:t>
            </w:r>
          </w:p>
        </w:tc>
      </w:tr>
      <w:tr w:rsidR="009D4537" w14:paraId="3A359099" w14:textId="77777777" w:rsidTr="00A7257E">
        <w:trPr>
          <w:trHeight w:val="337"/>
        </w:trPr>
        <w:tc>
          <w:tcPr>
            <w:tcW w:w="1986" w:type="pct"/>
          </w:tcPr>
          <w:p w14:paraId="0ADA770E" w14:textId="77777777" w:rsidR="009D4537" w:rsidRDefault="009D4537" w:rsidP="00620CC9">
            <w:pPr>
              <w:pStyle w:val="TableText"/>
            </w:pPr>
            <w:r>
              <w:t>85</w:t>
            </w:r>
          </w:p>
        </w:tc>
        <w:tc>
          <w:tcPr>
            <w:tcW w:w="3014" w:type="pct"/>
          </w:tcPr>
          <w:p w14:paraId="7A1607C9" w14:textId="77777777" w:rsidR="009D4537" w:rsidRDefault="009D4537" w:rsidP="00620CC9">
            <w:pPr>
              <w:pStyle w:val="TableText"/>
            </w:pPr>
            <w:r>
              <w:t>0.428</w:t>
            </w:r>
          </w:p>
        </w:tc>
      </w:tr>
      <w:tr w:rsidR="009D4537" w14:paraId="65845B42" w14:textId="77777777" w:rsidTr="00A7257E">
        <w:trPr>
          <w:trHeight w:val="337"/>
        </w:trPr>
        <w:tc>
          <w:tcPr>
            <w:tcW w:w="1986" w:type="pct"/>
          </w:tcPr>
          <w:p w14:paraId="33F90AAF" w14:textId="77777777" w:rsidR="009D4537" w:rsidRDefault="009D4537" w:rsidP="00620CC9">
            <w:pPr>
              <w:pStyle w:val="TableText"/>
            </w:pPr>
            <w:r>
              <w:t>90</w:t>
            </w:r>
          </w:p>
        </w:tc>
        <w:tc>
          <w:tcPr>
            <w:tcW w:w="3014" w:type="pct"/>
          </w:tcPr>
          <w:p w14:paraId="741BB1E4" w14:textId="77777777" w:rsidR="009D4537" w:rsidRDefault="009D4537" w:rsidP="00620CC9">
            <w:pPr>
              <w:pStyle w:val="TableText"/>
            </w:pPr>
            <w:r>
              <w:t>0.450</w:t>
            </w:r>
          </w:p>
        </w:tc>
      </w:tr>
      <w:tr w:rsidR="009D4537" w14:paraId="19EFEFCA" w14:textId="77777777" w:rsidTr="00A7257E">
        <w:trPr>
          <w:trHeight w:val="337"/>
        </w:trPr>
        <w:tc>
          <w:tcPr>
            <w:tcW w:w="1986" w:type="pct"/>
          </w:tcPr>
          <w:p w14:paraId="21ADCE51" w14:textId="77777777" w:rsidR="009D4537" w:rsidRDefault="009D4537" w:rsidP="00620CC9">
            <w:pPr>
              <w:pStyle w:val="TableText"/>
            </w:pPr>
            <w:r>
              <w:t>95</w:t>
            </w:r>
          </w:p>
        </w:tc>
        <w:tc>
          <w:tcPr>
            <w:tcW w:w="3014" w:type="pct"/>
          </w:tcPr>
          <w:p w14:paraId="23D0BD03" w14:textId="77777777" w:rsidR="009D4537" w:rsidRDefault="009D4537" w:rsidP="00620CC9">
            <w:pPr>
              <w:pStyle w:val="TableText"/>
            </w:pPr>
            <w:r>
              <w:t>0.473</w:t>
            </w:r>
          </w:p>
        </w:tc>
      </w:tr>
      <w:tr w:rsidR="009D4537" w14:paraId="1CB748A0" w14:textId="77777777" w:rsidTr="00A7257E">
        <w:trPr>
          <w:trHeight w:val="337"/>
        </w:trPr>
        <w:tc>
          <w:tcPr>
            <w:tcW w:w="1986" w:type="pct"/>
          </w:tcPr>
          <w:p w14:paraId="24CEC7BD" w14:textId="77777777" w:rsidR="009D4537" w:rsidRDefault="009D4537" w:rsidP="00620CC9">
            <w:pPr>
              <w:pStyle w:val="TableText"/>
            </w:pPr>
            <w:r>
              <w:t>100</w:t>
            </w:r>
          </w:p>
        </w:tc>
        <w:tc>
          <w:tcPr>
            <w:tcW w:w="3014" w:type="pct"/>
          </w:tcPr>
          <w:p w14:paraId="2BD16FB5" w14:textId="77777777" w:rsidR="009D4537" w:rsidRDefault="009D4537" w:rsidP="00620CC9">
            <w:pPr>
              <w:pStyle w:val="TableText"/>
            </w:pPr>
            <w:r>
              <w:t>0.495</w:t>
            </w:r>
          </w:p>
        </w:tc>
      </w:tr>
    </w:tbl>
    <w:p w14:paraId="3E69DBBF" w14:textId="77777777" w:rsidR="00987022" w:rsidRDefault="00987022" w:rsidP="00A7257E">
      <w:pPr>
        <w:spacing w:after="0"/>
        <w:rPr>
          <w:lang w:eastAsia="ja-JP"/>
        </w:rPr>
        <w:sectPr w:rsidR="00987022" w:rsidSect="00987022">
          <w:type w:val="continuous"/>
          <w:pgSz w:w="11906" w:h="16838"/>
          <w:pgMar w:top="1418" w:right="1418" w:bottom="1418" w:left="1418" w:header="567" w:footer="284" w:gutter="0"/>
          <w:cols w:num="3" w:space="708"/>
          <w:docGrid w:linePitch="360"/>
        </w:sectPr>
      </w:pPr>
    </w:p>
    <w:p w14:paraId="7E1FFC02" w14:textId="77777777" w:rsidR="001F55D9" w:rsidRDefault="001F55D9" w:rsidP="00077732">
      <w:pPr>
        <w:pStyle w:val="Heading3"/>
        <w:rPr>
          <w:lang w:eastAsia="ja-JP"/>
        </w:rPr>
      </w:pPr>
      <w:bookmarkStart w:id="296" w:name="_Ref36634567"/>
      <w:bookmarkStart w:id="297" w:name="_Ref36634580"/>
      <w:bookmarkStart w:id="298" w:name="_Toc64880066"/>
      <w:bookmarkStart w:id="299" w:name="_Toc19798449"/>
      <w:r>
        <w:rPr>
          <w:lang w:eastAsia="ja-JP"/>
        </w:rPr>
        <w:t>Vicuna requirements</w:t>
      </w:r>
      <w:bookmarkEnd w:id="296"/>
      <w:bookmarkEnd w:id="297"/>
      <w:bookmarkEnd w:id="298"/>
    </w:p>
    <w:p w14:paraId="2C13DFD3" w14:textId="77777777" w:rsidR="001F55D9" w:rsidRPr="00B81C72" w:rsidRDefault="001F55D9" w:rsidP="001F55D9">
      <w:pPr>
        <w:pStyle w:val="NormalStandardspara"/>
        <w:rPr>
          <w:lang w:eastAsia="ja-JP"/>
        </w:rPr>
      </w:pPr>
      <w:r>
        <w:rPr>
          <w:lang w:eastAsia="ja-JP"/>
        </w:rPr>
        <w:t xml:space="preserve">Vicuna must not be sourced for export or exported unless otherwise </w:t>
      </w:r>
      <w:r w:rsidRPr="00B81C72">
        <w:rPr>
          <w:lang w:eastAsia="ja-JP"/>
        </w:rPr>
        <w:t xml:space="preserve">provided in a </w:t>
      </w:r>
      <w:r w:rsidRPr="00B81C72">
        <w:rPr>
          <w:rStyle w:val="Emphasis"/>
        </w:rPr>
        <w:t>vicuna by air management plan</w:t>
      </w:r>
      <w:r w:rsidRPr="00B81C72">
        <w:rPr>
          <w:lang w:eastAsia="ja-JP"/>
        </w:rPr>
        <w:t xml:space="preserve"> approved in writing by the </w:t>
      </w:r>
      <w:r w:rsidR="009F7292" w:rsidRPr="00B81C72">
        <w:rPr>
          <w:lang w:eastAsia="ja-JP"/>
        </w:rPr>
        <w:t>department</w:t>
      </w:r>
      <w:r w:rsidRPr="00B81C72">
        <w:rPr>
          <w:lang w:eastAsia="ja-JP"/>
        </w:rPr>
        <w:t>.</w:t>
      </w:r>
    </w:p>
    <w:p w14:paraId="117E6850" w14:textId="77777777" w:rsidR="00077732" w:rsidRDefault="00DF12ED" w:rsidP="00077732">
      <w:pPr>
        <w:pStyle w:val="Heading3"/>
        <w:rPr>
          <w:lang w:eastAsia="ja-JP"/>
        </w:rPr>
      </w:pPr>
      <w:bookmarkStart w:id="300" w:name="_Toc64880067"/>
      <w:r>
        <w:rPr>
          <w:lang w:eastAsia="ja-JP"/>
        </w:rPr>
        <w:t>Monitoring and r</w:t>
      </w:r>
      <w:r w:rsidR="00077732" w:rsidRPr="009337AF">
        <w:rPr>
          <w:lang w:eastAsia="ja-JP"/>
        </w:rPr>
        <w:t>eporting requirements</w:t>
      </w:r>
      <w:bookmarkEnd w:id="299"/>
      <w:bookmarkEnd w:id="300"/>
    </w:p>
    <w:p w14:paraId="3974838E" w14:textId="77777777" w:rsidR="0056004B" w:rsidRDefault="00DF12ED" w:rsidP="00DF12ED">
      <w:pPr>
        <w:pStyle w:val="NormalStandardspara"/>
      </w:pPr>
      <w:bookmarkStart w:id="301" w:name="_Ref35420907"/>
      <w:bookmarkStart w:id="302" w:name="_Ref20317402"/>
      <w:r w:rsidRPr="00DF12ED">
        <w:t>If a notifiable incident occurs at any time</w:t>
      </w:r>
      <w:r w:rsidR="00516BB7">
        <w:t xml:space="preserve">, </w:t>
      </w:r>
      <w:r w:rsidRPr="00DF12ED">
        <w:t xml:space="preserve">the exporter must </w:t>
      </w:r>
      <w:r w:rsidR="00516BB7">
        <w:t>notify</w:t>
      </w:r>
      <w:r w:rsidRPr="00DF12ED">
        <w:t xml:space="preserve"> the </w:t>
      </w:r>
      <w:r w:rsidR="009F7292">
        <w:t>department</w:t>
      </w:r>
      <w:r w:rsidRPr="00DF12ED">
        <w:t xml:space="preserve"> as</w:t>
      </w:r>
      <w:r w:rsidR="0022695A">
        <w:t xml:space="preserve"> soon as possible and within 1</w:t>
      </w:r>
      <w:r w:rsidR="00DB2A92">
        <w:t>2 </w:t>
      </w:r>
      <w:r w:rsidRPr="00DF12ED">
        <w:t xml:space="preserve">hours. </w:t>
      </w:r>
      <w:r w:rsidR="0056004B">
        <w:t xml:space="preserve">For the export of livestock by air, </w:t>
      </w:r>
      <w:r w:rsidRPr="00DF12ED">
        <w:t>a notifiable incident</w:t>
      </w:r>
      <w:r w:rsidR="0056004B">
        <w:t xml:space="preserve"> includes, but is not limited to:</w:t>
      </w:r>
      <w:bookmarkEnd w:id="301"/>
    </w:p>
    <w:p w14:paraId="45E7A4CB" w14:textId="77777777" w:rsidR="0056004B" w:rsidRDefault="0056004B" w:rsidP="00843F70">
      <w:pPr>
        <w:pStyle w:val="ListNumber"/>
        <w:numPr>
          <w:ilvl w:val="0"/>
          <w:numId w:val="89"/>
        </w:numPr>
      </w:pPr>
      <w:r>
        <w:t>the loss of aircraft;</w:t>
      </w:r>
    </w:p>
    <w:p w14:paraId="62A9E127" w14:textId="77777777" w:rsidR="0056004B" w:rsidRDefault="0056004B" w:rsidP="00843F70">
      <w:pPr>
        <w:pStyle w:val="ListNumber"/>
        <w:numPr>
          <w:ilvl w:val="0"/>
          <w:numId w:val="89"/>
        </w:numPr>
      </w:pPr>
      <w:r>
        <w:t>the aircraft having to return to Australia or having an unplanned transit stop;</w:t>
      </w:r>
    </w:p>
    <w:p w14:paraId="2A2F741B" w14:textId="77777777" w:rsidR="0056004B" w:rsidRDefault="00FC5555" w:rsidP="00843F70">
      <w:pPr>
        <w:pStyle w:val="ListNumber"/>
        <w:numPr>
          <w:ilvl w:val="0"/>
          <w:numId w:val="89"/>
        </w:numPr>
      </w:pPr>
      <w:r>
        <w:t>partial or full disablement of ventilation systems on an aircraft carrying livestock which has the potential to cause a serious adverse effect on animal health or welfare;</w:t>
      </w:r>
    </w:p>
    <w:p w14:paraId="7985E89A" w14:textId="77777777" w:rsidR="00FC5555" w:rsidRDefault="00FC5555" w:rsidP="00843F70">
      <w:pPr>
        <w:pStyle w:val="ListNumber"/>
        <w:numPr>
          <w:ilvl w:val="0"/>
          <w:numId w:val="89"/>
        </w:numPr>
      </w:pPr>
      <w:r>
        <w:t>rejection of livestock at an ov</w:t>
      </w:r>
      <w:r w:rsidR="00516BB7">
        <w:t>erseas airport or by an import</w:t>
      </w:r>
      <w:r>
        <w:t>ing country government;</w:t>
      </w:r>
    </w:p>
    <w:p w14:paraId="21395003" w14:textId="77777777" w:rsidR="00FC5555" w:rsidRDefault="00FC5555" w:rsidP="00843F70">
      <w:pPr>
        <w:pStyle w:val="ListNumber"/>
        <w:numPr>
          <w:ilvl w:val="0"/>
          <w:numId w:val="89"/>
        </w:numPr>
      </w:pPr>
      <w:r>
        <w:t>a mortality rate equal to, or greater than, the notifiable mortality level;</w:t>
      </w:r>
    </w:p>
    <w:p w14:paraId="2EBF4481" w14:textId="77777777" w:rsidR="00516BB7" w:rsidRDefault="00516BB7" w:rsidP="00843F70">
      <w:pPr>
        <w:pStyle w:val="ListNumber"/>
        <w:numPr>
          <w:ilvl w:val="0"/>
          <w:numId w:val="89"/>
        </w:numPr>
      </w:pPr>
      <w:r>
        <w:t>the maximum water deprivation times equal to those set out in the Land Transport Standards are exceeded;</w:t>
      </w:r>
    </w:p>
    <w:p w14:paraId="7AB3D24A" w14:textId="77777777" w:rsidR="00FC5555" w:rsidRDefault="00FC5555" w:rsidP="00843F70">
      <w:pPr>
        <w:pStyle w:val="ListNumber"/>
        <w:numPr>
          <w:ilvl w:val="0"/>
          <w:numId w:val="89"/>
        </w:numPr>
      </w:pPr>
      <w:r>
        <w:t>any other incident that has the potential to cause a serious adverse effect on an</w:t>
      </w:r>
      <w:r w:rsidR="00516BB7">
        <w:t>imal health or welfare</w:t>
      </w:r>
      <w:r w:rsidR="008D5B56">
        <w:t>.</w:t>
      </w:r>
    </w:p>
    <w:p w14:paraId="5F976162" w14:textId="343D8F4B" w:rsidR="00DF12ED" w:rsidRPr="00DF12ED" w:rsidRDefault="00FC5555" w:rsidP="001F7CFF">
      <w:r>
        <w:t>In relation to a notifiable incident involving a</w:t>
      </w:r>
      <w:r w:rsidR="00DF12ED" w:rsidRPr="00DF12ED">
        <w:t xml:space="preserve"> mortality </w:t>
      </w:r>
      <w:r w:rsidR="00516BB7">
        <w:t xml:space="preserve">rate </w:t>
      </w:r>
      <w:r w:rsidR="00DF12ED" w:rsidRPr="00DF12ED">
        <w:t xml:space="preserve">equal to or </w:t>
      </w:r>
      <w:r w:rsidR="00516BB7">
        <w:t>greater</w:t>
      </w:r>
      <w:r w:rsidR="00DF12ED" w:rsidRPr="00DF12ED">
        <w:t xml:space="preserve"> than the notifiable mortality</w:t>
      </w:r>
      <w:r w:rsidR="00E92F3B">
        <w:t xml:space="preserve"> level listed in </w:t>
      </w:r>
      <w:r w:rsidR="00E92F3B">
        <w:fldChar w:fldCharType="begin"/>
      </w:r>
      <w:r w:rsidR="00E92F3B">
        <w:instrText xml:space="preserve"> REF _Ref32485292 \h </w:instrText>
      </w:r>
      <w:r w:rsidR="00E92F3B">
        <w:fldChar w:fldCharType="separate"/>
      </w:r>
      <w:r w:rsidR="00201688">
        <w:t xml:space="preserve">Table </w:t>
      </w:r>
      <w:r w:rsidR="00201688">
        <w:rPr>
          <w:noProof/>
        </w:rPr>
        <w:t>37</w:t>
      </w:r>
      <w:r w:rsidR="00E92F3B">
        <w:fldChar w:fldCharType="end"/>
      </w:r>
      <w:r w:rsidR="00DF12ED" w:rsidRPr="00DF12ED">
        <w:t xml:space="preserve">, </w:t>
      </w:r>
      <w:r w:rsidR="00516BB7">
        <w:t xml:space="preserve">the </w:t>
      </w:r>
      <w:r w:rsidR="00326661">
        <w:t>notification must include a written</w:t>
      </w:r>
      <w:r w:rsidR="00516BB7">
        <w:t xml:space="preserve"> report that contains</w:t>
      </w:r>
      <w:r w:rsidR="008166ED">
        <w:t>:</w:t>
      </w:r>
    </w:p>
    <w:p w14:paraId="4D7FDA39" w14:textId="77777777" w:rsidR="00DF12ED" w:rsidRPr="00DF12ED" w:rsidRDefault="00DF12ED" w:rsidP="00843F70">
      <w:pPr>
        <w:pStyle w:val="ListNumber"/>
        <w:numPr>
          <w:ilvl w:val="0"/>
          <w:numId w:val="83"/>
        </w:numPr>
      </w:pPr>
      <w:r w:rsidRPr="00DF12ED">
        <w:t>details of the mortalities (</w:t>
      </w:r>
      <w:r w:rsidR="00516BB7">
        <w:t xml:space="preserve">the </w:t>
      </w:r>
      <w:r w:rsidRPr="00DF12ED">
        <w:t>number</w:t>
      </w:r>
      <w:r w:rsidR="00516BB7">
        <w:t xml:space="preserve">, </w:t>
      </w:r>
      <w:r w:rsidRPr="00DF12ED">
        <w:t>species, crate location, suspected cause</w:t>
      </w:r>
      <w:r w:rsidR="00516BB7">
        <w:t>, the animal’s identification, any treatments administered prior to death</w:t>
      </w:r>
      <w:r w:rsidRPr="00DF12ED">
        <w:t>)</w:t>
      </w:r>
      <w:r w:rsidR="00516BB7">
        <w:t>; and</w:t>
      </w:r>
    </w:p>
    <w:p w14:paraId="3CE38C95" w14:textId="77777777" w:rsidR="00DF12ED" w:rsidRPr="00DF12ED" w:rsidRDefault="00DF12ED" w:rsidP="00843F70">
      <w:pPr>
        <w:pStyle w:val="ListNumber"/>
        <w:numPr>
          <w:ilvl w:val="0"/>
          <w:numId w:val="83"/>
        </w:numPr>
      </w:pPr>
      <w:r w:rsidRPr="00DF12ED">
        <w:t>factors that may have contributed to the mortalities</w:t>
      </w:r>
      <w:r w:rsidR="00516BB7">
        <w:t>; and</w:t>
      </w:r>
    </w:p>
    <w:p w14:paraId="0094FBBC" w14:textId="77777777" w:rsidR="00DF12ED" w:rsidRDefault="00DF12ED" w:rsidP="00843F70">
      <w:pPr>
        <w:pStyle w:val="ListNumber"/>
        <w:numPr>
          <w:ilvl w:val="0"/>
          <w:numId w:val="83"/>
        </w:numPr>
      </w:pPr>
      <w:r w:rsidRPr="00DF12ED">
        <w:t xml:space="preserve">the current location of the aircraft and, if appropriate, its destination and estimated </w:t>
      </w:r>
      <w:r w:rsidR="00516BB7">
        <w:t xml:space="preserve">date and </w:t>
      </w:r>
      <w:r w:rsidRPr="00DF12ED">
        <w:t>time of arrival.</w:t>
      </w:r>
    </w:p>
    <w:p w14:paraId="6E8A1956" w14:textId="490C33E9" w:rsidR="00DF12ED" w:rsidRDefault="00E92F3B" w:rsidP="00E92F3B">
      <w:pPr>
        <w:pStyle w:val="Caption"/>
      </w:pPr>
      <w:bookmarkStart w:id="303" w:name="_Ref32485292"/>
      <w:bookmarkStart w:id="304" w:name="_Toc54602998"/>
      <w:r>
        <w:t xml:space="preserve">Table </w:t>
      </w:r>
      <w:r w:rsidR="008F710F">
        <w:rPr>
          <w:noProof/>
        </w:rPr>
        <w:fldChar w:fldCharType="begin"/>
      </w:r>
      <w:r w:rsidR="008F710F">
        <w:rPr>
          <w:noProof/>
        </w:rPr>
        <w:instrText xml:space="preserve"> SEQ Table \* ARABIC </w:instrText>
      </w:r>
      <w:r w:rsidR="008F710F">
        <w:rPr>
          <w:noProof/>
        </w:rPr>
        <w:fldChar w:fldCharType="separate"/>
      </w:r>
      <w:r w:rsidR="00201688">
        <w:rPr>
          <w:noProof/>
        </w:rPr>
        <w:t>37</w:t>
      </w:r>
      <w:r w:rsidR="008F710F">
        <w:rPr>
          <w:noProof/>
        </w:rPr>
        <w:fldChar w:fldCharType="end"/>
      </w:r>
      <w:bookmarkEnd w:id="303"/>
      <w:r w:rsidR="00DF12ED">
        <w:t xml:space="preserve"> Notifiable mortality level</w:t>
      </w:r>
      <w:r w:rsidR="002E41D1">
        <w:t xml:space="preserve"> for </w:t>
      </w:r>
      <w:r w:rsidR="00147D74">
        <w:t xml:space="preserve">livestock transported by </w:t>
      </w:r>
      <w:r w:rsidR="002E41D1">
        <w:t>air</w:t>
      </w:r>
      <w:bookmarkEnd w:id="304"/>
    </w:p>
    <w:tbl>
      <w:tblPr>
        <w:tblW w:w="4349" w:type="pct"/>
        <w:tblBorders>
          <w:top w:val="single" w:sz="4" w:space="0" w:color="auto"/>
          <w:bottom w:val="single" w:sz="4" w:space="0" w:color="auto"/>
        </w:tblBorders>
        <w:tblLook w:val="01E0" w:firstRow="1" w:lastRow="1" w:firstColumn="1" w:lastColumn="1" w:noHBand="0" w:noVBand="0"/>
      </w:tblPr>
      <w:tblGrid>
        <w:gridCol w:w="2708"/>
        <w:gridCol w:w="5181"/>
      </w:tblGrid>
      <w:tr w:rsidR="00F23E93" w:rsidRPr="009A5724" w14:paraId="2261EE04" w14:textId="77777777" w:rsidTr="00F23E93">
        <w:trPr>
          <w:trHeight w:val="357"/>
          <w:tblHeader/>
        </w:trPr>
        <w:tc>
          <w:tcPr>
            <w:tcW w:w="1716" w:type="pct"/>
            <w:tcBorders>
              <w:top w:val="single" w:sz="4" w:space="0" w:color="auto"/>
            </w:tcBorders>
            <w:shd w:val="clear" w:color="auto" w:fill="auto"/>
          </w:tcPr>
          <w:p w14:paraId="42FAE15E" w14:textId="77777777" w:rsidR="00F23E93" w:rsidRPr="009A5724" w:rsidRDefault="00F23E93" w:rsidP="0053544E">
            <w:pPr>
              <w:pStyle w:val="TableHeading"/>
              <w:rPr>
                <w:lang w:eastAsia="ja-JP"/>
              </w:rPr>
            </w:pPr>
            <w:r>
              <w:rPr>
                <w:lang w:eastAsia="ja-JP"/>
              </w:rPr>
              <w:t>Species</w:t>
            </w:r>
          </w:p>
        </w:tc>
        <w:tc>
          <w:tcPr>
            <w:tcW w:w="3284" w:type="pct"/>
            <w:tcBorders>
              <w:top w:val="single" w:sz="4" w:space="0" w:color="auto"/>
            </w:tcBorders>
          </w:tcPr>
          <w:p w14:paraId="2DA4B289" w14:textId="77777777" w:rsidR="00F23E93" w:rsidRDefault="003D5B4F" w:rsidP="002E41D1">
            <w:pPr>
              <w:pStyle w:val="TableHeading"/>
              <w:rPr>
                <w:lang w:eastAsia="ja-JP"/>
              </w:rPr>
            </w:pPr>
            <w:r>
              <w:rPr>
                <w:lang w:eastAsia="ja-JP"/>
              </w:rPr>
              <w:t xml:space="preserve">Mortality rate per </w:t>
            </w:r>
            <w:r w:rsidR="002E41D1">
              <w:rPr>
                <w:lang w:eastAsia="ja-JP"/>
              </w:rPr>
              <w:t>flight</w:t>
            </w:r>
            <w:r>
              <w:rPr>
                <w:lang w:eastAsia="ja-JP"/>
              </w:rPr>
              <w:t xml:space="preserve"> </w:t>
            </w:r>
          </w:p>
        </w:tc>
      </w:tr>
      <w:tr w:rsidR="00F23E93" w:rsidRPr="009A5724" w14:paraId="65FD958D" w14:textId="77777777" w:rsidTr="00F23E93">
        <w:trPr>
          <w:trHeight w:val="337"/>
        </w:trPr>
        <w:tc>
          <w:tcPr>
            <w:tcW w:w="1716" w:type="pct"/>
            <w:tcBorders>
              <w:top w:val="single" w:sz="4" w:space="0" w:color="auto"/>
            </w:tcBorders>
            <w:shd w:val="clear" w:color="auto" w:fill="auto"/>
          </w:tcPr>
          <w:p w14:paraId="21F4C46E" w14:textId="77777777" w:rsidR="00F23E93" w:rsidRPr="009A5724" w:rsidRDefault="00F23E93" w:rsidP="00F23E93">
            <w:pPr>
              <w:pStyle w:val="TableText"/>
              <w:rPr>
                <w:lang w:eastAsia="ja-JP"/>
              </w:rPr>
            </w:pPr>
            <w:r>
              <w:rPr>
                <w:lang w:eastAsia="ja-JP"/>
              </w:rPr>
              <w:t>Buffalo</w:t>
            </w:r>
          </w:p>
        </w:tc>
        <w:tc>
          <w:tcPr>
            <w:tcW w:w="3284" w:type="pct"/>
            <w:tcBorders>
              <w:top w:val="single" w:sz="4" w:space="0" w:color="auto"/>
            </w:tcBorders>
          </w:tcPr>
          <w:p w14:paraId="4620738C" w14:textId="77777777" w:rsidR="00F23E93" w:rsidRDefault="00F23E93" w:rsidP="00F23E93">
            <w:pPr>
              <w:pStyle w:val="TableText"/>
              <w:rPr>
                <w:lang w:eastAsia="ja-JP"/>
              </w:rPr>
            </w:pPr>
            <w:r>
              <w:rPr>
                <w:lang w:eastAsia="ja-JP"/>
              </w:rPr>
              <w:t xml:space="preserve">0.5% or </w:t>
            </w:r>
            <w:r w:rsidR="0022695A">
              <w:rPr>
                <w:lang w:eastAsia="ja-JP"/>
              </w:rPr>
              <w:t>3 animals</w:t>
            </w:r>
            <w:r>
              <w:rPr>
                <w:lang w:eastAsia="ja-JP"/>
              </w:rPr>
              <w:t>, whichever is greater</w:t>
            </w:r>
          </w:p>
        </w:tc>
      </w:tr>
      <w:tr w:rsidR="00F23E93" w:rsidRPr="009A5724" w14:paraId="1FDC6D79" w14:textId="77777777" w:rsidTr="00F23E93">
        <w:trPr>
          <w:trHeight w:val="341"/>
        </w:trPr>
        <w:tc>
          <w:tcPr>
            <w:tcW w:w="1716" w:type="pct"/>
            <w:shd w:val="clear" w:color="auto" w:fill="auto"/>
          </w:tcPr>
          <w:p w14:paraId="4C5F3E4E" w14:textId="77777777" w:rsidR="00F23E93" w:rsidRPr="009A5724" w:rsidRDefault="00F23E93" w:rsidP="00F23E93">
            <w:pPr>
              <w:pStyle w:val="TableText"/>
              <w:rPr>
                <w:lang w:eastAsia="ja-JP"/>
              </w:rPr>
            </w:pPr>
            <w:r>
              <w:rPr>
                <w:lang w:eastAsia="ja-JP"/>
              </w:rPr>
              <w:t>Camelids</w:t>
            </w:r>
          </w:p>
        </w:tc>
        <w:tc>
          <w:tcPr>
            <w:tcW w:w="3284" w:type="pct"/>
          </w:tcPr>
          <w:p w14:paraId="7CE60861"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27FEF3D8" w14:textId="77777777" w:rsidTr="00F23E93">
        <w:trPr>
          <w:trHeight w:val="341"/>
        </w:trPr>
        <w:tc>
          <w:tcPr>
            <w:tcW w:w="1716" w:type="pct"/>
            <w:shd w:val="clear" w:color="auto" w:fill="auto"/>
          </w:tcPr>
          <w:p w14:paraId="666074BA" w14:textId="77777777" w:rsidR="00F23E93" w:rsidRDefault="00F23E93" w:rsidP="00F23E93">
            <w:pPr>
              <w:pStyle w:val="TableText"/>
              <w:rPr>
                <w:lang w:eastAsia="ja-JP"/>
              </w:rPr>
            </w:pPr>
            <w:r>
              <w:rPr>
                <w:lang w:eastAsia="ja-JP"/>
              </w:rPr>
              <w:t>Cattle</w:t>
            </w:r>
          </w:p>
        </w:tc>
        <w:tc>
          <w:tcPr>
            <w:tcW w:w="3284" w:type="pct"/>
          </w:tcPr>
          <w:p w14:paraId="1D6ADF23" w14:textId="77777777" w:rsidR="00F23E93" w:rsidRDefault="00F23E93" w:rsidP="00F23E93">
            <w:pPr>
              <w:pStyle w:val="TableText"/>
              <w:rPr>
                <w:lang w:eastAsia="ja-JP"/>
              </w:rPr>
            </w:pPr>
            <w:r>
              <w:rPr>
                <w:lang w:eastAsia="ja-JP"/>
              </w:rPr>
              <w:t xml:space="preserve">0.5% or </w:t>
            </w:r>
            <w:r w:rsidR="0022695A">
              <w:rPr>
                <w:lang w:eastAsia="ja-JP"/>
              </w:rPr>
              <w:t>3 animals</w:t>
            </w:r>
            <w:r>
              <w:rPr>
                <w:lang w:eastAsia="ja-JP"/>
              </w:rPr>
              <w:t>, whichever is greater</w:t>
            </w:r>
          </w:p>
        </w:tc>
      </w:tr>
      <w:tr w:rsidR="00F23E93" w:rsidRPr="009A5724" w14:paraId="75BBA9FB" w14:textId="77777777" w:rsidTr="00F23E93">
        <w:trPr>
          <w:trHeight w:val="341"/>
        </w:trPr>
        <w:tc>
          <w:tcPr>
            <w:tcW w:w="1716" w:type="pct"/>
            <w:shd w:val="clear" w:color="auto" w:fill="auto"/>
          </w:tcPr>
          <w:p w14:paraId="7ADD6CCC" w14:textId="77777777" w:rsidR="00F23E93" w:rsidRDefault="00F23E93" w:rsidP="00F23E93">
            <w:pPr>
              <w:pStyle w:val="TableText"/>
              <w:rPr>
                <w:lang w:eastAsia="ja-JP"/>
              </w:rPr>
            </w:pPr>
            <w:r>
              <w:rPr>
                <w:lang w:eastAsia="ja-JP"/>
              </w:rPr>
              <w:t>Deer</w:t>
            </w:r>
          </w:p>
        </w:tc>
        <w:tc>
          <w:tcPr>
            <w:tcW w:w="3284" w:type="pct"/>
          </w:tcPr>
          <w:p w14:paraId="1BA3CB51"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05425733" w14:textId="77777777" w:rsidTr="00F23E93">
        <w:trPr>
          <w:trHeight w:val="337"/>
        </w:trPr>
        <w:tc>
          <w:tcPr>
            <w:tcW w:w="1716" w:type="pct"/>
            <w:shd w:val="clear" w:color="auto" w:fill="auto"/>
          </w:tcPr>
          <w:p w14:paraId="3B74EDEE" w14:textId="77777777" w:rsidR="00F23E93" w:rsidRPr="009A5724" w:rsidRDefault="00F23E93" w:rsidP="00F23E93">
            <w:pPr>
              <w:pStyle w:val="TableText"/>
              <w:rPr>
                <w:lang w:eastAsia="ja-JP"/>
              </w:rPr>
            </w:pPr>
            <w:r>
              <w:rPr>
                <w:lang w:eastAsia="ja-JP"/>
              </w:rPr>
              <w:t>Goat</w:t>
            </w:r>
          </w:p>
        </w:tc>
        <w:tc>
          <w:tcPr>
            <w:tcW w:w="3284" w:type="pct"/>
          </w:tcPr>
          <w:p w14:paraId="0FD8A519"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70EE33EF" w14:textId="77777777" w:rsidTr="00F23E93">
        <w:trPr>
          <w:trHeight w:val="337"/>
        </w:trPr>
        <w:tc>
          <w:tcPr>
            <w:tcW w:w="1716" w:type="pct"/>
            <w:shd w:val="clear" w:color="auto" w:fill="auto"/>
          </w:tcPr>
          <w:p w14:paraId="5D17EBF5" w14:textId="77777777" w:rsidR="00F23E93" w:rsidRPr="009A5724" w:rsidRDefault="00F23E93" w:rsidP="00F23E93">
            <w:pPr>
              <w:pStyle w:val="TableText"/>
              <w:rPr>
                <w:lang w:eastAsia="ja-JP"/>
              </w:rPr>
            </w:pPr>
            <w:r>
              <w:rPr>
                <w:lang w:eastAsia="ja-JP"/>
              </w:rPr>
              <w:t>Sheep</w:t>
            </w:r>
          </w:p>
        </w:tc>
        <w:tc>
          <w:tcPr>
            <w:tcW w:w="3284" w:type="pct"/>
          </w:tcPr>
          <w:p w14:paraId="79C40B30" w14:textId="77777777" w:rsidR="00F23E93" w:rsidRDefault="0022695A" w:rsidP="00F23E93">
            <w:pPr>
              <w:pStyle w:val="TableText"/>
              <w:rPr>
                <w:lang w:eastAsia="ja-JP"/>
              </w:rPr>
            </w:pPr>
            <w:r>
              <w:rPr>
                <w:lang w:eastAsia="ja-JP"/>
              </w:rPr>
              <w:t>1% or 3 </w:t>
            </w:r>
            <w:r w:rsidR="00F23E93">
              <w:rPr>
                <w:lang w:eastAsia="ja-JP"/>
              </w:rPr>
              <w:t>animals, whichever is greater</w:t>
            </w:r>
          </w:p>
        </w:tc>
      </w:tr>
    </w:tbl>
    <w:p w14:paraId="7D4B4FA2" w14:textId="77777777" w:rsidR="00DF12ED" w:rsidRDefault="00622395" w:rsidP="00A7257E">
      <w:pPr>
        <w:pStyle w:val="NormalStandardspara"/>
        <w:spacing w:before="240"/>
      </w:pPr>
      <w:r>
        <w:t>The exporter must ensure that an</w:t>
      </w:r>
      <w:r w:rsidR="00DF12ED">
        <w:t xml:space="preserve"> end-of-journey report </w:t>
      </w:r>
      <w:r>
        <w:t xml:space="preserve">is provided to the </w:t>
      </w:r>
      <w:r w:rsidR="000D6346">
        <w:t>d</w:t>
      </w:r>
      <w:r w:rsidR="009F7292">
        <w:t>epartment</w:t>
      </w:r>
      <w:r>
        <w:t xml:space="preserve"> within </w:t>
      </w:r>
      <w:r w:rsidR="0022695A">
        <w:t>5 </w:t>
      </w:r>
      <w:r w:rsidR="00DF12ED">
        <w:t xml:space="preserve">days of completion of </w:t>
      </w:r>
      <w:r>
        <w:t>unloading</w:t>
      </w:r>
      <w:r w:rsidR="00DF12ED">
        <w:t xml:space="preserve"> at the final </w:t>
      </w:r>
      <w:r w:rsidR="00BF50B6">
        <w:t>air</w:t>
      </w:r>
      <w:r w:rsidR="00DF12ED">
        <w:t xml:space="preserve">port </w:t>
      </w:r>
      <w:r w:rsidR="008166ED">
        <w:t>of disembarkation.</w:t>
      </w:r>
      <w:r>
        <w:t xml:space="preserve"> The end-of-journey report must be in a form provided on the </w:t>
      </w:r>
      <w:r w:rsidR="000D6346">
        <w:t>d</w:t>
      </w:r>
      <w:r w:rsidR="009F7292">
        <w:t>epartment</w:t>
      </w:r>
      <w:r>
        <w:t>’s website and include all information required in the form.</w:t>
      </w:r>
    </w:p>
    <w:p w14:paraId="4D3AE4C6" w14:textId="4D547CD9" w:rsidR="00692057" w:rsidRDefault="00732609" w:rsidP="00543714">
      <w:pPr>
        <w:pStyle w:val="Heading2"/>
        <w:numPr>
          <w:ilvl w:val="0"/>
          <w:numId w:val="0"/>
        </w:numPr>
      </w:pPr>
      <w:bookmarkStart w:id="305" w:name="_Appendix_A"/>
      <w:bookmarkStart w:id="306" w:name="_Appendix_A_-"/>
      <w:bookmarkStart w:id="307" w:name="_Ref34406459"/>
      <w:bookmarkStart w:id="308" w:name="_Toc64880068"/>
      <w:bookmarkEnd w:id="302"/>
      <w:bookmarkEnd w:id="305"/>
      <w:bookmarkEnd w:id="306"/>
      <w:r>
        <w:t>Appendix A</w:t>
      </w:r>
      <w:r w:rsidR="006520C9">
        <w:t>:</w:t>
      </w:r>
      <w:r w:rsidR="00DF12ED">
        <w:t xml:space="preserve"> </w:t>
      </w:r>
      <w:bookmarkEnd w:id="307"/>
      <w:r w:rsidR="006520C9">
        <w:t>Pastoral z</w:t>
      </w:r>
      <w:r w:rsidR="001B6FD9">
        <w:t>ones</w:t>
      </w:r>
      <w:bookmarkEnd w:id="308"/>
    </w:p>
    <w:p w14:paraId="6767618F" w14:textId="77777777" w:rsidR="00326661" w:rsidRDefault="00326661" w:rsidP="00326661">
      <w:pPr>
        <w:rPr>
          <w:rStyle w:val="Strong"/>
        </w:rPr>
      </w:pPr>
      <w:bookmarkStart w:id="309" w:name="_Ref20487301"/>
      <w:r w:rsidRPr="00326661">
        <w:rPr>
          <w:rStyle w:val="Strong"/>
        </w:rPr>
        <w:t>Western Australia</w:t>
      </w:r>
    </w:p>
    <w:p w14:paraId="04169ECB" w14:textId="77777777" w:rsidR="00E00AD5" w:rsidRPr="00326661" w:rsidRDefault="00E00AD5" w:rsidP="001F7CFF">
      <w:pPr>
        <w:rPr>
          <w:b/>
          <w:bCs/>
        </w:rPr>
      </w:pPr>
      <w:r>
        <w:t xml:space="preserve">The local government areas </w:t>
      </w:r>
      <w:r w:rsidRPr="006D2067">
        <w:t>within the Western Australia</w:t>
      </w:r>
      <w:r w:rsidR="006520C9">
        <w:t>n</w:t>
      </w:r>
      <w:r w:rsidRPr="006D2067">
        <w:t xml:space="preserve"> pastoral zone are: Ashburton, </w:t>
      </w:r>
      <w:r w:rsidR="00951A03">
        <w:t>Kalgoorlie-</w:t>
      </w:r>
      <w:r w:rsidRPr="006D2067">
        <w:t>Boulder, Broome</w:t>
      </w:r>
      <w:r>
        <w:t>,</w:t>
      </w:r>
      <w:r w:rsidRPr="006D2067">
        <w:t xml:space="preserve"> Carnarvon</w:t>
      </w:r>
      <w:r>
        <w:t>,</w:t>
      </w:r>
      <w:r w:rsidRPr="006D2067">
        <w:t xml:space="preserve"> Coolgardie, Cue, Dundas, East Pilbara</w:t>
      </w:r>
      <w:r>
        <w:t>,</w:t>
      </w:r>
      <w:r w:rsidRPr="006D2067">
        <w:t xml:space="preserve"> Exmouth, Halls Creek, Kalgoorlie, Laverton, Leonora, M</w:t>
      </w:r>
      <w:r w:rsidR="00D33BBA">
        <w:t>oun</w:t>
      </w:r>
      <w:r w:rsidRPr="006D2067">
        <w:t>t Magnet, Meekatharra</w:t>
      </w:r>
      <w:r>
        <w:t>,</w:t>
      </w:r>
      <w:r w:rsidRPr="006D2067">
        <w:t xml:space="preserve"> Menzies</w:t>
      </w:r>
      <w:r>
        <w:t>,</w:t>
      </w:r>
      <w:r w:rsidRPr="006D2067">
        <w:t xml:space="preserve"> Murchison, </w:t>
      </w:r>
      <w:r>
        <w:t>Roebourne,</w:t>
      </w:r>
      <w:r w:rsidRPr="006D2067">
        <w:t xml:space="preserve"> Sandstone, Shark Bay, Upper Gascoyne,</w:t>
      </w:r>
      <w:r w:rsidR="00951A03">
        <w:t xml:space="preserve"> West Kimberley, Wiluna, Wyndham-</w:t>
      </w:r>
      <w:r w:rsidRPr="006D2067">
        <w:t>East Kimberl</w:t>
      </w:r>
      <w:r w:rsidR="00951A03">
        <w:t>e</w:t>
      </w:r>
      <w:r w:rsidRPr="006D2067">
        <w:t xml:space="preserve">y, </w:t>
      </w:r>
      <w:r>
        <w:t>Yalgoo</w:t>
      </w:r>
      <w:r w:rsidRPr="006D2067">
        <w:t xml:space="preserve"> and Yilgarn.</w:t>
      </w:r>
    </w:p>
    <w:p w14:paraId="72D67E2D" w14:textId="77777777" w:rsidR="00326661" w:rsidRPr="00326661" w:rsidRDefault="00326661" w:rsidP="00326661">
      <w:pPr>
        <w:rPr>
          <w:rStyle w:val="Strong"/>
        </w:rPr>
      </w:pPr>
      <w:r w:rsidRPr="00326661">
        <w:rPr>
          <w:rStyle w:val="Strong"/>
        </w:rPr>
        <w:t>New South Wales</w:t>
      </w:r>
    </w:p>
    <w:p w14:paraId="29B3798A" w14:textId="77777777" w:rsidR="00E00AD5" w:rsidRDefault="00E00AD5" w:rsidP="001B6FD9">
      <w:pPr>
        <w:spacing w:after="0" w:line="240" w:lineRule="auto"/>
      </w:pPr>
      <w:r>
        <w:t xml:space="preserve">The local government areas within the </w:t>
      </w:r>
      <w:r w:rsidR="006D2067">
        <w:t xml:space="preserve">New South Wales </w:t>
      </w:r>
      <w:r w:rsidR="000F05D5">
        <w:t>pastoral zone</w:t>
      </w:r>
      <w:r>
        <w:t xml:space="preserve"> are:</w:t>
      </w:r>
      <w:r w:rsidR="00640DD3">
        <w:t xml:space="preserve"> Balranald, Bourke, Brewarrina, Broken Hill, Central Darling, Cobar, Wentworth</w:t>
      </w:r>
      <w:r w:rsidR="002867D9">
        <w:t xml:space="preserve">. The New South Wales pastoral zone also includes </w:t>
      </w:r>
      <w:r w:rsidR="00640DD3">
        <w:t>Unincorp</w:t>
      </w:r>
      <w:r w:rsidR="002867D9">
        <w:t>orated</w:t>
      </w:r>
      <w:r w:rsidR="00640DD3">
        <w:t xml:space="preserve"> Far West.</w:t>
      </w:r>
    </w:p>
    <w:p w14:paraId="654A59E7" w14:textId="77777777" w:rsidR="00E00AD5" w:rsidRDefault="00E00AD5" w:rsidP="001B6FD9">
      <w:pPr>
        <w:spacing w:after="0" w:line="240" w:lineRule="auto"/>
      </w:pPr>
    </w:p>
    <w:p w14:paraId="7067EAA7" w14:textId="77777777" w:rsidR="00326661" w:rsidRPr="00326661" w:rsidRDefault="00326661" w:rsidP="00326661">
      <w:pPr>
        <w:rPr>
          <w:rStyle w:val="Strong"/>
        </w:rPr>
      </w:pPr>
      <w:r w:rsidRPr="00326661">
        <w:rPr>
          <w:rStyle w:val="Strong"/>
        </w:rPr>
        <w:t>South Australia</w:t>
      </w:r>
    </w:p>
    <w:p w14:paraId="5DA1EC8C" w14:textId="77777777" w:rsidR="000F05D5" w:rsidRDefault="000F05D5" w:rsidP="001B6FD9">
      <w:pPr>
        <w:spacing w:after="0" w:line="240" w:lineRule="auto"/>
      </w:pPr>
      <w:r>
        <w:t xml:space="preserve">The local government areas within the </w:t>
      </w:r>
      <w:r w:rsidR="00640DD3">
        <w:t>S</w:t>
      </w:r>
      <w:r w:rsidR="006D2067">
        <w:t>outh Australia</w:t>
      </w:r>
      <w:r>
        <w:t xml:space="preserve"> pastoral zone are: Anangu Pitjantjatjara</w:t>
      </w:r>
      <w:r w:rsidR="002867D9">
        <w:t xml:space="preserve"> </w:t>
      </w:r>
      <w:r w:rsidR="002867D9" w:rsidRPr="002867D9">
        <w:t>Yankunytjatjara</w:t>
      </w:r>
      <w:r>
        <w:t xml:space="preserve">, Coober Pedy, Flinders Ranges, Maralinga Tjarutja, Orroroo/Carrieton, Port Augusta, Roxby Downs, </w:t>
      </w:r>
      <w:r w:rsidR="002867D9">
        <w:t xml:space="preserve">and Whyalla. The South Australian pastoral zone also includes </w:t>
      </w:r>
      <w:r>
        <w:t>Unincorp</w:t>
      </w:r>
      <w:r w:rsidR="002867D9">
        <w:t>orated</w:t>
      </w:r>
      <w:r>
        <w:t xml:space="preserve"> West Coast, Unincorp</w:t>
      </w:r>
      <w:r w:rsidR="002867D9">
        <w:t>orated</w:t>
      </w:r>
      <w:r>
        <w:t xml:space="preserve"> Whyalla, Unincorp</w:t>
      </w:r>
      <w:r w:rsidR="002867D9">
        <w:t>orated</w:t>
      </w:r>
      <w:r>
        <w:t xml:space="preserve"> Pirie, Unincorp</w:t>
      </w:r>
      <w:r w:rsidR="002867D9">
        <w:t>orated</w:t>
      </w:r>
      <w:r>
        <w:t xml:space="preserve"> Flinders Ranges, Unincorp</w:t>
      </w:r>
      <w:r w:rsidR="002867D9">
        <w:t>orated</w:t>
      </w:r>
      <w:r>
        <w:t xml:space="preserve"> Far North.</w:t>
      </w:r>
    </w:p>
    <w:p w14:paraId="27FC95A5" w14:textId="77777777" w:rsidR="000F05D5" w:rsidRDefault="000F05D5" w:rsidP="001B6FD9">
      <w:pPr>
        <w:spacing w:after="0" w:line="240" w:lineRule="auto"/>
      </w:pPr>
    </w:p>
    <w:p w14:paraId="2005AC2A" w14:textId="77777777" w:rsidR="00326661" w:rsidRPr="00326661" w:rsidRDefault="00326661" w:rsidP="00326661">
      <w:pPr>
        <w:rPr>
          <w:rStyle w:val="Strong"/>
        </w:rPr>
      </w:pPr>
      <w:r w:rsidRPr="00326661">
        <w:rPr>
          <w:rStyle w:val="Strong"/>
        </w:rPr>
        <w:t>Queensland and the Northern Territory</w:t>
      </w:r>
    </w:p>
    <w:p w14:paraId="14AA9D34" w14:textId="77777777" w:rsidR="006D2067" w:rsidRDefault="006D2067" w:rsidP="006D2067">
      <w:r>
        <w:t xml:space="preserve">All of Queensland </w:t>
      </w:r>
      <w:r w:rsidR="000F05D5">
        <w:t xml:space="preserve">and the Northern Territory </w:t>
      </w:r>
      <w:r>
        <w:t>is considered to be within the pastoral zone for the purposes of the standards.</w:t>
      </w:r>
    </w:p>
    <w:p w14:paraId="705D947A" w14:textId="77777777" w:rsidR="00326661" w:rsidRPr="00326661" w:rsidRDefault="00326661" w:rsidP="00326661">
      <w:pPr>
        <w:rPr>
          <w:rStyle w:val="Strong"/>
        </w:rPr>
      </w:pPr>
      <w:r w:rsidRPr="00326661">
        <w:rPr>
          <w:rStyle w:val="Strong"/>
        </w:rPr>
        <w:t>Tasmania</w:t>
      </w:r>
      <w:r w:rsidR="002867D9">
        <w:rPr>
          <w:rStyle w:val="Strong"/>
        </w:rPr>
        <w:t xml:space="preserve"> and Australian Capital Territory</w:t>
      </w:r>
    </w:p>
    <w:p w14:paraId="5115FC30" w14:textId="77777777" w:rsidR="00326661" w:rsidRPr="00326661" w:rsidRDefault="00326661" w:rsidP="00326661">
      <w:r>
        <w:t>All of Tasmania</w:t>
      </w:r>
      <w:r w:rsidR="002867D9">
        <w:t xml:space="preserve"> and the Australian Capital Territory are</w:t>
      </w:r>
      <w:r>
        <w:t xml:space="preserve"> not considered to be within the pastoral zone for the purposes of the standards. </w:t>
      </w:r>
    </w:p>
    <w:p w14:paraId="53789E9E" w14:textId="77777777" w:rsidR="00A17DED" w:rsidRPr="0088667A" w:rsidRDefault="00E24076" w:rsidP="00E24076">
      <w:pPr>
        <w:pStyle w:val="Heading2"/>
        <w:numPr>
          <w:ilvl w:val="0"/>
          <w:numId w:val="0"/>
        </w:numPr>
      </w:pPr>
      <w:bookmarkStart w:id="310" w:name="_Appendix_B_–"/>
      <w:bookmarkStart w:id="311" w:name="_Toc64880069"/>
      <w:bookmarkEnd w:id="309"/>
      <w:bookmarkEnd w:id="310"/>
      <w:r>
        <w:t>Appendix B</w:t>
      </w:r>
      <w:r w:rsidR="00934979">
        <w:t xml:space="preserve">: </w:t>
      </w:r>
      <w:r w:rsidR="006520C9">
        <w:t>15° </w:t>
      </w:r>
      <w:r w:rsidR="00934979">
        <w:t>south and 26</w:t>
      </w:r>
      <w:r w:rsidR="006520C9">
        <w:t>° </w:t>
      </w:r>
      <w:r w:rsidR="00934979">
        <w:t xml:space="preserve">south </w:t>
      </w:r>
      <w:r w:rsidR="00934979" w:rsidRPr="0088667A">
        <w:t>p</w:t>
      </w:r>
      <w:r w:rsidR="000C0EE8" w:rsidRPr="0088667A">
        <w:t>arallels</w:t>
      </w:r>
      <w:bookmarkEnd w:id="311"/>
    </w:p>
    <w:p w14:paraId="556A03CA" w14:textId="77777777" w:rsidR="000C0EE8" w:rsidRPr="0088667A" w:rsidRDefault="000C0EE8" w:rsidP="000C0EE8">
      <w:pPr>
        <w:rPr>
          <w:lang w:eastAsia="ja-JP"/>
        </w:rPr>
      </w:pPr>
      <w:r w:rsidRPr="0088667A">
        <w:rPr>
          <w:lang w:eastAsia="ja-JP"/>
        </w:rPr>
        <w:t xml:space="preserve">This image depicts where </w:t>
      </w:r>
      <w:r w:rsidR="008052E0" w:rsidRPr="0088667A">
        <w:rPr>
          <w:lang w:eastAsia="ja-JP"/>
        </w:rPr>
        <w:t xml:space="preserve">the </w:t>
      </w:r>
      <w:r w:rsidR="006520C9" w:rsidRPr="0088667A">
        <w:rPr>
          <w:lang w:eastAsia="ja-JP"/>
        </w:rPr>
        <w:t>15° south and 26° s</w:t>
      </w:r>
      <w:r w:rsidRPr="0088667A">
        <w:rPr>
          <w:lang w:eastAsia="ja-JP"/>
        </w:rPr>
        <w:t>outh parallels</w:t>
      </w:r>
      <w:r w:rsidR="008052E0" w:rsidRPr="0088667A">
        <w:rPr>
          <w:lang w:eastAsia="ja-JP"/>
        </w:rPr>
        <w:t xml:space="preserve"> cross Australia</w:t>
      </w:r>
      <w:r w:rsidR="0088667A" w:rsidRPr="0088667A">
        <w:rPr>
          <w:lang w:eastAsia="ja-JP"/>
        </w:rPr>
        <w:t xml:space="preserve"> to assist with export requirements</w:t>
      </w:r>
      <w:r w:rsidRPr="0088667A">
        <w:rPr>
          <w:lang w:eastAsia="ja-JP"/>
        </w:rPr>
        <w:t>.</w:t>
      </w:r>
    </w:p>
    <w:p w14:paraId="5F2047E7" w14:textId="4AA2EE06" w:rsidR="000C0EE8" w:rsidRDefault="00543714" w:rsidP="00543714">
      <w:pPr>
        <w:pStyle w:val="Caption"/>
        <w:rPr>
          <w:lang w:eastAsia="ja-JP"/>
        </w:rPr>
      </w:pPr>
      <w:bookmarkStart w:id="312" w:name="_Toc54598557"/>
      <w:r w:rsidRPr="0088667A">
        <w:t xml:space="preserve">Map </w:t>
      </w:r>
      <w:r w:rsidR="00251BB4" w:rsidRPr="0088667A">
        <w:rPr>
          <w:noProof/>
        </w:rPr>
        <w:fldChar w:fldCharType="begin"/>
      </w:r>
      <w:r w:rsidR="00251BB4" w:rsidRPr="0088667A">
        <w:rPr>
          <w:noProof/>
        </w:rPr>
        <w:instrText xml:space="preserve"> SEQ Map \* ARABIC </w:instrText>
      </w:r>
      <w:r w:rsidR="00251BB4" w:rsidRPr="0088667A">
        <w:rPr>
          <w:noProof/>
        </w:rPr>
        <w:fldChar w:fldCharType="separate"/>
      </w:r>
      <w:r w:rsidR="00201688">
        <w:rPr>
          <w:noProof/>
        </w:rPr>
        <w:t>1</w:t>
      </w:r>
      <w:r w:rsidR="00251BB4" w:rsidRPr="0088667A">
        <w:rPr>
          <w:noProof/>
        </w:rPr>
        <w:fldChar w:fldCharType="end"/>
      </w:r>
      <w:r w:rsidR="006520C9" w:rsidRPr="0088667A">
        <w:rPr>
          <w:lang w:eastAsia="ja-JP"/>
        </w:rPr>
        <w:t xml:space="preserve"> 15° </w:t>
      </w:r>
      <w:r w:rsidR="00934979" w:rsidRPr="0088667A">
        <w:rPr>
          <w:lang w:eastAsia="ja-JP"/>
        </w:rPr>
        <w:t>s</w:t>
      </w:r>
      <w:r w:rsidR="006520C9" w:rsidRPr="0088667A">
        <w:rPr>
          <w:lang w:eastAsia="ja-JP"/>
        </w:rPr>
        <w:t>outh and 26° </w:t>
      </w:r>
      <w:r w:rsidR="00934979" w:rsidRPr="0088667A">
        <w:rPr>
          <w:lang w:eastAsia="ja-JP"/>
        </w:rPr>
        <w:t>s</w:t>
      </w:r>
      <w:r w:rsidR="004D015A" w:rsidRPr="0088667A">
        <w:rPr>
          <w:lang w:eastAsia="ja-JP"/>
        </w:rPr>
        <w:t>outh parallels</w:t>
      </w:r>
      <w:bookmarkEnd w:id="312"/>
    </w:p>
    <w:p w14:paraId="74735BDB" w14:textId="77777777" w:rsidR="004D015A" w:rsidRPr="004D015A" w:rsidRDefault="00DF0165" w:rsidP="004D015A">
      <w:pPr>
        <w:rPr>
          <w:lang w:eastAsia="ja-JP"/>
        </w:rPr>
      </w:pPr>
      <w:r>
        <w:rPr>
          <w:noProof/>
          <w:lang w:eastAsia="en-AU"/>
        </w:rPr>
        <w:drawing>
          <wp:inline distT="0" distB="0" distL="0" distR="0" wp14:anchorId="052689F5" wp14:editId="328726F0">
            <wp:extent cx="5759450" cy="4036540"/>
            <wp:effectExtent l="19050" t="19050" r="12700" b="21590"/>
            <wp:docPr id="4" name="Picture 4" descr="Map of Australia showing 15 degrees South parallel which runs through Northern Western Australia, Northern Territory and Queensland.&#10;&#10;Map also shows 26 degrees south parallel which runs through Western Australia, the top of South Australia and lower half of Queensland. " title="Image of Australia depicting 15 South and 26 South parallel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rotWithShape="1">
                    <a:blip r:embed="rId36">
                      <a:extLst>
                        <a:ext uri="{28A0092B-C50C-407E-A947-70E740481C1C}">
                          <a14:useLocalDpi xmlns:a14="http://schemas.microsoft.com/office/drawing/2010/main" val="0"/>
                        </a:ext>
                      </a:extLst>
                    </a:blip>
                    <a:srcRect b="1476"/>
                    <a:stretch/>
                  </pic:blipFill>
                  <pic:spPr bwMode="auto">
                    <a:xfrm>
                      <a:off x="0" y="0"/>
                      <a:ext cx="5759450" cy="403654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897D2D4" w14:textId="77777777" w:rsidR="004D015A" w:rsidRPr="000C0EE8" w:rsidRDefault="004D015A" w:rsidP="004D015A">
      <w:pPr>
        <w:pStyle w:val="FigureTableNoteSource"/>
        <w:rPr>
          <w:lang w:eastAsia="ja-JP"/>
        </w:rPr>
      </w:pPr>
      <w:r>
        <w:rPr>
          <w:lang w:eastAsia="ja-JP"/>
        </w:rPr>
        <w:t>Source: ABARES</w:t>
      </w:r>
    </w:p>
    <w:p w14:paraId="437FC2A4" w14:textId="77777777" w:rsidR="006D2067" w:rsidRDefault="00E24076" w:rsidP="006D2067">
      <w:pPr>
        <w:pStyle w:val="Heading2"/>
        <w:numPr>
          <w:ilvl w:val="0"/>
          <w:numId w:val="0"/>
        </w:numPr>
      </w:pPr>
      <w:bookmarkStart w:id="313" w:name="_Appendix_C:_Portable"/>
      <w:bookmarkStart w:id="314" w:name="_Toc64880070"/>
      <w:bookmarkEnd w:id="313"/>
      <w:r>
        <w:t>Appendix C</w:t>
      </w:r>
      <w:r w:rsidR="003002DD">
        <w:t>: Portable livestock u</w:t>
      </w:r>
      <w:r w:rsidR="006D2067">
        <w:t>nits</w:t>
      </w:r>
      <w:bookmarkEnd w:id="314"/>
    </w:p>
    <w:p w14:paraId="175AED30" w14:textId="77777777" w:rsidR="006D2067" w:rsidRDefault="003002DD" w:rsidP="006D2067">
      <w:pPr>
        <w:rPr>
          <w:lang w:eastAsia="ja-JP"/>
        </w:rPr>
      </w:pPr>
      <w:r>
        <w:rPr>
          <w:lang w:eastAsia="ja-JP"/>
        </w:rPr>
        <w:t>Certain criteria apply i</w:t>
      </w:r>
      <w:r w:rsidR="006D2067">
        <w:rPr>
          <w:lang w:eastAsia="ja-JP"/>
        </w:rPr>
        <w:t xml:space="preserve">f a vessel that is not permanently equipped for the carriage of livestock is to be used and is equipped with </w:t>
      </w:r>
      <w:r w:rsidR="009E4F06">
        <w:rPr>
          <w:lang w:eastAsia="ja-JP"/>
        </w:rPr>
        <w:t>portable livestock units (</w:t>
      </w:r>
      <w:r w:rsidR="006D2067">
        <w:rPr>
          <w:lang w:eastAsia="ja-JP"/>
        </w:rPr>
        <w:t>PLUs</w:t>
      </w:r>
      <w:r w:rsidR="009E4F06">
        <w:rPr>
          <w:lang w:eastAsia="ja-JP"/>
        </w:rPr>
        <w:t>)</w:t>
      </w:r>
      <w:r>
        <w:rPr>
          <w:lang w:eastAsia="ja-JP"/>
        </w:rPr>
        <w:t>.</w:t>
      </w:r>
    </w:p>
    <w:p w14:paraId="164A1B96" w14:textId="77777777" w:rsidR="006D2067" w:rsidRDefault="006D2067" w:rsidP="00843F70">
      <w:pPr>
        <w:pStyle w:val="ListNumber"/>
        <w:numPr>
          <w:ilvl w:val="0"/>
          <w:numId w:val="113"/>
        </w:numPr>
        <w:rPr>
          <w:lang w:eastAsia="ja-JP"/>
        </w:rPr>
      </w:pPr>
      <w:r>
        <w:rPr>
          <w:lang w:eastAsia="ja-JP"/>
        </w:rPr>
        <w:t>The PLUs must not:</w:t>
      </w:r>
    </w:p>
    <w:p w14:paraId="34111878" w14:textId="77777777" w:rsidR="006D2067" w:rsidRDefault="006D2067" w:rsidP="0025019D">
      <w:pPr>
        <w:pStyle w:val="ListNumber2"/>
        <w:rPr>
          <w:lang w:eastAsia="ja-JP"/>
        </w:rPr>
      </w:pPr>
      <w:r>
        <w:rPr>
          <w:lang w:eastAsia="ja-JP"/>
        </w:rPr>
        <w:t xml:space="preserve">be used </w:t>
      </w:r>
      <w:r w:rsidR="00C91122">
        <w:rPr>
          <w:lang w:eastAsia="ja-JP"/>
        </w:rPr>
        <w:t>on voyages of more than 1</w:t>
      </w:r>
      <w:r w:rsidR="001E6DEC">
        <w:rPr>
          <w:lang w:eastAsia="ja-JP"/>
        </w:rPr>
        <w:t>0 </w:t>
      </w:r>
      <w:r w:rsidR="00C91122">
        <w:rPr>
          <w:lang w:eastAsia="ja-JP"/>
        </w:rPr>
        <w:t>days; or</w:t>
      </w:r>
    </w:p>
    <w:p w14:paraId="0EE4784E" w14:textId="77777777" w:rsidR="006D2067" w:rsidRDefault="006D2067" w:rsidP="0095139C">
      <w:pPr>
        <w:pStyle w:val="ListNumber2"/>
        <w:rPr>
          <w:lang w:eastAsia="ja-JP"/>
        </w:rPr>
      </w:pPr>
      <w:r>
        <w:rPr>
          <w:lang w:eastAsia="ja-JP"/>
        </w:rPr>
        <w:t xml:space="preserve">be used to transport livestock if, for the route in question, there is a </w:t>
      </w:r>
      <w:r w:rsidR="00C91122">
        <w:rPr>
          <w:lang w:eastAsia="ja-JP"/>
        </w:rPr>
        <w:t xml:space="preserve">regular service of vessels that </w:t>
      </w:r>
      <w:r>
        <w:rPr>
          <w:lang w:eastAsia="ja-JP"/>
        </w:rPr>
        <w:t>are permanently equipped for the carriage of livestoc</w:t>
      </w:r>
      <w:r w:rsidR="008166ED">
        <w:rPr>
          <w:lang w:eastAsia="ja-JP"/>
        </w:rPr>
        <w:t>k, and</w:t>
      </w:r>
      <w:r w:rsidR="00C91122">
        <w:rPr>
          <w:lang w:eastAsia="ja-JP"/>
        </w:rPr>
        <w:t xml:space="preserve"> have valid ACCLs; or</w:t>
      </w:r>
    </w:p>
    <w:p w14:paraId="6DE81177" w14:textId="77777777" w:rsidR="006D2067" w:rsidRDefault="006D2067" w:rsidP="006B20BB">
      <w:pPr>
        <w:pStyle w:val="ListNumber2"/>
        <w:rPr>
          <w:lang w:eastAsia="ja-JP"/>
        </w:rPr>
      </w:pPr>
      <w:r>
        <w:rPr>
          <w:lang w:eastAsia="ja-JP"/>
        </w:rPr>
        <w:t xml:space="preserve">number more than </w:t>
      </w:r>
      <w:r w:rsidR="0005562E">
        <w:rPr>
          <w:lang w:eastAsia="ja-JP"/>
        </w:rPr>
        <w:t>5 </w:t>
      </w:r>
      <w:r>
        <w:rPr>
          <w:lang w:eastAsia="ja-JP"/>
        </w:rPr>
        <w:t xml:space="preserve">per voyage, not including </w:t>
      </w:r>
      <w:r w:rsidR="0005562E">
        <w:rPr>
          <w:lang w:eastAsia="ja-JP"/>
        </w:rPr>
        <w:t>1 </w:t>
      </w:r>
      <w:r>
        <w:rPr>
          <w:lang w:eastAsia="ja-JP"/>
        </w:rPr>
        <w:t>additional empty PLU for use as a hospital or isol</w:t>
      </w:r>
      <w:r w:rsidR="008166ED">
        <w:rPr>
          <w:lang w:eastAsia="ja-JP"/>
        </w:rPr>
        <w:t>ation area as identified in the</w:t>
      </w:r>
      <w:r w:rsidR="00C91122">
        <w:rPr>
          <w:lang w:eastAsia="ja-JP"/>
        </w:rPr>
        <w:t xml:space="preserve"> exporters’ approved arrangement;</w:t>
      </w:r>
      <w:r w:rsidR="003002DD">
        <w:rPr>
          <w:lang w:eastAsia="ja-JP"/>
        </w:rPr>
        <w:t xml:space="preserve"> or</w:t>
      </w:r>
    </w:p>
    <w:p w14:paraId="7AF2E6DB" w14:textId="77777777" w:rsidR="006D2067" w:rsidRDefault="006D2067" w:rsidP="006B20BB">
      <w:pPr>
        <w:pStyle w:val="ListNumber2"/>
        <w:rPr>
          <w:lang w:eastAsia="ja-JP"/>
        </w:rPr>
      </w:pPr>
      <w:r>
        <w:rPr>
          <w:lang w:eastAsia="ja-JP"/>
        </w:rPr>
        <w:t>be stacked on top of each other or stowed in a position that prevents direct access to the PLU.</w:t>
      </w:r>
    </w:p>
    <w:p w14:paraId="538F5DA9" w14:textId="77777777" w:rsidR="006D2067" w:rsidRDefault="006D2067" w:rsidP="00FC4619">
      <w:pPr>
        <w:pStyle w:val="ListNumber"/>
        <w:rPr>
          <w:lang w:eastAsia="ja-JP"/>
        </w:rPr>
      </w:pPr>
      <w:r>
        <w:rPr>
          <w:lang w:eastAsia="ja-JP"/>
        </w:rPr>
        <w:t>The PLUs must:</w:t>
      </w:r>
    </w:p>
    <w:p w14:paraId="3E091135" w14:textId="77777777" w:rsidR="006D2067" w:rsidRDefault="006D2067" w:rsidP="00843F70">
      <w:pPr>
        <w:pStyle w:val="ListNumber2"/>
        <w:numPr>
          <w:ilvl w:val="1"/>
          <w:numId w:val="85"/>
        </w:numPr>
        <w:rPr>
          <w:lang w:eastAsia="ja-JP"/>
        </w:rPr>
      </w:pPr>
      <w:r>
        <w:rPr>
          <w:lang w:eastAsia="ja-JP"/>
        </w:rPr>
        <w:t>be placed and secured:</w:t>
      </w:r>
    </w:p>
    <w:p w14:paraId="7CE5FEE8" w14:textId="53561C5C" w:rsidR="006D2067" w:rsidRDefault="006D2067" w:rsidP="00E510E4">
      <w:pPr>
        <w:pStyle w:val="ListNumber3"/>
        <w:rPr>
          <w:lang w:eastAsia="ja-JP"/>
        </w:rPr>
      </w:pPr>
      <w:r>
        <w:rPr>
          <w:lang w:eastAsia="ja-JP"/>
        </w:rPr>
        <w:t xml:space="preserve">in accordance with </w:t>
      </w:r>
      <w:r w:rsidRPr="00FC4619">
        <w:rPr>
          <w:iCs/>
          <w:lang w:eastAsia="ja-JP"/>
        </w:rPr>
        <w:t>Marine Order 43</w:t>
      </w:r>
      <w:r w:rsidR="00C91122" w:rsidRPr="00FC4619">
        <w:rPr>
          <w:lang w:eastAsia="ja-JP"/>
        </w:rPr>
        <w:t>;</w:t>
      </w:r>
      <w:r w:rsidRPr="00FC4619">
        <w:rPr>
          <w:lang w:eastAsia="ja-JP"/>
        </w:rPr>
        <w:t xml:space="preserve"> and</w:t>
      </w:r>
    </w:p>
    <w:p w14:paraId="1E7116A0" w14:textId="77777777" w:rsidR="006D2067" w:rsidRDefault="006D2067" w:rsidP="00E510E4">
      <w:pPr>
        <w:pStyle w:val="ListNumber3"/>
        <w:rPr>
          <w:lang w:eastAsia="ja-JP"/>
        </w:rPr>
      </w:pPr>
      <w:r>
        <w:rPr>
          <w:lang w:eastAsia="ja-JP"/>
        </w:rPr>
        <w:t>in a way approved by a surveyor appointed under section 19</w:t>
      </w:r>
      <w:r w:rsidR="001E6DEC">
        <w:rPr>
          <w:lang w:eastAsia="ja-JP"/>
        </w:rPr>
        <w:t>0 </w:t>
      </w:r>
      <w:r>
        <w:rPr>
          <w:lang w:eastAsia="ja-JP"/>
        </w:rPr>
        <w:t xml:space="preserve">of the </w:t>
      </w:r>
      <w:r w:rsidRPr="00B44F61">
        <w:rPr>
          <w:rStyle w:val="Emphasis"/>
        </w:rPr>
        <w:t>Navigation Act 1912</w:t>
      </w:r>
      <w:r w:rsidR="00C91122">
        <w:rPr>
          <w:lang w:eastAsia="ja-JP"/>
        </w:rPr>
        <w:t>; and</w:t>
      </w:r>
    </w:p>
    <w:p w14:paraId="737DB3D7" w14:textId="77777777" w:rsidR="006D2067" w:rsidRDefault="006D2067" w:rsidP="00471EF3">
      <w:pPr>
        <w:pStyle w:val="ListNumber2"/>
        <w:rPr>
          <w:lang w:eastAsia="ja-JP"/>
        </w:rPr>
      </w:pPr>
      <w:r>
        <w:rPr>
          <w:lang w:eastAsia="ja-JP"/>
        </w:rPr>
        <w:t>have non-slip and non-abrasive surfaces. This may be achieved through the use of bedding material suitable for the class and species of livestock to be transported</w:t>
      </w:r>
      <w:r w:rsidR="00C91122">
        <w:rPr>
          <w:lang w:eastAsia="ja-JP"/>
        </w:rPr>
        <w:t>; and</w:t>
      </w:r>
    </w:p>
    <w:p w14:paraId="38693664" w14:textId="0B7C1CDD" w:rsidR="006D2067" w:rsidRDefault="006D2067" w:rsidP="00E510E4">
      <w:pPr>
        <w:pStyle w:val="ListNumber2"/>
        <w:rPr>
          <w:lang w:eastAsia="ja-JP"/>
        </w:rPr>
      </w:pPr>
      <w:r>
        <w:rPr>
          <w:lang w:eastAsia="ja-JP"/>
        </w:rPr>
        <w:t>allow space in accordance with</w:t>
      </w:r>
      <w:r w:rsidR="00B44F61">
        <w:rPr>
          <w:lang w:eastAsia="ja-JP"/>
        </w:rPr>
        <w:t xml:space="preserve"> Standard </w:t>
      </w:r>
      <w:r w:rsidR="00B44F61">
        <w:rPr>
          <w:lang w:eastAsia="ja-JP"/>
        </w:rPr>
        <w:fldChar w:fldCharType="begin"/>
      </w:r>
      <w:r w:rsidR="00B44F61">
        <w:rPr>
          <w:lang w:eastAsia="ja-JP"/>
        </w:rPr>
        <w:instrText xml:space="preserve"> REF _Ref32822822 \n \h </w:instrText>
      </w:r>
      <w:r w:rsidR="00B44F61">
        <w:rPr>
          <w:lang w:eastAsia="ja-JP"/>
        </w:rPr>
      </w:r>
      <w:r w:rsidR="00B44F61">
        <w:rPr>
          <w:lang w:eastAsia="ja-JP"/>
        </w:rPr>
        <w:fldChar w:fldCharType="separate"/>
      </w:r>
      <w:r w:rsidR="00201688">
        <w:rPr>
          <w:lang w:eastAsia="ja-JP"/>
        </w:rPr>
        <w:t>5</w:t>
      </w:r>
      <w:r w:rsidR="00B44F61">
        <w:rPr>
          <w:lang w:eastAsia="ja-JP"/>
        </w:rPr>
        <w:fldChar w:fldCharType="end"/>
      </w:r>
      <w:r w:rsidR="00B44F61">
        <w:rPr>
          <w:lang w:eastAsia="ja-JP"/>
        </w:rPr>
        <w:t xml:space="preserve">, </w:t>
      </w:r>
      <w:r>
        <w:rPr>
          <w:lang w:eastAsia="ja-JP"/>
        </w:rPr>
        <w:t>with an additional 15% space allocation to account for:</w:t>
      </w:r>
    </w:p>
    <w:p w14:paraId="37587AC3" w14:textId="77777777" w:rsidR="006D2067" w:rsidRDefault="006D2067" w:rsidP="00E510E4">
      <w:pPr>
        <w:pStyle w:val="ListNumber3"/>
        <w:rPr>
          <w:lang w:eastAsia="ja-JP"/>
        </w:rPr>
      </w:pPr>
      <w:r>
        <w:rPr>
          <w:lang w:eastAsia="ja-JP"/>
        </w:rPr>
        <w:t>species and class</w:t>
      </w:r>
      <w:r w:rsidR="00C91122">
        <w:rPr>
          <w:lang w:eastAsia="ja-JP"/>
        </w:rPr>
        <w:t>; and</w:t>
      </w:r>
    </w:p>
    <w:p w14:paraId="586A5BE9" w14:textId="77777777" w:rsidR="006D2067" w:rsidRDefault="006D2067" w:rsidP="00E510E4">
      <w:pPr>
        <w:pStyle w:val="ListNumber3"/>
        <w:rPr>
          <w:lang w:eastAsia="ja-JP"/>
        </w:rPr>
      </w:pPr>
      <w:r>
        <w:rPr>
          <w:lang w:eastAsia="ja-JP"/>
        </w:rPr>
        <w:t>size and body condition</w:t>
      </w:r>
      <w:r w:rsidR="00C91122">
        <w:rPr>
          <w:lang w:eastAsia="ja-JP"/>
        </w:rPr>
        <w:t>; and</w:t>
      </w:r>
    </w:p>
    <w:p w14:paraId="0354E805" w14:textId="77777777" w:rsidR="006D2067" w:rsidRDefault="006D2067" w:rsidP="00E510E4">
      <w:pPr>
        <w:pStyle w:val="ListNumber3"/>
        <w:rPr>
          <w:lang w:eastAsia="ja-JP"/>
        </w:rPr>
      </w:pPr>
      <w:r>
        <w:rPr>
          <w:lang w:eastAsia="ja-JP"/>
        </w:rPr>
        <w:t>wool or hair length</w:t>
      </w:r>
      <w:r w:rsidR="00C91122">
        <w:rPr>
          <w:lang w:eastAsia="ja-JP"/>
        </w:rPr>
        <w:t>; and</w:t>
      </w:r>
    </w:p>
    <w:p w14:paraId="6B55AA48" w14:textId="77777777" w:rsidR="006D2067" w:rsidRDefault="006D2067" w:rsidP="00E510E4">
      <w:pPr>
        <w:pStyle w:val="ListNumber3"/>
        <w:rPr>
          <w:lang w:eastAsia="ja-JP"/>
        </w:rPr>
      </w:pPr>
      <w:r>
        <w:rPr>
          <w:lang w:eastAsia="ja-JP"/>
        </w:rPr>
        <w:t>horn status</w:t>
      </w:r>
      <w:r w:rsidR="00C91122">
        <w:rPr>
          <w:lang w:eastAsia="ja-JP"/>
        </w:rPr>
        <w:t>; and</w:t>
      </w:r>
    </w:p>
    <w:p w14:paraId="50727B47" w14:textId="77777777" w:rsidR="006D2067" w:rsidRDefault="006D2067" w:rsidP="00E510E4">
      <w:pPr>
        <w:pStyle w:val="ListNumber3"/>
        <w:rPr>
          <w:lang w:eastAsia="ja-JP"/>
        </w:rPr>
      </w:pPr>
      <w:r>
        <w:rPr>
          <w:lang w:eastAsia="ja-JP"/>
        </w:rPr>
        <w:t>predicted climatic conditions</w:t>
      </w:r>
      <w:r w:rsidR="00C91122">
        <w:rPr>
          <w:lang w:eastAsia="ja-JP"/>
        </w:rPr>
        <w:t>; and</w:t>
      </w:r>
    </w:p>
    <w:p w14:paraId="52F02B95" w14:textId="77777777" w:rsidR="006D2067" w:rsidRDefault="006D2067" w:rsidP="00471EF3">
      <w:pPr>
        <w:pStyle w:val="ListNumber3"/>
        <w:rPr>
          <w:lang w:eastAsia="ja-JP"/>
        </w:rPr>
      </w:pPr>
      <w:r>
        <w:rPr>
          <w:lang w:eastAsia="ja-JP"/>
        </w:rPr>
        <w:t>design and capacity of the PLU.</w:t>
      </w:r>
    </w:p>
    <w:p w14:paraId="62C4D655" w14:textId="77777777" w:rsidR="006D2067" w:rsidRDefault="006D2067" w:rsidP="00471EF3">
      <w:pPr>
        <w:pStyle w:val="ListNumber2"/>
        <w:rPr>
          <w:lang w:eastAsia="ja-JP"/>
        </w:rPr>
      </w:pPr>
      <w:r>
        <w:rPr>
          <w:lang w:eastAsia="ja-JP"/>
        </w:rPr>
        <w:t xml:space="preserve">be adequately equipped to provide shelter and shade such as shade-cloth and tarpaulins. The accredited stockperson or </w:t>
      </w:r>
      <w:r w:rsidR="00C76CE2">
        <w:rPr>
          <w:lang w:eastAsia="ja-JP"/>
        </w:rPr>
        <w:t>AAV</w:t>
      </w:r>
      <w:r>
        <w:rPr>
          <w:lang w:eastAsia="ja-JP"/>
        </w:rPr>
        <w:t xml:space="preserve"> must take action before or during adverse weather conditions to minimise the risk to the health and welfare of livestock.</w:t>
      </w:r>
    </w:p>
    <w:p w14:paraId="345F679A" w14:textId="77777777" w:rsidR="006D2067" w:rsidRDefault="006D2067" w:rsidP="006B20BB">
      <w:pPr>
        <w:pStyle w:val="ListNumber2"/>
        <w:rPr>
          <w:lang w:eastAsia="ja-JP"/>
        </w:rPr>
      </w:pPr>
      <w:r>
        <w:rPr>
          <w:lang w:eastAsia="ja-JP"/>
        </w:rPr>
        <w:t>be supplied with bedding material that:</w:t>
      </w:r>
    </w:p>
    <w:p w14:paraId="4B1647ED" w14:textId="77777777" w:rsidR="006D2067" w:rsidRDefault="006D2067" w:rsidP="00E510E4">
      <w:pPr>
        <w:pStyle w:val="ListNumber3"/>
        <w:rPr>
          <w:lang w:eastAsia="ja-JP"/>
        </w:rPr>
      </w:pPr>
      <w:r>
        <w:rPr>
          <w:lang w:eastAsia="ja-JP"/>
        </w:rPr>
        <w:t>minimises abrasions, lameness, pugging, faecal coating and ammonia production</w:t>
      </w:r>
      <w:r w:rsidR="00C91122">
        <w:rPr>
          <w:lang w:eastAsia="ja-JP"/>
        </w:rPr>
        <w:t>; and</w:t>
      </w:r>
    </w:p>
    <w:p w14:paraId="30D225CA" w14:textId="77777777" w:rsidR="006D2067" w:rsidRDefault="006D2067" w:rsidP="00E510E4">
      <w:pPr>
        <w:pStyle w:val="ListNumber3"/>
        <w:rPr>
          <w:lang w:eastAsia="ja-JP"/>
        </w:rPr>
      </w:pPr>
      <w:r>
        <w:rPr>
          <w:lang w:eastAsia="ja-JP"/>
        </w:rPr>
        <w:t>is replaced if soiled</w:t>
      </w:r>
      <w:r w:rsidR="00B44F61">
        <w:rPr>
          <w:lang w:eastAsia="ja-JP"/>
        </w:rPr>
        <w:t>,</w:t>
      </w:r>
      <w:r>
        <w:rPr>
          <w:lang w:eastAsia="ja-JP"/>
        </w:rPr>
        <w:t xml:space="preserve"> as necessary, subject to type and species</w:t>
      </w:r>
      <w:r w:rsidR="00C91122">
        <w:rPr>
          <w:lang w:eastAsia="ja-JP"/>
        </w:rPr>
        <w:t>; and</w:t>
      </w:r>
    </w:p>
    <w:p w14:paraId="0900964B" w14:textId="77777777" w:rsidR="006D2067" w:rsidRDefault="006D2067" w:rsidP="00E510E4">
      <w:pPr>
        <w:pStyle w:val="ListNumber3"/>
        <w:rPr>
          <w:lang w:eastAsia="ja-JP"/>
        </w:rPr>
      </w:pPr>
      <w:r>
        <w:rPr>
          <w:lang w:eastAsia="ja-JP"/>
        </w:rPr>
        <w:t>is monitored daily to consistency and depth</w:t>
      </w:r>
      <w:r w:rsidR="00C91122">
        <w:rPr>
          <w:lang w:eastAsia="ja-JP"/>
        </w:rPr>
        <w:t>; and</w:t>
      </w:r>
    </w:p>
    <w:p w14:paraId="769281E7" w14:textId="77777777" w:rsidR="006D2067" w:rsidRDefault="006D2067" w:rsidP="00E510E4">
      <w:pPr>
        <w:pStyle w:val="ListNumber3"/>
        <w:rPr>
          <w:lang w:eastAsia="ja-JP"/>
        </w:rPr>
      </w:pPr>
      <w:r>
        <w:rPr>
          <w:lang w:eastAsia="ja-JP"/>
        </w:rPr>
        <w:t>is appropriate to mitigate risks to animal health and welfare</w:t>
      </w:r>
      <w:r w:rsidR="00C91122">
        <w:rPr>
          <w:lang w:eastAsia="ja-JP"/>
        </w:rPr>
        <w:t>; and</w:t>
      </w:r>
    </w:p>
    <w:p w14:paraId="6D8E5FC5" w14:textId="77777777" w:rsidR="006D2067" w:rsidRDefault="006D2067" w:rsidP="00E510E4">
      <w:pPr>
        <w:pStyle w:val="ListNumber3"/>
        <w:rPr>
          <w:lang w:eastAsia="ja-JP"/>
        </w:rPr>
      </w:pPr>
      <w:r>
        <w:rPr>
          <w:lang w:eastAsia="ja-JP"/>
        </w:rPr>
        <w:t xml:space="preserve">for cattle, is applied at a minimum of </w:t>
      </w:r>
      <w:r w:rsidR="00FB283A">
        <w:rPr>
          <w:lang w:eastAsia="ja-JP"/>
        </w:rPr>
        <w:t>4</w:t>
      </w:r>
      <w:r w:rsidR="000B5C0D">
        <w:rPr>
          <w:lang w:eastAsia="ja-JP"/>
        </w:rPr>
        <w:t>kg</w:t>
      </w:r>
      <w:r>
        <w:rPr>
          <w:lang w:eastAsia="ja-JP"/>
        </w:rPr>
        <w:t xml:space="preserve"> per </w:t>
      </w:r>
      <w:r w:rsidR="00374F3A">
        <w:t>m</w:t>
      </w:r>
      <w:r w:rsidR="00FB283A">
        <w:rPr>
          <w:vertAlign w:val="superscript"/>
        </w:rPr>
        <w:t xml:space="preserve">2 </w:t>
      </w:r>
      <w:r>
        <w:rPr>
          <w:lang w:eastAsia="ja-JP"/>
        </w:rPr>
        <w:t>before loading and consists of kiln-dried sawdust/shavings or equivalent</w:t>
      </w:r>
      <w:r w:rsidR="002616D7">
        <w:rPr>
          <w:lang w:eastAsia="ja-JP"/>
        </w:rPr>
        <w:t>.</w:t>
      </w:r>
      <w:r w:rsidR="002616D7" w:rsidRPr="002616D7">
        <w:rPr>
          <w:highlight w:val="yellow"/>
          <w:lang w:eastAsia="ja-JP"/>
        </w:rPr>
        <w:t xml:space="preserve"> </w:t>
      </w:r>
    </w:p>
    <w:p w14:paraId="09FCF54A" w14:textId="77777777" w:rsidR="006D2067" w:rsidRDefault="006D2067" w:rsidP="006B20BB">
      <w:pPr>
        <w:pStyle w:val="ListNumber2"/>
        <w:rPr>
          <w:lang w:eastAsia="ja-JP"/>
        </w:rPr>
      </w:pPr>
      <w:r>
        <w:rPr>
          <w:lang w:eastAsia="ja-JP"/>
        </w:rPr>
        <w:t>be supplied with feed and water that:</w:t>
      </w:r>
    </w:p>
    <w:p w14:paraId="485AE0F0" w14:textId="77777777" w:rsidR="006D2067" w:rsidRDefault="006D2067" w:rsidP="00E510E4">
      <w:pPr>
        <w:pStyle w:val="ListNumber3"/>
        <w:rPr>
          <w:lang w:eastAsia="ja-JP"/>
        </w:rPr>
      </w:pPr>
      <w:r>
        <w:rPr>
          <w:lang w:eastAsia="ja-JP"/>
        </w:rPr>
        <w:t>has adequate storage space</w:t>
      </w:r>
    </w:p>
    <w:p w14:paraId="617434D9" w14:textId="77777777" w:rsidR="006D2067" w:rsidRDefault="006D2067" w:rsidP="00E510E4">
      <w:pPr>
        <w:pStyle w:val="ListNumber3"/>
        <w:rPr>
          <w:lang w:eastAsia="ja-JP"/>
        </w:rPr>
      </w:pPr>
      <w:r>
        <w:rPr>
          <w:lang w:eastAsia="ja-JP"/>
        </w:rPr>
        <w:t>is sufficiently protected from weather</w:t>
      </w:r>
    </w:p>
    <w:p w14:paraId="421C449F" w14:textId="4F7A6474" w:rsidR="002616D7" w:rsidRDefault="006D2067" w:rsidP="00E510E4">
      <w:pPr>
        <w:pStyle w:val="ListNumber3"/>
        <w:rPr>
          <w:lang w:eastAsia="ja-JP"/>
        </w:rPr>
      </w:pPr>
      <w:r>
        <w:rPr>
          <w:lang w:eastAsia="ja-JP"/>
        </w:rPr>
        <w:t>is managed in accordance with</w:t>
      </w:r>
      <w:r w:rsidR="00C91122">
        <w:rPr>
          <w:lang w:eastAsia="ja-JP"/>
        </w:rPr>
        <w:t xml:space="preserve"> Standard</w:t>
      </w:r>
      <w:r w:rsidR="00B44F61">
        <w:rPr>
          <w:lang w:eastAsia="ja-JP"/>
        </w:rPr>
        <w:t xml:space="preserve"> </w:t>
      </w:r>
      <w:r w:rsidR="00B44F61">
        <w:rPr>
          <w:lang w:eastAsia="ja-JP"/>
        </w:rPr>
        <w:fldChar w:fldCharType="begin"/>
      </w:r>
      <w:r w:rsidR="00B44F61">
        <w:rPr>
          <w:lang w:eastAsia="ja-JP"/>
        </w:rPr>
        <w:instrText xml:space="preserve"> REF _Ref32822822 \n \h </w:instrText>
      </w:r>
      <w:r w:rsidR="00B44F61">
        <w:rPr>
          <w:lang w:eastAsia="ja-JP"/>
        </w:rPr>
      </w:r>
      <w:r w:rsidR="00B44F61">
        <w:rPr>
          <w:lang w:eastAsia="ja-JP"/>
        </w:rPr>
        <w:fldChar w:fldCharType="separate"/>
      </w:r>
      <w:r w:rsidR="00201688">
        <w:rPr>
          <w:lang w:eastAsia="ja-JP"/>
        </w:rPr>
        <w:t>5</w:t>
      </w:r>
      <w:r w:rsidR="00B44F61">
        <w:rPr>
          <w:lang w:eastAsia="ja-JP"/>
        </w:rPr>
        <w:fldChar w:fldCharType="end"/>
      </w:r>
      <w:r w:rsidR="008952DE">
        <w:rPr>
          <w:lang w:eastAsia="ja-JP"/>
        </w:rPr>
        <w:t>,</w:t>
      </w:r>
      <w:r w:rsidR="001E20F1">
        <w:rPr>
          <w:lang w:eastAsia="ja-JP"/>
        </w:rPr>
        <w:t xml:space="preserve"> </w:t>
      </w:r>
      <w:r>
        <w:rPr>
          <w:lang w:eastAsia="ja-JP"/>
        </w:rPr>
        <w:t xml:space="preserve">and </w:t>
      </w:r>
      <w:r w:rsidRPr="00FC4619">
        <w:rPr>
          <w:lang w:eastAsia="ja-JP"/>
        </w:rPr>
        <w:t>Marine Order 43</w:t>
      </w:r>
      <w:r w:rsidR="002616D7">
        <w:rPr>
          <w:lang w:eastAsia="ja-JP"/>
        </w:rPr>
        <w:t>.</w:t>
      </w:r>
    </w:p>
    <w:p w14:paraId="51814ECB" w14:textId="77777777" w:rsidR="006D2067" w:rsidRDefault="002616D7" w:rsidP="002616D7">
      <w:pPr>
        <w:pStyle w:val="ListNumber2"/>
        <w:rPr>
          <w:lang w:eastAsia="ja-JP"/>
        </w:rPr>
      </w:pPr>
      <w:r w:rsidRPr="002616D7">
        <w:rPr>
          <w:lang w:eastAsia="ja-JP"/>
        </w:rPr>
        <w:t>comply with the requirements of Marine Order 43 for any division within a PLU.</w:t>
      </w:r>
    </w:p>
    <w:p w14:paraId="68B8A313" w14:textId="77777777" w:rsidR="006D2067" w:rsidRDefault="006D2067" w:rsidP="00FC4619">
      <w:pPr>
        <w:pStyle w:val="ListNumber"/>
        <w:rPr>
          <w:lang w:eastAsia="ja-JP"/>
        </w:rPr>
      </w:pPr>
      <w:r>
        <w:rPr>
          <w:lang w:eastAsia="ja-JP"/>
        </w:rPr>
        <w:t>The vessel must:</w:t>
      </w:r>
    </w:p>
    <w:p w14:paraId="0E550E3C" w14:textId="77777777" w:rsidR="006D2067" w:rsidRDefault="006D2067" w:rsidP="00843F70">
      <w:pPr>
        <w:pStyle w:val="ListNumber2"/>
        <w:numPr>
          <w:ilvl w:val="1"/>
          <w:numId w:val="112"/>
        </w:numPr>
        <w:rPr>
          <w:lang w:eastAsia="ja-JP"/>
        </w:rPr>
      </w:pPr>
      <w:r>
        <w:rPr>
          <w:lang w:eastAsia="ja-JP"/>
        </w:rPr>
        <w:t>have adequate capacity to desalinate water or sufficient water storage on board</w:t>
      </w:r>
    </w:p>
    <w:p w14:paraId="700FD0B6" w14:textId="77777777" w:rsidR="006D2067" w:rsidRDefault="006D2067" w:rsidP="00E510E4">
      <w:pPr>
        <w:pStyle w:val="ListNumber2"/>
        <w:rPr>
          <w:lang w:eastAsia="ja-JP"/>
        </w:rPr>
      </w:pPr>
      <w:r>
        <w:rPr>
          <w:lang w:eastAsia="ja-JP"/>
        </w:rPr>
        <w:t xml:space="preserve">have a hospital or isolation area available as a means of segregating livestock if required. This must be clearly stated in the </w:t>
      </w:r>
      <w:r w:rsidR="00AD2B60">
        <w:rPr>
          <w:lang w:eastAsia="ja-JP"/>
        </w:rPr>
        <w:t xml:space="preserve">exporter’s approved arrangement </w:t>
      </w:r>
      <w:r>
        <w:rPr>
          <w:lang w:eastAsia="ja-JP"/>
        </w:rPr>
        <w:t>and can be constructed using:</w:t>
      </w:r>
    </w:p>
    <w:p w14:paraId="29C6C9CF" w14:textId="77777777" w:rsidR="006D2067" w:rsidRPr="008305D1" w:rsidRDefault="004F6429" w:rsidP="00E510E4">
      <w:pPr>
        <w:pStyle w:val="ListNumber3"/>
        <w:rPr>
          <w:lang w:eastAsia="ja-JP"/>
        </w:rPr>
      </w:pPr>
      <w:r w:rsidRPr="008305D1">
        <w:rPr>
          <w:lang w:eastAsia="ja-JP"/>
        </w:rPr>
        <w:t>divider rails, or</w:t>
      </w:r>
    </w:p>
    <w:p w14:paraId="4A38CF0F" w14:textId="77777777" w:rsidR="006D2067" w:rsidRPr="005122C8" w:rsidRDefault="006D2067" w:rsidP="003778DC">
      <w:pPr>
        <w:pStyle w:val="ListNumber3"/>
        <w:rPr>
          <w:lang w:eastAsia="ja-JP"/>
        </w:rPr>
      </w:pPr>
      <w:r w:rsidRPr="005122C8">
        <w:rPr>
          <w:lang w:eastAsia="ja-JP"/>
        </w:rPr>
        <w:t>an additional empty PLU and the equipment or facilities required to move livestock safely between PLUs.</w:t>
      </w:r>
      <w:r w:rsidR="001E1E5B" w:rsidRPr="005122C8">
        <w:rPr>
          <w:lang w:eastAsia="ja-JP"/>
        </w:rPr>
        <w:t xml:space="preserve"> </w:t>
      </w:r>
      <w:r w:rsidRPr="005122C8">
        <w:rPr>
          <w:lang w:eastAsia="ja-JP"/>
        </w:rPr>
        <w:t xml:space="preserve">If an additional empty PLU is used as the means of segregating livestock, details of </w:t>
      </w:r>
      <w:r w:rsidR="004936FB" w:rsidRPr="005122C8">
        <w:rPr>
          <w:lang w:eastAsia="ja-JP"/>
        </w:rPr>
        <w:t xml:space="preserve">trained livestock </w:t>
      </w:r>
      <w:r w:rsidRPr="005122C8">
        <w:rPr>
          <w:lang w:eastAsia="ja-JP"/>
        </w:rPr>
        <w:t xml:space="preserve">that are capable of being </w:t>
      </w:r>
      <w:r w:rsidR="00AC602B" w:rsidRPr="005122C8">
        <w:rPr>
          <w:lang w:eastAsia="ja-JP"/>
        </w:rPr>
        <w:t>'</w:t>
      </w:r>
      <w:r w:rsidRPr="005122C8">
        <w:rPr>
          <w:lang w:eastAsia="ja-JP"/>
        </w:rPr>
        <w:t>led</w:t>
      </w:r>
      <w:r w:rsidR="00AC602B" w:rsidRPr="005122C8">
        <w:rPr>
          <w:lang w:eastAsia="ja-JP"/>
        </w:rPr>
        <w:t>'</w:t>
      </w:r>
      <w:r w:rsidRPr="005122C8">
        <w:rPr>
          <w:lang w:eastAsia="ja-JP"/>
        </w:rPr>
        <w:t xml:space="preserve"> between PLUs, or of a sheep trolley or portable panels, must be included within the consignment inventory.</w:t>
      </w:r>
      <w:r w:rsidR="001E1E5B" w:rsidRPr="005122C8">
        <w:rPr>
          <w:lang w:eastAsia="ja-JP"/>
        </w:rPr>
        <w:t xml:space="preserve"> </w:t>
      </w:r>
    </w:p>
    <w:p w14:paraId="006C4985" w14:textId="37E6D9CA" w:rsidR="00052433" w:rsidRDefault="006D2067" w:rsidP="003002DD">
      <w:pPr>
        <w:pStyle w:val="ListNumber2"/>
        <w:rPr>
          <w:lang w:eastAsia="ja-JP"/>
        </w:rPr>
      </w:pPr>
      <w:r>
        <w:rPr>
          <w:lang w:eastAsia="ja-JP"/>
        </w:rPr>
        <w:t>carry veterinary equipment including medicines, instruments and stores sufficient for the species and number of livestock carried.</w:t>
      </w:r>
      <w:r w:rsidR="00AD2B60">
        <w:rPr>
          <w:lang w:eastAsia="ja-JP"/>
        </w:rPr>
        <w:t xml:space="preserve"> The </w:t>
      </w:r>
      <w:r>
        <w:rPr>
          <w:lang w:eastAsia="ja-JP"/>
        </w:rPr>
        <w:t xml:space="preserve">minimum veterinary equipment requirements contained in species specific </w:t>
      </w:r>
      <w:r w:rsidR="008952DE" w:rsidRPr="00791BCE">
        <w:rPr>
          <w:lang w:eastAsia="ja-JP"/>
        </w:rPr>
        <w:t xml:space="preserve">Standards </w:t>
      </w:r>
      <w:r w:rsidR="008952DE" w:rsidRPr="00791BCE">
        <w:rPr>
          <w:lang w:eastAsia="ja-JP"/>
        </w:rPr>
        <w:fldChar w:fldCharType="begin"/>
      </w:r>
      <w:r w:rsidR="008952DE" w:rsidRPr="00791BCE">
        <w:rPr>
          <w:lang w:eastAsia="ja-JP"/>
        </w:rPr>
        <w:instrText xml:space="preserve"> REF _Ref33017945 \r \h  \* MERGEFORMAT </w:instrText>
      </w:r>
      <w:r w:rsidR="008952DE" w:rsidRPr="00791BCE">
        <w:rPr>
          <w:lang w:eastAsia="ja-JP"/>
        </w:rPr>
      </w:r>
      <w:r w:rsidR="008952DE" w:rsidRPr="00791BCE">
        <w:rPr>
          <w:lang w:eastAsia="ja-JP"/>
        </w:rPr>
        <w:fldChar w:fldCharType="separate"/>
      </w:r>
      <w:r w:rsidR="00201688">
        <w:rPr>
          <w:lang w:eastAsia="ja-JP"/>
        </w:rPr>
        <w:t>5.2</w:t>
      </w:r>
      <w:r w:rsidR="008952DE" w:rsidRPr="00791BCE">
        <w:rPr>
          <w:lang w:eastAsia="ja-JP"/>
        </w:rPr>
        <w:fldChar w:fldCharType="end"/>
      </w:r>
      <w:r w:rsidR="003505F4">
        <w:rPr>
          <w:lang w:eastAsia="ja-JP"/>
        </w:rPr>
        <w:t> to </w:t>
      </w:r>
      <w:r w:rsidR="008952DE" w:rsidRPr="00791BCE">
        <w:rPr>
          <w:lang w:eastAsia="ja-JP"/>
        </w:rPr>
        <w:fldChar w:fldCharType="begin"/>
      </w:r>
      <w:r w:rsidR="008952DE" w:rsidRPr="00791BCE">
        <w:rPr>
          <w:lang w:eastAsia="ja-JP"/>
        </w:rPr>
        <w:instrText xml:space="preserve"> REF _Ref33017951 \r \h  \* MERGEFORMAT </w:instrText>
      </w:r>
      <w:r w:rsidR="008952DE" w:rsidRPr="00791BCE">
        <w:rPr>
          <w:lang w:eastAsia="ja-JP"/>
        </w:rPr>
      </w:r>
      <w:r w:rsidR="008952DE" w:rsidRPr="00791BCE">
        <w:rPr>
          <w:lang w:eastAsia="ja-JP"/>
        </w:rPr>
        <w:fldChar w:fldCharType="separate"/>
      </w:r>
      <w:r w:rsidR="00201688">
        <w:rPr>
          <w:lang w:eastAsia="ja-JP"/>
        </w:rPr>
        <w:t>0</w:t>
      </w:r>
      <w:r w:rsidR="008952DE" w:rsidRPr="00791BCE">
        <w:rPr>
          <w:lang w:eastAsia="ja-JP"/>
        </w:rPr>
        <w:fldChar w:fldCharType="end"/>
      </w:r>
      <w:r w:rsidR="008952DE">
        <w:rPr>
          <w:lang w:eastAsia="ja-JP"/>
        </w:rPr>
        <w:t xml:space="preserve"> </w:t>
      </w:r>
      <w:r>
        <w:rPr>
          <w:lang w:eastAsia="ja-JP"/>
        </w:rPr>
        <w:t xml:space="preserve">should be </w:t>
      </w:r>
      <w:r w:rsidR="00AD2B60">
        <w:rPr>
          <w:lang w:eastAsia="ja-JP"/>
        </w:rPr>
        <w:t>observed. However, number of</w:t>
      </w:r>
      <w:r>
        <w:rPr>
          <w:lang w:eastAsia="ja-JP"/>
        </w:rPr>
        <w:t xml:space="preserve"> doses required for PLUs can be calculated proportionally to the number of animals being exported.</w:t>
      </w:r>
    </w:p>
    <w:p w14:paraId="3EC28C5E" w14:textId="77777777" w:rsidR="00052433" w:rsidRDefault="00052433">
      <w:pPr>
        <w:spacing w:after="0" w:line="240" w:lineRule="auto"/>
        <w:rPr>
          <w:rFonts w:eastAsia="Times New Roman" w:cs="Times New Roman"/>
          <w:szCs w:val="24"/>
          <w:lang w:eastAsia="ja-JP"/>
        </w:rPr>
      </w:pPr>
      <w:r>
        <w:rPr>
          <w:lang w:eastAsia="ja-JP"/>
        </w:rPr>
        <w:br w:type="page"/>
      </w:r>
    </w:p>
    <w:p w14:paraId="2F7C033C" w14:textId="29BB5C60" w:rsidR="001951A6" w:rsidRPr="001474F7" w:rsidRDefault="00052433" w:rsidP="00052433">
      <w:pPr>
        <w:pStyle w:val="ListNumber2"/>
        <w:numPr>
          <w:ilvl w:val="0"/>
          <w:numId w:val="0"/>
        </w:numPr>
        <w:rPr>
          <w:b/>
          <w:bCs/>
          <w:lang w:eastAsia="ja-JP"/>
        </w:rPr>
      </w:pPr>
      <w:r w:rsidRPr="001474F7">
        <w:rPr>
          <w:b/>
          <w:bCs/>
          <w:lang w:eastAsia="ja-JP"/>
        </w:rPr>
        <w:t>Document Control</w:t>
      </w:r>
    </w:p>
    <w:p w14:paraId="13D3A9B1" w14:textId="1FE0510F" w:rsidR="00052433" w:rsidRDefault="00052433" w:rsidP="00052433">
      <w:pPr>
        <w:pStyle w:val="ListNumber2"/>
        <w:numPr>
          <w:ilvl w:val="0"/>
          <w:numId w:val="0"/>
        </w:numPr>
        <w:rPr>
          <w:lang w:eastAsia="ja-JP"/>
        </w:rPr>
      </w:pPr>
      <w:r>
        <w:rPr>
          <w:lang w:eastAsia="ja-JP"/>
        </w:rPr>
        <w:t>The Australian Standards for the Export of Livestock is maintained by the Department of Agriculture, Water and the Environment.</w:t>
      </w:r>
    </w:p>
    <w:tbl>
      <w:tblPr>
        <w:tblStyle w:val="TableGrid"/>
        <w:tblW w:w="9067" w:type="dxa"/>
        <w:tblLook w:val="04A0" w:firstRow="1" w:lastRow="0" w:firstColumn="1" w:lastColumn="0" w:noHBand="0" w:noVBand="1"/>
      </w:tblPr>
      <w:tblGrid>
        <w:gridCol w:w="2265"/>
        <w:gridCol w:w="2265"/>
        <w:gridCol w:w="4537"/>
      </w:tblGrid>
      <w:tr w:rsidR="00067C9B" w14:paraId="18B8858B" w14:textId="77777777" w:rsidTr="00677965">
        <w:tc>
          <w:tcPr>
            <w:tcW w:w="2265" w:type="dxa"/>
          </w:tcPr>
          <w:p w14:paraId="1EBC9FD5" w14:textId="55E1B92B" w:rsidR="00067C9B" w:rsidRDefault="00067C9B" w:rsidP="00052433">
            <w:pPr>
              <w:pStyle w:val="ListNumber2"/>
              <w:numPr>
                <w:ilvl w:val="0"/>
                <w:numId w:val="0"/>
              </w:numPr>
              <w:rPr>
                <w:lang w:eastAsia="ja-JP"/>
              </w:rPr>
            </w:pPr>
            <w:r>
              <w:rPr>
                <w:lang w:eastAsia="ja-JP"/>
              </w:rPr>
              <w:t>Version</w:t>
            </w:r>
          </w:p>
        </w:tc>
        <w:tc>
          <w:tcPr>
            <w:tcW w:w="2265" w:type="dxa"/>
          </w:tcPr>
          <w:p w14:paraId="454C6809" w14:textId="4A8CBC25" w:rsidR="00067C9B" w:rsidRDefault="00067C9B" w:rsidP="00052433">
            <w:pPr>
              <w:pStyle w:val="ListNumber2"/>
              <w:numPr>
                <w:ilvl w:val="0"/>
                <w:numId w:val="0"/>
              </w:numPr>
              <w:rPr>
                <w:lang w:eastAsia="ja-JP"/>
              </w:rPr>
            </w:pPr>
            <w:r>
              <w:rPr>
                <w:lang w:eastAsia="ja-JP"/>
              </w:rPr>
              <w:t>Date of issue</w:t>
            </w:r>
          </w:p>
        </w:tc>
        <w:tc>
          <w:tcPr>
            <w:tcW w:w="4537" w:type="dxa"/>
          </w:tcPr>
          <w:p w14:paraId="762230D6" w14:textId="7D963029" w:rsidR="00067C9B" w:rsidRDefault="00067C9B" w:rsidP="00052433">
            <w:pPr>
              <w:pStyle w:val="ListNumber2"/>
              <w:numPr>
                <w:ilvl w:val="0"/>
                <w:numId w:val="0"/>
              </w:numPr>
              <w:rPr>
                <w:lang w:eastAsia="ja-JP"/>
              </w:rPr>
            </w:pPr>
            <w:r>
              <w:rPr>
                <w:lang w:eastAsia="ja-JP"/>
              </w:rPr>
              <w:t>Reason for Change</w:t>
            </w:r>
          </w:p>
        </w:tc>
      </w:tr>
      <w:tr w:rsidR="00067C9B" w14:paraId="7A7030DA" w14:textId="77777777" w:rsidTr="00677965">
        <w:tc>
          <w:tcPr>
            <w:tcW w:w="2265" w:type="dxa"/>
          </w:tcPr>
          <w:p w14:paraId="79E7EC73" w14:textId="6F389846" w:rsidR="00067C9B" w:rsidRDefault="00067C9B" w:rsidP="00052433">
            <w:pPr>
              <w:pStyle w:val="ListNumber2"/>
              <w:numPr>
                <w:ilvl w:val="0"/>
                <w:numId w:val="0"/>
              </w:numPr>
              <w:rPr>
                <w:lang w:eastAsia="ja-JP"/>
              </w:rPr>
            </w:pPr>
            <w:r>
              <w:rPr>
                <w:lang w:eastAsia="ja-JP"/>
              </w:rPr>
              <w:t>3.0</w:t>
            </w:r>
          </w:p>
        </w:tc>
        <w:tc>
          <w:tcPr>
            <w:tcW w:w="2265" w:type="dxa"/>
          </w:tcPr>
          <w:p w14:paraId="5166F881" w14:textId="24328C88" w:rsidR="00067C9B" w:rsidRDefault="00067C9B" w:rsidP="00052433">
            <w:pPr>
              <w:pStyle w:val="ListNumber2"/>
              <w:numPr>
                <w:ilvl w:val="0"/>
                <w:numId w:val="0"/>
              </w:numPr>
              <w:rPr>
                <w:lang w:eastAsia="ja-JP"/>
              </w:rPr>
            </w:pPr>
            <w:r>
              <w:rPr>
                <w:lang w:eastAsia="ja-JP"/>
              </w:rPr>
              <w:t>November 2020</w:t>
            </w:r>
          </w:p>
        </w:tc>
        <w:tc>
          <w:tcPr>
            <w:tcW w:w="4537" w:type="dxa"/>
          </w:tcPr>
          <w:p w14:paraId="33F934ED" w14:textId="0E5810F8" w:rsidR="00067C9B" w:rsidRDefault="00E92E55" w:rsidP="00052433">
            <w:pPr>
              <w:pStyle w:val="ListNumber2"/>
              <w:numPr>
                <w:ilvl w:val="0"/>
                <w:numId w:val="0"/>
              </w:numPr>
              <w:rPr>
                <w:lang w:eastAsia="ja-JP"/>
              </w:rPr>
            </w:pPr>
            <w:r>
              <w:rPr>
                <w:lang w:eastAsia="ja-JP"/>
              </w:rPr>
              <w:t>To implement the recommendations of the 201</w:t>
            </w:r>
            <w:r w:rsidR="00677965">
              <w:rPr>
                <w:lang w:eastAsia="ja-JP"/>
              </w:rPr>
              <w:t>8/</w:t>
            </w:r>
            <w:r>
              <w:rPr>
                <w:lang w:eastAsia="ja-JP"/>
              </w:rPr>
              <w:t>19 ASEL reviews</w:t>
            </w:r>
            <w:r w:rsidR="00677965">
              <w:rPr>
                <w:lang w:eastAsia="ja-JP"/>
              </w:rPr>
              <w:t>.</w:t>
            </w:r>
          </w:p>
        </w:tc>
      </w:tr>
      <w:tr w:rsidR="00067C9B" w14:paraId="745A49ED" w14:textId="77777777" w:rsidTr="00677965">
        <w:tc>
          <w:tcPr>
            <w:tcW w:w="2265" w:type="dxa"/>
          </w:tcPr>
          <w:p w14:paraId="3D0F0359" w14:textId="6E7702AD" w:rsidR="00067C9B" w:rsidRDefault="00067C9B" w:rsidP="00052433">
            <w:pPr>
              <w:pStyle w:val="ListNumber2"/>
              <w:numPr>
                <w:ilvl w:val="0"/>
                <w:numId w:val="0"/>
              </w:numPr>
              <w:rPr>
                <w:lang w:eastAsia="ja-JP"/>
              </w:rPr>
            </w:pPr>
            <w:r>
              <w:rPr>
                <w:lang w:eastAsia="ja-JP"/>
              </w:rPr>
              <w:t>3.1</w:t>
            </w:r>
          </w:p>
        </w:tc>
        <w:tc>
          <w:tcPr>
            <w:tcW w:w="2265" w:type="dxa"/>
          </w:tcPr>
          <w:p w14:paraId="04003365" w14:textId="367BCB66" w:rsidR="00067C9B" w:rsidRDefault="00067C9B" w:rsidP="00052433">
            <w:pPr>
              <w:pStyle w:val="ListNumber2"/>
              <w:numPr>
                <w:ilvl w:val="0"/>
                <w:numId w:val="0"/>
              </w:numPr>
              <w:rPr>
                <w:lang w:eastAsia="ja-JP"/>
              </w:rPr>
            </w:pPr>
            <w:r>
              <w:rPr>
                <w:lang w:eastAsia="ja-JP"/>
              </w:rPr>
              <w:t>March 2021</w:t>
            </w:r>
          </w:p>
        </w:tc>
        <w:tc>
          <w:tcPr>
            <w:tcW w:w="4537" w:type="dxa"/>
          </w:tcPr>
          <w:p w14:paraId="6BCEB749" w14:textId="5E9E599C" w:rsidR="00067C9B" w:rsidRDefault="00067C9B" w:rsidP="00052433">
            <w:pPr>
              <w:pStyle w:val="ListNumber2"/>
              <w:numPr>
                <w:ilvl w:val="0"/>
                <w:numId w:val="0"/>
              </w:numPr>
              <w:rPr>
                <w:lang w:eastAsia="ja-JP"/>
              </w:rPr>
            </w:pPr>
            <w:r>
              <w:rPr>
                <w:lang w:eastAsia="ja-JP"/>
              </w:rPr>
              <w:t xml:space="preserve">Incorporating changes </w:t>
            </w:r>
            <w:r w:rsidR="00677965">
              <w:rPr>
                <w:lang w:eastAsia="ja-JP"/>
              </w:rPr>
              <w:t>in line with the</w:t>
            </w:r>
            <w:r>
              <w:rPr>
                <w:lang w:eastAsia="ja-JP"/>
              </w:rPr>
              <w:t xml:space="preserve"> new export legislation</w:t>
            </w:r>
          </w:p>
        </w:tc>
      </w:tr>
    </w:tbl>
    <w:p w14:paraId="7B925CED" w14:textId="77777777" w:rsidR="00067C9B" w:rsidRDefault="00067C9B" w:rsidP="00052433">
      <w:pPr>
        <w:pStyle w:val="ListNumber2"/>
        <w:numPr>
          <w:ilvl w:val="0"/>
          <w:numId w:val="0"/>
        </w:numPr>
        <w:rPr>
          <w:lang w:eastAsia="ja-JP"/>
        </w:rPr>
      </w:pPr>
    </w:p>
    <w:sectPr w:rsidR="00067C9B" w:rsidSect="00D213B6">
      <w:type w:val="continuous"/>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82D83" w14:textId="77777777" w:rsidR="00FE7570" w:rsidRDefault="00FE7570">
      <w:r>
        <w:separator/>
      </w:r>
    </w:p>
    <w:p w14:paraId="36A6B244" w14:textId="77777777" w:rsidR="00FE7570" w:rsidRDefault="00FE7570"/>
    <w:p w14:paraId="3411A39A" w14:textId="77777777" w:rsidR="00FE7570" w:rsidRDefault="00FE7570"/>
  </w:endnote>
  <w:endnote w:type="continuationSeparator" w:id="0">
    <w:p w14:paraId="4CC79088" w14:textId="77777777" w:rsidR="00FE7570" w:rsidRDefault="00FE7570">
      <w:r>
        <w:continuationSeparator/>
      </w:r>
    </w:p>
    <w:p w14:paraId="1F009AC2" w14:textId="77777777" w:rsidR="00FE7570" w:rsidRDefault="00FE7570"/>
    <w:p w14:paraId="753DC6C9" w14:textId="77777777" w:rsidR="00FE7570" w:rsidRDefault="00FE7570"/>
  </w:endnote>
  <w:endnote w:type="continuationNotice" w:id="1">
    <w:p w14:paraId="419B05CE" w14:textId="77777777" w:rsidR="00FE7570" w:rsidRDefault="00FE7570">
      <w:pPr>
        <w:pStyle w:val="Footer"/>
      </w:pPr>
    </w:p>
    <w:p w14:paraId="733A7B83" w14:textId="77777777" w:rsidR="00FE7570" w:rsidRDefault="00FE7570"/>
    <w:p w14:paraId="25A13BF7" w14:textId="77777777" w:rsidR="00FE7570" w:rsidRDefault="00FE75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DAD5" w14:textId="77777777" w:rsidR="00D52DD3" w:rsidRDefault="00D52DD3" w:rsidP="00576CFE">
    <w:pPr>
      <w:pStyle w:val="Footer"/>
    </w:pPr>
    <w:r>
      <w:t>Department of Agriculture, Water and the Environment</w:t>
    </w:r>
  </w:p>
  <w:p w14:paraId="4DAAF498" w14:textId="77777777" w:rsidR="00D52DD3" w:rsidRDefault="00FE7570" w:rsidP="00576CFE">
    <w:pPr>
      <w:pStyle w:val="Footer"/>
    </w:pPr>
    <w:sdt>
      <w:sdtPr>
        <w:id w:val="-571653054"/>
        <w:docPartObj>
          <w:docPartGallery w:val="Page Numbers (Bottom of Page)"/>
          <w:docPartUnique/>
        </w:docPartObj>
      </w:sdtPr>
      <w:sdtEndPr>
        <w:rPr>
          <w:noProof/>
        </w:rPr>
      </w:sdtEndPr>
      <w:sdtContent>
        <w:r w:rsidR="00D52DD3">
          <w:fldChar w:fldCharType="begin"/>
        </w:r>
        <w:r w:rsidR="00D52DD3">
          <w:instrText xml:space="preserve"> PAGE   \* MERGEFORMAT </w:instrText>
        </w:r>
        <w:r w:rsidR="00D52DD3">
          <w:fldChar w:fldCharType="separate"/>
        </w:r>
        <w:r w:rsidR="00D52DD3">
          <w:rPr>
            <w:noProof/>
          </w:rPr>
          <w:t>x</w:t>
        </w:r>
        <w:r w:rsidR="00D52DD3">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D573C" w14:textId="77777777" w:rsidR="00FE7570" w:rsidRDefault="00FE7570">
      <w:r>
        <w:separator/>
      </w:r>
    </w:p>
    <w:p w14:paraId="39E83CFD" w14:textId="77777777" w:rsidR="00FE7570" w:rsidRDefault="00FE7570"/>
    <w:p w14:paraId="1D78857D" w14:textId="77777777" w:rsidR="00FE7570" w:rsidRDefault="00FE7570"/>
  </w:footnote>
  <w:footnote w:type="continuationSeparator" w:id="0">
    <w:p w14:paraId="782F7F9A" w14:textId="77777777" w:rsidR="00FE7570" w:rsidRDefault="00FE7570">
      <w:r>
        <w:continuationSeparator/>
      </w:r>
    </w:p>
    <w:p w14:paraId="513F1E92" w14:textId="77777777" w:rsidR="00FE7570" w:rsidRDefault="00FE7570"/>
    <w:p w14:paraId="7D84A8F8" w14:textId="77777777" w:rsidR="00FE7570" w:rsidRDefault="00FE7570"/>
  </w:footnote>
  <w:footnote w:type="continuationNotice" w:id="1">
    <w:p w14:paraId="4050A6E0" w14:textId="77777777" w:rsidR="00FE7570" w:rsidRDefault="00FE7570">
      <w:pPr>
        <w:pStyle w:val="Footer"/>
      </w:pPr>
    </w:p>
    <w:p w14:paraId="711EBDA2" w14:textId="77777777" w:rsidR="00FE7570" w:rsidRDefault="00FE7570"/>
    <w:p w14:paraId="435DDD06" w14:textId="77777777" w:rsidR="00FE7570" w:rsidRDefault="00FE75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0439" w14:textId="0D50D388" w:rsidR="00D52DD3" w:rsidRDefault="00D52DD3" w:rsidP="000A2C4B">
    <w:pPr>
      <w:pStyle w:val="Header"/>
    </w:pPr>
    <w:r>
      <w:t>Australian Standards for the Export of Livestock 3.1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85AC" w14:textId="77777777" w:rsidR="00D52DD3" w:rsidRDefault="00D52DD3" w:rsidP="00815046">
    <w:pPr>
      <w:pStyle w:val="Header"/>
      <w:jc w:val="left"/>
    </w:pPr>
    <w:r>
      <w:rPr>
        <w:noProof/>
        <w:lang w:eastAsia="en-AU"/>
      </w:rPr>
      <w:drawing>
        <wp:inline distT="0" distB="0" distL="0" distR="0" wp14:anchorId="2C44D997" wp14:editId="685C3385">
          <wp:extent cx="2121535" cy="633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535" cy="6337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DE88EA8"/>
    <w:lvl w:ilvl="0">
      <w:start w:val="1"/>
      <w:numFmt w:val="decimal"/>
      <w:lvlText w:val="%1."/>
      <w:lvlJc w:val="left"/>
      <w:pPr>
        <w:tabs>
          <w:tab w:val="num" w:pos="360"/>
        </w:tabs>
        <w:ind w:left="360" w:hanging="360"/>
      </w:p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6E6384E"/>
    <w:multiLevelType w:val="multilevel"/>
    <w:tmpl w:val="4266BD76"/>
    <w:styleLink w:val="standardsnumbering"/>
    <w:lvl w:ilvl="0">
      <w:start w:val="1"/>
      <w:numFmt w:val="decimal"/>
      <w:lvlText w:val="%1"/>
      <w:lvlJc w:val="left"/>
      <w:pPr>
        <w:ind w:left="0" w:firstLine="0"/>
      </w:pPr>
      <w:rPr>
        <w:rFonts w:hint="default"/>
        <w:b/>
        <w:i w:val="0"/>
        <w:color w:val="FFFFFF" w:themeColor="background1"/>
      </w:rPr>
    </w:lvl>
    <w:lvl w:ilvl="1">
      <w:start w:val="1"/>
      <w:numFmt w:val="decimal"/>
      <w:lvlText w:val="%1.%2"/>
      <w:lvlJc w:val="left"/>
      <w:pPr>
        <w:ind w:left="0" w:firstLine="0"/>
      </w:pPr>
      <w:rPr>
        <w:rFonts w:hint="default"/>
      </w:rPr>
    </w:lvl>
    <w:lvl w:ilvl="2">
      <w:start w:val="1"/>
      <w:numFmt w:val="decimal"/>
      <w:suff w:val="space"/>
      <w:lvlText w:val="Standard %1.%2.%3:"/>
      <w:lvlJc w:val="left"/>
      <w:pPr>
        <w:ind w:left="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1CBA4CD7"/>
    <w:multiLevelType w:val="multilevel"/>
    <w:tmpl w:val="6DB8BC90"/>
    <w:lvl w:ilvl="0">
      <w:start w:val="1"/>
      <w:numFmt w:val="decimal"/>
      <w:pStyle w:val="Heading2"/>
      <w:lvlText w:val="%1"/>
      <w:lvlJc w:val="left"/>
      <w:pPr>
        <w:ind w:left="0" w:firstLine="0"/>
      </w:pPr>
      <w:rPr>
        <w:rFonts w:hint="default"/>
        <w:b/>
        <w:i w:val="0"/>
        <w:color w:val="FFFFFF" w:themeColor="background1"/>
      </w:rPr>
    </w:lvl>
    <w:lvl w:ilvl="1">
      <w:start w:val="1"/>
      <w:numFmt w:val="decimal"/>
      <w:pStyle w:val="Heading3"/>
      <w:lvlText w:val="%1.%2"/>
      <w:lvlJc w:val="left"/>
      <w:pPr>
        <w:ind w:left="0" w:firstLine="0"/>
      </w:pPr>
      <w:rPr>
        <w:rFonts w:hint="default"/>
      </w:rPr>
    </w:lvl>
    <w:lvl w:ilvl="2">
      <w:start w:val="1"/>
      <w:numFmt w:val="decimal"/>
      <w:pStyle w:val="NormalStandardspara"/>
      <w:suff w:val="space"/>
      <w:lvlText w:val="%1.%2.%3"/>
      <w:lvlJc w:val="left"/>
      <w:pPr>
        <w:ind w:left="0" w:firstLine="0"/>
      </w:pPr>
      <w:rPr>
        <w:rFonts w:hint="default"/>
        <w:b/>
        <w:i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1A328D5"/>
    <w:multiLevelType w:val="multilevel"/>
    <w:tmpl w:val="201C365C"/>
    <w:lvl w:ilvl="0">
      <w:start w:val="1"/>
      <w:numFmt w:val="lowerLetter"/>
      <w:pStyle w:val="ListNumber"/>
      <w:lvlText w:val="%1)"/>
      <w:lvlJc w:val="left"/>
      <w:pPr>
        <w:ind w:left="425" w:hanging="425"/>
      </w:pPr>
      <w:rPr>
        <w:rFonts w:hint="default"/>
        <w:color w:val="auto"/>
      </w:rPr>
    </w:lvl>
    <w:lvl w:ilvl="1">
      <w:start w:val="1"/>
      <w:numFmt w:val="lowerRoman"/>
      <w:pStyle w:val="ListNumber2"/>
      <w:lvlText w:val="%2)"/>
      <w:lvlJc w:val="left"/>
      <w:pPr>
        <w:ind w:left="1077" w:hanging="652"/>
      </w:pPr>
      <w:rPr>
        <w:rFonts w:hint="default"/>
      </w:rPr>
    </w:lvl>
    <w:lvl w:ilvl="2">
      <w:start w:val="1"/>
      <w:numFmt w:val="lowerRoman"/>
      <w:pStyle w:val="ListNumber3"/>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 w15:restartNumberingAfterBreak="0">
    <w:nsid w:val="21E20078"/>
    <w:multiLevelType w:val="multilevel"/>
    <w:tmpl w:val="5AEC770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94A15FE"/>
    <w:multiLevelType w:val="multilevel"/>
    <w:tmpl w:val="5AEC7704"/>
    <w:numStyleLink w:val="Headinglist"/>
  </w:abstractNum>
  <w:abstractNum w:abstractNumId="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8"/>
  </w:num>
  <w:num w:numId="2">
    <w:abstractNumId w:val="3"/>
  </w:num>
  <w:num w:numId="3">
    <w:abstractNumId w:val="11"/>
  </w:num>
  <w:num w:numId="4">
    <w:abstractNumId w:val="12"/>
  </w:num>
  <w:num w:numId="5">
    <w:abstractNumId w:val="6"/>
  </w:num>
  <w:num w:numId="6">
    <w:abstractNumId w:val="7"/>
  </w:num>
  <w:num w:numId="7">
    <w:abstractNumId w:val="10"/>
  </w:num>
  <w:num w:numId="8">
    <w:abstractNumId w:val="5"/>
  </w:num>
  <w:num w:numId="9">
    <w:abstractNumId w:val="9"/>
  </w:num>
  <w:num w:numId="10">
    <w:abstractNumId w:val="1"/>
  </w:num>
  <w:num w:numId="11">
    <w:abstractNumId w:val="2"/>
  </w:num>
  <w:num w:numId="12">
    <w:abstractNumId w:val="4"/>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057"/>
    <w:rsid w:val="000008F5"/>
    <w:rsid w:val="00000BFB"/>
    <w:rsid w:val="000014CF"/>
    <w:rsid w:val="000022B9"/>
    <w:rsid w:val="000036AA"/>
    <w:rsid w:val="000037C0"/>
    <w:rsid w:val="00003A90"/>
    <w:rsid w:val="00003F0B"/>
    <w:rsid w:val="000045EE"/>
    <w:rsid w:val="00005C8B"/>
    <w:rsid w:val="00005D97"/>
    <w:rsid w:val="00005F5D"/>
    <w:rsid w:val="00006D98"/>
    <w:rsid w:val="00007983"/>
    <w:rsid w:val="00010EA1"/>
    <w:rsid w:val="00011ECC"/>
    <w:rsid w:val="000124EC"/>
    <w:rsid w:val="00013AFC"/>
    <w:rsid w:val="00013B9B"/>
    <w:rsid w:val="000154CC"/>
    <w:rsid w:val="00015C32"/>
    <w:rsid w:val="000227D4"/>
    <w:rsid w:val="00022E34"/>
    <w:rsid w:val="00025024"/>
    <w:rsid w:val="00027CE5"/>
    <w:rsid w:val="00030094"/>
    <w:rsid w:val="00030956"/>
    <w:rsid w:val="000309D0"/>
    <w:rsid w:val="00030A96"/>
    <w:rsid w:val="00031930"/>
    <w:rsid w:val="0003209E"/>
    <w:rsid w:val="000327B0"/>
    <w:rsid w:val="000337D6"/>
    <w:rsid w:val="000353A8"/>
    <w:rsid w:val="00035D36"/>
    <w:rsid w:val="00036DF8"/>
    <w:rsid w:val="00043668"/>
    <w:rsid w:val="0004385C"/>
    <w:rsid w:val="0004676F"/>
    <w:rsid w:val="000500A1"/>
    <w:rsid w:val="000511B5"/>
    <w:rsid w:val="00052433"/>
    <w:rsid w:val="0005256C"/>
    <w:rsid w:val="00052B2D"/>
    <w:rsid w:val="00052F69"/>
    <w:rsid w:val="00053C36"/>
    <w:rsid w:val="0005467F"/>
    <w:rsid w:val="0005562E"/>
    <w:rsid w:val="00057F78"/>
    <w:rsid w:val="00060013"/>
    <w:rsid w:val="00060BF4"/>
    <w:rsid w:val="0006206D"/>
    <w:rsid w:val="000636AB"/>
    <w:rsid w:val="0006527B"/>
    <w:rsid w:val="0006556B"/>
    <w:rsid w:val="00065A3E"/>
    <w:rsid w:val="00065EBA"/>
    <w:rsid w:val="0006684C"/>
    <w:rsid w:val="00067C9B"/>
    <w:rsid w:val="00070A66"/>
    <w:rsid w:val="00070D08"/>
    <w:rsid w:val="00072399"/>
    <w:rsid w:val="0007253E"/>
    <w:rsid w:val="00074C0A"/>
    <w:rsid w:val="00075A3F"/>
    <w:rsid w:val="00077732"/>
    <w:rsid w:val="000805E6"/>
    <w:rsid w:val="0008066A"/>
    <w:rsid w:val="00082D27"/>
    <w:rsid w:val="00083D75"/>
    <w:rsid w:val="0008438A"/>
    <w:rsid w:val="000844C8"/>
    <w:rsid w:val="000847E2"/>
    <w:rsid w:val="00084A65"/>
    <w:rsid w:val="00085AF7"/>
    <w:rsid w:val="000866E2"/>
    <w:rsid w:val="00086C70"/>
    <w:rsid w:val="00091026"/>
    <w:rsid w:val="00091AFD"/>
    <w:rsid w:val="000928EB"/>
    <w:rsid w:val="000941BC"/>
    <w:rsid w:val="00094E9E"/>
    <w:rsid w:val="000A0938"/>
    <w:rsid w:val="000A0D17"/>
    <w:rsid w:val="000A0E1B"/>
    <w:rsid w:val="000A2191"/>
    <w:rsid w:val="000A22BD"/>
    <w:rsid w:val="000A2C4B"/>
    <w:rsid w:val="000A2E43"/>
    <w:rsid w:val="000A670E"/>
    <w:rsid w:val="000A6CA8"/>
    <w:rsid w:val="000A6D81"/>
    <w:rsid w:val="000A716D"/>
    <w:rsid w:val="000A7861"/>
    <w:rsid w:val="000A7CB8"/>
    <w:rsid w:val="000A7D06"/>
    <w:rsid w:val="000B1097"/>
    <w:rsid w:val="000B2941"/>
    <w:rsid w:val="000B308B"/>
    <w:rsid w:val="000B5894"/>
    <w:rsid w:val="000B5C0D"/>
    <w:rsid w:val="000B6415"/>
    <w:rsid w:val="000B7A07"/>
    <w:rsid w:val="000C0EC7"/>
    <w:rsid w:val="000C0EE8"/>
    <w:rsid w:val="000C10E6"/>
    <w:rsid w:val="000C42A5"/>
    <w:rsid w:val="000C4F6C"/>
    <w:rsid w:val="000C54A2"/>
    <w:rsid w:val="000C54FE"/>
    <w:rsid w:val="000C6C7E"/>
    <w:rsid w:val="000C6CDB"/>
    <w:rsid w:val="000C6EC3"/>
    <w:rsid w:val="000C7248"/>
    <w:rsid w:val="000C7B25"/>
    <w:rsid w:val="000D0236"/>
    <w:rsid w:val="000D139D"/>
    <w:rsid w:val="000D2873"/>
    <w:rsid w:val="000D3213"/>
    <w:rsid w:val="000D357F"/>
    <w:rsid w:val="000D3E60"/>
    <w:rsid w:val="000D6346"/>
    <w:rsid w:val="000E0411"/>
    <w:rsid w:val="000E1144"/>
    <w:rsid w:val="000E25CD"/>
    <w:rsid w:val="000E32BD"/>
    <w:rsid w:val="000E3307"/>
    <w:rsid w:val="000E3F33"/>
    <w:rsid w:val="000E426A"/>
    <w:rsid w:val="000E4BA3"/>
    <w:rsid w:val="000E5681"/>
    <w:rsid w:val="000E65AD"/>
    <w:rsid w:val="000E685D"/>
    <w:rsid w:val="000E7606"/>
    <w:rsid w:val="000F05D5"/>
    <w:rsid w:val="000F066C"/>
    <w:rsid w:val="000F29C0"/>
    <w:rsid w:val="000F4BB8"/>
    <w:rsid w:val="000F5C0E"/>
    <w:rsid w:val="000F64B3"/>
    <w:rsid w:val="000F6DD9"/>
    <w:rsid w:val="00101632"/>
    <w:rsid w:val="001042F3"/>
    <w:rsid w:val="001065D7"/>
    <w:rsid w:val="00106DBD"/>
    <w:rsid w:val="0011009B"/>
    <w:rsid w:val="0011052E"/>
    <w:rsid w:val="00112D51"/>
    <w:rsid w:val="00112E98"/>
    <w:rsid w:val="00113ED5"/>
    <w:rsid w:val="00114EC7"/>
    <w:rsid w:val="0011559C"/>
    <w:rsid w:val="001161F6"/>
    <w:rsid w:val="00116DA6"/>
    <w:rsid w:val="001179D6"/>
    <w:rsid w:val="0012014F"/>
    <w:rsid w:val="00121601"/>
    <w:rsid w:val="0012206D"/>
    <w:rsid w:val="001231B3"/>
    <w:rsid w:val="00123F42"/>
    <w:rsid w:val="001274DC"/>
    <w:rsid w:val="00127905"/>
    <w:rsid w:val="001323B3"/>
    <w:rsid w:val="00132BA8"/>
    <w:rsid w:val="00133A66"/>
    <w:rsid w:val="00141ECC"/>
    <w:rsid w:val="00142470"/>
    <w:rsid w:val="001427A9"/>
    <w:rsid w:val="00144A89"/>
    <w:rsid w:val="001451C5"/>
    <w:rsid w:val="00145F5C"/>
    <w:rsid w:val="00146B4A"/>
    <w:rsid w:val="001474F7"/>
    <w:rsid w:val="001478DC"/>
    <w:rsid w:val="00147D74"/>
    <w:rsid w:val="00150540"/>
    <w:rsid w:val="00150F22"/>
    <w:rsid w:val="00151D75"/>
    <w:rsid w:val="0015522D"/>
    <w:rsid w:val="00155D40"/>
    <w:rsid w:val="00156CD4"/>
    <w:rsid w:val="00160AD6"/>
    <w:rsid w:val="00160F08"/>
    <w:rsid w:val="00161223"/>
    <w:rsid w:val="00161A2D"/>
    <w:rsid w:val="00161A72"/>
    <w:rsid w:val="00161FBA"/>
    <w:rsid w:val="0016251C"/>
    <w:rsid w:val="001625D0"/>
    <w:rsid w:val="001627F5"/>
    <w:rsid w:val="00163298"/>
    <w:rsid w:val="00163EE5"/>
    <w:rsid w:val="00166066"/>
    <w:rsid w:val="00166AC3"/>
    <w:rsid w:val="00167797"/>
    <w:rsid w:val="00170D78"/>
    <w:rsid w:val="00170EB7"/>
    <w:rsid w:val="0017111A"/>
    <w:rsid w:val="001719F4"/>
    <w:rsid w:val="00171B7E"/>
    <w:rsid w:val="001721EA"/>
    <w:rsid w:val="001723BD"/>
    <w:rsid w:val="00172CE2"/>
    <w:rsid w:val="00172D02"/>
    <w:rsid w:val="00174BE0"/>
    <w:rsid w:val="001755F9"/>
    <w:rsid w:val="00176E1A"/>
    <w:rsid w:val="00176E1C"/>
    <w:rsid w:val="00177B40"/>
    <w:rsid w:val="00177F58"/>
    <w:rsid w:val="001800A0"/>
    <w:rsid w:val="00183057"/>
    <w:rsid w:val="0018310C"/>
    <w:rsid w:val="001843D8"/>
    <w:rsid w:val="00184BB2"/>
    <w:rsid w:val="001853D1"/>
    <w:rsid w:val="00185441"/>
    <w:rsid w:val="0018587C"/>
    <w:rsid w:val="00190270"/>
    <w:rsid w:val="00190508"/>
    <w:rsid w:val="00190678"/>
    <w:rsid w:val="0019203F"/>
    <w:rsid w:val="00192849"/>
    <w:rsid w:val="00194324"/>
    <w:rsid w:val="0019455E"/>
    <w:rsid w:val="001951A6"/>
    <w:rsid w:val="001A5BF1"/>
    <w:rsid w:val="001A686A"/>
    <w:rsid w:val="001A70EC"/>
    <w:rsid w:val="001A7512"/>
    <w:rsid w:val="001B0F21"/>
    <w:rsid w:val="001B2EC5"/>
    <w:rsid w:val="001B59C4"/>
    <w:rsid w:val="001B6634"/>
    <w:rsid w:val="001B6A69"/>
    <w:rsid w:val="001B6B1F"/>
    <w:rsid w:val="001B6FD9"/>
    <w:rsid w:val="001B7E7D"/>
    <w:rsid w:val="001B7E98"/>
    <w:rsid w:val="001C0024"/>
    <w:rsid w:val="001C0968"/>
    <w:rsid w:val="001C0B0D"/>
    <w:rsid w:val="001C3C89"/>
    <w:rsid w:val="001D469F"/>
    <w:rsid w:val="001D47DA"/>
    <w:rsid w:val="001D561F"/>
    <w:rsid w:val="001E070C"/>
    <w:rsid w:val="001E1A05"/>
    <w:rsid w:val="001E1C17"/>
    <w:rsid w:val="001E1E26"/>
    <w:rsid w:val="001E1E5B"/>
    <w:rsid w:val="001E20F1"/>
    <w:rsid w:val="001E3481"/>
    <w:rsid w:val="001E485C"/>
    <w:rsid w:val="001E57CB"/>
    <w:rsid w:val="001E590D"/>
    <w:rsid w:val="001E6DEC"/>
    <w:rsid w:val="001F0A5D"/>
    <w:rsid w:val="001F0D01"/>
    <w:rsid w:val="001F4642"/>
    <w:rsid w:val="001F466B"/>
    <w:rsid w:val="001F55D9"/>
    <w:rsid w:val="001F60A8"/>
    <w:rsid w:val="001F6801"/>
    <w:rsid w:val="001F6AB8"/>
    <w:rsid w:val="001F6AE6"/>
    <w:rsid w:val="001F7CFF"/>
    <w:rsid w:val="00200075"/>
    <w:rsid w:val="00200FF1"/>
    <w:rsid w:val="002013FA"/>
    <w:rsid w:val="00201688"/>
    <w:rsid w:val="00203063"/>
    <w:rsid w:val="0020306D"/>
    <w:rsid w:val="0020317A"/>
    <w:rsid w:val="00203F63"/>
    <w:rsid w:val="002070E2"/>
    <w:rsid w:val="00207F9D"/>
    <w:rsid w:val="002134BD"/>
    <w:rsid w:val="00216A3A"/>
    <w:rsid w:val="002209C6"/>
    <w:rsid w:val="00221BFB"/>
    <w:rsid w:val="0022228E"/>
    <w:rsid w:val="0022271F"/>
    <w:rsid w:val="00223056"/>
    <w:rsid w:val="002246BD"/>
    <w:rsid w:val="00225A2F"/>
    <w:rsid w:val="0022695A"/>
    <w:rsid w:val="00226A29"/>
    <w:rsid w:val="002273FC"/>
    <w:rsid w:val="00230CDF"/>
    <w:rsid w:val="0023134B"/>
    <w:rsid w:val="00231AA9"/>
    <w:rsid w:val="002328F8"/>
    <w:rsid w:val="00232D84"/>
    <w:rsid w:val="0023302A"/>
    <w:rsid w:val="002358DB"/>
    <w:rsid w:val="002363F6"/>
    <w:rsid w:val="00236812"/>
    <w:rsid w:val="002409C9"/>
    <w:rsid w:val="00241336"/>
    <w:rsid w:val="0024218E"/>
    <w:rsid w:val="002421E6"/>
    <w:rsid w:val="00244B46"/>
    <w:rsid w:val="0024632E"/>
    <w:rsid w:val="00247515"/>
    <w:rsid w:val="002475A9"/>
    <w:rsid w:val="0025019D"/>
    <w:rsid w:val="002514B5"/>
    <w:rsid w:val="00251BB4"/>
    <w:rsid w:val="0025244F"/>
    <w:rsid w:val="002524C0"/>
    <w:rsid w:val="0025257F"/>
    <w:rsid w:val="00254263"/>
    <w:rsid w:val="00254D67"/>
    <w:rsid w:val="00255525"/>
    <w:rsid w:val="00255552"/>
    <w:rsid w:val="0025621B"/>
    <w:rsid w:val="002565B0"/>
    <w:rsid w:val="002572D6"/>
    <w:rsid w:val="00260F5A"/>
    <w:rsid w:val="002615FA"/>
    <w:rsid w:val="002616D7"/>
    <w:rsid w:val="00264183"/>
    <w:rsid w:val="002652BA"/>
    <w:rsid w:val="00271EBB"/>
    <w:rsid w:val="00272CAD"/>
    <w:rsid w:val="00273F11"/>
    <w:rsid w:val="00273F90"/>
    <w:rsid w:val="00275689"/>
    <w:rsid w:val="00275B5B"/>
    <w:rsid w:val="00277516"/>
    <w:rsid w:val="00277A3B"/>
    <w:rsid w:val="00281AE3"/>
    <w:rsid w:val="002827FF"/>
    <w:rsid w:val="0028309A"/>
    <w:rsid w:val="00283430"/>
    <w:rsid w:val="00283763"/>
    <w:rsid w:val="00284D15"/>
    <w:rsid w:val="0028505A"/>
    <w:rsid w:val="002859E7"/>
    <w:rsid w:val="00285A6C"/>
    <w:rsid w:val="00285D02"/>
    <w:rsid w:val="00285DAB"/>
    <w:rsid w:val="002867D9"/>
    <w:rsid w:val="002872C4"/>
    <w:rsid w:val="00290471"/>
    <w:rsid w:val="00291F26"/>
    <w:rsid w:val="00293190"/>
    <w:rsid w:val="00294E0F"/>
    <w:rsid w:val="00297A44"/>
    <w:rsid w:val="002A00F1"/>
    <w:rsid w:val="002A00F3"/>
    <w:rsid w:val="002A1088"/>
    <w:rsid w:val="002A59C7"/>
    <w:rsid w:val="002A5D06"/>
    <w:rsid w:val="002A5E94"/>
    <w:rsid w:val="002A5F01"/>
    <w:rsid w:val="002A5F61"/>
    <w:rsid w:val="002A5FDF"/>
    <w:rsid w:val="002A62D6"/>
    <w:rsid w:val="002A6A5C"/>
    <w:rsid w:val="002A702E"/>
    <w:rsid w:val="002A73C4"/>
    <w:rsid w:val="002B387F"/>
    <w:rsid w:val="002B3CCD"/>
    <w:rsid w:val="002B45D1"/>
    <w:rsid w:val="002B6287"/>
    <w:rsid w:val="002B6DA3"/>
    <w:rsid w:val="002C02DA"/>
    <w:rsid w:val="002C0418"/>
    <w:rsid w:val="002C1183"/>
    <w:rsid w:val="002C18C4"/>
    <w:rsid w:val="002C2238"/>
    <w:rsid w:val="002C2938"/>
    <w:rsid w:val="002C3811"/>
    <w:rsid w:val="002C4CBD"/>
    <w:rsid w:val="002C4F76"/>
    <w:rsid w:val="002C5AE3"/>
    <w:rsid w:val="002D1E99"/>
    <w:rsid w:val="002D42EE"/>
    <w:rsid w:val="002D4398"/>
    <w:rsid w:val="002D58F3"/>
    <w:rsid w:val="002D5A97"/>
    <w:rsid w:val="002D6EFC"/>
    <w:rsid w:val="002E00C8"/>
    <w:rsid w:val="002E0BA4"/>
    <w:rsid w:val="002E18E5"/>
    <w:rsid w:val="002E1F36"/>
    <w:rsid w:val="002E3E0B"/>
    <w:rsid w:val="002E414A"/>
    <w:rsid w:val="002E41D1"/>
    <w:rsid w:val="002E4358"/>
    <w:rsid w:val="002E500F"/>
    <w:rsid w:val="002E5EF7"/>
    <w:rsid w:val="002E6670"/>
    <w:rsid w:val="002F516B"/>
    <w:rsid w:val="003002DD"/>
    <w:rsid w:val="00300573"/>
    <w:rsid w:val="003006C5"/>
    <w:rsid w:val="00300C09"/>
    <w:rsid w:val="003010C2"/>
    <w:rsid w:val="00301752"/>
    <w:rsid w:val="00301C99"/>
    <w:rsid w:val="003046E0"/>
    <w:rsid w:val="0030484D"/>
    <w:rsid w:val="00305B50"/>
    <w:rsid w:val="00306192"/>
    <w:rsid w:val="00311C0D"/>
    <w:rsid w:val="00313263"/>
    <w:rsid w:val="00313BE6"/>
    <w:rsid w:val="003149F2"/>
    <w:rsid w:val="00314E78"/>
    <w:rsid w:val="003173F9"/>
    <w:rsid w:val="003177BA"/>
    <w:rsid w:val="003206AE"/>
    <w:rsid w:val="0032319D"/>
    <w:rsid w:val="00323353"/>
    <w:rsid w:val="00324288"/>
    <w:rsid w:val="00325A05"/>
    <w:rsid w:val="003263D3"/>
    <w:rsid w:val="00326661"/>
    <w:rsid w:val="00326765"/>
    <w:rsid w:val="00326F9C"/>
    <w:rsid w:val="003277D5"/>
    <w:rsid w:val="00327A7B"/>
    <w:rsid w:val="00327EDC"/>
    <w:rsid w:val="00330081"/>
    <w:rsid w:val="003304BD"/>
    <w:rsid w:val="00330A38"/>
    <w:rsid w:val="00330BB8"/>
    <w:rsid w:val="003316CA"/>
    <w:rsid w:val="00331797"/>
    <w:rsid w:val="00335010"/>
    <w:rsid w:val="0033509E"/>
    <w:rsid w:val="0033556C"/>
    <w:rsid w:val="00335813"/>
    <w:rsid w:val="00335C77"/>
    <w:rsid w:val="00335DDD"/>
    <w:rsid w:val="00335DEA"/>
    <w:rsid w:val="00337126"/>
    <w:rsid w:val="00337623"/>
    <w:rsid w:val="00337C29"/>
    <w:rsid w:val="00340277"/>
    <w:rsid w:val="003426CD"/>
    <w:rsid w:val="00342F94"/>
    <w:rsid w:val="003438FD"/>
    <w:rsid w:val="00343A5D"/>
    <w:rsid w:val="0034569A"/>
    <w:rsid w:val="00345A04"/>
    <w:rsid w:val="0034617F"/>
    <w:rsid w:val="00346EFE"/>
    <w:rsid w:val="0034746D"/>
    <w:rsid w:val="003505F4"/>
    <w:rsid w:val="00351BBF"/>
    <w:rsid w:val="00352A22"/>
    <w:rsid w:val="00352CE0"/>
    <w:rsid w:val="00352D26"/>
    <w:rsid w:val="003532D5"/>
    <w:rsid w:val="00353B6E"/>
    <w:rsid w:val="00354346"/>
    <w:rsid w:val="0035495D"/>
    <w:rsid w:val="00355078"/>
    <w:rsid w:val="003559BE"/>
    <w:rsid w:val="0035696E"/>
    <w:rsid w:val="00357028"/>
    <w:rsid w:val="0036018D"/>
    <w:rsid w:val="003610BA"/>
    <w:rsid w:val="003615F2"/>
    <w:rsid w:val="0036195A"/>
    <w:rsid w:val="00361D15"/>
    <w:rsid w:val="00362077"/>
    <w:rsid w:val="0036322F"/>
    <w:rsid w:val="0036339B"/>
    <w:rsid w:val="00363A91"/>
    <w:rsid w:val="00364B62"/>
    <w:rsid w:val="00366C51"/>
    <w:rsid w:val="0036770D"/>
    <w:rsid w:val="00367C39"/>
    <w:rsid w:val="0037008C"/>
    <w:rsid w:val="00370360"/>
    <w:rsid w:val="00371612"/>
    <w:rsid w:val="00371B1D"/>
    <w:rsid w:val="00374EFD"/>
    <w:rsid w:val="00374F3A"/>
    <w:rsid w:val="00375CA7"/>
    <w:rsid w:val="003778DC"/>
    <w:rsid w:val="003821C8"/>
    <w:rsid w:val="0038278D"/>
    <w:rsid w:val="00383383"/>
    <w:rsid w:val="003835DB"/>
    <w:rsid w:val="003838BE"/>
    <w:rsid w:val="00383BDD"/>
    <w:rsid w:val="00384497"/>
    <w:rsid w:val="00385A62"/>
    <w:rsid w:val="00386968"/>
    <w:rsid w:val="0038754C"/>
    <w:rsid w:val="003879C7"/>
    <w:rsid w:val="00391965"/>
    <w:rsid w:val="00393552"/>
    <w:rsid w:val="00395225"/>
    <w:rsid w:val="003957CD"/>
    <w:rsid w:val="003A5FDB"/>
    <w:rsid w:val="003B1436"/>
    <w:rsid w:val="003B3887"/>
    <w:rsid w:val="003B6688"/>
    <w:rsid w:val="003B6CD1"/>
    <w:rsid w:val="003B77F9"/>
    <w:rsid w:val="003B7B26"/>
    <w:rsid w:val="003C07A4"/>
    <w:rsid w:val="003C08D9"/>
    <w:rsid w:val="003C0FB4"/>
    <w:rsid w:val="003C1CBE"/>
    <w:rsid w:val="003C22CE"/>
    <w:rsid w:val="003C26FC"/>
    <w:rsid w:val="003C32C2"/>
    <w:rsid w:val="003C5773"/>
    <w:rsid w:val="003C62E1"/>
    <w:rsid w:val="003C66EB"/>
    <w:rsid w:val="003D227B"/>
    <w:rsid w:val="003D3A6A"/>
    <w:rsid w:val="003D54A7"/>
    <w:rsid w:val="003D5B4F"/>
    <w:rsid w:val="003D7F79"/>
    <w:rsid w:val="003E144B"/>
    <w:rsid w:val="003E2388"/>
    <w:rsid w:val="003E3906"/>
    <w:rsid w:val="003E43A1"/>
    <w:rsid w:val="003E4611"/>
    <w:rsid w:val="003E5A53"/>
    <w:rsid w:val="003E6A9C"/>
    <w:rsid w:val="003E79E3"/>
    <w:rsid w:val="003F0118"/>
    <w:rsid w:val="003F2D83"/>
    <w:rsid w:val="003F65A5"/>
    <w:rsid w:val="0040040D"/>
    <w:rsid w:val="00402858"/>
    <w:rsid w:val="00402A39"/>
    <w:rsid w:val="0040444C"/>
    <w:rsid w:val="0040736C"/>
    <w:rsid w:val="00410F20"/>
    <w:rsid w:val="00410F8D"/>
    <w:rsid w:val="004116F9"/>
    <w:rsid w:val="00412550"/>
    <w:rsid w:val="00413169"/>
    <w:rsid w:val="00415296"/>
    <w:rsid w:val="00415A2B"/>
    <w:rsid w:val="00416656"/>
    <w:rsid w:val="004233C3"/>
    <w:rsid w:val="0042397F"/>
    <w:rsid w:val="00425713"/>
    <w:rsid w:val="004305F7"/>
    <w:rsid w:val="004309CD"/>
    <w:rsid w:val="004313CF"/>
    <w:rsid w:val="00431A46"/>
    <w:rsid w:val="00432B2E"/>
    <w:rsid w:val="00432B53"/>
    <w:rsid w:val="00432DC6"/>
    <w:rsid w:val="00435221"/>
    <w:rsid w:val="00436583"/>
    <w:rsid w:val="00440384"/>
    <w:rsid w:val="00441C0D"/>
    <w:rsid w:val="00441C24"/>
    <w:rsid w:val="00442ED4"/>
    <w:rsid w:val="00443319"/>
    <w:rsid w:val="0044371A"/>
    <w:rsid w:val="00443FF2"/>
    <w:rsid w:val="004501A9"/>
    <w:rsid w:val="004506A4"/>
    <w:rsid w:val="00452453"/>
    <w:rsid w:val="00453CAD"/>
    <w:rsid w:val="00454681"/>
    <w:rsid w:val="00454D2D"/>
    <w:rsid w:val="004555BC"/>
    <w:rsid w:val="004565E9"/>
    <w:rsid w:val="004565EF"/>
    <w:rsid w:val="00457845"/>
    <w:rsid w:val="00457C1A"/>
    <w:rsid w:val="00460E4A"/>
    <w:rsid w:val="0046131C"/>
    <w:rsid w:val="004623BB"/>
    <w:rsid w:val="00462BAD"/>
    <w:rsid w:val="00463B93"/>
    <w:rsid w:val="004643AF"/>
    <w:rsid w:val="00467025"/>
    <w:rsid w:val="00467942"/>
    <w:rsid w:val="004708AA"/>
    <w:rsid w:val="00470F88"/>
    <w:rsid w:val="00471BCA"/>
    <w:rsid w:val="00471EF3"/>
    <w:rsid w:val="0047215E"/>
    <w:rsid w:val="0047249F"/>
    <w:rsid w:val="0047334E"/>
    <w:rsid w:val="00473CD3"/>
    <w:rsid w:val="00473E64"/>
    <w:rsid w:val="004760AA"/>
    <w:rsid w:val="00476CAC"/>
    <w:rsid w:val="00477B93"/>
    <w:rsid w:val="00480A73"/>
    <w:rsid w:val="00482144"/>
    <w:rsid w:val="004823EB"/>
    <w:rsid w:val="00482EBC"/>
    <w:rsid w:val="004831B8"/>
    <w:rsid w:val="00485D0E"/>
    <w:rsid w:val="00486C62"/>
    <w:rsid w:val="00487159"/>
    <w:rsid w:val="004877A6"/>
    <w:rsid w:val="00491478"/>
    <w:rsid w:val="004917EB"/>
    <w:rsid w:val="00491F50"/>
    <w:rsid w:val="004923D4"/>
    <w:rsid w:val="00492B67"/>
    <w:rsid w:val="004936FB"/>
    <w:rsid w:val="00493A82"/>
    <w:rsid w:val="00493ABF"/>
    <w:rsid w:val="00493C9F"/>
    <w:rsid w:val="00494ED6"/>
    <w:rsid w:val="004955F6"/>
    <w:rsid w:val="004960C4"/>
    <w:rsid w:val="004A204F"/>
    <w:rsid w:val="004A2186"/>
    <w:rsid w:val="004A2CC9"/>
    <w:rsid w:val="004A39CE"/>
    <w:rsid w:val="004A578B"/>
    <w:rsid w:val="004A5A6A"/>
    <w:rsid w:val="004A6C79"/>
    <w:rsid w:val="004A6DB8"/>
    <w:rsid w:val="004A7534"/>
    <w:rsid w:val="004A7BAD"/>
    <w:rsid w:val="004B43EA"/>
    <w:rsid w:val="004B51B3"/>
    <w:rsid w:val="004B7648"/>
    <w:rsid w:val="004C01F1"/>
    <w:rsid w:val="004C065A"/>
    <w:rsid w:val="004C09A3"/>
    <w:rsid w:val="004C0B98"/>
    <w:rsid w:val="004C1FB6"/>
    <w:rsid w:val="004C2B82"/>
    <w:rsid w:val="004C2ED5"/>
    <w:rsid w:val="004C3BD3"/>
    <w:rsid w:val="004C41BD"/>
    <w:rsid w:val="004C70B0"/>
    <w:rsid w:val="004C7675"/>
    <w:rsid w:val="004C79D6"/>
    <w:rsid w:val="004C79E8"/>
    <w:rsid w:val="004D015A"/>
    <w:rsid w:val="004D0327"/>
    <w:rsid w:val="004D113D"/>
    <w:rsid w:val="004D11F3"/>
    <w:rsid w:val="004D1C33"/>
    <w:rsid w:val="004D2F4E"/>
    <w:rsid w:val="004D389D"/>
    <w:rsid w:val="004D4055"/>
    <w:rsid w:val="004D630A"/>
    <w:rsid w:val="004D7561"/>
    <w:rsid w:val="004D7F83"/>
    <w:rsid w:val="004E00BD"/>
    <w:rsid w:val="004E0414"/>
    <w:rsid w:val="004E0D6F"/>
    <w:rsid w:val="004E102C"/>
    <w:rsid w:val="004E1F29"/>
    <w:rsid w:val="004E2124"/>
    <w:rsid w:val="004E2476"/>
    <w:rsid w:val="004E2B9D"/>
    <w:rsid w:val="004E2ECB"/>
    <w:rsid w:val="004E330B"/>
    <w:rsid w:val="004E35C5"/>
    <w:rsid w:val="004E3D02"/>
    <w:rsid w:val="004E5921"/>
    <w:rsid w:val="004E7780"/>
    <w:rsid w:val="004E7E0C"/>
    <w:rsid w:val="004F00A3"/>
    <w:rsid w:val="004F0514"/>
    <w:rsid w:val="004F1406"/>
    <w:rsid w:val="004F187A"/>
    <w:rsid w:val="004F2A60"/>
    <w:rsid w:val="004F3230"/>
    <w:rsid w:val="004F4213"/>
    <w:rsid w:val="004F4C08"/>
    <w:rsid w:val="004F6429"/>
    <w:rsid w:val="004F644D"/>
    <w:rsid w:val="004F64D3"/>
    <w:rsid w:val="005026AD"/>
    <w:rsid w:val="005039ED"/>
    <w:rsid w:val="00507A1E"/>
    <w:rsid w:val="00507C79"/>
    <w:rsid w:val="005108DA"/>
    <w:rsid w:val="005115E5"/>
    <w:rsid w:val="0051169F"/>
    <w:rsid w:val="005122C8"/>
    <w:rsid w:val="00512A0B"/>
    <w:rsid w:val="00512EA0"/>
    <w:rsid w:val="00514D3D"/>
    <w:rsid w:val="00515CEF"/>
    <w:rsid w:val="00515F5C"/>
    <w:rsid w:val="00516031"/>
    <w:rsid w:val="00516A96"/>
    <w:rsid w:val="00516BB7"/>
    <w:rsid w:val="00517624"/>
    <w:rsid w:val="00517634"/>
    <w:rsid w:val="00517C26"/>
    <w:rsid w:val="005205A4"/>
    <w:rsid w:val="00520A5F"/>
    <w:rsid w:val="00520FE3"/>
    <w:rsid w:val="005214E0"/>
    <w:rsid w:val="00527660"/>
    <w:rsid w:val="005276DD"/>
    <w:rsid w:val="00527ACB"/>
    <w:rsid w:val="0053013D"/>
    <w:rsid w:val="00530E23"/>
    <w:rsid w:val="005324D7"/>
    <w:rsid w:val="0053337E"/>
    <w:rsid w:val="00533951"/>
    <w:rsid w:val="00533AD5"/>
    <w:rsid w:val="00533E5E"/>
    <w:rsid w:val="0053404B"/>
    <w:rsid w:val="0053544E"/>
    <w:rsid w:val="005373A6"/>
    <w:rsid w:val="00537572"/>
    <w:rsid w:val="00537A1D"/>
    <w:rsid w:val="0054111F"/>
    <w:rsid w:val="00541B76"/>
    <w:rsid w:val="00543714"/>
    <w:rsid w:val="005500FF"/>
    <w:rsid w:val="00550A05"/>
    <w:rsid w:val="00550DDD"/>
    <w:rsid w:val="00551336"/>
    <w:rsid w:val="005516EF"/>
    <w:rsid w:val="005521D0"/>
    <w:rsid w:val="00552482"/>
    <w:rsid w:val="005528EB"/>
    <w:rsid w:val="00555BE2"/>
    <w:rsid w:val="00555F98"/>
    <w:rsid w:val="00557942"/>
    <w:rsid w:val="00557B88"/>
    <w:rsid w:val="00557E34"/>
    <w:rsid w:val="00557F26"/>
    <w:rsid w:val="0056004B"/>
    <w:rsid w:val="0056037B"/>
    <w:rsid w:val="00563705"/>
    <w:rsid w:val="005639D0"/>
    <w:rsid w:val="00563DBF"/>
    <w:rsid w:val="0056438A"/>
    <w:rsid w:val="00565266"/>
    <w:rsid w:val="005663A1"/>
    <w:rsid w:val="00566FD8"/>
    <w:rsid w:val="0056735C"/>
    <w:rsid w:val="005711A6"/>
    <w:rsid w:val="00572A87"/>
    <w:rsid w:val="00576CFE"/>
    <w:rsid w:val="005775BB"/>
    <w:rsid w:val="00580A70"/>
    <w:rsid w:val="00580B4E"/>
    <w:rsid w:val="00580BCC"/>
    <w:rsid w:val="00580DA4"/>
    <w:rsid w:val="0058294C"/>
    <w:rsid w:val="00584C26"/>
    <w:rsid w:val="005851AF"/>
    <w:rsid w:val="00586B27"/>
    <w:rsid w:val="005906E5"/>
    <w:rsid w:val="00590C69"/>
    <w:rsid w:val="00592068"/>
    <w:rsid w:val="0059223D"/>
    <w:rsid w:val="00592757"/>
    <w:rsid w:val="005933F7"/>
    <w:rsid w:val="00593BA3"/>
    <w:rsid w:val="00595AEE"/>
    <w:rsid w:val="005961DD"/>
    <w:rsid w:val="005A0803"/>
    <w:rsid w:val="005A0924"/>
    <w:rsid w:val="005A21FC"/>
    <w:rsid w:val="005A54B2"/>
    <w:rsid w:val="005A6348"/>
    <w:rsid w:val="005A66BD"/>
    <w:rsid w:val="005A71BA"/>
    <w:rsid w:val="005A7577"/>
    <w:rsid w:val="005A760B"/>
    <w:rsid w:val="005A7F6A"/>
    <w:rsid w:val="005B1CA1"/>
    <w:rsid w:val="005B3EE1"/>
    <w:rsid w:val="005B3FE0"/>
    <w:rsid w:val="005B44C9"/>
    <w:rsid w:val="005B4CAF"/>
    <w:rsid w:val="005B5259"/>
    <w:rsid w:val="005B53FB"/>
    <w:rsid w:val="005B6687"/>
    <w:rsid w:val="005B6D8E"/>
    <w:rsid w:val="005B75CB"/>
    <w:rsid w:val="005B7A38"/>
    <w:rsid w:val="005B7E1B"/>
    <w:rsid w:val="005C00C4"/>
    <w:rsid w:val="005C1537"/>
    <w:rsid w:val="005C34CB"/>
    <w:rsid w:val="005C3DC7"/>
    <w:rsid w:val="005C4188"/>
    <w:rsid w:val="005C4B9D"/>
    <w:rsid w:val="005C5F8D"/>
    <w:rsid w:val="005C6296"/>
    <w:rsid w:val="005C63A6"/>
    <w:rsid w:val="005D000C"/>
    <w:rsid w:val="005D046F"/>
    <w:rsid w:val="005D17FD"/>
    <w:rsid w:val="005D3B0A"/>
    <w:rsid w:val="005D74C8"/>
    <w:rsid w:val="005D7B88"/>
    <w:rsid w:val="005E052F"/>
    <w:rsid w:val="005E0C8C"/>
    <w:rsid w:val="005E2025"/>
    <w:rsid w:val="005E2A73"/>
    <w:rsid w:val="005E354D"/>
    <w:rsid w:val="005E35AF"/>
    <w:rsid w:val="005E37B0"/>
    <w:rsid w:val="005E3FAB"/>
    <w:rsid w:val="005F13F6"/>
    <w:rsid w:val="005F230E"/>
    <w:rsid w:val="005F3747"/>
    <w:rsid w:val="005F3948"/>
    <w:rsid w:val="005F424C"/>
    <w:rsid w:val="005F51F7"/>
    <w:rsid w:val="005F5FDB"/>
    <w:rsid w:val="005F6C60"/>
    <w:rsid w:val="006004E7"/>
    <w:rsid w:val="00601F42"/>
    <w:rsid w:val="00603E6C"/>
    <w:rsid w:val="00604593"/>
    <w:rsid w:val="00604985"/>
    <w:rsid w:val="00605AF7"/>
    <w:rsid w:val="006070E2"/>
    <w:rsid w:val="0060779D"/>
    <w:rsid w:val="0061223F"/>
    <w:rsid w:val="00612864"/>
    <w:rsid w:val="00612B9A"/>
    <w:rsid w:val="00613047"/>
    <w:rsid w:val="00613874"/>
    <w:rsid w:val="00613D89"/>
    <w:rsid w:val="006149DC"/>
    <w:rsid w:val="00615E83"/>
    <w:rsid w:val="00616DC5"/>
    <w:rsid w:val="006172A4"/>
    <w:rsid w:val="006207B3"/>
    <w:rsid w:val="00620CC9"/>
    <w:rsid w:val="006222B6"/>
    <w:rsid w:val="00622395"/>
    <w:rsid w:val="00622750"/>
    <w:rsid w:val="006254C1"/>
    <w:rsid w:val="0062577E"/>
    <w:rsid w:val="0063283F"/>
    <w:rsid w:val="00633617"/>
    <w:rsid w:val="006339BC"/>
    <w:rsid w:val="00634F6B"/>
    <w:rsid w:val="00635A28"/>
    <w:rsid w:val="00636E0A"/>
    <w:rsid w:val="0063783D"/>
    <w:rsid w:val="006407A8"/>
    <w:rsid w:val="00640AD5"/>
    <w:rsid w:val="00640DD3"/>
    <w:rsid w:val="00640F67"/>
    <w:rsid w:val="00642BF4"/>
    <w:rsid w:val="0065029B"/>
    <w:rsid w:val="006520C9"/>
    <w:rsid w:val="00653AA6"/>
    <w:rsid w:val="00653D18"/>
    <w:rsid w:val="00653FB9"/>
    <w:rsid w:val="00655349"/>
    <w:rsid w:val="006610C7"/>
    <w:rsid w:val="00661D2E"/>
    <w:rsid w:val="00663F76"/>
    <w:rsid w:val="006653B5"/>
    <w:rsid w:val="00667192"/>
    <w:rsid w:val="0066724C"/>
    <w:rsid w:val="0067090B"/>
    <w:rsid w:val="006712F3"/>
    <w:rsid w:val="006723F2"/>
    <w:rsid w:val="006729E8"/>
    <w:rsid w:val="0067485A"/>
    <w:rsid w:val="00674909"/>
    <w:rsid w:val="00675548"/>
    <w:rsid w:val="0067644E"/>
    <w:rsid w:val="00676B3D"/>
    <w:rsid w:val="00677965"/>
    <w:rsid w:val="0068278E"/>
    <w:rsid w:val="006841F2"/>
    <w:rsid w:val="00685530"/>
    <w:rsid w:val="00685636"/>
    <w:rsid w:val="00686848"/>
    <w:rsid w:val="00687640"/>
    <w:rsid w:val="00687EF2"/>
    <w:rsid w:val="00690309"/>
    <w:rsid w:val="00690774"/>
    <w:rsid w:val="006907EB"/>
    <w:rsid w:val="00690D9D"/>
    <w:rsid w:val="006912E7"/>
    <w:rsid w:val="00692057"/>
    <w:rsid w:val="00693138"/>
    <w:rsid w:val="00693BF9"/>
    <w:rsid w:val="00694EA0"/>
    <w:rsid w:val="006A0D85"/>
    <w:rsid w:val="006A1B6D"/>
    <w:rsid w:val="006A370D"/>
    <w:rsid w:val="006A397D"/>
    <w:rsid w:val="006A45C6"/>
    <w:rsid w:val="006A4B27"/>
    <w:rsid w:val="006A5DA4"/>
    <w:rsid w:val="006A5F06"/>
    <w:rsid w:val="006A635F"/>
    <w:rsid w:val="006A7AFB"/>
    <w:rsid w:val="006A7F77"/>
    <w:rsid w:val="006B113C"/>
    <w:rsid w:val="006B20BB"/>
    <w:rsid w:val="006B20F2"/>
    <w:rsid w:val="006B2785"/>
    <w:rsid w:val="006B537A"/>
    <w:rsid w:val="006B60D5"/>
    <w:rsid w:val="006B68B6"/>
    <w:rsid w:val="006B71DB"/>
    <w:rsid w:val="006C03D9"/>
    <w:rsid w:val="006C051E"/>
    <w:rsid w:val="006C0604"/>
    <w:rsid w:val="006C11B7"/>
    <w:rsid w:val="006C5BDC"/>
    <w:rsid w:val="006C6E8A"/>
    <w:rsid w:val="006C76B7"/>
    <w:rsid w:val="006C7BD4"/>
    <w:rsid w:val="006D03E4"/>
    <w:rsid w:val="006D1445"/>
    <w:rsid w:val="006D1AF7"/>
    <w:rsid w:val="006D2067"/>
    <w:rsid w:val="006D2685"/>
    <w:rsid w:val="006D27F7"/>
    <w:rsid w:val="006D4736"/>
    <w:rsid w:val="006D4AF2"/>
    <w:rsid w:val="006D4D05"/>
    <w:rsid w:val="006E1059"/>
    <w:rsid w:val="006E2D25"/>
    <w:rsid w:val="006E4EF0"/>
    <w:rsid w:val="006E7E28"/>
    <w:rsid w:val="006F01FA"/>
    <w:rsid w:val="006F0489"/>
    <w:rsid w:val="006F04DB"/>
    <w:rsid w:val="006F29FA"/>
    <w:rsid w:val="006F2C11"/>
    <w:rsid w:val="006F2E58"/>
    <w:rsid w:val="006F3B43"/>
    <w:rsid w:val="006F4166"/>
    <w:rsid w:val="006F557F"/>
    <w:rsid w:val="006F5FA1"/>
    <w:rsid w:val="006F7417"/>
    <w:rsid w:val="00701797"/>
    <w:rsid w:val="0070197E"/>
    <w:rsid w:val="0070217F"/>
    <w:rsid w:val="00702358"/>
    <w:rsid w:val="0070382D"/>
    <w:rsid w:val="0070470D"/>
    <w:rsid w:val="007066A8"/>
    <w:rsid w:val="00706D35"/>
    <w:rsid w:val="00714387"/>
    <w:rsid w:val="00714893"/>
    <w:rsid w:val="007151A2"/>
    <w:rsid w:val="00715809"/>
    <w:rsid w:val="007165B9"/>
    <w:rsid w:val="007171E3"/>
    <w:rsid w:val="007173D3"/>
    <w:rsid w:val="007175AF"/>
    <w:rsid w:val="0072020D"/>
    <w:rsid w:val="00720969"/>
    <w:rsid w:val="00720B31"/>
    <w:rsid w:val="0072156D"/>
    <w:rsid w:val="00722217"/>
    <w:rsid w:val="007223B9"/>
    <w:rsid w:val="007225F8"/>
    <w:rsid w:val="00723EAE"/>
    <w:rsid w:val="007248DC"/>
    <w:rsid w:val="00726387"/>
    <w:rsid w:val="007276A2"/>
    <w:rsid w:val="00727AF6"/>
    <w:rsid w:val="007302EE"/>
    <w:rsid w:val="00730EDB"/>
    <w:rsid w:val="00731CDD"/>
    <w:rsid w:val="00731E62"/>
    <w:rsid w:val="00731EA9"/>
    <w:rsid w:val="00732267"/>
    <w:rsid w:val="0073246D"/>
    <w:rsid w:val="00732609"/>
    <w:rsid w:val="00732821"/>
    <w:rsid w:val="00733B5B"/>
    <w:rsid w:val="00734651"/>
    <w:rsid w:val="00734FFD"/>
    <w:rsid w:val="00735EA2"/>
    <w:rsid w:val="00736130"/>
    <w:rsid w:val="007409D5"/>
    <w:rsid w:val="00740A51"/>
    <w:rsid w:val="00740C4B"/>
    <w:rsid w:val="00744A78"/>
    <w:rsid w:val="00745C1E"/>
    <w:rsid w:val="00745FC8"/>
    <w:rsid w:val="0075011C"/>
    <w:rsid w:val="00750733"/>
    <w:rsid w:val="0075108A"/>
    <w:rsid w:val="00751192"/>
    <w:rsid w:val="00752055"/>
    <w:rsid w:val="007524B4"/>
    <w:rsid w:val="0075350D"/>
    <w:rsid w:val="007536BC"/>
    <w:rsid w:val="00753EB6"/>
    <w:rsid w:val="00753EE8"/>
    <w:rsid w:val="0075549D"/>
    <w:rsid w:val="0075634E"/>
    <w:rsid w:val="00756DF1"/>
    <w:rsid w:val="0075793A"/>
    <w:rsid w:val="007608B2"/>
    <w:rsid w:val="0076309A"/>
    <w:rsid w:val="007664E9"/>
    <w:rsid w:val="00773BBE"/>
    <w:rsid w:val="00773E21"/>
    <w:rsid w:val="00774D94"/>
    <w:rsid w:val="007762D1"/>
    <w:rsid w:val="00776A3E"/>
    <w:rsid w:val="00780A0B"/>
    <w:rsid w:val="00780B18"/>
    <w:rsid w:val="0078127D"/>
    <w:rsid w:val="00781A1E"/>
    <w:rsid w:val="00781F5C"/>
    <w:rsid w:val="0079132C"/>
    <w:rsid w:val="00791BCE"/>
    <w:rsid w:val="007920E0"/>
    <w:rsid w:val="00794203"/>
    <w:rsid w:val="007944E4"/>
    <w:rsid w:val="00795366"/>
    <w:rsid w:val="007965D1"/>
    <w:rsid w:val="0079694B"/>
    <w:rsid w:val="0079798B"/>
    <w:rsid w:val="007A00AF"/>
    <w:rsid w:val="007A0128"/>
    <w:rsid w:val="007A1118"/>
    <w:rsid w:val="007A14EE"/>
    <w:rsid w:val="007A1716"/>
    <w:rsid w:val="007A1BB2"/>
    <w:rsid w:val="007A1C64"/>
    <w:rsid w:val="007A26E7"/>
    <w:rsid w:val="007A3461"/>
    <w:rsid w:val="007A3516"/>
    <w:rsid w:val="007A5B59"/>
    <w:rsid w:val="007B0173"/>
    <w:rsid w:val="007B0EC4"/>
    <w:rsid w:val="007B1D0C"/>
    <w:rsid w:val="007B3004"/>
    <w:rsid w:val="007B31A8"/>
    <w:rsid w:val="007B4658"/>
    <w:rsid w:val="007B6457"/>
    <w:rsid w:val="007B6F12"/>
    <w:rsid w:val="007C0B32"/>
    <w:rsid w:val="007C2943"/>
    <w:rsid w:val="007C3392"/>
    <w:rsid w:val="007C4301"/>
    <w:rsid w:val="007C5994"/>
    <w:rsid w:val="007C5FB5"/>
    <w:rsid w:val="007C6094"/>
    <w:rsid w:val="007C66CB"/>
    <w:rsid w:val="007C69D0"/>
    <w:rsid w:val="007C6B5D"/>
    <w:rsid w:val="007C7365"/>
    <w:rsid w:val="007C73B4"/>
    <w:rsid w:val="007D2469"/>
    <w:rsid w:val="007D669E"/>
    <w:rsid w:val="007E08CA"/>
    <w:rsid w:val="007E0BFC"/>
    <w:rsid w:val="007E2D66"/>
    <w:rsid w:val="007E3431"/>
    <w:rsid w:val="007E345C"/>
    <w:rsid w:val="007E3D53"/>
    <w:rsid w:val="007E6550"/>
    <w:rsid w:val="007F0035"/>
    <w:rsid w:val="007F0ACC"/>
    <w:rsid w:val="007F1034"/>
    <w:rsid w:val="007F1EDB"/>
    <w:rsid w:val="007F2803"/>
    <w:rsid w:val="007F2C2C"/>
    <w:rsid w:val="007F38F7"/>
    <w:rsid w:val="007F430F"/>
    <w:rsid w:val="007F7A79"/>
    <w:rsid w:val="00801357"/>
    <w:rsid w:val="00803EC6"/>
    <w:rsid w:val="00804A18"/>
    <w:rsid w:val="00804C6C"/>
    <w:rsid w:val="008052E0"/>
    <w:rsid w:val="008059B5"/>
    <w:rsid w:val="00805F7F"/>
    <w:rsid w:val="00806FC4"/>
    <w:rsid w:val="0081181C"/>
    <w:rsid w:val="00811AAF"/>
    <w:rsid w:val="00812D75"/>
    <w:rsid w:val="00812DB8"/>
    <w:rsid w:val="00813240"/>
    <w:rsid w:val="008132F7"/>
    <w:rsid w:val="00815046"/>
    <w:rsid w:val="00815671"/>
    <w:rsid w:val="008164F9"/>
    <w:rsid w:val="008166ED"/>
    <w:rsid w:val="00816B94"/>
    <w:rsid w:val="00820218"/>
    <w:rsid w:val="008224C2"/>
    <w:rsid w:val="0082290B"/>
    <w:rsid w:val="00823621"/>
    <w:rsid w:val="00825099"/>
    <w:rsid w:val="00826ECD"/>
    <w:rsid w:val="008304CB"/>
    <w:rsid w:val="008305D1"/>
    <w:rsid w:val="00831884"/>
    <w:rsid w:val="00832684"/>
    <w:rsid w:val="00833561"/>
    <w:rsid w:val="00833D2E"/>
    <w:rsid w:val="00833ED7"/>
    <w:rsid w:val="00834259"/>
    <w:rsid w:val="00835887"/>
    <w:rsid w:val="00842436"/>
    <w:rsid w:val="00842610"/>
    <w:rsid w:val="00842AEE"/>
    <w:rsid w:val="00843F70"/>
    <w:rsid w:val="008455F2"/>
    <w:rsid w:val="00851C73"/>
    <w:rsid w:val="0085425A"/>
    <w:rsid w:val="008544A2"/>
    <w:rsid w:val="00854AD5"/>
    <w:rsid w:val="00854BE0"/>
    <w:rsid w:val="00854FF3"/>
    <w:rsid w:val="00855058"/>
    <w:rsid w:val="008554C5"/>
    <w:rsid w:val="00856048"/>
    <w:rsid w:val="00857811"/>
    <w:rsid w:val="00857838"/>
    <w:rsid w:val="008578D6"/>
    <w:rsid w:val="00857EA3"/>
    <w:rsid w:val="00860FB3"/>
    <w:rsid w:val="0086289C"/>
    <w:rsid w:val="008636A4"/>
    <w:rsid w:val="0086393E"/>
    <w:rsid w:val="00863DBE"/>
    <w:rsid w:val="008644C4"/>
    <w:rsid w:val="00865B2D"/>
    <w:rsid w:val="008752C7"/>
    <w:rsid w:val="0087684E"/>
    <w:rsid w:val="00876B80"/>
    <w:rsid w:val="0087793F"/>
    <w:rsid w:val="008805F5"/>
    <w:rsid w:val="00881525"/>
    <w:rsid w:val="008818B0"/>
    <w:rsid w:val="008819B5"/>
    <w:rsid w:val="00882798"/>
    <w:rsid w:val="00885AF5"/>
    <w:rsid w:val="0088667A"/>
    <w:rsid w:val="00887098"/>
    <w:rsid w:val="00890309"/>
    <w:rsid w:val="00891482"/>
    <w:rsid w:val="008924AA"/>
    <w:rsid w:val="00893484"/>
    <w:rsid w:val="00893902"/>
    <w:rsid w:val="008952DE"/>
    <w:rsid w:val="008954C8"/>
    <w:rsid w:val="00895FDE"/>
    <w:rsid w:val="00896B04"/>
    <w:rsid w:val="00896F47"/>
    <w:rsid w:val="00897A36"/>
    <w:rsid w:val="008A00C5"/>
    <w:rsid w:val="008A0999"/>
    <w:rsid w:val="008A1E3B"/>
    <w:rsid w:val="008A1FF4"/>
    <w:rsid w:val="008A2B84"/>
    <w:rsid w:val="008A2C42"/>
    <w:rsid w:val="008A3396"/>
    <w:rsid w:val="008A3749"/>
    <w:rsid w:val="008A40C7"/>
    <w:rsid w:val="008A4F75"/>
    <w:rsid w:val="008A6007"/>
    <w:rsid w:val="008A659D"/>
    <w:rsid w:val="008A6E05"/>
    <w:rsid w:val="008A6F2B"/>
    <w:rsid w:val="008B0462"/>
    <w:rsid w:val="008B0933"/>
    <w:rsid w:val="008B145C"/>
    <w:rsid w:val="008B16E3"/>
    <w:rsid w:val="008B40D6"/>
    <w:rsid w:val="008B6849"/>
    <w:rsid w:val="008B6B0B"/>
    <w:rsid w:val="008B708D"/>
    <w:rsid w:val="008B7990"/>
    <w:rsid w:val="008C04D9"/>
    <w:rsid w:val="008C3224"/>
    <w:rsid w:val="008C7C95"/>
    <w:rsid w:val="008D0E87"/>
    <w:rsid w:val="008D16FE"/>
    <w:rsid w:val="008D26BC"/>
    <w:rsid w:val="008D374E"/>
    <w:rsid w:val="008D3FAF"/>
    <w:rsid w:val="008D588D"/>
    <w:rsid w:val="008D5B56"/>
    <w:rsid w:val="008D63EE"/>
    <w:rsid w:val="008D66CE"/>
    <w:rsid w:val="008D68E5"/>
    <w:rsid w:val="008D6E8A"/>
    <w:rsid w:val="008D6F9E"/>
    <w:rsid w:val="008D76B1"/>
    <w:rsid w:val="008E071F"/>
    <w:rsid w:val="008E0A60"/>
    <w:rsid w:val="008E0BFB"/>
    <w:rsid w:val="008E2EE0"/>
    <w:rsid w:val="008E50CB"/>
    <w:rsid w:val="008E5752"/>
    <w:rsid w:val="008F0695"/>
    <w:rsid w:val="008F124F"/>
    <w:rsid w:val="008F29A4"/>
    <w:rsid w:val="008F37E3"/>
    <w:rsid w:val="008F531A"/>
    <w:rsid w:val="008F5A07"/>
    <w:rsid w:val="008F5DBC"/>
    <w:rsid w:val="008F710F"/>
    <w:rsid w:val="008F7841"/>
    <w:rsid w:val="009008A7"/>
    <w:rsid w:val="0090195C"/>
    <w:rsid w:val="00902A18"/>
    <w:rsid w:val="00902D45"/>
    <w:rsid w:val="00902DF0"/>
    <w:rsid w:val="00904F1B"/>
    <w:rsid w:val="009111A4"/>
    <w:rsid w:val="0091317C"/>
    <w:rsid w:val="00913A36"/>
    <w:rsid w:val="00913BA0"/>
    <w:rsid w:val="00913D08"/>
    <w:rsid w:val="00913F4B"/>
    <w:rsid w:val="00915A22"/>
    <w:rsid w:val="00921312"/>
    <w:rsid w:val="009213B6"/>
    <w:rsid w:val="00921FD0"/>
    <w:rsid w:val="00922336"/>
    <w:rsid w:val="0092253E"/>
    <w:rsid w:val="00931224"/>
    <w:rsid w:val="00933260"/>
    <w:rsid w:val="00934979"/>
    <w:rsid w:val="00934A00"/>
    <w:rsid w:val="00934C52"/>
    <w:rsid w:val="00934F1C"/>
    <w:rsid w:val="009350AC"/>
    <w:rsid w:val="00937830"/>
    <w:rsid w:val="00940B08"/>
    <w:rsid w:val="0094177D"/>
    <w:rsid w:val="009426C1"/>
    <w:rsid w:val="0094370C"/>
    <w:rsid w:val="0094443B"/>
    <w:rsid w:val="00944D67"/>
    <w:rsid w:val="00945498"/>
    <w:rsid w:val="009454AA"/>
    <w:rsid w:val="00945FAF"/>
    <w:rsid w:val="00946CCA"/>
    <w:rsid w:val="00947079"/>
    <w:rsid w:val="00950969"/>
    <w:rsid w:val="0095105B"/>
    <w:rsid w:val="0095139C"/>
    <w:rsid w:val="009513B3"/>
    <w:rsid w:val="0095150E"/>
    <w:rsid w:val="00951A03"/>
    <w:rsid w:val="00952569"/>
    <w:rsid w:val="00954F13"/>
    <w:rsid w:val="009550A7"/>
    <w:rsid w:val="009551CA"/>
    <w:rsid w:val="0095605F"/>
    <w:rsid w:val="00957892"/>
    <w:rsid w:val="009607EF"/>
    <w:rsid w:val="009611EA"/>
    <w:rsid w:val="0096130D"/>
    <w:rsid w:val="0096232C"/>
    <w:rsid w:val="00962945"/>
    <w:rsid w:val="009629E7"/>
    <w:rsid w:val="00963D01"/>
    <w:rsid w:val="00964C42"/>
    <w:rsid w:val="009652C0"/>
    <w:rsid w:val="0096668E"/>
    <w:rsid w:val="00966A62"/>
    <w:rsid w:val="00970B55"/>
    <w:rsid w:val="00971BC8"/>
    <w:rsid w:val="00972744"/>
    <w:rsid w:val="00973E84"/>
    <w:rsid w:val="0097462D"/>
    <w:rsid w:val="00974881"/>
    <w:rsid w:val="009749BE"/>
    <w:rsid w:val="009776E5"/>
    <w:rsid w:val="00977C7E"/>
    <w:rsid w:val="00980C54"/>
    <w:rsid w:val="009815C1"/>
    <w:rsid w:val="00982051"/>
    <w:rsid w:val="00982572"/>
    <w:rsid w:val="00982860"/>
    <w:rsid w:val="00983F54"/>
    <w:rsid w:val="0098608E"/>
    <w:rsid w:val="00987022"/>
    <w:rsid w:val="00990298"/>
    <w:rsid w:val="00990F32"/>
    <w:rsid w:val="009910E1"/>
    <w:rsid w:val="009931E4"/>
    <w:rsid w:val="0099589D"/>
    <w:rsid w:val="00996092"/>
    <w:rsid w:val="00996E20"/>
    <w:rsid w:val="00997A44"/>
    <w:rsid w:val="009A08EC"/>
    <w:rsid w:val="009A0E52"/>
    <w:rsid w:val="009A1E14"/>
    <w:rsid w:val="009A28C3"/>
    <w:rsid w:val="009A29A7"/>
    <w:rsid w:val="009A3696"/>
    <w:rsid w:val="009A414E"/>
    <w:rsid w:val="009A4160"/>
    <w:rsid w:val="009A4325"/>
    <w:rsid w:val="009A4B83"/>
    <w:rsid w:val="009A62A2"/>
    <w:rsid w:val="009A67F8"/>
    <w:rsid w:val="009A6AB6"/>
    <w:rsid w:val="009B55E3"/>
    <w:rsid w:val="009B6D66"/>
    <w:rsid w:val="009B719B"/>
    <w:rsid w:val="009B77A7"/>
    <w:rsid w:val="009C237B"/>
    <w:rsid w:val="009C30BA"/>
    <w:rsid w:val="009C6FE4"/>
    <w:rsid w:val="009D0F14"/>
    <w:rsid w:val="009D1F46"/>
    <w:rsid w:val="009D335E"/>
    <w:rsid w:val="009D39FA"/>
    <w:rsid w:val="009D4537"/>
    <w:rsid w:val="009D5169"/>
    <w:rsid w:val="009D5355"/>
    <w:rsid w:val="009D6BE9"/>
    <w:rsid w:val="009D735A"/>
    <w:rsid w:val="009D76C6"/>
    <w:rsid w:val="009D7A54"/>
    <w:rsid w:val="009E0455"/>
    <w:rsid w:val="009E0672"/>
    <w:rsid w:val="009E1C39"/>
    <w:rsid w:val="009E3BBA"/>
    <w:rsid w:val="009E4425"/>
    <w:rsid w:val="009E4E23"/>
    <w:rsid w:val="009E4F06"/>
    <w:rsid w:val="009E5021"/>
    <w:rsid w:val="009E5D5A"/>
    <w:rsid w:val="009E6A58"/>
    <w:rsid w:val="009F15AF"/>
    <w:rsid w:val="009F3ADC"/>
    <w:rsid w:val="009F3C21"/>
    <w:rsid w:val="009F4B5C"/>
    <w:rsid w:val="009F664D"/>
    <w:rsid w:val="009F6EE6"/>
    <w:rsid w:val="009F7292"/>
    <w:rsid w:val="009F72DE"/>
    <w:rsid w:val="009F763F"/>
    <w:rsid w:val="009F7AC3"/>
    <w:rsid w:val="00A013D1"/>
    <w:rsid w:val="00A020FB"/>
    <w:rsid w:val="00A0270D"/>
    <w:rsid w:val="00A028E0"/>
    <w:rsid w:val="00A02A00"/>
    <w:rsid w:val="00A02B49"/>
    <w:rsid w:val="00A04FEF"/>
    <w:rsid w:val="00A05A00"/>
    <w:rsid w:val="00A06261"/>
    <w:rsid w:val="00A06A0A"/>
    <w:rsid w:val="00A06AB3"/>
    <w:rsid w:val="00A06CD0"/>
    <w:rsid w:val="00A07DCD"/>
    <w:rsid w:val="00A07E46"/>
    <w:rsid w:val="00A108EE"/>
    <w:rsid w:val="00A10C44"/>
    <w:rsid w:val="00A10D23"/>
    <w:rsid w:val="00A1205B"/>
    <w:rsid w:val="00A13137"/>
    <w:rsid w:val="00A14E78"/>
    <w:rsid w:val="00A15418"/>
    <w:rsid w:val="00A159EB"/>
    <w:rsid w:val="00A17075"/>
    <w:rsid w:val="00A17B0D"/>
    <w:rsid w:val="00A17DED"/>
    <w:rsid w:val="00A21F4B"/>
    <w:rsid w:val="00A22E62"/>
    <w:rsid w:val="00A23BD9"/>
    <w:rsid w:val="00A2676F"/>
    <w:rsid w:val="00A30C5C"/>
    <w:rsid w:val="00A318B3"/>
    <w:rsid w:val="00A322BA"/>
    <w:rsid w:val="00A32387"/>
    <w:rsid w:val="00A34352"/>
    <w:rsid w:val="00A3537C"/>
    <w:rsid w:val="00A35D0A"/>
    <w:rsid w:val="00A414E7"/>
    <w:rsid w:val="00A41CA0"/>
    <w:rsid w:val="00A4201F"/>
    <w:rsid w:val="00A441A2"/>
    <w:rsid w:val="00A469CE"/>
    <w:rsid w:val="00A46D7A"/>
    <w:rsid w:val="00A47491"/>
    <w:rsid w:val="00A476EE"/>
    <w:rsid w:val="00A500FB"/>
    <w:rsid w:val="00A50E7B"/>
    <w:rsid w:val="00A511D2"/>
    <w:rsid w:val="00A51AA2"/>
    <w:rsid w:val="00A51B12"/>
    <w:rsid w:val="00A51C1E"/>
    <w:rsid w:val="00A53482"/>
    <w:rsid w:val="00A54529"/>
    <w:rsid w:val="00A549B4"/>
    <w:rsid w:val="00A54FB4"/>
    <w:rsid w:val="00A5558F"/>
    <w:rsid w:val="00A614DF"/>
    <w:rsid w:val="00A61A75"/>
    <w:rsid w:val="00A61CA6"/>
    <w:rsid w:val="00A62470"/>
    <w:rsid w:val="00A63378"/>
    <w:rsid w:val="00A66B52"/>
    <w:rsid w:val="00A66CC1"/>
    <w:rsid w:val="00A70356"/>
    <w:rsid w:val="00A7257E"/>
    <w:rsid w:val="00A72BBD"/>
    <w:rsid w:val="00A737CC"/>
    <w:rsid w:val="00A73F3D"/>
    <w:rsid w:val="00A746C9"/>
    <w:rsid w:val="00A74921"/>
    <w:rsid w:val="00A7545B"/>
    <w:rsid w:val="00A7630E"/>
    <w:rsid w:val="00A81027"/>
    <w:rsid w:val="00A81BB9"/>
    <w:rsid w:val="00A82510"/>
    <w:rsid w:val="00A82868"/>
    <w:rsid w:val="00A834FE"/>
    <w:rsid w:val="00A83F2E"/>
    <w:rsid w:val="00A84456"/>
    <w:rsid w:val="00A854CA"/>
    <w:rsid w:val="00A86127"/>
    <w:rsid w:val="00A867AF"/>
    <w:rsid w:val="00A86EDA"/>
    <w:rsid w:val="00A87388"/>
    <w:rsid w:val="00A8778F"/>
    <w:rsid w:val="00A8790D"/>
    <w:rsid w:val="00A90820"/>
    <w:rsid w:val="00A9170B"/>
    <w:rsid w:val="00A94185"/>
    <w:rsid w:val="00A94308"/>
    <w:rsid w:val="00A94CA1"/>
    <w:rsid w:val="00A96A3A"/>
    <w:rsid w:val="00AA0063"/>
    <w:rsid w:val="00AA09FE"/>
    <w:rsid w:val="00AA3A31"/>
    <w:rsid w:val="00AA64F0"/>
    <w:rsid w:val="00AA6DF4"/>
    <w:rsid w:val="00AB0EA5"/>
    <w:rsid w:val="00AB14C5"/>
    <w:rsid w:val="00AB21CC"/>
    <w:rsid w:val="00AB22B6"/>
    <w:rsid w:val="00AB2A11"/>
    <w:rsid w:val="00AB2BBB"/>
    <w:rsid w:val="00AB5620"/>
    <w:rsid w:val="00AB5B26"/>
    <w:rsid w:val="00AB617B"/>
    <w:rsid w:val="00AB703B"/>
    <w:rsid w:val="00AB7F61"/>
    <w:rsid w:val="00AC0BFB"/>
    <w:rsid w:val="00AC15B0"/>
    <w:rsid w:val="00AC1B06"/>
    <w:rsid w:val="00AC25B8"/>
    <w:rsid w:val="00AC2B7B"/>
    <w:rsid w:val="00AC357B"/>
    <w:rsid w:val="00AC432A"/>
    <w:rsid w:val="00AC51DE"/>
    <w:rsid w:val="00AC5482"/>
    <w:rsid w:val="00AC5867"/>
    <w:rsid w:val="00AC602B"/>
    <w:rsid w:val="00AC6993"/>
    <w:rsid w:val="00AD03D5"/>
    <w:rsid w:val="00AD0FF3"/>
    <w:rsid w:val="00AD2B60"/>
    <w:rsid w:val="00AD4686"/>
    <w:rsid w:val="00AD4C1F"/>
    <w:rsid w:val="00AD52F8"/>
    <w:rsid w:val="00AD5439"/>
    <w:rsid w:val="00AE1F05"/>
    <w:rsid w:val="00AE24A0"/>
    <w:rsid w:val="00AE2959"/>
    <w:rsid w:val="00AE2AF4"/>
    <w:rsid w:val="00AE2DB6"/>
    <w:rsid w:val="00AE44E5"/>
    <w:rsid w:val="00AE6D0F"/>
    <w:rsid w:val="00AF1927"/>
    <w:rsid w:val="00AF2076"/>
    <w:rsid w:val="00AF4423"/>
    <w:rsid w:val="00AF533A"/>
    <w:rsid w:val="00AF54FD"/>
    <w:rsid w:val="00AF5E2B"/>
    <w:rsid w:val="00AF7F50"/>
    <w:rsid w:val="00B00EEB"/>
    <w:rsid w:val="00B01362"/>
    <w:rsid w:val="00B01DFE"/>
    <w:rsid w:val="00B02ADA"/>
    <w:rsid w:val="00B03527"/>
    <w:rsid w:val="00B042BD"/>
    <w:rsid w:val="00B044F2"/>
    <w:rsid w:val="00B06B8E"/>
    <w:rsid w:val="00B07075"/>
    <w:rsid w:val="00B078B1"/>
    <w:rsid w:val="00B10018"/>
    <w:rsid w:val="00B10701"/>
    <w:rsid w:val="00B10C68"/>
    <w:rsid w:val="00B10E77"/>
    <w:rsid w:val="00B11631"/>
    <w:rsid w:val="00B1194D"/>
    <w:rsid w:val="00B12875"/>
    <w:rsid w:val="00B12FB3"/>
    <w:rsid w:val="00B1365B"/>
    <w:rsid w:val="00B1386E"/>
    <w:rsid w:val="00B14958"/>
    <w:rsid w:val="00B14BF0"/>
    <w:rsid w:val="00B163F1"/>
    <w:rsid w:val="00B17133"/>
    <w:rsid w:val="00B21643"/>
    <w:rsid w:val="00B21DA8"/>
    <w:rsid w:val="00B23A8A"/>
    <w:rsid w:val="00B2416E"/>
    <w:rsid w:val="00B244B5"/>
    <w:rsid w:val="00B24817"/>
    <w:rsid w:val="00B24909"/>
    <w:rsid w:val="00B24A3B"/>
    <w:rsid w:val="00B252C4"/>
    <w:rsid w:val="00B26D58"/>
    <w:rsid w:val="00B30D81"/>
    <w:rsid w:val="00B31E03"/>
    <w:rsid w:val="00B320C2"/>
    <w:rsid w:val="00B326A9"/>
    <w:rsid w:val="00B32E21"/>
    <w:rsid w:val="00B337AE"/>
    <w:rsid w:val="00B355D0"/>
    <w:rsid w:val="00B35D44"/>
    <w:rsid w:val="00B3602D"/>
    <w:rsid w:val="00B36DDC"/>
    <w:rsid w:val="00B37CD2"/>
    <w:rsid w:val="00B402A2"/>
    <w:rsid w:val="00B40546"/>
    <w:rsid w:val="00B408EF"/>
    <w:rsid w:val="00B40E54"/>
    <w:rsid w:val="00B423DD"/>
    <w:rsid w:val="00B424BF"/>
    <w:rsid w:val="00B42AC1"/>
    <w:rsid w:val="00B43FE9"/>
    <w:rsid w:val="00B44F61"/>
    <w:rsid w:val="00B45953"/>
    <w:rsid w:val="00B465EF"/>
    <w:rsid w:val="00B50A60"/>
    <w:rsid w:val="00B50C2C"/>
    <w:rsid w:val="00B51B7B"/>
    <w:rsid w:val="00B51D16"/>
    <w:rsid w:val="00B52D34"/>
    <w:rsid w:val="00B561D2"/>
    <w:rsid w:val="00B56A9F"/>
    <w:rsid w:val="00B57410"/>
    <w:rsid w:val="00B60B8E"/>
    <w:rsid w:val="00B61257"/>
    <w:rsid w:val="00B6478D"/>
    <w:rsid w:val="00B648CB"/>
    <w:rsid w:val="00B65743"/>
    <w:rsid w:val="00B66397"/>
    <w:rsid w:val="00B67D9C"/>
    <w:rsid w:val="00B7267A"/>
    <w:rsid w:val="00B743CA"/>
    <w:rsid w:val="00B74662"/>
    <w:rsid w:val="00B748F8"/>
    <w:rsid w:val="00B75921"/>
    <w:rsid w:val="00B76E8C"/>
    <w:rsid w:val="00B76F80"/>
    <w:rsid w:val="00B804BA"/>
    <w:rsid w:val="00B81C72"/>
    <w:rsid w:val="00B82E65"/>
    <w:rsid w:val="00B84038"/>
    <w:rsid w:val="00B84494"/>
    <w:rsid w:val="00B84C1E"/>
    <w:rsid w:val="00B859D1"/>
    <w:rsid w:val="00B86D04"/>
    <w:rsid w:val="00B87366"/>
    <w:rsid w:val="00B90C47"/>
    <w:rsid w:val="00B929B9"/>
    <w:rsid w:val="00B932AA"/>
    <w:rsid w:val="00B9397E"/>
    <w:rsid w:val="00B93987"/>
    <w:rsid w:val="00B93D42"/>
    <w:rsid w:val="00B93E90"/>
    <w:rsid w:val="00B96969"/>
    <w:rsid w:val="00B972CB"/>
    <w:rsid w:val="00BA0D8A"/>
    <w:rsid w:val="00BA2110"/>
    <w:rsid w:val="00BA297E"/>
    <w:rsid w:val="00BA32EF"/>
    <w:rsid w:val="00BA4DB6"/>
    <w:rsid w:val="00BA4E12"/>
    <w:rsid w:val="00BA4E8B"/>
    <w:rsid w:val="00BA579E"/>
    <w:rsid w:val="00BA5B38"/>
    <w:rsid w:val="00BA608E"/>
    <w:rsid w:val="00BA6401"/>
    <w:rsid w:val="00BA6ACC"/>
    <w:rsid w:val="00BA6C2F"/>
    <w:rsid w:val="00BA6D8A"/>
    <w:rsid w:val="00BA74D9"/>
    <w:rsid w:val="00BB18F4"/>
    <w:rsid w:val="00BB1D63"/>
    <w:rsid w:val="00BB21B3"/>
    <w:rsid w:val="00BB2407"/>
    <w:rsid w:val="00BB24DB"/>
    <w:rsid w:val="00BB299A"/>
    <w:rsid w:val="00BB38FA"/>
    <w:rsid w:val="00BB43A5"/>
    <w:rsid w:val="00BB4FE8"/>
    <w:rsid w:val="00BB5402"/>
    <w:rsid w:val="00BB5744"/>
    <w:rsid w:val="00BB62C6"/>
    <w:rsid w:val="00BB67DD"/>
    <w:rsid w:val="00BB67FB"/>
    <w:rsid w:val="00BB7C0D"/>
    <w:rsid w:val="00BB7C14"/>
    <w:rsid w:val="00BC029E"/>
    <w:rsid w:val="00BC1572"/>
    <w:rsid w:val="00BC1A9A"/>
    <w:rsid w:val="00BC2140"/>
    <w:rsid w:val="00BC37D2"/>
    <w:rsid w:val="00BC3F46"/>
    <w:rsid w:val="00BC47D6"/>
    <w:rsid w:val="00BC5F7C"/>
    <w:rsid w:val="00BC60B9"/>
    <w:rsid w:val="00BC7C0A"/>
    <w:rsid w:val="00BD1113"/>
    <w:rsid w:val="00BD1D7E"/>
    <w:rsid w:val="00BD3DB6"/>
    <w:rsid w:val="00BD3E5B"/>
    <w:rsid w:val="00BD501D"/>
    <w:rsid w:val="00BD50FE"/>
    <w:rsid w:val="00BD607F"/>
    <w:rsid w:val="00BD704F"/>
    <w:rsid w:val="00BD787B"/>
    <w:rsid w:val="00BD7F18"/>
    <w:rsid w:val="00BE0879"/>
    <w:rsid w:val="00BE2E79"/>
    <w:rsid w:val="00BE39E2"/>
    <w:rsid w:val="00BE3EA2"/>
    <w:rsid w:val="00BE4E72"/>
    <w:rsid w:val="00BE6FCD"/>
    <w:rsid w:val="00BE7E64"/>
    <w:rsid w:val="00BE7FC6"/>
    <w:rsid w:val="00BF070B"/>
    <w:rsid w:val="00BF0D62"/>
    <w:rsid w:val="00BF0F4A"/>
    <w:rsid w:val="00BF287D"/>
    <w:rsid w:val="00BF4AB3"/>
    <w:rsid w:val="00BF50B6"/>
    <w:rsid w:val="00BF636C"/>
    <w:rsid w:val="00BF7131"/>
    <w:rsid w:val="00BF7330"/>
    <w:rsid w:val="00C00553"/>
    <w:rsid w:val="00C00BF6"/>
    <w:rsid w:val="00C02967"/>
    <w:rsid w:val="00C039B1"/>
    <w:rsid w:val="00C043E3"/>
    <w:rsid w:val="00C04F1A"/>
    <w:rsid w:val="00C07CAF"/>
    <w:rsid w:val="00C07E2A"/>
    <w:rsid w:val="00C10B71"/>
    <w:rsid w:val="00C1114C"/>
    <w:rsid w:val="00C11AF4"/>
    <w:rsid w:val="00C12539"/>
    <w:rsid w:val="00C12C56"/>
    <w:rsid w:val="00C13E47"/>
    <w:rsid w:val="00C150F9"/>
    <w:rsid w:val="00C20E3D"/>
    <w:rsid w:val="00C222B2"/>
    <w:rsid w:val="00C22904"/>
    <w:rsid w:val="00C2303F"/>
    <w:rsid w:val="00C24B2C"/>
    <w:rsid w:val="00C2744C"/>
    <w:rsid w:val="00C27578"/>
    <w:rsid w:val="00C32F37"/>
    <w:rsid w:val="00C3466A"/>
    <w:rsid w:val="00C34ACA"/>
    <w:rsid w:val="00C34DDE"/>
    <w:rsid w:val="00C34FDD"/>
    <w:rsid w:val="00C35CA6"/>
    <w:rsid w:val="00C3649E"/>
    <w:rsid w:val="00C369EB"/>
    <w:rsid w:val="00C404AC"/>
    <w:rsid w:val="00C411CC"/>
    <w:rsid w:val="00C41E3D"/>
    <w:rsid w:val="00C432B3"/>
    <w:rsid w:val="00C43406"/>
    <w:rsid w:val="00C43EDB"/>
    <w:rsid w:val="00C46B08"/>
    <w:rsid w:val="00C47754"/>
    <w:rsid w:val="00C511C8"/>
    <w:rsid w:val="00C53C11"/>
    <w:rsid w:val="00C53C8F"/>
    <w:rsid w:val="00C55DCD"/>
    <w:rsid w:val="00C55F27"/>
    <w:rsid w:val="00C567D3"/>
    <w:rsid w:val="00C56840"/>
    <w:rsid w:val="00C57BEA"/>
    <w:rsid w:val="00C611A3"/>
    <w:rsid w:val="00C613D4"/>
    <w:rsid w:val="00C61F6D"/>
    <w:rsid w:val="00C624E3"/>
    <w:rsid w:val="00C64398"/>
    <w:rsid w:val="00C64943"/>
    <w:rsid w:val="00C64EA3"/>
    <w:rsid w:val="00C65C86"/>
    <w:rsid w:val="00C66297"/>
    <w:rsid w:val="00C677D1"/>
    <w:rsid w:val="00C72F45"/>
    <w:rsid w:val="00C7362A"/>
    <w:rsid w:val="00C738B3"/>
    <w:rsid w:val="00C7519F"/>
    <w:rsid w:val="00C76CE2"/>
    <w:rsid w:val="00C804C9"/>
    <w:rsid w:val="00C80AAE"/>
    <w:rsid w:val="00C80B22"/>
    <w:rsid w:val="00C8180A"/>
    <w:rsid w:val="00C819CC"/>
    <w:rsid w:val="00C8334B"/>
    <w:rsid w:val="00C83AED"/>
    <w:rsid w:val="00C83E5D"/>
    <w:rsid w:val="00C869EB"/>
    <w:rsid w:val="00C86B27"/>
    <w:rsid w:val="00C8744F"/>
    <w:rsid w:val="00C90A3C"/>
    <w:rsid w:val="00C91122"/>
    <w:rsid w:val="00C91D96"/>
    <w:rsid w:val="00C94B38"/>
    <w:rsid w:val="00C95DF8"/>
    <w:rsid w:val="00C96599"/>
    <w:rsid w:val="00C97325"/>
    <w:rsid w:val="00C97431"/>
    <w:rsid w:val="00C9796D"/>
    <w:rsid w:val="00CA06DF"/>
    <w:rsid w:val="00CA0A42"/>
    <w:rsid w:val="00CA2C50"/>
    <w:rsid w:val="00CA2F3D"/>
    <w:rsid w:val="00CA3E05"/>
    <w:rsid w:val="00CA47C4"/>
    <w:rsid w:val="00CA536A"/>
    <w:rsid w:val="00CA64FC"/>
    <w:rsid w:val="00CA6740"/>
    <w:rsid w:val="00CA6D90"/>
    <w:rsid w:val="00CA6F57"/>
    <w:rsid w:val="00CA7763"/>
    <w:rsid w:val="00CA78FD"/>
    <w:rsid w:val="00CA7BB6"/>
    <w:rsid w:val="00CA7DC7"/>
    <w:rsid w:val="00CB07BC"/>
    <w:rsid w:val="00CB22F1"/>
    <w:rsid w:val="00CB267A"/>
    <w:rsid w:val="00CB4035"/>
    <w:rsid w:val="00CB40B4"/>
    <w:rsid w:val="00CB5460"/>
    <w:rsid w:val="00CB7B9C"/>
    <w:rsid w:val="00CC12BF"/>
    <w:rsid w:val="00CC13C2"/>
    <w:rsid w:val="00CC1EA3"/>
    <w:rsid w:val="00CC31DA"/>
    <w:rsid w:val="00CC4D44"/>
    <w:rsid w:val="00CC6C05"/>
    <w:rsid w:val="00CD1753"/>
    <w:rsid w:val="00CD1AF9"/>
    <w:rsid w:val="00CD29DB"/>
    <w:rsid w:val="00CD31F6"/>
    <w:rsid w:val="00CD41CD"/>
    <w:rsid w:val="00CD45C5"/>
    <w:rsid w:val="00CD51BB"/>
    <w:rsid w:val="00CD5486"/>
    <w:rsid w:val="00CD5A13"/>
    <w:rsid w:val="00CD615F"/>
    <w:rsid w:val="00CD6C9D"/>
    <w:rsid w:val="00CE0E53"/>
    <w:rsid w:val="00CE1445"/>
    <w:rsid w:val="00CE1F44"/>
    <w:rsid w:val="00CE2868"/>
    <w:rsid w:val="00CE3928"/>
    <w:rsid w:val="00CE4E2D"/>
    <w:rsid w:val="00CE4F8A"/>
    <w:rsid w:val="00CE50FD"/>
    <w:rsid w:val="00CE5E04"/>
    <w:rsid w:val="00CE688A"/>
    <w:rsid w:val="00CE7641"/>
    <w:rsid w:val="00CE7EC6"/>
    <w:rsid w:val="00CF1474"/>
    <w:rsid w:val="00CF164E"/>
    <w:rsid w:val="00CF19A2"/>
    <w:rsid w:val="00CF26CB"/>
    <w:rsid w:val="00CF28B3"/>
    <w:rsid w:val="00CF2D17"/>
    <w:rsid w:val="00CF3F2A"/>
    <w:rsid w:val="00D001F2"/>
    <w:rsid w:val="00D00576"/>
    <w:rsid w:val="00D00D2E"/>
    <w:rsid w:val="00D019E9"/>
    <w:rsid w:val="00D01BD6"/>
    <w:rsid w:val="00D01FA2"/>
    <w:rsid w:val="00D03311"/>
    <w:rsid w:val="00D0477B"/>
    <w:rsid w:val="00D04BD9"/>
    <w:rsid w:val="00D04F49"/>
    <w:rsid w:val="00D05057"/>
    <w:rsid w:val="00D0672C"/>
    <w:rsid w:val="00D068A4"/>
    <w:rsid w:val="00D069F9"/>
    <w:rsid w:val="00D1006B"/>
    <w:rsid w:val="00D10857"/>
    <w:rsid w:val="00D1131C"/>
    <w:rsid w:val="00D11B57"/>
    <w:rsid w:val="00D134A3"/>
    <w:rsid w:val="00D1355A"/>
    <w:rsid w:val="00D15184"/>
    <w:rsid w:val="00D164A3"/>
    <w:rsid w:val="00D168B0"/>
    <w:rsid w:val="00D16FCB"/>
    <w:rsid w:val="00D2020A"/>
    <w:rsid w:val="00D213B6"/>
    <w:rsid w:val="00D23C74"/>
    <w:rsid w:val="00D2573F"/>
    <w:rsid w:val="00D269BD"/>
    <w:rsid w:val="00D270C7"/>
    <w:rsid w:val="00D27727"/>
    <w:rsid w:val="00D335A7"/>
    <w:rsid w:val="00D33BBA"/>
    <w:rsid w:val="00D3431A"/>
    <w:rsid w:val="00D35A39"/>
    <w:rsid w:val="00D35FFE"/>
    <w:rsid w:val="00D403BC"/>
    <w:rsid w:val="00D40967"/>
    <w:rsid w:val="00D4131B"/>
    <w:rsid w:val="00D4245B"/>
    <w:rsid w:val="00D42D40"/>
    <w:rsid w:val="00D44165"/>
    <w:rsid w:val="00D470EC"/>
    <w:rsid w:val="00D47EB5"/>
    <w:rsid w:val="00D52308"/>
    <w:rsid w:val="00D52DD3"/>
    <w:rsid w:val="00D531FC"/>
    <w:rsid w:val="00D54412"/>
    <w:rsid w:val="00D55DCD"/>
    <w:rsid w:val="00D56885"/>
    <w:rsid w:val="00D60AD9"/>
    <w:rsid w:val="00D6172A"/>
    <w:rsid w:val="00D61DFA"/>
    <w:rsid w:val="00D6268A"/>
    <w:rsid w:val="00D62B4D"/>
    <w:rsid w:val="00D64BE0"/>
    <w:rsid w:val="00D652B8"/>
    <w:rsid w:val="00D6603F"/>
    <w:rsid w:val="00D7066B"/>
    <w:rsid w:val="00D70B91"/>
    <w:rsid w:val="00D70BD3"/>
    <w:rsid w:val="00D725F3"/>
    <w:rsid w:val="00D7350F"/>
    <w:rsid w:val="00D74013"/>
    <w:rsid w:val="00D741A5"/>
    <w:rsid w:val="00D741D5"/>
    <w:rsid w:val="00D74E7B"/>
    <w:rsid w:val="00D752E3"/>
    <w:rsid w:val="00D77E0D"/>
    <w:rsid w:val="00D802C7"/>
    <w:rsid w:val="00D81B29"/>
    <w:rsid w:val="00D8295D"/>
    <w:rsid w:val="00D84892"/>
    <w:rsid w:val="00D86062"/>
    <w:rsid w:val="00D91C0C"/>
    <w:rsid w:val="00D9497B"/>
    <w:rsid w:val="00D94FDF"/>
    <w:rsid w:val="00D96A26"/>
    <w:rsid w:val="00DA1DCB"/>
    <w:rsid w:val="00DA28F5"/>
    <w:rsid w:val="00DA3C8C"/>
    <w:rsid w:val="00DA4DEB"/>
    <w:rsid w:val="00DA64FC"/>
    <w:rsid w:val="00DA68A8"/>
    <w:rsid w:val="00DA7845"/>
    <w:rsid w:val="00DB096D"/>
    <w:rsid w:val="00DB23D6"/>
    <w:rsid w:val="00DB2A92"/>
    <w:rsid w:val="00DB5CFC"/>
    <w:rsid w:val="00DB5D27"/>
    <w:rsid w:val="00DC0041"/>
    <w:rsid w:val="00DC0F88"/>
    <w:rsid w:val="00DC1949"/>
    <w:rsid w:val="00DC1977"/>
    <w:rsid w:val="00DC1BAC"/>
    <w:rsid w:val="00DC1F6E"/>
    <w:rsid w:val="00DC2AB3"/>
    <w:rsid w:val="00DC33F1"/>
    <w:rsid w:val="00DC4B20"/>
    <w:rsid w:val="00DC4C4C"/>
    <w:rsid w:val="00DC52E8"/>
    <w:rsid w:val="00DC691A"/>
    <w:rsid w:val="00DC69EF"/>
    <w:rsid w:val="00DD041A"/>
    <w:rsid w:val="00DD2E7B"/>
    <w:rsid w:val="00DD388F"/>
    <w:rsid w:val="00DD4519"/>
    <w:rsid w:val="00DD4B7C"/>
    <w:rsid w:val="00DD4E1F"/>
    <w:rsid w:val="00DD5971"/>
    <w:rsid w:val="00DD6262"/>
    <w:rsid w:val="00DE0579"/>
    <w:rsid w:val="00DE1C98"/>
    <w:rsid w:val="00DE1F1F"/>
    <w:rsid w:val="00DE20F6"/>
    <w:rsid w:val="00DE3C93"/>
    <w:rsid w:val="00DE46DC"/>
    <w:rsid w:val="00DE4701"/>
    <w:rsid w:val="00DE5AA3"/>
    <w:rsid w:val="00DE71E3"/>
    <w:rsid w:val="00DE7775"/>
    <w:rsid w:val="00DF0165"/>
    <w:rsid w:val="00DF0647"/>
    <w:rsid w:val="00DF12ED"/>
    <w:rsid w:val="00DF2793"/>
    <w:rsid w:val="00DF52E4"/>
    <w:rsid w:val="00DF5691"/>
    <w:rsid w:val="00DF6FE8"/>
    <w:rsid w:val="00DF72AB"/>
    <w:rsid w:val="00E00115"/>
    <w:rsid w:val="00E00250"/>
    <w:rsid w:val="00E0064A"/>
    <w:rsid w:val="00E006FE"/>
    <w:rsid w:val="00E00AD5"/>
    <w:rsid w:val="00E02601"/>
    <w:rsid w:val="00E02C77"/>
    <w:rsid w:val="00E03C55"/>
    <w:rsid w:val="00E04F82"/>
    <w:rsid w:val="00E0541A"/>
    <w:rsid w:val="00E05A91"/>
    <w:rsid w:val="00E05B3B"/>
    <w:rsid w:val="00E062FA"/>
    <w:rsid w:val="00E1151C"/>
    <w:rsid w:val="00E11B41"/>
    <w:rsid w:val="00E125C0"/>
    <w:rsid w:val="00E12DC4"/>
    <w:rsid w:val="00E12DDE"/>
    <w:rsid w:val="00E13368"/>
    <w:rsid w:val="00E13768"/>
    <w:rsid w:val="00E14B7E"/>
    <w:rsid w:val="00E159BA"/>
    <w:rsid w:val="00E161E7"/>
    <w:rsid w:val="00E16F85"/>
    <w:rsid w:val="00E17FD7"/>
    <w:rsid w:val="00E24076"/>
    <w:rsid w:val="00E2554C"/>
    <w:rsid w:val="00E300B5"/>
    <w:rsid w:val="00E303F8"/>
    <w:rsid w:val="00E30898"/>
    <w:rsid w:val="00E317A9"/>
    <w:rsid w:val="00E31858"/>
    <w:rsid w:val="00E31944"/>
    <w:rsid w:val="00E32E49"/>
    <w:rsid w:val="00E33069"/>
    <w:rsid w:val="00E34972"/>
    <w:rsid w:val="00E37D91"/>
    <w:rsid w:val="00E40243"/>
    <w:rsid w:val="00E40689"/>
    <w:rsid w:val="00E4073A"/>
    <w:rsid w:val="00E407A5"/>
    <w:rsid w:val="00E41974"/>
    <w:rsid w:val="00E41B55"/>
    <w:rsid w:val="00E41BBE"/>
    <w:rsid w:val="00E44372"/>
    <w:rsid w:val="00E454F0"/>
    <w:rsid w:val="00E46375"/>
    <w:rsid w:val="00E467DF"/>
    <w:rsid w:val="00E4759B"/>
    <w:rsid w:val="00E47BAA"/>
    <w:rsid w:val="00E5023C"/>
    <w:rsid w:val="00E510E4"/>
    <w:rsid w:val="00E52F18"/>
    <w:rsid w:val="00E53010"/>
    <w:rsid w:val="00E53545"/>
    <w:rsid w:val="00E55102"/>
    <w:rsid w:val="00E55EBA"/>
    <w:rsid w:val="00E57535"/>
    <w:rsid w:val="00E57D78"/>
    <w:rsid w:val="00E601DE"/>
    <w:rsid w:val="00E60BB8"/>
    <w:rsid w:val="00E628EC"/>
    <w:rsid w:val="00E62F01"/>
    <w:rsid w:val="00E6312F"/>
    <w:rsid w:val="00E64571"/>
    <w:rsid w:val="00E64677"/>
    <w:rsid w:val="00E64D92"/>
    <w:rsid w:val="00E65F8B"/>
    <w:rsid w:val="00E67483"/>
    <w:rsid w:val="00E67ACA"/>
    <w:rsid w:val="00E70494"/>
    <w:rsid w:val="00E708F6"/>
    <w:rsid w:val="00E70DA7"/>
    <w:rsid w:val="00E71998"/>
    <w:rsid w:val="00E74FF3"/>
    <w:rsid w:val="00E75D8E"/>
    <w:rsid w:val="00E77136"/>
    <w:rsid w:val="00E776CD"/>
    <w:rsid w:val="00E80068"/>
    <w:rsid w:val="00E803EA"/>
    <w:rsid w:val="00E80846"/>
    <w:rsid w:val="00E81205"/>
    <w:rsid w:val="00E81468"/>
    <w:rsid w:val="00E817E5"/>
    <w:rsid w:val="00E81DBB"/>
    <w:rsid w:val="00E82FAC"/>
    <w:rsid w:val="00E840D8"/>
    <w:rsid w:val="00E84983"/>
    <w:rsid w:val="00E84C67"/>
    <w:rsid w:val="00E903FF"/>
    <w:rsid w:val="00E913EF"/>
    <w:rsid w:val="00E92374"/>
    <w:rsid w:val="00E92E55"/>
    <w:rsid w:val="00E92F3B"/>
    <w:rsid w:val="00E935D5"/>
    <w:rsid w:val="00E9388E"/>
    <w:rsid w:val="00E9504F"/>
    <w:rsid w:val="00E95C3A"/>
    <w:rsid w:val="00E95F16"/>
    <w:rsid w:val="00E96084"/>
    <w:rsid w:val="00E966A3"/>
    <w:rsid w:val="00E96F50"/>
    <w:rsid w:val="00E97E2A"/>
    <w:rsid w:val="00EA32AC"/>
    <w:rsid w:val="00EA5CEC"/>
    <w:rsid w:val="00EB045A"/>
    <w:rsid w:val="00EB09CC"/>
    <w:rsid w:val="00EB1D6B"/>
    <w:rsid w:val="00EB2325"/>
    <w:rsid w:val="00EB2BCB"/>
    <w:rsid w:val="00EB2FAB"/>
    <w:rsid w:val="00EB469C"/>
    <w:rsid w:val="00EB4C2E"/>
    <w:rsid w:val="00EB50DB"/>
    <w:rsid w:val="00EB5C26"/>
    <w:rsid w:val="00EB5C86"/>
    <w:rsid w:val="00EB6C8A"/>
    <w:rsid w:val="00EC0C63"/>
    <w:rsid w:val="00EC1F42"/>
    <w:rsid w:val="00EC2299"/>
    <w:rsid w:val="00EC28F1"/>
    <w:rsid w:val="00EC319E"/>
    <w:rsid w:val="00EC3C0A"/>
    <w:rsid w:val="00EC450D"/>
    <w:rsid w:val="00EC46D6"/>
    <w:rsid w:val="00EC6E28"/>
    <w:rsid w:val="00ED28AD"/>
    <w:rsid w:val="00ED32B5"/>
    <w:rsid w:val="00ED37A7"/>
    <w:rsid w:val="00ED382E"/>
    <w:rsid w:val="00ED3949"/>
    <w:rsid w:val="00ED5D53"/>
    <w:rsid w:val="00ED6C1B"/>
    <w:rsid w:val="00ED72C1"/>
    <w:rsid w:val="00ED7AB5"/>
    <w:rsid w:val="00ED7E79"/>
    <w:rsid w:val="00EE00C1"/>
    <w:rsid w:val="00EE0473"/>
    <w:rsid w:val="00EE0B03"/>
    <w:rsid w:val="00EE1D97"/>
    <w:rsid w:val="00EE20B3"/>
    <w:rsid w:val="00EE2F72"/>
    <w:rsid w:val="00EE37E8"/>
    <w:rsid w:val="00EE5956"/>
    <w:rsid w:val="00EE5CFB"/>
    <w:rsid w:val="00EE6419"/>
    <w:rsid w:val="00EE66E6"/>
    <w:rsid w:val="00EE6865"/>
    <w:rsid w:val="00EE6AF6"/>
    <w:rsid w:val="00EE75F0"/>
    <w:rsid w:val="00EF005E"/>
    <w:rsid w:val="00EF164D"/>
    <w:rsid w:val="00EF20E3"/>
    <w:rsid w:val="00EF248D"/>
    <w:rsid w:val="00EF418C"/>
    <w:rsid w:val="00EF50DE"/>
    <w:rsid w:val="00EF57BC"/>
    <w:rsid w:val="00EF69A4"/>
    <w:rsid w:val="00EF7E1A"/>
    <w:rsid w:val="00F0187C"/>
    <w:rsid w:val="00F05169"/>
    <w:rsid w:val="00F0524C"/>
    <w:rsid w:val="00F057D9"/>
    <w:rsid w:val="00F05DC9"/>
    <w:rsid w:val="00F079BF"/>
    <w:rsid w:val="00F07B49"/>
    <w:rsid w:val="00F109E1"/>
    <w:rsid w:val="00F10C80"/>
    <w:rsid w:val="00F1138D"/>
    <w:rsid w:val="00F11754"/>
    <w:rsid w:val="00F14BC9"/>
    <w:rsid w:val="00F15418"/>
    <w:rsid w:val="00F15B29"/>
    <w:rsid w:val="00F1617B"/>
    <w:rsid w:val="00F17942"/>
    <w:rsid w:val="00F2047F"/>
    <w:rsid w:val="00F20CB1"/>
    <w:rsid w:val="00F218CF"/>
    <w:rsid w:val="00F2198B"/>
    <w:rsid w:val="00F2308C"/>
    <w:rsid w:val="00F23E93"/>
    <w:rsid w:val="00F24FBA"/>
    <w:rsid w:val="00F25115"/>
    <w:rsid w:val="00F25E5B"/>
    <w:rsid w:val="00F266AB"/>
    <w:rsid w:val="00F3012B"/>
    <w:rsid w:val="00F314D3"/>
    <w:rsid w:val="00F31D80"/>
    <w:rsid w:val="00F31F04"/>
    <w:rsid w:val="00F3240E"/>
    <w:rsid w:val="00F32C15"/>
    <w:rsid w:val="00F334AC"/>
    <w:rsid w:val="00F34E6D"/>
    <w:rsid w:val="00F353AA"/>
    <w:rsid w:val="00F40399"/>
    <w:rsid w:val="00F40945"/>
    <w:rsid w:val="00F416DC"/>
    <w:rsid w:val="00F42C37"/>
    <w:rsid w:val="00F45BC0"/>
    <w:rsid w:val="00F465B2"/>
    <w:rsid w:val="00F47196"/>
    <w:rsid w:val="00F5017D"/>
    <w:rsid w:val="00F51AAA"/>
    <w:rsid w:val="00F5318A"/>
    <w:rsid w:val="00F53332"/>
    <w:rsid w:val="00F533A6"/>
    <w:rsid w:val="00F54197"/>
    <w:rsid w:val="00F5457A"/>
    <w:rsid w:val="00F5488B"/>
    <w:rsid w:val="00F54A8B"/>
    <w:rsid w:val="00F54C77"/>
    <w:rsid w:val="00F602DA"/>
    <w:rsid w:val="00F6074A"/>
    <w:rsid w:val="00F61C41"/>
    <w:rsid w:val="00F62142"/>
    <w:rsid w:val="00F62A85"/>
    <w:rsid w:val="00F65FA7"/>
    <w:rsid w:val="00F66BA4"/>
    <w:rsid w:val="00F66C10"/>
    <w:rsid w:val="00F67CB8"/>
    <w:rsid w:val="00F72542"/>
    <w:rsid w:val="00F731EB"/>
    <w:rsid w:val="00F73EAE"/>
    <w:rsid w:val="00F74B2D"/>
    <w:rsid w:val="00F75A01"/>
    <w:rsid w:val="00F76949"/>
    <w:rsid w:val="00F77221"/>
    <w:rsid w:val="00F81BFD"/>
    <w:rsid w:val="00F8326B"/>
    <w:rsid w:val="00F850FD"/>
    <w:rsid w:val="00F85560"/>
    <w:rsid w:val="00F85E81"/>
    <w:rsid w:val="00F910F2"/>
    <w:rsid w:val="00F938D9"/>
    <w:rsid w:val="00F9560C"/>
    <w:rsid w:val="00F95933"/>
    <w:rsid w:val="00F96114"/>
    <w:rsid w:val="00F962D6"/>
    <w:rsid w:val="00F9715A"/>
    <w:rsid w:val="00F97793"/>
    <w:rsid w:val="00F9783A"/>
    <w:rsid w:val="00F97AB3"/>
    <w:rsid w:val="00FA0162"/>
    <w:rsid w:val="00FA0271"/>
    <w:rsid w:val="00FA0394"/>
    <w:rsid w:val="00FA0B66"/>
    <w:rsid w:val="00FA1A0C"/>
    <w:rsid w:val="00FA2154"/>
    <w:rsid w:val="00FA2BAB"/>
    <w:rsid w:val="00FA6767"/>
    <w:rsid w:val="00FA74FC"/>
    <w:rsid w:val="00FB02FC"/>
    <w:rsid w:val="00FB0876"/>
    <w:rsid w:val="00FB1D84"/>
    <w:rsid w:val="00FB24BD"/>
    <w:rsid w:val="00FB283A"/>
    <w:rsid w:val="00FB59E6"/>
    <w:rsid w:val="00FB5C7F"/>
    <w:rsid w:val="00FB6611"/>
    <w:rsid w:val="00FB69B8"/>
    <w:rsid w:val="00FB75B5"/>
    <w:rsid w:val="00FC0869"/>
    <w:rsid w:val="00FC1895"/>
    <w:rsid w:val="00FC27A2"/>
    <w:rsid w:val="00FC2FDF"/>
    <w:rsid w:val="00FC3103"/>
    <w:rsid w:val="00FC36F7"/>
    <w:rsid w:val="00FC4619"/>
    <w:rsid w:val="00FC47B4"/>
    <w:rsid w:val="00FC5555"/>
    <w:rsid w:val="00FC5F2A"/>
    <w:rsid w:val="00FC70B3"/>
    <w:rsid w:val="00FD26BB"/>
    <w:rsid w:val="00FD2ECE"/>
    <w:rsid w:val="00FD3A09"/>
    <w:rsid w:val="00FD6890"/>
    <w:rsid w:val="00FD771A"/>
    <w:rsid w:val="00FE2604"/>
    <w:rsid w:val="00FE2EC0"/>
    <w:rsid w:val="00FE63A8"/>
    <w:rsid w:val="00FE6570"/>
    <w:rsid w:val="00FE7570"/>
    <w:rsid w:val="00FE7CBC"/>
    <w:rsid w:val="00FE7CE8"/>
    <w:rsid w:val="00FF037F"/>
    <w:rsid w:val="00FF049D"/>
    <w:rsid w:val="00FF0A1F"/>
    <w:rsid w:val="00FF14BB"/>
    <w:rsid w:val="00FF1546"/>
    <w:rsid w:val="00FF41C3"/>
    <w:rsid w:val="00FF43CD"/>
    <w:rsid w:val="00FF46DF"/>
    <w:rsid w:val="00FF4A63"/>
    <w:rsid w:val="00FF53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802BE"/>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773BBE"/>
    <w:pPr>
      <w:pageBreakBefore/>
      <w:numPr>
        <w:numId w:val="12"/>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773BBE"/>
    <w:pPr>
      <w:keepNext/>
      <w:keepLines/>
      <w:numPr>
        <w:ilvl w:val="1"/>
        <w:numId w:val="12"/>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table" w:customStyle="1" w:styleId="TableGrid2">
    <w:name w:val="Table Grid2"/>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032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tandardspara">
    <w:name w:val="Normal Standards para"/>
    <w:basedOn w:val="Normal"/>
    <w:qFormat/>
    <w:rsid w:val="00773BBE"/>
    <w:pPr>
      <w:numPr>
        <w:ilvl w:val="2"/>
        <w:numId w:val="12"/>
      </w:numPr>
    </w:pPr>
  </w:style>
  <w:style w:type="numbering" w:customStyle="1" w:styleId="standardsnumbering">
    <w:name w:val="standards numbering"/>
    <w:uiPriority w:val="99"/>
    <w:rsid w:val="00773BBE"/>
    <w:pPr>
      <w:numPr>
        <w:numId w:val="11"/>
      </w:numPr>
    </w:pPr>
  </w:style>
  <w:style w:type="character" w:styleId="BookTitle">
    <w:name w:val="Book Title"/>
    <w:basedOn w:val="DefaultParagraphFont"/>
    <w:uiPriority w:val="33"/>
    <w:qFormat/>
    <w:rsid w:val="00B12875"/>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695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1893547">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47F080-C3DD-4B64-8F6B-F19E0A98F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2</TotalTime>
  <Pages>2</Pages>
  <Words>27589</Words>
  <Characters>157260</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Australian Standards for the Export of Livestock 3.1</vt:lpstr>
    </vt:vector>
  </TitlesOfParts>
  <Company/>
  <LinksUpToDate>false</LinksUpToDate>
  <CharactersWithSpaces>184481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Standards for the Export of Livestock 3.1</dc:title>
  <dc:creator>Department of Agriculture, Water and the Environment</dc:creator>
  <cp:lastModifiedBy>Dang, Van</cp:lastModifiedBy>
  <cp:revision>4</cp:revision>
  <cp:lastPrinted>2021-05-04T04:49:00Z</cp:lastPrinted>
  <dcterms:created xsi:type="dcterms:W3CDTF">2021-05-04T04:48:00Z</dcterms:created>
  <dcterms:modified xsi:type="dcterms:W3CDTF">2021-05-05T04:18:00Z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