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1243" w14:textId="77777777" w:rsidR="00127381" w:rsidRDefault="00F4782D">
      <w:pPr>
        <w:spacing w:before="67" w:after="0" w:line="240" w:lineRule="auto"/>
        <w:ind w:right="7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Notice of Determination</w:t>
      </w:r>
    </w:p>
    <w:p w14:paraId="6A9783DE" w14:textId="77777777" w:rsidR="00127381" w:rsidRDefault="00F4782D">
      <w:pPr>
        <w:spacing w:before="10" w:after="0" w:line="240" w:lineRule="auto"/>
        <w:ind w:right="-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issued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by the</w:t>
      </w:r>
    </w:p>
    <w:p w14:paraId="51AAD6FB" w14:textId="77777777" w:rsidR="00127381" w:rsidRDefault="00F4782D">
      <w:pPr>
        <w:spacing w:before="16" w:after="0" w:line="240" w:lineRule="auto"/>
        <w:ind w:left="1876" w:right="1895"/>
        <w:jc w:val="center"/>
        <w:rPr>
          <w:rFonts w:ascii="Arial" w:eastAsia="Arial" w:hAnsi="Arial" w:cs="Arial"/>
          <w:b/>
          <w:bCs/>
          <w:sz w:val="33"/>
          <w:szCs w:val="33"/>
        </w:rPr>
      </w:pPr>
      <w:r>
        <w:rPr>
          <w:rFonts w:ascii="Arial" w:eastAsia="Arial" w:hAnsi="Arial" w:cs="Arial"/>
          <w:b/>
          <w:bCs/>
          <w:sz w:val="33"/>
          <w:szCs w:val="33"/>
        </w:rPr>
        <w:t xml:space="preserve">Australian Government </w:t>
      </w:r>
    </w:p>
    <w:p w14:paraId="22063447" w14:textId="57497F69" w:rsidR="00127381" w:rsidRDefault="00F4782D" w:rsidP="00E85650">
      <w:pPr>
        <w:spacing w:before="16" w:after="0" w:line="240" w:lineRule="auto"/>
        <w:ind w:right="75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b/>
          <w:bCs/>
          <w:sz w:val="33"/>
          <w:szCs w:val="33"/>
        </w:rPr>
        <w:t>Department of Agriculture</w:t>
      </w:r>
      <w:r w:rsidR="00637CEF">
        <w:rPr>
          <w:rFonts w:ascii="Arial" w:eastAsia="Arial" w:hAnsi="Arial" w:cs="Arial"/>
          <w:b/>
          <w:bCs/>
          <w:sz w:val="33"/>
          <w:szCs w:val="33"/>
        </w:rPr>
        <w:t xml:space="preserve">, </w:t>
      </w:r>
      <w:proofErr w:type="gramStart"/>
      <w:r w:rsidR="00E85650">
        <w:rPr>
          <w:rFonts w:ascii="Arial" w:eastAsia="Arial" w:hAnsi="Arial" w:cs="Arial"/>
          <w:b/>
          <w:bCs/>
          <w:sz w:val="33"/>
          <w:szCs w:val="33"/>
        </w:rPr>
        <w:t>Water</w:t>
      </w:r>
      <w:proofErr w:type="gramEnd"/>
      <w:r w:rsidR="00637CEF">
        <w:rPr>
          <w:rFonts w:ascii="Arial" w:eastAsia="Arial" w:hAnsi="Arial" w:cs="Arial"/>
          <w:b/>
          <w:bCs/>
          <w:sz w:val="33"/>
          <w:szCs w:val="33"/>
        </w:rPr>
        <w:t xml:space="preserve"> and the Environment</w:t>
      </w:r>
    </w:p>
    <w:p w14:paraId="63103A25" w14:textId="77777777" w:rsidR="00127381" w:rsidRDefault="00F4782D">
      <w:pPr>
        <w:spacing w:before="11" w:after="0" w:line="271" w:lineRule="exact"/>
        <w:ind w:left="1883" w:right="1910"/>
        <w:jc w:val="center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18 Marcus Clarke</w:t>
      </w:r>
      <w:r w:rsidR="00E85650">
        <w:rPr>
          <w:rFonts w:ascii="Arial" w:eastAsia="Arial" w:hAnsi="Arial" w:cs="Arial"/>
          <w:position w:val="-1"/>
          <w:sz w:val="24"/>
          <w:szCs w:val="24"/>
        </w:rPr>
        <w:t xml:space="preserve"> Street</w:t>
      </w:r>
      <w:r>
        <w:rPr>
          <w:rFonts w:ascii="Arial" w:eastAsia="Arial" w:hAnsi="Arial" w:cs="Arial"/>
          <w:position w:val="-1"/>
          <w:sz w:val="24"/>
          <w:szCs w:val="24"/>
        </w:rPr>
        <w:t>, Canberra, ACT 2601</w:t>
      </w:r>
    </w:p>
    <w:p w14:paraId="009379AF" w14:textId="77777777" w:rsidR="00127381" w:rsidRDefault="00127381">
      <w:pPr>
        <w:spacing w:before="11" w:after="0" w:line="271" w:lineRule="exact"/>
        <w:ind w:left="1883" w:right="1910"/>
        <w:jc w:val="center"/>
        <w:rPr>
          <w:rFonts w:ascii="Arial" w:eastAsia="Arial" w:hAnsi="Arial" w:cs="Arial"/>
          <w:position w:val="-1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25"/>
        <w:gridCol w:w="2824"/>
        <w:gridCol w:w="4132"/>
      </w:tblGrid>
      <w:tr w:rsidR="00127381" w14:paraId="4741F84D" w14:textId="77777777">
        <w:tc>
          <w:tcPr>
            <w:tcW w:w="2825" w:type="dxa"/>
            <w:vMerge w:val="restart"/>
          </w:tcPr>
          <w:p w14:paraId="34AFD2B1" w14:textId="77777777" w:rsidR="00127381" w:rsidRDefault="00127381">
            <w:pPr>
              <w:spacing w:before="11" w:line="271" w:lineRule="exact"/>
              <w:ind w:right="191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3298E8" w14:textId="1103FD45" w:rsidR="00E85650" w:rsidRDefault="00637CEF" w:rsidP="00E8565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1805D3" wp14:editId="3513DF70">
                  <wp:extent cx="1543050" cy="4631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ster_Inline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527" cy="46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0E200" w14:textId="77777777" w:rsidR="00127381" w:rsidRDefault="00F4782D" w:rsidP="00637CEF">
            <w:pPr>
              <w:spacing w:before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Application for Approval as an </w:t>
            </w:r>
          </w:p>
          <w:p w14:paraId="725A63E5" w14:textId="77777777" w:rsidR="00637CEF" w:rsidRDefault="00F478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Independent </w:t>
            </w:r>
          </w:p>
          <w:p w14:paraId="108AD067" w14:textId="43BE3094" w:rsidR="00127381" w:rsidRDefault="00F478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AAO Employer</w:t>
            </w:r>
          </w:p>
        </w:tc>
        <w:tc>
          <w:tcPr>
            <w:tcW w:w="6956" w:type="dxa"/>
            <w:gridSpan w:val="2"/>
          </w:tcPr>
          <w:p w14:paraId="3869ADF3" w14:textId="77777777" w:rsidR="00127381" w:rsidRDefault="00127381">
            <w:pPr>
              <w:spacing w:before="11" w:line="271" w:lineRule="exact"/>
              <w:ind w:right="19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431566" w14:textId="32B2A392" w:rsidR="00127381" w:rsidRDefault="001D073E">
            <w:pPr>
              <w:spacing w:before="11"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ATC Work Smart Inc</w:t>
            </w:r>
          </w:p>
          <w:p w14:paraId="2D98C6E4" w14:textId="77777777" w:rsidR="00127381" w:rsidRDefault="00127381">
            <w:pPr>
              <w:spacing w:before="11"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12F4B0" w14:textId="3A4B54F4" w:rsidR="00127381" w:rsidRDefault="00F4782D">
            <w:pPr>
              <w:tabs>
                <w:tab w:val="left" w:pos="3410"/>
              </w:tabs>
              <w:spacing w:before="11" w:line="271" w:lineRule="exact"/>
              <w:ind w:right="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Issue No: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D073E">
              <w:rPr>
                <w:rFonts w:ascii="Arial" w:eastAsia="Arial" w:hAnsi="Arial" w:cs="Arial"/>
                <w:sz w:val="24"/>
                <w:szCs w:val="24"/>
              </w:rPr>
              <w:t>007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Issue Date: </w:t>
            </w:r>
            <w:r w:rsidR="001D073E">
              <w:rPr>
                <w:rFonts w:ascii="Arial" w:eastAsia="Arial" w:hAnsi="Arial" w:cs="Arial"/>
                <w:sz w:val="16"/>
                <w:szCs w:val="16"/>
              </w:rPr>
              <w:t>16 December 2021</w:t>
            </w:r>
          </w:p>
        </w:tc>
      </w:tr>
      <w:tr w:rsidR="00127381" w14:paraId="41735BE7" w14:textId="77777777" w:rsidTr="00ED5826">
        <w:trPr>
          <w:trHeight w:val="1597"/>
        </w:trPr>
        <w:tc>
          <w:tcPr>
            <w:tcW w:w="2825" w:type="dxa"/>
            <w:vMerge/>
            <w:tcBorders>
              <w:bottom w:val="single" w:sz="4" w:space="0" w:color="auto"/>
            </w:tcBorders>
          </w:tcPr>
          <w:p w14:paraId="48DF7F2F" w14:textId="77777777" w:rsidR="00127381" w:rsidRDefault="00127381">
            <w:pPr>
              <w:spacing w:before="11" w:line="271" w:lineRule="exact"/>
              <w:ind w:right="19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411F066A" w14:textId="26CCB3D8" w:rsidR="00127381" w:rsidRPr="00030C82" w:rsidRDefault="00F4782D">
            <w:pPr>
              <w:spacing w:before="11" w:line="271" w:lineRule="exact"/>
              <w:ind w:right="154"/>
              <w:rPr>
                <w:rFonts w:ascii="Arial" w:eastAsia="Arial" w:hAnsi="Arial" w:cs="Arial"/>
                <w:sz w:val="16"/>
                <w:szCs w:val="16"/>
              </w:rPr>
            </w:pPr>
            <w:r w:rsidRPr="00030C82">
              <w:rPr>
                <w:rFonts w:ascii="Arial" w:eastAsia="Arial" w:hAnsi="Arial" w:cs="Arial"/>
                <w:sz w:val="16"/>
                <w:szCs w:val="16"/>
              </w:rPr>
              <w:t>Business Address</w:t>
            </w:r>
          </w:p>
          <w:p w14:paraId="5E45F044" w14:textId="3E363A20" w:rsidR="00127381" w:rsidRPr="00030C82" w:rsidRDefault="001D073E">
            <w:pPr>
              <w:spacing w:before="11" w:line="271" w:lineRule="exact"/>
              <w:ind w:right="154"/>
              <w:rPr>
                <w:rFonts w:ascii="Arial" w:eastAsia="Arial" w:hAnsi="Arial" w:cs="Arial"/>
                <w:sz w:val="16"/>
                <w:szCs w:val="16"/>
              </w:rPr>
            </w:pPr>
            <w:r w:rsidRPr="00030C82">
              <w:rPr>
                <w:rFonts w:ascii="Arial" w:eastAsia="Arial" w:hAnsi="Arial" w:cs="Arial"/>
                <w:sz w:val="16"/>
                <w:szCs w:val="16"/>
              </w:rPr>
              <w:t>5 Barker Road</w:t>
            </w:r>
          </w:p>
          <w:p w14:paraId="4160AAA7" w14:textId="26D9E389" w:rsidR="001D073E" w:rsidRPr="00030C82" w:rsidRDefault="001D073E">
            <w:pPr>
              <w:spacing w:before="11" w:line="271" w:lineRule="exact"/>
              <w:ind w:right="154"/>
              <w:rPr>
                <w:rFonts w:ascii="Arial" w:eastAsia="Arial" w:hAnsi="Arial" w:cs="Arial"/>
                <w:sz w:val="16"/>
                <w:szCs w:val="16"/>
              </w:rPr>
            </w:pPr>
            <w:r w:rsidRPr="00030C82">
              <w:rPr>
                <w:rFonts w:ascii="Arial" w:eastAsia="Arial" w:hAnsi="Arial" w:cs="Arial"/>
                <w:sz w:val="16"/>
                <w:szCs w:val="16"/>
              </w:rPr>
              <w:t>PO Box 1409</w:t>
            </w:r>
          </w:p>
          <w:p w14:paraId="2488175C" w14:textId="4906D72A" w:rsidR="00127381" w:rsidRPr="00030C82" w:rsidRDefault="001D073E" w:rsidP="001D073E">
            <w:pPr>
              <w:spacing w:before="11" w:line="271" w:lineRule="exact"/>
              <w:ind w:right="154"/>
              <w:rPr>
                <w:rFonts w:ascii="Arial" w:eastAsia="Arial" w:hAnsi="Arial" w:cs="Arial"/>
                <w:sz w:val="16"/>
                <w:szCs w:val="16"/>
              </w:rPr>
            </w:pPr>
            <w:r w:rsidRPr="00030C82">
              <w:rPr>
                <w:rFonts w:ascii="Arial" w:eastAsia="Arial" w:hAnsi="Arial" w:cs="Arial"/>
                <w:sz w:val="16"/>
                <w:szCs w:val="16"/>
              </w:rPr>
              <w:t>ALBANY WA 6331</w:t>
            </w:r>
          </w:p>
          <w:p w14:paraId="13F4E683" w14:textId="77777777" w:rsidR="00127381" w:rsidRPr="00030C82" w:rsidRDefault="00127381">
            <w:pPr>
              <w:spacing w:before="11" w:line="271" w:lineRule="exact"/>
              <w:ind w:right="19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14:paraId="353BEB02" w14:textId="56E55BB4" w:rsidR="00127381" w:rsidRPr="00030C82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 w:rsidRPr="00030C82">
              <w:rPr>
                <w:rFonts w:ascii="Arial" w:eastAsia="Arial" w:hAnsi="Arial" w:cs="Arial"/>
                <w:sz w:val="16"/>
                <w:szCs w:val="16"/>
              </w:rPr>
              <w:t>Contact details of person responsible for AAO approvals</w:t>
            </w:r>
            <w:r w:rsidR="004C4966" w:rsidRPr="00030C82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="001D073E" w:rsidRPr="00030C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Peter Adams, General Manager</w:t>
            </w:r>
          </w:p>
          <w:p w14:paraId="56B38723" w14:textId="48501EAB" w:rsidR="00127381" w:rsidRPr="00030C82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 w:rsidRPr="00030C82">
              <w:rPr>
                <w:rFonts w:ascii="Arial" w:eastAsia="Arial" w:hAnsi="Arial" w:cs="Arial"/>
                <w:sz w:val="16"/>
                <w:szCs w:val="16"/>
              </w:rPr>
              <w:t>Telephone number: +61</w:t>
            </w:r>
            <w:r w:rsidR="001D073E" w:rsidRPr="00030C82">
              <w:rPr>
                <w:rFonts w:ascii="Arial" w:eastAsia="Arial" w:hAnsi="Arial" w:cs="Arial"/>
                <w:sz w:val="16"/>
                <w:szCs w:val="16"/>
              </w:rPr>
              <w:t xml:space="preserve"> 0 6819 5300</w:t>
            </w:r>
          </w:p>
          <w:p w14:paraId="7A5A286C" w14:textId="73BA172E" w:rsidR="00127381" w:rsidRPr="00030C82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 w:rsidRPr="00030C82">
              <w:rPr>
                <w:rFonts w:ascii="Arial" w:eastAsia="Arial" w:hAnsi="Arial" w:cs="Arial"/>
                <w:sz w:val="16"/>
                <w:szCs w:val="16"/>
              </w:rPr>
              <w:t>Email:</w:t>
            </w:r>
            <w:r w:rsidR="001D073E" w:rsidRPr="00030C8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hyperlink r:id="rId11" w:history="1">
              <w:r w:rsidR="001D073E" w:rsidRPr="00030C82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peter@atcworksmart.com.au</w:t>
              </w:r>
            </w:hyperlink>
            <w:r w:rsidR="001D073E" w:rsidRPr="00030C8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FCDB3B0" w14:textId="43CEF9B3" w:rsidR="00127381" w:rsidRPr="00030C82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24"/>
                <w:szCs w:val="24"/>
              </w:rPr>
            </w:pPr>
            <w:r w:rsidRPr="00030C82">
              <w:rPr>
                <w:rFonts w:ascii="Arial" w:eastAsia="Arial" w:hAnsi="Arial" w:cs="Arial"/>
                <w:sz w:val="16"/>
                <w:szCs w:val="16"/>
              </w:rPr>
              <w:t>Websit</w:t>
            </w:r>
            <w:r w:rsidR="00ED5826" w:rsidRPr="00030C82">
              <w:rPr>
                <w:rFonts w:ascii="Arial" w:eastAsia="Arial" w:hAnsi="Arial" w:cs="Arial"/>
                <w:sz w:val="16"/>
                <w:szCs w:val="16"/>
              </w:rPr>
              <w:t>e:</w:t>
            </w:r>
            <w:r w:rsidR="001D073E" w:rsidRPr="00030C8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hyperlink r:id="rId12" w:history="1">
              <w:r w:rsidR="001D073E" w:rsidRPr="00030C82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https://www.atcworksmart.com.au/</w:t>
              </w:r>
            </w:hyperlink>
            <w:r w:rsidR="001D073E" w:rsidRPr="00030C8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127381" w14:paraId="783DCAC7" w14:textId="77777777"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7732F068" w14:textId="6BA80124" w:rsidR="00127381" w:rsidRDefault="00F4782D" w:rsidP="00637CEF">
            <w:pPr>
              <w:spacing w:before="120" w:after="120" w:line="271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Provision of AAO post-mortem inspection services performed at/</w:t>
            </w:r>
            <w:r w:rsidR="00CD23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 the above address only</w:t>
            </w:r>
          </w:p>
        </w:tc>
      </w:tr>
    </w:tbl>
    <w:p w14:paraId="7599298E" w14:textId="77777777" w:rsidR="00127381" w:rsidRDefault="00127381">
      <w:pPr>
        <w:spacing w:before="37" w:after="0" w:line="203" w:lineRule="exact"/>
        <w:ind w:right="-66"/>
        <w:rPr>
          <w:rFonts w:ascii="Arial" w:eastAsia="Arial" w:hAnsi="Arial" w:cs="Arial"/>
          <w:b/>
          <w:position w:val="-1"/>
          <w:sz w:val="14"/>
          <w:szCs w:val="14"/>
        </w:rPr>
      </w:pPr>
    </w:p>
    <w:p w14:paraId="0FDC10C5" w14:textId="77777777" w:rsidR="00127381" w:rsidRDefault="00F4782D">
      <w:pPr>
        <w:spacing w:before="37" w:after="0" w:line="203" w:lineRule="exact"/>
        <w:ind w:right="-6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DETAIL</w:t>
      </w:r>
      <w:r>
        <w:rPr>
          <w:rFonts w:ascii="Arial" w:eastAsia="Arial" w:hAnsi="Arial" w:cs="Arial"/>
          <w:b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OF</w:t>
      </w:r>
      <w:r>
        <w:rPr>
          <w:rFonts w:ascii="Arial" w:eastAsia="Arial" w:hAnsi="Arial" w:cs="Arial"/>
          <w:b/>
          <w:spacing w:val="12"/>
          <w:position w:val="-1"/>
          <w:sz w:val="28"/>
          <w:szCs w:val="28"/>
        </w:rPr>
        <w:t xml:space="preserve"> DETERMINATION</w:t>
      </w:r>
    </w:p>
    <w:p w14:paraId="087C0380" w14:textId="77777777" w:rsidR="00127381" w:rsidRDefault="00127381">
      <w:pPr>
        <w:spacing w:before="1" w:after="0" w:line="100" w:lineRule="exact"/>
        <w:rPr>
          <w:sz w:val="10"/>
          <w:szCs w:val="10"/>
        </w:rPr>
      </w:pPr>
    </w:p>
    <w:tbl>
      <w:tblPr>
        <w:tblW w:w="100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3402"/>
        <w:gridCol w:w="3769"/>
      </w:tblGrid>
      <w:tr w:rsidR="00127381" w14:paraId="399CDC60" w14:textId="77777777" w:rsidTr="00637CEF">
        <w:trPr>
          <w:trHeight w:hRule="exact" w:val="411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89F063E" w14:textId="77777777" w:rsidR="00127381" w:rsidRPr="00637CEF" w:rsidRDefault="00F4782D" w:rsidP="00637CEF">
            <w:pPr>
              <w:pStyle w:val="NoSpacing"/>
              <w:ind w:left="176"/>
              <w:rPr>
                <w:sz w:val="18"/>
                <w:szCs w:val="18"/>
              </w:rPr>
            </w:pPr>
            <w:r w:rsidRPr="00637CEF">
              <w:rPr>
                <w:sz w:val="18"/>
                <w:szCs w:val="18"/>
              </w:rPr>
              <w:t>Determination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299A" w14:textId="5B341FEF" w:rsidR="00127381" w:rsidRPr="00637CEF" w:rsidRDefault="00637CEF" w:rsidP="00637C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4782D" w:rsidRPr="00637CEF">
              <w:rPr>
                <w:sz w:val="18"/>
                <w:szCs w:val="18"/>
              </w:rPr>
              <w:t>Description of Determination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D1CF" w14:textId="3AE8B151" w:rsidR="00127381" w:rsidRPr="00637CEF" w:rsidRDefault="00637CEF" w:rsidP="00637CE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31E55">
              <w:rPr>
                <w:sz w:val="18"/>
                <w:szCs w:val="18"/>
              </w:rPr>
              <w:t xml:space="preserve">  </w:t>
            </w:r>
            <w:r w:rsidR="00F4782D" w:rsidRPr="00637CEF">
              <w:rPr>
                <w:sz w:val="18"/>
                <w:szCs w:val="18"/>
              </w:rPr>
              <w:t xml:space="preserve">Further </w:t>
            </w:r>
            <w:r>
              <w:rPr>
                <w:sz w:val="18"/>
                <w:szCs w:val="18"/>
              </w:rPr>
              <w:t>a</w:t>
            </w:r>
            <w:r w:rsidR="00F4782D" w:rsidRPr="00637CEF">
              <w:rPr>
                <w:sz w:val="18"/>
                <w:szCs w:val="18"/>
              </w:rPr>
              <w:t>dvice based upon determination type</w:t>
            </w:r>
          </w:p>
        </w:tc>
      </w:tr>
      <w:tr w:rsidR="00127381" w14:paraId="6AD4897C" w14:textId="77777777" w:rsidTr="00ED5826">
        <w:trPr>
          <w:trHeight w:hRule="exact" w:val="3505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1BF1130" w14:textId="65C0EEA0" w:rsidR="00127381" w:rsidRPr="001D073E" w:rsidRDefault="00F4782D">
            <w:pPr>
              <w:jc w:val="center"/>
              <w:rPr>
                <w:b/>
                <w:sz w:val="96"/>
                <w:szCs w:val="96"/>
              </w:rPr>
            </w:pPr>
            <w:r w:rsidRPr="001D073E">
              <w:rPr>
                <w:b/>
                <w:color w:val="4F6228" w:themeColor="accent3" w:themeShade="80"/>
                <w:sz w:val="120"/>
                <w:szCs w:val="120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E3C8" w14:textId="77777777" w:rsidR="005A321F" w:rsidRPr="001D073E" w:rsidRDefault="00F4782D" w:rsidP="005A321F">
            <w:pPr>
              <w:spacing w:before="2" w:after="0" w:line="140" w:lineRule="exact"/>
              <w:ind w:left="1348" w:right="70" w:hanging="1276"/>
              <w:rPr>
                <w:sz w:val="16"/>
                <w:szCs w:val="16"/>
              </w:rPr>
            </w:pPr>
            <w:r w:rsidRPr="001D073E">
              <w:rPr>
                <w:sz w:val="16"/>
                <w:szCs w:val="16"/>
              </w:rPr>
              <w:t>Approved (A)</w:t>
            </w:r>
          </w:p>
          <w:p w14:paraId="7C32019D" w14:textId="2EF47428" w:rsidR="00127381" w:rsidRPr="001D073E" w:rsidRDefault="00F4782D" w:rsidP="00E16F11">
            <w:pPr>
              <w:spacing w:before="2" w:after="0" w:line="140" w:lineRule="exact"/>
              <w:ind w:left="72" w:right="70"/>
              <w:rPr>
                <w:sz w:val="14"/>
                <w:szCs w:val="14"/>
              </w:rPr>
            </w:pPr>
            <w:r w:rsidRPr="001D073E">
              <w:rPr>
                <w:sz w:val="14"/>
                <w:szCs w:val="14"/>
              </w:rPr>
              <w:t>The applicant has received approval based upon</w:t>
            </w:r>
            <w:r w:rsidR="00205EE9" w:rsidRPr="001D073E">
              <w:rPr>
                <w:sz w:val="14"/>
                <w:szCs w:val="14"/>
              </w:rPr>
              <w:t xml:space="preserve"> </w:t>
            </w:r>
            <w:r w:rsidRPr="001D073E">
              <w:rPr>
                <w:sz w:val="14"/>
                <w:szCs w:val="14"/>
              </w:rPr>
              <w:t>demonstrating that the party has met all requirement of the Independent Employer of AAOs Accreditation Scheme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E391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104AEB26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252BD07F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0D3434A0" w14:textId="299EFFF1" w:rsidR="00127381" w:rsidRDefault="001D073E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October 2021: Continuation of accreditation granted by NATA (application number 19550)</w:t>
            </w:r>
          </w:p>
          <w:p w14:paraId="26D3A5E8" w14:textId="712ABC4A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6727206C" w14:textId="65D7B925" w:rsidR="00127381" w:rsidRDefault="001D073E" w:rsidP="001D073E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Accreditation was granted for compliance with the NATA Accreditation Criteria, which include ISO_IEC 17020 as a type A inspection Body and the Inspection programs </w:t>
            </w:r>
            <w:proofErr w:type="spellStart"/>
            <w:r>
              <w:rPr>
                <w:sz w:val="14"/>
                <w:szCs w:val="14"/>
              </w:rPr>
              <w:t>pecific</w:t>
            </w:r>
            <w:proofErr w:type="spellEnd"/>
            <w:r>
              <w:rPr>
                <w:sz w:val="14"/>
                <w:szCs w:val="14"/>
              </w:rPr>
              <w:t xml:space="preserve"> criteria.</w:t>
            </w:r>
          </w:p>
          <w:p w14:paraId="1FE6B4F5" w14:textId="70B8DFC9" w:rsidR="001D073E" w:rsidRDefault="001D073E" w:rsidP="001D073E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7F6E187A" w14:textId="3481B216" w:rsidR="001D073E" w:rsidRDefault="001D073E" w:rsidP="001D073E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party must ensure it maintains its accreditation requirements as outlined in the scheme, as amended from time to time.</w:t>
            </w:r>
          </w:p>
          <w:p w14:paraId="6313AC38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04C2CA25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3FD1B333" w14:textId="77777777" w:rsidR="00127381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</w:tc>
      </w:tr>
      <w:tr w:rsidR="00127381" w14:paraId="597B8EF9" w14:textId="77777777" w:rsidTr="005A6A6C">
        <w:trPr>
          <w:trHeight w:hRule="exact" w:val="281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6AB51B4" w14:textId="52F8A981" w:rsidR="00127381" w:rsidRPr="00231E55" w:rsidRDefault="0043760B" w:rsidP="005A6A6C">
            <w:pPr>
              <w:pStyle w:val="NoSpacing"/>
              <w:spacing w:after="60"/>
              <w:rPr>
                <w:sz w:val="18"/>
                <w:szCs w:val="18"/>
              </w:rPr>
            </w:pPr>
            <w:r w:rsidRPr="00231E55">
              <w:rPr>
                <w:sz w:val="18"/>
                <w:szCs w:val="18"/>
              </w:rPr>
              <w:t xml:space="preserve"> </w:t>
            </w:r>
            <w:r w:rsidR="00231E55">
              <w:rPr>
                <w:sz w:val="18"/>
                <w:szCs w:val="18"/>
              </w:rPr>
              <w:t xml:space="preserve">   </w:t>
            </w:r>
            <w:r w:rsidR="00F4782D" w:rsidRPr="00231E55">
              <w:rPr>
                <w:sz w:val="18"/>
                <w:szCs w:val="18"/>
              </w:rPr>
              <w:t>Field</w:t>
            </w:r>
            <w:r w:rsidR="00F4782D" w:rsidRPr="00231E55">
              <w:rPr>
                <w:spacing w:val="23"/>
                <w:sz w:val="18"/>
                <w:szCs w:val="18"/>
              </w:rPr>
              <w:t xml:space="preserve"> </w:t>
            </w:r>
            <w:r w:rsidR="00F4782D" w:rsidRPr="00231E55">
              <w:rPr>
                <w:sz w:val="18"/>
                <w:szCs w:val="18"/>
              </w:rPr>
              <w:t>of</w:t>
            </w:r>
            <w:r w:rsidR="00F4782D" w:rsidRPr="00231E55">
              <w:rPr>
                <w:spacing w:val="9"/>
                <w:sz w:val="18"/>
                <w:szCs w:val="18"/>
              </w:rPr>
              <w:t xml:space="preserve"> </w:t>
            </w:r>
            <w:r w:rsidR="00F4782D" w:rsidRPr="00231E55">
              <w:rPr>
                <w:w w:val="106"/>
                <w:sz w:val="18"/>
                <w:szCs w:val="18"/>
              </w:rPr>
              <w:t>Inspection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69BE" w14:textId="10155664" w:rsidR="00127381" w:rsidRPr="00231E55" w:rsidRDefault="00231E55" w:rsidP="005A6A6C">
            <w:pPr>
              <w:pStyle w:val="NoSpacing"/>
              <w:spacing w:after="60"/>
              <w:rPr>
                <w:sz w:val="18"/>
                <w:szCs w:val="18"/>
              </w:rPr>
            </w:pPr>
            <w:r w:rsidRPr="00231E5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F4782D" w:rsidRPr="00231E55">
              <w:rPr>
                <w:sz w:val="18"/>
                <w:szCs w:val="18"/>
              </w:rPr>
              <w:t>Type</w:t>
            </w:r>
            <w:r w:rsidR="00F4782D" w:rsidRPr="00231E55">
              <w:rPr>
                <w:spacing w:val="26"/>
                <w:sz w:val="18"/>
                <w:szCs w:val="18"/>
              </w:rPr>
              <w:t xml:space="preserve"> </w:t>
            </w:r>
            <w:r w:rsidR="00F4782D" w:rsidRPr="00231E55">
              <w:rPr>
                <w:sz w:val="18"/>
                <w:szCs w:val="18"/>
              </w:rPr>
              <w:t>and</w:t>
            </w:r>
            <w:r w:rsidR="00F4782D" w:rsidRPr="00231E55">
              <w:rPr>
                <w:spacing w:val="18"/>
                <w:sz w:val="18"/>
                <w:szCs w:val="18"/>
              </w:rPr>
              <w:t xml:space="preserve"> </w:t>
            </w:r>
            <w:r w:rsidR="00F4782D" w:rsidRPr="00231E55">
              <w:rPr>
                <w:sz w:val="18"/>
                <w:szCs w:val="18"/>
              </w:rPr>
              <w:t>Range</w:t>
            </w:r>
            <w:r w:rsidR="00F4782D" w:rsidRPr="00231E55">
              <w:rPr>
                <w:spacing w:val="34"/>
                <w:sz w:val="18"/>
                <w:szCs w:val="18"/>
              </w:rPr>
              <w:t xml:space="preserve"> </w:t>
            </w:r>
            <w:r w:rsidR="00F4782D" w:rsidRPr="00231E55">
              <w:rPr>
                <w:sz w:val="18"/>
                <w:szCs w:val="18"/>
              </w:rPr>
              <w:t>of</w:t>
            </w:r>
            <w:r w:rsidR="00F4782D" w:rsidRPr="00231E55">
              <w:rPr>
                <w:spacing w:val="13"/>
                <w:sz w:val="18"/>
                <w:szCs w:val="18"/>
              </w:rPr>
              <w:t xml:space="preserve"> </w:t>
            </w:r>
            <w:r w:rsidR="00F4782D" w:rsidRPr="00231E55">
              <w:rPr>
                <w:w w:val="106"/>
                <w:sz w:val="18"/>
                <w:szCs w:val="18"/>
              </w:rPr>
              <w:t>Inspection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917F" w14:textId="20265C7E" w:rsidR="00E85650" w:rsidRPr="00231E55" w:rsidRDefault="00231E55" w:rsidP="005A6A6C">
            <w:pPr>
              <w:pStyle w:val="NoSpacing"/>
              <w:spacing w:after="60"/>
              <w:rPr>
                <w:w w:val="105"/>
              </w:rPr>
            </w:pPr>
            <w:r>
              <w:t xml:space="preserve">    </w:t>
            </w:r>
            <w:r w:rsidR="00F4782D" w:rsidRPr="00231E55">
              <w:rPr>
                <w:sz w:val="18"/>
                <w:szCs w:val="18"/>
              </w:rPr>
              <w:t>Methods</w:t>
            </w:r>
            <w:r w:rsidR="00F4782D" w:rsidRPr="00231E55">
              <w:rPr>
                <w:spacing w:val="38"/>
                <w:sz w:val="18"/>
                <w:szCs w:val="18"/>
              </w:rPr>
              <w:t xml:space="preserve"> </w:t>
            </w:r>
            <w:r w:rsidR="00F4782D" w:rsidRPr="00231E55">
              <w:rPr>
                <w:sz w:val="18"/>
                <w:szCs w:val="18"/>
              </w:rPr>
              <w:t>and</w:t>
            </w:r>
            <w:r w:rsidR="00F4782D" w:rsidRPr="00231E55">
              <w:rPr>
                <w:spacing w:val="24"/>
                <w:sz w:val="18"/>
                <w:szCs w:val="18"/>
              </w:rPr>
              <w:t xml:space="preserve"> </w:t>
            </w:r>
            <w:r w:rsidR="00F4782D" w:rsidRPr="00231E55">
              <w:rPr>
                <w:w w:val="105"/>
                <w:sz w:val="18"/>
                <w:szCs w:val="18"/>
              </w:rPr>
              <w:t>Procedures</w:t>
            </w:r>
            <w:r w:rsidR="0043760B" w:rsidRPr="00231E55">
              <w:rPr>
                <w:w w:val="105"/>
              </w:rPr>
              <w:t xml:space="preserve"> </w:t>
            </w:r>
          </w:p>
        </w:tc>
      </w:tr>
      <w:tr w:rsidR="00127381" w14:paraId="11D6B0FB" w14:textId="77777777" w:rsidTr="005A6A6C">
        <w:trPr>
          <w:trHeight w:hRule="exact" w:val="2640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28DE7D" w14:textId="77777777" w:rsidR="00127381" w:rsidRDefault="00F4782D" w:rsidP="00637CEF">
            <w:pPr>
              <w:spacing w:before="120"/>
              <w:ind w:left="176" w:right="2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FOOD PROCESSING:</w:t>
            </w:r>
          </w:p>
          <w:p w14:paraId="5EEC6129" w14:textId="77777777" w:rsidR="00127381" w:rsidRDefault="00F4782D">
            <w:pPr>
              <w:ind w:left="177" w:right="2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Red Meat, Slaughter and Cutting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2D37B39" w14:textId="42CA2508" w:rsidR="008C0101" w:rsidRDefault="0043760B" w:rsidP="0043760B">
            <w:pPr>
              <w:spacing w:before="120"/>
              <w:ind w:right="6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F4782D">
              <w:rPr>
                <w:sz w:val="14"/>
                <w:szCs w:val="14"/>
              </w:rPr>
              <w:t>Statutory inspections</w:t>
            </w:r>
          </w:p>
          <w:p w14:paraId="30FD7EAC" w14:textId="3F1BF353" w:rsidR="00127381" w:rsidRDefault="0043760B" w:rsidP="0043760B">
            <w:pPr>
              <w:ind w:right="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F4782D">
              <w:rPr>
                <w:sz w:val="14"/>
                <w:szCs w:val="14"/>
              </w:rPr>
              <w:t>Post-mortem Inspection at export registered red meat</w:t>
            </w:r>
            <w:r>
              <w:rPr>
                <w:sz w:val="14"/>
                <w:szCs w:val="14"/>
              </w:rPr>
              <w:t xml:space="preserve">          </w:t>
            </w:r>
            <w:r w:rsidR="00F4782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F4782D">
              <w:rPr>
                <w:sz w:val="14"/>
                <w:szCs w:val="14"/>
              </w:rPr>
              <w:t>slaughterhouses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458" w14:textId="77777777" w:rsidR="00127381" w:rsidRDefault="00F4782D" w:rsidP="00637CEF">
            <w:pPr>
              <w:spacing w:before="120" w:after="0" w:line="200" w:lineRule="exact"/>
              <w:ind w:left="2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AS4696:200</w:t>
            </w:r>
            <w:r w:rsidR="00E85650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Section 10, Schedule 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  <w:r>
              <w:rPr>
                <w:sz w:val="14"/>
                <w:szCs w:val="14"/>
              </w:rPr>
              <w:t xml:space="preserve"> and Schedule 3</w:t>
            </w:r>
          </w:p>
          <w:p w14:paraId="5FD2E548" w14:textId="30AEEF2E" w:rsidR="00127381" w:rsidRDefault="00F4782D">
            <w:pPr>
              <w:spacing w:after="0" w:line="200" w:lineRule="exact"/>
              <w:ind w:left="2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Export Control (Meat and Meat Products) </w:t>
            </w:r>
            <w:r w:rsidR="00637CEF">
              <w:rPr>
                <w:sz w:val="14"/>
                <w:szCs w:val="14"/>
              </w:rPr>
              <w:t>Rules 2021</w:t>
            </w:r>
          </w:p>
          <w:p w14:paraId="38B2E28F" w14:textId="77777777" w:rsidR="00127381" w:rsidRDefault="00F4782D">
            <w:pPr>
              <w:spacing w:after="0" w:line="200" w:lineRule="exact"/>
              <w:ind w:left="2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Department Standard Operating Procedure 6.03 – Post-mortem inspection</w:t>
            </w:r>
          </w:p>
          <w:p w14:paraId="41AA54E7" w14:textId="77777777" w:rsidR="00127381" w:rsidRDefault="00F4782D">
            <w:pPr>
              <w:spacing w:after="0" w:line="200" w:lineRule="exact"/>
              <w:ind w:left="2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Department Work Instructions 6.03.01 (General)</w:t>
            </w:r>
          </w:p>
          <w:p w14:paraId="3E87EA4D" w14:textId="2C5B41E5" w:rsidR="00127381" w:rsidRDefault="00F4782D">
            <w:pPr>
              <w:spacing w:after="0" w:line="200" w:lineRule="exact"/>
              <w:ind w:left="2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Department Work Instructions </w:t>
            </w:r>
            <w:r w:rsidR="004D31F3">
              <w:rPr>
                <w:sz w:val="14"/>
                <w:szCs w:val="14"/>
              </w:rPr>
              <w:t>v9.0</w:t>
            </w:r>
            <w:r>
              <w:rPr>
                <w:sz w:val="14"/>
                <w:szCs w:val="14"/>
              </w:rPr>
              <w:t xml:space="preserve"> (Cattle and Buffalo)</w:t>
            </w:r>
          </w:p>
          <w:p w14:paraId="7F345147" w14:textId="77777777" w:rsidR="00127381" w:rsidRDefault="00F4782D">
            <w:pPr>
              <w:spacing w:after="0" w:line="200" w:lineRule="exact"/>
              <w:ind w:left="2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Department Work Instructions 6.03.03 (Calves)</w:t>
            </w:r>
          </w:p>
          <w:p w14:paraId="151F11AC" w14:textId="77777777" w:rsidR="00127381" w:rsidRDefault="00F4782D">
            <w:pPr>
              <w:spacing w:after="0" w:line="200" w:lineRule="exact"/>
              <w:ind w:left="2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Department Work Instructions 6.03.04 (Sheep and Goat)</w:t>
            </w:r>
          </w:p>
          <w:p w14:paraId="63F5B725" w14:textId="77777777" w:rsidR="00127381" w:rsidRDefault="00F4782D">
            <w:pPr>
              <w:spacing w:after="0" w:line="200" w:lineRule="exact"/>
              <w:ind w:left="2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Department Work Instructions 6.03.05 (Lamb)</w:t>
            </w:r>
          </w:p>
          <w:p w14:paraId="218F5A34" w14:textId="2302B4A5" w:rsidR="00127381" w:rsidRDefault="00F4782D" w:rsidP="00813722">
            <w:pPr>
              <w:spacing w:after="0" w:line="200" w:lineRule="exact"/>
              <w:ind w:left="2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Department Work Instructions 6.03.06 (Pig)</w:t>
            </w:r>
          </w:p>
          <w:p w14:paraId="13844F3D" w14:textId="77777777" w:rsidR="00127381" w:rsidRDefault="00127381">
            <w:pPr>
              <w:spacing w:after="0" w:line="200" w:lineRule="exact"/>
              <w:ind w:left="213"/>
              <w:rPr>
                <w:sz w:val="14"/>
                <w:szCs w:val="14"/>
              </w:rPr>
            </w:pPr>
          </w:p>
          <w:p w14:paraId="55E0A289" w14:textId="77777777" w:rsidR="00127381" w:rsidRDefault="00127381">
            <w:pPr>
              <w:spacing w:after="0" w:line="200" w:lineRule="exact"/>
              <w:ind w:left="213"/>
              <w:rPr>
                <w:sz w:val="14"/>
                <w:szCs w:val="14"/>
              </w:rPr>
            </w:pPr>
          </w:p>
          <w:p w14:paraId="25C857A2" w14:textId="77777777" w:rsidR="00127381" w:rsidRDefault="00127381">
            <w:pPr>
              <w:spacing w:before="12" w:after="0" w:line="258" w:lineRule="auto"/>
              <w:ind w:left="213" w:right="64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A6A6C" w14:paraId="2A390BD6" w14:textId="77777777" w:rsidTr="005A6A6C">
        <w:trPr>
          <w:trHeight w:hRule="exact" w:val="1046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06541" w14:textId="73A32007" w:rsidR="005A6A6C" w:rsidRPr="005A6A6C" w:rsidRDefault="005A6A6C" w:rsidP="005A6A6C">
            <w:pPr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5A6A6C">
              <w:rPr>
                <w:b/>
                <w:sz w:val="16"/>
                <w:szCs w:val="16"/>
              </w:rPr>
              <w:t>THIS NOTICE REMAINS VALID UNTIL THE OUTCOME OF THE NEXT ASSESSMENT</w:t>
            </w:r>
            <w:r w:rsidRPr="005A6A6C">
              <w:rPr>
                <w:b/>
                <w:sz w:val="16"/>
                <w:szCs w:val="16"/>
              </w:rPr>
              <w:br/>
              <w:t>OR ADVISED OTHERWISE, WHICHEVER COMES FIRST.</w:t>
            </w:r>
            <w:r w:rsidRPr="005A6A6C">
              <w:rPr>
                <w:b/>
                <w:sz w:val="16"/>
                <w:szCs w:val="16"/>
              </w:rPr>
              <w:br/>
            </w:r>
            <w:r w:rsidRPr="005A6A6C">
              <w:rPr>
                <w:sz w:val="16"/>
                <w:szCs w:val="16"/>
              </w:rPr>
              <w:t xml:space="preserve">Your facility is next scheduled for a reassessment in </w:t>
            </w:r>
            <w:r w:rsidR="00030C82">
              <w:rPr>
                <w:sz w:val="16"/>
                <w:szCs w:val="16"/>
              </w:rPr>
              <w:t>October 2022</w:t>
            </w:r>
            <w:r w:rsidRPr="005A6A6C">
              <w:rPr>
                <w:sz w:val="16"/>
                <w:szCs w:val="16"/>
              </w:rPr>
              <w:t xml:space="preserve"> as per the conditions of accreditation clause </w:t>
            </w:r>
            <w:r w:rsidRPr="00030C82">
              <w:rPr>
                <w:sz w:val="16"/>
                <w:szCs w:val="16"/>
              </w:rPr>
              <w:t>4.3.1</w:t>
            </w:r>
            <w:r w:rsidRPr="005A6A6C">
              <w:rPr>
                <w:sz w:val="16"/>
                <w:szCs w:val="16"/>
              </w:rPr>
              <w:t xml:space="preserve"> of Independent Employer of AAOs Accreditation Scheme for export meat and meat products.</w:t>
            </w:r>
          </w:p>
        </w:tc>
      </w:tr>
      <w:tr w:rsidR="00ED5826" w14:paraId="48F5332D" w14:textId="77777777" w:rsidTr="00C22048">
        <w:trPr>
          <w:trHeight w:hRule="exact" w:val="378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36137" w14:textId="2C0E65EC" w:rsidR="00ED5826" w:rsidRPr="00ED5826" w:rsidRDefault="00ED5826" w:rsidP="00ED5826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ED5826">
              <w:rPr>
                <w:rFonts w:ascii="Arial" w:eastAsia="Arial" w:hAnsi="Arial" w:cs="Arial"/>
                <w:b/>
                <w:bCs/>
                <w:w w:val="105"/>
                <w:sz w:val="18"/>
                <w:szCs w:val="18"/>
              </w:rPr>
              <w:t>END</w:t>
            </w:r>
          </w:p>
        </w:tc>
      </w:tr>
    </w:tbl>
    <w:p w14:paraId="01B92808" w14:textId="77777777" w:rsidR="00127381" w:rsidRDefault="00127381">
      <w:pPr>
        <w:spacing w:after="0" w:line="200" w:lineRule="exact"/>
        <w:rPr>
          <w:sz w:val="20"/>
          <w:szCs w:val="20"/>
        </w:rPr>
      </w:pPr>
    </w:p>
    <w:p w14:paraId="374176DA" w14:textId="40D76E92" w:rsidR="00127381" w:rsidRDefault="00E85650">
      <w:pPr>
        <w:tabs>
          <w:tab w:val="left" w:pos="9340"/>
        </w:tabs>
        <w:spacing w:before="48" w:after="0" w:line="240" w:lineRule="auto"/>
        <w:ind w:left="131" w:right="-20"/>
        <w:rPr>
          <w:rFonts w:ascii="Arial" w:eastAsia="Arial" w:hAnsi="Arial" w:cs="Arial"/>
          <w:sz w:val="13"/>
          <w:szCs w:val="13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398D2BA" wp14:editId="68D8E7D5">
                <wp:simplePos x="0" y="0"/>
                <wp:positionH relativeFrom="page">
                  <wp:posOffset>659130</wp:posOffset>
                </wp:positionH>
                <wp:positionV relativeFrom="paragraph">
                  <wp:posOffset>-84455</wp:posOffset>
                </wp:positionV>
                <wp:extent cx="6292850" cy="1270"/>
                <wp:effectExtent l="11430" t="9525" r="1079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270"/>
                          <a:chOff x="1038" y="-133"/>
                          <a:chExt cx="991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38" y="-133"/>
                            <a:ext cx="9910" cy="2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9910"/>
                              <a:gd name="T2" fmla="+- 0 10948 1038"/>
                              <a:gd name="T3" fmla="*/ T2 w 9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0">
                                <a:moveTo>
                                  <a:pt x="0" y="0"/>
                                </a:moveTo>
                                <a:lnTo>
                                  <a:pt x="9910" y="0"/>
                                </a:lnTo>
                              </a:path>
                            </a:pathLst>
                          </a:custGeom>
                          <a:noFill/>
                          <a:ln w="60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8C30D" id="Group 2" o:spid="_x0000_s1026" style="position:absolute;margin-left:51.9pt;margin-top:-6.65pt;width:495.5pt;height:.1pt;z-index:-251655680;mso-position-horizontal-relative:page" coordorigin="1038,-133" coordsize="9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">
                <v:shape id="Freeform 3" o:spid="_x0000_s1027" style="position:absolute;left:1038;top:-133;width:9910;height:2;visibility:visible;mso-wrap-style:square;v-text-anchor:top" coordsize="9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" path="m,l9910,e" filled="f" strokeweight=".16839mm">
                  <v:path arrowok="t" o:connecttype="custom" o:connectlocs="0,0;9910,0" o:connectangles="0,0"/>
                </v:shape>
                <w10:wrap anchorx="page"/>
              </v:group>
            </w:pict>
          </mc:Fallback>
        </mc:AlternateContent>
      </w:r>
      <w:r w:rsidR="00F4782D">
        <w:rPr>
          <w:rFonts w:ascii="Arial" w:eastAsia="Arial" w:hAnsi="Arial" w:cs="Arial"/>
          <w:sz w:val="13"/>
          <w:szCs w:val="13"/>
        </w:rPr>
        <w:t>Assessment</w:t>
      </w:r>
      <w:r w:rsidR="00F4782D">
        <w:rPr>
          <w:rFonts w:ascii="Arial" w:eastAsia="Arial" w:hAnsi="Arial" w:cs="Arial"/>
          <w:spacing w:val="14"/>
          <w:sz w:val="13"/>
          <w:szCs w:val="13"/>
        </w:rPr>
        <w:t xml:space="preserve"> Officer</w:t>
      </w:r>
      <w:r w:rsidR="00F4782D">
        <w:rPr>
          <w:rFonts w:ascii="Arial" w:eastAsia="Arial" w:hAnsi="Arial" w:cs="Arial"/>
          <w:sz w:val="13"/>
          <w:szCs w:val="13"/>
        </w:rPr>
        <w:t>:</w:t>
      </w:r>
      <w:r w:rsidR="00F4782D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030C82">
        <w:rPr>
          <w:rFonts w:ascii="Arial" w:eastAsia="Arial" w:hAnsi="Arial" w:cs="Arial"/>
          <w:spacing w:val="14"/>
          <w:sz w:val="13"/>
          <w:szCs w:val="13"/>
        </w:rPr>
        <w:t>TP</w:t>
      </w:r>
      <w:r w:rsidR="00F4782D">
        <w:rPr>
          <w:rFonts w:ascii="Arial" w:eastAsia="Arial" w:hAnsi="Arial" w:cs="Arial"/>
          <w:sz w:val="13"/>
          <w:szCs w:val="13"/>
        </w:rPr>
        <w:tab/>
        <w:t>Page</w:t>
      </w:r>
      <w:r w:rsidR="00F4782D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782D">
        <w:rPr>
          <w:rFonts w:ascii="Arial" w:eastAsia="Arial" w:hAnsi="Arial" w:cs="Arial"/>
          <w:sz w:val="13"/>
          <w:szCs w:val="13"/>
        </w:rPr>
        <w:t>1</w:t>
      </w:r>
      <w:r w:rsidR="00F4782D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782D">
        <w:rPr>
          <w:rFonts w:ascii="Arial" w:eastAsia="Arial" w:hAnsi="Arial" w:cs="Arial"/>
          <w:sz w:val="13"/>
          <w:szCs w:val="13"/>
        </w:rPr>
        <w:t>of</w:t>
      </w:r>
      <w:r w:rsidR="00F4782D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782D">
        <w:rPr>
          <w:rFonts w:ascii="Arial" w:eastAsia="Arial" w:hAnsi="Arial" w:cs="Arial"/>
          <w:w w:val="111"/>
          <w:sz w:val="13"/>
          <w:szCs w:val="13"/>
        </w:rPr>
        <w:t>1</w:t>
      </w:r>
    </w:p>
    <w:sectPr w:rsidR="00127381" w:rsidSect="001273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20"/>
      <w:pgMar w:top="993" w:right="860" w:bottom="142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0BB8" w14:textId="77777777" w:rsidR="00E85650" w:rsidRDefault="00E85650">
      <w:pPr>
        <w:spacing w:after="0" w:line="240" w:lineRule="auto"/>
      </w:pPr>
      <w:r>
        <w:separator/>
      </w:r>
    </w:p>
  </w:endnote>
  <w:endnote w:type="continuationSeparator" w:id="0">
    <w:p w14:paraId="790B9213" w14:textId="77777777" w:rsidR="00E85650" w:rsidRDefault="00E8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CED0" w14:textId="77777777" w:rsidR="00127381" w:rsidRDefault="0012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EDB" w14:textId="77777777" w:rsidR="00127381" w:rsidRDefault="00127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E250" w14:textId="77777777" w:rsidR="00127381" w:rsidRDefault="0012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D468" w14:textId="77777777" w:rsidR="00E85650" w:rsidRDefault="00E85650">
      <w:pPr>
        <w:spacing w:after="0" w:line="240" w:lineRule="auto"/>
      </w:pPr>
      <w:r>
        <w:separator/>
      </w:r>
    </w:p>
  </w:footnote>
  <w:footnote w:type="continuationSeparator" w:id="0">
    <w:p w14:paraId="6AEC0A08" w14:textId="77777777" w:rsidR="00E85650" w:rsidRDefault="00E8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8FA4" w14:textId="77777777" w:rsidR="00127381" w:rsidRDefault="00127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14BA" w14:textId="18623663" w:rsidR="00127381" w:rsidRDefault="001273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80B9" w14:textId="77777777" w:rsidR="00127381" w:rsidRDefault="00127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50"/>
    <w:rsid w:val="00030C82"/>
    <w:rsid w:val="00127381"/>
    <w:rsid w:val="001D073E"/>
    <w:rsid w:val="00205EE9"/>
    <w:rsid w:val="00231E55"/>
    <w:rsid w:val="002E0F8C"/>
    <w:rsid w:val="003C7408"/>
    <w:rsid w:val="0043760B"/>
    <w:rsid w:val="004C4966"/>
    <w:rsid w:val="004D31F3"/>
    <w:rsid w:val="005A321F"/>
    <w:rsid w:val="005A6A6C"/>
    <w:rsid w:val="00637CEF"/>
    <w:rsid w:val="00716315"/>
    <w:rsid w:val="00813722"/>
    <w:rsid w:val="008C0101"/>
    <w:rsid w:val="00A64C85"/>
    <w:rsid w:val="00AD3CE8"/>
    <w:rsid w:val="00CD2332"/>
    <w:rsid w:val="00DC1E9D"/>
    <w:rsid w:val="00E16F11"/>
    <w:rsid w:val="00E85650"/>
    <w:rsid w:val="00ED5826"/>
    <w:rsid w:val="00F4782D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59D18E"/>
  <w15:docId w15:val="{6FE1471A-F4C8-49E0-88E6-F00292E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3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381"/>
  </w:style>
  <w:style w:type="paragraph" w:styleId="Footer">
    <w:name w:val="footer"/>
    <w:basedOn w:val="Normal"/>
    <w:link w:val="FooterChar"/>
    <w:uiPriority w:val="99"/>
    <w:semiHidden/>
    <w:unhideWhenUsed/>
    <w:rsid w:val="0012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381"/>
  </w:style>
  <w:style w:type="paragraph" w:styleId="NoSpacing">
    <w:name w:val="No Spacing"/>
    <w:uiPriority w:val="1"/>
    <w:qFormat/>
    <w:rsid w:val="001273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07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tcworksmart.com.a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er@atcworksmart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BFBBEFF6DA542B98C8DDD4EBAF87C" ma:contentTypeVersion="1" ma:contentTypeDescription="Create a new document." ma:contentTypeScope="" ma:versionID="fea601edc98c6ec15c92345cfd1bbff1">
  <xsd:schema xmlns:xsd="http://www.w3.org/2001/XMLSchema" xmlns:xs="http://www.w3.org/2001/XMLSchema" xmlns:p="http://schemas.microsoft.com/office/2006/metadata/properties" xmlns:ns2="ab1438a6-237c-4067-87df-563f76f8672b" targetNamespace="http://schemas.microsoft.com/office/2006/metadata/properties" ma:root="true" ma:fieldsID="d35182f90021e8f83c87c5ebcea59536" ns2:_="">
    <xsd:import namespace="ab1438a6-237c-4067-87df-563f76f8672b"/>
    <xsd:element name="properties">
      <xsd:complexType>
        <xsd:sequence>
          <xsd:element name="documentManagement">
            <xsd:complexType>
              <xsd:all>
                <xsd:element ref="ns2:Trim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438a6-237c-4067-87df-563f76f8672b" elementFormDefault="qualified">
    <xsd:import namespace="http://schemas.microsoft.com/office/2006/documentManagement/types"/>
    <xsd:import namespace="http://schemas.microsoft.com/office/infopath/2007/PartnerControls"/>
    <xsd:element name="Trim_x0020_Number" ma:index="8" nillable="true" ma:displayName="Trim Number" ma:internalName="Trim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Number xmlns="ab1438a6-237c-4067-87df-563f76f867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ECE66-E12C-42C8-94F0-863402A21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438a6-237c-4067-87df-563f76f86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88E07-43D4-439A-BE8E-ED8C762CD4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B0A86-2B79-45EB-8B84-8D5BD5EE4F16}">
  <ds:schemaRefs>
    <ds:schemaRef ds:uri="http://schemas.microsoft.com/office/2006/metadata/properties"/>
    <ds:schemaRef ds:uri="http://schemas.microsoft.com/office/infopath/2007/PartnerControls"/>
    <ds:schemaRef ds:uri="ab1438a6-237c-4067-87df-563f76f8672b"/>
  </ds:schemaRefs>
</ds:datastoreItem>
</file>

<file path=customXml/itemProps4.xml><?xml version="1.0" encoding="utf-8"?>
<ds:datastoreItem xmlns:ds="http://schemas.openxmlformats.org/officeDocument/2006/customXml" ds:itemID="{99CD5CB9-94F8-4C6D-A822-CCB50D17E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Determination</dc:title>
  <dc:creator>Australian Government Department of Agriculture, Water and the Environment</dc:creator>
  <cp:lastModifiedBy>Bec Durack</cp:lastModifiedBy>
  <cp:revision>2</cp:revision>
  <dcterms:created xsi:type="dcterms:W3CDTF">2021-12-16T06:31:00Z</dcterms:created>
  <dcterms:modified xsi:type="dcterms:W3CDTF">2021-12-16T06:31:00Z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0x0101006F0BFBBEFF6DA542B98C8DDD4EBAF87C</vt:lpwstr>
  </property>
</Properties>
</file>