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090E" w14:textId="21015E40" w:rsidR="006C1DA7" w:rsidRDefault="003326B3" w:rsidP="006C1DA7">
      <w:pPr>
        <w:spacing w:before="2" w:after="2"/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C899391" wp14:editId="491275FE">
            <wp:simplePos x="0" y="0"/>
            <wp:positionH relativeFrom="margin">
              <wp:align>center</wp:align>
            </wp:positionH>
            <wp:positionV relativeFrom="paragraph">
              <wp:posOffset>-360270</wp:posOffset>
            </wp:positionV>
            <wp:extent cx="1255254" cy="835200"/>
            <wp:effectExtent l="0" t="0" r="254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54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F1189B" w14:textId="7494853B" w:rsidR="00B44E1D" w:rsidRDefault="00B44E1D" w:rsidP="006C1DA7">
      <w:pPr>
        <w:spacing w:before="2" w:after="2"/>
        <w:jc w:val="center"/>
        <w:rPr>
          <w:b/>
          <w:bCs/>
          <w:u w:val="single"/>
        </w:rPr>
      </w:pPr>
    </w:p>
    <w:p w14:paraId="40D25E80" w14:textId="00C81695" w:rsidR="00B44E1D" w:rsidRDefault="003326B3" w:rsidP="006C1DA7">
      <w:pPr>
        <w:spacing w:before="2" w:after="2"/>
        <w:jc w:val="center"/>
        <w:rPr>
          <w:b/>
          <w:bCs/>
          <w:u w:val="single"/>
        </w:rPr>
      </w:pPr>
      <w:r w:rsidRPr="00B37D8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C6751A" wp14:editId="2904547E">
                <wp:simplePos x="0" y="0"/>
                <wp:positionH relativeFrom="margin">
                  <wp:posOffset>-626400</wp:posOffset>
                </wp:positionH>
                <wp:positionV relativeFrom="paragraph">
                  <wp:posOffset>131700</wp:posOffset>
                </wp:positionV>
                <wp:extent cx="7034400" cy="561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400" cy="56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20E0" w14:textId="08DCB1FA" w:rsidR="003326B3" w:rsidRPr="003326B3" w:rsidRDefault="003326B3" w:rsidP="003326B3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26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AUSTRALIA-INDIA ECONOMIC COOPERATION AND TRADE AGREEMENT</w:t>
                            </w:r>
                          </w:p>
                          <w:p w14:paraId="37D3C59C" w14:textId="1EE0EBFE" w:rsidR="00B37D83" w:rsidRPr="00BB19AA" w:rsidRDefault="00A673C9" w:rsidP="00D84A8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19A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FACTSHEET: </w:t>
                            </w:r>
                            <w:r w:rsidR="00B37D83" w:rsidRPr="00BB19A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AGRICULTURE MARKET ACCESS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7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3pt;margin-top:10.35pt;width:553.9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" filled="f" stroked="f">
                <v:textbox>
                  <w:txbxContent>
                    <w:p w14:paraId="35CA20E0" w14:textId="08DCB1FA" w:rsidR="003326B3" w:rsidRPr="003326B3" w:rsidRDefault="003326B3" w:rsidP="003326B3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326B3">
                        <w:rPr>
                          <w:b/>
                          <w:bCs/>
                          <w:sz w:val="28"/>
                          <w:szCs w:val="28"/>
                        </w:rPr>
                        <w:t>AUSTRALIA-INDIA ECONOMIC COOPERATION AND TRADE AGREEMENT</w:t>
                      </w:r>
                    </w:p>
                    <w:p w14:paraId="37D3C59C" w14:textId="1EE0EBFE" w:rsidR="00B37D83" w:rsidRPr="00BB19AA" w:rsidRDefault="00A673C9" w:rsidP="00D84A8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B19A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FACTSHEET: </w:t>
                      </w:r>
                      <w:r w:rsidR="00B37D83" w:rsidRPr="00BB19A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AGRICULTURE MARKET ACCESS 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F2EC4" w14:textId="1F6B4832" w:rsidR="00B44E1D" w:rsidRPr="003326B3" w:rsidRDefault="00B44E1D" w:rsidP="006C1DA7">
      <w:pPr>
        <w:spacing w:before="2" w:after="2"/>
        <w:jc w:val="center"/>
      </w:pPr>
    </w:p>
    <w:p w14:paraId="7913D89C" w14:textId="393F85CD" w:rsidR="00B37D83" w:rsidRDefault="00B37D83" w:rsidP="006C1DA7">
      <w:pPr>
        <w:spacing w:before="2" w:after="2"/>
        <w:jc w:val="center"/>
        <w:rPr>
          <w:b/>
          <w:bCs/>
          <w:u w:val="single"/>
        </w:rPr>
      </w:pPr>
    </w:p>
    <w:p w14:paraId="7A5B424F" w14:textId="06621F7C" w:rsidR="00B37D83" w:rsidRPr="008C74F7" w:rsidRDefault="00B37D83" w:rsidP="0030094A">
      <w:pPr>
        <w:spacing w:before="2" w:after="2"/>
        <w:rPr>
          <w:b/>
          <w:bCs/>
          <w:u w:val="single"/>
        </w:rPr>
      </w:pPr>
    </w:p>
    <w:tbl>
      <w:tblPr>
        <w:tblStyle w:val="TableGrid"/>
        <w:tblW w:w="11058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1418"/>
        <w:gridCol w:w="1559"/>
        <w:gridCol w:w="1701"/>
        <w:gridCol w:w="2552"/>
      </w:tblGrid>
      <w:tr w:rsidR="00923FCF" w14:paraId="240857B7" w14:textId="77777777" w:rsidTr="0030094A">
        <w:trPr>
          <w:trHeight w:val="314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792B30A" w14:textId="02BB9415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  <w:r w:rsidRPr="00E15033">
              <w:rPr>
                <w:b/>
                <w:bCs/>
              </w:rPr>
              <w:t>Sector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FF446DF" w14:textId="62BE4779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  <w:r w:rsidRPr="00E15033">
              <w:rPr>
                <w:b/>
                <w:bCs/>
              </w:rPr>
              <w:t>Product(s)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9091BEF" w14:textId="77777777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  <w:r w:rsidRPr="00E15033">
              <w:rPr>
                <w:b/>
                <w:bCs/>
              </w:rPr>
              <w:t>Current tariff rate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F30D6F8" w14:textId="71D4B082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 Exports to India ($AU)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2DE6C98" w14:textId="6A15878D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  <w:r w:rsidRPr="00E15033">
              <w:rPr>
                <w:b/>
                <w:bCs/>
              </w:rPr>
              <w:t>Outcome</w:t>
            </w:r>
          </w:p>
        </w:tc>
      </w:tr>
      <w:tr w:rsidR="00923FCF" w14:paraId="5DC533AE" w14:textId="77777777" w:rsidTr="0030094A">
        <w:trPr>
          <w:trHeight w:val="313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6B24131" w14:textId="77777777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F7BD3BD" w14:textId="77777777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C76B275" w14:textId="77777777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3489EA9" w14:textId="649C7170" w:rsidR="00923FCF" w:rsidRPr="00D84A8C" w:rsidRDefault="00923FCF" w:rsidP="00923FCF">
            <w:pPr>
              <w:spacing w:before="10" w:after="10"/>
              <w:jc w:val="center"/>
              <w:rPr>
                <w:b/>
                <w:bCs/>
                <w:sz w:val="18"/>
                <w:szCs w:val="18"/>
              </w:rPr>
            </w:pPr>
            <w:r w:rsidRPr="00D84A8C">
              <w:rPr>
                <w:b/>
                <w:bCs/>
                <w:sz w:val="18"/>
                <w:szCs w:val="18"/>
              </w:rPr>
              <w:t>Av. 2018-2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0A90035" w14:textId="2DC0C654" w:rsidR="00923FCF" w:rsidRPr="00D84A8C" w:rsidRDefault="00923FCF" w:rsidP="006B5045">
            <w:pPr>
              <w:spacing w:before="10" w:after="10"/>
              <w:jc w:val="center"/>
              <w:rPr>
                <w:b/>
                <w:bCs/>
                <w:sz w:val="18"/>
                <w:szCs w:val="18"/>
              </w:rPr>
            </w:pPr>
            <w:r w:rsidRPr="00D84A8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E79B298" w14:textId="6E0F9962" w:rsidR="00923FCF" w:rsidRPr="00E15033" w:rsidRDefault="00923FCF" w:rsidP="006B5045">
            <w:pPr>
              <w:spacing w:before="10" w:after="10"/>
              <w:jc w:val="center"/>
              <w:rPr>
                <w:b/>
                <w:bCs/>
              </w:rPr>
            </w:pPr>
          </w:p>
        </w:tc>
      </w:tr>
      <w:tr w:rsidR="00923FCF" w14:paraId="2A036836" w14:textId="77777777" w:rsidTr="0030094A"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F19DDB8" w14:textId="56AE8883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382FD37" w14:textId="274ADBDE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 xml:space="preserve">Sheepmeat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7D772979" w14:textId="15886E42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18BC4963" w14:textId="2F880163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$340k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24E2F84" w14:textId="115E5182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$116k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4E5BDEAB" w14:textId="21B6AF35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sz w:val="18"/>
                <w:szCs w:val="18"/>
              </w:rPr>
            </w:pPr>
            <w:r w:rsidRPr="00341D45">
              <w:rPr>
                <w:b/>
                <w:bCs/>
                <w:color w:val="538135" w:themeColor="accent6" w:themeShade="BF"/>
                <w:sz w:val="18"/>
                <w:szCs w:val="18"/>
              </w:rPr>
              <w:t>Elimination from EIF*</w:t>
            </w:r>
          </w:p>
        </w:tc>
      </w:tr>
      <w:tr w:rsidR="00923FCF" w14:paraId="2DE8210E" w14:textId="77777777" w:rsidTr="0030094A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0395C2" w14:textId="489FDA6C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Fisheries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1467E79" w14:textId="2CEC8898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 xml:space="preserve">Rock lobsters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192FBF7D" w14:textId="071A63BF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6E52368" w14:textId="6F7A9A9C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82349C2" w14:textId="702DE5DB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5F9517E1" w14:textId="01CB822F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sz w:val="18"/>
                <w:szCs w:val="18"/>
              </w:rPr>
            </w:pPr>
            <w:r w:rsidRPr="00341D45">
              <w:rPr>
                <w:b/>
                <w:bCs/>
                <w:color w:val="538135" w:themeColor="accent6" w:themeShade="BF"/>
                <w:sz w:val="18"/>
                <w:szCs w:val="18"/>
              </w:rPr>
              <w:t>Elimination from EIF</w:t>
            </w:r>
          </w:p>
        </w:tc>
      </w:tr>
      <w:tr w:rsidR="00923FCF" w14:paraId="492AF2BD" w14:textId="77777777" w:rsidTr="0030094A"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36C9BC8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3B567FD" w14:textId="7D390795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 xml:space="preserve">Most fish, molluscs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28ACD4C9" w14:textId="095C2659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9E9EA86" w14:textId="48A38E19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50</w:t>
            </w:r>
            <w:r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B25B464" w14:textId="40A92E35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$260k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48A1150F" w14:textId="05F742E2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339F070A" w14:textId="77777777" w:rsidTr="0030094A"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9CEC27E" w14:textId="004D6C7A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Dairy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14379695" w14:textId="656CAA1F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Infant formula/</w:t>
            </w:r>
            <w:r w:rsidR="000E2BAD">
              <w:rPr>
                <w:sz w:val="18"/>
                <w:szCs w:val="18"/>
              </w:rPr>
              <w:t>preparations</w:t>
            </w:r>
            <w:r w:rsidRPr="006B5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705EFAC5" w14:textId="5F5478B8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50%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2364E3CE" w14:textId="3035282D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$4.9k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ADF188B" w14:textId="2C95BBE9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C085B60" w14:textId="50830DEF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33A6766E" w14:textId="77777777" w:rsidTr="0030094A">
        <w:trPr>
          <w:trHeight w:val="264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C191A8D" w14:textId="0FD7AE41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Horticulture: Vegetables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6490B44" w14:textId="22C280C2" w:rsidR="00923FCF" w:rsidRPr="006B5045" w:rsidRDefault="000E2BAD" w:rsidP="006B5045">
            <w:pPr>
              <w:spacing w:before="10" w:after="10"/>
              <w:rPr>
                <w:rFonts w:cstheme="minorHAnsi"/>
                <w:b/>
                <w:color w:val="70AD47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923FCF" w:rsidRPr="00AE5108">
              <w:rPr>
                <w:sz w:val="18"/>
                <w:szCs w:val="18"/>
              </w:rPr>
              <w:t>nions, shallots, leeks, cabbages,</w:t>
            </w:r>
            <w:r w:rsidR="00923FCF" w:rsidRPr="006B5045">
              <w:rPr>
                <w:sz w:val="18"/>
                <w:szCs w:val="18"/>
              </w:rPr>
              <w:t xml:space="preserve"> lettuce, asparagus, artichokes</w:t>
            </w:r>
            <w:r w:rsidR="0039236C">
              <w:rPr>
                <w:sz w:val="18"/>
                <w:szCs w:val="18"/>
              </w:rPr>
              <w:t xml:space="preserve">, </w:t>
            </w:r>
            <w:r w:rsidR="00923FCF" w:rsidRPr="006B5045">
              <w:rPr>
                <w:sz w:val="18"/>
                <w:szCs w:val="18"/>
              </w:rPr>
              <w:t>aubergines</w:t>
            </w:r>
            <w:r>
              <w:rPr>
                <w:sz w:val="18"/>
                <w:szCs w:val="18"/>
              </w:rPr>
              <w:t>, spinach, celery, cucumbers</w:t>
            </w:r>
            <w:r w:rsidR="00923FCF" w:rsidRPr="006B5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0985E7A" w14:textId="638247F5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  <w:p w14:paraId="2A7F414A" w14:textId="272885DD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89ADB9A" w14:textId="7BD49F2B" w:rsidR="00923FCF" w:rsidRPr="00D84A8C" w:rsidRDefault="00923FCF" w:rsidP="00EE5947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60</w:t>
            </w:r>
            <w:r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F092313" w14:textId="150B8815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0A1C4295" w14:textId="46778121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176A6D30" w14:textId="77777777" w:rsidTr="0030094A">
        <w:trPr>
          <w:trHeight w:val="263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0ADEB2F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EF022" w14:textId="4840108D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AE5108">
              <w:rPr>
                <w:rFonts w:cstheme="minorHAnsi"/>
                <w:sz w:val="18"/>
                <w:szCs w:val="18"/>
              </w:rPr>
              <w:t>Garlic</w:t>
            </w:r>
            <w:r w:rsidR="000E2BAD">
              <w:rPr>
                <w:rFonts w:cstheme="minorHAnsi"/>
                <w:sz w:val="18"/>
                <w:szCs w:val="18"/>
              </w:rPr>
              <w:t>/</w:t>
            </w:r>
            <w:r w:rsidRPr="00AE5108">
              <w:rPr>
                <w:rFonts w:cstheme="minorHAnsi"/>
                <w:sz w:val="18"/>
                <w:szCs w:val="18"/>
              </w:rPr>
              <w:t>peas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BD460" w14:textId="7F7008C4" w:rsidR="00923FCF" w:rsidRPr="000E2BAD" w:rsidRDefault="00923FCF" w:rsidP="000E2BA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30%/100%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9CE05" w14:textId="04B6EC1E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B2A52" w14:textId="4E755856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45346" w14:textId="12916E55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>7-year phasing to 50%</w:t>
            </w:r>
            <w:r w:rsidR="0039236C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 tariff </w:t>
            </w: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468F23D7" w14:textId="77777777" w:rsidTr="0030094A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A596FC9" w14:textId="5424927D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Horticulture: Fruit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669ED8B" w14:textId="376FFC29" w:rsidR="00923FCF" w:rsidRPr="006B5045" w:rsidRDefault="000E2BAD" w:rsidP="006B5045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23FCF" w:rsidRPr="006B5045">
              <w:rPr>
                <w:sz w:val="18"/>
                <w:szCs w:val="18"/>
              </w:rPr>
              <w:t xml:space="preserve">vocados, </w:t>
            </w:r>
            <w:r w:rsidR="00923FCF" w:rsidRPr="00AE5108">
              <w:rPr>
                <w:sz w:val="18"/>
                <w:szCs w:val="18"/>
              </w:rPr>
              <w:t>cherries,</w:t>
            </w:r>
            <w:r w:rsidR="00923FCF" w:rsidRPr="006B5045">
              <w:rPr>
                <w:sz w:val="18"/>
                <w:szCs w:val="18"/>
              </w:rPr>
              <w:t xml:space="preserve"> berries &amp; olives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5674EC0C" w14:textId="371AE428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15-30%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65444E1" w14:textId="05C96F25" w:rsidR="00923FCF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$499k</w:t>
            </w:r>
          </w:p>
          <w:p w14:paraId="02E8B86F" w14:textId="5C14265C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86B46E9" w14:textId="249C7609" w:rsidR="00923FCF" w:rsidRPr="00D84A8C" w:rsidRDefault="00923FCF" w:rsidP="000E2BAD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$72k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2422354F" w14:textId="4049E545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5183048D" w14:textId="77777777" w:rsidTr="0030094A"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7D7C7B0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9EDE146" w14:textId="23054F0B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Strawberries, figs</w:t>
            </w:r>
            <w:r w:rsidRPr="00AE5108">
              <w:rPr>
                <w:sz w:val="18"/>
                <w:szCs w:val="18"/>
              </w:rPr>
              <w:t>, apricots, kiw</w:t>
            </w:r>
            <w:r w:rsidR="0039236C">
              <w:rPr>
                <w:sz w:val="18"/>
                <w:szCs w:val="18"/>
              </w:rPr>
              <w:t>i fruit</w:t>
            </w:r>
            <w:r w:rsidRPr="00AE5108">
              <w:rPr>
                <w:sz w:val="18"/>
                <w:szCs w:val="18"/>
              </w:rPr>
              <w:t>,</w:t>
            </w:r>
            <w:r w:rsidRPr="006B5045">
              <w:rPr>
                <w:sz w:val="18"/>
                <w:szCs w:val="18"/>
              </w:rPr>
              <w:t xml:space="preserve"> lychee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63C9538F" w14:textId="614D4231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15-30%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0AB7B85" w14:textId="6058B224" w:rsidR="00923FCF" w:rsidRPr="00D84A8C" w:rsidRDefault="00923FCF" w:rsidP="00EE5947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$22k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C38C57E" w14:textId="6B7EC974" w:rsidR="00923FCF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$9k</w:t>
            </w:r>
          </w:p>
          <w:p w14:paraId="5C11E9DD" w14:textId="6FC463E2" w:rsidR="00923FCF" w:rsidRPr="00D84A8C" w:rsidRDefault="00923FCF" w:rsidP="00EE5947">
            <w:pPr>
              <w:spacing w:before="10" w:after="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2C14A692" w14:textId="37521E0C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7-year phasing to 50% </w:t>
            </w:r>
            <w:r w:rsidR="0039236C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5997D8B4" w14:textId="77777777" w:rsidTr="0030094A"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3F679C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34D3ED3" w14:textId="09ED52E9" w:rsidR="00923FCF" w:rsidRPr="006F5D02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F5D02">
              <w:rPr>
                <w:sz w:val="18"/>
                <w:szCs w:val="18"/>
              </w:rPr>
              <w:t xml:space="preserve">Oranges &amp; mandarins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79FFD952" w14:textId="6BF13AFF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4CE3CDD" w14:textId="668CC541" w:rsidR="00923FCF" w:rsidRPr="00D84A8C" w:rsidRDefault="00923FCF" w:rsidP="000E2BAD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358C">
              <w:rPr>
                <w:sz w:val="18"/>
                <w:szCs w:val="18"/>
              </w:rPr>
              <w:t>3.9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8F55AD8" w14:textId="77777777" w:rsidR="00923FCF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$3.6m (oranges)</w:t>
            </w:r>
          </w:p>
          <w:p w14:paraId="295BB2C5" w14:textId="3E1009A2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$523k (mandarins</w:t>
            </w:r>
            <w:r w:rsidR="000E2BAD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376B7F2" w14:textId="595FEDC4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TRQ* 13,700 tonnes/annum with 50% </w:t>
            </w:r>
            <w:r w:rsidR="0039236C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5B1C4559" w14:textId="77777777" w:rsidTr="0030094A"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6457B95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FC63F41" w14:textId="2C3E4932" w:rsidR="00923FCF" w:rsidRPr="006F5D02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F5D02">
              <w:rPr>
                <w:sz w:val="18"/>
                <w:szCs w:val="18"/>
              </w:rPr>
              <w:t xml:space="preserve">Pears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486B86BA" w14:textId="207149BE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B2C8184" w14:textId="3E43E29F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358C">
              <w:rPr>
                <w:sz w:val="18"/>
                <w:szCs w:val="18"/>
              </w:rPr>
              <w:t>490</w:t>
            </w:r>
            <w:r>
              <w:rPr>
                <w:sz w:val="18"/>
                <w:szCs w:val="18"/>
              </w:rPr>
              <w:t>k</w:t>
            </w:r>
            <w:r w:rsidR="0039236C">
              <w:rPr>
                <w:sz w:val="18"/>
                <w:szCs w:val="18"/>
              </w:rPr>
              <w:t xml:space="preserve"> (apples and pears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BAD9BD8" w14:textId="4D59D0E4" w:rsidR="00923FCF" w:rsidRPr="00D84A8C" w:rsidRDefault="0039236C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23FCF">
              <w:rPr>
                <w:sz w:val="18"/>
                <w:szCs w:val="18"/>
              </w:rPr>
              <w:t>8</w:t>
            </w:r>
            <w:r w:rsidR="000E2BAD">
              <w:rPr>
                <w:sz w:val="18"/>
                <w:szCs w:val="18"/>
              </w:rPr>
              <w:t>3</w:t>
            </w:r>
            <w:r w:rsidR="00923FCF">
              <w:rPr>
                <w:sz w:val="18"/>
                <w:szCs w:val="18"/>
              </w:rPr>
              <w:t>k</w:t>
            </w:r>
            <w:r w:rsidR="000E2BAD">
              <w:rPr>
                <w:sz w:val="18"/>
                <w:szCs w:val="18"/>
              </w:rPr>
              <w:t xml:space="preserve"> (pears)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72A2F05F" w14:textId="1DE61386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TRQ 3,700 tonnes/annum </w:t>
            </w:r>
            <w:r w:rsidR="00521B69"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with 50% </w:t>
            </w:r>
            <w:r w:rsidR="00521B69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="00521B69"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77BCDE0A" w14:textId="77777777" w:rsidTr="0030094A">
        <w:trPr>
          <w:trHeight w:val="194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96C0C2D" w14:textId="4C9726A7" w:rsidR="00923FCF" w:rsidRPr="0030094A" w:rsidRDefault="0039236C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Horticulture: </w:t>
            </w:r>
            <w:r w:rsidR="00923FCF" w:rsidRPr="0030094A">
              <w:rPr>
                <w:b/>
                <w:bCs/>
                <w:sz w:val="20"/>
                <w:szCs w:val="20"/>
              </w:rPr>
              <w:t>Nuts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D90EB81" w14:textId="124E1E3A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Cashews (in shell), hazelnuts (shelled/ in shell), chestnuts (shelled/ in shell), pistachios (shelled</w:t>
            </w:r>
            <w:r w:rsidR="00EB58FE">
              <w:rPr>
                <w:sz w:val="18"/>
                <w:szCs w:val="18"/>
              </w:rPr>
              <w:t>,)</w:t>
            </w:r>
            <w:r w:rsidRPr="006B5045">
              <w:rPr>
                <w:sz w:val="18"/>
                <w:szCs w:val="18"/>
              </w:rPr>
              <w:t xml:space="preserve"> macadamias (shelled in shell)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0ABA296" w14:textId="28464F3E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10-30%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12CB32FB" w14:textId="0C3C5A22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50</w:t>
            </w:r>
            <w:r>
              <w:rPr>
                <w:rFonts w:cstheme="minorHAnsi"/>
                <w:sz w:val="18"/>
                <w:szCs w:val="18"/>
              </w:rPr>
              <w:t>k (cashews)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3F61F06B" w14:textId="15216AFA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$9.9k (cashews)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211C0D37" w14:textId="2EE054F6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245E16FE" w14:textId="77777777" w:rsidTr="0030094A">
        <w:trPr>
          <w:trHeight w:val="193"/>
        </w:trPr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B964C6F" w14:textId="77777777" w:rsidR="00923FCF" w:rsidRPr="0030094A" w:rsidRDefault="00923FCF" w:rsidP="006B5045">
            <w:pPr>
              <w:spacing w:before="10" w:after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0137141" w14:textId="17122305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 xml:space="preserve">Almonds (shelled/ in shell)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01899BA2" w14:textId="42EF4E22" w:rsidR="00923FCF" w:rsidRPr="000E2BAD" w:rsidRDefault="00923FCF" w:rsidP="000E2BAD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 w:rsidRPr="006B5045">
              <w:rPr>
                <w:rFonts w:cstheme="minorHAnsi"/>
                <w:sz w:val="18"/>
                <w:szCs w:val="18"/>
              </w:rPr>
              <w:t>Rs35/kg (in</w:t>
            </w:r>
            <w:r w:rsidR="000E2BAD">
              <w:rPr>
                <w:rFonts w:cstheme="minorHAnsi"/>
                <w:sz w:val="18"/>
                <w:szCs w:val="18"/>
              </w:rPr>
              <w:t xml:space="preserve"> </w:t>
            </w:r>
            <w:r w:rsidRPr="006B5045">
              <w:rPr>
                <w:rFonts w:cstheme="minorHAnsi"/>
                <w:sz w:val="18"/>
                <w:szCs w:val="18"/>
              </w:rPr>
              <w:t>shell)</w:t>
            </w:r>
            <w:r w:rsidR="0039236C">
              <w:rPr>
                <w:rFonts w:cstheme="minorHAnsi"/>
                <w:sz w:val="18"/>
                <w:szCs w:val="18"/>
              </w:rPr>
              <w:t>,</w:t>
            </w:r>
            <w:r w:rsidR="000E2BAD">
              <w:rPr>
                <w:rFonts w:cstheme="minorHAnsi"/>
                <w:sz w:val="18"/>
                <w:szCs w:val="18"/>
              </w:rPr>
              <w:t xml:space="preserve"> </w:t>
            </w:r>
            <w:r w:rsidRPr="006B5045">
              <w:rPr>
                <w:rFonts w:cstheme="minorHAnsi"/>
                <w:sz w:val="18"/>
                <w:szCs w:val="18"/>
              </w:rPr>
              <w:t>Rs100/ kg (shelled)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800B43A" w14:textId="1A899BBA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358C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26CA916" w14:textId="5B23B975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$128m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5FFF14A4" w14:textId="61FCB34D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TRQ 34,000 tonnes/annum with 50% </w:t>
            </w:r>
            <w:r w:rsidR="0039236C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2C84684E" w14:textId="77777777" w:rsidTr="0030094A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39F2444" w14:textId="7A9F02BB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Grains: Pulses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C268704" w14:textId="237645AD" w:rsidR="00923FCF" w:rsidRPr="006B5045" w:rsidRDefault="00EB58FE" w:rsidP="006B5045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23FCF" w:rsidRPr="006B5045">
              <w:rPr>
                <w:sz w:val="18"/>
                <w:szCs w:val="18"/>
              </w:rPr>
              <w:t xml:space="preserve">road </w:t>
            </w:r>
            <w:r>
              <w:rPr>
                <w:sz w:val="18"/>
                <w:szCs w:val="18"/>
              </w:rPr>
              <w:t>beans</w:t>
            </w:r>
            <w:r w:rsidR="002B2766">
              <w:rPr>
                <w:sz w:val="18"/>
                <w:szCs w:val="18"/>
              </w:rPr>
              <w:t xml:space="preserve">, </w:t>
            </w:r>
            <w:r w:rsidR="00923FCF" w:rsidRPr="006B5045">
              <w:rPr>
                <w:sz w:val="18"/>
                <w:szCs w:val="18"/>
              </w:rPr>
              <w:t>kidney beans</w:t>
            </w:r>
            <w:r w:rsidR="002B2766">
              <w:rPr>
                <w:sz w:val="18"/>
                <w:szCs w:val="18"/>
              </w:rPr>
              <w:t>, adzuki beans, split beans</w:t>
            </w:r>
            <w:r w:rsidR="00923FCF" w:rsidRPr="006B5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9718A5A" w14:textId="28EBC5F1" w:rsidR="00923FCF" w:rsidRPr="006B5045" w:rsidRDefault="002B2766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23FCF" w:rsidRPr="006B504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-60</w:t>
            </w:r>
            <w:r w:rsidR="00923FCF" w:rsidRPr="006B5045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B4C5F67" w14:textId="25AC4EBD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1.8</w:t>
            </w:r>
            <w:r>
              <w:rPr>
                <w:rFonts w:cstheme="minorHAnsi"/>
                <w:sz w:val="18"/>
                <w:szCs w:val="18"/>
              </w:rPr>
              <w:t xml:space="preserve">m </w:t>
            </w:r>
            <w:r w:rsidR="00EB58FE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broad beans)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32ABA92" w14:textId="2C9D32A2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$8.1m </w:t>
            </w:r>
            <w:r w:rsidR="00EB58FE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broad beans)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2B3EF748" w14:textId="359EB3FC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22AE09ED" w14:textId="77777777" w:rsidTr="0030094A"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859C90C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F4C9CAC" w14:textId="21295DA8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 xml:space="preserve">Lentils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56B3FFF1" w14:textId="765331AA" w:rsidR="00923FCF" w:rsidRDefault="00923FCF" w:rsidP="00890B34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0% (temporary)</w:t>
            </w:r>
          </w:p>
          <w:p w14:paraId="3F55B341" w14:textId="464C4578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Bound rate 30% 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1AC84C0B" w14:textId="4611F3F4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358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FA19EE4" w14:textId="2DE8E71A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$109m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0782B997" w14:textId="05576356" w:rsidR="00923FCF" w:rsidRPr="00341D45" w:rsidRDefault="00923FCF" w:rsidP="006B5045">
            <w:pPr>
              <w:spacing w:before="10" w:after="10"/>
              <w:jc w:val="center"/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TRQ 150,000 tonnes/annum with 50% </w:t>
            </w:r>
            <w:r w:rsidR="0039236C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reduction</w:t>
            </w:r>
          </w:p>
        </w:tc>
      </w:tr>
      <w:tr w:rsidR="00923FCF" w14:paraId="37284E6A" w14:textId="77777777" w:rsidTr="0030094A"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AA9015E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 xml:space="preserve">Grains: </w:t>
            </w:r>
          </w:p>
          <w:p w14:paraId="1198DFC3" w14:textId="10A61C10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Oils &amp; seeds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2DA2AA53" w14:textId="48EDB7B4" w:rsidR="00923FCF" w:rsidRPr="006B5045" w:rsidRDefault="002B2766" w:rsidP="006B5045">
            <w:pPr>
              <w:spacing w:before="10" w:after="10"/>
              <w:rPr>
                <w:rFonts w:cstheme="minorHAnsi"/>
                <w:bCs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Seeds of s</w:t>
            </w:r>
            <w:r w:rsidR="00923FCF" w:rsidRPr="006B5045">
              <w:rPr>
                <w:rFonts w:cstheme="minorHAnsi"/>
                <w:bCs/>
                <w:sz w:val="18"/>
                <w:szCs w:val="18"/>
              </w:rPr>
              <w:t>unflower</w:t>
            </w:r>
            <w:r w:rsidR="00923FCF">
              <w:rPr>
                <w:rFonts w:cstheme="minorHAnsi"/>
                <w:bCs/>
                <w:sz w:val="18"/>
                <w:szCs w:val="18"/>
              </w:rPr>
              <w:t>,</w:t>
            </w:r>
            <w:r w:rsidR="00923FCF" w:rsidRPr="006B504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sesame, </w:t>
            </w:r>
            <w:r w:rsidR="00923FCF" w:rsidRPr="006B5045">
              <w:rPr>
                <w:rFonts w:cstheme="minorHAnsi"/>
                <w:bCs/>
                <w:sz w:val="18"/>
                <w:szCs w:val="18"/>
              </w:rPr>
              <w:t>safflower</w:t>
            </w:r>
            <w:r w:rsidR="00923FCF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>
              <w:rPr>
                <w:rFonts w:cstheme="minorHAnsi"/>
                <w:bCs/>
                <w:sz w:val="18"/>
                <w:szCs w:val="18"/>
              </w:rPr>
              <w:t xml:space="preserve">linseed, poppy, and </w:t>
            </w:r>
            <w:r w:rsidR="00923FCF" w:rsidRPr="006B5045">
              <w:rPr>
                <w:rFonts w:cstheme="minorHAnsi"/>
                <w:bCs/>
                <w:sz w:val="18"/>
                <w:szCs w:val="18"/>
              </w:rPr>
              <w:t>crude canola oi</w:t>
            </w:r>
            <w:r w:rsidR="008D7B91">
              <w:rPr>
                <w:rFonts w:cstheme="minorHAnsi"/>
                <w:bCs/>
                <w:sz w:val="18"/>
                <w:szCs w:val="18"/>
              </w:rPr>
              <w:t>l</w:t>
            </w:r>
            <w:r w:rsidR="00923FCF" w:rsidRPr="006B504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7F077F25" w14:textId="30D60929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5-30%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6B4BD36" w14:textId="2E9E605D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890B34">
              <w:rPr>
                <w:rFonts w:cstheme="minorHAnsi"/>
                <w:sz w:val="18"/>
                <w:szCs w:val="18"/>
              </w:rPr>
              <w:t>82</w:t>
            </w:r>
            <w:r w:rsidR="001A358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="00890B34">
              <w:rPr>
                <w:rFonts w:cstheme="minorHAnsi"/>
                <w:sz w:val="18"/>
                <w:szCs w:val="18"/>
              </w:rPr>
              <w:t xml:space="preserve"> (incl canola oil and safflower seeds)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8AC3111" w14:textId="2F87C17A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890B34">
              <w:rPr>
                <w:rFonts w:cstheme="minorHAnsi"/>
                <w:sz w:val="18"/>
                <w:szCs w:val="18"/>
              </w:rPr>
              <w:t>1.593m (incl canola oil)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0CCF636" w14:textId="1CDED8E5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7AE68101" w14:textId="77777777" w:rsidTr="0030094A">
        <w:trPr>
          <w:trHeight w:val="179"/>
        </w:trPr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1778869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 xml:space="preserve">Grains: </w:t>
            </w:r>
          </w:p>
          <w:p w14:paraId="0294423F" w14:textId="607EA902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Ce</w:t>
            </w:r>
            <w:r w:rsidR="008D7B91" w:rsidRPr="0030094A">
              <w:rPr>
                <w:b/>
                <w:bCs/>
                <w:sz w:val="20"/>
                <w:szCs w:val="20"/>
              </w:rPr>
              <w:t>reals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DB0D6E1" w14:textId="361C24BF" w:rsidR="00923FCF" w:rsidRPr="006B5045" w:rsidRDefault="00923FCF" w:rsidP="006B5045">
            <w:pPr>
              <w:spacing w:before="10" w:after="10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6B5045">
              <w:rPr>
                <w:rFonts w:cstheme="minorHAnsi"/>
                <w:sz w:val="18"/>
                <w:szCs w:val="18"/>
              </w:rPr>
              <w:t xml:space="preserve">Barley, oats, quinoa, rye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6B5045">
              <w:rPr>
                <w:rFonts w:cstheme="minorHAnsi"/>
                <w:sz w:val="18"/>
                <w:szCs w:val="18"/>
              </w:rPr>
              <w:t xml:space="preserve"> </w:t>
            </w:r>
            <w:r w:rsidR="002B2766">
              <w:rPr>
                <w:rFonts w:cstheme="minorHAnsi"/>
                <w:sz w:val="18"/>
                <w:szCs w:val="18"/>
              </w:rPr>
              <w:t xml:space="preserve">some </w:t>
            </w:r>
            <w:r w:rsidRPr="006B5045">
              <w:rPr>
                <w:rFonts w:cstheme="minorHAnsi"/>
                <w:sz w:val="18"/>
                <w:szCs w:val="18"/>
              </w:rPr>
              <w:t xml:space="preserve">other cereals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6ACFC2CE" w14:textId="54C9083D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8D70C18" w14:textId="51A1BB8C" w:rsidR="00923FCF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3.1</w:t>
            </w:r>
            <w:r>
              <w:rPr>
                <w:rFonts w:cstheme="minorHAnsi"/>
                <w:sz w:val="18"/>
                <w:szCs w:val="18"/>
              </w:rPr>
              <w:t>m (barley)</w:t>
            </w:r>
          </w:p>
          <w:p w14:paraId="651E06B9" w14:textId="71F5C02B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m (oats)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5CD4C87" w14:textId="7A157282" w:rsidR="00923FCF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$1.6m (barley)</w:t>
            </w:r>
          </w:p>
          <w:p w14:paraId="23FA1449" w14:textId="3DB56AE4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$16.5m (oats)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0CBE1560" w14:textId="1BBB2F1C" w:rsidR="00923FCF" w:rsidRPr="00341D45" w:rsidRDefault="00890B34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 xml:space="preserve">Tariffs </w:t>
            </w:r>
            <w:r w:rsidR="00923FCF"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Bound at zero from EIF</w:t>
            </w:r>
          </w:p>
        </w:tc>
      </w:tr>
      <w:tr w:rsidR="00923FCF" w14:paraId="5EBEEEAE" w14:textId="77777777" w:rsidTr="0030094A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2DB2EF9" w14:textId="3CE12318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Wine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194EE" w14:textId="24F5E759" w:rsidR="00923FCF" w:rsidRPr="006B5045" w:rsidRDefault="00923FCF" w:rsidP="006B5045">
            <w:pPr>
              <w:spacing w:before="10" w:after="10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Wine of fresh grapes (including fortified wines)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6F9E0" w14:textId="2A74C010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150%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F4D72" w14:textId="0CFC83A3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7.3</w:t>
            </w: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BCBD1" w14:textId="31625C89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$12m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5C385" w14:textId="6E6DEE2D" w:rsidR="000E2BAD" w:rsidRPr="008D7B91" w:rsidRDefault="00923FCF" w:rsidP="008D7B91">
            <w:pPr>
              <w:spacing w:before="10" w:after="10"/>
              <w:jc w:val="center"/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>10-year tariff phasing to 50%</w:t>
            </w:r>
            <w:r w:rsidR="002B2766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 tariff</w:t>
            </w: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 (Minimum Import Price $US5) and 25% </w:t>
            </w:r>
            <w:r w:rsidR="002B2766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Pr="00341D45"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  <w:t>(Minimum Import Price $US15)</w:t>
            </w:r>
          </w:p>
        </w:tc>
      </w:tr>
      <w:tr w:rsidR="00923FCF" w14:paraId="0F9602C7" w14:textId="77777777" w:rsidTr="0030094A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589F3F0" w14:textId="776583A5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Wool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7F1A7EC2" w14:textId="02FCB350" w:rsidR="00923FCF" w:rsidRPr="006B5045" w:rsidRDefault="00923FCF" w:rsidP="006B5045">
            <w:pPr>
              <w:spacing w:before="10" w:after="10"/>
              <w:rPr>
                <w:rFonts w:cstheme="minorHAnsi"/>
                <w:bCs/>
                <w:color w:val="ED7D31" w:themeColor="accent2"/>
                <w:sz w:val="18"/>
                <w:szCs w:val="18"/>
              </w:rPr>
            </w:pPr>
            <w:r w:rsidRPr="006B5045">
              <w:rPr>
                <w:rFonts w:cstheme="minorHAnsi"/>
                <w:bCs/>
                <w:sz w:val="18"/>
                <w:szCs w:val="18"/>
              </w:rPr>
              <w:t>Wo</w:t>
            </w:r>
            <w:r w:rsidR="00C41EF6">
              <w:rPr>
                <w:rFonts w:cstheme="minorHAnsi"/>
                <w:bCs/>
                <w:sz w:val="18"/>
                <w:szCs w:val="18"/>
              </w:rPr>
              <w:t>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0D25199D" w14:textId="5BF8E533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2.5%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6C0FC87" w14:textId="4BD87AEB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$162m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14326E27" w14:textId="792BEDED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$121m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8601195" w14:textId="3B81C5C8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b/>
                <w:bCs/>
                <w:color w:val="538135" w:themeColor="accent6" w:themeShade="BF"/>
                <w:sz w:val="18"/>
                <w:szCs w:val="18"/>
              </w:rPr>
              <w:t>Elimination from EIF</w:t>
            </w:r>
          </w:p>
        </w:tc>
      </w:tr>
      <w:tr w:rsidR="00923FCF" w14:paraId="3D8C8BFF" w14:textId="77777777" w:rsidTr="0030094A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5E9629A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C14C" w14:textId="6DCC8FC2" w:rsidR="00923FCF" w:rsidRPr="006B5045" w:rsidRDefault="00923FCF" w:rsidP="006B5045">
            <w:pPr>
              <w:spacing w:before="10" w:after="10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rFonts w:cstheme="minorHAnsi"/>
                <w:bCs/>
                <w:sz w:val="18"/>
                <w:szCs w:val="18"/>
              </w:rPr>
              <w:t xml:space="preserve">Animal hair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F97510" w14:textId="767DC8FD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5-10%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527A" w14:textId="5B8265E0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A358C">
              <w:rPr>
                <w:rFonts w:cstheme="minorHAnsi"/>
                <w:sz w:val="18"/>
                <w:szCs w:val="18"/>
              </w:rPr>
              <w:t>22.9m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20730" w14:textId="2B8C371D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$0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8A8FB" w14:textId="554906AA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1AF611E0" w14:textId="77777777" w:rsidTr="0030094A">
        <w:tc>
          <w:tcPr>
            <w:tcW w:w="1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00BA86C" w14:textId="4A13A3AE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>Cotton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C9A4B" w14:textId="67038493" w:rsidR="00923FCF" w:rsidRPr="006B5045" w:rsidRDefault="00890B34" w:rsidP="006B5045">
            <w:pPr>
              <w:spacing w:before="10" w:after="10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923FCF" w:rsidRPr="006B5045">
              <w:rPr>
                <w:rFonts w:cstheme="minorHAnsi"/>
                <w:sz w:val="18"/>
                <w:szCs w:val="18"/>
              </w:rPr>
              <w:t xml:space="preserve">otton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FCC21" w14:textId="52948E97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5%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7021" w14:textId="65FF4659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C41EF6">
              <w:rPr>
                <w:sz w:val="18"/>
                <w:szCs w:val="18"/>
              </w:rPr>
              <w:t>45.6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9FDEC" w14:textId="7690AAB0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$84m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9193E" w14:textId="15FF67BC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TRQ </w:t>
            </w:r>
            <w:r w:rsidR="00521B69"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51,000 tonnes</w:t>
            </w:r>
            <w:r w:rsidR="00521B69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/ annuum </w:t>
            </w:r>
            <w:r w:rsidR="00EB58FE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with </w:t>
            </w:r>
            <w:r w:rsidR="00521B69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tariff </w:t>
            </w:r>
            <w:r w:rsidR="00521B69" w:rsidRPr="00341D45">
              <w:rPr>
                <w:b/>
                <w:bCs/>
                <w:color w:val="C45911" w:themeColor="accent2" w:themeShade="BF"/>
                <w:sz w:val="18"/>
                <w:szCs w:val="18"/>
              </w:rPr>
              <w:t>elimination in-quota</w:t>
            </w:r>
          </w:p>
        </w:tc>
      </w:tr>
      <w:tr w:rsidR="00923FCF" w14:paraId="7BE3F6E3" w14:textId="77777777" w:rsidTr="0030094A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077971D" w14:textId="7AD40974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30094A">
              <w:rPr>
                <w:b/>
                <w:bCs/>
                <w:sz w:val="20"/>
                <w:szCs w:val="20"/>
              </w:rPr>
              <w:t xml:space="preserve">Forestry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6A558CD" w14:textId="2E05F2E3" w:rsidR="00923FCF" w:rsidRPr="006B5045" w:rsidRDefault="00923FCF" w:rsidP="006B5045">
            <w:pPr>
              <w:spacing w:before="10" w:after="10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rFonts w:cstheme="minorHAnsi"/>
                <w:sz w:val="18"/>
                <w:szCs w:val="18"/>
              </w:rPr>
              <w:t xml:space="preserve">Sandalwood chips/ dust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16912AE0" w14:textId="341F04A3" w:rsidR="00923FCF" w:rsidRPr="006B5045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15%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4C35AC72" w14:textId="5F27D925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C41EF6">
              <w:rPr>
                <w:rFonts w:cstheme="minorHAnsi"/>
                <w:sz w:val="18"/>
                <w:szCs w:val="18"/>
              </w:rPr>
              <w:t>800k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2E881065" w14:textId="6465B46A" w:rsidR="00923FCF" w:rsidRPr="00D84A8C" w:rsidRDefault="00923FCF" w:rsidP="006B5045">
            <w:pPr>
              <w:spacing w:before="10" w:after="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$4.6m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auto"/>
          </w:tcPr>
          <w:p w14:paraId="36ED328A" w14:textId="326A3084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7-year phasing to elimination</w:t>
            </w:r>
          </w:p>
        </w:tc>
      </w:tr>
      <w:tr w:rsidR="00923FCF" w14:paraId="7A7C20E5" w14:textId="77777777" w:rsidTr="0030094A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AF663A" w14:textId="77777777" w:rsidR="00923FCF" w:rsidRPr="0030094A" w:rsidRDefault="00923FCF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D0BD0" w14:textId="40788EB4" w:rsidR="00923FCF" w:rsidRPr="006B5045" w:rsidRDefault="00923FCF" w:rsidP="006B5045">
            <w:pPr>
              <w:spacing w:before="10" w:after="10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rFonts w:cstheme="minorHAnsi"/>
                <w:bCs/>
                <w:sz w:val="18"/>
                <w:szCs w:val="18"/>
              </w:rPr>
              <w:t xml:space="preserve">Most woods and pulps 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B597C" w14:textId="2501B908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5-10%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2344B" w14:textId="4FFCC12C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C41EF6">
              <w:rPr>
                <w:sz w:val="18"/>
                <w:szCs w:val="18"/>
              </w:rPr>
              <w:t>37.5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58A2B" w14:textId="6729060E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$91m</w:t>
            </w: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1802F" w14:textId="189BCBD8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b/>
                <w:bCs/>
                <w:color w:val="538135" w:themeColor="accent6" w:themeShade="BF"/>
                <w:sz w:val="18"/>
                <w:szCs w:val="18"/>
              </w:rPr>
              <w:t>Elimination from EIF</w:t>
            </w:r>
          </w:p>
        </w:tc>
      </w:tr>
      <w:tr w:rsidR="00923FCF" w14:paraId="49B28748" w14:textId="77777777" w:rsidTr="0030094A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3767014" w14:textId="16BD6F5D" w:rsidR="00923FCF" w:rsidRPr="0030094A" w:rsidRDefault="0030094A" w:rsidP="006B5045">
            <w:pPr>
              <w:spacing w:before="10" w:after="10"/>
              <w:jc w:val="center"/>
              <w:rPr>
                <w:b/>
                <w:bCs/>
                <w:sz w:val="20"/>
                <w:szCs w:val="20"/>
              </w:rPr>
            </w:pPr>
            <w:r w:rsidRPr="00B44E1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9D845D" wp14:editId="5E45B53A">
                      <wp:simplePos x="0" y="0"/>
                      <wp:positionH relativeFrom="column">
                        <wp:posOffset>-173287</wp:posOffset>
                      </wp:positionH>
                      <wp:positionV relativeFrom="paragraph">
                        <wp:posOffset>721144</wp:posOffset>
                      </wp:positionV>
                      <wp:extent cx="1475740" cy="38544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28958" w14:textId="69871D2B" w:rsidR="006B5045" w:rsidRDefault="006B5045" w:rsidP="006B5045">
                                  <w:pPr>
                                    <w:spacing w:before="2" w:after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8C74F7">
                                    <w:rPr>
                                      <w:sz w:val="16"/>
                                      <w:szCs w:val="16"/>
                                    </w:rPr>
                                    <w:t>EIF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= Entry into force</w:t>
                                  </w:r>
                                </w:p>
                                <w:p w14:paraId="770BDC11" w14:textId="0D3FFEDA" w:rsidR="006B5045" w:rsidRPr="008C74F7" w:rsidRDefault="006B5045" w:rsidP="006B5045">
                                  <w:pPr>
                                    <w:spacing w:before="2" w:after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*TRQ = Tariff Rate Quota</w:t>
                                  </w:r>
                                </w:p>
                                <w:p w14:paraId="3447AE1E" w14:textId="3E08C0E6" w:rsidR="006B5045" w:rsidRDefault="006B5045" w:rsidP="006B50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D845D" id="_x0000_s1027" type="#_x0000_t202" style="position:absolute;left:0;text-align:left;margin-left:-13.65pt;margin-top:56.8pt;width:116.2pt;height:30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" filled="f" stroked="f">
                      <v:textbox>
                        <w:txbxContent>
                          <w:p w14:paraId="5A728958" w14:textId="69871D2B" w:rsidR="006B5045" w:rsidRDefault="006B5045" w:rsidP="006B5045">
                            <w:pPr>
                              <w:spacing w:before="2" w:after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8C74F7">
                              <w:rPr>
                                <w:sz w:val="16"/>
                                <w:szCs w:val="16"/>
                              </w:rPr>
                              <w:t>EIF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Entry into force</w:t>
                            </w:r>
                          </w:p>
                          <w:p w14:paraId="770BDC11" w14:textId="0D3FFEDA" w:rsidR="006B5045" w:rsidRPr="008C74F7" w:rsidRDefault="006B5045" w:rsidP="006B5045">
                            <w:pPr>
                              <w:spacing w:before="2" w:after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*TRQ = Tariff Rate Quota</w:t>
                            </w:r>
                          </w:p>
                          <w:p w14:paraId="3447AE1E" w14:textId="3E08C0E6" w:rsidR="006B5045" w:rsidRDefault="006B5045" w:rsidP="006B5045"/>
                        </w:txbxContent>
                      </v:textbox>
                    </v:shape>
                  </w:pict>
                </mc:Fallback>
              </mc:AlternateContent>
            </w:r>
            <w:r w:rsidR="00923FCF" w:rsidRPr="0030094A">
              <w:rPr>
                <w:b/>
                <w:bCs/>
                <w:sz w:val="20"/>
                <w:szCs w:val="20"/>
              </w:rPr>
              <w:t>Hides and Skins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41EA0" w14:textId="335AAE88" w:rsidR="00923FCF" w:rsidRPr="006B5045" w:rsidRDefault="00923FCF" w:rsidP="006B5045">
            <w:pPr>
              <w:spacing w:before="10" w:after="10"/>
              <w:rPr>
                <w:rFonts w:cstheme="minorHAnsi"/>
                <w:bCs/>
                <w:sz w:val="18"/>
                <w:szCs w:val="18"/>
              </w:rPr>
            </w:pPr>
            <w:r w:rsidRPr="006B5045">
              <w:rPr>
                <w:rFonts w:cstheme="minorHAnsi"/>
                <w:sz w:val="18"/>
                <w:szCs w:val="18"/>
              </w:rPr>
              <w:t xml:space="preserve">Raw bovine/sheep/lamb hides and skins, tanned/ crust/ leathers, wet-blue bovine/ sheep/lamb and other animal hides and skins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6C6F3" w14:textId="4E243D40" w:rsidR="00923FCF" w:rsidRPr="006B5045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6B5045">
              <w:rPr>
                <w:sz w:val="18"/>
                <w:szCs w:val="18"/>
              </w:rPr>
              <w:t>0-10%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14A0" w14:textId="64424CF1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C41EF6">
              <w:rPr>
                <w:sz w:val="18"/>
                <w:szCs w:val="18"/>
              </w:rPr>
              <w:t>5.8m</w:t>
            </w:r>
            <w:r>
              <w:rPr>
                <w:sz w:val="18"/>
                <w:szCs w:val="18"/>
              </w:rPr>
              <w:t xml:space="preserve"> (</w:t>
            </w:r>
            <w:r w:rsidR="00C41EF6">
              <w:rPr>
                <w:sz w:val="18"/>
                <w:szCs w:val="18"/>
              </w:rPr>
              <w:t xml:space="preserve">mostly tanned &amp; </w:t>
            </w:r>
            <w:r>
              <w:rPr>
                <w:sz w:val="18"/>
                <w:szCs w:val="18"/>
              </w:rPr>
              <w:t>raw hides and skins)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461F5" w14:textId="6D193BCD" w:rsidR="00923FCF" w:rsidRPr="00D84A8C" w:rsidRDefault="00923FCF" w:rsidP="006B5045">
            <w:pPr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$470k (raw hides and skins)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691E0" w14:textId="7841BA55" w:rsidR="00923FCF" w:rsidRPr="00341D45" w:rsidRDefault="00923FCF" w:rsidP="006B5045">
            <w:pPr>
              <w:spacing w:before="10" w:after="10"/>
              <w:jc w:val="center"/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41D45">
              <w:rPr>
                <w:b/>
                <w:bCs/>
                <w:color w:val="538135" w:themeColor="accent6" w:themeShade="BF"/>
                <w:sz w:val="18"/>
                <w:szCs w:val="18"/>
              </w:rPr>
              <w:t>Elimination from EIF or b</w:t>
            </w:r>
            <w:r w:rsidRPr="00341D45">
              <w:rPr>
                <w:rFonts w:cstheme="minorHAnsi"/>
                <w:b/>
                <w:bCs/>
                <w:color w:val="538135" w:themeColor="accent6" w:themeShade="BF"/>
                <w:sz w:val="18"/>
                <w:szCs w:val="18"/>
              </w:rPr>
              <w:t>ound at zero from EIF</w:t>
            </w:r>
          </w:p>
        </w:tc>
      </w:tr>
    </w:tbl>
    <w:p w14:paraId="74BD7FB2" w14:textId="1C0C163A" w:rsidR="00FA3E68" w:rsidRPr="008C74F7" w:rsidRDefault="00FA3E68" w:rsidP="00B44E1D">
      <w:pPr>
        <w:spacing w:before="2" w:after="2"/>
        <w:rPr>
          <w:sz w:val="16"/>
          <w:szCs w:val="16"/>
        </w:rPr>
      </w:pPr>
    </w:p>
    <w:sectPr w:rsidR="00FA3E68" w:rsidRPr="008C74F7" w:rsidSect="00341D45"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A37B" w14:textId="77777777" w:rsidR="00E2024E" w:rsidRDefault="00E2024E" w:rsidP="006C1DA7">
      <w:pPr>
        <w:spacing w:after="0" w:line="240" w:lineRule="auto"/>
      </w:pPr>
      <w:r>
        <w:separator/>
      </w:r>
    </w:p>
  </w:endnote>
  <w:endnote w:type="continuationSeparator" w:id="0">
    <w:p w14:paraId="0E8C1D03" w14:textId="77777777" w:rsidR="00E2024E" w:rsidRDefault="00E2024E" w:rsidP="006C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5022" w14:textId="77777777" w:rsidR="00E2024E" w:rsidRDefault="00E2024E" w:rsidP="006C1DA7">
      <w:pPr>
        <w:spacing w:after="0" w:line="240" w:lineRule="auto"/>
      </w:pPr>
      <w:r>
        <w:separator/>
      </w:r>
    </w:p>
  </w:footnote>
  <w:footnote w:type="continuationSeparator" w:id="0">
    <w:p w14:paraId="0D123BA6" w14:textId="77777777" w:rsidR="00E2024E" w:rsidRDefault="00E2024E" w:rsidP="006C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599"/>
    <w:multiLevelType w:val="hybridMultilevel"/>
    <w:tmpl w:val="01AA441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F7"/>
    <w:rsid w:val="000E2BAD"/>
    <w:rsid w:val="00162DE2"/>
    <w:rsid w:val="001849E8"/>
    <w:rsid w:val="001979E9"/>
    <w:rsid w:val="001A358C"/>
    <w:rsid w:val="00227482"/>
    <w:rsid w:val="0023185C"/>
    <w:rsid w:val="002801A7"/>
    <w:rsid w:val="00287028"/>
    <w:rsid w:val="00290026"/>
    <w:rsid w:val="002B2766"/>
    <w:rsid w:val="002C0BE2"/>
    <w:rsid w:val="0030094A"/>
    <w:rsid w:val="003326B3"/>
    <w:rsid w:val="00341D45"/>
    <w:rsid w:val="0039236C"/>
    <w:rsid w:val="0045072E"/>
    <w:rsid w:val="004F305F"/>
    <w:rsid w:val="00521B69"/>
    <w:rsid w:val="00524421"/>
    <w:rsid w:val="005305DC"/>
    <w:rsid w:val="0053703A"/>
    <w:rsid w:val="005E7832"/>
    <w:rsid w:val="00606B9F"/>
    <w:rsid w:val="006624D4"/>
    <w:rsid w:val="00664865"/>
    <w:rsid w:val="006B5045"/>
    <w:rsid w:val="006C1DA7"/>
    <w:rsid w:val="006F5D02"/>
    <w:rsid w:val="00776B49"/>
    <w:rsid w:val="00782198"/>
    <w:rsid w:val="007C2702"/>
    <w:rsid w:val="007C33C2"/>
    <w:rsid w:val="007E29C2"/>
    <w:rsid w:val="007F29F8"/>
    <w:rsid w:val="00884E20"/>
    <w:rsid w:val="00890B34"/>
    <w:rsid w:val="008A54B8"/>
    <w:rsid w:val="008C74F7"/>
    <w:rsid w:val="008D7B91"/>
    <w:rsid w:val="00923FCF"/>
    <w:rsid w:val="00951BF6"/>
    <w:rsid w:val="0098699F"/>
    <w:rsid w:val="009F060F"/>
    <w:rsid w:val="009F4CD3"/>
    <w:rsid w:val="00A240E3"/>
    <w:rsid w:val="00A673C9"/>
    <w:rsid w:val="00A95355"/>
    <w:rsid w:val="00AE5108"/>
    <w:rsid w:val="00B0256A"/>
    <w:rsid w:val="00B17AF3"/>
    <w:rsid w:val="00B37D83"/>
    <w:rsid w:val="00B44E1D"/>
    <w:rsid w:val="00B9079F"/>
    <w:rsid w:val="00BB19AA"/>
    <w:rsid w:val="00BB7F72"/>
    <w:rsid w:val="00C05463"/>
    <w:rsid w:val="00C41EF6"/>
    <w:rsid w:val="00C50FBD"/>
    <w:rsid w:val="00D00515"/>
    <w:rsid w:val="00D25D1C"/>
    <w:rsid w:val="00D54B2C"/>
    <w:rsid w:val="00D84A8C"/>
    <w:rsid w:val="00DF693B"/>
    <w:rsid w:val="00E15033"/>
    <w:rsid w:val="00E2024E"/>
    <w:rsid w:val="00E401E9"/>
    <w:rsid w:val="00EB58FE"/>
    <w:rsid w:val="00EC34FF"/>
    <w:rsid w:val="00EE5947"/>
    <w:rsid w:val="00EF10D9"/>
    <w:rsid w:val="00F67D99"/>
    <w:rsid w:val="00FA3E68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C23D"/>
  <w15:chartTrackingRefBased/>
  <w15:docId w15:val="{665321EF-F6AA-49BC-BFAA-E913D76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A7"/>
  </w:style>
  <w:style w:type="paragraph" w:styleId="Footer">
    <w:name w:val="footer"/>
    <w:basedOn w:val="Normal"/>
    <w:link w:val="FooterChar"/>
    <w:uiPriority w:val="99"/>
    <w:unhideWhenUsed/>
    <w:rsid w:val="006C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A7"/>
  </w:style>
  <w:style w:type="paragraph" w:styleId="ListParagraph">
    <w:name w:val="List Paragraph"/>
    <w:basedOn w:val="Normal"/>
    <w:uiPriority w:val="34"/>
    <w:qFormat/>
    <w:rsid w:val="00D8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C2EF78A4-B53F-48DF-B83F-8B11A67087A8}"/>
</file>

<file path=customXml/itemProps2.xml><?xml version="1.0" encoding="utf-8"?>
<ds:datastoreItem xmlns:ds="http://schemas.openxmlformats.org/officeDocument/2006/customXml" ds:itemID="{1F63BDFD-07CB-4E85-B71F-8430A3776B1B}"/>
</file>

<file path=customXml/itemProps3.xml><?xml version="1.0" encoding="utf-8"?>
<ds:datastoreItem xmlns:ds="http://schemas.openxmlformats.org/officeDocument/2006/customXml" ds:itemID="{FFC2B2A5-F2D0-4C39-8216-2357EF142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Australia-India Economic Cooperation and Trade Agreement - Factsheet: Agriculture Market Access Outcomes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Economic Cooperation and Trade Agreement - Factsheet: Agriculture Market Access Outcomes</dc:title>
  <dc:subject/>
  <dc:creator>Department of Agriculture, Water and the Environment</dc:creator>
  <cp:keywords/>
  <dc:description/>
  <cp:lastModifiedBy>Bec Durack</cp:lastModifiedBy>
  <cp:revision>2</cp:revision>
  <dcterms:created xsi:type="dcterms:W3CDTF">2022-04-27T01:01:00Z</dcterms:created>
  <dcterms:modified xsi:type="dcterms:W3CDTF">2022-04-27T01:01:00Z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